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47" w:rsidRPr="00630C47" w:rsidRDefault="00630C47" w:rsidP="006E17E6">
      <w:pPr>
        <w:shd w:val="clear" w:color="auto" w:fill="FFFFFF"/>
        <w:spacing w:line="240" w:lineRule="auto"/>
        <w:ind w:right="-284"/>
        <w:jc w:val="center"/>
        <w:rPr>
          <w:rFonts w:ascii="Times New Roman" w:hAnsi="Times New Roman" w:cs="Times New Roman"/>
          <w:sz w:val="28"/>
          <w:szCs w:val="28"/>
        </w:rPr>
      </w:pPr>
      <w:r w:rsidRPr="00630C47">
        <w:rPr>
          <w:rFonts w:ascii="Times New Roman" w:hAnsi="Times New Roman" w:cs="Times New Roman"/>
          <w:sz w:val="28"/>
          <w:szCs w:val="28"/>
        </w:rPr>
        <w:t>ПРАВИТЕЛЬСТВО РОССИЙСКОЙ ФЕДЕРАЦИИ</w:t>
      </w:r>
    </w:p>
    <w:p w:rsidR="00630C47" w:rsidRPr="00630C47" w:rsidRDefault="00630C47" w:rsidP="00F04B1C">
      <w:pPr>
        <w:shd w:val="clear" w:color="auto" w:fill="FFFFFF"/>
        <w:spacing w:line="240" w:lineRule="auto"/>
        <w:jc w:val="center"/>
        <w:rPr>
          <w:rFonts w:ascii="Times New Roman" w:hAnsi="Times New Roman" w:cs="Times New Roman"/>
          <w:sz w:val="28"/>
          <w:szCs w:val="28"/>
        </w:rPr>
      </w:pPr>
      <w:r w:rsidRPr="00630C47">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630C47" w:rsidRPr="00630C47" w:rsidRDefault="00630C47" w:rsidP="00F04B1C">
      <w:pPr>
        <w:shd w:val="clear" w:color="auto" w:fill="FFFFFF"/>
        <w:spacing w:line="240" w:lineRule="auto"/>
        <w:jc w:val="center"/>
        <w:rPr>
          <w:rFonts w:ascii="Times New Roman" w:hAnsi="Times New Roman" w:cs="Times New Roman"/>
          <w:b/>
          <w:bCs/>
          <w:color w:val="000000"/>
          <w:spacing w:val="-15"/>
          <w:sz w:val="28"/>
          <w:szCs w:val="28"/>
        </w:rPr>
      </w:pPr>
      <w:r w:rsidRPr="00630C47">
        <w:rPr>
          <w:rFonts w:ascii="Times New Roman" w:hAnsi="Times New Roman" w:cs="Times New Roman"/>
          <w:sz w:val="28"/>
          <w:szCs w:val="28"/>
        </w:rPr>
        <w:t>«САНКТ-ПЕТЕРБУРГСКИЙ ГОСУДАРСТВЕННЫЙ УНИВЕРСИТЕТ»</w:t>
      </w:r>
    </w:p>
    <w:p w:rsidR="00630C47" w:rsidRPr="00630C47" w:rsidRDefault="00630C47" w:rsidP="00F04B1C">
      <w:pPr>
        <w:shd w:val="clear" w:color="auto" w:fill="FFFFFF"/>
        <w:spacing w:line="240" w:lineRule="auto"/>
        <w:jc w:val="center"/>
        <w:rPr>
          <w:rFonts w:ascii="Times New Roman" w:hAnsi="Times New Roman" w:cs="Times New Roman"/>
          <w:bCs/>
          <w:color w:val="000000"/>
          <w:spacing w:val="-15"/>
          <w:sz w:val="28"/>
          <w:szCs w:val="28"/>
        </w:rPr>
      </w:pPr>
    </w:p>
    <w:p w:rsidR="00630C47" w:rsidRPr="00630C47" w:rsidRDefault="00630C47" w:rsidP="00F04B1C">
      <w:pPr>
        <w:shd w:val="clear" w:color="auto" w:fill="FFFFFF"/>
        <w:spacing w:line="240" w:lineRule="auto"/>
        <w:rPr>
          <w:rFonts w:ascii="Times New Roman" w:hAnsi="Times New Roman" w:cs="Times New Roman"/>
          <w:bCs/>
          <w:color w:val="000000"/>
          <w:spacing w:val="-15"/>
          <w:sz w:val="28"/>
          <w:szCs w:val="28"/>
        </w:rPr>
      </w:pPr>
    </w:p>
    <w:p w:rsidR="00630C47" w:rsidRPr="00C32B06" w:rsidRDefault="006E17E6" w:rsidP="006E17E6">
      <w:pPr>
        <w:shd w:val="clear" w:color="auto" w:fill="FFFFFF"/>
        <w:tabs>
          <w:tab w:val="left" w:pos="5907"/>
        </w:tabs>
        <w:spacing w:line="240" w:lineRule="auto"/>
        <w:rPr>
          <w:rFonts w:ascii="Times New Roman" w:hAnsi="Times New Roman" w:cs="Times New Roman"/>
          <w:bCs/>
          <w:color w:val="000000"/>
          <w:spacing w:val="-15"/>
          <w:sz w:val="28"/>
          <w:szCs w:val="28"/>
        </w:rPr>
      </w:pPr>
      <w:r w:rsidRPr="00C32B06">
        <w:rPr>
          <w:rFonts w:ascii="Times New Roman" w:hAnsi="Times New Roman" w:cs="Times New Roman"/>
          <w:bCs/>
          <w:color w:val="000000"/>
          <w:spacing w:val="-15"/>
          <w:sz w:val="28"/>
          <w:szCs w:val="28"/>
        </w:rPr>
        <w:tab/>
      </w:r>
    </w:p>
    <w:p w:rsidR="00F04B1C" w:rsidRPr="00C32B06" w:rsidRDefault="00F04B1C" w:rsidP="00F04B1C">
      <w:pPr>
        <w:shd w:val="clear" w:color="auto" w:fill="FFFFFF"/>
        <w:spacing w:line="240" w:lineRule="auto"/>
        <w:rPr>
          <w:rFonts w:ascii="Times New Roman" w:hAnsi="Times New Roman" w:cs="Times New Roman"/>
          <w:bCs/>
          <w:color w:val="000000"/>
          <w:spacing w:val="-15"/>
          <w:sz w:val="28"/>
          <w:szCs w:val="28"/>
        </w:rPr>
      </w:pPr>
    </w:p>
    <w:p w:rsidR="00630C47" w:rsidRPr="00630C47" w:rsidRDefault="00630C47" w:rsidP="00F04B1C">
      <w:pPr>
        <w:shd w:val="clear" w:color="auto" w:fill="FFFFFF"/>
        <w:jc w:val="center"/>
        <w:rPr>
          <w:rFonts w:ascii="Times New Roman" w:hAnsi="Times New Roman" w:cs="Times New Roman"/>
          <w:sz w:val="28"/>
          <w:szCs w:val="28"/>
        </w:rPr>
      </w:pPr>
      <w:r w:rsidRPr="00630C47">
        <w:rPr>
          <w:rFonts w:ascii="Times New Roman" w:hAnsi="Times New Roman" w:cs="Times New Roman"/>
          <w:bCs/>
          <w:color w:val="000000"/>
          <w:spacing w:val="-15"/>
          <w:sz w:val="28"/>
          <w:szCs w:val="28"/>
        </w:rPr>
        <w:t>ВЫПУСКНАЯ КВАЛИФИКАЦИОННАЯ РАБОТА</w:t>
      </w:r>
    </w:p>
    <w:p w:rsidR="00630C47" w:rsidRPr="00630C47" w:rsidRDefault="00630C47" w:rsidP="00F04B1C">
      <w:pPr>
        <w:shd w:val="clear" w:color="auto" w:fill="FFFFFF"/>
        <w:jc w:val="center"/>
        <w:rPr>
          <w:rFonts w:ascii="Times New Roman" w:hAnsi="Times New Roman" w:cs="Times New Roman"/>
          <w:sz w:val="28"/>
          <w:szCs w:val="28"/>
        </w:rPr>
      </w:pPr>
      <w:r w:rsidRPr="00630C47">
        <w:rPr>
          <w:rFonts w:ascii="Times New Roman" w:hAnsi="Times New Roman" w:cs="Times New Roman"/>
          <w:bCs/>
          <w:color w:val="000000"/>
          <w:spacing w:val="-15"/>
          <w:sz w:val="28"/>
          <w:szCs w:val="28"/>
        </w:rPr>
        <w:t>на тему:</w:t>
      </w:r>
    </w:p>
    <w:p w:rsidR="00630C47" w:rsidRPr="00F04B1C" w:rsidRDefault="00F04B1C" w:rsidP="00F04B1C">
      <w:pPr>
        <w:pStyle w:val="a5"/>
        <w:spacing w:after="0" w:afterAutospacing="0" w:line="360" w:lineRule="auto"/>
        <w:ind w:right="-6"/>
        <w:rPr>
          <w:b/>
          <w:sz w:val="28"/>
          <w:szCs w:val="28"/>
        </w:rPr>
      </w:pPr>
      <w:r>
        <w:rPr>
          <w:b/>
          <w:sz w:val="28"/>
          <w:szCs w:val="28"/>
        </w:rPr>
        <w:t>Мотивы карнавальной культуры в «Селестине» Фернандо де Рохаса</w:t>
      </w:r>
    </w:p>
    <w:p w:rsidR="00630C47" w:rsidRPr="00630C47" w:rsidRDefault="00630C47" w:rsidP="00F04B1C">
      <w:pPr>
        <w:pStyle w:val="a5"/>
        <w:spacing w:after="0" w:afterAutospacing="0" w:line="360" w:lineRule="auto"/>
        <w:ind w:right="-6"/>
        <w:jc w:val="center"/>
        <w:rPr>
          <w:sz w:val="28"/>
          <w:szCs w:val="28"/>
        </w:rPr>
      </w:pPr>
      <w:r w:rsidRPr="00630C47">
        <w:rPr>
          <w:sz w:val="28"/>
          <w:szCs w:val="28"/>
        </w:rPr>
        <w:t>основная образовательная программа бакалавриата по направлению подготовки 45.03.01 «Филология»</w:t>
      </w:r>
    </w:p>
    <w:p w:rsidR="00630C47" w:rsidRPr="00630C47" w:rsidRDefault="00630C47" w:rsidP="006E17E6">
      <w:pPr>
        <w:pStyle w:val="a5"/>
        <w:spacing w:after="0" w:afterAutospacing="0"/>
        <w:ind w:right="-6"/>
        <w:rPr>
          <w:sz w:val="28"/>
          <w:szCs w:val="28"/>
        </w:rPr>
      </w:pPr>
    </w:p>
    <w:p w:rsidR="00630C47" w:rsidRPr="00630C47" w:rsidRDefault="00630C47" w:rsidP="00F04B1C">
      <w:pPr>
        <w:shd w:val="clear" w:color="auto" w:fill="FFFFFF"/>
        <w:spacing w:line="240" w:lineRule="auto"/>
        <w:jc w:val="center"/>
        <w:rPr>
          <w:rFonts w:ascii="Times New Roman" w:hAnsi="Times New Roman" w:cs="Times New Roman"/>
          <w:sz w:val="28"/>
          <w:szCs w:val="28"/>
        </w:rPr>
      </w:pPr>
    </w:p>
    <w:p w:rsidR="00630C47" w:rsidRPr="00630C47" w:rsidRDefault="00630C47" w:rsidP="002D0838">
      <w:pPr>
        <w:shd w:val="clear" w:color="auto" w:fill="FFFFFF"/>
        <w:jc w:val="right"/>
        <w:rPr>
          <w:rFonts w:ascii="Times New Roman" w:hAnsi="Times New Roman" w:cs="Times New Roman"/>
          <w:color w:val="000000"/>
          <w:spacing w:val="-10"/>
          <w:sz w:val="28"/>
          <w:szCs w:val="28"/>
        </w:rPr>
      </w:pPr>
      <w:r w:rsidRPr="00630C47">
        <w:rPr>
          <w:rFonts w:ascii="Times New Roman" w:hAnsi="Times New Roman" w:cs="Times New Roman"/>
          <w:color w:val="000000"/>
          <w:spacing w:val="-10"/>
          <w:sz w:val="28"/>
          <w:szCs w:val="28"/>
        </w:rPr>
        <w:t xml:space="preserve">Исполнитель: </w:t>
      </w:r>
    </w:p>
    <w:p w:rsidR="00630C47" w:rsidRPr="00630C47" w:rsidRDefault="008572B4" w:rsidP="00F04B1C">
      <w:pPr>
        <w:shd w:val="clear" w:color="auto" w:fill="FFFFFF"/>
        <w:spacing w:line="24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о</w:t>
      </w:r>
      <w:r w:rsidR="00630C47" w:rsidRPr="00630C47">
        <w:rPr>
          <w:rFonts w:ascii="Times New Roman" w:hAnsi="Times New Roman" w:cs="Times New Roman"/>
          <w:color w:val="000000"/>
          <w:spacing w:val="-10"/>
          <w:sz w:val="28"/>
          <w:szCs w:val="28"/>
        </w:rPr>
        <w:t>бучающийся 4 курса</w:t>
      </w:r>
    </w:p>
    <w:p w:rsidR="00630C47" w:rsidRPr="00630C47" w:rsidRDefault="000E3332" w:rsidP="00F04B1C">
      <w:pPr>
        <w:shd w:val="clear" w:color="auto" w:fill="FFFFFF"/>
        <w:spacing w:line="24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о</w:t>
      </w:r>
      <w:r w:rsidR="00630C47" w:rsidRPr="00630C47">
        <w:rPr>
          <w:rFonts w:ascii="Times New Roman" w:hAnsi="Times New Roman" w:cs="Times New Roman"/>
          <w:color w:val="000000"/>
          <w:spacing w:val="-10"/>
          <w:sz w:val="28"/>
          <w:szCs w:val="28"/>
        </w:rPr>
        <w:t>бразовательной программы</w:t>
      </w:r>
    </w:p>
    <w:p w:rsidR="002D0838" w:rsidRDefault="00630C47" w:rsidP="002D0838">
      <w:pPr>
        <w:shd w:val="clear" w:color="auto" w:fill="FFFFFF"/>
        <w:spacing w:line="240" w:lineRule="auto"/>
        <w:jc w:val="right"/>
        <w:rPr>
          <w:rFonts w:ascii="Times New Roman" w:hAnsi="Times New Roman" w:cs="Times New Roman"/>
          <w:spacing w:val="-10"/>
          <w:sz w:val="28"/>
          <w:szCs w:val="28"/>
        </w:rPr>
      </w:pPr>
      <w:r w:rsidRPr="00630C47">
        <w:rPr>
          <w:rFonts w:ascii="Times New Roman" w:hAnsi="Times New Roman" w:cs="Times New Roman"/>
          <w:color w:val="000000"/>
          <w:spacing w:val="-10"/>
          <w:sz w:val="28"/>
          <w:szCs w:val="28"/>
        </w:rPr>
        <w:t xml:space="preserve"> </w:t>
      </w:r>
      <w:r w:rsidRPr="00630C47">
        <w:rPr>
          <w:rFonts w:ascii="Times New Roman" w:hAnsi="Times New Roman" w:cs="Times New Roman"/>
          <w:color w:val="000000"/>
          <w:spacing w:val="-10"/>
          <w:sz w:val="28"/>
          <w:szCs w:val="28"/>
        </w:rPr>
        <w:tab/>
      </w:r>
      <w:r w:rsidRPr="00630C47">
        <w:rPr>
          <w:rFonts w:ascii="Times New Roman" w:hAnsi="Times New Roman" w:cs="Times New Roman"/>
          <w:color w:val="000000"/>
          <w:spacing w:val="-10"/>
          <w:sz w:val="28"/>
          <w:szCs w:val="28"/>
        </w:rPr>
        <w:tab/>
      </w:r>
      <w:r w:rsidRPr="00630C47">
        <w:rPr>
          <w:rFonts w:ascii="Times New Roman" w:hAnsi="Times New Roman" w:cs="Times New Roman"/>
          <w:color w:val="000000"/>
          <w:spacing w:val="-10"/>
          <w:sz w:val="28"/>
          <w:szCs w:val="28"/>
        </w:rPr>
        <w:tab/>
      </w:r>
      <w:r w:rsidRPr="00630C47">
        <w:rPr>
          <w:rFonts w:ascii="Times New Roman" w:hAnsi="Times New Roman" w:cs="Times New Roman"/>
          <w:color w:val="000000"/>
          <w:spacing w:val="-10"/>
          <w:sz w:val="28"/>
          <w:szCs w:val="28"/>
        </w:rPr>
        <w:tab/>
      </w:r>
      <w:r w:rsidRPr="00630C47">
        <w:rPr>
          <w:rFonts w:ascii="Times New Roman" w:hAnsi="Times New Roman" w:cs="Times New Roman"/>
          <w:color w:val="000000"/>
          <w:spacing w:val="-10"/>
          <w:sz w:val="28"/>
          <w:szCs w:val="28"/>
        </w:rPr>
        <w:tab/>
      </w:r>
      <w:r w:rsidRPr="00630C47">
        <w:rPr>
          <w:rFonts w:ascii="Times New Roman" w:hAnsi="Times New Roman" w:cs="Times New Roman"/>
          <w:color w:val="000000"/>
          <w:spacing w:val="-10"/>
          <w:sz w:val="28"/>
          <w:szCs w:val="28"/>
        </w:rPr>
        <w:tab/>
      </w:r>
      <w:r w:rsidRPr="00630C47">
        <w:rPr>
          <w:rFonts w:ascii="Times New Roman" w:hAnsi="Times New Roman" w:cs="Times New Roman"/>
          <w:color w:val="000000"/>
          <w:spacing w:val="-10"/>
          <w:sz w:val="28"/>
          <w:szCs w:val="28"/>
        </w:rPr>
        <w:tab/>
      </w:r>
      <w:r w:rsidRPr="00630C47">
        <w:rPr>
          <w:rFonts w:ascii="Times New Roman" w:hAnsi="Times New Roman" w:cs="Times New Roman"/>
          <w:color w:val="000000"/>
          <w:spacing w:val="-10"/>
          <w:sz w:val="28"/>
          <w:szCs w:val="28"/>
        </w:rPr>
        <w:tab/>
      </w:r>
      <w:r w:rsidRPr="002D0838">
        <w:rPr>
          <w:rFonts w:ascii="Times New Roman" w:hAnsi="Times New Roman" w:cs="Times New Roman"/>
          <w:spacing w:val="-10"/>
          <w:sz w:val="28"/>
          <w:szCs w:val="28"/>
        </w:rPr>
        <w:t>«</w:t>
      </w:r>
      <w:r w:rsidR="002D0838">
        <w:rPr>
          <w:rFonts w:ascii="Times New Roman" w:hAnsi="Times New Roman" w:cs="Times New Roman"/>
          <w:spacing w:val="-10"/>
          <w:sz w:val="28"/>
          <w:szCs w:val="28"/>
        </w:rPr>
        <w:t xml:space="preserve">Литература народов зарубежных стран, иностранный язык </w:t>
      </w:r>
    </w:p>
    <w:p w:rsidR="00630C47" w:rsidRPr="002D0838" w:rsidRDefault="002D0838" w:rsidP="002D0838">
      <w:pPr>
        <w:shd w:val="clear" w:color="auto" w:fill="FFFFFF"/>
        <w:spacing w:line="240" w:lineRule="auto"/>
        <w:jc w:val="right"/>
        <w:rPr>
          <w:rFonts w:ascii="Times New Roman" w:hAnsi="Times New Roman" w:cs="Times New Roman"/>
          <w:spacing w:val="-10"/>
          <w:sz w:val="28"/>
          <w:szCs w:val="28"/>
        </w:rPr>
      </w:pPr>
      <w:r>
        <w:rPr>
          <w:rFonts w:ascii="Times New Roman" w:hAnsi="Times New Roman" w:cs="Times New Roman"/>
          <w:spacing w:val="-10"/>
          <w:sz w:val="28"/>
          <w:szCs w:val="28"/>
        </w:rPr>
        <w:t>(испанский язык)</w:t>
      </w:r>
      <w:r w:rsidR="00630C47" w:rsidRPr="002D0838">
        <w:rPr>
          <w:rFonts w:ascii="Times New Roman" w:hAnsi="Times New Roman" w:cs="Times New Roman"/>
          <w:spacing w:val="-10"/>
          <w:sz w:val="28"/>
          <w:szCs w:val="28"/>
        </w:rPr>
        <w:t>»</w:t>
      </w:r>
    </w:p>
    <w:p w:rsidR="00630C47" w:rsidRPr="00630C47" w:rsidRDefault="00630C47" w:rsidP="00F04B1C">
      <w:pPr>
        <w:shd w:val="clear" w:color="auto" w:fill="FFFFFF"/>
        <w:spacing w:line="240" w:lineRule="auto"/>
        <w:jc w:val="right"/>
        <w:rPr>
          <w:rFonts w:ascii="Times New Roman" w:hAnsi="Times New Roman" w:cs="Times New Roman"/>
          <w:color w:val="000000"/>
          <w:spacing w:val="-10"/>
          <w:sz w:val="28"/>
          <w:szCs w:val="28"/>
        </w:rPr>
      </w:pPr>
    </w:p>
    <w:p w:rsidR="00630C47" w:rsidRPr="00630C47" w:rsidRDefault="00630C47" w:rsidP="00F04B1C">
      <w:pPr>
        <w:shd w:val="clear" w:color="auto" w:fill="FFFFFF"/>
        <w:spacing w:line="240" w:lineRule="auto"/>
        <w:jc w:val="right"/>
        <w:rPr>
          <w:rFonts w:ascii="Times New Roman" w:hAnsi="Times New Roman" w:cs="Times New Roman"/>
          <w:color w:val="000000"/>
          <w:spacing w:val="-10"/>
          <w:sz w:val="28"/>
          <w:szCs w:val="28"/>
        </w:rPr>
      </w:pPr>
      <w:r w:rsidRPr="00630C47">
        <w:rPr>
          <w:rFonts w:ascii="Times New Roman" w:hAnsi="Times New Roman" w:cs="Times New Roman"/>
          <w:color w:val="000000"/>
          <w:spacing w:val="-10"/>
          <w:sz w:val="28"/>
          <w:szCs w:val="28"/>
        </w:rPr>
        <w:t xml:space="preserve">очной формы обучения </w:t>
      </w:r>
    </w:p>
    <w:p w:rsidR="00630C47" w:rsidRPr="00630C47" w:rsidRDefault="000E3332" w:rsidP="00F04B1C">
      <w:pPr>
        <w:shd w:val="clear" w:color="auto" w:fill="FFFFFF"/>
        <w:spacing w:line="24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Калашников Антон Александрович</w:t>
      </w:r>
    </w:p>
    <w:p w:rsidR="00630C47" w:rsidRDefault="00630C47" w:rsidP="00F04B1C">
      <w:pPr>
        <w:shd w:val="clear" w:color="auto" w:fill="FFFFFF"/>
        <w:spacing w:line="240" w:lineRule="auto"/>
        <w:jc w:val="right"/>
        <w:rPr>
          <w:color w:val="000000"/>
          <w:spacing w:val="-11"/>
          <w:sz w:val="28"/>
          <w:szCs w:val="28"/>
        </w:rPr>
      </w:pPr>
    </w:p>
    <w:p w:rsidR="00630C47" w:rsidRPr="00630C47" w:rsidRDefault="00630C47" w:rsidP="002D0838">
      <w:pPr>
        <w:shd w:val="clear" w:color="auto" w:fill="FFFFFF"/>
        <w:jc w:val="right"/>
        <w:rPr>
          <w:rFonts w:ascii="Times New Roman" w:hAnsi="Times New Roman" w:cs="Times New Roman"/>
          <w:color w:val="000000"/>
          <w:spacing w:val="-11"/>
          <w:sz w:val="28"/>
          <w:szCs w:val="28"/>
        </w:rPr>
      </w:pPr>
      <w:r w:rsidRPr="00630C47">
        <w:rPr>
          <w:rFonts w:ascii="Times New Roman" w:hAnsi="Times New Roman" w:cs="Times New Roman"/>
          <w:color w:val="000000"/>
          <w:spacing w:val="-11"/>
          <w:sz w:val="28"/>
          <w:szCs w:val="28"/>
        </w:rPr>
        <w:t>Научный руководитель:</w:t>
      </w:r>
    </w:p>
    <w:p w:rsidR="00630C47" w:rsidRPr="00630C47" w:rsidRDefault="00630C47" w:rsidP="00F04B1C">
      <w:pPr>
        <w:spacing w:line="240" w:lineRule="auto"/>
        <w:jc w:val="right"/>
        <w:rPr>
          <w:rFonts w:ascii="Times New Roman" w:hAnsi="Times New Roman" w:cs="Times New Roman"/>
          <w:sz w:val="28"/>
          <w:szCs w:val="28"/>
        </w:rPr>
      </w:pPr>
      <w:r w:rsidRPr="000E3332">
        <w:rPr>
          <w:rFonts w:ascii="Times New Roman" w:hAnsi="Times New Roman" w:cs="Times New Roman"/>
          <w:sz w:val="28"/>
          <w:szCs w:val="28"/>
        </w:rPr>
        <w:t xml:space="preserve"> к.ф.н., доц. </w:t>
      </w:r>
      <w:r w:rsidR="000E3332">
        <w:rPr>
          <w:rFonts w:ascii="Times New Roman" w:hAnsi="Times New Roman" w:cs="Times New Roman"/>
          <w:sz w:val="28"/>
          <w:szCs w:val="28"/>
        </w:rPr>
        <w:t>Светлакова О.А.</w:t>
      </w:r>
    </w:p>
    <w:p w:rsidR="00630C47" w:rsidRPr="00630C47" w:rsidRDefault="00630C47" w:rsidP="00F04B1C">
      <w:pPr>
        <w:spacing w:line="240" w:lineRule="auto"/>
        <w:jc w:val="right"/>
        <w:rPr>
          <w:rFonts w:ascii="Times New Roman" w:hAnsi="Times New Roman" w:cs="Times New Roman"/>
          <w:sz w:val="28"/>
          <w:szCs w:val="28"/>
        </w:rPr>
      </w:pPr>
    </w:p>
    <w:p w:rsidR="00630C47" w:rsidRPr="00630C47" w:rsidRDefault="00630C47" w:rsidP="002D0838">
      <w:pPr>
        <w:jc w:val="right"/>
        <w:rPr>
          <w:rFonts w:ascii="Times New Roman" w:hAnsi="Times New Roman" w:cs="Times New Roman"/>
          <w:sz w:val="28"/>
          <w:szCs w:val="28"/>
        </w:rPr>
      </w:pPr>
      <w:r w:rsidRPr="00630C47">
        <w:rPr>
          <w:rFonts w:ascii="Times New Roman" w:hAnsi="Times New Roman" w:cs="Times New Roman"/>
          <w:sz w:val="28"/>
          <w:szCs w:val="28"/>
        </w:rPr>
        <w:t>Рецензент:</w:t>
      </w:r>
    </w:p>
    <w:p w:rsidR="00630C47" w:rsidRPr="00630C47" w:rsidRDefault="00630C47" w:rsidP="000E3332">
      <w:pPr>
        <w:spacing w:line="240" w:lineRule="auto"/>
        <w:ind w:left="4956"/>
        <w:jc w:val="right"/>
        <w:rPr>
          <w:rFonts w:ascii="Times New Roman" w:hAnsi="Times New Roman" w:cs="Times New Roman"/>
          <w:sz w:val="28"/>
          <w:szCs w:val="28"/>
        </w:rPr>
      </w:pPr>
      <w:r w:rsidRPr="000E3332">
        <w:rPr>
          <w:rFonts w:ascii="Times New Roman" w:hAnsi="Times New Roman" w:cs="Times New Roman"/>
          <w:sz w:val="28"/>
          <w:szCs w:val="28"/>
        </w:rPr>
        <w:t xml:space="preserve">к.ф.н., </w:t>
      </w:r>
      <w:r w:rsidR="000E3332">
        <w:rPr>
          <w:rFonts w:ascii="Times New Roman" w:hAnsi="Times New Roman" w:cs="Times New Roman"/>
          <w:sz w:val="28"/>
          <w:szCs w:val="28"/>
        </w:rPr>
        <w:t>доц</w:t>
      </w:r>
      <w:r w:rsidRPr="000E3332">
        <w:rPr>
          <w:rFonts w:ascii="Times New Roman" w:hAnsi="Times New Roman" w:cs="Times New Roman"/>
          <w:sz w:val="28"/>
          <w:szCs w:val="28"/>
        </w:rPr>
        <w:t>.</w:t>
      </w:r>
      <w:r w:rsidRPr="00630C47">
        <w:rPr>
          <w:rFonts w:ascii="Times New Roman" w:hAnsi="Times New Roman" w:cs="Times New Roman"/>
          <w:sz w:val="28"/>
          <w:szCs w:val="28"/>
        </w:rPr>
        <w:t xml:space="preserve"> </w:t>
      </w:r>
      <w:r w:rsidR="000E3332">
        <w:rPr>
          <w:rFonts w:ascii="Times New Roman" w:hAnsi="Times New Roman" w:cs="Times New Roman"/>
          <w:sz w:val="28"/>
          <w:szCs w:val="28"/>
        </w:rPr>
        <w:t>Миролюбова А. Ю.</w:t>
      </w:r>
    </w:p>
    <w:p w:rsidR="00F04B1C" w:rsidRDefault="00F04B1C" w:rsidP="00F04B1C">
      <w:pPr>
        <w:rPr>
          <w:rFonts w:ascii="Times New Roman" w:hAnsi="Times New Roman" w:cs="Times New Roman"/>
          <w:sz w:val="28"/>
          <w:szCs w:val="28"/>
        </w:rPr>
      </w:pPr>
    </w:p>
    <w:p w:rsidR="006E17E6" w:rsidRPr="000E3332" w:rsidRDefault="006E17E6" w:rsidP="00F04B1C">
      <w:pPr>
        <w:rPr>
          <w:rFonts w:ascii="Times New Roman" w:hAnsi="Times New Roman" w:cs="Times New Roman"/>
          <w:sz w:val="28"/>
          <w:szCs w:val="28"/>
        </w:rPr>
      </w:pPr>
    </w:p>
    <w:p w:rsidR="00630C47" w:rsidRPr="00630C47" w:rsidRDefault="00630C47" w:rsidP="00630C47">
      <w:pPr>
        <w:ind w:left="2832" w:firstLine="708"/>
        <w:rPr>
          <w:rFonts w:ascii="Times New Roman" w:hAnsi="Times New Roman" w:cs="Times New Roman"/>
          <w:b/>
          <w:bCs/>
          <w:sz w:val="28"/>
          <w:szCs w:val="28"/>
        </w:rPr>
      </w:pPr>
      <w:r w:rsidRPr="00630C47">
        <w:rPr>
          <w:rFonts w:ascii="Times New Roman" w:hAnsi="Times New Roman" w:cs="Times New Roman"/>
          <w:sz w:val="28"/>
          <w:szCs w:val="28"/>
        </w:rPr>
        <w:t xml:space="preserve">   Санкт-Петербург</w:t>
      </w:r>
    </w:p>
    <w:p w:rsidR="008F6080" w:rsidRDefault="00630C47" w:rsidP="00F04B1C">
      <w:pPr>
        <w:jc w:val="center"/>
        <w:rPr>
          <w:rFonts w:ascii="Times New Roman" w:hAnsi="Times New Roman" w:cs="Times New Roman"/>
          <w:bCs/>
          <w:sz w:val="28"/>
          <w:szCs w:val="28"/>
          <w:lang w:val="es-ES"/>
        </w:rPr>
      </w:pPr>
      <w:r w:rsidRPr="00630C47">
        <w:rPr>
          <w:rFonts w:ascii="Times New Roman" w:hAnsi="Times New Roman" w:cs="Times New Roman"/>
          <w:bCs/>
          <w:sz w:val="28"/>
          <w:szCs w:val="28"/>
        </w:rPr>
        <w:t>2018</w:t>
      </w:r>
    </w:p>
    <w:sdt>
      <w:sdtPr>
        <w:rPr>
          <w:rFonts w:asciiTheme="minorHAnsi" w:eastAsiaTheme="minorEastAsia" w:hAnsiTheme="minorHAnsi" w:cstheme="minorBidi"/>
          <w:b w:val="0"/>
          <w:bCs w:val="0"/>
          <w:color w:val="auto"/>
          <w:sz w:val="22"/>
          <w:szCs w:val="22"/>
          <w:lang w:eastAsia="ru-RU"/>
        </w:rPr>
        <w:id w:val="160260003"/>
        <w:docPartObj>
          <w:docPartGallery w:val="Table of Contents"/>
          <w:docPartUnique/>
        </w:docPartObj>
      </w:sdtPr>
      <w:sdtContent>
        <w:p w:rsidR="00C32B06" w:rsidRDefault="00C32B06" w:rsidP="00F97F43">
          <w:pPr>
            <w:pStyle w:val="af1"/>
            <w:spacing w:line="360" w:lineRule="auto"/>
            <w:jc w:val="center"/>
            <w:rPr>
              <w:rFonts w:ascii="Times New Roman" w:hAnsi="Times New Roman" w:cs="Times New Roman"/>
              <w:color w:val="auto"/>
            </w:rPr>
          </w:pPr>
          <w:r w:rsidRPr="001F1BB8">
            <w:rPr>
              <w:rFonts w:ascii="Times New Roman" w:hAnsi="Times New Roman" w:cs="Times New Roman"/>
              <w:color w:val="auto"/>
            </w:rPr>
            <w:t>Оглавление</w:t>
          </w:r>
        </w:p>
        <w:p w:rsidR="0008224C" w:rsidRPr="0008224C" w:rsidRDefault="0008224C" w:rsidP="0008224C">
          <w:pPr>
            <w:rPr>
              <w:lang w:eastAsia="en-US"/>
            </w:rPr>
          </w:pPr>
        </w:p>
        <w:p w:rsidR="0008224C" w:rsidRPr="0008224C" w:rsidRDefault="00FC01FD">
          <w:pPr>
            <w:pStyle w:val="11"/>
            <w:tabs>
              <w:tab w:val="right" w:leader="dot" w:pos="9629"/>
            </w:tabs>
            <w:rPr>
              <w:rFonts w:ascii="Times New Roman" w:hAnsi="Times New Roman" w:cs="Times New Roman"/>
              <w:noProof/>
              <w:sz w:val="28"/>
              <w:szCs w:val="28"/>
            </w:rPr>
          </w:pPr>
          <w:r w:rsidRPr="0008224C">
            <w:rPr>
              <w:rFonts w:ascii="Times New Roman" w:hAnsi="Times New Roman" w:cs="Times New Roman"/>
              <w:sz w:val="28"/>
              <w:szCs w:val="28"/>
            </w:rPr>
            <w:fldChar w:fldCharType="begin"/>
          </w:r>
          <w:r w:rsidR="00C32B06" w:rsidRPr="0008224C">
            <w:rPr>
              <w:rFonts w:ascii="Times New Roman" w:hAnsi="Times New Roman" w:cs="Times New Roman"/>
              <w:sz w:val="28"/>
              <w:szCs w:val="28"/>
            </w:rPr>
            <w:instrText xml:space="preserve"> TOC \o "1-3" \h \z \u </w:instrText>
          </w:r>
          <w:r w:rsidRPr="0008224C">
            <w:rPr>
              <w:rFonts w:ascii="Times New Roman" w:hAnsi="Times New Roman" w:cs="Times New Roman"/>
              <w:sz w:val="28"/>
              <w:szCs w:val="28"/>
            </w:rPr>
            <w:fldChar w:fldCharType="separate"/>
          </w:r>
          <w:hyperlink w:anchor="_Toc515438888" w:history="1">
            <w:r w:rsidR="0008224C" w:rsidRPr="0008224C">
              <w:rPr>
                <w:rStyle w:val="a4"/>
                <w:rFonts w:ascii="Times New Roman" w:hAnsi="Times New Roman" w:cs="Times New Roman"/>
                <w:noProof/>
                <w:sz w:val="28"/>
                <w:szCs w:val="28"/>
              </w:rPr>
              <w:t>Введение</w:t>
            </w:r>
            <w:r w:rsidR="0008224C" w:rsidRPr="0008224C">
              <w:rPr>
                <w:rFonts w:ascii="Times New Roman" w:hAnsi="Times New Roman" w:cs="Times New Roman"/>
                <w:noProof/>
                <w:webHidden/>
                <w:sz w:val="28"/>
                <w:szCs w:val="28"/>
              </w:rPr>
              <w:tab/>
            </w:r>
            <w:r w:rsidR="0008224C" w:rsidRPr="0008224C">
              <w:rPr>
                <w:rFonts w:ascii="Times New Roman" w:hAnsi="Times New Roman" w:cs="Times New Roman"/>
                <w:noProof/>
                <w:webHidden/>
                <w:sz w:val="28"/>
                <w:szCs w:val="28"/>
              </w:rPr>
              <w:fldChar w:fldCharType="begin"/>
            </w:r>
            <w:r w:rsidR="0008224C" w:rsidRPr="0008224C">
              <w:rPr>
                <w:rFonts w:ascii="Times New Roman" w:hAnsi="Times New Roman" w:cs="Times New Roman"/>
                <w:noProof/>
                <w:webHidden/>
                <w:sz w:val="28"/>
                <w:szCs w:val="28"/>
              </w:rPr>
              <w:instrText xml:space="preserve"> PAGEREF _Toc515438888 \h </w:instrText>
            </w:r>
            <w:r w:rsidR="0008224C" w:rsidRPr="0008224C">
              <w:rPr>
                <w:rFonts w:ascii="Times New Roman" w:hAnsi="Times New Roman" w:cs="Times New Roman"/>
                <w:noProof/>
                <w:webHidden/>
                <w:sz w:val="28"/>
                <w:szCs w:val="28"/>
              </w:rPr>
            </w:r>
            <w:r w:rsidR="0008224C" w:rsidRPr="0008224C">
              <w:rPr>
                <w:rFonts w:ascii="Times New Roman" w:hAnsi="Times New Roman" w:cs="Times New Roman"/>
                <w:noProof/>
                <w:webHidden/>
                <w:sz w:val="28"/>
                <w:szCs w:val="28"/>
              </w:rPr>
              <w:fldChar w:fldCharType="separate"/>
            </w:r>
            <w:r w:rsidR="0008224C" w:rsidRPr="0008224C">
              <w:rPr>
                <w:rFonts w:ascii="Times New Roman" w:hAnsi="Times New Roman" w:cs="Times New Roman"/>
                <w:noProof/>
                <w:webHidden/>
                <w:sz w:val="28"/>
                <w:szCs w:val="28"/>
              </w:rPr>
              <w:t>3</w:t>
            </w:r>
            <w:r w:rsidR="0008224C" w:rsidRPr="0008224C">
              <w:rPr>
                <w:rFonts w:ascii="Times New Roman" w:hAnsi="Times New Roman" w:cs="Times New Roman"/>
                <w:noProof/>
                <w:webHidden/>
                <w:sz w:val="28"/>
                <w:szCs w:val="28"/>
              </w:rPr>
              <w:fldChar w:fldCharType="end"/>
            </w:r>
          </w:hyperlink>
        </w:p>
        <w:p w:rsidR="0008224C" w:rsidRPr="0008224C" w:rsidRDefault="0008224C">
          <w:pPr>
            <w:pStyle w:val="11"/>
            <w:tabs>
              <w:tab w:val="right" w:leader="dot" w:pos="9629"/>
            </w:tabs>
            <w:rPr>
              <w:rFonts w:ascii="Times New Roman" w:hAnsi="Times New Roman" w:cs="Times New Roman"/>
              <w:noProof/>
              <w:sz w:val="28"/>
              <w:szCs w:val="28"/>
            </w:rPr>
          </w:pPr>
          <w:hyperlink w:anchor="_Toc515438889" w:history="1">
            <w:r w:rsidRPr="0008224C">
              <w:rPr>
                <w:rStyle w:val="a4"/>
                <w:rFonts w:ascii="Times New Roman" w:hAnsi="Times New Roman" w:cs="Times New Roman"/>
                <w:noProof/>
                <w:sz w:val="28"/>
                <w:szCs w:val="28"/>
              </w:rPr>
              <w:t>Глава I. Карнавальная культура в «Селестине»: к постановке проблемы</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_Toc515438889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5</w:t>
            </w:r>
            <w:r w:rsidRPr="0008224C">
              <w:rPr>
                <w:rFonts w:ascii="Times New Roman" w:hAnsi="Times New Roman" w:cs="Times New Roman"/>
                <w:noProof/>
                <w:webHidden/>
                <w:sz w:val="28"/>
                <w:szCs w:val="28"/>
              </w:rPr>
              <w:fldChar w:fldCharType="end"/>
            </w:r>
          </w:hyperlink>
        </w:p>
        <w:p w:rsidR="0008224C" w:rsidRPr="0008224C" w:rsidRDefault="0008224C">
          <w:pPr>
            <w:pStyle w:val="21"/>
            <w:tabs>
              <w:tab w:val="right" w:leader="dot" w:pos="9629"/>
            </w:tabs>
            <w:rPr>
              <w:rFonts w:ascii="Times New Roman" w:hAnsi="Times New Roman" w:cs="Times New Roman"/>
              <w:noProof/>
              <w:sz w:val="28"/>
              <w:szCs w:val="28"/>
            </w:rPr>
          </w:pPr>
          <w:hyperlink w:anchor="_Toc515438890" w:history="1">
            <w:r w:rsidRPr="0008224C">
              <w:rPr>
                <w:rStyle w:val="a4"/>
                <w:rFonts w:ascii="Times New Roman" w:hAnsi="Times New Roman" w:cs="Times New Roman"/>
                <w:noProof/>
                <w:sz w:val="28"/>
                <w:szCs w:val="28"/>
              </w:rPr>
              <w:t>§ 1. «Бакалавр Рохас» и литературно-философские источники «Селестины»</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_Toc515438890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7</w:t>
            </w:r>
            <w:r w:rsidRPr="0008224C">
              <w:rPr>
                <w:rFonts w:ascii="Times New Roman" w:hAnsi="Times New Roman" w:cs="Times New Roman"/>
                <w:noProof/>
                <w:webHidden/>
                <w:sz w:val="28"/>
                <w:szCs w:val="28"/>
              </w:rPr>
              <w:fldChar w:fldCharType="end"/>
            </w:r>
          </w:hyperlink>
        </w:p>
        <w:p w:rsidR="0008224C" w:rsidRPr="0008224C" w:rsidRDefault="0008224C">
          <w:pPr>
            <w:pStyle w:val="21"/>
            <w:tabs>
              <w:tab w:val="right" w:leader="dot" w:pos="9629"/>
            </w:tabs>
            <w:rPr>
              <w:rFonts w:ascii="Times New Roman" w:hAnsi="Times New Roman" w:cs="Times New Roman"/>
              <w:noProof/>
              <w:sz w:val="28"/>
              <w:szCs w:val="28"/>
            </w:rPr>
          </w:pPr>
          <w:hyperlink w:anchor="_Toc515438891" w:history="1">
            <w:r w:rsidRPr="0008224C">
              <w:rPr>
                <w:rStyle w:val="a4"/>
                <w:rFonts w:ascii="Times New Roman" w:hAnsi="Times New Roman" w:cs="Times New Roman"/>
                <w:noProof/>
                <w:sz w:val="28"/>
                <w:szCs w:val="28"/>
              </w:rPr>
              <w:t>§ 2. Социально-идеологическая среда «бакалавра Рохаса» как источник «Трагикомедии о Калисто и Мелибее»</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_Toc515438891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13</w:t>
            </w:r>
            <w:r w:rsidRPr="0008224C">
              <w:rPr>
                <w:rFonts w:ascii="Times New Roman" w:hAnsi="Times New Roman" w:cs="Times New Roman"/>
                <w:noProof/>
                <w:webHidden/>
                <w:sz w:val="28"/>
                <w:szCs w:val="28"/>
              </w:rPr>
              <w:fldChar w:fldCharType="end"/>
            </w:r>
          </w:hyperlink>
        </w:p>
        <w:p w:rsidR="0008224C" w:rsidRPr="0008224C" w:rsidRDefault="0008224C">
          <w:pPr>
            <w:pStyle w:val="21"/>
            <w:tabs>
              <w:tab w:val="right" w:leader="dot" w:pos="9629"/>
            </w:tabs>
            <w:rPr>
              <w:rFonts w:ascii="Times New Roman" w:hAnsi="Times New Roman" w:cs="Times New Roman"/>
              <w:noProof/>
              <w:sz w:val="28"/>
              <w:szCs w:val="28"/>
            </w:rPr>
          </w:pPr>
          <w:hyperlink w:anchor="_Toc515438892" w:history="1">
            <w:r w:rsidRPr="0008224C">
              <w:rPr>
                <w:rStyle w:val="a4"/>
                <w:rFonts w:ascii="Times New Roman" w:hAnsi="Times New Roman" w:cs="Times New Roman"/>
                <w:noProof/>
                <w:sz w:val="28"/>
                <w:szCs w:val="28"/>
              </w:rPr>
              <w:t>§ 3. Низовая карнавальная культура как источник «Селестины»</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_Toc515438892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19</w:t>
            </w:r>
            <w:r w:rsidRPr="0008224C">
              <w:rPr>
                <w:rFonts w:ascii="Times New Roman" w:hAnsi="Times New Roman" w:cs="Times New Roman"/>
                <w:noProof/>
                <w:webHidden/>
                <w:sz w:val="28"/>
                <w:szCs w:val="28"/>
              </w:rPr>
              <w:fldChar w:fldCharType="end"/>
            </w:r>
          </w:hyperlink>
        </w:p>
        <w:p w:rsidR="0008224C" w:rsidRPr="0008224C" w:rsidRDefault="0008224C">
          <w:pPr>
            <w:pStyle w:val="11"/>
            <w:tabs>
              <w:tab w:val="right" w:leader="dot" w:pos="9629"/>
            </w:tabs>
            <w:rPr>
              <w:rFonts w:ascii="Times New Roman" w:hAnsi="Times New Roman" w:cs="Times New Roman"/>
              <w:noProof/>
              <w:sz w:val="28"/>
              <w:szCs w:val="28"/>
            </w:rPr>
          </w:pPr>
          <w:hyperlink w:anchor="_Toc515438893" w:history="1">
            <w:r w:rsidRPr="0008224C">
              <w:rPr>
                <w:rStyle w:val="a4"/>
                <w:rFonts w:ascii="Times New Roman" w:hAnsi="Times New Roman" w:cs="Times New Roman"/>
                <w:noProof/>
                <w:sz w:val="28"/>
                <w:szCs w:val="28"/>
              </w:rPr>
              <w:t xml:space="preserve">Глава </w:t>
            </w:r>
            <w:r w:rsidRPr="0008224C">
              <w:rPr>
                <w:rStyle w:val="a4"/>
                <w:rFonts w:ascii="Times New Roman" w:hAnsi="Times New Roman" w:cs="Times New Roman"/>
                <w:noProof/>
                <w:sz w:val="28"/>
                <w:szCs w:val="28"/>
                <w:lang w:val="es-ES"/>
              </w:rPr>
              <w:t>II</w:t>
            </w:r>
            <w:r w:rsidRPr="0008224C">
              <w:rPr>
                <w:rStyle w:val="a4"/>
                <w:rFonts w:ascii="Times New Roman" w:hAnsi="Times New Roman" w:cs="Times New Roman"/>
                <w:noProof/>
                <w:sz w:val="28"/>
                <w:szCs w:val="28"/>
              </w:rPr>
              <w:t>. Карнавальная культура в организации действия и диалогизма «Селестины»</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_Toc515438893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25</w:t>
            </w:r>
            <w:r w:rsidRPr="0008224C">
              <w:rPr>
                <w:rFonts w:ascii="Times New Roman" w:hAnsi="Times New Roman" w:cs="Times New Roman"/>
                <w:noProof/>
                <w:webHidden/>
                <w:sz w:val="28"/>
                <w:szCs w:val="28"/>
              </w:rPr>
              <w:fldChar w:fldCharType="end"/>
            </w:r>
          </w:hyperlink>
        </w:p>
        <w:p w:rsidR="0008224C" w:rsidRPr="0008224C" w:rsidRDefault="0008224C">
          <w:pPr>
            <w:pStyle w:val="21"/>
            <w:tabs>
              <w:tab w:val="right" w:leader="dot" w:pos="9629"/>
            </w:tabs>
            <w:rPr>
              <w:rFonts w:ascii="Times New Roman" w:hAnsi="Times New Roman" w:cs="Times New Roman"/>
              <w:noProof/>
              <w:sz w:val="28"/>
              <w:szCs w:val="28"/>
            </w:rPr>
          </w:pPr>
          <w:hyperlink w:anchor="_Toc515438894" w:history="1">
            <w:r w:rsidRPr="0008224C">
              <w:rPr>
                <w:rStyle w:val="a4"/>
                <w:rFonts w:ascii="Times New Roman" w:hAnsi="Times New Roman" w:cs="Times New Roman"/>
                <w:noProof/>
                <w:sz w:val="28"/>
                <w:szCs w:val="28"/>
              </w:rPr>
              <w:t>§ 1. Карнавальная травестия в персонажной структуре «Селестины»</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_Toc515438894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25</w:t>
            </w:r>
            <w:r w:rsidRPr="0008224C">
              <w:rPr>
                <w:rFonts w:ascii="Times New Roman" w:hAnsi="Times New Roman" w:cs="Times New Roman"/>
                <w:noProof/>
                <w:webHidden/>
                <w:sz w:val="28"/>
                <w:szCs w:val="28"/>
              </w:rPr>
              <w:fldChar w:fldCharType="end"/>
            </w:r>
          </w:hyperlink>
        </w:p>
        <w:p w:rsidR="0008224C" w:rsidRPr="0008224C" w:rsidRDefault="0008224C">
          <w:pPr>
            <w:pStyle w:val="21"/>
            <w:tabs>
              <w:tab w:val="right" w:leader="dot" w:pos="9629"/>
            </w:tabs>
            <w:rPr>
              <w:rFonts w:ascii="Times New Roman" w:hAnsi="Times New Roman" w:cs="Times New Roman"/>
              <w:noProof/>
              <w:sz w:val="28"/>
              <w:szCs w:val="28"/>
            </w:rPr>
          </w:pPr>
          <w:hyperlink w:anchor="_Toc515438895" w:history="1">
            <w:r w:rsidRPr="0008224C">
              <w:rPr>
                <w:rStyle w:val="a4"/>
                <w:rFonts w:ascii="Times New Roman" w:hAnsi="Times New Roman" w:cs="Times New Roman"/>
                <w:noProof/>
                <w:sz w:val="28"/>
                <w:szCs w:val="28"/>
              </w:rPr>
              <w:t>§ 2. Карнавализованный диалогизм «Селестины»</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_Toc515438895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36</w:t>
            </w:r>
            <w:r w:rsidRPr="0008224C">
              <w:rPr>
                <w:rFonts w:ascii="Times New Roman" w:hAnsi="Times New Roman" w:cs="Times New Roman"/>
                <w:noProof/>
                <w:webHidden/>
                <w:sz w:val="28"/>
                <w:szCs w:val="28"/>
              </w:rPr>
              <w:fldChar w:fldCharType="end"/>
            </w:r>
          </w:hyperlink>
        </w:p>
        <w:p w:rsidR="0008224C" w:rsidRPr="0008224C" w:rsidRDefault="0008224C">
          <w:pPr>
            <w:pStyle w:val="21"/>
            <w:tabs>
              <w:tab w:val="right" w:leader="dot" w:pos="9629"/>
            </w:tabs>
            <w:rPr>
              <w:rFonts w:ascii="Times New Roman" w:hAnsi="Times New Roman" w:cs="Times New Roman"/>
              <w:noProof/>
              <w:sz w:val="28"/>
              <w:szCs w:val="28"/>
            </w:rPr>
          </w:pPr>
          <w:hyperlink w:anchor="_Toc515438896" w:history="1">
            <w:r w:rsidRPr="0008224C">
              <w:rPr>
                <w:rStyle w:val="a4"/>
                <w:rFonts w:ascii="Times New Roman" w:hAnsi="Times New Roman" w:cs="Times New Roman"/>
                <w:noProof/>
                <w:sz w:val="28"/>
                <w:szCs w:val="28"/>
              </w:rPr>
              <w:t>§ 3. Сквозные карнавальные мотивы в «Трагикомедии…»: развёртывание паремий и речевых формул, буквальная реализация метафор</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_Toc515438896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42</w:t>
            </w:r>
            <w:r w:rsidRPr="0008224C">
              <w:rPr>
                <w:rFonts w:ascii="Times New Roman" w:hAnsi="Times New Roman" w:cs="Times New Roman"/>
                <w:noProof/>
                <w:webHidden/>
                <w:sz w:val="28"/>
                <w:szCs w:val="28"/>
              </w:rPr>
              <w:fldChar w:fldCharType="end"/>
            </w:r>
          </w:hyperlink>
        </w:p>
        <w:p w:rsidR="0008224C" w:rsidRPr="0008224C" w:rsidRDefault="0008224C">
          <w:pPr>
            <w:pStyle w:val="21"/>
            <w:tabs>
              <w:tab w:val="right" w:leader="dot" w:pos="9629"/>
            </w:tabs>
            <w:rPr>
              <w:rFonts w:ascii="Times New Roman" w:hAnsi="Times New Roman" w:cs="Times New Roman"/>
              <w:noProof/>
              <w:sz w:val="28"/>
              <w:szCs w:val="28"/>
            </w:rPr>
          </w:pPr>
          <w:hyperlink w:anchor="_Toc515438897" w:history="1">
            <w:r w:rsidRPr="0008224C">
              <w:rPr>
                <w:rStyle w:val="a4"/>
                <w:rFonts w:ascii="Times New Roman" w:hAnsi="Times New Roman" w:cs="Times New Roman"/>
                <w:noProof/>
                <w:sz w:val="28"/>
                <w:szCs w:val="28"/>
              </w:rPr>
              <w:t>§ 4. Принцип инверсии карнавальных мотивов в «Селестине»</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_Toc515438897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56</w:t>
            </w:r>
            <w:r w:rsidRPr="0008224C">
              <w:rPr>
                <w:rFonts w:ascii="Times New Roman" w:hAnsi="Times New Roman" w:cs="Times New Roman"/>
                <w:noProof/>
                <w:webHidden/>
                <w:sz w:val="28"/>
                <w:szCs w:val="28"/>
              </w:rPr>
              <w:fldChar w:fldCharType="end"/>
            </w:r>
          </w:hyperlink>
        </w:p>
        <w:p w:rsidR="0008224C" w:rsidRPr="0008224C" w:rsidRDefault="0008224C">
          <w:pPr>
            <w:pStyle w:val="11"/>
            <w:tabs>
              <w:tab w:val="right" w:leader="dot" w:pos="9629"/>
            </w:tabs>
            <w:rPr>
              <w:rFonts w:ascii="Times New Roman" w:hAnsi="Times New Roman" w:cs="Times New Roman"/>
              <w:noProof/>
              <w:sz w:val="28"/>
              <w:szCs w:val="28"/>
            </w:rPr>
          </w:pPr>
          <w:hyperlink w:anchor="_Toc515438898" w:history="1">
            <w:r w:rsidRPr="0008224C">
              <w:rPr>
                <w:rStyle w:val="a4"/>
                <w:rFonts w:ascii="Times New Roman" w:hAnsi="Times New Roman" w:cs="Times New Roman"/>
                <w:noProof/>
                <w:sz w:val="28"/>
                <w:szCs w:val="28"/>
              </w:rPr>
              <w:t xml:space="preserve">Глава </w:t>
            </w:r>
            <w:r w:rsidRPr="0008224C">
              <w:rPr>
                <w:rStyle w:val="a4"/>
                <w:rFonts w:ascii="Times New Roman" w:hAnsi="Times New Roman" w:cs="Times New Roman"/>
                <w:noProof/>
                <w:sz w:val="28"/>
                <w:szCs w:val="28"/>
                <w:lang w:val="es-ES"/>
              </w:rPr>
              <w:t>III</w:t>
            </w:r>
            <w:r w:rsidRPr="0008224C">
              <w:rPr>
                <w:rStyle w:val="a4"/>
                <w:rFonts w:ascii="Times New Roman" w:hAnsi="Times New Roman" w:cs="Times New Roman"/>
                <w:noProof/>
                <w:sz w:val="28"/>
                <w:szCs w:val="28"/>
              </w:rPr>
              <w:t>. Сводня Селестина – воплощение карнавальной культуры</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_Toc515438898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63</w:t>
            </w:r>
            <w:r w:rsidRPr="0008224C">
              <w:rPr>
                <w:rFonts w:ascii="Times New Roman" w:hAnsi="Times New Roman" w:cs="Times New Roman"/>
                <w:noProof/>
                <w:webHidden/>
                <w:sz w:val="28"/>
                <w:szCs w:val="28"/>
              </w:rPr>
              <w:fldChar w:fldCharType="end"/>
            </w:r>
          </w:hyperlink>
        </w:p>
        <w:p w:rsidR="0008224C" w:rsidRPr="0008224C" w:rsidRDefault="0008224C">
          <w:pPr>
            <w:pStyle w:val="21"/>
            <w:tabs>
              <w:tab w:val="right" w:leader="dot" w:pos="9629"/>
            </w:tabs>
            <w:rPr>
              <w:rFonts w:ascii="Times New Roman" w:hAnsi="Times New Roman" w:cs="Times New Roman"/>
              <w:noProof/>
              <w:sz w:val="28"/>
              <w:szCs w:val="28"/>
            </w:rPr>
          </w:pPr>
          <w:hyperlink w:anchor="_Toc515438899" w:history="1">
            <w:r w:rsidRPr="0008224C">
              <w:rPr>
                <w:rStyle w:val="a4"/>
                <w:rFonts w:ascii="Times New Roman" w:hAnsi="Times New Roman" w:cs="Times New Roman"/>
                <w:noProof/>
                <w:sz w:val="28"/>
                <w:szCs w:val="28"/>
              </w:rPr>
              <w:t>§ 1. Селестина: комический образ витальности</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_Toc515438899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63</w:t>
            </w:r>
            <w:r w:rsidRPr="0008224C">
              <w:rPr>
                <w:rFonts w:ascii="Times New Roman" w:hAnsi="Times New Roman" w:cs="Times New Roman"/>
                <w:noProof/>
                <w:webHidden/>
                <w:sz w:val="28"/>
                <w:szCs w:val="28"/>
              </w:rPr>
              <w:fldChar w:fldCharType="end"/>
            </w:r>
          </w:hyperlink>
        </w:p>
        <w:p w:rsidR="0008224C" w:rsidRPr="0008224C" w:rsidRDefault="0008224C">
          <w:pPr>
            <w:pStyle w:val="21"/>
            <w:tabs>
              <w:tab w:val="right" w:leader="dot" w:pos="9629"/>
            </w:tabs>
            <w:rPr>
              <w:rFonts w:ascii="Times New Roman" w:hAnsi="Times New Roman" w:cs="Times New Roman"/>
              <w:noProof/>
              <w:sz w:val="28"/>
              <w:szCs w:val="28"/>
            </w:rPr>
          </w:pPr>
          <w:hyperlink w:anchor="_Toc515438900" w:history="1">
            <w:r w:rsidRPr="0008224C">
              <w:rPr>
                <w:rStyle w:val="a4"/>
                <w:rFonts w:ascii="Times New Roman" w:hAnsi="Times New Roman" w:cs="Times New Roman"/>
                <w:noProof/>
                <w:sz w:val="28"/>
                <w:szCs w:val="28"/>
              </w:rPr>
              <w:t>§ 2. Селестина: инверсия канравального комизма</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_Toc515438900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68</w:t>
            </w:r>
            <w:r w:rsidRPr="0008224C">
              <w:rPr>
                <w:rFonts w:ascii="Times New Roman" w:hAnsi="Times New Roman" w:cs="Times New Roman"/>
                <w:noProof/>
                <w:webHidden/>
                <w:sz w:val="28"/>
                <w:szCs w:val="28"/>
              </w:rPr>
              <w:fldChar w:fldCharType="end"/>
            </w:r>
          </w:hyperlink>
        </w:p>
        <w:p w:rsidR="0008224C" w:rsidRPr="0008224C" w:rsidRDefault="0008224C">
          <w:pPr>
            <w:pStyle w:val="11"/>
            <w:tabs>
              <w:tab w:val="right" w:leader="dot" w:pos="9629"/>
            </w:tabs>
            <w:rPr>
              <w:rFonts w:ascii="Times New Roman" w:hAnsi="Times New Roman" w:cs="Times New Roman"/>
              <w:noProof/>
              <w:sz w:val="28"/>
              <w:szCs w:val="28"/>
            </w:rPr>
          </w:pPr>
          <w:hyperlink w:anchor="_Toc515438901" w:history="1">
            <w:r w:rsidRPr="0008224C">
              <w:rPr>
                <w:rStyle w:val="a4"/>
                <w:rFonts w:ascii="Times New Roman" w:hAnsi="Times New Roman" w:cs="Times New Roman"/>
                <w:noProof/>
                <w:sz w:val="28"/>
                <w:szCs w:val="28"/>
              </w:rPr>
              <w:t>Заключение</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_Toc515438901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75</w:t>
            </w:r>
            <w:r w:rsidRPr="0008224C">
              <w:rPr>
                <w:rFonts w:ascii="Times New Roman" w:hAnsi="Times New Roman" w:cs="Times New Roman"/>
                <w:noProof/>
                <w:webHidden/>
                <w:sz w:val="28"/>
                <w:szCs w:val="28"/>
              </w:rPr>
              <w:fldChar w:fldCharType="end"/>
            </w:r>
          </w:hyperlink>
        </w:p>
        <w:p w:rsidR="0008224C" w:rsidRPr="0008224C" w:rsidRDefault="0008224C">
          <w:pPr>
            <w:pStyle w:val="11"/>
            <w:tabs>
              <w:tab w:val="right" w:leader="dot" w:pos="9629"/>
            </w:tabs>
            <w:rPr>
              <w:rFonts w:ascii="Times New Roman" w:hAnsi="Times New Roman" w:cs="Times New Roman"/>
              <w:noProof/>
              <w:sz w:val="28"/>
              <w:szCs w:val="28"/>
            </w:rPr>
          </w:pPr>
          <w:hyperlink w:anchor="_Toc515438902" w:history="1">
            <w:r w:rsidRPr="0008224C">
              <w:rPr>
                <w:rStyle w:val="a4"/>
                <w:rFonts w:ascii="Times New Roman" w:hAnsi="Times New Roman" w:cs="Times New Roman"/>
                <w:noProof/>
                <w:sz w:val="28"/>
                <w:szCs w:val="28"/>
              </w:rPr>
              <w:t>Список использованной литературы</w:t>
            </w:r>
            <w:r w:rsidRPr="0008224C">
              <w:rPr>
                <w:rFonts w:ascii="Times New Roman" w:hAnsi="Times New Roman" w:cs="Times New Roman"/>
                <w:noProof/>
                <w:webHidden/>
                <w:sz w:val="28"/>
                <w:szCs w:val="28"/>
              </w:rPr>
              <w:tab/>
            </w:r>
            <w:r w:rsidRPr="0008224C">
              <w:rPr>
                <w:rFonts w:ascii="Times New Roman" w:hAnsi="Times New Roman" w:cs="Times New Roman"/>
                <w:noProof/>
                <w:webHidden/>
                <w:sz w:val="28"/>
                <w:szCs w:val="28"/>
              </w:rPr>
              <w:fldChar w:fldCharType="begin"/>
            </w:r>
            <w:r w:rsidRPr="0008224C">
              <w:rPr>
                <w:rFonts w:ascii="Times New Roman" w:hAnsi="Times New Roman" w:cs="Times New Roman"/>
                <w:noProof/>
                <w:webHidden/>
                <w:sz w:val="28"/>
                <w:szCs w:val="28"/>
              </w:rPr>
              <w:instrText xml:space="preserve"> PAGEREF _Toc515438902 \h </w:instrText>
            </w:r>
            <w:r w:rsidRPr="0008224C">
              <w:rPr>
                <w:rFonts w:ascii="Times New Roman" w:hAnsi="Times New Roman" w:cs="Times New Roman"/>
                <w:noProof/>
                <w:webHidden/>
                <w:sz w:val="28"/>
                <w:szCs w:val="28"/>
              </w:rPr>
            </w:r>
            <w:r w:rsidRPr="0008224C">
              <w:rPr>
                <w:rFonts w:ascii="Times New Roman" w:hAnsi="Times New Roman" w:cs="Times New Roman"/>
                <w:noProof/>
                <w:webHidden/>
                <w:sz w:val="28"/>
                <w:szCs w:val="28"/>
              </w:rPr>
              <w:fldChar w:fldCharType="separate"/>
            </w:r>
            <w:r w:rsidRPr="0008224C">
              <w:rPr>
                <w:rFonts w:ascii="Times New Roman" w:hAnsi="Times New Roman" w:cs="Times New Roman"/>
                <w:noProof/>
                <w:webHidden/>
                <w:sz w:val="28"/>
                <w:szCs w:val="28"/>
              </w:rPr>
              <w:t>76</w:t>
            </w:r>
            <w:r w:rsidRPr="0008224C">
              <w:rPr>
                <w:rFonts w:ascii="Times New Roman" w:hAnsi="Times New Roman" w:cs="Times New Roman"/>
                <w:noProof/>
                <w:webHidden/>
                <w:sz w:val="28"/>
                <w:szCs w:val="28"/>
              </w:rPr>
              <w:fldChar w:fldCharType="end"/>
            </w:r>
          </w:hyperlink>
        </w:p>
        <w:p w:rsidR="00C32B06" w:rsidRDefault="00FC01FD">
          <w:r w:rsidRPr="0008224C">
            <w:rPr>
              <w:rFonts w:ascii="Times New Roman" w:hAnsi="Times New Roman" w:cs="Times New Roman"/>
              <w:sz w:val="28"/>
              <w:szCs w:val="28"/>
            </w:rPr>
            <w:fldChar w:fldCharType="end"/>
          </w:r>
        </w:p>
      </w:sdtContent>
    </w:sdt>
    <w:p w:rsidR="00C32B06" w:rsidRPr="00C32B06" w:rsidRDefault="00F97F43" w:rsidP="00F97F43">
      <w:pPr>
        <w:rPr>
          <w:rFonts w:ascii="Times New Roman" w:hAnsi="Times New Roman" w:cs="Times New Roman"/>
          <w:bCs/>
          <w:sz w:val="28"/>
          <w:szCs w:val="28"/>
          <w:lang w:val="es-ES"/>
        </w:rPr>
      </w:pPr>
      <w:r>
        <w:rPr>
          <w:rFonts w:ascii="Times New Roman" w:hAnsi="Times New Roman" w:cs="Times New Roman"/>
          <w:bCs/>
          <w:sz w:val="28"/>
          <w:szCs w:val="28"/>
          <w:lang w:val="es-ES"/>
        </w:rPr>
        <w:br w:type="page"/>
      </w:r>
    </w:p>
    <w:p w:rsidR="008F6080" w:rsidRDefault="008F6080" w:rsidP="00C32B06">
      <w:pPr>
        <w:pStyle w:val="1"/>
      </w:pPr>
      <w:bookmarkStart w:id="0" w:name="_Toc515438888"/>
      <w:r w:rsidRPr="008F6080">
        <w:lastRenderedPageBreak/>
        <w:t>Введение</w:t>
      </w:r>
      <w:bookmarkEnd w:id="0"/>
    </w:p>
    <w:p w:rsidR="008F6080" w:rsidRDefault="008F6080" w:rsidP="008F6080">
      <w:pPr>
        <w:jc w:val="center"/>
        <w:rPr>
          <w:rFonts w:ascii="Times New Roman" w:hAnsi="Times New Roman" w:cs="Times New Roman"/>
          <w:b/>
          <w:bCs/>
          <w:sz w:val="28"/>
          <w:szCs w:val="28"/>
        </w:rPr>
      </w:pPr>
    </w:p>
    <w:p w:rsidR="006D0338" w:rsidRDefault="008F6080" w:rsidP="008F6080">
      <w:pPr>
        <w:jc w:val="both"/>
        <w:rPr>
          <w:rFonts w:ascii="Times New Roman" w:hAnsi="Times New Roman" w:cs="Times New Roman"/>
          <w:bCs/>
          <w:sz w:val="28"/>
          <w:szCs w:val="28"/>
        </w:rPr>
      </w:pPr>
      <w:r>
        <w:rPr>
          <w:rFonts w:ascii="Times New Roman" w:hAnsi="Times New Roman" w:cs="Times New Roman"/>
          <w:b/>
          <w:bCs/>
          <w:sz w:val="28"/>
          <w:szCs w:val="28"/>
        </w:rPr>
        <w:tab/>
      </w:r>
      <w:r w:rsidR="002F07E5">
        <w:rPr>
          <w:rFonts w:ascii="Times New Roman" w:hAnsi="Times New Roman" w:cs="Times New Roman"/>
          <w:bCs/>
          <w:sz w:val="28"/>
          <w:szCs w:val="28"/>
        </w:rPr>
        <w:t xml:space="preserve">Данная выпускная квалификационная работа </w:t>
      </w:r>
      <w:r w:rsidR="00181271">
        <w:rPr>
          <w:rFonts w:ascii="Times New Roman" w:hAnsi="Times New Roman" w:cs="Times New Roman"/>
          <w:bCs/>
          <w:sz w:val="28"/>
          <w:szCs w:val="28"/>
        </w:rPr>
        <w:t xml:space="preserve">посвящена анализу </w:t>
      </w:r>
      <w:r w:rsidR="004A24D8">
        <w:rPr>
          <w:rFonts w:ascii="Times New Roman" w:hAnsi="Times New Roman" w:cs="Times New Roman"/>
          <w:bCs/>
          <w:sz w:val="28"/>
          <w:szCs w:val="28"/>
        </w:rPr>
        <w:t>«Сел</w:t>
      </w:r>
      <w:r w:rsidR="004A24D8">
        <w:rPr>
          <w:rFonts w:ascii="Times New Roman" w:hAnsi="Times New Roman" w:cs="Times New Roman"/>
          <w:bCs/>
          <w:sz w:val="28"/>
          <w:szCs w:val="28"/>
        </w:rPr>
        <w:t>е</w:t>
      </w:r>
      <w:r w:rsidR="004A24D8">
        <w:rPr>
          <w:rFonts w:ascii="Times New Roman" w:hAnsi="Times New Roman" w:cs="Times New Roman"/>
          <w:bCs/>
          <w:sz w:val="28"/>
          <w:szCs w:val="28"/>
        </w:rPr>
        <w:t>стины» («</w:t>
      </w:r>
      <w:r w:rsidR="004A24D8">
        <w:rPr>
          <w:rFonts w:ascii="Times New Roman" w:hAnsi="Times New Roman" w:cs="Times New Roman"/>
          <w:bCs/>
          <w:sz w:val="28"/>
          <w:szCs w:val="28"/>
          <w:lang w:val="es-ES"/>
        </w:rPr>
        <w:t>La</w:t>
      </w:r>
      <w:r w:rsidR="004A24D8" w:rsidRPr="004A24D8">
        <w:rPr>
          <w:rFonts w:ascii="Times New Roman" w:hAnsi="Times New Roman" w:cs="Times New Roman"/>
          <w:bCs/>
          <w:sz w:val="28"/>
          <w:szCs w:val="28"/>
        </w:rPr>
        <w:t xml:space="preserve"> </w:t>
      </w:r>
      <w:r w:rsidR="004A24D8">
        <w:rPr>
          <w:rFonts w:ascii="Times New Roman" w:hAnsi="Times New Roman" w:cs="Times New Roman"/>
          <w:bCs/>
          <w:sz w:val="28"/>
          <w:szCs w:val="28"/>
          <w:lang w:val="es-ES"/>
        </w:rPr>
        <w:t>Celestina</w:t>
      </w:r>
      <w:r w:rsidR="004A24D8">
        <w:rPr>
          <w:rFonts w:ascii="Times New Roman" w:hAnsi="Times New Roman" w:cs="Times New Roman"/>
          <w:bCs/>
          <w:sz w:val="28"/>
          <w:szCs w:val="28"/>
        </w:rPr>
        <w:t xml:space="preserve">») Ф. де Рохаса </w:t>
      </w:r>
      <w:r w:rsidR="004A24D8" w:rsidRPr="004A24D8">
        <w:rPr>
          <w:rFonts w:ascii="Times New Roman" w:hAnsi="Times New Roman" w:cs="Times New Roman"/>
          <w:bCs/>
          <w:sz w:val="28"/>
          <w:szCs w:val="28"/>
        </w:rPr>
        <w:t>(</w:t>
      </w:r>
      <w:r w:rsidR="004A24D8">
        <w:rPr>
          <w:rFonts w:ascii="Times New Roman" w:hAnsi="Times New Roman" w:cs="Times New Roman"/>
          <w:bCs/>
          <w:sz w:val="28"/>
          <w:szCs w:val="28"/>
          <w:lang w:val="es-ES"/>
        </w:rPr>
        <w:t>Rojas</w:t>
      </w:r>
      <w:r w:rsidR="004A24D8" w:rsidRPr="004A24D8">
        <w:rPr>
          <w:rFonts w:ascii="Times New Roman" w:hAnsi="Times New Roman" w:cs="Times New Roman"/>
          <w:bCs/>
          <w:sz w:val="28"/>
          <w:szCs w:val="28"/>
        </w:rPr>
        <w:t xml:space="preserve">, </w:t>
      </w:r>
      <w:r w:rsidR="004A24D8">
        <w:rPr>
          <w:rFonts w:ascii="Times New Roman" w:hAnsi="Times New Roman" w:cs="Times New Roman"/>
          <w:bCs/>
          <w:sz w:val="28"/>
          <w:szCs w:val="28"/>
          <w:lang w:val="es-ES"/>
        </w:rPr>
        <w:t>F</w:t>
      </w:r>
      <w:r w:rsidR="004A24D8" w:rsidRPr="004A24D8">
        <w:rPr>
          <w:rFonts w:ascii="Times New Roman" w:hAnsi="Times New Roman" w:cs="Times New Roman"/>
          <w:bCs/>
          <w:sz w:val="28"/>
          <w:szCs w:val="28"/>
        </w:rPr>
        <w:t xml:space="preserve">. </w:t>
      </w:r>
      <w:r w:rsidR="004A24D8">
        <w:rPr>
          <w:rFonts w:ascii="Times New Roman" w:hAnsi="Times New Roman" w:cs="Times New Roman"/>
          <w:bCs/>
          <w:sz w:val="28"/>
          <w:szCs w:val="28"/>
          <w:lang w:val="es-ES"/>
        </w:rPr>
        <w:t>de</w:t>
      </w:r>
      <w:r w:rsidR="004A24D8" w:rsidRPr="004A24D8">
        <w:rPr>
          <w:rFonts w:ascii="Times New Roman" w:hAnsi="Times New Roman" w:cs="Times New Roman"/>
          <w:bCs/>
          <w:sz w:val="28"/>
          <w:szCs w:val="28"/>
        </w:rPr>
        <w:t>)</w:t>
      </w:r>
      <w:r w:rsidR="00B9139A" w:rsidRPr="00B9139A">
        <w:rPr>
          <w:rFonts w:ascii="Times New Roman" w:hAnsi="Times New Roman" w:cs="Times New Roman"/>
          <w:bCs/>
          <w:sz w:val="28"/>
          <w:szCs w:val="28"/>
        </w:rPr>
        <w:t xml:space="preserve"> </w:t>
      </w:r>
      <w:r w:rsidR="00B9139A">
        <w:rPr>
          <w:rFonts w:ascii="Times New Roman" w:hAnsi="Times New Roman" w:cs="Times New Roman"/>
          <w:bCs/>
          <w:sz w:val="28"/>
          <w:szCs w:val="28"/>
        </w:rPr>
        <w:t>в контексте народно-смеховой (карнавальной) культуры, описанной М. М. Бахтиным в таких раб</w:t>
      </w:r>
      <w:r w:rsidR="00B9139A">
        <w:rPr>
          <w:rFonts w:ascii="Times New Roman" w:hAnsi="Times New Roman" w:cs="Times New Roman"/>
          <w:bCs/>
          <w:sz w:val="28"/>
          <w:szCs w:val="28"/>
        </w:rPr>
        <w:t>о</w:t>
      </w:r>
      <w:r w:rsidR="00B9139A">
        <w:rPr>
          <w:rFonts w:ascii="Times New Roman" w:hAnsi="Times New Roman" w:cs="Times New Roman"/>
          <w:bCs/>
          <w:sz w:val="28"/>
          <w:szCs w:val="28"/>
        </w:rPr>
        <w:t>тах, как «Формы времени и хронотопа в романе», «Проблемы поэтики Достое</w:t>
      </w:r>
      <w:r w:rsidR="00B9139A">
        <w:rPr>
          <w:rFonts w:ascii="Times New Roman" w:hAnsi="Times New Roman" w:cs="Times New Roman"/>
          <w:bCs/>
          <w:sz w:val="28"/>
          <w:szCs w:val="28"/>
        </w:rPr>
        <w:t>в</w:t>
      </w:r>
      <w:r w:rsidR="00B9139A">
        <w:rPr>
          <w:rFonts w:ascii="Times New Roman" w:hAnsi="Times New Roman" w:cs="Times New Roman"/>
          <w:bCs/>
          <w:sz w:val="28"/>
          <w:szCs w:val="28"/>
        </w:rPr>
        <w:t xml:space="preserve">ского», «Творчество Франсуа Рабле…», «Эпос и роман». </w:t>
      </w:r>
      <w:r w:rsidR="00DB24A9">
        <w:rPr>
          <w:rFonts w:ascii="Times New Roman" w:hAnsi="Times New Roman" w:cs="Times New Roman"/>
          <w:bCs/>
          <w:sz w:val="28"/>
          <w:szCs w:val="28"/>
        </w:rPr>
        <w:t xml:space="preserve">Таким образом, </w:t>
      </w:r>
      <w:r w:rsidR="00DB24A9" w:rsidRPr="00854E41">
        <w:rPr>
          <w:rFonts w:ascii="Times New Roman" w:hAnsi="Times New Roman" w:cs="Times New Roman"/>
          <w:b/>
          <w:bCs/>
          <w:i/>
          <w:sz w:val="28"/>
          <w:szCs w:val="28"/>
        </w:rPr>
        <w:t>об</w:t>
      </w:r>
      <w:r w:rsidR="00DB24A9" w:rsidRPr="00854E41">
        <w:rPr>
          <w:rFonts w:ascii="Times New Roman" w:hAnsi="Times New Roman" w:cs="Times New Roman"/>
          <w:b/>
          <w:bCs/>
          <w:i/>
          <w:sz w:val="28"/>
          <w:szCs w:val="28"/>
        </w:rPr>
        <w:t>ъ</w:t>
      </w:r>
      <w:r w:rsidR="00DB24A9" w:rsidRPr="00854E41">
        <w:rPr>
          <w:rFonts w:ascii="Times New Roman" w:hAnsi="Times New Roman" w:cs="Times New Roman"/>
          <w:b/>
          <w:bCs/>
          <w:i/>
          <w:sz w:val="28"/>
          <w:szCs w:val="28"/>
        </w:rPr>
        <w:t>ектом</w:t>
      </w:r>
      <w:r w:rsidR="00DB24A9" w:rsidRPr="00DB24A9">
        <w:rPr>
          <w:rFonts w:ascii="Times New Roman" w:hAnsi="Times New Roman" w:cs="Times New Roman"/>
          <w:bCs/>
          <w:i/>
          <w:sz w:val="28"/>
          <w:szCs w:val="28"/>
        </w:rPr>
        <w:t xml:space="preserve"> </w:t>
      </w:r>
      <w:r w:rsidR="00DB24A9" w:rsidRPr="0081007E">
        <w:rPr>
          <w:rFonts w:ascii="Times New Roman" w:hAnsi="Times New Roman" w:cs="Times New Roman"/>
          <w:bCs/>
          <w:sz w:val="28"/>
          <w:szCs w:val="28"/>
        </w:rPr>
        <w:t>исследования</w:t>
      </w:r>
      <w:r w:rsidR="00DB24A9">
        <w:rPr>
          <w:rFonts w:ascii="Times New Roman" w:hAnsi="Times New Roman" w:cs="Times New Roman"/>
          <w:bCs/>
          <w:sz w:val="28"/>
          <w:szCs w:val="28"/>
        </w:rPr>
        <w:t xml:space="preserve"> выступает текст памятника испанской литературы конца </w:t>
      </w:r>
      <w:r w:rsidR="00DB24A9">
        <w:rPr>
          <w:rFonts w:ascii="Times New Roman" w:hAnsi="Times New Roman" w:cs="Times New Roman"/>
          <w:bCs/>
          <w:sz w:val="28"/>
          <w:szCs w:val="28"/>
          <w:lang w:val="es-ES"/>
        </w:rPr>
        <w:t>XV</w:t>
      </w:r>
      <w:r w:rsidR="00DB24A9" w:rsidRPr="00DB24A9">
        <w:rPr>
          <w:rFonts w:ascii="Times New Roman" w:hAnsi="Times New Roman" w:cs="Times New Roman"/>
          <w:bCs/>
          <w:sz w:val="28"/>
          <w:szCs w:val="28"/>
        </w:rPr>
        <w:t xml:space="preserve"> </w:t>
      </w:r>
      <w:r w:rsidR="00DB24A9">
        <w:rPr>
          <w:rFonts w:ascii="Times New Roman" w:hAnsi="Times New Roman" w:cs="Times New Roman"/>
          <w:bCs/>
          <w:sz w:val="28"/>
          <w:szCs w:val="28"/>
        </w:rPr>
        <w:t>–</w:t>
      </w:r>
      <w:r w:rsidR="00DB24A9" w:rsidRPr="00DB24A9">
        <w:rPr>
          <w:rFonts w:ascii="Times New Roman" w:hAnsi="Times New Roman" w:cs="Times New Roman"/>
          <w:bCs/>
          <w:sz w:val="28"/>
          <w:szCs w:val="28"/>
        </w:rPr>
        <w:t xml:space="preserve"> </w:t>
      </w:r>
      <w:r w:rsidR="00DB24A9">
        <w:rPr>
          <w:rFonts w:ascii="Times New Roman" w:hAnsi="Times New Roman" w:cs="Times New Roman"/>
          <w:bCs/>
          <w:sz w:val="28"/>
          <w:szCs w:val="28"/>
        </w:rPr>
        <w:t xml:space="preserve">начала </w:t>
      </w:r>
      <w:r w:rsidR="00DB24A9">
        <w:rPr>
          <w:rFonts w:ascii="Times New Roman" w:hAnsi="Times New Roman" w:cs="Times New Roman"/>
          <w:bCs/>
          <w:sz w:val="28"/>
          <w:szCs w:val="28"/>
          <w:lang w:val="es-ES"/>
        </w:rPr>
        <w:t>XVI</w:t>
      </w:r>
      <w:r w:rsidR="00DB24A9" w:rsidRPr="00DB24A9">
        <w:rPr>
          <w:rFonts w:ascii="Times New Roman" w:hAnsi="Times New Roman" w:cs="Times New Roman"/>
          <w:bCs/>
          <w:sz w:val="28"/>
          <w:szCs w:val="28"/>
        </w:rPr>
        <w:t xml:space="preserve"> </w:t>
      </w:r>
      <w:r w:rsidR="00DB24A9">
        <w:rPr>
          <w:rFonts w:ascii="Times New Roman" w:hAnsi="Times New Roman" w:cs="Times New Roman"/>
          <w:bCs/>
          <w:sz w:val="28"/>
          <w:szCs w:val="28"/>
        </w:rPr>
        <w:t>вв. за авторством Ф. де Рохаса, известного также под назван</w:t>
      </w:r>
      <w:r w:rsidR="00DB24A9">
        <w:rPr>
          <w:rFonts w:ascii="Times New Roman" w:hAnsi="Times New Roman" w:cs="Times New Roman"/>
          <w:bCs/>
          <w:sz w:val="28"/>
          <w:szCs w:val="28"/>
        </w:rPr>
        <w:t>и</w:t>
      </w:r>
      <w:r w:rsidR="00DB24A9">
        <w:rPr>
          <w:rFonts w:ascii="Times New Roman" w:hAnsi="Times New Roman" w:cs="Times New Roman"/>
          <w:bCs/>
          <w:sz w:val="28"/>
          <w:szCs w:val="28"/>
        </w:rPr>
        <w:t>ем «Трагикомедия о Калисто и Мелибее» («</w:t>
      </w:r>
      <w:r w:rsidR="00DB24A9">
        <w:rPr>
          <w:rFonts w:ascii="Times New Roman" w:hAnsi="Times New Roman" w:cs="Times New Roman"/>
          <w:bCs/>
          <w:sz w:val="28"/>
          <w:szCs w:val="28"/>
          <w:lang w:val="es-ES"/>
        </w:rPr>
        <w:t>Tragicomedia</w:t>
      </w:r>
      <w:r w:rsidR="00DB24A9" w:rsidRPr="00DB24A9">
        <w:rPr>
          <w:rFonts w:ascii="Times New Roman" w:hAnsi="Times New Roman" w:cs="Times New Roman"/>
          <w:bCs/>
          <w:sz w:val="28"/>
          <w:szCs w:val="28"/>
        </w:rPr>
        <w:t xml:space="preserve"> </w:t>
      </w:r>
      <w:r w:rsidR="00DB24A9">
        <w:rPr>
          <w:rFonts w:ascii="Times New Roman" w:hAnsi="Times New Roman" w:cs="Times New Roman"/>
          <w:bCs/>
          <w:sz w:val="28"/>
          <w:szCs w:val="28"/>
          <w:lang w:val="es-ES"/>
        </w:rPr>
        <w:t>de</w:t>
      </w:r>
      <w:r w:rsidR="00DB24A9" w:rsidRPr="00DB24A9">
        <w:rPr>
          <w:rFonts w:ascii="Times New Roman" w:hAnsi="Times New Roman" w:cs="Times New Roman"/>
          <w:bCs/>
          <w:sz w:val="28"/>
          <w:szCs w:val="28"/>
        </w:rPr>
        <w:t xml:space="preserve"> </w:t>
      </w:r>
      <w:r w:rsidR="00DB24A9">
        <w:rPr>
          <w:rFonts w:ascii="Times New Roman" w:hAnsi="Times New Roman" w:cs="Times New Roman"/>
          <w:bCs/>
          <w:sz w:val="28"/>
          <w:szCs w:val="28"/>
          <w:lang w:val="es-ES"/>
        </w:rPr>
        <w:t>Calisto</w:t>
      </w:r>
      <w:r w:rsidR="00DB24A9" w:rsidRPr="00DB24A9">
        <w:rPr>
          <w:rFonts w:ascii="Times New Roman" w:hAnsi="Times New Roman" w:cs="Times New Roman"/>
          <w:bCs/>
          <w:sz w:val="28"/>
          <w:szCs w:val="28"/>
        </w:rPr>
        <w:t xml:space="preserve"> </w:t>
      </w:r>
      <w:r w:rsidR="00DB24A9">
        <w:rPr>
          <w:rFonts w:ascii="Times New Roman" w:hAnsi="Times New Roman" w:cs="Times New Roman"/>
          <w:bCs/>
          <w:sz w:val="28"/>
          <w:szCs w:val="28"/>
          <w:lang w:val="es-ES"/>
        </w:rPr>
        <w:t>y</w:t>
      </w:r>
      <w:r w:rsidR="00DB24A9" w:rsidRPr="00DB24A9">
        <w:rPr>
          <w:rFonts w:ascii="Times New Roman" w:hAnsi="Times New Roman" w:cs="Times New Roman"/>
          <w:bCs/>
          <w:sz w:val="28"/>
          <w:szCs w:val="28"/>
        </w:rPr>
        <w:t xml:space="preserve"> </w:t>
      </w:r>
      <w:r w:rsidR="00DB24A9">
        <w:rPr>
          <w:rFonts w:ascii="Times New Roman" w:hAnsi="Times New Roman" w:cs="Times New Roman"/>
          <w:bCs/>
          <w:sz w:val="28"/>
          <w:szCs w:val="28"/>
          <w:lang w:val="es-ES"/>
        </w:rPr>
        <w:t>Melibea</w:t>
      </w:r>
      <w:r w:rsidR="00DB24A9">
        <w:rPr>
          <w:rFonts w:ascii="Times New Roman" w:hAnsi="Times New Roman" w:cs="Times New Roman"/>
          <w:bCs/>
          <w:sz w:val="28"/>
          <w:szCs w:val="28"/>
        </w:rPr>
        <w:t>»)</w:t>
      </w:r>
      <w:r w:rsidR="0081007E" w:rsidRPr="0081007E">
        <w:rPr>
          <w:rFonts w:ascii="Times New Roman" w:hAnsi="Times New Roman" w:cs="Times New Roman"/>
          <w:bCs/>
          <w:sz w:val="28"/>
          <w:szCs w:val="28"/>
        </w:rPr>
        <w:t>,</w:t>
      </w:r>
      <w:r w:rsidR="00F00ECD">
        <w:rPr>
          <w:rFonts w:ascii="Times New Roman" w:hAnsi="Times New Roman" w:cs="Times New Roman"/>
          <w:bCs/>
          <w:sz w:val="28"/>
          <w:szCs w:val="28"/>
        </w:rPr>
        <w:t xml:space="preserve"> а</w:t>
      </w:r>
      <w:r w:rsidR="0081007E" w:rsidRPr="0081007E">
        <w:rPr>
          <w:rFonts w:ascii="Times New Roman" w:hAnsi="Times New Roman" w:cs="Times New Roman"/>
          <w:bCs/>
          <w:sz w:val="28"/>
          <w:szCs w:val="28"/>
        </w:rPr>
        <w:t xml:space="preserve"> </w:t>
      </w:r>
      <w:r w:rsidR="0081007E" w:rsidRPr="00854E41">
        <w:rPr>
          <w:rFonts w:ascii="Times New Roman" w:hAnsi="Times New Roman" w:cs="Times New Roman"/>
          <w:b/>
          <w:bCs/>
          <w:i/>
          <w:sz w:val="28"/>
          <w:szCs w:val="28"/>
        </w:rPr>
        <w:t>предметом</w:t>
      </w:r>
      <w:r w:rsidR="0081007E">
        <w:rPr>
          <w:rFonts w:ascii="Times New Roman" w:hAnsi="Times New Roman" w:cs="Times New Roman"/>
          <w:bCs/>
          <w:sz w:val="28"/>
          <w:szCs w:val="28"/>
        </w:rPr>
        <w:t xml:space="preserve"> исследования с</w:t>
      </w:r>
      <w:r w:rsidR="006D0338">
        <w:rPr>
          <w:rFonts w:ascii="Times New Roman" w:hAnsi="Times New Roman" w:cs="Times New Roman"/>
          <w:bCs/>
          <w:sz w:val="28"/>
          <w:szCs w:val="28"/>
        </w:rPr>
        <w:t xml:space="preserve">тали те элементы карнавальной культуры, которые с разной степенью трансформации вошли в это произведение, сыграв </w:t>
      </w:r>
      <w:r w:rsidR="00DD2960">
        <w:rPr>
          <w:rFonts w:ascii="Times New Roman" w:hAnsi="Times New Roman" w:cs="Times New Roman"/>
          <w:bCs/>
          <w:sz w:val="28"/>
          <w:szCs w:val="28"/>
        </w:rPr>
        <w:t>огромную роль в генезисе его поэтики.</w:t>
      </w:r>
    </w:p>
    <w:p w:rsidR="00116E84" w:rsidRDefault="00116E84" w:rsidP="008F6080">
      <w:pPr>
        <w:jc w:val="both"/>
        <w:rPr>
          <w:rFonts w:ascii="Times New Roman" w:hAnsi="Times New Roman" w:cs="Times New Roman"/>
          <w:bCs/>
          <w:sz w:val="28"/>
          <w:szCs w:val="28"/>
        </w:rPr>
      </w:pPr>
      <w:r>
        <w:rPr>
          <w:rFonts w:ascii="Times New Roman" w:hAnsi="Times New Roman" w:cs="Times New Roman"/>
          <w:bCs/>
          <w:sz w:val="28"/>
          <w:szCs w:val="28"/>
        </w:rPr>
        <w:tab/>
      </w:r>
      <w:r w:rsidR="00854E41" w:rsidRPr="00854E41">
        <w:rPr>
          <w:rFonts w:ascii="Times New Roman" w:hAnsi="Times New Roman" w:cs="Times New Roman"/>
          <w:b/>
          <w:bCs/>
          <w:i/>
          <w:sz w:val="28"/>
          <w:szCs w:val="28"/>
        </w:rPr>
        <w:t>Актуальность</w:t>
      </w:r>
      <w:r w:rsidR="00854E41" w:rsidRPr="00854E41">
        <w:rPr>
          <w:rFonts w:ascii="Times New Roman" w:hAnsi="Times New Roman" w:cs="Times New Roman"/>
          <w:b/>
          <w:bCs/>
          <w:sz w:val="28"/>
          <w:szCs w:val="28"/>
        </w:rPr>
        <w:t xml:space="preserve"> </w:t>
      </w:r>
      <w:r w:rsidR="00854E41">
        <w:rPr>
          <w:rFonts w:ascii="Times New Roman" w:hAnsi="Times New Roman" w:cs="Times New Roman"/>
          <w:bCs/>
          <w:sz w:val="28"/>
          <w:szCs w:val="28"/>
        </w:rPr>
        <w:t xml:space="preserve">исследования обусловлена </w:t>
      </w:r>
      <w:r w:rsidR="002B1157">
        <w:rPr>
          <w:rFonts w:ascii="Times New Roman" w:hAnsi="Times New Roman" w:cs="Times New Roman"/>
          <w:bCs/>
          <w:sz w:val="28"/>
          <w:szCs w:val="28"/>
        </w:rPr>
        <w:t xml:space="preserve">тем, что, как </w:t>
      </w:r>
      <w:r w:rsidR="00694EBA">
        <w:rPr>
          <w:rFonts w:ascii="Times New Roman" w:hAnsi="Times New Roman" w:cs="Times New Roman"/>
          <w:bCs/>
          <w:sz w:val="28"/>
          <w:szCs w:val="28"/>
        </w:rPr>
        <w:t>э</w:t>
      </w:r>
      <w:r w:rsidR="005E1C8E">
        <w:rPr>
          <w:rFonts w:ascii="Times New Roman" w:hAnsi="Times New Roman" w:cs="Times New Roman"/>
          <w:bCs/>
          <w:sz w:val="28"/>
          <w:szCs w:val="28"/>
        </w:rPr>
        <w:t xml:space="preserve">то </w:t>
      </w:r>
      <w:r w:rsidR="002B1157">
        <w:rPr>
          <w:rFonts w:ascii="Times New Roman" w:hAnsi="Times New Roman" w:cs="Times New Roman"/>
          <w:bCs/>
          <w:sz w:val="28"/>
          <w:szCs w:val="28"/>
        </w:rPr>
        <w:t>будет показ</w:t>
      </w:r>
      <w:r w:rsidR="002B1157">
        <w:rPr>
          <w:rFonts w:ascii="Times New Roman" w:hAnsi="Times New Roman" w:cs="Times New Roman"/>
          <w:bCs/>
          <w:sz w:val="28"/>
          <w:szCs w:val="28"/>
        </w:rPr>
        <w:t>а</w:t>
      </w:r>
      <w:r w:rsidR="002B1157">
        <w:rPr>
          <w:rFonts w:ascii="Times New Roman" w:hAnsi="Times New Roman" w:cs="Times New Roman"/>
          <w:bCs/>
          <w:sz w:val="28"/>
          <w:szCs w:val="28"/>
        </w:rPr>
        <w:t xml:space="preserve">но ниже (см. </w:t>
      </w:r>
      <w:r w:rsidR="002B1157">
        <w:rPr>
          <w:rFonts w:ascii="Times New Roman" w:hAnsi="Times New Roman" w:cs="Times New Roman"/>
          <w:bCs/>
          <w:sz w:val="28"/>
          <w:szCs w:val="28"/>
          <w:lang w:val="es-ES"/>
        </w:rPr>
        <w:t>I</w:t>
      </w:r>
      <w:r w:rsidR="002B1157" w:rsidRPr="002B1157">
        <w:rPr>
          <w:rFonts w:ascii="Times New Roman" w:hAnsi="Times New Roman" w:cs="Times New Roman"/>
          <w:bCs/>
          <w:sz w:val="28"/>
          <w:szCs w:val="28"/>
        </w:rPr>
        <w:t xml:space="preserve"> </w:t>
      </w:r>
      <w:r w:rsidR="002B1157">
        <w:rPr>
          <w:rFonts w:ascii="Times New Roman" w:hAnsi="Times New Roman" w:cs="Times New Roman"/>
          <w:bCs/>
          <w:sz w:val="28"/>
          <w:szCs w:val="28"/>
        </w:rPr>
        <w:t xml:space="preserve">главу работы), ни </w:t>
      </w:r>
      <w:r w:rsidR="005E1C8E">
        <w:rPr>
          <w:rFonts w:ascii="Times New Roman" w:hAnsi="Times New Roman" w:cs="Times New Roman"/>
          <w:bCs/>
          <w:sz w:val="28"/>
          <w:szCs w:val="28"/>
        </w:rPr>
        <w:t>российскими</w:t>
      </w:r>
      <w:r w:rsidR="002B1157">
        <w:rPr>
          <w:rFonts w:ascii="Times New Roman" w:hAnsi="Times New Roman" w:cs="Times New Roman"/>
          <w:bCs/>
          <w:sz w:val="28"/>
          <w:szCs w:val="28"/>
        </w:rPr>
        <w:t>, ни зарубеж</w:t>
      </w:r>
      <w:r w:rsidR="005E1C8E">
        <w:rPr>
          <w:rFonts w:ascii="Times New Roman" w:hAnsi="Times New Roman" w:cs="Times New Roman"/>
          <w:bCs/>
          <w:sz w:val="28"/>
          <w:szCs w:val="28"/>
        </w:rPr>
        <w:t>ными (западноевр</w:t>
      </w:r>
      <w:r w:rsidR="005E1C8E">
        <w:rPr>
          <w:rFonts w:ascii="Times New Roman" w:hAnsi="Times New Roman" w:cs="Times New Roman"/>
          <w:bCs/>
          <w:sz w:val="28"/>
          <w:szCs w:val="28"/>
        </w:rPr>
        <w:t>о</w:t>
      </w:r>
      <w:r w:rsidR="005E1C8E">
        <w:rPr>
          <w:rFonts w:ascii="Times New Roman" w:hAnsi="Times New Roman" w:cs="Times New Roman"/>
          <w:bCs/>
          <w:sz w:val="28"/>
          <w:szCs w:val="28"/>
        </w:rPr>
        <w:t>пейскими или американскими) исследователями</w:t>
      </w:r>
      <w:r w:rsidR="002B1157">
        <w:rPr>
          <w:rFonts w:ascii="Times New Roman" w:hAnsi="Times New Roman" w:cs="Times New Roman"/>
          <w:bCs/>
          <w:sz w:val="28"/>
          <w:szCs w:val="28"/>
        </w:rPr>
        <w:t xml:space="preserve"> до сих пор не производилось целостного анализа </w:t>
      </w:r>
      <w:r w:rsidR="00CD5A82">
        <w:rPr>
          <w:rFonts w:ascii="Times New Roman" w:hAnsi="Times New Roman" w:cs="Times New Roman"/>
          <w:bCs/>
          <w:sz w:val="28"/>
          <w:szCs w:val="28"/>
        </w:rPr>
        <w:t>«Трагикомедии…» в свете народно-смеховой культуры, х</w:t>
      </w:r>
      <w:r w:rsidR="00CD5A82">
        <w:rPr>
          <w:rFonts w:ascii="Times New Roman" w:hAnsi="Times New Roman" w:cs="Times New Roman"/>
          <w:bCs/>
          <w:sz w:val="28"/>
          <w:szCs w:val="28"/>
        </w:rPr>
        <w:t>о</w:t>
      </w:r>
      <w:r w:rsidR="00CD5A82">
        <w:rPr>
          <w:rFonts w:ascii="Times New Roman" w:hAnsi="Times New Roman" w:cs="Times New Roman"/>
          <w:bCs/>
          <w:sz w:val="28"/>
          <w:szCs w:val="28"/>
        </w:rPr>
        <w:t>тя карнавальные мотивы в «Селестине» проявляются не менее я</w:t>
      </w:r>
      <w:r w:rsidR="001F1BB8">
        <w:rPr>
          <w:rFonts w:ascii="Times New Roman" w:hAnsi="Times New Roman" w:cs="Times New Roman"/>
          <w:bCs/>
          <w:sz w:val="28"/>
          <w:szCs w:val="28"/>
        </w:rPr>
        <w:t>рко</w:t>
      </w:r>
      <w:r w:rsidR="00CD5A82">
        <w:rPr>
          <w:rFonts w:ascii="Times New Roman" w:hAnsi="Times New Roman" w:cs="Times New Roman"/>
          <w:bCs/>
          <w:sz w:val="28"/>
          <w:szCs w:val="28"/>
        </w:rPr>
        <w:t>, чем в таких памятниках испанского Позднего Средневековья и Ренессанса</w:t>
      </w:r>
      <w:r w:rsidR="00792624">
        <w:rPr>
          <w:rFonts w:ascii="Times New Roman" w:hAnsi="Times New Roman" w:cs="Times New Roman"/>
          <w:bCs/>
          <w:sz w:val="28"/>
          <w:szCs w:val="28"/>
        </w:rPr>
        <w:t xml:space="preserve"> как «Книга бл</w:t>
      </w:r>
      <w:r w:rsidR="00792624">
        <w:rPr>
          <w:rFonts w:ascii="Times New Roman" w:hAnsi="Times New Roman" w:cs="Times New Roman"/>
          <w:bCs/>
          <w:sz w:val="28"/>
          <w:szCs w:val="28"/>
        </w:rPr>
        <w:t>а</w:t>
      </w:r>
      <w:r w:rsidR="00792624">
        <w:rPr>
          <w:rFonts w:ascii="Times New Roman" w:hAnsi="Times New Roman" w:cs="Times New Roman"/>
          <w:bCs/>
          <w:sz w:val="28"/>
          <w:szCs w:val="28"/>
        </w:rPr>
        <w:t>гой любви» Х. Руиса и «Дон Кихот» М. де Сервантеса</w:t>
      </w:r>
      <w:r w:rsidR="008A2DA9">
        <w:rPr>
          <w:rFonts w:ascii="Times New Roman" w:hAnsi="Times New Roman" w:cs="Times New Roman"/>
          <w:bCs/>
          <w:sz w:val="28"/>
          <w:szCs w:val="28"/>
        </w:rPr>
        <w:t xml:space="preserve">. Глубокое </w:t>
      </w:r>
      <w:r w:rsidR="00792624">
        <w:rPr>
          <w:rFonts w:ascii="Times New Roman" w:hAnsi="Times New Roman" w:cs="Times New Roman"/>
          <w:bCs/>
          <w:sz w:val="28"/>
          <w:szCs w:val="28"/>
        </w:rPr>
        <w:t xml:space="preserve">влияние </w:t>
      </w:r>
      <w:r w:rsidR="00061BCB">
        <w:rPr>
          <w:rFonts w:ascii="Times New Roman" w:hAnsi="Times New Roman" w:cs="Times New Roman"/>
          <w:bCs/>
          <w:sz w:val="28"/>
          <w:szCs w:val="28"/>
        </w:rPr>
        <w:t>н</w:t>
      </w:r>
      <w:r w:rsidR="00061BCB">
        <w:rPr>
          <w:rFonts w:ascii="Times New Roman" w:hAnsi="Times New Roman" w:cs="Times New Roman"/>
          <w:bCs/>
          <w:sz w:val="28"/>
          <w:szCs w:val="28"/>
        </w:rPr>
        <w:t>а</w:t>
      </w:r>
      <w:r w:rsidR="00061BCB">
        <w:rPr>
          <w:rFonts w:ascii="Times New Roman" w:hAnsi="Times New Roman" w:cs="Times New Roman"/>
          <w:bCs/>
          <w:sz w:val="28"/>
          <w:szCs w:val="28"/>
        </w:rPr>
        <w:t xml:space="preserve">родно-смеховой культуры </w:t>
      </w:r>
      <w:r w:rsidR="00792624">
        <w:rPr>
          <w:rFonts w:ascii="Times New Roman" w:hAnsi="Times New Roman" w:cs="Times New Roman"/>
          <w:bCs/>
          <w:sz w:val="28"/>
          <w:szCs w:val="28"/>
        </w:rPr>
        <w:t xml:space="preserve">на </w:t>
      </w:r>
      <w:r w:rsidR="008A2DA9">
        <w:rPr>
          <w:rFonts w:ascii="Times New Roman" w:hAnsi="Times New Roman" w:cs="Times New Roman"/>
          <w:bCs/>
          <w:sz w:val="28"/>
          <w:szCs w:val="28"/>
        </w:rPr>
        <w:t xml:space="preserve">эти тексты </w:t>
      </w:r>
      <w:r w:rsidR="00792624">
        <w:rPr>
          <w:rFonts w:ascii="Times New Roman" w:hAnsi="Times New Roman" w:cs="Times New Roman"/>
          <w:bCs/>
          <w:sz w:val="28"/>
          <w:szCs w:val="28"/>
        </w:rPr>
        <w:t>общепризнанно</w:t>
      </w:r>
      <w:r w:rsidR="008A2DA9">
        <w:rPr>
          <w:rFonts w:ascii="Times New Roman" w:hAnsi="Times New Roman" w:cs="Times New Roman"/>
          <w:bCs/>
          <w:sz w:val="28"/>
          <w:szCs w:val="28"/>
        </w:rPr>
        <w:t xml:space="preserve">, тогда как </w:t>
      </w:r>
      <w:r w:rsidR="00506AFA">
        <w:rPr>
          <w:rFonts w:ascii="Times New Roman" w:hAnsi="Times New Roman" w:cs="Times New Roman"/>
          <w:bCs/>
          <w:sz w:val="28"/>
          <w:szCs w:val="28"/>
        </w:rPr>
        <w:t>проблема отношения «</w:t>
      </w:r>
      <w:r w:rsidR="0055266E">
        <w:rPr>
          <w:rFonts w:ascii="Times New Roman" w:hAnsi="Times New Roman" w:cs="Times New Roman"/>
          <w:bCs/>
          <w:sz w:val="28"/>
          <w:szCs w:val="28"/>
        </w:rPr>
        <w:t>Трагикомедии…</w:t>
      </w:r>
      <w:r w:rsidR="00506AFA">
        <w:rPr>
          <w:rFonts w:ascii="Times New Roman" w:hAnsi="Times New Roman" w:cs="Times New Roman"/>
          <w:bCs/>
          <w:sz w:val="28"/>
          <w:szCs w:val="28"/>
        </w:rPr>
        <w:t>» к своему карнавал</w:t>
      </w:r>
      <w:r w:rsidR="00506AFA">
        <w:rPr>
          <w:rFonts w:ascii="Times New Roman" w:hAnsi="Times New Roman" w:cs="Times New Roman"/>
          <w:bCs/>
          <w:sz w:val="28"/>
          <w:szCs w:val="28"/>
        </w:rPr>
        <w:t>ь</w:t>
      </w:r>
      <w:r w:rsidR="00506AFA">
        <w:rPr>
          <w:rFonts w:ascii="Times New Roman" w:hAnsi="Times New Roman" w:cs="Times New Roman"/>
          <w:bCs/>
          <w:sz w:val="28"/>
          <w:szCs w:val="28"/>
        </w:rPr>
        <w:t xml:space="preserve">ному контексту по сей день не становилась предметом пристального внимания исследователей. </w:t>
      </w:r>
      <w:r w:rsidR="006B79DA">
        <w:rPr>
          <w:rFonts w:ascii="Times New Roman" w:hAnsi="Times New Roman" w:cs="Times New Roman"/>
          <w:bCs/>
          <w:sz w:val="28"/>
          <w:szCs w:val="28"/>
        </w:rPr>
        <w:t>Тем не м</w:t>
      </w:r>
      <w:r w:rsidR="006B79DA">
        <w:rPr>
          <w:rFonts w:ascii="Times New Roman" w:hAnsi="Times New Roman" w:cs="Times New Roman"/>
          <w:bCs/>
          <w:sz w:val="28"/>
          <w:szCs w:val="28"/>
        </w:rPr>
        <w:t>е</w:t>
      </w:r>
      <w:r w:rsidR="006B79DA">
        <w:rPr>
          <w:rFonts w:ascii="Times New Roman" w:hAnsi="Times New Roman" w:cs="Times New Roman"/>
          <w:bCs/>
          <w:sz w:val="28"/>
          <w:szCs w:val="28"/>
        </w:rPr>
        <w:t xml:space="preserve">нее, работы таких испанистов, как А. Дейермонд, </w:t>
      </w:r>
      <w:r w:rsidR="0055266E">
        <w:rPr>
          <w:rFonts w:ascii="Times New Roman" w:hAnsi="Times New Roman" w:cs="Times New Roman"/>
          <w:bCs/>
          <w:sz w:val="28"/>
          <w:szCs w:val="28"/>
        </w:rPr>
        <w:t>Г. Гомес Эстрада,</w:t>
      </w:r>
      <w:r w:rsidR="00FB69EB">
        <w:rPr>
          <w:rFonts w:ascii="Times New Roman" w:hAnsi="Times New Roman" w:cs="Times New Roman"/>
          <w:bCs/>
          <w:sz w:val="28"/>
          <w:szCs w:val="28"/>
        </w:rPr>
        <w:t xml:space="preserve"> </w:t>
      </w:r>
      <w:r w:rsidR="006B79DA">
        <w:rPr>
          <w:rFonts w:ascii="Times New Roman" w:hAnsi="Times New Roman" w:cs="Times New Roman"/>
          <w:bCs/>
          <w:sz w:val="28"/>
          <w:szCs w:val="28"/>
        </w:rPr>
        <w:t>М. Р. Лида де Малькиель, Х. А. Маравалль, П. Расселл, Д. Северин,</w:t>
      </w:r>
      <w:r w:rsidR="0055266E">
        <w:rPr>
          <w:rFonts w:ascii="Times New Roman" w:hAnsi="Times New Roman" w:cs="Times New Roman"/>
          <w:bCs/>
          <w:sz w:val="28"/>
          <w:szCs w:val="28"/>
        </w:rPr>
        <w:t xml:space="preserve"> могут сильно обог</w:t>
      </w:r>
      <w:r w:rsidR="0055266E">
        <w:rPr>
          <w:rFonts w:ascii="Times New Roman" w:hAnsi="Times New Roman" w:cs="Times New Roman"/>
          <w:bCs/>
          <w:sz w:val="28"/>
          <w:szCs w:val="28"/>
        </w:rPr>
        <w:t>а</w:t>
      </w:r>
      <w:r w:rsidR="0055266E">
        <w:rPr>
          <w:rFonts w:ascii="Times New Roman" w:hAnsi="Times New Roman" w:cs="Times New Roman"/>
          <w:bCs/>
          <w:sz w:val="28"/>
          <w:szCs w:val="28"/>
        </w:rPr>
        <w:t xml:space="preserve">тить сейчас разговор о </w:t>
      </w:r>
      <w:r w:rsidR="004526EE">
        <w:rPr>
          <w:rFonts w:ascii="Times New Roman" w:hAnsi="Times New Roman" w:cs="Times New Roman"/>
          <w:bCs/>
          <w:sz w:val="28"/>
          <w:szCs w:val="28"/>
        </w:rPr>
        <w:t>карнавальной</w:t>
      </w:r>
      <w:r w:rsidR="0055266E">
        <w:rPr>
          <w:rFonts w:ascii="Times New Roman" w:hAnsi="Times New Roman" w:cs="Times New Roman"/>
          <w:bCs/>
          <w:sz w:val="28"/>
          <w:szCs w:val="28"/>
        </w:rPr>
        <w:t xml:space="preserve"> культуре в «Селестине», поскольку эти исследователи</w:t>
      </w:r>
      <w:r w:rsidR="00FB69EB">
        <w:rPr>
          <w:rFonts w:ascii="Times New Roman" w:hAnsi="Times New Roman" w:cs="Times New Roman"/>
          <w:bCs/>
          <w:sz w:val="28"/>
          <w:szCs w:val="28"/>
        </w:rPr>
        <w:t>, по сути,</w:t>
      </w:r>
      <w:r w:rsidR="0055266E">
        <w:rPr>
          <w:rFonts w:ascii="Times New Roman" w:hAnsi="Times New Roman" w:cs="Times New Roman"/>
          <w:bCs/>
          <w:sz w:val="28"/>
          <w:szCs w:val="28"/>
        </w:rPr>
        <w:t xml:space="preserve"> </w:t>
      </w:r>
      <w:r w:rsidR="00FB69EB">
        <w:rPr>
          <w:rFonts w:ascii="Times New Roman" w:hAnsi="Times New Roman" w:cs="Times New Roman"/>
          <w:bCs/>
          <w:sz w:val="28"/>
          <w:szCs w:val="28"/>
        </w:rPr>
        <w:t>выявили и по-своему прокомментировали многие обр</w:t>
      </w:r>
      <w:r w:rsidR="00FB69EB">
        <w:rPr>
          <w:rFonts w:ascii="Times New Roman" w:hAnsi="Times New Roman" w:cs="Times New Roman"/>
          <w:bCs/>
          <w:sz w:val="28"/>
          <w:szCs w:val="28"/>
        </w:rPr>
        <w:t>а</w:t>
      </w:r>
      <w:r w:rsidR="00FB69EB">
        <w:rPr>
          <w:rFonts w:ascii="Times New Roman" w:hAnsi="Times New Roman" w:cs="Times New Roman"/>
          <w:bCs/>
          <w:sz w:val="28"/>
          <w:szCs w:val="28"/>
        </w:rPr>
        <w:t xml:space="preserve">зы и мотивы в «Трагикомедии…», </w:t>
      </w:r>
      <w:r w:rsidR="004526EE">
        <w:rPr>
          <w:rFonts w:ascii="Times New Roman" w:hAnsi="Times New Roman" w:cs="Times New Roman"/>
          <w:bCs/>
          <w:sz w:val="28"/>
          <w:szCs w:val="28"/>
        </w:rPr>
        <w:t>народно-смеховое</w:t>
      </w:r>
      <w:r w:rsidR="00FB69EB">
        <w:rPr>
          <w:rFonts w:ascii="Times New Roman" w:hAnsi="Times New Roman" w:cs="Times New Roman"/>
          <w:bCs/>
          <w:sz w:val="28"/>
          <w:szCs w:val="28"/>
        </w:rPr>
        <w:t xml:space="preserve"> происхождение которых становится несомненным в свете бахтинской теории</w:t>
      </w:r>
      <w:r w:rsidR="004526EE">
        <w:rPr>
          <w:rFonts w:ascii="Times New Roman" w:hAnsi="Times New Roman" w:cs="Times New Roman"/>
          <w:bCs/>
          <w:sz w:val="28"/>
          <w:szCs w:val="28"/>
        </w:rPr>
        <w:t xml:space="preserve"> карнавальной культуры</w:t>
      </w:r>
      <w:r w:rsidR="00FB69EB">
        <w:rPr>
          <w:rFonts w:ascii="Times New Roman" w:hAnsi="Times New Roman" w:cs="Times New Roman"/>
          <w:bCs/>
          <w:sz w:val="28"/>
          <w:szCs w:val="28"/>
        </w:rPr>
        <w:t xml:space="preserve">. </w:t>
      </w:r>
      <w:r w:rsidR="004526EE">
        <w:rPr>
          <w:rFonts w:ascii="Times New Roman" w:hAnsi="Times New Roman" w:cs="Times New Roman"/>
          <w:bCs/>
          <w:sz w:val="28"/>
          <w:szCs w:val="28"/>
        </w:rPr>
        <w:lastRenderedPageBreak/>
        <w:t>Однако</w:t>
      </w:r>
      <w:r w:rsidR="00FB69EB">
        <w:rPr>
          <w:rFonts w:ascii="Times New Roman" w:hAnsi="Times New Roman" w:cs="Times New Roman"/>
          <w:bCs/>
          <w:sz w:val="28"/>
          <w:szCs w:val="28"/>
        </w:rPr>
        <w:t xml:space="preserve"> </w:t>
      </w:r>
      <w:r w:rsidR="009A660F">
        <w:rPr>
          <w:rFonts w:ascii="Times New Roman" w:hAnsi="Times New Roman" w:cs="Times New Roman"/>
          <w:bCs/>
          <w:sz w:val="28"/>
          <w:szCs w:val="28"/>
        </w:rPr>
        <w:t>единственным известным нам крупным автором, привлекавшим эту теорию в своих работах о «Селестине»,</w:t>
      </w:r>
      <w:r w:rsidR="00251076">
        <w:rPr>
          <w:rFonts w:ascii="Times New Roman" w:hAnsi="Times New Roman" w:cs="Times New Roman"/>
          <w:bCs/>
          <w:sz w:val="28"/>
          <w:szCs w:val="28"/>
        </w:rPr>
        <w:t xml:space="preserve"> отстаётся Х. Маэстро</w:t>
      </w:r>
      <w:r w:rsidR="00251076">
        <w:rPr>
          <w:rStyle w:val="a9"/>
          <w:rFonts w:ascii="Times New Roman" w:hAnsi="Times New Roman" w:cs="Times New Roman"/>
          <w:bCs/>
          <w:sz w:val="28"/>
          <w:szCs w:val="28"/>
        </w:rPr>
        <w:footnoteReference w:id="2"/>
      </w:r>
      <w:r w:rsidR="00203E4C">
        <w:rPr>
          <w:rFonts w:ascii="Times New Roman" w:hAnsi="Times New Roman" w:cs="Times New Roman"/>
          <w:bCs/>
          <w:sz w:val="28"/>
          <w:szCs w:val="28"/>
        </w:rPr>
        <w:t>, и поэтому до</w:t>
      </w:r>
      <w:r w:rsidR="00203E4C">
        <w:rPr>
          <w:rFonts w:ascii="Times New Roman" w:hAnsi="Times New Roman" w:cs="Times New Roman"/>
          <w:bCs/>
          <w:sz w:val="28"/>
          <w:szCs w:val="28"/>
        </w:rPr>
        <w:t>с</w:t>
      </w:r>
      <w:r w:rsidR="00203E4C">
        <w:rPr>
          <w:rFonts w:ascii="Times New Roman" w:hAnsi="Times New Roman" w:cs="Times New Roman"/>
          <w:bCs/>
          <w:sz w:val="28"/>
          <w:szCs w:val="28"/>
        </w:rPr>
        <w:t>тижения классиков испанистики в исследовании «Тр</w:t>
      </w:r>
      <w:r w:rsidR="00203E4C">
        <w:rPr>
          <w:rFonts w:ascii="Times New Roman" w:hAnsi="Times New Roman" w:cs="Times New Roman"/>
          <w:bCs/>
          <w:sz w:val="28"/>
          <w:szCs w:val="28"/>
        </w:rPr>
        <w:t>а</w:t>
      </w:r>
      <w:r w:rsidR="00203E4C">
        <w:rPr>
          <w:rFonts w:ascii="Times New Roman" w:hAnsi="Times New Roman" w:cs="Times New Roman"/>
          <w:bCs/>
          <w:sz w:val="28"/>
          <w:szCs w:val="28"/>
        </w:rPr>
        <w:t>гикомедии…» требуют новой интерпретации в рамках данной работы.</w:t>
      </w:r>
      <w:r w:rsidR="00D63BA5">
        <w:rPr>
          <w:rFonts w:ascii="Times New Roman" w:hAnsi="Times New Roman" w:cs="Times New Roman"/>
          <w:bCs/>
          <w:sz w:val="28"/>
          <w:szCs w:val="28"/>
        </w:rPr>
        <w:t xml:space="preserve"> </w:t>
      </w:r>
    </w:p>
    <w:p w:rsidR="00D63BA5" w:rsidRDefault="00D63BA5" w:rsidP="008F6080">
      <w:pPr>
        <w:jc w:val="both"/>
        <w:rPr>
          <w:rFonts w:ascii="Times New Roman" w:hAnsi="Times New Roman" w:cs="Times New Roman"/>
          <w:bCs/>
          <w:sz w:val="28"/>
          <w:szCs w:val="28"/>
        </w:rPr>
      </w:pPr>
      <w:r>
        <w:rPr>
          <w:rFonts w:ascii="Times New Roman" w:hAnsi="Times New Roman" w:cs="Times New Roman"/>
          <w:bCs/>
          <w:sz w:val="28"/>
          <w:szCs w:val="28"/>
        </w:rPr>
        <w:tab/>
      </w:r>
      <w:r w:rsidR="0060675C">
        <w:rPr>
          <w:rFonts w:ascii="Times New Roman" w:hAnsi="Times New Roman" w:cs="Times New Roman"/>
          <w:bCs/>
          <w:sz w:val="28"/>
          <w:szCs w:val="28"/>
        </w:rPr>
        <w:t xml:space="preserve">Её </w:t>
      </w:r>
      <w:r w:rsidR="0060675C" w:rsidRPr="0060675C">
        <w:rPr>
          <w:rFonts w:ascii="Times New Roman" w:hAnsi="Times New Roman" w:cs="Times New Roman"/>
          <w:b/>
          <w:bCs/>
          <w:i/>
          <w:sz w:val="28"/>
          <w:szCs w:val="28"/>
        </w:rPr>
        <w:t>цель</w:t>
      </w:r>
      <w:r w:rsidR="0060675C">
        <w:rPr>
          <w:rFonts w:ascii="Times New Roman" w:hAnsi="Times New Roman" w:cs="Times New Roman"/>
          <w:bCs/>
          <w:sz w:val="28"/>
          <w:szCs w:val="28"/>
        </w:rPr>
        <w:t xml:space="preserve"> – рассмотреть </w:t>
      </w:r>
      <w:r w:rsidR="00285440">
        <w:rPr>
          <w:rFonts w:ascii="Times New Roman" w:hAnsi="Times New Roman" w:cs="Times New Roman"/>
          <w:bCs/>
          <w:sz w:val="28"/>
          <w:szCs w:val="28"/>
        </w:rPr>
        <w:t xml:space="preserve">с помощью сравнительно-исторического метода и метода структурного анализа </w:t>
      </w:r>
      <w:r w:rsidR="0060675C">
        <w:rPr>
          <w:rFonts w:ascii="Times New Roman" w:hAnsi="Times New Roman" w:cs="Times New Roman"/>
          <w:bCs/>
          <w:sz w:val="28"/>
          <w:szCs w:val="28"/>
        </w:rPr>
        <w:t xml:space="preserve">тот </w:t>
      </w:r>
      <w:r w:rsidR="0002742E">
        <w:rPr>
          <w:rFonts w:ascii="Times New Roman" w:hAnsi="Times New Roman" w:cs="Times New Roman"/>
          <w:bCs/>
          <w:sz w:val="28"/>
          <w:szCs w:val="28"/>
        </w:rPr>
        <w:t xml:space="preserve">целостный контекст низовой карнавальной культуры, который воспроизводится в «Трагикомедии…» Ф. де Рохаса, </w:t>
      </w:r>
      <w:r w:rsidR="006F09AE">
        <w:rPr>
          <w:rFonts w:ascii="Times New Roman" w:hAnsi="Times New Roman" w:cs="Times New Roman"/>
          <w:bCs/>
          <w:sz w:val="28"/>
          <w:szCs w:val="28"/>
        </w:rPr>
        <w:t xml:space="preserve">а также выявить особенности трансформации данного контекста в «Селестине» и его функции </w:t>
      </w:r>
      <w:r w:rsidR="00093589">
        <w:rPr>
          <w:rFonts w:ascii="Times New Roman" w:hAnsi="Times New Roman" w:cs="Times New Roman"/>
          <w:bCs/>
          <w:sz w:val="28"/>
          <w:szCs w:val="28"/>
        </w:rPr>
        <w:t xml:space="preserve">на разных уровнях организации произведения </w:t>
      </w:r>
      <w:r w:rsidR="008E2624">
        <w:rPr>
          <w:rFonts w:ascii="Times New Roman" w:hAnsi="Times New Roman" w:cs="Times New Roman"/>
          <w:bCs/>
          <w:sz w:val="28"/>
          <w:szCs w:val="28"/>
        </w:rPr>
        <w:t xml:space="preserve">– </w:t>
      </w:r>
      <w:r w:rsidR="00093589">
        <w:rPr>
          <w:rFonts w:ascii="Times New Roman" w:hAnsi="Times New Roman" w:cs="Times New Roman"/>
          <w:bCs/>
          <w:sz w:val="28"/>
          <w:szCs w:val="28"/>
        </w:rPr>
        <w:t xml:space="preserve">от персонажной структуры и </w:t>
      </w:r>
      <w:r w:rsidR="008E2624">
        <w:rPr>
          <w:rFonts w:ascii="Times New Roman" w:hAnsi="Times New Roman" w:cs="Times New Roman"/>
          <w:bCs/>
          <w:sz w:val="28"/>
          <w:szCs w:val="28"/>
        </w:rPr>
        <w:t xml:space="preserve">конкретного диалогического дискурса персонажей до </w:t>
      </w:r>
      <w:r w:rsidR="00D67620">
        <w:rPr>
          <w:rFonts w:ascii="Times New Roman" w:hAnsi="Times New Roman" w:cs="Times New Roman"/>
          <w:bCs/>
          <w:sz w:val="28"/>
          <w:szCs w:val="28"/>
        </w:rPr>
        <w:t>общего пл</w:t>
      </w:r>
      <w:r w:rsidR="00D67620">
        <w:rPr>
          <w:rFonts w:ascii="Times New Roman" w:hAnsi="Times New Roman" w:cs="Times New Roman"/>
          <w:bCs/>
          <w:sz w:val="28"/>
          <w:szCs w:val="28"/>
        </w:rPr>
        <w:t>а</w:t>
      </w:r>
      <w:r w:rsidR="00D67620">
        <w:rPr>
          <w:rFonts w:ascii="Times New Roman" w:hAnsi="Times New Roman" w:cs="Times New Roman"/>
          <w:bCs/>
          <w:sz w:val="28"/>
          <w:szCs w:val="28"/>
        </w:rPr>
        <w:t xml:space="preserve">на </w:t>
      </w:r>
      <w:r w:rsidR="008E2624">
        <w:rPr>
          <w:rFonts w:ascii="Times New Roman" w:hAnsi="Times New Roman" w:cs="Times New Roman"/>
          <w:bCs/>
          <w:sz w:val="28"/>
          <w:szCs w:val="28"/>
        </w:rPr>
        <w:t>действия «Трагикомедии…»</w:t>
      </w:r>
      <w:r w:rsidR="00D67620">
        <w:rPr>
          <w:rFonts w:ascii="Times New Roman" w:hAnsi="Times New Roman" w:cs="Times New Roman"/>
          <w:bCs/>
          <w:sz w:val="28"/>
          <w:szCs w:val="28"/>
        </w:rPr>
        <w:t>.</w:t>
      </w:r>
      <w:r w:rsidR="00A8037D">
        <w:rPr>
          <w:rFonts w:ascii="Times New Roman" w:hAnsi="Times New Roman" w:cs="Times New Roman"/>
          <w:bCs/>
          <w:sz w:val="28"/>
          <w:szCs w:val="28"/>
        </w:rPr>
        <w:t xml:space="preserve"> Для этого должны быть решены следующие </w:t>
      </w:r>
      <w:r w:rsidR="00A8037D" w:rsidRPr="00595FC8">
        <w:rPr>
          <w:rFonts w:ascii="Times New Roman" w:hAnsi="Times New Roman" w:cs="Times New Roman"/>
          <w:b/>
          <w:bCs/>
          <w:i/>
          <w:sz w:val="28"/>
          <w:szCs w:val="28"/>
        </w:rPr>
        <w:t>задачи</w:t>
      </w:r>
      <w:r w:rsidR="00A8037D">
        <w:rPr>
          <w:rFonts w:ascii="Times New Roman" w:hAnsi="Times New Roman" w:cs="Times New Roman"/>
          <w:bCs/>
          <w:sz w:val="28"/>
          <w:szCs w:val="28"/>
        </w:rPr>
        <w:t xml:space="preserve">: </w:t>
      </w:r>
    </w:p>
    <w:p w:rsidR="003B58E1" w:rsidRDefault="003B7D94" w:rsidP="003B58E1">
      <w:pPr>
        <w:pStyle w:val="a3"/>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о</w:t>
      </w:r>
      <w:r w:rsidR="00A8037D">
        <w:rPr>
          <w:rFonts w:ascii="Times New Roman" w:hAnsi="Times New Roman" w:cs="Times New Roman"/>
          <w:bCs/>
          <w:sz w:val="28"/>
          <w:szCs w:val="28"/>
        </w:rPr>
        <w:t xml:space="preserve">бобщение </w:t>
      </w:r>
      <w:r>
        <w:rPr>
          <w:rFonts w:ascii="Times New Roman" w:hAnsi="Times New Roman" w:cs="Times New Roman"/>
          <w:bCs/>
          <w:sz w:val="28"/>
          <w:szCs w:val="28"/>
        </w:rPr>
        <w:t xml:space="preserve">концептуального материала </w:t>
      </w:r>
      <w:r w:rsidR="00C65654">
        <w:rPr>
          <w:rFonts w:ascii="Times New Roman" w:hAnsi="Times New Roman" w:cs="Times New Roman"/>
          <w:bCs/>
          <w:sz w:val="28"/>
          <w:szCs w:val="28"/>
        </w:rPr>
        <w:t xml:space="preserve">исследования «Селестины» в </w:t>
      </w:r>
      <w:r w:rsidR="00936898">
        <w:rPr>
          <w:rFonts w:ascii="Times New Roman" w:hAnsi="Times New Roman" w:cs="Times New Roman"/>
          <w:bCs/>
          <w:sz w:val="28"/>
          <w:szCs w:val="28"/>
        </w:rPr>
        <w:t>отечественной и зарубежной испанистике в различных контекстах (л</w:t>
      </w:r>
      <w:r w:rsidR="00936898">
        <w:rPr>
          <w:rFonts w:ascii="Times New Roman" w:hAnsi="Times New Roman" w:cs="Times New Roman"/>
          <w:bCs/>
          <w:sz w:val="28"/>
          <w:szCs w:val="28"/>
        </w:rPr>
        <w:t>и</w:t>
      </w:r>
      <w:r w:rsidR="00936898">
        <w:rPr>
          <w:rFonts w:ascii="Times New Roman" w:hAnsi="Times New Roman" w:cs="Times New Roman"/>
          <w:bCs/>
          <w:sz w:val="28"/>
          <w:szCs w:val="28"/>
        </w:rPr>
        <w:t>тературный, философский, социальный) с целью постановки проблемы отношения «Трагикомедии…» к контексту народно-смеховой культ</w:t>
      </w:r>
      <w:r w:rsidR="00936898">
        <w:rPr>
          <w:rFonts w:ascii="Times New Roman" w:hAnsi="Times New Roman" w:cs="Times New Roman"/>
          <w:bCs/>
          <w:sz w:val="28"/>
          <w:szCs w:val="28"/>
        </w:rPr>
        <w:t>у</w:t>
      </w:r>
      <w:r w:rsidR="00936898">
        <w:rPr>
          <w:rFonts w:ascii="Times New Roman" w:hAnsi="Times New Roman" w:cs="Times New Roman"/>
          <w:bCs/>
          <w:sz w:val="28"/>
          <w:szCs w:val="28"/>
        </w:rPr>
        <w:t>ры;</w:t>
      </w:r>
    </w:p>
    <w:p w:rsidR="003B58E1" w:rsidRDefault="00DA5978" w:rsidP="003B58E1">
      <w:pPr>
        <w:pStyle w:val="a3"/>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анализ функционирования мотивов народно-смеховой культуры на различных уровнях организации текста Ф. де Рохаса;</w:t>
      </w:r>
    </w:p>
    <w:p w:rsidR="00DA5978" w:rsidRPr="003B58E1" w:rsidRDefault="004B6ADE" w:rsidP="003B58E1">
      <w:pPr>
        <w:pStyle w:val="a3"/>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анализ фрактального образа карнавальной культуры</w:t>
      </w:r>
      <w:r w:rsidR="009365C8">
        <w:rPr>
          <w:rFonts w:ascii="Times New Roman" w:hAnsi="Times New Roman" w:cs="Times New Roman"/>
          <w:bCs/>
          <w:sz w:val="28"/>
          <w:szCs w:val="28"/>
        </w:rPr>
        <w:t xml:space="preserve"> в «Трагиком</w:t>
      </w:r>
      <w:r w:rsidR="009365C8">
        <w:rPr>
          <w:rFonts w:ascii="Times New Roman" w:hAnsi="Times New Roman" w:cs="Times New Roman"/>
          <w:bCs/>
          <w:sz w:val="28"/>
          <w:szCs w:val="28"/>
        </w:rPr>
        <w:t>е</w:t>
      </w:r>
      <w:r w:rsidR="009365C8">
        <w:rPr>
          <w:rFonts w:ascii="Times New Roman" w:hAnsi="Times New Roman" w:cs="Times New Roman"/>
          <w:bCs/>
          <w:sz w:val="28"/>
          <w:szCs w:val="28"/>
        </w:rPr>
        <w:t>дии…» – образа ведьмы-сводни Селестины.</w:t>
      </w:r>
    </w:p>
    <w:p w:rsidR="00A8037D" w:rsidRPr="0060675C" w:rsidRDefault="00A8037D" w:rsidP="008F6080">
      <w:pPr>
        <w:jc w:val="both"/>
        <w:rPr>
          <w:rFonts w:ascii="Times New Roman" w:hAnsi="Times New Roman" w:cs="Times New Roman"/>
          <w:bCs/>
          <w:sz w:val="28"/>
          <w:szCs w:val="28"/>
        </w:rPr>
      </w:pPr>
      <w:r>
        <w:rPr>
          <w:rFonts w:ascii="Times New Roman" w:hAnsi="Times New Roman" w:cs="Times New Roman"/>
          <w:bCs/>
          <w:sz w:val="28"/>
          <w:szCs w:val="28"/>
        </w:rPr>
        <w:tab/>
      </w:r>
      <w:r w:rsidR="00BA2C57">
        <w:rPr>
          <w:rFonts w:ascii="Times New Roman" w:hAnsi="Times New Roman" w:cs="Times New Roman"/>
          <w:bCs/>
          <w:sz w:val="28"/>
          <w:szCs w:val="28"/>
        </w:rPr>
        <w:t xml:space="preserve">Структура работы </w:t>
      </w:r>
      <w:r w:rsidR="00A25263">
        <w:rPr>
          <w:rFonts w:ascii="Times New Roman" w:hAnsi="Times New Roman" w:cs="Times New Roman"/>
          <w:bCs/>
          <w:sz w:val="28"/>
          <w:szCs w:val="28"/>
        </w:rPr>
        <w:t>определяется последовательным решением этих задач. Работа состоит из введения, трёх глав и заключения.</w:t>
      </w:r>
    </w:p>
    <w:p w:rsidR="006D0338" w:rsidRPr="006D0338" w:rsidRDefault="006D0338" w:rsidP="006D0338">
      <w:pPr>
        <w:rPr>
          <w:rFonts w:ascii="Times New Roman" w:hAnsi="Times New Roman" w:cs="Times New Roman"/>
          <w:bCs/>
          <w:sz w:val="28"/>
          <w:szCs w:val="28"/>
        </w:rPr>
      </w:pPr>
      <w:r>
        <w:rPr>
          <w:rFonts w:ascii="Times New Roman" w:hAnsi="Times New Roman" w:cs="Times New Roman"/>
          <w:bCs/>
          <w:sz w:val="28"/>
          <w:szCs w:val="28"/>
        </w:rPr>
        <w:br w:type="page"/>
      </w:r>
    </w:p>
    <w:p w:rsidR="00EF201E" w:rsidRPr="00C32B06" w:rsidRDefault="001816A4" w:rsidP="00C32B06">
      <w:pPr>
        <w:pStyle w:val="1"/>
      </w:pPr>
      <w:bookmarkStart w:id="1" w:name="_Toc515438889"/>
      <w:r w:rsidRPr="00C32B06">
        <w:lastRenderedPageBreak/>
        <w:t>Глава I</w:t>
      </w:r>
      <w:r w:rsidR="00C32B06" w:rsidRPr="00C32B06">
        <w:t xml:space="preserve">. </w:t>
      </w:r>
      <w:r w:rsidR="00072F0D" w:rsidRPr="00C32B06">
        <w:t>Карнавальная</w:t>
      </w:r>
      <w:r w:rsidR="002246BB" w:rsidRPr="00C32B06">
        <w:t xml:space="preserve"> культура в «Селестине»: </w:t>
      </w:r>
      <w:r w:rsidR="004434E9" w:rsidRPr="00C32B06">
        <w:t>к постановке проблемы</w:t>
      </w:r>
      <w:bookmarkEnd w:id="1"/>
    </w:p>
    <w:p w:rsidR="00EF201E" w:rsidRPr="00EF201E" w:rsidRDefault="00EF201E" w:rsidP="00FC3AD7">
      <w:pPr>
        <w:rPr>
          <w:rFonts w:ascii="Times New Roman" w:hAnsi="Times New Roman" w:cs="Times New Roman"/>
          <w:b/>
          <w:sz w:val="28"/>
          <w:szCs w:val="28"/>
        </w:rPr>
      </w:pPr>
    </w:p>
    <w:p w:rsidR="001A0150" w:rsidRDefault="00EF201E" w:rsidP="00F11673">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Задача </w:t>
      </w:r>
      <w:r w:rsidR="00D81435">
        <w:rPr>
          <w:rFonts w:ascii="Times New Roman" w:hAnsi="Times New Roman" w:cs="Times New Roman"/>
          <w:sz w:val="28"/>
          <w:szCs w:val="28"/>
        </w:rPr>
        <w:t>этой вводной</w:t>
      </w:r>
      <w:r>
        <w:rPr>
          <w:rFonts w:ascii="Times New Roman" w:hAnsi="Times New Roman" w:cs="Times New Roman"/>
          <w:sz w:val="28"/>
          <w:szCs w:val="28"/>
        </w:rPr>
        <w:t xml:space="preserve"> главы – </w:t>
      </w:r>
      <w:r w:rsidR="001A0150">
        <w:rPr>
          <w:rFonts w:ascii="Times New Roman" w:hAnsi="Times New Roman" w:cs="Times New Roman"/>
          <w:sz w:val="28"/>
          <w:szCs w:val="28"/>
        </w:rPr>
        <w:t>дать краткий обзор истории</w:t>
      </w:r>
      <w:r>
        <w:rPr>
          <w:rFonts w:ascii="Times New Roman" w:hAnsi="Times New Roman" w:cs="Times New Roman"/>
          <w:sz w:val="28"/>
          <w:szCs w:val="28"/>
        </w:rPr>
        <w:t xml:space="preserve"> научного о</w:t>
      </w:r>
      <w:r>
        <w:rPr>
          <w:rFonts w:ascii="Times New Roman" w:hAnsi="Times New Roman" w:cs="Times New Roman"/>
          <w:sz w:val="28"/>
          <w:szCs w:val="28"/>
        </w:rPr>
        <w:t>с</w:t>
      </w:r>
      <w:r>
        <w:rPr>
          <w:rFonts w:ascii="Times New Roman" w:hAnsi="Times New Roman" w:cs="Times New Roman"/>
          <w:sz w:val="28"/>
          <w:szCs w:val="28"/>
        </w:rPr>
        <w:t xml:space="preserve">мысления роли </w:t>
      </w:r>
      <w:r w:rsidR="001A0150">
        <w:rPr>
          <w:rFonts w:ascii="Times New Roman" w:hAnsi="Times New Roman" w:cs="Times New Roman"/>
          <w:sz w:val="28"/>
          <w:szCs w:val="28"/>
        </w:rPr>
        <w:t>различных источников в генезисе «Селестины</w:t>
      </w:r>
      <w:r>
        <w:rPr>
          <w:rFonts w:ascii="Times New Roman" w:hAnsi="Times New Roman" w:cs="Times New Roman"/>
          <w:sz w:val="28"/>
          <w:szCs w:val="28"/>
        </w:rPr>
        <w:t>» Ф</w:t>
      </w:r>
      <w:r w:rsidR="005103B4">
        <w:rPr>
          <w:rFonts w:ascii="Times New Roman" w:hAnsi="Times New Roman" w:cs="Times New Roman"/>
          <w:sz w:val="28"/>
          <w:szCs w:val="28"/>
        </w:rPr>
        <w:t>ернандо</w:t>
      </w:r>
      <w:r>
        <w:rPr>
          <w:rFonts w:ascii="Times New Roman" w:hAnsi="Times New Roman" w:cs="Times New Roman"/>
          <w:sz w:val="28"/>
          <w:szCs w:val="28"/>
        </w:rPr>
        <w:t xml:space="preserve"> де Рохаса</w:t>
      </w:r>
      <w:r w:rsidR="00256DC9">
        <w:rPr>
          <w:rFonts w:ascii="Times New Roman" w:hAnsi="Times New Roman" w:cs="Times New Roman"/>
          <w:sz w:val="28"/>
          <w:szCs w:val="28"/>
        </w:rPr>
        <w:t xml:space="preserve"> </w:t>
      </w:r>
      <w:r w:rsidR="008E044D">
        <w:rPr>
          <w:rFonts w:ascii="Times New Roman" w:hAnsi="Times New Roman" w:cs="Times New Roman"/>
          <w:sz w:val="28"/>
          <w:szCs w:val="28"/>
        </w:rPr>
        <w:t>и представить теоретические и историко-литературные ори</w:t>
      </w:r>
      <w:r w:rsidR="00D81435">
        <w:rPr>
          <w:rFonts w:ascii="Times New Roman" w:hAnsi="Times New Roman" w:cs="Times New Roman"/>
          <w:sz w:val="28"/>
          <w:szCs w:val="28"/>
        </w:rPr>
        <w:t>ентиры, сл</w:t>
      </w:r>
      <w:r w:rsidR="00D81435">
        <w:rPr>
          <w:rFonts w:ascii="Times New Roman" w:hAnsi="Times New Roman" w:cs="Times New Roman"/>
          <w:sz w:val="28"/>
          <w:szCs w:val="28"/>
        </w:rPr>
        <w:t>у</w:t>
      </w:r>
      <w:r w:rsidR="00D81435">
        <w:rPr>
          <w:rFonts w:ascii="Times New Roman" w:hAnsi="Times New Roman" w:cs="Times New Roman"/>
          <w:sz w:val="28"/>
          <w:szCs w:val="28"/>
        </w:rPr>
        <w:t>жащие основанием данной</w:t>
      </w:r>
      <w:r w:rsidR="008E044D">
        <w:rPr>
          <w:rFonts w:ascii="Times New Roman" w:hAnsi="Times New Roman" w:cs="Times New Roman"/>
          <w:sz w:val="28"/>
          <w:szCs w:val="28"/>
        </w:rPr>
        <w:t xml:space="preserve"> работы. </w:t>
      </w:r>
      <w:r w:rsidR="00903943">
        <w:rPr>
          <w:rFonts w:ascii="Times New Roman" w:hAnsi="Times New Roman" w:cs="Times New Roman"/>
          <w:sz w:val="28"/>
          <w:szCs w:val="28"/>
        </w:rPr>
        <w:t>Подавляющее большинство научных работ, посвящённых «</w:t>
      </w:r>
      <w:r w:rsidR="00BA33B3">
        <w:rPr>
          <w:rFonts w:ascii="Times New Roman" w:hAnsi="Times New Roman" w:cs="Times New Roman"/>
          <w:sz w:val="28"/>
          <w:szCs w:val="28"/>
        </w:rPr>
        <w:t>Трагикоме</w:t>
      </w:r>
      <w:r w:rsidR="00903943">
        <w:rPr>
          <w:rFonts w:ascii="Times New Roman" w:hAnsi="Times New Roman" w:cs="Times New Roman"/>
          <w:sz w:val="28"/>
          <w:szCs w:val="28"/>
        </w:rPr>
        <w:t>дии о Калисто и Мелибее»</w:t>
      </w:r>
      <w:r w:rsidR="00BA33B3" w:rsidRPr="00BA33B3">
        <w:rPr>
          <w:rFonts w:ascii="Times New Roman" w:hAnsi="Times New Roman" w:cs="Times New Roman"/>
          <w:sz w:val="28"/>
          <w:szCs w:val="28"/>
        </w:rPr>
        <w:t xml:space="preserve">, </w:t>
      </w:r>
      <w:r w:rsidR="00BA33B3">
        <w:rPr>
          <w:rFonts w:ascii="Times New Roman" w:hAnsi="Times New Roman" w:cs="Times New Roman"/>
          <w:sz w:val="28"/>
          <w:szCs w:val="28"/>
        </w:rPr>
        <w:t xml:space="preserve">ориентируется на </w:t>
      </w:r>
      <w:r w:rsidR="0009108D">
        <w:rPr>
          <w:rFonts w:ascii="Times New Roman" w:hAnsi="Times New Roman" w:cs="Times New Roman"/>
          <w:sz w:val="28"/>
          <w:szCs w:val="28"/>
        </w:rPr>
        <w:t>ра</w:t>
      </w:r>
      <w:r w:rsidR="0009108D">
        <w:rPr>
          <w:rFonts w:ascii="Times New Roman" w:hAnsi="Times New Roman" w:cs="Times New Roman"/>
          <w:sz w:val="28"/>
          <w:szCs w:val="28"/>
        </w:rPr>
        <w:t>с</w:t>
      </w:r>
      <w:r w:rsidR="0009108D">
        <w:rPr>
          <w:rFonts w:ascii="Times New Roman" w:hAnsi="Times New Roman" w:cs="Times New Roman"/>
          <w:sz w:val="28"/>
          <w:szCs w:val="28"/>
        </w:rPr>
        <w:t xml:space="preserve">смотрение её в </w:t>
      </w:r>
      <w:r w:rsidR="00FB4621">
        <w:rPr>
          <w:rFonts w:ascii="Times New Roman" w:hAnsi="Times New Roman" w:cs="Times New Roman"/>
          <w:sz w:val="28"/>
          <w:szCs w:val="28"/>
        </w:rPr>
        <w:t xml:space="preserve">таком контексте, элементы которого можно </w:t>
      </w:r>
      <w:r w:rsidR="00A10C18">
        <w:rPr>
          <w:rFonts w:ascii="Times New Roman" w:hAnsi="Times New Roman" w:cs="Times New Roman"/>
          <w:sz w:val="28"/>
          <w:szCs w:val="28"/>
        </w:rPr>
        <w:t xml:space="preserve">условно </w:t>
      </w:r>
      <w:r w:rsidR="004A7BBB">
        <w:rPr>
          <w:rFonts w:ascii="Times New Roman" w:hAnsi="Times New Roman" w:cs="Times New Roman"/>
          <w:sz w:val="28"/>
          <w:szCs w:val="28"/>
        </w:rPr>
        <w:t>разделить на</w:t>
      </w:r>
      <w:r w:rsidR="00FB4621">
        <w:rPr>
          <w:rFonts w:ascii="Times New Roman" w:hAnsi="Times New Roman" w:cs="Times New Roman"/>
          <w:sz w:val="28"/>
          <w:szCs w:val="28"/>
        </w:rPr>
        <w:t xml:space="preserve"> две группы источников: </w:t>
      </w:r>
      <w:r w:rsidR="009A200A" w:rsidRPr="00847F97">
        <w:rPr>
          <w:rFonts w:ascii="Times New Roman" w:hAnsi="Times New Roman" w:cs="Times New Roman"/>
          <w:i/>
          <w:sz w:val="28"/>
          <w:szCs w:val="28"/>
        </w:rPr>
        <w:t>литературно-философские</w:t>
      </w:r>
      <w:r w:rsidR="009A200A">
        <w:rPr>
          <w:rFonts w:ascii="Times New Roman" w:hAnsi="Times New Roman" w:cs="Times New Roman"/>
          <w:sz w:val="28"/>
          <w:szCs w:val="28"/>
        </w:rPr>
        <w:t xml:space="preserve"> </w:t>
      </w:r>
      <w:r w:rsidR="00A10C18">
        <w:rPr>
          <w:rFonts w:ascii="Times New Roman" w:hAnsi="Times New Roman" w:cs="Times New Roman"/>
          <w:sz w:val="28"/>
          <w:szCs w:val="28"/>
        </w:rPr>
        <w:t xml:space="preserve">(некий массив </w:t>
      </w:r>
      <w:r w:rsidR="0011136B">
        <w:rPr>
          <w:rFonts w:ascii="Times New Roman" w:hAnsi="Times New Roman" w:cs="Times New Roman"/>
          <w:sz w:val="28"/>
          <w:szCs w:val="28"/>
        </w:rPr>
        <w:t>литер</w:t>
      </w:r>
      <w:r w:rsidR="0011136B">
        <w:rPr>
          <w:rFonts w:ascii="Times New Roman" w:hAnsi="Times New Roman" w:cs="Times New Roman"/>
          <w:sz w:val="28"/>
          <w:szCs w:val="28"/>
        </w:rPr>
        <w:t>а</w:t>
      </w:r>
      <w:r w:rsidR="0011136B">
        <w:rPr>
          <w:rFonts w:ascii="Times New Roman" w:hAnsi="Times New Roman" w:cs="Times New Roman"/>
          <w:sz w:val="28"/>
          <w:szCs w:val="28"/>
        </w:rPr>
        <w:t xml:space="preserve">турных </w:t>
      </w:r>
      <w:r w:rsidR="00A10C18">
        <w:rPr>
          <w:rFonts w:ascii="Times New Roman" w:hAnsi="Times New Roman" w:cs="Times New Roman"/>
          <w:sz w:val="28"/>
          <w:szCs w:val="28"/>
        </w:rPr>
        <w:t>текстов и философского дискурса, воспринят</w:t>
      </w:r>
      <w:r w:rsidR="0011136B">
        <w:rPr>
          <w:rFonts w:ascii="Times New Roman" w:hAnsi="Times New Roman" w:cs="Times New Roman"/>
          <w:sz w:val="28"/>
          <w:szCs w:val="28"/>
        </w:rPr>
        <w:t>ый</w:t>
      </w:r>
      <w:r w:rsidR="00A10C18">
        <w:rPr>
          <w:rFonts w:ascii="Times New Roman" w:hAnsi="Times New Roman" w:cs="Times New Roman"/>
          <w:sz w:val="28"/>
          <w:szCs w:val="28"/>
        </w:rPr>
        <w:t xml:space="preserve"> автором «Селестины» и так или иначе нашедш</w:t>
      </w:r>
      <w:r w:rsidR="0011136B">
        <w:rPr>
          <w:rFonts w:ascii="Times New Roman" w:hAnsi="Times New Roman" w:cs="Times New Roman"/>
          <w:sz w:val="28"/>
          <w:szCs w:val="28"/>
        </w:rPr>
        <w:t>ий</w:t>
      </w:r>
      <w:r w:rsidR="00A10C18">
        <w:rPr>
          <w:rFonts w:ascii="Times New Roman" w:hAnsi="Times New Roman" w:cs="Times New Roman"/>
          <w:sz w:val="28"/>
          <w:szCs w:val="28"/>
        </w:rPr>
        <w:t xml:space="preserve"> отражен</w:t>
      </w:r>
      <w:r w:rsidR="009A200A">
        <w:rPr>
          <w:rFonts w:ascii="Times New Roman" w:hAnsi="Times New Roman" w:cs="Times New Roman"/>
          <w:sz w:val="28"/>
          <w:szCs w:val="28"/>
        </w:rPr>
        <w:t>и</w:t>
      </w:r>
      <w:r w:rsidR="00A10C18">
        <w:rPr>
          <w:rFonts w:ascii="Times New Roman" w:hAnsi="Times New Roman" w:cs="Times New Roman"/>
          <w:sz w:val="28"/>
          <w:szCs w:val="28"/>
        </w:rPr>
        <w:t>е в его произведении)</w:t>
      </w:r>
      <w:r w:rsidR="009A200A">
        <w:rPr>
          <w:rFonts w:ascii="Times New Roman" w:hAnsi="Times New Roman" w:cs="Times New Roman"/>
          <w:sz w:val="28"/>
          <w:szCs w:val="28"/>
        </w:rPr>
        <w:t xml:space="preserve"> </w:t>
      </w:r>
      <w:r w:rsidR="00847F97">
        <w:rPr>
          <w:rFonts w:ascii="Times New Roman" w:hAnsi="Times New Roman" w:cs="Times New Roman"/>
          <w:sz w:val="28"/>
          <w:szCs w:val="28"/>
        </w:rPr>
        <w:t xml:space="preserve">и </w:t>
      </w:r>
      <w:r w:rsidR="00A10C18" w:rsidRPr="00847F97">
        <w:rPr>
          <w:rFonts w:ascii="Times New Roman" w:hAnsi="Times New Roman" w:cs="Times New Roman"/>
          <w:i/>
          <w:sz w:val="28"/>
          <w:szCs w:val="28"/>
        </w:rPr>
        <w:t>социально-идеологические</w:t>
      </w:r>
      <w:r w:rsidR="00D23D77">
        <w:rPr>
          <w:rFonts w:ascii="Times New Roman" w:hAnsi="Times New Roman" w:cs="Times New Roman"/>
          <w:sz w:val="28"/>
          <w:szCs w:val="28"/>
        </w:rPr>
        <w:t xml:space="preserve"> (социокультурная среда, в которую был погружён автор «Тр</w:t>
      </w:r>
      <w:r w:rsidR="00D23D77">
        <w:rPr>
          <w:rFonts w:ascii="Times New Roman" w:hAnsi="Times New Roman" w:cs="Times New Roman"/>
          <w:sz w:val="28"/>
          <w:szCs w:val="28"/>
        </w:rPr>
        <w:t>а</w:t>
      </w:r>
      <w:r w:rsidR="00D23D77">
        <w:rPr>
          <w:rFonts w:ascii="Times New Roman" w:hAnsi="Times New Roman" w:cs="Times New Roman"/>
          <w:sz w:val="28"/>
          <w:szCs w:val="28"/>
        </w:rPr>
        <w:t xml:space="preserve">гикомедии…», и которая </w:t>
      </w:r>
      <w:r w:rsidR="00DC27E8">
        <w:rPr>
          <w:rFonts w:ascii="Times New Roman" w:hAnsi="Times New Roman" w:cs="Times New Roman"/>
          <w:sz w:val="28"/>
          <w:szCs w:val="28"/>
        </w:rPr>
        <w:t>сыграла решающую роль при организации смыслоо</w:t>
      </w:r>
      <w:r w:rsidR="00DC27E8">
        <w:rPr>
          <w:rFonts w:ascii="Times New Roman" w:hAnsi="Times New Roman" w:cs="Times New Roman"/>
          <w:sz w:val="28"/>
          <w:szCs w:val="28"/>
        </w:rPr>
        <w:t>б</w:t>
      </w:r>
      <w:r w:rsidR="00DC27E8">
        <w:rPr>
          <w:rFonts w:ascii="Times New Roman" w:hAnsi="Times New Roman" w:cs="Times New Roman"/>
          <w:sz w:val="28"/>
          <w:szCs w:val="28"/>
        </w:rPr>
        <w:t>разования его те</w:t>
      </w:r>
      <w:r w:rsidR="00DC27E8">
        <w:rPr>
          <w:rFonts w:ascii="Times New Roman" w:hAnsi="Times New Roman" w:cs="Times New Roman"/>
          <w:sz w:val="28"/>
          <w:szCs w:val="28"/>
        </w:rPr>
        <w:t>к</w:t>
      </w:r>
      <w:r w:rsidR="00DC27E8">
        <w:rPr>
          <w:rFonts w:ascii="Times New Roman" w:hAnsi="Times New Roman" w:cs="Times New Roman"/>
          <w:sz w:val="28"/>
          <w:szCs w:val="28"/>
        </w:rPr>
        <w:t>ста)</w:t>
      </w:r>
      <w:r w:rsidR="00A10C18">
        <w:rPr>
          <w:rFonts w:ascii="Times New Roman" w:hAnsi="Times New Roman" w:cs="Times New Roman"/>
          <w:sz w:val="28"/>
          <w:szCs w:val="28"/>
        </w:rPr>
        <w:t>.</w:t>
      </w:r>
      <w:r w:rsidR="00480C25">
        <w:rPr>
          <w:rFonts w:ascii="Times New Roman" w:hAnsi="Times New Roman" w:cs="Times New Roman"/>
          <w:sz w:val="28"/>
          <w:szCs w:val="28"/>
        </w:rPr>
        <w:t xml:space="preserve"> </w:t>
      </w:r>
      <w:r w:rsidR="008A0F29">
        <w:rPr>
          <w:rFonts w:ascii="Times New Roman" w:hAnsi="Times New Roman" w:cs="Times New Roman"/>
          <w:sz w:val="28"/>
          <w:szCs w:val="28"/>
        </w:rPr>
        <w:t xml:space="preserve">Нетрудно заметить, что при исследовании того или иного комплекса </w:t>
      </w:r>
      <w:r w:rsidR="00A51A97">
        <w:rPr>
          <w:rFonts w:ascii="Times New Roman" w:hAnsi="Times New Roman" w:cs="Times New Roman"/>
          <w:sz w:val="28"/>
          <w:szCs w:val="28"/>
        </w:rPr>
        <w:t>и</w:t>
      </w:r>
      <w:r w:rsidR="00A51A97">
        <w:rPr>
          <w:rFonts w:ascii="Times New Roman" w:hAnsi="Times New Roman" w:cs="Times New Roman"/>
          <w:sz w:val="28"/>
          <w:szCs w:val="28"/>
        </w:rPr>
        <w:t>с</w:t>
      </w:r>
      <w:r w:rsidR="00A51A97">
        <w:rPr>
          <w:rFonts w:ascii="Times New Roman" w:hAnsi="Times New Roman" w:cs="Times New Roman"/>
          <w:sz w:val="28"/>
          <w:szCs w:val="28"/>
        </w:rPr>
        <w:t xml:space="preserve">точников «Селестины» – произведения, включённого в широкий контекст мировой литературы и созданного в период </w:t>
      </w:r>
      <w:r w:rsidR="00333F8E">
        <w:rPr>
          <w:rFonts w:ascii="Times New Roman" w:hAnsi="Times New Roman" w:cs="Times New Roman"/>
          <w:sz w:val="28"/>
          <w:szCs w:val="28"/>
        </w:rPr>
        <w:t>крайне динамичных изм</w:t>
      </w:r>
      <w:r w:rsidR="00333F8E">
        <w:rPr>
          <w:rFonts w:ascii="Times New Roman" w:hAnsi="Times New Roman" w:cs="Times New Roman"/>
          <w:sz w:val="28"/>
          <w:szCs w:val="28"/>
        </w:rPr>
        <w:t>е</w:t>
      </w:r>
      <w:r w:rsidR="00333F8E">
        <w:rPr>
          <w:rFonts w:ascii="Times New Roman" w:hAnsi="Times New Roman" w:cs="Times New Roman"/>
          <w:sz w:val="28"/>
          <w:szCs w:val="28"/>
        </w:rPr>
        <w:t>нений в социальной истории Испании – ставится во главу угла только один а</w:t>
      </w:r>
      <w:r w:rsidR="00333F8E">
        <w:rPr>
          <w:rFonts w:ascii="Times New Roman" w:hAnsi="Times New Roman" w:cs="Times New Roman"/>
          <w:sz w:val="28"/>
          <w:szCs w:val="28"/>
        </w:rPr>
        <w:t>с</w:t>
      </w:r>
      <w:r w:rsidR="00333F8E">
        <w:rPr>
          <w:rFonts w:ascii="Times New Roman" w:hAnsi="Times New Roman" w:cs="Times New Roman"/>
          <w:sz w:val="28"/>
          <w:szCs w:val="28"/>
        </w:rPr>
        <w:t xml:space="preserve">пект литературных и исторических связей «Трагикомедии…» </w:t>
      </w:r>
      <w:r w:rsidR="001937E1">
        <w:rPr>
          <w:rFonts w:ascii="Times New Roman" w:hAnsi="Times New Roman" w:cs="Times New Roman"/>
          <w:sz w:val="28"/>
          <w:szCs w:val="28"/>
        </w:rPr>
        <w:t xml:space="preserve">– </w:t>
      </w:r>
      <w:r w:rsidR="00333F8E">
        <w:rPr>
          <w:rFonts w:ascii="Times New Roman" w:hAnsi="Times New Roman" w:cs="Times New Roman"/>
          <w:sz w:val="28"/>
          <w:szCs w:val="28"/>
        </w:rPr>
        <w:t>например, р</w:t>
      </w:r>
      <w:r w:rsidR="00333F8E">
        <w:rPr>
          <w:rFonts w:ascii="Times New Roman" w:hAnsi="Times New Roman" w:cs="Times New Roman"/>
          <w:sz w:val="28"/>
          <w:szCs w:val="28"/>
        </w:rPr>
        <w:t>е</w:t>
      </w:r>
      <w:r w:rsidR="00333F8E">
        <w:rPr>
          <w:rFonts w:ascii="Times New Roman" w:hAnsi="Times New Roman" w:cs="Times New Roman"/>
          <w:sz w:val="28"/>
          <w:szCs w:val="28"/>
        </w:rPr>
        <w:t>цепция в этом тексте позднесредневековой редакции сенекианской стоической философии или мироощущение евреев-конверсо, к которым принадлежал а</w:t>
      </w:r>
      <w:r w:rsidR="00333F8E">
        <w:rPr>
          <w:rFonts w:ascii="Times New Roman" w:hAnsi="Times New Roman" w:cs="Times New Roman"/>
          <w:sz w:val="28"/>
          <w:szCs w:val="28"/>
        </w:rPr>
        <w:t>в</w:t>
      </w:r>
      <w:r w:rsidR="00333F8E">
        <w:rPr>
          <w:rFonts w:ascii="Times New Roman" w:hAnsi="Times New Roman" w:cs="Times New Roman"/>
          <w:sz w:val="28"/>
          <w:szCs w:val="28"/>
        </w:rPr>
        <w:t>тор, в катас</w:t>
      </w:r>
      <w:r w:rsidR="00333F8E">
        <w:rPr>
          <w:rFonts w:ascii="Times New Roman" w:hAnsi="Times New Roman" w:cs="Times New Roman"/>
          <w:sz w:val="28"/>
          <w:szCs w:val="28"/>
        </w:rPr>
        <w:t>т</w:t>
      </w:r>
      <w:r w:rsidR="00333F8E">
        <w:rPr>
          <w:rFonts w:ascii="Times New Roman" w:hAnsi="Times New Roman" w:cs="Times New Roman"/>
          <w:sz w:val="28"/>
          <w:szCs w:val="28"/>
        </w:rPr>
        <w:t xml:space="preserve">рофический для них период конца </w:t>
      </w:r>
      <w:r w:rsidR="00333F8E">
        <w:rPr>
          <w:rFonts w:ascii="Times New Roman" w:hAnsi="Times New Roman" w:cs="Times New Roman"/>
          <w:sz w:val="28"/>
          <w:szCs w:val="28"/>
          <w:lang w:val="es-ES"/>
        </w:rPr>
        <w:t>XV</w:t>
      </w:r>
      <w:r w:rsidR="00333F8E" w:rsidRPr="00333F8E">
        <w:rPr>
          <w:rFonts w:ascii="Times New Roman" w:hAnsi="Times New Roman" w:cs="Times New Roman"/>
          <w:sz w:val="28"/>
          <w:szCs w:val="28"/>
        </w:rPr>
        <w:t xml:space="preserve"> – </w:t>
      </w:r>
      <w:r w:rsidR="00333F8E">
        <w:rPr>
          <w:rFonts w:ascii="Times New Roman" w:hAnsi="Times New Roman" w:cs="Times New Roman"/>
          <w:sz w:val="28"/>
          <w:szCs w:val="28"/>
        </w:rPr>
        <w:t xml:space="preserve">начала </w:t>
      </w:r>
      <w:r w:rsidR="00333F8E">
        <w:rPr>
          <w:rFonts w:ascii="Times New Roman" w:hAnsi="Times New Roman" w:cs="Times New Roman"/>
          <w:sz w:val="28"/>
          <w:szCs w:val="28"/>
          <w:lang w:val="es-ES"/>
        </w:rPr>
        <w:t>XVI</w:t>
      </w:r>
      <w:r w:rsidR="00333F8E" w:rsidRPr="00333F8E">
        <w:rPr>
          <w:rFonts w:ascii="Times New Roman" w:hAnsi="Times New Roman" w:cs="Times New Roman"/>
          <w:sz w:val="28"/>
          <w:szCs w:val="28"/>
        </w:rPr>
        <w:t xml:space="preserve"> </w:t>
      </w:r>
      <w:r w:rsidR="00333F8E">
        <w:rPr>
          <w:rFonts w:ascii="Times New Roman" w:hAnsi="Times New Roman" w:cs="Times New Roman"/>
          <w:sz w:val="28"/>
          <w:szCs w:val="28"/>
        </w:rPr>
        <w:t>в</w:t>
      </w:r>
      <w:r w:rsidR="005103B4">
        <w:rPr>
          <w:rFonts w:ascii="Times New Roman" w:hAnsi="Times New Roman" w:cs="Times New Roman"/>
          <w:sz w:val="28"/>
          <w:szCs w:val="28"/>
        </w:rPr>
        <w:t>в.</w:t>
      </w:r>
      <w:r w:rsidR="001937E1">
        <w:rPr>
          <w:rFonts w:ascii="Times New Roman" w:hAnsi="Times New Roman" w:cs="Times New Roman"/>
          <w:sz w:val="28"/>
          <w:szCs w:val="28"/>
        </w:rPr>
        <w:t xml:space="preserve"> в Испании</w:t>
      </w:r>
      <w:r w:rsidR="009239EC">
        <w:rPr>
          <w:rFonts w:ascii="Times New Roman" w:hAnsi="Times New Roman" w:cs="Times New Roman"/>
          <w:sz w:val="28"/>
          <w:szCs w:val="28"/>
        </w:rPr>
        <w:t>. Исходя из такого отбора источников «Селестины», её исследователи предлаг</w:t>
      </w:r>
      <w:r w:rsidR="009239EC">
        <w:rPr>
          <w:rFonts w:ascii="Times New Roman" w:hAnsi="Times New Roman" w:cs="Times New Roman"/>
          <w:sz w:val="28"/>
          <w:szCs w:val="28"/>
        </w:rPr>
        <w:t>а</w:t>
      </w:r>
      <w:r w:rsidR="009239EC">
        <w:rPr>
          <w:rFonts w:ascii="Times New Roman" w:hAnsi="Times New Roman" w:cs="Times New Roman"/>
          <w:sz w:val="28"/>
          <w:szCs w:val="28"/>
        </w:rPr>
        <w:t xml:space="preserve">ют различные интерпретации </w:t>
      </w:r>
      <w:r w:rsidR="007C0B52">
        <w:rPr>
          <w:rFonts w:ascii="Times New Roman" w:hAnsi="Times New Roman" w:cs="Times New Roman"/>
          <w:sz w:val="28"/>
          <w:szCs w:val="28"/>
        </w:rPr>
        <w:t>этого текста.</w:t>
      </w:r>
      <w:r w:rsidR="00D571BF">
        <w:rPr>
          <w:rFonts w:ascii="Times New Roman" w:hAnsi="Times New Roman" w:cs="Times New Roman"/>
          <w:sz w:val="28"/>
          <w:szCs w:val="28"/>
        </w:rPr>
        <w:t xml:space="preserve"> </w:t>
      </w:r>
      <w:r w:rsidR="002868AB">
        <w:rPr>
          <w:rFonts w:ascii="Times New Roman" w:hAnsi="Times New Roman" w:cs="Times New Roman"/>
          <w:sz w:val="28"/>
          <w:szCs w:val="28"/>
        </w:rPr>
        <w:t xml:space="preserve">При этом </w:t>
      </w:r>
      <w:r w:rsidR="00425FE9">
        <w:rPr>
          <w:rFonts w:ascii="Times New Roman" w:hAnsi="Times New Roman" w:cs="Times New Roman"/>
          <w:sz w:val="28"/>
          <w:szCs w:val="28"/>
        </w:rPr>
        <w:t>оба названных аспекта изучения «Трагикомедии…» на фоне тех или иных элементов её исторического контекста можно считать детально разработанны</w:t>
      </w:r>
      <w:r w:rsidR="004A0666">
        <w:rPr>
          <w:rFonts w:ascii="Times New Roman" w:hAnsi="Times New Roman" w:cs="Times New Roman"/>
          <w:sz w:val="28"/>
          <w:szCs w:val="28"/>
        </w:rPr>
        <w:t>ми: ниже будет показано, сколь огромно количество уже выявленных источников «Селестины», так или иначе уклад</w:t>
      </w:r>
      <w:r w:rsidR="004A0666">
        <w:rPr>
          <w:rFonts w:ascii="Times New Roman" w:hAnsi="Times New Roman" w:cs="Times New Roman"/>
          <w:sz w:val="28"/>
          <w:szCs w:val="28"/>
        </w:rPr>
        <w:t>ы</w:t>
      </w:r>
      <w:r w:rsidR="004A0666">
        <w:rPr>
          <w:rFonts w:ascii="Times New Roman" w:hAnsi="Times New Roman" w:cs="Times New Roman"/>
          <w:sz w:val="28"/>
          <w:szCs w:val="28"/>
        </w:rPr>
        <w:t xml:space="preserve">вающихся в одну из двух вышеозначенных категорий. </w:t>
      </w:r>
    </w:p>
    <w:p w:rsidR="00D615A0" w:rsidRPr="00333F8E" w:rsidRDefault="00D615A0" w:rsidP="00F11673">
      <w:pPr>
        <w:jc w:val="both"/>
        <w:rPr>
          <w:rFonts w:ascii="Times New Roman" w:hAnsi="Times New Roman" w:cs="Times New Roman"/>
          <w:sz w:val="28"/>
          <w:szCs w:val="28"/>
        </w:rPr>
      </w:pPr>
      <w:r>
        <w:rPr>
          <w:rFonts w:ascii="Times New Roman" w:hAnsi="Times New Roman" w:cs="Times New Roman"/>
          <w:sz w:val="28"/>
          <w:szCs w:val="28"/>
        </w:rPr>
        <w:lastRenderedPageBreak/>
        <w:tab/>
        <w:t>Однако можно выделить и третий аспект генезиса «Селестины» – смы</w:t>
      </w:r>
      <w:r>
        <w:rPr>
          <w:rFonts w:ascii="Times New Roman" w:hAnsi="Times New Roman" w:cs="Times New Roman"/>
          <w:sz w:val="28"/>
          <w:szCs w:val="28"/>
        </w:rPr>
        <w:t>с</w:t>
      </w:r>
      <w:r>
        <w:rPr>
          <w:rFonts w:ascii="Times New Roman" w:hAnsi="Times New Roman" w:cs="Times New Roman"/>
          <w:sz w:val="28"/>
          <w:szCs w:val="28"/>
        </w:rPr>
        <w:t xml:space="preserve">лообразование </w:t>
      </w:r>
      <w:r w:rsidR="00C06ADA">
        <w:rPr>
          <w:rFonts w:ascii="Times New Roman" w:hAnsi="Times New Roman" w:cs="Times New Roman"/>
          <w:sz w:val="28"/>
          <w:szCs w:val="28"/>
        </w:rPr>
        <w:t xml:space="preserve">и внутреннее структурирование </w:t>
      </w:r>
      <w:r w:rsidR="003D13FA">
        <w:rPr>
          <w:rFonts w:ascii="Times New Roman" w:hAnsi="Times New Roman" w:cs="Times New Roman"/>
          <w:sz w:val="28"/>
          <w:szCs w:val="28"/>
        </w:rPr>
        <w:t>этого произведения в контексте низовой карнавальной культуры</w:t>
      </w:r>
      <w:r w:rsidR="00616AC9">
        <w:rPr>
          <w:rFonts w:ascii="Times New Roman" w:hAnsi="Times New Roman" w:cs="Times New Roman"/>
          <w:sz w:val="28"/>
          <w:szCs w:val="28"/>
        </w:rPr>
        <w:t xml:space="preserve">. </w:t>
      </w:r>
      <w:r w:rsidR="00325A43">
        <w:rPr>
          <w:rFonts w:ascii="Times New Roman" w:hAnsi="Times New Roman" w:cs="Times New Roman"/>
          <w:sz w:val="28"/>
          <w:szCs w:val="28"/>
        </w:rPr>
        <w:t xml:space="preserve">Как известно, </w:t>
      </w:r>
      <w:r w:rsidR="00AA6A71">
        <w:rPr>
          <w:rFonts w:ascii="Times New Roman" w:hAnsi="Times New Roman" w:cs="Times New Roman"/>
          <w:sz w:val="28"/>
          <w:szCs w:val="28"/>
        </w:rPr>
        <w:t>отражение народной культуры в авторских литературных текстах – од</w:t>
      </w:r>
      <w:r w:rsidR="00951F3B">
        <w:rPr>
          <w:rFonts w:ascii="Times New Roman" w:hAnsi="Times New Roman" w:cs="Times New Roman"/>
          <w:sz w:val="28"/>
          <w:szCs w:val="28"/>
        </w:rPr>
        <w:t>на из важнейших особенностей литерат</w:t>
      </w:r>
      <w:r w:rsidR="00951F3B">
        <w:rPr>
          <w:rFonts w:ascii="Times New Roman" w:hAnsi="Times New Roman" w:cs="Times New Roman"/>
          <w:sz w:val="28"/>
          <w:szCs w:val="28"/>
        </w:rPr>
        <w:t>у</w:t>
      </w:r>
      <w:r w:rsidR="00951F3B">
        <w:rPr>
          <w:rFonts w:ascii="Times New Roman" w:hAnsi="Times New Roman" w:cs="Times New Roman"/>
          <w:sz w:val="28"/>
          <w:szCs w:val="28"/>
        </w:rPr>
        <w:t>ры Возрождения</w:t>
      </w:r>
      <w:r w:rsidR="0000384C">
        <w:rPr>
          <w:rFonts w:ascii="Times New Roman" w:hAnsi="Times New Roman" w:cs="Times New Roman"/>
          <w:sz w:val="28"/>
          <w:szCs w:val="28"/>
        </w:rPr>
        <w:t xml:space="preserve">. И, несмотря на важность рецепции литературного наследия предшествующих эпох (особенно античности), интерпретация низового начала национальной культуры </w:t>
      </w:r>
      <w:r w:rsidR="00F6057F">
        <w:rPr>
          <w:rFonts w:ascii="Times New Roman" w:hAnsi="Times New Roman" w:cs="Times New Roman"/>
          <w:sz w:val="28"/>
          <w:szCs w:val="28"/>
        </w:rPr>
        <w:t>часто оказывается важнее в генезисе того или иного памятника литературы Ренессанса. По замечанию З. И. Плавскина, «больши</w:t>
      </w:r>
      <w:r w:rsidR="00F6057F">
        <w:rPr>
          <w:rFonts w:ascii="Times New Roman" w:hAnsi="Times New Roman" w:cs="Times New Roman"/>
          <w:sz w:val="28"/>
          <w:szCs w:val="28"/>
        </w:rPr>
        <w:t>н</w:t>
      </w:r>
      <w:r w:rsidR="00F6057F">
        <w:rPr>
          <w:rFonts w:ascii="Times New Roman" w:hAnsi="Times New Roman" w:cs="Times New Roman"/>
          <w:sz w:val="28"/>
          <w:szCs w:val="28"/>
        </w:rPr>
        <w:t>ство деятелей ренессансной культуры Испании отдавало предпочтение наци</w:t>
      </w:r>
      <w:r w:rsidR="00F6057F">
        <w:rPr>
          <w:rFonts w:ascii="Times New Roman" w:hAnsi="Times New Roman" w:cs="Times New Roman"/>
          <w:sz w:val="28"/>
          <w:szCs w:val="28"/>
        </w:rPr>
        <w:t>о</w:t>
      </w:r>
      <w:r w:rsidR="00F6057F">
        <w:rPr>
          <w:rFonts w:ascii="Times New Roman" w:hAnsi="Times New Roman" w:cs="Times New Roman"/>
          <w:sz w:val="28"/>
          <w:szCs w:val="28"/>
        </w:rPr>
        <w:t>нальному началу каждый раз, когда оно вступало в противоречие с какими-то сторонами античного наследия»</w:t>
      </w:r>
      <w:r w:rsidR="00725F4F">
        <w:rPr>
          <w:rStyle w:val="a9"/>
          <w:rFonts w:ascii="Times New Roman" w:hAnsi="Times New Roman" w:cs="Times New Roman"/>
          <w:sz w:val="28"/>
          <w:szCs w:val="28"/>
        </w:rPr>
        <w:footnoteReference w:id="3"/>
      </w:r>
      <w:r w:rsidR="00F6057F">
        <w:rPr>
          <w:rFonts w:ascii="Times New Roman" w:hAnsi="Times New Roman" w:cs="Times New Roman"/>
          <w:sz w:val="28"/>
          <w:szCs w:val="28"/>
        </w:rPr>
        <w:t xml:space="preserve">. </w:t>
      </w:r>
    </w:p>
    <w:p w:rsidR="008A6945" w:rsidRDefault="00185395" w:rsidP="001A0150">
      <w:pPr>
        <w:ind w:firstLine="708"/>
        <w:jc w:val="both"/>
        <w:rPr>
          <w:rFonts w:ascii="Times New Roman" w:hAnsi="Times New Roman" w:cs="Times New Roman"/>
          <w:sz w:val="28"/>
          <w:szCs w:val="28"/>
        </w:rPr>
      </w:pPr>
      <w:r>
        <w:rPr>
          <w:rFonts w:ascii="Times New Roman" w:hAnsi="Times New Roman" w:cs="Times New Roman"/>
          <w:sz w:val="28"/>
          <w:szCs w:val="28"/>
        </w:rPr>
        <w:t>М</w:t>
      </w:r>
      <w:r w:rsidR="00072CA2">
        <w:rPr>
          <w:rFonts w:ascii="Times New Roman" w:hAnsi="Times New Roman" w:cs="Times New Roman"/>
          <w:sz w:val="28"/>
          <w:szCs w:val="28"/>
        </w:rPr>
        <w:t xml:space="preserve">ногие исследователи </w:t>
      </w:r>
      <w:r w:rsidR="005504C3">
        <w:rPr>
          <w:rFonts w:ascii="Times New Roman" w:hAnsi="Times New Roman" w:cs="Times New Roman"/>
          <w:sz w:val="28"/>
          <w:szCs w:val="28"/>
        </w:rPr>
        <w:t>так или иначе каса</w:t>
      </w:r>
      <w:r w:rsidR="00072CA2">
        <w:rPr>
          <w:rFonts w:ascii="Times New Roman" w:hAnsi="Times New Roman" w:cs="Times New Roman"/>
          <w:sz w:val="28"/>
          <w:szCs w:val="28"/>
        </w:rPr>
        <w:t>лись</w:t>
      </w:r>
      <w:r w:rsidR="005504C3">
        <w:rPr>
          <w:rFonts w:ascii="Times New Roman" w:hAnsi="Times New Roman" w:cs="Times New Roman"/>
          <w:sz w:val="28"/>
          <w:szCs w:val="28"/>
        </w:rPr>
        <w:t xml:space="preserve"> </w:t>
      </w:r>
      <w:r w:rsidR="00072CA2">
        <w:rPr>
          <w:rFonts w:ascii="Times New Roman" w:hAnsi="Times New Roman" w:cs="Times New Roman"/>
          <w:sz w:val="28"/>
          <w:szCs w:val="28"/>
        </w:rPr>
        <w:t xml:space="preserve">темы народной культуры в </w:t>
      </w:r>
      <w:r w:rsidR="00CA47AA">
        <w:rPr>
          <w:rFonts w:ascii="Times New Roman" w:hAnsi="Times New Roman" w:cs="Times New Roman"/>
          <w:sz w:val="28"/>
          <w:szCs w:val="28"/>
        </w:rPr>
        <w:t>«Селестине»</w:t>
      </w:r>
      <w:r>
        <w:rPr>
          <w:rFonts w:ascii="Times New Roman" w:hAnsi="Times New Roman" w:cs="Times New Roman"/>
          <w:sz w:val="28"/>
          <w:szCs w:val="28"/>
        </w:rPr>
        <w:t>, но ни в Испании, ни в США</w:t>
      </w:r>
      <w:r w:rsidR="007913D7">
        <w:rPr>
          <w:rFonts w:ascii="Times New Roman" w:hAnsi="Times New Roman" w:cs="Times New Roman"/>
          <w:sz w:val="28"/>
          <w:szCs w:val="28"/>
        </w:rPr>
        <w:t>, ни в Великобритании</w:t>
      </w:r>
      <w:r w:rsidR="00D8310D" w:rsidRPr="00D8310D">
        <w:rPr>
          <w:rFonts w:ascii="Times New Roman" w:hAnsi="Times New Roman" w:cs="Times New Roman"/>
          <w:sz w:val="28"/>
          <w:szCs w:val="28"/>
        </w:rPr>
        <w:t xml:space="preserve">, </w:t>
      </w:r>
      <w:r w:rsidR="00D8310D">
        <w:rPr>
          <w:rFonts w:ascii="Times New Roman" w:hAnsi="Times New Roman" w:cs="Times New Roman"/>
          <w:sz w:val="28"/>
          <w:szCs w:val="28"/>
        </w:rPr>
        <w:t>ни во Фра</w:t>
      </w:r>
      <w:r w:rsidR="00D8310D">
        <w:rPr>
          <w:rFonts w:ascii="Times New Roman" w:hAnsi="Times New Roman" w:cs="Times New Roman"/>
          <w:sz w:val="28"/>
          <w:szCs w:val="28"/>
        </w:rPr>
        <w:t>н</w:t>
      </w:r>
      <w:r w:rsidR="00D8310D">
        <w:rPr>
          <w:rFonts w:ascii="Times New Roman" w:hAnsi="Times New Roman" w:cs="Times New Roman"/>
          <w:sz w:val="28"/>
          <w:szCs w:val="28"/>
        </w:rPr>
        <w:t>ции</w:t>
      </w:r>
      <w:r>
        <w:rPr>
          <w:rFonts w:ascii="Times New Roman" w:hAnsi="Times New Roman" w:cs="Times New Roman"/>
          <w:sz w:val="28"/>
          <w:szCs w:val="28"/>
        </w:rPr>
        <w:t xml:space="preserve"> </w:t>
      </w:r>
      <w:r w:rsidR="008035C1">
        <w:rPr>
          <w:rFonts w:ascii="Times New Roman" w:hAnsi="Times New Roman" w:cs="Times New Roman"/>
          <w:sz w:val="28"/>
          <w:szCs w:val="28"/>
        </w:rPr>
        <w:t xml:space="preserve">– </w:t>
      </w:r>
      <w:r w:rsidR="007913D7">
        <w:rPr>
          <w:rFonts w:ascii="Times New Roman" w:hAnsi="Times New Roman" w:cs="Times New Roman"/>
          <w:sz w:val="28"/>
          <w:szCs w:val="28"/>
        </w:rPr>
        <w:t>а именно в этих</w:t>
      </w:r>
      <w:r w:rsidR="008035C1">
        <w:rPr>
          <w:rFonts w:ascii="Times New Roman" w:hAnsi="Times New Roman" w:cs="Times New Roman"/>
          <w:sz w:val="28"/>
          <w:szCs w:val="28"/>
        </w:rPr>
        <w:t xml:space="preserve"> </w:t>
      </w:r>
      <w:r>
        <w:rPr>
          <w:rFonts w:ascii="Times New Roman" w:hAnsi="Times New Roman" w:cs="Times New Roman"/>
          <w:sz w:val="28"/>
          <w:szCs w:val="28"/>
        </w:rPr>
        <w:t>странах было написано большинство науч</w:t>
      </w:r>
      <w:r w:rsidR="00CA47AA">
        <w:rPr>
          <w:rFonts w:ascii="Times New Roman" w:hAnsi="Times New Roman" w:cs="Times New Roman"/>
          <w:sz w:val="28"/>
          <w:szCs w:val="28"/>
        </w:rPr>
        <w:t>ных работ об этом памятнике испанского Раннего Возрождения</w:t>
      </w:r>
      <w:r w:rsidR="008035C1">
        <w:rPr>
          <w:rFonts w:ascii="Times New Roman" w:hAnsi="Times New Roman" w:cs="Times New Roman"/>
          <w:sz w:val="28"/>
          <w:szCs w:val="28"/>
        </w:rPr>
        <w:t xml:space="preserve"> –</w:t>
      </w:r>
      <w:r w:rsidR="000A41C0">
        <w:rPr>
          <w:rFonts w:ascii="Times New Roman" w:hAnsi="Times New Roman" w:cs="Times New Roman"/>
          <w:sz w:val="28"/>
          <w:szCs w:val="28"/>
        </w:rPr>
        <w:t xml:space="preserve"> не</w:t>
      </w:r>
      <w:r w:rsidR="008035C1">
        <w:rPr>
          <w:rFonts w:ascii="Times New Roman" w:hAnsi="Times New Roman" w:cs="Times New Roman"/>
          <w:sz w:val="28"/>
          <w:szCs w:val="28"/>
        </w:rPr>
        <w:t xml:space="preserve"> </w:t>
      </w:r>
      <w:r w:rsidR="000A41C0">
        <w:rPr>
          <w:rFonts w:ascii="Times New Roman" w:hAnsi="Times New Roman" w:cs="Times New Roman"/>
          <w:sz w:val="28"/>
          <w:szCs w:val="28"/>
        </w:rPr>
        <w:t xml:space="preserve">возникло </w:t>
      </w:r>
      <w:r w:rsidR="008035C1">
        <w:rPr>
          <w:rFonts w:ascii="Times New Roman" w:hAnsi="Times New Roman" w:cs="Times New Roman"/>
          <w:sz w:val="28"/>
          <w:szCs w:val="28"/>
        </w:rPr>
        <w:t xml:space="preserve">устойчивой </w:t>
      </w:r>
      <w:r w:rsidR="000A41C0">
        <w:rPr>
          <w:rFonts w:ascii="Times New Roman" w:hAnsi="Times New Roman" w:cs="Times New Roman"/>
          <w:sz w:val="28"/>
          <w:szCs w:val="28"/>
        </w:rPr>
        <w:t xml:space="preserve">тенденции </w:t>
      </w:r>
      <w:r w:rsidR="008035C1">
        <w:rPr>
          <w:rFonts w:ascii="Times New Roman" w:hAnsi="Times New Roman" w:cs="Times New Roman"/>
          <w:sz w:val="28"/>
          <w:szCs w:val="28"/>
        </w:rPr>
        <w:t xml:space="preserve">рассмотрения данного текста в контексте низовой культуры. </w:t>
      </w:r>
      <w:r w:rsidR="00F67A34">
        <w:rPr>
          <w:rFonts w:ascii="Times New Roman" w:hAnsi="Times New Roman" w:cs="Times New Roman"/>
          <w:sz w:val="28"/>
          <w:szCs w:val="28"/>
        </w:rPr>
        <w:t>Тем не менее, такое направление исследования «Селестины» представляется плод</w:t>
      </w:r>
      <w:r w:rsidR="00F67A34">
        <w:rPr>
          <w:rFonts w:ascii="Times New Roman" w:hAnsi="Times New Roman" w:cs="Times New Roman"/>
          <w:sz w:val="28"/>
          <w:szCs w:val="28"/>
        </w:rPr>
        <w:t>о</w:t>
      </w:r>
      <w:r w:rsidR="00F67A34">
        <w:rPr>
          <w:rFonts w:ascii="Times New Roman" w:hAnsi="Times New Roman" w:cs="Times New Roman"/>
          <w:sz w:val="28"/>
          <w:szCs w:val="28"/>
        </w:rPr>
        <w:t>творным</w:t>
      </w:r>
      <w:r w:rsidR="0094375B">
        <w:rPr>
          <w:rFonts w:ascii="Times New Roman" w:hAnsi="Times New Roman" w:cs="Times New Roman"/>
          <w:sz w:val="28"/>
          <w:szCs w:val="28"/>
        </w:rPr>
        <w:t xml:space="preserve"> и </w:t>
      </w:r>
      <w:r w:rsidR="00E96E12">
        <w:rPr>
          <w:rFonts w:ascii="Times New Roman" w:hAnsi="Times New Roman" w:cs="Times New Roman"/>
          <w:sz w:val="28"/>
          <w:szCs w:val="28"/>
        </w:rPr>
        <w:t xml:space="preserve">не кажется неожиданным в отечественной гуманитаристике в свете авторитетности работ М. М. Бахтина. </w:t>
      </w:r>
    </w:p>
    <w:p w:rsidR="00F11673" w:rsidRDefault="00E96E12" w:rsidP="008A6945">
      <w:pPr>
        <w:ind w:firstLine="708"/>
        <w:jc w:val="both"/>
        <w:rPr>
          <w:rFonts w:ascii="Times New Roman" w:hAnsi="Times New Roman" w:cs="Times New Roman"/>
          <w:sz w:val="28"/>
        </w:rPr>
      </w:pPr>
      <w:r>
        <w:rPr>
          <w:rFonts w:ascii="Times New Roman" w:hAnsi="Times New Roman" w:cs="Times New Roman"/>
          <w:sz w:val="28"/>
          <w:szCs w:val="28"/>
        </w:rPr>
        <w:t>Г</w:t>
      </w:r>
      <w:r w:rsidR="00F67A34">
        <w:rPr>
          <w:rFonts w:ascii="Times New Roman" w:hAnsi="Times New Roman" w:cs="Times New Roman"/>
          <w:sz w:val="28"/>
          <w:szCs w:val="28"/>
        </w:rPr>
        <w:t>лубокая укоренённость мотивов и архетипов народной культуры в те</w:t>
      </w:r>
      <w:r w:rsidR="00F67A34">
        <w:rPr>
          <w:rFonts w:ascii="Times New Roman" w:hAnsi="Times New Roman" w:cs="Times New Roman"/>
          <w:sz w:val="28"/>
          <w:szCs w:val="28"/>
        </w:rPr>
        <w:t>к</w:t>
      </w:r>
      <w:r w:rsidR="00F67A34">
        <w:rPr>
          <w:rFonts w:ascii="Times New Roman" w:hAnsi="Times New Roman" w:cs="Times New Roman"/>
          <w:sz w:val="28"/>
          <w:szCs w:val="28"/>
        </w:rPr>
        <w:t xml:space="preserve">сте </w:t>
      </w:r>
      <w:r w:rsidR="001C50CB">
        <w:rPr>
          <w:rFonts w:ascii="Times New Roman" w:hAnsi="Times New Roman" w:cs="Times New Roman"/>
          <w:sz w:val="28"/>
          <w:szCs w:val="28"/>
        </w:rPr>
        <w:t xml:space="preserve">Фернандо де </w:t>
      </w:r>
      <w:r w:rsidR="00F67A34">
        <w:rPr>
          <w:rFonts w:ascii="Times New Roman" w:hAnsi="Times New Roman" w:cs="Times New Roman"/>
          <w:sz w:val="28"/>
          <w:szCs w:val="28"/>
        </w:rPr>
        <w:t xml:space="preserve">Рохаса очевидна. Достаточно вспомнить </w:t>
      </w:r>
      <w:r w:rsidR="00324608">
        <w:rPr>
          <w:rFonts w:ascii="Times New Roman" w:hAnsi="Times New Roman" w:cs="Times New Roman"/>
          <w:sz w:val="28"/>
          <w:szCs w:val="28"/>
        </w:rPr>
        <w:t xml:space="preserve">центральный образ </w:t>
      </w:r>
      <w:r w:rsidR="004B60AC">
        <w:rPr>
          <w:rFonts w:ascii="Times New Roman" w:hAnsi="Times New Roman" w:cs="Times New Roman"/>
          <w:sz w:val="28"/>
          <w:szCs w:val="28"/>
        </w:rPr>
        <w:t>его</w:t>
      </w:r>
      <w:r w:rsidR="00324608">
        <w:rPr>
          <w:rFonts w:ascii="Times New Roman" w:hAnsi="Times New Roman" w:cs="Times New Roman"/>
          <w:sz w:val="28"/>
          <w:szCs w:val="28"/>
        </w:rPr>
        <w:t xml:space="preserve"> произведения – старуху-сводню, ставшую заглавным персонажем «Комедии о Калисто и Мелибее» по решению многих поколений читателей и вопреки и</w:t>
      </w:r>
      <w:r w:rsidR="00324608">
        <w:rPr>
          <w:rFonts w:ascii="Times New Roman" w:hAnsi="Times New Roman" w:cs="Times New Roman"/>
          <w:sz w:val="28"/>
          <w:szCs w:val="28"/>
        </w:rPr>
        <w:t>з</w:t>
      </w:r>
      <w:r w:rsidR="00324608">
        <w:rPr>
          <w:rFonts w:ascii="Times New Roman" w:hAnsi="Times New Roman" w:cs="Times New Roman"/>
          <w:sz w:val="28"/>
          <w:szCs w:val="28"/>
        </w:rPr>
        <w:t xml:space="preserve">начальной воле автора. В Селестине нетрудно узнать фрактальное воплощение </w:t>
      </w:r>
      <w:r w:rsidR="00A8767B">
        <w:rPr>
          <w:rFonts w:ascii="Times New Roman" w:hAnsi="Times New Roman" w:cs="Times New Roman"/>
          <w:sz w:val="28"/>
          <w:szCs w:val="28"/>
        </w:rPr>
        <w:t>низовой культуры как таковой, образ, аналогичный в этом качестве сервант</w:t>
      </w:r>
      <w:r w:rsidR="00A8767B">
        <w:rPr>
          <w:rFonts w:ascii="Times New Roman" w:hAnsi="Times New Roman" w:cs="Times New Roman"/>
          <w:sz w:val="28"/>
          <w:szCs w:val="28"/>
        </w:rPr>
        <w:t>е</w:t>
      </w:r>
      <w:r w:rsidR="00A8767B">
        <w:rPr>
          <w:rFonts w:ascii="Times New Roman" w:hAnsi="Times New Roman" w:cs="Times New Roman"/>
          <w:sz w:val="28"/>
          <w:szCs w:val="28"/>
        </w:rPr>
        <w:t xml:space="preserve">совскому Санчо. </w:t>
      </w:r>
      <w:r w:rsidR="0094375B">
        <w:rPr>
          <w:rFonts w:ascii="Times New Roman" w:hAnsi="Times New Roman" w:cs="Times New Roman"/>
          <w:sz w:val="28"/>
          <w:szCs w:val="28"/>
        </w:rPr>
        <w:t>И к Се</w:t>
      </w:r>
      <w:r w:rsidR="00EF6F80">
        <w:rPr>
          <w:rFonts w:ascii="Times New Roman" w:hAnsi="Times New Roman" w:cs="Times New Roman"/>
          <w:sz w:val="28"/>
          <w:szCs w:val="28"/>
        </w:rPr>
        <w:t>лестине</w:t>
      </w:r>
      <w:r w:rsidR="0094375B">
        <w:rPr>
          <w:rFonts w:ascii="Times New Roman" w:hAnsi="Times New Roman" w:cs="Times New Roman"/>
          <w:sz w:val="28"/>
          <w:szCs w:val="28"/>
        </w:rPr>
        <w:t xml:space="preserve"> </w:t>
      </w:r>
      <w:r w:rsidR="00EF6F80">
        <w:rPr>
          <w:rFonts w:ascii="Times New Roman" w:hAnsi="Times New Roman" w:cs="Times New Roman"/>
          <w:sz w:val="28"/>
          <w:szCs w:val="28"/>
        </w:rPr>
        <w:t>не в меньшей мере</w:t>
      </w:r>
      <w:r w:rsidR="002A411B">
        <w:rPr>
          <w:rFonts w:ascii="Times New Roman" w:hAnsi="Times New Roman" w:cs="Times New Roman"/>
          <w:sz w:val="28"/>
          <w:szCs w:val="28"/>
        </w:rPr>
        <w:t>,</w:t>
      </w:r>
      <w:r w:rsidR="00EF6F80">
        <w:rPr>
          <w:rFonts w:ascii="Times New Roman" w:hAnsi="Times New Roman" w:cs="Times New Roman"/>
          <w:sz w:val="28"/>
          <w:szCs w:val="28"/>
        </w:rPr>
        <w:t xml:space="preserve"> чем</w:t>
      </w:r>
      <w:r w:rsidR="0094375B">
        <w:rPr>
          <w:rFonts w:ascii="Times New Roman" w:hAnsi="Times New Roman" w:cs="Times New Roman"/>
          <w:sz w:val="28"/>
          <w:szCs w:val="28"/>
        </w:rPr>
        <w:t xml:space="preserve"> к </w:t>
      </w:r>
      <w:r w:rsidR="00EF6F80">
        <w:rPr>
          <w:rFonts w:ascii="Times New Roman" w:hAnsi="Times New Roman" w:cs="Times New Roman"/>
          <w:sz w:val="28"/>
          <w:szCs w:val="28"/>
        </w:rPr>
        <w:t>карнавальному аспе</w:t>
      </w:r>
      <w:r w:rsidR="00EF6F80">
        <w:rPr>
          <w:rFonts w:ascii="Times New Roman" w:hAnsi="Times New Roman" w:cs="Times New Roman"/>
          <w:sz w:val="28"/>
          <w:szCs w:val="28"/>
        </w:rPr>
        <w:t>к</w:t>
      </w:r>
      <w:r w:rsidR="00EF6F80">
        <w:rPr>
          <w:rFonts w:ascii="Times New Roman" w:hAnsi="Times New Roman" w:cs="Times New Roman"/>
          <w:sz w:val="28"/>
          <w:szCs w:val="28"/>
        </w:rPr>
        <w:t>ту «Дон Кихота»</w:t>
      </w:r>
      <w:r w:rsidR="002A411B">
        <w:rPr>
          <w:rFonts w:ascii="Times New Roman" w:hAnsi="Times New Roman" w:cs="Times New Roman"/>
          <w:sz w:val="28"/>
          <w:szCs w:val="28"/>
        </w:rPr>
        <w:t>,</w:t>
      </w:r>
      <w:r w:rsidR="0094375B">
        <w:rPr>
          <w:rFonts w:ascii="Times New Roman" w:hAnsi="Times New Roman" w:cs="Times New Roman"/>
          <w:sz w:val="28"/>
          <w:szCs w:val="28"/>
        </w:rPr>
        <w:t xml:space="preserve"> применим</w:t>
      </w:r>
      <w:r w:rsidR="00EF6F80">
        <w:rPr>
          <w:rFonts w:ascii="Times New Roman" w:hAnsi="Times New Roman" w:cs="Times New Roman"/>
          <w:sz w:val="28"/>
          <w:szCs w:val="28"/>
        </w:rPr>
        <w:t>ы слова Бахтина о трансформации низовой культ</w:t>
      </w:r>
      <w:r w:rsidR="00EF6F80">
        <w:rPr>
          <w:rFonts w:ascii="Times New Roman" w:hAnsi="Times New Roman" w:cs="Times New Roman"/>
          <w:sz w:val="28"/>
          <w:szCs w:val="28"/>
        </w:rPr>
        <w:t>у</w:t>
      </w:r>
      <w:r w:rsidR="00EF6F80">
        <w:rPr>
          <w:rFonts w:ascii="Times New Roman" w:hAnsi="Times New Roman" w:cs="Times New Roman"/>
          <w:sz w:val="28"/>
          <w:szCs w:val="28"/>
        </w:rPr>
        <w:lastRenderedPageBreak/>
        <w:t>ры в авторской литературе Возрождения: «</w:t>
      </w:r>
      <w:r w:rsidR="00EF6F80" w:rsidRPr="00EF6F80">
        <w:rPr>
          <w:rFonts w:ascii="Times New Roman" w:eastAsia="Times New Roman" w:hAnsi="Times New Roman" w:cs="Times New Roman"/>
          <w:sz w:val="28"/>
        </w:rPr>
        <w:t>Это уже не положительный ро</w:t>
      </w:r>
      <w:r w:rsidR="00EF6F80" w:rsidRPr="00EF6F80">
        <w:rPr>
          <w:rFonts w:ascii="Times New Roman" w:eastAsia="Times New Roman" w:hAnsi="Times New Roman" w:cs="Times New Roman"/>
          <w:sz w:val="28"/>
        </w:rPr>
        <w:t>ж</w:t>
      </w:r>
      <w:r w:rsidR="00EF6F80" w:rsidRPr="00EF6F80">
        <w:rPr>
          <w:rFonts w:ascii="Times New Roman" w:eastAsia="Times New Roman" w:hAnsi="Times New Roman" w:cs="Times New Roman"/>
          <w:sz w:val="28"/>
        </w:rPr>
        <w:t>дающий и обновляющий низ, а тупая и мертвенная преграда для всех идеал</w:t>
      </w:r>
      <w:r w:rsidR="00EF6F80" w:rsidRPr="00EF6F80">
        <w:rPr>
          <w:rFonts w:ascii="Times New Roman" w:eastAsia="Times New Roman" w:hAnsi="Times New Roman" w:cs="Times New Roman"/>
          <w:sz w:val="28"/>
        </w:rPr>
        <w:t>ь</w:t>
      </w:r>
      <w:r w:rsidR="00EF6F80" w:rsidRPr="00EF6F80">
        <w:rPr>
          <w:rFonts w:ascii="Times New Roman" w:eastAsia="Times New Roman" w:hAnsi="Times New Roman" w:cs="Times New Roman"/>
          <w:sz w:val="28"/>
        </w:rPr>
        <w:t>ных стремлений</w:t>
      </w:r>
      <w:r w:rsidR="00EF6F80">
        <w:rPr>
          <w:rFonts w:ascii="Times New Roman" w:hAnsi="Times New Roman" w:cs="Times New Roman"/>
          <w:sz w:val="28"/>
        </w:rPr>
        <w:t>»</w:t>
      </w:r>
      <w:r w:rsidR="002A411B">
        <w:rPr>
          <w:rStyle w:val="a9"/>
          <w:rFonts w:ascii="Times New Roman" w:hAnsi="Times New Roman" w:cs="Times New Roman"/>
          <w:sz w:val="28"/>
        </w:rPr>
        <w:footnoteReference w:id="4"/>
      </w:r>
      <w:r w:rsidR="00EF6F80">
        <w:rPr>
          <w:rFonts w:ascii="Times New Roman" w:hAnsi="Times New Roman" w:cs="Times New Roman"/>
          <w:sz w:val="28"/>
        </w:rPr>
        <w:t>.</w:t>
      </w:r>
      <w:r w:rsidR="00001F19">
        <w:rPr>
          <w:rFonts w:ascii="Times New Roman" w:hAnsi="Times New Roman" w:cs="Times New Roman"/>
          <w:sz w:val="28"/>
        </w:rPr>
        <w:t xml:space="preserve"> Этот образ, конечно, не исчерпывается карнавалом, и н</w:t>
      </w:r>
      <w:r w:rsidR="00001F19">
        <w:rPr>
          <w:rFonts w:ascii="Times New Roman" w:hAnsi="Times New Roman" w:cs="Times New Roman"/>
          <w:sz w:val="28"/>
        </w:rPr>
        <w:t>а</w:t>
      </w:r>
      <w:r w:rsidR="00001F19">
        <w:rPr>
          <w:rFonts w:ascii="Times New Roman" w:hAnsi="Times New Roman" w:cs="Times New Roman"/>
          <w:sz w:val="28"/>
        </w:rPr>
        <w:t xml:space="preserve">родная культура в нём модифицируется и усложняется, о чём </w:t>
      </w:r>
      <w:r w:rsidR="00E33023">
        <w:rPr>
          <w:rFonts w:ascii="Times New Roman" w:hAnsi="Times New Roman" w:cs="Times New Roman"/>
          <w:sz w:val="28"/>
        </w:rPr>
        <w:t>мы будем по</w:t>
      </w:r>
      <w:r w:rsidR="00E33023">
        <w:rPr>
          <w:rFonts w:ascii="Times New Roman" w:hAnsi="Times New Roman" w:cs="Times New Roman"/>
          <w:sz w:val="28"/>
        </w:rPr>
        <w:t>д</w:t>
      </w:r>
      <w:r w:rsidR="00E33023">
        <w:rPr>
          <w:rFonts w:ascii="Times New Roman" w:hAnsi="Times New Roman" w:cs="Times New Roman"/>
          <w:sz w:val="28"/>
        </w:rPr>
        <w:t xml:space="preserve">робно говорить ниже. </w:t>
      </w:r>
      <w:r w:rsidR="00F76E93">
        <w:rPr>
          <w:rFonts w:ascii="Times New Roman" w:hAnsi="Times New Roman" w:cs="Times New Roman"/>
          <w:sz w:val="28"/>
        </w:rPr>
        <w:t>Но сначала нам предстоит рассмотреть устойчиво сущ</w:t>
      </w:r>
      <w:r w:rsidR="00F76E93">
        <w:rPr>
          <w:rFonts w:ascii="Times New Roman" w:hAnsi="Times New Roman" w:cs="Times New Roman"/>
          <w:sz w:val="28"/>
        </w:rPr>
        <w:t>е</w:t>
      </w:r>
      <w:r w:rsidR="00F76E93">
        <w:rPr>
          <w:rFonts w:ascii="Times New Roman" w:hAnsi="Times New Roman" w:cs="Times New Roman"/>
          <w:sz w:val="28"/>
        </w:rPr>
        <w:t>ствующие подходы к и</w:t>
      </w:r>
      <w:r w:rsidR="000F45C7">
        <w:rPr>
          <w:rFonts w:ascii="Times New Roman" w:hAnsi="Times New Roman" w:cs="Times New Roman"/>
          <w:sz w:val="28"/>
        </w:rPr>
        <w:t>зучению</w:t>
      </w:r>
      <w:r w:rsidR="00F76E93">
        <w:rPr>
          <w:rFonts w:ascii="Times New Roman" w:hAnsi="Times New Roman" w:cs="Times New Roman"/>
          <w:sz w:val="28"/>
        </w:rPr>
        <w:t xml:space="preserve"> «Трагикомедии о Калисто и Мелибее»</w:t>
      </w:r>
      <w:r w:rsidR="000F45C7">
        <w:rPr>
          <w:rFonts w:ascii="Times New Roman" w:hAnsi="Times New Roman" w:cs="Times New Roman"/>
          <w:sz w:val="28"/>
        </w:rPr>
        <w:t xml:space="preserve"> и опр</w:t>
      </w:r>
      <w:r w:rsidR="000F45C7">
        <w:rPr>
          <w:rFonts w:ascii="Times New Roman" w:hAnsi="Times New Roman" w:cs="Times New Roman"/>
          <w:sz w:val="28"/>
        </w:rPr>
        <w:t>е</w:t>
      </w:r>
      <w:r w:rsidR="000F45C7">
        <w:rPr>
          <w:rFonts w:ascii="Times New Roman" w:hAnsi="Times New Roman" w:cs="Times New Roman"/>
          <w:sz w:val="28"/>
        </w:rPr>
        <w:t>делить среди них место исследования этого произведения как текста, воспрои</w:t>
      </w:r>
      <w:r w:rsidR="000F45C7">
        <w:rPr>
          <w:rFonts w:ascii="Times New Roman" w:hAnsi="Times New Roman" w:cs="Times New Roman"/>
          <w:sz w:val="28"/>
        </w:rPr>
        <w:t>з</w:t>
      </w:r>
      <w:r w:rsidR="000F45C7">
        <w:rPr>
          <w:rFonts w:ascii="Times New Roman" w:hAnsi="Times New Roman" w:cs="Times New Roman"/>
          <w:sz w:val="28"/>
        </w:rPr>
        <w:t xml:space="preserve">водящего и трансформирующего мотивы народной культуры. </w:t>
      </w:r>
    </w:p>
    <w:p w:rsidR="00075AD8" w:rsidRPr="001A0150" w:rsidRDefault="00075AD8" w:rsidP="000F45C7">
      <w:pPr>
        <w:jc w:val="both"/>
        <w:rPr>
          <w:rFonts w:ascii="Times New Roman" w:hAnsi="Times New Roman" w:cs="Times New Roman"/>
          <w:sz w:val="28"/>
        </w:rPr>
      </w:pPr>
    </w:p>
    <w:p w:rsidR="0045646F" w:rsidRPr="00CF3022" w:rsidRDefault="007D792A" w:rsidP="00CF3022">
      <w:pPr>
        <w:pStyle w:val="2"/>
      </w:pPr>
      <w:bookmarkStart w:id="2" w:name="_Toc515438890"/>
      <w:r w:rsidRPr="00CF3022">
        <w:t>§ 1.</w:t>
      </w:r>
      <w:r w:rsidR="00BA33B3" w:rsidRPr="00CF3022">
        <w:t xml:space="preserve"> «Бакалавр Рохас» и литературно-философские</w:t>
      </w:r>
      <w:r w:rsidRPr="00CF3022">
        <w:t xml:space="preserve"> источники «Селест</w:t>
      </w:r>
      <w:r w:rsidRPr="00CF3022">
        <w:t>и</w:t>
      </w:r>
      <w:r w:rsidRPr="00CF3022">
        <w:t>ны»</w:t>
      </w:r>
      <w:bookmarkEnd w:id="2"/>
    </w:p>
    <w:p w:rsidR="0045646F" w:rsidRPr="007D792A" w:rsidRDefault="0045646F" w:rsidP="008A6945">
      <w:pPr>
        <w:ind w:firstLine="708"/>
        <w:jc w:val="both"/>
        <w:rPr>
          <w:rFonts w:ascii="Times New Roman" w:hAnsi="Times New Roman" w:cs="Times New Roman"/>
          <w:sz w:val="28"/>
        </w:rPr>
      </w:pPr>
    </w:p>
    <w:p w:rsidR="00362B1F" w:rsidRDefault="00362B1F" w:rsidP="008A6945">
      <w:pPr>
        <w:ind w:firstLine="708"/>
        <w:jc w:val="both"/>
        <w:rPr>
          <w:rFonts w:ascii="Times New Roman" w:hAnsi="Times New Roman" w:cs="Times New Roman"/>
          <w:sz w:val="28"/>
        </w:rPr>
      </w:pPr>
      <w:r>
        <w:rPr>
          <w:rFonts w:ascii="Times New Roman" w:hAnsi="Times New Roman" w:cs="Times New Roman"/>
          <w:sz w:val="28"/>
        </w:rPr>
        <w:t xml:space="preserve">Отсутствие последовательного </w:t>
      </w:r>
      <w:r w:rsidR="00BF092A">
        <w:rPr>
          <w:rFonts w:ascii="Times New Roman" w:hAnsi="Times New Roman" w:cs="Times New Roman"/>
          <w:sz w:val="28"/>
        </w:rPr>
        <w:t xml:space="preserve">научного </w:t>
      </w:r>
      <w:r>
        <w:rPr>
          <w:rFonts w:ascii="Times New Roman" w:hAnsi="Times New Roman" w:cs="Times New Roman"/>
          <w:sz w:val="28"/>
        </w:rPr>
        <w:t>интереса к низовому, внеличн</w:t>
      </w:r>
      <w:r>
        <w:rPr>
          <w:rFonts w:ascii="Times New Roman" w:hAnsi="Times New Roman" w:cs="Times New Roman"/>
          <w:sz w:val="28"/>
        </w:rPr>
        <w:t>о</w:t>
      </w:r>
      <w:r>
        <w:rPr>
          <w:rFonts w:ascii="Times New Roman" w:hAnsi="Times New Roman" w:cs="Times New Roman"/>
          <w:sz w:val="28"/>
        </w:rPr>
        <w:t xml:space="preserve">стному аспекту «Селестины», несомненно, </w:t>
      </w:r>
      <w:r w:rsidR="00A15E13">
        <w:rPr>
          <w:rFonts w:ascii="Times New Roman" w:hAnsi="Times New Roman" w:cs="Times New Roman"/>
          <w:sz w:val="28"/>
        </w:rPr>
        <w:t xml:space="preserve">тесно связано с </w:t>
      </w:r>
      <w:r w:rsidR="00D140F3">
        <w:rPr>
          <w:rFonts w:ascii="Times New Roman" w:hAnsi="Times New Roman" w:cs="Times New Roman"/>
          <w:sz w:val="28"/>
        </w:rPr>
        <w:t>серьёзной текстол</w:t>
      </w:r>
      <w:r w:rsidR="00D140F3">
        <w:rPr>
          <w:rFonts w:ascii="Times New Roman" w:hAnsi="Times New Roman" w:cs="Times New Roman"/>
          <w:sz w:val="28"/>
        </w:rPr>
        <w:t>о</w:t>
      </w:r>
      <w:r w:rsidR="00D140F3">
        <w:rPr>
          <w:rFonts w:ascii="Times New Roman" w:hAnsi="Times New Roman" w:cs="Times New Roman"/>
          <w:sz w:val="28"/>
        </w:rPr>
        <w:t xml:space="preserve">гической проблемой, которую этот </w:t>
      </w:r>
      <w:r w:rsidR="00962717">
        <w:rPr>
          <w:rFonts w:ascii="Times New Roman" w:hAnsi="Times New Roman" w:cs="Times New Roman"/>
          <w:sz w:val="28"/>
        </w:rPr>
        <w:t xml:space="preserve">литературный </w:t>
      </w:r>
      <w:r w:rsidR="00D140F3">
        <w:rPr>
          <w:rFonts w:ascii="Times New Roman" w:hAnsi="Times New Roman" w:cs="Times New Roman"/>
          <w:sz w:val="28"/>
        </w:rPr>
        <w:t>памятник всегда собой пре</w:t>
      </w:r>
      <w:r w:rsidR="00D140F3">
        <w:rPr>
          <w:rFonts w:ascii="Times New Roman" w:hAnsi="Times New Roman" w:cs="Times New Roman"/>
          <w:sz w:val="28"/>
        </w:rPr>
        <w:t>д</w:t>
      </w:r>
      <w:r w:rsidR="00D140F3">
        <w:rPr>
          <w:rFonts w:ascii="Times New Roman" w:hAnsi="Times New Roman" w:cs="Times New Roman"/>
          <w:sz w:val="28"/>
        </w:rPr>
        <w:t>ставлял для исследователей.</w:t>
      </w:r>
      <w:r w:rsidR="00C732D4">
        <w:rPr>
          <w:rFonts w:ascii="Times New Roman" w:hAnsi="Times New Roman" w:cs="Times New Roman"/>
          <w:sz w:val="28"/>
        </w:rPr>
        <w:t xml:space="preserve"> </w:t>
      </w:r>
      <w:r w:rsidR="00544C48">
        <w:rPr>
          <w:rFonts w:ascii="Times New Roman" w:hAnsi="Times New Roman" w:cs="Times New Roman"/>
          <w:sz w:val="28"/>
        </w:rPr>
        <w:t>Кто такой бакалавр Фернандо де Рохас, которого акростих в толедском издании 1500 г. раз и навсегда провозгласил автором «Комедии о Калисто и Мелибее»? Во что он верил? Для чего написал свой единственный литературный труд? Принадлежит ли ему текст «Комедии» ц</w:t>
      </w:r>
      <w:r w:rsidR="00544C48">
        <w:rPr>
          <w:rFonts w:ascii="Times New Roman" w:hAnsi="Times New Roman" w:cs="Times New Roman"/>
          <w:sz w:val="28"/>
        </w:rPr>
        <w:t>е</w:t>
      </w:r>
      <w:r w:rsidR="00544C48">
        <w:rPr>
          <w:rFonts w:ascii="Times New Roman" w:hAnsi="Times New Roman" w:cs="Times New Roman"/>
          <w:sz w:val="28"/>
        </w:rPr>
        <w:t xml:space="preserve">ликом? </w:t>
      </w:r>
    </w:p>
    <w:p w:rsidR="0076471A" w:rsidRDefault="0076471A" w:rsidP="0076471A">
      <w:pPr>
        <w:jc w:val="both"/>
        <w:rPr>
          <w:rFonts w:ascii="Times New Roman" w:hAnsi="Times New Roman" w:cs="Times New Roman"/>
          <w:sz w:val="28"/>
        </w:rPr>
      </w:pPr>
      <w:r>
        <w:rPr>
          <w:rFonts w:ascii="Times New Roman" w:hAnsi="Times New Roman" w:cs="Times New Roman"/>
          <w:sz w:val="28"/>
        </w:rPr>
        <w:tab/>
        <w:t xml:space="preserve">Интерес к личности автора «Селестины» </w:t>
      </w:r>
      <w:r w:rsidR="00B93747">
        <w:rPr>
          <w:rFonts w:ascii="Times New Roman" w:hAnsi="Times New Roman" w:cs="Times New Roman"/>
          <w:sz w:val="28"/>
        </w:rPr>
        <w:t>совсем не угас после обнаруж</w:t>
      </w:r>
      <w:r w:rsidR="00B93747">
        <w:rPr>
          <w:rFonts w:ascii="Times New Roman" w:hAnsi="Times New Roman" w:cs="Times New Roman"/>
          <w:sz w:val="28"/>
        </w:rPr>
        <w:t>е</w:t>
      </w:r>
      <w:r w:rsidR="00B93747">
        <w:rPr>
          <w:rFonts w:ascii="Times New Roman" w:hAnsi="Times New Roman" w:cs="Times New Roman"/>
          <w:sz w:val="28"/>
        </w:rPr>
        <w:t>ния в 1902 г. в Толедо протоколов инквизиции, подтверждающих существов</w:t>
      </w:r>
      <w:r w:rsidR="00B93747">
        <w:rPr>
          <w:rFonts w:ascii="Times New Roman" w:hAnsi="Times New Roman" w:cs="Times New Roman"/>
          <w:sz w:val="28"/>
        </w:rPr>
        <w:t>а</w:t>
      </w:r>
      <w:r w:rsidR="00B93747">
        <w:rPr>
          <w:rFonts w:ascii="Times New Roman" w:hAnsi="Times New Roman" w:cs="Times New Roman"/>
          <w:sz w:val="28"/>
        </w:rPr>
        <w:t xml:space="preserve">ние Фернандо де Рохаса – еврея-выкреста, </w:t>
      </w:r>
      <w:r w:rsidR="00505C91">
        <w:rPr>
          <w:rFonts w:ascii="Times New Roman" w:hAnsi="Times New Roman" w:cs="Times New Roman"/>
          <w:sz w:val="28"/>
        </w:rPr>
        <w:t>который имел</w:t>
      </w:r>
      <w:r w:rsidR="00B93747">
        <w:rPr>
          <w:rFonts w:ascii="Times New Roman" w:hAnsi="Times New Roman" w:cs="Times New Roman"/>
          <w:sz w:val="28"/>
        </w:rPr>
        <w:t xml:space="preserve"> в первой трети </w:t>
      </w:r>
      <w:r w:rsidR="00B93747">
        <w:rPr>
          <w:rFonts w:ascii="Times New Roman" w:hAnsi="Times New Roman" w:cs="Times New Roman"/>
          <w:sz w:val="28"/>
          <w:lang w:val="es-ES"/>
        </w:rPr>
        <w:t>XVI</w:t>
      </w:r>
      <w:r w:rsidR="00B93747" w:rsidRPr="00B93747">
        <w:rPr>
          <w:rFonts w:ascii="Times New Roman" w:hAnsi="Times New Roman" w:cs="Times New Roman"/>
          <w:sz w:val="28"/>
        </w:rPr>
        <w:t xml:space="preserve"> </w:t>
      </w:r>
      <w:r w:rsidR="00B93747">
        <w:rPr>
          <w:rFonts w:ascii="Times New Roman" w:hAnsi="Times New Roman" w:cs="Times New Roman"/>
          <w:sz w:val="28"/>
        </w:rPr>
        <w:t>века юридическую практику в Талавере-де-ла-Рейна</w:t>
      </w:r>
      <w:r w:rsidR="00A9535C">
        <w:rPr>
          <w:rFonts w:ascii="Times New Roman" w:hAnsi="Times New Roman" w:cs="Times New Roman"/>
          <w:sz w:val="28"/>
        </w:rPr>
        <w:t xml:space="preserve"> </w:t>
      </w:r>
      <w:r w:rsidR="003D2DE7">
        <w:rPr>
          <w:rFonts w:ascii="Times New Roman" w:hAnsi="Times New Roman" w:cs="Times New Roman"/>
          <w:sz w:val="28"/>
        </w:rPr>
        <w:t>и стара</w:t>
      </w:r>
      <w:r w:rsidR="00505C91">
        <w:rPr>
          <w:rFonts w:ascii="Times New Roman" w:hAnsi="Times New Roman" w:cs="Times New Roman"/>
          <w:sz w:val="28"/>
        </w:rPr>
        <w:t>лся</w:t>
      </w:r>
      <w:r w:rsidR="003D2DE7">
        <w:rPr>
          <w:rFonts w:ascii="Times New Roman" w:hAnsi="Times New Roman" w:cs="Times New Roman"/>
          <w:sz w:val="28"/>
        </w:rPr>
        <w:t xml:space="preserve"> защитить своих родственников от суда инквизиции</w:t>
      </w:r>
      <w:r w:rsidR="00505C91">
        <w:rPr>
          <w:rStyle w:val="a9"/>
          <w:rFonts w:ascii="Times New Roman" w:hAnsi="Times New Roman" w:cs="Times New Roman"/>
          <w:sz w:val="28"/>
        </w:rPr>
        <w:footnoteReference w:id="5"/>
      </w:r>
      <w:r w:rsidR="003D2DE7">
        <w:rPr>
          <w:rFonts w:ascii="Times New Roman" w:hAnsi="Times New Roman" w:cs="Times New Roman"/>
          <w:sz w:val="28"/>
        </w:rPr>
        <w:t>.</w:t>
      </w:r>
      <w:r w:rsidR="0087481D">
        <w:rPr>
          <w:rFonts w:ascii="Times New Roman" w:hAnsi="Times New Roman" w:cs="Times New Roman"/>
          <w:sz w:val="28"/>
        </w:rPr>
        <w:t xml:space="preserve"> </w:t>
      </w:r>
      <w:r w:rsidR="00583DDA">
        <w:rPr>
          <w:rFonts w:ascii="Times New Roman" w:hAnsi="Times New Roman" w:cs="Times New Roman"/>
          <w:sz w:val="28"/>
        </w:rPr>
        <w:t xml:space="preserve">Так, </w:t>
      </w:r>
      <w:r w:rsidR="000C3468">
        <w:rPr>
          <w:rFonts w:ascii="Times New Roman" w:hAnsi="Times New Roman" w:cs="Times New Roman"/>
          <w:sz w:val="28"/>
        </w:rPr>
        <w:t xml:space="preserve">в самом начале двадцатого </w:t>
      </w:r>
      <w:r w:rsidR="004C5673">
        <w:rPr>
          <w:rFonts w:ascii="Times New Roman" w:hAnsi="Times New Roman" w:cs="Times New Roman"/>
          <w:sz w:val="28"/>
        </w:rPr>
        <w:t>столетия</w:t>
      </w:r>
      <w:r w:rsidR="000C3468">
        <w:rPr>
          <w:rFonts w:ascii="Times New Roman" w:hAnsi="Times New Roman" w:cs="Times New Roman"/>
          <w:sz w:val="28"/>
        </w:rPr>
        <w:t xml:space="preserve"> </w:t>
      </w:r>
      <w:r w:rsidR="004C5673">
        <w:rPr>
          <w:rFonts w:ascii="Times New Roman" w:hAnsi="Times New Roman" w:cs="Times New Roman"/>
          <w:sz w:val="28"/>
        </w:rPr>
        <w:t>неясности, связанные с авторством Рохаса, комментировал французский исп</w:t>
      </w:r>
      <w:r w:rsidR="004C5673">
        <w:rPr>
          <w:rFonts w:ascii="Times New Roman" w:hAnsi="Times New Roman" w:cs="Times New Roman"/>
          <w:sz w:val="28"/>
        </w:rPr>
        <w:t>а</w:t>
      </w:r>
      <w:r w:rsidR="004C5673">
        <w:rPr>
          <w:rFonts w:ascii="Times New Roman" w:hAnsi="Times New Roman" w:cs="Times New Roman"/>
          <w:sz w:val="28"/>
        </w:rPr>
        <w:t>нист Р. Фульше-Дельбоск</w:t>
      </w:r>
      <w:r w:rsidR="004221C4">
        <w:rPr>
          <w:rFonts w:ascii="Times New Roman" w:hAnsi="Times New Roman" w:cs="Times New Roman"/>
          <w:sz w:val="28"/>
        </w:rPr>
        <w:t xml:space="preserve"> (который поставил под сомнение сам факт того, что </w:t>
      </w:r>
      <w:r w:rsidR="00092262">
        <w:rPr>
          <w:rFonts w:ascii="Times New Roman" w:hAnsi="Times New Roman" w:cs="Times New Roman"/>
          <w:sz w:val="28"/>
        </w:rPr>
        <w:lastRenderedPageBreak/>
        <w:t xml:space="preserve">именно </w:t>
      </w:r>
      <w:r w:rsidR="004221C4">
        <w:rPr>
          <w:rFonts w:ascii="Times New Roman" w:hAnsi="Times New Roman" w:cs="Times New Roman"/>
          <w:sz w:val="28"/>
        </w:rPr>
        <w:t xml:space="preserve">Рохас </w:t>
      </w:r>
      <w:r w:rsidR="00092262">
        <w:rPr>
          <w:rFonts w:ascii="Times New Roman" w:hAnsi="Times New Roman" w:cs="Times New Roman"/>
          <w:sz w:val="28"/>
        </w:rPr>
        <w:t>стоял за «Селестиной»</w:t>
      </w:r>
      <w:r w:rsidR="004221C4">
        <w:rPr>
          <w:rFonts w:ascii="Times New Roman" w:hAnsi="Times New Roman" w:cs="Times New Roman"/>
          <w:sz w:val="28"/>
        </w:rPr>
        <w:t>)</w:t>
      </w:r>
      <w:r w:rsidR="004C5673">
        <w:rPr>
          <w:rFonts w:ascii="Times New Roman" w:hAnsi="Times New Roman" w:cs="Times New Roman"/>
          <w:sz w:val="28"/>
        </w:rPr>
        <w:t>, а спустя полвека во Франции этим ко</w:t>
      </w:r>
      <w:r w:rsidR="004C5673">
        <w:rPr>
          <w:rFonts w:ascii="Times New Roman" w:hAnsi="Times New Roman" w:cs="Times New Roman"/>
          <w:sz w:val="28"/>
        </w:rPr>
        <w:t>м</w:t>
      </w:r>
      <w:r w:rsidR="004C5673">
        <w:rPr>
          <w:rFonts w:ascii="Times New Roman" w:hAnsi="Times New Roman" w:cs="Times New Roman"/>
          <w:sz w:val="28"/>
        </w:rPr>
        <w:t>ментари</w:t>
      </w:r>
      <w:r w:rsidR="004221C4">
        <w:rPr>
          <w:rFonts w:ascii="Times New Roman" w:hAnsi="Times New Roman" w:cs="Times New Roman"/>
          <w:sz w:val="28"/>
        </w:rPr>
        <w:t>я</w:t>
      </w:r>
      <w:r w:rsidR="004C5673">
        <w:rPr>
          <w:rFonts w:ascii="Times New Roman" w:hAnsi="Times New Roman" w:cs="Times New Roman"/>
          <w:sz w:val="28"/>
        </w:rPr>
        <w:t xml:space="preserve">м наследовали труды М. Батайона. </w:t>
      </w:r>
      <w:r w:rsidR="0087481D">
        <w:rPr>
          <w:rFonts w:ascii="Times New Roman" w:hAnsi="Times New Roman" w:cs="Times New Roman"/>
          <w:sz w:val="28"/>
        </w:rPr>
        <w:t xml:space="preserve">М. Менендес и Пелайо, </w:t>
      </w:r>
      <w:r w:rsidR="009263C2">
        <w:rPr>
          <w:rFonts w:ascii="Times New Roman" w:hAnsi="Times New Roman" w:cs="Times New Roman"/>
          <w:sz w:val="28"/>
        </w:rPr>
        <w:t>посвяти</w:t>
      </w:r>
      <w:r w:rsidR="009263C2">
        <w:rPr>
          <w:rFonts w:ascii="Times New Roman" w:hAnsi="Times New Roman" w:cs="Times New Roman"/>
          <w:sz w:val="28"/>
        </w:rPr>
        <w:t>в</w:t>
      </w:r>
      <w:r w:rsidR="009263C2">
        <w:rPr>
          <w:rFonts w:ascii="Times New Roman" w:hAnsi="Times New Roman" w:cs="Times New Roman"/>
          <w:sz w:val="28"/>
        </w:rPr>
        <w:t xml:space="preserve">ший «Селестине» и </w:t>
      </w:r>
      <w:r w:rsidR="00D75C77">
        <w:rPr>
          <w:rFonts w:ascii="Times New Roman" w:hAnsi="Times New Roman" w:cs="Times New Roman"/>
          <w:sz w:val="28"/>
        </w:rPr>
        <w:t>произведениям её подражателей</w:t>
      </w:r>
      <w:r w:rsidR="009263C2">
        <w:rPr>
          <w:rFonts w:ascii="Times New Roman" w:hAnsi="Times New Roman" w:cs="Times New Roman"/>
          <w:sz w:val="28"/>
        </w:rPr>
        <w:t xml:space="preserve"> полтора тома монуме</w:t>
      </w:r>
      <w:r w:rsidR="009263C2">
        <w:rPr>
          <w:rFonts w:ascii="Times New Roman" w:hAnsi="Times New Roman" w:cs="Times New Roman"/>
          <w:sz w:val="28"/>
        </w:rPr>
        <w:t>н</w:t>
      </w:r>
      <w:r w:rsidR="009263C2">
        <w:rPr>
          <w:rFonts w:ascii="Times New Roman" w:hAnsi="Times New Roman" w:cs="Times New Roman"/>
          <w:sz w:val="28"/>
        </w:rPr>
        <w:t xml:space="preserve">тального четырёхчастного </w:t>
      </w:r>
      <w:r w:rsidR="00D75C77">
        <w:rPr>
          <w:rFonts w:ascii="Times New Roman" w:hAnsi="Times New Roman" w:cs="Times New Roman"/>
          <w:sz w:val="28"/>
        </w:rPr>
        <w:t>труда</w:t>
      </w:r>
      <w:r w:rsidR="009263C2">
        <w:rPr>
          <w:rFonts w:ascii="Times New Roman" w:hAnsi="Times New Roman" w:cs="Times New Roman"/>
          <w:sz w:val="28"/>
        </w:rPr>
        <w:t xml:space="preserve"> о происхож</w:t>
      </w:r>
      <w:r w:rsidR="00D75C77">
        <w:rPr>
          <w:rFonts w:ascii="Times New Roman" w:hAnsi="Times New Roman" w:cs="Times New Roman"/>
          <w:sz w:val="28"/>
        </w:rPr>
        <w:t xml:space="preserve">дении романа на испанской почве, исходил в своём исследовании из презумпции полностью сознательного </w:t>
      </w:r>
      <w:r w:rsidR="00C91AAE">
        <w:rPr>
          <w:rFonts w:ascii="Times New Roman" w:hAnsi="Times New Roman" w:cs="Times New Roman"/>
          <w:sz w:val="28"/>
        </w:rPr>
        <w:t>личн</w:t>
      </w:r>
      <w:r w:rsidR="00C91AAE">
        <w:rPr>
          <w:rFonts w:ascii="Times New Roman" w:hAnsi="Times New Roman" w:cs="Times New Roman"/>
          <w:sz w:val="28"/>
        </w:rPr>
        <w:t>о</w:t>
      </w:r>
      <w:r w:rsidR="00C91AAE">
        <w:rPr>
          <w:rFonts w:ascii="Times New Roman" w:hAnsi="Times New Roman" w:cs="Times New Roman"/>
          <w:sz w:val="28"/>
        </w:rPr>
        <w:t xml:space="preserve">го </w:t>
      </w:r>
      <w:r w:rsidR="00D75C77">
        <w:rPr>
          <w:rFonts w:ascii="Times New Roman" w:hAnsi="Times New Roman" w:cs="Times New Roman"/>
          <w:sz w:val="28"/>
        </w:rPr>
        <w:t>авторс</w:t>
      </w:r>
      <w:r w:rsidR="00D75C77">
        <w:rPr>
          <w:rFonts w:ascii="Times New Roman" w:hAnsi="Times New Roman" w:cs="Times New Roman"/>
          <w:sz w:val="28"/>
        </w:rPr>
        <w:t>т</w:t>
      </w:r>
      <w:r w:rsidR="00D75C77">
        <w:rPr>
          <w:rFonts w:ascii="Times New Roman" w:hAnsi="Times New Roman" w:cs="Times New Roman"/>
          <w:sz w:val="28"/>
        </w:rPr>
        <w:t xml:space="preserve">ва бакалавра Рохаса в отношении «Селестины». </w:t>
      </w:r>
      <w:r w:rsidR="00AB5944">
        <w:rPr>
          <w:rFonts w:ascii="Times New Roman" w:hAnsi="Times New Roman" w:cs="Times New Roman"/>
          <w:sz w:val="28"/>
        </w:rPr>
        <w:t>Именно авторская индивидуальность Рохаса была для корифея испанского литературоведения о</w:t>
      </w:r>
      <w:r w:rsidR="00AB5944">
        <w:rPr>
          <w:rFonts w:ascii="Times New Roman" w:hAnsi="Times New Roman" w:cs="Times New Roman"/>
          <w:sz w:val="28"/>
        </w:rPr>
        <w:t>т</w:t>
      </w:r>
      <w:r w:rsidR="00AB5944">
        <w:rPr>
          <w:rFonts w:ascii="Times New Roman" w:hAnsi="Times New Roman" w:cs="Times New Roman"/>
          <w:sz w:val="28"/>
        </w:rPr>
        <w:t>правным пунктом в анализе и комментировании «</w:t>
      </w:r>
      <w:r w:rsidR="002A4464">
        <w:rPr>
          <w:rFonts w:ascii="Times New Roman" w:hAnsi="Times New Roman" w:cs="Times New Roman"/>
          <w:sz w:val="28"/>
        </w:rPr>
        <w:t xml:space="preserve">Трагикомедии…». </w:t>
      </w:r>
      <w:r w:rsidR="00AB5944">
        <w:rPr>
          <w:rFonts w:ascii="Times New Roman" w:hAnsi="Times New Roman" w:cs="Times New Roman"/>
          <w:sz w:val="28"/>
        </w:rPr>
        <w:t xml:space="preserve"> </w:t>
      </w:r>
      <w:r w:rsidR="00D87190">
        <w:rPr>
          <w:rFonts w:ascii="Times New Roman" w:hAnsi="Times New Roman" w:cs="Times New Roman"/>
          <w:sz w:val="28"/>
        </w:rPr>
        <w:t>Менендес и Пелайо предложил простое решение всех текстологических проблем, связа</w:t>
      </w:r>
      <w:r w:rsidR="00D87190">
        <w:rPr>
          <w:rFonts w:ascii="Times New Roman" w:hAnsi="Times New Roman" w:cs="Times New Roman"/>
          <w:sz w:val="28"/>
        </w:rPr>
        <w:t>н</w:t>
      </w:r>
      <w:r w:rsidR="00D87190">
        <w:rPr>
          <w:rFonts w:ascii="Times New Roman" w:hAnsi="Times New Roman" w:cs="Times New Roman"/>
          <w:sz w:val="28"/>
        </w:rPr>
        <w:t xml:space="preserve">ных с ней: «…Бакалавр Фернандо де Рохас – единственный автор и создатель </w:t>
      </w:r>
      <w:r w:rsidR="00D87190" w:rsidRPr="00D87190">
        <w:rPr>
          <w:rFonts w:ascii="Times New Roman" w:hAnsi="Times New Roman" w:cs="Times New Roman"/>
          <w:sz w:val="28"/>
        </w:rPr>
        <w:t>“</w:t>
      </w:r>
      <w:r w:rsidR="00D87190">
        <w:rPr>
          <w:rFonts w:ascii="Times New Roman" w:hAnsi="Times New Roman" w:cs="Times New Roman"/>
          <w:sz w:val="28"/>
        </w:rPr>
        <w:t>Селест</w:t>
      </w:r>
      <w:r w:rsidR="00D87190">
        <w:rPr>
          <w:rFonts w:ascii="Times New Roman" w:hAnsi="Times New Roman" w:cs="Times New Roman"/>
          <w:sz w:val="28"/>
        </w:rPr>
        <w:t>и</w:t>
      </w:r>
      <w:r w:rsidR="00D87190">
        <w:rPr>
          <w:rFonts w:ascii="Times New Roman" w:hAnsi="Times New Roman" w:cs="Times New Roman"/>
          <w:sz w:val="28"/>
        </w:rPr>
        <w:t>ны</w:t>
      </w:r>
      <w:r w:rsidR="00D87190" w:rsidRPr="00D87190">
        <w:rPr>
          <w:rFonts w:ascii="Times New Roman" w:hAnsi="Times New Roman" w:cs="Times New Roman"/>
          <w:sz w:val="28"/>
        </w:rPr>
        <w:t>”</w:t>
      </w:r>
      <w:r w:rsidR="00D87190">
        <w:rPr>
          <w:rFonts w:ascii="Times New Roman" w:hAnsi="Times New Roman" w:cs="Times New Roman"/>
          <w:sz w:val="28"/>
        </w:rPr>
        <w:t xml:space="preserve">, которую он сочинил целиком и полностью, </w:t>
      </w:r>
      <w:r w:rsidR="00BC6E63">
        <w:rPr>
          <w:rFonts w:ascii="Times New Roman" w:hAnsi="Times New Roman" w:cs="Times New Roman"/>
          <w:sz w:val="28"/>
        </w:rPr>
        <w:t>не за две недели, но в течение многих дней, месяцев</w:t>
      </w:r>
      <w:r w:rsidR="00A21546">
        <w:rPr>
          <w:rFonts w:ascii="Times New Roman" w:hAnsi="Times New Roman" w:cs="Times New Roman"/>
          <w:sz w:val="28"/>
        </w:rPr>
        <w:t>,</w:t>
      </w:r>
      <w:r w:rsidR="00BC6E63">
        <w:rPr>
          <w:rFonts w:ascii="Times New Roman" w:hAnsi="Times New Roman" w:cs="Times New Roman"/>
          <w:sz w:val="28"/>
        </w:rPr>
        <w:t xml:space="preserve"> и даже лет, в полном сознании и покое, не уст</w:t>
      </w:r>
      <w:r w:rsidR="00BC6E63">
        <w:rPr>
          <w:rFonts w:ascii="Times New Roman" w:hAnsi="Times New Roman" w:cs="Times New Roman"/>
          <w:sz w:val="28"/>
        </w:rPr>
        <w:t>а</w:t>
      </w:r>
      <w:r w:rsidR="00BC6E63">
        <w:rPr>
          <w:rFonts w:ascii="Times New Roman" w:hAnsi="Times New Roman" w:cs="Times New Roman"/>
          <w:sz w:val="28"/>
        </w:rPr>
        <w:t xml:space="preserve">вая </w:t>
      </w:r>
      <w:r w:rsidR="00A04643">
        <w:rPr>
          <w:rFonts w:ascii="Times New Roman" w:hAnsi="Times New Roman" w:cs="Times New Roman"/>
          <w:sz w:val="28"/>
        </w:rPr>
        <w:t>вносить в неё изменения и</w:t>
      </w:r>
      <w:r w:rsidR="00B638A0">
        <w:rPr>
          <w:rFonts w:ascii="Times New Roman" w:hAnsi="Times New Roman" w:cs="Times New Roman"/>
          <w:sz w:val="28"/>
        </w:rPr>
        <w:t xml:space="preserve"> поправки…»</w:t>
      </w:r>
      <w:r w:rsidR="001B4869">
        <w:rPr>
          <w:rStyle w:val="a9"/>
          <w:rFonts w:ascii="Times New Roman" w:hAnsi="Times New Roman" w:cs="Times New Roman"/>
          <w:sz w:val="28"/>
        </w:rPr>
        <w:footnoteReference w:id="6"/>
      </w:r>
      <w:r w:rsidR="001B4869">
        <w:rPr>
          <w:rFonts w:ascii="Times New Roman" w:hAnsi="Times New Roman" w:cs="Times New Roman"/>
          <w:sz w:val="28"/>
        </w:rPr>
        <w:t>.</w:t>
      </w:r>
      <w:r w:rsidR="008A4314">
        <w:rPr>
          <w:rFonts w:ascii="Times New Roman" w:hAnsi="Times New Roman" w:cs="Times New Roman"/>
          <w:sz w:val="28"/>
        </w:rPr>
        <w:t xml:space="preserve"> Такая презумпция </w:t>
      </w:r>
      <w:r w:rsidR="00AF28C3">
        <w:rPr>
          <w:rFonts w:ascii="Times New Roman" w:hAnsi="Times New Roman" w:cs="Times New Roman"/>
          <w:sz w:val="28"/>
        </w:rPr>
        <w:t>заставляет во</w:t>
      </w:r>
      <w:r w:rsidR="00AF28C3">
        <w:rPr>
          <w:rFonts w:ascii="Times New Roman" w:hAnsi="Times New Roman" w:cs="Times New Roman"/>
          <w:sz w:val="28"/>
        </w:rPr>
        <w:t>с</w:t>
      </w:r>
      <w:r w:rsidR="00AF28C3">
        <w:rPr>
          <w:rFonts w:ascii="Times New Roman" w:hAnsi="Times New Roman" w:cs="Times New Roman"/>
          <w:sz w:val="28"/>
        </w:rPr>
        <w:t>принимать текст «Трагикомедии…» именно как авторское произведение, св</w:t>
      </w:r>
      <w:r w:rsidR="00AF28C3">
        <w:rPr>
          <w:rFonts w:ascii="Times New Roman" w:hAnsi="Times New Roman" w:cs="Times New Roman"/>
          <w:sz w:val="28"/>
        </w:rPr>
        <w:t>я</w:t>
      </w:r>
      <w:r w:rsidR="00AF28C3">
        <w:rPr>
          <w:rFonts w:ascii="Times New Roman" w:hAnsi="Times New Roman" w:cs="Times New Roman"/>
          <w:sz w:val="28"/>
        </w:rPr>
        <w:t xml:space="preserve">занное </w:t>
      </w:r>
      <w:r w:rsidR="00532DCB">
        <w:rPr>
          <w:rFonts w:ascii="Times New Roman" w:hAnsi="Times New Roman" w:cs="Times New Roman"/>
          <w:sz w:val="28"/>
        </w:rPr>
        <w:t xml:space="preserve">гораздо сильнее </w:t>
      </w:r>
      <w:r w:rsidR="00AF28C3">
        <w:rPr>
          <w:rFonts w:ascii="Times New Roman" w:hAnsi="Times New Roman" w:cs="Times New Roman"/>
          <w:sz w:val="28"/>
        </w:rPr>
        <w:t>с литературной традицией</w:t>
      </w:r>
      <w:r w:rsidR="00532DCB">
        <w:rPr>
          <w:rFonts w:ascii="Times New Roman" w:hAnsi="Times New Roman" w:cs="Times New Roman"/>
          <w:sz w:val="28"/>
        </w:rPr>
        <w:t>, напрямую воспринятой и переосмысленной автором, чем с</w:t>
      </w:r>
      <w:r w:rsidR="00AF28C3">
        <w:rPr>
          <w:rFonts w:ascii="Times New Roman" w:hAnsi="Times New Roman" w:cs="Times New Roman"/>
          <w:sz w:val="28"/>
        </w:rPr>
        <w:t xml:space="preserve"> народной культурой. Однако вопрос об авто</w:t>
      </w:r>
      <w:r w:rsidR="00AF28C3">
        <w:rPr>
          <w:rFonts w:ascii="Times New Roman" w:hAnsi="Times New Roman" w:cs="Times New Roman"/>
          <w:sz w:val="28"/>
        </w:rPr>
        <w:t>р</w:t>
      </w:r>
      <w:r w:rsidR="00AF28C3">
        <w:rPr>
          <w:rFonts w:ascii="Times New Roman" w:hAnsi="Times New Roman" w:cs="Times New Roman"/>
          <w:sz w:val="28"/>
        </w:rPr>
        <w:t xml:space="preserve">стве далеко не так принципиален, если </w:t>
      </w:r>
      <w:r w:rsidR="00E96D1F">
        <w:rPr>
          <w:rFonts w:ascii="Times New Roman" w:hAnsi="Times New Roman" w:cs="Times New Roman"/>
          <w:sz w:val="28"/>
        </w:rPr>
        <w:t>рассматривать «Селестину» в генетич</w:t>
      </w:r>
      <w:r w:rsidR="00E96D1F">
        <w:rPr>
          <w:rFonts w:ascii="Times New Roman" w:hAnsi="Times New Roman" w:cs="Times New Roman"/>
          <w:sz w:val="28"/>
        </w:rPr>
        <w:t>е</w:t>
      </w:r>
      <w:r w:rsidR="00E96D1F">
        <w:rPr>
          <w:rFonts w:ascii="Times New Roman" w:hAnsi="Times New Roman" w:cs="Times New Roman"/>
          <w:sz w:val="28"/>
        </w:rPr>
        <w:t>ском</w:t>
      </w:r>
      <w:r w:rsidR="00825C35">
        <w:rPr>
          <w:rFonts w:ascii="Times New Roman" w:hAnsi="Times New Roman" w:cs="Times New Roman"/>
          <w:sz w:val="28"/>
        </w:rPr>
        <w:t xml:space="preserve"> аспекте её связи с карнавалом, хотя, конечно, этот вопрос сохраняет большую долю важности при исследовании </w:t>
      </w:r>
      <w:r w:rsidR="00B64FE2">
        <w:rPr>
          <w:rFonts w:ascii="Times New Roman" w:hAnsi="Times New Roman" w:cs="Times New Roman"/>
          <w:sz w:val="28"/>
        </w:rPr>
        <w:t xml:space="preserve">трансформаций низовой культуры в </w:t>
      </w:r>
      <w:r w:rsidR="0004779E">
        <w:rPr>
          <w:rFonts w:ascii="Times New Roman" w:hAnsi="Times New Roman" w:cs="Times New Roman"/>
          <w:sz w:val="28"/>
        </w:rPr>
        <w:t>тексте</w:t>
      </w:r>
      <w:r w:rsidR="00572038">
        <w:rPr>
          <w:rStyle w:val="a9"/>
          <w:rFonts w:ascii="Times New Roman" w:hAnsi="Times New Roman" w:cs="Times New Roman"/>
          <w:sz w:val="28"/>
        </w:rPr>
        <w:footnoteReference w:id="7"/>
      </w:r>
      <w:r w:rsidR="0004779E">
        <w:rPr>
          <w:rFonts w:ascii="Times New Roman" w:hAnsi="Times New Roman" w:cs="Times New Roman"/>
          <w:sz w:val="28"/>
        </w:rPr>
        <w:t>.</w:t>
      </w:r>
    </w:p>
    <w:p w:rsidR="00902705" w:rsidRPr="00653DA1" w:rsidRDefault="00846C45" w:rsidP="0076471A">
      <w:pPr>
        <w:jc w:val="both"/>
        <w:rPr>
          <w:rFonts w:ascii="Times New Roman" w:hAnsi="Times New Roman" w:cs="Times New Roman"/>
          <w:sz w:val="28"/>
        </w:rPr>
      </w:pPr>
      <w:r>
        <w:rPr>
          <w:rFonts w:ascii="Times New Roman" w:hAnsi="Times New Roman" w:cs="Times New Roman"/>
          <w:sz w:val="28"/>
        </w:rPr>
        <w:lastRenderedPageBreak/>
        <w:tab/>
      </w:r>
      <w:r w:rsidR="00E35480">
        <w:rPr>
          <w:rFonts w:ascii="Times New Roman" w:hAnsi="Times New Roman" w:cs="Times New Roman"/>
          <w:sz w:val="28"/>
        </w:rPr>
        <w:t xml:space="preserve">Именно Менендес и Пелайо </w:t>
      </w:r>
      <w:r w:rsidR="000C3845">
        <w:rPr>
          <w:rFonts w:ascii="Times New Roman" w:hAnsi="Times New Roman" w:cs="Times New Roman"/>
          <w:sz w:val="28"/>
        </w:rPr>
        <w:t>положил начало</w:t>
      </w:r>
      <w:r w:rsidR="003E62B3">
        <w:rPr>
          <w:rStyle w:val="a9"/>
          <w:rFonts w:ascii="Times New Roman" w:hAnsi="Times New Roman" w:cs="Times New Roman"/>
          <w:sz w:val="28"/>
        </w:rPr>
        <w:footnoteReference w:id="8"/>
      </w:r>
      <w:r w:rsidR="000C3845">
        <w:rPr>
          <w:rFonts w:ascii="Times New Roman" w:hAnsi="Times New Roman" w:cs="Times New Roman"/>
          <w:sz w:val="28"/>
        </w:rPr>
        <w:t xml:space="preserve"> такой значимой тенденции в </w:t>
      </w:r>
      <w:r w:rsidR="00013D3C">
        <w:rPr>
          <w:rFonts w:ascii="Times New Roman" w:hAnsi="Times New Roman" w:cs="Times New Roman"/>
          <w:sz w:val="28"/>
        </w:rPr>
        <w:t>изучении</w:t>
      </w:r>
      <w:r w:rsidR="000C3845">
        <w:rPr>
          <w:rFonts w:ascii="Times New Roman" w:hAnsi="Times New Roman" w:cs="Times New Roman"/>
          <w:sz w:val="28"/>
        </w:rPr>
        <w:t xml:space="preserve"> «Селестины» </w:t>
      </w:r>
      <w:r w:rsidR="003E62B3">
        <w:rPr>
          <w:rFonts w:ascii="Times New Roman" w:hAnsi="Times New Roman" w:cs="Times New Roman"/>
          <w:sz w:val="28"/>
        </w:rPr>
        <w:t>в качестве</w:t>
      </w:r>
      <w:r w:rsidR="000C3845">
        <w:rPr>
          <w:rFonts w:ascii="Times New Roman" w:hAnsi="Times New Roman" w:cs="Times New Roman"/>
          <w:sz w:val="28"/>
        </w:rPr>
        <w:t xml:space="preserve"> авторского текста, как </w:t>
      </w:r>
      <w:r w:rsidR="003E62B3">
        <w:rPr>
          <w:rFonts w:ascii="Times New Roman" w:hAnsi="Times New Roman" w:cs="Times New Roman"/>
          <w:sz w:val="28"/>
        </w:rPr>
        <w:t>выявление её лит</w:t>
      </w:r>
      <w:r w:rsidR="003E62B3">
        <w:rPr>
          <w:rFonts w:ascii="Times New Roman" w:hAnsi="Times New Roman" w:cs="Times New Roman"/>
          <w:sz w:val="28"/>
        </w:rPr>
        <w:t>е</w:t>
      </w:r>
      <w:r w:rsidR="003E62B3">
        <w:rPr>
          <w:rFonts w:ascii="Times New Roman" w:hAnsi="Times New Roman" w:cs="Times New Roman"/>
          <w:sz w:val="28"/>
        </w:rPr>
        <w:t>ратурных источников</w:t>
      </w:r>
      <w:r w:rsidR="00981EEA" w:rsidRPr="00283BC7">
        <w:rPr>
          <w:rFonts w:ascii="Times New Roman" w:hAnsi="Times New Roman" w:cs="Times New Roman"/>
          <w:sz w:val="28"/>
        </w:rPr>
        <w:t xml:space="preserve">, </w:t>
      </w:r>
      <w:r w:rsidR="00981EEA">
        <w:rPr>
          <w:rFonts w:ascii="Times New Roman" w:hAnsi="Times New Roman" w:cs="Times New Roman"/>
          <w:sz w:val="28"/>
        </w:rPr>
        <w:t>прошедших через сознание бакалавра Фернандо де Рох</w:t>
      </w:r>
      <w:r w:rsidR="00981EEA">
        <w:rPr>
          <w:rFonts w:ascii="Times New Roman" w:hAnsi="Times New Roman" w:cs="Times New Roman"/>
          <w:sz w:val="28"/>
        </w:rPr>
        <w:t>а</w:t>
      </w:r>
      <w:r w:rsidR="00981EEA">
        <w:rPr>
          <w:rFonts w:ascii="Times New Roman" w:hAnsi="Times New Roman" w:cs="Times New Roman"/>
          <w:sz w:val="28"/>
        </w:rPr>
        <w:t>са и поучаствовавших в генезисе его произведения.</w:t>
      </w:r>
      <w:r w:rsidR="00811640">
        <w:rPr>
          <w:rFonts w:ascii="Times New Roman" w:hAnsi="Times New Roman" w:cs="Times New Roman"/>
          <w:sz w:val="28"/>
        </w:rPr>
        <w:t xml:space="preserve"> </w:t>
      </w:r>
      <w:r w:rsidR="00A542D7">
        <w:rPr>
          <w:rFonts w:ascii="Times New Roman" w:hAnsi="Times New Roman" w:cs="Times New Roman"/>
          <w:sz w:val="28"/>
        </w:rPr>
        <w:t>Так,</w:t>
      </w:r>
      <w:r w:rsidR="00007423">
        <w:rPr>
          <w:rFonts w:ascii="Times New Roman" w:hAnsi="Times New Roman" w:cs="Times New Roman"/>
          <w:sz w:val="28"/>
        </w:rPr>
        <w:t xml:space="preserve"> родоначальник совр</w:t>
      </w:r>
      <w:r w:rsidR="00007423">
        <w:rPr>
          <w:rFonts w:ascii="Times New Roman" w:hAnsi="Times New Roman" w:cs="Times New Roman"/>
          <w:sz w:val="28"/>
        </w:rPr>
        <w:t>е</w:t>
      </w:r>
      <w:r w:rsidR="00007423">
        <w:rPr>
          <w:rFonts w:ascii="Times New Roman" w:hAnsi="Times New Roman" w:cs="Times New Roman"/>
          <w:sz w:val="28"/>
        </w:rPr>
        <w:t>менного испанского литературоведения достаточно внимательно рассмотрел связь «Тр</w:t>
      </w:r>
      <w:r w:rsidR="00007423">
        <w:rPr>
          <w:rFonts w:ascii="Times New Roman" w:hAnsi="Times New Roman" w:cs="Times New Roman"/>
          <w:sz w:val="28"/>
        </w:rPr>
        <w:t>а</w:t>
      </w:r>
      <w:r w:rsidR="00007423">
        <w:rPr>
          <w:rFonts w:ascii="Times New Roman" w:hAnsi="Times New Roman" w:cs="Times New Roman"/>
          <w:sz w:val="28"/>
        </w:rPr>
        <w:t>гикомедии…» с римской комедией-паллиатой Плавта и Теренция</w:t>
      </w:r>
      <w:r w:rsidR="00007423">
        <w:rPr>
          <w:rStyle w:val="a9"/>
          <w:rFonts w:ascii="Times New Roman" w:hAnsi="Times New Roman" w:cs="Times New Roman"/>
          <w:sz w:val="28"/>
        </w:rPr>
        <w:footnoteReference w:id="9"/>
      </w:r>
      <w:r w:rsidR="00784CA5" w:rsidRPr="00784CA5">
        <w:rPr>
          <w:rFonts w:ascii="Times New Roman" w:hAnsi="Times New Roman" w:cs="Times New Roman"/>
          <w:sz w:val="28"/>
        </w:rPr>
        <w:t xml:space="preserve">, </w:t>
      </w:r>
      <w:r w:rsidR="00784CA5">
        <w:rPr>
          <w:rFonts w:ascii="Times New Roman" w:hAnsi="Times New Roman" w:cs="Times New Roman"/>
          <w:sz w:val="28"/>
        </w:rPr>
        <w:t>обнаружил источники «Селестины» в жанре «элегической комедии»</w:t>
      </w:r>
      <w:r w:rsidR="00D02FCB">
        <w:rPr>
          <w:rStyle w:val="a9"/>
          <w:rFonts w:ascii="Times New Roman" w:hAnsi="Times New Roman" w:cs="Times New Roman"/>
          <w:sz w:val="28"/>
        </w:rPr>
        <w:footnoteReference w:id="10"/>
      </w:r>
      <w:r w:rsidR="00784CA5">
        <w:rPr>
          <w:rFonts w:ascii="Times New Roman" w:hAnsi="Times New Roman" w:cs="Times New Roman"/>
          <w:sz w:val="28"/>
        </w:rPr>
        <w:t>, расцве</w:t>
      </w:r>
      <w:r w:rsidR="00784CA5">
        <w:rPr>
          <w:rFonts w:ascii="Times New Roman" w:hAnsi="Times New Roman" w:cs="Times New Roman"/>
          <w:sz w:val="28"/>
        </w:rPr>
        <w:t>т</w:t>
      </w:r>
      <w:r w:rsidR="00784CA5">
        <w:rPr>
          <w:rFonts w:ascii="Times New Roman" w:hAnsi="Times New Roman" w:cs="Times New Roman"/>
          <w:sz w:val="28"/>
        </w:rPr>
        <w:t>шей в Европе в Высокое Средневековье во время т. н. «овидианского возро</w:t>
      </w:r>
      <w:r w:rsidR="00784CA5">
        <w:rPr>
          <w:rFonts w:ascii="Times New Roman" w:hAnsi="Times New Roman" w:cs="Times New Roman"/>
          <w:sz w:val="28"/>
        </w:rPr>
        <w:t>ж</w:t>
      </w:r>
      <w:r w:rsidR="00784CA5">
        <w:rPr>
          <w:rFonts w:ascii="Times New Roman" w:hAnsi="Times New Roman" w:cs="Times New Roman"/>
          <w:sz w:val="28"/>
        </w:rPr>
        <w:t>дения»</w:t>
      </w:r>
      <w:r w:rsidR="00E847AC">
        <w:rPr>
          <w:rFonts w:ascii="Times New Roman" w:hAnsi="Times New Roman" w:cs="Times New Roman"/>
          <w:sz w:val="28"/>
        </w:rPr>
        <w:t>.</w:t>
      </w:r>
      <w:r w:rsidR="007E243A">
        <w:rPr>
          <w:rFonts w:ascii="Times New Roman" w:hAnsi="Times New Roman" w:cs="Times New Roman"/>
          <w:sz w:val="28"/>
        </w:rPr>
        <w:t xml:space="preserve"> </w:t>
      </w:r>
      <w:r w:rsidR="00145B0F">
        <w:rPr>
          <w:rFonts w:ascii="Times New Roman" w:hAnsi="Times New Roman" w:cs="Times New Roman"/>
          <w:sz w:val="28"/>
        </w:rPr>
        <w:t>Непосредственн</w:t>
      </w:r>
      <w:r w:rsidR="000948D3">
        <w:rPr>
          <w:rFonts w:ascii="Times New Roman" w:hAnsi="Times New Roman" w:cs="Times New Roman"/>
          <w:sz w:val="28"/>
        </w:rPr>
        <w:t>ыми</w:t>
      </w:r>
      <w:r w:rsidR="00145B0F">
        <w:rPr>
          <w:rFonts w:ascii="Times New Roman" w:hAnsi="Times New Roman" w:cs="Times New Roman"/>
          <w:sz w:val="28"/>
        </w:rPr>
        <w:t xml:space="preserve"> же предшеств</w:t>
      </w:r>
      <w:r w:rsidR="000948D3">
        <w:rPr>
          <w:rFonts w:ascii="Times New Roman" w:hAnsi="Times New Roman" w:cs="Times New Roman"/>
          <w:sz w:val="28"/>
        </w:rPr>
        <w:t>енницами</w:t>
      </w:r>
      <w:r w:rsidR="00145B0F">
        <w:rPr>
          <w:rFonts w:ascii="Times New Roman" w:hAnsi="Times New Roman" w:cs="Times New Roman"/>
          <w:sz w:val="28"/>
        </w:rPr>
        <w:t xml:space="preserve"> произведени</w:t>
      </w:r>
      <w:r w:rsidR="000948D3">
        <w:rPr>
          <w:rFonts w:ascii="Times New Roman" w:hAnsi="Times New Roman" w:cs="Times New Roman"/>
          <w:sz w:val="28"/>
        </w:rPr>
        <w:t>я</w:t>
      </w:r>
      <w:r w:rsidR="00145B0F">
        <w:rPr>
          <w:rFonts w:ascii="Times New Roman" w:hAnsi="Times New Roman" w:cs="Times New Roman"/>
          <w:sz w:val="28"/>
        </w:rPr>
        <w:t xml:space="preserve"> Рохаса на испанской почве, согласно Менендесу и Пелайо, </w:t>
      </w:r>
      <w:r w:rsidR="00035D4B">
        <w:rPr>
          <w:rFonts w:ascii="Times New Roman" w:hAnsi="Times New Roman" w:cs="Times New Roman"/>
          <w:sz w:val="28"/>
        </w:rPr>
        <w:t>стали «сентиментальные п</w:t>
      </w:r>
      <w:r w:rsidR="00035D4B">
        <w:rPr>
          <w:rFonts w:ascii="Times New Roman" w:hAnsi="Times New Roman" w:cs="Times New Roman"/>
          <w:sz w:val="28"/>
        </w:rPr>
        <w:t>о</w:t>
      </w:r>
      <w:r w:rsidR="00035D4B">
        <w:rPr>
          <w:rFonts w:ascii="Times New Roman" w:hAnsi="Times New Roman" w:cs="Times New Roman"/>
          <w:sz w:val="28"/>
        </w:rPr>
        <w:t>вести» («</w:t>
      </w:r>
      <w:r w:rsidR="00035D4B">
        <w:rPr>
          <w:rFonts w:ascii="Times New Roman" w:hAnsi="Times New Roman" w:cs="Times New Roman"/>
          <w:sz w:val="28"/>
          <w:lang w:val="es-ES"/>
        </w:rPr>
        <w:t>novelas</w:t>
      </w:r>
      <w:r w:rsidR="00035D4B" w:rsidRPr="00035D4B">
        <w:rPr>
          <w:rFonts w:ascii="Times New Roman" w:hAnsi="Times New Roman" w:cs="Times New Roman"/>
          <w:sz w:val="28"/>
        </w:rPr>
        <w:t xml:space="preserve"> </w:t>
      </w:r>
      <w:r w:rsidR="00035D4B">
        <w:rPr>
          <w:rFonts w:ascii="Times New Roman" w:hAnsi="Times New Roman" w:cs="Times New Roman"/>
          <w:sz w:val="28"/>
          <w:lang w:val="es-ES"/>
        </w:rPr>
        <w:t>sentimentales</w:t>
      </w:r>
      <w:r w:rsidR="00035D4B">
        <w:rPr>
          <w:rFonts w:ascii="Times New Roman" w:hAnsi="Times New Roman" w:cs="Times New Roman"/>
          <w:sz w:val="28"/>
        </w:rPr>
        <w:t>»)</w:t>
      </w:r>
      <w:r w:rsidR="00653DA1" w:rsidRPr="00653DA1">
        <w:rPr>
          <w:rFonts w:ascii="Times New Roman" w:hAnsi="Times New Roman" w:cs="Times New Roman"/>
          <w:sz w:val="28"/>
        </w:rPr>
        <w:t xml:space="preserve"> </w:t>
      </w:r>
      <w:r w:rsidR="00653DA1">
        <w:rPr>
          <w:rFonts w:ascii="Times New Roman" w:hAnsi="Times New Roman" w:cs="Times New Roman"/>
          <w:sz w:val="28"/>
          <w:lang w:val="es-ES"/>
        </w:rPr>
        <w:t>XV</w:t>
      </w:r>
      <w:r w:rsidR="00653DA1">
        <w:rPr>
          <w:rFonts w:ascii="Times New Roman" w:hAnsi="Times New Roman" w:cs="Times New Roman"/>
          <w:sz w:val="28"/>
        </w:rPr>
        <w:t xml:space="preserve"> век</w:t>
      </w:r>
      <w:r w:rsidR="00F57A14">
        <w:rPr>
          <w:rFonts w:ascii="Times New Roman" w:hAnsi="Times New Roman" w:cs="Times New Roman"/>
          <w:sz w:val="28"/>
        </w:rPr>
        <w:t xml:space="preserve">а – памятники </w:t>
      </w:r>
      <w:r w:rsidR="00136351">
        <w:rPr>
          <w:rFonts w:ascii="Times New Roman" w:hAnsi="Times New Roman" w:cs="Times New Roman"/>
          <w:sz w:val="28"/>
        </w:rPr>
        <w:t>поздне</w:t>
      </w:r>
      <w:r w:rsidR="00F57A14">
        <w:rPr>
          <w:rFonts w:ascii="Times New Roman" w:hAnsi="Times New Roman" w:cs="Times New Roman"/>
          <w:sz w:val="28"/>
        </w:rPr>
        <w:t>куртуазной испа</w:t>
      </w:r>
      <w:r w:rsidR="00F57A14">
        <w:rPr>
          <w:rFonts w:ascii="Times New Roman" w:hAnsi="Times New Roman" w:cs="Times New Roman"/>
          <w:sz w:val="28"/>
        </w:rPr>
        <w:t>н</w:t>
      </w:r>
      <w:r w:rsidR="00F57A14">
        <w:rPr>
          <w:rFonts w:ascii="Times New Roman" w:hAnsi="Times New Roman" w:cs="Times New Roman"/>
          <w:sz w:val="28"/>
        </w:rPr>
        <w:t>ской прозы со</w:t>
      </w:r>
      <w:r w:rsidR="00136351">
        <w:rPr>
          <w:rFonts w:ascii="Times New Roman" w:hAnsi="Times New Roman" w:cs="Times New Roman"/>
          <w:sz w:val="28"/>
        </w:rPr>
        <w:t xml:space="preserve"> стихотворными вставками: «Вольный раб любви» Хуана Родр</w:t>
      </w:r>
      <w:r w:rsidR="00136351">
        <w:rPr>
          <w:rFonts w:ascii="Times New Roman" w:hAnsi="Times New Roman" w:cs="Times New Roman"/>
          <w:sz w:val="28"/>
        </w:rPr>
        <w:t>и</w:t>
      </w:r>
      <w:r w:rsidR="00136351">
        <w:rPr>
          <w:rFonts w:ascii="Times New Roman" w:hAnsi="Times New Roman" w:cs="Times New Roman"/>
          <w:sz w:val="28"/>
        </w:rPr>
        <w:t>геса дель Пардон (написан около 1435 г.), «Трактат о любви Арнальте и Л</w:t>
      </w:r>
      <w:r w:rsidR="00136351">
        <w:rPr>
          <w:rFonts w:ascii="Times New Roman" w:hAnsi="Times New Roman" w:cs="Times New Roman"/>
          <w:sz w:val="28"/>
        </w:rPr>
        <w:t>ю</w:t>
      </w:r>
      <w:r w:rsidR="00136351">
        <w:rPr>
          <w:rFonts w:ascii="Times New Roman" w:hAnsi="Times New Roman" w:cs="Times New Roman"/>
          <w:sz w:val="28"/>
        </w:rPr>
        <w:t xml:space="preserve">сенды» (издан в 1491 г.) и «Темница любви» (издана в 1492 г.) Диего де Сан Педро, </w:t>
      </w:r>
      <w:r w:rsidR="004E2A60">
        <w:rPr>
          <w:rFonts w:ascii="Times New Roman" w:hAnsi="Times New Roman" w:cs="Times New Roman"/>
          <w:sz w:val="28"/>
        </w:rPr>
        <w:t>«Гримальте и Градисса» и «Грисель и Мирабелла» Хуана де Флореса (обе «повести» изданы в 1495 г.).</w:t>
      </w:r>
    </w:p>
    <w:p w:rsidR="00B7486F" w:rsidRPr="00CD098E" w:rsidRDefault="00902705" w:rsidP="00902705">
      <w:pPr>
        <w:ind w:firstLine="708"/>
        <w:jc w:val="both"/>
        <w:rPr>
          <w:rFonts w:ascii="Times New Roman" w:hAnsi="Times New Roman" w:cs="Times New Roman"/>
          <w:sz w:val="28"/>
        </w:rPr>
      </w:pPr>
      <w:r>
        <w:rPr>
          <w:rFonts w:ascii="Times New Roman" w:hAnsi="Times New Roman" w:cs="Times New Roman"/>
          <w:sz w:val="28"/>
        </w:rPr>
        <w:t>Р</w:t>
      </w:r>
      <w:r w:rsidR="00811640">
        <w:rPr>
          <w:rFonts w:ascii="Times New Roman" w:hAnsi="Times New Roman" w:cs="Times New Roman"/>
          <w:sz w:val="28"/>
        </w:rPr>
        <w:t xml:space="preserve">аботу </w:t>
      </w:r>
      <w:r>
        <w:rPr>
          <w:rFonts w:ascii="Times New Roman" w:hAnsi="Times New Roman" w:cs="Times New Roman"/>
          <w:sz w:val="28"/>
        </w:rPr>
        <w:t xml:space="preserve">Менендеса и Пелайо по выяснению источников «Селестины» </w:t>
      </w:r>
      <w:r w:rsidR="00811640">
        <w:rPr>
          <w:rFonts w:ascii="Times New Roman" w:hAnsi="Times New Roman" w:cs="Times New Roman"/>
          <w:sz w:val="28"/>
        </w:rPr>
        <w:t xml:space="preserve">в первой четверти </w:t>
      </w:r>
      <w:r w:rsidR="00283BC7">
        <w:rPr>
          <w:rFonts w:ascii="Times New Roman" w:hAnsi="Times New Roman" w:cs="Times New Roman"/>
          <w:sz w:val="28"/>
          <w:lang w:val="en-US"/>
        </w:rPr>
        <w:t>XX</w:t>
      </w:r>
      <w:r w:rsidR="00283BC7" w:rsidRPr="00283BC7">
        <w:rPr>
          <w:rFonts w:ascii="Times New Roman" w:hAnsi="Times New Roman" w:cs="Times New Roman"/>
          <w:sz w:val="28"/>
        </w:rPr>
        <w:t xml:space="preserve"> </w:t>
      </w:r>
      <w:r w:rsidR="00283BC7">
        <w:rPr>
          <w:rFonts w:ascii="Times New Roman" w:hAnsi="Times New Roman" w:cs="Times New Roman"/>
          <w:sz w:val="28"/>
        </w:rPr>
        <w:t>века продолжил Ф. Кастро Гисасола</w:t>
      </w:r>
      <w:r w:rsidR="0090473C">
        <w:rPr>
          <w:rFonts w:ascii="Times New Roman" w:hAnsi="Times New Roman" w:cs="Times New Roman"/>
          <w:sz w:val="28"/>
        </w:rPr>
        <w:t xml:space="preserve">, выпустивший в </w:t>
      </w:r>
      <w:r w:rsidR="007E243A">
        <w:rPr>
          <w:rFonts w:ascii="Times New Roman" w:hAnsi="Times New Roman" w:cs="Times New Roman"/>
          <w:sz w:val="28"/>
        </w:rPr>
        <w:t xml:space="preserve"> </w:t>
      </w:r>
      <w:r w:rsidR="0090473C">
        <w:rPr>
          <w:rFonts w:ascii="Times New Roman" w:hAnsi="Times New Roman" w:cs="Times New Roman"/>
          <w:sz w:val="28"/>
        </w:rPr>
        <w:t>19</w:t>
      </w:r>
      <w:r w:rsidR="0090473C" w:rsidRPr="0090473C">
        <w:rPr>
          <w:rFonts w:ascii="Times New Roman" w:hAnsi="Times New Roman" w:cs="Times New Roman"/>
          <w:sz w:val="28"/>
        </w:rPr>
        <w:t xml:space="preserve">24 </w:t>
      </w:r>
      <w:r w:rsidR="0090473C">
        <w:rPr>
          <w:rFonts w:ascii="Times New Roman" w:hAnsi="Times New Roman" w:cs="Times New Roman"/>
          <w:sz w:val="28"/>
        </w:rPr>
        <w:t>г</w:t>
      </w:r>
      <w:r w:rsidR="00465488">
        <w:rPr>
          <w:rFonts w:ascii="Times New Roman" w:hAnsi="Times New Roman" w:cs="Times New Roman"/>
          <w:sz w:val="28"/>
        </w:rPr>
        <w:t>.</w:t>
      </w:r>
      <w:r w:rsidR="0090473C">
        <w:rPr>
          <w:rFonts w:ascii="Times New Roman" w:hAnsi="Times New Roman" w:cs="Times New Roman"/>
          <w:sz w:val="28"/>
        </w:rPr>
        <w:t xml:space="preserve"> монографию </w:t>
      </w:r>
      <w:r w:rsidR="0090473C" w:rsidRPr="00B7486F">
        <w:rPr>
          <w:rFonts w:ascii="Times New Roman" w:hAnsi="Times New Roman" w:cs="Times New Roman"/>
          <w:sz w:val="28"/>
          <w:lang w:val="es-ES"/>
        </w:rPr>
        <w:t>«</w:t>
      </w:r>
      <w:r w:rsidR="00BF28E8">
        <w:rPr>
          <w:rFonts w:ascii="Times New Roman" w:hAnsi="Times New Roman" w:cs="Times New Roman"/>
          <w:sz w:val="28"/>
        </w:rPr>
        <w:t>Замечания</w:t>
      </w:r>
      <w:r w:rsidR="00BF28E8" w:rsidRPr="00B7486F">
        <w:rPr>
          <w:rFonts w:ascii="Times New Roman" w:hAnsi="Times New Roman" w:cs="Times New Roman"/>
          <w:sz w:val="28"/>
          <w:lang w:val="es-ES"/>
        </w:rPr>
        <w:t xml:space="preserve"> </w:t>
      </w:r>
      <w:r w:rsidR="00BF28E8">
        <w:rPr>
          <w:rFonts w:ascii="Times New Roman" w:hAnsi="Times New Roman" w:cs="Times New Roman"/>
          <w:sz w:val="28"/>
        </w:rPr>
        <w:t>о</w:t>
      </w:r>
      <w:r w:rsidR="00BF28E8" w:rsidRPr="00B7486F">
        <w:rPr>
          <w:rFonts w:ascii="Times New Roman" w:hAnsi="Times New Roman" w:cs="Times New Roman"/>
          <w:sz w:val="28"/>
          <w:lang w:val="es-ES"/>
        </w:rPr>
        <w:t xml:space="preserve"> </w:t>
      </w:r>
      <w:r w:rsidR="00BF28E8">
        <w:rPr>
          <w:rFonts w:ascii="Times New Roman" w:hAnsi="Times New Roman" w:cs="Times New Roman"/>
          <w:sz w:val="28"/>
        </w:rPr>
        <w:t>литературных</w:t>
      </w:r>
      <w:r w:rsidR="00BF28E8" w:rsidRPr="00B7486F">
        <w:rPr>
          <w:rFonts w:ascii="Times New Roman" w:hAnsi="Times New Roman" w:cs="Times New Roman"/>
          <w:sz w:val="28"/>
          <w:lang w:val="es-ES"/>
        </w:rPr>
        <w:t xml:space="preserve"> </w:t>
      </w:r>
      <w:r w:rsidR="00BF28E8">
        <w:rPr>
          <w:rFonts w:ascii="Times New Roman" w:hAnsi="Times New Roman" w:cs="Times New Roman"/>
          <w:sz w:val="28"/>
        </w:rPr>
        <w:t>источниках</w:t>
      </w:r>
      <w:r w:rsidR="00BF28E8" w:rsidRPr="00B7486F">
        <w:rPr>
          <w:rFonts w:ascii="Times New Roman" w:hAnsi="Times New Roman" w:cs="Times New Roman"/>
          <w:sz w:val="28"/>
          <w:lang w:val="es-ES"/>
        </w:rPr>
        <w:t xml:space="preserve"> “</w:t>
      </w:r>
      <w:r w:rsidR="00BF28E8">
        <w:rPr>
          <w:rFonts w:ascii="Times New Roman" w:hAnsi="Times New Roman" w:cs="Times New Roman"/>
          <w:sz w:val="28"/>
        </w:rPr>
        <w:t>Селестины</w:t>
      </w:r>
      <w:r w:rsidR="00BF28E8" w:rsidRPr="00B7486F">
        <w:rPr>
          <w:rFonts w:ascii="Times New Roman" w:hAnsi="Times New Roman" w:cs="Times New Roman"/>
          <w:sz w:val="28"/>
          <w:lang w:val="es-ES"/>
        </w:rPr>
        <w:t>”» («</w:t>
      </w:r>
      <w:r w:rsidR="00BF28E8" w:rsidRPr="0057582A">
        <w:rPr>
          <w:rFonts w:ascii="Times New Roman" w:hAnsi="Times New Roman" w:cs="Times New Roman"/>
          <w:sz w:val="28"/>
          <w:szCs w:val="28"/>
          <w:lang w:val="es-ES"/>
        </w:rPr>
        <w:t>O</w:t>
      </w:r>
      <w:r w:rsidR="00BF28E8">
        <w:rPr>
          <w:rFonts w:ascii="Times New Roman" w:hAnsi="Times New Roman" w:cs="Times New Roman"/>
          <w:sz w:val="28"/>
          <w:szCs w:val="28"/>
          <w:lang w:val="es-ES"/>
        </w:rPr>
        <w:t>bservaciones</w:t>
      </w:r>
      <w:r w:rsidR="00BF28E8" w:rsidRPr="00B7486F">
        <w:rPr>
          <w:rFonts w:ascii="Times New Roman" w:hAnsi="Times New Roman" w:cs="Times New Roman"/>
          <w:sz w:val="28"/>
          <w:szCs w:val="28"/>
          <w:lang w:val="es-ES"/>
        </w:rPr>
        <w:t xml:space="preserve"> </w:t>
      </w:r>
      <w:r w:rsidR="00BF28E8">
        <w:rPr>
          <w:rFonts w:ascii="Times New Roman" w:hAnsi="Times New Roman" w:cs="Times New Roman"/>
          <w:sz w:val="28"/>
          <w:szCs w:val="28"/>
          <w:lang w:val="es-ES"/>
        </w:rPr>
        <w:t>sobre</w:t>
      </w:r>
      <w:r w:rsidR="00BF28E8" w:rsidRPr="00B7486F">
        <w:rPr>
          <w:rFonts w:ascii="Times New Roman" w:hAnsi="Times New Roman" w:cs="Times New Roman"/>
          <w:sz w:val="28"/>
          <w:szCs w:val="28"/>
          <w:lang w:val="es-ES"/>
        </w:rPr>
        <w:t xml:space="preserve"> </w:t>
      </w:r>
      <w:r w:rsidR="00BF28E8">
        <w:rPr>
          <w:rFonts w:ascii="Times New Roman" w:hAnsi="Times New Roman" w:cs="Times New Roman"/>
          <w:sz w:val="28"/>
          <w:szCs w:val="28"/>
          <w:lang w:val="es-ES"/>
        </w:rPr>
        <w:t>las</w:t>
      </w:r>
      <w:r w:rsidR="00BF28E8" w:rsidRPr="00B7486F">
        <w:rPr>
          <w:rFonts w:ascii="Times New Roman" w:hAnsi="Times New Roman" w:cs="Times New Roman"/>
          <w:sz w:val="28"/>
          <w:szCs w:val="28"/>
          <w:lang w:val="es-ES"/>
        </w:rPr>
        <w:t xml:space="preserve"> </w:t>
      </w:r>
      <w:r w:rsidR="00BF28E8">
        <w:rPr>
          <w:rFonts w:ascii="Times New Roman" w:hAnsi="Times New Roman" w:cs="Times New Roman"/>
          <w:sz w:val="28"/>
          <w:szCs w:val="28"/>
          <w:lang w:val="es-ES"/>
        </w:rPr>
        <w:t>fuentes</w:t>
      </w:r>
      <w:r w:rsidR="00BF28E8" w:rsidRPr="00B7486F">
        <w:rPr>
          <w:rFonts w:ascii="Times New Roman" w:hAnsi="Times New Roman" w:cs="Times New Roman"/>
          <w:sz w:val="28"/>
          <w:szCs w:val="28"/>
          <w:lang w:val="es-ES"/>
        </w:rPr>
        <w:t xml:space="preserve"> </w:t>
      </w:r>
      <w:r w:rsidR="00BF28E8">
        <w:rPr>
          <w:rFonts w:ascii="Times New Roman" w:hAnsi="Times New Roman" w:cs="Times New Roman"/>
          <w:sz w:val="28"/>
          <w:szCs w:val="28"/>
          <w:lang w:val="es-ES"/>
        </w:rPr>
        <w:t>literarias</w:t>
      </w:r>
      <w:r w:rsidR="00BF28E8" w:rsidRPr="00B7486F">
        <w:rPr>
          <w:rFonts w:ascii="Times New Roman" w:hAnsi="Times New Roman" w:cs="Times New Roman"/>
          <w:sz w:val="28"/>
          <w:szCs w:val="28"/>
          <w:lang w:val="es-ES"/>
        </w:rPr>
        <w:t xml:space="preserve"> </w:t>
      </w:r>
      <w:r w:rsidR="00BF28E8">
        <w:rPr>
          <w:rFonts w:ascii="Times New Roman" w:hAnsi="Times New Roman" w:cs="Times New Roman"/>
          <w:sz w:val="28"/>
          <w:szCs w:val="28"/>
          <w:lang w:val="es-ES"/>
        </w:rPr>
        <w:t>de</w:t>
      </w:r>
      <w:r w:rsidR="00BF28E8" w:rsidRPr="00B7486F">
        <w:rPr>
          <w:rFonts w:ascii="Times New Roman" w:hAnsi="Times New Roman" w:cs="Times New Roman"/>
          <w:sz w:val="28"/>
          <w:szCs w:val="28"/>
          <w:lang w:val="es-ES"/>
        </w:rPr>
        <w:t xml:space="preserve"> “</w:t>
      </w:r>
      <w:r w:rsidR="00BF28E8">
        <w:rPr>
          <w:rFonts w:ascii="Times New Roman" w:hAnsi="Times New Roman" w:cs="Times New Roman"/>
          <w:sz w:val="28"/>
          <w:szCs w:val="28"/>
          <w:lang w:val="es-ES"/>
        </w:rPr>
        <w:t>La</w:t>
      </w:r>
      <w:r w:rsidR="00BF28E8" w:rsidRPr="00B7486F">
        <w:rPr>
          <w:rFonts w:ascii="Times New Roman" w:hAnsi="Times New Roman" w:cs="Times New Roman"/>
          <w:sz w:val="28"/>
          <w:szCs w:val="28"/>
          <w:lang w:val="es-ES"/>
        </w:rPr>
        <w:t xml:space="preserve"> </w:t>
      </w:r>
      <w:r w:rsidR="00BF28E8">
        <w:rPr>
          <w:rFonts w:ascii="Times New Roman" w:hAnsi="Times New Roman" w:cs="Times New Roman"/>
          <w:sz w:val="28"/>
          <w:szCs w:val="28"/>
          <w:lang w:val="es-ES"/>
        </w:rPr>
        <w:t>Celestina</w:t>
      </w:r>
      <w:r w:rsidR="00BF28E8" w:rsidRPr="00B7486F">
        <w:rPr>
          <w:rFonts w:ascii="Times New Roman" w:hAnsi="Times New Roman" w:cs="Times New Roman"/>
          <w:sz w:val="28"/>
          <w:szCs w:val="28"/>
          <w:lang w:val="es-ES"/>
        </w:rPr>
        <w:t>”</w:t>
      </w:r>
      <w:r w:rsidR="00BF28E8" w:rsidRPr="00B7486F">
        <w:rPr>
          <w:rFonts w:ascii="Times New Roman" w:hAnsi="Times New Roman" w:cs="Times New Roman"/>
          <w:sz w:val="28"/>
          <w:lang w:val="es-ES"/>
        </w:rPr>
        <w:t>»)</w:t>
      </w:r>
      <w:r w:rsidR="00B7486F" w:rsidRPr="00B7486F">
        <w:rPr>
          <w:rFonts w:ascii="Times New Roman" w:hAnsi="Times New Roman" w:cs="Times New Roman"/>
          <w:sz w:val="28"/>
          <w:lang w:val="es-ES"/>
        </w:rPr>
        <w:t xml:space="preserve">. </w:t>
      </w:r>
      <w:r w:rsidR="00B7486F">
        <w:rPr>
          <w:rFonts w:ascii="Times New Roman" w:hAnsi="Times New Roman" w:cs="Times New Roman"/>
          <w:sz w:val="28"/>
        </w:rPr>
        <w:t xml:space="preserve">Вслед за своим предшественником Кастро Гисасола указывал на влияние на сюжет и стиль </w:t>
      </w:r>
      <w:r w:rsidR="00B7486F">
        <w:rPr>
          <w:rFonts w:ascii="Times New Roman" w:hAnsi="Times New Roman" w:cs="Times New Roman"/>
          <w:sz w:val="28"/>
        </w:rPr>
        <w:lastRenderedPageBreak/>
        <w:t xml:space="preserve">«Трагикомедии…» многих латинских античных текстов, </w:t>
      </w:r>
      <w:r w:rsidR="00632C92">
        <w:rPr>
          <w:rFonts w:ascii="Times New Roman" w:hAnsi="Times New Roman" w:cs="Times New Roman"/>
          <w:sz w:val="28"/>
        </w:rPr>
        <w:t>популярных</w:t>
      </w:r>
      <w:r w:rsidR="00B7486F">
        <w:rPr>
          <w:rFonts w:ascii="Times New Roman" w:hAnsi="Times New Roman" w:cs="Times New Roman"/>
          <w:sz w:val="28"/>
        </w:rPr>
        <w:t xml:space="preserve"> в студе</w:t>
      </w:r>
      <w:r w:rsidR="00B7486F">
        <w:rPr>
          <w:rFonts w:ascii="Times New Roman" w:hAnsi="Times New Roman" w:cs="Times New Roman"/>
          <w:sz w:val="28"/>
        </w:rPr>
        <w:t>н</w:t>
      </w:r>
      <w:r w:rsidR="00B7486F">
        <w:rPr>
          <w:rFonts w:ascii="Times New Roman" w:hAnsi="Times New Roman" w:cs="Times New Roman"/>
          <w:sz w:val="28"/>
        </w:rPr>
        <w:t>ческой среде Саламанки, где учился Рохас: од Горация, сатир Персия и Ювен</w:t>
      </w:r>
      <w:r w:rsidR="00B7486F">
        <w:rPr>
          <w:rFonts w:ascii="Times New Roman" w:hAnsi="Times New Roman" w:cs="Times New Roman"/>
          <w:sz w:val="28"/>
        </w:rPr>
        <w:t>а</w:t>
      </w:r>
      <w:r w:rsidR="00B7486F">
        <w:rPr>
          <w:rFonts w:ascii="Times New Roman" w:hAnsi="Times New Roman" w:cs="Times New Roman"/>
          <w:sz w:val="28"/>
        </w:rPr>
        <w:t>ла, «Науки любви» Овидия, «Энеиды» Вергилия и т.</w:t>
      </w:r>
      <w:r w:rsidR="00B23393">
        <w:rPr>
          <w:rFonts w:ascii="Times New Roman" w:hAnsi="Times New Roman" w:cs="Times New Roman"/>
          <w:sz w:val="28"/>
          <w:lang w:val="es-ES"/>
        </w:rPr>
        <w:t> </w:t>
      </w:r>
      <w:r w:rsidR="00B7486F">
        <w:rPr>
          <w:rFonts w:ascii="Times New Roman" w:hAnsi="Times New Roman" w:cs="Times New Roman"/>
          <w:sz w:val="28"/>
        </w:rPr>
        <w:t>д.</w:t>
      </w:r>
      <w:r w:rsidR="0014129A">
        <w:rPr>
          <w:rStyle w:val="a9"/>
          <w:rFonts w:ascii="Times New Roman" w:hAnsi="Times New Roman" w:cs="Times New Roman"/>
          <w:sz w:val="28"/>
        </w:rPr>
        <w:footnoteReference w:id="11"/>
      </w:r>
      <w:r w:rsidR="00B7486F">
        <w:rPr>
          <w:rFonts w:ascii="Times New Roman" w:hAnsi="Times New Roman" w:cs="Times New Roman"/>
          <w:sz w:val="28"/>
        </w:rPr>
        <w:t xml:space="preserve"> </w:t>
      </w:r>
      <w:r w:rsidR="007913D7">
        <w:rPr>
          <w:rFonts w:ascii="Times New Roman" w:hAnsi="Times New Roman" w:cs="Times New Roman"/>
          <w:sz w:val="28"/>
        </w:rPr>
        <w:t xml:space="preserve">Позже в </w:t>
      </w:r>
      <w:r w:rsidR="00596344">
        <w:rPr>
          <w:rFonts w:ascii="Times New Roman" w:hAnsi="Times New Roman" w:cs="Times New Roman"/>
          <w:sz w:val="28"/>
        </w:rPr>
        <w:t>испаноязы</w:t>
      </w:r>
      <w:r w:rsidR="00596344">
        <w:rPr>
          <w:rFonts w:ascii="Times New Roman" w:hAnsi="Times New Roman" w:cs="Times New Roman"/>
          <w:sz w:val="28"/>
        </w:rPr>
        <w:t>ч</w:t>
      </w:r>
      <w:r w:rsidR="00596344">
        <w:rPr>
          <w:rFonts w:ascii="Times New Roman" w:hAnsi="Times New Roman" w:cs="Times New Roman"/>
          <w:sz w:val="28"/>
        </w:rPr>
        <w:t>ном литературоведении также была внимательно исследована рецепция в «С</w:t>
      </w:r>
      <w:r w:rsidR="00596344">
        <w:rPr>
          <w:rFonts w:ascii="Times New Roman" w:hAnsi="Times New Roman" w:cs="Times New Roman"/>
          <w:sz w:val="28"/>
        </w:rPr>
        <w:t>е</w:t>
      </w:r>
      <w:r w:rsidR="00596344">
        <w:rPr>
          <w:rFonts w:ascii="Times New Roman" w:hAnsi="Times New Roman" w:cs="Times New Roman"/>
          <w:sz w:val="28"/>
        </w:rPr>
        <w:t>лестине» сенекианской этики</w:t>
      </w:r>
      <w:r w:rsidR="00596344">
        <w:rPr>
          <w:rStyle w:val="a9"/>
          <w:rFonts w:ascii="Times New Roman" w:hAnsi="Times New Roman" w:cs="Times New Roman"/>
          <w:sz w:val="28"/>
        </w:rPr>
        <w:footnoteReference w:id="12"/>
      </w:r>
      <w:r w:rsidR="00E21BE6">
        <w:rPr>
          <w:rFonts w:ascii="Times New Roman" w:hAnsi="Times New Roman" w:cs="Times New Roman"/>
          <w:sz w:val="28"/>
        </w:rPr>
        <w:t xml:space="preserve">, а также стоической и эпикурейской философии итальянских гуманистов </w:t>
      </w:r>
      <w:r w:rsidR="00E21BE6">
        <w:rPr>
          <w:rFonts w:ascii="Times New Roman" w:hAnsi="Times New Roman" w:cs="Times New Roman"/>
          <w:sz w:val="28"/>
          <w:lang w:val="es-ES"/>
        </w:rPr>
        <w:t>XV</w:t>
      </w:r>
      <w:r w:rsidR="00E21BE6" w:rsidRPr="00E21BE6">
        <w:rPr>
          <w:rFonts w:ascii="Times New Roman" w:hAnsi="Times New Roman" w:cs="Times New Roman"/>
          <w:sz w:val="28"/>
        </w:rPr>
        <w:t xml:space="preserve"> </w:t>
      </w:r>
      <w:r w:rsidR="00E21BE6">
        <w:rPr>
          <w:rFonts w:ascii="Times New Roman" w:hAnsi="Times New Roman" w:cs="Times New Roman"/>
          <w:sz w:val="28"/>
        </w:rPr>
        <w:t>века (Бруни, Валла, Бекаделли, Фичино и др.) и испанского схоластического аристотелизма (Тостадо)</w:t>
      </w:r>
      <w:r w:rsidR="00E21BE6">
        <w:rPr>
          <w:rStyle w:val="a9"/>
          <w:rFonts w:ascii="Times New Roman" w:hAnsi="Times New Roman" w:cs="Times New Roman"/>
          <w:sz w:val="28"/>
        </w:rPr>
        <w:footnoteReference w:id="13"/>
      </w:r>
      <w:r w:rsidR="00E21BE6">
        <w:rPr>
          <w:rFonts w:ascii="Times New Roman" w:hAnsi="Times New Roman" w:cs="Times New Roman"/>
          <w:sz w:val="28"/>
        </w:rPr>
        <w:t xml:space="preserve">. </w:t>
      </w:r>
      <w:r w:rsidR="00CD098E">
        <w:rPr>
          <w:rFonts w:ascii="Times New Roman" w:hAnsi="Times New Roman" w:cs="Times New Roman"/>
          <w:sz w:val="28"/>
        </w:rPr>
        <w:t>К. Уинном исследовал параллели сюжета «Селестины» с позднекуртуазной литературой Гийома де Машо и Кристины Пизанской.</w:t>
      </w:r>
    </w:p>
    <w:p w:rsidR="006F673C" w:rsidRDefault="00CD098E" w:rsidP="00902705">
      <w:pPr>
        <w:ind w:firstLine="708"/>
        <w:jc w:val="both"/>
        <w:rPr>
          <w:rFonts w:ascii="Times New Roman" w:hAnsi="Times New Roman" w:cs="Times New Roman"/>
          <w:sz w:val="28"/>
        </w:rPr>
      </w:pPr>
      <w:r>
        <w:rPr>
          <w:rFonts w:ascii="Times New Roman" w:hAnsi="Times New Roman" w:cs="Times New Roman"/>
          <w:sz w:val="28"/>
        </w:rPr>
        <w:t>В</w:t>
      </w:r>
      <w:r w:rsidR="00BF28E8">
        <w:rPr>
          <w:rFonts w:ascii="Times New Roman" w:hAnsi="Times New Roman" w:cs="Times New Roman"/>
          <w:sz w:val="28"/>
        </w:rPr>
        <w:t xml:space="preserve"> середине </w:t>
      </w:r>
      <w:r>
        <w:rPr>
          <w:rFonts w:ascii="Times New Roman" w:hAnsi="Times New Roman" w:cs="Times New Roman"/>
          <w:sz w:val="28"/>
          <w:lang w:val="es-ES"/>
        </w:rPr>
        <w:t>XX</w:t>
      </w:r>
      <w:r w:rsidRPr="00CD098E">
        <w:rPr>
          <w:rFonts w:ascii="Times New Roman" w:hAnsi="Times New Roman" w:cs="Times New Roman"/>
          <w:sz w:val="28"/>
        </w:rPr>
        <w:t xml:space="preserve"> </w:t>
      </w:r>
      <w:r>
        <w:rPr>
          <w:rFonts w:ascii="Times New Roman" w:hAnsi="Times New Roman" w:cs="Times New Roman"/>
          <w:sz w:val="28"/>
        </w:rPr>
        <w:t>века</w:t>
      </w:r>
      <w:r w:rsidR="00BF28E8">
        <w:rPr>
          <w:rFonts w:ascii="Times New Roman" w:hAnsi="Times New Roman" w:cs="Times New Roman"/>
          <w:sz w:val="28"/>
        </w:rPr>
        <w:t xml:space="preserve"> М</w:t>
      </w:r>
      <w:r w:rsidR="000A2412">
        <w:rPr>
          <w:rFonts w:ascii="Times New Roman" w:hAnsi="Times New Roman" w:cs="Times New Roman"/>
          <w:sz w:val="28"/>
        </w:rPr>
        <w:t>.</w:t>
      </w:r>
      <w:r w:rsidR="00BF28E8">
        <w:rPr>
          <w:rFonts w:ascii="Times New Roman" w:hAnsi="Times New Roman" w:cs="Times New Roman"/>
          <w:sz w:val="28"/>
        </w:rPr>
        <w:t xml:space="preserve"> Р</w:t>
      </w:r>
      <w:r w:rsidR="000A2412">
        <w:rPr>
          <w:rFonts w:ascii="Times New Roman" w:hAnsi="Times New Roman" w:cs="Times New Roman"/>
          <w:sz w:val="28"/>
        </w:rPr>
        <w:t>.</w:t>
      </w:r>
      <w:r w:rsidR="00BF28E8">
        <w:rPr>
          <w:rFonts w:ascii="Times New Roman" w:hAnsi="Times New Roman" w:cs="Times New Roman"/>
          <w:sz w:val="28"/>
        </w:rPr>
        <w:t xml:space="preserve"> Лида де Малкиель опубликовала уточнения многих изысканий предыдущих исследователей «Трагикомедии…» в своей фундаментальной работе «Оригинальность </w:t>
      </w:r>
      <w:r w:rsidR="00BF28E8" w:rsidRPr="00BF28E8">
        <w:rPr>
          <w:rFonts w:ascii="Times New Roman" w:hAnsi="Times New Roman" w:cs="Times New Roman"/>
          <w:sz w:val="28"/>
        </w:rPr>
        <w:t>“</w:t>
      </w:r>
      <w:r w:rsidR="00BF28E8">
        <w:rPr>
          <w:rFonts w:ascii="Times New Roman" w:hAnsi="Times New Roman" w:cs="Times New Roman"/>
          <w:sz w:val="28"/>
        </w:rPr>
        <w:t>Селестины</w:t>
      </w:r>
      <w:r w:rsidR="00BF28E8" w:rsidRPr="00BF28E8">
        <w:rPr>
          <w:rFonts w:ascii="Times New Roman" w:hAnsi="Times New Roman" w:cs="Times New Roman"/>
          <w:sz w:val="28"/>
        </w:rPr>
        <w:t xml:space="preserve">” </w:t>
      </w:r>
      <w:r w:rsidR="00BF28E8">
        <w:rPr>
          <w:rFonts w:ascii="Times New Roman" w:hAnsi="Times New Roman" w:cs="Times New Roman"/>
          <w:sz w:val="28"/>
        </w:rPr>
        <w:t>как произведения и</w:t>
      </w:r>
      <w:r w:rsidR="00BF28E8">
        <w:rPr>
          <w:rFonts w:ascii="Times New Roman" w:hAnsi="Times New Roman" w:cs="Times New Roman"/>
          <w:sz w:val="28"/>
        </w:rPr>
        <w:t>с</w:t>
      </w:r>
      <w:r w:rsidR="00BF28E8">
        <w:rPr>
          <w:rFonts w:ascii="Times New Roman" w:hAnsi="Times New Roman" w:cs="Times New Roman"/>
          <w:sz w:val="28"/>
        </w:rPr>
        <w:t>кусства» («</w:t>
      </w:r>
      <w:r w:rsidR="00BF28E8">
        <w:rPr>
          <w:rFonts w:ascii="Times New Roman" w:hAnsi="Times New Roman" w:cs="Times New Roman"/>
          <w:sz w:val="28"/>
          <w:szCs w:val="28"/>
          <w:lang w:val="es-ES"/>
        </w:rPr>
        <w:t>La</w:t>
      </w:r>
      <w:r w:rsidR="00BF28E8" w:rsidRPr="000A2412">
        <w:rPr>
          <w:rFonts w:ascii="Times New Roman" w:hAnsi="Times New Roman" w:cs="Times New Roman"/>
          <w:sz w:val="28"/>
          <w:szCs w:val="28"/>
        </w:rPr>
        <w:t xml:space="preserve"> </w:t>
      </w:r>
      <w:r w:rsidR="00BF28E8">
        <w:rPr>
          <w:rFonts w:ascii="Times New Roman" w:hAnsi="Times New Roman" w:cs="Times New Roman"/>
          <w:sz w:val="28"/>
          <w:szCs w:val="28"/>
          <w:lang w:val="es-ES"/>
        </w:rPr>
        <w:t>originalidad</w:t>
      </w:r>
      <w:r w:rsidR="00BF28E8" w:rsidRPr="000A2412">
        <w:rPr>
          <w:rFonts w:ascii="Times New Roman" w:hAnsi="Times New Roman" w:cs="Times New Roman"/>
          <w:sz w:val="28"/>
          <w:szCs w:val="28"/>
        </w:rPr>
        <w:t xml:space="preserve"> </w:t>
      </w:r>
      <w:r w:rsidR="00BF28E8">
        <w:rPr>
          <w:rFonts w:ascii="Times New Roman" w:hAnsi="Times New Roman" w:cs="Times New Roman"/>
          <w:sz w:val="28"/>
          <w:szCs w:val="28"/>
          <w:lang w:val="es-ES"/>
        </w:rPr>
        <w:t>art</w:t>
      </w:r>
      <w:r w:rsidR="00BF28E8" w:rsidRPr="000A2412">
        <w:rPr>
          <w:rFonts w:ascii="Times New Roman" w:hAnsi="Times New Roman" w:cs="Times New Roman"/>
          <w:sz w:val="28"/>
          <w:szCs w:val="28"/>
        </w:rPr>
        <w:t>í</w:t>
      </w:r>
      <w:r w:rsidR="00BF28E8">
        <w:rPr>
          <w:rFonts w:ascii="Times New Roman" w:hAnsi="Times New Roman" w:cs="Times New Roman"/>
          <w:sz w:val="28"/>
          <w:szCs w:val="28"/>
          <w:lang w:val="es-ES"/>
        </w:rPr>
        <w:t>stica</w:t>
      </w:r>
      <w:r w:rsidR="00BF28E8" w:rsidRPr="000A2412">
        <w:rPr>
          <w:rFonts w:ascii="Times New Roman" w:hAnsi="Times New Roman" w:cs="Times New Roman"/>
          <w:sz w:val="28"/>
          <w:szCs w:val="28"/>
        </w:rPr>
        <w:t xml:space="preserve"> </w:t>
      </w:r>
      <w:r w:rsidR="00BF28E8">
        <w:rPr>
          <w:rFonts w:ascii="Times New Roman" w:hAnsi="Times New Roman" w:cs="Times New Roman"/>
          <w:sz w:val="28"/>
          <w:szCs w:val="28"/>
          <w:lang w:val="es-ES"/>
        </w:rPr>
        <w:t>de</w:t>
      </w:r>
      <w:r w:rsidR="00BF28E8" w:rsidRPr="000A2412">
        <w:rPr>
          <w:rFonts w:ascii="Times New Roman" w:hAnsi="Times New Roman" w:cs="Times New Roman"/>
          <w:sz w:val="28"/>
          <w:szCs w:val="28"/>
        </w:rPr>
        <w:t xml:space="preserve"> “</w:t>
      </w:r>
      <w:r w:rsidR="00BF28E8">
        <w:rPr>
          <w:rFonts w:ascii="Times New Roman" w:hAnsi="Times New Roman" w:cs="Times New Roman"/>
          <w:sz w:val="28"/>
          <w:szCs w:val="28"/>
          <w:lang w:val="es-ES"/>
        </w:rPr>
        <w:t>La</w:t>
      </w:r>
      <w:r w:rsidR="00BF28E8" w:rsidRPr="000A2412">
        <w:rPr>
          <w:rFonts w:ascii="Times New Roman" w:hAnsi="Times New Roman" w:cs="Times New Roman"/>
          <w:sz w:val="28"/>
          <w:szCs w:val="28"/>
        </w:rPr>
        <w:t xml:space="preserve"> </w:t>
      </w:r>
      <w:r w:rsidR="00BF28E8">
        <w:rPr>
          <w:rFonts w:ascii="Times New Roman" w:hAnsi="Times New Roman" w:cs="Times New Roman"/>
          <w:sz w:val="28"/>
          <w:szCs w:val="28"/>
          <w:lang w:val="es-ES"/>
        </w:rPr>
        <w:t>Celestina</w:t>
      </w:r>
      <w:r w:rsidR="00BF28E8" w:rsidRPr="000A2412">
        <w:rPr>
          <w:rFonts w:ascii="Times New Roman" w:hAnsi="Times New Roman" w:cs="Times New Roman"/>
          <w:sz w:val="28"/>
          <w:szCs w:val="28"/>
        </w:rPr>
        <w:t>”</w:t>
      </w:r>
      <w:r w:rsidR="00BF28E8">
        <w:rPr>
          <w:rFonts w:ascii="Times New Roman" w:hAnsi="Times New Roman" w:cs="Times New Roman"/>
          <w:sz w:val="28"/>
        </w:rPr>
        <w:t>»)</w:t>
      </w:r>
      <w:r w:rsidR="008766D5">
        <w:rPr>
          <w:rFonts w:ascii="Times New Roman" w:hAnsi="Times New Roman" w:cs="Times New Roman"/>
          <w:sz w:val="28"/>
        </w:rPr>
        <w:t xml:space="preserve"> и в монографии «Два и</w:t>
      </w:r>
      <w:r w:rsidR="008766D5">
        <w:rPr>
          <w:rFonts w:ascii="Times New Roman" w:hAnsi="Times New Roman" w:cs="Times New Roman"/>
          <w:sz w:val="28"/>
        </w:rPr>
        <w:t>с</w:t>
      </w:r>
      <w:r w:rsidR="008766D5">
        <w:rPr>
          <w:rFonts w:ascii="Times New Roman" w:hAnsi="Times New Roman" w:cs="Times New Roman"/>
          <w:sz w:val="28"/>
        </w:rPr>
        <w:t xml:space="preserve">панских шедевра: </w:t>
      </w:r>
      <w:r w:rsidR="008766D5" w:rsidRPr="008766D5">
        <w:rPr>
          <w:rFonts w:ascii="Times New Roman" w:hAnsi="Times New Roman" w:cs="Times New Roman"/>
          <w:sz w:val="28"/>
        </w:rPr>
        <w:t>“</w:t>
      </w:r>
      <w:r w:rsidR="008766D5">
        <w:rPr>
          <w:rFonts w:ascii="Times New Roman" w:hAnsi="Times New Roman" w:cs="Times New Roman"/>
          <w:sz w:val="28"/>
        </w:rPr>
        <w:t>Книга благой любви</w:t>
      </w:r>
      <w:r w:rsidR="008766D5" w:rsidRPr="008766D5">
        <w:rPr>
          <w:rFonts w:ascii="Times New Roman" w:hAnsi="Times New Roman" w:cs="Times New Roman"/>
          <w:sz w:val="28"/>
        </w:rPr>
        <w:t>”</w:t>
      </w:r>
      <w:r w:rsidR="008766D5">
        <w:rPr>
          <w:rFonts w:ascii="Times New Roman" w:hAnsi="Times New Roman" w:cs="Times New Roman"/>
          <w:sz w:val="28"/>
        </w:rPr>
        <w:t xml:space="preserve"> и </w:t>
      </w:r>
      <w:r w:rsidR="008766D5" w:rsidRPr="008766D5">
        <w:rPr>
          <w:rFonts w:ascii="Times New Roman" w:hAnsi="Times New Roman" w:cs="Times New Roman"/>
          <w:sz w:val="28"/>
        </w:rPr>
        <w:t>“</w:t>
      </w:r>
      <w:r w:rsidR="008766D5">
        <w:rPr>
          <w:rFonts w:ascii="Times New Roman" w:hAnsi="Times New Roman" w:cs="Times New Roman"/>
          <w:sz w:val="28"/>
        </w:rPr>
        <w:t>Селестина</w:t>
      </w:r>
      <w:r w:rsidR="008766D5" w:rsidRPr="008766D5">
        <w:rPr>
          <w:rFonts w:ascii="Times New Roman" w:hAnsi="Times New Roman" w:cs="Times New Roman"/>
          <w:sz w:val="28"/>
        </w:rPr>
        <w:t>”</w:t>
      </w:r>
      <w:r w:rsidR="008766D5">
        <w:rPr>
          <w:rFonts w:ascii="Times New Roman" w:hAnsi="Times New Roman" w:cs="Times New Roman"/>
          <w:sz w:val="28"/>
        </w:rPr>
        <w:t>»</w:t>
      </w:r>
      <w:r w:rsidR="000A2412" w:rsidRPr="000A2412">
        <w:rPr>
          <w:rFonts w:ascii="Times New Roman" w:hAnsi="Times New Roman" w:cs="Times New Roman"/>
          <w:sz w:val="28"/>
        </w:rPr>
        <w:t>.</w:t>
      </w:r>
      <w:r w:rsidR="000A2412">
        <w:rPr>
          <w:rFonts w:ascii="Times New Roman" w:hAnsi="Times New Roman" w:cs="Times New Roman"/>
          <w:sz w:val="28"/>
        </w:rPr>
        <w:t xml:space="preserve"> </w:t>
      </w:r>
      <w:r w:rsidR="00C52F56">
        <w:rPr>
          <w:rFonts w:ascii="Times New Roman" w:hAnsi="Times New Roman" w:cs="Times New Roman"/>
          <w:sz w:val="28"/>
        </w:rPr>
        <w:t>Первая из названных книг представляет собой самое масштабное явление «литературного» напра</w:t>
      </w:r>
      <w:r w:rsidR="00C52F56">
        <w:rPr>
          <w:rFonts w:ascii="Times New Roman" w:hAnsi="Times New Roman" w:cs="Times New Roman"/>
          <w:sz w:val="28"/>
        </w:rPr>
        <w:t>в</w:t>
      </w:r>
      <w:r w:rsidR="00C52F56">
        <w:rPr>
          <w:rFonts w:ascii="Times New Roman" w:hAnsi="Times New Roman" w:cs="Times New Roman"/>
          <w:sz w:val="28"/>
        </w:rPr>
        <w:t>ления исследования «Трагикомедии…»</w:t>
      </w:r>
      <w:r w:rsidR="005C37A6">
        <w:rPr>
          <w:rFonts w:ascii="Times New Roman" w:hAnsi="Times New Roman" w:cs="Times New Roman"/>
          <w:sz w:val="28"/>
        </w:rPr>
        <w:t xml:space="preserve">. </w:t>
      </w:r>
      <w:r w:rsidR="00395BCA">
        <w:rPr>
          <w:rFonts w:ascii="Times New Roman" w:hAnsi="Times New Roman" w:cs="Times New Roman"/>
          <w:sz w:val="28"/>
        </w:rPr>
        <w:t xml:space="preserve">Для Лиды де Малькиель </w:t>
      </w:r>
      <w:r w:rsidR="00A63154">
        <w:rPr>
          <w:rFonts w:ascii="Times New Roman" w:hAnsi="Times New Roman" w:cs="Times New Roman"/>
          <w:sz w:val="28"/>
        </w:rPr>
        <w:t>текст «Сел</w:t>
      </w:r>
      <w:r w:rsidR="00A63154">
        <w:rPr>
          <w:rFonts w:ascii="Times New Roman" w:hAnsi="Times New Roman" w:cs="Times New Roman"/>
          <w:sz w:val="28"/>
        </w:rPr>
        <w:t>е</w:t>
      </w:r>
      <w:r w:rsidR="00A63154">
        <w:rPr>
          <w:rFonts w:ascii="Times New Roman" w:hAnsi="Times New Roman" w:cs="Times New Roman"/>
          <w:sz w:val="28"/>
        </w:rPr>
        <w:t>стины» – это продукт интерпретации авторским гением громадной литерату</w:t>
      </w:r>
      <w:r w:rsidR="00A63154">
        <w:rPr>
          <w:rFonts w:ascii="Times New Roman" w:hAnsi="Times New Roman" w:cs="Times New Roman"/>
          <w:sz w:val="28"/>
        </w:rPr>
        <w:t>р</w:t>
      </w:r>
      <w:r w:rsidR="00A63154">
        <w:rPr>
          <w:rFonts w:ascii="Times New Roman" w:hAnsi="Times New Roman" w:cs="Times New Roman"/>
          <w:sz w:val="28"/>
        </w:rPr>
        <w:t>ной традиции</w:t>
      </w:r>
      <w:r w:rsidR="00465488">
        <w:rPr>
          <w:rFonts w:ascii="Times New Roman" w:hAnsi="Times New Roman" w:cs="Times New Roman"/>
          <w:sz w:val="28"/>
        </w:rPr>
        <w:t>, предшествующей его произведен</w:t>
      </w:r>
      <w:r w:rsidR="00A63154">
        <w:rPr>
          <w:rFonts w:ascii="Times New Roman" w:hAnsi="Times New Roman" w:cs="Times New Roman"/>
          <w:sz w:val="28"/>
        </w:rPr>
        <w:t>ию, и больше ничего. Как зам</w:t>
      </w:r>
      <w:r w:rsidR="00A63154">
        <w:rPr>
          <w:rFonts w:ascii="Times New Roman" w:hAnsi="Times New Roman" w:cs="Times New Roman"/>
          <w:sz w:val="28"/>
        </w:rPr>
        <w:t>е</w:t>
      </w:r>
      <w:r w:rsidR="00A63154">
        <w:rPr>
          <w:rFonts w:ascii="Times New Roman" w:hAnsi="Times New Roman" w:cs="Times New Roman"/>
          <w:sz w:val="28"/>
        </w:rPr>
        <w:t xml:space="preserve">тил оксфордский исследователь П. Рассел, рецензируя «Оригинальность </w:t>
      </w:r>
      <w:r w:rsidR="009F5A6E" w:rsidRPr="009F5A6E">
        <w:rPr>
          <w:rFonts w:ascii="Times New Roman" w:hAnsi="Times New Roman" w:cs="Times New Roman"/>
          <w:sz w:val="28"/>
        </w:rPr>
        <w:t>“</w:t>
      </w:r>
      <w:r w:rsidR="009F5A6E">
        <w:rPr>
          <w:rFonts w:ascii="Times New Roman" w:hAnsi="Times New Roman" w:cs="Times New Roman"/>
          <w:sz w:val="28"/>
        </w:rPr>
        <w:t>Сел</w:t>
      </w:r>
      <w:r w:rsidR="009F5A6E">
        <w:rPr>
          <w:rFonts w:ascii="Times New Roman" w:hAnsi="Times New Roman" w:cs="Times New Roman"/>
          <w:sz w:val="28"/>
        </w:rPr>
        <w:t>е</w:t>
      </w:r>
      <w:r w:rsidR="009F5A6E">
        <w:rPr>
          <w:rFonts w:ascii="Times New Roman" w:hAnsi="Times New Roman" w:cs="Times New Roman"/>
          <w:sz w:val="28"/>
        </w:rPr>
        <w:t>стины</w:t>
      </w:r>
      <w:r w:rsidR="009F5A6E" w:rsidRPr="009F5A6E">
        <w:rPr>
          <w:rFonts w:ascii="Times New Roman" w:hAnsi="Times New Roman" w:cs="Times New Roman"/>
          <w:sz w:val="28"/>
        </w:rPr>
        <w:t>”</w:t>
      </w:r>
      <w:r w:rsidR="009F5A6E">
        <w:rPr>
          <w:rFonts w:ascii="Times New Roman" w:hAnsi="Times New Roman" w:cs="Times New Roman"/>
          <w:sz w:val="28"/>
        </w:rPr>
        <w:t>…», такое видение «Трагикомедии…», игнорирующее</w:t>
      </w:r>
      <w:r w:rsidR="007E2B19">
        <w:rPr>
          <w:rFonts w:ascii="Times New Roman" w:hAnsi="Times New Roman" w:cs="Times New Roman"/>
          <w:sz w:val="28"/>
        </w:rPr>
        <w:t xml:space="preserve"> почти все </w:t>
      </w:r>
      <w:r w:rsidR="009F5A6E">
        <w:rPr>
          <w:rFonts w:ascii="Times New Roman" w:hAnsi="Times New Roman" w:cs="Times New Roman"/>
          <w:sz w:val="28"/>
        </w:rPr>
        <w:t>её св</w:t>
      </w:r>
      <w:r w:rsidR="009F5A6E">
        <w:rPr>
          <w:rFonts w:ascii="Times New Roman" w:hAnsi="Times New Roman" w:cs="Times New Roman"/>
          <w:sz w:val="28"/>
        </w:rPr>
        <w:t>я</w:t>
      </w:r>
      <w:r w:rsidR="009F5A6E">
        <w:rPr>
          <w:rFonts w:ascii="Times New Roman" w:hAnsi="Times New Roman" w:cs="Times New Roman"/>
          <w:sz w:val="28"/>
        </w:rPr>
        <w:t xml:space="preserve">зи с социальной действительностью в пользу </w:t>
      </w:r>
      <w:r w:rsidR="00D00A74">
        <w:rPr>
          <w:rFonts w:ascii="Times New Roman" w:hAnsi="Times New Roman" w:cs="Times New Roman"/>
          <w:sz w:val="28"/>
        </w:rPr>
        <w:t xml:space="preserve">литературных связей, при всей </w:t>
      </w:r>
      <w:r w:rsidR="00D00A74">
        <w:rPr>
          <w:rFonts w:ascii="Times New Roman" w:hAnsi="Times New Roman" w:cs="Times New Roman"/>
          <w:sz w:val="28"/>
        </w:rPr>
        <w:lastRenderedPageBreak/>
        <w:t>своей тотальности едва ли может быть полным</w:t>
      </w:r>
      <w:r w:rsidR="00450B18">
        <w:rPr>
          <w:rStyle w:val="a9"/>
          <w:rFonts w:ascii="Times New Roman" w:hAnsi="Times New Roman" w:cs="Times New Roman"/>
          <w:sz w:val="28"/>
        </w:rPr>
        <w:footnoteReference w:id="14"/>
      </w:r>
      <w:r w:rsidR="00D00A74">
        <w:rPr>
          <w:rFonts w:ascii="Times New Roman" w:hAnsi="Times New Roman" w:cs="Times New Roman"/>
          <w:sz w:val="28"/>
        </w:rPr>
        <w:t xml:space="preserve">. </w:t>
      </w:r>
      <w:r w:rsidR="00E648AC">
        <w:rPr>
          <w:rFonts w:ascii="Times New Roman" w:hAnsi="Times New Roman" w:cs="Times New Roman"/>
          <w:sz w:val="28"/>
        </w:rPr>
        <w:t xml:space="preserve">Так, очевидно, </w:t>
      </w:r>
      <w:r w:rsidR="00005F61">
        <w:rPr>
          <w:rFonts w:ascii="Times New Roman" w:hAnsi="Times New Roman" w:cs="Times New Roman"/>
          <w:sz w:val="28"/>
        </w:rPr>
        <w:t>что рассмо</w:t>
      </w:r>
      <w:r w:rsidR="00005F61">
        <w:rPr>
          <w:rFonts w:ascii="Times New Roman" w:hAnsi="Times New Roman" w:cs="Times New Roman"/>
          <w:sz w:val="28"/>
        </w:rPr>
        <w:t>т</w:t>
      </w:r>
      <w:r w:rsidR="00005F61">
        <w:rPr>
          <w:rFonts w:ascii="Times New Roman" w:hAnsi="Times New Roman" w:cs="Times New Roman"/>
          <w:sz w:val="28"/>
        </w:rPr>
        <w:t>рение образа сводни Селестины исключительно в контексте литературных св</w:t>
      </w:r>
      <w:r w:rsidR="00005F61">
        <w:rPr>
          <w:rFonts w:ascii="Times New Roman" w:hAnsi="Times New Roman" w:cs="Times New Roman"/>
          <w:sz w:val="28"/>
        </w:rPr>
        <w:t>я</w:t>
      </w:r>
      <w:r w:rsidR="00005F61">
        <w:rPr>
          <w:rFonts w:ascii="Times New Roman" w:hAnsi="Times New Roman" w:cs="Times New Roman"/>
          <w:sz w:val="28"/>
        </w:rPr>
        <w:t>зей не может дать удовлетворительного результата, поскольку в конкретной с</w:t>
      </w:r>
      <w:r w:rsidR="00005F61">
        <w:rPr>
          <w:rFonts w:ascii="Times New Roman" w:hAnsi="Times New Roman" w:cs="Times New Roman"/>
          <w:sz w:val="28"/>
        </w:rPr>
        <w:t>о</w:t>
      </w:r>
      <w:r w:rsidR="00005F61">
        <w:rPr>
          <w:rFonts w:ascii="Times New Roman" w:hAnsi="Times New Roman" w:cs="Times New Roman"/>
          <w:sz w:val="28"/>
        </w:rPr>
        <w:t xml:space="preserve">циально-исторической действительности «бакалавра Рохаса» фигура колдуньи-сводни была знакома всем и каждому. </w:t>
      </w:r>
    </w:p>
    <w:p w:rsidR="00846C45" w:rsidRDefault="006F673C" w:rsidP="00902705">
      <w:pPr>
        <w:ind w:firstLine="708"/>
        <w:jc w:val="both"/>
        <w:rPr>
          <w:rFonts w:ascii="Times New Roman" w:hAnsi="Times New Roman" w:cs="Times New Roman"/>
          <w:sz w:val="28"/>
        </w:rPr>
      </w:pPr>
      <w:r>
        <w:rPr>
          <w:rFonts w:ascii="Times New Roman" w:hAnsi="Times New Roman" w:cs="Times New Roman"/>
          <w:sz w:val="28"/>
        </w:rPr>
        <w:t xml:space="preserve">Возвращаясь к конкретным литературным источникам текста Фернандо де Рохаса, стоит отметить, что </w:t>
      </w:r>
      <w:r w:rsidR="000A2412">
        <w:rPr>
          <w:rFonts w:ascii="Times New Roman" w:hAnsi="Times New Roman" w:cs="Times New Roman"/>
          <w:sz w:val="28"/>
        </w:rPr>
        <w:t xml:space="preserve">Лида де Малькиель </w:t>
      </w:r>
      <w:r w:rsidR="0039567D">
        <w:rPr>
          <w:rFonts w:ascii="Times New Roman" w:hAnsi="Times New Roman" w:cs="Times New Roman"/>
          <w:sz w:val="28"/>
        </w:rPr>
        <w:t>уточнила</w:t>
      </w:r>
      <w:r w:rsidR="008923D4">
        <w:rPr>
          <w:rFonts w:ascii="Times New Roman" w:hAnsi="Times New Roman" w:cs="Times New Roman"/>
          <w:sz w:val="28"/>
        </w:rPr>
        <w:t xml:space="preserve"> генетические взаимоотношения «Селестины», латинской комедии </w:t>
      </w:r>
      <w:r w:rsidR="008923D4">
        <w:rPr>
          <w:rFonts w:ascii="Times New Roman" w:hAnsi="Times New Roman" w:cs="Times New Roman"/>
          <w:sz w:val="28"/>
          <w:lang w:val="es-ES"/>
        </w:rPr>
        <w:t>XII</w:t>
      </w:r>
      <w:r w:rsidR="008923D4" w:rsidRPr="008923D4">
        <w:rPr>
          <w:rFonts w:ascii="Times New Roman" w:hAnsi="Times New Roman" w:cs="Times New Roman"/>
          <w:sz w:val="28"/>
        </w:rPr>
        <w:t xml:space="preserve"> </w:t>
      </w:r>
      <w:r w:rsidR="008923D4">
        <w:rPr>
          <w:rFonts w:ascii="Times New Roman" w:hAnsi="Times New Roman" w:cs="Times New Roman"/>
          <w:sz w:val="28"/>
        </w:rPr>
        <w:t xml:space="preserve">века </w:t>
      </w:r>
      <w:r w:rsidR="00B41D1A">
        <w:rPr>
          <w:rFonts w:ascii="Times New Roman" w:hAnsi="Times New Roman" w:cs="Times New Roman"/>
          <w:sz w:val="28"/>
        </w:rPr>
        <w:t>«Памфил» (</w:t>
      </w:r>
      <w:r w:rsidR="008923D4">
        <w:rPr>
          <w:rFonts w:ascii="Times New Roman" w:hAnsi="Times New Roman" w:cs="Times New Roman"/>
          <w:sz w:val="28"/>
        </w:rPr>
        <w:t>«</w:t>
      </w:r>
      <w:r w:rsidR="008923D4">
        <w:rPr>
          <w:rFonts w:ascii="Times New Roman" w:hAnsi="Times New Roman" w:cs="Times New Roman"/>
          <w:sz w:val="28"/>
          <w:lang w:val="es-ES"/>
        </w:rPr>
        <w:t>Pamphilus</w:t>
      </w:r>
      <w:r w:rsidR="008923D4">
        <w:rPr>
          <w:rFonts w:ascii="Times New Roman" w:hAnsi="Times New Roman" w:cs="Times New Roman"/>
          <w:sz w:val="28"/>
        </w:rPr>
        <w:t>»</w:t>
      </w:r>
      <w:r w:rsidR="00B41D1A">
        <w:rPr>
          <w:rFonts w:ascii="Times New Roman" w:hAnsi="Times New Roman" w:cs="Times New Roman"/>
          <w:sz w:val="28"/>
        </w:rPr>
        <w:t xml:space="preserve">; </w:t>
      </w:r>
      <w:r w:rsidR="0039567D">
        <w:rPr>
          <w:rFonts w:ascii="Times New Roman" w:hAnsi="Times New Roman" w:cs="Times New Roman"/>
          <w:sz w:val="28"/>
        </w:rPr>
        <w:t>основа сюжета этой драмы – обращение влюблённого юноши за помощью к старухе-сводне) и «Книги благой любви» Хуана Руиса</w:t>
      </w:r>
      <w:r w:rsidR="00B41D1A" w:rsidRPr="00B41D1A">
        <w:rPr>
          <w:rFonts w:ascii="Times New Roman" w:hAnsi="Times New Roman" w:cs="Times New Roman"/>
          <w:sz w:val="28"/>
        </w:rPr>
        <w:t xml:space="preserve">, </w:t>
      </w:r>
      <w:r w:rsidR="00B41D1A">
        <w:rPr>
          <w:rFonts w:ascii="Times New Roman" w:hAnsi="Times New Roman" w:cs="Times New Roman"/>
          <w:sz w:val="28"/>
        </w:rPr>
        <w:t>один из эп</w:t>
      </w:r>
      <w:r w:rsidR="00B41D1A">
        <w:rPr>
          <w:rFonts w:ascii="Times New Roman" w:hAnsi="Times New Roman" w:cs="Times New Roman"/>
          <w:sz w:val="28"/>
        </w:rPr>
        <w:t>и</w:t>
      </w:r>
      <w:r w:rsidR="00B41D1A">
        <w:rPr>
          <w:rFonts w:ascii="Times New Roman" w:hAnsi="Times New Roman" w:cs="Times New Roman"/>
          <w:sz w:val="28"/>
        </w:rPr>
        <w:t>зодов которой представляет собой пересказ «Памфила»</w:t>
      </w:r>
      <w:r w:rsidR="00B41D1A">
        <w:rPr>
          <w:rStyle w:val="a9"/>
          <w:rFonts w:ascii="Times New Roman" w:hAnsi="Times New Roman" w:cs="Times New Roman"/>
          <w:sz w:val="28"/>
        </w:rPr>
        <w:footnoteReference w:id="15"/>
      </w:r>
      <w:r w:rsidR="00B41D1A">
        <w:rPr>
          <w:rFonts w:ascii="Times New Roman" w:hAnsi="Times New Roman" w:cs="Times New Roman"/>
          <w:sz w:val="28"/>
        </w:rPr>
        <w:t xml:space="preserve">. </w:t>
      </w:r>
      <w:r w:rsidR="00E847AC">
        <w:rPr>
          <w:rFonts w:ascii="Times New Roman" w:hAnsi="Times New Roman" w:cs="Times New Roman"/>
          <w:sz w:val="28"/>
        </w:rPr>
        <w:t xml:space="preserve">Также исследовательница </w:t>
      </w:r>
      <w:r w:rsidR="003D30C8">
        <w:rPr>
          <w:rFonts w:ascii="Times New Roman" w:hAnsi="Times New Roman" w:cs="Times New Roman"/>
          <w:sz w:val="28"/>
        </w:rPr>
        <w:t>сделала вклад в начатое Менендесом и Пелайо осмысление связи «Селестины»</w:t>
      </w:r>
      <w:r w:rsidR="0042088F">
        <w:rPr>
          <w:rFonts w:ascii="Times New Roman" w:hAnsi="Times New Roman" w:cs="Times New Roman"/>
          <w:sz w:val="28"/>
        </w:rPr>
        <w:t xml:space="preserve"> с гуманистической комедией</w:t>
      </w:r>
      <w:r w:rsidR="0042088F">
        <w:rPr>
          <w:rStyle w:val="a9"/>
          <w:rFonts w:ascii="Times New Roman" w:hAnsi="Times New Roman" w:cs="Times New Roman"/>
          <w:sz w:val="28"/>
        </w:rPr>
        <w:footnoteReference w:id="16"/>
      </w:r>
      <w:r w:rsidR="0042088F">
        <w:rPr>
          <w:rFonts w:ascii="Times New Roman" w:hAnsi="Times New Roman" w:cs="Times New Roman"/>
          <w:sz w:val="28"/>
        </w:rPr>
        <w:t>.</w:t>
      </w:r>
    </w:p>
    <w:p w:rsidR="006E3CE6" w:rsidRDefault="000A2412" w:rsidP="00B118A3">
      <w:pPr>
        <w:jc w:val="both"/>
        <w:rPr>
          <w:rFonts w:ascii="Times New Roman" w:hAnsi="Times New Roman" w:cs="Times New Roman"/>
          <w:sz w:val="28"/>
          <w:szCs w:val="28"/>
        </w:rPr>
      </w:pPr>
      <w:r w:rsidRPr="000A2412">
        <w:rPr>
          <w:rFonts w:ascii="Times New Roman" w:hAnsi="Times New Roman" w:cs="Times New Roman"/>
          <w:sz w:val="28"/>
        </w:rPr>
        <w:tab/>
      </w:r>
      <w:r w:rsidR="00227F8A">
        <w:rPr>
          <w:rFonts w:ascii="Times New Roman" w:hAnsi="Times New Roman" w:cs="Times New Roman"/>
          <w:sz w:val="28"/>
          <w:szCs w:val="28"/>
        </w:rPr>
        <w:t>Уже</w:t>
      </w:r>
      <w:r w:rsidR="006E3CE6">
        <w:rPr>
          <w:rFonts w:ascii="Times New Roman" w:hAnsi="Times New Roman" w:cs="Times New Roman"/>
          <w:sz w:val="28"/>
          <w:szCs w:val="28"/>
        </w:rPr>
        <w:t xml:space="preserve"> Менендес и Пелайо обратил особое внимание</w:t>
      </w:r>
      <w:r w:rsidR="006E3CE6">
        <w:rPr>
          <w:rStyle w:val="a9"/>
          <w:rFonts w:ascii="Times New Roman" w:hAnsi="Times New Roman" w:cs="Times New Roman"/>
          <w:sz w:val="28"/>
          <w:szCs w:val="28"/>
        </w:rPr>
        <w:footnoteReference w:id="17"/>
      </w:r>
      <w:r w:rsidR="006E3CE6">
        <w:rPr>
          <w:rFonts w:ascii="Times New Roman" w:hAnsi="Times New Roman" w:cs="Times New Roman"/>
          <w:sz w:val="28"/>
          <w:szCs w:val="28"/>
        </w:rPr>
        <w:t xml:space="preserve"> на влияние на Рохаса латинского трактата Петрарки «О средствах против превратностей судьбы», прямо цитируемого в прологе к «Селестине». Бесспорно, что Петрарка стал главным посредником между Рохасом и античностью</w:t>
      </w:r>
      <w:r w:rsidR="006E3CE6">
        <w:rPr>
          <w:rStyle w:val="a9"/>
          <w:rFonts w:ascii="Times New Roman" w:hAnsi="Times New Roman" w:cs="Times New Roman"/>
          <w:sz w:val="28"/>
          <w:szCs w:val="28"/>
        </w:rPr>
        <w:footnoteReference w:id="18"/>
      </w:r>
      <w:r w:rsidR="006E3CE6" w:rsidRPr="00C06EB1">
        <w:rPr>
          <w:rFonts w:ascii="Times New Roman" w:hAnsi="Times New Roman" w:cs="Times New Roman"/>
          <w:sz w:val="28"/>
          <w:szCs w:val="28"/>
        </w:rPr>
        <w:t xml:space="preserve"> (</w:t>
      </w:r>
      <w:r w:rsidR="006E3CE6">
        <w:rPr>
          <w:rFonts w:ascii="Times New Roman" w:hAnsi="Times New Roman" w:cs="Times New Roman"/>
          <w:sz w:val="28"/>
          <w:szCs w:val="28"/>
        </w:rPr>
        <w:t xml:space="preserve">и, в частности, послужил для пролога </w:t>
      </w:r>
      <w:r w:rsidR="005A2694">
        <w:rPr>
          <w:rFonts w:ascii="Times New Roman" w:hAnsi="Times New Roman" w:cs="Times New Roman"/>
          <w:sz w:val="28"/>
          <w:szCs w:val="28"/>
        </w:rPr>
        <w:t xml:space="preserve">«Трагикомедии…» </w:t>
      </w:r>
      <w:r w:rsidR="006E3CE6">
        <w:rPr>
          <w:rFonts w:ascii="Times New Roman" w:hAnsi="Times New Roman" w:cs="Times New Roman"/>
          <w:sz w:val="28"/>
          <w:szCs w:val="28"/>
        </w:rPr>
        <w:t>источником Гераклитова тезиса о борьбе всех вещей в мироздании в ходе их становления).</w:t>
      </w:r>
      <w:r w:rsidR="00C80F94" w:rsidRPr="00C80F94">
        <w:rPr>
          <w:rFonts w:ascii="Times New Roman" w:hAnsi="Times New Roman" w:cs="Times New Roman"/>
          <w:sz w:val="28"/>
          <w:szCs w:val="28"/>
        </w:rPr>
        <w:t xml:space="preserve"> </w:t>
      </w:r>
      <w:r w:rsidR="00C80F94">
        <w:rPr>
          <w:rFonts w:ascii="Times New Roman" w:hAnsi="Times New Roman" w:cs="Times New Roman"/>
          <w:sz w:val="28"/>
          <w:szCs w:val="28"/>
        </w:rPr>
        <w:t>Однако</w:t>
      </w:r>
      <w:r w:rsidR="006E3CE6">
        <w:rPr>
          <w:rFonts w:ascii="Times New Roman" w:hAnsi="Times New Roman" w:cs="Times New Roman"/>
          <w:sz w:val="28"/>
          <w:szCs w:val="28"/>
        </w:rPr>
        <w:t xml:space="preserve"> </w:t>
      </w:r>
      <w:r w:rsidR="00C80F94">
        <w:rPr>
          <w:rFonts w:ascii="Times New Roman" w:hAnsi="Times New Roman" w:cs="Times New Roman"/>
          <w:sz w:val="28"/>
          <w:szCs w:val="28"/>
        </w:rPr>
        <w:t>вопрос о том, оказал ли Петрарка глубокое влияние на Рохаса напрямую, оказался крайне спорным. Согласно Менендесу и Пелайо</w:t>
      </w:r>
      <w:r w:rsidR="00BC345A">
        <w:rPr>
          <w:rFonts w:ascii="Times New Roman" w:hAnsi="Times New Roman" w:cs="Times New Roman"/>
          <w:sz w:val="28"/>
          <w:szCs w:val="28"/>
        </w:rPr>
        <w:t xml:space="preserve"> и его последователям в </w:t>
      </w:r>
      <w:r w:rsidR="005A2694">
        <w:rPr>
          <w:rFonts w:ascii="Times New Roman" w:hAnsi="Times New Roman" w:cs="Times New Roman"/>
          <w:sz w:val="28"/>
          <w:szCs w:val="28"/>
        </w:rPr>
        <w:t xml:space="preserve">решении этого вопроса, </w:t>
      </w:r>
      <w:r w:rsidR="00BC345A">
        <w:rPr>
          <w:rFonts w:ascii="Times New Roman" w:hAnsi="Times New Roman" w:cs="Times New Roman"/>
          <w:sz w:val="28"/>
          <w:szCs w:val="28"/>
        </w:rPr>
        <w:lastRenderedPageBreak/>
        <w:t>начиная с Ка</w:t>
      </w:r>
      <w:r w:rsidR="005A2694">
        <w:rPr>
          <w:rFonts w:ascii="Times New Roman" w:hAnsi="Times New Roman" w:cs="Times New Roman"/>
          <w:sz w:val="28"/>
          <w:szCs w:val="28"/>
        </w:rPr>
        <w:t>стро Гисасолы</w:t>
      </w:r>
      <w:r w:rsidR="00C80F94">
        <w:rPr>
          <w:rFonts w:ascii="Times New Roman" w:hAnsi="Times New Roman" w:cs="Times New Roman"/>
          <w:sz w:val="28"/>
          <w:szCs w:val="28"/>
        </w:rPr>
        <w:t xml:space="preserve">, </w:t>
      </w:r>
      <w:r w:rsidR="00BC345A">
        <w:rPr>
          <w:rFonts w:ascii="Times New Roman" w:hAnsi="Times New Roman" w:cs="Times New Roman"/>
          <w:sz w:val="28"/>
          <w:szCs w:val="28"/>
        </w:rPr>
        <w:t>влияние Петрарки на Рохаса, да и вообще на и</w:t>
      </w:r>
      <w:r w:rsidR="00BC345A">
        <w:rPr>
          <w:rFonts w:ascii="Times New Roman" w:hAnsi="Times New Roman" w:cs="Times New Roman"/>
          <w:sz w:val="28"/>
          <w:szCs w:val="28"/>
        </w:rPr>
        <w:t>с</w:t>
      </w:r>
      <w:r w:rsidR="00BC345A">
        <w:rPr>
          <w:rFonts w:ascii="Times New Roman" w:hAnsi="Times New Roman" w:cs="Times New Roman"/>
          <w:sz w:val="28"/>
          <w:szCs w:val="28"/>
        </w:rPr>
        <w:t xml:space="preserve">панских авторов, свелось к популярности </w:t>
      </w:r>
      <w:r w:rsidR="002F0B54">
        <w:rPr>
          <w:rFonts w:ascii="Times New Roman" w:hAnsi="Times New Roman" w:cs="Times New Roman"/>
          <w:sz w:val="28"/>
          <w:szCs w:val="28"/>
        </w:rPr>
        <w:t xml:space="preserve">в Испании </w:t>
      </w:r>
      <w:r w:rsidR="002F0B54">
        <w:rPr>
          <w:rFonts w:ascii="Times New Roman" w:hAnsi="Times New Roman" w:cs="Times New Roman"/>
          <w:sz w:val="28"/>
          <w:szCs w:val="28"/>
          <w:lang w:val="es-ES"/>
        </w:rPr>
        <w:t>XV</w:t>
      </w:r>
      <w:r w:rsidR="002F0B54" w:rsidRPr="002F0B54">
        <w:rPr>
          <w:rFonts w:ascii="Times New Roman" w:hAnsi="Times New Roman" w:cs="Times New Roman"/>
          <w:sz w:val="28"/>
          <w:szCs w:val="28"/>
        </w:rPr>
        <w:t xml:space="preserve"> </w:t>
      </w:r>
      <w:r w:rsidR="002F0B54">
        <w:rPr>
          <w:rFonts w:ascii="Times New Roman" w:hAnsi="Times New Roman" w:cs="Times New Roman"/>
          <w:sz w:val="28"/>
          <w:szCs w:val="28"/>
        </w:rPr>
        <w:t xml:space="preserve">века </w:t>
      </w:r>
      <w:r w:rsidR="00BC345A">
        <w:rPr>
          <w:rFonts w:ascii="Times New Roman" w:hAnsi="Times New Roman" w:cs="Times New Roman"/>
          <w:sz w:val="28"/>
          <w:szCs w:val="28"/>
        </w:rPr>
        <w:t>латинских тракт</w:t>
      </w:r>
      <w:r w:rsidR="00BC345A">
        <w:rPr>
          <w:rFonts w:ascii="Times New Roman" w:hAnsi="Times New Roman" w:cs="Times New Roman"/>
          <w:sz w:val="28"/>
          <w:szCs w:val="28"/>
        </w:rPr>
        <w:t>а</w:t>
      </w:r>
      <w:r w:rsidR="00BC345A">
        <w:rPr>
          <w:rFonts w:ascii="Times New Roman" w:hAnsi="Times New Roman" w:cs="Times New Roman"/>
          <w:sz w:val="28"/>
          <w:szCs w:val="28"/>
        </w:rPr>
        <w:t xml:space="preserve">тов флорентийца в качестве источника сентенций. Такого взгляда </w:t>
      </w:r>
      <w:r w:rsidR="009F0B90">
        <w:rPr>
          <w:rFonts w:ascii="Times New Roman" w:hAnsi="Times New Roman" w:cs="Times New Roman"/>
          <w:sz w:val="28"/>
          <w:szCs w:val="28"/>
        </w:rPr>
        <w:t>придерж</w:t>
      </w:r>
      <w:r w:rsidR="009F0B90">
        <w:rPr>
          <w:rFonts w:ascii="Times New Roman" w:hAnsi="Times New Roman" w:cs="Times New Roman"/>
          <w:sz w:val="28"/>
          <w:szCs w:val="28"/>
        </w:rPr>
        <w:t>и</w:t>
      </w:r>
      <w:r w:rsidR="009F0B90">
        <w:rPr>
          <w:rFonts w:ascii="Times New Roman" w:hAnsi="Times New Roman" w:cs="Times New Roman"/>
          <w:sz w:val="28"/>
          <w:szCs w:val="28"/>
        </w:rPr>
        <w:t>вался</w:t>
      </w:r>
      <w:r w:rsidR="00A20C3E">
        <w:rPr>
          <w:rStyle w:val="a9"/>
          <w:rFonts w:ascii="Times New Roman" w:hAnsi="Times New Roman" w:cs="Times New Roman"/>
          <w:sz w:val="28"/>
          <w:szCs w:val="28"/>
        </w:rPr>
        <w:footnoteReference w:id="19"/>
      </w:r>
      <w:r w:rsidR="009F0B90">
        <w:rPr>
          <w:rFonts w:ascii="Times New Roman" w:hAnsi="Times New Roman" w:cs="Times New Roman"/>
          <w:sz w:val="28"/>
          <w:szCs w:val="28"/>
        </w:rPr>
        <w:t xml:space="preserve"> и А. Д.</w:t>
      </w:r>
      <w:r w:rsidR="00BC345A">
        <w:rPr>
          <w:rFonts w:ascii="Times New Roman" w:hAnsi="Times New Roman" w:cs="Times New Roman"/>
          <w:sz w:val="28"/>
          <w:szCs w:val="28"/>
        </w:rPr>
        <w:t xml:space="preserve"> </w:t>
      </w:r>
      <w:r w:rsidR="006E3CE6" w:rsidRPr="009F0B90">
        <w:rPr>
          <w:rFonts w:ascii="Times New Roman" w:hAnsi="Times New Roman" w:cs="Times New Roman"/>
          <w:sz w:val="28"/>
          <w:szCs w:val="28"/>
        </w:rPr>
        <w:t>Дейермонд,</w:t>
      </w:r>
      <w:r w:rsidR="009F0B90">
        <w:rPr>
          <w:rFonts w:ascii="Times New Roman" w:hAnsi="Times New Roman" w:cs="Times New Roman"/>
          <w:sz w:val="28"/>
          <w:szCs w:val="28"/>
        </w:rPr>
        <w:t xml:space="preserve"> посвятивший в 1959 г. </w:t>
      </w:r>
      <w:r w:rsidR="001B3B59">
        <w:rPr>
          <w:rFonts w:ascii="Times New Roman" w:hAnsi="Times New Roman" w:cs="Times New Roman"/>
          <w:sz w:val="28"/>
          <w:szCs w:val="28"/>
        </w:rPr>
        <w:t>отдельную</w:t>
      </w:r>
      <w:r w:rsidR="009F0B90">
        <w:rPr>
          <w:rFonts w:ascii="Times New Roman" w:hAnsi="Times New Roman" w:cs="Times New Roman"/>
          <w:sz w:val="28"/>
          <w:szCs w:val="28"/>
        </w:rPr>
        <w:t xml:space="preserve"> монографию </w:t>
      </w:r>
      <w:r w:rsidR="001B3B59">
        <w:rPr>
          <w:rFonts w:ascii="Times New Roman" w:hAnsi="Times New Roman" w:cs="Times New Roman"/>
          <w:sz w:val="28"/>
          <w:szCs w:val="28"/>
        </w:rPr>
        <w:t>р</w:t>
      </w:r>
      <w:r w:rsidR="001B3B59">
        <w:rPr>
          <w:rFonts w:ascii="Times New Roman" w:hAnsi="Times New Roman" w:cs="Times New Roman"/>
          <w:sz w:val="28"/>
          <w:szCs w:val="28"/>
        </w:rPr>
        <w:t>е</w:t>
      </w:r>
      <w:r w:rsidR="001B3B59">
        <w:rPr>
          <w:rFonts w:ascii="Times New Roman" w:hAnsi="Times New Roman" w:cs="Times New Roman"/>
          <w:sz w:val="28"/>
          <w:szCs w:val="28"/>
        </w:rPr>
        <w:t xml:space="preserve">цепции Петрарки в Испании в </w:t>
      </w:r>
      <w:r w:rsidR="001B3B59">
        <w:rPr>
          <w:rFonts w:ascii="Times New Roman" w:hAnsi="Times New Roman" w:cs="Times New Roman"/>
          <w:sz w:val="28"/>
          <w:szCs w:val="28"/>
          <w:lang w:val="es-ES"/>
        </w:rPr>
        <w:t>XV</w:t>
      </w:r>
      <w:r w:rsidR="001B3B59" w:rsidRPr="001B3B59">
        <w:rPr>
          <w:rFonts w:ascii="Times New Roman" w:hAnsi="Times New Roman" w:cs="Times New Roman"/>
          <w:sz w:val="28"/>
          <w:szCs w:val="28"/>
        </w:rPr>
        <w:t xml:space="preserve"> </w:t>
      </w:r>
      <w:r w:rsidR="001B3B59">
        <w:rPr>
          <w:rFonts w:ascii="Times New Roman" w:hAnsi="Times New Roman" w:cs="Times New Roman"/>
          <w:sz w:val="28"/>
          <w:szCs w:val="28"/>
        </w:rPr>
        <w:t>веке в целом</w:t>
      </w:r>
      <w:r w:rsidR="00EF0BB0" w:rsidRPr="00EF0BB0">
        <w:rPr>
          <w:rFonts w:ascii="Times New Roman" w:hAnsi="Times New Roman" w:cs="Times New Roman"/>
          <w:sz w:val="28"/>
          <w:szCs w:val="28"/>
        </w:rPr>
        <w:t>,</w:t>
      </w:r>
      <w:r w:rsidR="001B3B59">
        <w:rPr>
          <w:rFonts w:ascii="Times New Roman" w:hAnsi="Times New Roman" w:cs="Times New Roman"/>
          <w:sz w:val="28"/>
          <w:szCs w:val="28"/>
        </w:rPr>
        <w:t xml:space="preserve"> </w:t>
      </w:r>
      <w:r w:rsidR="00EF0BB0">
        <w:rPr>
          <w:rFonts w:ascii="Times New Roman" w:hAnsi="Times New Roman" w:cs="Times New Roman"/>
          <w:sz w:val="28"/>
          <w:szCs w:val="28"/>
        </w:rPr>
        <w:t>а</w:t>
      </w:r>
      <w:r w:rsidR="001B3B59">
        <w:rPr>
          <w:rFonts w:ascii="Times New Roman" w:hAnsi="Times New Roman" w:cs="Times New Roman"/>
          <w:sz w:val="28"/>
          <w:szCs w:val="28"/>
        </w:rPr>
        <w:t xml:space="preserve"> особенно </w:t>
      </w:r>
      <w:r w:rsidR="00A20C3E">
        <w:rPr>
          <w:rFonts w:ascii="Times New Roman" w:hAnsi="Times New Roman" w:cs="Times New Roman"/>
          <w:b/>
          <w:sz w:val="28"/>
          <w:szCs w:val="28"/>
        </w:rPr>
        <w:t>–</w:t>
      </w:r>
      <w:r w:rsidR="008A15E5">
        <w:rPr>
          <w:rFonts w:ascii="Times New Roman" w:hAnsi="Times New Roman" w:cs="Times New Roman"/>
          <w:b/>
          <w:sz w:val="28"/>
          <w:szCs w:val="28"/>
        </w:rPr>
        <w:t xml:space="preserve"> </w:t>
      </w:r>
      <w:r w:rsidR="00A20C3E">
        <w:rPr>
          <w:rFonts w:ascii="Times New Roman" w:hAnsi="Times New Roman" w:cs="Times New Roman"/>
          <w:sz w:val="28"/>
          <w:szCs w:val="28"/>
        </w:rPr>
        <w:t>в тексте Рохаса</w:t>
      </w:r>
      <w:r w:rsidR="00100580">
        <w:rPr>
          <w:rFonts w:ascii="Times New Roman" w:hAnsi="Times New Roman" w:cs="Times New Roman"/>
          <w:sz w:val="28"/>
          <w:szCs w:val="28"/>
        </w:rPr>
        <w:t>.</w:t>
      </w:r>
      <w:r w:rsidR="00B723BB">
        <w:rPr>
          <w:rFonts w:ascii="Times New Roman" w:hAnsi="Times New Roman" w:cs="Times New Roman"/>
          <w:sz w:val="28"/>
          <w:szCs w:val="28"/>
        </w:rPr>
        <w:t xml:space="preserve"> </w:t>
      </w:r>
      <w:r w:rsidR="00100580">
        <w:rPr>
          <w:rFonts w:ascii="Times New Roman" w:hAnsi="Times New Roman" w:cs="Times New Roman"/>
          <w:sz w:val="28"/>
          <w:szCs w:val="28"/>
        </w:rPr>
        <w:t>В то же время</w:t>
      </w:r>
      <w:r w:rsidR="00B723BB">
        <w:rPr>
          <w:rFonts w:ascii="Times New Roman" w:hAnsi="Times New Roman" w:cs="Times New Roman"/>
          <w:sz w:val="28"/>
          <w:szCs w:val="28"/>
        </w:rPr>
        <w:t xml:space="preserve"> такие исследователи, как Лида де Малькиель и Батайон</w:t>
      </w:r>
      <w:r w:rsidR="00100580">
        <w:rPr>
          <w:rFonts w:ascii="Times New Roman" w:hAnsi="Times New Roman" w:cs="Times New Roman"/>
          <w:sz w:val="28"/>
          <w:szCs w:val="28"/>
        </w:rPr>
        <w:t>,</w:t>
      </w:r>
      <w:r w:rsidR="00B723BB">
        <w:rPr>
          <w:rFonts w:ascii="Times New Roman" w:hAnsi="Times New Roman" w:cs="Times New Roman"/>
          <w:sz w:val="28"/>
          <w:szCs w:val="28"/>
        </w:rPr>
        <w:t xml:space="preserve"> </w:t>
      </w:r>
      <w:r w:rsidR="00100580">
        <w:rPr>
          <w:rFonts w:ascii="Times New Roman" w:hAnsi="Times New Roman" w:cs="Times New Roman"/>
          <w:sz w:val="28"/>
          <w:szCs w:val="28"/>
        </w:rPr>
        <w:t>критик</w:t>
      </w:r>
      <w:r w:rsidR="00100580">
        <w:rPr>
          <w:rFonts w:ascii="Times New Roman" w:hAnsi="Times New Roman" w:cs="Times New Roman"/>
          <w:sz w:val="28"/>
          <w:szCs w:val="28"/>
        </w:rPr>
        <w:t>о</w:t>
      </w:r>
      <w:r w:rsidR="00100580">
        <w:rPr>
          <w:rFonts w:ascii="Times New Roman" w:hAnsi="Times New Roman" w:cs="Times New Roman"/>
          <w:sz w:val="28"/>
          <w:szCs w:val="28"/>
        </w:rPr>
        <w:t xml:space="preserve">вали эту точку зрения. </w:t>
      </w:r>
    </w:p>
    <w:p w:rsidR="0017708D" w:rsidRDefault="0017708D" w:rsidP="00B118A3">
      <w:pPr>
        <w:jc w:val="both"/>
        <w:rPr>
          <w:rFonts w:ascii="Times New Roman" w:hAnsi="Times New Roman" w:cs="Times New Roman"/>
          <w:sz w:val="28"/>
          <w:szCs w:val="28"/>
        </w:rPr>
      </w:pPr>
      <w:r w:rsidRPr="00697200">
        <w:rPr>
          <w:rFonts w:ascii="Times New Roman" w:hAnsi="Times New Roman" w:cs="Times New Roman"/>
          <w:sz w:val="28"/>
          <w:szCs w:val="28"/>
        </w:rPr>
        <w:tab/>
      </w:r>
      <w:r w:rsidR="00750823">
        <w:rPr>
          <w:rFonts w:ascii="Times New Roman" w:hAnsi="Times New Roman" w:cs="Times New Roman"/>
          <w:sz w:val="28"/>
          <w:szCs w:val="28"/>
        </w:rPr>
        <w:t xml:space="preserve">К концу </w:t>
      </w:r>
      <w:r w:rsidR="00750823">
        <w:rPr>
          <w:rFonts w:ascii="Times New Roman" w:hAnsi="Times New Roman" w:cs="Times New Roman"/>
          <w:sz w:val="28"/>
          <w:szCs w:val="28"/>
          <w:lang w:val="es-ES"/>
        </w:rPr>
        <w:t>XX</w:t>
      </w:r>
      <w:r w:rsidR="00750823" w:rsidRPr="00070D37">
        <w:rPr>
          <w:rFonts w:ascii="Times New Roman" w:hAnsi="Times New Roman" w:cs="Times New Roman"/>
          <w:sz w:val="28"/>
          <w:szCs w:val="28"/>
        </w:rPr>
        <w:t xml:space="preserve"> </w:t>
      </w:r>
      <w:r w:rsidR="00750823">
        <w:rPr>
          <w:rFonts w:ascii="Times New Roman" w:hAnsi="Times New Roman" w:cs="Times New Roman"/>
          <w:sz w:val="28"/>
          <w:szCs w:val="28"/>
        </w:rPr>
        <w:t xml:space="preserve">века </w:t>
      </w:r>
      <w:r w:rsidR="00070D37">
        <w:rPr>
          <w:rFonts w:ascii="Times New Roman" w:hAnsi="Times New Roman" w:cs="Times New Roman"/>
          <w:sz w:val="28"/>
          <w:szCs w:val="28"/>
        </w:rPr>
        <w:t xml:space="preserve">исследование </w:t>
      </w:r>
      <w:r w:rsidR="00625775">
        <w:rPr>
          <w:rFonts w:ascii="Times New Roman" w:hAnsi="Times New Roman" w:cs="Times New Roman"/>
          <w:sz w:val="28"/>
          <w:szCs w:val="28"/>
        </w:rPr>
        <w:t xml:space="preserve">литературных и философских источников «Селестины» не исчерпало себя. Так, валенсийский исследователь Х. Л. Канет Вальес в конце 1990-х годов </w:t>
      </w:r>
      <w:r w:rsidR="0010187F">
        <w:rPr>
          <w:rFonts w:ascii="Times New Roman" w:hAnsi="Times New Roman" w:cs="Times New Roman"/>
          <w:sz w:val="28"/>
          <w:szCs w:val="28"/>
        </w:rPr>
        <w:t xml:space="preserve">провёл комплексное </w:t>
      </w:r>
      <w:r w:rsidR="003B2848">
        <w:rPr>
          <w:rFonts w:ascii="Times New Roman" w:hAnsi="Times New Roman" w:cs="Times New Roman"/>
          <w:sz w:val="28"/>
          <w:szCs w:val="28"/>
        </w:rPr>
        <w:t xml:space="preserve">изучение возможных влияний на Рохаса позднесредневекового университетского номинализма, реализма, а также собственно ренессансных веяний в философии и теологии конца </w:t>
      </w:r>
      <w:r w:rsidR="003B2848">
        <w:rPr>
          <w:rFonts w:ascii="Times New Roman" w:hAnsi="Times New Roman" w:cs="Times New Roman"/>
          <w:sz w:val="28"/>
          <w:szCs w:val="28"/>
          <w:lang w:val="es-ES"/>
        </w:rPr>
        <w:t>XV</w:t>
      </w:r>
      <w:r w:rsidR="003B2848" w:rsidRPr="003B2848">
        <w:rPr>
          <w:rFonts w:ascii="Times New Roman" w:hAnsi="Times New Roman" w:cs="Times New Roman"/>
          <w:sz w:val="28"/>
          <w:szCs w:val="28"/>
        </w:rPr>
        <w:t xml:space="preserve"> </w:t>
      </w:r>
      <w:r w:rsidR="003B2848">
        <w:rPr>
          <w:rFonts w:ascii="Times New Roman" w:hAnsi="Times New Roman" w:cs="Times New Roman"/>
          <w:sz w:val="28"/>
          <w:szCs w:val="28"/>
        </w:rPr>
        <w:t>в</w:t>
      </w:r>
      <w:r w:rsidR="003B2848">
        <w:rPr>
          <w:rFonts w:ascii="Times New Roman" w:hAnsi="Times New Roman" w:cs="Times New Roman"/>
          <w:sz w:val="28"/>
          <w:szCs w:val="28"/>
        </w:rPr>
        <w:t>е</w:t>
      </w:r>
      <w:r w:rsidR="003B2848">
        <w:rPr>
          <w:rFonts w:ascii="Times New Roman" w:hAnsi="Times New Roman" w:cs="Times New Roman"/>
          <w:sz w:val="28"/>
          <w:szCs w:val="28"/>
        </w:rPr>
        <w:t>ка, о</w:t>
      </w:r>
      <w:r w:rsidR="006323D3">
        <w:rPr>
          <w:rFonts w:ascii="Times New Roman" w:hAnsi="Times New Roman" w:cs="Times New Roman"/>
          <w:sz w:val="28"/>
          <w:szCs w:val="28"/>
        </w:rPr>
        <w:t xml:space="preserve">тталкиваясь от предположения, что именно университетская учёность </w:t>
      </w:r>
      <w:r w:rsidR="007D4F42">
        <w:rPr>
          <w:rFonts w:ascii="Times New Roman" w:hAnsi="Times New Roman" w:cs="Times New Roman"/>
          <w:sz w:val="28"/>
          <w:szCs w:val="28"/>
        </w:rPr>
        <w:t>и а</w:t>
      </w:r>
      <w:r w:rsidR="007D4F42">
        <w:rPr>
          <w:rFonts w:ascii="Times New Roman" w:hAnsi="Times New Roman" w:cs="Times New Roman"/>
          <w:sz w:val="28"/>
          <w:szCs w:val="28"/>
        </w:rPr>
        <w:t>к</w:t>
      </w:r>
      <w:r w:rsidR="007D4F42">
        <w:rPr>
          <w:rFonts w:ascii="Times New Roman" w:hAnsi="Times New Roman" w:cs="Times New Roman"/>
          <w:sz w:val="28"/>
          <w:szCs w:val="28"/>
        </w:rPr>
        <w:t>туальный философский дискурс того времени стали для бакалавра Фернандо де Рохаса основой его творческих поисков в литературе</w:t>
      </w:r>
      <w:r w:rsidR="00AF1549">
        <w:rPr>
          <w:rFonts w:ascii="Times New Roman" w:hAnsi="Times New Roman" w:cs="Times New Roman"/>
          <w:sz w:val="28"/>
          <w:szCs w:val="28"/>
        </w:rPr>
        <w:t xml:space="preserve"> (не в последнюю очередь благодаря дружбе с редактором его текста – Алонсо де Проасой)</w:t>
      </w:r>
      <w:r w:rsidR="007D4F42">
        <w:rPr>
          <w:rStyle w:val="a9"/>
          <w:rFonts w:ascii="Times New Roman" w:hAnsi="Times New Roman" w:cs="Times New Roman"/>
          <w:sz w:val="28"/>
          <w:szCs w:val="28"/>
        </w:rPr>
        <w:footnoteReference w:id="20"/>
      </w:r>
      <w:r w:rsidR="007D4F42">
        <w:rPr>
          <w:rFonts w:ascii="Times New Roman" w:hAnsi="Times New Roman" w:cs="Times New Roman"/>
          <w:sz w:val="28"/>
          <w:szCs w:val="28"/>
        </w:rPr>
        <w:t>. Больше</w:t>
      </w:r>
      <w:r w:rsidR="007D4F42" w:rsidRPr="00AF1549">
        <w:rPr>
          <w:rFonts w:ascii="Times New Roman" w:hAnsi="Times New Roman" w:cs="Times New Roman"/>
          <w:sz w:val="28"/>
          <w:szCs w:val="28"/>
        </w:rPr>
        <w:t xml:space="preserve"> </w:t>
      </w:r>
      <w:r w:rsidR="007D4F42">
        <w:rPr>
          <w:rFonts w:ascii="Times New Roman" w:hAnsi="Times New Roman" w:cs="Times New Roman"/>
          <w:sz w:val="28"/>
          <w:szCs w:val="28"/>
        </w:rPr>
        <w:t>т</w:t>
      </w:r>
      <w:r w:rsidR="007D4F42">
        <w:rPr>
          <w:rFonts w:ascii="Times New Roman" w:hAnsi="Times New Roman" w:cs="Times New Roman"/>
          <w:sz w:val="28"/>
          <w:szCs w:val="28"/>
        </w:rPr>
        <w:t>о</w:t>
      </w:r>
      <w:r w:rsidR="007D4F42">
        <w:rPr>
          <w:rFonts w:ascii="Times New Roman" w:hAnsi="Times New Roman" w:cs="Times New Roman"/>
          <w:sz w:val="28"/>
          <w:szCs w:val="28"/>
        </w:rPr>
        <w:t>го</w:t>
      </w:r>
      <w:r w:rsidR="007D4F42" w:rsidRPr="00AF1549">
        <w:rPr>
          <w:rFonts w:ascii="Times New Roman" w:hAnsi="Times New Roman" w:cs="Times New Roman"/>
          <w:sz w:val="28"/>
          <w:szCs w:val="28"/>
        </w:rPr>
        <w:t xml:space="preserve">, </w:t>
      </w:r>
      <w:r w:rsidR="00AF1549">
        <w:rPr>
          <w:rFonts w:ascii="Times New Roman" w:hAnsi="Times New Roman" w:cs="Times New Roman"/>
          <w:sz w:val="28"/>
          <w:szCs w:val="28"/>
        </w:rPr>
        <w:t>по</w:t>
      </w:r>
      <w:r w:rsidR="00AF1549" w:rsidRPr="00AF1549">
        <w:rPr>
          <w:rFonts w:ascii="Times New Roman" w:hAnsi="Times New Roman" w:cs="Times New Roman"/>
          <w:sz w:val="28"/>
          <w:szCs w:val="28"/>
        </w:rPr>
        <w:t xml:space="preserve"> </w:t>
      </w:r>
      <w:r w:rsidR="00AF1549">
        <w:rPr>
          <w:rFonts w:ascii="Times New Roman" w:hAnsi="Times New Roman" w:cs="Times New Roman"/>
          <w:sz w:val="28"/>
          <w:szCs w:val="28"/>
        </w:rPr>
        <w:t>мнению</w:t>
      </w:r>
      <w:r w:rsidR="00AF1549" w:rsidRPr="00AF1549">
        <w:rPr>
          <w:rFonts w:ascii="Times New Roman" w:hAnsi="Times New Roman" w:cs="Times New Roman"/>
          <w:sz w:val="28"/>
          <w:szCs w:val="28"/>
        </w:rPr>
        <w:t xml:space="preserve"> </w:t>
      </w:r>
      <w:r w:rsidR="007D4F42">
        <w:rPr>
          <w:rFonts w:ascii="Times New Roman" w:hAnsi="Times New Roman" w:cs="Times New Roman"/>
          <w:sz w:val="28"/>
          <w:szCs w:val="28"/>
        </w:rPr>
        <w:t>Канет</w:t>
      </w:r>
      <w:r w:rsidR="007D4F42" w:rsidRPr="00AF1549">
        <w:rPr>
          <w:rFonts w:ascii="Times New Roman" w:hAnsi="Times New Roman" w:cs="Times New Roman"/>
          <w:sz w:val="28"/>
          <w:szCs w:val="28"/>
        </w:rPr>
        <w:t xml:space="preserve"> </w:t>
      </w:r>
      <w:r w:rsidR="007D4F42">
        <w:rPr>
          <w:rFonts w:ascii="Times New Roman" w:hAnsi="Times New Roman" w:cs="Times New Roman"/>
          <w:sz w:val="28"/>
          <w:szCs w:val="28"/>
        </w:rPr>
        <w:t>Вальес</w:t>
      </w:r>
      <w:r w:rsidR="00AF1549">
        <w:rPr>
          <w:rFonts w:ascii="Times New Roman" w:hAnsi="Times New Roman" w:cs="Times New Roman"/>
          <w:sz w:val="28"/>
          <w:szCs w:val="28"/>
        </w:rPr>
        <w:t xml:space="preserve">а, </w:t>
      </w:r>
      <w:r w:rsidR="007D4F42">
        <w:rPr>
          <w:rFonts w:ascii="Times New Roman" w:hAnsi="Times New Roman" w:cs="Times New Roman"/>
          <w:sz w:val="28"/>
          <w:szCs w:val="28"/>
        </w:rPr>
        <w:t xml:space="preserve">университетская публика, интерпретировавшая «Трагикомедию…» в категориях различных течений </w:t>
      </w:r>
      <w:r w:rsidR="00F86AF9">
        <w:rPr>
          <w:rFonts w:ascii="Times New Roman" w:hAnsi="Times New Roman" w:cs="Times New Roman"/>
          <w:sz w:val="28"/>
          <w:szCs w:val="28"/>
        </w:rPr>
        <w:t>тогдашней университе</w:t>
      </w:r>
      <w:r w:rsidR="00F86AF9">
        <w:rPr>
          <w:rFonts w:ascii="Times New Roman" w:hAnsi="Times New Roman" w:cs="Times New Roman"/>
          <w:sz w:val="28"/>
          <w:szCs w:val="28"/>
        </w:rPr>
        <w:t>т</w:t>
      </w:r>
      <w:r w:rsidR="00F86AF9">
        <w:rPr>
          <w:rFonts w:ascii="Times New Roman" w:hAnsi="Times New Roman" w:cs="Times New Roman"/>
          <w:sz w:val="28"/>
          <w:szCs w:val="28"/>
        </w:rPr>
        <w:t>ской философии, и была той аудиторией, на которую ориентировался автор «Селестины» при создании текста и внесении в него последующих правок.</w:t>
      </w:r>
      <w:r w:rsidR="00FC35EB">
        <w:rPr>
          <w:rFonts w:ascii="Times New Roman" w:hAnsi="Times New Roman" w:cs="Times New Roman"/>
          <w:sz w:val="28"/>
          <w:szCs w:val="28"/>
        </w:rPr>
        <w:t xml:space="preserve"> Т</w:t>
      </w:r>
      <w:r w:rsidR="00FC35EB">
        <w:rPr>
          <w:rFonts w:ascii="Times New Roman" w:hAnsi="Times New Roman" w:cs="Times New Roman"/>
          <w:sz w:val="28"/>
          <w:szCs w:val="28"/>
        </w:rPr>
        <w:t>а</w:t>
      </w:r>
      <w:r w:rsidR="00FC35EB">
        <w:rPr>
          <w:rFonts w:ascii="Times New Roman" w:hAnsi="Times New Roman" w:cs="Times New Roman"/>
          <w:sz w:val="28"/>
          <w:szCs w:val="28"/>
        </w:rPr>
        <w:t>кое рассмотрение «Трагикомедии…» в актуальном для неё философском ко</w:t>
      </w:r>
      <w:r w:rsidR="00FC35EB">
        <w:rPr>
          <w:rFonts w:ascii="Times New Roman" w:hAnsi="Times New Roman" w:cs="Times New Roman"/>
          <w:sz w:val="28"/>
          <w:szCs w:val="28"/>
        </w:rPr>
        <w:t>н</w:t>
      </w:r>
      <w:r w:rsidR="00FC35EB">
        <w:rPr>
          <w:rFonts w:ascii="Times New Roman" w:hAnsi="Times New Roman" w:cs="Times New Roman"/>
          <w:sz w:val="28"/>
          <w:szCs w:val="28"/>
        </w:rPr>
        <w:t>тексте</w:t>
      </w:r>
      <w:r w:rsidR="000663CC">
        <w:rPr>
          <w:rFonts w:ascii="Times New Roman" w:hAnsi="Times New Roman" w:cs="Times New Roman"/>
          <w:sz w:val="28"/>
          <w:szCs w:val="28"/>
        </w:rPr>
        <w:t>, который восстанавливается современным валенсийским учёным</w:t>
      </w:r>
      <w:r w:rsidR="00FC35EB">
        <w:rPr>
          <w:rFonts w:ascii="Times New Roman" w:hAnsi="Times New Roman" w:cs="Times New Roman"/>
          <w:sz w:val="28"/>
          <w:szCs w:val="28"/>
        </w:rPr>
        <w:t xml:space="preserve"> </w:t>
      </w:r>
      <w:r w:rsidR="000663CC">
        <w:rPr>
          <w:rFonts w:ascii="Times New Roman" w:hAnsi="Times New Roman" w:cs="Times New Roman"/>
          <w:sz w:val="28"/>
          <w:szCs w:val="28"/>
        </w:rPr>
        <w:t xml:space="preserve">в ходе исследования, </w:t>
      </w:r>
      <w:r w:rsidR="00FC35EB">
        <w:rPr>
          <w:rFonts w:ascii="Times New Roman" w:hAnsi="Times New Roman" w:cs="Times New Roman"/>
          <w:sz w:val="28"/>
          <w:szCs w:val="28"/>
        </w:rPr>
        <w:t xml:space="preserve">позволило Канет Вальесу </w:t>
      </w:r>
      <w:r w:rsidR="000663CC">
        <w:rPr>
          <w:rFonts w:ascii="Times New Roman" w:hAnsi="Times New Roman" w:cs="Times New Roman"/>
          <w:sz w:val="28"/>
          <w:szCs w:val="28"/>
        </w:rPr>
        <w:t>предложить целостную интерпретацию «Селестины» в терминах аристотелист</w:t>
      </w:r>
      <w:r w:rsidR="00E6550E">
        <w:rPr>
          <w:rFonts w:ascii="Times New Roman" w:hAnsi="Times New Roman" w:cs="Times New Roman"/>
          <w:sz w:val="28"/>
          <w:szCs w:val="28"/>
        </w:rPr>
        <w:t>с</w:t>
      </w:r>
      <w:r w:rsidR="000663CC">
        <w:rPr>
          <w:rFonts w:ascii="Times New Roman" w:hAnsi="Times New Roman" w:cs="Times New Roman"/>
          <w:sz w:val="28"/>
          <w:szCs w:val="28"/>
        </w:rPr>
        <w:t>кой «моральной философии»</w:t>
      </w:r>
      <w:r w:rsidR="00222D76">
        <w:rPr>
          <w:rFonts w:ascii="Times New Roman" w:hAnsi="Times New Roman" w:cs="Times New Roman"/>
          <w:sz w:val="28"/>
          <w:szCs w:val="28"/>
        </w:rPr>
        <w:t>, совр</w:t>
      </w:r>
      <w:r w:rsidR="00222D76">
        <w:rPr>
          <w:rFonts w:ascii="Times New Roman" w:hAnsi="Times New Roman" w:cs="Times New Roman"/>
          <w:sz w:val="28"/>
          <w:szCs w:val="28"/>
        </w:rPr>
        <w:t>е</w:t>
      </w:r>
      <w:r w:rsidR="00222D76">
        <w:rPr>
          <w:rFonts w:ascii="Times New Roman" w:hAnsi="Times New Roman" w:cs="Times New Roman"/>
          <w:sz w:val="28"/>
          <w:szCs w:val="28"/>
        </w:rPr>
        <w:t>менной Рохасу (</w:t>
      </w:r>
      <w:r w:rsidR="00093564">
        <w:rPr>
          <w:rFonts w:ascii="Times New Roman" w:hAnsi="Times New Roman" w:cs="Times New Roman"/>
          <w:sz w:val="28"/>
          <w:szCs w:val="28"/>
        </w:rPr>
        <w:t xml:space="preserve">уже в первой трети </w:t>
      </w:r>
      <w:r w:rsidR="00093564">
        <w:rPr>
          <w:rFonts w:ascii="Times New Roman" w:hAnsi="Times New Roman" w:cs="Times New Roman"/>
          <w:sz w:val="28"/>
          <w:szCs w:val="28"/>
          <w:lang w:val="es-ES"/>
        </w:rPr>
        <w:t>XVI</w:t>
      </w:r>
      <w:r w:rsidR="00093564" w:rsidRPr="00093564">
        <w:rPr>
          <w:rFonts w:ascii="Times New Roman" w:hAnsi="Times New Roman" w:cs="Times New Roman"/>
          <w:sz w:val="28"/>
          <w:szCs w:val="28"/>
        </w:rPr>
        <w:t xml:space="preserve"> </w:t>
      </w:r>
      <w:r w:rsidR="00093564">
        <w:rPr>
          <w:rFonts w:ascii="Times New Roman" w:hAnsi="Times New Roman" w:cs="Times New Roman"/>
          <w:sz w:val="28"/>
          <w:szCs w:val="28"/>
        </w:rPr>
        <w:t xml:space="preserve">века </w:t>
      </w:r>
      <w:r w:rsidR="009117F1">
        <w:rPr>
          <w:rFonts w:ascii="Times New Roman" w:hAnsi="Times New Roman" w:cs="Times New Roman"/>
          <w:sz w:val="28"/>
          <w:szCs w:val="28"/>
        </w:rPr>
        <w:t xml:space="preserve">одним из её </w:t>
      </w:r>
      <w:r w:rsidR="00DA36A3">
        <w:rPr>
          <w:rFonts w:ascii="Times New Roman" w:hAnsi="Times New Roman" w:cs="Times New Roman"/>
          <w:sz w:val="28"/>
          <w:szCs w:val="28"/>
        </w:rPr>
        <w:t xml:space="preserve">главных адептов в Испании стал Хуан Луис Вивес, формулировками которого часто пользуется </w:t>
      </w:r>
      <w:r w:rsidR="00DA36A3">
        <w:rPr>
          <w:rFonts w:ascii="Times New Roman" w:hAnsi="Times New Roman" w:cs="Times New Roman"/>
          <w:sz w:val="28"/>
          <w:szCs w:val="28"/>
        </w:rPr>
        <w:lastRenderedPageBreak/>
        <w:t>Канет Вальес)</w:t>
      </w:r>
      <w:r w:rsidR="00DA36A3">
        <w:rPr>
          <w:rStyle w:val="a9"/>
          <w:rFonts w:ascii="Times New Roman" w:hAnsi="Times New Roman" w:cs="Times New Roman"/>
          <w:sz w:val="28"/>
          <w:szCs w:val="28"/>
        </w:rPr>
        <w:footnoteReference w:id="21"/>
      </w:r>
      <w:r w:rsidR="00C5025A">
        <w:rPr>
          <w:rFonts w:ascii="Times New Roman" w:hAnsi="Times New Roman" w:cs="Times New Roman"/>
          <w:sz w:val="28"/>
          <w:szCs w:val="28"/>
        </w:rPr>
        <w:t>: воля персонажей Рохаса, погружённых в стихию чувственного влечения («</w:t>
      </w:r>
      <w:r w:rsidR="00C9711E">
        <w:rPr>
          <w:rFonts w:ascii="Times New Roman" w:hAnsi="Times New Roman" w:cs="Times New Roman"/>
          <w:sz w:val="28"/>
          <w:szCs w:val="28"/>
          <w:lang w:val="es-ES"/>
        </w:rPr>
        <w:t>el</w:t>
      </w:r>
      <w:r w:rsidR="00C9711E" w:rsidRPr="00C9711E">
        <w:rPr>
          <w:rFonts w:ascii="Times New Roman" w:hAnsi="Times New Roman" w:cs="Times New Roman"/>
          <w:sz w:val="28"/>
          <w:szCs w:val="28"/>
        </w:rPr>
        <w:t xml:space="preserve"> </w:t>
      </w:r>
      <w:r w:rsidR="00C5025A">
        <w:rPr>
          <w:rFonts w:ascii="Times New Roman" w:hAnsi="Times New Roman" w:cs="Times New Roman"/>
          <w:sz w:val="28"/>
          <w:szCs w:val="28"/>
          <w:lang w:val="es-ES"/>
        </w:rPr>
        <w:t>apetito</w:t>
      </w:r>
      <w:r w:rsidR="00C5025A" w:rsidRPr="00C5025A">
        <w:rPr>
          <w:rFonts w:ascii="Times New Roman" w:hAnsi="Times New Roman" w:cs="Times New Roman"/>
          <w:sz w:val="28"/>
          <w:szCs w:val="28"/>
        </w:rPr>
        <w:t xml:space="preserve"> </w:t>
      </w:r>
      <w:r w:rsidR="00C5025A">
        <w:rPr>
          <w:rFonts w:ascii="Times New Roman" w:hAnsi="Times New Roman" w:cs="Times New Roman"/>
          <w:sz w:val="28"/>
          <w:szCs w:val="28"/>
          <w:lang w:val="es-ES"/>
        </w:rPr>
        <w:t>sensual</w:t>
      </w:r>
      <w:r w:rsidR="00C5025A">
        <w:rPr>
          <w:rFonts w:ascii="Times New Roman" w:hAnsi="Times New Roman" w:cs="Times New Roman"/>
          <w:sz w:val="28"/>
          <w:szCs w:val="28"/>
        </w:rPr>
        <w:t>»)</w:t>
      </w:r>
      <w:r w:rsidR="00174904" w:rsidRPr="00174904">
        <w:rPr>
          <w:rFonts w:ascii="Times New Roman" w:hAnsi="Times New Roman" w:cs="Times New Roman"/>
          <w:sz w:val="28"/>
          <w:szCs w:val="28"/>
        </w:rPr>
        <w:t xml:space="preserve">, </w:t>
      </w:r>
      <w:r w:rsidR="00FC43FB">
        <w:rPr>
          <w:rFonts w:ascii="Times New Roman" w:hAnsi="Times New Roman" w:cs="Times New Roman"/>
          <w:sz w:val="28"/>
          <w:szCs w:val="28"/>
        </w:rPr>
        <w:t xml:space="preserve">не умеряется </w:t>
      </w:r>
      <w:r w:rsidR="00C9711E">
        <w:rPr>
          <w:rFonts w:ascii="Times New Roman" w:hAnsi="Times New Roman" w:cs="Times New Roman"/>
          <w:sz w:val="28"/>
          <w:szCs w:val="28"/>
        </w:rPr>
        <w:t>разумом («</w:t>
      </w:r>
      <w:r w:rsidR="00C9711E">
        <w:rPr>
          <w:rFonts w:ascii="Times New Roman" w:hAnsi="Times New Roman" w:cs="Times New Roman"/>
          <w:sz w:val="28"/>
          <w:szCs w:val="28"/>
          <w:lang w:val="es-ES"/>
        </w:rPr>
        <w:t>el</w:t>
      </w:r>
      <w:r w:rsidR="00C9711E" w:rsidRPr="00C9711E">
        <w:rPr>
          <w:rFonts w:ascii="Times New Roman" w:hAnsi="Times New Roman" w:cs="Times New Roman"/>
          <w:sz w:val="28"/>
          <w:szCs w:val="28"/>
        </w:rPr>
        <w:t xml:space="preserve"> </w:t>
      </w:r>
      <w:r w:rsidR="00C9711E">
        <w:rPr>
          <w:rFonts w:ascii="Times New Roman" w:hAnsi="Times New Roman" w:cs="Times New Roman"/>
          <w:sz w:val="28"/>
          <w:szCs w:val="28"/>
          <w:lang w:val="es-ES"/>
        </w:rPr>
        <w:t>entendimiento</w:t>
      </w:r>
      <w:r w:rsidR="00C9711E">
        <w:rPr>
          <w:rFonts w:ascii="Times New Roman" w:hAnsi="Times New Roman" w:cs="Times New Roman"/>
          <w:sz w:val="28"/>
          <w:szCs w:val="28"/>
        </w:rPr>
        <w:t>»)</w:t>
      </w:r>
      <w:r w:rsidR="00E04EB8" w:rsidRPr="00E04EB8">
        <w:rPr>
          <w:rFonts w:ascii="Times New Roman" w:hAnsi="Times New Roman" w:cs="Times New Roman"/>
          <w:sz w:val="28"/>
          <w:szCs w:val="28"/>
        </w:rPr>
        <w:t xml:space="preserve">, </w:t>
      </w:r>
      <w:r w:rsidR="006B6D98">
        <w:rPr>
          <w:rFonts w:ascii="Times New Roman" w:hAnsi="Times New Roman" w:cs="Times New Roman"/>
          <w:sz w:val="28"/>
          <w:szCs w:val="28"/>
        </w:rPr>
        <w:t>в к</w:t>
      </w:r>
      <w:r w:rsidR="006B6D98">
        <w:rPr>
          <w:rFonts w:ascii="Times New Roman" w:hAnsi="Times New Roman" w:cs="Times New Roman"/>
          <w:sz w:val="28"/>
          <w:szCs w:val="28"/>
        </w:rPr>
        <w:t>о</w:t>
      </w:r>
      <w:r w:rsidR="006B6D98">
        <w:rPr>
          <w:rFonts w:ascii="Times New Roman" w:hAnsi="Times New Roman" w:cs="Times New Roman"/>
          <w:sz w:val="28"/>
          <w:szCs w:val="28"/>
        </w:rPr>
        <w:t>тором должно присутствовать понятие греха («</w:t>
      </w:r>
      <w:r w:rsidR="006B6D98">
        <w:rPr>
          <w:rFonts w:ascii="Times New Roman" w:hAnsi="Times New Roman" w:cs="Times New Roman"/>
          <w:sz w:val="28"/>
          <w:szCs w:val="28"/>
          <w:lang w:val="es-ES"/>
        </w:rPr>
        <w:t>la</w:t>
      </w:r>
      <w:r w:rsidR="006B6D98" w:rsidRPr="006B6D98">
        <w:rPr>
          <w:rFonts w:ascii="Times New Roman" w:hAnsi="Times New Roman" w:cs="Times New Roman"/>
          <w:sz w:val="28"/>
          <w:szCs w:val="28"/>
        </w:rPr>
        <w:t xml:space="preserve"> </w:t>
      </w:r>
      <w:r w:rsidR="006B6D98">
        <w:rPr>
          <w:rFonts w:ascii="Times New Roman" w:hAnsi="Times New Roman" w:cs="Times New Roman"/>
          <w:sz w:val="28"/>
          <w:szCs w:val="28"/>
          <w:lang w:val="es-ES"/>
        </w:rPr>
        <w:t>noci</w:t>
      </w:r>
      <w:r w:rsidR="006B6D98" w:rsidRPr="006B6D98">
        <w:rPr>
          <w:rFonts w:ascii="Times New Roman" w:hAnsi="Times New Roman" w:cs="Times New Roman"/>
          <w:sz w:val="28"/>
          <w:szCs w:val="28"/>
        </w:rPr>
        <w:t>ó</w:t>
      </w:r>
      <w:r w:rsidR="006B6D98">
        <w:rPr>
          <w:rFonts w:ascii="Times New Roman" w:hAnsi="Times New Roman" w:cs="Times New Roman"/>
          <w:sz w:val="28"/>
          <w:szCs w:val="28"/>
          <w:lang w:val="es-ES"/>
        </w:rPr>
        <w:t>n</w:t>
      </w:r>
      <w:r w:rsidR="006B6D98" w:rsidRPr="006B6D98">
        <w:rPr>
          <w:rFonts w:ascii="Times New Roman" w:hAnsi="Times New Roman" w:cs="Times New Roman"/>
          <w:sz w:val="28"/>
          <w:szCs w:val="28"/>
        </w:rPr>
        <w:t xml:space="preserve"> </w:t>
      </w:r>
      <w:r w:rsidR="006B6D98">
        <w:rPr>
          <w:rFonts w:ascii="Times New Roman" w:hAnsi="Times New Roman" w:cs="Times New Roman"/>
          <w:sz w:val="28"/>
          <w:szCs w:val="28"/>
          <w:lang w:val="es-ES"/>
        </w:rPr>
        <w:t>del</w:t>
      </w:r>
      <w:r w:rsidR="006B6D98" w:rsidRPr="006B6D98">
        <w:rPr>
          <w:rFonts w:ascii="Times New Roman" w:hAnsi="Times New Roman" w:cs="Times New Roman"/>
          <w:sz w:val="28"/>
          <w:szCs w:val="28"/>
        </w:rPr>
        <w:t xml:space="preserve"> </w:t>
      </w:r>
      <w:r w:rsidR="006B6D98">
        <w:rPr>
          <w:rFonts w:ascii="Times New Roman" w:hAnsi="Times New Roman" w:cs="Times New Roman"/>
          <w:sz w:val="28"/>
          <w:szCs w:val="28"/>
          <w:lang w:val="es-ES"/>
        </w:rPr>
        <w:t>pecado</w:t>
      </w:r>
      <w:r w:rsidR="006B6D98">
        <w:rPr>
          <w:rFonts w:ascii="Times New Roman" w:hAnsi="Times New Roman" w:cs="Times New Roman"/>
          <w:sz w:val="28"/>
          <w:szCs w:val="28"/>
        </w:rPr>
        <w:t>») как отст</w:t>
      </w:r>
      <w:r w:rsidR="006B6D98">
        <w:rPr>
          <w:rFonts w:ascii="Times New Roman" w:hAnsi="Times New Roman" w:cs="Times New Roman"/>
          <w:sz w:val="28"/>
          <w:szCs w:val="28"/>
        </w:rPr>
        <w:t>у</w:t>
      </w:r>
      <w:r w:rsidR="006B6D98">
        <w:rPr>
          <w:rFonts w:ascii="Times New Roman" w:hAnsi="Times New Roman" w:cs="Times New Roman"/>
          <w:sz w:val="28"/>
          <w:szCs w:val="28"/>
        </w:rPr>
        <w:t>пления от но</w:t>
      </w:r>
      <w:r w:rsidR="006B6D98">
        <w:rPr>
          <w:rFonts w:ascii="Times New Roman" w:hAnsi="Times New Roman" w:cs="Times New Roman"/>
          <w:sz w:val="28"/>
          <w:szCs w:val="28"/>
        </w:rPr>
        <w:t>р</w:t>
      </w:r>
      <w:r w:rsidR="006B6D98">
        <w:rPr>
          <w:rFonts w:ascii="Times New Roman" w:hAnsi="Times New Roman" w:cs="Times New Roman"/>
          <w:sz w:val="28"/>
          <w:szCs w:val="28"/>
        </w:rPr>
        <w:t xml:space="preserve">мы, оптимального морального поведения человека перед лицом его Творца </w:t>
      </w:r>
      <w:r w:rsidR="007B6E03" w:rsidRPr="007B6E03">
        <w:rPr>
          <w:rFonts w:ascii="Times New Roman" w:hAnsi="Times New Roman" w:cs="Times New Roman"/>
          <w:sz w:val="28"/>
          <w:szCs w:val="28"/>
        </w:rPr>
        <w:t>(</w:t>
      </w:r>
      <w:r w:rsidR="007B6E03">
        <w:rPr>
          <w:rFonts w:ascii="Times New Roman" w:hAnsi="Times New Roman" w:cs="Times New Roman"/>
          <w:sz w:val="28"/>
          <w:szCs w:val="28"/>
        </w:rPr>
        <w:t>похожим образом</w:t>
      </w:r>
      <w:r w:rsidR="006B6D98">
        <w:rPr>
          <w:rFonts w:ascii="Times New Roman" w:hAnsi="Times New Roman" w:cs="Times New Roman"/>
          <w:sz w:val="28"/>
          <w:szCs w:val="28"/>
        </w:rPr>
        <w:t xml:space="preserve"> дефинировал грех </w:t>
      </w:r>
      <w:r w:rsidR="007B6E03">
        <w:rPr>
          <w:rFonts w:ascii="Times New Roman" w:hAnsi="Times New Roman" w:cs="Times New Roman"/>
          <w:sz w:val="28"/>
          <w:szCs w:val="28"/>
        </w:rPr>
        <w:t xml:space="preserve">– </w:t>
      </w:r>
      <w:r w:rsidR="006B6D98">
        <w:rPr>
          <w:rFonts w:ascii="Times New Roman" w:hAnsi="Times New Roman" w:cs="Times New Roman"/>
          <w:sz w:val="28"/>
          <w:szCs w:val="28"/>
        </w:rPr>
        <w:t>«</w:t>
      </w:r>
      <w:r w:rsidR="006B6D98">
        <w:rPr>
          <w:rFonts w:ascii="Times New Roman" w:hAnsi="Times New Roman" w:cs="Times New Roman"/>
          <w:sz w:val="28"/>
          <w:szCs w:val="28"/>
          <w:lang w:val="es-ES"/>
        </w:rPr>
        <w:t>peccatum</w:t>
      </w:r>
      <w:r w:rsidR="006B6D98">
        <w:rPr>
          <w:rFonts w:ascii="Times New Roman" w:hAnsi="Times New Roman" w:cs="Times New Roman"/>
          <w:sz w:val="28"/>
          <w:szCs w:val="28"/>
        </w:rPr>
        <w:t>»</w:t>
      </w:r>
      <w:r w:rsidR="007B6E03">
        <w:rPr>
          <w:rFonts w:ascii="Times New Roman" w:hAnsi="Times New Roman" w:cs="Times New Roman"/>
          <w:sz w:val="28"/>
          <w:szCs w:val="28"/>
        </w:rPr>
        <w:t xml:space="preserve"> – </w:t>
      </w:r>
      <w:r w:rsidR="006B6D98">
        <w:rPr>
          <w:rFonts w:ascii="Times New Roman" w:hAnsi="Times New Roman" w:cs="Times New Roman"/>
          <w:sz w:val="28"/>
          <w:szCs w:val="28"/>
        </w:rPr>
        <w:t>Фома Акв</w:t>
      </w:r>
      <w:r w:rsidR="006B6D98">
        <w:rPr>
          <w:rFonts w:ascii="Times New Roman" w:hAnsi="Times New Roman" w:cs="Times New Roman"/>
          <w:sz w:val="28"/>
          <w:szCs w:val="28"/>
        </w:rPr>
        <w:t>и</w:t>
      </w:r>
      <w:r w:rsidR="006B6D98">
        <w:rPr>
          <w:rFonts w:ascii="Times New Roman" w:hAnsi="Times New Roman" w:cs="Times New Roman"/>
          <w:sz w:val="28"/>
          <w:szCs w:val="28"/>
        </w:rPr>
        <w:t>нат</w:t>
      </w:r>
      <w:r w:rsidR="007B6E03">
        <w:rPr>
          <w:rFonts w:ascii="Times New Roman" w:hAnsi="Times New Roman" w:cs="Times New Roman"/>
          <w:sz w:val="28"/>
          <w:szCs w:val="28"/>
        </w:rPr>
        <w:t>)</w:t>
      </w:r>
      <w:r w:rsidR="006B6D98">
        <w:rPr>
          <w:rFonts w:ascii="Times New Roman" w:hAnsi="Times New Roman" w:cs="Times New Roman"/>
          <w:sz w:val="28"/>
          <w:szCs w:val="28"/>
        </w:rPr>
        <w:t>.</w:t>
      </w:r>
    </w:p>
    <w:p w:rsidR="006B6D98" w:rsidRDefault="00CF1E18" w:rsidP="00B118A3">
      <w:pPr>
        <w:jc w:val="both"/>
        <w:rPr>
          <w:rFonts w:ascii="Times New Roman" w:hAnsi="Times New Roman" w:cs="Times New Roman"/>
          <w:sz w:val="28"/>
          <w:szCs w:val="28"/>
        </w:rPr>
      </w:pPr>
      <w:r>
        <w:rPr>
          <w:rFonts w:ascii="Times New Roman" w:hAnsi="Times New Roman" w:cs="Times New Roman"/>
          <w:sz w:val="28"/>
          <w:szCs w:val="28"/>
        </w:rPr>
        <w:tab/>
      </w:r>
      <w:r w:rsidR="00255350">
        <w:rPr>
          <w:rFonts w:ascii="Times New Roman" w:hAnsi="Times New Roman" w:cs="Times New Roman"/>
          <w:sz w:val="28"/>
          <w:szCs w:val="28"/>
        </w:rPr>
        <w:t xml:space="preserve">Таким образом, </w:t>
      </w:r>
      <w:r w:rsidR="000517C0">
        <w:rPr>
          <w:rFonts w:ascii="Times New Roman" w:hAnsi="Times New Roman" w:cs="Times New Roman"/>
          <w:sz w:val="28"/>
          <w:szCs w:val="28"/>
        </w:rPr>
        <w:t>и</w:t>
      </w:r>
      <w:r w:rsidR="00F951D5">
        <w:rPr>
          <w:rFonts w:ascii="Times New Roman" w:hAnsi="Times New Roman" w:cs="Times New Roman"/>
          <w:sz w:val="28"/>
          <w:szCs w:val="28"/>
        </w:rPr>
        <w:t>зучение</w:t>
      </w:r>
      <w:r w:rsidR="000517C0">
        <w:rPr>
          <w:rFonts w:ascii="Times New Roman" w:hAnsi="Times New Roman" w:cs="Times New Roman"/>
          <w:sz w:val="28"/>
          <w:szCs w:val="28"/>
        </w:rPr>
        <w:t xml:space="preserve"> «Селестины» в контексте литературно-ф</w:t>
      </w:r>
      <w:r w:rsidR="000B4AF8">
        <w:rPr>
          <w:rFonts w:ascii="Times New Roman" w:hAnsi="Times New Roman" w:cs="Times New Roman"/>
          <w:sz w:val="28"/>
          <w:szCs w:val="28"/>
        </w:rPr>
        <w:t>и</w:t>
      </w:r>
      <w:r w:rsidR="000517C0">
        <w:rPr>
          <w:rFonts w:ascii="Times New Roman" w:hAnsi="Times New Roman" w:cs="Times New Roman"/>
          <w:sz w:val="28"/>
          <w:szCs w:val="28"/>
        </w:rPr>
        <w:t xml:space="preserve">лософских источников по-прежнему продуктивно, </w:t>
      </w:r>
      <w:r w:rsidR="00F951D5">
        <w:rPr>
          <w:rFonts w:ascii="Times New Roman" w:hAnsi="Times New Roman" w:cs="Times New Roman"/>
          <w:sz w:val="28"/>
          <w:szCs w:val="28"/>
        </w:rPr>
        <w:t xml:space="preserve">хотя </w:t>
      </w:r>
      <w:r w:rsidR="0024121F">
        <w:rPr>
          <w:rFonts w:ascii="Times New Roman" w:hAnsi="Times New Roman" w:cs="Times New Roman"/>
          <w:sz w:val="28"/>
          <w:szCs w:val="28"/>
        </w:rPr>
        <w:t>формы такого иссл</w:t>
      </w:r>
      <w:r w:rsidR="0024121F">
        <w:rPr>
          <w:rFonts w:ascii="Times New Roman" w:hAnsi="Times New Roman" w:cs="Times New Roman"/>
          <w:sz w:val="28"/>
          <w:szCs w:val="28"/>
        </w:rPr>
        <w:t>е</w:t>
      </w:r>
      <w:r w:rsidR="0024121F">
        <w:rPr>
          <w:rFonts w:ascii="Times New Roman" w:hAnsi="Times New Roman" w:cs="Times New Roman"/>
          <w:sz w:val="28"/>
          <w:szCs w:val="28"/>
        </w:rPr>
        <w:t xml:space="preserve">дования вынужденно усложняются к концу </w:t>
      </w:r>
      <w:r w:rsidR="0024121F">
        <w:rPr>
          <w:rFonts w:ascii="Times New Roman" w:hAnsi="Times New Roman" w:cs="Times New Roman"/>
          <w:sz w:val="28"/>
          <w:szCs w:val="28"/>
          <w:lang w:val="es-ES"/>
        </w:rPr>
        <w:t>XX</w:t>
      </w:r>
      <w:r w:rsidR="0024121F" w:rsidRPr="0024121F">
        <w:rPr>
          <w:rFonts w:ascii="Times New Roman" w:hAnsi="Times New Roman" w:cs="Times New Roman"/>
          <w:sz w:val="28"/>
          <w:szCs w:val="28"/>
        </w:rPr>
        <w:t xml:space="preserve"> </w:t>
      </w:r>
      <w:r w:rsidR="0024121F">
        <w:rPr>
          <w:rFonts w:ascii="Times New Roman" w:hAnsi="Times New Roman" w:cs="Times New Roman"/>
          <w:sz w:val="28"/>
          <w:szCs w:val="28"/>
        </w:rPr>
        <w:t xml:space="preserve">века: </w:t>
      </w:r>
      <w:r w:rsidR="00BF74B0">
        <w:rPr>
          <w:rFonts w:ascii="Times New Roman" w:hAnsi="Times New Roman" w:cs="Times New Roman"/>
          <w:sz w:val="28"/>
          <w:szCs w:val="28"/>
        </w:rPr>
        <w:t xml:space="preserve">Канет Вальес </w:t>
      </w:r>
      <w:r w:rsidR="00160CE8">
        <w:rPr>
          <w:rFonts w:ascii="Times New Roman" w:hAnsi="Times New Roman" w:cs="Times New Roman"/>
          <w:sz w:val="28"/>
          <w:szCs w:val="28"/>
        </w:rPr>
        <w:t>как совр</w:t>
      </w:r>
      <w:r w:rsidR="00160CE8">
        <w:rPr>
          <w:rFonts w:ascii="Times New Roman" w:hAnsi="Times New Roman" w:cs="Times New Roman"/>
          <w:sz w:val="28"/>
          <w:szCs w:val="28"/>
        </w:rPr>
        <w:t>е</w:t>
      </w:r>
      <w:r w:rsidR="00160CE8">
        <w:rPr>
          <w:rFonts w:ascii="Times New Roman" w:hAnsi="Times New Roman" w:cs="Times New Roman"/>
          <w:sz w:val="28"/>
          <w:szCs w:val="28"/>
        </w:rPr>
        <w:t xml:space="preserve">менный исследователь </w:t>
      </w:r>
      <w:r w:rsidR="003718D8">
        <w:rPr>
          <w:rFonts w:ascii="Times New Roman" w:hAnsi="Times New Roman" w:cs="Times New Roman"/>
          <w:sz w:val="28"/>
          <w:szCs w:val="28"/>
        </w:rPr>
        <w:t xml:space="preserve">уже не просто рассматривает рецепцию того или иного комплекса предшествующей литературы в тексте Фернандо де Рохаса, а </w:t>
      </w:r>
      <w:r w:rsidR="003E39D8">
        <w:rPr>
          <w:rFonts w:ascii="Times New Roman" w:hAnsi="Times New Roman" w:cs="Times New Roman"/>
          <w:sz w:val="28"/>
          <w:szCs w:val="28"/>
        </w:rPr>
        <w:t>ст</w:t>
      </w:r>
      <w:r w:rsidR="00B07C5F">
        <w:rPr>
          <w:rFonts w:ascii="Times New Roman" w:hAnsi="Times New Roman" w:cs="Times New Roman"/>
          <w:sz w:val="28"/>
          <w:szCs w:val="28"/>
        </w:rPr>
        <w:t>р</w:t>
      </w:r>
      <w:r w:rsidR="003E39D8">
        <w:rPr>
          <w:rFonts w:ascii="Times New Roman" w:hAnsi="Times New Roman" w:cs="Times New Roman"/>
          <w:sz w:val="28"/>
          <w:szCs w:val="28"/>
        </w:rPr>
        <w:t xml:space="preserve">оит модель фунционирования его произведения в </w:t>
      </w:r>
      <w:r w:rsidR="00ED4CA2">
        <w:rPr>
          <w:rFonts w:ascii="Times New Roman" w:hAnsi="Times New Roman" w:cs="Times New Roman"/>
          <w:sz w:val="28"/>
          <w:szCs w:val="28"/>
        </w:rPr>
        <w:t xml:space="preserve">определённой формализованной литературно-философской среде, которая, по мнению валенсийского учёного, и порождает, и воспринимает этот текст </w:t>
      </w:r>
      <w:r w:rsidR="00571369">
        <w:rPr>
          <w:rFonts w:ascii="Times New Roman" w:hAnsi="Times New Roman" w:cs="Times New Roman"/>
          <w:sz w:val="28"/>
          <w:szCs w:val="28"/>
        </w:rPr>
        <w:t xml:space="preserve">в Испании </w:t>
      </w:r>
      <w:r w:rsidR="00ED4CA2">
        <w:rPr>
          <w:rFonts w:ascii="Times New Roman" w:hAnsi="Times New Roman" w:cs="Times New Roman"/>
          <w:sz w:val="28"/>
          <w:szCs w:val="28"/>
        </w:rPr>
        <w:t xml:space="preserve">в конце </w:t>
      </w:r>
      <w:r w:rsidR="00ED4CA2">
        <w:rPr>
          <w:rFonts w:ascii="Times New Roman" w:hAnsi="Times New Roman" w:cs="Times New Roman"/>
          <w:sz w:val="28"/>
          <w:szCs w:val="28"/>
          <w:lang w:val="es-ES"/>
        </w:rPr>
        <w:t>XV</w:t>
      </w:r>
      <w:r w:rsidR="00ED4CA2" w:rsidRPr="00ED4CA2">
        <w:rPr>
          <w:rFonts w:ascii="Times New Roman" w:hAnsi="Times New Roman" w:cs="Times New Roman"/>
          <w:sz w:val="28"/>
          <w:szCs w:val="28"/>
        </w:rPr>
        <w:t xml:space="preserve"> – </w:t>
      </w:r>
      <w:r w:rsidR="00ED4CA2">
        <w:rPr>
          <w:rFonts w:ascii="Times New Roman" w:hAnsi="Times New Roman" w:cs="Times New Roman"/>
          <w:sz w:val="28"/>
          <w:szCs w:val="28"/>
        </w:rPr>
        <w:t xml:space="preserve">начале </w:t>
      </w:r>
      <w:r w:rsidR="00ED4CA2">
        <w:rPr>
          <w:rFonts w:ascii="Times New Roman" w:hAnsi="Times New Roman" w:cs="Times New Roman"/>
          <w:sz w:val="28"/>
          <w:szCs w:val="28"/>
          <w:lang w:val="es-ES"/>
        </w:rPr>
        <w:t>XVI</w:t>
      </w:r>
      <w:r w:rsidR="00ED4CA2" w:rsidRPr="00ED4CA2">
        <w:rPr>
          <w:rFonts w:ascii="Times New Roman" w:hAnsi="Times New Roman" w:cs="Times New Roman"/>
          <w:sz w:val="28"/>
          <w:szCs w:val="28"/>
        </w:rPr>
        <w:t xml:space="preserve"> </w:t>
      </w:r>
      <w:r w:rsidR="00ED4CA2">
        <w:rPr>
          <w:rFonts w:ascii="Times New Roman" w:hAnsi="Times New Roman" w:cs="Times New Roman"/>
          <w:sz w:val="28"/>
          <w:szCs w:val="28"/>
        </w:rPr>
        <w:t>в</w:t>
      </w:r>
      <w:r w:rsidR="00ED4CA2">
        <w:rPr>
          <w:rFonts w:ascii="Times New Roman" w:hAnsi="Times New Roman" w:cs="Times New Roman"/>
          <w:sz w:val="28"/>
          <w:szCs w:val="28"/>
        </w:rPr>
        <w:t>е</w:t>
      </w:r>
      <w:r w:rsidR="00ED4CA2">
        <w:rPr>
          <w:rFonts w:ascii="Times New Roman" w:hAnsi="Times New Roman" w:cs="Times New Roman"/>
          <w:sz w:val="28"/>
          <w:szCs w:val="28"/>
        </w:rPr>
        <w:t>ка.</w:t>
      </w:r>
      <w:r w:rsidR="002323D9">
        <w:rPr>
          <w:rFonts w:ascii="Times New Roman" w:hAnsi="Times New Roman" w:cs="Times New Roman"/>
          <w:sz w:val="28"/>
          <w:szCs w:val="28"/>
        </w:rPr>
        <w:t xml:space="preserve"> Однако невозможно </w:t>
      </w:r>
      <w:r w:rsidR="00577D3D">
        <w:rPr>
          <w:rFonts w:ascii="Times New Roman" w:hAnsi="Times New Roman" w:cs="Times New Roman"/>
          <w:sz w:val="28"/>
          <w:szCs w:val="28"/>
        </w:rPr>
        <w:t xml:space="preserve">безапелляционно доказать, что </w:t>
      </w:r>
      <w:r w:rsidR="009C3A0B">
        <w:rPr>
          <w:rFonts w:ascii="Times New Roman" w:hAnsi="Times New Roman" w:cs="Times New Roman"/>
          <w:sz w:val="28"/>
          <w:szCs w:val="28"/>
        </w:rPr>
        <w:t xml:space="preserve">один из бесчисленных комплексов литературных источников «Трагикомедии…», обнаруженных её исследователями, полностью «объясняет» этот текст, и поэтому такой подход к </w:t>
      </w:r>
      <w:r w:rsidR="00522DEC">
        <w:rPr>
          <w:rFonts w:ascii="Times New Roman" w:hAnsi="Times New Roman" w:cs="Times New Roman"/>
          <w:sz w:val="28"/>
          <w:szCs w:val="28"/>
        </w:rPr>
        <w:t xml:space="preserve">его изучению всегда будет ограничен в силу своей специфики – необходимости </w:t>
      </w:r>
      <w:r w:rsidR="00E92666">
        <w:rPr>
          <w:rFonts w:ascii="Times New Roman" w:hAnsi="Times New Roman" w:cs="Times New Roman"/>
          <w:sz w:val="28"/>
          <w:szCs w:val="28"/>
        </w:rPr>
        <w:t>и</w:t>
      </w:r>
      <w:r w:rsidR="00E92666">
        <w:rPr>
          <w:rFonts w:ascii="Times New Roman" w:hAnsi="Times New Roman" w:cs="Times New Roman"/>
          <w:sz w:val="28"/>
          <w:szCs w:val="28"/>
        </w:rPr>
        <w:t>е</w:t>
      </w:r>
      <w:r w:rsidR="00E92666">
        <w:rPr>
          <w:rFonts w:ascii="Times New Roman" w:hAnsi="Times New Roman" w:cs="Times New Roman"/>
          <w:sz w:val="28"/>
          <w:szCs w:val="28"/>
        </w:rPr>
        <w:t>рархизировать источ</w:t>
      </w:r>
      <w:r w:rsidR="004C6B3D">
        <w:rPr>
          <w:rFonts w:ascii="Times New Roman" w:hAnsi="Times New Roman" w:cs="Times New Roman"/>
          <w:sz w:val="28"/>
          <w:szCs w:val="28"/>
        </w:rPr>
        <w:t>ники</w:t>
      </w:r>
      <w:r w:rsidR="00431AB6">
        <w:rPr>
          <w:rFonts w:ascii="Times New Roman" w:hAnsi="Times New Roman" w:cs="Times New Roman"/>
          <w:sz w:val="28"/>
          <w:szCs w:val="28"/>
        </w:rPr>
        <w:t xml:space="preserve"> текста</w:t>
      </w:r>
      <w:r w:rsidR="004C6B3D">
        <w:rPr>
          <w:rFonts w:ascii="Times New Roman" w:hAnsi="Times New Roman" w:cs="Times New Roman"/>
          <w:sz w:val="28"/>
          <w:szCs w:val="28"/>
        </w:rPr>
        <w:t xml:space="preserve"> в отсутствие возможности исчерпывающим образом обосновать ту или иную их иерархию, которую моделирует исследов</w:t>
      </w:r>
      <w:r w:rsidR="004C6B3D">
        <w:rPr>
          <w:rFonts w:ascii="Times New Roman" w:hAnsi="Times New Roman" w:cs="Times New Roman"/>
          <w:sz w:val="28"/>
          <w:szCs w:val="28"/>
        </w:rPr>
        <w:t>а</w:t>
      </w:r>
      <w:r w:rsidR="004C6B3D">
        <w:rPr>
          <w:rFonts w:ascii="Times New Roman" w:hAnsi="Times New Roman" w:cs="Times New Roman"/>
          <w:sz w:val="28"/>
          <w:szCs w:val="28"/>
        </w:rPr>
        <w:t>тель</w:t>
      </w:r>
      <w:r w:rsidR="000E09C2">
        <w:rPr>
          <w:rFonts w:ascii="Times New Roman" w:hAnsi="Times New Roman" w:cs="Times New Roman"/>
          <w:sz w:val="28"/>
          <w:szCs w:val="28"/>
        </w:rPr>
        <w:t xml:space="preserve"> в своей работе</w:t>
      </w:r>
      <w:r w:rsidR="00C52F56">
        <w:rPr>
          <w:rFonts w:ascii="Times New Roman" w:hAnsi="Times New Roman" w:cs="Times New Roman"/>
          <w:sz w:val="28"/>
          <w:szCs w:val="28"/>
        </w:rPr>
        <w:t>.</w:t>
      </w:r>
    </w:p>
    <w:p w:rsidR="00C52F56" w:rsidRPr="006B6D98" w:rsidRDefault="00C52F56" w:rsidP="00B118A3">
      <w:pPr>
        <w:jc w:val="both"/>
        <w:rPr>
          <w:rFonts w:ascii="Times New Roman" w:hAnsi="Times New Roman" w:cs="Times New Roman"/>
          <w:sz w:val="28"/>
          <w:szCs w:val="28"/>
        </w:rPr>
      </w:pPr>
    </w:p>
    <w:p w:rsidR="00723CB2" w:rsidRPr="00723CB2" w:rsidRDefault="00723CB2" w:rsidP="00407910">
      <w:pPr>
        <w:pStyle w:val="2"/>
      </w:pPr>
      <w:bookmarkStart w:id="3" w:name="_Toc515438891"/>
      <w:r w:rsidRPr="007D792A">
        <w:t xml:space="preserve">§ </w:t>
      </w:r>
      <w:r>
        <w:t>2</w:t>
      </w:r>
      <w:r w:rsidRPr="007D792A">
        <w:t xml:space="preserve">. </w:t>
      </w:r>
      <w:r w:rsidR="002E1B93">
        <w:t xml:space="preserve">Социально-идеологическая </w:t>
      </w:r>
      <w:r w:rsidR="00182AAA">
        <w:t xml:space="preserve">среда </w:t>
      </w:r>
      <w:r w:rsidR="001772BC">
        <w:t xml:space="preserve">«бакалавра Рохаса» </w:t>
      </w:r>
      <w:r w:rsidR="00182AAA">
        <w:t xml:space="preserve">как источник «Трагикомедии </w:t>
      </w:r>
      <w:r w:rsidR="001772BC">
        <w:t>о</w:t>
      </w:r>
      <w:r w:rsidR="00182AAA">
        <w:t xml:space="preserve"> Калисто и Мелибее»</w:t>
      </w:r>
      <w:bookmarkEnd w:id="3"/>
    </w:p>
    <w:p w:rsidR="00723CB2" w:rsidRDefault="00723CB2" w:rsidP="00B118A3">
      <w:pPr>
        <w:jc w:val="both"/>
        <w:rPr>
          <w:rFonts w:ascii="Times New Roman" w:hAnsi="Times New Roman" w:cs="Times New Roman"/>
          <w:sz w:val="28"/>
          <w:szCs w:val="28"/>
        </w:rPr>
      </w:pPr>
    </w:p>
    <w:p w:rsidR="004F289C" w:rsidRPr="000120F2" w:rsidRDefault="004F289C" w:rsidP="00B118A3">
      <w:pPr>
        <w:jc w:val="both"/>
        <w:rPr>
          <w:rFonts w:ascii="Times New Roman" w:hAnsi="Times New Roman" w:cs="Times New Roman"/>
          <w:b/>
          <w:sz w:val="28"/>
          <w:szCs w:val="28"/>
        </w:rPr>
      </w:pPr>
      <w:r>
        <w:rPr>
          <w:rFonts w:ascii="Times New Roman" w:hAnsi="Times New Roman" w:cs="Times New Roman"/>
          <w:sz w:val="28"/>
          <w:szCs w:val="28"/>
        </w:rPr>
        <w:tab/>
      </w:r>
      <w:r w:rsidR="00554A78">
        <w:rPr>
          <w:rFonts w:ascii="Times New Roman" w:hAnsi="Times New Roman" w:cs="Times New Roman"/>
          <w:sz w:val="28"/>
          <w:szCs w:val="28"/>
        </w:rPr>
        <w:t>Помимо литературных источников «Селестины»</w:t>
      </w:r>
      <w:r w:rsidR="001E32FE">
        <w:rPr>
          <w:rFonts w:ascii="Times New Roman" w:hAnsi="Times New Roman" w:cs="Times New Roman"/>
          <w:sz w:val="28"/>
          <w:szCs w:val="28"/>
        </w:rPr>
        <w:t xml:space="preserve"> для исследователей вс</w:t>
      </w:r>
      <w:r w:rsidR="001E32FE">
        <w:rPr>
          <w:rFonts w:ascii="Times New Roman" w:hAnsi="Times New Roman" w:cs="Times New Roman"/>
          <w:sz w:val="28"/>
          <w:szCs w:val="28"/>
        </w:rPr>
        <w:t>е</w:t>
      </w:r>
      <w:r w:rsidR="001E32FE">
        <w:rPr>
          <w:rFonts w:ascii="Times New Roman" w:hAnsi="Times New Roman" w:cs="Times New Roman"/>
          <w:sz w:val="28"/>
          <w:szCs w:val="28"/>
        </w:rPr>
        <w:t>гда представлял</w:t>
      </w:r>
      <w:r w:rsidR="00092262">
        <w:rPr>
          <w:rFonts w:ascii="Times New Roman" w:hAnsi="Times New Roman" w:cs="Times New Roman"/>
          <w:sz w:val="28"/>
          <w:szCs w:val="28"/>
        </w:rPr>
        <w:t>и</w:t>
      </w:r>
      <w:r w:rsidR="001E32FE">
        <w:rPr>
          <w:rFonts w:ascii="Times New Roman" w:hAnsi="Times New Roman" w:cs="Times New Roman"/>
          <w:sz w:val="28"/>
          <w:szCs w:val="28"/>
        </w:rPr>
        <w:t xml:space="preserve"> интерес </w:t>
      </w:r>
      <w:r w:rsidR="00092262">
        <w:rPr>
          <w:rFonts w:ascii="Times New Roman" w:hAnsi="Times New Roman" w:cs="Times New Roman"/>
          <w:sz w:val="28"/>
          <w:szCs w:val="28"/>
        </w:rPr>
        <w:t>социально-идеологические источники этого текста.</w:t>
      </w:r>
      <w:r w:rsidR="001E32FE">
        <w:rPr>
          <w:rFonts w:ascii="Times New Roman" w:hAnsi="Times New Roman" w:cs="Times New Roman"/>
          <w:sz w:val="28"/>
          <w:szCs w:val="28"/>
        </w:rPr>
        <w:t xml:space="preserve"> </w:t>
      </w:r>
      <w:r w:rsidR="00092262">
        <w:rPr>
          <w:rFonts w:ascii="Times New Roman" w:hAnsi="Times New Roman" w:cs="Times New Roman"/>
          <w:sz w:val="28"/>
          <w:szCs w:val="28"/>
        </w:rPr>
        <w:t>После ответа</w:t>
      </w:r>
      <w:r w:rsidR="006D6F50">
        <w:rPr>
          <w:rFonts w:ascii="Times New Roman" w:hAnsi="Times New Roman" w:cs="Times New Roman"/>
          <w:sz w:val="28"/>
          <w:szCs w:val="28"/>
        </w:rPr>
        <w:t xml:space="preserve"> на основополагающий вопрос: был ли Фернандо де Рохас, каким </w:t>
      </w:r>
      <w:r w:rsidR="006D6F50">
        <w:rPr>
          <w:rFonts w:ascii="Times New Roman" w:hAnsi="Times New Roman" w:cs="Times New Roman"/>
          <w:sz w:val="28"/>
          <w:szCs w:val="28"/>
        </w:rPr>
        <w:lastRenderedPageBreak/>
        <w:t>мы его знаем по документам, автором, и в какой степени</w:t>
      </w:r>
      <w:r w:rsidR="00092262">
        <w:rPr>
          <w:rFonts w:ascii="Times New Roman" w:hAnsi="Times New Roman" w:cs="Times New Roman"/>
          <w:sz w:val="28"/>
          <w:szCs w:val="28"/>
        </w:rPr>
        <w:t xml:space="preserve">? – часто пытались описать ту социальную ситуацию, которая в Испании конца </w:t>
      </w:r>
      <w:r w:rsidR="00092262">
        <w:rPr>
          <w:rFonts w:ascii="Times New Roman" w:hAnsi="Times New Roman" w:cs="Times New Roman"/>
          <w:sz w:val="28"/>
          <w:szCs w:val="28"/>
          <w:lang w:val="es-ES"/>
        </w:rPr>
        <w:t>XV</w:t>
      </w:r>
      <w:r w:rsidR="00092262" w:rsidRPr="00092262">
        <w:rPr>
          <w:rFonts w:ascii="Times New Roman" w:hAnsi="Times New Roman" w:cs="Times New Roman"/>
          <w:sz w:val="28"/>
          <w:szCs w:val="28"/>
        </w:rPr>
        <w:t xml:space="preserve"> </w:t>
      </w:r>
      <w:r w:rsidR="007C6A00">
        <w:rPr>
          <w:rFonts w:ascii="Times New Roman" w:hAnsi="Times New Roman" w:cs="Times New Roman"/>
          <w:sz w:val="28"/>
          <w:szCs w:val="28"/>
        </w:rPr>
        <w:t>века</w:t>
      </w:r>
      <w:r w:rsidR="00092262">
        <w:rPr>
          <w:rFonts w:ascii="Times New Roman" w:hAnsi="Times New Roman" w:cs="Times New Roman"/>
          <w:sz w:val="28"/>
          <w:szCs w:val="28"/>
        </w:rPr>
        <w:t xml:space="preserve"> п</w:t>
      </w:r>
      <w:r w:rsidR="00092262">
        <w:rPr>
          <w:rFonts w:ascii="Times New Roman" w:hAnsi="Times New Roman" w:cs="Times New Roman"/>
          <w:sz w:val="28"/>
          <w:szCs w:val="28"/>
        </w:rPr>
        <w:t>о</w:t>
      </w:r>
      <w:r w:rsidR="00092262">
        <w:rPr>
          <w:rFonts w:ascii="Times New Roman" w:hAnsi="Times New Roman" w:cs="Times New Roman"/>
          <w:sz w:val="28"/>
          <w:szCs w:val="28"/>
        </w:rPr>
        <w:t xml:space="preserve">будила </w:t>
      </w:r>
      <w:r w:rsidR="00A33EC2">
        <w:rPr>
          <w:rFonts w:ascii="Times New Roman" w:hAnsi="Times New Roman" w:cs="Times New Roman"/>
          <w:sz w:val="28"/>
          <w:szCs w:val="28"/>
        </w:rPr>
        <w:t>создателя «Селестины» (чаще всего всё-таки идентифицир</w:t>
      </w:r>
      <w:r w:rsidR="00C94E09">
        <w:rPr>
          <w:rFonts w:ascii="Times New Roman" w:hAnsi="Times New Roman" w:cs="Times New Roman"/>
          <w:sz w:val="28"/>
          <w:szCs w:val="28"/>
        </w:rPr>
        <w:t>уемого</w:t>
      </w:r>
      <w:r w:rsidR="00A33EC2">
        <w:rPr>
          <w:rFonts w:ascii="Times New Roman" w:hAnsi="Times New Roman" w:cs="Times New Roman"/>
          <w:sz w:val="28"/>
          <w:szCs w:val="28"/>
        </w:rPr>
        <w:t xml:space="preserve"> с Рохасом – евреем-конверсо с саламанкским образованием юриста) написать именно такой текст. </w:t>
      </w:r>
      <w:r w:rsidR="00C94E09">
        <w:rPr>
          <w:rFonts w:ascii="Times New Roman" w:hAnsi="Times New Roman" w:cs="Times New Roman"/>
          <w:sz w:val="28"/>
          <w:szCs w:val="28"/>
        </w:rPr>
        <w:t xml:space="preserve">Так, </w:t>
      </w:r>
      <w:r w:rsidR="00BE2908">
        <w:rPr>
          <w:rFonts w:ascii="Times New Roman" w:hAnsi="Times New Roman" w:cs="Times New Roman"/>
          <w:sz w:val="28"/>
          <w:szCs w:val="28"/>
        </w:rPr>
        <w:t>Р. де Маэсту</w:t>
      </w:r>
      <w:r w:rsidR="00990AEA">
        <w:rPr>
          <w:rFonts w:ascii="Times New Roman" w:hAnsi="Times New Roman" w:cs="Times New Roman"/>
          <w:sz w:val="28"/>
          <w:szCs w:val="28"/>
        </w:rPr>
        <w:t xml:space="preserve">, опубликовав в 1933 г. книгу эссе, посвящённых трём самым крупным </w:t>
      </w:r>
      <w:r w:rsidR="00F60BF3">
        <w:rPr>
          <w:rFonts w:ascii="Times New Roman" w:hAnsi="Times New Roman" w:cs="Times New Roman"/>
          <w:sz w:val="28"/>
          <w:szCs w:val="28"/>
        </w:rPr>
        <w:t>мифо</w:t>
      </w:r>
      <w:r w:rsidR="00990AEA">
        <w:rPr>
          <w:rFonts w:ascii="Times New Roman" w:hAnsi="Times New Roman" w:cs="Times New Roman"/>
          <w:sz w:val="28"/>
          <w:szCs w:val="28"/>
        </w:rPr>
        <w:t>образам испанской литературы – Дон Кихоту, Дон Жуану и Селестине</w:t>
      </w:r>
      <w:r w:rsidR="00C94E09">
        <w:rPr>
          <w:rFonts w:ascii="Times New Roman" w:hAnsi="Times New Roman" w:cs="Times New Roman"/>
          <w:sz w:val="28"/>
          <w:szCs w:val="28"/>
        </w:rPr>
        <w:t>,</w:t>
      </w:r>
      <w:r w:rsidR="00990AEA">
        <w:rPr>
          <w:rFonts w:ascii="Times New Roman" w:hAnsi="Times New Roman" w:cs="Times New Roman"/>
          <w:sz w:val="28"/>
          <w:szCs w:val="28"/>
        </w:rPr>
        <w:t xml:space="preserve"> – дал развёрнутую характеристику «веры бакалавра Рохаса»</w:t>
      </w:r>
      <w:r w:rsidR="00990AEA">
        <w:rPr>
          <w:rStyle w:val="a9"/>
          <w:rFonts w:ascii="Times New Roman" w:hAnsi="Times New Roman" w:cs="Times New Roman"/>
          <w:sz w:val="28"/>
          <w:szCs w:val="28"/>
        </w:rPr>
        <w:footnoteReference w:id="22"/>
      </w:r>
      <w:r w:rsidR="00990AEA">
        <w:rPr>
          <w:rFonts w:ascii="Times New Roman" w:hAnsi="Times New Roman" w:cs="Times New Roman"/>
          <w:sz w:val="28"/>
          <w:szCs w:val="28"/>
        </w:rPr>
        <w:t xml:space="preserve"> </w:t>
      </w:r>
      <w:r w:rsidR="00470BE1">
        <w:rPr>
          <w:rFonts w:ascii="Times New Roman" w:hAnsi="Times New Roman" w:cs="Times New Roman"/>
          <w:sz w:val="28"/>
          <w:szCs w:val="28"/>
        </w:rPr>
        <w:t>–</w:t>
      </w:r>
      <w:r w:rsidR="00990AEA">
        <w:rPr>
          <w:rFonts w:ascii="Times New Roman" w:hAnsi="Times New Roman" w:cs="Times New Roman"/>
          <w:sz w:val="28"/>
          <w:szCs w:val="28"/>
        </w:rPr>
        <w:t xml:space="preserve"> его </w:t>
      </w:r>
      <w:r w:rsidR="00470BE1">
        <w:rPr>
          <w:rFonts w:ascii="Times New Roman" w:hAnsi="Times New Roman" w:cs="Times New Roman"/>
          <w:sz w:val="28"/>
          <w:szCs w:val="28"/>
        </w:rPr>
        <w:t xml:space="preserve">социально-конфессиональной ситуации, нашедшей отражение в его произведении. </w:t>
      </w:r>
      <w:r w:rsidR="004C263D">
        <w:rPr>
          <w:rFonts w:ascii="Times New Roman" w:hAnsi="Times New Roman" w:cs="Times New Roman"/>
          <w:sz w:val="28"/>
          <w:szCs w:val="28"/>
        </w:rPr>
        <w:t>Эта ситуация ярко специфична: именно поколению Рохаса выпало столкнуться с неумолимым стремлением «католических королей» Фердинанда и Изабеллы</w:t>
      </w:r>
      <w:r w:rsidR="002B78AC">
        <w:rPr>
          <w:rFonts w:ascii="Times New Roman" w:hAnsi="Times New Roman" w:cs="Times New Roman"/>
          <w:sz w:val="28"/>
          <w:szCs w:val="28"/>
        </w:rPr>
        <w:t>,</w:t>
      </w:r>
      <w:r w:rsidR="004C263D">
        <w:rPr>
          <w:rFonts w:ascii="Times New Roman" w:hAnsi="Times New Roman" w:cs="Times New Roman"/>
          <w:sz w:val="28"/>
          <w:szCs w:val="28"/>
        </w:rPr>
        <w:t xml:space="preserve"> объедин</w:t>
      </w:r>
      <w:r w:rsidR="002B78AC">
        <w:rPr>
          <w:rFonts w:ascii="Times New Roman" w:hAnsi="Times New Roman" w:cs="Times New Roman"/>
          <w:sz w:val="28"/>
          <w:szCs w:val="28"/>
        </w:rPr>
        <w:t>ив</w:t>
      </w:r>
      <w:r w:rsidR="004C263D">
        <w:rPr>
          <w:rFonts w:ascii="Times New Roman" w:hAnsi="Times New Roman" w:cs="Times New Roman"/>
          <w:sz w:val="28"/>
          <w:szCs w:val="28"/>
        </w:rPr>
        <w:t xml:space="preserve"> дв</w:t>
      </w:r>
      <w:r w:rsidR="002B78AC">
        <w:rPr>
          <w:rFonts w:ascii="Times New Roman" w:hAnsi="Times New Roman" w:cs="Times New Roman"/>
          <w:sz w:val="28"/>
          <w:szCs w:val="28"/>
        </w:rPr>
        <w:t>е</w:t>
      </w:r>
      <w:r w:rsidR="004C263D">
        <w:rPr>
          <w:rFonts w:ascii="Times New Roman" w:hAnsi="Times New Roman" w:cs="Times New Roman"/>
          <w:sz w:val="28"/>
          <w:szCs w:val="28"/>
        </w:rPr>
        <w:t xml:space="preserve"> сильнейши</w:t>
      </w:r>
      <w:r w:rsidR="002B78AC">
        <w:rPr>
          <w:rFonts w:ascii="Times New Roman" w:hAnsi="Times New Roman" w:cs="Times New Roman"/>
          <w:sz w:val="28"/>
          <w:szCs w:val="28"/>
        </w:rPr>
        <w:t>е</w:t>
      </w:r>
      <w:r w:rsidR="004C263D">
        <w:rPr>
          <w:rFonts w:ascii="Times New Roman" w:hAnsi="Times New Roman" w:cs="Times New Roman"/>
          <w:sz w:val="28"/>
          <w:szCs w:val="28"/>
        </w:rPr>
        <w:t xml:space="preserve"> </w:t>
      </w:r>
      <w:r w:rsidR="00BE054C">
        <w:rPr>
          <w:rFonts w:ascii="Times New Roman" w:hAnsi="Times New Roman" w:cs="Times New Roman"/>
          <w:sz w:val="28"/>
          <w:szCs w:val="28"/>
        </w:rPr>
        <w:t>пиренейски</w:t>
      </w:r>
      <w:r w:rsidR="002B78AC">
        <w:rPr>
          <w:rFonts w:ascii="Times New Roman" w:hAnsi="Times New Roman" w:cs="Times New Roman"/>
          <w:sz w:val="28"/>
          <w:szCs w:val="28"/>
        </w:rPr>
        <w:t>е</w:t>
      </w:r>
      <w:r w:rsidR="00BE054C">
        <w:rPr>
          <w:rFonts w:ascii="Times New Roman" w:hAnsi="Times New Roman" w:cs="Times New Roman"/>
          <w:sz w:val="28"/>
          <w:szCs w:val="28"/>
        </w:rPr>
        <w:t xml:space="preserve"> </w:t>
      </w:r>
      <w:r w:rsidR="004C263D">
        <w:rPr>
          <w:rFonts w:ascii="Times New Roman" w:hAnsi="Times New Roman" w:cs="Times New Roman"/>
          <w:sz w:val="28"/>
          <w:szCs w:val="28"/>
        </w:rPr>
        <w:t>держав</w:t>
      </w:r>
      <w:r w:rsidR="002B78AC">
        <w:rPr>
          <w:rFonts w:ascii="Times New Roman" w:hAnsi="Times New Roman" w:cs="Times New Roman"/>
          <w:sz w:val="28"/>
          <w:szCs w:val="28"/>
        </w:rPr>
        <w:t>ы,</w:t>
      </w:r>
      <w:r w:rsidR="00BE054C">
        <w:rPr>
          <w:rFonts w:ascii="Times New Roman" w:hAnsi="Times New Roman" w:cs="Times New Roman"/>
          <w:sz w:val="28"/>
          <w:szCs w:val="28"/>
        </w:rPr>
        <w:t xml:space="preserve"> укрепить в св</w:t>
      </w:r>
      <w:r w:rsidR="00BE054C">
        <w:rPr>
          <w:rFonts w:ascii="Times New Roman" w:hAnsi="Times New Roman" w:cs="Times New Roman"/>
          <w:sz w:val="28"/>
          <w:szCs w:val="28"/>
        </w:rPr>
        <w:t>о</w:t>
      </w:r>
      <w:r w:rsidR="00BE054C">
        <w:rPr>
          <w:rFonts w:ascii="Times New Roman" w:hAnsi="Times New Roman" w:cs="Times New Roman"/>
          <w:sz w:val="28"/>
          <w:szCs w:val="28"/>
        </w:rPr>
        <w:t xml:space="preserve">их владениях христианскую веру путём насильного обращения и высылки иноверцев. </w:t>
      </w:r>
      <w:r w:rsidR="00EA2EE8">
        <w:rPr>
          <w:rFonts w:ascii="Times New Roman" w:hAnsi="Times New Roman" w:cs="Times New Roman"/>
          <w:sz w:val="28"/>
          <w:szCs w:val="28"/>
        </w:rPr>
        <w:t xml:space="preserve">Однако новая </w:t>
      </w:r>
      <w:r w:rsidR="00E72443">
        <w:rPr>
          <w:rFonts w:ascii="Times New Roman" w:hAnsi="Times New Roman" w:cs="Times New Roman"/>
          <w:sz w:val="28"/>
          <w:szCs w:val="28"/>
        </w:rPr>
        <w:t>религия</w:t>
      </w:r>
      <w:r w:rsidR="00EA2EE8">
        <w:rPr>
          <w:rFonts w:ascii="Times New Roman" w:hAnsi="Times New Roman" w:cs="Times New Roman"/>
          <w:sz w:val="28"/>
          <w:szCs w:val="28"/>
        </w:rPr>
        <w:t xml:space="preserve"> далеко не всегда </w:t>
      </w:r>
      <w:r w:rsidR="00E72443">
        <w:rPr>
          <w:rFonts w:ascii="Times New Roman" w:hAnsi="Times New Roman" w:cs="Times New Roman"/>
          <w:sz w:val="28"/>
          <w:szCs w:val="28"/>
        </w:rPr>
        <w:t>могла завоевать сердца обр</w:t>
      </w:r>
      <w:r w:rsidR="00E72443">
        <w:rPr>
          <w:rFonts w:ascii="Times New Roman" w:hAnsi="Times New Roman" w:cs="Times New Roman"/>
          <w:sz w:val="28"/>
          <w:szCs w:val="28"/>
        </w:rPr>
        <w:t>а</w:t>
      </w:r>
      <w:r w:rsidR="00E72443">
        <w:rPr>
          <w:rFonts w:ascii="Times New Roman" w:hAnsi="Times New Roman" w:cs="Times New Roman"/>
          <w:sz w:val="28"/>
          <w:szCs w:val="28"/>
        </w:rPr>
        <w:t>щённых мусульман и иудеев. Сами же социальные катаклизмы того времени, согласно Маэсту, приводили больш</w:t>
      </w:r>
      <w:r w:rsidR="00E72443" w:rsidRPr="00E72443">
        <w:rPr>
          <w:rFonts w:ascii="Times New Roman" w:hAnsi="Times New Roman" w:cs="Times New Roman"/>
          <w:sz w:val="28"/>
          <w:szCs w:val="28"/>
        </w:rPr>
        <w:t>ý</w:t>
      </w:r>
      <w:r w:rsidR="00E72443">
        <w:rPr>
          <w:rFonts w:ascii="Times New Roman" w:hAnsi="Times New Roman" w:cs="Times New Roman"/>
          <w:sz w:val="28"/>
          <w:szCs w:val="28"/>
        </w:rPr>
        <w:t xml:space="preserve">ю часть </w:t>
      </w:r>
      <w:r w:rsidR="00175A85">
        <w:rPr>
          <w:rFonts w:ascii="Times New Roman" w:hAnsi="Times New Roman" w:cs="Times New Roman"/>
          <w:sz w:val="28"/>
          <w:szCs w:val="28"/>
        </w:rPr>
        <w:t>«новых христиан»</w:t>
      </w:r>
      <w:r w:rsidR="00E72443">
        <w:rPr>
          <w:rFonts w:ascii="Times New Roman" w:hAnsi="Times New Roman" w:cs="Times New Roman"/>
          <w:sz w:val="28"/>
          <w:szCs w:val="28"/>
        </w:rPr>
        <w:t xml:space="preserve"> к мысли о несостоятельности не только навязываемой им новой, но и </w:t>
      </w:r>
      <w:r w:rsidR="00247F23">
        <w:rPr>
          <w:rFonts w:ascii="Times New Roman" w:hAnsi="Times New Roman" w:cs="Times New Roman"/>
          <w:sz w:val="28"/>
          <w:szCs w:val="28"/>
        </w:rPr>
        <w:t xml:space="preserve">их собственной </w:t>
      </w:r>
      <w:r w:rsidR="00E72443">
        <w:rPr>
          <w:rFonts w:ascii="Times New Roman" w:hAnsi="Times New Roman" w:cs="Times New Roman"/>
          <w:sz w:val="28"/>
          <w:szCs w:val="28"/>
        </w:rPr>
        <w:t xml:space="preserve">старой веры: </w:t>
      </w:r>
      <w:r w:rsidR="003925D2">
        <w:rPr>
          <w:rFonts w:ascii="Times New Roman" w:hAnsi="Times New Roman" w:cs="Times New Roman"/>
          <w:sz w:val="28"/>
          <w:szCs w:val="28"/>
        </w:rPr>
        <w:t>бывшие иудеи</w:t>
      </w:r>
      <w:r w:rsidR="00FA470B">
        <w:rPr>
          <w:rFonts w:ascii="Times New Roman" w:hAnsi="Times New Roman" w:cs="Times New Roman"/>
          <w:sz w:val="28"/>
          <w:szCs w:val="28"/>
        </w:rPr>
        <w:t xml:space="preserve"> не могли больше верить в свою принадлежность к избранному народу, который призван наставить </w:t>
      </w:r>
      <w:r w:rsidR="00C70C6D">
        <w:rPr>
          <w:rFonts w:ascii="Times New Roman" w:hAnsi="Times New Roman" w:cs="Times New Roman"/>
          <w:sz w:val="28"/>
          <w:szCs w:val="28"/>
        </w:rPr>
        <w:t xml:space="preserve">другие народы </w:t>
      </w:r>
      <w:r w:rsidR="00FA470B">
        <w:rPr>
          <w:rFonts w:ascii="Times New Roman" w:hAnsi="Times New Roman" w:cs="Times New Roman"/>
          <w:sz w:val="28"/>
          <w:szCs w:val="28"/>
        </w:rPr>
        <w:t xml:space="preserve">и искупить </w:t>
      </w:r>
      <w:r w:rsidR="00C70C6D">
        <w:rPr>
          <w:rFonts w:ascii="Times New Roman" w:hAnsi="Times New Roman" w:cs="Times New Roman"/>
          <w:sz w:val="28"/>
          <w:szCs w:val="28"/>
        </w:rPr>
        <w:t xml:space="preserve">их </w:t>
      </w:r>
      <w:r w:rsidR="00FA470B">
        <w:rPr>
          <w:rFonts w:ascii="Times New Roman" w:hAnsi="Times New Roman" w:cs="Times New Roman"/>
          <w:sz w:val="28"/>
          <w:szCs w:val="28"/>
        </w:rPr>
        <w:t>грехи</w:t>
      </w:r>
      <w:r w:rsidR="00FA470B">
        <w:rPr>
          <w:rStyle w:val="a9"/>
          <w:rFonts w:ascii="Times New Roman" w:hAnsi="Times New Roman" w:cs="Times New Roman"/>
          <w:sz w:val="28"/>
          <w:szCs w:val="28"/>
        </w:rPr>
        <w:footnoteReference w:id="23"/>
      </w:r>
      <w:r w:rsidR="00FA470B">
        <w:rPr>
          <w:rFonts w:ascii="Times New Roman" w:hAnsi="Times New Roman" w:cs="Times New Roman"/>
          <w:sz w:val="28"/>
          <w:szCs w:val="28"/>
        </w:rPr>
        <w:t xml:space="preserve">. </w:t>
      </w:r>
      <w:r w:rsidR="00961C88">
        <w:rPr>
          <w:rFonts w:ascii="Times New Roman" w:hAnsi="Times New Roman" w:cs="Times New Roman"/>
          <w:sz w:val="28"/>
          <w:szCs w:val="28"/>
        </w:rPr>
        <w:t xml:space="preserve">Обращённый еврей </w:t>
      </w:r>
      <w:r w:rsidR="00FA470B">
        <w:rPr>
          <w:rFonts w:ascii="Times New Roman" w:hAnsi="Times New Roman" w:cs="Times New Roman"/>
          <w:sz w:val="28"/>
          <w:szCs w:val="28"/>
        </w:rPr>
        <w:t xml:space="preserve">Рохас, таким образом, приходит к отрицанию самой идеи </w:t>
      </w:r>
      <w:r w:rsidR="00412BCF">
        <w:rPr>
          <w:rFonts w:ascii="Times New Roman" w:hAnsi="Times New Roman" w:cs="Times New Roman"/>
          <w:sz w:val="28"/>
          <w:szCs w:val="28"/>
        </w:rPr>
        <w:t>п</w:t>
      </w:r>
      <w:r w:rsidR="00FA470B">
        <w:rPr>
          <w:rFonts w:ascii="Times New Roman" w:hAnsi="Times New Roman" w:cs="Times New Roman"/>
          <w:sz w:val="28"/>
          <w:szCs w:val="28"/>
        </w:rPr>
        <w:t>ровидения («</w:t>
      </w:r>
      <w:r w:rsidR="00FA470B">
        <w:rPr>
          <w:rFonts w:ascii="Times New Roman" w:hAnsi="Times New Roman" w:cs="Times New Roman"/>
          <w:sz w:val="28"/>
          <w:szCs w:val="28"/>
          <w:lang w:val="es-ES"/>
        </w:rPr>
        <w:t>negaci</w:t>
      </w:r>
      <w:r w:rsidR="00FA470B" w:rsidRPr="00FA470B">
        <w:rPr>
          <w:rFonts w:ascii="Times New Roman" w:hAnsi="Times New Roman" w:cs="Times New Roman"/>
          <w:sz w:val="28"/>
          <w:szCs w:val="28"/>
        </w:rPr>
        <w:t>ó</w:t>
      </w:r>
      <w:r w:rsidR="00FA470B">
        <w:rPr>
          <w:rFonts w:ascii="Times New Roman" w:hAnsi="Times New Roman" w:cs="Times New Roman"/>
          <w:sz w:val="28"/>
          <w:szCs w:val="28"/>
          <w:lang w:val="es-ES"/>
        </w:rPr>
        <w:t>n</w:t>
      </w:r>
      <w:r w:rsidR="00FA470B" w:rsidRPr="00FA470B">
        <w:rPr>
          <w:rFonts w:ascii="Times New Roman" w:hAnsi="Times New Roman" w:cs="Times New Roman"/>
          <w:sz w:val="28"/>
          <w:szCs w:val="28"/>
        </w:rPr>
        <w:t xml:space="preserve"> </w:t>
      </w:r>
      <w:r w:rsidR="00FA470B">
        <w:rPr>
          <w:rFonts w:ascii="Times New Roman" w:hAnsi="Times New Roman" w:cs="Times New Roman"/>
          <w:sz w:val="28"/>
          <w:szCs w:val="28"/>
          <w:lang w:val="es-ES"/>
        </w:rPr>
        <w:t>del</w:t>
      </w:r>
      <w:r w:rsidR="00FA470B" w:rsidRPr="00FA470B">
        <w:rPr>
          <w:rFonts w:ascii="Times New Roman" w:hAnsi="Times New Roman" w:cs="Times New Roman"/>
          <w:sz w:val="28"/>
          <w:szCs w:val="28"/>
        </w:rPr>
        <w:t xml:space="preserve"> </w:t>
      </w:r>
      <w:r w:rsidR="00FA470B">
        <w:rPr>
          <w:rFonts w:ascii="Times New Roman" w:hAnsi="Times New Roman" w:cs="Times New Roman"/>
          <w:sz w:val="28"/>
          <w:szCs w:val="28"/>
          <w:lang w:val="es-ES"/>
        </w:rPr>
        <w:t>providencialismo</w:t>
      </w:r>
      <w:r w:rsidR="00FA470B">
        <w:rPr>
          <w:rFonts w:ascii="Times New Roman" w:hAnsi="Times New Roman" w:cs="Times New Roman"/>
          <w:sz w:val="28"/>
          <w:szCs w:val="28"/>
        </w:rPr>
        <w:t>»</w:t>
      </w:r>
      <w:r w:rsidR="00FA470B" w:rsidRPr="00FA470B">
        <w:rPr>
          <w:rFonts w:ascii="Times New Roman" w:hAnsi="Times New Roman" w:cs="Times New Roman"/>
          <w:sz w:val="28"/>
          <w:szCs w:val="28"/>
        </w:rPr>
        <w:t>)</w:t>
      </w:r>
      <w:r w:rsidR="00FA470B">
        <w:rPr>
          <w:rFonts w:ascii="Times New Roman" w:hAnsi="Times New Roman" w:cs="Times New Roman"/>
          <w:sz w:val="28"/>
          <w:szCs w:val="28"/>
        </w:rPr>
        <w:t xml:space="preserve">: </w:t>
      </w:r>
      <w:r w:rsidR="000120F2">
        <w:rPr>
          <w:rFonts w:ascii="Times New Roman" w:hAnsi="Times New Roman" w:cs="Times New Roman"/>
          <w:sz w:val="28"/>
          <w:szCs w:val="28"/>
        </w:rPr>
        <w:t>всеми персонажами в его тексте руководят «слепые силы» любви-страсти («</w:t>
      </w:r>
      <w:r w:rsidR="000120F2">
        <w:rPr>
          <w:rFonts w:ascii="Times New Roman" w:hAnsi="Times New Roman" w:cs="Times New Roman"/>
          <w:sz w:val="28"/>
          <w:szCs w:val="28"/>
          <w:lang w:val="es-ES"/>
        </w:rPr>
        <w:t>amor</w:t>
      </w:r>
      <w:r w:rsidR="000120F2" w:rsidRPr="00685A93">
        <w:rPr>
          <w:rFonts w:ascii="Times New Roman" w:hAnsi="Times New Roman" w:cs="Times New Roman"/>
          <w:sz w:val="28"/>
          <w:szCs w:val="28"/>
        </w:rPr>
        <w:t>-</w:t>
      </w:r>
      <w:r w:rsidR="000120F2">
        <w:rPr>
          <w:rFonts w:ascii="Times New Roman" w:hAnsi="Times New Roman" w:cs="Times New Roman"/>
          <w:sz w:val="28"/>
          <w:szCs w:val="28"/>
          <w:lang w:val="es-ES"/>
        </w:rPr>
        <w:t>pasi</w:t>
      </w:r>
      <w:r w:rsidR="000120F2" w:rsidRPr="000120F2">
        <w:rPr>
          <w:rFonts w:ascii="Times New Roman" w:hAnsi="Times New Roman" w:cs="Times New Roman"/>
          <w:sz w:val="28"/>
          <w:szCs w:val="28"/>
        </w:rPr>
        <w:t>ó</w:t>
      </w:r>
      <w:r w:rsidR="000120F2">
        <w:rPr>
          <w:rFonts w:ascii="Times New Roman" w:hAnsi="Times New Roman" w:cs="Times New Roman"/>
          <w:sz w:val="28"/>
          <w:szCs w:val="28"/>
          <w:lang w:val="es-ES"/>
        </w:rPr>
        <w:t>n</w:t>
      </w:r>
      <w:r w:rsidR="000120F2">
        <w:rPr>
          <w:rFonts w:ascii="Times New Roman" w:hAnsi="Times New Roman" w:cs="Times New Roman"/>
          <w:sz w:val="28"/>
          <w:szCs w:val="28"/>
        </w:rPr>
        <w:t>») и корысти</w:t>
      </w:r>
      <w:r w:rsidR="00685A93" w:rsidRPr="00685A93">
        <w:rPr>
          <w:rFonts w:ascii="Times New Roman" w:hAnsi="Times New Roman" w:cs="Times New Roman"/>
          <w:sz w:val="28"/>
          <w:szCs w:val="28"/>
        </w:rPr>
        <w:t xml:space="preserve"> (</w:t>
      </w:r>
      <w:r w:rsidR="00685A93">
        <w:rPr>
          <w:rFonts w:ascii="Times New Roman" w:hAnsi="Times New Roman" w:cs="Times New Roman"/>
          <w:sz w:val="28"/>
          <w:szCs w:val="28"/>
        </w:rPr>
        <w:t>«</w:t>
      </w:r>
      <w:r w:rsidR="00685A93">
        <w:rPr>
          <w:rFonts w:ascii="Times New Roman" w:hAnsi="Times New Roman" w:cs="Times New Roman"/>
          <w:sz w:val="28"/>
          <w:szCs w:val="28"/>
          <w:lang w:val="en-US"/>
        </w:rPr>
        <w:t>codicia</w:t>
      </w:r>
      <w:r w:rsidR="00685A93">
        <w:rPr>
          <w:rFonts w:ascii="Times New Roman" w:hAnsi="Times New Roman" w:cs="Times New Roman"/>
          <w:sz w:val="28"/>
          <w:szCs w:val="28"/>
        </w:rPr>
        <w:t>»</w:t>
      </w:r>
      <w:r w:rsidR="00685A93" w:rsidRPr="00685A93">
        <w:rPr>
          <w:rFonts w:ascii="Times New Roman" w:hAnsi="Times New Roman" w:cs="Times New Roman"/>
          <w:sz w:val="28"/>
          <w:szCs w:val="28"/>
        </w:rPr>
        <w:t>)</w:t>
      </w:r>
      <w:r w:rsidR="00412BCF">
        <w:rPr>
          <w:rFonts w:ascii="Times New Roman" w:hAnsi="Times New Roman" w:cs="Times New Roman"/>
          <w:sz w:val="28"/>
          <w:szCs w:val="28"/>
        </w:rPr>
        <w:t>, и нет Бога, который бы тем или иным образом упорядочивал бы этот мир</w:t>
      </w:r>
      <w:r w:rsidR="00685A93">
        <w:rPr>
          <w:rStyle w:val="a9"/>
          <w:rFonts w:ascii="Times New Roman" w:hAnsi="Times New Roman" w:cs="Times New Roman"/>
          <w:sz w:val="28"/>
          <w:szCs w:val="28"/>
        </w:rPr>
        <w:footnoteReference w:id="24"/>
      </w:r>
      <w:r w:rsidR="000120F2">
        <w:rPr>
          <w:rFonts w:ascii="Times New Roman" w:hAnsi="Times New Roman" w:cs="Times New Roman"/>
          <w:sz w:val="28"/>
          <w:szCs w:val="28"/>
        </w:rPr>
        <w:t xml:space="preserve">. </w:t>
      </w:r>
      <w:r w:rsidR="000A3F9E">
        <w:rPr>
          <w:rFonts w:ascii="Times New Roman" w:hAnsi="Times New Roman" w:cs="Times New Roman"/>
          <w:sz w:val="28"/>
          <w:szCs w:val="28"/>
        </w:rPr>
        <w:t>Так социально-идеологические противоречия эпохи «бакалавра Рохаса» ведут нас к объяснению глобальных смыслов «Селестины».</w:t>
      </w:r>
    </w:p>
    <w:p w:rsidR="00AA4C78" w:rsidRDefault="00F11673" w:rsidP="00F11673">
      <w:pPr>
        <w:jc w:val="both"/>
        <w:rPr>
          <w:rFonts w:ascii="Times New Roman" w:hAnsi="Times New Roman" w:cs="Times New Roman"/>
          <w:sz w:val="28"/>
          <w:szCs w:val="28"/>
        </w:rPr>
      </w:pPr>
      <w:r w:rsidRPr="000A41C0">
        <w:rPr>
          <w:rFonts w:ascii="Times New Roman" w:hAnsi="Times New Roman" w:cs="Times New Roman"/>
          <w:sz w:val="28"/>
          <w:szCs w:val="28"/>
        </w:rPr>
        <w:lastRenderedPageBreak/>
        <w:tab/>
      </w:r>
      <w:r w:rsidR="00D15440">
        <w:rPr>
          <w:rFonts w:ascii="Times New Roman" w:hAnsi="Times New Roman" w:cs="Times New Roman"/>
          <w:sz w:val="28"/>
          <w:szCs w:val="28"/>
        </w:rPr>
        <w:t xml:space="preserve">Идеолого-социологической линии комментирования и интерпретации «Трагикомедии…» суждено было получить </w:t>
      </w:r>
      <w:r w:rsidR="001365F4">
        <w:rPr>
          <w:rFonts w:ascii="Times New Roman" w:hAnsi="Times New Roman" w:cs="Times New Roman"/>
          <w:sz w:val="28"/>
          <w:szCs w:val="28"/>
        </w:rPr>
        <w:t xml:space="preserve">яркое </w:t>
      </w:r>
      <w:r w:rsidR="00CF3F17">
        <w:rPr>
          <w:rFonts w:ascii="Times New Roman" w:hAnsi="Times New Roman" w:cs="Times New Roman"/>
          <w:sz w:val="28"/>
          <w:szCs w:val="28"/>
        </w:rPr>
        <w:t xml:space="preserve">продолжение </w:t>
      </w:r>
      <w:r w:rsidR="00B46B85">
        <w:rPr>
          <w:rFonts w:ascii="Times New Roman" w:hAnsi="Times New Roman" w:cs="Times New Roman"/>
          <w:sz w:val="28"/>
          <w:szCs w:val="28"/>
        </w:rPr>
        <w:t>во второй пол</w:t>
      </w:r>
      <w:r w:rsidR="00B46B85">
        <w:rPr>
          <w:rFonts w:ascii="Times New Roman" w:hAnsi="Times New Roman" w:cs="Times New Roman"/>
          <w:sz w:val="28"/>
          <w:szCs w:val="28"/>
        </w:rPr>
        <w:t>о</w:t>
      </w:r>
      <w:r w:rsidR="00B46B85">
        <w:rPr>
          <w:rFonts w:ascii="Times New Roman" w:hAnsi="Times New Roman" w:cs="Times New Roman"/>
          <w:sz w:val="28"/>
          <w:szCs w:val="28"/>
        </w:rPr>
        <w:t xml:space="preserve">вине </w:t>
      </w:r>
      <w:r w:rsidR="00B46B85">
        <w:rPr>
          <w:rFonts w:ascii="Times New Roman" w:hAnsi="Times New Roman" w:cs="Times New Roman"/>
          <w:sz w:val="28"/>
          <w:szCs w:val="28"/>
          <w:lang w:val="es-ES"/>
        </w:rPr>
        <w:t>XX</w:t>
      </w:r>
      <w:r w:rsidR="00B46B85" w:rsidRPr="00B46B85">
        <w:rPr>
          <w:rFonts w:ascii="Times New Roman" w:hAnsi="Times New Roman" w:cs="Times New Roman"/>
          <w:sz w:val="28"/>
          <w:szCs w:val="28"/>
        </w:rPr>
        <w:t xml:space="preserve"> </w:t>
      </w:r>
      <w:r w:rsidR="00B46B85">
        <w:rPr>
          <w:rFonts w:ascii="Times New Roman" w:hAnsi="Times New Roman" w:cs="Times New Roman"/>
          <w:sz w:val="28"/>
          <w:szCs w:val="28"/>
        </w:rPr>
        <w:t xml:space="preserve">века. </w:t>
      </w:r>
      <w:r w:rsidR="00AA4C78">
        <w:rPr>
          <w:rFonts w:ascii="Times New Roman" w:hAnsi="Times New Roman" w:cs="Times New Roman"/>
          <w:sz w:val="28"/>
          <w:szCs w:val="28"/>
        </w:rPr>
        <w:t xml:space="preserve">В 1964 г. Х. А. Маравалль </w:t>
      </w:r>
      <w:r w:rsidR="00141EBD">
        <w:rPr>
          <w:rFonts w:ascii="Times New Roman" w:hAnsi="Times New Roman" w:cs="Times New Roman"/>
          <w:sz w:val="28"/>
          <w:szCs w:val="28"/>
        </w:rPr>
        <w:t xml:space="preserve">завершил работу над первым изданием своей книги «Социальный мир </w:t>
      </w:r>
      <w:r w:rsidR="00141EBD" w:rsidRPr="00141EBD">
        <w:rPr>
          <w:rFonts w:ascii="Times New Roman" w:hAnsi="Times New Roman" w:cs="Times New Roman"/>
          <w:sz w:val="28"/>
          <w:szCs w:val="28"/>
        </w:rPr>
        <w:t>“</w:t>
      </w:r>
      <w:r w:rsidR="00141EBD">
        <w:rPr>
          <w:rFonts w:ascii="Times New Roman" w:hAnsi="Times New Roman" w:cs="Times New Roman"/>
          <w:sz w:val="28"/>
          <w:szCs w:val="28"/>
        </w:rPr>
        <w:t>Селестины</w:t>
      </w:r>
      <w:r w:rsidR="00141EBD" w:rsidRPr="00141EBD">
        <w:rPr>
          <w:rFonts w:ascii="Times New Roman" w:hAnsi="Times New Roman" w:cs="Times New Roman"/>
          <w:sz w:val="28"/>
          <w:szCs w:val="28"/>
        </w:rPr>
        <w:t>”</w:t>
      </w:r>
      <w:r w:rsidR="00141EBD">
        <w:rPr>
          <w:rFonts w:ascii="Times New Roman" w:hAnsi="Times New Roman" w:cs="Times New Roman"/>
          <w:sz w:val="28"/>
          <w:szCs w:val="28"/>
        </w:rPr>
        <w:t>»</w:t>
      </w:r>
      <w:r w:rsidR="00AA355E">
        <w:rPr>
          <w:rFonts w:ascii="Times New Roman" w:hAnsi="Times New Roman" w:cs="Times New Roman"/>
          <w:sz w:val="28"/>
          <w:szCs w:val="28"/>
        </w:rPr>
        <w:t xml:space="preserve"> («</w:t>
      </w:r>
      <w:r w:rsidR="00AA355E">
        <w:rPr>
          <w:rFonts w:ascii="Times New Roman" w:hAnsi="Times New Roman" w:cs="Times New Roman"/>
          <w:sz w:val="28"/>
          <w:szCs w:val="28"/>
          <w:lang w:val="es-ES"/>
        </w:rPr>
        <w:t>El</w:t>
      </w:r>
      <w:r w:rsidR="00AA355E" w:rsidRPr="00AA355E">
        <w:rPr>
          <w:rFonts w:ascii="Times New Roman" w:hAnsi="Times New Roman" w:cs="Times New Roman"/>
          <w:sz w:val="28"/>
          <w:szCs w:val="28"/>
        </w:rPr>
        <w:t xml:space="preserve"> </w:t>
      </w:r>
      <w:r w:rsidR="00AA355E">
        <w:rPr>
          <w:rFonts w:ascii="Times New Roman" w:hAnsi="Times New Roman" w:cs="Times New Roman"/>
          <w:sz w:val="28"/>
          <w:szCs w:val="28"/>
          <w:lang w:val="es-ES"/>
        </w:rPr>
        <w:t>mundo</w:t>
      </w:r>
      <w:r w:rsidR="00AA355E" w:rsidRPr="00AA355E">
        <w:rPr>
          <w:rFonts w:ascii="Times New Roman" w:hAnsi="Times New Roman" w:cs="Times New Roman"/>
          <w:sz w:val="28"/>
          <w:szCs w:val="28"/>
        </w:rPr>
        <w:t xml:space="preserve"> </w:t>
      </w:r>
      <w:r w:rsidR="00AA355E">
        <w:rPr>
          <w:rFonts w:ascii="Times New Roman" w:hAnsi="Times New Roman" w:cs="Times New Roman"/>
          <w:sz w:val="28"/>
          <w:szCs w:val="28"/>
          <w:lang w:val="es-ES"/>
        </w:rPr>
        <w:t>social</w:t>
      </w:r>
      <w:r w:rsidR="00AA355E" w:rsidRPr="00C7562E">
        <w:rPr>
          <w:rFonts w:ascii="Times New Roman" w:hAnsi="Times New Roman" w:cs="Times New Roman"/>
          <w:sz w:val="28"/>
          <w:szCs w:val="28"/>
        </w:rPr>
        <w:t xml:space="preserve"> </w:t>
      </w:r>
      <w:r w:rsidR="00AA355E">
        <w:rPr>
          <w:rFonts w:ascii="Times New Roman" w:hAnsi="Times New Roman" w:cs="Times New Roman"/>
          <w:sz w:val="28"/>
          <w:szCs w:val="28"/>
          <w:lang w:val="es-ES"/>
        </w:rPr>
        <w:t>de</w:t>
      </w:r>
      <w:r w:rsidR="00AA355E" w:rsidRPr="00C7562E">
        <w:rPr>
          <w:rFonts w:ascii="Times New Roman" w:hAnsi="Times New Roman" w:cs="Times New Roman"/>
          <w:sz w:val="28"/>
          <w:szCs w:val="28"/>
        </w:rPr>
        <w:t xml:space="preserve"> “</w:t>
      </w:r>
      <w:r w:rsidR="00AA355E">
        <w:rPr>
          <w:rFonts w:ascii="Times New Roman" w:hAnsi="Times New Roman" w:cs="Times New Roman"/>
          <w:sz w:val="28"/>
          <w:szCs w:val="28"/>
          <w:lang w:val="es-ES"/>
        </w:rPr>
        <w:t>La</w:t>
      </w:r>
      <w:r w:rsidR="00AA355E" w:rsidRPr="00C7562E">
        <w:rPr>
          <w:rFonts w:ascii="Times New Roman" w:hAnsi="Times New Roman" w:cs="Times New Roman"/>
          <w:sz w:val="28"/>
          <w:szCs w:val="28"/>
        </w:rPr>
        <w:t xml:space="preserve"> </w:t>
      </w:r>
      <w:r w:rsidR="00AA355E">
        <w:rPr>
          <w:rFonts w:ascii="Times New Roman" w:hAnsi="Times New Roman" w:cs="Times New Roman"/>
          <w:sz w:val="28"/>
          <w:szCs w:val="28"/>
          <w:lang w:val="es-ES"/>
        </w:rPr>
        <w:t>Celestina</w:t>
      </w:r>
      <w:r w:rsidR="00AA355E" w:rsidRPr="00C7562E">
        <w:rPr>
          <w:rFonts w:ascii="Times New Roman" w:hAnsi="Times New Roman" w:cs="Times New Roman"/>
          <w:sz w:val="28"/>
          <w:szCs w:val="28"/>
        </w:rPr>
        <w:t>”</w:t>
      </w:r>
      <w:r w:rsidR="00AA355E">
        <w:rPr>
          <w:rFonts w:ascii="Times New Roman" w:hAnsi="Times New Roman" w:cs="Times New Roman"/>
          <w:sz w:val="28"/>
          <w:szCs w:val="28"/>
        </w:rPr>
        <w:t>»)</w:t>
      </w:r>
      <w:r w:rsidR="00C7562E" w:rsidRPr="00C7562E">
        <w:rPr>
          <w:rFonts w:ascii="Times New Roman" w:hAnsi="Times New Roman" w:cs="Times New Roman"/>
          <w:sz w:val="28"/>
          <w:szCs w:val="28"/>
        </w:rPr>
        <w:t xml:space="preserve">. </w:t>
      </w:r>
      <w:r w:rsidR="00C7562E">
        <w:rPr>
          <w:rFonts w:ascii="Times New Roman" w:hAnsi="Times New Roman" w:cs="Times New Roman"/>
          <w:sz w:val="28"/>
          <w:szCs w:val="28"/>
        </w:rPr>
        <w:t>В этом исследовании именитый историк испанского Возрождения и барокко не только предложил собственную интерпретацию кризисного п</w:t>
      </w:r>
      <w:r w:rsidR="00C7562E">
        <w:rPr>
          <w:rFonts w:ascii="Times New Roman" w:hAnsi="Times New Roman" w:cs="Times New Roman"/>
          <w:sz w:val="28"/>
          <w:szCs w:val="28"/>
        </w:rPr>
        <w:t>е</w:t>
      </w:r>
      <w:r w:rsidR="00C7562E">
        <w:rPr>
          <w:rFonts w:ascii="Times New Roman" w:hAnsi="Times New Roman" w:cs="Times New Roman"/>
          <w:sz w:val="28"/>
          <w:szCs w:val="28"/>
        </w:rPr>
        <w:t>риода социальной истории</w:t>
      </w:r>
      <w:r w:rsidR="00C7562E">
        <w:rPr>
          <w:rStyle w:val="a9"/>
          <w:rFonts w:ascii="Times New Roman" w:hAnsi="Times New Roman" w:cs="Times New Roman"/>
          <w:sz w:val="28"/>
          <w:szCs w:val="28"/>
        </w:rPr>
        <w:footnoteReference w:id="25"/>
      </w:r>
      <w:r w:rsidR="00C7562E">
        <w:rPr>
          <w:rFonts w:ascii="Times New Roman" w:hAnsi="Times New Roman" w:cs="Times New Roman"/>
          <w:sz w:val="28"/>
          <w:szCs w:val="28"/>
        </w:rPr>
        <w:t>,</w:t>
      </w:r>
      <w:r w:rsidR="000F340C">
        <w:rPr>
          <w:rFonts w:ascii="Times New Roman" w:hAnsi="Times New Roman" w:cs="Times New Roman"/>
          <w:sz w:val="28"/>
          <w:szCs w:val="28"/>
        </w:rPr>
        <w:t xml:space="preserve"> </w:t>
      </w:r>
      <w:r w:rsidR="008E39CB">
        <w:rPr>
          <w:rFonts w:ascii="Times New Roman" w:hAnsi="Times New Roman" w:cs="Times New Roman"/>
          <w:sz w:val="28"/>
          <w:szCs w:val="28"/>
        </w:rPr>
        <w:t xml:space="preserve">к </w:t>
      </w:r>
      <w:r w:rsidR="000F340C">
        <w:rPr>
          <w:rFonts w:ascii="Times New Roman" w:hAnsi="Times New Roman" w:cs="Times New Roman"/>
          <w:sz w:val="28"/>
          <w:szCs w:val="28"/>
        </w:rPr>
        <w:t xml:space="preserve">которому принадлежит «Трагикомедия…», но и </w:t>
      </w:r>
      <w:r w:rsidR="00546870">
        <w:rPr>
          <w:rFonts w:ascii="Times New Roman" w:hAnsi="Times New Roman" w:cs="Times New Roman"/>
          <w:sz w:val="28"/>
          <w:szCs w:val="28"/>
        </w:rPr>
        <w:t>указал на некоторые фундаментальные законы взаимоотношений между перс</w:t>
      </w:r>
      <w:r w:rsidR="00546870">
        <w:rPr>
          <w:rFonts w:ascii="Times New Roman" w:hAnsi="Times New Roman" w:cs="Times New Roman"/>
          <w:sz w:val="28"/>
          <w:szCs w:val="28"/>
        </w:rPr>
        <w:t>о</w:t>
      </w:r>
      <w:r w:rsidR="00546870">
        <w:rPr>
          <w:rFonts w:ascii="Times New Roman" w:hAnsi="Times New Roman" w:cs="Times New Roman"/>
          <w:sz w:val="28"/>
          <w:szCs w:val="28"/>
        </w:rPr>
        <w:t xml:space="preserve">нажами «Селестины», </w:t>
      </w:r>
      <w:r w:rsidR="000F340C">
        <w:rPr>
          <w:rFonts w:ascii="Times New Roman" w:hAnsi="Times New Roman" w:cs="Times New Roman"/>
          <w:sz w:val="28"/>
          <w:szCs w:val="28"/>
        </w:rPr>
        <w:t>произв</w:t>
      </w:r>
      <w:r w:rsidR="00546870">
        <w:rPr>
          <w:rFonts w:ascii="Times New Roman" w:hAnsi="Times New Roman" w:cs="Times New Roman"/>
          <w:sz w:val="28"/>
          <w:szCs w:val="28"/>
        </w:rPr>
        <w:t>едя</w:t>
      </w:r>
      <w:r w:rsidR="000F340C">
        <w:rPr>
          <w:rFonts w:ascii="Times New Roman" w:hAnsi="Times New Roman" w:cs="Times New Roman"/>
          <w:sz w:val="28"/>
          <w:szCs w:val="28"/>
        </w:rPr>
        <w:t xml:space="preserve"> любопытный анализ социальн</w:t>
      </w:r>
      <w:r w:rsidR="00546870">
        <w:rPr>
          <w:rFonts w:ascii="Times New Roman" w:hAnsi="Times New Roman" w:cs="Times New Roman"/>
          <w:sz w:val="28"/>
          <w:szCs w:val="28"/>
        </w:rPr>
        <w:t>ого взаимоде</w:t>
      </w:r>
      <w:r w:rsidR="00546870">
        <w:rPr>
          <w:rFonts w:ascii="Times New Roman" w:hAnsi="Times New Roman" w:cs="Times New Roman"/>
          <w:sz w:val="28"/>
          <w:szCs w:val="28"/>
        </w:rPr>
        <w:t>й</w:t>
      </w:r>
      <w:r w:rsidR="00546870">
        <w:rPr>
          <w:rFonts w:ascii="Times New Roman" w:hAnsi="Times New Roman" w:cs="Times New Roman"/>
          <w:sz w:val="28"/>
          <w:szCs w:val="28"/>
        </w:rPr>
        <w:t>ствия</w:t>
      </w:r>
      <w:r w:rsidR="000F340C">
        <w:rPr>
          <w:rFonts w:ascii="Times New Roman" w:hAnsi="Times New Roman" w:cs="Times New Roman"/>
          <w:sz w:val="28"/>
          <w:szCs w:val="28"/>
        </w:rPr>
        <w:t xml:space="preserve"> между </w:t>
      </w:r>
      <w:r w:rsidR="00546870">
        <w:rPr>
          <w:rFonts w:ascii="Times New Roman" w:hAnsi="Times New Roman" w:cs="Times New Roman"/>
          <w:sz w:val="28"/>
          <w:szCs w:val="28"/>
        </w:rPr>
        <w:t>действующими лицами</w:t>
      </w:r>
      <w:r w:rsidR="000F340C">
        <w:rPr>
          <w:rFonts w:ascii="Times New Roman" w:hAnsi="Times New Roman" w:cs="Times New Roman"/>
          <w:sz w:val="28"/>
          <w:szCs w:val="28"/>
        </w:rPr>
        <w:t xml:space="preserve"> «высокого» и «низкого» плана, двух и</w:t>
      </w:r>
      <w:r w:rsidR="000F340C">
        <w:rPr>
          <w:rFonts w:ascii="Times New Roman" w:hAnsi="Times New Roman" w:cs="Times New Roman"/>
          <w:sz w:val="28"/>
          <w:szCs w:val="28"/>
        </w:rPr>
        <w:t>е</w:t>
      </w:r>
      <w:r w:rsidR="000F340C">
        <w:rPr>
          <w:rFonts w:ascii="Times New Roman" w:hAnsi="Times New Roman" w:cs="Times New Roman"/>
          <w:sz w:val="28"/>
          <w:szCs w:val="28"/>
        </w:rPr>
        <w:t>рархических уровней – «господ» и «слуг», первый из которых вынужденно пользуется помощью второго, а второй – постоянно имитирует первый</w:t>
      </w:r>
      <w:r w:rsidR="007D05E6">
        <w:rPr>
          <w:rStyle w:val="a9"/>
          <w:rFonts w:ascii="Times New Roman" w:hAnsi="Times New Roman" w:cs="Times New Roman"/>
          <w:sz w:val="28"/>
          <w:szCs w:val="28"/>
        </w:rPr>
        <w:footnoteReference w:id="26"/>
      </w:r>
      <w:r w:rsidR="000F340C">
        <w:rPr>
          <w:rFonts w:ascii="Times New Roman" w:hAnsi="Times New Roman" w:cs="Times New Roman"/>
          <w:sz w:val="28"/>
          <w:szCs w:val="28"/>
        </w:rPr>
        <w:t>, по</w:t>
      </w:r>
      <w:r w:rsidR="000F340C">
        <w:rPr>
          <w:rFonts w:ascii="Times New Roman" w:hAnsi="Times New Roman" w:cs="Times New Roman"/>
          <w:sz w:val="28"/>
          <w:szCs w:val="28"/>
        </w:rPr>
        <w:t>д</w:t>
      </w:r>
      <w:r w:rsidR="000F340C">
        <w:rPr>
          <w:rFonts w:ascii="Times New Roman" w:hAnsi="Times New Roman" w:cs="Times New Roman"/>
          <w:sz w:val="28"/>
          <w:szCs w:val="28"/>
        </w:rPr>
        <w:t>спудно стремясь вырваться из-под его власти</w:t>
      </w:r>
      <w:r w:rsidR="00094841">
        <w:rPr>
          <w:rStyle w:val="a9"/>
          <w:rFonts w:ascii="Times New Roman" w:hAnsi="Times New Roman" w:cs="Times New Roman"/>
          <w:sz w:val="28"/>
          <w:szCs w:val="28"/>
        </w:rPr>
        <w:footnoteReference w:id="27"/>
      </w:r>
      <w:r w:rsidR="000F340C">
        <w:rPr>
          <w:rFonts w:ascii="Times New Roman" w:hAnsi="Times New Roman" w:cs="Times New Roman"/>
          <w:sz w:val="28"/>
          <w:szCs w:val="28"/>
        </w:rPr>
        <w:t xml:space="preserve"> (см. монологи Ареусы, </w:t>
      </w:r>
      <w:r w:rsidR="00E26038">
        <w:rPr>
          <w:rFonts w:ascii="Times New Roman" w:hAnsi="Times New Roman" w:cs="Times New Roman"/>
          <w:sz w:val="28"/>
          <w:szCs w:val="28"/>
        </w:rPr>
        <w:t>полные недовольства существующей социальной иерархией, Семпронио, размышля</w:t>
      </w:r>
      <w:r w:rsidR="00E26038">
        <w:rPr>
          <w:rFonts w:ascii="Times New Roman" w:hAnsi="Times New Roman" w:cs="Times New Roman"/>
          <w:sz w:val="28"/>
          <w:szCs w:val="28"/>
        </w:rPr>
        <w:t>ю</w:t>
      </w:r>
      <w:r w:rsidR="00E26038">
        <w:rPr>
          <w:rFonts w:ascii="Times New Roman" w:hAnsi="Times New Roman" w:cs="Times New Roman"/>
          <w:sz w:val="28"/>
          <w:szCs w:val="28"/>
        </w:rPr>
        <w:t>щего о том, как он может самоутвердиться</w:t>
      </w:r>
      <w:r w:rsidR="001F79A7">
        <w:rPr>
          <w:rFonts w:ascii="Times New Roman" w:hAnsi="Times New Roman" w:cs="Times New Roman"/>
          <w:sz w:val="28"/>
          <w:szCs w:val="28"/>
        </w:rPr>
        <w:t xml:space="preserve"> в социуме за счёт своего хозя</w:t>
      </w:r>
      <w:r w:rsidR="00E26038">
        <w:rPr>
          <w:rFonts w:ascii="Times New Roman" w:hAnsi="Times New Roman" w:cs="Times New Roman"/>
          <w:sz w:val="28"/>
          <w:szCs w:val="28"/>
        </w:rPr>
        <w:t xml:space="preserve">ина </w:t>
      </w:r>
      <w:r w:rsidR="0073124C" w:rsidRPr="0073124C">
        <w:rPr>
          <w:rFonts w:ascii="Times New Roman" w:hAnsi="Times New Roman" w:cs="Times New Roman"/>
          <w:sz w:val="28"/>
          <w:szCs w:val="28"/>
        </w:rPr>
        <w:t>–</w:t>
      </w:r>
      <w:r w:rsidR="0073124C" w:rsidRPr="0017708D">
        <w:rPr>
          <w:rFonts w:ascii="Times New Roman" w:hAnsi="Times New Roman" w:cs="Times New Roman"/>
          <w:sz w:val="28"/>
          <w:szCs w:val="28"/>
        </w:rPr>
        <w:t xml:space="preserve"> </w:t>
      </w:r>
      <w:r w:rsidR="00E26038">
        <w:rPr>
          <w:rFonts w:ascii="Times New Roman" w:hAnsi="Times New Roman" w:cs="Times New Roman"/>
          <w:sz w:val="28"/>
          <w:szCs w:val="28"/>
        </w:rPr>
        <w:t>Калисто).</w:t>
      </w:r>
      <w:r w:rsidR="000F340C">
        <w:rPr>
          <w:rFonts w:ascii="Times New Roman" w:hAnsi="Times New Roman" w:cs="Times New Roman"/>
          <w:sz w:val="28"/>
          <w:szCs w:val="28"/>
        </w:rPr>
        <w:t xml:space="preserve"> </w:t>
      </w:r>
      <w:r w:rsidR="001F79A7">
        <w:rPr>
          <w:rFonts w:ascii="Times New Roman" w:hAnsi="Times New Roman" w:cs="Times New Roman"/>
          <w:sz w:val="28"/>
          <w:szCs w:val="28"/>
        </w:rPr>
        <w:t>Каждый из персонажей, сохраняя определённую позицию в схеме взаимоотношений господ и подчинённых (за исключением Селестины, которая служит медиатором между этими двумя мирами и связывает воедино судьбы всех персонажей «Трагикомедии…»), оказывается противопоставленным всем остальным.</w:t>
      </w:r>
      <w:r w:rsidR="00DB3EF9">
        <w:rPr>
          <w:rFonts w:ascii="Times New Roman" w:hAnsi="Times New Roman" w:cs="Times New Roman"/>
          <w:sz w:val="28"/>
          <w:szCs w:val="28"/>
        </w:rPr>
        <w:t xml:space="preserve"> Вслед за Менендесом и Пелайо Марава</w:t>
      </w:r>
      <w:r w:rsidR="000822E3">
        <w:rPr>
          <w:rFonts w:ascii="Times New Roman" w:hAnsi="Times New Roman" w:cs="Times New Roman"/>
          <w:sz w:val="28"/>
          <w:szCs w:val="28"/>
        </w:rPr>
        <w:t>лль отмечает «языческую» беспринципность персонажей</w:t>
      </w:r>
      <w:r w:rsidR="000822E3">
        <w:rPr>
          <w:rStyle w:val="a9"/>
          <w:rFonts w:ascii="Times New Roman" w:hAnsi="Times New Roman" w:cs="Times New Roman"/>
          <w:sz w:val="28"/>
          <w:szCs w:val="28"/>
        </w:rPr>
        <w:footnoteReference w:id="28"/>
      </w:r>
      <w:r w:rsidR="000822E3">
        <w:rPr>
          <w:rFonts w:ascii="Times New Roman" w:hAnsi="Times New Roman" w:cs="Times New Roman"/>
          <w:sz w:val="28"/>
          <w:szCs w:val="28"/>
        </w:rPr>
        <w:t xml:space="preserve">, их жестокость и </w:t>
      </w:r>
      <w:r w:rsidR="009A5C86">
        <w:rPr>
          <w:rFonts w:ascii="Times New Roman" w:hAnsi="Times New Roman" w:cs="Times New Roman"/>
          <w:sz w:val="28"/>
          <w:szCs w:val="28"/>
        </w:rPr>
        <w:t>почти полное отсутствие ре</w:t>
      </w:r>
      <w:r w:rsidR="009A5C86">
        <w:rPr>
          <w:rFonts w:ascii="Times New Roman" w:hAnsi="Times New Roman" w:cs="Times New Roman"/>
          <w:sz w:val="28"/>
          <w:szCs w:val="28"/>
        </w:rPr>
        <w:t>ф</w:t>
      </w:r>
      <w:r w:rsidR="009A5C86">
        <w:rPr>
          <w:rFonts w:ascii="Times New Roman" w:hAnsi="Times New Roman" w:cs="Times New Roman"/>
          <w:sz w:val="28"/>
          <w:szCs w:val="28"/>
        </w:rPr>
        <w:t>лексии в понятиях христианской праведности и греха на путях реализации «принципа эгоизма» («</w:t>
      </w:r>
      <w:r w:rsidR="009A5C86">
        <w:rPr>
          <w:rFonts w:ascii="Times New Roman" w:hAnsi="Times New Roman" w:cs="Times New Roman"/>
          <w:sz w:val="28"/>
          <w:szCs w:val="28"/>
          <w:lang w:val="es-ES"/>
        </w:rPr>
        <w:t>el</w:t>
      </w:r>
      <w:r w:rsidR="009A5C86" w:rsidRPr="009A5C86">
        <w:rPr>
          <w:rFonts w:ascii="Times New Roman" w:hAnsi="Times New Roman" w:cs="Times New Roman"/>
          <w:sz w:val="28"/>
          <w:szCs w:val="28"/>
        </w:rPr>
        <w:t xml:space="preserve"> </w:t>
      </w:r>
      <w:r w:rsidR="009A5C86">
        <w:rPr>
          <w:rFonts w:ascii="Times New Roman" w:hAnsi="Times New Roman" w:cs="Times New Roman"/>
          <w:sz w:val="28"/>
          <w:szCs w:val="28"/>
          <w:lang w:val="es-ES"/>
        </w:rPr>
        <w:t>principio</w:t>
      </w:r>
      <w:r w:rsidR="009A5C86" w:rsidRPr="009A5C86">
        <w:rPr>
          <w:rFonts w:ascii="Times New Roman" w:hAnsi="Times New Roman" w:cs="Times New Roman"/>
          <w:sz w:val="28"/>
          <w:szCs w:val="28"/>
        </w:rPr>
        <w:t xml:space="preserve"> </w:t>
      </w:r>
      <w:r w:rsidR="007B1657">
        <w:rPr>
          <w:rFonts w:ascii="Times New Roman" w:hAnsi="Times New Roman" w:cs="Times New Roman"/>
          <w:sz w:val="28"/>
          <w:szCs w:val="28"/>
          <w:lang w:val="es-ES"/>
        </w:rPr>
        <w:t>de</w:t>
      </w:r>
      <w:r w:rsidR="009A5C86" w:rsidRPr="009A5C86">
        <w:rPr>
          <w:rFonts w:ascii="Times New Roman" w:hAnsi="Times New Roman" w:cs="Times New Roman"/>
          <w:sz w:val="28"/>
          <w:szCs w:val="28"/>
        </w:rPr>
        <w:t xml:space="preserve"> </w:t>
      </w:r>
      <w:r w:rsidR="009A5C86">
        <w:rPr>
          <w:rFonts w:ascii="Times New Roman" w:hAnsi="Times New Roman" w:cs="Times New Roman"/>
          <w:sz w:val="28"/>
          <w:szCs w:val="28"/>
          <w:lang w:val="es-ES"/>
        </w:rPr>
        <w:t>ego</w:t>
      </w:r>
      <w:r w:rsidR="000A3BBE" w:rsidRPr="000A3BBE">
        <w:rPr>
          <w:rFonts w:ascii="Times New Roman" w:hAnsi="Times New Roman" w:cs="Times New Roman"/>
          <w:sz w:val="28"/>
          <w:szCs w:val="28"/>
        </w:rPr>
        <w:t>í</w:t>
      </w:r>
      <w:r w:rsidR="009A5C86">
        <w:rPr>
          <w:rFonts w:ascii="Times New Roman" w:hAnsi="Times New Roman" w:cs="Times New Roman"/>
          <w:sz w:val="28"/>
          <w:szCs w:val="28"/>
          <w:lang w:val="es-ES"/>
        </w:rPr>
        <w:t>smo</w:t>
      </w:r>
      <w:r w:rsidR="009A5C86">
        <w:rPr>
          <w:rFonts w:ascii="Times New Roman" w:hAnsi="Times New Roman" w:cs="Times New Roman"/>
          <w:sz w:val="28"/>
          <w:szCs w:val="28"/>
        </w:rPr>
        <w:t>»)</w:t>
      </w:r>
      <w:r w:rsidR="009A5C86" w:rsidRPr="009A5C86">
        <w:rPr>
          <w:rFonts w:ascii="Times New Roman" w:hAnsi="Times New Roman" w:cs="Times New Roman"/>
          <w:sz w:val="28"/>
          <w:szCs w:val="28"/>
        </w:rPr>
        <w:t>.</w:t>
      </w:r>
      <w:r w:rsidR="000A3BBE" w:rsidRPr="000A3BBE">
        <w:rPr>
          <w:rFonts w:ascii="Times New Roman" w:hAnsi="Times New Roman" w:cs="Times New Roman"/>
          <w:sz w:val="28"/>
          <w:szCs w:val="28"/>
        </w:rPr>
        <w:t xml:space="preserve"> </w:t>
      </w:r>
      <w:r w:rsidR="000A3BBE">
        <w:rPr>
          <w:rFonts w:ascii="Times New Roman" w:hAnsi="Times New Roman" w:cs="Times New Roman"/>
          <w:sz w:val="28"/>
          <w:szCs w:val="28"/>
        </w:rPr>
        <w:t>На определённом уровне обр</w:t>
      </w:r>
      <w:r w:rsidR="000A3BBE">
        <w:rPr>
          <w:rFonts w:ascii="Times New Roman" w:hAnsi="Times New Roman" w:cs="Times New Roman"/>
          <w:sz w:val="28"/>
          <w:szCs w:val="28"/>
        </w:rPr>
        <w:t>а</w:t>
      </w:r>
      <w:r w:rsidR="000A3BBE">
        <w:rPr>
          <w:rFonts w:ascii="Times New Roman" w:hAnsi="Times New Roman" w:cs="Times New Roman"/>
          <w:sz w:val="28"/>
          <w:szCs w:val="28"/>
        </w:rPr>
        <w:t xml:space="preserve">зы «Трагикомедии…», за исключением Селестины, совершенно идентичны друг другу – снимается даже противопоставление господ и слуг, потому что </w:t>
      </w:r>
      <w:r w:rsidR="000A3BBE">
        <w:rPr>
          <w:rFonts w:ascii="Times New Roman" w:hAnsi="Times New Roman" w:cs="Times New Roman"/>
          <w:sz w:val="28"/>
          <w:szCs w:val="28"/>
        </w:rPr>
        <w:lastRenderedPageBreak/>
        <w:t>страсти</w:t>
      </w:r>
      <w:r w:rsidR="000C5BD0">
        <w:rPr>
          <w:rFonts w:ascii="Times New Roman" w:hAnsi="Times New Roman" w:cs="Times New Roman"/>
          <w:sz w:val="28"/>
          <w:szCs w:val="28"/>
        </w:rPr>
        <w:t>, которыми движимы</w:t>
      </w:r>
      <w:r w:rsidR="000A3BBE">
        <w:rPr>
          <w:rFonts w:ascii="Times New Roman" w:hAnsi="Times New Roman" w:cs="Times New Roman"/>
          <w:sz w:val="28"/>
          <w:szCs w:val="28"/>
        </w:rPr>
        <w:t xml:space="preserve"> и те, и други</w:t>
      </w:r>
      <w:r w:rsidR="000C5BD0">
        <w:rPr>
          <w:rFonts w:ascii="Times New Roman" w:hAnsi="Times New Roman" w:cs="Times New Roman"/>
          <w:sz w:val="28"/>
          <w:szCs w:val="28"/>
        </w:rPr>
        <w:t>е,</w:t>
      </w:r>
      <w:r w:rsidR="000A3BBE">
        <w:rPr>
          <w:rFonts w:ascii="Times New Roman" w:hAnsi="Times New Roman" w:cs="Times New Roman"/>
          <w:sz w:val="28"/>
          <w:szCs w:val="28"/>
        </w:rPr>
        <w:t xml:space="preserve"> в </w:t>
      </w:r>
      <w:r w:rsidR="000C5BD0">
        <w:rPr>
          <w:rFonts w:ascii="Times New Roman" w:hAnsi="Times New Roman" w:cs="Times New Roman"/>
          <w:sz w:val="28"/>
          <w:szCs w:val="28"/>
        </w:rPr>
        <w:t>глубине их «я» питаются от одн</w:t>
      </w:r>
      <w:r w:rsidR="000C5BD0">
        <w:rPr>
          <w:rFonts w:ascii="Times New Roman" w:hAnsi="Times New Roman" w:cs="Times New Roman"/>
          <w:sz w:val="28"/>
          <w:szCs w:val="28"/>
        </w:rPr>
        <w:t>о</w:t>
      </w:r>
      <w:r w:rsidR="000C5BD0">
        <w:rPr>
          <w:rFonts w:ascii="Times New Roman" w:hAnsi="Times New Roman" w:cs="Times New Roman"/>
          <w:sz w:val="28"/>
          <w:szCs w:val="28"/>
        </w:rPr>
        <w:t>го и того же источника плотского звериного влечения, побуждающего их бе</w:t>
      </w:r>
      <w:r w:rsidR="000C5BD0">
        <w:rPr>
          <w:rFonts w:ascii="Times New Roman" w:hAnsi="Times New Roman" w:cs="Times New Roman"/>
          <w:sz w:val="28"/>
          <w:szCs w:val="28"/>
        </w:rPr>
        <w:t>з</w:t>
      </w:r>
      <w:r w:rsidR="000C5BD0">
        <w:rPr>
          <w:rFonts w:ascii="Times New Roman" w:hAnsi="Times New Roman" w:cs="Times New Roman"/>
          <w:sz w:val="28"/>
          <w:szCs w:val="28"/>
        </w:rPr>
        <w:t>жалостно бороться друг с другом</w:t>
      </w:r>
      <w:r w:rsidR="00C74FB6">
        <w:rPr>
          <w:rFonts w:ascii="Times New Roman" w:hAnsi="Times New Roman" w:cs="Times New Roman"/>
          <w:sz w:val="28"/>
          <w:szCs w:val="28"/>
        </w:rPr>
        <w:t xml:space="preserve"> ради интересов этого «я»</w:t>
      </w:r>
      <w:r w:rsidR="000C5BD0">
        <w:rPr>
          <w:rStyle w:val="a9"/>
          <w:rFonts w:ascii="Times New Roman" w:hAnsi="Times New Roman" w:cs="Times New Roman"/>
          <w:sz w:val="28"/>
          <w:szCs w:val="28"/>
        </w:rPr>
        <w:footnoteReference w:id="29"/>
      </w:r>
      <w:r w:rsidR="000C5BD0">
        <w:rPr>
          <w:rFonts w:ascii="Times New Roman" w:hAnsi="Times New Roman" w:cs="Times New Roman"/>
          <w:sz w:val="28"/>
          <w:szCs w:val="28"/>
        </w:rPr>
        <w:t>.</w:t>
      </w:r>
      <w:r w:rsidR="008E35D9">
        <w:rPr>
          <w:rFonts w:ascii="Times New Roman" w:hAnsi="Times New Roman" w:cs="Times New Roman"/>
          <w:sz w:val="28"/>
          <w:szCs w:val="28"/>
        </w:rPr>
        <w:t xml:space="preserve"> Пожалуй, </w:t>
      </w:r>
      <w:r w:rsidR="003A7E5F">
        <w:rPr>
          <w:rFonts w:ascii="Times New Roman" w:hAnsi="Times New Roman" w:cs="Times New Roman"/>
          <w:sz w:val="28"/>
          <w:szCs w:val="28"/>
        </w:rPr>
        <w:t>в виде исключения из этого правила можно вспомнить</w:t>
      </w:r>
      <w:r w:rsidR="008E35D9">
        <w:rPr>
          <w:rFonts w:ascii="Times New Roman" w:hAnsi="Times New Roman" w:cs="Times New Roman"/>
          <w:sz w:val="28"/>
          <w:szCs w:val="28"/>
        </w:rPr>
        <w:t xml:space="preserve"> </w:t>
      </w:r>
      <w:r w:rsidR="003A7E5F">
        <w:rPr>
          <w:rFonts w:ascii="Times New Roman" w:hAnsi="Times New Roman" w:cs="Times New Roman"/>
          <w:sz w:val="28"/>
          <w:szCs w:val="28"/>
        </w:rPr>
        <w:t>семейную чету родителей М</w:t>
      </w:r>
      <w:r w:rsidR="003A7E5F">
        <w:rPr>
          <w:rFonts w:ascii="Times New Roman" w:hAnsi="Times New Roman" w:cs="Times New Roman"/>
          <w:sz w:val="28"/>
          <w:szCs w:val="28"/>
        </w:rPr>
        <w:t>е</w:t>
      </w:r>
      <w:r w:rsidR="003A7E5F">
        <w:rPr>
          <w:rFonts w:ascii="Times New Roman" w:hAnsi="Times New Roman" w:cs="Times New Roman"/>
          <w:sz w:val="28"/>
          <w:szCs w:val="28"/>
        </w:rPr>
        <w:t xml:space="preserve">либеи – Плеберио и Алису, живущих как бы в стороне </w:t>
      </w:r>
      <w:r w:rsidR="004B12A0">
        <w:rPr>
          <w:rFonts w:ascii="Times New Roman" w:hAnsi="Times New Roman" w:cs="Times New Roman"/>
          <w:sz w:val="28"/>
          <w:szCs w:val="28"/>
        </w:rPr>
        <w:t>от урагана эгоистич</w:t>
      </w:r>
      <w:r w:rsidR="004B12A0">
        <w:rPr>
          <w:rFonts w:ascii="Times New Roman" w:hAnsi="Times New Roman" w:cs="Times New Roman"/>
          <w:sz w:val="28"/>
          <w:szCs w:val="28"/>
        </w:rPr>
        <w:t>е</w:t>
      </w:r>
      <w:r w:rsidR="004B12A0">
        <w:rPr>
          <w:rFonts w:ascii="Times New Roman" w:hAnsi="Times New Roman" w:cs="Times New Roman"/>
          <w:sz w:val="28"/>
          <w:szCs w:val="28"/>
        </w:rPr>
        <w:t xml:space="preserve">ских страстей </w:t>
      </w:r>
      <w:r w:rsidR="00E429A9">
        <w:rPr>
          <w:rFonts w:ascii="Times New Roman" w:hAnsi="Times New Roman" w:cs="Times New Roman"/>
          <w:sz w:val="28"/>
          <w:szCs w:val="28"/>
        </w:rPr>
        <w:t xml:space="preserve">– корысти и безумной любви – и уповающих на спокойную </w:t>
      </w:r>
      <w:r w:rsidR="00B863E3">
        <w:rPr>
          <w:rFonts w:ascii="Times New Roman" w:hAnsi="Times New Roman" w:cs="Times New Roman"/>
          <w:sz w:val="28"/>
          <w:szCs w:val="28"/>
        </w:rPr>
        <w:t>ст</w:t>
      </w:r>
      <w:r w:rsidR="00B863E3">
        <w:rPr>
          <w:rFonts w:ascii="Times New Roman" w:hAnsi="Times New Roman" w:cs="Times New Roman"/>
          <w:sz w:val="28"/>
          <w:szCs w:val="28"/>
        </w:rPr>
        <w:t>а</w:t>
      </w:r>
      <w:r w:rsidR="00B863E3">
        <w:rPr>
          <w:rFonts w:ascii="Times New Roman" w:hAnsi="Times New Roman" w:cs="Times New Roman"/>
          <w:sz w:val="28"/>
          <w:szCs w:val="28"/>
        </w:rPr>
        <w:t xml:space="preserve">рость, обязательным атрибутом которой является продолжение их жизни в жизни их дочери и её будущих отпрысков. </w:t>
      </w:r>
      <w:r w:rsidR="00C83764">
        <w:rPr>
          <w:rFonts w:ascii="Times New Roman" w:hAnsi="Times New Roman" w:cs="Times New Roman"/>
          <w:sz w:val="28"/>
          <w:szCs w:val="28"/>
        </w:rPr>
        <w:t>Э</w:t>
      </w:r>
      <w:r w:rsidR="00B863E3">
        <w:rPr>
          <w:rFonts w:ascii="Times New Roman" w:hAnsi="Times New Roman" w:cs="Times New Roman"/>
          <w:sz w:val="28"/>
          <w:szCs w:val="28"/>
        </w:rPr>
        <w:t xml:space="preserve">та проспекция </w:t>
      </w:r>
      <w:r w:rsidR="00A360E2">
        <w:rPr>
          <w:rFonts w:ascii="Times New Roman" w:hAnsi="Times New Roman" w:cs="Times New Roman"/>
          <w:sz w:val="28"/>
          <w:szCs w:val="28"/>
        </w:rPr>
        <w:t>спокойной кульм</w:t>
      </w:r>
      <w:r w:rsidR="00A360E2">
        <w:rPr>
          <w:rFonts w:ascii="Times New Roman" w:hAnsi="Times New Roman" w:cs="Times New Roman"/>
          <w:sz w:val="28"/>
          <w:szCs w:val="28"/>
        </w:rPr>
        <w:t>и</w:t>
      </w:r>
      <w:r w:rsidR="00A360E2">
        <w:rPr>
          <w:rFonts w:ascii="Times New Roman" w:hAnsi="Times New Roman" w:cs="Times New Roman"/>
          <w:sz w:val="28"/>
          <w:szCs w:val="28"/>
        </w:rPr>
        <w:t>нации жизни</w:t>
      </w:r>
      <w:r w:rsidR="00C83764">
        <w:rPr>
          <w:rFonts w:ascii="Times New Roman" w:hAnsi="Times New Roman" w:cs="Times New Roman"/>
          <w:sz w:val="28"/>
          <w:szCs w:val="28"/>
        </w:rPr>
        <w:t xml:space="preserve"> будто</w:t>
      </w:r>
      <w:r w:rsidR="004611A4">
        <w:rPr>
          <w:rFonts w:ascii="Times New Roman" w:hAnsi="Times New Roman" w:cs="Times New Roman"/>
          <w:sz w:val="28"/>
          <w:szCs w:val="28"/>
        </w:rPr>
        <w:t xml:space="preserve"> бы питаема духом христианского благочестия, всегда ор</w:t>
      </w:r>
      <w:r w:rsidR="004611A4">
        <w:rPr>
          <w:rFonts w:ascii="Times New Roman" w:hAnsi="Times New Roman" w:cs="Times New Roman"/>
          <w:sz w:val="28"/>
          <w:szCs w:val="28"/>
        </w:rPr>
        <w:t>и</w:t>
      </w:r>
      <w:r w:rsidR="004611A4">
        <w:rPr>
          <w:rFonts w:ascii="Times New Roman" w:hAnsi="Times New Roman" w:cs="Times New Roman"/>
          <w:sz w:val="28"/>
          <w:szCs w:val="28"/>
        </w:rPr>
        <w:t>ентирующегося на будущее, на то, чему, как подразумевается, ещё только су</w:t>
      </w:r>
      <w:r w:rsidR="004611A4">
        <w:rPr>
          <w:rFonts w:ascii="Times New Roman" w:hAnsi="Times New Roman" w:cs="Times New Roman"/>
          <w:sz w:val="28"/>
          <w:szCs w:val="28"/>
        </w:rPr>
        <w:t>ж</w:t>
      </w:r>
      <w:r w:rsidR="004611A4">
        <w:rPr>
          <w:rFonts w:ascii="Times New Roman" w:hAnsi="Times New Roman" w:cs="Times New Roman"/>
          <w:sz w:val="28"/>
          <w:szCs w:val="28"/>
        </w:rPr>
        <w:t>дено воплотиться в реальности</w:t>
      </w:r>
      <w:r w:rsidR="00C83764">
        <w:rPr>
          <w:rFonts w:ascii="Times New Roman" w:hAnsi="Times New Roman" w:cs="Times New Roman"/>
          <w:sz w:val="28"/>
          <w:szCs w:val="28"/>
        </w:rPr>
        <w:t xml:space="preserve">. </w:t>
      </w:r>
      <w:r w:rsidR="002F5D18">
        <w:rPr>
          <w:rFonts w:ascii="Times New Roman" w:hAnsi="Times New Roman" w:cs="Times New Roman"/>
          <w:sz w:val="28"/>
          <w:szCs w:val="28"/>
        </w:rPr>
        <w:t>Но</w:t>
      </w:r>
      <w:r w:rsidR="00C83764">
        <w:rPr>
          <w:rFonts w:ascii="Times New Roman" w:hAnsi="Times New Roman" w:cs="Times New Roman"/>
          <w:sz w:val="28"/>
          <w:szCs w:val="28"/>
        </w:rPr>
        <w:t xml:space="preserve"> эти упования Плеберио и Алисы </w:t>
      </w:r>
      <w:r w:rsidR="00CE3EF6">
        <w:rPr>
          <w:rFonts w:ascii="Times New Roman" w:hAnsi="Times New Roman" w:cs="Times New Roman"/>
          <w:sz w:val="28"/>
          <w:szCs w:val="28"/>
        </w:rPr>
        <w:t>оказыв</w:t>
      </w:r>
      <w:r w:rsidR="00CE3EF6">
        <w:rPr>
          <w:rFonts w:ascii="Times New Roman" w:hAnsi="Times New Roman" w:cs="Times New Roman"/>
          <w:sz w:val="28"/>
          <w:szCs w:val="28"/>
        </w:rPr>
        <w:t>а</w:t>
      </w:r>
      <w:r w:rsidR="00CE3EF6">
        <w:rPr>
          <w:rFonts w:ascii="Times New Roman" w:hAnsi="Times New Roman" w:cs="Times New Roman"/>
          <w:sz w:val="28"/>
          <w:szCs w:val="28"/>
        </w:rPr>
        <w:t>ются захлёстнуты той стихией страстей, в которой сплетены воли других пе</w:t>
      </w:r>
      <w:r w:rsidR="00CE3EF6">
        <w:rPr>
          <w:rFonts w:ascii="Times New Roman" w:hAnsi="Times New Roman" w:cs="Times New Roman"/>
          <w:sz w:val="28"/>
          <w:szCs w:val="28"/>
        </w:rPr>
        <w:t>р</w:t>
      </w:r>
      <w:r w:rsidR="00CE3EF6">
        <w:rPr>
          <w:rFonts w:ascii="Times New Roman" w:hAnsi="Times New Roman" w:cs="Times New Roman"/>
          <w:sz w:val="28"/>
          <w:szCs w:val="28"/>
        </w:rPr>
        <w:t>сонажей, включая волю их дочери</w:t>
      </w:r>
      <w:r w:rsidR="004861D6">
        <w:rPr>
          <w:rFonts w:ascii="Times New Roman" w:hAnsi="Times New Roman" w:cs="Times New Roman"/>
          <w:sz w:val="28"/>
          <w:szCs w:val="28"/>
        </w:rPr>
        <w:t>, кончающей жизнь самоубийством после смерти её любовника (</w:t>
      </w:r>
      <w:r w:rsidR="004861D6">
        <w:rPr>
          <w:rFonts w:ascii="Times New Roman" w:hAnsi="Times New Roman" w:cs="Times New Roman"/>
          <w:sz w:val="28"/>
          <w:szCs w:val="28"/>
          <w:lang w:val="es-ES"/>
        </w:rPr>
        <w:t>XX</w:t>
      </w:r>
      <w:r w:rsidR="004861D6" w:rsidRPr="004861D6">
        <w:rPr>
          <w:rFonts w:ascii="Times New Roman" w:hAnsi="Times New Roman" w:cs="Times New Roman"/>
          <w:sz w:val="28"/>
          <w:szCs w:val="28"/>
        </w:rPr>
        <w:t xml:space="preserve"> </w:t>
      </w:r>
      <w:r w:rsidR="004861D6">
        <w:rPr>
          <w:rFonts w:ascii="Times New Roman" w:hAnsi="Times New Roman" w:cs="Times New Roman"/>
          <w:sz w:val="28"/>
          <w:szCs w:val="28"/>
        </w:rPr>
        <w:t>акт).</w:t>
      </w:r>
      <w:r w:rsidR="00A750FE">
        <w:rPr>
          <w:rFonts w:ascii="Times New Roman" w:hAnsi="Times New Roman" w:cs="Times New Roman"/>
          <w:sz w:val="28"/>
          <w:szCs w:val="28"/>
        </w:rPr>
        <w:t xml:space="preserve"> Такое мощное отрицание христианских пр</w:t>
      </w:r>
      <w:r w:rsidR="00A750FE">
        <w:rPr>
          <w:rFonts w:ascii="Times New Roman" w:hAnsi="Times New Roman" w:cs="Times New Roman"/>
          <w:sz w:val="28"/>
          <w:szCs w:val="28"/>
        </w:rPr>
        <w:t>о</w:t>
      </w:r>
      <w:r w:rsidR="00A750FE">
        <w:rPr>
          <w:rFonts w:ascii="Times New Roman" w:hAnsi="Times New Roman" w:cs="Times New Roman"/>
          <w:sz w:val="28"/>
          <w:szCs w:val="28"/>
        </w:rPr>
        <w:t xml:space="preserve">спективных ценностей </w:t>
      </w:r>
      <w:r w:rsidR="00E36854">
        <w:rPr>
          <w:rFonts w:ascii="Times New Roman" w:hAnsi="Times New Roman" w:cs="Times New Roman"/>
          <w:sz w:val="28"/>
          <w:szCs w:val="28"/>
        </w:rPr>
        <w:t xml:space="preserve">самим действием «Трагикомедии…» только усиливает впечатление тотальности </w:t>
      </w:r>
      <w:r w:rsidR="00AD4109">
        <w:rPr>
          <w:rFonts w:ascii="Times New Roman" w:hAnsi="Times New Roman" w:cs="Times New Roman"/>
          <w:sz w:val="28"/>
          <w:szCs w:val="28"/>
        </w:rPr>
        <w:t xml:space="preserve">языческой </w:t>
      </w:r>
      <w:r w:rsidR="00E36854">
        <w:rPr>
          <w:rFonts w:ascii="Times New Roman" w:hAnsi="Times New Roman" w:cs="Times New Roman"/>
          <w:sz w:val="28"/>
          <w:szCs w:val="28"/>
        </w:rPr>
        <w:t>стихии  самоутверждения «здесь</w:t>
      </w:r>
      <w:r w:rsidR="00AD4109">
        <w:rPr>
          <w:rFonts w:ascii="Times New Roman" w:hAnsi="Times New Roman" w:cs="Times New Roman"/>
          <w:sz w:val="28"/>
          <w:szCs w:val="28"/>
        </w:rPr>
        <w:t xml:space="preserve"> и сейчас», в столкновении с которой по воле Фортуны обесцениваются надежды Алисы и Плеберио.</w:t>
      </w:r>
      <w:r w:rsidR="00460F64">
        <w:rPr>
          <w:rFonts w:ascii="Times New Roman" w:hAnsi="Times New Roman" w:cs="Times New Roman"/>
          <w:sz w:val="28"/>
          <w:szCs w:val="28"/>
        </w:rPr>
        <w:t xml:space="preserve"> К тому же перспективизм действия «Селестины</w:t>
      </w:r>
      <w:r w:rsidR="00974AC1">
        <w:rPr>
          <w:rFonts w:ascii="Times New Roman" w:hAnsi="Times New Roman" w:cs="Times New Roman"/>
          <w:sz w:val="28"/>
          <w:szCs w:val="28"/>
        </w:rPr>
        <w:t>» уже заранее ра</w:t>
      </w:r>
      <w:r w:rsidR="00974AC1">
        <w:rPr>
          <w:rFonts w:ascii="Times New Roman" w:hAnsi="Times New Roman" w:cs="Times New Roman"/>
          <w:sz w:val="28"/>
          <w:szCs w:val="28"/>
        </w:rPr>
        <w:t>з</w:t>
      </w:r>
      <w:r w:rsidR="00974AC1">
        <w:rPr>
          <w:rFonts w:ascii="Times New Roman" w:hAnsi="Times New Roman" w:cs="Times New Roman"/>
          <w:sz w:val="28"/>
          <w:szCs w:val="28"/>
        </w:rPr>
        <w:t xml:space="preserve">венчивает эти надежды: в </w:t>
      </w:r>
      <w:r w:rsidR="00974AC1">
        <w:rPr>
          <w:rFonts w:ascii="Times New Roman" w:hAnsi="Times New Roman" w:cs="Times New Roman"/>
          <w:sz w:val="28"/>
          <w:szCs w:val="28"/>
          <w:lang w:val="es-ES"/>
        </w:rPr>
        <w:t>XVI</w:t>
      </w:r>
      <w:r w:rsidR="00974AC1" w:rsidRPr="00974AC1">
        <w:rPr>
          <w:rFonts w:ascii="Times New Roman" w:hAnsi="Times New Roman" w:cs="Times New Roman"/>
          <w:sz w:val="28"/>
          <w:szCs w:val="28"/>
        </w:rPr>
        <w:t xml:space="preserve"> </w:t>
      </w:r>
      <w:r w:rsidR="000D2773">
        <w:rPr>
          <w:rFonts w:ascii="Times New Roman" w:hAnsi="Times New Roman" w:cs="Times New Roman"/>
          <w:sz w:val="28"/>
          <w:szCs w:val="28"/>
        </w:rPr>
        <w:t>акте</w:t>
      </w:r>
      <w:r w:rsidR="00974AC1">
        <w:rPr>
          <w:rFonts w:ascii="Times New Roman" w:hAnsi="Times New Roman" w:cs="Times New Roman"/>
          <w:sz w:val="28"/>
          <w:szCs w:val="28"/>
        </w:rPr>
        <w:t xml:space="preserve"> мы видим, </w:t>
      </w:r>
      <w:r w:rsidR="00F43E66">
        <w:rPr>
          <w:rFonts w:ascii="Times New Roman" w:hAnsi="Times New Roman" w:cs="Times New Roman"/>
          <w:sz w:val="28"/>
          <w:szCs w:val="28"/>
        </w:rPr>
        <w:t>как они совместно планируют будущий брак дочери, даже не подозревая, насколько далеко их восприятие р</w:t>
      </w:r>
      <w:r w:rsidR="00F43E66">
        <w:rPr>
          <w:rFonts w:ascii="Times New Roman" w:hAnsi="Times New Roman" w:cs="Times New Roman"/>
          <w:sz w:val="28"/>
          <w:szCs w:val="28"/>
        </w:rPr>
        <w:t>е</w:t>
      </w:r>
      <w:r w:rsidR="00F43E66">
        <w:rPr>
          <w:rFonts w:ascii="Times New Roman" w:hAnsi="Times New Roman" w:cs="Times New Roman"/>
          <w:sz w:val="28"/>
          <w:szCs w:val="28"/>
        </w:rPr>
        <w:t xml:space="preserve">альности от действительного положения вещей. </w:t>
      </w:r>
      <w:r w:rsidR="002F6E9F">
        <w:rPr>
          <w:rFonts w:ascii="Times New Roman" w:hAnsi="Times New Roman" w:cs="Times New Roman"/>
          <w:sz w:val="28"/>
          <w:szCs w:val="28"/>
        </w:rPr>
        <w:t>С помощью некоего монтажа отдельных аспектов действия</w:t>
      </w:r>
      <w:r w:rsidR="00F43E66">
        <w:rPr>
          <w:rFonts w:ascii="Times New Roman" w:hAnsi="Times New Roman" w:cs="Times New Roman"/>
          <w:sz w:val="28"/>
          <w:szCs w:val="28"/>
        </w:rPr>
        <w:t xml:space="preserve"> активируется механизм жестокой </w:t>
      </w:r>
      <w:r w:rsidR="00387FFE">
        <w:rPr>
          <w:rFonts w:ascii="Times New Roman" w:hAnsi="Times New Roman" w:cs="Times New Roman"/>
          <w:sz w:val="28"/>
          <w:szCs w:val="28"/>
        </w:rPr>
        <w:t xml:space="preserve">сценической </w:t>
      </w:r>
      <w:r w:rsidR="00F43E66">
        <w:rPr>
          <w:rFonts w:ascii="Times New Roman" w:hAnsi="Times New Roman" w:cs="Times New Roman"/>
          <w:sz w:val="28"/>
          <w:szCs w:val="28"/>
        </w:rPr>
        <w:t>иронии</w:t>
      </w:r>
      <w:r w:rsidR="002F6E9F">
        <w:rPr>
          <w:rFonts w:ascii="Times New Roman" w:hAnsi="Times New Roman" w:cs="Times New Roman"/>
          <w:sz w:val="28"/>
          <w:szCs w:val="28"/>
        </w:rPr>
        <w:t xml:space="preserve">: нам показывают, как </w:t>
      </w:r>
      <w:r w:rsidR="000D2773">
        <w:rPr>
          <w:rFonts w:ascii="Times New Roman" w:hAnsi="Times New Roman" w:cs="Times New Roman"/>
          <w:sz w:val="28"/>
          <w:szCs w:val="28"/>
        </w:rPr>
        <w:t xml:space="preserve">почтенная чета строит </w:t>
      </w:r>
      <w:r w:rsidR="002F6E9F">
        <w:rPr>
          <w:rFonts w:ascii="Times New Roman" w:hAnsi="Times New Roman" w:cs="Times New Roman"/>
          <w:sz w:val="28"/>
          <w:szCs w:val="28"/>
        </w:rPr>
        <w:t xml:space="preserve">очевидно несбыточные планы сразу после того, как </w:t>
      </w:r>
      <w:r w:rsidR="00740F74">
        <w:rPr>
          <w:rFonts w:ascii="Times New Roman" w:hAnsi="Times New Roman" w:cs="Times New Roman"/>
          <w:sz w:val="28"/>
          <w:szCs w:val="28"/>
        </w:rPr>
        <w:t xml:space="preserve">мы узнаём </w:t>
      </w:r>
      <w:r w:rsidR="00137200">
        <w:rPr>
          <w:rFonts w:ascii="Times New Roman" w:hAnsi="Times New Roman" w:cs="Times New Roman"/>
          <w:sz w:val="28"/>
          <w:szCs w:val="28"/>
        </w:rPr>
        <w:t xml:space="preserve">в </w:t>
      </w:r>
      <w:r w:rsidR="00137200">
        <w:rPr>
          <w:rFonts w:ascii="Times New Roman" w:hAnsi="Times New Roman" w:cs="Times New Roman"/>
          <w:sz w:val="28"/>
          <w:szCs w:val="28"/>
          <w:lang w:val="es-ES"/>
        </w:rPr>
        <w:t>XV</w:t>
      </w:r>
      <w:r w:rsidR="00137200" w:rsidRPr="00137200">
        <w:rPr>
          <w:rFonts w:ascii="Times New Roman" w:hAnsi="Times New Roman" w:cs="Times New Roman"/>
          <w:sz w:val="28"/>
          <w:szCs w:val="28"/>
        </w:rPr>
        <w:t xml:space="preserve"> </w:t>
      </w:r>
      <w:r w:rsidR="00137200">
        <w:rPr>
          <w:rFonts w:ascii="Times New Roman" w:hAnsi="Times New Roman" w:cs="Times New Roman"/>
          <w:sz w:val="28"/>
          <w:szCs w:val="28"/>
        </w:rPr>
        <w:t xml:space="preserve">акте </w:t>
      </w:r>
      <w:r w:rsidR="00740F74">
        <w:rPr>
          <w:rFonts w:ascii="Times New Roman" w:hAnsi="Times New Roman" w:cs="Times New Roman"/>
          <w:sz w:val="28"/>
          <w:szCs w:val="28"/>
        </w:rPr>
        <w:t>о беспрекословном намер</w:t>
      </w:r>
      <w:r w:rsidR="00740F74">
        <w:rPr>
          <w:rFonts w:ascii="Times New Roman" w:hAnsi="Times New Roman" w:cs="Times New Roman"/>
          <w:sz w:val="28"/>
          <w:szCs w:val="28"/>
        </w:rPr>
        <w:t>е</w:t>
      </w:r>
      <w:r w:rsidR="00740F74">
        <w:rPr>
          <w:rFonts w:ascii="Times New Roman" w:hAnsi="Times New Roman" w:cs="Times New Roman"/>
          <w:sz w:val="28"/>
          <w:szCs w:val="28"/>
        </w:rPr>
        <w:t xml:space="preserve">нии Ареусы и Элисии, доведённых до отчаяния катастрофической гибелью своих любовников – слуг Калисто – и </w:t>
      </w:r>
      <w:r w:rsidR="000D2773">
        <w:rPr>
          <w:rFonts w:ascii="Times New Roman" w:hAnsi="Times New Roman" w:cs="Times New Roman"/>
          <w:sz w:val="28"/>
          <w:szCs w:val="28"/>
        </w:rPr>
        <w:t xml:space="preserve">своей покровительницы </w:t>
      </w:r>
      <w:r w:rsidR="00740F74">
        <w:rPr>
          <w:rFonts w:ascii="Times New Roman" w:hAnsi="Times New Roman" w:cs="Times New Roman"/>
          <w:sz w:val="28"/>
          <w:szCs w:val="28"/>
        </w:rPr>
        <w:t>Селестины, п</w:t>
      </w:r>
      <w:r w:rsidR="00740F74">
        <w:rPr>
          <w:rFonts w:ascii="Times New Roman" w:hAnsi="Times New Roman" w:cs="Times New Roman"/>
          <w:sz w:val="28"/>
          <w:szCs w:val="28"/>
        </w:rPr>
        <w:t>о</w:t>
      </w:r>
      <w:r w:rsidR="00740F74">
        <w:rPr>
          <w:rFonts w:ascii="Times New Roman" w:hAnsi="Times New Roman" w:cs="Times New Roman"/>
          <w:sz w:val="28"/>
          <w:szCs w:val="28"/>
        </w:rPr>
        <w:t>губить</w:t>
      </w:r>
      <w:r w:rsidR="000D2773">
        <w:rPr>
          <w:rFonts w:ascii="Times New Roman" w:hAnsi="Times New Roman" w:cs="Times New Roman"/>
          <w:sz w:val="28"/>
          <w:szCs w:val="28"/>
        </w:rPr>
        <w:t xml:space="preserve"> </w:t>
      </w:r>
      <w:r w:rsidR="008F5C5A">
        <w:rPr>
          <w:rFonts w:ascii="Times New Roman" w:hAnsi="Times New Roman" w:cs="Times New Roman"/>
          <w:sz w:val="28"/>
          <w:szCs w:val="28"/>
        </w:rPr>
        <w:t>и Калисто, и Мелибею.</w:t>
      </w:r>
      <w:r w:rsidR="00973679">
        <w:rPr>
          <w:rFonts w:ascii="Times New Roman" w:hAnsi="Times New Roman" w:cs="Times New Roman"/>
          <w:sz w:val="28"/>
          <w:szCs w:val="28"/>
        </w:rPr>
        <w:t xml:space="preserve"> </w:t>
      </w:r>
    </w:p>
    <w:p w:rsidR="00973679" w:rsidRPr="0011018C" w:rsidRDefault="00973679" w:rsidP="00F11673">
      <w:pPr>
        <w:jc w:val="both"/>
        <w:rPr>
          <w:rFonts w:ascii="Times New Roman" w:hAnsi="Times New Roman" w:cs="Times New Roman"/>
          <w:sz w:val="28"/>
          <w:szCs w:val="28"/>
        </w:rPr>
      </w:pPr>
      <w:r>
        <w:rPr>
          <w:rFonts w:ascii="Times New Roman" w:hAnsi="Times New Roman" w:cs="Times New Roman"/>
          <w:sz w:val="28"/>
          <w:szCs w:val="28"/>
        </w:rPr>
        <w:lastRenderedPageBreak/>
        <w:tab/>
        <w:t>Как и Маэсту, ставший предшественником Маравалля на ниве осмысл</w:t>
      </w:r>
      <w:r>
        <w:rPr>
          <w:rFonts w:ascii="Times New Roman" w:hAnsi="Times New Roman" w:cs="Times New Roman"/>
          <w:sz w:val="28"/>
          <w:szCs w:val="28"/>
        </w:rPr>
        <w:t>е</w:t>
      </w:r>
      <w:r>
        <w:rPr>
          <w:rFonts w:ascii="Times New Roman" w:hAnsi="Times New Roman" w:cs="Times New Roman"/>
          <w:sz w:val="28"/>
          <w:szCs w:val="28"/>
        </w:rPr>
        <w:t>ния социально-идеологического начала в генезисе «Селестины», автор «Соц</w:t>
      </w:r>
      <w:r>
        <w:rPr>
          <w:rFonts w:ascii="Times New Roman" w:hAnsi="Times New Roman" w:cs="Times New Roman"/>
          <w:sz w:val="28"/>
          <w:szCs w:val="28"/>
        </w:rPr>
        <w:t>и</w:t>
      </w:r>
      <w:r>
        <w:rPr>
          <w:rFonts w:ascii="Times New Roman" w:hAnsi="Times New Roman" w:cs="Times New Roman"/>
          <w:sz w:val="28"/>
          <w:szCs w:val="28"/>
        </w:rPr>
        <w:t xml:space="preserve">ального мира </w:t>
      </w:r>
      <w:r w:rsidRPr="00973679">
        <w:rPr>
          <w:rFonts w:ascii="Times New Roman" w:hAnsi="Times New Roman" w:cs="Times New Roman"/>
          <w:sz w:val="28"/>
          <w:szCs w:val="28"/>
        </w:rPr>
        <w:t>“</w:t>
      </w:r>
      <w:r>
        <w:rPr>
          <w:rFonts w:ascii="Times New Roman" w:hAnsi="Times New Roman" w:cs="Times New Roman"/>
          <w:sz w:val="28"/>
          <w:szCs w:val="28"/>
        </w:rPr>
        <w:t>Селестины</w:t>
      </w:r>
      <w:r w:rsidRPr="00973679">
        <w:rPr>
          <w:rFonts w:ascii="Times New Roman" w:hAnsi="Times New Roman" w:cs="Times New Roman"/>
          <w:sz w:val="28"/>
          <w:szCs w:val="28"/>
        </w:rPr>
        <w:t>”</w:t>
      </w:r>
      <w:r>
        <w:rPr>
          <w:rFonts w:ascii="Times New Roman" w:hAnsi="Times New Roman" w:cs="Times New Roman"/>
          <w:sz w:val="28"/>
          <w:szCs w:val="28"/>
        </w:rPr>
        <w:t>»</w:t>
      </w:r>
      <w:r w:rsidRPr="00973679">
        <w:rPr>
          <w:rFonts w:ascii="Times New Roman" w:hAnsi="Times New Roman" w:cs="Times New Roman"/>
          <w:sz w:val="28"/>
          <w:szCs w:val="28"/>
        </w:rPr>
        <w:t xml:space="preserve"> </w:t>
      </w:r>
      <w:r w:rsidR="0011018C">
        <w:rPr>
          <w:rFonts w:ascii="Times New Roman" w:hAnsi="Times New Roman" w:cs="Times New Roman"/>
          <w:sz w:val="28"/>
          <w:szCs w:val="28"/>
        </w:rPr>
        <w:t>приходит к выводу об «обезбоженности» («</w:t>
      </w:r>
      <w:r w:rsidR="0011018C">
        <w:rPr>
          <w:rFonts w:ascii="Times New Roman" w:hAnsi="Times New Roman" w:cs="Times New Roman"/>
          <w:sz w:val="28"/>
          <w:szCs w:val="28"/>
          <w:lang w:val="es-ES"/>
        </w:rPr>
        <w:t>desdivinaci</w:t>
      </w:r>
      <w:r w:rsidR="0011018C" w:rsidRPr="0011018C">
        <w:rPr>
          <w:rFonts w:ascii="Times New Roman" w:hAnsi="Times New Roman" w:cs="Times New Roman"/>
          <w:sz w:val="28"/>
          <w:szCs w:val="28"/>
        </w:rPr>
        <w:t>ó</w:t>
      </w:r>
      <w:r w:rsidR="0011018C">
        <w:rPr>
          <w:rFonts w:ascii="Times New Roman" w:hAnsi="Times New Roman" w:cs="Times New Roman"/>
          <w:sz w:val="28"/>
          <w:szCs w:val="28"/>
          <w:lang w:val="es-ES"/>
        </w:rPr>
        <w:t>n</w:t>
      </w:r>
      <w:r w:rsidR="0011018C">
        <w:rPr>
          <w:rFonts w:ascii="Times New Roman" w:hAnsi="Times New Roman" w:cs="Times New Roman"/>
          <w:sz w:val="28"/>
          <w:szCs w:val="28"/>
        </w:rPr>
        <w:t>»)</w:t>
      </w:r>
      <w:r w:rsidR="0011018C" w:rsidRPr="0011018C">
        <w:rPr>
          <w:rFonts w:ascii="Times New Roman" w:hAnsi="Times New Roman" w:cs="Times New Roman"/>
          <w:sz w:val="28"/>
          <w:szCs w:val="28"/>
        </w:rPr>
        <w:t xml:space="preserve"> </w:t>
      </w:r>
      <w:r w:rsidR="0011018C">
        <w:rPr>
          <w:rFonts w:ascii="Times New Roman" w:hAnsi="Times New Roman" w:cs="Times New Roman"/>
          <w:sz w:val="28"/>
          <w:szCs w:val="28"/>
        </w:rPr>
        <w:t xml:space="preserve">этого текста, отсутствии в нём каких бы то ни было </w:t>
      </w:r>
      <w:r w:rsidR="00963896">
        <w:rPr>
          <w:rFonts w:ascii="Times New Roman" w:hAnsi="Times New Roman" w:cs="Times New Roman"/>
          <w:sz w:val="28"/>
          <w:szCs w:val="28"/>
        </w:rPr>
        <w:t xml:space="preserve">следов </w:t>
      </w:r>
      <w:r w:rsidR="0011018C">
        <w:rPr>
          <w:rFonts w:ascii="Times New Roman" w:hAnsi="Times New Roman" w:cs="Times New Roman"/>
          <w:sz w:val="28"/>
          <w:szCs w:val="28"/>
        </w:rPr>
        <w:t>рационально-телеологическ</w:t>
      </w:r>
      <w:r w:rsidR="00963896">
        <w:rPr>
          <w:rFonts w:ascii="Times New Roman" w:hAnsi="Times New Roman" w:cs="Times New Roman"/>
          <w:sz w:val="28"/>
          <w:szCs w:val="28"/>
        </w:rPr>
        <w:t>их представлений о мире</w:t>
      </w:r>
      <w:r w:rsidR="00963896">
        <w:rPr>
          <w:rStyle w:val="a9"/>
          <w:rFonts w:ascii="Times New Roman" w:hAnsi="Times New Roman" w:cs="Times New Roman"/>
          <w:sz w:val="28"/>
          <w:szCs w:val="28"/>
        </w:rPr>
        <w:footnoteReference w:id="30"/>
      </w:r>
      <w:r w:rsidR="00963896">
        <w:rPr>
          <w:rFonts w:ascii="Times New Roman" w:hAnsi="Times New Roman" w:cs="Times New Roman"/>
          <w:sz w:val="28"/>
          <w:szCs w:val="28"/>
        </w:rPr>
        <w:t xml:space="preserve"> («</w:t>
      </w:r>
      <w:r w:rsidR="00963896">
        <w:rPr>
          <w:rFonts w:ascii="Times New Roman" w:hAnsi="Times New Roman" w:cs="Times New Roman"/>
          <w:sz w:val="28"/>
          <w:szCs w:val="28"/>
          <w:lang w:val="es-ES"/>
        </w:rPr>
        <w:t>la</w:t>
      </w:r>
      <w:r w:rsidR="00963896" w:rsidRPr="00963896">
        <w:rPr>
          <w:rFonts w:ascii="Times New Roman" w:hAnsi="Times New Roman" w:cs="Times New Roman"/>
          <w:sz w:val="28"/>
          <w:szCs w:val="28"/>
        </w:rPr>
        <w:t xml:space="preserve"> </w:t>
      </w:r>
      <w:r w:rsidR="00963896">
        <w:rPr>
          <w:rFonts w:ascii="Times New Roman" w:hAnsi="Times New Roman" w:cs="Times New Roman"/>
          <w:sz w:val="28"/>
          <w:szCs w:val="28"/>
          <w:lang w:val="es-ES"/>
        </w:rPr>
        <w:t>eliminaci</w:t>
      </w:r>
      <w:r w:rsidR="00963896" w:rsidRPr="00963896">
        <w:rPr>
          <w:rFonts w:ascii="Times New Roman" w:hAnsi="Times New Roman" w:cs="Times New Roman"/>
          <w:sz w:val="28"/>
          <w:szCs w:val="28"/>
        </w:rPr>
        <w:t>ó</w:t>
      </w:r>
      <w:r w:rsidR="00963896">
        <w:rPr>
          <w:rFonts w:ascii="Times New Roman" w:hAnsi="Times New Roman" w:cs="Times New Roman"/>
          <w:sz w:val="28"/>
          <w:szCs w:val="28"/>
          <w:lang w:val="es-ES"/>
        </w:rPr>
        <w:t>n</w:t>
      </w:r>
      <w:r w:rsidR="00963896" w:rsidRPr="00963896">
        <w:rPr>
          <w:rFonts w:ascii="Times New Roman" w:hAnsi="Times New Roman" w:cs="Times New Roman"/>
          <w:sz w:val="28"/>
          <w:szCs w:val="28"/>
        </w:rPr>
        <w:t xml:space="preserve"> </w:t>
      </w:r>
      <w:r w:rsidR="00963896">
        <w:rPr>
          <w:rFonts w:ascii="Times New Roman" w:hAnsi="Times New Roman" w:cs="Times New Roman"/>
          <w:sz w:val="28"/>
          <w:szCs w:val="28"/>
          <w:lang w:val="es-ES"/>
        </w:rPr>
        <w:t>de</w:t>
      </w:r>
      <w:r w:rsidR="00963896" w:rsidRPr="00963896">
        <w:rPr>
          <w:rFonts w:ascii="Times New Roman" w:hAnsi="Times New Roman" w:cs="Times New Roman"/>
          <w:sz w:val="28"/>
          <w:szCs w:val="28"/>
        </w:rPr>
        <w:t xml:space="preserve"> </w:t>
      </w:r>
      <w:r w:rsidR="00963896">
        <w:rPr>
          <w:rFonts w:ascii="Times New Roman" w:hAnsi="Times New Roman" w:cs="Times New Roman"/>
          <w:sz w:val="28"/>
          <w:szCs w:val="28"/>
          <w:lang w:val="es-ES"/>
        </w:rPr>
        <w:t>cualquiera</w:t>
      </w:r>
      <w:r w:rsidR="00963896" w:rsidRPr="00963896">
        <w:rPr>
          <w:rFonts w:ascii="Times New Roman" w:hAnsi="Times New Roman" w:cs="Times New Roman"/>
          <w:sz w:val="28"/>
          <w:szCs w:val="28"/>
        </w:rPr>
        <w:t xml:space="preserve"> </w:t>
      </w:r>
      <w:r w:rsidR="00963896">
        <w:rPr>
          <w:rFonts w:ascii="Times New Roman" w:hAnsi="Times New Roman" w:cs="Times New Roman"/>
          <w:sz w:val="28"/>
          <w:szCs w:val="28"/>
          <w:lang w:val="es-ES"/>
        </w:rPr>
        <w:t>referencia</w:t>
      </w:r>
      <w:r w:rsidR="00963896" w:rsidRPr="00963896">
        <w:rPr>
          <w:rFonts w:ascii="Times New Roman" w:hAnsi="Times New Roman" w:cs="Times New Roman"/>
          <w:sz w:val="28"/>
          <w:szCs w:val="28"/>
        </w:rPr>
        <w:t xml:space="preserve"> </w:t>
      </w:r>
      <w:r w:rsidR="00963896">
        <w:rPr>
          <w:rFonts w:ascii="Times New Roman" w:hAnsi="Times New Roman" w:cs="Times New Roman"/>
          <w:sz w:val="28"/>
          <w:szCs w:val="28"/>
          <w:lang w:val="es-ES"/>
        </w:rPr>
        <w:t>racional</w:t>
      </w:r>
      <w:r w:rsidR="00963896">
        <w:rPr>
          <w:rFonts w:ascii="Times New Roman" w:hAnsi="Times New Roman" w:cs="Times New Roman"/>
          <w:sz w:val="28"/>
          <w:szCs w:val="28"/>
        </w:rPr>
        <w:t>-</w:t>
      </w:r>
      <w:r w:rsidR="00963896">
        <w:rPr>
          <w:rFonts w:ascii="Times New Roman" w:hAnsi="Times New Roman" w:cs="Times New Roman"/>
          <w:sz w:val="28"/>
          <w:szCs w:val="28"/>
          <w:lang w:val="es-ES"/>
        </w:rPr>
        <w:t>finalista</w:t>
      </w:r>
      <w:r w:rsidR="00963896">
        <w:rPr>
          <w:rFonts w:ascii="Times New Roman" w:hAnsi="Times New Roman" w:cs="Times New Roman"/>
          <w:sz w:val="28"/>
          <w:szCs w:val="28"/>
        </w:rPr>
        <w:t xml:space="preserve">»).  </w:t>
      </w:r>
      <w:r w:rsidR="0011018C">
        <w:rPr>
          <w:rFonts w:ascii="Times New Roman" w:hAnsi="Times New Roman" w:cs="Times New Roman"/>
          <w:sz w:val="28"/>
          <w:szCs w:val="28"/>
        </w:rPr>
        <w:t xml:space="preserve"> </w:t>
      </w:r>
    </w:p>
    <w:p w:rsidR="005901F7" w:rsidRDefault="00F11673" w:rsidP="005901F7">
      <w:pPr>
        <w:ind w:firstLine="708"/>
        <w:jc w:val="both"/>
        <w:rPr>
          <w:rFonts w:ascii="Times New Roman" w:hAnsi="Times New Roman" w:cs="Times New Roman"/>
          <w:sz w:val="28"/>
          <w:szCs w:val="28"/>
        </w:rPr>
      </w:pPr>
      <w:r>
        <w:rPr>
          <w:rFonts w:ascii="Times New Roman" w:hAnsi="Times New Roman" w:cs="Times New Roman"/>
          <w:sz w:val="28"/>
          <w:szCs w:val="28"/>
        </w:rPr>
        <w:t>В</w:t>
      </w:r>
      <w:r w:rsidR="004C348A" w:rsidRPr="004C348A">
        <w:rPr>
          <w:rFonts w:ascii="Times New Roman" w:hAnsi="Times New Roman" w:cs="Times New Roman"/>
          <w:sz w:val="28"/>
          <w:szCs w:val="28"/>
        </w:rPr>
        <w:t xml:space="preserve"> </w:t>
      </w:r>
      <w:r w:rsidR="004C348A">
        <w:rPr>
          <w:rFonts w:ascii="Times New Roman" w:hAnsi="Times New Roman" w:cs="Times New Roman"/>
          <w:sz w:val="28"/>
          <w:szCs w:val="28"/>
        </w:rPr>
        <w:t>продолжение этой линии исследования «Трагикомедии…» в</w:t>
      </w:r>
      <w:r>
        <w:rPr>
          <w:rFonts w:ascii="Times New Roman" w:hAnsi="Times New Roman" w:cs="Times New Roman"/>
          <w:sz w:val="28"/>
          <w:szCs w:val="28"/>
        </w:rPr>
        <w:t xml:space="preserve"> 1972 г. в Принстоне вышла в свет</w:t>
      </w:r>
      <w:r w:rsidR="00447E08">
        <w:rPr>
          <w:rFonts w:ascii="Times New Roman" w:hAnsi="Times New Roman" w:cs="Times New Roman"/>
          <w:sz w:val="28"/>
          <w:szCs w:val="28"/>
        </w:rPr>
        <w:t xml:space="preserve"> </w:t>
      </w:r>
      <w:r>
        <w:rPr>
          <w:rFonts w:ascii="Times New Roman" w:hAnsi="Times New Roman" w:cs="Times New Roman"/>
          <w:sz w:val="28"/>
          <w:szCs w:val="28"/>
        </w:rPr>
        <w:t>книга С</w:t>
      </w:r>
      <w:r w:rsidR="00B23393" w:rsidRPr="00B23393">
        <w:rPr>
          <w:rFonts w:ascii="Times New Roman" w:hAnsi="Times New Roman" w:cs="Times New Roman"/>
          <w:sz w:val="28"/>
          <w:szCs w:val="28"/>
        </w:rPr>
        <w:t>.</w:t>
      </w:r>
      <w:r>
        <w:rPr>
          <w:rFonts w:ascii="Times New Roman" w:hAnsi="Times New Roman" w:cs="Times New Roman"/>
          <w:sz w:val="28"/>
          <w:szCs w:val="28"/>
        </w:rPr>
        <w:t xml:space="preserve"> Джилмана «Испания Фернандо де Рохаса» («</w:t>
      </w:r>
      <w:r>
        <w:rPr>
          <w:rFonts w:ascii="Times New Roman" w:hAnsi="Times New Roman" w:cs="Times New Roman"/>
          <w:sz w:val="28"/>
          <w:szCs w:val="28"/>
          <w:lang w:val="en-US"/>
        </w:rPr>
        <w:t>The</w:t>
      </w:r>
      <w:r w:rsidRPr="00F11673">
        <w:rPr>
          <w:rFonts w:ascii="Times New Roman" w:hAnsi="Times New Roman" w:cs="Times New Roman"/>
          <w:sz w:val="28"/>
          <w:szCs w:val="28"/>
        </w:rPr>
        <w:t xml:space="preserve"> </w:t>
      </w:r>
      <w:r>
        <w:rPr>
          <w:rFonts w:ascii="Times New Roman" w:hAnsi="Times New Roman" w:cs="Times New Roman"/>
          <w:sz w:val="28"/>
          <w:szCs w:val="28"/>
          <w:lang w:val="en-US"/>
        </w:rPr>
        <w:t>Spain</w:t>
      </w:r>
      <w:r w:rsidRPr="00F11673">
        <w:rPr>
          <w:rFonts w:ascii="Times New Roman" w:hAnsi="Times New Roman" w:cs="Times New Roman"/>
          <w:sz w:val="28"/>
          <w:szCs w:val="28"/>
        </w:rPr>
        <w:t xml:space="preserve"> </w:t>
      </w:r>
      <w:r>
        <w:rPr>
          <w:rFonts w:ascii="Times New Roman" w:hAnsi="Times New Roman" w:cs="Times New Roman"/>
          <w:sz w:val="28"/>
          <w:szCs w:val="28"/>
          <w:lang w:val="en-US"/>
        </w:rPr>
        <w:t>of</w:t>
      </w:r>
      <w:r w:rsidRPr="00F11673">
        <w:rPr>
          <w:rFonts w:ascii="Times New Roman" w:hAnsi="Times New Roman" w:cs="Times New Roman"/>
          <w:sz w:val="28"/>
          <w:szCs w:val="28"/>
        </w:rPr>
        <w:t xml:space="preserve"> </w:t>
      </w:r>
      <w:r>
        <w:rPr>
          <w:rFonts w:ascii="Times New Roman" w:hAnsi="Times New Roman" w:cs="Times New Roman"/>
          <w:sz w:val="28"/>
          <w:szCs w:val="28"/>
          <w:lang w:val="en-US"/>
        </w:rPr>
        <w:t>Fernando</w:t>
      </w:r>
      <w:r w:rsidRPr="00F11673">
        <w:rPr>
          <w:rFonts w:ascii="Times New Roman" w:hAnsi="Times New Roman" w:cs="Times New Roman"/>
          <w:sz w:val="28"/>
          <w:szCs w:val="28"/>
        </w:rPr>
        <w:t xml:space="preserve"> </w:t>
      </w:r>
      <w:r>
        <w:rPr>
          <w:rFonts w:ascii="Times New Roman" w:hAnsi="Times New Roman" w:cs="Times New Roman"/>
          <w:sz w:val="28"/>
          <w:szCs w:val="28"/>
          <w:lang w:val="en-US"/>
        </w:rPr>
        <w:t>de</w:t>
      </w:r>
      <w:r w:rsidRPr="00F11673">
        <w:rPr>
          <w:rFonts w:ascii="Times New Roman" w:hAnsi="Times New Roman" w:cs="Times New Roman"/>
          <w:sz w:val="28"/>
          <w:szCs w:val="28"/>
        </w:rPr>
        <w:t xml:space="preserve"> </w:t>
      </w:r>
      <w:r>
        <w:rPr>
          <w:rFonts w:ascii="Times New Roman" w:hAnsi="Times New Roman" w:cs="Times New Roman"/>
          <w:sz w:val="28"/>
          <w:szCs w:val="28"/>
          <w:lang w:val="en-US"/>
        </w:rPr>
        <w:t>Rojas</w:t>
      </w:r>
      <w:r w:rsidRPr="00F1167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D309F">
        <w:rPr>
          <w:rFonts w:ascii="Times New Roman" w:hAnsi="Times New Roman" w:cs="Times New Roman"/>
          <w:sz w:val="28"/>
          <w:szCs w:val="28"/>
        </w:rPr>
        <w:t xml:space="preserve"> </w:t>
      </w:r>
      <w:r>
        <w:rPr>
          <w:rFonts w:ascii="Times New Roman" w:hAnsi="Times New Roman" w:cs="Times New Roman"/>
          <w:sz w:val="28"/>
          <w:szCs w:val="28"/>
          <w:lang w:val="en-US"/>
        </w:rPr>
        <w:t>Intellectual</w:t>
      </w:r>
      <w:r w:rsidRPr="00CD309F">
        <w:rPr>
          <w:rFonts w:ascii="Times New Roman" w:hAnsi="Times New Roman" w:cs="Times New Roman"/>
          <w:sz w:val="28"/>
          <w:szCs w:val="28"/>
        </w:rPr>
        <w:t xml:space="preserve"> </w:t>
      </w:r>
      <w:r>
        <w:rPr>
          <w:rFonts w:ascii="Times New Roman" w:hAnsi="Times New Roman" w:cs="Times New Roman"/>
          <w:sz w:val="28"/>
          <w:szCs w:val="28"/>
          <w:lang w:val="en-US"/>
        </w:rPr>
        <w:t>and</w:t>
      </w:r>
      <w:r w:rsidRPr="00CD309F">
        <w:rPr>
          <w:rFonts w:ascii="Times New Roman" w:hAnsi="Times New Roman" w:cs="Times New Roman"/>
          <w:sz w:val="28"/>
          <w:szCs w:val="28"/>
        </w:rPr>
        <w:t xml:space="preserve"> </w:t>
      </w:r>
      <w:r>
        <w:rPr>
          <w:rFonts w:ascii="Times New Roman" w:hAnsi="Times New Roman" w:cs="Times New Roman"/>
          <w:sz w:val="28"/>
          <w:szCs w:val="28"/>
          <w:lang w:val="en-US"/>
        </w:rPr>
        <w:t>Social</w:t>
      </w:r>
      <w:r w:rsidRPr="00CD309F">
        <w:rPr>
          <w:rFonts w:ascii="Times New Roman" w:hAnsi="Times New Roman" w:cs="Times New Roman"/>
          <w:sz w:val="28"/>
          <w:szCs w:val="28"/>
        </w:rPr>
        <w:t xml:space="preserve"> </w:t>
      </w:r>
      <w:r>
        <w:rPr>
          <w:rFonts w:ascii="Times New Roman" w:hAnsi="Times New Roman" w:cs="Times New Roman"/>
          <w:sz w:val="28"/>
          <w:szCs w:val="28"/>
          <w:lang w:val="en-US"/>
        </w:rPr>
        <w:t>Landscape</w:t>
      </w:r>
      <w:r w:rsidRPr="00CD309F">
        <w:rPr>
          <w:rFonts w:ascii="Times New Roman" w:hAnsi="Times New Roman" w:cs="Times New Roman"/>
          <w:sz w:val="28"/>
          <w:szCs w:val="28"/>
        </w:rPr>
        <w:t xml:space="preserve"> </w:t>
      </w:r>
      <w:r>
        <w:rPr>
          <w:rFonts w:ascii="Times New Roman" w:hAnsi="Times New Roman" w:cs="Times New Roman"/>
          <w:sz w:val="28"/>
          <w:szCs w:val="28"/>
          <w:lang w:val="en-US"/>
        </w:rPr>
        <w:t>of</w:t>
      </w:r>
      <w:r w:rsidRPr="00CD309F">
        <w:rPr>
          <w:rFonts w:ascii="Times New Roman" w:hAnsi="Times New Roman" w:cs="Times New Roman"/>
          <w:sz w:val="28"/>
          <w:szCs w:val="28"/>
        </w:rPr>
        <w:t xml:space="preserve"> “</w:t>
      </w:r>
      <w:r>
        <w:rPr>
          <w:rFonts w:ascii="Times New Roman" w:hAnsi="Times New Roman" w:cs="Times New Roman"/>
          <w:sz w:val="28"/>
          <w:szCs w:val="28"/>
          <w:lang w:val="en-US"/>
        </w:rPr>
        <w:t>La</w:t>
      </w:r>
      <w:r w:rsidRPr="00CD309F">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lang w:val="en-US"/>
        </w:rPr>
        <w:t>e</w:t>
      </w:r>
      <w:r>
        <w:rPr>
          <w:rFonts w:ascii="Times New Roman" w:hAnsi="Times New Roman" w:cs="Times New Roman"/>
          <w:sz w:val="28"/>
          <w:szCs w:val="28"/>
          <w:lang w:val="en-US"/>
        </w:rPr>
        <w:t>lestina</w:t>
      </w:r>
      <w:r w:rsidRPr="00CD309F">
        <w:rPr>
          <w:rFonts w:ascii="Times New Roman" w:hAnsi="Times New Roman" w:cs="Times New Roman"/>
          <w:sz w:val="28"/>
          <w:szCs w:val="28"/>
        </w:rPr>
        <w:t>”</w:t>
      </w:r>
      <w:r>
        <w:rPr>
          <w:rFonts w:ascii="Times New Roman" w:hAnsi="Times New Roman" w:cs="Times New Roman"/>
          <w:sz w:val="28"/>
          <w:szCs w:val="28"/>
        </w:rPr>
        <w:t>»)</w:t>
      </w:r>
      <w:r w:rsidR="00CD309F">
        <w:rPr>
          <w:rFonts w:ascii="Times New Roman" w:hAnsi="Times New Roman" w:cs="Times New Roman"/>
          <w:sz w:val="28"/>
          <w:szCs w:val="28"/>
        </w:rPr>
        <w:t xml:space="preserve">, автор которой также сделал большой вклад в исследование </w:t>
      </w:r>
      <w:r w:rsidR="0053315A">
        <w:rPr>
          <w:rFonts w:ascii="Times New Roman" w:hAnsi="Times New Roman" w:cs="Times New Roman"/>
          <w:sz w:val="28"/>
          <w:szCs w:val="28"/>
        </w:rPr>
        <w:t>писательской</w:t>
      </w:r>
      <w:r w:rsidR="00CD309F">
        <w:rPr>
          <w:rFonts w:ascii="Times New Roman" w:hAnsi="Times New Roman" w:cs="Times New Roman"/>
          <w:sz w:val="28"/>
          <w:szCs w:val="28"/>
        </w:rPr>
        <w:t xml:space="preserve"> индивидуальности </w:t>
      </w:r>
      <w:r w:rsidR="00447E08">
        <w:rPr>
          <w:rFonts w:ascii="Times New Roman" w:hAnsi="Times New Roman" w:cs="Times New Roman"/>
          <w:sz w:val="28"/>
          <w:szCs w:val="28"/>
        </w:rPr>
        <w:t xml:space="preserve">творца «Селестины». </w:t>
      </w:r>
      <w:r w:rsidR="00B25701">
        <w:rPr>
          <w:rFonts w:ascii="Times New Roman" w:hAnsi="Times New Roman" w:cs="Times New Roman"/>
          <w:sz w:val="28"/>
          <w:szCs w:val="28"/>
        </w:rPr>
        <w:t xml:space="preserve">Джилман восстанавливает </w:t>
      </w:r>
      <w:r w:rsidR="00006B75">
        <w:rPr>
          <w:rFonts w:ascii="Times New Roman" w:hAnsi="Times New Roman" w:cs="Times New Roman"/>
          <w:sz w:val="28"/>
          <w:szCs w:val="28"/>
        </w:rPr>
        <w:t>биографию Рохаса в её целостности, прослеживая её поэтапно от рождения в Пуэбле</w:t>
      </w:r>
      <w:r w:rsidR="00B93747">
        <w:rPr>
          <w:rFonts w:ascii="Times New Roman" w:hAnsi="Times New Roman" w:cs="Times New Roman"/>
          <w:sz w:val="28"/>
          <w:szCs w:val="28"/>
        </w:rPr>
        <w:t>-</w:t>
      </w:r>
      <w:r w:rsidR="00006B75">
        <w:rPr>
          <w:rFonts w:ascii="Times New Roman" w:hAnsi="Times New Roman" w:cs="Times New Roman"/>
          <w:sz w:val="28"/>
          <w:szCs w:val="28"/>
        </w:rPr>
        <w:t>де</w:t>
      </w:r>
      <w:r w:rsidR="00B93747">
        <w:rPr>
          <w:rFonts w:ascii="Times New Roman" w:hAnsi="Times New Roman" w:cs="Times New Roman"/>
          <w:sz w:val="28"/>
          <w:szCs w:val="28"/>
        </w:rPr>
        <w:t>-</w:t>
      </w:r>
      <w:r w:rsidR="00006B75">
        <w:rPr>
          <w:rFonts w:ascii="Times New Roman" w:hAnsi="Times New Roman" w:cs="Times New Roman"/>
          <w:sz w:val="28"/>
          <w:szCs w:val="28"/>
        </w:rPr>
        <w:t>Монталь</w:t>
      </w:r>
      <w:r w:rsidR="00B93747">
        <w:rPr>
          <w:rFonts w:ascii="Times New Roman" w:hAnsi="Times New Roman" w:cs="Times New Roman"/>
          <w:sz w:val="28"/>
          <w:szCs w:val="28"/>
        </w:rPr>
        <w:t>б</w:t>
      </w:r>
      <w:r w:rsidR="00006B75">
        <w:rPr>
          <w:rFonts w:ascii="Times New Roman" w:hAnsi="Times New Roman" w:cs="Times New Roman"/>
          <w:sz w:val="28"/>
          <w:szCs w:val="28"/>
        </w:rPr>
        <w:t xml:space="preserve">ан (и попутно делая предположение, что Рохас мог родиться и в Толедо) через годы учения в Саламанке до самой смерти в Талавере. При этом </w:t>
      </w:r>
      <w:r w:rsidR="00C77186">
        <w:rPr>
          <w:rFonts w:ascii="Times New Roman" w:hAnsi="Times New Roman" w:cs="Times New Roman"/>
          <w:sz w:val="28"/>
          <w:szCs w:val="28"/>
        </w:rPr>
        <w:t>американский исследователь</w:t>
      </w:r>
      <w:r w:rsidR="00006B75">
        <w:rPr>
          <w:rFonts w:ascii="Times New Roman" w:hAnsi="Times New Roman" w:cs="Times New Roman"/>
          <w:sz w:val="28"/>
          <w:szCs w:val="28"/>
        </w:rPr>
        <w:t xml:space="preserve"> обращает особое внимание на социальный контекст жизни конверсо Рохаса, и даже комментирует </w:t>
      </w:r>
      <w:r w:rsidR="00D34B77">
        <w:rPr>
          <w:rFonts w:ascii="Times New Roman" w:hAnsi="Times New Roman" w:cs="Times New Roman"/>
          <w:sz w:val="28"/>
          <w:szCs w:val="28"/>
        </w:rPr>
        <w:t>состав его библиотеки, особенно отмечая наличие и роль в ней таких книг, как «Амадис</w:t>
      </w:r>
      <w:r w:rsidR="00A37C2E">
        <w:rPr>
          <w:rFonts w:ascii="Times New Roman" w:hAnsi="Times New Roman" w:cs="Times New Roman"/>
          <w:sz w:val="28"/>
          <w:szCs w:val="28"/>
        </w:rPr>
        <w:t xml:space="preserve"> Гальский</w:t>
      </w:r>
      <w:r w:rsidR="00D34B77">
        <w:rPr>
          <w:rFonts w:ascii="Times New Roman" w:hAnsi="Times New Roman" w:cs="Times New Roman"/>
          <w:sz w:val="28"/>
          <w:szCs w:val="28"/>
        </w:rPr>
        <w:t>», труды Эразма, Диего де Сан Педро и Фернандо де ла Торре.</w:t>
      </w:r>
      <w:r w:rsidR="004B2BFF" w:rsidRPr="004B2BFF">
        <w:rPr>
          <w:rFonts w:ascii="Times New Roman" w:hAnsi="Times New Roman" w:cs="Times New Roman"/>
          <w:sz w:val="28"/>
          <w:szCs w:val="28"/>
        </w:rPr>
        <w:t xml:space="preserve"> </w:t>
      </w:r>
      <w:r w:rsidR="004B2BFF">
        <w:rPr>
          <w:rFonts w:ascii="Times New Roman" w:hAnsi="Times New Roman" w:cs="Times New Roman"/>
          <w:sz w:val="28"/>
          <w:szCs w:val="28"/>
        </w:rPr>
        <w:t>Именно социальная напряжённость кастильского об</w:t>
      </w:r>
      <w:r w:rsidR="00D7464C">
        <w:rPr>
          <w:rFonts w:ascii="Times New Roman" w:hAnsi="Times New Roman" w:cs="Times New Roman"/>
          <w:sz w:val="28"/>
          <w:szCs w:val="28"/>
        </w:rPr>
        <w:t>щества</w:t>
      </w:r>
      <w:r w:rsidR="004B2BFF">
        <w:rPr>
          <w:rFonts w:ascii="Times New Roman" w:hAnsi="Times New Roman" w:cs="Times New Roman"/>
          <w:sz w:val="28"/>
          <w:szCs w:val="28"/>
        </w:rPr>
        <w:t xml:space="preserve"> рубежа </w:t>
      </w:r>
      <w:r w:rsidR="004B2BFF">
        <w:rPr>
          <w:rFonts w:ascii="Times New Roman" w:hAnsi="Times New Roman" w:cs="Times New Roman"/>
          <w:sz w:val="28"/>
          <w:szCs w:val="28"/>
          <w:lang w:val="en-US"/>
        </w:rPr>
        <w:t>XV</w:t>
      </w:r>
      <w:r w:rsidR="004B2BFF" w:rsidRPr="004B2BFF">
        <w:rPr>
          <w:rFonts w:ascii="Times New Roman" w:hAnsi="Times New Roman" w:cs="Times New Roman"/>
          <w:sz w:val="28"/>
          <w:szCs w:val="28"/>
        </w:rPr>
        <w:t>-</w:t>
      </w:r>
      <w:r w:rsidR="004B2BFF">
        <w:rPr>
          <w:rFonts w:ascii="Times New Roman" w:hAnsi="Times New Roman" w:cs="Times New Roman"/>
          <w:sz w:val="28"/>
          <w:szCs w:val="28"/>
          <w:lang w:val="en-US"/>
        </w:rPr>
        <w:t>XVI</w:t>
      </w:r>
      <w:r w:rsidR="004B2BFF" w:rsidRPr="004B2BFF">
        <w:rPr>
          <w:rFonts w:ascii="Times New Roman" w:hAnsi="Times New Roman" w:cs="Times New Roman"/>
          <w:sz w:val="28"/>
          <w:szCs w:val="28"/>
        </w:rPr>
        <w:t xml:space="preserve"> </w:t>
      </w:r>
      <w:r w:rsidR="004B2BFF">
        <w:rPr>
          <w:rFonts w:ascii="Times New Roman" w:hAnsi="Times New Roman" w:cs="Times New Roman"/>
          <w:sz w:val="28"/>
          <w:szCs w:val="28"/>
        </w:rPr>
        <w:t>вв. становится, по Джилману, причиной развития темы «борьбы всех против всех» в «Селест</w:t>
      </w:r>
      <w:r w:rsidR="004B2BFF">
        <w:rPr>
          <w:rFonts w:ascii="Times New Roman" w:hAnsi="Times New Roman" w:cs="Times New Roman"/>
          <w:sz w:val="28"/>
          <w:szCs w:val="28"/>
        </w:rPr>
        <w:t>и</w:t>
      </w:r>
      <w:r w:rsidR="004B2BFF">
        <w:rPr>
          <w:rFonts w:ascii="Times New Roman" w:hAnsi="Times New Roman" w:cs="Times New Roman"/>
          <w:sz w:val="28"/>
          <w:szCs w:val="28"/>
        </w:rPr>
        <w:t>не»</w:t>
      </w:r>
      <w:r w:rsidR="004B2BFF">
        <w:rPr>
          <w:rStyle w:val="a9"/>
          <w:rFonts w:ascii="Times New Roman" w:hAnsi="Times New Roman" w:cs="Times New Roman"/>
          <w:sz w:val="28"/>
          <w:szCs w:val="28"/>
        </w:rPr>
        <w:footnoteReference w:id="31"/>
      </w:r>
      <w:r w:rsidR="004B2BFF">
        <w:rPr>
          <w:rFonts w:ascii="Times New Roman" w:hAnsi="Times New Roman" w:cs="Times New Roman"/>
          <w:sz w:val="28"/>
          <w:szCs w:val="28"/>
        </w:rPr>
        <w:t>,</w:t>
      </w:r>
      <w:r w:rsidR="00FF290A">
        <w:rPr>
          <w:rFonts w:ascii="Times New Roman" w:hAnsi="Times New Roman" w:cs="Times New Roman"/>
          <w:sz w:val="28"/>
          <w:szCs w:val="28"/>
        </w:rPr>
        <w:t xml:space="preserve"> а особое положение евреев-конверсо в социуме </w:t>
      </w:r>
      <w:r w:rsidR="00903E6C">
        <w:rPr>
          <w:rFonts w:ascii="Times New Roman" w:hAnsi="Times New Roman" w:cs="Times New Roman"/>
          <w:sz w:val="28"/>
          <w:szCs w:val="28"/>
        </w:rPr>
        <w:t>порождает то «отчуждение» («</w:t>
      </w:r>
      <w:r w:rsidR="00903E6C">
        <w:rPr>
          <w:rFonts w:ascii="Times New Roman" w:hAnsi="Times New Roman" w:cs="Times New Roman"/>
          <w:sz w:val="28"/>
          <w:szCs w:val="28"/>
          <w:lang w:val="en-US"/>
        </w:rPr>
        <w:t>alienaci</w:t>
      </w:r>
      <w:r w:rsidR="00903E6C" w:rsidRPr="00903E6C">
        <w:rPr>
          <w:rFonts w:ascii="Times New Roman" w:hAnsi="Times New Roman" w:cs="Times New Roman"/>
          <w:sz w:val="28"/>
          <w:szCs w:val="28"/>
        </w:rPr>
        <w:t>ó</w:t>
      </w:r>
      <w:r w:rsidR="00903E6C">
        <w:rPr>
          <w:rFonts w:ascii="Times New Roman" w:hAnsi="Times New Roman" w:cs="Times New Roman"/>
          <w:sz w:val="28"/>
          <w:szCs w:val="28"/>
          <w:lang w:val="es-ES"/>
        </w:rPr>
        <w:t>n</w:t>
      </w:r>
      <w:r w:rsidR="00903E6C">
        <w:rPr>
          <w:rFonts w:ascii="Times New Roman" w:hAnsi="Times New Roman" w:cs="Times New Roman"/>
          <w:sz w:val="28"/>
          <w:szCs w:val="28"/>
        </w:rPr>
        <w:t>»), которое становится неотъемлемым атрибутом человеческ</w:t>
      </w:r>
      <w:r w:rsidR="002B4112">
        <w:rPr>
          <w:rFonts w:ascii="Times New Roman" w:hAnsi="Times New Roman" w:cs="Times New Roman"/>
          <w:sz w:val="28"/>
          <w:szCs w:val="28"/>
        </w:rPr>
        <w:t>о</w:t>
      </w:r>
      <w:r w:rsidR="002B4112">
        <w:rPr>
          <w:rFonts w:ascii="Times New Roman" w:hAnsi="Times New Roman" w:cs="Times New Roman"/>
          <w:sz w:val="28"/>
          <w:szCs w:val="28"/>
        </w:rPr>
        <w:t xml:space="preserve">го существования и существа </w:t>
      </w:r>
      <w:r w:rsidR="00903E6C">
        <w:rPr>
          <w:rFonts w:ascii="Times New Roman" w:hAnsi="Times New Roman" w:cs="Times New Roman"/>
          <w:sz w:val="28"/>
          <w:szCs w:val="28"/>
        </w:rPr>
        <w:t>в тексте Рохаса</w:t>
      </w:r>
      <w:r w:rsidR="00903E6C">
        <w:rPr>
          <w:rStyle w:val="a9"/>
          <w:rFonts w:ascii="Times New Roman" w:hAnsi="Times New Roman" w:cs="Times New Roman"/>
          <w:sz w:val="28"/>
          <w:szCs w:val="28"/>
        </w:rPr>
        <w:footnoteReference w:id="32"/>
      </w:r>
      <w:r w:rsidR="00903E6C">
        <w:rPr>
          <w:rFonts w:ascii="Times New Roman" w:hAnsi="Times New Roman" w:cs="Times New Roman"/>
          <w:sz w:val="28"/>
          <w:szCs w:val="28"/>
        </w:rPr>
        <w:t>.</w:t>
      </w:r>
    </w:p>
    <w:p w:rsidR="007D54F5" w:rsidRDefault="00785DE9" w:rsidP="00347CC5">
      <w:pPr>
        <w:ind w:firstLine="708"/>
        <w:jc w:val="both"/>
        <w:rPr>
          <w:rFonts w:ascii="Times New Roman" w:hAnsi="Times New Roman" w:cs="Times New Roman"/>
          <w:sz w:val="28"/>
          <w:szCs w:val="28"/>
        </w:rPr>
      </w:pPr>
      <w:r>
        <w:rPr>
          <w:rFonts w:ascii="Times New Roman" w:hAnsi="Times New Roman" w:cs="Times New Roman"/>
          <w:sz w:val="28"/>
          <w:szCs w:val="28"/>
        </w:rPr>
        <w:t>После подъёма</w:t>
      </w:r>
      <w:r w:rsidR="00847BB2">
        <w:rPr>
          <w:rFonts w:ascii="Times New Roman" w:hAnsi="Times New Roman" w:cs="Times New Roman"/>
          <w:sz w:val="28"/>
          <w:szCs w:val="28"/>
        </w:rPr>
        <w:t>, который пережило социально-идеологическое направл</w:t>
      </w:r>
      <w:r w:rsidR="00847BB2">
        <w:rPr>
          <w:rFonts w:ascii="Times New Roman" w:hAnsi="Times New Roman" w:cs="Times New Roman"/>
          <w:sz w:val="28"/>
          <w:szCs w:val="28"/>
        </w:rPr>
        <w:t>е</w:t>
      </w:r>
      <w:r w:rsidR="00847BB2">
        <w:rPr>
          <w:rFonts w:ascii="Times New Roman" w:hAnsi="Times New Roman" w:cs="Times New Roman"/>
          <w:sz w:val="28"/>
          <w:szCs w:val="28"/>
        </w:rPr>
        <w:t>ние и</w:t>
      </w:r>
      <w:r w:rsidR="008F5AEB">
        <w:rPr>
          <w:rFonts w:ascii="Times New Roman" w:hAnsi="Times New Roman" w:cs="Times New Roman"/>
          <w:sz w:val="28"/>
          <w:szCs w:val="28"/>
        </w:rPr>
        <w:t>зучения</w:t>
      </w:r>
      <w:r w:rsidR="00847BB2">
        <w:rPr>
          <w:rFonts w:ascii="Times New Roman" w:hAnsi="Times New Roman" w:cs="Times New Roman"/>
          <w:sz w:val="28"/>
          <w:szCs w:val="28"/>
        </w:rPr>
        <w:t xml:space="preserve"> «Селестины»</w:t>
      </w:r>
      <w:r>
        <w:rPr>
          <w:rFonts w:ascii="Times New Roman" w:hAnsi="Times New Roman" w:cs="Times New Roman"/>
          <w:sz w:val="28"/>
          <w:szCs w:val="28"/>
        </w:rPr>
        <w:t xml:space="preserve"> в 1960-70 гг.</w:t>
      </w:r>
      <w:r w:rsidR="00847BB2">
        <w:rPr>
          <w:rFonts w:ascii="Times New Roman" w:hAnsi="Times New Roman" w:cs="Times New Roman"/>
          <w:sz w:val="28"/>
          <w:szCs w:val="28"/>
        </w:rPr>
        <w:t xml:space="preserve"> благодаря работам Маравалля и </w:t>
      </w:r>
      <w:r w:rsidR="00847BB2">
        <w:rPr>
          <w:rFonts w:ascii="Times New Roman" w:hAnsi="Times New Roman" w:cs="Times New Roman"/>
          <w:sz w:val="28"/>
          <w:szCs w:val="28"/>
        </w:rPr>
        <w:lastRenderedPageBreak/>
        <w:t>Джилмана</w:t>
      </w:r>
      <w:r w:rsidR="00AE7C16">
        <w:rPr>
          <w:rFonts w:ascii="Times New Roman" w:hAnsi="Times New Roman" w:cs="Times New Roman"/>
          <w:sz w:val="28"/>
          <w:szCs w:val="28"/>
        </w:rPr>
        <w:t xml:space="preserve">, настолько же масштабных </w:t>
      </w:r>
      <w:r w:rsidR="008F5AEB">
        <w:rPr>
          <w:rFonts w:ascii="Times New Roman" w:hAnsi="Times New Roman" w:cs="Times New Roman"/>
          <w:sz w:val="28"/>
          <w:szCs w:val="28"/>
        </w:rPr>
        <w:t xml:space="preserve">исследований в этом ключе больше в свет не выходило. </w:t>
      </w:r>
      <w:r w:rsidR="009354B5">
        <w:rPr>
          <w:rFonts w:ascii="Times New Roman" w:hAnsi="Times New Roman" w:cs="Times New Roman"/>
          <w:sz w:val="28"/>
          <w:szCs w:val="28"/>
        </w:rPr>
        <w:t>Однако нельзя сказать, что само направление утратило пр</w:t>
      </w:r>
      <w:r w:rsidR="009354B5">
        <w:rPr>
          <w:rFonts w:ascii="Times New Roman" w:hAnsi="Times New Roman" w:cs="Times New Roman"/>
          <w:sz w:val="28"/>
          <w:szCs w:val="28"/>
        </w:rPr>
        <w:t>о</w:t>
      </w:r>
      <w:r w:rsidR="009354B5">
        <w:rPr>
          <w:rFonts w:ascii="Times New Roman" w:hAnsi="Times New Roman" w:cs="Times New Roman"/>
          <w:sz w:val="28"/>
          <w:szCs w:val="28"/>
        </w:rPr>
        <w:t xml:space="preserve">дуктивность. Так, в 1990-е годы появилась работа </w:t>
      </w:r>
      <w:r w:rsidR="007D54F5">
        <w:rPr>
          <w:rFonts w:ascii="Times New Roman" w:hAnsi="Times New Roman" w:cs="Times New Roman"/>
          <w:sz w:val="28"/>
          <w:szCs w:val="28"/>
        </w:rPr>
        <w:t>Ф. Маркеса Вильянуэвы</w:t>
      </w:r>
      <w:r w:rsidR="009A5E5E">
        <w:rPr>
          <w:rFonts w:ascii="Times New Roman" w:hAnsi="Times New Roman" w:cs="Times New Roman"/>
          <w:sz w:val="28"/>
          <w:szCs w:val="28"/>
        </w:rPr>
        <w:t xml:space="preserve"> «</w:t>
      </w:r>
      <w:r w:rsidR="009A5E5E" w:rsidRPr="009A5E5E">
        <w:rPr>
          <w:rFonts w:ascii="Times New Roman" w:hAnsi="Times New Roman" w:cs="Times New Roman"/>
          <w:sz w:val="28"/>
          <w:szCs w:val="28"/>
        </w:rPr>
        <w:t>“</w:t>
      </w:r>
      <w:r w:rsidR="009A5E5E">
        <w:rPr>
          <w:rFonts w:ascii="Times New Roman" w:hAnsi="Times New Roman" w:cs="Times New Roman"/>
          <w:sz w:val="28"/>
          <w:szCs w:val="28"/>
        </w:rPr>
        <w:t>Селестина</w:t>
      </w:r>
      <w:r w:rsidR="009A5E5E" w:rsidRPr="009A5E5E">
        <w:rPr>
          <w:rFonts w:ascii="Times New Roman" w:hAnsi="Times New Roman" w:cs="Times New Roman"/>
          <w:sz w:val="28"/>
          <w:szCs w:val="28"/>
        </w:rPr>
        <w:t>”</w:t>
      </w:r>
      <w:r w:rsidR="009A5E5E">
        <w:rPr>
          <w:rFonts w:ascii="Times New Roman" w:hAnsi="Times New Roman" w:cs="Times New Roman"/>
          <w:sz w:val="28"/>
          <w:szCs w:val="28"/>
        </w:rPr>
        <w:t xml:space="preserve"> как испано-семитская антропология»</w:t>
      </w:r>
      <w:r w:rsidR="002B0AFF">
        <w:rPr>
          <w:rFonts w:ascii="Times New Roman" w:hAnsi="Times New Roman" w:cs="Times New Roman"/>
          <w:sz w:val="28"/>
          <w:szCs w:val="28"/>
        </w:rPr>
        <w:t xml:space="preserve">, автор которой идёт по пути в некотором смысле аналогичном тому, что избрал в философско-литературном направлении Х. Л. Канет Вальес. </w:t>
      </w:r>
      <w:r w:rsidR="0005405B">
        <w:rPr>
          <w:rFonts w:ascii="Times New Roman" w:hAnsi="Times New Roman" w:cs="Times New Roman"/>
          <w:sz w:val="28"/>
          <w:szCs w:val="28"/>
        </w:rPr>
        <w:t xml:space="preserve">Маркес Вильянуэва описывает определённый социокультурный контекст, с которым, вне всякого сомнения, был </w:t>
      </w:r>
      <w:r w:rsidR="00084BCC">
        <w:rPr>
          <w:rFonts w:ascii="Times New Roman" w:hAnsi="Times New Roman" w:cs="Times New Roman"/>
          <w:sz w:val="28"/>
          <w:szCs w:val="28"/>
        </w:rPr>
        <w:t>тесно связан «бакалавр Рохас»</w:t>
      </w:r>
      <w:r w:rsidR="00C462C9">
        <w:rPr>
          <w:rFonts w:ascii="Times New Roman" w:hAnsi="Times New Roman" w:cs="Times New Roman"/>
          <w:sz w:val="28"/>
          <w:szCs w:val="28"/>
        </w:rPr>
        <w:t>, и который рассматривается исследователем как одновреме</w:t>
      </w:r>
      <w:r w:rsidR="00C462C9">
        <w:rPr>
          <w:rFonts w:ascii="Times New Roman" w:hAnsi="Times New Roman" w:cs="Times New Roman"/>
          <w:sz w:val="28"/>
          <w:szCs w:val="28"/>
        </w:rPr>
        <w:t>н</w:t>
      </w:r>
      <w:r w:rsidR="00C462C9">
        <w:rPr>
          <w:rFonts w:ascii="Times New Roman" w:hAnsi="Times New Roman" w:cs="Times New Roman"/>
          <w:sz w:val="28"/>
          <w:szCs w:val="28"/>
        </w:rPr>
        <w:t>но порождающий сюжет и глобальные смыслы «Трагикомедии…» и обеспеч</w:t>
      </w:r>
      <w:r w:rsidR="00C462C9">
        <w:rPr>
          <w:rFonts w:ascii="Times New Roman" w:hAnsi="Times New Roman" w:cs="Times New Roman"/>
          <w:sz w:val="28"/>
          <w:szCs w:val="28"/>
        </w:rPr>
        <w:t>и</w:t>
      </w:r>
      <w:r w:rsidR="00C462C9">
        <w:rPr>
          <w:rFonts w:ascii="Times New Roman" w:hAnsi="Times New Roman" w:cs="Times New Roman"/>
          <w:sz w:val="28"/>
          <w:szCs w:val="28"/>
        </w:rPr>
        <w:t>вающий возможность её наиболее аутентичной интерпретации.</w:t>
      </w:r>
      <w:r w:rsidR="001A378A">
        <w:rPr>
          <w:rFonts w:ascii="Times New Roman" w:hAnsi="Times New Roman" w:cs="Times New Roman"/>
          <w:sz w:val="28"/>
          <w:szCs w:val="28"/>
        </w:rPr>
        <w:t xml:space="preserve"> Э</w:t>
      </w:r>
      <w:r w:rsidR="00084BCC">
        <w:rPr>
          <w:rFonts w:ascii="Times New Roman" w:hAnsi="Times New Roman" w:cs="Times New Roman"/>
          <w:sz w:val="28"/>
          <w:szCs w:val="28"/>
        </w:rPr>
        <w:t xml:space="preserve">то </w:t>
      </w:r>
      <w:r w:rsidR="000B72EE">
        <w:rPr>
          <w:rFonts w:ascii="Times New Roman" w:hAnsi="Times New Roman" w:cs="Times New Roman"/>
          <w:sz w:val="28"/>
          <w:szCs w:val="28"/>
        </w:rPr>
        <w:t xml:space="preserve">контекст иудео-мусульманских обычаев, </w:t>
      </w:r>
      <w:r w:rsidR="005E21DA">
        <w:rPr>
          <w:rFonts w:ascii="Times New Roman" w:hAnsi="Times New Roman" w:cs="Times New Roman"/>
          <w:sz w:val="28"/>
          <w:szCs w:val="28"/>
        </w:rPr>
        <w:t>которые принесли</w:t>
      </w:r>
      <w:r w:rsidR="000B72EE">
        <w:rPr>
          <w:rFonts w:ascii="Times New Roman" w:hAnsi="Times New Roman" w:cs="Times New Roman"/>
          <w:sz w:val="28"/>
          <w:szCs w:val="28"/>
        </w:rPr>
        <w:t xml:space="preserve"> с Ближнего Востока семит</w:t>
      </w:r>
      <w:r w:rsidR="005E21DA">
        <w:rPr>
          <w:rFonts w:ascii="Times New Roman" w:hAnsi="Times New Roman" w:cs="Times New Roman"/>
          <w:sz w:val="28"/>
          <w:szCs w:val="28"/>
        </w:rPr>
        <w:t>ы</w:t>
      </w:r>
      <w:r w:rsidR="000B72EE">
        <w:rPr>
          <w:rFonts w:ascii="Times New Roman" w:hAnsi="Times New Roman" w:cs="Times New Roman"/>
          <w:sz w:val="28"/>
          <w:szCs w:val="28"/>
        </w:rPr>
        <w:t>, переселивш</w:t>
      </w:r>
      <w:r w:rsidR="005E21DA">
        <w:rPr>
          <w:rFonts w:ascii="Times New Roman" w:hAnsi="Times New Roman" w:cs="Times New Roman"/>
          <w:sz w:val="28"/>
          <w:szCs w:val="28"/>
        </w:rPr>
        <w:t>иеся</w:t>
      </w:r>
      <w:r w:rsidR="000B72EE">
        <w:rPr>
          <w:rFonts w:ascii="Times New Roman" w:hAnsi="Times New Roman" w:cs="Times New Roman"/>
          <w:sz w:val="28"/>
          <w:szCs w:val="28"/>
        </w:rPr>
        <w:t xml:space="preserve"> на Пиренейский полуостров </w:t>
      </w:r>
      <w:r w:rsidR="00347CC5">
        <w:rPr>
          <w:rFonts w:ascii="Times New Roman" w:hAnsi="Times New Roman" w:cs="Times New Roman"/>
          <w:sz w:val="28"/>
          <w:szCs w:val="28"/>
        </w:rPr>
        <w:t xml:space="preserve">в </w:t>
      </w:r>
      <w:r w:rsidR="00347CC5">
        <w:rPr>
          <w:rFonts w:ascii="Times New Roman" w:hAnsi="Times New Roman" w:cs="Times New Roman"/>
          <w:sz w:val="28"/>
          <w:szCs w:val="28"/>
          <w:lang w:val="es-ES"/>
        </w:rPr>
        <w:t>I</w:t>
      </w:r>
      <w:r w:rsidR="00347CC5">
        <w:rPr>
          <w:rFonts w:ascii="Times New Roman" w:hAnsi="Times New Roman" w:cs="Times New Roman"/>
          <w:sz w:val="28"/>
          <w:szCs w:val="28"/>
        </w:rPr>
        <w:t xml:space="preserve"> в</w:t>
      </w:r>
      <w:r w:rsidR="00820A6D">
        <w:rPr>
          <w:rFonts w:ascii="Times New Roman" w:hAnsi="Times New Roman" w:cs="Times New Roman"/>
          <w:sz w:val="28"/>
          <w:szCs w:val="28"/>
        </w:rPr>
        <w:t>еке</w:t>
      </w:r>
      <w:r w:rsidR="00347CC5">
        <w:rPr>
          <w:rFonts w:ascii="Times New Roman" w:hAnsi="Times New Roman" w:cs="Times New Roman"/>
          <w:sz w:val="28"/>
          <w:szCs w:val="28"/>
        </w:rPr>
        <w:t xml:space="preserve"> н. э. после </w:t>
      </w:r>
      <w:r w:rsidR="00820A6D">
        <w:rPr>
          <w:rFonts w:ascii="Times New Roman" w:hAnsi="Times New Roman" w:cs="Times New Roman"/>
          <w:sz w:val="28"/>
          <w:szCs w:val="28"/>
        </w:rPr>
        <w:t xml:space="preserve">освоения </w:t>
      </w:r>
      <w:r w:rsidR="00347CC5">
        <w:rPr>
          <w:rFonts w:ascii="Times New Roman" w:hAnsi="Times New Roman" w:cs="Times New Roman"/>
          <w:sz w:val="28"/>
          <w:szCs w:val="28"/>
        </w:rPr>
        <w:t>его римлянами, а затем утвердившиеся после завоевания большей его части берб</w:t>
      </w:r>
      <w:r w:rsidR="00347CC5">
        <w:rPr>
          <w:rFonts w:ascii="Times New Roman" w:hAnsi="Times New Roman" w:cs="Times New Roman"/>
          <w:sz w:val="28"/>
          <w:szCs w:val="28"/>
        </w:rPr>
        <w:t>е</w:t>
      </w:r>
      <w:r w:rsidR="00347CC5">
        <w:rPr>
          <w:rFonts w:ascii="Times New Roman" w:hAnsi="Times New Roman" w:cs="Times New Roman"/>
          <w:sz w:val="28"/>
          <w:szCs w:val="28"/>
        </w:rPr>
        <w:t xml:space="preserve">рами – «маврами» </w:t>
      </w:r>
      <w:r w:rsidR="00820A6D">
        <w:rPr>
          <w:rFonts w:ascii="Times New Roman" w:hAnsi="Times New Roman" w:cs="Times New Roman"/>
          <w:sz w:val="28"/>
          <w:szCs w:val="28"/>
        </w:rPr>
        <w:t>–</w:t>
      </w:r>
      <w:r w:rsidR="00347CC5">
        <w:rPr>
          <w:rFonts w:ascii="Times New Roman" w:hAnsi="Times New Roman" w:cs="Times New Roman"/>
          <w:sz w:val="28"/>
          <w:szCs w:val="28"/>
        </w:rPr>
        <w:t xml:space="preserve"> в начале </w:t>
      </w:r>
      <w:r w:rsidR="00347CC5">
        <w:rPr>
          <w:rFonts w:ascii="Times New Roman" w:hAnsi="Times New Roman" w:cs="Times New Roman"/>
          <w:sz w:val="28"/>
          <w:szCs w:val="28"/>
          <w:lang w:val="es-ES"/>
        </w:rPr>
        <w:t>VIII</w:t>
      </w:r>
      <w:r w:rsidR="00820A6D">
        <w:rPr>
          <w:rFonts w:ascii="Times New Roman" w:hAnsi="Times New Roman" w:cs="Times New Roman"/>
          <w:sz w:val="28"/>
          <w:szCs w:val="28"/>
        </w:rPr>
        <w:t xml:space="preserve"> </w:t>
      </w:r>
      <w:r w:rsidR="00347CC5">
        <w:rPr>
          <w:rFonts w:ascii="Times New Roman" w:hAnsi="Times New Roman" w:cs="Times New Roman"/>
          <w:sz w:val="28"/>
          <w:szCs w:val="28"/>
        </w:rPr>
        <w:t xml:space="preserve">века. </w:t>
      </w:r>
      <w:r w:rsidR="00AB6782">
        <w:rPr>
          <w:rFonts w:ascii="Times New Roman" w:hAnsi="Times New Roman" w:cs="Times New Roman"/>
          <w:sz w:val="28"/>
          <w:szCs w:val="28"/>
        </w:rPr>
        <w:t xml:space="preserve"> </w:t>
      </w:r>
      <w:r w:rsidR="00E8460A">
        <w:rPr>
          <w:rFonts w:ascii="Times New Roman" w:hAnsi="Times New Roman" w:cs="Times New Roman"/>
          <w:sz w:val="28"/>
          <w:szCs w:val="28"/>
        </w:rPr>
        <w:t xml:space="preserve">Непосредственно Маркеса Вильянуэву интересуют брачные обычаи, общие для мусульман и иудеев в Испании. </w:t>
      </w:r>
      <w:r w:rsidR="00557C4B">
        <w:rPr>
          <w:rFonts w:ascii="Times New Roman" w:hAnsi="Times New Roman" w:cs="Times New Roman"/>
          <w:sz w:val="28"/>
          <w:szCs w:val="28"/>
        </w:rPr>
        <w:t xml:space="preserve">В этой этнической среде было принято </w:t>
      </w:r>
      <w:r w:rsidR="00332586">
        <w:rPr>
          <w:rFonts w:ascii="Times New Roman" w:hAnsi="Times New Roman" w:cs="Times New Roman"/>
          <w:sz w:val="28"/>
          <w:szCs w:val="28"/>
        </w:rPr>
        <w:t>препоручать первичное установление брачных связей особой инстанции – свату («</w:t>
      </w:r>
      <w:r w:rsidR="00332586">
        <w:rPr>
          <w:rFonts w:ascii="Times New Roman" w:hAnsi="Times New Roman" w:cs="Times New Roman"/>
          <w:sz w:val="28"/>
          <w:szCs w:val="28"/>
          <w:lang w:val="es-ES"/>
        </w:rPr>
        <w:t>casamentero</w:t>
      </w:r>
      <w:r w:rsidR="00332586">
        <w:rPr>
          <w:rFonts w:ascii="Times New Roman" w:hAnsi="Times New Roman" w:cs="Times New Roman"/>
          <w:sz w:val="28"/>
          <w:szCs w:val="28"/>
        </w:rPr>
        <w:t>»)</w:t>
      </w:r>
      <w:r w:rsidR="00332586">
        <w:rPr>
          <w:rStyle w:val="a9"/>
          <w:rFonts w:ascii="Times New Roman" w:hAnsi="Times New Roman" w:cs="Times New Roman"/>
          <w:sz w:val="28"/>
          <w:szCs w:val="28"/>
        </w:rPr>
        <w:footnoteReference w:id="33"/>
      </w:r>
      <w:r w:rsidR="00BF548C">
        <w:rPr>
          <w:rFonts w:ascii="Times New Roman" w:hAnsi="Times New Roman" w:cs="Times New Roman"/>
          <w:sz w:val="28"/>
          <w:szCs w:val="28"/>
        </w:rPr>
        <w:t>, в роли которого, как прав</w:t>
      </w:r>
      <w:r w:rsidR="00BF548C">
        <w:rPr>
          <w:rFonts w:ascii="Times New Roman" w:hAnsi="Times New Roman" w:cs="Times New Roman"/>
          <w:sz w:val="28"/>
          <w:szCs w:val="28"/>
        </w:rPr>
        <w:t>и</w:t>
      </w:r>
      <w:r w:rsidR="00BF548C">
        <w:rPr>
          <w:rFonts w:ascii="Times New Roman" w:hAnsi="Times New Roman" w:cs="Times New Roman"/>
          <w:sz w:val="28"/>
          <w:szCs w:val="28"/>
        </w:rPr>
        <w:t>ло, выступал мужчина</w:t>
      </w:r>
      <w:r w:rsidR="001129EE" w:rsidRPr="001129EE">
        <w:rPr>
          <w:rFonts w:ascii="Times New Roman" w:hAnsi="Times New Roman" w:cs="Times New Roman"/>
          <w:sz w:val="28"/>
          <w:szCs w:val="28"/>
        </w:rPr>
        <w:t xml:space="preserve">. </w:t>
      </w:r>
      <w:r w:rsidR="00547DF7">
        <w:rPr>
          <w:rFonts w:ascii="Times New Roman" w:hAnsi="Times New Roman" w:cs="Times New Roman"/>
          <w:sz w:val="28"/>
          <w:szCs w:val="28"/>
        </w:rPr>
        <w:t xml:space="preserve">Но у этой официальной, установленной сообразно с </w:t>
      </w:r>
      <w:r w:rsidR="00BB6E77">
        <w:rPr>
          <w:rFonts w:ascii="Times New Roman" w:hAnsi="Times New Roman" w:cs="Times New Roman"/>
          <w:sz w:val="28"/>
          <w:szCs w:val="28"/>
        </w:rPr>
        <w:t xml:space="preserve">Божьей волей (у мусульман – по слову самого пророка Мухаммеда) стороны половых отношений </w:t>
      </w:r>
      <w:r w:rsidR="009D6953">
        <w:rPr>
          <w:rFonts w:ascii="Times New Roman" w:hAnsi="Times New Roman" w:cs="Times New Roman"/>
          <w:sz w:val="28"/>
          <w:szCs w:val="28"/>
        </w:rPr>
        <w:t>было и неофициальное, теневое, неправедное о</w:t>
      </w:r>
      <w:r w:rsidR="00BF548C">
        <w:rPr>
          <w:rFonts w:ascii="Times New Roman" w:hAnsi="Times New Roman" w:cs="Times New Roman"/>
          <w:sz w:val="28"/>
          <w:szCs w:val="28"/>
        </w:rPr>
        <w:t>тражение</w:t>
      </w:r>
      <w:r w:rsidR="009D6953">
        <w:rPr>
          <w:rFonts w:ascii="Times New Roman" w:hAnsi="Times New Roman" w:cs="Times New Roman"/>
          <w:sz w:val="28"/>
          <w:szCs w:val="28"/>
        </w:rPr>
        <w:t xml:space="preserve"> – столь же упорядоченная </w:t>
      </w:r>
      <w:r w:rsidR="00BF548C">
        <w:rPr>
          <w:rFonts w:ascii="Times New Roman" w:hAnsi="Times New Roman" w:cs="Times New Roman"/>
          <w:sz w:val="28"/>
          <w:szCs w:val="28"/>
        </w:rPr>
        <w:t>система внебрачных половых связей, которые орган</w:t>
      </w:r>
      <w:r w:rsidR="00BF548C">
        <w:rPr>
          <w:rFonts w:ascii="Times New Roman" w:hAnsi="Times New Roman" w:cs="Times New Roman"/>
          <w:sz w:val="28"/>
          <w:szCs w:val="28"/>
        </w:rPr>
        <w:t>и</w:t>
      </w:r>
      <w:r w:rsidR="00BF548C">
        <w:rPr>
          <w:rFonts w:ascii="Times New Roman" w:hAnsi="Times New Roman" w:cs="Times New Roman"/>
          <w:sz w:val="28"/>
          <w:szCs w:val="28"/>
        </w:rPr>
        <w:t xml:space="preserve">зовывала </w:t>
      </w:r>
      <w:r w:rsidR="00C35C10">
        <w:rPr>
          <w:rFonts w:ascii="Times New Roman" w:hAnsi="Times New Roman" w:cs="Times New Roman"/>
          <w:sz w:val="28"/>
          <w:szCs w:val="28"/>
        </w:rPr>
        <w:t>женщина-сводня («</w:t>
      </w:r>
      <w:r w:rsidR="00C35C10">
        <w:rPr>
          <w:rFonts w:ascii="Times New Roman" w:hAnsi="Times New Roman" w:cs="Times New Roman"/>
          <w:sz w:val="28"/>
          <w:szCs w:val="28"/>
          <w:lang w:val="es-ES"/>
        </w:rPr>
        <w:t>alcahueta</w:t>
      </w:r>
      <w:r w:rsidR="00C35C10">
        <w:rPr>
          <w:rFonts w:ascii="Times New Roman" w:hAnsi="Times New Roman" w:cs="Times New Roman"/>
          <w:sz w:val="28"/>
          <w:szCs w:val="28"/>
        </w:rPr>
        <w:t>»)</w:t>
      </w:r>
      <w:r w:rsidR="00541083">
        <w:rPr>
          <w:rStyle w:val="a9"/>
          <w:rFonts w:ascii="Times New Roman" w:hAnsi="Times New Roman" w:cs="Times New Roman"/>
          <w:sz w:val="28"/>
          <w:szCs w:val="28"/>
        </w:rPr>
        <w:footnoteReference w:id="34"/>
      </w:r>
      <w:r w:rsidR="009027DE" w:rsidRPr="009027DE">
        <w:rPr>
          <w:rFonts w:ascii="Times New Roman" w:hAnsi="Times New Roman" w:cs="Times New Roman"/>
          <w:sz w:val="28"/>
          <w:szCs w:val="28"/>
        </w:rPr>
        <w:t xml:space="preserve">. </w:t>
      </w:r>
      <w:r w:rsidR="00BF4EA8">
        <w:rPr>
          <w:rFonts w:ascii="Times New Roman" w:hAnsi="Times New Roman" w:cs="Times New Roman"/>
          <w:sz w:val="28"/>
          <w:szCs w:val="28"/>
        </w:rPr>
        <w:t>Именно эта дихотомия</w:t>
      </w:r>
      <w:r w:rsidR="00541083">
        <w:rPr>
          <w:rFonts w:ascii="Times New Roman" w:hAnsi="Times New Roman" w:cs="Times New Roman"/>
          <w:sz w:val="28"/>
          <w:szCs w:val="28"/>
        </w:rPr>
        <w:t xml:space="preserve">, по мысли </w:t>
      </w:r>
      <w:r w:rsidR="00C462C9">
        <w:rPr>
          <w:rFonts w:ascii="Times New Roman" w:hAnsi="Times New Roman" w:cs="Times New Roman"/>
          <w:sz w:val="28"/>
          <w:szCs w:val="28"/>
        </w:rPr>
        <w:t xml:space="preserve">Маркеса Вильянуэвы, и является </w:t>
      </w:r>
      <w:r w:rsidR="006A6688">
        <w:rPr>
          <w:rFonts w:ascii="Times New Roman" w:hAnsi="Times New Roman" w:cs="Times New Roman"/>
          <w:sz w:val="28"/>
          <w:szCs w:val="28"/>
        </w:rPr>
        <w:t xml:space="preserve">сюжетообразующей и </w:t>
      </w:r>
      <w:r w:rsidR="00C462C9">
        <w:rPr>
          <w:rFonts w:ascii="Times New Roman" w:hAnsi="Times New Roman" w:cs="Times New Roman"/>
          <w:sz w:val="28"/>
          <w:szCs w:val="28"/>
        </w:rPr>
        <w:t>основоп</w:t>
      </w:r>
      <w:r w:rsidR="006A6688">
        <w:rPr>
          <w:rFonts w:ascii="Times New Roman" w:hAnsi="Times New Roman" w:cs="Times New Roman"/>
          <w:sz w:val="28"/>
          <w:szCs w:val="28"/>
        </w:rPr>
        <w:t>олагающей в смыслоо</w:t>
      </w:r>
      <w:r w:rsidR="006A6688">
        <w:rPr>
          <w:rFonts w:ascii="Times New Roman" w:hAnsi="Times New Roman" w:cs="Times New Roman"/>
          <w:sz w:val="28"/>
          <w:szCs w:val="28"/>
        </w:rPr>
        <w:t>б</w:t>
      </w:r>
      <w:r w:rsidR="006A6688">
        <w:rPr>
          <w:rFonts w:ascii="Times New Roman" w:hAnsi="Times New Roman" w:cs="Times New Roman"/>
          <w:sz w:val="28"/>
          <w:szCs w:val="28"/>
        </w:rPr>
        <w:t>разова</w:t>
      </w:r>
      <w:r w:rsidR="00DA72E9">
        <w:rPr>
          <w:rFonts w:ascii="Times New Roman" w:hAnsi="Times New Roman" w:cs="Times New Roman"/>
          <w:sz w:val="28"/>
          <w:szCs w:val="28"/>
        </w:rPr>
        <w:t>нии «Селестины», а также</w:t>
      </w:r>
      <w:r w:rsidR="006A6688">
        <w:rPr>
          <w:rFonts w:ascii="Times New Roman" w:hAnsi="Times New Roman" w:cs="Times New Roman"/>
          <w:sz w:val="28"/>
          <w:szCs w:val="28"/>
        </w:rPr>
        <w:t xml:space="preserve"> ряда других текстов и </w:t>
      </w:r>
      <w:r w:rsidR="004E58AF">
        <w:rPr>
          <w:rFonts w:ascii="Times New Roman" w:hAnsi="Times New Roman" w:cs="Times New Roman"/>
          <w:sz w:val="28"/>
          <w:szCs w:val="28"/>
        </w:rPr>
        <w:t>существенных элементов текстов в литературах Пиренейского полуострова (</w:t>
      </w:r>
      <w:r w:rsidR="00BB4121">
        <w:rPr>
          <w:rFonts w:ascii="Times New Roman" w:hAnsi="Times New Roman" w:cs="Times New Roman"/>
          <w:sz w:val="28"/>
          <w:szCs w:val="28"/>
        </w:rPr>
        <w:t>помимо «Траг</w:t>
      </w:r>
      <w:r w:rsidR="00BB4121">
        <w:rPr>
          <w:rFonts w:ascii="Times New Roman" w:hAnsi="Times New Roman" w:cs="Times New Roman"/>
          <w:sz w:val="28"/>
          <w:szCs w:val="28"/>
        </w:rPr>
        <w:t>и</w:t>
      </w:r>
      <w:r w:rsidR="00BB4121">
        <w:rPr>
          <w:rFonts w:ascii="Times New Roman" w:hAnsi="Times New Roman" w:cs="Times New Roman"/>
          <w:sz w:val="28"/>
          <w:szCs w:val="28"/>
        </w:rPr>
        <w:t>комедии…» Рохаса, исследователь называет</w:t>
      </w:r>
      <w:r w:rsidR="00485E21">
        <w:rPr>
          <w:rFonts w:ascii="Times New Roman" w:hAnsi="Times New Roman" w:cs="Times New Roman"/>
          <w:sz w:val="28"/>
          <w:szCs w:val="28"/>
        </w:rPr>
        <w:t>, помимо прочего,</w:t>
      </w:r>
      <w:r w:rsidR="00BB4121">
        <w:rPr>
          <w:rFonts w:ascii="Times New Roman" w:hAnsi="Times New Roman" w:cs="Times New Roman"/>
          <w:sz w:val="28"/>
          <w:szCs w:val="28"/>
        </w:rPr>
        <w:t xml:space="preserve"> «Фарс об Инеш Перейре» Жила Висенте, «Книгу благой любви» Хуана Руиса и «Доротею» Л</w:t>
      </w:r>
      <w:r w:rsidR="00BB4121">
        <w:rPr>
          <w:rFonts w:ascii="Times New Roman" w:hAnsi="Times New Roman" w:cs="Times New Roman"/>
          <w:sz w:val="28"/>
          <w:szCs w:val="28"/>
        </w:rPr>
        <w:t>о</w:t>
      </w:r>
      <w:r w:rsidR="00BB4121">
        <w:rPr>
          <w:rFonts w:ascii="Times New Roman" w:hAnsi="Times New Roman" w:cs="Times New Roman"/>
          <w:sz w:val="28"/>
          <w:szCs w:val="28"/>
        </w:rPr>
        <w:lastRenderedPageBreak/>
        <w:t>пе де Веги).</w:t>
      </w:r>
      <w:r w:rsidR="00467FC3">
        <w:rPr>
          <w:rFonts w:ascii="Times New Roman" w:hAnsi="Times New Roman" w:cs="Times New Roman"/>
          <w:sz w:val="28"/>
          <w:szCs w:val="28"/>
        </w:rPr>
        <w:t xml:space="preserve"> С</w:t>
      </w:r>
      <w:r w:rsidR="00467FC3">
        <w:rPr>
          <w:rFonts w:ascii="Times New Roman" w:hAnsi="Times New Roman" w:cs="Times New Roman"/>
          <w:sz w:val="28"/>
          <w:szCs w:val="28"/>
        </w:rPr>
        <w:t>о</w:t>
      </w:r>
      <w:r w:rsidR="00467FC3">
        <w:rPr>
          <w:rFonts w:ascii="Times New Roman" w:hAnsi="Times New Roman" w:cs="Times New Roman"/>
          <w:sz w:val="28"/>
          <w:szCs w:val="28"/>
        </w:rPr>
        <w:t xml:space="preserve">ответственно, всю «Трагикомедию о Калисто и Мелибее» можно представить </w:t>
      </w:r>
      <w:r w:rsidR="00555B49">
        <w:rPr>
          <w:rFonts w:ascii="Times New Roman" w:hAnsi="Times New Roman" w:cs="Times New Roman"/>
          <w:sz w:val="28"/>
          <w:szCs w:val="28"/>
        </w:rPr>
        <w:t xml:space="preserve">как одну большую иллюстрацию неправедного существования, описанного в терминах </w:t>
      </w:r>
      <w:r w:rsidR="004E7F76">
        <w:rPr>
          <w:rFonts w:ascii="Times New Roman" w:hAnsi="Times New Roman" w:cs="Times New Roman"/>
          <w:sz w:val="28"/>
          <w:szCs w:val="28"/>
        </w:rPr>
        <w:t>быта испанских семитов</w:t>
      </w:r>
      <w:r w:rsidR="00737167">
        <w:rPr>
          <w:rFonts w:ascii="Times New Roman" w:hAnsi="Times New Roman" w:cs="Times New Roman"/>
          <w:sz w:val="28"/>
          <w:szCs w:val="28"/>
        </w:rPr>
        <w:t>. Этот быт</w:t>
      </w:r>
      <w:r w:rsidR="004E7F76">
        <w:rPr>
          <w:rFonts w:ascii="Times New Roman" w:hAnsi="Times New Roman" w:cs="Times New Roman"/>
          <w:sz w:val="28"/>
          <w:szCs w:val="28"/>
        </w:rPr>
        <w:t xml:space="preserve"> пропитан религиозной регламентацией, ключевая дихотомия которой – противопоставление праведного института сватовства греховному институту сводн</w:t>
      </w:r>
      <w:r w:rsidR="004E7F76">
        <w:rPr>
          <w:rFonts w:ascii="Times New Roman" w:hAnsi="Times New Roman" w:cs="Times New Roman"/>
          <w:sz w:val="28"/>
          <w:szCs w:val="28"/>
        </w:rPr>
        <w:t>и</w:t>
      </w:r>
      <w:r w:rsidR="004E7F76">
        <w:rPr>
          <w:rFonts w:ascii="Times New Roman" w:hAnsi="Times New Roman" w:cs="Times New Roman"/>
          <w:sz w:val="28"/>
          <w:szCs w:val="28"/>
        </w:rPr>
        <w:t xml:space="preserve">чества. </w:t>
      </w:r>
    </w:p>
    <w:p w:rsidR="003C7779" w:rsidRDefault="00544E56" w:rsidP="00544E56">
      <w:pPr>
        <w:ind w:firstLine="708"/>
        <w:jc w:val="both"/>
        <w:rPr>
          <w:rFonts w:ascii="Times New Roman" w:hAnsi="Times New Roman" w:cs="Times New Roman"/>
          <w:sz w:val="28"/>
          <w:szCs w:val="28"/>
        </w:rPr>
      </w:pPr>
      <w:r>
        <w:rPr>
          <w:rFonts w:ascii="Times New Roman" w:hAnsi="Times New Roman" w:cs="Times New Roman"/>
          <w:sz w:val="28"/>
          <w:szCs w:val="28"/>
        </w:rPr>
        <w:t>Таков</w:t>
      </w:r>
      <w:r w:rsidR="0043743A">
        <w:rPr>
          <w:rFonts w:ascii="Times New Roman" w:hAnsi="Times New Roman" w:cs="Times New Roman"/>
          <w:sz w:val="28"/>
          <w:szCs w:val="28"/>
        </w:rPr>
        <w:t xml:space="preserve"> </w:t>
      </w:r>
      <w:r>
        <w:rPr>
          <w:rFonts w:ascii="Times New Roman" w:hAnsi="Times New Roman" w:cs="Times New Roman"/>
          <w:sz w:val="28"/>
          <w:szCs w:val="28"/>
        </w:rPr>
        <w:t>социально-исторический подход</w:t>
      </w:r>
      <w:r w:rsidR="004512E9">
        <w:rPr>
          <w:rFonts w:ascii="Times New Roman" w:hAnsi="Times New Roman" w:cs="Times New Roman"/>
          <w:sz w:val="28"/>
          <w:szCs w:val="28"/>
        </w:rPr>
        <w:t xml:space="preserve"> к изучению «Селестины»</w:t>
      </w:r>
      <w:r>
        <w:rPr>
          <w:rFonts w:ascii="Times New Roman" w:hAnsi="Times New Roman" w:cs="Times New Roman"/>
          <w:sz w:val="28"/>
          <w:szCs w:val="28"/>
        </w:rPr>
        <w:t xml:space="preserve">. </w:t>
      </w:r>
      <w:r w:rsidR="008E40E1">
        <w:rPr>
          <w:rFonts w:ascii="Times New Roman" w:hAnsi="Times New Roman" w:cs="Times New Roman"/>
          <w:sz w:val="28"/>
          <w:szCs w:val="28"/>
        </w:rPr>
        <w:t>Завершая разговор о нём</w:t>
      </w:r>
      <w:r w:rsidR="004512E9">
        <w:rPr>
          <w:rFonts w:ascii="Times New Roman" w:hAnsi="Times New Roman" w:cs="Times New Roman"/>
          <w:sz w:val="28"/>
          <w:szCs w:val="28"/>
        </w:rPr>
        <w:t xml:space="preserve"> и о соответствующих интерпретациях </w:t>
      </w:r>
      <w:r w:rsidR="008E40E1">
        <w:rPr>
          <w:rFonts w:ascii="Times New Roman" w:hAnsi="Times New Roman" w:cs="Times New Roman"/>
          <w:sz w:val="28"/>
          <w:szCs w:val="28"/>
        </w:rPr>
        <w:t>«Трагикомедии»</w:t>
      </w:r>
      <w:r w:rsidR="00E577F6">
        <w:rPr>
          <w:rFonts w:ascii="Times New Roman" w:hAnsi="Times New Roman" w:cs="Times New Roman"/>
          <w:sz w:val="28"/>
          <w:szCs w:val="28"/>
        </w:rPr>
        <w:t>,</w:t>
      </w:r>
      <w:r w:rsidR="008E40E1">
        <w:rPr>
          <w:rFonts w:ascii="Times New Roman" w:hAnsi="Times New Roman" w:cs="Times New Roman"/>
          <w:sz w:val="28"/>
          <w:szCs w:val="28"/>
        </w:rPr>
        <w:t xml:space="preserve"> </w:t>
      </w:r>
      <w:r w:rsidR="004512E9">
        <w:rPr>
          <w:rFonts w:ascii="Times New Roman" w:hAnsi="Times New Roman" w:cs="Times New Roman"/>
          <w:sz w:val="28"/>
          <w:szCs w:val="28"/>
        </w:rPr>
        <w:t xml:space="preserve">стоит отметить, что </w:t>
      </w:r>
      <w:r w:rsidR="008E40E1">
        <w:rPr>
          <w:rFonts w:ascii="Times New Roman" w:hAnsi="Times New Roman" w:cs="Times New Roman"/>
          <w:sz w:val="28"/>
          <w:szCs w:val="28"/>
        </w:rPr>
        <w:t xml:space="preserve">сам текст Фернандо де Рохаса </w:t>
      </w:r>
      <w:r w:rsidR="00F20586">
        <w:rPr>
          <w:rFonts w:ascii="Times New Roman" w:hAnsi="Times New Roman" w:cs="Times New Roman"/>
          <w:sz w:val="28"/>
          <w:szCs w:val="28"/>
        </w:rPr>
        <w:t>сопротивляется прочтению</w:t>
      </w:r>
      <w:r w:rsidR="003C7779" w:rsidRPr="003C7779">
        <w:rPr>
          <w:rFonts w:ascii="Times New Roman" w:hAnsi="Times New Roman" w:cs="Times New Roman"/>
          <w:sz w:val="28"/>
          <w:szCs w:val="28"/>
        </w:rPr>
        <w:t xml:space="preserve"> </w:t>
      </w:r>
      <w:r w:rsidR="00E24E37">
        <w:rPr>
          <w:rFonts w:ascii="Times New Roman" w:hAnsi="Times New Roman" w:cs="Times New Roman"/>
          <w:sz w:val="28"/>
          <w:szCs w:val="28"/>
        </w:rPr>
        <w:t xml:space="preserve">через какой бы то ни было конкретный социально-идеологический контекст. </w:t>
      </w:r>
      <w:r w:rsidR="00AB4AE9">
        <w:rPr>
          <w:rFonts w:ascii="Times New Roman" w:hAnsi="Times New Roman" w:cs="Times New Roman"/>
          <w:sz w:val="28"/>
          <w:szCs w:val="28"/>
        </w:rPr>
        <w:t>Невозможно определить, в каком именно городе и в какой части Испании происходит действие «Селестины»</w:t>
      </w:r>
      <w:r w:rsidR="00F70852">
        <w:rPr>
          <w:rFonts w:ascii="Times New Roman" w:hAnsi="Times New Roman" w:cs="Times New Roman"/>
          <w:sz w:val="28"/>
          <w:szCs w:val="28"/>
        </w:rPr>
        <w:t>. Ни одно</w:t>
      </w:r>
      <w:r w:rsidR="00E15035">
        <w:rPr>
          <w:rFonts w:ascii="Times New Roman" w:hAnsi="Times New Roman" w:cs="Times New Roman"/>
          <w:sz w:val="28"/>
          <w:szCs w:val="28"/>
        </w:rPr>
        <w:t xml:space="preserve"> из </w:t>
      </w:r>
      <w:r w:rsidR="002647FF">
        <w:rPr>
          <w:rFonts w:ascii="Times New Roman" w:hAnsi="Times New Roman" w:cs="Times New Roman"/>
          <w:sz w:val="28"/>
          <w:szCs w:val="28"/>
        </w:rPr>
        <w:t>действующих лиц</w:t>
      </w:r>
      <w:r w:rsidR="00E15035">
        <w:rPr>
          <w:rFonts w:ascii="Times New Roman" w:hAnsi="Times New Roman" w:cs="Times New Roman"/>
          <w:sz w:val="28"/>
          <w:szCs w:val="28"/>
        </w:rPr>
        <w:t xml:space="preserve"> «Трагиком</w:t>
      </w:r>
      <w:r w:rsidR="00E15035">
        <w:rPr>
          <w:rFonts w:ascii="Times New Roman" w:hAnsi="Times New Roman" w:cs="Times New Roman"/>
          <w:sz w:val="28"/>
          <w:szCs w:val="28"/>
        </w:rPr>
        <w:t>е</w:t>
      </w:r>
      <w:r w:rsidR="00E15035">
        <w:rPr>
          <w:rFonts w:ascii="Times New Roman" w:hAnsi="Times New Roman" w:cs="Times New Roman"/>
          <w:sz w:val="28"/>
          <w:szCs w:val="28"/>
        </w:rPr>
        <w:t>дии</w:t>
      </w:r>
      <w:r w:rsidR="004F5989">
        <w:rPr>
          <w:rFonts w:ascii="Times New Roman" w:hAnsi="Times New Roman" w:cs="Times New Roman"/>
          <w:sz w:val="28"/>
          <w:szCs w:val="28"/>
        </w:rPr>
        <w:t>…</w:t>
      </w:r>
      <w:r w:rsidR="00E15035">
        <w:rPr>
          <w:rFonts w:ascii="Times New Roman" w:hAnsi="Times New Roman" w:cs="Times New Roman"/>
          <w:sz w:val="28"/>
          <w:szCs w:val="28"/>
        </w:rPr>
        <w:t>» не наделён</w:t>
      </w:r>
      <w:r w:rsidR="009433DF">
        <w:rPr>
          <w:rFonts w:ascii="Times New Roman" w:hAnsi="Times New Roman" w:cs="Times New Roman"/>
          <w:sz w:val="28"/>
          <w:szCs w:val="28"/>
        </w:rPr>
        <w:t>о</w:t>
      </w:r>
      <w:r w:rsidR="00E15035">
        <w:rPr>
          <w:rFonts w:ascii="Times New Roman" w:hAnsi="Times New Roman" w:cs="Times New Roman"/>
          <w:sz w:val="28"/>
          <w:szCs w:val="28"/>
        </w:rPr>
        <w:t xml:space="preserve"> испанским именем</w:t>
      </w:r>
      <w:r w:rsidR="002647FF">
        <w:rPr>
          <w:rFonts w:ascii="Times New Roman" w:hAnsi="Times New Roman" w:cs="Times New Roman"/>
          <w:sz w:val="28"/>
          <w:szCs w:val="28"/>
        </w:rPr>
        <w:t>: имена персонажей скорее отсылают к необъятной литературной традиции</w:t>
      </w:r>
      <w:r w:rsidR="004F5989">
        <w:rPr>
          <w:rFonts w:ascii="Times New Roman" w:hAnsi="Times New Roman" w:cs="Times New Roman"/>
          <w:sz w:val="28"/>
          <w:szCs w:val="28"/>
        </w:rPr>
        <w:t xml:space="preserve">, отразившейся в произведении Рохаса. Всё это усиливает неоднозначность и универсализм «Селестины». </w:t>
      </w:r>
      <w:r w:rsidR="00451CAC">
        <w:rPr>
          <w:rFonts w:ascii="Times New Roman" w:hAnsi="Times New Roman" w:cs="Times New Roman"/>
          <w:sz w:val="28"/>
          <w:szCs w:val="28"/>
        </w:rPr>
        <w:t>Можно ли тра</w:t>
      </w:r>
      <w:r w:rsidR="00451CAC">
        <w:rPr>
          <w:rFonts w:ascii="Times New Roman" w:hAnsi="Times New Roman" w:cs="Times New Roman"/>
          <w:sz w:val="28"/>
          <w:szCs w:val="28"/>
        </w:rPr>
        <w:t>к</w:t>
      </w:r>
      <w:r w:rsidR="00451CAC">
        <w:rPr>
          <w:rFonts w:ascii="Times New Roman" w:hAnsi="Times New Roman" w:cs="Times New Roman"/>
          <w:sz w:val="28"/>
          <w:szCs w:val="28"/>
        </w:rPr>
        <w:t xml:space="preserve">товать «Трагикомедию о Калисто и Мелибее» в </w:t>
      </w:r>
      <w:r w:rsidR="005C0D01">
        <w:rPr>
          <w:rFonts w:ascii="Times New Roman" w:hAnsi="Times New Roman" w:cs="Times New Roman"/>
          <w:sz w:val="28"/>
          <w:szCs w:val="28"/>
        </w:rPr>
        <w:t xml:space="preserve">одном конкретном социально-идеологическом </w:t>
      </w:r>
      <w:r w:rsidR="00451CAC">
        <w:rPr>
          <w:rFonts w:ascii="Times New Roman" w:hAnsi="Times New Roman" w:cs="Times New Roman"/>
          <w:sz w:val="28"/>
          <w:szCs w:val="28"/>
        </w:rPr>
        <w:t>контексте</w:t>
      </w:r>
      <w:r w:rsidR="005C0D01">
        <w:rPr>
          <w:rFonts w:ascii="Times New Roman" w:hAnsi="Times New Roman" w:cs="Times New Roman"/>
          <w:sz w:val="28"/>
          <w:szCs w:val="28"/>
        </w:rPr>
        <w:t xml:space="preserve">, каким бы ярким он не представлялся? </w:t>
      </w:r>
      <w:r w:rsidR="003C7779" w:rsidRPr="00B849C2">
        <w:rPr>
          <w:rFonts w:ascii="Times New Roman" w:hAnsi="Times New Roman" w:cs="Times New Roman"/>
          <w:sz w:val="28"/>
          <w:szCs w:val="28"/>
        </w:rPr>
        <w:t>Лида де Малькиель</w:t>
      </w:r>
      <w:r w:rsidR="009C726D">
        <w:rPr>
          <w:rFonts w:ascii="Times New Roman" w:hAnsi="Times New Roman" w:cs="Times New Roman"/>
          <w:sz w:val="28"/>
          <w:szCs w:val="28"/>
        </w:rPr>
        <w:t>, представительница литературного направления исследования</w:t>
      </w:r>
      <w:r w:rsidR="0088465E">
        <w:rPr>
          <w:rFonts w:ascii="Times New Roman" w:hAnsi="Times New Roman" w:cs="Times New Roman"/>
          <w:sz w:val="28"/>
          <w:szCs w:val="28"/>
        </w:rPr>
        <w:t xml:space="preserve"> этого памятника</w:t>
      </w:r>
      <w:r w:rsidR="00D71403">
        <w:rPr>
          <w:rFonts w:ascii="Times New Roman" w:hAnsi="Times New Roman" w:cs="Times New Roman"/>
          <w:sz w:val="28"/>
          <w:szCs w:val="28"/>
        </w:rPr>
        <w:t xml:space="preserve">, ответила </w:t>
      </w:r>
      <w:r w:rsidR="00445B8B">
        <w:rPr>
          <w:rFonts w:ascii="Times New Roman" w:hAnsi="Times New Roman" w:cs="Times New Roman"/>
          <w:sz w:val="28"/>
          <w:szCs w:val="28"/>
        </w:rPr>
        <w:t>на этот вопрос следующим образом: «</w:t>
      </w:r>
      <w:r w:rsidR="00445B8B" w:rsidRPr="00445B8B">
        <w:rPr>
          <w:rFonts w:ascii="Times New Roman" w:hAnsi="Times New Roman" w:cs="Times New Roman"/>
          <w:sz w:val="28"/>
          <w:szCs w:val="28"/>
        </w:rPr>
        <w:t>“</w:t>
      </w:r>
      <w:r w:rsidR="00445B8B">
        <w:rPr>
          <w:rFonts w:ascii="Times New Roman" w:hAnsi="Times New Roman" w:cs="Times New Roman"/>
          <w:sz w:val="28"/>
          <w:szCs w:val="28"/>
        </w:rPr>
        <w:t>Селестина</w:t>
      </w:r>
      <w:r w:rsidR="00445B8B" w:rsidRPr="00445B8B">
        <w:rPr>
          <w:rFonts w:ascii="Times New Roman" w:hAnsi="Times New Roman" w:cs="Times New Roman"/>
          <w:sz w:val="28"/>
          <w:szCs w:val="28"/>
        </w:rPr>
        <w:t>”</w:t>
      </w:r>
      <w:r w:rsidR="00445B8B">
        <w:rPr>
          <w:rFonts w:ascii="Times New Roman" w:hAnsi="Times New Roman" w:cs="Times New Roman"/>
          <w:sz w:val="28"/>
          <w:szCs w:val="28"/>
        </w:rPr>
        <w:t xml:space="preserve"> – это ни в коем случае не продукт своей эпохи</w:t>
      </w:r>
      <w:r w:rsidR="0003592A">
        <w:rPr>
          <w:rFonts w:ascii="Times New Roman" w:hAnsi="Times New Roman" w:cs="Times New Roman"/>
          <w:sz w:val="28"/>
          <w:szCs w:val="28"/>
        </w:rPr>
        <w:t xml:space="preserve">, а необычное произведение во всех смыслах этого слова, </w:t>
      </w:r>
      <w:r w:rsidR="002505DC">
        <w:rPr>
          <w:rFonts w:ascii="Times New Roman" w:hAnsi="Times New Roman" w:cs="Times New Roman"/>
          <w:sz w:val="28"/>
          <w:szCs w:val="28"/>
        </w:rPr>
        <w:t>необычное в Испании и за её предел</w:t>
      </w:r>
      <w:r w:rsidR="002505DC">
        <w:rPr>
          <w:rFonts w:ascii="Times New Roman" w:hAnsi="Times New Roman" w:cs="Times New Roman"/>
          <w:sz w:val="28"/>
          <w:szCs w:val="28"/>
        </w:rPr>
        <w:t>а</w:t>
      </w:r>
      <w:r w:rsidR="002505DC">
        <w:rPr>
          <w:rFonts w:ascii="Times New Roman" w:hAnsi="Times New Roman" w:cs="Times New Roman"/>
          <w:sz w:val="28"/>
          <w:szCs w:val="28"/>
        </w:rPr>
        <w:t>ми</w:t>
      </w:r>
      <w:r w:rsidR="00691298">
        <w:rPr>
          <w:rFonts w:ascii="Times New Roman" w:hAnsi="Times New Roman" w:cs="Times New Roman"/>
          <w:sz w:val="28"/>
          <w:szCs w:val="28"/>
        </w:rPr>
        <w:t xml:space="preserve">, а значит, совсем не удивительно, если </w:t>
      </w:r>
      <w:r w:rsidR="001865CE">
        <w:rPr>
          <w:rFonts w:ascii="Times New Roman" w:hAnsi="Times New Roman" w:cs="Times New Roman"/>
          <w:sz w:val="28"/>
          <w:szCs w:val="28"/>
        </w:rPr>
        <w:t>в ней обнаруживаются такие инновации, которые могли во</w:t>
      </w:r>
      <w:r w:rsidR="001865CE">
        <w:rPr>
          <w:rFonts w:ascii="Times New Roman" w:hAnsi="Times New Roman" w:cs="Times New Roman"/>
          <w:sz w:val="28"/>
          <w:szCs w:val="28"/>
        </w:rPr>
        <w:t>з</w:t>
      </w:r>
      <w:r w:rsidR="001865CE">
        <w:rPr>
          <w:rFonts w:ascii="Times New Roman" w:hAnsi="Times New Roman" w:cs="Times New Roman"/>
          <w:sz w:val="28"/>
          <w:szCs w:val="28"/>
        </w:rPr>
        <w:t xml:space="preserve">никнуть </w:t>
      </w:r>
      <w:r w:rsidR="001865CE" w:rsidRPr="001865CE">
        <w:rPr>
          <w:rFonts w:ascii="Times New Roman" w:hAnsi="Times New Roman" w:cs="Times New Roman"/>
          <w:sz w:val="28"/>
          <w:szCs w:val="28"/>
        </w:rPr>
        <w:t>[</w:t>
      </w:r>
      <w:r w:rsidR="001865CE">
        <w:rPr>
          <w:rFonts w:ascii="Times New Roman" w:hAnsi="Times New Roman" w:cs="Times New Roman"/>
          <w:sz w:val="28"/>
          <w:szCs w:val="28"/>
        </w:rPr>
        <w:t xml:space="preserve">в истории </w:t>
      </w:r>
      <w:r w:rsidR="00277AED">
        <w:rPr>
          <w:rFonts w:ascii="Times New Roman" w:hAnsi="Times New Roman" w:cs="Times New Roman"/>
          <w:sz w:val="28"/>
          <w:szCs w:val="28"/>
        </w:rPr>
        <w:t>культуры</w:t>
      </w:r>
      <w:r w:rsidR="001865CE" w:rsidRPr="001865CE">
        <w:rPr>
          <w:rFonts w:ascii="Times New Roman" w:hAnsi="Times New Roman" w:cs="Times New Roman"/>
          <w:sz w:val="28"/>
          <w:szCs w:val="28"/>
        </w:rPr>
        <w:t xml:space="preserve">] </w:t>
      </w:r>
      <w:r w:rsidR="001865CE">
        <w:rPr>
          <w:rFonts w:ascii="Times New Roman" w:hAnsi="Times New Roman" w:cs="Times New Roman"/>
          <w:sz w:val="28"/>
          <w:szCs w:val="28"/>
        </w:rPr>
        <w:t>в любой момент</w:t>
      </w:r>
      <w:r w:rsidR="00445B8B">
        <w:rPr>
          <w:rFonts w:ascii="Times New Roman" w:hAnsi="Times New Roman" w:cs="Times New Roman"/>
          <w:sz w:val="28"/>
          <w:szCs w:val="28"/>
        </w:rPr>
        <w:t>»</w:t>
      </w:r>
      <w:r w:rsidR="00381F5B">
        <w:rPr>
          <w:rStyle w:val="a9"/>
          <w:rFonts w:ascii="Times New Roman" w:hAnsi="Times New Roman" w:cs="Times New Roman"/>
          <w:sz w:val="28"/>
          <w:szCs w:val="28"/>
        </w:rPr>
        <w:footnoteReference w:id="35"/>
      </w:r>
      <w:r w:rsidR="0093683B">
        <w:rPr>
          <w:rFonts w:ascii="Times New Roman" w:hAnsi="Times New Roman" w:cs="Times New Roman"/>
          <w:sz w:val="28"/>
          <w:szCs w:val="28"/>
        </w:rPr>
        <w:t>.</w:t>
      </w:r>
      <w:r w:rsidR="00F1741A">
        <w:rPr>
          <w:rFonts w:ascii="Times New Roman" w:hAnsi="Times New Roman" w:cs="Times New Roman"/>
          <w:sz w:val="28"/>
          <w:szCs w:val="28"/>
        </w:rPr>
        <w:t xml:space="preserve"> «Селестина» не исчерпыв</w:t>
      </w:r>
      <w:r w:rsidR="00F1741A">
        <w:rPr>
          <w:rFonts w:ascii="Times New Roman" w:hAnsi="Times New Roman" w:cs="Times New Roman"/>
          <w:sz w:val="28"/>
          <w:szCs w:val="28"/>
        </w:rPr>
        <w:t>а</w:t>
      </w:r>
      <w:r w:rsidR="00F1741A">
        <w:rPr>
          <w:rFonts w:ascii="Times New Roman" w:hAnsi="Times New Roman" w:cs="Times New Roman"/>
          <w:sz w:val="28"/>
          <w:szCs w:val="28"/>
        </w:rPr>
        <w:t xml:space="preserve">ется своим социально-идеологическим контекстом, </w:t>
      </w:r>
      <w:r w:rsidR="004E0EC0">
        <w:rPr>
          <w:rFonts w:ascii="Times New Roman" w:hAnsi="Times New Roman" w:cs="Times New Roman"/>
          <w:sz w:val="28"/>
          <w:szCs w:val="28"/>
        </w:rPr>
        <w:t>хот</w:t>
      </w:r>
      <w:r w:rsidR="0056476B">
        <w:rPr>
          <w:rFonts w:ascii="Times New Roman" w:hAnsi="Times New Roman" w:cs="Times New Roman"/>
          <w:sz w:val="28"/>
          <w:szCs w:val="28"/>
        </w:rPr>
        <w:t>я</w:t>
      </w:r>
      <w:r w:rsidR="004E0EC0">
        <w:rPr>
          <w:rFonts w:ascii="Times New Roman" w:hAnsi="Times New Roman" w:cs="Times New Roman"/>
          <w:sz w:val="28"/>
          <w:szCs w:val="28"/>
        </w:rPr>
        <w:t xml:space="preserve"> рассмотрение её в этом контексте и может довольно быстро привести нас к лё</w:t>
      </w:r>
      <w:r w:rsidR="004E0EC0">
        <w:rPr>
          <w:rFonts w:ascii="Times New Roman" w:hAnsi="Times New Roman" w:cs="Times New Roman"/>
          <w:sz w:val="28"/>
          <w:szCs w:val="28"/>
        </w:rPr>
        <w:t>г</w:t>
      </w:r>
      <w:r w:rsidR="004E0EC0">
        <w:rPr>
          <w:rFonts w:ascii="Times New Roman" w:hAnsi="Times New Roman" w:cs="Times New Roman"/>
          <w:sz w:val="28"/>
          <w:szCs w:val="28"/>
        </w:rPr>
        <w:t xml:space="preserve">ким выводам о генезисе этого текста и </w:t>
      </w:r>
      <w:r w:rsidR="00C40E14">
        <w:rPr>
          <w:rFonts w:ascii="Times New Roman" w:hAnsi="Times New Roman" w:cs="Times New Roman"/>
          <w:sz w:val="28"/>
          <w:szCs w:val="28"/>
        </w:rPr>
        <w:t>его глобальных смыслах.</w:t>
      </w:r>
    </w:p>
    <w:p w:rsidR="00BA3417" w:rsidRDefault="00BA3417" w:rsidP="00544E56">
      <w:pPr>
        <w:ind w:firstLine="708"/>
        <w:jc w:val="both"/>
        <w:rPr>
          <w:rFonts w:ascii="Times New Roman" w:hAnsi="Times New Roman" w:cs="Times New Roman"/>
          <w:sz w:val="28"/>
          <w:szCs w:val="28"/>
        </w:rPr>
      </w:pPr>
    </w:p>
    <w:p w:rsidR="003646E2" w:rsidRPr="00FB6C48" w:rsidRDefault="00BA3417" w:rsidP="00CC52BE">
      <w:pPr>
        <w:pStyle w:val="2"/>
      </w:pPr>
      <w:bookmarkStart w:id="4" w:name="_Toc515438892"/>
      <w:r w:rsidRPr="007D792A">
        <w:lastRenderedPageBreak/>
        <w:t xml:space="preserve">§ </w:t>
      </w:r>
      <w:r>
        <w:t>3</w:t>
      </w:r>
      <w:r w:rsidRPr="007D792A">
        <w:t xml:space="preserve">. </w:t>
      </w:r>
      <w:r>
        <w:t>Низовая карнавальная культура как источник «Селестины»</w:t>
      </w:r>
      <w:bookmarkEnd w:id="4"/>
      <w:r w:rsidR="00214E0A">
        <w:br/>
      </w:r>
    </w:p>
    <w:p w:rsidR="004C7D7B" w:rsidRPr="00F87515" w:rsidRDefault="00D00B70" w:rsidP="004C7D7B">
      <w:pPr>
        <w:jc w:val="both"/>
        <w:rPr>
          <w:rFonts w:ascii="Times New Roman" w:hAnsi="Times New Roman" w:cs="Times New Roman"/>
          <w:sz w:val="28"/>
          <w:szCs w:val="28"/>
        </w:rPr>
      </w:pPr>
      <w:r w:rsidRPr="003646E2">
        <w:rPr>
          <w:rFonts w:ascii="Times New Roman" w:hAnsi="Times New Roman" w:cs="Times New Roman"/>
          <w:sz w:val="28"/>
          <w:szCs w:val="28"/>
        </w:rPr>
        <w:tab/>
      </w:r>
      <w:r w:rsidR="00DC2DD4">
        <w:rPr>
          <w:rFonts w:ascii="Times New Roman" w:hAnsi="Times New Roman" w:cs="Times New Roman"/>
          <w:sz w:val="28"/>
          <w:szCs w:val="28"/>
        </w:rPr>
        <w:t>Очень</w:t>
      </w:r>
      <w:r w:rsidR="004C7D7B">
        <w:rPr>
          <w:rFonts w:ascii="Times New Roman" w:hAnsi="Times New Roman" w:cs="Times New Roman"/>
          <w:sz w:val="28"/>
          <w:szCs w:val="28"/>
        </w:rPr>
        <w:t xml:space="preserve"> примечательно</w:t>
      </w:r>
      <w:r>
        <w:rPr>
          <w:rFonts w:ascii="Times New Roman" w:hAnsi="Times New Roman" w:cs="Times New Roman"/>
          <w:sz w:val="28"/>
          <w:szCs w:val="28"/>
        </w:rPr>
        <w:t xml:space="preserve">, что </w:t>
      </w:r>
      <w:r w:rsidR="004C7D7B">
        <w:rPr>
          <w:rFonts w:ascii="Times New Roman" w:hAnsi="Times New Roman" w:cs="Times New Roman"/>
          <w:sz w:val="28"/>
          <w:szCs w:val="28"/>
        </w:rPr>
        <w:t>самой тесной из всех исторически-литературных связей «Селестины» с другими текстами, по мнению уже Менендеса и Пелайо</w:t>
      </w:r>
      <w:r w:rsidR="002707F9">
        <w:rPr>
          <w:rStyle w:val="a9"/>
          <w:rFonts w:ascii="Times New Roman" w:hAnsi="Times New Roman" w:cs="Times New Roman"/>
          <w:sz w:val="28"/>
          <w:szCs w:val="28"/>
        </w:rPr>
        <w:footnoteReference w:id="36"/>
      </w:r>
      <w:r w:rsidR="004C7D7B">
        <w:rPr>
          <w:rFonts w:ascii="Times New Roman" w:hAnsi="Times New Roman" w:cs="Times New Roman"/>
          <w:sz w:val="28"/>
          <w:szCs w:val="28"/>
        </w:rPr>
        <w:t xml:space="preserve">, является её преемственность по отношению к «Книге </w:t>
      </w:r>
      <w:r w:rsidR="002707F9">
        <w:rPr>
          <w:rFonts w:ascii="Times New Roman" w:hAnsi="Times New Roman" w:cs="Times New Roman"/>
          <w:sz w:val="28"/>
          <w:szCs w:val="28"/>
        </w:rPr>
        <w:t>б</w:t>
      </w:r>
      <w:r w:rsidR="004C7D7B">
        <w:rPr>
          <w:rFonts w:ascii="Times New Roman" w:hAnsi="Times New Roman" w:cs="Times New Roman"/>
          <w:sz w:val="28"/>
          <w:szCs w:val="28"/>
        </w:rPr>
        <w:t>лагой любви» Хуана Руиса.</w:t>
      </w:r>
      <w:r w:rsidR="003018CA">
        <w:rPr>
          <w:rFonts w:ascii="Times New Roman" w:hAnsi="Times New Roman" w:cs="Times New Roman"/>
          <w:sz w:val="28"/>
          <w:szCs w:val="28"/>
        </w:rPr>
        <w:t xml:space="preserve"> </w:t>
      </w:r>
      <w:r w:rsidR="00321C7C">
        <w:rPr>
          <w:rFonts w:ascii="Times New Roman" w:hAnsi="Times New Roman" w:cs="Times New Roman"/>
          <w:sz w:val="28"/>
          <w:szCs w:val="28"/>
        </w:rPr>
        <w:t>Близкая</w:t>
      </w:r>
      <w:r w:rsidR="003018CA">
        <w:rPr>
          <w:rFonts w:ascii="Times New Roman" w:hAnsi="Times New Roman" w:cs="Times New Roman"/>
          <w:sz w:val="28"/>
          <w:szCs w:val="28"/>
        </w:rPr>
        <w:t xml:space="preserve"> связь этого памятника испанской литературы </w:t>
      </w:r>
      <w:r w:rsidR="003018CA">
        <w:rPr>
          <w:rFonts w:ascii="Times New Roman" w:hAnsi="Times New Roman" w:cs="Times New Roman"/>
          <w:sz w:val="28"/>
          <w:szCs w:val="28"/>
          <w:lang w:val="es-ES"/>
        </w:rPr>
        <w:t>XIV</w:t>
      </w:r>
      <w:r w:rsidR="003018CA" w:rsidRPr="00B30323">
        <w:rPr>
          <w:rFonts w:ascii="Times New Roman" w:hAnsi="Times New Roman" w:cs="Times New Roman"/>
          <w:sz w:val="28"/>
          <w:szCs w:val="28"/>
        </w:rPr>
        <w:t xml:space="preserve"> </w:t>
      </w:r>
      <w:r w:rsidR="00B30323">
        <w:rPr>
          <w:rFonts w:ascii="Times New Roman" w:hAnsi="Times New Roman" w:cs="Times New Roman"/>
          <w:sz w:val="28"/>
          <w:szCs w:val="28"/>
        </w:rPr>
        <w:t xml:space="preserve">века с карнавальной культурой несомненна: достаточно вспомнить </w:t>
      </w:r>
      <w:r w:rsidR="00C3338B">
        <w:rPr>
          <w:rFonts w:ascii="Times New Roman" w:hAnsi="Times New Roman" w:cs="Times New Roman"/>
          <w:sz w:val="28"/>
          <w:szCs w:val="28"/>
        </w:rPr>
        <w:t xml:space="preserve">описываемые архипресвитером из Иты </w:t>
      </w:r>
      <w:r w:rsidR="00B30323">
        <w:rPr>
          <w:rFonts w:ascii="Times New Roman" w:hAnsi="Times New Roman" w:cs="Times New Roman"/>
          <w:sz w:val="28"/>
          <w:szCs w:val="28"/>
        </w:rPr>
        <w:t>сцены битвы доньи Куарезмы (персонификация Великого Поста</w:t>
      </w:r>
      <w:r w:rsidR="0016787A">
        <w:rPr>
          <w:rFonts w:ascii="Times New Roman" w:hAnsi="Times New Roman" w:cs="Times New Roman"/>
          <w:sz w:val="28"/>
          <w:szCs w:val="28"/>
        </w:rPr>
        <w:t>) и дона Карналя (воплощение Масленицы,</w:t>
      </w:r>
      <w:r w:rsidR="00F949C4">
        <w:rPr>
          <w:rFonts w:ascii="Times New Roman" w:hAnsi="Times New Roman" w:cs="Times New Roman"/>
          <w:sz w:val="28"/>
          <w:szCs w:val="28"/>
        </w:rPr>
        <w:t xml:space="preserve"> обильного пира как апофеоза телесности, предшествовавшего в весенних карнавальных праз</w:t>
      </w:r>
      <w:r w:rsidR="00F949C4">
        <w:rPr>
          <w:rFonts w:ascii="Times New Roman" w:hAnsi="Times New Roman" w:cs="Times New Roman"/>
          <w:sz w:val="28"/>
          <w:szCs w:val="28"/>
        </w:rPr>
        <w:t>д</w:t>
      </w:r>
      <w:r w:rsidR="00F949C4">
        <w:rPr>
          <w:rFonts w:ascii="Times New Roman" w:hAnsi="Times New Roman" w:cs="Times New Roman"/>
          <w:sz w:val="28"/>
          <w:szCs w:val="28"/>
        </w:rPr>
        <w:t>нествах Великому Посту).</w:t>
      </w:r>
      <w:r w:rsidR="00827F89">
        <w:rPr>
          <w:rFonts w:ascii="Times New Roman" w:hAnsi="Times New Roman" w:cs="Times New Roman"/>
          <w:sz w:val="28"/>
          <w:szCs w:val="28"/>
        </w:rPr>
        <w:t xml:space="preserve"> Описания этой битвы выполняют отчётливо </w:t>
      </w:r>
      <w:r w:rsidR="00827F89" w:rsidRPr="00827F89">
        <w:rPr>
          <w:rFonts w:ascii="Times New Roman" w:hAnsi="Times New Roman" w:cs="Times New Roman"/>
          <w:i/>
          <w:sz w:val="28"/>
          <w:szCs w:val="28"/>
        </w:rPr>
        <w:t>пар</w:t>
      </w:r>
      <w:r w:rsidR="00827F89" w:rsidRPr="00827F89">
        <w:rPr>
          <w:rFonts w:ascii="Times New Roman" w:hAnsi="Times New Roman" w:cs="Times New Roman"/>
          <w:i/>
          <w:sz w:val="28"/>
          <w:szCs w:val="28"/>
        </w:rPr>
        <w:t>о</w:t>
      </w:r>
      <w:r w:rsidR="00827F89" w:rsidRPr="00827F89">
        <w:rPr>
          <w:rFonts w:ascii="Times New Roman" w:hAnsi="Times New Roman" w:cs="Times New Roman"/>
          <w:i/>
          <w:sz w:val="28"/>
          <w:szCs w:val="28"/>
        </w:rPr>
        <w:t xml:space="preserve">дийную </w:t>
      </w:r>
      <w:r w:rsidR="00827F89">
        <w:rPr>
          <w:rFonts w:ascii="Times New Roman" w:hAnsi="Times New Roman" w:cs="Times New Roman"/>
          <w:sz w:val="28"/>
          <w:szCs w:val="28"/>
        </w:rPr>
        <w:t xml:space="preserve">функцию, причём </w:t>
      </w:r>
      <w:r w:rsidR="00576DE8">
        <w:rPr>
          <w:rFonts w:ascii="Times New Roman" w:hAnsi="Times New Roman" w:cs="Times New Roman"/>
          <w:sz w:val="28"/>
          <w:szCs w:val="28"/>
        </w:rPr>
        <w:t xml:space="preserve">эта карнавальная </w:t>
      </w:r>
      <w:r w:rsidR="00827F89">
        <w:rPr>
          <w:rFonts w:ascii="Times New Roman" w:hAnsi="Times New Roman" w:cs="Times New Roman"/>
          <w:sz w:val="28"/>
          <w:szCs w:val="28"/>
        </w:rPr>
        <w:t xml:space="preserve">пародия </w:t>
      </w:r>
      <w:r w:rsidR="00576DE8">
        <w:rPr>
          <w:rFonts w:ascii="Times New Roman" w:hAnsi="Times New Roman" w:cs="Times New Roman"/>
          <w:sz w:val="28"/>
          <w:szCs w:val="28"/>
        </w:rPr>
        <w:t>базируется не на прело</w:t>
      </w:r>
      <w:r w:rsidR="00576DE8">
        <w:rPr>
          <w:rFonts w:ascii="Times New Roman" w:hAnsi="Times New Roman" w:cs="Times New Roman"/>
          <w:sz w:val="28"/>
          <w:szCs w:val="28"/>
        </w:rPr>
        <w:t>м</w:t>
      </w:r>
      <w:r w:rsidR="00576DE8">
        <w:rPr>
          <w:rFonts w:ascii="Times New Roman" w:hAnsi="Times New Roman" w:cs="Times New Roman"/>
          <w:sz w:val="28"/>
          <w:szCs w:val="28"/>
        </w:rPr>
        <w:t xml:space="preserve">лении какого-то одного текста или жанра, а </w:t>
      </w:r>
      <w:r w:rsidR="008F542C">
        <w:rPr>
          <w:rFonts w:ascii="Times New Roman" w:hAnsi="Times New Roman" w:cs="Times New Roman"/>
          <w:sz w:val="28"/>
          <w:szCs w:val="28"/>
        </w:rPr>
        <w:t xml:space="preserve">обращена на широкий контекст </w:t>
      </w:r>
      <w:r w:rsidR="00EB601C">
        <w:rPr>
          <w:rFonts w:ascii="Times New Roman" w:hAnsi="Times New Roman" w:cs="Times New Roman"/>
          <w:sz w:val="28"/>
          <w:szCs w:val="28"/>
        </w:rPr>
        <w:t>различных жанров средневековой словесности: пародируются разом все жанры, которые, в терминах Бахтина, повествуют об «абсолютном прошлом» – от комплексов псалмов, евангельских стихов и молитв, используемых в церковной службе («</w:t>
      </w:r>
      <w:r w:rsidR="00EB601C">
        <w:rPr>
          <w:rFonts w:ascii="Times New Roman" w:hAnsi="Times New Roman" w:cs="Times New Roman"/>
          <w:sz w:val="28"/>
          <w:szCs w:val="28"/>
          <w:lang w:val="es-ES"/>
        </w:rPr>
        <w:t>horas</w:t>
      </w:r>
      <w:r w:rsidR="00EB601C" w:rsidRPr="00EB601C">
        <w:rPr>
          <w:rFonts w:ascii="Times New Roman" w:hAnsi="Times New Roman" w:cs="Times New Roman"/>
          <w:sz w:val="28"/>
          <w:szCs w:val="28"/>
        </w:rPr>
        <w:t xml:space="preserve"> </w:t>
      </w:r>
      <w:r w:rsidR="00EB601C">
        <w:rPr>
          <w:rFonts w:ascii="Times New Roman" w:hAnsi="Times New Roman" w:cs="Times New Roman"/>
          <w:sz w:val="28"/>
          <w:szCs w:val="28"/>
          <w:lang w:val="es-ES"/>
        </w:rPr>
        <w:t>can</w:t>
      </w:r>
      <w:r w:rsidR="00EB601C" w:rsidRPr="00EB601C">
        <w:rPr>
          <w:rFonts w:ascii="Times New Roman" w:hAnsi="Times New Roman" w:cs="Times New Roman"/>
          <w:sz w:val="28"/>
          <w:szCs w:val="28"/>
        </w:rPr>
        <w:t>ó</w:t>
      </w:r>
      <w:r w:rsidR="00EB601C">
        <w:rPr>
          <w:rFonts w:ascii="Times New Roman" w:hAnsi="Times New Roman" w:cs="Times New Roman"/>
          <w:sz w:val="28"/>
          <w:szCs w:val="28"/>
          <w:lang w:val="es-ES"/>
        </w:rPr>
        <w:t>nicas</w:t>
      </w:r>
      <w:r w:rsidR="00EB601C">
        <w:rPr>
          <w:rFonts w:ascii="Times New Roman" w:hAnsi="Times New Roman" w:cs="Times New Roman"/>
          <w:sz w:val="28"/>
          <w:szCs w:val="28"/>
        </w:rPr>
        <w:t>»)</w:t>
      </w:r>
      <w:r w:rsidR="003E6CE3" w:rsidRPr="003E6CE3">
        <w:rPr>
          <w:rFonts w:ascii="Times New Roman" w:hAnsi="Times New Roman" w:cs="Times New Roman"/>
          <w:sz w:val="28"/>
          <w:szCs w:val="28"/>
        </w:rPr>
        <w:t xml:space="preserve"> </w:t>
      </w:r>
      <w:r w:rsidR="003E6CE3">
        <w:rPr>
          <w:rFonts w:ascii="Times New Roman" w:hAnsi="Times New Roman" w:cs="Times New Roman"/>
          <w:sz w:val="28"/>
          <w:szCs w:val="28"/>
        </w:rPr>
        <w:t xml:space="preserve">до эпоса на народном языке, </w:t>
      </w:r>
      <w:r w:rsidR="00EF0C94">
        <w:rPr>
          <w:rFonts w:ascii="Times New Roman" w:hAnsi="Times New Roman" w:cs="Times New Roman"/>
          <w:sz w:val="28"/>
          <w:szCs w:val="28"/>
        </w:rPr>
        <w:t xml:space="preserve">героизирующего деяния Сида, Роланда и </w:t>
      </w:r>
      <w:r w:rsidR="00141AE6">
        <w:rPr>
          <w:rFonts w:ascii="Times New Roman" w:hAnsi="Times New Roman" w:cs="Times New Roman"/>
          <w:sz w:val="28"/>
          <w:szCs w:val="28"/>
        </w:rPr>
        <w:t xml:space="preserve">им </w:t>
      </w:r>
      <w:r w:rsidR="00EF0C94">
        <w:rPr>
          <w:rFonts w:ascii="Times New Roman" w:hAnsi="Times New Roman" w:cs="Times New Roman"/>
          <w:sz w:val="28"/>
          <w:szCs w:val="28"/>
        </w:rPr>
        <w:t xml:space="preserve">подобных </w:t>
      </w:r>
      <w:r w:rsidR="00141AE6">
        <w:rPr>
          <w:rFonts w:ascii="Times New Roman" w:hAnsi="Times New Roman" w:cs="Times New Roman"/>
          <w:sz w:val="28"/>
          <w:szCs w:val="28"/>
        </w:rPr>
        <w:t>–</w:t>
      </w:r>
      <w:r w:rsidR="00A437FC">
        <w:rPr>
          <w:rFonts w:ascii="Times New Roman" w:hAnsi="Times New Roman" w:cs="Times New Roman"/>
          <w:sz w:val="28"/>
          <w:szCs w:val="28"/>
        </w:rPr>
        <w:t xml:space="preserve"> </w:t>
      </w:r>
      <w:r w:rsidR="00EF0C94">
        <w:rPr>
          <w:rFonts w:ascii="Times New Roman" w:hAnsi="Times New Roman" w:cs="Times New Roman"/>
          <w:sz w:val="28"/>
          <w:szCs w:val="28"/>
        </w:rPr>
        <w:t>персонажей, живущих в том самом «абс</w:t>
      </w:r>
      <w:r w:rsidR="00EF0C94">
        <w:rPr>
          <w:rFonts w:ascii="Times New Roman" w:hAnsi="Times New Roman" w:cs="Times New Roman"/>
          <w:sz w:val="28"/>
          <w:szCs w:val="28"/>
        </w:rPr>
        <w:t>о</w:t>
      </w:r>
      <w:r w:rsidR="00EF0C94">
        <w:rPr>
          <w:rFonts w:ascii="Times New Roman" w:hAnsi="Times New Roman" w:cs="Times New Roman"/>
          <w:sz w:val="28"/>
          <w:szCs w:val="28"/>
        </w:rPr>
        <w:t>лютном прошлом», служащим как бы нетленным образцом и той недви</w:t>
      </w:r>
      <w:r w:rsidR="00EF0C94">
        <w:rPr>
          <w:rFonts w:ascii="Times New Roman" w:hAnsi="Times New Roman" w:cs="Times New Roman"/>
          <w:sz w:val="28"/>
          <w:szCs w:val="28"/>
        </w:rPr>
        <w:t>ж</w:t>
      </w:r>
      <w:r w:rsidR="00EF0C94">
        <w:rPr>
          <w:rFonts w:ascii="Times New Roman" w:hAnsi="Times New Roman" w:cs="Times New Roman"/>
          <w:sz w:val="28"/>
          <w:szCs w:val="28"/>
        </w:rPr>
        <w:t>ной основой относительного, изменчи</w:t>
      </w:r>
      <w:r w:rsidR="00561C3B">
        <w:rPr>
          <w:rFonts w:ascii="Times New Roman" w:hAnsi="Times New Roman" w:cs="Times New Roman"/>
          <w:sz w:val="28"/>
          <w:szCs w:val="28"/>
        </w:rPr>
        <w:t xml:space="preserve">вого настоящего, которую может обеспечить эпический национальный миф. </w:t>
      </w:r>
      <w:r w:rsidR="00CA6EAF">
        <w:rPr>
          <w:rFonts w:ascii="Times New Roman" w:hAnsi="Times New Roman" w:cs="Times New Roman"/>
          <w:sz w:val="28"/>
          <w:szCs w:val="28"/>
        </w:rPr>
        <w:t>Это «пародирование и травестирование</w:t>
      </w:r>
      <w:r w:rsidR="00611BDA">
        <w:rPr>
          <w:rFonts w:ascii="Times New Roman" w:hAnsi="Times New Roman" w:cs="Times New Roman"/>
          <w:sz w:val="28"/>
          <w:szCs w:val="28"/>
        </w:rPr>
        <w:t xml:space="preserve"> всех в</w:t>
      </w:r>
      <w:r w:rsidR="00611BDA">
        <w:rPr>
          <w:rFonts w:ascii="Times New Roman" w:hAnsi="Times New Roman" w:cs="Times New Roman"/>
          <w:sz w:val="28"/>
          <w:szCs w:val="28"/>
        </w:rPr>
        <w:t>ы</w:t>
      </w:r>
      <w:r w:rsidR="00611BDA">
        <w:rPr>
          <w:rFonts w:ascii="Times New Roman" w:hAnsi="Times New Roman" w:cs="Times New Roman"/>
          <w:sz w:val="28"/>
          <w:szCs w:val="28"/>
        </w:rPr>
        <w:t xml:space="preserve">соких жанров и высоких образцов </w:t>
      </w:r>
      <w:r w:rsidR="00510DDC">
        <w:rPr>
          <w:rFonts w:ascii="Times New Roman" w:hAnsi="Times New Roman" w:cs="Times New Roman"/>
          <w:sz w:val="28"/>
          <w:szCs w:val="28"/>
        </w:rPr>
        <w:t>национального мифа</w:t>
      </w:r>
      <w:r w:rsidR="00CA6EAF">
        <w:rPr>
          <w:rFonts w:ascii="Times New Roman" w:hAnsi="Times New Roman" w:cs="Times New Roman"/>
          <w:sz w:val="28"/>
          <w:szCs w:val="28"/>
        </w:rPr>
        <w:t xml:space="preserve">» </w:t>
      </w:r>
      <w:r w:rsidR="00B82AF2">
        <w:rPr>
          <w:rFonts w:ascii="Times New Roman" w:hAnsi="Times New Roman" w:cs="Times New Roman"/>
          <w:sz w:val="28"/>
          <w:szCs w:val="28"/>
        </w:rPr>
        <w:t>переосмысл</w:t>
      </w:r>
      <w:r w:rsidR="00B82AF2">
        <w:rPr>
          <w:rFonts w:ascii="Times New Roman" w:hAnsi="Times New Roman" w:cs="Times New Roman"/>
          <w:sz w:val="28"/>
          <w:szCs w:val="28"/>
        </w:rPr>
        <w:t>я</w:t>
      </w:r>
      <w:r w:rsidR="00B82AF2">
        <w:rPr>
          <w:rFonts w:ascii="Times New Roman" w:hAnsi="Times New Roman" w:cs="Times New Roman"/>
          <w:sz w:val="28"/>
          <w:szCs w:val="28"/>
        </w:rPr>
        <w:t xml:space="preserve">ется под звук низового, народного смеха, </w:t>
      </w:r>
      <w:r w:rsidR="005055A6">
        <w:rPr>
          <w:rFonts w:ascii="Times New Roman" w:hAnsi="Times New Roman" w:cs="Times New Roman"/>
          <w:sz w:val="28"/>
          <w:szCs w:val="28"/>
        </w:rPr>
        <w:t>который приходит уже после Хуана Руиса</w:t>
      </w:r>
      <w:r w:rsidR="00B82AF2">
        <w:rPr>
          <w:rFonts w:ascii="Times New Roman" w:hAnsi="Times New Roman" w:cs="Times New Roman"/>
          <w:sz w:val="28"/>
          <w:szCs w:val="28"/>
        </w:rPr>
        <w:t xml:space="preserve"> в авторскую литературу Возрождения из «низких» жанров анонимной литературы Средневековья и зада</w:t>
      </w:r>
      <w:r w:rsidR="00F361DD">
        <w:rPr>
          <w:rFonts w:ascii="Times New Roman" w:hAnsi="Times New Roman" w:cs="Times New Roman"/>
          <w:sz w:val="28"/>
          <w:szCs w:val="28"/>
        </w:rPr>
        <w:t>ёт</w:t>
      </w:r>
      <w:r w:rsidR="00B82AF2">
        <w:rPr>
          <w:rFonts w:ascii="Times New Roman" w:hAnsi="Times New Roman" w:cs="Times New Roman"/>
          <w:sz w:val="28"/>
          <w:szCs w:val="28"/>
        </w:rPr>
        <w:t xml:space="preserve"> новый временной модус </w:t>
      </w:r>
      <w:r w:rsidR="00A80BCC">
        <w:rPr>
          <w:rFonts w:ascii="Times New Roman" w:hAnsi="Times New Roman" w:cs="Times New Roman"/>
          <w:sz w:val="28"/>
          <w:szCs w:val="28"/>
        </w:rPr>
        <w:t xml:space="preserve">рождающейся здесь </w:t>
      </w:r>
      <w:r w:rsidR="006A3F7F">
        <w:rPr>
          <w:rFonts w:ascii="Times New Roman" w:hAnsi="Times New Roman" w:cs="Times New Roman"/>
          <w:sz w:val="28"/>
          <w:szCs w:val="28"/>
        </w:rPr>
        <w:t>романизированной, по Бахтину, литературы Нового времени</w:t>
      </w:r>
      <w:r w:rsidR="00F361DD">
        <w:rPr>
          <w:rFonts w:ascii="Times New Roman" w:hAnsi="Times New Roman" w:cs="Times New Roman"/>
          <w:sz w:val="28"/>
          <w:szCs w:val="28"/>
        </w:rPr>
        <w:t>.</w:t>
      </w:r>
      <w:r w:rsidR="00A80BCC">
        <w:rPr>
          <w:rFonts w:ascii="Times New Roman" w:hAnsi="Times New Roman" w:cs="Times New Roman"/>
          <w:sz w:val="28"/>
          <w:szCs w:val="28"/>
        </w:rPr>
        <w:t xml:space="preserve"> </w:t>
      </w:r>
      <w:r w:rsidR="00F361DD">
        <w:rPr>
          <w:rFonts w:ascii="Times New Roman" w:hAnsi="Times New Roman" w:cs="Times New Roman"/>
          <w:sz w:val="28"/>
          <w:szCs w:val="28"/>
        </w:rPr>
        <w:t>О</w:t>
      </w:r>
      <w:r w:rsidR="00A80BCC">
        <w:rPr>
          <w:rFonts w:ascii="Times New Roman" w:hAnsi="Times New Roman" w:cs="Times New Roman"/>
          <w:sz w:val="28"/>
          <w:szCs w:val="28"/>
        </w:rPr>
        <w:t xml:space="preserve">тныне </w:t>
      </w:r>
      <w:r w:rsidR="003114AF">
        <w:rPr>
          <w:rFonts w:ascii="Times New Roman" w:hAnsi="Times New Roman" w:cs="Times New Roman"/>
          <w:sz w:val="28"/>
          <w:szCs w:val="28"/>
        </w:rPr>
        <w:t xml:space="preserve">почти вся литература, за </w:t>
      </w:r>
      <w:r w:rsidR="003114AF">
        <w:rPr>
          <w:rFonts w:ascii="Times New Roman" w:hAnsi="Times New Roman" w:cs="Times New Roman"/>
          <w:sz w:val="28"/>
          <w:szCs w:val="28"/>
        </w:rPr>
        <w:lastRenderedPageBreak/>
        <w:t xml:space="preserve">исключением, может быть, </w:t>
      </w:r>
      <w:r w:rsidR="005055A6">
        <w:rPr>
          <w:rFonts w:ascii="Times New Roman" w:hAnsi="Times New Roman" w:cs="Times New Roman"/>
          <w:sz w:val="28"/>
          <w:szCs w:val="28"/>
        </w:rPr>
        <w:t>текстов «высоких» жанров классицизма, будет ра</w:t>
      </w:r>
      <w:r w:rsidR="005055A6">
        <w:rPr>
          <w:rFonts w:ascii="Times New Roman" w:hAnsi="Times New Roman" w:cs="Times New Roman"/>
          <w:sz w:val="28"/>
          <w:szCs w:val="28"/>
        </w:rPr>
        <w:t>з</w:t>
      </w:r>
      <w:r w:rsidR="005055A6">
        <w:rPr>
          <w:rFonts w:ascii="Times New Roman" w:hAnsi="Times New Roman" w:cs="Times New Roman"/>
          <w:sz w:val="28"/>
          <w:szCs w:val="28"/>
        </w:rPr>
        <w:t>вёртываться в модусе на</w:t>
      </w:r>
      <w:r w:rsidR="00A5047F">
        <w:rPr>
          <w:rFonts w:ascii="Times New Roman" w:hAnsi="Times New Roman" w:cs="Times New Roman"/>
          <w:sz w:val="28"/>
          <w:szCs w:val="28"/>
        </w:rPr>
        <w:t>стоящего, которое изначально – в анонимной низовой культуре – «было предметом амбивалентного смеха – весёлого и уничтожа</w:t>
      </w:r>
      <w:r w:rsidR="00A5047F">
        <w:rPr>
          <w:rFonts w:ascii="Times New Roman" w:hAnsi="Times New Roman" w:cs="Times New Roman"/>
          <w:sz w:val="28"/>
          <w:szCs w:val="28"/>
        </w:rPr>
        <w:t>ю</w:t>
      </w:r>
      <w:r w:rsidR="00A5047F">
        <w:rPr>
          <w:rFonts w:ascii="Times New Roman" w:hAnsi="Times New Roman" w:cs="Times New Roman"/>
          <w:sz w:val="28"/>
          <w:szCs w:val="28"/>
        </w:rPr>
        <w:t>щего одновременно»</w:t>
      </w:r>
      <w:r w:rsidR="00A5047F">
        <w:rPr>
          <w:rStyle w:val="a9"/>
          <w:rFonts w:ascii="Times New Roman" w:hAnsi="Times New Roman" w:cs="Times New Roman"/>
          <w:sz w:val="28"/>
          <w:szCs w:val="28"/>
        </w:rPr>
        <w:footnoteReference w:id="37"/>
      </w:r>
      <w:r w:rsidR="00A5047F">
        <w:rPr>
          <w:rFonts w:ascii="Times New Roman" w:hAnsi="Times New Roman" w:cs="Times New Roman"/>
          <w:sz w:val="28"/>
          <w:szCs w:val="28"/>
        </w:rPr>
        <w:t xml:space="preserve">. </w:t>
      </w:r>
    </w:p>
    <w:p w:rsidR="008B56DC" w:rsidRPr="002B54C9" w:rsidRDefault="008B56DC" w:rsidP="004C7D7B">
      <w:pPr>
        <w:jc w:val="both"/>
        <w:rPr>
          <w:rFonts w:ascii="Times New Roman" w:hAnsi="Times New Roman" w:cs="Times New Roman"/>
          <w:sz w:val="28"/>
          <w:szCs w:val="28"/>
        </w:rPr>
      </w:pPr>
      <w:r w:rsidRPr="00F87515">
        <w:rPr>
          <w:rFonts w:ascii="Times New Roman" w:hAnsi="Times New Roman" w:cs="Times New Roman"/>
          <w:sz w:val="28"/>
          <w:szCs w:val="28"/>
        </w:rPr>
        <w:tab/>
      </w:r>
      <w:r w:rsidR="002B54C9">
        <w:rPr>
          <w:rFonts w:ascii="Times New Roman" w:hAnsi="Times New Roman" w:cs="Times New Roman"/>
          <w:sz w:val="28"/>
          <w:szCs w:val="28"/>
        </w:rPr>
        <w:t>Стоит отметить, что</w:t>
      </w:r>
      <w:r w:rsidR="00072083">
        <w:rPr>
          <w:rFonts w:ascii="Times New Roman" w:hAnsi="Times New Roman" w:cs="Times New Roman"/>
          <w:sz w:val="28"/>
          <w:szCs w:val="28"/>
        </w:rPr>
        <w:t xml:space="preserve">, по выражению московской исследовательницы </w:t>
      </w:r>
      <w:r w:rsidR="007D233A">
        <w:rPr>
          <w:rFonts w:ascii="Times New Roman" w:hAnsi="Times New Roman" w:cs="Times New Roman"/>
          <w:sz w:val="28"/>
          <w:szCs w:val="28"/>
        </w:rPr>
        <w:t>л</w:t>
      </w:r>
      <w:r w:rsidR="007D233A">
        <w:rPr>
          <w:rFonts w:ascii="Times New Roman" w:hAnsi="Times New Roman" w:cs="Times New Roman"/>
          <w:sz w:val="28"/>
          <w:szCs w:val="28"/>
        </w:rPr>
        <w:t>и</w:t>
      </w:r>
      <w:r w:rsidR="007D233A">
        <w:rPr>
          <w:rFonts w:ascii="Times New Roman" w:hAnsi="Times New Roman" w:cs="Times New Roman"/>
          <w:sz w:val="28"/>
          <w:szCs w:val="28"/>
        </w:rPr>
        <w:t xml:space="preserve">тературы </w:t>
      </w:r>
      <w:r w:rsidR="00072083">
        <w:rPr>
          <w:rFonts w:ascii="Times New Roman" w:hAnsi="Times New Roman" w:cs="Times New Roman"/>
          <w:sz w:val="28"/>
          <w:szCs w:val="28"/>
        </w:rPr>
        <w:t xml:space="preserve">испанского Золотого века С. И. Пискуновой, пародийное слово всегда </w:t>
      </w:r>
      <w:r w:rsidR="00E410FF">
        <w:rPr>
          <w:rFonts w:ascii="Times New Roman" w:hAnsi="Times New Roman" w:cs="Times New Roman"/>
          <w:sz w:val="28"/>
          <w:szCs w:val="28"/>
        </w:rPr>
        <w:t>«</w:t>
      </w:r>
      <w:r w:rsidR="00072083">
        <w:rPr>
          <w:rFonts w:ascii="Times New Roman" w:hAnsi="Times New Roman" w:cs="Times New Roman"/>
          <w:sz w:val="28"/>
          <w:szCs w:val="28"/>
        </w:rPr>
        <w:t>трансформационно</w:t>
      </w:r>
      <w:r w:rsidR="00E410FF">
        <w:rPr>
          <w:rFonts w:ascii="Times New Roman" w:hAnsi="Times New Roman" w:cs="Times New Roman"/>
          <w:sz w:val="28"/>
          <w:szCs w:val="28"/>
        </w:rPr>
        <w:t>»</w:t>
      </w:r>
      <w:r w:rsidR="00826EA0">
        <w:rPr>
          <w:rFonts w:ascii="Times New Roman" w:hAnsi="Times New Roman" w:cs="Times New Roman"/>
          <w:sz w:val="28"/>
          <w:szCs w:val="28"/>
        </w:rPr>
        <w:t>: пародия, в отличие от иронии, устанавливает меньшую дистанцию по отношению к пародируемому, «даже стремится её уничтожить», и никогда не использует точной цитации</w:t>
      </w:r>
      <w:r w:rsidR="00826EA0">
        <w:rPr>
          <w:rStyle w:val="a9"/>
          <w:rFonts w:ascii="Times New Roman" w:hAnsi="Times New Roman" w:cs="Times New Roman"/>
          <w:sz w:val="28"/>
          <w:szCs w:val="28"/>
        </w:rPr>
        <w:footnoteReference w:id="38"/>
      </w:r>
      <w:r w:rsidR="00826EA0">
        <w:rPr>
          <w:rFonts w:ascii="Times New Roman" w:hAnsi="Times New Roman" w:cs="Times New Roman"/>
          <w:sz w:val="28"/>
          <w:szCs w:val="28"/>
        </w:rPr>
        <w:t xml:space="preserve">. </w:t>
      </w:r>
      <w:r w:rsidR="00CF0152">
        <w:rPr>
          <w:rFonts w:ascii="Times New Roman" w:hAnsi="Times New Roman" w:cs="Times New Roman"/>
          <w:sz w:val="28"/>
          <w:szCs w:val="28"/>
        </w:rPr>
        <w:t xml:space="preserve">Представляется, что именно так </w:t>
      </w:r>
      <w:r w:rsidR="0041244E">
        <w:rPr>
          <w:rFonts w:ascii="Times New Roman" w:hAnsi="Times New Roman" w:cs="Times New Roman"/>
          <w:sz w:val="28"/>
          <w:szCs w:val="28"/>
        </w:rPr>
        <w:t>на карнавализованной пародии</w:t>
      </w:r>
      <w:r w:rsidR="00CF0152">
        <w:rPr>
          <w:rFonts w:ascii="Times New Roman" w:hAnsi="Times New Roman" w:cs="Times New Roman"/>
          <w:sz w:val="28"/>
          <w:szCs w:val="28"/>
        </w:rPr>
        <w:t xml:space="preserve"> </w:t>
      </w:r>
      <w:r w:rsidR="0041244E">
        <w:rPr>
          <w:rFonts w:ascii="Times New Roman" w:hAnsi="Times New Roman" w:cs="Times New Roman"/>
          <w:sz w:val="28"/>
          <w:szCs w:val="28"/>
        </w:rPr>
        <w:t>основан</w:t>
      </w:r>
      <w:r w:rsidR="00CF0152">
        <w:rPr>
          <w:rFonts w:ascii="Times New Roman" w:hAnsi="Times New Roman" w:cs="Times New Roman"/>
          <w:sz w:val="28"/>
          <w:szCs w:val="28"/>
        </w:rPr>
        <w:t>ы взаимоотношения «высокого» и «низк</w:t>
      </w:r>
      <w:r w:rsidR="00CF0152">
        <w:rPr>
          <w:rFonts w:ascii="Times New Roman" w:hAnsi="Times New Roman" w:cs="Times New Roman"/>
          <w:sz w:val="28"/>
          <w:szCs w:val="28"/>
        </w:rPr>
        <w:t>о</w:t>
      </w:r>
      <w:r w:rsidR="00CF0152">
        <w:rPr>
          <w:rFonts w:ascii="Times New Roman" w:hAnsi="Times New Roman" w:cs="Times New Roman"/>
          <w:sz w:val="28"/>
          <w:szCs w:val="28"/>
        </w:rPr>
        <w:t xml:space="preserve">го» плана персонажей в «Селестине» (т. е. «господ» и слуг»), о чём мы будем подробно говорить в следующей главе.  </w:t>
      </w:r>
    </w:p>
    <w:p w:rsidR="003156AC" w:rsidRPr="00FC4BB4" w:rsidRDefault="003156AC" w:rsidP="004C7D7B">
      <w:pPr>
        <w:jc w:val="both"/>
        <w:rPr>
          <w:rFonts w:ascii="Times New Roman" w:hAnsi="Times New Roman" w:cs="Times New Roman"/>
          <w:sz w:val="28"/>
          <w:szCs w:val="28"/>
        </w:rPr>
      </w:pPr>
      <w:r>
        <w:rPr>
          <w:rFonts w:ascii="Times New Roman" w:hAnsi="Times New Roman" w:cs="Times New Roman"/>
          <w:sz w:val="28"/>
          <w:szCs w:val="28"/>
        </w:rPr>
        <w:tab/>
        <w:t xml:space="preserve">С пародией тесно связан </w:t>
      </w:r>
      <w:r w:rsidR="000B032D" w:rsidRPr="000B032D">
        <w:rPr>
          <w:rFonts w:ascii="Times New Roman" w:hAnsi="Times New Roman" w:cs="Times New Roman"/>
          <w:i/>
          <w:sz w:val="28"/>
          <w:szCs w:val="28"/>
        </w:rPr>
        <w:t>диалогизм</w:t>
      </w:r>
      <w:r w:rsidR="000B032D">
        <w:rPr>
          <w:rFonts w:ascii="Times New Roman" w:hAnsi="Times New Roman" w:cs="Times New Roman"/>
          <w:sz w:val="28"/>
          <w:szCs w:val="28"/>
        </w:rPr>
        <w:t xml:space="preserve"> карнавализованной литературы: в л</w:t>
      </w:r>
      <w:r w:rsidR="000B032D">
        <w:rPr>
          <w:rFonts w:ascii="Times New Roman" w:hAnsi="Times New Roman" w:cs="Times New Roman"/>
          <w:sz w:val="28"/>
          <w:szCs w:val="28"/>
        </w:rPr>
        <w:t>и</w:t>
      </w:r>
      <w:r w:rsidR="000B032D">
        <w:rPr>
          <w:rFonts w:ascii="Times New Roman" w:hAnsi="Times New Roman" w:cs="Times New Roman"/>
          <w:sz w:val="28"/>
          <w:szCs w:val="28"/>
        </w:rPr>
        <w:t>т</w:t>
      </w:r>
      <w:r w:rsidR="00B6652B">
        <w:rPr>
          <w:rFonts w:ascii="Times New Roman" w:hAnsi="Times New Roman" w:cs="Times New Roman"/>
          <w:sz w:val="28"/>
          <w:szCs w:val="28"/>
        </w:rPr>
        <w:t>е</w:t>
      </w:r>
      <w:r w:rsidR="000B032D">
        <w:rPr>
          <w:rFonts w:ascii="Times New Roman" w:hAnsi="Times New Roman" w:cs="Times New Roman"/>
          <w:sz w:val="28"/>
          <w:szCs w:val="28"/>
        </w:rPr>
        <w:t xml:space="preserve">ратуре Ренессанса </w:t>
      </w:r>
      <w:r w:rsidR="00945A89">
        <w:rPr>
          <w:rFonts w:ascii="Times New Roman" w:hAnsi="Times New Roman" w:cs="Times New Roman"/>
          <w:sz w:val="28"/>
          <w:szCs w:val="28"/>
        </w:rPr>
        <w:t>протеистичный народный</w:t>
      </w:r>
      <w:r w:rsidR="00B6652B">
        <w:rPr>
          <w:rFonts w:ascii="Times New Roman" w:hAnsi="Times New Roman" w:cs="Times New Roman"/>
          <w:sz w:val="28"/>
          <w:szCs w:val="28"/>
        </w:rPr>
        <w:t xml:space="preserve"> </w:t>
      </w:r>
      <w:r w:rsidR="00945A89">
        <w:rPr>
          <w:rFonts w:ascii="Times New Roman" w:hAnsi="Times New Roman" w:cs="Times New Roman"/>
          <w:sz w:val="28"/>
          <w:szCs w:val="28"/>
        </w:rPr>
        <w:t>(«</w:t>
      </w:r>
      <w:r w:rsidR="00945A89">
        <w:rPr>
          <w:rFonts w:ascii="Times New Roman" w:hAnsi="Times New Roman" w:cs="Times New Roman"/>
          <w:sz w:val="28"/>
          <w:szCs w:val="28"/>
          <w:lang w:val="es-ES"/>
        </w:rPr>
        <w:t>popular</w:t>
      </w:r>
      <w:r w:rsidR="00945A89">
        <w:rPr>
          <w:rFonts w:ascii="Times New Roman" w:hAnsi="Times New Roman" w:cs="Times New Roman"/>
          <w:sz w:val="28"/>
          <w:szCs w:val="28"/>
        </w:rPr>
        <w:t xml:space="preserve">») </w:t>
      </w:r>
      <w:r w:rsidR="00B6652B">
        <w:rPr>
          <w:rFonts w:ascii="Times New Roman" w:hAnsi="Times New Roman" w:cs="Times New Roman"/>
          <w:sz w:val="28"/>
          <w:szCs w:val="28"/>
        </w:rPr>
        <w:t>язык,</w:t>
      </w:r>
      <w:r w:rsidR="00945A89">
        <w:rPr>
          <w:rFonts w:ascii="Times New Roman" w:hAnsi="Times New Roman" w:cs="Times New Roman"/>
          <w:sz w:val="28"/>
          <w:szCs w:val="28"/>
        </w:rPr>
        <w:t xml:space="preserve"> центриру</w:t>
      </w:r>
      <w:r w:rsidR="00945A89">
        <w:rPr>
          <w:rFonts w:ascii="Times New Roman" w:hAnsi="Times New Roman" w:cs="Times New Roman"/>
          <w:sz w:val="28"/>
          <w:szCs w:val="28"/>
        </w:rPr>
        <w:t>ю</w:t>
      </w:r>
      <w:r w:rsidR="00945A89">
        <w:rPr>
          <w:rFonts w:ascii="Times New Roman" w:hAnsi="Times New Roman" w:cs="Times New Roman"/>
          <w:sz w:val="28"/>
          <w:szCs w:val="28"/>
        </w:rPr>
        <w:t xml:space="preserve">щийся вокруг паремий, воплощается в тексте рядом с </w:t>
      </w:r>
      <w:r w:rsidR="00C04264">
        <w:rPr>
          <w:rFonts w:ascii="Times New Roman" w:hAnsi="Times New Roman" w:cs="Times New Roman"/>
          <w:sz w:val="28"/>
          <w:szCs w:val="28"/>
        </w:rPr>
        <w:t>литературным («</w:t>
      </w:r>
      <w:r w:rsidR="00C04264">
        <w:rPr>
          <w:rFonts w:ascii="Times New Roman" w:hAnsi="Times New Roman" w:cs="Times New Roman"/>
          <w:sz w:val="28"/>
          <w:szCs w:val="28"/>
          <w:lang w:val="es-ES"/>
        </w:rPr>
        <w:t>culto</w:t>
      </w:r>
      <w:r w:rsidR="00C04264">
        <w:rPr>
          <w:rFonts w:ascii="Times New Roman" w:hAnsi="Times New Roman" w:cs="Times New Roman"/>
          <w:sz w:val="28"/>
          <w:szCs w:val="28"/>
        </w:rPr>
        <w:t>»)</w:t>
      </w:r>
      <w:r w:rsidR="00C04264" w:rsidRPr="00C04264">
        <w:rPr>
          <w:rFonts w:ascii="Times New Roman" w:hAnsi="Times New Roman" w:cs="Times New Roman"/>
          <w:sz w:val="28"/>
          <w:szCs w:val="28"/>
        </w:rPr>
        <w:t xml:space="preserve">, </w:t>
      </w:r>
      <w:r w:rsidR="00D85F27">
        <w:rPr>
          <w:rFonts w:ascii="Times New Roman" w:hAnsi="Times New Roman" w:cs="Times New Roman"/>
          <w:sz w:val="28"/>
          <w:szCs w:val="28"/>
        </w:rPr>
        <w:t>формализованным языком. Эти два языка начинают отражать</w:t>
      </w:r>
      <w:r w:rsidR="00832973">
        <w:rPr>
          <w:rFonts w:ascii="Times New Roman" w:hAnsi="Times New Roman" w:cs="Times New Roman"/>
          <w:sz w:val="28"/>
          <w:szCs w:val="28"/>
        </w:rPr>
        <w:t xml:space="preserve">, истолковывать </w:t>
      </w:r>
      <w:r w:rsidR="00D85F27">
        <w:rPr>
          <w:rFonts w:ascii="Times New Roman" w:hAnsi="Times New Roman" w:cs="Times New Roman"/>
          <w:sz w:val="28"/>
          <w:szCs w:val="28"/>
        </w:rPr>
        <w:t>друг друга</w:t>
      </w:r>
      <w:r w:rsidR="00832973">
        <w:rPr>
          <w:rFonts w:ascii="Times New Roman" w:hAnsi="Times New Roman" w:cs="Times New Roman"/>
          <w:sz w:val="28"/>
          <w:szCs w:val="28"/>
        </w:rPr>
        <w:t xml:space="preserve"> (что, например, происходит постоянно в диалоге Дон Кихота и Са</w:t>
      </w:r>
      <w:r w:rsidR="00832973">
        <w:rPr>
          <w:rFonts w:ascii="Times New Roman" w:hAnsi="Times New Roman" w:cs="Times New Roman"/>
          <w:sz w:val="28"/>
          <w:szCs w:val="28"/>
        </w:rPr>
        <w:t>н</w:t>
      </w:r>
      <w:r w:rsidR="00832973">
        <w:rPr>
          <w:rFonts w:ascii="Times New Roman" w:hAnsi="Times New Roman" w:cs="Times New Roman"/>
          <w:sz w:val="28"/>
          <w:szCs w:val="28"/>
        </w:rPr>
        <w:t>чо)</w:t>
      </w:r>
      <w:r w:rsidR="00D85F27">
        <w:rPr>
          <w:rFonts w:ascii="Times New Roman" w:hAnsi="Times New Roman" w:cs="Times New Roman"/>
          <w:sz w:val="28"/>
          <w:szCs w:val="28"/>
        </w:rPr>
        <w:t>,</w:t>
      </w:r>
      <w:r w:rsidR="00832973">
        <w:rPr>
          <w:rFonts w:ascii="Times New Roman" w:hAnsi="Times New Roman" w:cs="Times New Roman"/>
          <w:sz w:val="28"/>
          <w:szCs w:val="28"/>
        </w:rPr>
        <w:t xml:space="preserve"> </w:t>
      </w:r>
      <w:r w:rsidR="00FF1E0F">
        <w:rPr>
          <w:rFonts w:ascii="Times New Roman" w:hAnsi="Times New Roman" w:cs="Times New Roman"/>
          <w:sz w:val="28"/>
          <w:szCs w:val="28"/>
        </w:rPr>
        <w:t>и выясняется, что они необходимы друг другу. Такой ход взаимоотнош</w:t>
      </w:r>
      <w:r w:rsidR="00FF1E0F">
        <w:rPr>
          <w:rFonts w:ascii="Times New Roman" w:hAnsi="Times New Roman" w:cs="Times New Roman"/>
          <w:sz w:val="28"/>
          <w:szCs w:val="28"/>
        </w:rPr>
        <w:t>е</w:t>
      </w:r>
      <w:r w:rsidR="00FF1E0F">
        <w:rPr>
          <w:rFonts w:ascii="Times New Roman" w:hAnsi="Times New Roman" w:cs="Times New Roman"/>
          <w:sz w:val="28"/>
          <w:szCs w:val="28"/>
        </w:rPr>
        <w:t>ний этих двух аспектов языка, наблюдаемый в значительнейших произведениях карнавализованной литературы Возрождения – в «Гаргантюа и Пантагрюэле», «Дон Кихоте», театре Лопе де Веги и Шекспира и т.</w:t>
      </w:r>
      <w:r w:rsidR="003769A2">
        <w:rPr>
          <w:rFonts w:ascii="Times New Roman" w:hAnsi="Times New Roman" w:cs="Times New Roman"/>
          <w:sz w:val="28"/>
          <w:szCs w:val="28"/>
        </w:rPr>
        <w:t xml:space="preserve"> </w:t>
      </w:r>
      <w:r w:rsidR="00FF1E0F">
        <w:rPr>
          <w:rFonts w:ascii="Times New Roman" w:hAnsi="Times New Roman" w:cs="Times New Roman"/>
          <w:sz w:val="28"/>
          <w:szCs w:val="28"/>
        </w:rPr>
        <w:t xml:space="preserve">д. – можно считать </w:t>
      </w:r>
      <w:r w:rsidR="003769A2">
        <w:rPr>
          <w:rFonts w:ascii="Times New Roman" w:hAnsi="Times New Roman" w:cs="Times New Roman"/>
          <w:sz w:val="28"/>
          <w:szCs w:val="28"/>
        </w:rPr>
        <w:t>неи</w:t>
      </w:r>
      <w:r w:rsidR="003769A2">
        <w:rPr>
          <w:rFonts w:ascii="Times New Roman" w:hAnsi="Times New Roman" w:cs="Times New Roman"/>
          <w:sz w:val="28"/>
          <w:szCs w:val="28"/>
        </w:rPr>
        <w:t>з</w:t>
      </w:r>
      <w:r w:rsidR="003769A2">
        <w:rPr>
          <w:rFonts w:ascii="Times New Roman" w:hAnsi="Times New Roman" w:cs="Times New Roman"/>
          <w:sz w:val="28"/>
          <w:szCs w:val="28"/>
        </w:rPr>
        <w:t xml:space="preserve">бежным результатом взаимодействия «высокой» гуманистической культуры с низовой, народной стихией. </w:t>
      </w:r>
      <w:r w:rsidR="005F539F">
        <w:rPr>
          <w:rFonts w:ascii="Times New Roman" w:hAnsi="Times New Roman" w:cs="Times New Roman"/>
          <w:sz w:val="28"/>
          <w:szCs w:val="28"/>
        </w:rPr>
        <w:t xml:space="preserve">Одной из важнейших вех </w:t>
      </w:r>
      <w:r w:rsidR="009416E4">
        <w:rPr>
          <w:rFonts w:ascii="Times New Roman" w:hAnsi="Times New Roman" w:cs="Times New Roman"/>
          <w:sz w:val="28"/>
          <w:szCs w:val="28"/>
        </w:rPr>
        <w:t>этого процесса на испа</w:t>
      </w:r>
      <w:r w:rsidR="009416E4">
        <w:rPr>
          <w:rFonts w:ascii="Times New Roman" w:hAnsi="Times New Roman" w:cs="Times New Roman"/>
          <w:sz w:val="28"/>
          <w:szCs w:val="28"/>
        </w:rPr>
        <w:t>н</w:t>
      </w:r>
      <w:r w:rsidR="009416E4">
        <w:rPr>
          <w:rFonts w:ascii="Times New Roman" w:hAnsi="Times New Roman" w:cs="Times New Roman"/>
          <w:sz w:val="28"/>
          <w:szCs w:val="28"/>
        </w:rPr>
        <w:t>ской почве стала «Трагикомедия о Калисто и Мелибее»</w:t>
      </w:r>
      <w:r w:rsidR="007029C8">
        <w:rPr>
          <w:rFonts w:ascii="Times New Roman" w:hAnsi="Times New Roman" w:cs="Times New Roman"/>
          <w:sz w:val="28"/>
          <w:szCs w:val="28"/>
        </w:rPr>
        <w:t xml:space="preserve">. </w:t>
      </w:r>
      <w:r w:rsidR="00B318F6">
        <w:rPr>
          <w:rFonts w:ascii="Times New Roman" w:hAnsi="Times New Roman" w:cs="Times New Roman"/>
          <w:sz w:val="28"/>
          <w:szCs w:val="28"/>
        </w:rPr>
        <w:t>Это текст глубоко ди</w:t>
      </w:r>
      <w:r w:rsidR="00B318F6">
        <w:rPr>
          <w:rFonts w:ascii="Times New Roman" w:hAnsi="Times New Roman" w:cs="Times New Roman"/>
          <w:sz w:val="28"/>
          <w:szCs w:val="28"/>
        </w:rPr>
        <w:t>а</w:t>
      </w:r>
      <w:r w:rsidR="00B318F6">
        <w:rPr>
          <w:rFonts w:ascii="Times New Roman" w:hAnsi="Times New Roman" w:cs="Times New Roman"/>
          <w:sz w:val="28"/>
          <w:szCs w:val="28"/>
        </w:rPr>
        <w:t xml:space="preserve">логичный, «романный», если </w:t>
      </w:r>
      <w:r w:rsidR="00487431">
        <w:rPr>
          <w:rFonts w:ascii="Times New Roman" w:hAnsi="Times New Roman" w:cs="Times New Roman"/>
          <w:sz w:val="28"/>
          <w:szCs w:val="28"/>
        </w:rPr>
        <w:t>вспомнить бахтинскую характеристику романа Нового времени.</w:t>
      </w:r>
      <w:r w:rsidR="00B318F6">
        <w:rPr>
          <w:rFonts w:ascii="Times New Roman" w:hAnsi="Times New Roman" w:cs="Times New Roman"/>
          <w:sz w:val="28"/>
          <w:szCs w:val="28"/>
        </w:rPr>
        <w:t xml:space="preserve"> </w:t>
      </w:r>
      <w:r w:rsidR="007029C8">
        <w:rPr>
          <w:rFonts w:ascii="Times New Roman" w:hAnsi="Times New Roman" w:cs="Times New Roman"/>
          <w:sz w:val="28"/>
          <w:szCs w:val="28"/>
        </w:rPr>
        <w:t>В</w:t>
      </w:r>
      <w:r w:rsidR="00487431">
        <w:rPr>
          <w:rFonts w:ascii="Times New Roman" w:hAnsi="Times New Roman" w:cs="Times New Roman"/>
          <w:sz w:val="28"/>
          <w:szCs w:val="28"/>
        </w:rPr>
        <w:t xml:space="preserve"> произведении Рохаса на фоне диалога персонажей всегда происходит, по слову отечественной исследовательницы «Селестины» А. Г. </w:t>
      </w:r>
      <w:r w:rsidR="00487431">
        <w:rPr>
          <w:rFonts w:ascii="Times New Roman" w:hAnsi="Times New Roman" w:cs="Times New Roman"/>
          <w:sz w:val="28"/>
          <w:szCs w:val="28"/>
        </w:rPr>
        <w:lastRenderedPageBreak/>
        <w:t>Османовой,  «столкновение и сопоставление различных точек зрения, разли</w:t>
      </w:r>
      <w:r w:rsidR="00487431">
        <w:rPr>
          <w:rFonts w:ascii="Times New Roman" w:hAnsi="Times New Roman" w:cs="Times New Roman"/>
          <w:sz w:val="28"/>
          <w:szCs w:val="28"/>
        </w:rPr>
        <w:t>ч</w:t>
      </w:r>
      <w:r w:rsidR="00487431">
        <w:rPr>
          <w:rFonts w:ascii="Times New Roman" w:hAnsi="Times New Roman" w:cs="Times New Roman"/>
          <w:sz w:val="28"/>
          <w:szCs w:val="28"/>
        </w:rPr>
        <w:t>ных философских и жизненных позиций»</w:t>
      </w:r>
      <w:r w:rsidR="00487431">
        <w:rPr>
          <w:rStyle w:val="a9"/>
          <w:rFonts w:ascii="Times New Roman" w:hAnsi="Times New Roman" w:cs="Times New Roman"/>
          <w:sz w:val="28"/>
          <w:szCs w:val="28"/>
        </w:rPr>
        <w:footnoteReference w:id="39"/>
      </w:r>
      <w:r w:rsidR="00487431">
        <w:rPr>
          <w:rFonts w:ascii="Times New Roman" w:hAnsi="Times New Roman" w:cs="Times New Roman"/>
          <w:sz w:val="28"/>
          <w:szCs w:val="28"/>
        </w:rPr>
        <w:t>.</w:t>
      </w:r>
      <w:r w:rsidR="009416E4">
        <w:rPr>
          <w:rFonts w:ascii="Times New Roman" w:hAnsi="Times New Roman" w:cs="Times New Roman"/>
          <w:sz w:val="28"/>
          <w:szCs w:val="28"/>
        </w:rPr>
        <w:t xml:space="preserve"> </w:t>
      </w:r>
      <w:r w:rsidR="00B43DA8">
        <w:rPr>
          <w:rFonts w:ascii="Times New Roman" w:hAnsi="Times New Roman" w:cs="Times New Roman"/>
          <w:sz w:val="28"/>
          <w:szCs w:val="28"/>
        </w:rPr>
        <w:t>Больше того, именно в стихии т</w:t>
      </w:r>
      <w:r w:rsidR="00B43DA8">
        <w:rPr>
          <w:rFonts w:ascii="Times New Roman" w:hAnsi="Times New Roman" w:cs="Times New Roman"/>
          <w:sz w:val="28"/>
          <w:szCs w:val="28"/>
        </w:rPr>
        <w:t>а</w:t>
      </w:r>
      <w:r w:rsidR="00B43DA8">
        <w:rPr>
          <w:rFonts w:ascii="Times New Roman" w:hAnsi="Times New Roman" w:cs="Times New Roman"/>
          <w:sz w:val="28"/>
          <w:szCs w:val="28"/>
        </w:rPr>
        <w:t>кого диалогизма из парадигмы встречи и истолкования друг другом «высокого» и «низкого» языков возникает в «Селестине» постоянный контакт «двух миров – молодых героев и городского дна, сложным образом связанных между с</w:t>
      </w:r>
      <w:r w:rsidR="00B43DA8">
        <w:rPr>
          <w:rFonts w:ascii="Times New Roman" w:hAnsi="Times New Roman" w:cs="Times New Roman"/>
          <w:sz w:val="28"/>
          <w:szCs w:val="28"/>
        </w:rPr>
        <w:t>о</w:t>
      </w:r>
      <w:r w:rsidR="00B43DA8">
        <w:rPr>
          <w:rFonts w:ascii="Times New Roman" w:hAnsi="Times New Roman" w:cs="Times New Roman"/>
          <w:sz w:val="28"/>
          <w:szCs w:val="28"/>
        </w:rPr>
        <w:t>бой»</w:t>
      </w:r>
      <w:r w:rsidR="0081290D">
        <w:rPr>
          <w:rStyle w:val="a9"/>
          <w:rFonts w:ascii="Times New Roman" w:hAnsi="Times New Roman" w:cs="Times New Roman"/>
          <w:sz w:val="28"/>
          <w:szCs w:val="28"/>
        </w:rPr>
        <w:footnoteReference w:id="40"/>
      </w:r>
      <w:r w:rsidR="00E55D83">
        <w:rPr>
          <w:rFonts w:ascii="Times New Roman" w:hAnsi="Times New Roman" w:cs="Times New Roman"/>
          <w:sz w:val="28"/>
          <w:szCs w:val="28"/>
        </w:rPr>
        <w:t>.</w:t>
      </w:r>
      <w:r w:rsidR="00B256D1">
        <w:rPr>
          <w:rFonts w:ascii="Times New Roman" w:hAnsi="Times New Roman" w:cs="Times New Roman"/>
          <w:sz w:val="28"/>
          <w:szCs w:val="28"/>
        </w:rPr>
        <w:t xml:space="preserve"> Надо заметить, что взаимоотношения этих двух персонажных планов «Трагикомедии…»</w:t>
      </w:r>
      <w:r w:rsidR="00FC4BB4">
        <w:rPr>
          <w:rFonts w:ascii="Times New Roman" w:hAnsi="Times New Roman" w:cs="Times New Roman"/>
          <w:sz w:val="28"/>
          <w:szCs w:val="28"/>
        </w:rPr>
        <w:t xml:space="preserve"> уже в середине </w:t>
      </w:r>
      <w:r w:rsidR="00FC4BB4">
        <w:rPr>
          <w:rFonts w:ascii="Times New Roman" w:hAnsi="Times New Roman" w:cs="Times New Roman"/>
          <w:sz w:val="28"/>
          <w:szCs w:val="28"/>
          <w:lang w:val="es-ES"/>
        </w:rPr>
        <w:t>XX</w:t>
      </w:r>
      <w:r w:rsidR="00FC4BB4" w:rsidRPr="00FC4BB4">
        <w:rPr>
          <w:rFonts w:ascii="Times New Roman" w:hAnsi="Times New Roman" w:cs="Times New Roman"/>
          <w:sz w:val="28"/>
          <w:szCs w:val="28"/>
        </w:rPr>
        <w:t xml:space="preserve"> </w:t>
      </w:r>
      <w:r w:rsidR="00FC4BB4">
        <w:rPr>
          <w:rFonts w:ascii="Times New Roman" w:hAnsi="Times New Roman" w:cs="Times New Roman"/>
          <w:sz w:val="28"/>
          <w:szCs w:val="28"/>
        </w:rPr>
        <w:t>века бы</w:t>
      </w:r>
      <w:r w:rsidR="00732237">
        <w:rPr>
          <w:rFonts w:ascii="Times New Roman" w:hAnsi="Times New Roman" w:cs="Times New Roman"/>
          <w:sz w:val="28"/>
          <w:szCs w:val="28"/>
        </w:rPr>
        <w:t>ли предметом пристального и</w:t>
      </w:r>
      <w:r w:rsidR="00732237">
        <w:rPr>
          <w:rFonts w:ascii="Times New Roman" w:hAnsi="Times New Roman" w:cs="Times New Roman"/>
          <w:sz w:val="28"/>
          <w:szCs w:val="28"/>
        </w:rPr>
        <w:t>н</w:t>
      </w:r>
      <w:r w:rsidR="00732237">
        <w:rPr>
          <w:rFonts w:ascii="Times New Roman" w:hAnsi="Times New Roman" w:cs="Times New Roman"/>
          <w:sz w:val="28"/>
          <w:szCs w:val="28"/>
        </w:rPr>
        <w:t>тереса отечественных испанистов, хотя и толковались в первую очередь с ма</w:t>
      </w:r>
      <w:r w:rsidR="00732237">
        <w:rPr>
          <w:rFonts w:ascii="Times New Roman" w:hAnsi="Times New Roman" w:cs="Times New Roman"/>
          <w:sz w:val="28"/>
          <w:szCs w:val="28"/>
        </w:rPr>
        <w:t>р</w:t>
      </w:r>
      <w:r w:rsidR="00732237">
        <w:rPr>
          <w:rFonts w:ascii="Times New Roman" w:hAnsi="Times New Roman" w:cs="Times New Roman"/>
          <w:sz w:val="28"/>
          <w:szCs w:val="28"/>
        </w:rPr>
        <w:t>ксистско-социологических позиций</w:t>
      </w:r>
      <w:r w:rsidR="00AB5D3D">
        <w:rPr>
          <w:rStyle w:val="a9"/>
          <w:rFonts w:ascii="Times New Roman" w:hAnsi="Times New Roman" w:cs="Times New Roman"/>
          <w:sz w:val="28"/>
          <w:szCs w:val="28"/>
        </w:rPr>
        <w:footnoteReference w:id="41"/>
      </w:r>
      <w:r w:rsidR="00732237">
        <w:rPr>
          <w:rFonts w:ascii="Times New Roman" w:hAnsi="Times New Roman" w:cs="Times New Roman"/>
          <w:sz w:val="28"/>
          <w:szCs w:val="28"/>
        </w:rPr>
        <w:t>.</w:t>
      </w:r>
    </w:p>
    <w:p w:rsidR="002C370E" w:rsidRDefault="002C370E" w:rsidP="004C7D7B">
      <w:pPr>
        <w:jc w:val="both"/>
        <w:rPr>
          <w:rFonts w:ascii="Times New Roman" w:hAnsi="Times New Roman" w:cs="Times New Roman"/>
          <w:sz w:val="28"/>
          <w:szCs w:val="28"/>
        </w:rPr>
      </w:pPr>
      <w:r>
        <w:rPr>
          <w:rFonts w:ascii="Times New Roman" w:hAnsi="Times New Roman" w:cs="Times New Roman"/>
          <w:sz w:val="28"/>
          <w:szCs w:val="28"/>
        </w:rPr>
        <w:tab/>
      </w:r>
      <w:r w:rsidR="00961557">
        <w:rPr>
          <w:rFonts w:ascii="Times New Roman" w:hAnsi="Times New Roman" w:cs="Times New Roman"/>
          <w:sz w:val="28"/>
          <w:szCs w:val="28"/>
        </w:rPr>
        <w:t xml:space="preserve">Возвращаясь к </w:t>
      </w:r>
      <w:r w:rsidR="00190B76">
        <w:rPr>
          <w:rFonts w:ascii="Times New Roman" w:hAnsi="Times New Roman" w:cs="Times New Roman"/>
          <w:sz w:val="28"/>
          <w:szCs w:val="28"/>
        </w:rPr>
        <w:t xml:space="preserve">особому </w:t>
      </w:r>
      <w:r w:rsidR="00D42C94">
        <w:rPr>
          <w:rFonts w:ascii="Times New Roman" w:hAnsi="Times New Roman" w:cs="Times New Roman"/>
          <w:sz w:val="28"/>
          <w:szCs w:val="28"/>
        </w:rPr>
        <w:t xml:space="preserve">способу автоструктурирования низовой культуры и народного языка в текстах Возрождения – </w:t>
      </w:r>
      <w:r w:rsidR="00D42C94" w:rsidRPr="00CC09AA">
        <w:rPr>
          <w:rFonts w:ascii="Times New Roman" w:hAnsi="Times New Roman" w:cs="Times New Roman"/>
          <w:i/>
          <w:sz w:val="28"/>
          <w:szCs w:val="28"/>
        </w:rPr>
        <w:t>фракт</w:t>
      </w:r>
      <w:r w:rsidR="007B3B29">
        <w:rPr>
          <w:rFonts w:ascii="Times New Roman" w:hAnsi="Times New Roman" w:cs="Times New Roman"/>
          <w:i/>
          <w:sz w:val="28"/>
          <w:szCs w:val="28"/>
        </w:rPr>
        <w:t>альном отражении</w:t>
      </w:r>
      <w:r w:rsidR="00D42C94" w:rsidRPr="00CC09AA">
        <w:rPr>
          <w:rFonts w:ascii="Times New Roman" w:hAnsi="Times New Roman" w:cs="Times New Roman"/>
          <w:i/>
          <w:sz w:val="28"/>
          <w:szCs w:val="28"/>
        </w:rPr>
        <w:t xml:space="preserve"> </w:t>
      </w:r>
      <w:r w:rsidR="00BD2065" w:rsidRPr="00CC09AA">
        <w:rPr>
          <w:rFonts w:ascii="Times New Roman" w:hAnsi="Times New Roman" w:cs="Times New Roman"/>
          <w:i/>
          <w:sz w:val="28"/>
          <w:szCs w:val="28"/>
        </w:rPr>
        <w:t>их в о</w:t>
      </w:r>
      <w:r w:rsidR="00BD2065" w:rsidRPr="00CC09AA">
        <w:rPr>
          <w:rFonts w:ascii="Times New Roman" w:hAnsi="Times New Roman" w:cs="Times New Roman"/>
          <w:i/>
          <w:sz w:val="28"/>
          <w:szCs w:val="28"/>
        </w:rPr>
        <w:t>т</w:t>
      </w:r>
      <w:r w:rsidR="00BD2065" w:rsidRPr="00CC09AA">
        <w:rPr>
          <w:rFonts w:ascii="Times New Roman" w:hAnsi="Times New Roman" w:cs="Times New Roman"/>
          <w:i/>
          <w:sz w:val="28"/>
          <w:szCs w:val="28"/>
        </w:rPr>
        <w:t>дельных паремиях и мотивах</w:t>
      </w:r>
      <w:r w:rsidR="00BD2065">
        <w:rPr>
          <w:rFonts w:ascii="Times New Roman" w:hAnsi="Times New Roman" w:cs="Times New Roman"/>
          <w:sz w:val="28"/>
          <w:szCs w:val="28"/>
        </w:rPr>
        <w:t>, вспомним</w:t>
      </w:r>
      <w:r w:rsidR="000A72FB">
        <w:rPr>
          <w:rFonts w:ascii="Times New Roman" w:hAnsi="Times New Roman" w:cs="Times New Roman"/>
          <w:sz w:val="28"/>
          <w:szCs w:val="28"/>
        </w:rPr>
        <w:t xml:space="preserve"> в качестве примера такой фрактализ</w:t>
      </w:r>
      <w:r w:rsidR="000A72FB">
        <w:rPr>
          <w:rFonts w:ascii="Times New Roman" w:hAnsi="Times New Roman" w:cs="Times New Roman"/>
          <w:sz w:val="28"/>
          <w:szCs w:val="28"/>
        </w:rPr>
        <w:t>а</w:t>
      </w:r>
      <w:r w:rsidR="000A72FB">
        <w:rPr>
          <w:rFonts w:ascii="Times New Roman" w:hAnsi="Times New Roman" w:cs="Times New Roman"/>
          <w:sz w:val="28"/>
          <w:szCs w:val="28"/>
        </w:rPr>
        <w:t xml:space="preserve">ции, как одна </w:t>
      </w:r>
      <w:r w:rsidR="00AD2456">
        <w:rPr>
          <w:rFonts w:ascii="Times New Roman" w:hAnsi="Times New Roman" w:cs="Times New Roman"/>
          <w:sz w:val="28"/>
          <w:szCs w:val="28"/>
        </w:rPr>
        <w:t>«</w:t>
      </w:r>
      <w:r w:rsidR="000A72FB">
        <w:rPr>
          <w:rFonts w:ascii="Times New Roman" w:hAnsi="Times New Roman" w:cs="Times New Roman"/>
          <w:sz w:val="28"/>
          <w:szCs w:val="28"/>
        </w:rPr>
        <w:t>фраза</w:t>
      </w:r>
      <w:r w:rsidR="00AD2456">
        <w:rPr>
          <w:rFonts w:ascii="Times New Roman" w:hAnsi="Times New Roman" w:cs="Times New Roman"/>
          <w:sz w:val="28"/>
          <w:szCs w:val="28"/>
        </w:rPr>
        <w:t>-кувырок»</w:t>
      </w:r>
      <w:r w:rsidR="000A72FB">
        <w:rPr>
          <w:rFonts w:ascii="Times New Roman" w:hAnsi="Times New Roman" w:cs="Times New Roman"/>
          <w:sz w:val="28"/>
          <w:szCs w:val="28"/>
        </w:rPr>
        <w:t xml:space="preserve"> сервантесовского Санчо</w:t>
      </w:r>
      <w:r w:rsidR="00AD2456">
        <w:rPr>
          <w:rFonts w:ascii="Times New Roman" w:hAnsi="Times New Roman" w:cs="Times New Roman"/>
          <w:sz w:val="28"/>
          <w:szCs w:val="28"/>
        </w:rPr>
        <w:t xml:space="preserve"> описывает целиком ключевой эпизод второго тома «Дон Кихота», связанный с этим воплощением народной культуры и языка – историю его губернаторства на острове Барат</w:t>
      </w:r>
      <w:r w:rsidR="00AD2456">
        <w:rPr>
          <w:rFonts w:ascii="Times New Roman" w:hAnsi="Times New Roman" w:cs="Times New Roman"/>
          <w:sz w:val="28"/>
          <w:szCs w:val="28"/>
        </w:rPr>
        <w:t>а</w:t>
      </w:r>
      <w:r w:rsidR="00AD2456">
        <w:rPr>
          <w:rFonts w:ascii="Times New Roman" w:hAnsi="Times New Roman" w:cs="Times New Roman"/>
          <w:sz w:val="28"/>
          <w:szCs w:val="28"/>
        </w:rPr>
        <w:t>рии: «</w:t>
      </w:r>
      <w:r w:rsidR="00AD2456" w:rsidRPr="00AD2456">
        <w:rPr>
          <w:rFonts w:ascii="Times New Roman" w:hAnsi="Times New Roman" w:cs="Times New Roman"/>
          <w:sz w:val="28"/>
          <w:szCs w:val="28"/>
          <w:lang w:val="es-ES"/>
        </w:rPr>
        <w:t>sin</w:t>
      </w:r>
      <w:r w:rsidR="00AD2456" w:rsidRPr="00AD2456">
        <w:rPr>
          <w:rFonts w:ascii="Times New Roman" w:hAnsi="Times New Roman" w:cs="Times New Roman"/>
          <w:sz w:val="28"/>
          <w:szCs w:val="28"/>
        </w:rPr>
        <w:t xml:space="preserve"> </w:t>
      </w:r>
      <w:r w:rsidR="00AD2456" w:rsidRPr="00AD2456">
        <w:rPr>
          <w:rFonts w:ascii="Times New Roman" w:hAnsi="Times New Roman" w:cs="Times New Roman"/>
          <w:sz w:val="28"/>
          <w:szCs w:val="28"/>
          <w:lang w:val="es-ES_tradnl"/>
        </w:rPr>
        <w:t>blanca</w:t>
      </w:r>
      <w:r w:rsidR="00AD2456" w:rsidRPr="00AD2456">
        <w:rPr>
          <w:rFonts w:ascii="Times New Roman" w:hAnsi="Times New Roman" w:cs="Times New Roman"/>
          <w:sz w:val="28"/>
          <w:szCs w:val="28"/>
        </w:rPr>
        <w:t xml:space="preserve"> </w:t>
      </w:r>
      <w:r w:rsidR="00AD2456" w:rsidRPr="00AD2456">
        <w:rPr>
          <w:rFonts w:ascii="Times New Roman" w:hAnsi="Times New Roman" w:cs="Times New Roman"/>
          <w:sz w:val="28"/>
          <w:szCs w:val="28"/>
          <w:lang w:val="es-ES_tradnl"/>
        </w:rPr>
        <w:t>entr</w:t>
      </w:r>
      <w:r w:rsidR="00AD2456" w:rsidRPr="00AD2456">
        <w:rPr>
          <w:rFonts w:ascii="Times New Roman" w:hAnsi="Times New Roman" w:cs="Times New Roman"/>
          <w:sz w:val="28"/>
          <w:szCs w:val="28"/>
        </w:rPr>
        <w:t xml:space="preserve">é </w:t>
      </w:r>
      <w:r w:rsidR="00AD2456" w:rsidRPr="00AD2456">
        <w:rPr>
          <w:rFonts w:ascii="Times New Roman" w:hAnsi="Times New Roman" w:cs="Times New Roman"/>
          <w:sz w:val="28"/>
          <w:szCs w:val="28"/>
          <w:lang w:val="es-ES_tradnl"/>
        </w:rPr>
        <w:t>en</w:t>
      </w:r>
      <w:r w:rsidR="00AD2456" w:rsidRPr="00AD2456">
        <w:rPr>
          <w:rFonts w:ascii="Times New Roman" w:hAnsi="Times New Roman" w:cs="Times New Roman"/>
          <w:sz w:val="28"/>
          <w:szCs w:val="28"/>
        </w:rPr>
        <w:t xml:space="preserve"> </w:t>
      </w:r>
      <w:r w:rsidR="00AD2456" w:rsidRPr="00AD2456">
        <w:rPr>
          <w:rFonts w:ascii="Times New Roman" w:hAnsi="Times New Roman" w:cs="Times New Roman"/>
          <w:sz w:val="28"/>
          <w:szCs w:val="28"/>
          <w:lang w:val="es-ES_tradnl"/>
        </w:rPr>
        <w:t>este</w:t>
      </w:r>
      <w:r w:rsidR="00AD2456" w:rsidRPr="00AD2456">
        <w:rPr>
          <w:rFonts w:ascii="Times New Roman" w:hAnsi="Times New Roman" w:cs="Times New Roman"/>
          <w:sz w:val="28"/>
          <w:szCs w:val="28"/>
        </w:rPr>
        <w:t xml:space="preserve"> </w:t>
      </w:r>
      <w:r w:rsidR="00AD2456" w:rsidRPr="00AD2456">
        <w:rPr>
          <w:rFonts w:ascii="Times New Roman" w:hAnsi="Times New Roman" w:cs="Times New Roman"/>
          <w:sz w:val="28"/>
          <w:szCs w:val="28"/>
          <w:lang w:val="es-ES_tradnl"/>
        </w:rPr>
        <w:t>gobierno</w:t>
      </w:r>
      <w:r w:rsidR="00AD2456" w:rsidRPr="00AD2456">
        <w:rPr>
          <w:rFonts w:ascii="Times New Roman" w:hAnsi="Times New Roman" w:cs="Times New Roman"/>
          <w:sz w:val="28"/>
          <w:szCs w:val="28"/>
        </w:rPr>
        <w:t xml:space="preserve"> </w:t>
      </w:r>
      <w:r w:rsidR="00AD2456" w:rsidRPr="00AD2456">
        <w:rPr>
          <w:rFonts w:ascii="Times New Roman" w:hAnsi="Times New Roman" w:cs="Times New Roman"/>
          <w:sz w:val="28"/>
          <w:szCs w:val="28"/>
          <w:lang w:val="es-ES_tradnl"/>
        </w:rPr>
        <w:t>y</w:t>
      </w:r>
      <w:r w:rsidR="00AD2456" w:rsidRPr="00AD2456">
        <w:rPr>
          <w:rFonts w:ascii="Times New Roman" w:hAnsi="Times New Roman" w:cs="Times New Roman"/>
          <w:sz w:val="28"/>
          <w:szCs w:val="28"/>
        </w:rPr>
        <w:t xml:space="preserve"> </w:t>
      </w:r>
      <w:r w:rsidR="00AD2456" w:rsidRPr="00AD2456">
        <w:rPr>
          <w:rFonts w:ascii="Times New Roman" w:hAnsi="Times New Roman" w:cs="Times New Roman"/>
          <w:sz w:val="28"/>
          <w:szCs w:val="28"/>
          <w:lang w:val="es-ES_tradnl"/>
        </w:rPr>
        <w:t>sin</w:t>
      </w:r>
      <w:r w:rsidR="00AD2456" w:rsidRPr="00AD2456">
        <w:rPr>
          <w:rFonts w:ascii="Times New Roman" w:hAnsi="Times New Roman" w:cs="Times New Roman"/>
          <w:sz w:val="28"/>
          <w:szCs w:val="28"/>
        </w:rPr>
        <w:t xml:space="preserve"> </w:t>
      </w:r>
      <w:r w:rsidR="00AD2456" w:rsidRPr="00AD2456">
        <w:rPr>
          <w:rFonts w:ascii="Times New Roman" w:hAnsi="Times New Roman" w:cs="Times New Roman"/>
          <w:sz w:val="28"/>
          <w:szCs w:val="28"/>
          <w:lang w:val="es-ES_tradnl"/>
        </w:rPr>
        <w:t>ella</w:t>
      </w:r>
      <w:r w:rsidR="00AD2456" w:rsidRPr="00AD2456">
        <w:rPr>
          <w:rFonts w:ascii="Times New Roman" w:hAnsi="Times New Roman" w:cs="Times New Roman"/>
          <w:sz w:val="28"/>
          <w:szCs w:val="28"/>
        </w:rPr>
        <w:t xml:space="preserve"> </w:t>
      </w:r>
      <w:r w:rsidR="00AD2456" w:rsidRPr="006F140A">
        <w:rPr>
          <w:rFonts w:ascii="Times New Roman" w:hAnsi="Times New Roman" w:cs="Times New Roman"/>
          <w:sz w:val="28"/>
          <w:szCs w:val="28"/>
          <w:lang w:val="es-ES_tradnl"/>
        </w:rPr>
        <w:t>salgo</w:t>
      </w:r>
      <w:r w:rsidR="006F140A" w:rsidRPr="006F140A">
        <w:rPr>
          <w:rFonts w:ascii="Times New Roman" w:hAnsi="Times New Roman" w:cs="Times New Roman"/>
          <w:sz w:val="28"/>
          <w:szCs w:val="28"/>
        </w:rPr>
        <w:t xml:space="preserve">: </w:t>
      </w:r>
      <w:r w:rsidR="006F140A" w:rsidRPr="006F140A">
        <w:rPr>
          <w:rFonts w:ascii="Times New Roman" w:hAnsi="Times New Roman" w:cs="Times New Roman"/>
          <w:sz w:val="28"/>
          <w:szCs w:val="28"/>
          <w:lang w:val="es-ES_tradnl"/>
        </w:rPr>
        <w:t>bien</w:t>
      </w:r>
      <w:r w:rsidR="006F140A" w:rsidRPr="006F140A">
        <w:rPr>
          <w:rFonts w:ascii="Times New Roman" w:hAnsi="Times New Roman" w:cs="Times New Roman"/>
          <w:sz w:val="28"/>
          <w:szCs w:val="28"/>
        </w:rPr>
        <w:t xml:space="preserve"> </w:t>
      </w:r>
      <w:r w:rsidR="006F140A" w:rsidRPr="006F140A">
        <w:rPr>
          <w:rFonts w:ascii="Times New Roman" w:hAnsi="Times New Roman" w:cs="Times New Roman"/>
          <w:sz w:val="28"/>
          <w:szCs w:val="28"/>
          <w:lang w:val="es-ES_tradnl"/>
        </w:rPr>
        <w:t>al</w:t>
      </w:r>
      <w:r w:rsidR="006F140A" w:rsidRPr="006F140A">
        <w:rPr>
          <w:rFonts w:ascii="Times New Roman" w:hAnsi="Times New Roman" w:cs="Times New Roman"/>
          <w:sz w:val="28"/>
          <w:szCs w:val="28"/>
        </w:rPr>
        <w:t xml:space="preserve"> </w:t>
      </w:r>
      <w:r w:rsidR="006F140A" w:rsidRPr="006F140A">
        <w:rPr>
          <w:rFonts w:ascii="Times New Roman" w:hAnsi="Times New Roman" w:cs="Times New Roman"/>
          <w:sz w:val="28"/>
          <w:szCs w:val="28"/>
          <w:lang w:val="es-ES_tradnl"/>
        </w:rPr>
        <w:t>rev</w:t>
      </w:r>
      <w:r w:rsidR="006F140A" w:rsidRPr="006F140A">
        <w:rPr>
          <w:rFonts w:ascii="Times New Roman" w:hAnsi="Times New Roman" w:cs="Times New Roman"/>
          <w:sz w:val="28"/>
          <w:szCs w:val="28"/>
        </w:rPr>
        <w:t>é</w:t>
      </w:r>
      <w:r w:rsidR="006F140A" w:rsidRPr="006F140A">
        <w:rPr>
          <w:rFonts w:ascii="Times New Roman" w:hAnsi="Times New Roman" w:cs="Times New Roman"/>
          <w:sz w:val="28"/>
          <w:szCs w:val="28"/>
          <w:lang w:val="es-ES_tradnl"/>
        </w:rPr>
        <w:t>s</w:t>
      </w:r>
      <w:r w:rsidR="006F140A" w:rsidRPr="006F140A">
        <w:rPr>
          <w:rFonts w:ascii="Times New Roman" w:hAnsi="Times New Roman" w:cs="Times New Roman"/>
          <w:sz w:val="28"/>
          <w:szCs w:val="28"/>
        </w:rPr>
        <w:t xml:space="preserve"> </w:t>
      </w:r>
      <w:r w:rsidR="006F140A" w:rsidRPr="006F140A">
        <w:rPr>
          <w:rFonts w:ascii="Times New Roman" w:hAnsi="Times New Roman" w:cs="Times New Roman"/>
          <w:sz w:val="28"/>
          <w:szCs w:val="28"/>
          <w:lang w:val="es-ES_tradnl"/>
        </w:rPr>
        <w:t>de</w:t>
      </w:r>
      <w:r w:rsidR="006F140A" w:rsidRPr="006F140A">
        <w:rPr>
          <w:rFonts w:ascii="Times New Roman" w:hAnsi="Times New Roman" w:cs="Times New Roman"/>
          <w:sz w:val="28"/>
          <w:szCs w:val="28"/>
        </w:rPr>
        <w:t xml:space="preserve"> </w:t>
      </w:r>
      <w:r w:rsidR="006F140A" w:rsidRPr="006F140A">
        <w:rPr>
          <w:rFonts w:ascii="Times New Roman" w:hAnsi="Times New Roman" w:cs="Times New Roman"/>
          <w:sz w:val="28"/>
          <w:szCs w:val="28"/>
          <w:lang w:val="es-ES_tradnl"/>
        </w:rPr>
        <w:t>como</w:t>
      </w:r>
      <w:r w:rsidR="006F140A" w:rsidRPr="006F140A">
        <w:rPr>
          <w:rFonts w:ascii="Times New Roman" w:hAnsi="Times New Roman" w:cs="Times New Roman"/>
          <w:sz w:val="28"/>
          <w:szCs w:val="28"/>
        </w:rPr>
        <w:t xml:space="preserve"> </w:t>
      </w:r>
      <w:r w:rsidR="006F140A" w:rsidRPr="006F140A">
        <w:rPr>
          <w:rFonts w:ascii="Times New Roman" w:hAnsi="Times New Roman" w:cs="Times New Roman"/>
          <w:sz w:val="28"/>
          <w:szCs w:val="28"/>
          <w:lang w:val="es-ES_tradnl"/>
        </w:rPr>
        <w:t>suelen</w:t>
      </w:r>
      <w:r w:rsidR="006F140A" w:rsidRPr="006F140A">
        <w:rPr>
          <w:rFonts w:ascii="Times New Roman" w:hAnsi="Times New Roman" w:cs="Times New Roman"/>
          <w:sz w:val="28"/>
          <w:szCs w:val="28"/>
        </w:rPr>
        <w:t xml:space="preserve"> </w:t>
      </w:r>
      <w:r w:rsidR="006F140A" w:rsidRPr="006F140A">
        <w:rPr>
          <w:rFonts w:ascii="Times New Roman" w:hAnsi="Times New Roman" w:cs="Times New Roman"/>
          <w:sz w:val="28"/>
          <w:szCs w:val="28"/>
          <w:lang w:val="es-ES_tradnl"/>
        </w:rPr>
        <w:t>salir</w:t>
      </w:r>
      <w:r w:rsidR="006F140A" w:rsidRPr="006F140A">
        <w:rPr>
          <w:rFonts w:ascii="Times New Roman" w:hAnsi="Times New Roman" w:cs="Times New Roman"/>
          <w:sz w:val="28"/>
          <w:szCs w:val="28"/>
        </w:rPr>
        <w:t xml:space="preserve"> </w:t>
      </w:r>
      <w:r w:rsidR="006F140A" w:rsidRPr="006F140A">
        <w:rPr>
          <w:rFonts w:ascii="Times New Roman" w:hAnsi="Times New Roman" w:cs="Times New Roman"/>
          <w:sz w:val="28"/>
          <w:szCs w:val="28"/>
          <w:lang w:val="es-ES_tradnl"/>
        </w:rPr>
        <w:t>los</w:t>
      </w:r>
      <w:r w:rsidR="006F140A" w:rsidRPr="006F140A">
        <w:rPr>
          <w:rFonts w:ascii="Times New Roman" w:hAnsi="Times New Roman" w:cs="Times New Roman"/>
          <w:sz w:val="28"/>
          <w:szCs w:val="28"/>
        </w:rPr>
        <w:t xml:space="preserve"> </w:t>
      </w:r>
      <w:r w:rsidR="006F140A" w:rsidRPr="006F140A">
        <w:rPr>
          <w:rFonts w:ascii="Times New Roman" w:hAnsi="Times New Roman" w:cs="Times New Roman"/>
          <w:sz w:val="28"/>
          <w:szCs w:val="28"/>
          <w:lang w:val="es-ES_tradnl"/>
        </w:rPr>
        <w:t>gobernadores</w:t>
      </w:r>
      <w:r w:rsidR="00AD2456">
        <w:rPr>
          <w:rFonts w:ascii="Times New Roman" w:hAnsi="Times New Roman" w:cs="Times New Roman"/>
          <w:sz w:val="28"/>
          <w:szCs w:val="28"/>
        </w:rPr>
        <w:t>» (</w:t>
      </w:r>
      <w:r w:rsidR="00BF0A62">
        <w:rPr>
          <w:rFonts w:ascii="Times New Roman" w:hAnsi="Times New Roman" w:cs="Times New Roman"/>
          <w:sz w:val="28"/>
          <w:szCs w:val="28"/>
        </w:rPr>
        <w:t>«без гроша я вступил в управление и без гроша выхожу</w:t>
      </w:r>
      <w:r w:rsidR="006F140A" w:rsidRPr="006F140A">
        <w:rPr>
          <w:rFonts w:ascii="Times New Roman" w:hAnsi="Times New Roman" w:cs="Times New Roman"/>
          <w:sz w:val="28"/>
          <w:szCs w:val="28"/>
        </w:rPr>
        <w:t>:</w:t>
      </w:r>
      <w:r w:rsidR="006F140A" w:rsidRPr="006F140A">
        <w:rPr>
          <w:sz w:val="28"/>
          <w:szCs w:val="28"/>
        </w:rPr>
        <w:t xml:space="preserve"> </w:t>
      </w:r>
      <w:r w:rsidR="006F140A" w:rsidRPr="006F140A">
        <w:rPr>
          <w:rFonts w:ascii="Times New Roman" w:hAnsi="Times New Roman" w:cs="Times New Roman"/>
          <w:sz w:val="28"/>
          <w:szCs w:val="28"/>
        </w:rPr>
        <w:t xml:space="preserve">совсем </w:t>
      </w:r>
      <w:r w:rsidR="006F140A" w:rsidRPr="006F140A">
        <w:rPr>
          <w:rFonts w:ascii="Times New Roman" w:hAnsi="Times New Roman" w:cs="Times New Roman"/>
          <w:i/>
          <w:sz w:val="28"/>
          <w:szCs w:val="28"/>
        </w:rPr>
        <w:t>наоборот</w:t>
      </w:r>
      <w:r w:rsidR="006F140A" w:rsidRPr="006F140A">
        <w:rPr>
          <w:rFonts w:ascii="Times New Roman" w:hAnsi="Times New Roman" w:cs="Times New Roman"/>
          <w:sz w:val="28"/>
          <w:szCs w:val="28"/>
        </w:rPr>
        <w:t xml:space="preserve"> по сравнению с тем, как обычно выходят губернаторы</w:t>
      </w:r>
      <w:r w:rsidR="00BF0A62">
        <w:rPr>
          <w:rFonts w:ascii="Times New Roman" w:hAnsi="Times New Roman" w:cs="Times New Roman"/>
          <w:sz w:val="28"/>
          <w:szCs w:val="28"/>
        </w:rPr>
        <w:t xml:space="preserve">»; </w:t>
      </w:r>
      <w:r w:rsidR="00AD2456">
        <w:rPr>
          <w:rFonts w:ascii="Times New Roman" w:hAnsi="Times New Roman" w:cs="Times New Roman"/>
          <w:sz w:val="28"/>
          <w:szCs w:val="28"/>
          <w:lang w:val="es-ES"/>
        </w:rPr>
        <w:t>II</w:t>
      </w:r>
      <w:r w:rsidR="00AD2456" w:rsidRPr="00AD2456">
        <w:rPr>
          <w:rFonts w:ascii="Times New Roman" w:hAnsi="Times New Roman" w:cs="Times New Roman"/>
          <w:sz w:val="28"/>
          <w:szCs w:val="28"/>
        </w:rPr>
        <w:t xml:space="preserve"> </w:t>
      </w:r>
      <w:r w:rsidR="00AD2456">
        <w:rPr>
          <w:rFonts w:ascii="Times New Roman" w:hAnsi="Times New Roman" w:cs="Times New Roman"/>
          <w:sz w:val="28"/>
          <w:szCs w:val="28"/>
        </w:rPr>
        <w:t>том, глава 53)</w:t>
      </w:r>
      <w:r w:rsidR="006F140A">
        <w:rPr>
          <w:rStyle w:val="a9"/>
          <w:rFonts w:ascii="Times New Roman" w:hAnsi="Times New Roman" w:cs="Times New Roman"/>
          <w:sz w:val="28"/>
          <w:szCs w:val="28"/>
        </w:rPr>
        <w:footnoteReference w:id="42"/>
      </w:r>
      <w:r w:rsidR="00BF0A62">
        <w:rPr>
          <w:rFonts w:ascii="Times New Roman" w:hAnsi="Times New Roman" w:cs="Times New Roman"/>
          <w:sz w:val="28"/>
          <w:szCs w:val="28"/>
        </w:rPr>
        <w:t>.</w:t>
      </w:r>
      <w:r w:rsidR="00C452DC" w:rsidRPr="00C452DC">
        <w:rPr>
          <w:rFonts w:ascii="Times New Roman" w:hAnsi="Times New Roman" w:cs="Times New Roman"/>
          <w:sz w:val="28"/>
          <w:szCs w:val="28"/>
        </w:rPr>
        <w:t xml:space="preserve"> </w:t>
      </w:r>
      <w:r w:rsidR="00C452DC">
        <w:rPr>
          <w:rFonts w:ascii="Times New Roman" w:hAnsi="Times New Roman" w:cs="Times New Roman"/>
          <w:sz w:val="28"/>
          <w:szCs w:val="28"/>
        </w:rPr>
        <w:t xml:space="preserve">Ниже мы постараемся показать, как </w:t>
      </w:r>
      <w:r w:rsidR="006245C5">
        <w:rPr>
          <w:rFonts w:ascii="Times New Roman" w:hAnsi="Times New Roman" w:cs="Times New Roman"/>
          <w:sz w:val="28"/>
          <w:szCs w:val="28"/>
        </w:rPr>
        <w:t>отдельные паремии в те</w:t>
      </w:r>
      <w:r w:rsidR="006245C5">
        <w:rPr>
          <w:rFonts w:ascii="Times New Roman" w:hAnsi="Times New Roman" w:cs="Times New Roman"/>
          <w:sz w:val="28"/>
          <w:szCs w:val="28"/>
        </w:rPr>
        <w:t>к</w:t>
      </w:r>
      <w:r w:rsidR="006245C5">
        <w:rPr>
          <w:rFonts w:ascii="Times New Roman" w:hAnsi="Times New Roman" w:cs="Times New Roman"/>
          <w:sz w:val="28"/>
          <w:szCs w:val="28"/>
        </w:rPr>
        <w:t>сте «Трагикомедии…» Рохаса точно так же «свёртывают» в себе её действие. В первую очередь это паремии с ярко выраженной карнавальной семантикой</w:t>
      </w:r>
      <w:r w:rsidR="00933782">
        <w:rPr>
          <w:rFonts w:ascii="Times New Roman" w:hAnsi="Times New Roman" w:cs="Times New Roman"/>
          <w:sz w:val="28"/>
          <w:szCs w:val="28"/>
        </w:rPr>
        <w:t>, описывающие пространственную динамику кругового движения (см. цитиру</w:t>
      </w:r>
      <w:r w:rsidR="00933782">
        <w:rPr>
          <w:rFonts w:ascii="Times New Roman" w:hAnsi="Times New Roman" w:cs="Times New Roman"/>
          <w:sz w:val="28"/>
          <w:szCs w:val="28"/>
        </w:rPr>
        <w:t>е</w:t>
      </w:r>
      <w:r w:rsidR="00933782">
        <w:rPr>
          <w:rFonts w:ascii="Times New Roman" w:hAnsi="Times New Roman" w:cs="Times New Roman"/>
          <w:sz w:val="28"/>
          <w:szCs w:val="28"/>
        </w:rPr>
        <w:t>мую фразу Санчо), подъёма и падения, связанного с образом колеса Фортуны (которое Бахтин называл инвариантным о</w:t>
      </w:r>
      <w:r w:rsidR="00933782">
        <w:rPr>
          <w:rFonts w:ascii="Times New Roman" w:hAnsi="Times New Roman" w:cs="Times New Roman"/>
          <w:sz w:val="28"/>
          <w:szCs w:val="28"/>
        </w:rPr>
        <w:t>б</w:t>
      </w:r>
      <w:r w:rsidR="00933782">
        <w:rPr>
          <w:rFonts w:ascii="Times New Roman" w:hAnsi="Times New Roman" w:cs="Times New Roman"/>
          <w:sz w:val="28"/>
          <w:szCs w:val="28"/>
        </w:rPr>
        <w:t>разом карнавала).</w:t>
      </w:r>
    </w:p>
    <w:p w:rsidR="00693319" w:rsidRDefault="00693319" w:rsidP="004C7D7B">
      <w:pPr>
        <w:jc w:val="both"/>
        <w:rPr>
          <w:rFonts w:ascii="Times New Roman" w:hAnsi="Times New Roman" w:cs="Times New Roman"/>
          <w:sz w:val="28"/>
          <w:szCs w:val="28"/>
        </w:rPr>
      </w:pPr>
      <w:r>
        <w:rPr>
          <w:rFonts w:ascii="Times New Roman" w:hAnsi="Times New Roman" w:cs="Times New Roman"/>
          <w:sz w:val="28"/>
          <w:szCs w:val="28"/>
        </w:rPr>
        <w:lastRenderedPageBreak/>
        <w:tab/>
        <w:t>Рядом с такой паремиологической фрактализацией текста нужно отм</w:t>
      </w:r>
      <w:r>
        <w:rPr>
          <w:rFonts w:ascii="Times New Roman" w:hAnsi="Times New Roman" w:cs="Times New Roman"/>
          <w:sz w:val="28"/>
          <w:szCs w:val="28"/>
        </w:rPr>
        <w:t>е</w:t>
      </w:r>
      <w:r>
        <w:rPr>
          <w:rFonts w:ascii="Times New Roman" w:hAnsi="Times New Roman" w:cs="Times New Roman"/>
          <w:sz w:val="28"/>
          <w:szCs w:val="28"/>
        </w:rPr>
        <w:t xml:space="preserve">тить </w:t>
      </w:r>
      <w:r w:rsidR="0065280E">
        <w:rPr>
          <w:rFonts w:ascii="Times New Roman" w:hAnsi="Times New Roman" w:cs="Times New Roman"/>
          <w:sz w:val="28"/>
          <w:szCs w:val="28"/>
        </w:rPr>
        <w:t>развёртывание в тексте «Селестины» сквозных мотивов, объединяющих разные планы «Трагикомедии…» в одном карнавализованном действе: в пе</w:t>
      </w:r>
      <w:r w:rsidR="0065280E">
        <w:rPr>
          <w:rFonts w:ascii="Times New Roman" w:hAnsi="Times New Roman" w:cs="Times New Roman"/>
          <w:sz w:val="28"/>
          <w:szCs w:val="28"/>
        </w:rPr>
        <w:t>р</w:t>
      </w:r>
      <w:r w:rsidR="0065280E">
        <w:rPr>
          <w:rFonts w:ascii="Times New Roman" w:hAnsi="Times New Roman" w:cs="Times New Roman"/>
          <w:sz w:val="28"/>
          <w:szCs w:val="28"/>
        </w:rPr>
        <w:t>вую очередь это, конечно, трансформирующийся мотив «пряжи – шнурка –цепи», связующ</w:t>
      </w:r>
      <w:r w:rsidR="008B695E">
        <w:rPr>
          <w:rFonts w:ascii="Times New Roman" w:hAnsi="Times New Roman" w:cs="Times New Roman"/>
          <w:sz w:val="28"/>
          <w:szCs w:val="28"/>
        </w:rPr>
        <w:t>ий</w:t>
      </w:r>
      <w:r w:rsidR="0065280E">
        <w:rPr>
          <w:rFonts w:ascii="Times New Roman" w:hAnsi="Times New Roman" w:cs="Times New Roman"/>
          <w:sz w:val="28"/>
          <w:szCs w:val="28"/>
        </w:rPr>
        <w:t xml:space="preserve"> персонажей и </w:t>
      </w:r>
      <w:r w:rsidR="00C17093">
        <w:rPr>
          <w:rFonts w:ascii="Times New Roman" w:hAnsi="Times New Roman" w:cs="Times New Roman"/>
          <w:sz w:val="28"/>
          <w:szCs w:val="28"/>
        </w:rPr>
        <w:t>ставящ</w:t>
      </w:r>
      <w:r w:rsidR="008B695E">
        <w:rPr>
          <w:rFonts w:ascii="Times New Roman" w:hAnsi="Times New Roman" w:cs="Times New Roman"/>
          <w:sz w:val="28"/>
          <w:szCs w:val="28"/>
        </w:rPr>
        <w:t>ий</w:t>
      </w:r>
      <w:r w:rsidR="00C17093">
        <w:rPr>
          <w:rFonts w:ascii="Times New Roman" w:hAnsi="Times New Roman" w:cs="Times New Roman"/>
          <w:sz w:val="28"/>
          <w:szCs w:val="28"/>
        </w:rPr>
        <w:t xml:space="preserve"> их в зависимость от главного фра</w:t>
      </w:r>
      <w:r w:rsidR="00C17093">
        <w:rPr>
          <w:rFonts w:ascii="Times New Roman" w:hAnsi="Times New Roman" w:cs="Times New Roman"/>
          <w:sz w:val="28"/>
          <w:szCs w:val="28"/>
        </w:rPr>
        <w:t>к</w:t>
      </w:r>
      <w:r w:rsidR="00C17093">
        <w:rPr>
          <w:rFonts w:ascii="Times New Roman" w:hAnsi="Times New Roman" w:cs="Times New Roman"/>
          <w:sz w:val="28"/>
          <w:szCs w:val="28"/>
        </w:rPr>
        <w:t xml:space="preserve">тализованного образа карнавала в этом тексте – </w:t>
      </w:r>
      <w:r w:rsidR="00C74A36">
        <w:rPr>
          <w:rFonts w:ascii="Times New Roman" w:hAnsi="Times New Roman" w:cs="Times New Roman"/>
          <w:sz w:val="28"/>
          <w:szCs w:val="28"/>
        </w:rPr>
        <w:t xml:space="preserve">образа </w:t>
      </w:r>
      <w:r w:rsidR="00C17093">
        <w:rPr>
          <w:rFonts w:ascii="Times New Roman" w:hAnsi="Times New Roman" w:cs="Times New Roman"/>
          <w:sz w:val="28"/>
          <w:szCs w:val="28"/>
        </w:rPr>
        <w:t>сводни Селестины.</w:t>
      </w:r>
    </w:p>
    <w:p w:rsidR="00C74A36" w:rsidRPr="00595AB4" w:rsidRDefault="00C74A36" w:rsidP="004C7D7B">
      <w:pPr>
        <w:jc w:val="both"/>
        <w:rPr>
          <w:rFonts w:ascii="Times New Roman" w:hAnsi="Times New Roman" w:cs="Times New Roman"/>
          <w:sz w:val="28"/>
          <w:szCs w:val="28"/>
        </w:rPr>
      </w:pPr>
      <w:r>
        <w:rPr>
          <w:rFonts w:ascii="Times New Roman" w:hAnsi="Times New Roman" w:cs="Times New Roman"/>
          <w:sz w:val="28"/>
          <w:szCs w:val="28"/>
        </w:rPr>
        <w:tab/>
      </w:r>
      <w:r w:rsidR="006050ED">
        <w:rPr>
          <w:rFonts w:ascii="Times New Roman" w:hAnsi="Times New Roman" w:cs="Times New Roman"/>
          <w:sz w:val="28"/>
          <w:szCs w:val="28"/>
        </w:rPr>
        <w:t>Именно Селестина соединяет «высокое» и «низкое» в «Трагикомедии…», и она же выступает основной активной инстанцией в организации действия</w:t>
      </w:r>
      <w:r w:rsidR="00D27733">
        <w:rPr>
          <w:rFonts w:ascii="Times New Roman" w:hAnsi="Times New Roman" w:cs="Times New Roman"/>
          <w:sz w:val="28"/>
          <w:szCs w:val="28"/>
        </w:rPr>
        <w:t>. В этом качестве она подобна головной фигуре «пляски смерти» – популярнейш</w:t>
      </w:r>
      <w:r w:rsidR="00D27733">
        <w:rPr>
          <w:rFonts w:ascii="Times New Roman" w:hAnsi="Times New Roman" w:cs="Times New Roman"/>
          <w:sz w:val="28"/>
          <w:szCs w:val="28"/>
        </w:rPr>
        <w:t>е</w:t>
      </w:r>
      <w:r w:rsidR="00D27733">
        <w:rPr>
          <w:rFonts w:ascii="Times New Roman" w:hAnsi="Times New Roman" w:cs="Times New Roman"/>
          <w:sz w:val="28"/>
          <w:szCs w:val="28"/>
        </w:rPr>
        <w:t xml:space="preserve">го интермедиального сюжета всего европейского искусства в </w:t>
      </w:r>
      <w:r w:rsidR="00D27733">
        <w:rPr>
          <w:rFonts w:ascii="Times New Roman" w:hAnsi="Times New Roman" w:cs="Times New Roman"/>
          <w:sz w:val="28"/>
          <w:szCs w:val="28"/>
          <w:lang w:val="es-ES"/>
        </w:rPr>
        <w:t>XV</w:t>
      </w:r>
      <w:r w:rsidR="00D27733" w:rsidRPr="00D27733">
        <w:rPr>
          <w:rFonts w:ascii="Times New Roman" w:hAnsi="Times New Roman" w:cs="Times New Roman"/>
          <w:sz w:val="28"/>
          <w:szCs w:val="28"/>
        </w:rPr>
        <w:t xml:space="preserve"> </w:t>
      </w:r>
      <w:r w:rsidR="00D27733">
        <w:rPr>
          <w:rFonts w:ascii="Times New Roman" w:hAnsi="Times New Roman" w:cs="Times New Roman"/>
          <w:sz w:val="28"/>
          <w:szCs w:val="28"/>
        </w:rPr>
        <w:t xml:space="preserve">веке. </w:t>
      </w:r>
      <w:r w:rsidR="00875284">
        <w:rPr>
          <w:rFonts w:ascii="Times New Roman" w:hAnsi="Times New Roman" w:cs="Times New Roman"/>
          <w:sz w:val="28"/>
          <w:szCs w:val="28"/>
        </w:rPr>
        <w:t>Она л</w:t>
      </w:r>
      <w:r w:rsidR="00875284">
        <w:rPr>
          <w:rFonts w:ascii="Times New Roman" w:hAnsi="Times New Roman" w:cs="Times New Roman"/>
          <w:sz w:val="28"/>
          <w:szCs w:val="28"/>
        </w:rPr>
        <w:t>о</w:t>
      </w:r>
      <w:r w:rsidR="00875284">
        <w:rPr>
          <w:rFonts w:ascii="Times New Roman" w:hAnsi="Times New Roman" w:cs="Times New Roman"/>
          <w:sz w:val="28"/>
          <w:szCs w:val="28"/>
        </w:rPr>
        <w:t>вит на крючок корысти и удовольствия («</w:t>
      </w:r>
      <w:r w:rsidR="00875284">
        <w:rPr>
          <w:rFonts w:ascii="Times New Roman" w:hAnsi="Times New Roman" w:cs="Times New Roman"/>
          <w:sz w:val="28"/>
          <w:szCs w:val="28"/>
          <w:lang w:val="es-ES"/>
        </w:rPr>
        <w:t>anzuelo</w:t>
      </w:r>
      <w:r w:rsidR="00875284" w:rsidRPr="00875284">
        <w:rPr>
          <w:rFonts w:ascii="Times New Roman" w:hAnsi="Times New Roman" w:cs="Times New Roman"/>
          <w:sz w:val="28"/>
          <w:szCs w:val="28"/>
        </w:rPr>
        <w:t xml:space="preserve"> </w:t>
      </w:r>
      <w:r w:rsidR="00875284">
        <w:rPr>
          <w:rFonts w:ascii="Times New Roman" w:hAnsi="Times New Roman" w:cs="Times New Roman"/>
          <w:sz w:val="28"/>
          <w:szCs w:val="28"/>
          <w:lang w:val="es-ES"/>
        </w:rPr>
        <w:t>de</w:t>
      </w:r>
      <w:r w:rsidR="00875284" w:rsidRPr="00875284">
        <w:rPr>
          <w:rFonts w:ascii="Times New Roman" w:hAnsi="Times New Roman" w:cs="Times New Roman"/>
          <w:sz w:val="28"/>
          <w:szCs w:val="28"/>
        </w:rPr>
        <w:t xml:space="preserve"> </w:t>
      </w:r>
      <w:r w:rsidR="00875284">
        <w:rPr>
          <w:rFonts w:ascii="Times New Roman" w:hAnsi="Times New Roman" w:cs="Times New Roman"/>
          <w:sz w:val="28"/>
          <w:szCs w:val="28"/>
          <w:lang w:val="es-ES"/>
        </w:rPr>
        <w:t>codicia</w:t>
      </w:r>
      <w:r w:rsidR="00875284" w:rsidRPr="00875284">
        <w:rPr>
          <w:rFonts w:ascii="Times New Roman" w:hAnsi="Times New Roman" w:cs="Times New Roman"/>
          <w:sz w:val="28"/>
          <w:szCs w:val="28"/>
        </w:rPr>
        <w:t xml:space="preserve"> </w:t>
      </w:r>
      <w:r w:rsidR="00875284">
        <w:rPr>
          <w:rFonts w:ascii="Times New Roman" w:hAnsi="Times New Roman" w:cs="Times New Roman"/>
          <w:sz w:val="28"/>
          <w:szCs w:val="28"/>
          <w:lang w:val="es-ES"/>
        </w:rPr>
        <w:t>y</w:t>
      </w:r>
      <w:r w:rsidR="00875284" w:rsidRPr="00875284">
        <w:rPr>
          <w:rFonts w:ascii="Times New Roman" w:hAnsi="Times New Roman" w:cs="Times New Roman"/>
          <w:sz w:val="28"/>
          <w:szCs w:val="28"/>
        </w:rPr>
        <w:t xml:space="preserve"> </w:t>
      </w:r>
      <w:r w:rsidR="00875284">
        <w:rPr>
          <w:rFonts w:ascii="Times New Roman" w:hAnsi="Times New Roman" w:cs="Times New Roman"/>
          <w:sz w:val="28"/>
          <w:szCs w:val="28"/>
          <w:lang w:val="es-ES"/>
        </w:rPr>
        <w:t>deleite</w:t>
      </w:r>
      <w:r w:rsidR="00875284">
        <w:rPr>
          <w:rFonts w:ascii="Times New Roman" w:hAnsi="Times New Roman" w:cs="Times New Roman"/>
          <w:sz w:val="28"/>
          <w:szCs w:val="28"/>
        </w:rPr>
        <w:t>»)</w:t>
      </w:r>
      <w:r w:rsidR="00C35534" w:rsidRPr="00C35534">
        <w:rPr>
          <w:rFonts w:ascii="Times New Roman" w:hAnsi="Times New Roman" w:cs="Times New Roman"/>
          <w:sz w:val="28"/>
          <w:szCs w:val="28"/>
        </w:rPr>
        <w:t xml:space="preserve"> </w:t>
      </w:r>
      <w:r w:rsidR="00C35534">
        <w:rPr>
          <w:rFonts w:ascii="Times New Roman" w:hAnsi="Times New Roman" w:cs="Times New Roman"/>
          <w:sz w:val="28"/>
          <w:szCs w:val="28"/>
        </w:rPr>
        <w:t>персон</w:t>
      </w:r>
      <w:r w:rsidR="00C35534">
        <w:rPr>
          <w:rFonts w:ascii="Times New Roman" w:hAnsi="Times New Roman" w:cs="Times New Roman"/>
          <w:sz w:val="28"/>
          <w:szCs w:val="28"/>
        </w:rPr>
        <w:t>а</w:t>
      </w:r>
      <w:r w:rsidR="00C35534">
        <w:rPr>
          <w:rFonts w:ascii="Times New Roman" w:hAnsi="Times New Roman" w:cs="Times New Roman"/>
          <w:sz w:val="28"/>
          <w:szCs w:val="28"/>
        </w:rPr>
        <w:t>жей обоих полов и разного социального положения, и ведёт за собой людей всех возрастов к единой цели – наслаждению («</w:t>
      </w:r>
      <w:r w:rsidR="00C35534">
        <w:rPr>
          <w:rFonts w:ascii="Times New Roman" w:hAnsi="Times New Roman" w:cs="Times New Roman"/>
          <w:sz w:val="28"/>
          <w:szCs w:val="28"/>
          <w:lang w:val="es-ES"/>
        </w:rPr>
        <w:t>gozo</w:t>
      </w:r>
      <w:r w:rsidR="00C35534">
        <w:rPr>
          <w:rFonts w:ascii="Times New Roman" w:hAnsi="Times New Roman" w:cs="Times New Roman"/>
          <w:sz w:val="28"/>
          <w:szCs w:val="28"/>
        </w:rPr>
        <w:t>»)</w:t>
      </w:r>
      <w:r w:rsidR="00C35534" w:rsidRPr="00595AB4">
        <w:rPr>
          <w:rFonts w:ascii="Times New Roman" w:hAnsi="Times New Roman" w:cs="Times New Roman"/>
          <w:sz w:val="28"/>
          <w:szCs w:val="28"/>
        </w:rPr>
        <w:t>.</w:t>
      </w:r>
    </w:p>
    <w:p w:rsidR="00D74989" w:rsidRDefault="00D74989" w:rsidP="004C7D7B">
      <w:pPr>
        <w:jc w:val="both"/>
        <w:rPr>
          <w:rFonts w:ascii="Times New Roman" w:hAnsi="Times New Roman" w:cs="Times New Roman"/>
          <w:sz w:val="28"/>
          <w:szCs w:val="28"/>
        </w:rPr>
      </w:pPr>
      <w:r w:rsidRPr="00595AB4">
        <w:rPr>
          <w:rFonts w:ascii="Times New Roman" w:hAnsi="Times New Roman" w:cs="Times New Roman"/>
          <w:sz w:val="28"/>
          <w:szCs w:val="28"/>
        </w:rPr>
        <w:tab/>
      </w:r>
      <w:r>
        <w:rPr>
          <w:rFonts w:ascii="Times New Roman" w:hAnsi="Times New Roman" w:cs="Times New Roman"/>
          <w:sz w:val="28"/>
          <w:szCs w:val="28"/>
        </w:rPr>
        <w:t xml:space="preserve">Эта наследница дела старухи-сводни Тротаконвентос из книги Хуана Руиса </w:t>
      </w:r>
      <w:r w:rsidR="00B74406">
        <w:rPr>
          <w:rFonts w:ascii="Times New Roman" w:hAnsi="Times New Roman" w:cs="Times New Roman"/>
          <w:sz w:val="28"/>
          <w:szCs w:val="28"/>
        </w:rPr>
        <w:t>не только связывает друг с другом всех персонажей «Трагикомедии…», но «в её руках находятся все нити интриги», она определяет судьбы протагон</w:t>
      </w:r>
      <w:r w:rsidR="00B74406">
        <w:rPr>
          <w:rFonts w:ascii="Times New Roman" w:hAnsi="Times New Roman" w:cs="Times New Roman"/>
          <w:sz w:val="28"/>
          <w:szCs w:val="28"/>
        </w:rPr>
        <w:t>и</w:t>
      </w:r>
      <w:r w:rsidR="00B74406">
        <w:rPr>
          <w:rFonts w:ascii="Times New Roman" w:hAnsi="Times New Roman" w:cs="Times New Roman"/>
          <w:sz w:val="28"/>
          <w:szCs w:val="28"/>
        </w:rPr>
        <w:t>стов и тех, кто их окружает, даже после собственной смерти</w:t>
      </w:r>
      <w:r w:rsidR="00B74406">
        <w:rPr>
          <w:rStyle w:val="a9"/>
          <w:rFonts w:ascii="Times New Roman" w:hAnsi="Times New Roman" w:cs="Times New Roman"/>
          <w:sz w:val="28"/>
          <w:szCs w:val="28"/>
        </w:rPr>
        <w:footnoteReference w:id="43"/>
      </w:r>
      <w:r w:rsidR="00B74406">
        <w:rPr>
          <w:rFonts w:ascii="Times New Roman" w:hAnsi="Times New Roman" w:cs="Times New Roman"/>
          <w:sz w:val="28"/>
          <w:szCs w:val="28"/>
        </w:rPr>
        <w:t xml:space="preserve">. И именно этот персонаж, </w:t>
      </w:r>
      <w:r w:rsidR="0078280C">
        <w:rPr>
          <w:rFonts w:ascii="Times New Roman" w:hAnsi="Times New Roman" w:cs="Times New Roman"/>
          <w:sz w:val="28"/>
          <w:szCs w:val="28"/>
        </w:rPr>
        <w:t>наиболее прямо из всех персонажей Рохаса воплощающий пареми</w:t>
      </w:r>
      <w:r w:rsidR="0078280C">
        <w:rPr>
          <w:rFonts w:ascii="Times New Roman" w:hAnsi="Times New Roman" w:cs="Times New Roman"/>
          <w:sz w:val="28"/>
          <w:szCs w:val="28"/>
        </w:rPr>
        <w:t>о</w:t>
      </w:r>
      <w:r w:rsidR="0078280C">
        <w:rPr>
          <w:rFonts w:ascii="Times New Roman" w:hAnsi="Times New Roman" w:cs="Times New Roman"/>
          <w:sz w:val="28"/>
          <w:szCs w:val="28"/>
        </w:rPr>
        <w:t>логизированный изменчивый народный язык</w:t>
      </w:r>
      <w:r w:rsidR="00DF1126">
        <w:rPr>
          <w:rFonts w:ascii="Times New Roman" w:hAnsi="Times New Roman" w:cs="Times New Roman"/>
          <w:sz w:val="28"/>
          <w:szCs w:val="28"/>
        </w:rPr>
        <w:t>, провозглашает</w:t>
      </w:r>
      <w:r w:rsidR="00B74406">
        <w:rPr>
          <w:rFonts w:ascii="Times New Roman" w:hAnsi="Times New Roman" w:cs="Times New Roman"/>
          <w:sz w:val="28"/>
          <w:szCs w:val="28"/>
        </w:rPr>
        <w:t xml:space="preserve"> в </w:t>
      </w:r>
      <w:r w:rsidR="00B74406">
        <w:rPr>
          <w:rFonts w:ascii="Times New Roman" w:hAnsi="Times New Roman" w:cs="Times New Roman"/>
          <w:sz w:val="28"/>
          <w:szCs w:val="28"/>
          <w:lang w:val="es-ES"/>
        </w:rPr>
        <w:t>I</w:t>
      </w:r>
      <w:r w:rsidR="00B74406" w:rsidRPr="00B74406">
        <w:rPr>
          <w:rFonts w:ascii="Times New Roman" w:hAnsi="Times New Roman" w:cs="Times New Roman"/>
          <w:sz w:val="28"/>
          <w:szCs w:val="28"/>
        </w:rPr>
        <w:t xml:space="preserve"> </w:t>
      </w:r>
      <w:r w:rsidR="00B74406">
        <w:rPr>
          <w:rFonts w:ascii="Times New Roman" w:hAnsi="Times New Roman" w:cs="Times New Roman"/>
          <w:sz w:val="28"/>
          <w:szCs w:val="28"/>
        </w:rPr>
        <w:t>акте униве</w:t>
      </w:r>
      <w:r w:rsidR="00B74406">
        <w:rPr>
          <w:rFonts w:ascii="Times New Roman" w:hAnsi="Times New Roman" w:cs="Times New Roman"/>
          <w:sz w:val="28"/>
          <w:szCs w:val="28"/>
        </w:rPr>
        <w:t>р</w:t>
      </w:r>
      <w:r w:rsidR="00B74406">
        <w:rPr>
          <w:rFonts w:ascii="Times New Roman" w:hAnsi="Times New Roman" w:cs="Times New Roman"/>
          <w:sz w:val="28"/>
          <w:szCs w:val="28"/>
        </w:rPr>
        <w:t>сальную истину, что «</w:t>
      </w:r>
      <w:r w:rsidR="00017CE2">
        <w:rPr>
          <w:rFonts w:ascii="Times New Roman" w:hAnsi="Times New Roman" w:cs="Times New Roman"/>
          <w:sz w:val="28"/>
          <w:szCs w:val="28"/>
        </w:rPr>
        <w:t>неизъяснимая</w:t>
      </w:r>
      <w:r w:rsidR="00B74406">
        <w:rPr>
          <w:rFonts w:ascii="Times New Roman" w:hAnsi="Times New Roman" w:cs="Times New Roman"/>
          <w:sz w:val="28"/>
          <w:szCs w:val="28"/>
        </w:rPr>
        <w:t xml:space="preserve"> любовь всё побеждает» («</w:t>
      </w:r>
      <w:r w:rsidR="00B74406">
        <w:rPr>
          <w:rFonts w:ascii="Times New Roman" w:hAnsi="Times New Roman" w:cs="Times New Roman"/>
          <w:sz w:val="28"/>
          <w:szCs w:val="28"/>
          <w:lang w:val="es-ES"/>
        </w:rPr>
        <w:t>amor</w:t>
      </w:r>
      <w:r w:rsidR="00B74406" w:rsidRPr="00B74406">
        <w:rPr>
          <w:rFonts w:ascii="Times New Roman" w:hAnsi="Times New Roman" w:cs="Times New Roman"/>
          <w:sz w:val="28"/>
          <w:szCs w:val="28"/>
        </w:rPr>
        <w:t xml:space="preserve"> </w:t>
      </w:r>
      <w:r w:rsidR="00B74406">
        <w:rPr>
          <w:rFonts w:ascii="Times New Roman" w:hAnsi="Times New Roman" w:cs="Times New Roman"/>
          <w:sz w:val="28"/>
          <w:szCs w:val="28"/>
          <w:lang w:val="es-ES"/>
        </w:rPr>
        <w:t>impervio</w:t>
      </w:r>
      <w:r w:rsidR="00334A03" w:rsidRPr="00334A03">
        <w:rPr>
          <w:rFonts w:ascii="Times New Roman" w:hAnsi="Times New Roman" w:cs="Times New Roman"/>
          <w:sz w:val="28"/>
          <w:szCs w:val="28"/>
        </w:rPr>
        <w:t xml:space="preserve"> </w:t>
      </w:r>
      <w:r w:rsidR="00334A03">
        <w:rPr>
          <w:rFonts w:ascii="Times New Roman" w:hAnsi="Times New Roman" w:cs="Times New Roman"/>
          <w:sz w:val="28"/>
          <w:szCs w:val="28"/>
          <w:lang w:val="es-ES"/>
        </w:rPr>
        <w:t>todas</w:t>
      </w:r>
      <w:r w:rsidR="00334A03" w:rsidRPr="00334A03">
        <w:rPr>
          <w:rFonts w:ascii="Times New Roman" w:hAnsi="Times New Roman" w:cs="Times New Roman"/>
          <w:sz w:val="28"/>
          <w:szCs w:val="28"/>
        </w:rPr>
        <w:t xml:space="preserve"> </w:t>
      </w:r>
      <w:r w:rsidR="00334A03">
        <w:rPr>
          <w:rFonts w:ascii="Times New Roman" w:hAnsi="Times New Roman" w:cs="Times New Roman"/>
          <w:sz w:val="28"/>
          <w:szCs w:val="28"/>
          <w:lang w:val="es-ES"/>
        </w:rPr>
        <w:t>las</w:t>
      </w:r>
      <w:r w:rsidR="00334A03" w:rsidRPr="00334A03">
        <w:rPr>
          <w:rFonts w:ascii="Times New Roman" w:hAnsi="Times New Roman" w:cs="Times New Roman"/>
          <w:sz w:val="28"/>
          <w:szCs w:val="28"/>
        </w:rPr>
        <w:t xml:space="preserve"> </w:t>
      </w:r>
      <w:r w:rsidR="00334A03">
        <w:rPr>
          <w:rFonts w:ascii="Times New Roman" w:hAnsi="Times New Roman" w:cs="Times New Roman"/>
          <w:sz w:val="28"/>
          <w:szCs w:val="28"/>
          <w:lang w:val="es-ES"/>
        </w:rPr>
        <w:t>cosas</w:t>
      </w:r>
      <w:r w:rsidR="00334A03" w:rsidRPr="00334A03">
        <w:rPr>
          <w:rFonts w:ascii="Times New Roman" w:hAnsi="Times New Roman" w:cs="Times New Roman"/>
          <w:sz w:val="28"/>
          <w:szCs w:val="28"/>
        </w:rPr>
        <w:t xml:space="preserve"> </w:t>
      </w:r>
      <w:r w:rsidR="00334A03">
        <w:rPr>
          <w:rFonts w:ascii="Times New Roman" w:hAnsi="Times New Roman" w:cs="Times New Roman"/>
          <w:sz w:val="28"/>
          <w:szCs w:val="28"/>
          <w:lang w:val="es-ES"/>
        </w:rPr>
        <w:t>vence</w:t>
      </w:r>
      <w:r w:rsidR="00334A03">
        <w:rPr>
          <w:rFonts w:ascii="Times New Roman" w:hAnsi="Times New Roman" w:cs="Times New Roman"/>
          <w:sz w:val="28"/>
          <w:szCs w:val="28"/>
        </w:rPr>
        <w:t>»)</w:t>
      </w:r>
      <w:r w:rsidR="003C6099">
        <w:rPr>
          <w:rFonts w:ascii="Times New Roman" w:hAnsi="Times New Roman" w:cs="Times New Roman"/>
          <w:sz w:val="28"/>
          <w:szCs w:val="28"/>
        </w:rPr>
        <w:t xml:space="preserve">, трансформируя тем самым </w:t>
      </w:r>
      <w:r w:rsidR="00AE23DB">
        <w:rPr>
          <w:rFonts w:ascii="Times New Roman" w:hAnsi="Times New Roman" w:cs="Times New Roman"/>
          <w:sz w:val="28"/>
          <w:szCs w:val="28"/>
        </w:rPr>
        <w:t xml:space="preserve">в </w:t>
      </w:r>
      <w:r w:rsidR="0094544B">
        <w:rPr>
          <w:rFonts w:ascii="Times New Roman" w:hAnsi="Times New Roman" w:cs="Times New Roman"/>
          <w:sz w:val="28"/>
          <w:szCs w:val="28"/>
        </w:rPr>
        <w:t xml:space="preserve">формулировку зловещего всеобщего закона </w:t>
      </w:r>
      <w:r w:rsidR="003C6099">
        <w:rPr>
          <w:rFonts w:ascii="Times New Roman" w:hAnsi="Times New Roman" w:cs="Times New Roman"/>
          <w:sz w:val="28"/>
          <w:szCs w:val="28"/>
        </w:rPr>
        <w:t xml:space="preserve">один из основных мотивов литературы Возрождения, </w:t>
      </w:r>
      <w:r w:rsidR="00FF265F">
        <w:rPr>
          <w:rFonts w:ascii="Times New Roman" w:hAnsi="Times New Roman" w:cs="Times New Roman"/>
          <w:sz w:val="28"/>
          <w:szCs w:val="28"/>
        </w:rPr>
        <w:t>кот</w:t>
      </w:r>
      <w:r w:rsidR="00FF265F">
        <w:rPr>
          <w:rFonts w:ascii="Times New Roman" w:hAnsi="Times New Roman" w:cs="Times New Roman"/>
          <w:sz w:val="28"/>
          <w:szCs w:val="28"/>
        </w:rPr>
        <w:t>о</w:t>
      </w:r>
      <w:r w:rsidR="00FF265F">
        <w:rPr>
          <w:rFonts w:ascii="Times New Roman" w:hAnsi="Times New Roman" w:cs="Times New Roman"/>
          <w:sz w:val="28"/>
          <w:szCs w:val="28"/>
        </w:rPr>
        <w:t>рый будет непрестанно актуализироваться, например, во вс</w:t>
      </w:r>
      <w:r w:rsidR="00E025EF">
        <w:rPr>
          <w:rFonts w:ascii="Times New Roman" w:hAnsi="Times New Roman" w:cs="Times New Roman"/>
          <w:sz w:val="28"/>
          <w:szCs w:val="28"/>
        </w:rPr>
        <w:t xml:space="preserve">ём творчестве </w:t>
      </w:r>
      <w:r w:rsidR="00FF265F">
        <w:rPr>
          <w:rFonts w:ascii="Times New Roman" w:hAnsi="Times New Roman" w:cs="Times New Roman"/>
          <w:sz w:val="28"/>
          <w:szCs w:val="28"/>
        </w:rPr>
        <w:t>Лопе де Веги.</w:t>
      </w:r>
    </w:p>
    <w:p w:rsidR="000B3D9D" w:rsidRPr="00F11673" w:rsidRDefault="009A1A00" w:rsidP="00A001AE">
      <w:pPr>
        <w:rPr>
          <w:rFonts w:ascii="Times New Roman" w:hAnsi="Times New Roman" w:cs="Times New Roman"/>
          <w:sz w:val="28"/>
          <w:szCs w:val="28"/>
        </w:rPr>
      </w:pPr>
      <w:r>
        <w:rPr>
          <w:rFonts w:ascii="Times New Roman" w:hAnsi="Times New Roman" w:cs="Times New Roman"/>
          <w:sz w:val="28"/>
          <w:szCs w:val="28"/>
        </w:rPr>
        <w:tab/>
      </w:r>
      <w:r w:rsidR="00D95A61">
        <w:rPr>
          <w:rFonts w:ascii="Times New Roman" w:hAnsi="Times New Roman" w:cs="Times New Roman"/>
          <w:sz w:val="28"/>
          <w:szCs w:val="28"/>
        </w:rPr>
        <w:t xml:space="preserve">Итак, </w:t>
      </w:r>
      <w:r w:rsidR="00AE23DB">
        <w:rPr>
          <w:rFonts w:ascii="Times New Roman" w:hAnsi="Times New Roman" w:cs="Times New Roman"/>
          <w:sz w:val="28"/>
          <w:szCs w:val="28"/>
        </w:rPr>
        <w:t>«Селестина» и её заглавный образ имеют гл</w:t>
      </w:r>
      <w:r w:rsidR="00AE23DB">
        <w:rPr>
          <w:rFonts w:ascii="Times New Roman" w:hAnsi="Times New Roman" w:cs="Times New Roman"/>
          <w:sz w:val="28"/>
          <w:szCs w:val="28"/>
        </w:rPr>
        <w:t>у</w:t>
      </w:r>
      <w:r w:rsidR="00AE23DB">
        <w:rPr>
          <w:rFonts w:ascii="Times New Roman" w:hAnsi="Times New Roman" w:cs="Times New Roman"/>
          <w:sz w:val="28"/>
          <w:szCs w:val="28"/>
        </w:rPr>
        <w:t>бок</w:t>
      </w:r>
      <w:r w:rsidR="00FE2F3B">
        <w:rPr>
          <w:rFonts w:ascii="Times New Roman" w:hAnsi="Times New Roman" w:cs="Times New Roman"/>
          <w:sz w:val="28"/>
          <w:szCs w:val="28"/>
        </w:rPr>
        <w:t>ую связь с</w:t>
      </w:r>
      <w:r w:rsidR="00AE23DB">
        <w:rPr>
          <w:rFonts w:ascii="Times New Roman" w:hAnsi="Times New Roman" w:cs="Times New Roman"/>
          <w:sz w:val="28"/>
          <w:szCs w:val="28"/>
        </w:rPr>
        <w:t xml:space="preserve"> низовой карнавальной </w:t>
      </w:r>
      <w:r w:rsidR="00066DC3">
        <w:rPr>
          <w:rFonts w:ascii="Times New Roman" w:hAnsi="Times New Roman" w:cs="Times New Roman"/>
          <w:sz w:val="28"/>
          <w:szCs w:val="28"/>
        </w:rPr>
        <w:t xml:space="preserve">культурой и в этом плане </w:t>
      </w:r>
      <w:r w:rsidR="00FE2F3B">
        <w:rPr>
          <w:rFonts w:ascii="Times New Roman" w:hAnsi="Times New Roman" w:cs="Times New Roman"/>
          <w:sz w:val="28"/>
          <w:szCs w:val="28"/>
        </w:rPr>
        <w:t>воплощают м</w:t>
      </w:r>
      <w:r w:rsidR="00FE2F3B">
        <w:rPr>
          <w:rFonts w:ascii="Times New Roman" w:hAnsi="Times New Roman" w:cs="Times New Roman"/>
          <w:sz w:val="28"/>
          <w:szCs w:val="28"/>
        </w:rPr>
        <w:t>а</w:t>
      </w:r>
      <w:r w:rsidR="00FE2F3B">
        <w:rPr>
          <w:rFonts w:ascii="Times New Roman" w:hAnsi="Times New Roman" w:cs="Times New Roman"/>
          <w:sz w:val="28"/>
          <w:szCs w:val="28"/>
        </w:rPr>
        <w:t xml:space="preserve">гистральную тенденцию Возрождения – эпохи, чья «идея-образ» рождается из «безграничного ожидания и стремления», «жажды новой юности», пришедшей в литературу из смеховой </w:t>
      </w:r>
      <w:r w:rsidR="00FE2F3B">
        <w:rPr>
          <w:rFonts w:ascii="Times New Roman" w:hAnsi="Times New Roman" w:cs="Times New Roman"/>
          <w:sz w:val="28"/>
          <w:szCs w:val="28"/>
        </w:rPr>
        <w:lastRenderedPageBreak/>
        <w:t>народной культуры – «из самых глубин обрядово-зрелищного, образного и и</w:t>
      </w:r>
      <w:r w:rsidR="00FE2F3B">
        <w:rPr>
          <w:rFonts w:ascii="Times New Roman" w:hAnsi="Times New Roman" w:cs="Times New Roman"/>
          <w:sz w:val="28"/>
          <w:szCs w:val="28"/>
        </w:rPr>
        <w:t>н</w:t>
      </w:r>
      <w:r w:rsidR="00FE2F3B">
        <w:rPr>
          <w:rFonts w:ascii="Times New Roman" w:hAnsi="Times New Roman" w:cs="Times New Roman"/>
          <w:sz w:val="28"/>
          <w:szCs w:val="28"/>
        </w:rPr>
        <w:t>теллектуального мышления человечества»</w:t>
      </w:r>
      <w:r w:rsidR="00962DC6">
        <w:rPr>
          <w:rStyle w:val="a9"/>
          <w:rFonts w:ascii="Times New Roman" w:hAnsi="Times New Roman" w:cs="Times New Roman"/>
          <w:sz w:val="28"/>
          <w:szCs w:val="28"/>
        </w:rPr>
        <w:footnoteReference w:id="44"/>
      </w:r>
      <w:r w:rsidR="00FE2F3B">
        <w:rPr>
          <w:rFonts w:ascii="Times New Roman" w:hAnsi="Times New Roman" w:cs="Times New Roman"/>
          <w:sz w:val="28"/>
          <w:szCs w:val="28"/>
        </w:rPr>
        <w:t xml:space="preserve">. </w:t>
      </w:r>
      <w:r w:rsidR="006C4D35">
        <w:rPr>
          <w:rFonts w:ascii="Times New Roman" w:hAnsi="Times New Roman" w:cs="Times New Roman"/>
          <w:sz w:val="28"/>
          <w:szCs w:val="28"/>
        </w:rPr>
        <w:br w:type="page"/>
      </w:r>
    </w:p>
    <w:p w:rsidR="00EF201E" w:rsidRPr="00C16328" w:rsidRDefault="00C16328" w:rsidP="00114F2A">
      <w:pPr>
        <w:pStyle w:val="1"/>
      </w:pPr>
      <w:bookmarkStart w:id="5" w:name="_Toc515438893"/>
      <w:r>
        <w:lastRenderedPageBreak/>
        <w:t xml:space="preserve">Глава </w:t>
      </w:r>
      <w:r>
        <w:rPr>
          <w:lang w:val="es-ES"/>
        </w:rPr>
        <w:t>II</w:t>
      </w:r>
      <w:r w:rsidR="00114F2A">
        <w:t xml:space="preserve">. </w:t>
      </w:r>
      <w:r w:rsidRPr="00C16328">
        <w:t>Карнавальная культура в организации действия и диалогизма «Селест</w:t>
      </w:r>
      <w:r w:rsidRPr="00C16328">
        <w:t>и</w:t>
      </w:r>
      <w:r w:rsidRPr="00C16328">
        <w:t>ны»</w:t>
      </w:r>
      <w:bookmarkEnd w:id="5"/>
      <w:r w:rsidRPr="00C16328">
        <w:t xml:space="preserve"> </w:t>
      </w:r>
    </w:p>
    <w:p w:rsidR="00C16328" w:rsidRDefault="00C16328" w:rsidP="000B3D9D">
      <w:pPr>
        <w:jc w:val="center"/>
        <w:rPr>
          <w:rFonts w:ascii="Times New Roman" w:hAnsi="Times New Roman" w:cs="Times New Roman"/>
          <w:b/>
          <w:sz w:val="32"/>
          <w:szCs w:val="32"/>
        </w:rPr>
      </w:pPr>
    </w:p>
    <w:p w:rsidR="00F851FA" w:rsidRDefault="00C16328" w:rsidP="00C16328">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Низовая культура пропитывает действие «</w:t>
      </w:r>
      <w:r w:rsidR="00A84C57">
        <w:rPr>
          <w:rFonts w:ascii="Times New Roman" w:hAnsi="Times New Roman" w:cs="Times New Roman"/>
          <w:sz w:val="28"/>
          <w:szCs w:val="28"/>
        </w:rPr>
        <w:t>Селестины</w:t>
      </w:r>
      <w:r>
        <w:rPr>
          <w:rFonts w:ascii="Times New Roman" w:hAnsi="Times New Roman" w:cs="Times New Roman"/>
          <w:sz w:val="28"/>
          <w:szCs w:val="28"/>
        </w:rPr>
        <w:t xml:space="preserve">» и </w:t>
      </w:r>
      <w:r w:rsidR="00A84C57">
        <w:rPr>
          <w:rFonts w:ascii="Times New Roman" w:hAnsi="Times New Roman" w:cs="Times New Roman"/>
          <w:sz w:val="28"/>
          <w:szCs w:val="28"/>
        </w:rPr>
        <w:t>персонифицир</w:t>
      </w:r>
      <w:r w:rsidR="00A84C57">
        <w:rPr>
          <w:rFonts w:ascii="Times New Roman" w:hAnsi="Times New Roman" w:cs="Times New Roman"/>
          <w:sz w:val="28"/>
          <w:szCs w:val="28"/>
        </w:rPr>
        <w:t>у</w:t>
      </w:r>
      <w:r w:rsidR="00A84C57">
        <w:rPr>
          <w:rFonts w:ascii="Times New Roman" w:hAnsi="Times New Roman" w:cs="Times New Roman"/>
          <w:sz w:val="28"/>
          <w:szCs w:val="28"/>
        </w:rPr>
        <w:t xml:space="preserve">ется её центральным персонажем. </w:t>
      </w:r>
      <w:r>
        <w:rPr>
          <w:rFonts w:ascii="Times New Roman" w:hAnsi="Times New Roman" w:cs="Times New Roman"/>
          <w:sz w:val="28"/>
          <w:szCs w:val="28"/>
        </w:rPr>
        <w:t xml:space="preserve">В этой главе будет предложен обзор влияния карнавальной культуры </w:t>
      </w:r>
      <w:r w:rsidR="00A84C57">
        <w:rPr>
          <w:rFonts w:ascii="Times New Roman" w:hAnsi="Times New Roman" w:cs="Times New Roman"/>
          <w:sz w:val="28"/>
          <w:szCs w:val="28"/>
        </w:rPr>
        <w:t xml:space="preserve">и путей реализации этого влияния </w:t>
      </w:r>
      <w:r>
        <w:rPr>
          <w:rFonts w:ascii="Times New Roman" w:hAnsi="Times New Roman" w:cs="Times New Roman"/>
          <w:sz w:val="28"/>
          <w:szCs w:val="28"/>
        </w:rPr>
        <w:t>на</w:t>
      </w:r>
      <w:r w:rsidR="005A2549">
        <w:rPr>
          <w:rFonts w:ascii="Times New Roman" w:hAnsi="Times New Roman" w:cs="Times New Roman"/>
          <w:sz w:val="28"/>
          <w:szCs w:val="28"/>
        </w:rPr>
        <w:t xml:space="preserve"> действие «</w:t>
      </w:r>
      <w:r w:rsidR="003F7387">
        <w:rPr>
          <w:rFonts w:ascii="Times New Roman" w:hAnsi="Times New Roman" w:cs="Times New Roman"/>
          <w:sz w:val="28"/>
          <w:szCs w:val="28"/>
        </w:rPr>
        <w:t>драм</w:t>
      </w:r>
      <w:r w:rsidR="003F7387">
        <w:rPr>
          <w:rFonts w:ascii="Times New Roman" w:hAnsi="Times New Roman" w:cs="Times New Roman"/>
          <w:sz w:val="28"/>
          <w:szCs w:val="28"/>
        </w:rPr>
        <w:t>а</w:t>
      </w:r>
      <w:r w:rsidR="003F7387">
        <w:rPr>
          <w:rFonts w:ascii="Times New Roman" w:hAnsi="Times New Roman" w:cs="Times New Roman"/>
          <w:sz w:val="28"/>
          <w:szCs w:val="28"/>
        </w:rPr>
        <w:t>тического романа</w:t>
      </w:r>
      <w:r w:rsidR="005A2549">
        <w:rPr>
          <w:rFonts w:ascii="Times New Roman" w:hAnsi="Times New Roman" w:cs="Times New Roman"/>
          <w:sz w:val="28"/>
          <w:szCs w:val="28"/>
        </w:rPr>
        <w:t>» Рохаса – от микроуровня</w:t>
      </w:r>
      <w:r w:rsidR="00F851FA">
        <w:rPr>
          <w:rFonts w:ascii="Times New Roman" w:hAnsi="Times New Roman" w:cs="Times New Roman"/>
          <w:sz w:val="28"/>
          <w:szCs w:val="28"/>
        </w:rPr>
        <w:t>, разворачивающегося в диалогах персонажей, до своеобразных макроструктур, связывающих переосмысленн</w:t>
      </w:r>
      <w:r w:rsidR="00F851FA">
        <w:rPr>
          <w:rFonts w:ascii="Times New Roman" w:hAnsi="Times New Roman" w:cs="Times New Roman"/>
          <w:sz w:val="28"/>
          <w:szCs w:val="28"/>
        </w:rPr>
        <w:t>ы</w:t>
      </w:r>
      <w:r w:rsidR="00F851FA">
        <w:rPr>
          <w:rFonts w:ascii="Times New Roman" w:hAnsi="Times New Roman" w:cs="Times New Roman"/>
          <w:sz w:val="28"/>
          <w:szCs w:val="28"/>
        </w:rPr>
        <w:t>ми мотивами народной культуры все действие произведения. Отдельного ра</w:t>
      </w:r>
      <w:r w:rsidR="00F851FA">
        <w:rPr>
          <w:rFonts w:ascii="Times New Roman" w:hAnsi="Times New Roman" w:cs="Times New Roman"/>
          <w:sz w:val="28"/>
          <w:szCs w:val="28"/>
        </w:rPr>
        <w:t>з</w:t>
      </w:r>
      <w:r w:rsidR="00F851FA">
        <w:rPr>
          <w:rFonts w:ascii="Times New Roman" w:hAnsi="Times New Roman" w:cs="Times New Roman"/>
          <w:sz w:val="28"/>
          <w:szCs w:val="28"/>
        </w:rPr>
        <w:t>говора заслуживает его центральный образ – сводня Селестина, к которой сх</w:t>
      </w:r>
      <w:r w:rsidR="00F851FA">
        <w:rPr>
          <w:rFonts w:ascii="Times New Roman" w:hAnsi="Times New Roman" w:cs="Times New Roman"/>
          <w:sz w:val="28"/>
          <w:szCs w:val="28"/>
        </w:rPr>
        <w:t>о</w:t>
      </w:r>
      <w:r w:rsidR="00F851FA">
        <w:rPr>
          <w:rFonts w:ascii="Times New Roman" w:hAnsi="Times New Roman" w:cs="Times New Roman"/>
          <w:sz w:val="28"/>
          <w:szCs w:val="28"/>
        </w:rPr>
        <w:t xml:space="preserve">дятся все нити карнавальных мотивов, пронизывающие «Трагикомедию…», – и этому образу будет посвящена третья глава данной работы. </w:t>
      </w:r>
    </w:p>
    <w:p w:rsidR="00C4590F" w:rsidRPr="00C66196" w:rsidRDefault="00C4590F" w:rsidP="00C16328">
      <w:pPr>
        <w:jc w:val="both"/>
        <w:rPr>
          <w:rFonts w:ascii="Times New Roman" w:hAnsi="Times New Roman" w:cs="Times New Roman"/>
          <w:sz w:val="28"/>
          <w:szCs w:val="28"/>
        </w:rPr>
      </w:pPr>
      <w:r>
        <w:rPr>
          <w:rFonts w:ascii="Times New Roman" w:hAnsi="Times New Roman" w:cs="Times New Roman"/>
          <w:sz w:val="28"/>
          <w:szCs w:val="28"/>
        </w:rPr>
        <w:tab/>
        <w:t xml:space="preserve">Представляется, что </w:t>
      </w:r>
      <w:r w:rsidR="008F6E5A">
        <w:rPr>
          <w:rFonts w:ascii="Times New Roman" w:hAnsi="Times New Roman" w:cs="Times New Roman"/>
          <w:sz w:val="28"/>
          <w:szCs w:val="28"/>
        </w:rPr>
        <w:t>удобнее всего</w:t>
      </w:r>
      <w:r>
        <w:rPr>
          <w:rFonts w:ascii="Times New Roman" w:hAnsi="Times New Roman" w:cs="Times New Roman"/>
          <w:sz w:val="28"/>
          <w:szCs w:val="28"/>
        </w:rPr>
        <w:t xml:space="preserve"> </w:t>
      </w:r>
      <w:r w:rsidR="002E37FD">
        <w:rPr>
          <w:rFonts w:ascii="Times New Roman" w:hAnsi="Times New Roman" w:cs="Times New Roman"/>
          <w:sz w:val="28"/>
          <w:szCs w:val="28"/>
        </w:rPr>
        <w:t>нач</w:t>
      </w:r>
      <w:r w:rsidR="00545327">
        <w:rPr>
          <w:rFonts w:ascii="Times New Roman" w:hAnsi="Times New Roman" w:cs="Times New Roman"/>
          <w:sz w:val="28"/>
          <w:szCs w:val="28"/>
        </w:rPr>
        <w:t>ина</w:t>
      </w:r>
      <w:r w:rsidR="002E37FD">
        <w:rPr>
          <w:rFonts w:ascii="Times New Roman" w:hAnsi="Times New Roman" w:cs="Times New Roman"/>
          <w:sz w:val="28"/>
          <w:szCs w:val="28"/>
        </w:rPr>
        <w:t xml:space="preserve">ть рассмотрение </w:t>
      </w:r>
      <w:r w:rsidR="00545327">
        <w:rPr>
          <w:rFonts w:ascii="Times New Roman" w:hAnsi="Times New Roman" w:cs="Times New Roman"/>
          <w:sz w:val="28"/>
          <w:szCs w:val="28"/>
        </w:rPr>
        <w:t xml:space="preserve">роли низовой культуры в «Селестине» с </w:t>
      </w:r>
      <w:r w:rsidR="00F2000E">
        <w:rPr>
          <w:rFonts w:ascii="Times New Roman" w:hAnsi="Times New Roman" w:cs="Times New Roman"/>
          <w:sz w:val="28"/>
          <w:szCs w:val="28"/>
        </w:rPr>
        <w:t xml:space="preserve">уровня </w:t>
      </w:r>
      <w:r w:rsidR="00E74FA0">
        <w:rPr>
          <w:rFonts w:ascii="Times New Roman" w:hAnsi="Times New Roman" w:cs="Times New Roman"/>
          <w:sz w:val="28"/>
          <w:szCs w:val="28"/>
        </w:rPr>
        <w:t>персонажной структуры, чтобы позже пере</w:t>
      </w:r>
      <w:r w:rsidR="00E74FA0">
        <w:rPr>
          <w:rFonts w:ascii="Times New Roman" w:hAnsi="Times New Roman" w:cs="Times New Roman"/>
          <w:sz w:val="28"/>
          <w:szCs w:val="28"/>
        </w:rPr>
        <w:t>й</w:t>
      </w:r>
      <w:r w:rsidR="00E74FA0">
        <w:rPr>
          <w:rFonts w:ascii="Times New Roman" w:hAnsi="Times New Roman" w:cs="Times New Roman"/>
          <w:sz w:val="28"/>
          <w:szCs w:val="28"/>
        </w:rPr>
        <w:t xml:space="preserve">ти к конкретному </w:t>
      </w:r>
      <w:r w:rsidR="00F2000E">
        <w:rPr>
          <w:rFonts w:ascii="Times New Roman" w:hAnsi="Times New Roman" w:cs="Times New Roman"/>
          <w:sz w:val="28"/>
          <w:szCs w:val="28"/>
        </w:rPr>
        <w:t>диалогическо</w:t>
      </w:r>
      <w:r w:rsidR="00E74FA0">
        <w:rPr>
          <w:rFonts w:ascii="Times New Roman" w:hAnsi="Times New Roman" w:cs="Times New Roman"/>
          <w:sz w:val="28"/>
          <w:szCs w:val="28"/>
        </w:rPr>
        <w:t>му</w:t>
      </w:r>
      <w:r w:rsidR="00F2000E">
        <w:rPr>
          <w:rFonts w:ascii="Times New Roman" w:hAnsi="Times New Roman" w:cs="Times New Roman"/>
          <w:sz w:val="28"/>
          <w:szCs w:val="28"/>
        </w:rPr>
        <w:t xml:space="preserve"> дискурс</w:t>
      </w:r>
      <w:r w:rsidR="00E74FA0">
        <w:rPr>
          <w:rFonts w:ascii="Times New Roman" w:hAnsi="Times New Roman" w:cs="Times New Roman"/>
          <w:sz w:val="28"/>
          <w:szCs w:val="28"/>
        </w:rPr>
        <w:t>у</w:t>
      </w:r>
      <w:r w:rsidR="0019688B">
        <w:rPr>
          <w:rFonts w:ascii="Times New Roman" w:hAnsi="Times New Roman" w:cs="Times New Roman"/>
          <w:sz w:val="28"/>
          <w:szCs w:val="28"/>
        </w:rPr>
        <w:t xml:space="preserve"> персонажей </w:t>
      </w:r>
      <w:r w:rsidR="00E74FA0">
        <w:rPr>
          <w:rFonts w:ascii="Times New Roman" w:hAnsi="Times New Roman" w:cs="Times New Roman"/>
          <w:sz w:val="28"/>
          <w:szCs w:val="28"/>
        </w:rPr>
        <w:t xml:space="preserve">«Трагикомедии…» </w:t>
      </w:r>
      <w:r w:rsidR="0019688B">
        <w:rPr>
          <w:rFonts w:ascii="Times New Roman" w:hAnsi="Times New Roman" w:cs="Times New Roman"/>
          <w:sz w:val="28"/>
          <w:szCs w:val="28"/>
        </w:rPr>
        <w:t>и воплощаемых ими жанров.</w:t>
      </w:r>
      <w:r w:rsidR="00F2000E">
        <w:rPr>
          <w:rFonts w:ascii="Times New Roman" w:hAnsi="Times New Roman" w:cs="Times New Roman"/>
          <w:sz w:val="28"/>
          <w:szCs w:val="28"/>
        </w:rPr>
        <w:t xml:space="preserve"> </w:t>
      </w:r>
      <w:r w:rsidR="00E74FA0">
        <w:rPr>
          <w:rFonts w:ascii="Times New Roman" w:hAnsi="Times New Roman" w:cs="Times New Roman"/>
          <w:sz w:val="28"/>
          <w:szCs w:val="28"/>
        </w:rPr>
        <w:t>Это</w:t>
      </w:r>
      <w:r w:rsidR="00C66196">
        <w:rPr>
          <w:rFonts w:ascii="Times New Roman" w:hAnsi="Times New Roman" w:cs="Times New Roman"/>
          <w:sz w:val="28"/>
          <w:szCs w:val="28"/>
        </w:rPr>
        <w:t xml:space="preserve"> позволит нам последовательно проследить ра</w:t>
      </w:r>
      <w:r w:rsidR="00C66196">
        <w:rPr>
          <w:rFonts w:ascii="Times New Roman" w:hAnsi="Times New Roman" w:cs="Times New Roman"/>
          <w:sz w:val="28"/>
          <w:szCs w:val="28"/>
        </w:rPr>
        <w:t>з</w:t>
      </w:r>
      <w:r w:rsidR="00C66196">
        <w:rPr>
          <w:rFonts w:ascii="Times New Roman" w:hAnsi="Times New Roman" w:cs="Times New Roman"/>
          <w:sz w:val="28"/>
          <w:szCs w:val="28"/>
        </w:rPr>
        <w:t xml:space="preserve">вёртывание </w:t>
      </w:r>
      <w:r w:rsidR="00BB5497">
        <w:rPr>
          <w:rFonts w:ascii="Times New Roman" w:hAnsi="Times New Roman" w:cs="Times New Roman"/>
          <w:sz w:val="28"/>
          <w:szCs w:val="28"/>
        </w:rPr>
        <w:t>карнавальных мотивов в этом тексте.</w:t>
      </w:r>
    </w:p>
    <w:p w:rsidR="00D95122" w:rsidRDefault="00D95122" w:rsidP="00C16328">
      <w:pPr>
        <w:jc w:val="both"/>
        <w:rPr>
          <w:rFonts w:ascii="Times New Roman" w:hAnsi="Times New Roman" w:cs="Times New Roman"/>
          <w:sz w:val="28"/>
          <w:szCs w:val="28"/>
        </w:rPr>
      </w:pPr>
    </w:p>
    <w:p w:rsidR="00D95122" w:rsidRPr="002E37FD" w:rsidRDefault="00D95122" w:rsidP="006167AE">
      <w:pPr>
        <w:pStyle w:val="2"/>
        <w:rPr>
          <w:szCs w:val="28"/>
        </w:rPr>
      </w:pPr>
      <w:bookmarkStart w:id="6" w:name="_Toc515438894"/>
      <w:r w:rsidRPr="007D792A">
        <w:t xml:space="preserve">§ </w:t>
      </w:r>
      <w:r>
        <w:t>1</w:t>
      </w:r>
      <w:r w:rsidRPr="007D792A">
        <w:t xml:space="preserve">. </w:t>
      </w:r>
      <w:r w:rsidR="00205202">
        <w:t>Карнавальная травестия в персонажной структуре «Селестины»</w:t>
      </w:r>
      <w:bookmarkEnd w:id="6"/>
      <w:r>
        <w:rPr>
          <w:szCs w:val="28"/>
        </w:rPr>
        <w:br/>
      </w:r>
    </w:p>
    <w:p w:rsidR="00C16328" w:rsidRDefault="00F851FA" w:rsidP="00C16328">
      <w:pPr>
        <w:jc w:val="both"/>
        <w:rPr>
          <w:rFonts w:ascii="Times New Roman" w:hAnsi="Times New Roman" w:cs="Times New Roman"/>
          <w:sz w:val="28"/>
          <w:szCs w:val="28"/>
        </w:rPr>
      </w:pPr>
      <w:r>
        <w:rPr>
          <w:rFonts w:ascii="Times New Roman" w:hAnsi="Times New Roman" w:cs="Times New Roman"/>
          <w:sz w:val="28"/>
          <w:szCs w:val="28"/>
        </w:rPr>
        <w:tab/>
        <w:t xml:space="preserve">  </w:t>
      </w:r>
      <w:r w:rsidR="00D215FE">
        <w:rPr>
          <w:rFonts w:ascii="Times New Roman" w:hAnsi="Times New Roman" w:cs="Times New Roman"/>
          <w:sz w:val="28"/>
          <w:szCs w:val="28"/>
        </w:rPr>
        <w:t xml:space="preserve">Один из </w:t>
      </w:r>
      <w:r w:rsidR="009C414F">
        <w:rPr>
          <w:rFonts w:ascii="Times New Roman" w:hAnsi="Times New Roman" w:cs="Times New Roman"/>
          <w:sz w:val="28"/>
          <w:szCs w:val="28"/>
        </w:rPr>
        <w:t>наиболее спорных вопросов в истории изучения «Трагиком</w:t>
      </w:r>
      <w:r w:rsidR="009C414F">
        <w:rPr>
          <w:rFonts w:ascii="Times New Roman" w:hAnsi="Times New Roman" w:cs="Times New Roman"/>
          <w:sz w:val="28"/>
          <w:szCs w:val="28"/>
        </w:rPr>
        <w:t>е</w:t>
      </w:r>
      <w:r w:rsidR="009C414F">
        <w:rPr>
          <w:rFonts w:ascii="Times New Roman" w:hAnsi="Times New Roman" w:cs="Times New Roman"/>
          <w:sz w:val="28"/>
          <w:szCs w:val="28"/>
        </w:rPr>
        <w:t xml:space="preserve">дии…» – её жанровая природа. </w:t>
      </w:r>
      <w:r w:rsidR="00B55A9B">
        <w:rPr>
          <w:rFonts w:ascii="Times New Roman" w:hAnsi="Times New Roman" w:cs="Times New Roman"/>
          <w:sz w:val="28"/>
          <w:szCs w:val="28"/>
        </w:rPr>
        <w:t>Ещё Л. Ф. Моратин, представитель позднего и</w:t>
      </w:r>
      <w:r w:rsidR="00B55A9B">
        <w:rPr>
          <w:rFonts w:ascii="Times New Roman" w:hAnsi="Times New Roman" w:cs="Times New Roman"/>
          <w:sz w:val="28"/>
          <w:szCs w:val="28"/>
        </w:rPr>
        <w:t>с</w:t>
      </w:r>
      <w:r w:rsidR="00B55A9B">
        <w:rPr>
          <w:rFonts w:ascii="Times New Roman" w:hAnsi="Times New Roman" w:cs="Times New Roman"/>
          <w:sz w:val="28"/>
          <w:szCs w:val="28"/>
        </w:rPr>
        <w:t xml:space="preserve">панского классицизма, </w:t>
      </w:r>
      <w:r w:rsidR="008F1ED3">
        <w:rPr>
          <w:rFonts w:ascii="Times New Roman" w:hAnsi="Times New Roman" w:cs="Times New Roman"/>
          <w:sz w:val="28"/>
          <w:szCs w:val="28"/>
        </w:rPr>
        <w:t>определил её с помощью формулы «драматический р</w:t>
      </w:r>
      <w:r w:rsidR="008F1ED3">
        <w:rPr>
          <w:rFonts w:ascii="Times New Roman" w:hAnsi="Times New Roman" w:cs="Times New Roman"/>
          <w:sz w:val="28"/>
          <w:szCs w:val="28"/>
        </w:rPr>
        <w:t>о</w:t>
      </w:r>
      <w:r w:rsidR="008F1ED3">
        <w:rPr>
          <w:rFonts w:ascii="Times New Roman" w:hAnsi="Times New Roman" w:cs="Times New Roman"/>
          <w:sz w:val="28"/>
          <w:szCs w:val="28"/>
        </w:rPr>
        <w:t>ман» («</w:t>
      </w:r>
      <w:r w:rsidR="008F1ED3">
        <w:rPr>
          <w:rFonts w:ascii="Times New Roman" w:hAnsi="Times New Roman" w:cs="Times New Roman"/>
          <w:sz w:val="28"/>
          <w:szCs w:val="28"/>
          <w:lang w:val="es-ES"/>
        </w:rPr>
        <w:t>novela</w:t>
      </w:r>
      <w:r w:rsidR="008F1ED3" w:rsidRPr="008F1ED3">
        <w:rPr>
          <w:rFonts w:ascii="Times New Roman" w:hAnsi="Times New Roman" w:cs="Times New Roman"/>
          <w:sz w:val="28"/>
          <w:szCs w:val="28"/>
        </w:rPr>
        <w:t xml:space="preserve"> </w:t>
      </w:r>
      <w:r w:rsidR="008F1ED3">
        <w:rPr>
          <w:rFonts w:ascii="Times New Roman" w:hAnsi="Times New Roman" w:cs="Times New Roman"/>
          <w:sz w:val="28"/>
          <w:szCs w:val="28"/>
          <w:lang w:val="es-ES"/>
        </w:rPr>
        <w:t>dram</w:t>
      </w:r>
      <w:r w:rsidR="008F1ED3" w:rsidRPr="008F1ED3">
        <w:rPr>
          <w:rFonts w:ascii="Times New Roman" w:hAnsi="Times New Roman" w:cs="Times New Roman"/>
          <w:sz w:val="28"/>
          <w:szCs w:val="28"/>
        </w:rPr>
        <w:t>á</w:t>
      </w:r>
      <w:r w:rsidR="008F1ED3">
        <w:rPr>
          <w:rFonts w:ascii="Times New Roman" w:hAnsi="Times New Roman" w:cs="Times New Roman"/>
          <w:sz w:val="28"/>
          <w:szCs w:val="28"/>
          <w:lang w:val="es-ES"/>
        </w:rPr>
        <w:t>tica</w:t>
      </w:r>
      <w:r w:rsidR="008F1ED3">
        <w:rPr>
          <w:rFonts w:ascii="Times New Roman" w:hAnsi="Times New Roman" w:cs="Times New Roman"/>
          <w:sz w:val="28"/>
          <w:szCs w:val="28"/>
        </w:rPr>
        <w:t>»</w:t>
      </w:r>
      <w:r w:rsidR="008F1ED3" w:rsidRPr="008F1ED3">
        <w:rPr>
          <w:rFonts w:ascii="Times New Roman" w:hAnsi="Times New Roman" w:cs="Times New Roman"/>
          <w:sz w:val="28"/>
          <w:szCs w:val="28"/>
        </w:rPr>
        <w:t>)</w:t>
      </w:r>
      <w:r w:rsidR="00E32B36" w:rsidRPr="00E32B36">
        <w:rPr>
          <w:rFonts w:ascii="Times New Roman" w:hAnsi="Times New Roman" w:cs="Times New Roman"/>
          <w:sz w:val="28"/>
          <w:szCs w:val="28"/>
        </w:rPr>
        <w:t xml:space="preserve">. </w:t>
      </w:r>
      <w:r w:rsidR="0012494E">
        <w:rPr>
          <w:rFonts w:ascii="Times New Roman" w:hAnsi="Times New Roman" w:cs="Times New Roman"/>
          <w:sz w:val="28"/>
          <w:szCs w:val="28"/>
        </w:rPr>
        <w:t xml:space="preserve">Позднее </w:t>
      </w:r>
      <w:r w:rsidR="0080400E">
        <w:rPr>
          <w:rFonts w:ascii="Times New Roman" w:hAnsi="Times New Roman" w:cs="Times New Roman"/>
          <w:sz w:val="28"/>
          <w:szCs w:val="28"/>
        </w:rPr>
        <w:t xml:space="preserve">М. </w:t>
      </w:r>
      <w:r w:rsidR="0012494E">
        <w:rPr>
          <w:rFonts w:ascii="Times New Roman" w:hAnsi="Times New Roman" w:cs="Times New Roman"/>
          <w:sz w:val="28"/>
          <w:szCs w:val="28"/>
        </w:rPr>
        <w:t xml:space="preserve">Менендес и Пелайо </w:t>
      </w:r>
      <w:r w:rsidR="00A91242">
        <w:rPr>
          <w:rFonts w:ascii="Times New Roman" w:hAnsi="Times New Roman" w:cs="Times New Roman"/>
          <w:sz w:val="28"/>
          <w:szCs w:val="28"/>
        </w:rPr>
        <w:t>основал линию и</w:t>
      </w:r>
      <w:r w:rsidR="00A91242">
        <w:rPr>
          <w:rFonts w:ascii="Times New Roman" w:hAnsi="Times New Roman" w:cs="Times New Roman"/>
          <w:sz w:val="28"/>
          <w:szCs w:val="28"/>
        </w:rPr>
        <w:t>с</w:t>
      </w:r>
      <w:r w:rsidR="00A91242">
        <w:rPr>
          <w:rFonts w:ascii="Times New Roman" w:hAnsi="Times New Roman" w:cs="Times New Roman"/>
          <w:sz w:val="28"/>
          <w:szCs w:val="28"/>
        </w:rPr>
        <w:t xml:space="preserve">следования «Селестины» как текста, воплощающего определённую стадию в развитии романного жанра, а </w:t>
      </w:r>
      <w:r w:rsidR="0080400E">
        <w:rPr>
          <w:rFonts w:ascii="Times New Roman" w:hAnsi="Times New Roman" w:cs="Times New Roman"/>
          <w:sz w:val="28"/>
          <w:szCs w:val="28"/>
        </w:rPr>
        <w:t xml:space="preserve">М. Р. </w:t>
      </w:r>
      <w:r w:rsidR="00A91242">
        <w:rPr>
          <w:rFonts w:ascii="Times New Roman" w:hAnsi="Times New Roman" w:cs="Times New Roman"/>
          <w:sz w:val="28"/>
          <w:szCs w:val="28"/>
        </w:rPr>
        <w:t xml:space="preserve">Лида де Малькиель сосредоточилась </w:t>
      </w:r>
      <w:r w:rsidR="008613DA">
        <w:rPr>
          <w:rFonts w:ascii="Times New Roman" w:hAnsi="Times New Roman" w:cs="Times New Roman"/>
          <w:sz w:val="28"/>
          <w:szCs w:val="28"/>
        </w:rPr>
        <w:t xml:space="preserve">на драматической природе «Трагикомедии…». </w:t>
      </w:r>
      <w:r w:rsidR="00A601A0">
        <w:rPr>
          <w:rFonts w:ascii="Times New Roman" w:hAnsi="Times New Roman" w:cs="Times New Roman"/>
          <w:sz w:val="28"/>
          <w:szCs w:val="28"/>
        </w:rPr>
        <w:t xml:space="preserve">С точки зрения бахтинской теории романа </w:t>
      </w:r>
      <w:r w:rsidR="009C71EF">
        <w:rPr>
          <w:rFonts w:ascii="Times New Roman" w:hAnsi="Times New Roman" w:cs="Times New Roman"/>
          <w:sz w:val="28"/>
          <w:szCs w:val="28"/>
        </w:rPr>
        <w:t xml:space="preserve">«Селестина» блестящим образом иллюстрирует </w:t>
      </w:r>
      <w:r w:rsidR="00AA46A1">
        <w:rPr>
          <w:rFonts w:ascii="Times New Roman" w:hAnsi="Times New Roman" w:cs="Times New Roman"/>
          <w:sz w:val="28"/>
          <w:szCs w:val="28"/>
        </w:rPr>
        <w:t>раннюю стадию ст</w:t>
      </w:r>
      <w:r w:rsidR="00AA46A1">
        <w:rPr>
          <w:rFonts w:ascii="Times New Roman" w:hAnsi="Times New Roman" w:cs="Times New Roman"/>
          <w:sz w:val="28"/>
          <w:szCs w:val="28"/>
        </w:rPr>
        <w:t>а</w:t>
      </w:r>
      <w:r w:rsidR="003B431B">
        <w:rPr>
          <w:rFonts w:ascii="Times New Roman" w:hAnsi="Times New Roman" w:cs="Times New Roman"/>
          <w:sz w:val="28"/>
          <w:szCs w:val="28"/>
        </w:rPr>
        <w:t>новления романа Нового времени</w:t>
      </w:r>
      <w:r w:rsidR="00806C1D">
        <w:rPr>
          <w:rFonts w:ascii="Times New Roman" w:hAnsi="Times New Roman" w:cs="Times New Roman"/>
          <w:sz w:val="28"/>
          <w:szCs w:val="28"/>
        </w:rPr>
        <w:t>.</w:t>
      </w:r>
      <w:r w:rsidR="003B431B">
        <w:rPr>
          <w:rFonts w:ascii="Times New Roman" w:hAnsi="Times New Roman" w:cs="Times New Roman"/>
          <w:sz w:val="28"/>
          <w:szCs w:val="28"/>
        </w:rPr>
        <w:t xml:space="preserve"> </w:t>
      </w:r>
      <w:r w:rsidR="00806C1D">
        <w:rPr>
          <w:rFonts w:ascii="Times New Roman" w:hAnsi="Times New Roman" w:cs="Times New Roman"/>
          <w:sz w:val="28"/>
          <w:szCs w:val="28"/>
        </w:rPr>
        <w:t>З</w:t>
      </w:r>
      <w:r w:rsidR="00371B8C">
        <w:rPr>
          <w:rFonts w:ascii="Times New Roman" w:hAnsi="Times New Roman" w:cs="Times New Roman"/>
          <w:sz w:val="28"/>
          <w:szCs w:val="28"/>
        </w:rPr>
        <w:t xml:space="preserve">десь </w:t>
      </w:r>
      <w:r w:rsidR="00806C1D">
        <w:rPr>
          <w:rFonts w:ascii="Times New Roman" w:hAnsi="Times New Roman" w:cs="Times New Roman"/>
          <w:sz w:val="28"/>
          <w:szCs w:val="28"/>
        </w:rPr>
        <w:t>сплавляются самые разные жанры, к</w:t>
      </w:r>
      <w:r w:rsidR="00806C1D">
        <w:rPr>
          <w:rFonts w:ascii="Times New Roman" w:hAnsi="Times New Roman" w:cs="Times New Roman"/>
          <w:sz w:val="28"/>
          <w:szCs w:val="28"/>
        </w:rPr>
        <w:t>а</w:t>
      </w:r>
      <w:r w:rsidR="00806C1D">
        <w:rPr>
          <w:rFonts w:ascii="Times New Roman" w:hAnsi="Times New Roman" w:cs="Times New Roman"/>
          <w:sz w:val="28"/>
          <w:szCs w:val="28"/>
        </w:rPr>
        <w:lastRenderedPageBreak/>
        <w:t xml:space="preserve">ждый из которых обретает собственный голос, а часто </w:t>
      </w:r>
      <w:r w:rsidR="00D47EB1">
        <w:rPr>
          <w:rFonts w:ascii="Times New Roman" w:hAnsi="Times New Roman" w:cs="Times New Roman"/>
          <w:sz w:val="28"/>
          <w:szCs w:val="28"/>
        </w:rPr>
        <w:t>также</w:t>
      </w:r>
      <w:r w:rsidR="00806C1D">
        <w:rPr>
          <w:rFonts w:ascii="Times New Roman" w:hAnsi="Times New Roman" w:cs="Times New Roman"/>
          <w:sz w:val="28"/>
          <w:szCs w:val="28"/>
        </w:rPr>
        <w:t xml:space="preserve"> персонифицируе</w:t>
      </w:r>
      <w:r w:rsidR="00806C1D">
        <w:rPr>
          <w:rFonts w:ascii="Times New Roman" w:hAnsi="Times New Roman" w:cs="Times New Roman"/>
          <w:sz w:val="28"/>
          <w:szCs w:val="28"/>
        </w:rPr>
        <w:t>т</w:t>
      </w:r>
      <w:r w:rsidR="00806C1D">
        <w:rPr>
          <w:rFonts w:ascii="Times New Roman" w:hAnsi="Times New Roman" w:cs="Times New Roman"/>
          <w:sz w:val="28"/>
          <w:szCs w:val="28"/>
        </w:rPr>
        <w:t>ся конкретными персонажами</w:t>
      </w:r>
      <w:r w:rsidR="00EF129A">
        <w:rPr>
          <w:rStyle w:val="a9"/>
          <w:rFonts w:ascii="Times New Roman" w:hAnsi="Times New Roman" w:cs="Times New Roman"/>
          <w:sz w:val="28"/>
          <w:szCs w:val="28"/>
        </w:rPr>
        <w:footnoteReference w:id="45"/>
      </w:r>
      <w:r w:rsidR="00806C1D">
        <w:rPr>
          <w:rFonts w:ascii="Times New Roman" w:hAnsi="Times New Roman" w:cs="Times New Roman"/>
          <w:sz w:val="28"/>
          <w:szCs w:val="28"/>
        </w:rPr>
        <w:t>. «Высокие» жанры, изначально призванны</w:t>
      </w:r>
      <w:r w:rsidR="003165E6">
        <w:rPr>
          <w:rFonts w:ascii="Times New Roman" w:hAnsi="Times New Roman" w:cs="Times New Roman"/>
          <w:sz w:val="28"/>
          <w:szCs w:val="28"/>
        </w:rPr>
        <w:t>е</w:t>
      </w:r>
      <w:r w:rsidR="00806C1D">
        <w:rPr>
          <w:rFonts w:ascii="Times New Roman" w:hAnsi="Times New Roman" w:cs="Times New Roman"/>
          <w:sz w:val="28"/>
          <w:szCs w:val="28"/>
        </w:rPr>
        <w:t xml:space="preserve"> г</w:t>
      </w:r>
      <w:r w:rsidR="00806C1D">
        <w:rPr>
          <w:rFonts w:ascii="Times New Roman" w:hAnsi="Times New Roman" w:cs="Times New Roman"/>
          <w:sz w:val="28"/>
          <w:szCs w:val="28"/>
        </w:rPr>
        <w:t>о</w:t>
      </w:r>
      <w:r w:rsidR="00806C1D">
        <w:rPr>
          <w:rFonts w:ascii="Times New Roman" w:hAnsi="Times New Roman" w:cs="Times New Roman"/>
          <w:sz w:val="28"/>
          <w:szCs w:val="28"/>
        </w:rPr>
        <w:t xml:space="preserve">ворить об «абсолютном прошлом», пародируются «низкими», и эта пародия питается именно потенциями народно-смеховой культуры. </w:t>
      </w:r>
      <w:r w:rsidR="00B56382">
        <w:rPr>
          <w:rFonts w:ascii="Times New Roman" w:hAnsi="Times New Roman" w:cs="Times New Roman"/>
          <w:sz w:val="28"/>
          <w:szCs w:val="28"/>
        </w:rPr>
        <w:t>Надо заметить, что под «жанром» здесь</w:t>
      </w:r>
      <w:r w:rsidR="0004415D">
        <w:rPr>
          <w:rFonts w:ascii="Times New Roman" w:hAnsi="Times New Roman" w:cs="Times New Roman"/>
          <w:sz w:val="28"/>
          <w:szCs w:val="28"/>
        </w:rPr>
        <w:t xml:space="preserve"> стоит понимать</w:t>
      </w:r>
      <w:r w:rsidR="00B56382">
        <w:rPr>
          <w:rFonts w:ascii="Times New Roman" w:hAnsi="Times New Roman" w:cs="Times New Roman"/>
          <w:sz w:val="28"/>
          <w:szCs w:val="28"/>
        </w:rPr>
        <w:t xml:space="preserve"> не только </w:t>
      </w:r>
      <w:r w:rsidR="00F843EE">
        <w:rPr>
          <w:rFonts w:ascii="Times New Roman" w:hAnsi="Times New Roman" w:cs="Times New Roman"/>
          <w:sz w:val="28"/>
          <w:szCs w:val="28"/>
        </w:rPr>
        <w:t xml:space="preserve">определённый формально-содержательный </w:t>
      </w:r>
      <w:r w:rsidR="00B65525">
        <w:rPr>
          <w:rFonts w:ascii="Times New Roman" w:hAnsi="Times New Roman" w:cs="Times New Roman"/>
          <w:sz w:val="28"/>
          <w:szCs w:val="28"/>
        </w:rPr>
        <w:t xml:space="preserve">тип организации литературного текста, но и – в бахтинском смысле – </w:t>
      </w:r>
      <w:r w:rsidR="008F12F9">
        <w:rPr>
          <w:rFonts w:ascii="Times New Roman" w:hAnsi="Times New Roman" w:cs="Times New Roman"/>
          <w:sz w:val="28"/>
          <w:szCs w:val="28"/>
        </w:rPr>
        <w:t xml:space="preserve">определённый модус языкового сознания, </w:t>
      </w:r>
      <w:r w:rsidR="0071485C">
        <w:rPr>
          <w:rFonts w:ascii="Times New Roman" w:hAnsi="Times New Roman" w:cs="Times New Roman"/>
          <w:sz w:val="28"/>
          <w:szCs w:val="28"/>
        </w:rPr>
        <w:t>находящий отражение в с</w:t>
      </w:r>
      <w:r w:rsidR="0071485C">
        <w:rPr>
          <w:rFonts w:ascii="Times New Roman" w:hAnsi="Times New Roman" w:cs="Times New Roman"/>
          <w:sz w:val="28"/>
          <w:szCs w:val="28"/>
        </w:rPr>
        <w:t>о</w:t>
      </w:r>
      <w:r w:rsidR="0071485C">
        <w:rPr>
          <w:rFonts w:ascii="Times New Roman" w:hAnsi="Times New Roman" w:cs="Times New Roman"/>
          <w:sz w:val="28"/>
          <w:szCs w:val="28"/>
        </w:rPr>
        <w:t>циальном «языковом</w:t>
      </w:r>
      <w:r w:rsidR="00F74732">
        <w:rPr>
          <w:rFonts w:ascii="Times New Roman" w:hAnsi="Times New Roman" w:cs="Times New Roman"/>
          <w:sz w:val="28"/>
          <w:szCs w:val="28"/>
        </w:rPr>
        <w:t xml:space="preserve"> существовании» </w:t>
      </w:r>
      <w:r w:rsidR="00E56C16">
        <w:rPr>
          <w:rFonts w:ascii="Times New Roman" w:hAnsi="Times New Roman" w:cs="Times New Roman"/>
          <w:sz w:val="28"/>
          <w:szCs w:val="28"/>
        </w:rPr>
        <w:t>человека (если воспользоваться терм</w:t>
      </w:r>
      <w:r w:rsidR="00E56C16">
        <w:rPr>
          <w:rFonts w:ascii="Times New Roman" w:hAnsi="Times New Roman" w:cs="Times New Roman"/>
          <w:sz w:val="28"/>
          <w:szCs w:val="28"/>
        </w:rPr>
        <w:t>и</w:t>
      </w:r>
      <w:r w:rsidR="00E56C16">
        <w:rPr>
          <w:rFonts w:ascii="Times New Roman" w:hAnsi="Times New Roman" w:cs="Times New Roman"/>
          <w:sz w:val="28"/>
          <w:szCs w:val="28"/>
        </w:rPr>
        <w:t>ном Б. М. Гаспарова).</w:t>
      </w:r>
      <w:r w:rsidR="0071485C">
        <w:rPr>
          <w:rFonts w:ascii="Times New Roman" w:hAnsi="Times New Roman" w:cs="Times New Roman"/>
          <w:sz w:val="28"/>
          <w:szCs w:val="28"/>
        </w:rPr>
        <w:t xml:space="preserve"> </w:t>
      </w:r>
      <w:r w:rsidR="008A517F">
        <w:rPr>
          <w:rFonts w:ascii="Times New Roman" w:hAnsi="Times New Roman" w:cs="Times New Roman"/>
          <w:sz w:val="28"/>
          <w:szCs w:val="28"/>
        </w:rPr>
        <w:t>Д</w:t>
      </w:r>
      <w:r w:rsidR="009A70CB">
        <w:rPr>
          <w:rFonts w:ascii="Times New Roman" w:hAnsi="Times New Roman" w:cs="Times New Roman"/>
          <w:sz w:val="28"/>
          <w:szCs w:val="28"/>
        </w:rPr>
        <w:t xml:space="preserve">авно </w:t>
      </w:r>
      <w:r w:rsidR="00732FF6">
        <w:rPr>
          <w:rFonts w:ascii="Times New Roman" w:hAnsi="Times New Roman" w:cs="Times New Roman"/>
          <w:sz w:val="28"/>
          <w:szCs w:val="28"/>
        </w:rPr>
        <w:t xml:space="preserve">замечено, что в «Трагикомедии…» </w:t>
      </w:r>
      <w:r w:rsidR="001D3F7C">
        <w:rPr>
          <w:rFonts w:ascii="Times New Roman" w:hAnsi="Times New Roman" w:cs="Times New Roman"/>
          <w:sz w:val="28"/>
          <w:szCs w:val="28"/>
        </w:rPr>
        <w:t>дана пародия на куртуазную любовь («</w:t>
      </w:r>
      <w:r w:rsidR="001D3F7C">
        <w:rPr>
          <w:rFonts w:ascii="Times New Roman" w:hAnsi="Times New Roman" w:cs="Times New Roman"/>
          <w:sz w:val="28"/>
          <w:szCs w:val="28"/>
          <w:lang w:val="es-ES"/>
        </w:rPr>
        <w:t>amor</w:t>
      </w:r>
      <w:r w:rsidR="001D3F7C">
        <w:rPr>
          <w:rFonts w:ascii="Times New Roman" w:hAnsi="Times New Roman" w:cs="Times New Roman"/>
          <w:sz w:val="28"/>
          <w:szCs w:val="28"/>
        </w:rPr>
        <w:t xml:space="preserve"> </w:t>
      </w:r>
      <w:r w:rsidR="001D3F7C">
        <w:rPr>
          <w:rFonts w:ascii="Times New Roman" w:hAnsi="Times New Roman" w:cs="Times New Roman"/>
          <w:sz w:val="28"/>
          <w:szCs w:val="28"/>
          <w:lang w:val="es-ES"/>
        </w:rPr>
        <w:t>cort</w:t>
      </w:r>
      <w:r w:rsidR="001D3F7C" w:rsidRPr="001D3F7C">
        <w:rPr>
          <w:rFonts w:ascii="Times New Roman" w:hAnsi="Times New Roman" w:cs="Times New Roman"/>
          <w:sz w:val="28"/>
          <w:szCs w:val="28"/>
        </w:rPr>
        <w:t>é</w:t>
      </w:r>
      <w:r w:rsidR="001D3F7C">
        <w:rPr>
          <w:rFonts w:ascii="Times New Roman" w:hAnsi="Times New Roman" w:cs="Times New Roman"/>
          <w:sz w:val="28"/>
          <w:szCs w:val="28"/>
          <w:lang w:val="es-ES"/>
        </w:rPr>
        <w:t>s</w:t>
      </w:r>
      <w:r w:rsidR="001D3F7C">
        <w:rPr>
          <w:rFonts w:ascii="Times New Roman" w:hAnsi="Times New Roman" w:cs="Times New Roman"/>
          <w:sz w:val="28"/>
          <w:szCs w:val="28"/>
        </w:rPr>
        <w:t>») как особый тип дискурса и культурно-жанрового сознания, воплощаемый протагонистом этого произведения</w:t>
      </w:r>
      <w:r w:rsidR="001D3F7C">
        <w:rPr>
          <w:rStyle w:val="a9"/>
          <w:rFonts w:ascii="Times New Roman" w:hAnsi="Times New Roman" w:cs="Times New Roman"/>
          <w:sz w:val="28"/>
          <w:szCs w:val="28"/>
        </w:rPr>
        <w:footnoteReference w:id="46"/>
      </w:r>
      <w:r w:rsidR="001D3F7C">
        <w:rPr>
          <w:rFonts w:ascii="Times New Roman" w:hAnsi="Times New Roman" w:cs="Times New Roman"/>
          <w:sz w:val="28"/>
          <w:szCs w:val="28"/>
        </w:rPr>
        <w:t xml:space="preserve">. </w:t>
      </w:r>
      <w:r w:rsidR="00B54348">
        <w:rPr>
          <w:rFonts w:ascii="Times New Roman" w:hAnsi="Times New Roman" w:cs="Times New Roman"/>
          <w:sz w:val="28"/>
          <w:szCs w:val="28"/>
        </w:rPr>
        <w:t>Так</w:t>
      </w:r>
      <w:r w:rsidR="00EF129A">
        <w:rPr>
          <w:rFonts w:ascii="Times New Roman" w:hAnsi="Times New Roman" w:cs="Times New Roman"/>
          <w:sz w:val="28"/>
          <w:szCs w:val="28"/>
        </w:rPr>
        <w:t>,</w:t>
      </w:r>
      <w:r w:rsidR="00B54348">
        <w:rPr>
          <w:rFonts w:ascii="Times New Roman" w:hAnsi="Times New Roman" w:cs="Times New Roman"/>
          <w:sz w:val="28"/>
          <w:szCs w:val="28"/>
        </w:rPr>
        <w:t xml:space="preserve"> любовь Калисто к Мелибее пародируется уже самим наличием подле </w:t>
      </w:r>
      <w:r w:rsidR="00E37B3F">
        <w:rPr>
          <w:rFonts w:ascii="Times New Roman" w:hAnsi="Times New Roman" w:cs="Times New Roman"/>
          <w:sz w:val="28"/>
          <w:szCs w:val="28"/>
        </w:rPr>
        <w:t>героя его</w:t>
      </w:r>
      <w:r w:rsidR="00B54348">
        <w:rPr>
          <w:rFonts w:ascii="Times New Roman" w:hAnsi="Times New Roman" w:cs="Times New Roman"/>
          <w:sz w:val="28"/>
          <w:szCs w:val="28"/>
        </w:rPr>
        <w:t xml:space="preserve"> слуги Семпронио, в свою очередь влюблённого в живущую у Селе</w:t>
      </w:r>
      <w:r w:rsidR="00EC5962">
        <w:rPr>
          <w:rFonts w:ascii="Times New Roman" w:hAnsi="Times New Roman" w:cs="Times New Roman"/>
          <w:sz w:val="28"/>
          <w:szCs w:val="28"/>
        </w:rPr>
        <w:t>стины дев</w:t>
      </w:r>
      <w:r w:rsidR="00EC5962">
        <w:rPr>
          <w:rFonts w:ascii="Times New Roman" w:hAnsi="Times New Roman" w:cs="Times New Roman"/>
          <w:sz w:val="28"/>
          <w:szCs w:val="28"/>
        </w:rPr>
        <w:t>и</w:t>
      </w:r>
      <w:r w:rsidR="00EC5962">
        <w:rPr>
          <w:rFonts w:ascii="Times New Roman" w:hAnsi="Times New Roman" w:cs="Times New Roman"/>
          <w:sz w:val="28"/>
          <w:szCs w:val="28"/>
        </w:rPr>
        <w:t xml:space="preserve">цу Элисию, а также любовной связи </w:t>
      </w:r>
      <w:r w:rsidR="00C04E1F">
        <w:rPr>
          <w:rFonts w:ascii="Times New Roman" w:hAnsi="Times New Roman" w:cs="Times New Roman"/>
          <w:sz w:val="28"/>
          <w:szCs w:val="28"/>
        </w:rPr>
        <w:t>двух других персонажей «ни</w:t>
      </w:r>
      <w:r w:rsidR="00C04E1F">
        <w:rPr>
          <w:rFonts w:ascii="Times New Roman" w:hAnsi="Times New Roman" w:cs="Times New Roman"/>
          <w:sz w:val="28"/>
          <w:szCs w:val="28"/>
        </w:rPr>
        <w:t>з</w:t>
      </w:r>
      <w:r w:rsidR="00C04E1F">
        <w:rPr>
          <w:rFonts w:ascii="Times New Roman" w:hAnsi="Times New Roman" w:cs="Times New Roman"/>
          <w:sz w:val="28"/>
          <w:szCs w:val="28"/>
        </w:rPr>
        <w:t xml:space="preserve">кого» плана </w:t>
      </w:r>
      <w:r w:rsidR="00C04E1F" w:rsidRPr="00C04E1F">
        <w:rPr>
          <w:rFonts w:ascii="Times New Roman" w:hAnsi="Times New Roman" w:cs="Times New Roman"/>
          <w:sz w:val="28"/>
          <w:szCs w:val="28"/>
        </w:rPr>
        <w:t xml:space="preserve">– </w:t>
      </w:r>
      <w:r w:rsidR="00EC5962">
        <w:rPr>
          <w:rFonts w:ascii="Times New Roman" w:hAnsi="Times New Roman" w:cs="Times New Roman"/>
          <w:sz w:val="28"/>
          <w:szCs w:val="28"/>
        </w:rPr>
        <w:t>Пармено и Ареусы</w:t>
      </w:r>
      <w:r w:rsidR="00C04E1F" w:rsidRPr="00C04E1F">
        <w:rPr>
          <w:rFonts w:ascii="Times New Roman" w:hAnsi="Times New Roman" w:cs="Times New Roman"/>
          <w:sz w:val="28"/>
          <w:szCs w:val="28"/>
        </w:rPr>
        <w:t>,</w:t>
      </w:r>
      <w:r w:rsidR="00EC5962">
        <w:rPr>
          <w:rFonts w:ascii="Times New Roman" w:hAnsi="Times New Roman" w:cs="Times New Roman"/>
          <w:sz w:val="28"/>
          <w:szCs w:val="28"/>
        </w:rPr>
        <w:t xml:space="preserve"> –</w:t>
      </w:r>
      <w:r w:rsidR="00C04E1F" w:rsidRPr="00C04E1F">
        <w:rPr>
          <w:rFonts w:ascii="Times New Roman" w:hAnsi="Times New Roman" w:cs="Times New Roman"/>
          <w:sz w:val="28"/>
          <w:szCs w:val="28"/>
        </w:rPr>
        <w:t xml:space="preserve"> </w:t>
      </w:r>
      <w:r w:rsidR="00EC5962">
        <w:rPr>
          <w:rFonts w:ascii="Times New Roman" w:hAnsi="Times New Roman" w:cs="Times New Roman"/>
          <w:sz w:val="28"/>
          <w:szCs w:val="28"/>
        </w:rPr>
        <w:t>организуе</w:t>
      </w:r>
      <w:r w:rsidR="00C04E1F">
        <w:rPr>
          <w:rFonts w:ascii="Times New Roman" w:hAnsi="Times New Roman" w:cs="Times New Roman"/>
          <w:sz w:val="28"/>
          <w:szCs w:val="28"/>
        </w:rPr>
        <w:t>мой</w:t>
      </w:r>
      <w:r w:rsidR="00EC5962">
        <w:rPr>
          <w:rFonts w:ascii="Times New Roman" w:hAnsi="Times New Roman" w:cs="Times New Roman"/>
          <w:sz w:val="28"/>
          <w:szCs w:val="28"/>
        </w:rPr>
        <w:t xml:space="preserve"> Селестиной </w:t>
      </w:r>
      <w:r w:rsidR="00453D65">
        <w:rPr>
          <w:rFonts w:ascii="Times New Roman" w:hAnsi="Times New Roman" w:cs="Times New Roman"/>
          <w:sz w:val="28"/>
          <w:szCs w:val="28"/>
        </w:rPr>
        <w:t xml:space="preserve">в ходе решения </w:t>
      </w:r>
      <w:r w:rsidR="00105DA5">
        <w:rPr>
          <w:rFonts w:ascii="Times New Roman" w:hAnsi="Times New Roman" w:cs="Times New Roman"/>
          <w:sz w:val="28"/>
          <w:szCs w:val="28"/>
        </w:rPr>
        <w:t>её</w:t>
      </w:r>
      <w:r w:rsidR="00453D65">
        <w:rPr>
          <w:rFonts w:ascii="Times New Roman" w:hAnsi="Times New Roman" w:cs="Times New Roman"/>
          <w:sz w:val="28"/>
          <w:szCs w:val="28"/>
        </w:rPr>
        <w:t xml:space="preserve"> основной задачи – свести Калисто и Мелибею.</w:t>
      </w:r>
      <w:r w:rsidR="00EC5962">
        <w:rPr>
          <w:rFonts w:ascii="Times New Roman" w:hAnsi="Times New Roman" w:cs="Times New Roman"/>
          <w:sz w:val="28"/>
          <w:szCs w:val="28"/>
        </w:rPr>
        <w:t xml:space="preserve">  </w:t>
      </w:r>
    </w:p>
    <w:p w:rsidR="00B96D86" w:rsidRPr="00052BA7" w:rsidRDefault="00B96D86" w:rsidP="00C16328">
      <w:pPr>
        <w:jc w:val="both"/>
        <w:rPr>
          <w:rFonts w:ascii="Gadugi" w:hAnsi="Gadugi" w:cs="Times New Roman"/>
          <w:sz w:val="28"/>
          <w:szCs w:val="28"/>
        </w:rPr>
      </w:pPr>
      <w:r>
        <w:rPr>
          <w:rFonts w:ascii="Times New Roman" w:hAnsi="Times New Roman" w:cs="Times New Roman"/>
          <w:sz w:val="28"/>
          <w:szCs w:val="28"/>
        </w:rPr>
        <w:tab/>
        <w:t xml:space="preserve">В тех главах «Социального мира </w:t>
      </w:r>
      <w:r w:rsidRPr="00B96D86">
        <w:rPr>
          <w:rFonts w:ascii="Times New Roman" w:hAnsi="Times New Roman" w:cs="Times New Roman"/>
          <w:sz w:val="28"/>
          <w:szCs w:val="28"/>
        </w:rPr>
        <w:t>“</w:t>
      </w:r>
      <w:r>
        <w:rPr>
          <w:rFonts w:ascii="Times New Roman" w:hAnsi="Times New Roman" w:cs="Times New Roman"/>
          <w:sz w:val="28"/>
          <w:szCs w:val="28"/>
        </w:rPr>
        <w:t>Селестины</w:t>
      </w:r>
      <w:r w:rsidRPr="00B96D86">
        <w:rPr>
          <w:rFonts w:ascii="Times New Roman" w:hAnsi="Times New Roman" w:cs="Times New Roman"/>
          <w:sz w:val="28"/>
          <w:szCs w:val="28"/>
        </w:rPr>
        <w:t>”</w:t>
      </w:r>
      <w:r>
        <w:rPr>
          <w:rFonts w:ascii="Times New Roman" w:hAnsi="Times New Roman" w:cs="Times New Roman"/>
          <w:sz w:val="28"/>
          <w:szCs w:val="28"/>
        </w:rPr>
        <w:t>», которые посвящены «низкому» плану персонажей</w:t>
      </w:r>
      <w:r w:rsidR="00D1438A">
        <w:rPr>
          <w:rFonts w:ascii="Times New Roman" w:hAnsi="Times New Roman" w:cs="Times New Roman"/>
          <w:sz w:val="28"/>
          <w:szCs w:val="28"/>
        </w:rPr>
        <w:t xml:space="preserve">, </w:t>
      </w:r>
      <w:r w:rsidR="006853C6">
        <w:rPr>
          <w:rFonts w:ascii="Times New Roman" w:hAnsi="Times New Roman" w:cs="Times New Roman"/>
          <w:sz w:val="28"/>
          <w:szCs w:val="28"/>
        </w:rPr>
        <w:t xml:space="preserve">Х. А. </w:t>
      </w:r>
      <w:r>
        <w:rPr>
          <w:rFonts w:ascii="Times New Roman" w:hAnsi="Times New Roman" w:cs="Times New Roman"/>
          <w:sz w:val="28"/>
          <w:szCs w:val="28"/>
        </w:rPr>
        <w:t xml:space="preserve">Маравалль, опираясь на тезис Менендеса и Пелайо, развивает </w:t>
      </w:r>
      <w:r w:rsidR="00D1438A">
        <w:rPr>
          <w:rFonts w:ascii="Times New Roman" w:hAnsi="Times New Roman" w:cs="Times New Roman"/>
          <w:sz w:val="28"/>
          <w:szCs w:val="28"/>
        </w:rPr>
        <w:t xml:space="preserve">мысль о генетической близости слуг в «Трагикомедии…» </w:t>
      </w:r>
      <w:r w:rsidR="00F35393">
        <w:rPr>
          <w:rFonts w:ascii="Times New Roman" w:hAnsi="Times New Roman" w:cs="Times New Roman"/>
          <w:sz w:val="28"/>
          <w:szCs w:val="28"/>
        </w:rPr>
        <w:t>и о</w:t>
      </w:r>
      <w:r w:rsidR="00F35393">
        <w:rPr>
          <w:rFonts w:ascii="Times New Roman" w:hAnsi="Times New Roman" w:cs="Times New Roman"/>
          <w:sz w:val="28"/>
          <w:szCs w:val="28"/>
        </w:rPr>
        <w:t>д</w:t>
      </w:r>
      <w:r w:rsidR="00F35393">
        <w:rPr>
          <w:rFonts w:ascii="Times New Roman" w:hAnsi="Times New Roman" w:cs="Times New Roman"/>
          <w:sz w:val="28"/>
          <w:szCs w:val="28"/>
        </w:rPr>
        <w:t xml:space="preserve">ного из важнейших персонажей драмы испанского Золотого века – </w:t>
      </w:r>
      <w:r w:rsidR="0039251B">
        <w:rPr>
          <w:rFonts w:ascii="Times New Roman" w:hAnsi="Times New Roman" w:cs="Times New Roman"/>
          <w:sz w:val="28"/>
          <w:szCs w:val="28"/>
        </w:rPr>
        <w:t>слуги-</w:t>
      </w:r>
      <w:r w:rsidR="00F35393">
        <w:rPr>
          <w:rFonts w:ascii="Times New Roman" w:hAnsi="Times New Roman" w:cs="Times New Roman"/>
          <w:sz w:val="28"/>
          <w:szCs w:val="28"/>
        </w:rPr>
        <w:t>грасьосо («</w:t>
      </w:r>
      <w:r w:rsidR="00F35393">
        <w:rPr>
          <w:rFonts w:ascii="Times New Roman" w:hAnsi="Times New Roman" w:cs="Times New Roman"/>
          <w:sz w:val="28"/>
          <w:szCs w:val="28"/>
          <w:lang w:val="es-ES"/>
        </w:rPr>
        <w:t>gracioso</w:t>
      </w:r>
      <w:r w:rsidR="00F35393">
        <w:rPr>
          <w:rFonts w:ascii="Times New Roman" w:hAnsi="Times New Roman" w:cs="Times New Roman"/>
          <w:sz w:val="28"/>
          <w:szCs w:val="28"/>
        </w:rPr>
        <w:t>»)</w:t>
      </w:r>
      <w:r w:rsidR="00F35393">
        <w:rPr>
          <w:rStyle w:val="a9"/>
          <w:rFonts w:ascii="Times New Roman" w:hAnsi="Times New Roman" w:cs="Times New Roman"/>
          <w:sz w:val="28"/>
          <w:szCs w:val="28"/>
        </w:rPr>
        <w:footnoteReference w:id="47"/>
      </w:r>
      <w:r w:rsidR="00F35393" w:rsidRPr="00F35393">
        <w:rPr>
          <w:rFonts w:ascii="Times New Roman" w:hAnsi="Times New Roman" w:cs="Times New Roman"/>
          <w:sz w:val="28"/>
          <w:szCs w:val="28"/>
        </w:rPr>
        <w:t xml:space="preserve">. </w:t>
      </w:r>
      <w:r w:rsidR="00F35393">
        <w:rPr>
          <w:rFonts w:ascii="Times New Roman" w:hAnsi="Times New Roman" w:cs="Times New Roman"/>
          <w:sz w:val="28"/>
          <w:szCs w:val="28"/>
        </w:rPr>
        <w:t xml:space="preserve">Среди важнейших черт последнего можно выделить </w:t>
      </w:r>
      <w:r w:rsidR="0039251B">
        <w:rPr>
          <w:rFonts w:ascii="Times New Roman" w:hAnsi="Times New Roman" w:cs="Times New Roman"/>
          <w:sz w:val="28"/>
          <w:szCs w:val="28"/>
        </w:rPr>
        <w:t>а</w:t>
      </w:r>
      <w:r w:rsidR="0039251B">
        <w:rPr>
          <w:rFonts w:ascii="Times New Roman" w:hAnsi="Times New Roman" w:cs="Times New Roman"/>
          <w:sz w:val="28"/>
          <w:szCs w:val="28"/>
        </w:rPr>
        <w:t>к</w:t>
      </w:r>
      <w:r w:rsidR="0039251B">
        <w:rPr>
          <w:rFonts w:ascii="Times New Roman" w:hAnsi="Times New Roman" w:cs="Times New Roman"/>
          <w:sz w:val="28"/>
          <w:szCs w:val="28"/>
        </w:rPr>
        <w:t xml:space="preserve">тивное участие в организации связи его </w:t>
      </w:r>
      <w:r w:rsidR="00232DCE">
        <w:rPr>
          <w:rFonts w:ascii="Times New Roman" w:hAnsi="Times New Roman" w:cs="Times New Roman"/>
          <w:sz w:val="28"/>
          <w:szCs w:val="28"/>
        </w:rPr>
        <w:t xml:space="preserve">молодого </w:t>
      </w:r>
      <w:r w:rsidR="0039251B">
        <w:rPr>
          <w:rFonts w:ascii="Times New Roman" w:hAnsi="Times New Roman" w:cs="Times New Roman"/>
          <w:sz w:val="28"/>
          <w:szCs w:val="28"/>
        </w:rPr>
        <w:t xml:space="preserve">хозяина – героя-любовника – с возлюбленной и </w:t>
      </w:r>
      <w:r w:rsidR="00F35393">
        <w:rPr>
          <w:rFonts w:ascii="Times New Roman" w:hAnsi="Times New Roman" w:cs="Times New Roman"/>
          <w:sz w:val="28"/>
          <w:szCs w:val="28"/>
        </w:rPr>
        <w:t xml:space="preserve">травестирование </w:t>
      </w:r>
      <w:r w:rsidR="0039251B">
        <w:rPr>
          <w:rFonts w:ascii="Times New Roman" w:hAnsi="Times New Roman" w:cs="Times New Roman"/>
          <w:sz w:val="28"/>
          <w:szCs w:val="28"/>
        </w:rPr>
        <w:t xml:space="preserve">образа </w:t>
      </w:r>
      <w:r w:rsidR="00765C24">
        <w:rPr>
          <w:rFonts w:ascii="Times New Roman" w:hAnsi="Times New Roman" w:cs="Times New Roman"/>
          <w:sz w:val="28"/>
          <w:szCs w:val="28"/>
        </w:rPr>
        <w:t>господина в его целостности</w:t>
      </w:r>
      <w:r w:rsidR="0039251B">
        <w:rPr>
          <w:rFonts w:ascii="Times New Roman" w:hAnsi="Times New Roman" w:cs="Times New Roman"/>
          <w:sz w:val="28"/>
          <w:szCs w:val="28"/>
        </w:rPr>
        <w:t>.</w:t>
      </w:r>
      <w:r w:rsidR="00765C24">
        <w:rPr>
          <w:rFonts w:ascii="Times New Roman" w:hAnsi="Times New Roman" w:cs="Times New Roman"/>
          <w:sz w:val="28"/>
          <w:szCs w:val="28"/>
        </w:rPr>
        <w:t xml:space="preserve"> Часто </w:t>
      </w:r>
      <w:r w:rsidR="002F50EE">
        <w:rPr>
          <w:rFonts w:ascii="Times New Roman" w:hAnsi="Times New Roman" w:cs="Times New Roman"/>
          <w:sz w:val="28"/>
          <w:szCs w:val="28"/>
        </w:rPr>
        <w:t xml:space="preserve">это травестирование </w:t>
      </w:r>
      <w:r w:rsidR="0053176B">
        <w:rPr>
          <w:rFonts w:ascii="Times New Roman" w:hAnsi="Times New Roman" w:cs="Times New Roman"/>
          <w:sz w:val="28"/>
          <w:szCs w:val="28"/>
        </w:rPr>
        <w:t xml:space="preserve">осуществляется благодаря </w:t>
      </w:r>
      <w:r w:rsidR="00DD57A6">
        <w:rPr>
          <w:rFonts w:ascii="Times New Roman" w:hAnsi="Times New Roman" w:cs="Times New Roman"/>
          <w:sz w:val="28"/>
          <w:szCs w:val="28"/>
        </w:rPr>
        <w:t xml:space="preserve">пародийной любовной интриге, в которой слуга заменяет хозяина, а роль дамы чаще всего выполняет служанка </w:t>
      </w:r>
      <w:r w:rsidR="00DD57A6">
        <w:rPr>
          <w:rFonts w:ascii="Times New Roman" w:hAnsi="Times New Roman" w:cs="Times New Roman"/>
          <w:sz w:val="28"/>
          <w:szCs w:val="28"/>
        </w:rPr>
        <w:lastRenderedPageBreak/>
        <w:t xml:space="preserve">той, </w:t>
      </w:r>
      <w:r w:rsidR="00246BB2">
        <w:rPr>
          <w:rFonts w:ascii="Times New Roman" w:hAnsi="Times New Roman" w:cs="Times New Roman"/>
          <w:sz w:val="28"/>
          <w:szCs w:val="28"/>
        </w:rPr>
        <w:t xml:space="preserve">которой добивается господин. </w:t>
      </w:r>
      <w:r w:rsidR="008312EF">
        <w:rPr>
          <w:rFonts w:ascii="Times New Roman" w:hAnsi="Times New Roman" w:cs="Times New Roman"/>
          <w:sz w:val="28"/>
          <w:szCs w:val="28"/>
        </w:rPr>
        <w:t>И всегда слуга представляет собой для го</w:t>
      </w:r>
      <w:r w:rsidR="008312EF">
        <w:rPr>
          <w:rFonts w:ascii="Times New Roman" w:hAnsi="Times New Roman" w:cs="Times New Roman"/>
          <w:sz w:val="28"/>
          <w:szCs w:val="28"/>
        </w:rPr>
        <w:t>с</w:t>
      </w:r>
      <w:r w:rsidR="008312EF">
        <w:rPr>
          <w:rFonts w:ascii="Times New Roman" w:hAnsi="Times New Roman" w:cs="Times New Roman"/>
          <w:sz w:val="28"/>
          <w:szCs w:val="28"/>
        </w:rPr>
        <w:t xml:space="preserve">подина </w:t>
      </w:r>
      <w:r w:rsidR="00232DCE">
        <w:rPr>
          <w:rFonts w:ascii="Times New Roman" w:hAnsi="Times New Roman" w:cs="Times New Roman"/>
          <w:sz w:val="28"/>
          <w:szCs w:val="28"/>
        </w:rPr>
        <w:t>«некий род житейской мудрости</w:t>
      </w:r>
      <w:r w:rsidR="00232DCE" w:rsidRPr="00232DCE">
        <w:rPr>
          <w:rFonts w:ascii="Times New Roman" w:hAnsi="Times New Roman" w:cs="Times New Roman"/>
          <w:sz w:val="28"/>
          <w:szCs w:val="28"/>
        </w:rPr>
        <w:t xml:space="preserve">, </w:t>
      </w:r>
      <w:r w:rsidR="00232DCE">
        <w:rPr>
          <w:rFonts w:ascii="Times New Roman" w:hAnsi="Times New Roman" w:cs="Times New Roman"/>
          <w:sz w:val="28"/>
          <w:szCs w:val="28"/>
        </w:rPr>
        <w:t>порой лишённой всякого стыда,</w:t>
      </w:r>
      <w:r w:rsidR="00894CF7">
        <w:rPr>
          <w:rFonts w:ascii="Times New Roman" w:hAnsi="Times New Roman" w:cs="Times New Roman"/>
          <w:sz w:val="28"/>
          <w:szCs w:val="28"/>
        </w:rPr>
        <w:t xml:space="preserve"> кот</w:t>
      </w:r>
      <w:r w:rsidR="00894CF7">
        <w:rPr>
          <w:rFonts w:ascii="Times New Roman" w:hAnsi="Times New Roman" w:cs="Times New Roman"/>
          <w:sz w:val="28"/>
          <w:szCs w:val="28"/>
        </w:rPr>
        <w:t>о</w:t>
      </w:r>
      <w:r w:rsidR="00894CF7">
        <w:rPr>
          <w:rFonts w:ascii="Times New Roman" w:hAnsi="Times New Roman" w:cs="Times New Roman"/>
          <w:sz w:val="28"/>
          <w:szCs w:val="28"/>
        </w:rPr>
        <w:t xml:space="preserve">рая </w:t>
      </w:r>
      <w:r w:rsidR="00894CF7" w:rsidRPr="00894CF7">
        <w:rPr>
          <w:rFonts w:ascii="Times New Roman" w:hAnsi="Times New Roman" w:cs="Times New Roman"/>
          <w:sz w:val="28"/>
          <w:szCs w:val="28"/>
        </w:rPr>
        <w:t>&lt;</w:t>
      </w:r>
      <w:r w:rsidR="00894CF7">
        <w:rPr>
          <w:rFonts w:ascii="Times New Roman" w:hAnsi="Times New Roman" w:cs="Times New Roman"/>
          <w:sz w:val="28"/>
          <w:szCs w:val="28"/>
        </w:rPr>
        <w:t>…</w:t>
      </w:r>
      <w:r w:rsidR="00894CF7" w:rsidRPr="00894CF7">
        <w:rPr>
          <w:rFonts w:ascii="Times New Roman" w:hAnsi="Times New Roman" w:cs="Times New Roman"/>
          <w:sz w:val="28"/>
          <w:szCs w:val="28"/>
        </w:rPr>
        <w:t xml:space="preserve">&gt; </w:t>
      </w:r>
      <w:r w:rsidR="00894CF7">
        <w:rPr>
          <w:rFonts w:ascii="Times New Roman" w:hAnsi="Times New Roman" w:cs="Times New Roman"/>
          <w:sz w:val="28"/>
          <w:szCs w:val="28"/>
        </w:rPr>
        <w:t>предоставляет свои услуги юному господину – а итог может быть как хорош, так и плох»</w:t>
      </w:r>
      <w:r w:rsidR="00894CF7">
        <w:rPr>
          <w:rStyle w:val="a9"/>
          <w:rFonts w:ascii="Times New Roman" w:hAnsi="Times New Roman" w:cs="Times New Roman"/>
          <w:sz w:val="28"/>
          <w:szCs w:val="28"/>
        </w:rPr>
        <w:footnoteReference w:id="48"/>
      </w:r>
      <w:r w:rsidR="00894CF7">
        <w:rPr>
          <w:rFonts w:ascii="Times New Roman" w:hAnsi="Times New Roman" w:cs="Times New Roman"/>
          <w:sz w:val="28"/>
          <w:szCs w:val="28"/>
        </w:rPr>
        <w:t>.</w:t>
      </w:r>
      <w:r w:rsidR="004674B0">
        <w:rPr>
          <w:rFonts w:ascii="Times New Roman" w:hAnsi="Times New Roman" w:cs="Times New Roman"/>
          <w:sz w:val="28"/>
          <w:szCs w:val="28"/>
        </w:rPr>
        <w:t xml:space="preserve"> Слуга – это «негатив» хозяина, некая «тень» его</w:t>
      </w:r>
      <w:r w:rsidR="007C6994">
        <w:rPr>
          <w:rFonts w:ascii="Times New Roman" w:hAnsi="Times New Roman" w:cs="Times New Roman"/>
          <w:sz w:val="28"/>
          <w:szCs w:val="28"/>
        </w:rPr>
        <w:t>. Он в</w:t>
      </w:r>
      <w:r w:rsidR="007C6994">
        <w:rPr>
          <w:rFonts w:ascii="Times New Roman" w:hAnsi="Times New Roman" w:cs="Times New Roman"/>
          <w:sz w:val="28"/>
          <w:szCs w:val="28"/>
        </w:rPr>
        <w:t>ы</w:t>
      </w:r>
      <w:r w:rsidR="007C6994">
        <w:rPr>
          <w:rFonts w:ascii="Times New Roman" w:hAnsi="Times New Roman" w:cs="Times New Roman"/>
          <w:sz w:val="28"/>
          <w:szCs w:val="28"/>
        </w:rPr>
        <w:t xml:space="preserve">полняет в отношении своего господина роль трикстера – разоблачителя </w:t>
      </w:r>
      <w:r w:rsidR="00052BA7">
        <w:rPr>
          <w:rFonts w:ascii="Times New Roman" w:hAnsi="Times New Roman" w:cs="Times New Roman"/>
          <w:sz w:val="28"/>
          <w:szCs w:val="28"/>
        </w:rPr>
        <w:t xml:space="preserve">его стремлений </w:t>
      </w:r>
      <w:r w:rsidR="007C6994">
        <w:rPr>
          <w:rFonts w:ascii="Times New Roman" w:hAnsi="Times New Roman" w:cs="Times New Roman"/>
          <w:sz w:val="28"/>
          <w:szCs w:val="28"/>
        </w:rPr>
        <w:t xml:space="preserve">и </w:t>
      </w:r>
      <w:r w:rsidR="00052BA7">
        <w:rPr>
          <w:rFonts w:ascii="Times New Roman" w:hAnsi="Times New Roman" w:cs="Times New Roman"/>
          <w:sz w:val="28"/>
          <w:szCs w:val="28"/>
        </w:rPr>
        <w:t>в то же время</w:t>
      </w:r>
      <w:r w:rsidR="007C6994">
        <w:rPr>
          <w:rFonts w:ascii="Times New Roman" w:hAnsi="Times New Roman" w:cs="Times New Roman"/>
          <w:sz w:val="28"/>
          <w:szCs w:val="28"/>
        </w:rPr>
        <w:t xml:space="preserve"> устроителя </w:t>
      </w:r>
      <w:r w:rsidR="008D20B9">
        <w:rPr>
          <w:rFonts w:ascii="Times New Roman" w:hAnsi="Times New Roman" w:cs="Times New Roman"/>
          <w:sz w:val="28"/>
          <w:szCs w:val="28"/>
        </w:rPr>
        <w:t>его дел</w:t>
      </w:r>
      <w:r w:rsidR="00052BA7">
        <w:rPr>
          <w:rFonts w:ascii="Times New Roman" w:hAnsi="Times New Roman" w:cs="Times New Roman"/>
          <w:sz w:val="28"/>
          <w:szCs w:val="28"/>
        </w:rPr>
        <w:t xml:space="preserve">. </w:t>
      </w:r>
    </w:p>
    <w:p w:rsidR="00C16328" w:rsidRDefault="00A16ACF" w:rsidP="00C16328">
      <w:pPr>
        <w:jc w:val="both"/>
        <w:rPr>
          <w:rFonts w:ascii="Times New Roman" w:hAnsi="Times New Roman" w:cs="Times New Roman"/>
          <w:sz w:val="28"/>
          <w:szCs w:val="28"/>
        </w:rPr>
      </w:pPr>
      <w:r>
        <w:rPr>
          <w:rFonts w:ascii="Times New Roman" w:hAnsi="Times New Roman" w:cs="Times New Roman"/>
          <w:sz w:val="28"/>
          <w:szCs w:val="28"/>
        </w:rPr>
        <w:tab/>
        <w:t>У Калисто два таких двойника-слуги</w:t>
      </w:r>
      <w:r w:rsidR="00AC5CAC">
        <w:rPr>
          <w:rFonts w:ascii="Times New Roman" w:hAnsi="Times New Roman" w:cs="Times New Roman"/>
          <w:sz w:val="28"/>
          <w:szCs w:val="28"/>
        </w:rPr>
        <w:t>, без которых он не может обойтись в своём стремлении</w:t>
      </w:r>
      <w:r>
        <w:rPr>
          <w:rFonts w:ascii="Times New Roman" w:hAnsi="Times New Roman" w:cs="Times New Roman"/>
          <w:sz w:val="28"/>
          <w:szCs w:val="28"/>
        </w:rPr>
        <w:t xml:space="preserve"> </w:t>
      </w:r>
      <w:r w:rsidR="00AC5CAC">
        <w:rPr>
          <w:rFonts w:ascii="Times New Roman" w:hAnsi="Times New Roman" w:cs="Times New Roman"/>
          <w:sz w:val="28"/>
          <w:szCs w:val="28"/>
        </w:rPr>
        <w:t xml:space="preserve">добиться благосклонности Мелибеи, </w:t>
      </w:r>
      <w:r>
        <w:rPr>
          <w:rFonts w:ascii="Times New Roman" w:hAnsi="Times New Roman" w:cs="Times New Roman"/>
          <w:sz w:val="28"/>
          <w:szCs w:val="28"/>
        </w:rPr>
        <w:t>– Семпронио и Парм</w:t>
      </w:r>
      <w:r>
        <w:rPr>
          <w:rFonts w:ascii="Times New Roman" w:hAnsi="Times New Roman" w:cs="Times New Roman"/>
          <w:sz w:val="28"/>
          <w:szCs w:val="28"/>
        </w:rPr>
        <w:t>е</w:t>
      </w:r>
      <w:r>
        <w:rPr>
          <w:rFonts w:ascii="Times New Roman" w:hAnsi="Times New Roman" w:cs="Times New Roman"/>
          <w:sz w:val="28"/>
          <w:szCs w:val="28"/>
        </w:rPr>
        <w:t xml:space="preserve">но. Первый из них представляется </w:t>
      </w:r>
      <w:r w:rsidR="00C00438">
        <w:rPr>
          <w:rFonts w:ascii="Times New Roman" w:hAnsi="Times New Roman" w:cs="Times New Roman"/>
          <w:sz w:val="28"/>
          <w:szCs w:val="28"/>
        </w:rPr>
        <w:t>двойником своего хозяина после перво</w:t>
      </w:r>
      <w:r w:rsidR="00AC5CAC">
        <w:rPr>
          <w:rFonts w:ascii="Times New Roman" w:hAnsi="Times New Roman" w:cs="Times New Roman"/>
          <w:sz w:val="28"/>
          <w:szCs w:val="28"/>
        </w:rPr>
        <w:t>го же коротк</w:t>
      </w:r>
      <w:r w:rsidR="00C00438">
        <w:rPr>
          <w:rFonts w:ascii="Times New Roman" w:hAnsi="Times New Roman" w:cs="Times New Roman"/>
          <w:sz w:val="28"/>
          <w:szCs w:val="28"/>
        </w:rPr>
        <w:t xml:space="preserve">ого диалога с ним в </w:t>
      </w:r>
      <w:r w:rsidR="00A2038D">
        <w:rPr>
          <w:rFonts w:ascii="Times New Roman" w:hAnsi="Times New Roman" w:cs="Times New Roman"/>
          <w:sz w:val="28"/>
          <w:szCs w:val="28"/>
          <w:lang w:val="es-ES"/>
        </w:rPr>
        <w:t>I</w:t>
      </w:r>
      <w:r w:rsidR="00C00438">
        <w:rPr>
          <w:rFonts w:ascii="Times New Roman" w:hAnsi="Times New Roman" w:cs="Times New Roman"/>
          <w:sz w:val="28"/>
          <w:szCs w:val="28"/>
        </w:rPr>
        <w:t xml:space="preserve"> акте</w:t>
      </w:r>
      <w:r w:rsidR="00066543" w:rsidRPr="00066543">
        <w:rPr>
          <w:rFonts w:ascii="Times New Roman" w:hAnsi="Times New Roman" w:cs="Times New Roman"/>
          <w:sz w:val="28"/>
          <w:szCs w:val="28"/>
        </w:rPr>
        <w:t xml:space="preserve">. </w:t>
      </w:r>
      <w:r w:rsidR="00066543">
        <w:rPr>
          <w:rFonts w:ascii="Times New Roman" w:hAnsi="Times New Roman" w:cs="Times New Roman"/>
          <w:sz w:val="28"/>
          <w:szCs w:val="28"/>
        </w:rPr>
        <w:t xml:space="preserve">Размышляя, стоит ли ему идти утешать своего </w:t>
      </w:r>
      <w:r w:rsidR="00F976F3">
        <w:rPr>
          <w:rFonts w:ascii="Times New Roman" w:hAnsi="Times New Roman" w:cs="Times New Roman"/>
          <w:sz w:val="28"/>
          <w:szCs w:val="28"/>
        </w:rPr>
        <w:t>господина, страдающего от любовных мук, слуга констатирует: если Калисто умрёт, то смерть ждёт и Семпронио, «потянется верёвочка</w:t>
      </w:r>
      <w:r w:rsidR="00091108">
        <w:rPr>
          <w:rFonts w:ascii="Times New Roman" w:hAnsi="Times New Roman" w:cs="Times New Roman"/>
          <w:sz w:val="28"/>
          <w:szCs w:val="28"/>
        </w:rPr>
        <w:t xml:space="preserve"> вслед за ведром</w:t>
      </w:r>
      <w:r w:rsidR="00F976F3">
        <w:rPr>
          <w:rFonts w:ascii="Times New Roman" w:hAnsi="Times New Roman" w:cs="Times New Roman"/>
          <w:sz w:val="28"/>
          <w:szCs w:val="28"/>
        </w:rPr>
        <w:t>» («</w:t>
      </w:r>
      <w:r w:rsidR="00F976F3" w:rsidRPr="00F976F3">
        <w:rPr>
          <w:rFonts w:ascii="Times New Roman" w:hAnsi="Times New Roman" w:cs="Times New Roman"/>
          <w:sz w:val="28"/>
          <w:szCs w:val="28"/>
        </w:rPr>
        <w:t>yrán allá la soga e el calderón</w:t>
      </w:r>
      <w:r w:rsidR="00F976F3">
        <w:t>»</w:t>
      </w:r>
      <w:r w:rsidR="00F976F3">
        <w:rPr>
          <w:rFonts w:ascii="Times New Roman" w:hAnsi="Times New Roman" w:cs="Times New Roman"/>
          <w:sz w:val="28"/>
          <w:szCs w:val="28"/>
        </w:rPr>
        <w:t xml:space="preserve">). </w:t>
      </w:r>
      <w:r w:rsidR="00265D70">
        <w:rPr>
          <w:rFonts w:ascii="Times New Roman" w:hAnsi="Times New Roman" w:cs="Times New Roman"/>
          <w:sz w:val="28"/>
          <w:szCs w:val="28"/>
        </w:rPr>
        <w:t xml:space="preserve">Эта паремия в устах слуги не только </w:t>
      </w:r>
      <w:r w:rsidR="00561EE2">
        <w:rPr>
          <w:rFonts w:ascii="Times New Roman" w:hAnsi="Times New Roman" w:cs="Times New Roman"/>
          <w:sz w:val="28"/>
          <w:szCs w:val="28"/>
        </w:rPr>
        <w:t>устана</w:t>
      </w:r>
      <w:r w:rsidR="00561EE2">
        <w:rPr>
          <w:rFonts w:ascii="Times New Roman" w:hAnsi="Times New Roman" w:cs="Times New Roman"/>
          <w:sz w:val="28"/>
          <w:szCs w:val="28"/>
        </w:rPr>
        <w:t>в</w:t>
      </w:r>
      <w:r w:rsidR="00561EE2">
        <w:rPr>
          <w:rFonts w:ascii="Times New Roman" w:hAnsi="Times New Roman" w:cs="Times New Roman"/>
          <w:sz w:val="28"/>
          <w:szCs w:val="28"/>
        </w:rPr>
        <w:t>ливает его связь с господином в манере образного мышления низовой культ</w:t>
      </w:r>
      <w:r w:rsidR="00561EE2">
        <w:rPr>
          <w:rFonts w:ascii="Times New Roman" w:hAnsi="Times New Roman" w:cs="Times New Roman"/>
          <w:sz w:val="28"/>
          <w:szCs w:val="28"/>
        </w:rPr>
        <w:t>у</w:t>
      </w:r>
      <w:r w:rsidR="00561EE2">
        <w:rPr>
          <w:rFonts w:ascii="Times New Roman" w:hAnsi="Times New Roman" w:cs="Times New Roman"/>
          <w:sz w:val="28"/>
          <w:szCs w:val="28"/>
        </w:rPr>
        <w:t xml:space="preserve">ры, </w:t>
      </w:r>
      <w:r w:rsidR="00F643D4">
        <w:rPr>
          <w:rFonts w:ascii="Times New Roman" w:hAnsi="Times New Roman" w:cs="Times New Roman"/>
          <w:sz w:val="28"/>
          <w:szCs w:val="28"/>
        </w:rPr>
        <w:t>метафоризирующего предметы повседневного «низкого» быта, но и задаёт один из самых важных в рамках данного исследования мотивов – мотив неко</w:t>
      </w:r>
      <w:r w:rsidR="00F643D4">
        <w:rPr>
          <w:rFonts w:ascii="Times New Roman" w:hAnsi="Times New Roman" w:cs="Times New Roman"/>
          <w:sz w:val="28"/>
          <w:szCs w:val="28"/>
        </w:rPr>
        <w:t>н</w:t>
      </w:r>
      <w:r w:rsidR="00F643D4">
        <w:rPr>
          <w:rFonts w:ascii="Times New Roman" w:hAnsi="Times New Roman" w:cs="Times New Roman"/>
          <w:sz w:val="28"/>
          <w:szCs w:val="28"/>
        </w:rPr>
        <w:t>тролируемого движения по оси «вверх-вниз». Конкретно здесь это падение, движение вниз – но оно</w:t>
      </w:r>
      <w:r w:rsidR="009D427D">
        <w:rPr>
          <w:rFonts w:ascii="Times New Roman" w:hAnsi="Times New Roman" w:cs="Times New Roman"/>
          <w:sz w:val="28"/>
          <w:szCs w:val="28"/>
        </w:rPr>
        <w:t xml:space="preserve"> </w:t>
      </w:r>
      <w:r w:rsidR="00F643D4">
        <w:rPr>
          <w:rFonts w:ascii="Times New Roman" w:hAnsi="Times New Roman" w:cs="Times New Roman"/>
          <w:sz w:val="28"/>
          <w:szCs w:val="28"/>
        </w:rPr>
        <w:t xml:space="preserve">неразрывно связано в ряду карнавальной образности с временным возвышением, движением вверх. Образ, объединяющий оба этих вектора движения – это колесо Фортуны, воплощающее в карнавальной </w:t>
      </w:r>
      <w:r w:rsidR="005A500F">
        <w:rPr>
          <w:rFonts w:ascii="Times New Roman" w:hAnsi="Times New Roman" w:cs="Times New Roman"/>
          <w:sz w:val="28"/>
          <w:szCs w:val="28"/>
        </w:rPr>
        <w:t>(и б</w:t>
      </w:r>
      <w:r w:rsidR="005A500F">
        <w:rPr>
          <w:rFonts w:ascii="Times New Roman" w:hAnsi="Times New Roman" w:cs="Times New Roman"/>
          <w:sz w:val="28"/>
          <w:szCs w:val="28"/>
        </w:rPr>
        <w:t>а</w:t>
      </w:r>
      <w:r w:rsidR="005A500F">
        <w:rPr>
          <w:rFonts w:ascii="Times New Roman" w:hAnsi="Times New Roman" w:cs="Times New Roman"/>
          <w:sz w:val="28"/>
          <w:szCs w:val="28"/>
        </w:rPr>
        <w:t xml:space="preserve">рочной) </w:t>
      </w:r>
      <w:r w:rsidR="00F643D4">
        <w:rPr>
          <w:rFonts w:ascii="Times New Roman" w:hAnsi="Times New Roman" w:cs="Times New Roman"/>
          <w:sz w:val="28"/>
          <w:szCs w:val="28"/>
        </w:rPr>
        <w:t>культуре ещё и вечную цикличность жизни.</w:t>
      </w:r>
    </w:p>
    <w:p w:rsidR="00EA03B8" w:rsidRPr="008732B4" w:rsidRDefault="00EA03B8" w:rsidP="00C16328">
      <w:pPr>
        <w:jc w:val="both"/>
        <w:rPr>
          <w:rFonts w:ascii="Times New Roman" w:hAnsi="Times New Roman" w:cs="Times New Roman"/>
          <w:sz w:val="28"/>
          <w:szCs w:val="28"/>
        </w:rPr>
      </w:pPr>
      <w:r>
        <w:rPr>
          <w:rFonts w:ascii="Times New Roman" w:hAnsi="Times New Roman" w:cs="Times New Roman"/>
          <w:sz w:val="28"/>
          <w:szCs w:val="28"/>
        </w:rPr>
        <w:tab/>
      </w:r>
      <w:r w:rsidR="00EE00E5">
        <w:rPr>
          <w:rFonts w:ascii="Times New Roman" w:hAnsi="Times New Roman" w:cs="Times New Roman"/>
          <w:sz w:val="28"/>
          <w:szCs w:val="28"/>
        </w:rPr>
        <w:t xml:space="preserve">Двойничество </w:t>
      </w:r>
      <w:r w:rsidR="0085713A">
        <w:rPr>
          <w:rFonts w:ascii="Times New Roman" w:hAnsi="Times New Roman" w:cs="Times New Roman"/>
          <w:sz w:val="28"/>
          <w:szCs w:val="28"/>
        </w:rPr>
        <w:t xml:space="preserve">другого слуги – </w:t>
      </w:r>
      <w:r w:rsidR="00EE00E5">
        <w:rPr>
          <w:rFonts w:ascii="Times New Roman" w:hAnsi="Times New Roman" w:cs="Times New Roman"/>
          <w:sz w:val="28"/>
          <w:szCs w:val="28"/>
        </w:rPr>
        <w:t>Пармено</w:t>
      </w:r>
      <w:r w:rsidR="0085713A">
        <w:rPr>
          <w:rFonts w:ascii="Times New Roman" w:hAnsi="Times New Roman" w:cs="Times New Roman"/>
          <w:sz w:val="28"/>
          <w:szCs w:val="28"/>
        </w:rPr>
        <w:t xml:space="preserve"> –</w:t>
      </w:r>
      <w:r w:rsidR="00EE00E5">
        <w:rPr>
          <w:rFonts w:ascii="Times New Roman" w:hAnsi="Times New Roman" w:cs="Times New Roman"/>
          <w:sz w:val="28"/>
          <w:szCs w:val="28"/>
        </w:rPr>
        <w:t xml:space="preserve"> в отношении </w:t>
      </w:r>
      <w:r w:rsidR="00537882">
        <w:rPr>
          <w:rFonts w:ascii="Times New Roman" w:hAnsi="Times New Roman" w:cs="Times New Roman"/>
          <w:sz w:val="28"/>
          <w:szCs w:val="28"/>
        </w:rPr>
        <w:t xml:space="preserve">Калисто </w:t>
      </w:r>
      <w:r w:rsidR="00EE00E5">
        <w:rPr>
          <w:rFonts w:ascii="Times New Roman" w:hAnsi="Times New Roman" w:cs="Times New Roman"/>
          <w:sz w:val="28"/>
          <w:szCs w:val="28"/>
        </w:rPr>
        <w:t>станови</w:t>
      </w:r>
      <w:r w:rsidR="00EE00E5">
        <w:rPr>
          <w:rFonts w:ascii="Times New Roman" w:hAnsi="Times New Roman" w:cs="Times New Roman"/>
          <w:sz w:val="28"/>
          <w:szCs w:val="28"/>
        </w:rPr>
        <w:t>т</w:t>
      </w:r>
      <w:r w:rsidR="00EE00E5">
        <w:rPr>
          <w:rFonts w:ascii="Times New Roman" w:hAnsi="Times New Roman" w:cs="Times New Roman"/>
          <w:sz w:val="28"/>
          <w:szCs w:val="28"/>
        </w:rPr>
        <w:t xml:space="preserve">ся очевидным, когда в </w:t>
      </w:r>
      <w:r w:rsidR="00EE00E5">
        <w:rPr>
          <w:rFonts w:ascii="Times New Roman" w:hAnsi="Times New Roman" w:cs="Times New Roman"/>
          <w:sz w:val="28"/>
          <w:szCs w:val="28"/>
          <w:lang w:val="es-ES"/>
        </w:rPr>
        <w:t>VII</w:t>
      </w:r>
      <w:r w:rsidR="00EE00E5" w:rsidRPr="00EE00E5">
        <w:rPr>
          <w:rFonts w:ascii="Times New Roman" w:hAnsi="Times New Roman" w:cs="Times New Roman"/>
          <w:sz w:val="28"/>
          <w:szCs w:val="28"/>
        </w:rPr>
        <w:t xml:space="preserve"> </w:t>
      </w:r>
      <w:r w:rsidR="00EE00E5">
        <w:rPr>
          <w:rFonts w:ascii="Times New Roman" w:hAnsi="Times New Roman" w:cs="Times New Roman"/>
          <w:sz w:val="28"/>
          <w:szCs w:val="28"/>
        </w:rPr>
        <w:t xml:space="preserve">акте </w:t>
      </w:r>
      <w:r w:rsidR="00B73D61">
        <w:rPr>
          <w:rFonts w:ascii="Times New Roman" w:hAnsi="Times New Roman" w:cs="Times New Roman"/>
          <w:sz w:val="28"/>
          <w:szCs w:val="28"/>
        </w:rPr>
        <w:t xml:space="preserve">Селестина сводит </w:t>
      </w:r>
      <w:r w:rsidR="00CC34F9">
        <w:rPr>
          <w:rFonts w:ascii="Times New Roman" w:hAnsi="Times New Roman" w:cs="Times New Roman"/>
          <w:sz w:val="28"/>
          <w:szCs w:val="28"/>
        </w:rPr>
        <w:t xml:space="preserve">его </w:t>
      </w:r>
      <w:r w:rsidR="00B73D61">
        <w:rPr>
          <w:rFonts w:ascii="Times New Roman" w:hAnsi="Times New Roman" w:cs="Times New Roman"/>
          <w:sz w:val="28"/>
          <w:szCs w:val="28"/>
        </w:rPr>
        <w:t>с Ареусой, соблазняя п</w:t>
      </w:r>
      <w:r w:rsidR="00B73D61">
        <w:rPr>
          <w:rFonts w:ascii="Times New Roman" w:hAnsi="Times New Roman" w:cs="Times New Roman"/>
          <w:sz w:val="28"/>
          <w:szCs w:val="28"/>
        </w:rPr>
        <w:t>о</w:t>
      </w:r>
      <w:r w:rsidR="00B73D61">
        <w:rPr>
          <w:rFonts w:ascii="Times New Roman" w:hAnsi="Times New Roman" w:cs="Times New Roman"/>
          <w:sz w:val="28"/>
          <w:szCs w:val="28"/>
        </w:rPr>
        <w:t xml:space="preserve">следнюю, как и Мелибею в </w:t>
      </w:r>
      <w:r w:rsidR="00B73D61">
        <w:rPr>
          <w:rFonts w:ascii="Times New Roman" w:hAnsi="Times New Roman" w:cs="Times New Roman"/>
          <w:sz w:val="28"/>
          <w:szCs w:val="28"/>
          <w:lang w:val="es-ES"/>
        </w:rPr>
        <w:t>IV</w:t>
      </w:r>
      <w:r w:rsidR="00B73D61">
        <w:rPr>
          <w:rFonts w:ascii="Times New Roman" w:hAnsi="Times New Roman" w:cs="Times New Roman"/>
          <w:sz w:val="28"/>
          <w:szCs w:val="28"/>
        </w:rPr>
        <w:t xml:space="preserve"> и</w:t>
      </w:r>
      <w:r w:rsidR="00B73D61" w:rsidRPr="00B73D61">
        <w:rPr>
          <w:rFonts w:ascii="Times New Roman" w:hAnsi="Times New Roman" w:cs="Times New Roman"/>
          <w:sz w:val="28"/>
          <w:szCs w:val="28"/>
        </w:rPr>
        <w:t xml:space="preserve"> </w:t>
      </w:r>
      <w:r w:rsidR="00B73D61">
        <w:rPr>
          <w:rFonts w:ascii="Times New Roman" w:hAnsi="Times New Roman" w:cs="Times New Roman"/>
          <w:sz w:val="28"/>
          <w:szCs w:val="28"/>
          <w:lang w:val="es-ES"/>
        </w:rPr>
        <w:t>X</w:t>
      </w:r>
      <w:r w:rsidR="00B73D61" w:rsidRPr="00B73D61">
        <w:rPr>
          <w:rFonts w:ascii="Times New Roman" w:hAnsi="Times New Roman" w:cs="Times New Roman"/>
          <w:sz w:val="28"/>
          <w:szCs w:val="28"/>
        </w:rPr>
        <w:t xml:space="preserve"> </w:t>
      </w:r>
      <w:r w:rsidR="00B73D61">
        <w:rPr>
          <w:rFonts w:ascii="Times New Roman" w:hAnsi="Times New Roman" w:cs="Times New Roman"/>
          <w:sz w:val="28"/>
          <w:szCs w:val="28"/>
        </w:rPr>
        <w:t>актах</w:t>
      </w:r>
      <w:r w:rsidR="00F87A57">
        <w:rPr>
          <w:rFonts w:ascii="Times New Roman" w:hAnsi="Times New Roman" w:cs="Times New Roman"/>
          <w:sz w:val="28"/>
          <w:szCs w:val="28"/>
        </w:rPr>
        <w:t>. Пармено и Ареуса оказываются так же вовлечены Селестиной в безжалостно-неостановимое круговое движение жи</w:t>
      </w:r>
      <w:r w:rsidR="00F87A57">
        <w:rPr>
          <w:rFonts w:ascii="Times New Roman" w:hAnsi="Times New Roman" w:cs="Times New Roman"/>
          <w:sz w:val="28"/>
          <w:szCs w:val="28"/>
        </w:rPr>
        <w:t>з</w:t>
      </w:r>
      <w:r w:rsidR="00F87A57">
        <w:rPr>
          <w:rFonts w:ascii="Times New Roman" w:hAnsi="Times New Roman" w:cs="Times New Roman"/>
          <w:sz w:val="28"/>
          <w:szCs w:val="28"/>
        </w:rPr>
        <w:t xml:space="preserve">ни, как и Калисто с Мелибеей. </w:t>
      </w:r>
      <w:r w:rsidR="00F667C4">
        <w:rPr>
          <w:rFonts w:ascii="Times New Roman" w:hAnsi="Times New Roman" w:cs="Times New Roman"/>
          <w:sz w:val="28"/>
          <w:szCs w:val="28"/>
        </w:rPr>
        <w:t xml:space="preserve">И эта параллель двух организуемых Селестиной </w:t>
      </w:r>
      <w:r w:rsidR="00CD6A78">
        <w:rPr>
          <w:rFonts w:ascii="Times New Roman" w:hAnsi="Times New Roman" w:cs="Times New Roman"/>
          <w:sz w:val="28"/>
          <w:szCs w:val="28"/>
        </w:rPr>
        <w:t>связей – между персонажами «высокого» и «низкого» планов – также травест</w:t>
      </w:r>
      <w:r w:rsidR="00CD6A78">
        <w:rPr>
          <w:rFonts w:ascii="Times New Roman" w:hAnsi="Times New Roman" w:cs="Times New Roman"/>
          <w:sz w:val="28"/>
          <w:szCs w:val="28"/>
        </w:rPr>
        <w:t>и</w:t>
      </w:r>
      <w:r w:rsidR="00CD6A78">
        <w:rPr>
          <w:rFonts w:ascii="Times New Roman" w:hAnsi="Times New Roman" w:cs="Times New Roman"/>
          <w:sz w:val="28"/>
          <w:szCs w:val="28"/>
        </w:rPr>
        <w:lastRenderedPageBreak/>
        <w:t>рует центральную любовную интригу «Трагикомедии…</w:t>
      </w:r>
      <w:r w:rsidR="002A67D2">
        <w:rPr>
          <w:rFonts w:ascii="Times New Roman" w:hAnsi="Times New Roman" w:cs="Times New Roman"/>
          <w:sz w:val="28"/>
          <w:szCs w:val="28"/>
        </w:rPr>
        <w:t>»: Калисто с его пы</w:t>
      </w:r>
      <w:r w:rsidR="002A67D2">
        <w:rPr>
          <w:rFonts w:ascii="Times New Roman" w:hAnsi="Times New Roman" w:cs="Times New Roman"/>
          <w:sz w:val="28"/>
          <w:szCs w:val="28"/>
        </w:rPr>
        <w:t>ш</w:t>
      </w:r>
      <w:r w:rsidR="002A67D2">
        <w:rPr>
          <w:rFonts w:ascii="Times New Roman" w:hAnsi="Times New Roman" w:cs="Times New Roman"/>
          <w:sz w:val="28"/>
          <w:szCs w:val="28"/>
        </w:rPr>
        <w:t xml:space="preserve">ной куртуазной риторикой оказывается подобен юному похотливому слуге Пармено </w:t>
      </w:r>
      <w:r w:rsidR="007E767A">
        <w:rPr>
          <w:rFonts w:ascii="Times New Roman" w:hAnsi="Times New Roman" w:cs="Times New Roman"/>
          <w:sz w:val="28"/>
          <w:szCs w:val="28"/>
        </w:rPr>
        <w:t xml:space="preserve">(вспомним его спор с Селестиной в </w:t>
      </w:r>
      <w:r w:rsidR="007E767A">
        <w:rPr>
          <w:rFonts w:ascii="Times New Roman" w:hAnsi="Times New Roman" w:cs="Times New Roman"/>
          <w:sz w:val="28"/>
          <w:szCs w:val="28"/>
          <w:lang w:val="es-ES"/>
        </w:rPr>
        <w:t>I</w:t>
      </w:r>
      <w:r w:rsidR="007E767A">
        <w:rPr>
          <w:rFonts w:ascii="Times New Roman" w:hAnsi="Times New Roman" w:cs="Times New Roman"/>
          <w:sz w:val="28"/>
          <w:szCs w:val="28"/>
        </w:rPr>
        <w:t xml:space="preserve"> акте, где он в ответ на старухино «…И под брюшком у тебя вряд ли всё спокойно» признаёт: «Хвост у скорпиона и тот спокойнее!»</w:t>
      </w:r>
      <w:r w:rsidR="00192B7E">
        <w:rPr>
          <w:rStyle w:val="a9"/>
          <w:rFonts w:ascii="Times New Roman" w:hAnsi="Times New Roman" w:cs="Times New Roman"/>
          <w:sz w:val="28"/>
          <w:szCs w:val="28"/>
        </w:rPr>
        <w:footnoteReference w:id="49"/>
      </w:r>
      <w:r w:rsidR="002A67D2" w:rsidRPr="002A67D2">
        <w:rPr>
          <w:rFonts w:ascii="Times New Roman" w:hAnsi="Times New Roman" w:cs="Times New Roman"/>
          <w:sz w:val="28"/>
          <w:szCs w:val="28"/>
        </w:rPr>
        <w:t>)</w:t>
      </w:r>
      <w:r w:rsidR="007E767A">
        <w:rPr>
          <w:rFonts w:ascii="Times New Roman" w:hAnsi="Times New Roman" w:cs="Times New Roman"/>
          <w:sz w:val="28"/>
          <w:szCs w:val="28"/>
        </w:rPr>
        <w:t xml:space="preserve">, а Мелибея, обожествлённая своим почитателем, </w:t>
      </w:r>
      <w:r w:rsidR="00B10C98">
        <w:rPr>
          <w:rFonts w:ascii="Times New Roman" w:hAnsi="Times New Roman" w:cs="Times New Roman"/>
          <w:sz w:val="28"/>
          <w:szCs w:val="28"/>
        </w:rPr>
        <w:t xml:space="preserve">занимает ту же позицию, что и Ареуса, страдающая от поднявшейся к груди матки </w:t>
      </w:r>
      <w:r w:rsidR="001537F7">
        <w:rPr>
          <w:rFonts w:ascii="Times New Roman" w:hAnsi="Times New Roman" w:cs="Times New Roman"/>
          <w:sz w:val="28"/>
          <w:szCs w:val="28"/>
        </w:rPr>
        <w:t>(</w:t>
      </w:r>
      <w:r w:rsidR="00B10C98">
        <w:rPr>
          <w:rFonts w:ascii="Times New Roman" w:hAnsi="Times New Roman" w:cs="Times New Roman"/>
          <w:sz w:val="28"/>
          <w:szCs w:val="28"/>
        </w:rPr>
        <w:t>н</w:t>
      </w:r>
      <w:r w:rsidR="00B10C98">
        <w:rPr>
          <w:rFonts w:ascii="Times New Roman" w:hAnsi="Times New Roman" w:cs="Times New Roman"/>
          <w:sz w:val="28"/>
          <w:szCs w:val="28"/>
        </w:rPr>
        <w:t>е</w:t>
      </w:r>
      <w:r w:rsidR="00B10C98">
        <w:rPr>
          <w:rFonts w:ascii="Times New Roman" w:hAnsi="Times New Roman" w:cs="Times New Roman"/>
          <w:sz w:val="28"/>
          <w:szCs w:val="28"/>
        </w:rPr>
        <w:t>дуг, от которого её, по уверению Селестины, должна избавить беременность</w:t>
      </w:r>
      <w:r w:rsidR="001537F7">
        <w:rPr>
          <w:rFonts w:ascii="Times New Roman" w:hAnsi="Times New Roman" w:cs="Times New Roman"/>
          <w:sz w:val="28"/>
          <w:szCs w:val="28"/>
        </w:rPr>
        <w:t>)</w:t>
      </w:r>
      <w:r w:rsidR="00B10C98">
        <w:rPr>
          <w:rFonts w:ascii="Times New Roman" w:hAnsi="Times New Roman" w:cs="Times New Roman"/>
          <w:sz w:val="28"/>
          <w:szCs w:val="28"/>
        </w:rPr>
        <w:t>.</w:t>
      </w:r>
      <w:r w:rsidR="00E74FA0">
        <w:rPr>
          <w:rFonts w:ascii="Times New Roman" w:hAnsi="Times New Roman" w:cs="Times New Roman"/>
          <w:sz w:val="28"/>
          <w:szCs w:val="28"/>
        </w:rPr>
        <w:t xml:space="preserve"> </w:t>
      </w:r>
      <w:r w:rsidR="00676A8D">
        <w:rPr>
          <w:rFonts w:ascii="Times New Roman" w:hAnsi="Times New Roman" w:cs="Times New Roman"/>
          <w:sz w:val="28"/>
          <w:szCs w:val="28"/>
        </w:rPr>
        <w:t xml:space="preserve">Ещё один низовой персонаж – Семпронио – </w:t>
      </w:r>
      <w:r w:rsidR="00B47217">
        <w:rPr>
          <w:rFonts w:ascii="Times New Roman" w:hAnsi="Times New Roman" w:cs="Times New Roman"/>
          <w:sz w:val="28"/>
          <w:szCs w:val="28"/>
        </w:rPr>
        <w:t>немедленно</w:t>
      </w:r>
      <w:r w:rsidR="00676A8D">
        <w:rPr>
          <w:rFonts w:ascii="Times New Roman" w:hAnsi="Times New Roman" w:cs="Times New Roman"/>
          <w:sz w:val="28"/>
          <w:szCs w:val="28"/>
        </w:rPr>
        <w:t xml:space="preserve"> отмечает </w:t>
      </w:r>
      <w:r w:rsidR="00B47217">
        <w:rPr>
          <w:rFonts w:ascii="Times New Roman" w:hAnsi="Times New Roman" w:cs="Times New Roman"/>
          <w:sz w:val="28"/>
          <w:szCs w:val="28"/>
        </w:rPr>
        <w:t xml:space="preserve">(в </w:t>
      </w:r>
      <w:r w:rsidR="00B47217">
        <w:rPr>
          <w:rFonts w:ascii="Times New Roman" w:hAnsi="Times New Roman" w:cs="Times New Roman"/>
          <w:sz w:val="28"/>
          <w:szCs w:val="28"/>
          <w:lang w:val="es-ES"/>
        </w:rPr>
        <w:t>VIII</w:t>
      </w:r>
      <w:r w:rsidR="00B47217" w:rsidRPr="00EE00E5">
        <w:rPr>
          <w:rFonts w:ascii="Times New Roman" w:hAnsi="Times New Roman" w:cs="Times New Roman"/>
          <w:sz w:val="28"/>
          <w:szCs w:val="28"/>
        </w:rPr>
        <w:t xml:space="preserve"> </w:t>
      </w:r>
      <w:r w:rsidR="00B47217">
        <w:rPr>
          <w:rFonts w:ascii="Times New Roman" w:hAnsi="Times New Roman" w:cs="Times New Roman"/>
          <w:sz w:val="28"/>
          <w:szCs w:val="28"/>
        </w:rPr>
        <w:t xml:space="preserve">акте) </w:t>
      </w:r>
      <w:r w:rsidR="008732B4">
        <w:rPr>
          <w:rFonts w:ascii="Times New Roman" w:hAnsi="Times New Roman" w:cs="Times New Roman"/>
          <w:sz w:val="28"/>
          <w:szCs w:val="28"/>
        </w:rPr>
        <w:t>подобие связи Пармено и Ареусы с любовной историей протагонистов «Траг</w:t>
      </w:r>
      <w:r w:rsidR="008732B4">
        <w:rPr>
          <w:rFonts w:ascii="Times New Roman" w:hAnsi="Times New Roman" w:cs="Times New Roman"/>
          <w:sz w:val="28"/>
          <w:szCs w:val="28"/>
        </w:rPr>
        <w:t>и</w:t>
      </w:r>
      <w:r w:rsidR="008732B4">
        <w:rPr>
          <w:rFonts w:ascii="Times New Roman" w:hAnsi="Times New Roman" w:cs="Times New Roman"/>
          <w:sz w:val="28"/>
          <w:szCs w:val="28"/>
        </w:rPr>
        <w:t>комедии» и высмеивает эту параллель: «</w:t>
      </w:r>
      <w:r w:rsidR="008732B4" w:rsidRPr="008732B4">
        <w:rPr>
          <w:rFonts w:ascii="Times New Roman" w:hAnsi="Times New Roman" w:cs="Times New Roman"/>
          <w:sz w:val="28"/>
          <w:szCs w:val="28"/>
        </w:rPr>
        <w:t>[</w:t>
      </w:r>
      <w:r w:rsidR="008732B4">
        <w:rPr>
          <w:rFonts w:ascii="Times New Roman" w:hAnsi="Times New Roman" w:cs="Times New Roman"/>
          <w:sz w:val="28"/>
          <w:szCs w:val="28"/>
        </w:rPr>
        <w:t>Пусть теперь</w:t>
      </w:r>
      <w:r w:rsidR="008732B4" w:rsidRPr="008732B4">
        <w:rPr>
          <w:rFonts w:ascii="Times New Roman" w:hAnsi="Times New Roman" w:cs="Times New Roman"/>
          <w:sz w:val="28"/>
          <w:szCs w:val="28"/>
        </w:rPr>
        <w:t>]</w:t>
      </w:r>
      <w:r w:rsidR="008732B4">
        <w:rPr>
          <w:rFonts w:ascii="Times New Roman" w:hAnsi="Times New Roman" w:cs="Times New Roman"/>
          <w:sz w:val="28"/>
          <w:szCs w:val="28"/>
        </w:rPr>
        <w:t xml:space="preserve"> </w:t>
      </w:r>
      <w:r w:rsidR="008732B4" w:rsidRPr="008E4FA4">
        <w:rPr>
          <w:rFonts w:ascii="Times New Roman" w:hAnsi="Times New Roman" w:cs="Times New Roman"/>
          <w:sz w:val="28"/>
          <w:szCs w:val="28"/>
        </w:rPr>
        <w:t>достанется ещё одна сардина</w:t>
      </w:r>
      <w:r w:rsidR="008732B4">
        <w:rPr>
          <w:rFonts w:ascii="Times New Roman" w:hAnsi="Times New Roman" w:cs="Times New Roman"/>
          <w:sz w:val="28"/>
          <w:szCs w:val="28"/>
        </w:rPr>
        <w:t xml:space="preserve"> </w:t>
      </w:r>
      <w:r w:rsidR="008732B4" w:rsidRPr="008732B4">
        <w:rPr>
          <w:rFonts w:ascii="Times New Roman" w:hAnsi="Times New Roman" w:cs="Times New Roman"/>
          <w:sz w:val="28"/>
          <w:szCs w:val="28"/>
        </w:rPr>
        <w:t>[</w:t>
      </w:r>
      <w:r w:rsidR="008732B4">
        <w:rPr>
          <w:rFonts w:ascii="Times New Roman" w:hAnsi="Times New Roman" w:cs="Times New Roman"/>
          <w:sz w:val="28"/>
          <w:szCs w:val="28"/>
        </w:rPr>
        <w:t>паремия, означающая необходимость разделить трапезу с новопр</w:t>
      </w:r>
      <w:r w:rsidR="008732B4">
        <w:rPr>
          <w:rFonts w:ascii="Times New Roman" w:hAnsi="Times New Roman" w:cs="Times New Roman"/>
          <w:sz w:val="28"/>
          <w:szCs w:val="28"/>
        </w:rPr>
        <w:t>и</w:t>
      </w:r>
      <w:r w:rsidR="008732B4">
        <w:rPr>
          <w:rFonts w:ascii="Times New Roman" w:hAnsi="Times New Roman" w:cs="Times New Roman"/>
          <w:sz w:val="28"/>
          <w:szCs w:val="28"/>
        </w:rPr>
        <w:t>бывшим её участником – А.К.</w:t>
      </w:r>
      <w:r w:rsidR="008732B4" w:rsidRPr="008732B4">
        <w:rPr>
          <w:rFonts w:ascii="Times New Roman" w:hAnsi="Times New Roman" w:cs="Times New Roman"/>
          <w:sz w:val="28"/>
          <w:szCs w:val="28"/>
        </w:rPr>
        <w:t xml:space="preserve">] </w:t>
      </w:r>
      <w:r w:rsidR="008732B4">
        <w:rPr>
          <w:rFonts w:ascii="Times New Roman" w:hAnsi="Times New Roman" w:cs="Times New Roman"/>
          <w:sz w:val="28"/>
          <w:szCs w:val="28"/>
        </w:rPr>
        <w:t>и нашему конюху, раз и у тебя есть подруга»</w:t>
      </w:r>
      <w:r w:rsidR="008E4FA4">
        <w:rPr>
          <w:rFonts w:ascii="Times New Roman" w:hAnsi="Times New Roman" w:cs="Times New Roman"/>
          <w:sz w:val="28"/>
          <w:szCs w:val="28"/>
        </w:rPr>
        <w:t xml:space="preserve"> («</w:t>
      </w:r>
      <w:r w:rsidR="002840E5">
        <w:rPr>
          <w:rFonts w:ascii="Times New Roman" w:hAnsi="Times New Roman" w:cs="Times New Roman"/>
          <w:sz w:val="28"/>
          <w:szCs w:val="28"/>
          <w:lang w:val="es-ES"/>
        </w:rPr>
        <w:t>S</w:t>
      </w:r>
      <w:r w:rsidR="008E4FA4" w:rsidRPr="008E4FA4">
        <w:rPr>
          <w:rFonts w:ascii="Times New Roman" w:hAnsi="Times New Roman" w:cs="Times New Roman"/>
          <w:sz w:val="28"/>
          <w:szCs w:val="28"/>
        </w:rPr>
        <w:t>e eche otra sardina</w:t>
      </w:r>
      <w:r w:rsidR="008E4FA4" w:rsidRPr="008E4FA4">
        <w:rPr>
          <w:rFonts w:ascii="Times New Roman" w:hAnsi="Times New Roman" w:cs="Times New Roman"/>
          <w:sz w:val="28"/>
          <w:szCs w:val="28"/>
          <w:vertAlign w:val="superscript"/>
        </w:rPr>
        <w:t xml:space="preserve"> </w:t>
      </w:r>
      <w:r w:rsidR="008E4FA4" w:rsidRPr="008E4FA4">
        <w:rPr>
          <w:rFonts w:ascii="Times New Roman" w:hAnsi="Times New Roman" w:cs="Times New Roman"/>
          <w:sz w:val="28"/>
          <w:szCs w:val="28"/>
        </w:rPr>
        <w:t>para el moço de cauallos, pues tú tienes amiga»</w:t>
      </w:r>
      <w:r w:rsidR="008E4FA4">
        <w:rPr>
          <w:rFonts w:ascii="Times New Roman" w:hAnsi="Times New Roman" w:cs="Times New Roman"/>
          <w:sz w:val="28"/>
          <w:szCs w:val="28"/>
        </w:rPr>
        <w:t>)</w:t>
      </w:r>
      <w:r w:rsidR="008732B4">
        <w:rPr>
          <w:rFonts w:ascii="Times New Roman" w:hAnsi="Times New Roman" w:cs="Times New Roman"/>
          <w:sz w:val="28"/>
          <w:szCs w:val="28"/>
        </w:rPr>
        <w:t xml:space="preserve">. </w:t>
      </w:r>
    </w:p>
    <w:p w:rsidR="004A0DDC" w:rsidRPr="009D5376" w:rsidRDefault="004A0DDC" w:rsidP="004A0DDC">
      <w:pPr>
        <w:ind w:firstLine="708"/>
        <w:jc w:val="both"/>
        <w:rPr>
          <w:rFonts w:ascii="Times New Roman" w:hAnsi="Times New Roman" w:cs="Times New Roman"/>
          <w:sz w:val="28"/>
          <w:szCs w:val="28"/>
        </w:rPr>
      </w:pPr>
      <w:r>
        <w:rPr>
          <w:rFonts w:ascii="Times New Roman" w:hAnsi="Times New Roman" w:cs="Times New Roman"/>
          <w:sz w:val="28"/>
          <w:szCs w:val="28"/>
        </w:rPr>
        <w:t>Почему у Калисто два слуги-двойника</w:t>
      </w:r>
      <w:r w:rsidR="005A79E4">
        <w:rPr>
          <w:rFonts w:ascii="Times New Roman" w:hAnsi="Times New Roman" w:cs="Times New Roman"/>
          <w:sz w:val="28"/>
          <w:szCs w:val="28"/>
        </w:rPr>
        <w:t xml:space="preserve">, чьи </w:t>
      </w:r>
      <w:r w:rsidR="00E527EE">
        <w:rPr>
          <w:rFonts w:ascii="Times New Roman" w:hAnsi="Times New Roman" w:cs="Times New Roman"/>
          <w:sz w:val="28"/>
          <w:szCs w:val="28"/>
        </w:rPr>
        <w:t>любовные связи с девушками Селестины дублируют отношения протагонистов в их низовом, плотском отр</w:t>
      </w:r>
      <w:r w:rsidR="00E527EE">
        <w:rPr>
          <w:rFonts w:ascii="Times New Roman" w:hAnsi="Times New Roman" w:cs="Times New Roman"/>
          <w:sz w:val="28"/>
          <w:szCs w:val="28"/>
        </w:rPr>
        <w:t>а</w:t>
      </w:r>
      <w:r w:rsidR="00E527EE">
        <w:rPr>
          <w:rFonts w:ascii="Times New Roman" w:hAnsi="Times New Roman" w:cs="Times New Roman"/>
          <w:sz w:val="28"/>
          <w:szCs w:val="28"/>
        </w:rPr>
        <w:t>жении</w:t>
      </w:r>
      <w:r>
        <w:rPr>
          <w:rFonts w:ascii="Times New Roman" w:hAnsi="Times New Roman" w:cs="Times New Roman"/>
          <w:sz w:val="28"/>
          <w:szCs w:val="28"/>
        </w:rPr>
        <w:t>?</w:t>
      </w:r>
      <w:r w:rsidR="00F64F3D">
        <w:rPr>
          <w:rFonts w:ascii="Times New Roman" w:hAnsi="Times New Roman" w:cs="Times New Roman"/>
          <w:sz w:val="28"/>
          <w:szCs w:val="28"/>
        </w:rPr>
        <w:t xml:space="preserve"> </w:t>
      </w:r>
      <w:r w:rsidR="0080438F">
        <w:rPr>
          <w:rFonts w:ascii="Times New Roman" w:hAnsi="Times New Roman" w:cs="Times New Roman"/>
          <w:sz w:val="28"/>
          <w:szCs w:val="28"/>
        </w:rPr>
        <w:t>Во-первых, это усиливает карнавальную пародию</w:t>
      </w:r>
      <w:r w:rsidR="00D8471E">
        <w:rPr>
          <w:rFonts w:ascii="Times New Roman" w:hAnsi="Times New Roman" w:cs="Times New Roman"/>
          <w:sz w:val="28"/>
          <w:szCs w:val="28"/>
        </w:rPr>
        <w:t xml:space="preserve"> в отношении прот</w:t>
      </w:r>
      <w:r w:rsidR="00D8471E">
        <w:rPr>
          <w:rFonts w:ascii="Times New Roman" w:hAnsi="Times New Roman" w:cs="Times New Roman"/>
          <w:sz w:val="28"/>
          <w:szCs w:val="28"/>
        </w:rPr>
        <w:t>а</w:t>
      </w:r>
      <w:r w:rsidR="00D8471E">
        <w:rPr>
          <w:rFonts w:ascii="Times New Roman" w:hAnsi="Times New Roman" w:cs="Times New Roman"/>
          <w:sz w:val="28"/>
          <w:szCs w:val="28"/>
        </w:rPr>
        <w:t>гониста</w:t>
      </w:r>
      <w:r w:rsidR="0080438F">
        <w:rPr>
          <w:rFonts w:ascii="Times New Roman" w:hAnsi="Times New Roman" w:cs="Times New Roman"/>
          <w:sz w:val="28"/>
          <w:szCs w:val="28"/>
        </w:rPr>
        <w:t xml:space="preserve">, как можно </w:t>
      </w:r>
      <w:r w:rsidR="00D8471E">
        <w:rPr>
          <w:rFonts w:ascii="Times New Roman" w:hAnsi="Times New Roman" w:cs="Times New Roman"/>
          <w:sz w:val="28"/>
          <w:szCs w:val="28"/>
        </w:rPr>
        <w:t>видеть</w:t>
      </w:r>
      <w:r w:rsidR="0080438F">
        <w:rPr>
          <w:rFonts w:ascii="Times New Roman" w:hAnsi="Times New Roman" w:cs="Times New Roman"/>
          <w:sz w:val="28"/>
          <w:szCs w:val="28"/>
        </w:rPr>
        <w:t xml:space="preserve"> на примере </w:t>
      </w:r>
      <w:r w:rsidR="00D8471E">
        <w:rPr>
          <w:rFonts w:ascii="Times New Roman" w:hAnsi="Times New Roman" w:cs="Times New Roman"/>
          <w:sz w:val="28"/>
          <w:szCs w:val="28"/>
        </w:rPr>
        <w:t>реакции Семпронио на связь Пармено с Ареусой. Во-вторых, м</w:t>
      </w:r>
      <w:r w:rsidR="00F64F3D">
        <w:rPr>
          <w:rFonts w:ascii="Times New Roman" w:hAnsi="Times New Roman" w:cs="Times New Roman"/>
          <w:sz w:val="28"/>
          <w:szCs w:val="28"/>
        </w:rPr>
        <w:t>ожно предположить, что Семпронио и Пармено вопл</w:t>
      </w:r>
      <w:r w:rsidR="00F64F3D">
        <w:rPr>
          <w:rFonts w:ascii="Times New Roman" w:hAnsi="Times New Roman" w:cs="Times New Roman"/>
          <w:sz w:val="28"/>
          <w:szCs w:val="28"/>
        </w:rPr>
        <w:t>о</w:t>
      </w:r>
      <w:r w:rsidR="00F64F3D">
        <w:rPr>
          <w:rFonts w:ascii="Times New Roman" w:hAnsi="Times New Roman" w:cs="Times New Roman"/>
          <w:sz w:val="28"/>
          <w:szCs w:val="28"/>
        </w:rPr>
        <w:t xml:space="preserve">щают два разных аспекта одной и той же </w:t>
      </w:r>
      <w:r w:rsidR="00847C8D">
        <w:rPr>
          <w:rFonts w:ascii="Times New Roman" w:hAnsi="Times New Roman" w:cs="Times New Roman"/>
          <w:sz w:val="28"/>
          <w:szCs w:val="28"/>
        </w:rPr>
        <w:t>карнавальной сущности, пародиру</w:t>
      </w:r>
      <w:r w:rsidR="00847C8D">
        <w:rPr>
          <w:rFonts w:ascii="Times New Roman" w:hAnsi="Times New Roman" w:cs="Times New Roman"/>
          <w:sz w:val="28"/>
          <w:szCs w:val="28"/>
        </w:rPr>
        <w:t>ю</w:t>
      </w:r>
      <w:r w:rsidR="00847C8D">
        <w:rPr>
          <w:rFonts w:ascii="Times New Roman" w:hAnsi="Times New Roman" w:cs="Times New Roman"/>
          <w:sz w:val="28"/>
          <w:szCs w:val="28"/>
        </w:rPr>
        <w:t xml:space="preserve">щей притязания любовного мистицизма </w:t>
      </w:r>
      <w:r w:rsidR="006828CE">
        <w:rPr>
          <w:rFonts w:ascii="Times New Roman" w:hAnsi="Times New Roman" w:cs="Times New Roman"/>
          <w:sz w:val="28"/>
          <w:szCs w:val="28"/>
        </w:rPr>
        <w:t>Калисто, подобно тому, как два разных аспекта одного и того же низового сознания вмещает в себе Санчо Панса. Эти аспекты описаны М. Мольо</w:t>
      </w:r>
      <w:r w:rsidR="009F55C2">
        <w:rPr>
          <w:rFonts w:ascii="Times New Roman" w:hAnsi="Times New Roman" w:cs="Times New Roman"/>
          <w:sz w:val="28"/>
          <w:szCs w:val="28"/>
        </w:rPr>
        <w:t xml:space="preserve"> в его монографии «</w:t>
      </w:r>
      <w:r w:rsidR="009F55C2">
        <w:rPr>
          <w:rFonts w:ascii="Times New Roman" w:hAnsi="Times New Roman" w:cs="Times New Roman"/>
          <w:sz w:val="28"/>
          <w:szCs w:val="28"/>
          <w:lang w:val="es-ES"/>
        </w:rPr>
        <w:t>Cervantes</w:t>
      </w:r>
      <w:r w:rsidR="009F55C2" w:rsidRPr="009F55C2">
        <w:rPr>
          <w:rFonts w:ascii="Times New Roman" w:hAnsi="Times New Roman" w:cs="Times New Roman"/>
          <w:sz w:val="28"/>
          <w:szCs w:val="28"/>
        </w:rPr>
        <w:t xml:space="preserve">: </w:t>
      </w:r>
      <w:r w:rsidR="009F55C2">
        <w:rPr>
          <w:rFonts w:ascii="Times New Roman" w:hAnsi="Times New Roman" w:cs="Times New Roman"/>
          <w:sz w:val="28"/>
          <w:szCs w:val="28"/>
          <w:lang w:val="en-US"/>
        </w:rPr>
        <w:t>ra</w:t>
      </w:r>
      <w:r w:rsidR="009F55C2" w:rsidRPr="009F55C2">
        <w:rPr>
          <w:rFonts w:ascii="Times New Roman" w:hAnsi="Times New Roman" w:cs="Times New Roman"/>
          <w:sz w:val="28"/>
          <w:szCs w:val="28"/>
        </w:rPr>
        <w:t>í</w:t>
      </w:r>
      <w:r w:rsidR="009F55C2">
        <w:rPr>
          <w:rFonts w:ascii="Times New Roman" w:hAnsi="Times New Roman" w:cs="Times New Roman"/>
          <w:sz w:val="28"/>
          <w:szCs w:val="28"/>
          <w:lang w:val="es-ES"/>
        </w:rPr>
        <w:t>ces</w:t>
      </w:r>
      <w:r w:rsidR="009F55C2" w:rsidRPr="009F55C2">
        <w:rPr>
          <w:rFonts w:ascii="Times New Roman" w:hAnsi="Times New Roman" w:cs="Times New Roman"/>
          <w:sz w:val="28"/>
          <w:szCs w:val="28"/>
        </w:rPr>
        <w:t xml:space="preserve"> </w:t>
      </w:r>
      <w:r w:rsidR="009F55C2">
        <w:rPr>
          <w:rFonts w:ascii="Times New Roman" w:hAnsi="Times New Roman" w:cs="Times New Roman"/>
          <w:sz w:val="28"/>
          <w:szCs w:val="28"/>
          <w:lang w:val="es-ES"/>
        </w:rPr>
        <w:t>fol</w:t>
      </w:r>
      <w:r w:rsidR="001D2506">
        <w:rPr>
          <w:rFonts w:ascii="Times New Roman" w:hAnsi="Times New Roman" w:cs="Times New Roman"/>
          <w:sz w:val="28"/>
          <w:szCs w:val="28"/>
          <w:lang w:val="es-ES"/>
        </w:rPr>
        <w:t>k</w:t>
      </w:r>
      <w:r w:rsidR="009F55C2">
        <w:rPr>
          <w:rFonts w:ascii="Times New Roman" w:hAnsi="Times New Roman" w:cs="Times New Roman"/>
          <w:sz w:val="28"/>
          <w:szCs w:val="28"/>
          <w:lang w:val="es-ES"/>
        </w:rPr>
        <w:t>l</w:t>
      </w:r>
      <w:r w:rsidR="009F55C2" w:rsidRPr="009F55C2">
        <w:rPr>
          <w:rFonts w:ascii="Times New Roman" w:hAnsi="Times New Roman" w:cs="Times New Roman"/>
          <w:sz w:val="28"/>
          <w:szCs w:val="28"/>
        </w:rPr>
        <w:t>ó</w:t>
      </w:r>
      <w:r w:rsidR="009F55C2">
        <w:rPr>
          <w:rFonts w:ascii="Times New Roman" w:hAnsi="Times New Roman" w:cs="Times New Roman"/>
          <w:sz w:val="28"/>
          <w:szCs w:val="28"/>
          <w:lang w:val="es-ES"/>
        </w:rPr>
        <w:t>ricas</w:t>
      </w:r>
      <w:r w:rsidR="009F55C2">
        <w:rPr>
          <w:rFonts w:ascii="Times New Roman" w:hAnsi="Times New Roman" w:cs="Times New Roman"/>
          <w:sz w:val="28"/>
          <w:szCs w:val="28"/>
        </w:rPr>
        <w:t xml:space="preserve">», </w:t>
      </w:r>
      <w:r w:rsidR="00EE1468">
        <w:rPr>
          <w:rFonts w:ascii="Times New Roman" w:hAnsi="Times New Roman" w:cs="Times New Roman"/>
          <w:sz w:val="28"/>
          <w:szCs w:val="28"/>
        </w:rPr>
        <w:t xml:space="preserve">вышедшей в 1976 г. и </w:t>
      </w:r>
      <w:r w:rsidR="009F55C2">
        <w:rPr>
          <w:rFonts w:ascii="Times New Roman" w:hAnsi="Times New Roman" w:cs="Times New Roman"/>
          <w:sz w:val="28"/>
          <w:szCs w:val="28"/>
        </w:rPr>
        <w:t>посвящённой в первую очередь народным источникам «Дон Кихота»</w:t>
      </w:r>
      <w:r w:rsidR="009F55C2" w:rsidRPr="009F55C2">
        <w:rPr>
          <w:rFonts w:ascii="Times New Roman" w:hAnsi="Times New Roman" w:cs="Times New Roman"/>
          <w:sz w:val="28"/>
          <w:szCs w:val="28"/>
        </w:rPr>
        <w:t>.</w:t>
      </w:r>
      <w:r w:rsidR="00EE1468" w:rsidRPr="00EE1468">
        <w:rPr>
          <w:rFonts w:ascii="Times New Roman" w:hAnsi="Times New Roman" w:cs="Times New Roman"/>
          <w:sz w:val="28"/>
          <w:szCs w:val="28"/>
        </w:rPr>
        <w:t xml:space="preserve"> </w:t>
      </w:r>
      <w:r w:rsidR="00EE1468">
        <w:rPr>
          <w:rFonts w:ascii="Times New Roman" w:hAnsi="Times New Roman" w:cs="Times New Roman"/>
          <w:sz w:val="28"/>
          <w:szCs w:val="28"/>
        </w:rPr>
        <w:t xml:space="preserve">С точки зрения </w:t>
      </w:r>
      <w:r w:rsidR="0000340D">
        <w:rPr>
          <w:rFonts w:ascii="Times New Roman" w:hAnsi="Times New Roman" w:cs="Times New Roman"/>
          <w:sz w:val="28"/>
          <w:szCs w:val="28"/>
        </w:rPr>
        <w:t>французск</w:t>
      </w:r>
      <w:r w:rsidR="00EE1468">
        <w:rPr>
          <w:rFonts w:ascii="Times New Roman" w:hAnsi="Times New Roman" w:cs="Times New Roman"/>
          <w:sz w:val="28"/>
          <w:szCs w:val="28"/>
        </w:rPr>
        <w:t>ого исследователя</w:t>
      </w:r>
      <w:r w:rsidR="006B4EA0">
        <w:rPr>
          <w:rFonts w:ascii="Times New Roman" w:hAnsi="Times New Roman" w:cs="Times New Roman"/>
          <w:sz w:val="28"/>
          <w:szCs w:val="28"/>
        </w:rPr>
        <w:t>, сервантесовский Санчо воплощает амбивалентный архетип «дурня-умника» («</w:t>
      </w:r>
      <w:r w:rsidR="006B4EA0">
        <w:rPr>
          <w:rFonts w:ascii="Times New Roman" w:hAnsi="Times New Roman" w:cs="Times New Roman"/>
          <w:sz w:val="28"/>
          <w:szCs w:val="28"/>
          <w:lang w:val="es-ES"/>
        </w:rPr>
        <w:t>tonto</w:t>
      </w:r>
      <w:r w:rsidR="006B4EA0" w:rsidRPr="006B4EA0">
        <w:rPr>
          <w:rFonts w:ascii="Times New Roman" w:hAnsi="Times New Roman" w:cs="Times New Roman"/>
          <w:sz w:val="28"/>
          <w:szCs w:val="28"/>
        </w:rPr>
        <w:t>-</w:t>
      </w:r>
      <w:r w:rsidR="006B4EA0">
        <w:rPr>
          <w:rFonts w:ascii="Times New Roman" w:hAnsi="Times New Roman" w:cs="Times New Roman"/>
          <w:sz w:val="28"/>
          <w:szCs w:val="28"/>
          <w:lang w:val="en-US"/>
        </w:rPr>
        <w:t>listo</w:t>
      </w:r>
      <w:r w:rsidR="006B4EA0">
        <w:rPr>
          <w:rFonts w:ascii="Times New Roman" w:hAnsi="Times New Roman" w:cs="Times New Roman"/>
          <w:sz w:val="28"/>
          <w:szCs w:val="28"/>
        </w:rPr>
        <w:t xml:space="preserve">») </w:t>
      </w:r>
      <w:r w:rsidR="00DA247E">
        <w:rPr>
          <w:rFonts w:ascii="Times New Roman" w:hAnsi="Times New Roman" w:cs="Times New Roman"/>
          <w:sz w:val="28"/>
          <w:szCs w:val="28"/>
        </w:rPr>
        <w:t>либо «простака-хитреца» («</w:t>
      </w:r>
      <w:r w:rsidR="00DA247E">
        <w:rPr>
          <w:rFonts w:ascii="Times New Roman" w:hAnsi="Times New Roman" w:cs="Times New Roman"/>
          <w:sz w:val="28"/>
          <w:szCs w:val="28"/>
          <w:lang w:val="es-ES"/>
        </w:rPr>
        <w:t>necio</w:t>
      </w:r>
      <w:r w:rsidR="00DA247E" w:rsidRPr="00DA247E">
        <w:rPr>
          <w:rFonts w:ascii="Times New Roman" w:hAnsi="Times New Roman" w:cs="Times New Roman"/>
          <w:sz w:val="28"/>
          <w:szCs w:val="28"/>
        </w:rPr>
        <w:t>-</w:t>
      </w:r>
      <w:r w:rsidR="00DA247E">
        <w:rPr>
          <w:rFonts w:ascii="Times New Roman" w:hAnsi="Times New Roman" w:cs="Times New Roman"/>
          <w:sz w:val="28"/>
          <w:szCs w:val="28"/>
          <w:lang w:val="en-US"/>
        </w:rPr>
        <w:t>astuto</w:t>
      </w:r>
      <w:r w:rsidR="00DA247E">
        <w:rPr>
          <w:rFonts w:ascii="Times New Roman" w:hAnsi="Times New Roman" w:cs="Times New Roman"/>
          <w:sz w:val="28"/>
          <w:szCs w:val="28"/>
        </w:rPr>
        <w:t>»)</w:t>
      </w:r>
      <w:r w:rsidR="00DA247E" w:rsidRPr="00DA247E">
        <w:rPr>
          <w:rFonts w:ascii="Times New Roman" w:hAnsi="Times New Roman" w:cs="Times New Roman"/>
          <w:sz w:val="28"/>
          <w:szCs w:val="28"/>
        </w:rPr>
        <w:t xml:space="preserve">. </w:t>
      </w:r>
      <w:r w:rsidR="00DA247E">
        <w:rPr>
          <w:rFonts w:ascii="Times New Roman" w:hAnsi="Times New Roman" w:cs="Times New Roman"/>
          <w:sz w:val="28"/>
          <w:szCs w:val="28"/>
        </w:rPr>
        <w:t xml:space="preserve">В «Селестине» же мы видим </w:t>
      </w:r>
      <w:r w:rsidR="00580300">
        <w:rPr>
          <w:rFonts w:ascii="Times New Roman" w:hAnsi="Times New Roman" w:cs="Times New Roman"/>
          <w:sz w:val="28"/>
          <w:szCs w:val="28"/>
        </w:rPr>
        <w:t xml:space="preserve">этот архетип </w:t>
      </w:r>
      <w:r w:rsidR="00580300">
        <w:rPr>
          <w:rFonts w:ascii="Times New Roman" w:hAnsi="Times New Roman" w:cs="Times New Roman"/>
          <w:sz w:val="28"/>
          <w:szCs w:val="28"/>
        </w:rPr>
        <w:lastRenderedPageBreak/>
        <w:t xml:space="preserve">в расчленённом и трансформированном виде: Семпронио представляет собой </w:t>
      </w:r>
      <w:r w:rsidR="00A57BC5">
        <w:rPr>
          <w:rFonts w:ascii="Times New Roman" w:hAnsi="Times New Roman" w:cs="Times New Roman"/>
          <w:sz w:val="28"/>
          <w:szCs w:val="28"/>
        </w:rPr>
        <w:t xml:space="preserve">один его аспект, а Пармено – другой. </w:t>
      </w:r>
      <w:r w:rsidR="00ED2099">
        <w:rPr>
          <w:rFonts w:ascii="Times New Roman" w:hAnsi="Times New Roman" w:cs="Times New Roman"/>
          <w:sz w:val="28"/>
          <w:szCs w:val="28"/>
        </w:rPr>
        <w:t>Содержательная трансформация архетипа</w:t>
      </w:r>
      <w:r w:rsidR="00E26110">
        <w:rPr>
          <w:rFonts w:ascii="Times New Roman" w:hAnsi="Times New Roman" w:cs="Times New Roman"/>
          <w:sz w:val="28"/>
          <w:szCs w:val="28"/>
        </w:rPr>
        <w:t xml:space="preserve"> в «Трагикомедии…»</w:t>
      </w:r>
      <w:r w:rsidR="00ED2099">
        <w:rPr>
          <w:rFonts w:ascii="Times New Roman" w:hAnsi="Times New Roman" w:cs="Times New Roman"/>
          <w:sz w:val="28"/>
          <w:szCs w:val="28"/>
        </w:rPr>
        <w:t xml:space="preserve">, впрочем, </w:t>
      </w:r>
      <w:r w:rsidR="00E26110">
        <w:rPr>
          <w:rFonts w:ascii="Times New Roman" w:hAnsi="Times New Roman" w:cs="Times New Roman"/>
          <w:sz w:val="28"/>
          <w:szCs w:val="28"/>
        </w:rPr>
        <w:t xml:space="preserve">также </w:t>
      </w:r>
      <w:r w:rsidR="00ED2099">
        <w:rPr>
          <w:rFonts w:ascii="Times New Roman" w:hAnsi="Times New Roman" w:cs="Times New Roman"/>
          <w:sz w:val="28"/>
          <w:szCs w:val="28"/>
        </w:rPr>
        <w:t xml:space="preserve">довольно серьёзна, так как </w:t>
      </w:r>
      <w:r w:rsidR="009301B5">
        <w:rPr>
          <w:rFonts w:ascii="Times New Roman" w:hAnsi="Times New Roman" w:cs="Times New Roman"/>
          <w:sz w:val="28"/>
          <w:szCs w:val="28"/>
        </w:rPr>
        <w:t>эти два перс</w:t>
      </w:r>
      <w:r w:rsidR="009301B5">
        <w:rPr>
          <w:rFonts w:ascii="Times New Roman" w:hAnsi="Times New Roman" w:cs="Times New Roman"/>
          <w:sz w:val="28"/>
          <w:szCs w:val="28"/>
        </w:rPr>
        <w:t>о</w:t>
      </w:r>
      <w:r w:rsidR="009301B5">
        <w:rPr>
          <w:rFonts w:ascii="Times New Roman" w:hAnsi="Times New Roman" w:cs="Times New Roman"/>
          <w:sz w:val="28"/>
          <w:szCs w:val="28"/>
        </w:rPr>
        <w:t>нажа противостоят друг другу уже не как носители глупости или ума, наивн</w:t>
      </w:r>
      <w:r w:rsidR="009301B5">
        <w:rPr>
          <w:rFonts w:ascii="Times New Roman" w:hAnsi="Times New Roman" w:cs="Times New Roman"/>
          <w:sz w:val="28"/>
          <w:szCs w:val="28"/>
        </w:rPr>
        <w:t>о</w:t>
      </w:r>
      <w:r w:rsidR="009301B5">
        <w:rPr>
          <w:rFonts w:ascii="Times New Roman" w:hAnsi="Times New Roman" w:cs="Times New Roman"/>
          <w:sz w:val="28"/>
          <w:szCs w:val="28"/>
        </w:rPr>
        <w:t>сти или хитрости</w:t>
      </w:r>
      <w:r w:rsidR="00124AE8">
        <w:rPr>
          <w:rFonts w:ascii="Times New Roman" w:hAnsi="Times New Roman" w:cs="Times New Roman"/>
          <w:sz w:val="28"/>
          <w:szCs w:val="28"/>
        </w:rPr>
        <w:t xml:space="preserve">. Их выделяет отсутствие (Семпронио) </w:t>
      </w:r>
      <w:r w:rsidR="00D80606">
        <w:rPr>
          <w:rFonts w:ascii="Times New Roman" w:hAnsi="Times New Roman" w:cs="Times New Roman"/>
          <w:sz w:val="28"/>
          <w:szCs w:val="28"/>
        </w:rPr>
        <w:t xml:space="preserve">или наличие (Пармено) </w:t>
      </w:r>
      <w:r w:rsidR="00124AE8">
        <w:rPr>
          <w:rFonts w:ascii="Times New Roman" w:hAnsi="Times New Roman" w:cs="Times New Roman"/>
          <w:sz w:val="28"/>
          <w:szCs w:val="28"/>
        </w:rPr>
        <w:t>благоразумия и верности хозяину</w:t>
      </w:r>
      <w:r w:rsidR="00981D96">
        <w:rPr>
          <w:rStyle w:val="a9"/>
          <w:rFonts w:ascii="Times New Roman" w:hAnsi="Times New Roman" w:cs="Times New Roman"/>
          <w:sz w:val="28"/>
          <w:szCs w:val="28"/>
        </w:rPr>
        <w:footnoteReference w:id="50"/>
      </w:r>
      <w:r w:rsidR="00124AE8">
        <w:rPr>
          <w:rFonts w:ascii="Times New Roman" w:hAnsi="Times New Roman" w:cs="Times New Roman"/>
          <w:sz w:val="28"/>
          <w:szCs w:val="28"/>
        </w:rPr>
        <w:t>.</w:t>
      </w:r>
      <w:r w:rsidR="00554C51">
        <w:rPr>
          <w:rFonts w:ascii="Times New Roman" w:hAnsi="Times New Roman" w:cs="Times New Roman"/>
          <w:sz w:val="28"/>
          <w:szCs w:val="28"/>
        </w:rPr>
        <w:t xml:space="preserve"> </w:t>
      </w:r>
      <w:r w:rsidR="004B68A2">
        <w:rPr>
          <w:rFonts w:ascii="Times New Roman" w:hAnsi="Times New Roman" w:cs="Times New Roman"/>
          <w:sz w:val="28"/>
          <w:szCs w:val="28"/>
        </w:rPr>
        <w:t>В соответствии с этим различием их речь с первых актов «Трагикомедии…» с разной степенью прямоты воплощает ст</w:t>
      </w:r>
      <w:r w:rsidR="004B68A2">
        <w:rPr>
          <w:rFonts w:ascii="Times New Roman" w:hAnsi="Times New Roman" w:cs="Times New Roman"/>
          <w:sz w:val="28"/>
          <w:szCs w:val="28"/>
        </w:rPr>
        <w:t>и</w:t>
      </w:r>
      <w:r w:rsidR="004B68A2">
        <w:rPr>
          <w:rFonts w:ascii="Times New Roman" w:hAnsi="Times New Roman" w:cs="Times New Roman"/>
          <w:sz w:val="28"/>
          <w:szCs w:val="28"/>
        </w:rPr>
        <w:t xml:space="preserve">хию низовой культуры. </w:t>
      </w:r>
      <w:r w:rsidR="005A5E60">
        <w:rPr>
          <w:rFonts w:ascii="Times New Roman" w:hAnsi="Times New Roman" w:cs="Times New Roman"/>
          <w:sz w:val="28"/>
          <w:szCs w:val="28"/>
        </w:rPr>
        <w:t>Речь Семпронио</w:t>
      </w:r>
      <w:r w:rsidR="00836B0A" w:rsidRPr="00836B0A">
        <w:rPr>
          <w:rFonts w:ascii="Times New Roman" w:hAnsi="Times New Roman" w:cs="Times New Roman"/>
          <w:sz w:val="28"/>
          <w:szCs w:val="28"/>
        </w:rPr>
        <w:t xml:space="preserve"> </w:t>
      </w:r>
      <w:r w:rsidR="005A5E60">
        <w:rPr>
          <w:rFonts w:ascii="Times New Roman" w:hAnsi="Times New Roman" w:cs="Times New Roman"/>
          <w:sz w:val="28"/>
          <w:szCs w:val="28"/>
        </w:rPr>
        <w:t xml:space="preserve">с самого начала тяготеет к </w:t>
      </w:r>
      <w:r w:rsidR="00293059">
        <w:rPr>
          <w:rFonts w:ascii="Times New Roman" w:hAnsi="Times New Roman" w:cs="Times New Roman"/>
          <w:sz w:val="28"/>
          <w:szCs w:val="28"/>
        </w:rPr>
        <w:t>проте</w:t>
      </w:r>
      <w:r w:rsidR="00293059">
        <w:rPr>
          <w:rFonts w:ascii="Times New Roman" w:hAnsi="Times New Roman" w:cs="Times New Roman"/>
          <w:sz w:val="28"/>
          <w:szCs w:val="28"/>
        </w:rPr>
        <w:t>и</w:t>
      </w:r>
      <w:r w:rsidR="00293059">
        <w:rPr>
          <w:rFonts w:ascii="Times New Roman" w:hAnsi="Times New Roman" w:cs="Times New Roman"/>
          <w:sz w:val="28"/>
          <w:szCs w:val="28"/>
        </w:rPr>
        <w:t>стичной продуктивности низового языка, пародирующего учёную («</w:t>
      </w:r>
      <w:r w:rsidR="00293059">
        <w:rPr>
          <w:rFonts w:ascii="Times New Roman" w:hAnsi="Times New Roman" w:cs="Times New Roman"/>
          <w:sz w:val="28"/>
          <w:szCs w:val="28"/>
          <w:lang w:val="es-ES"/>
        </w:rPr>
        <w:t>culto</w:t>
      </w:r>
      <w:r w:rsidR="00293059">
        <w:rPr>
          <w:rFonts w:ascii="Times New Roman" w:hAnsi="Times New Roman" w:cs="Times New Roman"/>
          <w:sz w:val="28"/>
          <w:szCs w:val="28"/>
        </w:rPr>
        <w:t>»)</w:t>
      </w:r>
      <w:r w:rsidR="00293059" w:rsidRPr="00293059">
        <w:rPr>
          <w:rFonts w:ascii="Times New Roman" w:hAnsi="Times New Roman" w:cs="Times New Roman"/>
          <w:sz w:val="28"/>
          <w:szCs w:val="28"/>
        </w:rPr>
        <w:t xml:space="preserve"> </w:t>
      </w:r>
      <w:r w:rsidR="00293059">
        <w:rPr>
          <w:rFonts w:ascii="Times New Roman" w:hAnsi="Times New Roman" w:cs="Times New Roman"/>
          <w:sz w:val="28"/>
          <w:szCs w:val="28"/>
        </w:rPr>
        <w:t xml:space="preserve">речь Калисто, структурирующегося с помощью паремий и </w:t>
      </w:r>
      <w:r w:rsidR="009D5376">
        <w:rPr>
          <w:rFonts w:ascii="Times New Roman" w:hAnsi="Times New Roman" w:cs="Times New Roman"/>
          <w:sz w:val="28"/>
          <w:szCs w:val="28"/>
        </w:rPr>
        <w:t xml:space="preserve">других, более сложных, порождений народной речи. Так, Семпронио поёт в </w:t>
      </w:r>
      <w:r w:rsidR="009D5376">
        <w:rPr>
          <w:rFonts w:ascii="Times New Roman" w:hAnsi="Times New Roman" w:cs="Times New Roman"/>
          <w:sz w:val="28"/>
          <w:szCs w:val="28"/>
          <w:lang w:val="es-ES"/>
        </w:rPr>
        <w:t>I</w:t>
      </w:r>
      <w:r w:rsidR="009D5376">
        <w:rPr>
          <w:rFonts w:ascii="Times New Roman" w:hAnsi="Times New Roman" w:cs="Times New Roman"/>
          <w:sz w:val="28"/>
          <w:szCs w:val="28"/>
        </w:rPr>
        <w:t xml:space="preserve"> акте романс о Нероне, соцерзающем с Тарпейской горы пылание Рима, чтобы утешить своего ране</w:t>
      </w:r>
      <w:r w:rsidR="009D5376">
        <w:rPr>
          <w:rFonts w:ascii="Times New Roman" w:hAnsi="Times New Roman" w:cs="Times New Roman"/>
          <w:sz w:val="28"/>
          <w:szCs w:val="28"/>
        </w:rPr>
        <w:t>н</w:t>
      </w:r>
      <w:r w:rsidR="009D5376">
        <w:rPr>
          <w:rFonts w:ascii="Times New Roman" w:hAnsi="Times New Roman" w:cs="Times New Roman"/>
          <w:sz w:val="28"/>
          <w:szCs w:val="28"/>
        </w:rPr>
        <w:t>ного любовью господина. Как замечает по поводу этого места в своём комме</w:t>
      </w:r>
      <w:r w:rsidR="009D5376">
        <w:rPr>
          <w:rFonts w:ascii="Times New Roman" w:hAnsi="Times New Roman" w:cs="Times New Roman"/>
          <w:sz w:val="28"/>
          <w:szCs w:val="28"/>
        </w:rPr>
        <w:t>н</w:t>
      </w:r>
      <w:r w:rsidR="009D5376">
        <w:rPr>
          <w:rFonts w:ascii="Times New Roman" w:hAnsi="Times New Roman" w:cs="Times New Roman"/>
          <w:sz w:val="28"/>
          <w:szCs w:val="28"/>
        </w:rPr>
        <w:t>тарии к тексту «Селестины» Х. Сехадор и Франка, это народный романс, и Семпронио знает только распространённые в народе песни</w:t>
      </w:r>
      <w:r w:rsidR="009D5376">
        <w:rPr>
          <w:rStyle w:val="a9"/>
          <w:rFonts w:ascii="Times New Roman" w:hAnsi="Times New Roman" w:cs="Times New Roman"/>
          <w:sz w:val="28"/>
          <w:szCs w:val="28"/>
        </w:rPr>
        <w:footnoteReference w:id="51"/>
      </w:r>
      <w:r w:rsidR="009D5376">
        <w:rPr>
          <w:rFonts w:ascii="Times New Roman" w:hAnsi="Times New Roman" w:cs="Times New Roman"/>
          <w:sz w:val="28"/>
          <w:szCs w:val="28"/>
        </w:rPr>
        <w:t>.</w:t>
      </w:r>
      <w:r w:rsidR="00274D69">
        <w:rPr>
          <w:rFonts w:ascii="Times New Roman" w:hAnsi="Times New Roman" w:cs="Times New Roman"/>
          <w:sz w:val="28"/>
          <w:szCs w:val="28"/>
        </w:rPr>
        <w:t xml:space="preserve"> </w:t>
      </w:r>
      <w:r w:rsidR="00DA25B4">
        <w:rPr>
          <w:rFonts w:ascii="Times New Roman" w:hAnsi="Times New Roman" w:cs="Times New Roman"/>
          <w:sz w:val="28"/>
          <w:szCs w:val="28"/>
        </w:rPr>
        <w:t>В р</w:t>
      </w:r>
      <w:r w:rsidR="00274D69">
        <w:rPr>
          <w:rFonts w:ascii="Times New Roman" w:hAnsi="Times New Roman" w:cs="Times New Roman"/>
          <w:sz w:val="28"/>
          <w:szCs w:val="28"/>
        </w:rPr>
        <w:t>еч</w:t>
      </w:r>
      <w:r w:rsidR="00DA25B4">
        <w:rPr>
          <w:rFonts w:ascii="Times New Roman" w:hAnsi="Times New Roman" w:cs="Times New Roman"/>
          <w:sz w:val="28"/>
          <w:szCs w:val="28"/>
        </w:rPr>
        <w:t>и</w:t>
      </w:r>
      <w:r w:rsidR="00274D69">
        <w:rPr>
          <w:rFonts w:ascii="Times New Roman" w:hAnsi="Times New Roman" w:cs="Times New Roman"/>
          <w:sz w:val="28"/>
          <w:szCs w:val="28"/>
        </w:rPr>
        <w:t xml:space="preserve"> Пармено </w:t>
      </w:r>
      <w:r w:rsidR="00DA25B4">
        <w:rPr>
          <w:rFonts w:ascii="Times New Roman" w:hAnsi="Times New Roman" w:cs="Times New Roman"/>
          <w:sz w:val="28"/>
          <w:szCs w:val="28"/>
        </w:rPr>
        <w:t>в первых актах «Трагикомедии…» можно обнаружить</w:t>
      </w:r>
      <w:r w:rsidR="00274D69">
        <w:rPr>
          <w:rFonts w:ascii="Times New Roman" w:hAnsi="Times New Roman" w:cs="Times New Roman"/>
          <w:sz w:val="28"/>
          <w:szCs w:val="28"/>
        </w:rPr>
        <w:t xml:space="preserve"> стре</w:t>
      </w:r>
      <w:r w:rsidR="00DA25B4">
        <w:rPr>
          <w:rFonts w:ascii="Times New Roman" w:hAnsi="Times New Roman" w:cs="Times New Roman"/>
          <w:sz w:val="28"/>
          <w:szCs w:val="28"/>
        </w:rPr>
        <w:t>мление</w:t>
      </w:r>
      <w:r w:rsidR="00274D69">
        <w:rPr>
          <w:rFonts w:ascii="Times New Roman" w:hAnsi="Times New Roman" w:cs="Times New Roman"/>
          <w:sz w:val="28"/>
          <w:szCs w:val="28"/>
        </w:rPr>
        <w:t xml:space="preserve"> к </w:t>
      </w:r>
      <w:r w:rsidR="00DA25B4">
        <w:rPr>
          <w:rFonts w:ascii="Times New Roman" w:hAnsi="Times New Roman" w:cs="Times New Roman"/>
          <w:sz w:val="28"/>
          <w:szCs w:val="28"/>
        </w:rPr>
        <w:t xml:space="preserve">некоторой </w:t>
      </w:r>
      <w:r w:rsidR="00274D69">
        <w:rPr>
          <w:rFonts w:ascii="Times New Roman" w:hAnsi="Times New Roman" w:cs="Times New Roman"/>
          <w:sz w:val="28"/>
          <w:szCs w:val="28"/>
        </w:rPr>
        <w:t xml:space="preserve">формализованности учёного дискурса, </w:t>
      </w:r>
      <w:r w:rsidR="00D87509">
        <w:rPr>
          <w:rFonts w:ascii="Times New Roman" w:hAnsi="Times New Roman" w:cs="Times New Roman"/>
          <w:sz w:val="28"/>
          <w:szCs w:val="28"/>
        </w:rPr>
        <w:t xml:space="preserve">подобного речи Калисто, </w:t>
      </w:r>
      <w:r w:rsidR="00274D69">
        <w:rPr>
          <w:rFonts w:ascii="Times New Roman" w:hAnsi="Times New Roman" w:cs="Times New Roman"/>
          <w:sz w:val="28"/>
          <w:szCs w:val="28"/>
        </w:rPr>
        <w:t xml:space="preserve">но </w:t>
      </w:r>
      <w:r w:rsidR="00DA25B4">
        <w:rPr>
          <w:rFonts w:ascii="Times New Roman" w:hAnsi="Times New Roman" w:cs="Times New Roman"/>
          <w:sz w:val="28"/>
          <w:szCs w:val="28"/>
        </w:rPr>
        <w:t>речь Па</w:t>
      </w:r>
      <w:r w:rsidR="00DA25B4">
        <w:rPr>
          <w:rFonts w:ascii="Times New Roman" w:hAnsi="Times New Roman" w:cs="Times New Roman"/>
          <w:sz w:val="28"/>
          <w:szCs w:val="28"/>
        </w:rPr>
        <w:t>р</w:t>
      </w:r>
      <w:r w:rsidR="00DA25B4">
        <w:rPr>
          <w:rFonts w:ascii="Times New Roman" w:hAnsi="Times New Roman" w:cs="Times New Roman"/>
          <w:sz w:val="28"/>
          <w:szCs w:val="28"/>
        </w:rPr>
        <w:t xml:space="preserve">мено </w:t>
      </w:r>
      <w:r w:rsidR="00A16133">
        <w:rPr>
          <w:rFonts w:ascii="Times New Roman" w:hAnsi="Times New Roman" w:cs="Times New Roman"/>
          <w:sz w:val="28"/>
          <w:szCs w:val="28"/>
        </w:rPr>
        <w:t>тоже</w:t>
      </w:r>
      <w:r w:rsidR="00274D69">
        <w:rPr>
          <w:rFonts w:ascii="Times New Roman" w:hAnsi="Times New Roman" w:cs="Times New Roman"/>
          <w:sz w:val="28"/>
          <w:szCs w:val="28"/>
        </w:rPr>
        <w:t xml:space="preserve"> </w:t>
      </w:r>
      <w:r w:rsidR="00A16133">
        <w:rPr>
          <w:rFonts w:ascii="Times New Roman" w:hAnsi="Times New Roman" w:cs="Times New Roman"/>
          <w:sz w:val="28"/>
          <w:szCs w:val="28"/>
        </w:rPr>
        <w:t xml:space="preserve">искажает и </w:t>
      </w:r>
      <w:r w:rsidR="00274D69">
        <w:rPr>
          <w:rFonts w:ascii="Times New Roman" w:hAnsi="Times New Roman" w:cs="Times New Roman"/>
          <w:sz w:val="28"/>
          <w:szCs w:val="28"/>
        </w:rPr>
        <w:t xml:space="preserve">пародирует его, пусть и более тонко. </w:t>
      </w:r>
      <w:r w:rsidR="00A16133">
        <w:rPr>
          <w:rFonts w:ascii="Times New Roman" w:hAnsi="Times New Roman" w:cs="Times New Roman"/>
          <w:sz w:val="28"/>
          <w:szCs w:val="28"/>
        </w:rPr>
        <w:t xml:space="preserve">В </w:t>
      </w:r>
      <w:r w:rsidR="00D87509">
        <w:rPr>
          <w:rFonts w:ascii="Times New Roman" w:hAnsi="Times New Roman" w:cs="Times New Roman"/>
          <w:sz w:val="28"/>
          <w:szCs w:val="28"/>
          <w:lang w:val="es-ES"/>
        </w:rPr>
        <w:t>I</w:t>
      </w:r>
      <w:r w:rsidR="00A16133">
        <w:rPr>
          <w:rFonts w:ascii="Times New Roman" w:hAnsi="Times New Roman" w:cs="Times New Roman"/>
          <w:sz w:val="28"/>
          <w:szCs w:val="28"/>
        </w:rPr>
        <w:t xml:space="preserve"> акте, рассказ</w:t>
      </w:r>
      <w:r w:rsidR="00A16133">
        <w:rPr>
          <w:rFonts w:ascii="Times New Roman" w:hAnsi="Times New Roman" w:cs="Times New Roman"/>
          <w:sz w:val="28"/>
          <w:szCs w:val="28"/>
        </w:rPr>
        <w:t>ы</w:t>
      </w:r>
      <w:r w:rsidR="00A16133">
        <w:rPr>
          <w:rFonts w:ascii="Times New Roman" w:hAnsi="Times New Roman" w:cs="Times New Roman"/>
          <w:sz w:val="28"/>
          <w:szCs w:val="28"/>
        </w:rPr>
        <w:t xml:space="preserve">вая своему хозяину о Селестине, Пармено также </w:t>
      </w:r>
      <w:r w:rsidR="00D87509">
        <w:rPr>
          <w:rFonts w:ascii="Times New Roman" w:hAnsi="Times New Roman" w:cs="Times New Roman"/>
          <w:sz w:val="28"/>
          <w:szCs w:val="28"/>
        </w:rPr>
        <w:t>выражает некоторый скепт</w:t>
      </w:r>
      <w:r w:rsidR="00D87509">
        <w:rPr>
          <w:rFonts w:ascii="Times New Roman" w:hAnsi="Times New Roman" w:cs="Times New Roman"/>
          <w:sz w:val="28"/>
          <w:szCs w:val="28"/>
        </w:rPr>
        <w:t>и</w:t>
      </w:r>
      <w:r w:rsidR="00D87509">
        <w:rPr>
          <w:rFonts w:ascii="Times New Roman" w:hAnsi="Times New Roman" w:cs="Times New Roman"/>
          <w:sz w:val="28"/>
          <w:szCs w:val="28"/>
        </w:rPr>
        <w:t xml:space="preserve">цизм по поводу её колдовских дарований, называя магию лишь одной из шести профессий сводни: согласно благоразумному слуге, </w:t>
      </w:r>
      <w:r w:rsidR="00DA25B4">
        <w:rPr>
          <w:rFonts w:ascii="Times New Roman" w:hAnsi="Times New Roman" w:cs="Times New Roman"/>
          <w:sz w:val="28"/>
          <w:szCs w:val="28"/>
        </w:rPr>
        <w:t>старуха в былые времена</w:t>
      </w:r>
      <w:r w:rsidR="00D87509">
        <w:rPr>
          <w:rFonts w:ascii="Times New Roman" w:hAnsi="Times New Roman" w:cs="Times New Roman"/>
          <w:sz w:val="28"/>
          <w:szCs w:val="28"/>
        </w:rPr>
        <w:t xml:space="preserve"> была лишь «немного колдуньей» («</w:t>
      </w:r>
      <w:r w:rsidR="006F482C" w:rsidRPr="006F482C">
        <w:rPr>
          <w:rFonts w:ascii="Times New Roman" w:hAnsi="Times New Roman" w:cs="Times New Roman"/>
          <w:sz w:val="28"/>
          <w:szCs w:val="28"/>
        </w:rPr>
        <w:t>vn poquito hechizera</w:t>
      </w:r>
      <w:r w:rsidR="00D87509">
        <w:rPr>
          <w:rFonts w:ascii="Times New Roman" w:hAnsi="Times New Roman" w:cs="Times New Roman"/>
          <w:sz w:val="28"/>
          <w:szCs w:val="28"/>
        </w:rPr>
        <w:t>»)</w:t>
      </w:r>
      <w:r w:rsidR="00D87509" w:rsidRPr="00D87509">
        <w:rPr>
          <w:rFonts w:ascii="Times New Roman" w:hAnsi="Times New Roman" w:cs="Times New Roman"/>
          <w:sz w:val="28"/>
          <w:szCs w:val="28"/>
        </w:rPr>
        <w:t xml:space="preserve">. </w:t>
      </w:r>
      <w:r w:rsidR="00D87509">
        <w:rPr>
          <w:rFonts w:ascii="Times New Roman" w:hAnsi="Times New Roman" w:cs="Times New Roman"/>
          <w:sz w:val="28"/>
          <w:szCs w:val="28"/>
        </w:rPr>
        <w:t xml:space="preserve"> Семпронио же </w:t>
      </w:r>
      <w:r w:rsidR="000B4D2F">
        <w:rPr>
          <w:rFonts w:ascii="Times New Roman" w:hAnsi="Times New Roman" w:cs="Times New Roman"/>
          <w:sz w:val="28"/>
          <w:szCs w:val="28"/>
        </w:rPr>
        <w:t>с с</w:t>
      </w:r>
      <w:r w:rsidR="000B4D2F">
        <w:rPr>
          <w:rFonts w:ascii="Times New Roman" w:hAnsi="Times New Roman" w:cs="Times New Roman"/>
          <w:sz w:val="28"/>
          <w:szCs w:val="28"/>
        </w:rPr>
        <w:t>а</w:t>
      </w:r>
      <w:r w:rsidR="000B4D2F">
        <w:rPr>
          <w:rFonts w:ascii="Times New Roman" w:hAnsi="Times New Roman" w:cs="Times New Roman"/>
          <w:sz w:val="28"/>
          <w:szCs w:val="28"/>
        </w:rPr>
        <w:t>мого начала со всей определённостью верит в колдовство Селестин</w:t>
      </w:r>
      <w:r w:rsidR="006F482C">
        <w:rPr>
          <w:rFonts w:ascii="Times New Roman" w:hAnsi="Times New Roman" w:cs="Times New Roman"/>
          <w:sz w:val="28"/>
          <w:szCs w:val="28"/>
        </w:rPr>
        <w:t>ы и пре</w:t>
      </w:r>
      <w:r w:rsidR="006F482C">
        <w:rPr>
          <w:rFonts w:ascii="Times New Roman" w:hAnsi="Times New Roman" w:cs="Times New Roman"/>
          <w:sz w:val="28"/>
          <w:szCs w:val="28"/>
        </w:rPr>
        <w:t>д</w:t>
      </w:r>
      <w:r w:rsidR="006F482C">
        <w:rPr>
          <w:rFonts w:ascii="Times New Roman" w:hAnsi="Times New Roman" w:cs="Times New Roman"/>
          <w:sz w:val="28"/>
          <w:szCs w:val="28"/>
        </w:rPr>
        <w:lastRenderedPageBreak/>
        <w:t>ставляет её так: «колдунья, хитрая, умудрённая во всех гнусностях, какие ни есть» («</w:t>
      </w:r>
      <w:r w:rsidR="006F482C" w:rsidRPr="006F482C">
        <w:rPr>
          <w:rFonts w:ascii="Times New Roman" w:hAnsi="Times New Roman" w:cs="Times New Roman"/>
          <w:sz w:val="28"/>
          <w:szCs w:val="28"/>
        </w:rPr>
        <w:t>hechicera, astuta, sagaz en quantas maldades ay</w:t>
      </w:r>
      <w:r w:rsidR="006F482C">
        <w:rPr>
          <w:rFonts w:ascii="Times New Roman" w:hAnsi="Times New Roman" w:cs="Times New Roman"/>
          <w:sz w:val="28"/>
          <w:szCs w:val="28"/>
        </w:rPr>
        <w:t>»), – тем самым демонстр</w:t>
      </w:r>
      <w:r w:rsidR="006F482C">
        <w:rPr>
          <w:rFonts w:ascii="Times New Roman" w:hAnsi="Times New Roman" w:cs="Times New Roman"/>
          <w:sz w:val="28"/>
          <w:szCs w:val="28"/>
        </w:rPr>
        <w:t>и</w:t>
      </w:r>
      <w:r w:rsidR="006F482C">
        <w:rPr>
          <w:rFonts w:ascii="Times New Roman" w:hAnsi="Times New Roman" w:cs="Times New Roman"/>
          <w:sz w:val="28"/>
          <w:szCs w:val="28"/>
        </w:rPr>
        <w:t xml:space="preserve">руя куда большую веру в ведьмовство старухи. </w:t>
      </w:r>
      <w:r w:rsidR="00274D69">
        <w:rPr>
          <w:rFonts w:ascii="Times New Roman" w:hAnsi="Times New Roman" w:cs="Times New Roman"/>
          <w:sz w:val="28"/>
          <w:szCs w:val="28"/>
        </w:rPr>
        <w:t>Однако после совращения Па</w:t>
      </w:r>
      <w:r w:rsidR="00274D69">
        <w:rPr>
          <w:rFonts w:ascii="Times New Roman" w:hAnsi="Times New Roman" w:cs="Times New Roman"/>
          <w:sz w:val="28"/>
          <w:szCs w:val="28"/>
        </w:rPr>
        <w:t>р</w:t>
      </w:r>
      <w:r w:rsidR="00274D69">
        <w:rPr>
          <w:rFonts w:ascii="Times New Roman" w:hAnsi="Times New Roman" w:cs="Times New Roman"/>
          <w:sz w:val="28"/>
          <w:szCs w:val="28"/>
        </w:rPr>
        <w:t xml:space="preserve">мено Селестиной (т. е. после </w:t>
      </w:r>
      <w:r w:rsidR="00274D69">
        <w:rPr>
          <w:rFonts w:ascii="Times New Roman" w:hAnsi="Times New Roman" w:cs="Times New Roman"/>
          <w:sz w:val="28"/>
          <w:szCs w:val="28"/>
          <w:lang w:val="es-ES"/>
        </w:rPr>
        <w:t>VII</w:t>
      </w:r>
      <w:r w:rsidR="00274D69" w:rsidRPr="00274D69">
        <w:rPr>
          <w:rFonts w:ascii="Times New Roman" w:hAnsi="Times New Roman" w:cs="Times New Roman"/>
          <w:sz w:val="28"/>
          <w:szCs w:val="28"/>
        </w:rPr>
        <w:t xml:space="preserve"> </w:t>
      </w:r>
      <w:r w:rsidR="00274D69">
        <w:rPr>
          <w:rFonts w:ascii="Times New Roman" w:hAnsi="Times New Roman" w:cs="Times New Roman"/>
          <w:sz w:val="28"/>
          <w:szCs w:val="28"/>
        </w:rPr>
        <w:t>акта, когда та устраивает его связь с Ареусой) верный слуга утрачивает свою лояльность господину</w:t>
      </w:r>
      <w:r w:rsidR="0028113F">
        <w:rPr>
          <w:rFonts w:ascii="Times New Roman" w:hAnsi="Times New Roman" w:cs="Times New Roman"/>
          <w:sz w:val="28"/>
          <w:szCs w:val="28"/>
        </w:rPr>
        <w:t xml:space="preserve"> и </w:t>
      </w:r>
      <w:r w:rsidR="00DA25B4">
        <w:rPr>
          <w:rFonts w:ascii="Times New Roman" w:hAnsi="Times New Roman" w:cs="Times New Roman"/>
          <w:sz w:val="28"/>
          <w:szCs w:val="28"/>
        </w:rPr>
        <w:t xml:space="preserve">всякую </w:t>
      </w:r>
      <w:r w:rsidR="0028113F">
        <w:rPr>
          <w:rFonts w:ascii="Times New Roman" w:hAnsi="Times New Roman" w:cs="Times New Roman"/>
          <w:sz w:val="28"/>
          <w:szCs w:val="28"/>
        </w:rPr>
        <w:t>«высокую» формализованность речи</w:t>
      </w:r>
      <w:r w:rsidR="00FD0439">
        <w:rPr>
          <w:rFonts w:ascii="Times New Roman" w:hAnsi="Times New Roman" w:cs="Times New Roman"/>
          <w:sz w:val="28"/>
          <w:szCs w:val="28"/>
        </w:rPr>
        <w:t>, а также перестаёт подвергать сомнению таланты ко</w:t>
      </w:r>
      <w:r w:rsidR="00FD0439">
        <w:rPr>
          <w:rFonts w:ascii="Times New Roman" w:hAnsi="Times New Roman" w:cs="Times New Roman"/>
          <w:sz w:val="28"/>
          <w:szCs w:val="28"/>
        </w:rPr>
        <w:t>л</w:t>
      </w:r>
      <w:r w:rsidR="00FD0439">
        <w:rPr>
          <w:rFonts w:ascii="Times New Roman" w:hAnsi="Times New Roman" w:cs="Times New Roman"/>
          <w:sz w:val="28"/>
          <w:szCs w:val="28"/>
        </w:rPr>
        <w:t>дуньи-сводни, которые та ему продемонстрировала в деле с Ареусой</w:t>
      </w:r>
      <w:r w:rsidR="0028113F">
        <w:rPr>
          <w:rFonts w:ascii="Times New Roman" w:hAnsi="Times New Roman" w:cs="Times New Roman"/>
          <w:sz w:val="28"/>
          <w:szCs w:val="28"/>
        </w:rPr>
        <w:t>. Отныне он целиком принадлежит той стихии плотского интереса, к которой его прио</w:t>
      </w:r>
      <w:r w:rsidR="0028113F">
        <w:rPr>
          <w:rFonts w:ascii="Times New Roman" w:hAnsi="Times New Roman" w:cs="Times New Roman"/>
          <w:sz w:val="28"/>
          <w:szCs w:val="28"/>
        </w:rPr>
        <w:t>б</w:t>
      </w:r>
      <w:r w:rsidR="0028113F">
        <w:rPr>
          <w:rFonts w:ascii="Times New Roman" w:hAnsi="Times New Roman" w:cs="Times New Roman"/>
          <w:sz w:val="28"/>
          <w:szCs w:val="28"/>
        </w:rPr>
        <w:t xml:space="preserve">щила Селестина и которой с самого начала был движим Семпронио. </w:t>
      </w:r>
    </w:p>
    <w:p w:rsidR="00352CEA" w:rsidRPr="00D4745C" w:rsidRDefault="00E74FA0" w:rsidP="00C16328">
      <w:pPr>
        <w:jc w:val="both"/>
        <w:rPr>
          <w:rFonts w:ascii="Times New Roman" w:hAnsi="Times New Roman" w:cs="Times New Roman"/>
          <w:sz w:val="28"/>
          <w:szCs w:val="28"/>
        </w:rPr>
      </w:pPr>
      <w:r>
        <w:rPr>
          <w:rFonts w:ascii="Times New Roman" w:hAnsi="Times New Roman" w:cs="Times New Roman"/>
          <w:sz w:val="28"/>
          <w:szCs w:val="28"/>
        </w:rPr>
        <w:tab/>
      </w:r>
      <w:r w:rsidR="001264CB">
        <w:rPr>
          <w:rFonts w:ascii="Times New Roman" w:hAnsi="Times New Roman" w:cs="Times New Roman"/>
          <w:sz w:val="28"/>
          <w:szCs w:val="28"/>
        </w:rPr>
        <w:t>Р</w:t>
      </w:r>
      <w:r w:rsidR="000B27DB">
        <w:rPr>
          <w:rFonts w:ascii="Times New Roman" w:hAnsi="Times New Roman" w:cs="Times New Roman"/>
          <w:sz w:val="28"/>
          <w:szCs w:val="28"/>
        </w:rPr>
        <w:t xml:space="preserve">азоблачающее </w:t>
      </w:r>
      <w:r>
        <w:rPr>
          <w:rFonts w:ascii="Times New Roman" w:hAnsi="Times New Roman" w:cs="Times New Roman"/>
          <w:sz w:val="28"/>
          <w:szCs w:val="28"/>
        </w:rPr>
        <w:t>подобие</w:t>
      </w:r>
      <w:r w:rsidR="00462034">
        <w:rPr>
          <w:rFonts w:ascii="Times New Roman" w:hAnsi="Times New Roman" w:cs="Times New Roman"/>
          <w:sz w:val="28"/>
          <w:szCs w:val="28"/>
        </w:rPr>
        <w:t xml:space="preserve"> </w:t>
      </w:r>
      <w:r w:rsidR="001264CB">
        <w:rPr>
          <w:rFonts w:ascii="Times New Roman" w:hAnsi="Times New Roman" w:cs="Times New Roman"/>
          <w:sz w:val="28"/>
          <w:szCs w:val="28"/>
        </w:rPr>
        <w:t>«высокого» плана (Калисто и Мелибея) и «ни</w:t>
      </w:r>
      <w:r w:rsidR="001264CB">
        <w:rPr>
          <w:rFonts w:ascii="Times New Roman" w:hAnsi="Times New Roman" w:cs="Times New Roman"/>
          <w:sz w:val="28"/>
          <w:szCs w:val="28"/>
        </w:rPr>
        <w:t>з</w:t>
      </w:r>
      <w:r w:rsidR="001264CB">
        <w:rPr>
          <w:rFonts w:ascii="Times New Roman" w:hAnsi="Times New Roman" w:cs="Times New Roman"/>
          <w:sz w:val="28"/>
          <w:szCs w:val="28"/>
        </w:rPr>
        <w:t xml:space="preserve">кого» (Семпронио и Элисия, Пармено и Ареуса) </w:t>
      </w:r>
      <w:r w:rsidR="00462034">
        <w:rPr>
          <w:rFonts w:ascii="Times New Roman" w:hAnsi="Times New Roman" w:cs="Times New Roman"/>
          <w:sz w:val="28"/>
          <w:szCs w:val="28"/>
        </w:rPr>
        <w:t xml:space="preserve">создаётся за счёт карнавальной пародии: «высокая» духовная сущность сводится </w:t>
      </w:r>
      <w:r w:rsidR="00701073">
        <w:rPr>
          <w:rFonts w:ascii="Times New Roman" w:hAnsi="Times New Roman" w:cs="Times New Roman"/>
          <w:sz w:val="28"/>
          <w:szCs w:val="28"/>
        </w:rPr>
        <w:t>к «низкой»</w:t>
      </w:r>
      <w:r w:rsidR="00D4745C">
        <w:rPr>
          <w:rFonts w:ascii="Times New Roman" w:hAnsi="Times New Roman" w:cs="Times New Roman"/>
          <w:sz w:val="28"/>
          <w:szCs w:val="28"/>
        </w:rPr>
        <w:t xml:space="preserve"> вечно воспроизв</w:t>
      </w:r>
      <w:r w:rsidR="00D4745C">
        <w:rPr>
          <w:rFonts w:ascii="Times New Roman" w:hAnsi="Times New Roman" w:cs="Times New Roman"/>
          <w:sz w:val="28"/>
          <w:szCs w:val="28"/>
        </w:rPr>
        <w:t>о</w:t>
      </w:r>
      <w:r w:rsidR="00D4745C">
        <w:rPr>
          <w:rFonts w:ascii="Times New Roman" w:hAnsi="Times New Roman" w:cs="Times New Roman"/>
          <w:sz w:val="28"/>
          <w:szCs w:val="28"/>
        </w:rPr>
        <w:t xml:space="preserve">дящей себя телесности. </w:t>
      </w:r>
      <w:r w:rsidR="00D4745C" w:rsidRPr="00D4745C">
        <w:rPr>
          <w:rFonts w:ascii="Times New Roman" w:hAnsi="Times New Roman" w:cs="Times New Roman"/>
          <w:sz w:val="28"/>
          <w:szCs w:val="28"/>
        </w:rPr>
        <w:t>Образы телесной жизни слуг – похоть Пармено и недуг Ареусы – это «</w:t>
      </w:r>
      <w:r w:rsidR="00D4745C" w:rsidRPr="00D4745C">
        <w:rPr>
          <w:rFonts w:ascii="Times New Roman" w:hAnsi="Times New Roman" w:cs="Times New Roman"/>
          <w:sz w:val="28"/>
        </w:rPr>
        <w:t>телесная могила &lt;…&gt;, вырытая для отъединённого, отвлечённ</w:t>
      </w:r>
      <w:r w:rsidR="00D4745C" w:rsidRPr="00D4745C">
        <w:rPr>
          <w:rFonts w:ascii="Times New Roman" w:hAnsi="Times New Roman" w:cs="Times New Roman"/>
          <w:sz w:val="28"/>
        </w:rPr>
        <w:t>о</w:t>
      </w:r>
      <w:r w:rsidR="00D4745C" w:rsidRPr="00D4745C">
        <w:rPr>
          <w:rFonts w:ascii="Times New Roman" w:hAnsi="Times New Roman" w:cs="Times New Roman"/>
          <w:sz w:val="28"/>
        </w:rPr>
        <w:t>го и омертвевшего идеализма»</w:t>
      </w:r>
      <w:r w:rsidR="00D4745C">
        <w:rPr>
          <w:rStyle w:val="a9"/>
          <w:rFonts w:ascii="Times New Roman" w:hAnsi="Times New Roman" w:cs="Times New Roman"/>
          <w:sz w:val="28"/>
        </w:rPr>
        <w:footnoteReference w:id="52"/>
      </w:r>
      <w:r w:rsidR="00D4745C" w:rsidRPr="00D4745C">
        <w:rPr>
          <w:rFonts w:ascii="Times New Roman" w:hAnsi="Times New Roman" w:cs="Times New Roman"/>
          <w:sz w:val="28"/>
        </w:rPr>
        <w:t xml:space="preserve"> протагонистов «высокого плана» </w:t>
      </w:r>
      <w:r w:rsidR="00D4745C">
        <w:rPr>
          <w:rFonts w:ascii="Times New Roman" w:hAnsi="Times New Roman" w:cs="Times New Roman"/>
          <w:sz w:val="28"/>
        </w:rPr>
        <w:t>–</w:t>
      </w:r>
      <w:r w:rsidR="00D4745C" w:rsidRPr="00D4745C">
        <w:rPr>
          <w:rFonts w:ascii="Times New Roman" w:hAnsi="Times New Roman" w:cs="Times New Roman"/>
          <w:sz w:val="28"/>
        </w:rPr>
        <w:t xml:space="preserve"> Кал</w:t>
      </w:r>
      <w:r w:rsidR="00D4745C" w:rsidRPr="00D4745C">
        <w:rPr>
          <w:rFonts w:ascii="Times New Roman" w:hAnsi="Times New Roman" w:cs="Times New Roman"/>
          <w:sz w:val="28"/>
        </w:rPr>
        <w:t>и</w:t>
      </w:r>
      <w:r w:rsidR="00D4745C" w:rsidRPr="00D4745C">
        <w:rPr>
          <w:rFonts w:ascii="Times New Roman" w:hAnsi="Times New Roman" w:cs="Times New Roman"/>
          <w:sz w:val="28"/>
        </w:rPr>
        <w:t>сто и Мелибеи.</w:t>
      </w:r>
      <w:r w:rsidR="00824AC4">
        <w:rPr>
          <w:rFonts w:ascii="Times New Roman" w:hAnsi="Times New Roman" w:cs="Times New Roman"/>
          <w:sz w:val="28"/>
        </w:rPr>
        <w:t xml:space="preserve"> Эти последние подчёркнуто-идеальны, лишены внешних недоста</w:t>
      </w:r>
      <w:r w:rsidR="00824AC4">
        <w:rPr>
          <w:rFonts w:ascii="Times New Roman" w:hAnsi="Times New Roman" w:cs="Times New Roman"/>
          <w:sz w:val="28"/>
        </w:rPr>
        <w:t>т</w:t>
      </w:r>
      <w:r w:rsidR="00824AC4">
        <w:rPr>
          <w:rFonts w:ascii="Times New Roman" w:hAnsi="Times New Roman" w:cs="Times New Roman"/>
          <w:sz w:val="28"/>
        </w:rPr>
        <w:t>ко</w:t>
      </w:r>
      <w:r w:rsidR="005A5E60">
        <w:rPr>
          <w:rFonts w:ascii="Times New Roman" w:hAnsi="Times New Roman" w:cs="Times New Roman"/>
          <w:sz w:val="28"/>
        </w:rPr>
        <w:t xml:space="preserve">в: они, как писал Маэсту, – «воплощение всех </w:t>
      </w:r>
      <w:r w:rsidR="00283C14">
        <w:rPr>
          <w:rFonts w:ascii="Times New Roman" w:hAnsi="Times New Roman" w:cs="Times New Roman"/>
          <w:sz w:val="28"/>
        </w:rPr>
        <w:t xml:space="preserve">добродетелей и даров неба: они молоды и привлекательны, </w:t>
      </w:r>
      <w:r w:rsidR="00DC380D">
        <w:rPr>
          <w:rFonts w:ascii="Times New Roman" w:hAnsi="Times New Roman" w:cs="Times New Roman"/>
          <w:sz w:val="28"/>
        </w:rPr>
        <w:t>обладают богатством и высоким социальным положением, а также оба начитаны и наделены вкусом, великодушием и отв</w:t>
      </w:r>
      <w:r w:rsidR="00DC380D">
        <w:rPr>
          <w:rFonts w:ascii="Times New Roman" w:hAnsi="Times New Roman" w:cs="Times New Roman"/>
          <w:sz w:val="28"/>
        </w:rPr>
        <w:t>а</w:t>
      </w:r>
      <w:r w:rsidR="00DC380D">
        <w:rPr>
          <w:rFonts w:ascii="Times New Roman" w:hAnsi="Times New Roman" w:cs="Times New Roman"/>
          <w:sz w:val="28"/>
        </w:rPr>
        <w:t>гой»</w:t>
      </w:r>
      <w:r w:rsidR="00DC380D">
        <w:rPr>
          <w:rStyle w:val="a9"/>
          <w:rFonts w:ascii="Times New Roman" w:hAnsi="Times New Roman" w:cs="Times New Roman"/>
          <w:sz w:val="28"/>
        </w:rPr>
        <w:footnoteReference w:id="53"/>
      </w:r>
      <w:r w:rsidR="00DC380D">
        <w:rPr>
          <w:rFonts w:ascii="Times New Roman" w:hAnsi="Times New Roman" w:cs="Times New Roman"/>
          <w:sz w:val="28"/>
        </w:rPr>
        <w:t>. Однако</w:t>
      </w:r>
      <w:r w:rsidR="00F207D1">
        <w:rPr>
          <w:rFonts w:ascii="Times New Roman" w:hAnsi="Times New Roman" w:cs="Times New Roman"/>
          <w:sz w:val="28"/>
        </w:rPr>
        <w:t xml:space="preserve"> их абстрактное совершенство развенчивается очевидным сро</w:t>
      </w:r>
      <w:r w:rsidR="00F207D1">
        <w:rPr>
          <w:rFonts w:ascii="Times New Roman" w:hAnsi="Times New Roman" w:cs="Times New Roman"/>
          <w:sz w:val="28"/>
        </w:rPr>
        <w:t>д</w:t>
      </w:r>
      <w:r w:rsidR="00F207D1">
        <w:rPr>
          <w:rFonts w:ascii="Times New Roman" w:hAnsi="Times New Roman" w:cs="Times New Roman"/>
          <w:sz w:val="28"/>
        </w:rPr>
        <w:t xml:space="preserve">ством с вечной стихией жизни, воплощённой в образах «телесного низа». </w:t>
      </w:r>
    </w:p>
    <w:p w:rsidR="00E74FA0" w:rsidRDefault="00352CEA" w:rsidP="00C16328">
      <w:pPr>
        <w:jc w:val="both"/>
        <w:rPr>
          <w:rFonts w:ascii="Times New Roman" w:hAnsi="Times New Roman" w:cs="Times New Roman"/>
          <w:sz w:val="28"/>
          <w:szCs w:val="28"/>
        </w:rPr>
      </w:pPr>
      <w:r>
        <w:rPr>
          <w:rFonts w:ascii="Times New Roman" w:hAnsi="Times New Roman" w:cs="Times New Roman"/>
          <w:sz w:val="28"/>
          <w:szCs w:val="28"/>
        </w:rPr>
        <w:tab/>
      </w:r>
      <w:r w:rsidR="00E74FA0">
        <w:rPr>
          <w:rFonts w:ascii="Times New Roman" w:hAnsi="Times New Roman" w:cs="Times New Roman"/>
          <w:sz w:val="28"/>
          <w:szCs w:val="28"/>
        </w:rPr>
        <w:t xml:space="preserve"> </w:t>
      </w:r>
      <w:r w:rsidR="005235BA">
        <w:rPr>
          <w:rFonts w:ascii="Times New Roman" w:hAnsi="Times New Roman" w:cs="Times New Roman"/>
          <w:sz w:val="28"/>
          <w:szCs w:val="28"/>
        </w:rPr>
        <w:t>Маэсту прямо называет Калисто мистиком</w:t>
      </w:r>
      <w:r w:rsidR="00D52109">
        <w:rPr>
          <w:rStyle w:val="a9"/>
          <w:rFonts w:ascii="Times New Roman" w:hAnsi="Times New Roman" w:cs="Times New Roman"/>
          <w:sz w:val="28"/>
          <w:szCs w:val="28"/>
        </w:rPr>
        <w:footnoteReference w:id="54"/>
      </w:r>
      <w:r w:rsidR="005235BA">
        <w:rPr>
          <w:rFonts w:ascii="Times New Roman" w:hAnsi="Times New Roman" w:cs="Times New Roman"/>
          <w:sz w:val="28"/>
          <w:szCs w:val="28"/>
        </w:rPr>
        <w:t xml:space="preserve">, и отвлечённый мистицизм с </w:t>
      </w:r>
      <w:r w:rsidR="00A719BD">
        <w:rPr>
          <w:rFonts w:ascii="Times New Roman" w:hAnsi="Times New Roman" w:cs="Times New Roman"/>
          <w:sz w:val="28"/>
          <w:szCs w:val="28"/>
        </w:rPr>
        <w:t xml:space="preserve">его претензиями на универсальность и вечность, развенчиваемыми низовой стихией карнавала, очевиден в этом персонаже. </w:t>
      </w:r>
      <w:r w:rsidR="00FD3F92">
        <w:rPr>
          <w:rFonts w:ascii="Times New Roman" w:hAnsi="Times New Roman" w:cs="Times New Roman"/>
          <w:sz w:val="28"/>
          <w:szCs w:val="28"/>
        </w:rPr>
        <w:t>Он заменяет в своём мистич</w:t>
      </w:r>
      <w:r w:rsidR="00FD3F92">
        <w:rPr>
          <w:rFonts w:ascii="Times New Roman" w:hAnsi="Times New Roman" w:cs="Times New Roman"/>
          <w:sz w:val="28"/>
          <w:szCs w:val="28"/>
        </w:rPr>
        <w:t>е</w:t>
      </w:r>
      <w:r w:rsidR="00FD3F92">
        <w:rPr>
          <w:rFonts w:ascii="Times New Roman" w:hAnsi="Times New Roman" w:cs="Times New Roman"/>
          <w:sz w:val="28"/>
          <w:szCs w:val="28"/>
        </w:rPr>
        <w:t xml:space="preserve">ском экстазе христианского Бога Мелибеей, когда провозглашает в </w:t>
      </w:r>
      <w:r w:rsidR="00FD3F92">
        <w:rPr>
          <w:rFonts w:ascii="Times New Roman" w:hAnsi="Times New Roman" w:cs="Times New Roman"/>
          <w:sz w:val="28"/>
          <w:szCs w:val="28"/>
          <w:lang w:val="es-ES"/>
        </w:rPr>
        <w:t>I</w:t>
      </w:r>
      <w:r w:rsidR="00FD3F92" w:rsidRPr="00FD3F92">
        <w:rPr>
          <w:rFonts w:ascii="Times New Roman" w:hAnsi="Times New Roman" w:cs="Times New Roman"/>
          <w:sz w:val="28"/>
          <w:szCs w:val="28"/>
        </w:rPr>
        <w:t xml:space="preserve"> </w:t>
      </w:r>
      <w:r w:rsidR="00FD3F92">
        <w:rPr>
          <w:rFonts w:ascii="Times New Roman" w:hAnsi="Times New Roman" w:cs="Times New Roman"/>
          <w:sz w:val="28"/>
          <w:szCs w:val="28"/>
        </w:rPr>
        <w:t xml:space="preserve">акте: «Я </w:t>
      </w:r>
      <w:r w:rsidR="00FD3F92">
        <w:rPr>
          <w:rFonts w:ascii="Times New Roman" w:hAnsi="Times New Roman" w:cs="Times New Roman"/>
          <w:sz w:val="28"/>
          <w:szCs w:val="28"/>
        </w:rPr>
        <w:lastRenderedPageBreak/>
        <w:t>есмь Мелибея, Мелибее я поклоняюсь, в Мелибею верую и Мелибею люблю»</w:t>
      </w:r>
      <w:r w:rsidR="00B92AF4">
        <w:rPr>
          <w:rFonts w:ascii="Times New Roman" w:hAnsi="Times New Roman" w:cs="Times New Roman"/>
          <w:sz w:val="28"/>
          <w:szCs w:val="28"/>
        </w:rPr>
        <w:t xml:space="preserve"> </w:t>
      </w:r>
      <w:r w:rsidR="00B92AF4" w:rsidRPr="00B92AF4">
        <w:rPr>
          <w:rFonts w:ascii="Times New Roman" w:hAnsi="Times New Roman" w:cs="Times New Roman"/>
          <w:sz w:val="28"/>
          <w:szCs w:val="28"/>
          <w:lang w:val="es-ES"/>
        </w:rPr>
        <w:t>(«Melibeo so e a Melibea adoro e en Melibea creo e a Melibea amo»)</w:t>
      </w:r>
      <w:r w:rsidR="00FD3F92" w:rsidRPr="00B92AF4">
        <w:rPr>
          <w:rFonts w:ascii="Times New Roman" w:hAnsi="Times New Roman" w:cs="Times New Roman"/>
          <w:sz w:val="28"/>
          <w:szCs w:val="28"/>
          <w:lang w:val="es-ES"/>
        </w:rPr>
        <w:t>.</w:t>
      </w:r>
      <w:r w:rsidR="00FD3F92" w:rsidRPr="00400C33">
        <w:rPr>
          <w:rFonts w:ascii="Times New Roman" w:hAnsi="Times New Roman" w:cs="Times New Roman"/>
          <w:sz w:val="28"/>
          <w:szCs w:val="28"/>
          <w:lang w:val="es-ES"/>
        </w:rPr>
        <w:t xml:space="preserve"> </w:t>
      </w:r>
      <w:r w:rsidR="00400C33">
        <w:rPr>
          <w:rFonts w:ascii="Times New Roman" w:hAnsi="Times New Roman" w:cs="Times New Roman"/>
          <w:sz w:val="28"/>
          <w:szCs w:val="28"/>
        </w:rPr>
        <w:t>Эта</w:t>
      </w:r>
      <w:r w:rsidR="00400C33" w:rsidRPr="00FA2311">
        <w:rPr>
          <w:rFonts w:ascii="Times New Roman" w:hAnsi="Times New Roman" w:cs="Times New Roman"/>
          <w:sz w:val="28"/>
          <w:szCs w:val="28"/>
        </w:rPr>
        <w:t xml:space="preserve"> </w:t>
      </w:r>
      <w:r w:rsidR="00400C33">
        <w:rPr>
          <w:rFonts w:ascii="Times New Roman" w:hAnsi="Times New Roman" w:cs="Times New Roman"/>
          <w:sz w:val="28"/>
          <w:szCs w:val="28"/>
        </w:rPr>
        <w:t>деклар</w:t>
      </w:r>
      <w:r w:rsidR="00400C33">
        <w:rPr>
          <w:rFonts w:ascii="Times New Roman" w:hAnsi="Times New Roman" w:cs="Times New Roman"/>
          <w:sz w:val="28"/>
          <w:szCs w:val="28"/>
        </w:rPr>
        <w:t>а</w:t>
      </w:r>
      <w:r w:rsidR="00400C33">
        <w:rPr>
          <w:rFonts w:ascii="Times New Roman" w:hAnsi="Times New Roman" w:cs="Times New Roman"/>
          <w:sz w:val="28"/>
          <w:szCs w:val="28"/>
        </w:rPr>
        <w:t>ция</w:t>
      </w:r>
      <w:r w:rsidR="00332089" w:rsidRPr="00FA2311">
        <w:rPr>
          <w:rFonts w:ascii="Times New Roman" w:hAnsi="Times New Roman" w:cs="Times New Roman"/>
          <w:sz w:val="28"/>
          <w:szCs w:val="28"/>
        </w:rPr>
        <w:t xml:space="preserve"> </w:t>
      </w:r>
      <w:r w:rsidR="00332089">
        <w:rPr>
          <w:rFonts w:ascii="Times New Roman" w:hAnsi="Times New Roman" w:cs="Times New Roman"/>
          <w:sz w:val="28"/>
          <w:szCs w:val="28"/>
        </w:rPr>
        <w:t>веры</w:t>
      </w:r>
      <w:r w:rsidR="00332089" w:rsidRPr="00FA2311">
        <w:rPr>
          <w:rFonts w:ascii="Times New Roman" w:hAnsi="Times New Roman" w:cs="Times New Roman"/>
          <w:sz w:val="28"/>
          <w:szCs w:val="28"/>
        </w:rPr>
        <w:t xml:space="preserve"> </w:t>
      </w:r>
      <w:r w:rsidR="00332089">
        <w:rPr>
          <w:rFonts w:ascii="Times New Roman" w:hAnsi="Times New Roman" w:cs="Times New Roman"/>
          <w:sz w:val="28"/>
          <w:szCs w:val="28"/>
        </w:rPr>
        <w:t>и</w:t>
      </w:r>
      <w:r w:rsidR="00332089" w:rsidRPr="00FA2311">
        <w:rPr>
          <w:rFonts w:ascii="Times New Roman" w:hAnsi="Times New Roman" w:cs="Times New Roman"/>
          <w:sz w:val="28"/>
          <w:szCs w:val="28"/>
        </w:rPr>
        <w:t xml:space="preserve"> </w:t>
      </w:r>
      <w:r w:rsidR="00332089">
        <w:rPr>
          <w:rFonts w:ascii="Times New Roman" w:hAnsi="Times New Roman" w:cs="Times New Roman"/>
          <w:sz w:val="28"/>
          <w:szCs w:val="28"/>
        </w:rPr>
        <w:t>любви</w:t>
      </w:r>
      <w:r w:rsidR="00332089" w:rsidRPr="00FA2311">
        <w:rPr>
          <w:rFonts w:ascii="Times New Roman" w:hAnsi="Times New Roman" w:cs="Times New Roman"/>
          <w:sz w:val="28"/>
          <w:szCs w:val="28"/>
        </w:rPr>
        <w:t xml:space="preserve">, </w:t>
      </w:r>
      <w:r w:rsidR="00332089">
        <w:rPr>
          <w:rFonts w:ascii="Times New Roman" w:hAnsi="Times New Roman" w:cs="Times New Roman"/>
          <w:sz w:val="28"/>
          <w:szCs w:val="28"/>
        </w:rPr>
        <w:t>которую</w:t>
      </w:r>
      <w:r w:rsidR="00332089" w:rsidRPr="00FA2311">
        <w:rPr>
          <w:rFonts w:ascii="Times New Roman" w:hAnsi="Times New Roman" w:cs="Times New Roman"/>
          <w:sz w:val="28"/>
          <w:szCs w:val="28"/>
        </w:rPr>
        <w:t xml:space="preserve"> </w:t>
      </w:r>
      <w:r w:rsidR="00332089">
        <w:rPr>
          <w:rFonts w:ascii="Times New Roman" w:hAnsi="Times New Roman" w:cs="Times New Roman"/>
          <w:sz w:val="28"/>
          <w:szCs w:val="28"/>
        </w:rPr>
        <w:t>Калисто произносит перед Семпронио, сама по себе травестирует мистическое чувство, переполняющее протагониста: он подмен</w:t>
      </w:r>
      <w:r w:rsidR="00332089">
        <w:rPr>
          <w:rFonts w:ascii="Times New Roman" w:hAnsi="Times New Roman" w:cs="Times New Roman"/>
          <w:sz w:val="28"/>
          <w:szCs w:val="28"/>
        </w:rPr>
        <w:t>я</w:t>
      </w:r>
      <w:r w:rsidR="00332089">
        <w:rPr>
          <w:rFonts w:ascii="Times New Roman" w:hAnsi="Times New Roman" w:cs="Times New Roman"/>
          <w:sz w:val="28"/>
          <w:szCs w:val="28"/>
        </w:rPr>
        <w:t>ет своей страстью созерцательную любовь к Богу и тем самым оказывается уя</w:t>
      </w:r>
      <w:r w:rsidR="00332089">
        <w:rPr>
          <w:rFonts w:ascii="Times New Roman" w:hAnsi="Times New Roman" w:cs="Times New Roman"/>
          <w:sz w:val="28"/>
          <w:szCs w:val="28"/>
        </w:rPr>
        <w:t>з</w:t>
      </w:r>
      <w:r w:rsidR="00332089">
        <w:rPr>
          <w:rFonts w:ascii="Times New Roman" w:hAnsi="Times New Roman" w:cs="Times New Roman"/>
          <w:sz w:val="28"/>
          <w:szCs w:val="28"/>
        </w:rPr>
        <w:t>вим для той безжалостной стихии жизни</w:t>
      </w:r>
      <w:r w:rsidR="005131EC">
        <w:rPr>
          <w:rFonts w:ascii="Times New Roman" w:hAnsi="Times New Roman" w:cs="Times New Roman"/>
          <w:sz w:val="28"/>
          <w:szCs w:val="28"/>
        </w:rPr>
        <w:t xml:space="preserve"> без Бога, водоворота телесной жи</w:t>
      </w:r>
      <w:r w:rsidR="005131EC">
        <w:rPr>
          <w:rFonts w:ascii="Times New Roman" w:hAnsi="Times New Roman" w:cs="Times New Roman"/>
          <w:sz w:val="28"/>
          <w:szCs w:val="28"/>
        </w:rPr>
        <w:t>з</w:t>
      </w:r>
      <w:r w:rsidR="005131EC">
        <w:rPr>
          <w:rFonts w:ascii="Times New Roman" w:hAnsi="Times New Roman" w:cs="Times New Roman"/>
          <w:sz w:val="28"/>
          <w:szCs w:val="28"/>
        </w:rPr>
        <w:t>ни</w:t>
      </w:r>
      <w:r w:rsidR="00332089">
        <w:rPr>
          <w:rFonts w:ascii="Times New Roman" w:hAnsi="Times New Roman" w:cs="Times New Roman"/>
          <w:sz w:val="28"/>
          <w:szCs w:val="28"/>
        </w:rPr>
        <w:t>, которая погубит</w:t>
      </w:r>
      <w:r w:rsidR="00A51075">
        <w:rPr>
          <w:rFonts w:ascii="Times New Roman" w:hAnsi="Times New Roman" w:cs="Times New Roman"/>
          <w:sz w:val="28"/>
          <w:szCs w:val="28"/>
        </w:rPr>
        <w:t xml:space="preserve"> его и, кроме него, ещё четырёх персонажей, также пригов</w:t>
      </w:r>
      <w:r w:rsidR="00A51075">
        <w:rPr>
          <w:rFonts w:ascii="Times New Roman" w:hAnsi="Times New Roman" w:cs="Times New Roman"/>
          <w:sz w:val="28"/>
          <w:szCs w:val="28"/>
        </w:rPr>
        <w:t>о</w:t>
      </w:r>
      <w:r w:rsidR="00A51075">
        <w:rPr>
          <w:rFonts w:ascii="Times New Roman" w:hAnsi="Times New Roman" w:cs="Times New Roman"/>
          <w:sz w:val="28"/>
          <w:szCs w:val="28"/>
        </w:rPr>
        <w:t>рённых к смерти во второй половине «Трагикомедии»</w:t>
      </w:r>
      <w:r w:rsidR="00332089">
        <w:rPr>
          <w:rFonts w:ascii="Times New Roman" w:hAnsi="Times New Roman" w:cs="Times New Roman"/>
          <w:sz w:val="28"/>
          <w:szCs w:val="28"/>
        </w:rPr>
        <w:t xml:space="preserve">. </w:t>
      </w:r>
      <w:r w:rsidR="00A51075">
        <w:rPr>
          <w:rFonts w:ascii="Times New Roman" w:hAnsi="Times New Roman" w:cs="Times New Roman"/>
          <w:sz w:val="28"/>
          <w:szCs w:val="28"/>
        </w:rPr>
        <w:t>Псевдорелигиозным мистицизмом</w:t>
      </w:r>
      <w:r w:rsidR="00332089">
        <w:rPr>
          <w:rFonts w:ascii="Times New Roman" w:hAnsi="Times New Roman" w:cs="Times New Roman"/>
          <w:sz w:val="28"/>
          <w:szCs w:val="28"/>
        </w:rPr>
        <w:t>,</w:t>
      </w:r>
      <w:r w:rsidR="00A51075">
        <w:rPr>
          <w:rFonts w:ascii="Times New Roman" w:hAnsi="Times New Roman" w:cs="Times New Roman"/>
          <w:sz w:val="28"/>
          <w:szCs w:val="28"/>
        </w:rPr>
        <w:t xml:space="preserve"> открытым для карнавальной травестии, проникнута и молитва Калисто</w:t>
      </w:r>
      <w:r w:rsidR="00A51075" w:rsidRPr="00A51075">
        <w:rPr>
          <w:rFonts w:ascii="Times New Roman" w:hAnsi="Times New Roman" w:cs="Times New Roman"/>
          <w:sz w:val="28"/>
          <w:szCs w:val="28"/>
        </w:rPr>
        <w:t xml:space="preserve">, </w:t>
      </w:r>
      <w:r w:rsidR="00A51075">
        <w:rPr>
          <w:rFonts w:ascii="Times New Roman" w:hAnsi="Times New Roman" w:cs="Times New Roman"/>
          <w:sz w:val="28"/>
          <w:szCs w:val="28"/>
        </w:rPr>
        <w:t xml:space="preserve">которую тот импровизирует в </w:t>
      </w:r>
      <w:r w:rsidR="00A51075">
        <w:rPr>
          <w:rFonts w:ascii="Times New Roman" w:hAnsi="Times New Roman" w:cs="Times New Roman"/>
          <w:sz w:val="28"/>
          <w:szCs w:val="28"/>
          <w:lang w:val="es-ES"/>
        </w:rPr>
        <w:t>I</w:t>
      </w:r>
      <w:r w:rsidR="00A51075" w:rsidRPr="00A51075">
        <w:rPr>
          <w:rFonts w:ascii="Times New Roman" w:hAnsi="Times New Roman" w:cs="Times New Roman"/>
          <w:sz w:val="28"/>
          <w:szCs w:val="28"/>
        </w:rPr>
        <w:t xml:space="preserve"> </w:t>
      </w:r>
      <w:r w:rsidR="00A51075">
        <w:rPr>
          <w:rFonts w:ascii="Times New Roman" w:hAnsi="Times New Roman" w:cs="Times New Roman"/>
          <w:sz w:val="28"/>
          <w:szCs w:val="28"/>
        </w:rPr>
        <w:t>акте</w:t>
      </w:r>
      <w:r w:rsidR="00A814D2">
        <w:rPr>
          <w:rFonts w:ascii="Times New Roman" w:hAnsi="Times New Roman" w:cs="Times New Roman"/>
          <w:sz w:val="28"/>
          <w:szCs w:val="28"/>
        </w:rPr>
        <w:t xml:space="preserve"> после ухода Семпронио на пои</w:t>
      </w:r>
      <w:r w:rsidR="00A814D2">
        <w:rPr>
          <w:rFonts w:ascii="Times New Roman" w:hAnsi="Times New Roman" w:cs="Times New Roman"/>
          <w:sz w:val="28"/>
          <w:szCs w:val="28"/>
        </w:rPr>
        <w:t>с</w:t>
      </w:r>
      <w:r w:rsidR="00A814D2">
        <w:rPr>
          <w:rFonts w:ascii="Times New Roman" w:hAnsi="Times New Roman" w:cs="Times New Roman"/>
          <w:sz w:val="28"/>
          <w:szCs w:val="28"/>
        </w:rPr>
        <w:t>ки Селестины: «О всемогущий господь!</w:t>
      </w:r>
      <w:r w:rsidR="0035429F">
        <w:rPr>
          <w:rFonts w:ascii="Times New Roman" w:hAnsi="Times New Roman" w:cs="Times New Roman"/>
          <w:sz w:val="28"/>
          <w:szCs w:val="28"/>
        </w:rPr>
        <w:t xml:space="preserve"> </w:t>
      </w:r>
      <w:r w:rsidR="0035429F" w:rsidRPr="0035429F">
        <w:rPr>
          <w:rFonts w:ascii="Times New Roman" w:hAnsi="Times New Roman" w:cs="Times New Roman"/>
          <w:sz w:val="28"/>
          <w:szCs w:val="28"/>
        </w:rPr>
        <w:t xml:space="preserve">&lt;…&gt; </w:t>
      </w:r>
      <w:r w:rsidR="0035429F">
        <w:rPr>
          <w:rFonts w:ascii="Times New Roman" w:hAnsi="Times New Roman" w:cs="Times New Roman"/>
          <w:sz w:val="28"/>
          <w:szCs w:val="28"/>
        </w:rPr>
        <w:t>Смиренно молю тебя, помоги Семпронио, дабы обратил он моё горе в печаль и наслаждение и я, недосто</w:t>
      </w:r>
      <w:r w:rsidR="0035429F">
        <w:rPr>
          <w:rFonts w:ascii="Times New Roman" w:hAnsi="Times New Roman" w:cs="Times New Roman"/>
          <w:sz w:val="28"/>
          <w:szCs w:val="28"/>
        </w:rPr>
        <w:t>й</w:t>
      </w:r>
      <w:r w:rsidR="0035429F">
        <w:rPr>
          <w:rFonts w:ascii="Times New Roman" w:hAnsi="Times New Roman" w:cs="Times New Roman"/>
          <w:sz w:val="28"/>
          <w:szCs w:val="28"/>
        </w:rPr>
        <w:t>ный, достиг заветной цели» («</w:t>
      </w:r>
      <w:r w:rsidR="0035429F" w:rsidRPr="0035429F">
        <w:rPr>
          <w:rFonts w:ascii="Times New Roman" w:hAnsi="Times New Roman" w:cs="Times New Roman"/>
          <w:sz w:val="28"/>
          <w:szCs w:val="28"/>
        </w:rPr>
        <w:t xml:space="preserve">O todopoderoso, perdurable Dios! </w:t>
      </w:r>
      <w:r w:rsidR="0035429F" w:rsidRPr="0035429F">
        <w:rPr>
          <w:rFonts w:ascii="Times New Roman" w:hAnsi="Times New Roman" w:cs="Times New Roman"/>
          <w:sz w:val="28"/>
          <w:szCs w:val="28"/>
          <w:lang w:val="es-ES"/>
        </w:rPr>
        <w:t>&lt;…&gt; Humilmente te ruego que guíes a mi Sempronio, en manera que conuierta mi pena e tristeza en gozo e yo indigno merezca venir en el deseado fin»).</w:t>
      </w:r>
      <w:r w:rsidR="0064306D" w:rsidRPr="0064306D">
        <w:rPr>
          <w:rFonts w:ascii="Times New Roman" w:hAnsi="Times New Roman" w:cs="Times New Roman"/>
          <w:sz w:val="28"/>
          <w:szCs w:val="28"/>
          <w:lang w:val="es-ES"/>
        </w:rPr>
        <w:t xml:space="preserve"> </w:t>
      </w:r>
      <w:r w:rsidR="0064306D">
        <w:rPr>
          <w:rFonts w:ascii="Times New Roman" w:hAnsi="Times New Roman" w:cs="Times New Roman"/>
          <w:sz w:val="28"/>
          <w:szCs w:val="28"/>
        </w:rPr>
        <w:t xml:space="preserve">«Заветная цель» Калисто, </w:t>
      </w:r>
      <w:r w:rsidR="00E217D9">
        <w:rPr>
          <w:rFonts w:ascii="Times New Roman" w:hAnsi="Times New Roman" w:cs="Times New Roman"/>
          <w:sz w:val="28"/>
          <w:szCs w:val="28"/>
        </w:rPr>
        <w:t>р</w:t>
      </w:r>
      <w:r w:rsidR="00E217D9">
        <w:rPr>
          <w:rFonts w:ascii="Times New Roman" w:hAnsi="Times New Roman" w:cs="Times New Roman"/>
          <w:sz w:val="28"/>
          <w:szCs w:val="28"/>
        </w:rPr>
        <w:t>а</w:t>
      </w:r>
      <w:r w:rsidR="00E217D9">
        <w:rPr>
          <w:rFonts w:ascii="Times New Roman" w:hAnsi="Times New Roman" w:cs="Times New Roman"/>
          <w:sz w:val="28"/>
          <w:szCs w:val="28"/>
        </w:rPr>
        <w:t>зумеется</w:t>
      </w:r>
      <w:r w:rsidR="0064306D">
        <w:rPr>
          <w:rFonts w:ascii="Times New Roman" w:hAnsi="Times New Roman" w:cs="Times New Roman"/>
          <w:sz w:val="28"/>
          <w:szCs w:val="28"/>
        </w:rPr>
        <w:t>,</w:t>
      </w:r>
      <w:r w:rsidR="00E217D9">
        <w:rPr>
          <w:rFonts w:ascii="Times New Roman" w:hAnsi="Times New Roman" w:cs="Times New Roman"/>
          <w:sz w:val="28"/>
          <w:szCs w:val="28"/>
        </w:rPr>
        <w:t xml:space="preserve"> не имеет ничего общего с христианским благочестием</w:t>
      </w:r>
      <w:r w:rsidR="00AD460A">
        <w:rPr>
          <w:rFonts w:ascii="Times New Roman" w:hAnsi="Times New Roman" w:cs="Times New Roman"/>
          <w:sz w:val="28"/>
          <w:szCs w:val="28"/>
        </w:rPr>
        <w:t xml:space="preserve">, </w:t>
      </w:r>
      <w:r w:rsidR="00D519C2">
        <w:rPr>
          <w:rFonts w:ascii="Times New Roman" w:hAnsi="Times New Roman" w:cs="Times New Roman"/>
          <w:sz w:val="28"/>
          <w:szCs w:val="28"/>
        </w:rPr>
        <w:t>но страсть его питае</w:t>
      </w:r>
      <w:r w:rsidR="00587DEE">
        <w:rPr>
          <w:rFonts w:ascii="Times New Roman" w:hAnsi="Times New Roman" w:cs="Times New Roman"/>
          <w:sz w:val="28"/>
          <w:szCs w:val="28"/>
        </w:rPr>
        <w:t>ма</w:t>
      </w:r>
      <w:r w:rsidR="00D519C2">
        <w:rPr>
          <w:rFonts w:ascii="Times New Roman" w:hAnsi="Times New Roman" w:cs="Times New Roman"/>
          <w:sz w:val="28"/>
          <w:szCs w:val="28"/>
        </w:rPr>
        <w:t xml:space="preserve"> поистине религиозны</w:t>
      </w:r>
      <w:r w:rsidR="00587DEE">
        <w:rPr>
          <w:rFonts w:ascii="Times New Roman" w:hAnsi="Times New Roman" w:cs="Times New Roman"/>
          <w:sz w:val="28"/>
          <w:szCs w:val="28"/>
        </w:rPr>
        <w:t>м</w:t>
      </w:r>
      <w:r w:rsidR="00D519C2">
        <w:rPr>
          <w:rFonts w:ascii="Times New Roman" w:hAnsi="Times New Roman" w:cs="Times New Roman"/>
          <w:sz w:val="28"/>
          <w:szCs w:val="28"/>
        </w:rPr>
        <w:t xml:space="preserve"> пыл</w:t>
      </w:r>
      <w:r w:rsidR="00587DEE">
        <w:rPr>
          <w:rFonts w:ascii="Times New Roman" w:hAnsi="Times New Roman" w:cs="Times New Roman"/>
          <w:sz w:val="28"/>
          <w:szCs w:val="28"/>
        </w:rPr>
        <w:t>ом</w:t>
      </w:r>
      <w:r w:rsidR="00D519C2">
        <w:rPr>
          <w:rFonts w:ascii="Times New Roman" w:hAnsi="Times New Roman" w:cs="Times New Roman"/>
          <w:sz w:val="28"/>
          <w:szCs w:val="28"/>
        </w:rPr>
        <w:t>.</w:t>
      </w:r>
    </w:p>
    <w:p w:rsidR="00DC7FE1" w:rsidRPr="00B161BB" w:rsidRDefault="00CE760C" w:rsidP="00DC7FE1">
      <w:pPr>
        <w:ind w:firstLine="708"/>
        <w:jc w:val="both"/>
        <w:rPr>
          <w:rFonts w:ascii="Times New Roman" w:hAnsi="Times New Roman" w:cs="Times New Roman"/>
          <w:sz w:val="28"/>
          <w:szCs w:val="28"/>
        </w:rPr>
      </w:pPr>
      <w:r w:rsidRPr="00CE760C">
        <w:rPr>
          <w:rFonts w:ascii="Times New Roman" w:hAnsi="Times New Roman" w:cs="Times New Roman"/>
          <w:sz w:val="28"/>
          <w:szCs w:val="28"/>
        </w:rPr>
        <w:t>З. И. Плавскин</w:t>
      </w:r>
      <w:r>
        <w:rPr>
          <w:rFonts w:ascii="Times New Roman" w:hAnsi="Times New Roman" w:cs="Times New Roman"/>
          <w:sz w:val="28"/>
          <w:szCs w:val="28"/>
        </w:rPr>
        <w:t xml:space="preserve"> говорит</w:t>
      </w:r>
      <w:r w:rsidRPr="00CE760C">
        <w:rPr>
          <w:rFonts w:ascii="Times New Roman" w:hAnsi="Times New Roman" w:cs="Times New Roman"/>
          <w:sz w:val="28"/>
          <w:szCs w:val="28"/>
        </w:rPr>
        <w:t xml:space="preserve"> о Калисто как </w:t>
      </w:r>
      <w:r>
        <w:rPr>
          <w:rFonts w:ascii="Times New Roman" w:hAnsi="Times New Roman" w:cs="Times New Roman"/>
          <w:sz w:val="28"/>
          <w:szCs w:val="28"/>
        </w:rPr>
        <w:t xml:space="preserve">о </w:t>
      </w:r>
      <w:r w:rsidRPr="00CE760C">
        <w:rPr>
          <w:rFonts w:ascii="Times New Roman" w:hAnsi="Times New Roman" w:cs="Times New Roman"/>
          <w:sz w:val="28"/>
          <w:szCs w:val="28"/>
        </w:rPr>
        <w:t>неоплатонике, семантизирующем образ своей возлюбленной в терминах традиционной неоплатонической мет</w:t>
      </w:r>
      <w:r w:rsidRPr="00CE760C">
        <w:rPr>
          <w:rFonts w:ascii="Times New Roman" w:hAnsi="Times New Roman" w:cs="Times New Roman"/>
          <w:sz w:val="28"/>
          <w:szCs w:val="28"/>
        </w:rPr>
        <w:t>а</w:t>
      </w:r>
      <w:r w:rsidRPr="00CE760C">
        <w:rPr>
          <w:rFonts w:ascii="Times New Roman" w:hAnsi="Times New Roman" w:cs="Times New Roman"/>
          <w:sz w:val="28"/>
          <w:szCs w:val="28"/>
        </w:rPr>
        <w:t>физики, сливающейся со стандартами</w:t>
      </w:r>
      <w:r>
        <w:rPr>
          <w:rFonts w:ascii="Times New Roman" w:hAnsi="Times New Roman" w:cs="Times New Roman"/>
          <w:sz w:val="28"/>
          <w:szCs w:val="28"/>
        </w:rPr>
        <w:t xml:space="preserve"> куртуазной любви</w:t>
      </w:r>
      <w:r>
        <w:rPr>
          <w:rStyle w:val="a9"/>
          <w:rFonts w:ascii="Times New Roman" w:hAnsi="Times New Roman" w:cs="Times New Roman"/>
          <w:sz w:val="28"/>
          <w:szCs w:val="28"/>
        </w:rPr>
        <w:footnoteReference w:id="55"/>
      </w:r>
      <w:r>
        <w:rPr>
          <w:rFonts w:ascii="Times New Roman" w:hAnsi="Times New Roman" w:cs="Times New Roman"/>
          <w:sz w:val="28"/>
          <w:szCs w:val="28"/>
        </w:rPr>
        <w:t xml:space="preserve">. </w:t>
      </w:r>
      <w:r w:rsidR="005C6853">
        <w:rPr>
          <w:rFonts w:ascii="Times New Roman" w:hAnsi="Times New Roman" w:cs="Times New Roman"/>
          <w:sz w:val="28"/>
          <w:szCs w:val="28"/>
        </w:rPr>
        <w:t xml:space="preserve">Это «книжный» персонаж, воплощающий формализованный, учёный язык, </w:t>
      </w:r>
      <w:r w:rsidR="00344D20">
        <w:rPr>
          <w:rFonts w:ascii="Times New Roman" w:hAnsi="Times New Roman" w:cs="Times New Roman"/>
          <w:sz w:val="28"/>
          <w:szCs w:val="28"/>
        </w:rPr>
        <w:t>ограниченность к</w:t>
      </w:r>
      <w:r w:rsidR="00344D20">
        <w:rPr>
          <w:rFonts w:ascii="Times New Roman" w:hAnsi="Times New Roman" w:cs="Times New Roman"/>
          <w:sz w:val="28"/>
          <w:szCs w:val="28"/>
        </w:rPr>
        <w:t>о</w:t>
      </w:r>
      <w:r w:rsidR="00344D20">
        <w:rPr>
          <w:rFonts w:ascii="Times New Roman" w:hAnsi="Times New Roman" w:cs="Times New Roman"/>
          <w:sz w:val="28"/>
          <w:szCs w:val="28"/>
        </w:rPr>
        <w:t xml:space="preserve">торого высвечивается карнавальной пародией. </w:t>
      </w:r>
      <w:r w:rsidR="007F6836">
        <w:rPr>
          <w:rFonts w:ascii="Times New Roman" w:hAnsi="Times New Roman" w:cs="Times New Roman"/>
          <w:sz w:val="28"/>
          <w:szCs w:val="28"/>
        </w:rPr>
        <w:t>Застывшими и обречёнными на гибель оказываются куртуазные категории «служения» возлюбленной и мист</w:t>
      </w:r>
      <w:r w:rsidR="007F6836">
        <w:rPr>
          <w:rFonts w:ascii="Times New Roman" w:hAnsi="Times New Roman" w:cs="Times New Roman"/>
          <w:sz w:val="28"/>
          <w:szCs w:val="28"/>
        </w:rPr>
        <w:t>и</w:t>
      </w:r>
      <w:r w:rsidR="007F6836">
        <w:rPr>
          <w:rFonts w:ascii="Times New Roman" w:hAnsi="Times New Roman" w:cs="Times New Roman"/>
          <w:sz w:val="28"/>
          <w:szCs w:val="28"/>
        </w:rPr>
        <w:t>ческой подмены ею Бога. Утончённость, выспренность формализованного яз</w:t>
      </w:r>
      <w:r w:rsidR="007F6836">
        <w:rPr>
          <w:rFonts w:ascii="Times New Roman" w:hAnsi="Times New Roman" w:cs="Times New Roman"/>
          <w:sz w:val="28"/>
          <w:szCs w:val="28"/>
        </w:rPr>
        <w:t>ы</w:t>
      </w:r>
      <w:r w:rsidR="007F6836">
        <w:rPr>
          <w:rFonts w:ascii="Times New Roman" w:hAnsi="Times New Roman" w:cs="Times New Roman"/>
          <w:sz w:val="28"/>
          <w:szCs w:val="28"/>
        </w:rPr>
        <w:t xml:space="preserve">ка, загораживающего и заменяющего для Калисто реальность, роднит его с </w:t>
      </w:r>
      <w:r w:rsidR="00FC6FB6">
        <w:rPr>
          <w:rFonts w:ascii="Times New Roman" w:hAnsi="Times New Roman" w:cs="Times New Roman"/>
          <w:sz w:val="28"/>
          <w:szCs w:val="28"/>
        </w:rPr>
        <w:t>фолкнеровским Квентином Компсоном («Шум и ярость», «Авессалом, Авесс</w:t>
      </w:r>
      <w:r w:rsidR="00FC6FB6">
        <w:rPr>
          <w:rFonts w:ascii="Times New Roman" w:hAnsi="Times New Roman" w:cs="Times New Roman"/>
          <w:sz w:val="28"/>
          <w:szCs w:val="28"/>
        </w:rPr>
        <w:t>а</w:t>
      </w:r>
      <w:r w:rsidR="00FC6FB6">
        <w:rPr>
          <w:rFonts w:ascii="Times New Roman" w:hAnsi="Times New Roman" w:cs="Times New Roman"/>
          <w:sz w:val="28"/>
          <w:szCs w:val="28"/>
        </w:rPr>
        <w:t xml:space="preserve">лом!»), носителем схожего метафизического сознания, структура которого не позволяет этим персонажам слиться с бытием в его целостности, трагически </w:t>
      </w:r>
      <w:r w:rsidR="00FC6FB6">
        <w:rPr>
          <w:rFonts w:ascii="Times New Roman" w:hAnsi="Times New Roman" w:cs="Times New Roman"/>
          <w:sz w:val="28"/>
          <w:szCs w:val="28"/>
        </w:rPr>
        <w:lastRenderedPageBreak/>
        <w:t xml:space="preserve">изолирует их от него. </w:t>
      </w:r>
      <w:r w:rsidR="00857064">
        <w:rPr>
          <w:rFonts w:ascii="Times New Roman" w:hAnsi="Times New Roman" w:cs="Times New Roman"/>
          <w:sz w:val="28"/>
          <w:szCs w:val="28"/>
        </w:rPr>
        <w:t>Как и Квентин</w:t>
      </w:r>
      <w:r w:rsidR="00FD5942">
        <w:rPr>
          <w:rFonts w:ascii="Times New Roman" w:hAnsi="Times New Roman" w:cs="Times New Roman"/>
          <w:sz w:val="28"/>
          <w:szCs w:val="28"/>
        </w:rPr>
        <w:t>а</w:t>
      </w:r>
      <w:r w:rsidR="00857064">
        <w:rPr>
          <w:rFonts w:ascii="Times New Roman" w:hAnsi="Times New Roman" w:cs="Times New Roman"/>
          <w:sz w:val="28"/>
          <w:szCs w:val="28"/>
        </w:rPr>
        <w:t xml:space="preserve"> в «Шуме и ярости», Калисто</w:t>
      </w:r>
      <w:r w:rsidR="00852789">
        <w:rPr>
          <w:rFonts w:ascii="Times New Roman" w:hAnsi="Times New Roman" w:cs="Times New Roman"/>
          <w:sz w:val="28"/>
          <w:szCs w:val="28"/>
        </w:rPr>
        <w:t xml:space="preserve"> постоянно тяготит </w:t>
      </w:r>
      <w:r w:rsidR="00FD5942">
        <w:rPr>
          <w:rFonts w:ascii="Times New Roman" w:hAnsi="Times New Roman" w:cs="Times New Roman"/>
          <w:sz w:val="28"/>
          <w:szCs w:val="28"/>
        </w:rPr>
        <w:t>неизменное движение времени</w:t>
      </w:r>
      <w:r w:rsidR="00852789">
        <w:rPr>
          <w:rFonts w:ascii="Times New Roman" w:hAnsi="Times New Roman" w:cs="Times New Roman"/>
          <w:sz w:val="28"/>
          <w:szCs w:val="28"/>
        </w:rPr>
        <w:t xml:space="preserve">, равнодушное </w:t>
      </w:r>
      <w:r w:rsidR="00FD5942">
        <w:rPr>
          <w:rFonts w:ascii="Times New Roman" w:hAnsi="Times New Roman" w:cs="Times New Roman"/>
          <w:sz w:val="28"/>
          <w:szCs w:val="28"/>
        </w:rPr>
        <w:t>к его мистическим откр</w:t>
      </w:r>
      <w:r w:rsidR="00FD5942">
        <w:rPr>
          <w:rFonts w:ascii="Times New Roman" w:hAnsi="Times New Roman" w:cs="Times New Roman"/>
          <w:sz w:val="28"/>
          <w:szCs w:val="28"/>
        </w:rPr>
        <w:t>о</w:t>
      </w:r>
      <w:r w:rsidR="00FD5942">
        <w:rPr>
          <w:rFonts w:ascii="Times New Roman" w:hAnsi="Times New Roman" w:cs="Times New Roman"/>
          <w:sz w:val="28"/>
          <w:szCs w:val="28"/>
        </w:rPr>
        <w:t xml:space="preserve">вениям и метафизическим построениям: </w:t>
      </w:r>
      <w:r w:rsidR="00852789">
        <w:rPr>
          <w:rFonts w:ascii="Times New Roman" w:hAnsi="Times New Roman" w:cs="Times New Roman"/>
          <w:sz w:val="28"/>
          <w:szCs w:val="28"/>
        </w:rPr>
        <w:t>см. его монолог</w:t>
      </w:r>
      <w:r w:rsidR="00FD5942">
        <w:rPr>
          <w:rFonts w:ascii="Times New Roman" w:hAnsi="Times New Roman" w:cs="Times New Roman"/>
          <w:sz w:val="28"/>
          <w:szCs w:val="28"/>
        </w:rPr>
        <w:t xml:space="preserve"> после возвращения домой из сада Мелибеи в </w:t>
      </w:r>
      <w:r w:rsidR="00FD5942">
        <w:rPr>
          <w:rFonts w:ascii="Times New Roman" w:hAnsi="Times New Roman" w:cs="Times New Roman"/>
          <w:sz w:val="28"/>
          <w:szCs w:val="28"/>
          <w:lang w:val="es-ES"/>
        </w:rPr>
        <w:t>XIV</w:t>
      </w:r>
      <w:r w:rsidR="00FD5942" w:rsidRPr="00FD5942">
        <w:rPr>
          <w:rFonts w:ascii="Times New Roman" w:hAnsi="Times New Roman" w:cs="Times New Roman"/>
          <w:sz w:val="28"/>
          <w:szCs w:val="28"/>
        </w:rPr>
        <w:t xml:space="preserve"> </w:t>
      </w:r>
      <w:r w:rsidR="00FD5942">
        <w:rPr>
          <w:rFonts w:ascii="Times New Roman" w:hAnsi="Times New Roman" w:cs="Times New Roman"/>
          <w:sz w:val="28"/>
          <w:szCs w:val="28"/>
        </w:rPr>
        <w:t xml:space="preserve">акте и его обращённую к возлюбленной реплику в </w:t>
      </w:r>
      <w:r w:rsidR="00FD5942">
        <w:rPr>
          <w:rFonts w:ascii="Times New Roman" w:hAnsi="Times New Roman" w:cs="Times New Roman"/>
          <w:sz w:val="28"/>
          <w:szCs w:val="28"/>
          <w:lang w:val="es-ES"/>
        </w:rPr>
        <w:t>XIX</w:t>
      </w:r>
      <w:r w:rsidR="00FD5942" w:rsidRPr="00FD5942">
        <w:rPr>
          <w:rFonts w:ascii="Times New Roman" w:hAnsi="Times New Roman" w:cs="Times New Roman"/>
          <w:sz w:val="28"/>
          <w:szCs w:val="28"/>
        </w:rPr>
        <w:t xml:space="preserve"> </w:t>
      </w:r>
      <w:r w:rsidR="00FD5942">
        <w:rPr>
          <w:rFonts w:ascii="Times New Roman" w:hAnsi="Times New Roman" w:cs="Times New Roman"/>
          <w:sz w:val="28"/>
          <w:szCs w:val="28"/>
        </w:rPr>
        <w:t>акте, перед самой его смертью: «Я бы хотел, сеньора, чтобы утро никогда не настало…» («</w:t>
      </w:r>
      <w:r w:rsidR="00FD5942" w:rsidRPr="00FD5942">
        <w:rPr>
          <w:rStyle w:val="a6"/>
          <w:rFonts w:ascii="Times New Roman" w:hAnsi="Times New Roman" w:cs="Times New Roman"/>
          <w:i w:val="0"/>
          <w:sz w:val="28"/>
          <w:szCs w:val="28"/>
        </w:rPr>
        <w:t>Jamás querría, señora, que amaneciesse</w:t>
      </w:r>
      <w:r w:rsidR="00FD5942">
        <w:rPr>
          <w:rFonts w:ascii="Times New Roman" w:hAnsi="Times New Roman" w:cs="Times New Roman"/>
          <w:sz w:val="28"/>
          <w:szCs w:val="28"/>
        </w:rPr>
        <w:t>…»)</w:t>
      </w:r>
      <w:r w:rsidR="00622467">
        <w:rPr>
          <w:rFonts w:ascii="Times New Roman" w:hAnsi="Times New Roman" w:cs="Times New Roman"/>
          <w:sz w:val="28"/>
          <w:szCs w:val="28"/>
        </w:rPr>
        <w:t xml:space="preserve">. </w:t>
      </w:r>
      <w:r w:rsidR="00763480">
        <w:rPr>
          <w:rFonts w:ascii="Times New Roman" w:hAnsi="Times New Roman" w:cs="Times New Roman"/>
          <w:sz w:val="28"/>
          <w:szCs w:val="28"/>
        </w:rPr>
        <w:t>За неизменным х</w:t>
      </w:r>
      <w:r w:rsidR="00763480">
        <w:rPr>
          <w:rFonts w:ascii="Times New Roman" w:hAnsi="Times New Roman" w:cs="Times New Roman"/>
          <w:sz w:val="28"/>
          <w:szCs w:val="28"/>
        </w:rPr>
        <w:t>о</w:t>
      </w:r>
      <w:r w:rsidR="00763480">
        <w:rPr>
          <w:rFonts w:ascii="Times New Roman" w:hAnsi="Times New Roman" w:cs="Times New Roman"/>
          <w:sz w:val="28"/>
          <w:szCs w:val="28"/>
        </w:rPr>
        <w:t>дом времени</w:t>
      </w:r>
      <w:r w:rsidR="00F4001C">
        <w:rPr>
          <w:rFonts w:ascii="Times New Roman" w:hAnsi="Times New Roman" w:cs="Times New Roman"/>
          <w:sz w:val="28"/>
          <w:szCs w:val="28"/>
        </w:rPr>
        <w:t>, мучающим Калисто,</w:t>
      </w:r>
      <w:r w:rsidR="00763480">
        <w:rPr>
          <w:rFonts w:ascii="Times New Roman" w:hAnsi="Times New Roman" w:cs="Times New Roman"/>
          <w:sz w:val="28"/>
          <w:szCs w:val="28"/>
        </w:rPr>
        <w:t xml:space="preserve"> скрывается вечный циклическ</w:t>
      </w:r>
      <w:r w:rsidR="00983229">
        <w:rPr>
          <w:rFonts w:ascii="Times New Roman" w:hAnsi="Times New Roman" w:cs="Times New Roman"/>
          <w:sz w:val="28"/>
          <w:szCs w:val="28"/>
        </w:rPr>
        <w:t>ий ход умир</w:t>
      </w:r>
      <w:r w:rsidR="00983229">
        <w:rPr>
          <w:rFonts w:ascii="Times New Roman" w:hAnsi="Times New Roman" w:cs="Times New Roman"/>
          <w:sz w:val="28"/>
          <w:szCs w:val="28"/>
        </w:rPr>
        <w:t>а</w:t>
      </w:r>
      <w:r w:rsidR="00983229">
        <w:rPr>
          <w:rFonts w:ascii="Times New Roman" w:hAnsi="Times New Roman" w:cs="Times New Roman"/>
          <w:sz w:val="28"/>
          <w:szCs w:val="28"/>
        </w:rPr>
        <w:t xml:space="preserve">ния и воскресения природы, </w:t>
      </w:r>
      <w:r w:rsidR="00726605">
        <w:rPr>
          <w:rFonts w:ascii="Times New Roman" w:hAnsi="Times New Roman" w:cs="Times New Roman"/>
          <w:sz w:val="28"/>
          <w:szCs w:val="28"/>
        </w:rPr>
        <w:t>который совершается под звук карнавального см</w:t>
      </w:r>
      <w:r w:rsidR="00726605">
        <w:rPr>
          <w:rFonts w:ascii="Times New Roman" w:hAnsi="Times New Roman" w:cs="Times New Roman"/>
          <w:sz w:val="28"/>
          <w:szCs w:val="28"/>
        </w:rPr>
        <w:t>е</w:t>
      </w:r>
      <w:r w:rsidR="00726605">
        <w:rPr>
          <w:rFonts w:ascii="Times New Roman" w:hAnsi="Times New Roman" w:cs="Times New Roman"/>
          <w:sz w:val="28"/>
          <w:szCs w:val="28"/>
        </w:rPr>
        <w:t xml:space="preserve">ха, отрицающего </w:t>
      </w:r>
      <w:r w:rsidR="00DC7FE1">
        <w:rPr>
          <w:rFonts w:ascii="Times New Roman" w:hAnsi="Times New Roman" w:cs="Times New Roman"/>
          <w:sz w:val="28"/>
          <w:szCs w:val="28"/>
        </w:rPr>
        <w:t>метафизическую неподвижность. Литературная формул</w:t>
      </w:r>
      <w:r w:rsidR="00DC7FE1">
        <w:rPr>
          <w:rFonts w:ascii="Times New Roman" w:hAnsi="Times New Roman" w:cs="Times New Roman"/>
          <w:sz w:val="28"/>
          <w:szCs w:val="28"/>
        </w:rPr>
        <w:t>ь</w:t>
      </w:r>
      <w:r w:rsidR="00DC7FE1">
        <w:rPr>
          <w:rFonts w:ascii="Times New Roman" w:hAnsi="Times New Roman" w:cs="Times New Roman"/>
          <w:sz w:val="28"/>
          <w:szCs w:val="28"/>
        </w:rPr>
        <w:t>ность</w:t>
      </w:r>
      <w:r w:rsidR="00C8710F">
        <w:rPr>
          <w:rFonts w:ascii="Times New Roman" w:hAnsi="Times New Roman" w:cs="Times New Roman"/>
          <w:sz w:val="28"/>
          <w:szCs w:val="28"/>
        </w:rPr>
        <w:t>, отражающая эту неподвижность в речи Калисто, достигает своего пред</w:t>
      </w:r>
      <w:r w:rsidR="00C8710F">
        <w:rPr>
          <w:rFonts w:ascii="Times New Roman" w:hAnsi="Times New Roman" w:cs="Times New Roman"/>
          <w:sz w:val="28"/>
          <w:szCs w:val="28"/>
        </w:rPr>
        <w:t>е</w:t>
      </w:r>
      <w:r w:rsidR="00C8710F">
        <w:rPr>
          <w:rFonts w:ascii="Times New Roman" w:hAnsi="Times New Roman" w:cs="Times New Roman"/>
          <w:sz w:val="28"/>
          <w:szCs w:val="28"/>
        </w:rPr>
        <w:t>ла в страстных монологах Калисто: «О ангельский образ! О драгоценная же</w:t>
      </w:r>
      <w:r w:rsidR="00C8710F">
        <w:rPr>
          <w:rFonts w:ascii="Times New Roman" w:hAnsi="Times New Roman" w:cs="Times New Roman"/>
          <w:sz w:val="28"/>
          <w:szCs w:val="28"/>
        </w:rPr>
        <w:t>м</w:t>
      </w:r>
      <w:r w:rsidR="00C8710F">
        <w:rPr>
          <w:rFonts w:ascii="Times New Roman" w:hAnsi="Times New Roman" w:cs="Times New Roman"/>
          <w:sz w:val="28"/>
          <w:szCs w:val="28"/>
        </w:rPr>
        <w:t xml:space="preserve">чужина, рядом с которой весь мир выглядит безобразным!..» </w:t>
      </w:r>
      <w:r w:rsidR="00C8710F" w:rsidRPr="00C8710F">
        <w:rPr>
          <w:rFonts w:ascii="Times New Roman" w:hAnsi="Times New Roman" w:cs="Times New Roman"/>
          <w:sz w:val="28"/>
          <w:szCs w:val="28"/>
          <w:lang w:val="es-ES"/>
        </w:rPr>
        <w:t xml:space="preserve">(«¡O angélica ymagen! ¡O preciosa perla, ante quien el mundo es feo!..»). </w:t>
      </w:r>
      <w:r w:rsidR="00C8710F">
        <w:rPr>
          <w:rFonts w:ascii="Times New Roman" w:hAnsi="Times New Roman" w:cs="Times New Roman"/>
          <w:sz w:val="28"/>
          <w:szCs w:val="28"/>
        </w:rPr>
        <w:t xml:space="preserve">В этом обращении к возлюбленной в </w:t>
      </w:r>
      <w:r w:rsidR="00C8710F">
        <w:rPr>
          <w:rFonts w:ascii="Times New Roman" w:hAnsi="Times New Roman" w:cs="Times New Roman"/>
          <w:sz w:val="28"/>
          <w:szCs w:val="28"/>
          <w:lang w:val="es-ES"/>
        </w:rPr>
        <w:t>XIV</w:t>
      </w:r>
      <w:r w:rsidR="00C8710F" w:rsidRPr="00C8710F">
        <w:rPr>
          <w:rFonts w:ascii="Times New Roman" w:hAnsi="Times New Roman" w:cs="Times New Roman"/>
          <w:sz w:val="28"/>
          <w:szCs w:val="28"/>
        </w:rPr>
        <w:t xml:space="preserve"> </w:t>
      </w:r>
      <w:r w:rsidR="00C8710F">
        <w:rPr>
          <w:rFonts w:ascii="Times New Roman" w:hAnsi="Times New Roman" w:cs="Times New Roman"/>
          <w:sz w:val="28"/>
          <w:szCs w:val="28"/>
        </w:rPr>
        <w:t>акте, как замечает Лида де Малькиель, подчёркнутая л</w:t>
      </w:r>
      <w:r w:rsidR="00C8710F">
        <w:rPr>
          <w:rFonts w:ascii="Times New Roman" w:hAnsi="Times New Roman" w:cs="Times New Roman"/>
          <w:sz w:val="28"/>
          <w:szCs w:val="28"/>
        </w:rPr>
        <w:t>и</w:t>
      </w:r>
      <w:r w:rsidR="00C8710F">
        <w:rPr>
          <w:rFonts w:ascii="Times New Roman" w:hAnsi="Times New Roman" w:cs="Times New Roman"/>
          <w:sz w:val="28"/>
          <w:szCs w:val="28"/>
        </w:rPr>
        <w:t xml:space="preserve">тературность фразы ярко </w:t>
      </w:r>
      <w:r w:rsidR="005D5229">
        <w:rPr>
          <w:rFonts w:ascii="Times New Roman" w:hAnsi="Times New Roman" w:cs="Times New Roman"/>
          <w:sz w:val="28"/>
          <w:szCs w:val="28"/>
        </w:rPr>
        <w:t>запечатлевает характер Калисто – воплощения поэт</w:t>
      </w:r>
      <w:r w:rsidR="005D5229">
        <w:rPr>
          <w:rFonts w:ascii="Times New Roman" w:hAnsi="Times New Roman" w:cs="Times New Roman"/>
          <w:sz w:val="28"/>
          <w:szCs w:val="28"/>
        </w:rPr>
        <w:t>и</w:t>
      </w:r>
      <w:r w:rsidR="005D5229">
        <w:rPr>
          <w:rFonts w:ascii="Times New Roman" w:hAnsi="Times New Roman" w:cs="Times New Roman"/>
          <w:sz w:val="28"/>
          <w:szCs w:val="28"/>
        </w:rPr>
        <w:t>ческой формульности</w:t>
      </w:r>
      <w:r w:rsidR="005D5229">
        <w:rPr>
          <w:rStyle w:val="a9"/>
          <w:rFonts w:ascii="Times New Roman" w:hAnsi="Times New Roman" w:cs="Times New Roman"/>
          <w:sz w:val="28"/>
          <w:szCs w:val="28"/>
        </w:rPr>
        <w:footnoteReference w:id="56"/>
      </w:r>
      <w:r w:rsidR="005D5229">
        <w:rPr>
          <w:rFonts w:ascii="Times New Roman" w:hAnsi="Times New Roman" w:cs="Times New Roman"/>
          <w:sz w:val="28"/>
          <w:szCs w:val="28"/>
        </w:rPr>
        <w:t>.</w:t>
      </w:r>
      <w:r w:rsidR="006F78D0">
        <w:rPr>
          <w:rFonts w:ascii="Times New Roman" w:hAnsi="Times New Roman" w:cs="Times New Roman"/>
          <w:sz w:val="28"/>
          <w:szCs w:val="28"/>
        </w:rPr>
        <w:t xml:space="preserve"> </w:t>
      </w:r>
      <w:r w:rsidR="00DB7B56">
        <w:rPr>
          <w:rFonts w:ascii="Times New Roman" w:hAnsi="Times New Roman" w:cs="Times New Roman"/>
          <w:sz w:val="28"/>
          <w:szCs w:val="28"/>
        </w:rPr>
        <w:t>О</w:t>
      </w:r>
      <w:r w:rsidR="006F78D0">
        <w:rPr>
          <w:rFonts w:ascii="Times New Roman" w:hAnsi="Times New Roman" w:cs="Times New Roman"/>
          <w:sz w:val="28"/>
          <w:szCs w:val="28"/>
        </w:rPr>
        <w:t xml:space="preserve">граниченность </w:t>
      </w:r>
      <w:r w:rsidR="00DB7B56">
        <w:rPr>
          <w:rFonts w:ascii="Times New Roman" w:hAnsi="Times New Roman" w:cs="Times New Roman"/>
          <w:sz w:val="28"/>
          <w:szCs w:val="28"/>
        </w:rPr>
        <w:t xml:space="preserve">Калисто </w:t>
      </w:r>
      <w:r w:rsidR="00582B3E">
        <w:rPr>
          <w:rFonts w:ascii="Times New Roman" w:hAnsi="Times New Roman" w:cs="Times New Roman"/>
          <w:sz w:val="28"/>
          <w:szCs w:val="28"/>
        </w:rPr>
        <w:t>– литературное сознание, не совпадающее с реальностью жизни</w:t>
      </w:r>
      <w:r w:rsidR="00582B3E">
        <w:rPr>
          <w:rStyle w:val="a9"/>
          <w:rFonts w:ascii="Times New Roman" w:hAnsi="Times New Roman" w:cs="Times New Roman"/>
          <w:sz w:val="28"/>
          <w:szCs w:val="28"/>
        </w:rPr>
        <w:footnoteReference w:id="57"/>
      </w:r>
      <w:r w:rsidR="00582B3E">
        <w:rPr>
          <w:rFonts w:ascii="Times New Roman" w:hAnsi="Times New Roman" w:cs="Times New Roman"/>
          <w:sz w:val="28"/>
          <w:szCs w:val="28"/>
        </w:rPr>
        <w:t xml:space="preserve"> (романный конфликт, как сказал бы Ба</w:t>
      </w:r>
      <w:r w:rsidR="00582B3E">
        <w:rPr>
          <w:rFonts w:ascii="Times New Roman" w:hAnsi="Times New Roman" w:cs="Times New Roman"/>
          <w:sz w:val="28"/>
          <w:szCs w:val="28"/>
        </w:rPr>
        <w:t>х</w:t>
      </w:r>
      <w:r w:rsidR="00582B3E">
        <w:rPr>
          <w:rFonts w:ascii="Times New Roman" w:hAnsi="Times New Roman" w:cs="Times New Roman"/>
          <w:sz w:val="28"/>
          <w:szCs w:val="28"/>
        </w:rPr>
        <w:t xml:space="preserve">тин) – </w:t>
      </w:r>
      <w:r w:rsidR="006F78D0">
        <w:rPr>
          <w:rFonts w:ascii="Times New Roman" w:hAnsi="Times New Roman" w:cs="Times New Roman"/>
          <w:sz w:val="28"/>
          <w:szCs w:val="28"/>
        </w:rPr>
        <w:t>преодолевается карнавальным смехом</w:t>
      </w:r>
      <w:r w:rsidR="00C3066A">
        <w:rPr>
          <w:rFonts w:ascii="Times New Roman" w:hAnsi="Times New Roman" w:cs="Times New Roman"/>
          <w:sz w:val="28"/>
          <w:szCs w:val="28"/>
        </w:rPr>
        <w:t>: современный испанский исслед</w:t>
      </w:r>
      <w:r w:rsidR="00C3066A">
        <w:rPr>
          <w:rFonts w:ascii="Times New Roman" w:hAnsi="Times New Roman" w:cs="Times New Roman"/>
          <w:sz w:val="28"/>
          <w:szCs w:val="28"/>
        </w:rPr>
        <w:t>о</w:t>
      </w:r>
      <w:r w:rsidR="00C3066A">
        <w:rPr>
          <w:rFonts w:ascii="Times New Roman" w:hAnsi="Times New Roman" w:cs="Times New Roman"/>
          <w:sz w:val="28"/>
          <w:szCs w:val="28"/>
        </w:rPr>
        <w:t>ватель «Селестины» Х. Маэстро прямо называет его комическим персонажем</w:t>
      </w:r>
      <w:r w:rsidR="00C3066A">
        <w:rPr>
          <w:rStyle w:val="a9"/>
          <w:rFonts w:ascii="Times New Roman" w:hAnsi="Times New Roman" w:cs="Times New Roman"/>
          <w:sz w:val="28"/>
          <w:szCs w:val="28"/>
        </w:rPr>
        <w:footnoteReference w:id="58"/>
      </w:r>
      <w:r w:rsidR="00C3066A">
        <w:rPr>
          <w:rFonts w:ascii="Times New Roman" w:hAnsi="Times New Roman" w:cs="Times New Roman"/>
          <w:sz w:val="28"/>
          <w:szCs w:val="28"/>
        </w:rPr>
        <w:t xml:space="preserve"> – в отличие от Мелибеи, которая</w:t>
      </w:r>
      <w:r w:rsidR="00B161BB" w:rsidRPr="00B161BB">
        <w:rPr>
          <w:rFonts w:ascii="Times New Roman" w:hAnsi="Times New Roman" w:cs="Times New Roman"/>
          <w:sz w:val="28"/>
          <w:szCs w:val="28"/>
        </w:rPr>
        <w:t xml:space="preserve">, </w:t>
      </w:r>
      <w:r w:rsidR="00B161BB">
        <w:rPr>
          <w:rFonts w:ascii="Times New Roman" w:hAnsi="Times New Roman" w:cs="Times New Roman"/>
          <w:sz w:val="28"/>
          <w:szCs w:val="28"/>
        </w:rPr>
        <w:t>в сравнении со своим возлюбленным, пре</w:t>
      </w:r>
      <w:r w:rsidR="00B161BB">
        <w:rPr>
          <w:rFonts w:ascii="Times New Roman" w:hAnsi="Times New Roman" w:cs="Times New Roman"/>
          <w:sz w:val="28"/>
          <w:szCs w:val="28"/>
        </w:rPr>
        <w:t>д</w:t>
      </w:r>
      <w:r w:rsidR="00B161BB">
        <w:rPr>
          <w:rFonts w:ascii="Times New Roman" w:hAnsi="Times New Roman" w:cs="Times New Roman"/>
          <w:sz w:val="28"/>
          <w:szCs w:val="28"/>
        </w:rPr>
        <w:t xml:space="preserve">стаёт </w:t>
      </w:r>
      <w:r w:rsidR="00907BD3">
        <w:rPr>
          <w:rFonts w:ascii="Times New Roman" w:hAnsi="Times New Roman" w:cs="Times New Roman"/>
          <w:sz w:val="28"/>
          <w:szCs w:val="28"/>
        </w:rPr>
        <w:t xml:space="preserve">в монографии Маэстро </w:t>
      </w:r>
      <w:r w:rsidR="00B161BB">
        <w:rPr>
          <w:rFonts w:ascii="Times New Roman" w:hAnsi="Times New Roman" w:cs="Times New Roman"/>
          <w:sz w:val="28"/>
          <w:szCs w:val="28"/>
        </w:rPr>
        <w:t xml:space="preserve">персонажем трагическим. </w:t>
      </w:r>
    </w:p>
    <w:p w:rsidR="00EF5522" w:rsidRDefault="00AC507B" w:rsidP="00C16328">
      <w:pPr>
        <w:jc w:val="both"/>
        <w:rPr>
          <w:rFonts w:ascii="Times New Roman" w:hAnsi="Times New Roman" w:cs="Times New Roman"/>
          <w:sz w:val="28"/>
          <w:szCs w:val="28"/>
        </w:rPr>
      </w:pPr>
      <w:r w:rsidRPr="00C8710F">
        <w:rPr>
          <w:rFonts w:ascii="Times New Roman" w:hAnsi="Times New Roman" w:cs="Times New Roman"/>
          <w:sz w:val="28"/>
          <w:szCs w:val="28"/>
        </w:rPr>
        <w:tab/>
      </w:r>
      <w:r w:rsidR="00C07F4C">
        <w:rPr>
          <w:rFonts w:ascii="Times New Roman" w:hAnsi="Times New Roman" w:cs="Times New Roman"/>
          <w:sz w:val="28"/>
          <w:szCs w:val="28"/>
        </w:rPr>
        <w:t>В самом деле,</w:t>
      </w:r>
      <w:r w:rsidR="000A32DC">
        <w:rPr>
          <w:rFonts w:ascii="Times New Roman" w:hAnsi="Times New Roman" w:cs="Times New Roman"/>
          <w:sz w:val="28"/>
          <w:szCs w:val="28"/>
        </w:rPr>
        <w:t xml:space="preserve"> Мелибее</w:t>
      </w:r>
      <w:r w:rsidR="00C07F4C">
        <w:rPr>
          <w:rFonts w:ascii="Times New Roman" w:hAnsi="Times New Roman" w:cs="Times New Roman"/>
          <w:sz w:val="28"/>
          <w:szCs w:val="28"/>
        </w:rPr>
        <w:t xml:space="preserve"> присущи совсем другие чувства и другой хара</w:t>
      </w:r>
      <w:r w:rsidR="00C07F4C">
        <w:rPr>
          <w:rFonts w:ascii="Times New Roman" w:hAnsi="Times New Roman" w:cs="Times New Roman"/>
          <w:sz w:val="28"/>
          <w:szCs w:val="28"/>
        </w:rPr>
        <w:t>к</w:t>
      </w:r>
      <w:r w:rsidR="00C07F4C">
        <w:rPr>
          <w:rFonts w:ascii="Times New Roman" w:hAnsi="Times New Roman" w:cs="Times New Roman"/>
          <w:sz w:val="28"/>
          <w:szCs w:val="28"/>
        </w:rPr>
        <w:t>тер</w:t>
      </w:r>
      <w:r>
        <w:rPr>
          <w:rFonts w:ascii="Times New Roman" w:hAnsi="Times New Roman" w:cs="Times New Roman"/>
          <w:sz w:val="28"/>
          <w:szCs w:val="28"/>
        </w:rPr>
        <w:t>,</w:t>
      </w:r>
      <w:r w:rsidR="00445502">
        <w:rPr>
          <w:rFonts w:ascii="Times New Roman" w:hAnsi="Times New Roman" w:cs="Times New Roman"/>
          <w:sz w:val="28"/>
          <w:szCs w:val="28"/>
        </w:rPr>
        <w:t xml:space="preserve"> гораздо менее детерминированн</w:t>
      </w:r>
      <w:r w:rsidR="00C07F4C">
        <w:rPr>
          <w:rFonts w:ascii="Times New Roman" w:hAnsi="Times New Roman" w:cs="Times New Roman"/>
          <w:sz w:val="28"/>
          <w:szCs w:val="28"/>
        </w:rPr>
        <w:t>ы</w:t>
      </w:r>
      <w:r w:rsidR="00445502">
        <w:rPr>
          <w:rFonts w:ascii="Times New Roman" w:hAnsi="Times New Roman" w:cs="Times New Roman"/>
          <w:sz w:val="28"/>
          <w:szCs w:val="28"/>
        </w:rPr>
        <w:t>й «готовым словом».</w:t>
      </w:r>
      <w:r w:rsidR="00383ED9">
        <w:rPr>
          <w:rFonts w:ascii="Times New Roman" w:hAnsi="Times New Roman" w:cs="Times New Roman"/>
          <w:sz w:val="28"/>
          <w:szCs w:val="28"/>
        </w:rPr>
        <w:t xml:space="preserve"> Мелибея гораздо более природна, чем Калист</w:t>
      </w:r>
      <w:r w:rsidR="00B942EB">
        <w:rPr>
          <w:rFonts w:ascii="Times New Roman" w:hAnsi="Times New Roman" w:cs="Times New Roman"/>
          <w:sz w:val="28"/>
          <w:szCs w:val="28"/>
        </w:rPr>
        <w:t xml:space="preserve">о. Маэсту считает, что она так же противоположна </w:t>
      </w:r>
      <w:r w:rsidR="00294E45">
        <w:rPr>
          <w:rFonts w:ascii="Times New Roman" w:hAnsi="Times New Roman" w:cs="Times New Roman"/>
          <w:sz w:val="28"/>
          <w:szCs w:val="28"/>
        </w:rPr>
        <w:lastRenderedPageBreak/>
        <w:t>ему</w:t>
      </w:r>
      <w:r w:rsidR="00B942EB">
        <w:rPr>
          <w:rFonts w:ascii="Times New Roman" w:hAnsi="Times New Roman" w:cs="Times New Roman"/>
          <w:sz w:val="28"/>
          <w:szCs w:val="28"/>
        </w:rPr>
        <w:t>, как чувство противоположно духу</w:t>
      </w:r>
      <w:r w:rsidR="00B942EB">
        <w:rPr>
          <w:rStyle w:val="a9"/>
          <w:rFonts w:ascii="Times New Roman" w:hAnsi="Times New Roman" w:cs="Times New Roman"/>
          <w:sz w:val="28"/>
          <w:szCs w:val="28"/>
        </w:rPr>
        <w:footnoteReference w:id="59"/>
      </w:r>
      <w:r w:rsidR="00383ED9">
        <w:rPr>
          <w:rFonts w:ascii="Times New Roman" w:hAnsi="Times New Roman" w:cs="Times New Roman"/>
          <w:sz w:val="28"/>
          <w:szCs w:val="28"/>
        </w:rPr>
        <w:t>.</w:t>
      </w:r>
      <w:r w:rsidR="00BC7574">
        <w:rPr>
          <w:rFonts w:ascii="Times New Roman" w:hAnsi="Times New Roman" w:cs="Times New Roman"/>
          <w:sz w:val="28"/>
          <w:szCs w:val="28"/>
        </w:rPr>
        <w:t xml:space="preserve"> </w:t>
      </w:r>
      <w:r w:rsidR="00EF5522">
        <w:rPr>
          <w:rFonts w:ascii="Times New Roman" w:hAnsi="Times New Roman" w:cs="Times New Roman"/>
          <w:sz w:val="28"/>
          <w:szCs w:val="28"/>
        </w:rPr>
        <w:t xml:space="preserve">В Терминах Юнга можно представить Калисто и Мелибею как воплощения архетипов «анимуса» и «анимы», а также – </w:t>
      </w:r>
      <w:r w:rsidR="00D76C1C">
        <w:rPr>
          <w:rFonts w:ascii="Times New Roman" w:hAnsi="Times New Roman" w:cs="Times New Roman"/>
          <w:sz w:val="28"/>
          <w:szCs w:val="28"/>
        </w:rPr>
        <w:t>в какой-то степени</w:t>
      </w:r>
      <w:r w:rsidR="00EF5522">
        <w:rPr>
          <w:rFonts w:ascii="Times New Roman" w:hAnsi="Times New Roman" w:cs="Times New Roman"/>
          <w:sz w:val="28"/>
          <w:szCs w:val="28"/>
        </w:rPr>
        <w:t xml:space="preserve"> – «дитяти» и «матери».</w:t>
      </w:r>
    </w:p>
    <w:p w:rsidR="00BC67EA" w:rsidRDefault="00BC7574" w:rsidP="00EF5522">
      <w:pPr>
        <w:ind w:firstLine="708"/>
        <w:jc w:val="both"/>
        <w:rPr>
          <w:rStyle w:val="a6"/>
          <w:rFonts w:ascii="Times New Roman" w:hAnsi="Times New Roman" w:cs="Times New Roman"/>
          <w:i w:val="0"/>
          <w:sz w:val="28"/>
          <w:szCs w:val="28"/>
        </w:rPr>
      </w:pPr>
      <w:r>
        <w:rPr>
          <w:rFonts w:ascii="Times New Roman" w:hAnsi="Times New Roman" w:cs="Times New Roman"/>
          <w:sz w:val="28"/>
          <w:szCs w:val="28"/>
        </w:rPr>
        <w:t xml:space="preserve">Любовные отношения </w:t>
      </w:r>
      <w:r w:rsidR="008D1CC8">
        <w:rPr>
          <w:rFonts w:ascii="Times New Roman" w:hAnsi="Times New Roman" w:cs="Times New Roman"/>
          <w:sz w:val="28"/>
          <w:szCs w:val="28"/>
        </w:rPr>
        <w:t>меняют поведение и восприятие</w:t>
      </w:r>
      <w:r w:rsidR="00EF5522">
        <w:rPr>
          <w:rFonts w:ascii="Times New Roman" w:hAnsi="Times New Roman" w:cs="Times New Roman"/>
          <w:sz w:val="28"/>
          <w:szCs w:val="28"/>
        </w:rPr>
        <w:t xml:space="preserve"> Мелибеи</w:t>
      </w:r>
      <w:r w:rsidR="008D1CC8">
        <w:rPr>
          <w:rStyle w:val="a9"/>
          <w:rFonts w:ascii="Times New Roman" w:hAnsi="Times New Roman" w:cs="Times New Roman"/>
          <w:sz w:val="28"/>
          <w:szCs w:val="28"/>
        </w:rPr>
        <w:footnoteReference w:id="60"/>
      </w:r>
      <w:r w:rsidR="008928CA">
        <w:rPr>
          <w:rFonts w:ascii="Times New Roman" w:hAnsi="Times New Roman" w:cs="Times New Roman"/>
          <w:sz w:val="28"/>
          <w:szCs w:val="28"/>
        </w:rPr>
        <w:t xml:space="preserve">. </w:t>
      </w:r>
      <w:r w:rsidR="009D74FB">
        <w:rPr>
          <w:rFonts w:ascii="Times New Roman" w:hAnsi="Times New Roman" w:cs="Times New Roman"/>
          <w:sz w:val="28"/>
          <w:szCs w:val="28"/>
        </w:rPr>
        <w:t>В о</w:t>
      </w:r>
      <w:r w:rsidR="009D74FB">
        <w:rPr>
          <w:rFonts w:ascii="Times New Roman" w:hAnsi="Times New Roman" w:cs="Times New Roman"/>
          <w:sz w:val="28"/>
          <w:szCs w:val="28"/>
        </w:rPr>
        <w:t>т</w:t>
      </w:r>
      <w:r w:rsidR="009D74FB">
        <w:rPr>
          <w:rFonts w:ascii="Times New Roman" w:hAnsi="Times New Roman" w:cs="Times New Roman"/>
          <w:sz w:val="28"/>
          <w:szCs w:val="28"/>
        </w:rPr>
        <w:t xml:space="preserve">личие от Калисто, </w:t>
      </w:r>
      <w:r w:rsidR="006713D9">
        <w:rPr>
          <w:rFonts w:ascii="Times New Roman" w:hAnsi="Times New Roman" w:cs="Times New Roman"/>
          <w:sz w:val="28"/>
          <w:szCs w:val="28"/>
        </w:rPr>
        <w:t>исполня</w:t>
      </w:r>
      <w:r w:rsidR="00D9585B">
        <w:rPr>
          <w:rFonts w:ascii="Times New Roman" w:hAnsi="Times New Roman" w:cs="Times New Roman"/>
          <w:sz w:val="28"/>
          <w:szCs w:val="28"/>
        </w:rPr>
        <w:t xml:space="preserve">ющего </w:t>
      </w:r>
      <w:r w:rsidR="006713D9">
        <w:rPr>
          <w:rFonts w:ascii="Times New Roman" w:hAnsi="Times New Roman" w:cs="Times New Roman"/>
          <w:sz w:val="28"/>
          <w:szCs w:val="28"/>
        </w:rPr>
        <w:t>куртуазные</w:t>
      </w:r>
      <w:r w:rsidR="00D9585B">
        <w:rPr>
          <w:rFonts w:ascii="Times New Roman" w:hAnsi="Times New Roman" w:cs="Times New Roman"/>
          <w:sz w:val="28"/>
          <w:szCs w:val="28"/>
        </w:rPr>
        <w:t xml:space="preserve"> баллады, Мелибея</w:t>
      </w:r>
      <w:r w:rsidR="006713D9">
        <w:rPr>
          <w:rFonts w:ascii="Times New Roman" w:hAnsi="Times New Roman" w:cs="Times New Roman"/>
          <w:sz w:val="28"/>
          <w:szCs w:val="28"/>
        </w:rPr>
        <w:t xml:space="preserve"> поёт песни, организованные пасторальными мотивами</w:t>
      </w:r>
      <w:r w:rsidR="004D1583">
        <w:rPr>
          <w:rStyle w:val="a9"/>
          <w:rFonts w:ascii="Times New Roman" w:hAnsi="Times New Roman" w:cs="Times New Roman"/>
          <w:sz w:val="28"/>
          <w:szCs w:val="28"/>
        </w:rPr>
        <w:footnoteReference w:id="61"/>
      </w:r>
      <w:r w:rsidR="006713D9">
        <w:rPr>
          <w:rFonts w:ascii="Times New Roman" w:hAnsi="Times New Roman" w:cs="Times New Roman"/>
          <w:sz w:val="28"/>
          <w:szCs w:val="28"/>
        </w:rPr>
        <w:t xml:space="preserve">. </w:t>
      </w:r>
      <w:r w:rsidR="008928CA">
        <w:rPr>
          <w:rFonts w:ascii="Times New Roman" w:hAnsi="Times New Roman" w:cs="Times New Roman"/>
          <w:sz w:val="28"/>
          <w:szCs w:val="28"/>
        </w:rPr>
        <w:t>В своих монологах к возлюбле</w:t>
      </w:r>
      <w:r w:rsidR="008928CA">
        <w:rPr>
          <w:rFonts w:ascii="Times New Roman" w:hAnsi="Times New Roman" w:cs="Times New Roman"/>
          <w:sz w:val="28"/>
          <w:szCs w:val="28"/>
        </w:rPr>
        <w:t>н</w:t>
      </w:r>
      <w:r w:rsidR="008928CA">
        <w:rPr>
          <w:rFonts w:ascii="Times New Roman" w:hAnsi="Times New Roman" w:cs="Times New Roman"/>
          <w:sz w:val="28"/>
          <w:szCs w:val="28"/>
        </w:rPr>
        <w:t xml:space="preserve">ному она может сливаться с пейзажем, отсутствующим в </w:t>
      </w:r>
      <w:r w:rsidR="00D57B44">
        <w:rPr>
          <w:rFonts w:ascii="Times New Roman" w:hAnsi="Times New Roman" w:cs="Times New Roman"/>
          <w:sz w:val="28"/>
          <w:szCs w:val="28"/>
        </w:rPr>
        <w:t>риторизированно-</w:t>
      </w:r>
      <w:r w:rsidR="008928CA">
        <w:rPr>
          <w:rFonts w:ascii="Times New Roman" w:hAnsi="Times New Roman" w:cs="Times New Roman"/>
          <w:sz w:val="28"/>
          <w:szCs w:val="28"/>
        </w:rPr>
        <w:t xml:space="preserve">поэтическом </w:t>
      </w:r>
      <w:r w:rsidR="00BD2F02">
        <w:rPr>
          <w:rFonts w:ascii="Times New Roman" w:hAnsi="Times New Roman" w:cs="Times New Roman"/>
          <w:sz w:val="28"/>
          <w:szCs w:val="28"/>
        </w:rPr>
        <w:t>мышлении</w:t>
      </w:r>
      <w:r w:rsidR="008928CA">
        <w:rPr>
          <w:rFonts w:ascii="Times New Roman" w:hAnsi="Times New Roman" w:cs="Times New Roman"/>
          <w:sz w:val="28"/>
          <w:szCs w:val="28"/>
        </w:rPr>
        <w:t xml:space="preserve"> Калисто, но способным разделить с Мелибеей её чу</w:t>
      </w:r>
      <w:r w:rsidR="008928CA">
        <w:rPr>
          <w:rFonts w:ascii="Times New Roman" w:hAnsi="Times New Roman" w:cs="Times New Roman"/>
          <w:sz w:val="28"/>
          <w:szCs w:val="28"/>
        </w:rPr>
        <w:t>в</w:t>
      </w:r>
      <w:r w:rsidR="008928CA">
        <w:rPr>
          <w:rFonts w:ascii="Times New Roman" w:hAnsi="Times New Roman" w:cs="Times New Roman"/>
          <w:sz w:val="28"/>
          <w:szCs w:val="28"/>
        </w:rPr>
        <w:t>ство:</w:t>
      </w:r>
      <w:r w:rsidR="00445502">
        <w:rPr>
          <w:rFonts w:ascii="Times New Roman" w:hAnsi="Times New Roman" w:cs="Times New Roman"/>
          <w:sz w:val="28"/>
          <w:szCs w:val="28"/>
        </w:rPr>
        <w:t xml:space="preserve"> </w:t>
      </w:r>
      <w:r w:rsidR="006B1484">
        <w:rPr>
          <w:rFonts w:ascii="Times New Roman" w:hAnsi="Times New Roman" w:cs="Times New Roman"/>
          <w:sz w:val="28"/>
          <w:szCs w:val="28"/>
        </w:rPr>
        <w:t>«</w:t>
      </w:r>
      <w:r w:rsidR="00B66201">
        <w:rPr>
          <w:rFonts w:ascii="Times New Roman" w:hAnsi="Times New Roman" w:cs="Times New Roman"/>
          <w:sz w:val="28"/>
          <w:szCs w:val="28"/>
        </w:rPr>
        <w:t>Весь этот сад</w:t>
      </w:r>
      <w:r w:rsidR="007F6AB7">
        <w:rPr>
          <w:rFonts w:ascii="Times New Roman" w:hAnsi="Times New Roman" w:cs="Times New Roman"/>
          <w:sz w:val="28"/>
          <w:szCs w:val="28"/>
        </w:rPr>
        <w:t xml:space="preserve"> </w:t>
      </w:r>
      <w:r w:rsidR="006B1484">
        <w:rPr>
          <w:rFonts w:ascii="Times New Roman" w:hAnsi="Times New Roman" w:cs="Times New Roman"/>
          <w:sz w:val="28"/>
          <w:szCs w:val="28"/>
        </w:rPr>
        <w:t>радуется твоему появлению. Смотри, как ясно светит луна, как бегут тучи. Послушай, как струя этого ручейка нежно шепчет среди свежих трав. Слушай</w:t>
      </w:r>
      <w:r w:rsidR="006B1484" w:rsidRPr="006B1484">
        <w:rPr>
          <w:rFonts w:ascii="Times New Roman" w:hAnsi="Times New Roman" w:cs="Times New Roman"/>
          <w:sz w:val="28"/>
          <w:szCs w:val="28"/>
          <w:lang w:val="es-ES"/>
        </w:rPr>
        <w:t xml:space="preserve"> </w:t>
      </w:r>
      <w:r w:rsidR="006B1484">
        <w:rPr>
          <w:rFonts w:ascii="Times New Roman" w:hAnsi="Times New Roman" w:cs="Times New Roman"/>
          <w:sz w:val="28"/>
          <w:szCs w:val="28"/>
        </w:rPr>
        <w:t>высокие</w:t>
      </w:r>
      <w:r w:rsidR="006B1484" w:rsidRPr="006B1484">
        <w:rPr>
          <w:rFonts w:ascii="Times New Roman" w:hAnsi="Times New Roman" w:cs="Times New Roman"/>
          <w:sz w:val="28"/>
          <w:szCs w:val="28"/>
          <w:lang w:val="es-ES"/>
        </w:rPr>
        <w:t xml:space="preserve"> </w:t>
      </w:r>
      <w:r w:rsidR="006B1484">
        <w:rPr>
          <w:rFonts w:ascii="Times New Roman" w:hAnsi="Times New Roman" w:cs="Times New Roman"/>
          <w:sz w:val="28"/>
          <w:szCs w:val="28"/>
        </w:rPr>
        <w:t>кипарисы</w:t>
      </w:r>
      <w:r w:rsidR="006B1484" w:rsidRPr="006B1484">
        <w:rPr>
          <w:rFonts w:ascii="Times New Roman" w:hAnsi="Times New Roman" w:cs="Times New Roman"/>
          <w:sz w:val="28"/>
          <w:szCs w:val="28"/>
          <w:lang w:val="es-ES"/>
        </w:rPr>
        <w:t>…» («</w:t>
      </w:r>
      <w:r w:rsidR="006B1484" w:rsidRPr="006B1484">
        <w:rPr>
          <w:rStyle w:val="a6"/>
          <w:rFonts w:ascii="Times New Roman" w:hAnsi="Times New Roman" w:cs="Times New Roman"/>
          <w:i w:val="0"/>
          <w:sz w:val="28"/>
          <w:szCs w:val="28"/>
          <w:lang w:val="es-ES"/>
        </w:rPr>
        <w:t xml:space="preserve">Todo se goza este huerto con tu venida. Mira la luna quán clara se nos muestra, mira las nuues cómo huyen. Oye la corriente agua desta fontezica., ¡quánto más suaue murmurio su río lleua por entre las frescas yeruas! </w:t>
      </w:r>
      <w:r w:rsidR="006B1484" w:rsidRPr="006B1484">
        <w:rPr>
          <w:rStyle w:val="a6"/>
          <w:rFonts w:ascii="Times New Roman" w:hAnsi="Times New Roman" w:cs="Times New Roman"/>
          <w:i w:val="0"/>
          <w:sz w:val="28"/>
          <w:szCs w:val="28"/>
        </w:rPr>
        <w:t>Escucha los altos cipreses…»</w:t>
      </w:r>
      <w:r w:rsidR="006B1484">
        <w:rPr>
          <w:rStyle w:val="a6"/>
          <w:rFonts w:ascii="Times New Roman" w:hAnsi="Times New Roman" w:cs="Times New Roman"/>
          <w:i w:val="0"/>
          <w:sz w:val="28"/>
          <w:szCs w:val="28"/>
        </w:rPr>
        <w:t xml:space="preserve">). </w:t>
      </w:r>
      <w:r w:rsidR="00CC41A2">
        <w:rPr>
          <w:rStyle w:val="a6"/>
          <w:rFonts w:ascii="Times New Roman" w:hAnsi="Times New Roman" w:cs="Times New Roman"/>
          <w:i w:val="0"/>
          <w:sz w:val="28"/>
          <w:szCs w:val="28"/>
        </w:rPr>
        <w:t xml:space="preserve">В песне Лукресии в начале </w:t>
      </w:r>
      <w:r w:rsidR="00CC41A2">
        <w:rPr>
          <w:rStyle w:val="a6"/>
          <w:rFonts w:ascii="Times New Roman" w:hAnsi="Times New Roman" w:cs="Times New Roman"/>
          <w:i w:val="0"/>
          <w:sz w:val="28"/>
          <w:szCs w:val="28"/>
          <w:lang w:val="es-ES"/>
        </w:rPr>
        <w:t>XIX</w:t>
      </w:r>
      <w:r w:rsidR="00CC41A2" w:rsidRPr="00CC41A2">
        <w:rPr>
          <w:rStyle w:val="a6"/>
          <w:rFonts w:ascii="Times New Roman" w:hAnsi="Times New Roman" w:cs="Times New Roman"/>
          <w:i w:val="0"/>
          <w:sz w:val="28"/>
          <w:szCs w:val="28"/>
        </w:rPr>
        <w:t xml:space="preserve"> </w:t>
      </w:r>
      <w:r w:rsidR="00CC41A2">
        <w:rPr>
          <w:rStyle w:val="a6"/>
          <w:rFonts w:ascii="Times New Roman" w:hAnsi="Times New Roman" w:cs="Times New Roman"/>
          <w:i w:val="0"/>
          <w:sz w:val="28"/>
          <w:szCs w:val="28"/>
        </w:rPr>
        <w:t>акта (п</w:t>
      </w:r>
      <w:r w:rsidR="00CC41A2">
        <w:rPr>
          <w:rStyle w:val="a6"/>
          <w:rFonts w:ascii="Times New Roman" w:hAnsi="Times New Roman" w:cs="Times New Roman"/>
          <w:i w:val="0"/>
          <w:sz w:val="28"/>
          <w:szCs w:val="28"/>
        </w:rPr>
        <w:t>е</w:t>
      </w:r>
      <w:r w:rsidR="00CC41A2">
        <w:rPr>
          <w:rStyle w:val="a6"/>
          <w:rFonts w:ascii="Times New Roman" w:hAnsi="Times New Roman" w:cs="Times New Roman"/>
          <w:i w:val="0"/>
          <w:sz w:val="28"/>
          <w:szCs w:val="28"/>
        </w:rPr>
        <w:t>ред последним свиданием протагонистов) есть указание</w:t>
      </w:r>
      <w:r w:rsidR="00521280">
        <w:rPr>
          <w:rStyle w:val="a6"/>
          <w:rFonts w:ascii="Times New Roman" w:hAnsi="Times New Roman" w:cs="Times New Roman"/>
          <w:i w:val="0"/>
          <w:sz w:val="28"/>
          <w:szCs w:val="28"/>
        </w:rPr>
        <w:t xml:space="preserve"> на то, что существует неразрывная связь Мелибеи с растениями её сада: она – садовница его пышно распустившихся цветов (</w:t>
      </w:r>
      <w:r w:rsidR="00521280" w:rsidRPr="00521280">
        <w:rPr>
          <w:rStyle w:val="a6"/>
          <w:rFonts w:ascii="Times New Roman" w:hAnsi="Times New Roman" w:cs="Times New Roman"/>
          <w:i w:val="0"/>
          <w:sz w:val="28"/>
          <w:szCs w:val="28"/>
        </w:rPr>
        <w:t>«¡O quién fuesse la ortelana/ de aquestas viciosas flores</w:t>
      </w:r>
      <w:r w:rsidR="009A6266" w:rsidRPr="009A6266">
        <w:rPr>
          <w:rStyle w:val="a6"/>
          <w:rFonts w:ascii="Times New Roman" w:hAnsi="Times New Roman" w:cs="Times New Roman"/>
          <w:i w:val="0"/>
          <w:sz w:val="28"/>
          <w:szCs w:val="28"/>
        </w:rPr>
        <w:t>!..</w:t>
      </w:r>
      <w:r w:rsidR="00521280" w:rsidRPr="00521280">
        <w:rPr>
          <w:rStyle w:val="a6"/>
          <w:rFonts w:ascii="Times New Roman" w:hAnsi="Times New Roman" w:cs="Times New Roman"/>
          <w:i w:val="0"/>
          <w:sz w:val="28"/>
          <w:szCs w:val="28"/>
        </w:rPr>
        <w:t>»</w:t>
      </w:r>
      <w:r w:rsidR="00521280">
        <w:rPr>
          <w:rStyle w:val="a6"/>
          <w:rFonts w:ascii="Times New Roman" w:hAnsi="Times New Roman" w:cs="Times New Roman"/>
          <w:i w:val="0"/>
          <w:sz w:val="28"/>
          <w:szCs w:val="28"/>
        </w:rPr>
        <w:t xml:space="preserve">). </w:t>
      </w:r>
      <w:r w:rsidR="00C43162">
        <w:rPr>
          <w:rStyle w:val="a6"/>
          <w:rFonts w:ascii="Times New Roman" w:hAnsi="Times New Roman" w:cs="Times New Roman"/>
          <w:i w:val="0"/>
          <w:sz w:val="28"/>
          <w:szCs w:val="28"/>
        </w:rPr>
        <w:t>Больше того, сам образ сада часто рассматривается как параллель о</w:t>
      </w:r>
      <w:r w:rsidR="00C43162">
        <w:rPr>
          <w:rStyle w:val="a6"/>
          <w:rFonts w:ascii="Times New Roman" w:hAnsi="Times New Roman" w:cs="Times New Roman"/>
          <w:i w:val="0"/>
          <w:sz w:val="28"/>
          <w:szCs w:val="28"/>
        </w:rPr>
        <w:t>б</w:t>
      </w:r>
      <w:r w:rsidR="00C43162">
        <w:rPr>
          <w:rStyle w:val="a6"/>
          <w:rFonts w:ascii="Times New Roman" w:hAnsi="Times New Roman" w:cs="Times New Roman"/>
          <w:i w:val="0"/>
          <w:sz w:val="28"/>
          <w:szCs w:val="28"/>
        </w:rPr>
        <w:t>разу тела Мелибеи</w:t>
      </w:r>
      <w:r w:rsidR="00C43162">
        <w:rPr>
          <w:rStyle w:val="a9"/>
          <w:rFonts w:ascii="Times New Roman" w:hAnsi="Times New Roman" w:cs="Times New Roman"/>
          <w:iCs/>
          <w:sz w:val="28"/>
          <w:szCs w:val="28"/>
        </w:rPr>
        <w:footnoteReference w:id="62"/>
      </w:r>
      <w:r w:rsidR="00C43162">
        <w:rPr>
          <w:rStyle w:val="a6"/>
          <w:rFonts w:ascii="Times New Roman" w:hAnsi="Times New Roman" w:cs="Times New Roman"/>
          <w:i w:val="0"/>
          <w:sz w:val="28"/>
          <w:szCs w:val="28"/>
        </w:rPr>
        <w:t xml:space="preserve"> – метафорическая связь, которую делают практически оч</w:t>
      </w:r>
      <w:r w:rsidR="00C43162">
        <w:rPr>
          <w:rStyle w:val="a6"/>
          <w:rFonts w:ascii="Times New Roman" w:hAnsi="Times New Roman" w:cs="Times New Roman"/>
          <w:i w:val="0"/>
          <w:sz w:val="28"/>
          <w:szCs w:val="28"/>
        </w:rPr>
        <w:t>е</w:t>
      </w:r>
      <w:r w:rsidR="00C43162">
        <w:rPr>
          <w:rStyle w:val="a6"/>
          <w:rFonts w:ascii="Times New Roman" w:hAnsi="Times New Roman" w:cs="Times New Roman"/>
          <w:i w:val="0"/>
          <w:sz w:val="28"/>
          <w:szCs w:val="28"/>
        </w:rPr>
        <w:t xml:space="preserve">видной собственные слова героини в </w:t>
      </w:r>
      <w:r w:rsidR="00C43162">
        <w:rPr>
          <w:rStyle w:val="a6"/>
          <w:rFonts w:ascii="Times New Roman" w:hAnsi="Times New Roman" w:cs="Times New Roman"/>
          <w:i w:val="0"/>
          <w:sz w:val="28"/>
          <w:szCs w:val="28"/>
          <w:lang w:val="en-US"/>
        </w:rPr>
        <w:t>XVI</w:t>
      </w:r>
      <w:r w:rsidR="00C43162" w:rsidRPr="00C43162">
        <w:rPr>
          <w:rStyle w:val="a6"/>
          <w:rFonts w:ascii="Times New Roman" w:hAnsi="Times New Roman" w:cs="Times New Roman"/>
          <w:i w:val="0"/>
          <w:sz w:val="28"/>
          <w:szCs w:val="28"/>
        </w:rPr>
        <w:t xml:space="preserve"> </w:t>
      </w:r>
      <w:r w:rsidR="00C43162">
        <w:rPr>
          <w:rStyle w:val="a6"/>
          <w:rFonts w:ascii="Times New Roman" w:hAnsi="Times New Roman" w:cs="Times New Roman"/>
          <w:i w:val="0"/>
          <w:sz w:val="28"/>
          <w:szCs w:val="28"/>
        </w:rPr>
        <w:t>акте о том, сколько раз в её сад за м</w:t>
      </w:r>
      <w:r w:rsidR="00C43162">
        <w:rPr>
          <w:rStyle w:val="a6"/>
          <w:rFonts w:ascii="Times New Roman" w:hAnsi="Times New Roman" w:cs="Times New Roman"/>
          <w:i w:val="0"/>
          <w:sz w:val="28"/>
          <w:szCs w:val="28"/>
        </w:rPr>
        <w:t>е</w:t>
      </w:r>
      <w:r w:rsidR="00C43162">
        <w:rPr>
          <w:rStyle w:val="a6"/>
          <w:rFonts w:ascii="Times New Roman" w:hAnsi="Times New Roman" w:cs="Times New Roman"/>
          <w:i w:val="0"/>
          <w:sz w:val="28"/>
          <w:szCs w:val="28"/>
        </w:rPr>
        <w:t xml:space="preserve">сяц их свиданий проникал Калисто, и сколько раз это для него было «зря» </w:t>
      </w:r>
      <w:r w:rsidR="00C43162" w:rsidRPr="00C43162">
        <w:rPr>
          <w:rStyle w:val="a6"/>
          <w:rFonts w:ascii="Times New Roman" w:hAnsi="Times New Roman" w:cs="Times New Roman"/>
          <w:i w:val="0"/>
          <w:sz w:val="28"/>
          <w:szCs w:val="28"/>
        </w:rPr>
        <w:t>(«em balde»)</w:t>
      </w:r>
      <w:r w:rsidR="00C43162">
        <w:rPr>
          <w:rStyle w:val="a6"/>
          <w:rFonts w:ascii="Times New Roman" w:hAnsi="Times New Roman" w:cs="Times New Roman"/>
          <w:i w:val="0"/>
          <w:sz w:val="28"/>
          <w:szCs w:val="28"/>
        </w:rPr>
        <w:t xml:space="preserve"> – и, следовательно, сколько раз, в очевидном эротическом смысле, св</w:t>
      </w:r>
      <w:r w:rsidR="00C43162">
        <w:rPr>
          <w:rStyle w:val="a6"/>
          <w:rFonts w:ascii="Times New Roman" w:hAnsi="Times New Roman" w:cs="Times New Roman"/>
          <w:i w:val="0"/>
          <w:sz w:val="28"/>
          <w:szCs w:val="28"/>
        </w:rPr>
        <w:t>и</w:t>
      </w:r>
      <w:r w:rsidR="00C43162">
        <w:rPr>
          <w:rStyle w:val="a6"/>
          <w:rFonts w:ascii="Times New Roman" w:hAnsi="Times New Roman" w:cs="Times New Roman"/>
          <w:i w:val="0"/>
          <w:sz w:val="28"/>
          <w:szCs w:val="28"/>
        </w:rPr>
        <w:t>дания были не напрасными.</w:t>
      </w:r>
    </w:p>
    <w:p w:rsidR="00521280" w:rsidRDefault="00521280" w:rsidP="00C16328">
      <w:pPr>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t>Влюблённая Мелибея не только порождает растительность и делит с пр</w:t>
      </w:r>
      <w:r>
        <w:rPr>
          <w:rStyle w:val="a6"/>
          <w:rFonts w:ascii="Times New Roman" w:hAnsi="Times New Roman" w:cs="Times New Roman"/>
          <w:i w:val="0"/>
          <w:sz w:val="28"/>
          <w:szCs w:val="28"/>
        </w:rPr>
        <w:t>и</w:t>
      </w:r>
      <w:r>
        <w:rPr>
          <w:rStyle w:val="a6"/>
          <w:rFonts w:ascii="Times New Roman" w:hAnsi="Times New Roman" w:cs="Times New Roman"/>
          <w:i w:val="0"/>
          <w:sz w:val="28"/>
          <w:szCs w:val="28"/>
        </w:rPr>
        <w:t>родным миром свои переживания, ей также дано особое чувство жизни</w:t>
      </w:r>
      <w:r w:rsidR="00B956C3">
        <w:rPr>
          <w:rStyle w:val="a6"/>
          <w:rFonts w:ascii="Times New Roman" w:hAnsi="Times New Roman" w:cs="Times New Roman"/>
          <w:i w:val="0"/>
          <w:sz w:val="28"/>
          <w:szCs w:val="28"/>
        </w:rPr>
        <w:t>,</w:t>
      </w:r>
      <w:r>
        <w:rPr>
          <w:rStyle w:val="a6"/>
          <w:rFonts w:ascii="Times New Roman" w:hAnsi="Times New Roman" w:cs="Times New Roman"/>
          <w:i w:val="0"/>
          <w:sz w:val="28"/>
          <w:szCs w:val="28"/>
        </w:rPr>
        <w:t xml:space="preserve"> кот</w:t>
      </w:r>
      <w:r>
        <w:rPr>
          <w:rStyle w:val="a6"/>
          <w:rFonts w:ascii="Times New Roman" w:hAnsi="Times New Roman" w:cs="Times New Roman"/>
          <w:i w:val="0"/>
          <w:sz w:val="28"/>
          <w:szCs w:val="28"/>
        </w:rPr>
        <w:t>о</w:t>
      </w:r>
      <w:r>
        <w:rPr>
          <w:rStyle w:val="a6"/>
          <w:rFonts w:ascii="Times New Roman" w:hAnsi="Times New Roman" w:cs="Times New Roman"/>
          <w:i w:val="0"/>
          <w:sz w:val="28"/>
          <w:szCs w:val="28"/>
        </w:rPr>
        <w:lastRenderedPageBreak/>
        <w:t xml:space="preserve">рое она </w:t>
      </w:r>
      <w:r w:rsidR="00B956C3">
        <w:rPr>
          <w:rStyle w:val="a6"/>
          <w:rFonts w:ascii="Times New Roman" w:hAnsi="Times New Roman" w:cs="Times New Roman"/>
          <w:i w:val="0"/>
          <w:sz w:val="28"/>
          <w:szCs w:val="28"/>
        </w:rPr>
        <w:t>метафоризирует с помощью обращения к природным реалиям</w:t>
      </w:r>
      <w:r w:rsidR="00BE4FC9">
        <w:rPr>
          <w:rStyle w:val="a6"/>
          <w:rFonts w:ascii="Times New Roman" w:hAnsi="Times New Roman" w:cs="Times New Roman"/>
          <w:i w:val="0"/>
          <w:sz w:val="28"/>
          <w:szCs w:val="28"/>
        </w:rPr>
        <w:t xml:space="preserve">: после совместного пения с Лукресией, когда </w:t>
      </w:r>
      <w:r w:rsidR="00CA5FBE">
        <w:rPr>
          <w:rStyle w:val="a6"/>
          <w:rFonts w:ascii="Times New Roman" w:hAnsi="Times New Roman" w:cs="Times New Roman"/>
          <w:i w:val="0"/>
          <w:sz w:val="28"/>
          <w:szCs w:val="28"/>
        </w:rPr>
        <w:t>в сад проникает</w:t>
      </w:r>
      <w:r w:rsidR="00BE4FC9">
        <w:rPr>
          <w:rStyle w:val="a6"/>
          <w:rFonts w:ascii="Times New Roman" w:hAnsi="Times New Roman" w:cs="Times New Roman"/>
          <w:i w:val="0"/>
          <w:sz w:val="28"/>
          <w:szCs w:val="28"/>
        </w:rPr>
        <w:t xml:space="preserve"> Калисто, Мелибея </w:t>
      </w:r>
      <w:r w:rsidR="001905A9">
        <w:rPr>
          <w:rStyle w:val="a6"/>
          <w:rFonts w:ascii="Times New Roman" w:hAnsi="Times New Roman" w:cs="Times New Roman"/>
          <w:i w:val="0"/>
          <w:sz w:val="28"/>
          <w:szCs w:val="28"/>
        </w:rPr>
        <w:t>упр</w:t>
      </w:r>
      <w:r w:rsidR="001905A9">
        <w:rPr>
          <w:rStyle w:val="a6"/>
          <w:rFonts w:ascii="Times New Roman" w:hAnsi="Times New Roman" w:cs="Times New Roman"/>
          <w:i w:val="0"/>
          <w:sz w:val="28"/>
          <w:szCs w:val="28"/>
        </w:rPr>
        <w:t>е</w:t>
      </w:r>
      <w:r w:rsidR="001905A9">
        <w:rPr>
          <w:rStyle w:val="a6"/>
          <w:rFonts w:ascii="Times New Roman" w:hAnsi="Times New Roman" w:cs="Times New Roman"/>
          <w:i w:val="0"/>
          <w:sz w:val="28"/>
          <w:szCs w:val="28"/>
        </w:rPr>
        <w:t>кает его за промедление: «Почему ты мне позволил оглашать пространство бе</w:t>
      </w:r>
      <w:r w:rsidR="001905A9">
        <w:rPr>
          <w:rStyle w:val="a6"/>
          <w:rFonts w:ascii="Times New Roman" w:hAnsi="Times New Roman" w:cs="Times New Roman"/>
          <w:i w:val="0"/>
          <w:sz w:val="28"/>
          <w:szCs w:val="28"/>
        </w:rPr>
        <w:t>с</w:t>
      </w:r>
      <w:r w:rsidR="001905A9">
        <w:rPr>
          <w:rStyle w:val="a6"/>
          <w:rFonts w:ascii="Times New Roman" w:hAnsi="Times New Roman" w:cs="Times New Roman"/>
          <w:i w:val="0"/>
          <w:sz w:val="28"/>
          <w:szCs w:val="28"/>
        </w:rPr>
        <w:t xml:space="preserve">смысленными </w:t>
      </w:r>
      <w:r w:rsidR="00CA5FBE">
        <w:rPr>
          <w:rStyle w:val="a6"/>
          <w:rFonts w:ascii="Times New Roman" w:hAnsi="Times New Roman" w:cs="Times New Roman"/>
          <w:i w:val="0"/>
          <w:sz w:val="28"/>
          <w:szCs w:val="28"/>
        </w:rPr>
        <w:t xml:space="preserve">словами – моим грубым лебединым голосом?» </w:t>
      </w:r>
      <w:r w:rsidR="001905A9" w:rsidRPr="00CA5FBE">
        <w:rPr>
          <w:rStyle w:val="a6"/>
          <w:rFonts w:ascii="Times New Roman" w:hAnsi="Times New Roman" w:cs="Times New Roman"/>
          <w:i w:val="0"/>
          <w:sz w:val="28"/>
          <w:szCs w:val="28"/>
          <w:lang w:val="es-ES"/>
        </w:rPr>
        <w:t>(«¿Por qué me dexauas echar palabras sin seso al ayre, con mi ronca boz de cisne?»)</w:t>
      </w:r>
      <w:r w:rsidR="00C539E7" w:rsidRPr="00C539E7">
        <w:rPr>
          <w:rStyle w:val="a6"/>
          <w:rFonts w:ascii="Times New Roman" w:hAnsi="Times New Roman" w:cs="Times New Roman"/>
          <w:i w:val="0"/>
          <w:sz w:val="28"/>
          <w:szCs w:val="28"/>
          <w:lang w:val="es-ES"/>
        </w:rPr>
        <w:t xml:space="preserve">. </w:t>
      </w:r>
      <w:r w:rsidR="00C539E7">
        <w:rPr>
          <w:rStyle w:val="a6"/>
          <w:rFonts w:ascii="Times New Roman" w:hAnsi="Times New Roman" w:cs="Times New Roman"/>
          <w:i w:val="0"/>
          <w:sz w:val="28"/>
          <w:szCs w:val="28"/>
        </w:rPr>
        <w:t>Читатель п</w:t>
      </w:r>
      <w:r w:rsidR="00C539E7">
        <w:rPr>
          <w:rStyle w:val="a6"/>
          <w:rFonts w:ascii="Times New Roman" w:hAnsi="Times New Roman" w:cs="Times New Roman"/>
          <w:i w:val="0"/>
          <w:sz w:val="28"/>
          <w:szCs w:val="28"/>
        </w:rPr>
        <w:t>о</w:t>
      </w:r>
      <w:r w:rsidR="00C539E7">
        <w:rPr>
          <w:rStyle w:val="a6"/>
          <w:rFonts w:ascii="Times New Roman" w:hAnsi="Times New Roman" w:cs="Times New Roman"/>
          <w:i w:val="0"/>
          <w:sz w:val="28"/>
          <w:szCs w:val="28"/>
        </w:rPr>
        <w:t>нимает, что пение Мелибеи – «бессмысленные слова», не структурированные человеческой логикой и пониманием – было её лебединой песней, потому что совсем скоро ей суждено умереть</w:t>
      </w:r>
      <w:r w:rsidR="00C539E7">
        <w:rPr>
          <w:rStyle w:val="a9"/>
          <w:rFonts w:ascii="Times New Roman" w:hAnsi="Times New Roman" w:cs="Times New Roman"/>
          <w:iCs/>
          <w:sz w:val="28"/>
          <w:szCs w:val="28"/>
        </w:rPr>
        <w:footnoteReference w:id="63"/>
      </w:r>
      <w:r w:rsidR="00C539E7">
        <w:rPr>
          <w:rStyle w:val="a6"/>
          <w:rFonts w:ascii="Times New Roman" w:hAnsi="Times New Roman" w:cs="Times New Roman"/>
          <w:i w:val="0"/>
          <w:sz w:val="28"/>
          <w:szCs w:val="28"/>
        </w:rPr>
        <w:t xml:space="preserve">. </w:t>
      </w:r>
      <w:r w:rsidR="00BC4414">
        <w:rPr>
          <w:rStyle w:val="a6"/>
          <w:rFonts w:ascii="Times New Roman" w:hAnsi="Times New Roman" w:cs="Times New Roman"/>
          <w:i w:val="0"/>
          <w:sz w:val="28"/>
          <w:szCs w:val="28"/>
        </w:rPr>
        <w:t>А ещё при первом свидании в саду (</w:t>
      </w:r>
      <w:r w:rsidR="00BC4414">
        <w:rPr>
          <w:rStyle w:val="a6"/>
          <w:rFonts w:ascii="Times New Roman" w:hAnsi="Times New Roman" w:cs="Times New Roman"/>
          <w:i w:val="0"/>
          <w:sz w:val="28"/>
          <w:szCs w:val="28"/>
          <w:lang w:val="es-ES"/>
        </w:rPr>
        <w:t>XIV</w:t>
      </w:r>
      <w:r w:rsidR="00BC4414" w:rsidRPr="00BC4414">
        <w:rPr>
          <w:rStyle w:val="a6"/>
          <w:rFonts w:ascii="Times New Roman" w:hAnsi="Times New Roman" w:cs="Times New Roman"/>
          <w:i w:val="0"/>
          <w:sz w:val="28"/>
          <w:szCs w:val="28"/>
        </w:rPr>
        <w:t xml:space="preserve"> </w:t>
      </w:r>
      <w:r w:rsidR="00BC4414">
        <w:rPr>
          <w:rStyle w:val="a6"/>
          <w:rFonts w:ascii="Times New Roman" w:hAnsi="Times New Roman" w:cs="Times New Roman"/>
          <w:i w:val="0"/>
          <w:sz w:val="28"/>
          <w:szCs w:val="28"/>
        </w:rPr>
        <w:t>акт) она предчувствует будущую смерть возлюбленного, уговаривая его как можно осторожнее спускаться со стены, падение с которой станет причиной его гибели.</w:t>
      </w:r>
    </w:p>
    <w:p w:rsidR="002B3D4A" w:rsidRPr="009B0C92" w:rsidRDefault="002B3D4A" w:rsidP="00C16328">
      <w:pPr>
        <w:jc w:val="both"/>
        <w:rPr>
          <w:rFonts w:ascii="Times New Roman" w:hAnsi="Times New Roman" w:cs="Times New Roman"/>
          <w:sz w:val="28"/>
          <w:szCs w:val="28"/>
        </w:rPr>
      </w:pPr>
      <w:r>
        <w:rPr>
          <w:rStyle w:val="a6"/>
          <w:rFonts w:ascii="Times New Roman" w:hAnsi="Times New Roman" w:cs="Times New Roman"/>
          <w:i w:val="0"/>
          <w:sz w:val="28"/>
          <w:szCs w:val="28"/>
        </w:rPr>
        <w:tab/>
        <w:t xml:space="preserve">Часто отмечалось, что Мелибея </w:t>
      </w:r>
      <w:r w:rsidR="002770BC">
        <w:rPr>
          <w:rStyle w:val="a6"/>
          <w:rFonts w:ascii="Times New Roman" w:hAnsi="Times New Roman" w:cs="Times New Roman"/>
          <w:i w:val="0"/>
          <w:sz w:val="28"/>
          <w:szCs w:val="28"/>
        </w:rPr>
        <w:t>почти всегда играет роль объекта, по</w:t>
      </w:r>
      <w:r w:rsidR="002770BC">
        <w:rPr>
          <w:rStyle w:val="a6"/>
          <w:rFonts w:ascii="Times New Roman" w:hAnsi="Times New Roman" w:cs="Times New Roman"/>
          <w:i w:val="0"/>
          <w:sz w:val="28"/>
          <w:szCs w:val="28"/>
        </w:rPr>
        <w:t>д</w:t>
      </w:r>
      <w:r w:rsidR="002770BC">
        <w:rPr>
          <w:rStyle w:val="a6"/>
          <w:rFonts w:ascii="Times New Roman" w:hAnsi="Times New Roman" w:cs="Times New Roman"/>
          <w:i w:val="0"/>
          <w:sz w:val="28"/>
          <w:szCs w:val="28"/>
        </w:rPr>
        <w:t xml:space="preserve">властного </w:t>
      </w:r>
      <w:r w:rsidR="006F30A5">
        <w:rPr>
          <w:rStyle w:val="a6"/>
          <w:rFonts w:ascii="Times New Roman" w:hAnsi="Times New Roman" w:cs="Times New Roman"/>
          <w:i w:val="0"/>
          <w:sz w:val="28"/>
          <w:szCs w:val="28"/>
        </w:rPr>
        <w:t>господствующим</w:t>
      </w:r>
      <w:r w:rsidR="002770BC">
        <w:rPr>
          <w:rStyle w:val="a6"/>
          <w:rFonts w:ascii="Times New Roman" w:hAnsi="Times New Roman" w:cs="Times New Roman"/>
          <w:i w:val="0"/>
          <w:sz w:val="28"/>
          <w:szCs w:val="28"/>
        </w:rPr>
        <w:t xml:space="preserve"> над нею чувствам и, через них, другим персонажам – Калисто и Селестине</w:t>
      </w:r>
      <w:r w:rsidR="002770BC">
        <w:rPr>
          <w:rStyle w:val="a9"/>
          <w:rFonts w:ascii="Times New Roman" w:hAnsi="Times New Roman" w:cs="Times New Roman"/>
          <w:iCs/>
          <w:sz w:val="28"/>
          <w:szCs w:val="28"/>
        </w:rPr>
        <w:footnoteReference w:id="64"/>
      </w:r>
      <w:r w:rsidR="002770BC">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В</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lang w:val="es-ES"/>
        </w:rPr>
        <w:t>XVI</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акте</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она</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говорит</w:t>
      </w:r>
      <w:r w:rsidR="00955DC1" w:rsidRPr="00955DC1">
        <w:rPr>
          <w:rStyle w:val="a6"/>
          <w:rFonts w:ascii="Times New Roman" w:hAnsi="Times New Roman" w:cs="Times New Roman"/>
          <w:i w:val="0"/>
          <w:sz w:val="28"/>
          <w:szCs w:val="28"/>
        </w:rPr>
        <w:t>: «</w:t>
      </w:r>
      <w:r w:rsidR="00955DC1">
        <w:rPr>
          <w:rStyle w:val="a6"/>
          <w:rFonts w:ascii="Times New Roman" w:hAnsi="Times New Roman" w:cs="Times New Roman"/>
          <w:i w:val="0"/>
          <w:sz w:val="28"/>
          <w:szCs w:val="28"/>
        </w:rPr>
        <w:t>Калисто</w:t>
      </w:r>
      <w:r w:rsidR="00955DC1" w:rsidRPr="00955DC1">
        <w:rPr>
          <w:rStyle w:val="a6"/>
          <w:rFonts w:ascii="Times New Roman" w:hAnsi="Times New Roman" w:cs="Times New Roman"/>
          <w:i w:val="0"/>
          <w:sz w:val="28"/>
          <w:szCs w:val="28"/>
        </w:rPr>
        <w:t xml:space="preserve"> – </w:t>
      </w:r>
      <w:r w:rsidR="00955DC1">
        <w:rPr>
          <w:rStyle w:val="a6"/>
          <w:rFonts w:ascii="Times New Roman" w:hAnsi="Times New Roman" w:cs="Times New Roman"/>
          <w:i w:val="0"/>
          <w:sz w:val="28"/>
          <w:szCs w:val="28"/>
        </w:rPr>
        <w:t>моя</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душа</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моя</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жизнь</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мой</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господин</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в</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нём</w:t>
      </w:r>
      <w:r w:rsidR="00955DC1" w:rsidRPr="00955DC1">
        <w:rPr>
          <w:rStyle w:val="a6"/>
          <w:rFonts w:ascii="Times New Roman" w:hAnsi="Times New Roman" w:cs="Times New Roman"/>
          <w:i w:val="0"/>
          <w:sz w:val="28"/>
          <w:szCs w:val="28"/>
        </w:rPr>
        <w:t xml:space="preserve"> – </w:t>
      </w:r>
      <w:r w:rsidR="00955DC1">
        <w:rPr>
          <w:rStyle w:val="a6"/>
          <w:rFonts w:ascii="Times New Roman" w:hAnsi="Times New Roman" w:cs="Times New Roman"/>
          <w:i w:val="0"/>
          <w:sz w:val="28"/>
          <w:szCs w:val="28"/>
        </w:rPr>
        <w:t>вся</w:t>
      </w:r>
      <w:r w:rsidR="00955DC1" w:rsidRPr="00955DC1">
        <w:rPr>
          <w:rStyle w:val="a6"/>
          <w:rFonts w:ascii="Times New Roman" w:hAnsi="Times New Roman" w:cs="Times New Roman"/>
          <w:i w:val="0"/>
          <w:sz w:val="28"/>
          <w:szCs w:val="28"/>
        </w:rPr>
        <w:t xml:space="preserve"> </w:t>
      </w:r>
      <w:r w:rsidR="00955DC1">
        <w:rPr>
          <w:rStyle w:val="a6"/>
          <w:rFonts w:ascii="Times New Roman" w:hAnsi="Times New Roman" w:cs="Times New Roman"/>
          <w:i w:val="0"/>
          <w:sz w:val="28"/>
          <w:szCs w:val="28"/>
        </w:rPr>
        <w:t>моя надежда</w:t>
      </w:r>
      <w:r w:rsidR="00DC5BE1">
        <w:rPr>
          <w:rStyle w:val="a6"/>
          <w:rFonts w:ascii="Times New Roman" w:hAnsi="Times New Roman" w:cs="Times New Roman"/>
          <w:i w:val="0"/>
          <w:sz w:val="28"/>
          <w:szCs w:val="28"/>
        </w:rPr>
        <w:t>.</w:t>
      </w:r>
      <w:r w:rsidR="00955DC1" w:rsidRPr="00955DC1">
        <w:rPr>
          <w:rStyle w:val="a6"/>
          <w:rFonts w:ascii="Times New Roman" w:hAnsi="Times New Roman" w:cs="Times New Roman"/>
          <w:i w:val="0"/>
          <w:sz w:val="28"/>
          <w:szCs w:val="28"/>
        </w:rPr>
        <w:t xml:space="preserve"> </w:t>
      </w:r>
      <w:r w:rsidR="00955DC1" w:rsidRPr="00DC5BE1">
        <w:rPr>
          <w:rStyle w:val="a6"/>
          <w:rFonts w:ascii="Times New Roman" w:hAnsi="Times New Roman" w:cs="Times New Roman"/>
          <w:i w:val="0"/>
          <w:sz w:val="28"/>
          <w:szCs w:val="28"/>
          <w:lang w:val="es-ES"/>
        </w:rPr>
        <w:t xml:space="preserve">&lt;...&gt; </w:t>
      </w:r>
      <w:r w:rsidR="00955DC1">
        <w:rPr>
          <w:rStyle w:val="a6"/>
          <w:rFonts w:ascii="Times New Roman" w:hAnsi="Times New Roman" w:cs="Times New Roman"/>
          <w:i w:val="0"/>
          <w:sz w:val="28"/>
          <w:szCs w:val="28"/>
        </w:rPr>
        <w:t>Пусть</w:t>
      </w:r>
      <w:r w:rsidR="00955DC1" w:rsidRPr="00955DC1">
        <w:rPr>
          <w:rStyle w:val="a6"/>
          <w:rFonts w:ascii="Times New Roman" w:hAnsi="Times New Roman" w:cs="Times New Roman"/>
          <w:i w:val="0"/>
          <w:sz w:val="28"/>
          <w:szCs w:val="28"/>
          <w:lang w:val="es-ES"/>
        </w:rPr>
        <w:t xml:space="preserve"> </w:t>
      </w:r>
      <w:r w:rsidR="00955DC1">
        <w:rPr>
          <w:rStyle w:val="a6"/>
          <w:rFonts w:ascii="Times New Roman" w:hAnsi="Times New Roman" w:cs="Times New Roman"/>
          <w:i w:val="0"/>
          <w:sz w:val="28"/>
          <w:szCs w:val="28"/>
        </w:rPr>
        <w:t>он</w:t>
      </w:r>
      <w:r w:rsidR="00955DC1" w:rsidRPr="00955DC1">
        <w:rPr>
          <w:rStyle w:val="a6"/>
          <w:rFonts w:ascii="Times New Roman" w:hAnsi="Times New Roman" w:cs="Times New Roman"/>
          <w:i w:val="0"/>
          <w:sz w:val="28"/>
          <w:szCs w:val="28"/>
          <w:lang w:val="es-ES"/>
        </w:rPr>
        <w:t xml:space="preserve"> </w:t>
      </w:r>
      <w:r w:rsidR="00DC5BE1">
        <w:rPr>
          <w:rStyle w:val="a6"/>
          <w:rFonts w:ascii="Times New Roman" w:hAnsi="Times New Roman" w:cs="Times New Roman"/>
          <w:i w:val="0"/>
          <w:sz w:val="28"/>
          <w:szCs w:val="28"/>
        </w:rPr>
        <w:t>располагает</w:t>
      </w:r>
      <w:r w:rsidR="00DC5BE1" w:rsidRPr="00DC5BE1">
        <w:rPr>
          <w:rStyle w:val="a6"/>
          <w:rFonts w:ascii="Times New Roman" w:hAnsi="Times New Roman" w:cs="Times New Roman"/>
          <w:i w:val="0"/>
          <w:sz w:val="28"/>
          <w:szCs w:val="28"/>
          <w:lang w:val="es-ES"/>
        </w:rPr>
        <w:t xml:space="preserve"> </w:t>
      </w:r>
      <w:r w:rsidR="00DC5BE1">
        <w:rPr>
          <w:rStyle w:val="a6"/>
          <w:rFonts w:ascii="Times New Roman" w:hAnsi="Times New Roman" w:cs="Times New Roman"/>
          <w:i w:val="0"/>
          <w:sz w:val="28"/>
          <w:szCs w:val="28"/>
        </w:rPr>
        <w:t>мной</w:t>
      </w:r>
      <w:r w:rsidR="00DC5BE1" w:rsidRPr="00DC5BE1">
        <w:rPr>
          <w:rStyle w:val="a6"/>
          <w:rFonts w:ascii="Times New Roman" w:hAnsi="Times New Roman" w:cs="Times New Roman"/>
          <w:i w:val="0"/>
          <w:sz w:val="28"/>
          <w:szCs w:val="28"/>
          <w:lang w:val="es-ES"/>
        </w:rPr>
        <w:t xml:space="preserve"> </w:t>
      </w:r>
      <w:r w:rsidR="00DC5BE1">
        <w:rPr>
          <w:rStyle w:val="a6"/>
          <w:rFonts w:ascii="Times New Roman" w:hAnsi="Times New Roman" w:cs="Times New Roman"/>
          <w:i w:val="0"/>
          <w:sz w:val="28"/>
          <w:szCs w:val="28"/>
        </w:rPr>
        <w:t>согласно</w:t>
      </w:r>
      <w:r w:rsidR="00DC5BE1" w:rsidRPr="00DC5BE1">
        <w:rPr>
          <w:rStyle w:val="a6"/>
          <w:rFonts w:ascii="Times New Roman" w:hAnsi="Times New Roman" w:cs="Times New Roman"/>
          <w:i w:val="0"/>
          <w:sz w:val="28"/>
          <w:szCs w:val="28"/>
          <w:lang w:val="es-ES"/>
        </w:rPr>
        <w:t xml:space="preserve"> </w:t>
      </w:r>
      <w:r w:rsidR="00DC5BE1">
        <w:rPr>
          <w:rStyle w:val="a6"/>
          <w:rFonts w:ascii="Times New Roman" w:hAnsi="Times New Roman" w:cs="Times New Roman"/>
          <w:i w:val="0"/>
          <w:sz w:val="28"/>
          <w:szCs w:val="28"/>
        </w:rPr>
        <w:t>своей</w:t>
      </w:r>
      <w:r w:rsidR="00DC5BE1" w:rsidRPr="00DC5BE1">
        <w:rPr>
          <w:rStyle w:val="a6"/>
          <w:rFonts w:ascii="Times New Roman" w:hAnsi="Times New Roman" w:cs="Times New Roman"/>
          <w:i w:val="0"/>
          <w:sz w:val="28"/>
          <w:szCs w:val="28"/>
          <w:lang w:val="es-ES"/>
        </w:rPr>
        <w:t xml:space="preserve"> </w:t>
      </w:r>
      <w:r w:rsidR="00DC5BE1">
        <w:rPr>
          <w:rStyle w:val="a6"/>
          <w:rFonts w:ascii="Times New Roman" w:hAnsi="Times New Roman" w:cs="Times New Roman"/>
          <w:i w:val="0"/>
          <w:sz w:val="28"/>
          <w:szCs w:val="28"/>
        </w:rPr>
        <w:t>воле</w:t>
      </w:r>
      <w:r w:rsidR="00DC5BE1" w:rsidRPr="00DC5BE1">
        <w:rPr>
          <w:rStyle w:val="a6"/>
          <w:rFonts w:ascii="Times New Roman" w:hAnsi="Times New Roman" w:cs="Times New Roman"/>
          <w:i w:val="0"/>
          <w:sz w:val="28"/>
          <w:szCs w:val="28"/>
          <w:lang w:val="es-ES"/>
        </w:rPr>
        <w:t>»</w:t>
      </w:r>
      <w:r w:rsidR="00955DC1" w:rsidRPr="00955DC1">
        <w:rPr>
          <w:rStyle w:val="a6"/>
          <w:rFonts w:ascii="Times New Roman" w:hAnsi="Times New Roman" w:cs="Times New Roman"/>
          <w:i w:val="0"/>
          <w:sz w:val="28"/>
          <w:szCs w:val="28"/>
          <w:lang w:val="es-ES"/>
        </w:rPr>
        <w:t xml:space="preserve"> </w:t>
      </w:r>
      <w:r w:rsidR="00DC5BE1" w:rsidRPr="00DC5BE1">
        <w:rPr>
          <w:rStyle w:val="a6"/>
          <w:rFonts w:ascii="Times New Roman" w:hAnsi="Times New Roman" w:cs="Times New Roman"/>
          <w:i w:val="0"/>
          <w:sz w:val="28"/>
          <w:szCs w:val="28"/>
          <w:lang w:val="es-ES"/>
        </w:rPr>
        <w:t>(«</w:t>
      </w:r>
      <w:r w:rsidR="00955DC1" w:rsidRPr="00DC5BE1">
        <w:rPr>
          <w:rStyle w:val="a6"/>
          <w:rFonts w:ascii="Times New Roman" w:hAnsi="Times New Roman" w:cs="Times New Roman"/>
          <w:i w:val="0"/>
          <w:sz w:val="28"/>
          <w:szCs w:val="28"/>
          <w:lang w:val="es-ES"/>
        </w:rPr>
        <w:t>Calisto es mi</w:t>
      </w:r>
      <w:r w:rsidR="006B6CB3" w:rsidRPr="006B6CB3">
        <w:rPr>
          <w:rFonts w:ascii="Times New Roman" w:hAnsi="Times New Roman" w:cs="Times New Roman"/>
          <w:i/>
          <w:sz w:val="28"/>
          <w:szCs w:val="28"/>
          <w:lang w:val="es-ES"/>
        </w:rPr>
        <w:t xml:space="preserve"> </w:t>
      </w:r>
      <w:r w:rsidR="00955DC1" w:rsidRPr="00DC5BE1">
        <w:rPr>
          <w:rStyle w:val="a6"/>
          <w:rFonts w:ascii="Times New Roman" w:hAnsi="Times New Roman" w:cs="Times New Roman"/>
          <w:i w:val="0"/>
          <w:sz w:val="28"/>
          <w:szCs w:val="28"/>
          <w:lang w:val="es-ES"/>
        </w:rPr>
        <w:t>ánima, mi vida, mi señor, en quien yo tengo toda mi sperança</w:t>
      </w:r>
      <w:r w:rsidR="00DC5BE1" w:rsidRPr="00DC5BE1">
        <w:rPr>
          <w:rStyle w:val="a6"/>
          <w:rFonts w:ascii="Times New Roman" w:hAnsi="Times New Roman" w:cs="Times New Roman"/>
          <w:i w:val="0"/>
          <w:sz w:val="28"/>
          <w:szCs w:val="28"/>
          <w:lang w:val="es-ES"/>
        </w:rPr>
        <w:t xml:space="preserve">. </w:t>
      </w:r>
      <w:r w:rsidR="00DC5BE1" w:rsidRPr="005C0FA3">
        <w:rPr>
          <w:rStyle w:val="a6"/>
          <w:rFonts w:ascii="Times New Roman" w:hAnsi="Times New Roman" w:cs="Times New Roman"/>
          <w:i w:val="0"/>
          <w:sz w:val="28"/>
          <w:szCs w:val="28"/>
        </w:rPr>
        <w:t>&lt;...&gt;</w:t>
      </w:r>
      <w:r w:rsidR="00955DC1" w:rsidRPr="005C0FA3">
        <w:rPr>
          <w:rStyle w:val="a6"/>
          <w:rFonts w:ascii="Times New Roman" w:hAnsi="Times New Roman" w:cs="Times New Roman"/>
          <w:i w:val="0"/>
          <w:sz w:val="28"/>
          <w:szCs w:val="28"/>
        </w:rPr>
        <w:t xml:space="preserve"> </w:t>
      </w:r>
      <w:r w:rsidR="00955DC1" w:rsidRPr="00DC5BE1">
        <w:rPr>
          <w:rStyle w:val="a6"/>
          <w:rFonts w:ascii="Times New Roman" w:hAnsi="Times New Roman" w:cs="Times New Roman"/>
          <w:i w:val="0"/>
          <w:sz w:val="28"/>
          <w:szCs w:val="28"/>
          <w:lang w:val="es-ES"/>
        </w:rPr>
        <w:t>H</w:t>
      </w:r>
      <w:r w:rsidR="00DC5BE1" w:rsidRPr="00DC5BE1">
        <w:rPr>
          <w:rStyle w:val="a6"/>
          <w:rFonts w:ascii="Times New Roman" w:hAnsi="Times New Roman" w:cs="Times New Roman"/>
          <w:i w:val="0"/>
          <w:sz w:val="28"/>
          <w:szCs w:val="28"/>
          <w:lang w:val="es-ES"/>
        </w:rPr>
        <w:t>aga</w:t>
      </w:r>
      <w:r w:rsidR="00DC5BE1" w:rsidRPr="009D0C29">
        <w:rPr>
          <w:rStyle w:val="a6"/>
          <w:rFonts w:ascii="Times New Roman" w:hAnsi="Times New Roman" w:cs="Times New Roman"/>
          <w:i w:val="0"/>
          <w:sz w:val="28"/>
          <w:szCs w:val="28"/>
        </w:rPr>
        <w:t xml:space="preserve"> </w:t>
      </w:r>
      <w:r w:rsidR="00DC5BE1" w:rsidRPr="00DC5BE1">
        <w:rPr>
          <w:rStyle w:val="a6"/>
          <w:rFonts w:ascii="Times New Roman" w:hAnsi="Times New Roman" w:cs="Times New Roman"/>
          <w:i w:val="0"/>
          <w:sz w:val="28"/>
          <w:szCs w:val="28"/>
          <w:lang w:val="es-ES"/>
        </w:rPr>
        <w:t>e</w:t>
      </w:r>
      <w:r w:rsidR="00DC5BE1" w:rsidRPr="009D0C29">
        <w:rPr>
          <w:rStyle w:val="a6"/>
          <w:rFonts w:ascii="Times New Roman" w:hAnsi="Times New Roman" w:cs="Times New Roman"/>
          <w:i w:val="0"/>
          <w:sz w:val="28"/>
          <w:szCs w:val="28"/>
        </w:rPr>
        <w:t xml:space="preserve"> </w:t>
      </w:r>
      <w:r w:rsidR="00DC5BE1" w:rsidRPr="00DC5BE1">
        <w:rPr>
          <w:rStyle w:val="a6"/>
          <w:rFonts w:ascii="Times New Roman" w:hAnsi="Times New Roman" w:cs="Times New Roman"/>
          <w:i w:val="0"/>
          <w:sz w:val="28"/>
          <w:szCs w:val="28"/>
          <w:lang w:val="es-ES"/>
        </w:rPr>
        <w:t>ordene</w:t>
      </w:r>
      <w:r w:rsidR="00DC5BE1" w:rsidRPr="009D0C29">
        <w:rPr>
          <w:rStyle w:val="a6"/>
          <w:rFonts w:ascii="Times New Roman" w:hAnsi="Times New Roman" w:cs="Times New Roman"/>
          <w:i w:val="0"/>
          <w:sz w:val="28"/>
          <w:szCs w:val="28"/>
        </w:rPr>
        <w:t xml:space="preserve"> </w:t>
      </w:r>
      <w:r w:rsidR="00DC5BE1" w:rsidRPr="00DC5BE1">
        <w:rPr>
          <w:rStyle w:val="a6"/>
          <w:rFonts w:ascii="Times New Roman" w:hAnsi="Times New Roman" w:cs="Times New Roman"/>
          <w:i w:val="0"/>
          <w:sz w:val="28"/>
          <w:szCs w:val="28"/>
          <w:lang w:val="es-ES"/>
        </w:rPr>
        <w:t>de</w:t>
      </w:r>
      <w:r w:rsidR="00DC5BE1" w:rsidRPr="009D0C29">
        <w:rPr>
          <w:rStyle w:val="a6"/>
          <w:rFonts w:ascii="Times New Roman" w:hAnsi="Times New Roman" w:cs="Times New Roman"/>
          <w:i w:val="0"/>
          <w:sz w:val="28"/>
          <w:szCs w:val="28"/>
        </w:rPr>
        <w:t xml:space="preserve"> </w:t>
      </w:r>
      <w:r w:rsidR="00DC5BE1" w:rsidRPr="00DC5BE1">
        <w:rPr>
          <w:rStyle w:val="a6"/>
          <w:rFonts w:ascii="Times New Roman" w:hAnsi="Times New Roman" w:cs="Times New Roman"/>
          <w:i w:val="0"/>
          <w:sz w:val="28"/>
          <w:szCs w:val="28"/>
          <w:lang w:val="es-ES"/>
        </w:rPr>
        <w:t>m</w:t>
      </w:r>
      <w:r w:rsidR="00DC5BE1" w:rsidRPr="009D0C29">
        <w:rPr>
          <w:rStyle w:val="a6"/>
          <w:rFonts w:ascii="Times New Roman" w:hAnsi="Times New Roman" w:cs="Times New Roman"/>
          <w:i w:val="0"/>
          <w:sz w:val="28"/>
          <w:szCs w:val="28"/>
        </w:rPr>
        <w:t xml:space="preserve">í </w:t>
      </w:r>
      <w:r w:rsidR="00DC5BE1" w:rsidRPr="00DC5BE1">
        <w:rPr>
          <w:rStyle w:val="a6"/>
          <w:rFonts w:ascii="Times New Roman" w:hAnsi="Times New Roman" w:cs="Times New Roman"/>
          <w:i w:val="0"/>
          <w:sz w:val="28"/>
          <w:szCs w:val="28"/>
          <w:lang w:val="es-ES"/>
        </w:rPr>
        <w:t>a</w:t>
      </w:r>
      <w:r w:rsidR="00DC5BE1" w:rsidRPr="009D0C29">
        <w:rPr>
          <w:rStyle w:val="a6"/>
          <w:rFonts w:ascii="Times New Roman" w:hAnsi="Times New Roman" w:cs="Times New Roman"/>
          <w:i w:val="0"/>
          <w:sz w:val="28"/>
          <w:szCs w:val="28"/>
        </w:rPr>
        <w:t xml:space="preserve"> </w:t>
      </w:r>
      <w:r w:rsidR="00DC5BE1" w:rsidRPr="00DC5BE1">
        <w:rPr>
          <w:rStyle w:val="a6"/>
          <w:rFonts w:ascii="Times New Roman" w:hAnsi="Times New Roman" w:cs="Times New Roman"/>
          <w:i w:val="0"/>
          <w:sz w:val="28"/>
          <w:szCs w:val="28"/>
          <w:lang w:val="es-ES"/>
        </w:rPr>
        <w:t>su</w:t>
      </w:r>
      <w:r w:rsidR="00DC5BE1" w:rsidRPr="009D0C29">
        <w:rPr>
          <w:rStyle w:val="a6"/>
          <w:rFonts w:ascii="Times New Roman" w:hAnsi="Times New Roman" w:cs="Times New Roman"/>
          <w:i w:val="0"/>
          <w:sz w:val="28"/>
          <w:szCs w:val="28"/>
        </w:rPr>
        <w:t xml:space="preserve"> </w:t>
      </w:r>
      <w:r w:rsidR="00DC5BE1" w:rsidRPr="00DC5BE1">
        <w:rPr>
          <w:rStyle w:val="a6"/>
          <w:rFonts w:ascii="Times New Roman" w:hAnsi="Times New Roman" w:cs="Times New Roman"/>
          <w:i w:val="0"/>
          <w:sz w:val="28"/>
          <w:szCs w:val="28"/>
          <w:lang w:val="es-ES"/>
        </w:rPr>
        <w:t>voluntad</w:t>
      </w:r>
      <w:r w:rsidR="00DC5BE1" w:rsidRPr="009D0C29">
        <w:rPr>
          <w:rStyle w:val="a6"/>
          <w:rFonts w:ascii="Times New Roman" w:hAnsi="Times New Roman" w:cs="Times New Roman"/>
          <w:i w:val="0"/>
          <w:sz w:val="28"/>
          <w:szCs w:val="28"/>
        </w:rPr>
        <w:t>»)</w:t>
      </w:r>
      <w:r w:rsidR="00955DC1" w:rsidRPr="009D0C29">
        <w:rPr>
          <w:rStyle w:val="a6"/>
          <w:rFonts w:ascii="Times New Roman" w:hAnsi="Times New Roman" w:cs="Times New Roman"/>
          <w:i w:val="0"/>
          <w:sz w:val="28"/>
          <w:szCs w:val="28"/>
        </w:rPr>
        <w:t>.</w:t>
      </w:r>
      <w:r w:rsidR="00082083" w:rsidRPr="009D0C29">
        <w:rPr>
          <w:rStyle w:val="a6"/>
          <w:rFonts w:ascii="Times New Roman" w:hAnsi="Times New Roman" w:cs="Times New Roman"/>
          <w:i w:val="0"/>
          <w:sz w:val="28"/>
          <w:szCs w:val="28"/>
        </w:rPr>
        <w:t xml:space="preserve"> </w:t>
      </w:r>
      <w:r w:rsidR="00082083">
        <w:rPr>
          <w:rStyle w:val="a6"/>
          <w:rFonts w:ascii="Times New Roman" w:hAnsi="Times New Roman" w:cs="Times New Roman"/>
          <w:i w:val="0"/>
          <w:sz w:val="28"/>
          <w:szCs w:val="28"/>
        </w:rPr>
        <w:t>А</w:t>
      </w:r>
      <w:r w:rsidR="00BE5B0E">
        <w:rPr>
          <w:rStyle w:val="a6"/>
          <w:rFonts w:ascii="Times New Roman" w:hAnsi="Times New Roman" w:cs="Times New Roman"/>
          <w:i w:val="0"/>
          <w:sz w:val="28"/>
          <w:szCs w:val="28"/>
        </w:rPr>
        <w:t xml:space="preserve"> в</w:t>
      </w:r>
      <w:r w:rsidR="00082083" w:rsidRPr="0016184C">
        <w:rPr>
          <w:rStyle w:val="a6"/>
          <w:rFonts w:ascii="Times New Roman" w:hAnsi="Times New Roman" w:cs="Times New Roman"/>
          <w:i w:val="0"/>
          <w:sz w:val="28"/>
          <w:szCs w:val="28"/>
        </w:rPr>
        <w:t xml:space="preserve"> </w:t>
      </w:r>
      <w:r w:rsidR="00082083">
        <w:rPr>
          <w:rStyle w:val="a6"/>
          <w:rFonts w:ascii="Times New Roman" w:hAnsi="Times New Roman" w:cs="Times New Roman"/>
          <w:i w:val="0"/>
          <w:sz w:val="28"/>
          <w:szCs w:val="28"/>
          <w:lang w:val="es-ES"/>
        </w:rPr>
        <w:t>VI</w:t>
      </w:r>
      <w:r w:rsidR="00082083" w:rsidRPr="0016184C">
        <w:rPr>
          <w:rStyle w:val="a6"/>
          <w:rFonts w:ascii="Times New Roman" w:hAnsi="Times New Roman" w:cs="Times New Roman"/>
          <w:i w:val="0"/>
          <w:sz w:val="28"/>
          <w:szCs w:val="28"/>
        </w:rPr>
        <w:t xml:space="preserve"> </w:t>
      </w:r>
      <w:r w:rsidR="00BE5B0E">
        <w:rPr>
          <w:rStyle w:val="a6"/>
          <w:rFonts w:ascii="Times New Roman" w:hAnsi="Times New Roman" w:cs="Times New Roman"/>
          <w:i w:val="0"/>
          <w:sz w:val="28"/>
          <w:szCs w:val="28"/>
        </w:rPr>
        <w:t xml:space="preserve">акте </w:t>
      </w:r>
      <w:r w:rsidR="0016184C">
        <w:rPr>
          <w:rStyle w:val="a6"/>
          <w:rFonts w:ascii="Times New Roman" w:hAnsi="Times New Roman" w:cs="Times New Roman"/>
          <w:i w:val="0"/>
          <w:sz w:val="28"/>
          <w:szCs w:val="28"/>
        </w:rPr>
        <w:t>Селестина, принеся Калисто шнурок Мелибеи и описывая её поведение при первой встрече со сводней, сравнивает её с жертвой пикадоров на арене и с дичью, преследу</w:t>
      </w:r>
      <w:r w:rsidR="0016184C">
        <w:rPr>
          <w:rStyle w:val="a6"/>
          <w:rFonts w:ascii="Times New Roman" w:hAnsi="Times New Roman" w:cs="Times New Roman"/>
          <w:i w:val="0"/>
          <w:sz w:val="28"/>
          <w:szCs w:val="28"/>
        </w:rPr>
        <w:t>е</w:t>
      </w:r>
      <w:r w:rsidR="0016184C">
        <w:rPr>
          <w:rStyle w:val="a6"/>
          <w:rFonts w:ascii="Times New Roman" w:hAnsi="Times New Roman" w:cs="Times New Roman"/>
          <w:i w:val="0"/>
          <w:sz w:val="28"/>
          <w:szCs w:val="28"/>
        </w:rPr>
        <w:t xml:space="preserve">мой в лесу гончими. </w:t>
      </w:r>
      <w:r w:rsidR="00E85A31">
        <w:rPr>
          <w:rStyle w:val="a6"/>
          <w:rFonts w:ascii="Times New Roman" w:hAnsi="Times New Roman" w:cs="Times New Roman"/>
          <w:i w:val="0"/>
          <w:sz w:val="28"/>
          <w:szCs w:val="28"/>
        </w:rPr>
        <w:t xml:space="preserve">Образный ряд охоты на Мелибею как на дичь </w:t>
      </w:r>
      <w:r w:rsidR="005F7BE2">
        <w:rPr>
          <w:rStyle w:val="a6"/>
          <w:rFonts w:ascii="Times New Roman" w:hAnsi="Times New Roman" w:cs="Times New Roman"/>
          <w:i w:val="0"/>
          <w:sz w:val="28"/>
          <w:szCs w:val="28"/>
        </w:rPr>
        <w:t xml:space="preserve">развивается на </w:t>
      </w:r>
      <w:r w:rsidR="00242C7D">
        <w:rPr>
          <w:rStyle w:val="a6"/>
          <w:rFonts w:ascii="Times New Roman" w:hAnsi="Times New Roman" w:cs="Times New Roman"/>
          <w:i w:val="0"/>
          <w:sz w:val="28"/>
          <w:szCs w:val="28"/>
        </w:rPr>
        <w:t xml:space="preserve">протяжении всей «Трагикомедии…» </w:t>
      </w:r>
      <w:r w:rsidR="009D0C29">
        <w:rPr>
          <w:rStyle w:val="a6"/>
          <w:rFonts w:ascii="Times New Roman" w:hAnsi="Times New Roman" w:cs="Times New Roman"/>
          <w:i w:val="0"/>
          <w:sz w:val="28"/>
          <w:szCs w:val="28"/>
        </w:rPr>
        <w:t xml:space="preserve">– </w:t>
      </w:r>
      <w:r w:rsidR="009B6A04">
        <w:rPr>
          <w:rStyle w:val="a6"/>
          <w:rFonts w:ascii="Times New Roman" w:hAnsi="Times New Roman" w:cs="Times New Roman"/>
          <w:i w:val="0"/>
          <w:sz w:val="28"/>
          <w:szCs w:val="28"/>
        </w:rPr>
        <w:t>от сцены первой её встречи с буд</w:t>
      </w:r>
      <w:r w:rsidR="009B6A04">
        <w:rPr>
          <w:rStyle w:val="a6"/>
          <w:rFonts w:ascii="Times New Roman" w:hAnsi="Times New Roman" w:cs="Times New Roman"/>
          <w:i w:val="0"/>
          <w:sz w:val="28"/>
          <w:szCs w:val="28"/>
        </w:rPr>
        <w:t>у</w:t>
      </w:r>
      <w:r w:rsidR="009B6A04">
        <w:rPr>
          <w:rStyle w:val="a6"/>
          <w:rFonts w:ascii="Times New Roman" w:hAnsi="Times New Roman" w:cs="Times New Roman"/>
          <w:i w:val="0"/>
          <w:sz w:val="28"/>
          <w:szCs w:val="28"/>
        </w:rPr>
        <w:t>щим возлюбленным, которого привёл к ней сокол</w:t>
      </w:r>
      <w:r w:rsidR="005354BC">
        <w:rPr>
          <w:rStyle w:val="a9"/>
          <w:rFonts w:ascii="Times New Roman" w:hAnsi="Times New Roman" w:cs="Times New Roman"/>
          <w:iCs/>
          <w:sz w:val="28"/>
          <w:szCs w:val="28"/>
        </w:rPr>
        <w:footnoteReference w:id="65"/>
      </w:r>
      <w:r w:rsidR="009B6A04">
        <w:rPr>
          <w:rStyle w:val="a6"/>
          <w:rFonts w:ascii="Times New Roman" w:hAnsi="Times New Roman" w:cs="Times New Roman"/>
          <w:i w:val="0"/>
          <w:sz w:val="28"/>
          <w:szCs w:val="28"/>
        </w:rPr>
        <w:t xml:space="preserve">, и до последнего </w:t>
      </w:r>
      <w:r w:rsidR="00AF2493">
        <w:rPr>
          <w:rStyle w:val="a6"/>
          <w:rFonts w:ascii="Times New Roman" w:hAnsi="Times New Roman" w:cs="Times New Roman"/>
          <w:i w:val="0"/>
          <w:sz w:val="28"/>
          <w:szCs w:val="28"/>
        </w:rPr>
        <w:t>их свид</w:t>
      </w:r>
      <w:r w:rsidR="00AF2493">
        <w:rPr>
          <w:rStyle w:val="a6"/>
          <w:rFonts w:ascii="Times New Roman" w:hAnsi="Times New Roman" w:cs="Times New Roman"/>
          <w:i w:val="0"/>
          <w:sz w:val="28"/>
          <w:szCs w:val="28"/>
        </w:rPr>
        <w:t>а</w:t>
      </w:r>
      <w:r w:rsidR="00AF2493">
        <w:rPr>
          <w:rStyle w:val="a6"/>
          <w:rFonts w:ascii="Times New Roman" w:hAnsi="Times New Roman" w:cs="Times New Roman"/>
          <w:i w:val="0"/>
          <w:sz w:val="28"/>
          <w:szCs w:val="28"/>
        </w:rPr>
        <w:lastRenderedPageBreak/>
        <w:t xml:space="preserve">ния в </w:t>
      </w:r>
      <w:r w:rsidR="00AF2493">
        <w:rPr>
          <w:rStyle w:val="a6"/>
          <w:rFonts w:ascii="Times New Roman" w:hAnsi="Times New Roman" w:cs="Times New Roman"/>
          <w:i w:val="0"/>
          <w:sz w:val="28"/>
          <w:szCs w:val="28"/>
          <w:lang w:val="es-ES"/>
        </w:rPr>
        <w:t>XIX</w:t>
      </w:r>
      <w:r w:rsidR="00AF2493" w:rsidRPr="00AF2493">
        <w:rPr>
          <w:rStyle w:val="a6"/>
          <w:rFonts w:ascii="Times New Roman" w:hAnsi="Times New Roman" w:cs="Times New Roman"/>
          <w:i w:val="0"/>
          <w:sz w:val="28"/>
          <w:szCs w:val="28"/>
        </w:rPr>
        <w:t xml:space="preserve"> </w:t>
      </w:r>
      <w:r w:rsidR="00AF2493">
        <w:rPr>
          <w:rStyle w:val="a6"/>
          <w:rFonts w:ascii="Times New Roman" w:hAnsi="Times New Roman" w:cs="Times New Roman"/>
          <w:i w:val="0"/>
          <w:sz w:val="28"/>
          <w:szCs w:val="28"/>
        </w:rPr>
        <w:t xml:space="preserve">акте, </w:t>
      </w:r>
      <w:r w:rsidR="005354BC">
        <w:rPr>
          <w:rStyle w:val="a6"/>
          <w:rFonts w:ascii="Times New Roman" w:hAnsi="Times New Roman" w:cs="Times New Roman"/>
          <w:i w:val="0"/>
          <w:sz w:val="28"/>
          <w:szCs w:val="28"/>
        </w:rPr>
        <w:t>когда Калисто говорит Мелибее, противящейся, чтобы он «пр</w:t>
      </w:r>
      <w:r w:rsidR="005354BC">
        <w:rPr>
          <w:rStyle w:val="a6"/>
          <w:rFonts w:ascii="Times New Roman" w:hAnsi="Times New Roman" w:cs="Times New Roman"/>
          <w:i w:val="0"/>
          <w:sz w:val="28"/>
          <w:szCs w:val="28"/>
        </w:rPr>
        <w:t>и</w:t>
      </w:r>
      <w:r w:rsidR="005354BC">
        <w:rPr>
          <w:rStyle w:val="a6"/>
          <w:rFonts w:ascii="Times New Roman" w:hAnsi="Times New Roman" w:cs="Times New Roman"/>
          <w:i w:val="0"/>
          <w:sz w:val="28"/>
          <w:szCs w:val="28"/>
        </w:rPr>
        <w:t xml:space="preserve">чинял вред её одежде» </w:t>
      </w:r>
      <w:r w:rsidR="005354BC" w:rsidRPr="005354BC">
        <w:rPr>
          <w:rStyle w:val="a6"/>
          <w:rFonts w:ascii="Times New Roman" w:hAnsi="Times New Roman" w:cs="Times New Roman"/>
          <w:sz w:val="28"/>
          <w:szCs w:val="28"/>
        </w:rPr>
        <w:t>(«</w:t>
      </w:r>
      <w:r w:rsidR="005354BC" w:rsidRPr="005354BC">
        <w:rPr>
          <w:rFonts w:ascii="Times New Roman" w:eastAsia="Times New Roman" w:hAnsi="Times New Roman" w:cs="Times New Roman"/>
          <w:iCs/>
          <w:sz w:val="28"/>
          <w:szCs w:val="28"/>
        </w:rPr>
        <w:t>¿</w:t>
      </w:r>
      <w:r w:rsidR="005354BC" w:rsidRPr="005354BC">
        <w:rPr>
          <w:rFonts w:ascii="Times New Roman" w:eastAsia="Times New Roman" w:hAnsi="Times New Roman" w:cs="Times New Roman"/>
          <w:iCs/>
          <w:sz w:val="28"/>
          <w:szCs w:val="28"/>
          <w:lang w:val="es-ES"/>
        </w:rPr>
        <w:t>Qu</w:t>
      </w:r>
      <w:r w:rsidR="005354BC" w:rsidRPr="005354BC">
        <w:rPr>
          <w:rFonts w:ascii="Times New Roman" w:eastAsia="Times New Roman" w:hAnsi="Times New Roman" w:cs="Times New Roman"/>
          <w:iCs/>
          <w:sz w:val="28"/>
          <w:szCs w:val="28"/>
        </w:rPr>
        <w:t xml:space="preserve">é </w:t>
      </w:r>
      <w:r w:rsidR="005354BC" w:rsidRPr="005354BC">
        <w:rPr>
          <w:rFonts w:ascii="Times New Roman" w:eastAsia="Times New Roman" w:hAnsi="Times New Roman" w:cs="Times New Roman"/>
          <w:iCs/>
          <w:sz w:val="28"/>
          <w:szCs w:val="28"/>
          <w:lang w:val="es-ES"/>
        </w:rPr>
        <w:t>prouecho</w:t>
      </w:r>
      <w:r w:rsidR="005354BC" w:rsidRPr="005354BC">
        <w:rPr>
          <w:rFonts w:ascii="Times New Roman" w:eastAsia="Times New Roman" w:hAnsi="Times New Roman" w:cs="Times New Roman"/>
          <w:iCs/>
          <w:sz w:val="28"/>
          <w:szCs w:val="28"/>
        </w:rPr>
        <w:t xml:space="preserve"> </w:t>
      </w:r>
      <w:r w:rsidR="005354BC" w:rsidRPr="005354BC">
        <w:rPr>
          <w:rFonts w:ascii="Times New Roman" w:eastAsia="Times New Roman" w:hAnsi="Times New Roman" w:cs="Times New Roman"/>
          <w:iCs/>
          <w:sz w:val="28"/>
          <w:szCs w:val="28"/>
          <w:lang w:val="es-ES"/>
        </w:rPr>
        <w:t>te</w:t>
      </w:r>
      <w:r w:rsidR="005354BC" w:rsidRPr="005354BC">
        <w:rPr>
          <w:rFonts w:ascii="Times New Roman" w:eastAsia="Times New Roman" w:hAnsi="Times New Roman" w:cs="Times New Roman"/>
          <w:iCs/>
          <w:sz w:val="28"/>
          <w:szCs w:val="28"/>
        </w:rPr>
        <w:t xml:space="preserve"> </w:t>
      </w:r>
      <w:r w:rsidR="005354BC" w:rsidRPr="005354BC">
        <w:rPr>
          <w:rFonts w:ascii="Times New Roman" w:eastAsia="Times New Roman" w:hAnsi="Times New Roman" w:cs="Times New Roman"/>
          <w:iCs/>
          <w:sz w:val="28"/>
          <w:szCs w:val="28"/>
          <w:lang w:val="es-ES"/>
        </w:rPr>
        <w:t>trae</w:t>
      </w:r>
      <w:r w:rsidR="005354BC" w:rsidRPr="005354BC">
        <w:rPr>
          <w:rFonts w:ascii="Times New Roman" w:eastAsia="Times New Roman" w:hAnsi="Times New Roman" w:cs="Times New Roman"/>
          <w:iCs/>
          <w:sz w:val="28"/>
          <w:szCs w:val="28"/>
        </w:rPr>
        <w:t xml:space="preserve"> </w:t>
      </w:r>
      <w:r w:rsidR="005354BC" w:rsidRPr="005354BC">
        <w:rPr>
          <w:rFonts w:ascii="Times New Roman" w:eastAsia="Times New Roman" w:hAnsi="Times New Roman" w:cs="Times New Roman"/>
          <w:iCs/>
          <w:sz w:val="28"/>
          <w:szCs w:val="28"/>
          <w:lang w:val="es-ES"/>
        </w:rPr>
        <w:t>da</w:t>
      </w:r>
      <w:r w:rsidR="005354BC" w:rsidRPr="005354BC">
        <w:rPr>
          <w:rFonts w:ascii="Times New Roman" w:eastAsia="Times New Roman" w:hAnsi="Times New Roman" w:cs="Times New Roman"/>
          <w:iCs/>
          <w:sz w:val="28"/>
          <w:szCs w:val="28"/>
        </w:rPr>
        <w:t>ñ</w:t>
      </w:r>
      <w:r w:rsidR="005354BC" w:rsidRPr="005354BC">
        <w:rPr>
          <w:rFonts w:ascii="Times New Roman" w:eastAsia="Times New Roman" w:hAnsi="Times New Roman" w:cs="Times New Roman"/>
          <w:iCs/>
          <w:sz w:val="28"/>
          <w:szCs w:val="28"/>
          <w:lang w:val="es-ES"/>
        </w:rPr>
        <w:t>ar</w:t>
      </w:r>
      <w:r w:rsidR="005354BC" w:rsidRPr="005354BC">
        <w:rPr>
          <w:rFonts w:ascii="Times New Roman" w:eastAsia="Times New Roman" w:hAnsi="Times New Roman" w:cs="Times New Roman"/>
          <w:iCs/>
          <w:sz w:val="28"/>
          <w:szCs w:val="28"/>
        </w:rPr>
        <w:t xml:space="preserve"> </w:t>
      </w:r>
      <w:r w:rsidR="005354BC" w:rsidRPr="005354BC">
        <w:rPr>
          <w:rFonts w:ascii="Times New Roman" w:eastAsia="Times New Roman" w:hAnsi="Times New Roman" w:cs="Times New Roman"/>
          <w:iCs/>
          <w:sz w:val="28"/>
          <w:szCs w:val="28"/>
          <w:lang w:val="es-ES"/>
        </w:rPr>
        <w:t>mis</w:t>
      </w:r>
      <w:r w:rsidR="005354BC" w:rsidRPr="005354BC">
        <w:rPr>
          <w:rFonts w:ascii="Times New Roman" w:eastAsia="Times New Roman" w:hAnsi="Times New Roman" w:cs="Times New Roman"/>
          <w:iCs/>
          <w:sz w:val="28"/>
          <w:szCs w:val="28"/>
        </w:rPr>
        <w:t xml:space="preserve"> </w:t>
      </w:r>
      <w:r w:rsidR="005354BC" w:rsidRPr="005354BC">
        <w:rPr>
          <w:rFonts w:ascii="Times New Roman" w:eastAsia="Times New Roman" w:hAnsi="Times New Roman" w:cs="Times New Roman"/>
          <w:iCs/>
          <w:sz w:val="28"/>
          <w:szCs w:val="28"/>
          <w:lang w:val="es-ES"/>
        </w:rPr>
        <w:t>vestiduras</w:t>
      </w:r>
      <w:r w:rsidR="005354BC" w:rsidRPr="005354BC">
        <w:rPr>
          <w:rFonts w:ascii="Times New Roman" w:eastAsia="Times New Roman" w:hAnsi="Times New Roman" w:cs="Times New Roman"/>
          <w:iCs/>
          <w:sz w:val="28"/>
          <w:szCs w:val="28"/>
        </w:rPr>
        <w:t>?»</w:t>
      </w:r>
      <w:r w:rsidR="005354BC">
        <w:rPr>
          <w:rStyle w:val="a6"/>
          <w:rFonts w:ascii="Times New Roman" w:hAnsi="Times New Roman" w:cs="Times New Roman"/>
          <w:i w:val="0"/>
          <w:sz w:val="28"/>
          <w:szCs w:val="28"/>
        </w:rPr>
        <w:t>) пораз</w:t>
      </w:r>
      <w:r w:rsidR="005354BC">
        <w:rPr>
          <w:rStyle w:val="a6"/>
          <w:rFonts w:ascii="Times New Roman" w:hAnsi="Times New Roman" w:cs="Times New Roman"/>
          <w:i w:val="0"/>
          <w:sz w:val="28"/>
          <w:szCs w:val="28"/>
        </w:rPr>
        <w:t>и</w:t>
      </w:r>
      <w:r w:rsidR="005354BC">
        <w:rPr>
          <w:rStyle w:val="a6"/>
          <w:rFonts w:ascii="Times New Roman" w:hAnsi="Times New Roman" w:cs="Times New Roman"/>
          <w:i w:val="0"/>
          <w:sz w:val="28"/>
          <w:szCs w:val="28"/>
        </w:rPr>
        <w:t>тельную по своей жестокости фразу: «Тот, кто хочет съесть птицу, должен сн</w:t>
      </w:r>
      <w:r w:rsidR="005354BC">
        <w:rPr>
          <w:rStyle w:val="a6"/>
          <w:rFonts w:ascii="Times New Roman" w:hAnsi="Times New Roman" w:cs="Times New Roman"/>
          <w:i w:val="0"/>
          <w:sz w:val="28"/>
          <w:szCs w:val="28"/>
        </w:rPr>
        <w:t>а</w:t>
      </w:r>
      <w:r w:rsidR="005354BC">
        <w:rPr>
          <w:rStyle w:val="a6"/>
          <w:rFonts w:ascii="Times New Roman" w:hAnsi="Times New Roman" w:cs="Times New Roman"/>
          <w:i w:val="0"/>
          <w:sz w:val="28"/>
          <w:szCs w:val="28"/>
        </w:rPr>
        <w:t xml:space="preserve">чала ощипать перья» </w:t>
      </w:r>
      <w:r w:rsidR="005354BC" w:rsidRPr="005354BC">
        <w:rPr>
          <w:rStyle w:val="a6"/>
          <w:rFonts w:ascii="Times New Roman" w:hAnsi="Times New Roman" w:cs="Times New Roman"/>
          <w:i w:val="0"/>
          <w:sz w:val="28"/>
          <w:szCs w:val="28"/>
        </w:rPr>
        <w:t>(«</w:t>
      </w:r>
      <w:r w:rsidR="005354BC" w:rsidRPr="005354BC">
        <w:rPr>
          <w:rStyle w:val="a6"/>
          <w:rFonts w:ascii="Times New Roman" w:hAnsi="Times New Roman" w:cs="Times New Roman"/>
          <w:i w:val="0"/>
          <w:sz w:val="28"/>
          <w:szCs w:val="28"/>
          <w:lang w:val="es-ES"/>
        </w:rPr>
        <w:t>E</w:t>
      </w:r>
      <w:r w:rsidR="005354BC" w:rsidRPr="005354BC">
        <w:rPr>
          <w:rStyle w:val="a6"/>
          <w:rFonts w:ascii="Times New Roman" w:hAnsi="Times New Roman" w:cs="Times New Roman"/>
          <w:i w:val="0"/>
          <w:sz w:val="28"/>
          <w:szCs w:val="28"/>
        </w:rPr>
        <w:t>l que quiere comer el aue, quita primero las plumas»)</w:t>
      </w:r>
      <w:r w:rsidR="005354BC" w:rsidRPr="005354BC">
        <w:rPr>
          <w:rFonts w:ascii="Times New Roman" w:hAnsi="Times New Roman" w:cs="Times New Roman"/>
          <w:i/>
          <w:sz w:val="28"/>
          <w:szCs w:val="28"/>
        </w:rPr>
        <w:t>.</w:t>
      </w:r>
    </w:p>
    <w:p w:rsidR="00072FA4" w:rsidRPr="00061AE4" w:rsidRDefault="00072FA4" w:rsidP="00C16328">
      <w:pPr>
        <w:jc w:val="both"/>
        <w:rPr>
          <w:rFonts w:ascii="Times New Roman" w:hAnsi="Times New Roman" w:cs="Times New Roman"/>
          <w:sz w:val="28"/>
          <w:szCs w:val="28"/>
        </w:rPr>
      </w:pPr>
      <w:r w:rsidRPr="009B0C92">
        <w:rPr>
          <w:rFonts w:ascii="Times New Roman" w:hAnsi="Times New Roman" w:cs="Times New Roman"/>
          <w:sz w:val="28"/>
          <w:szCs w:val="28"/>
        </w:rPr>
        <w:tab/>
      </w:r>
      <w:r>
        <w:rPr>
          <w:rFonts w:ascii="Times New Roman" w:hAnsi="Times New Roman" w:cs="Times New Roman"/>
          <w:sz w:val="28"/>
          <w:szCs w:val="28"/>
        </w:rPr>
        <w:t>Образный ряд охоты на Мелибею строится на восприятии её как олиц</w:t>
      </w:r>
      <w:r>
        <w:rPr>
          <w:rFonts w:ascii="Times New Roman" w:hAnsi="Times New Roman" w:cs="Times New Roman"/>
          <w:sz w:val="28"/>
          <w:szCs w:val="28"/>
        </w:rPr>
        <w:t>е</w:t>
      </w:r>
      <w:r>
        <w:rPr>
          <w:rFonts w:ascii="Times New Roman" w:hAnsi="Times New Roman" w:cs="Times New Roman"/>
          <w:sz w:val="28"/>
          <w:szCs w:val="28"/>
        </w:rPr>
        <w:t>творения природы с точки зрения человеческой, «мужской» активности.</w:t>
      </w:r>
      <w:r w:rsidR="00907BD3">
        <w:rPr>
          <w:rFonts w:ascii="Times New Roman" w:hAnsi="Times New Roman" w:cs="Times New Roman"/>
          <w:sz w:val="28"/>
          <w:szCs w:val="28"/>
        </w:rPr>
        <w:t xml:space="preserve"> </w:t>
      </w:r>
      <w:r w:rsidR="00B05EB4">
        <w:rPr>
          <w:rFonts w:ascii="Times New Roman" w:hAnsi="Times New Roman" w:cs="Times New Roman"/>
          <w:sz w:val="28"/>
          <w:szCs w:val="28"/>
        </w:rPr>
        <w:t>Но это представление о Мелибее как о жертве всё-таки не даёт достаточных основ</w:t>
      </w:r>
      <w:r w:rsidR="00B05EB4">
        <w:rPr>
          <w:rFonts w:ascii="Times New Roman" w:hAnsi="Times New Roman" w:cs="Times New Roman"/>
          <w:sz w:val="28"/>
          <w:szCs w:val="28"/>
        </w:rPr>
        <w:t>а</w:t>
      </w:r>
      <w:r w:rsidR="00B05EB4">
        <w:rPr>
          <w:rFonts w:ascii="Times New Roman" w:hAnsi="Times New Roman" w:cs="Times New Roman"/>
          <w:sz w:val="28"/>
          <w:szCs w:val="28"/>
        </w:rPr>
        <w:t>ний</w:t>
      </w:r>
      <w:r w:rsidR="00E43F02">
        <w:rPr>
          <w:rFonts w:ascii="Times New Roman" w:hAnsi="Times New Roman" w:cs="Times New Roman"/>
          <w:sz w:val="28"/>
          <w:szCs w:val="28"/>
        </w:rPr>
        <w:t>, чтобы трактовать её образ, вслед за Х. Маэстро, как исключительно траг</w:t>
      </w:r>
      <w:r w:rsidR="00E43F02">
        <w:rPr>
          <w:rFonts w:ascii="Times New Roman" w:hAnsi="Times New Roman" w:cs="Times New Roman"/>
          <w:sz w:val="28"/>
          <w:szCs w:val="28"/>
        </w:rPr>
        <w:t>и</w:t>
      </w:r>
      <w:r w:rsidR="00E43F02">
        <w:rPr>
          <w:rFonts w:ascii="Times New Roman" w:hAnsi="Times New Roman" w:cs="Times New Roman"/>
          <w:sz w:val="28"/>
          <w:szCs w:val="28"/>
        </w:rPr>
        <w:t>ческий</w:t>
      </w:r>
      <w:r w:rsidR="004B3BC5">
        <w:rPr>
          <w:rFonts w:ascii="Times New Roman" w:hAnsi="Times New Roman" w:cs="Times New Roman"/>
          <w:sz w:val="28"/>
          <w:szCs w:val="28"/>
        </w:rPr>
        <w:t>, не подверженный воздействию пародийного комизма</w:t>
      </w:r>
      <w:r w:rsidR="00A058EB">
        <w:rPr>
          <w:rFonts w:ascii="Times New Roman" w:hAnsi="Times New Roman" w:cs="Times New Roman"/>
          <w:sz w:val="28"/>
          <w:szCs w:val="28"/>
        </w:rPr>
        <w:t xml:space="preserve"> «Селестины»</w:t>
      </w:r>
      <w:r w:rsidR="004B3BC5">
        <w:rPr>
          <w:rFonts w:ascii="Times New Roman" w:hAnsi="Times New Roman" w:cs="Times New Roman"/>
          <w:sz w:val="28"/>
          <w:szCs w:val="28"/>
        </w:rPr>
        <w:t xml:space="preserve">. </w:t>
      </w:r>
      <w:r w:rsidR="002433CF">
        <w:rPr>
          <w:rFonts w:ascii="Times New Roman" w:hAnsi="Times New Roman" w:cs="Times New Roman"/>
          <w:sz w:val="28"/>
          <w:szCs w:val="28"/>
        </w:rPr>
        <w:t xml:space="preserve">Сама </w:t>
      </w:r>
      <w:r w:rsidR="00676A8D">
        <w:rPr>
          <w:rFonts w:ascii="Times New Roman" w:hAnsi="Times New Roman" w:cs="Times New Roman"/>
          <w:sz w:val="28"/>
          <w:szCs w:val="28"/>
        </w:rPr>
        <w:t xml:space="preserve">сводня </w:t>
      </w:r>
      <w:r w:rsidR="00061AE4">
        <w:rPr>
          <w:rFonts w:ascii="Times New Roman" w:hAnsi="Times New Roman" w:cs="Times New Roman"/>
          <w:sz w:val="28"/>
          <w:szCs w:val="28"/>
        </w:rPr>
        <w:t xml:space="preserve">пародирует Мелибею, когда в </w:t>
      </w:r>
      <w:r w:rsidR="00061AE4">
        <w:rPr>
          <w:rFonts w:ascii="Times New Roman" w:hAnsi="Times New Roman" w:cs="Times New Roman"/>
          <w:sz w:val="28"/>
          <w:szCs w:val="28"/>
          <w:lang w:val="es-ES"/>
        </w:rPr>
        <w:t>VI</w:t>
      </w:r>
      <w:r w:rsidR="00061AE4" w:rsidRPr="00061AE4">
        <w:rPr>
          <w:rFonts w:ascii="Times New Roman" w:hAnsi="Times New Roman" w:cs="Times New Roman"/>
          <w:sz w:val="28"/>
          <w:szCs w:val="28"/>
        </w:rPr>
        <w:t xml:space="preserve"> </w:t>
      </w:r>
      <w:r w:rsidR="00061AE4">
        <w:rPr>
          <w:rFonts w:ascii="Times New Roman" w:hAnsi="Times New Roman" w:cs="Times New Roman"/>
          <w:sz w:val="28"/>
          <w:szCs w:val="28"/>
        </w:rPr>
        <w:t>акте изображает гротескно г</w:t>
      </w:r>
      <w:r w:rsidR="00061AE4">
        <w:rPr>
          <w:rFonts w:ascii="Times New Roman" w:hAnsi="Times New Roman" w:cs="Times New Roman"/>
          <w:sz w:val="28"/>
          <w:szCs w:val="28"/>
        </w:rPr>
        <w:t>и</w:t>
      </w:r>
      <w:r w:rsidR="00061AE4">
        <w:rPr>
          <w:rFonts w:ascii="Times New Roman" w:hAnsi="Times New Roman" w:cs="Times New Roman"/>
          <w:sz w:val="28"/>
          <w:szCs w:val="28"/>
        </w:rPr>
        <w:t>перболизированную реакцию девушки на её первый визит к ней: «Тысяча пр</w:t>
      </w:r>
      <w:r w:rsidR="00061AE4">
        <w:rPr>
          <w:rFonts w:ascii="Times New Roman" w:hAnsi="Times New Roman" w:cs="Times New Roman"/>
          <w:sz w:val="28"/>
          <w:szCs w:val="28"/>
        </w:rPr>
        <w:t>и</w:t>
      </w:r>
      <w:r w:rsidR="00061AE4">
        <w:rPr>
          <w:rFonts w:ascii="Times New Roman" w:hAnsi="Times New Roman" w:cs="Times New Roman"/>
          <w:sz w:val="28"/>
          <w:szCs w:val="28"/>
        </w:rPr>
        <w:t>падков, обмороков, тысяча причуд и ужасов; помутившись в рассудке, разм</w:t>
      </w:r>
      <w:r w:rsidR="00061AE4">
        <w:rPr>
          <w:rFonts w:ascii="Times New Roman" w:hAnsi="Times New Roman" w:cs="Times New Roman"/>
          <w:sz w:val="28"/>
          <w:szCs w:val="28"/>
        </w:rPr>
        <w:t>а</w:t>
      </w:r>
      <w:r w:rsidR="00061AE4">
        <w:rPr>
          <w:rFonts w:ascii="Times New Roman" w:hAnsi="Times New Roman" w:cs="Times New Roman"/>
          <w:sz w:val="28"/>
          <w:szCs w:val="28"/>
        </w:rPr>
        <w:t xml:space="preserve">хивая во все стороны руками и ногами, </w:t>
      </w:r>
      <w:r w:rsidR="00061AE4" w:rsidRPr="000E62F1">
        <w:rPr>
          <w:rFonts w:ascii="Times New Roman" w:hAnsi="Times New Roman" w:cs="Times New Roman"/>
          <w:i/>
          <w:sz w:val="28"/>
          <w:szCs w:val="28"/>
        </w:rPr>
        <w:t>раненная золотой стрелой</w:t>
      </w:r>
      <w:r w:rsidR="000E62F1">
        <w:rPr>
          <w:rFonts w:ascii="Times New Roman" w:hAnsi="Times New Roman" w:cs="Times New Roman"/>
          <w:i/>
          <w:sz w:val="28"/>
          <w:szCs w:val="28"/>
        </w:rPr>
        <w:t xml:space="preserve"> </w:t>
      </w:r>
      <w:r w:rsidR="000E62F1" w:rsidRPr="000E62F1">
        <w:rPr>
          <w:rFonts w:ascii="Times New Roman" w:hAnsi="Times New Roman" w:cs="Times New Roman"/>
          <w:sz w:val="28"/>
          <w:szCs w:val="28"/>
        </w:rPr>
        <w:t>[ещё один образ охоты на Мелибею</w:t>
      </w:r>
      <w:r w:rsidR="000E62F1">
        <w:rPr>
          <w:rFonts w:ascii="Times New Roman" w:hAnsi="Times New Roman" w:cs="Times New Roman"/>
          <w:sz w:val="28"/>
          <w:szCs w:val="28"/>
        </w:rPr>
        <w:t xml:space="preserve"> –</w:t>
      </w:r>
      <w:r w:rsidR="00C27E6D" w:rsidRPr="00C27E6D">
        <w:rPr>
          <w:rFonts w:ascii="Times New Roman" w:hAnsi="Times New Roman" w:cs="Times New Roman"/>
          <w:sz w:val="28"/>
          <w:szCs w:val="28"/>
        </w:rPr>
        <w:t xml:space="preserve"> </w:t>
      </w:r>
      <w:r w:rsidR="000E62F1">
        <w:rPr>
          <w:rFonts w:ascii="Times New Roman" w:hAnsi="Times New Roman" w:cs="Times New Roman"/>
          <w:sz w:val="28"/>
          <w:szCs w:val="28"/>
        </w:rPr>
        <w:t>А. К.</w:t>
      </w:r>
      <w:r w:rsidR="000E62F1" w:rsidRPr="000E62F1">
        <w:rPr>
          <w:rFonts w:ascii="Times New Roman" w:hAnsi="Times New Roman" w:cs="Times New Roman"/>
          <w:sz w:val="28"/>
          <w:szCs w:val="28"/>
        </w:rPr>
        <w:t>]</w:t>
      </w:r>
      <w:r w:rsidR="00061AE4">
        <w:rPr>
          <w:rFonts w:ascii="Times New Roman" w:hAnsi="Times New Roman" w:cs="Times New Roman"/>
          <w:sz w:val="28"/>
          <w:szCs w:val="28"/>
        </w:rPr>
        <w:t>, пронзившей её при звуке твоего имени, она корчилась, стискивала и ломала руки как бы в отчаянии, вращая глазами и т</w:t>
      </w:r>
      <w:r w:rsidR="00061AE4">
        <w:rPr>
          <w:rFonts w:ascii="Times New Roman" w:hAnsi="Times New Roman" w:cs="Times New Roman"/>
          <w:sz w:val="28"/>
          <w:szCs w:val="28"/>
        </w:rPr>
        <w:t>о</w:t>
      </w:r>
      <w:r w:rsidR="00061AE4">
        <w:rPr>
          <w:rFonts w:ascii="Times New Roman" w:hAnsi="Times New Roman" w:cs="Times New Roman"/>
          <w:sz w:val="28"/>
          <w:szCs w:val="28"/>
        </w:rPr>
        <w:t>пая ногами по полу».</w:t>
      </w:r>
      <w:r w:rsidR="000E62F1">
        <w:rPr>
          <w:rFonts w:ascii="Times New Roman" w:hAnsi="Times New Roman" w:cs="Times New Roman"/>
          <w:sz w:val="28"/>
          <w:szCs w:val="28"/>
        </w:rPr>
        <w:t xml:space="preserve"> Не забудем и про </w:t>
      </w:r>
      <w:r w:rsidR="008E61F5">
        <w:rPr>
          <w:rFonts w:ascii="Times New Roman" w:hAnsi="Times New Roman" w:cs="Times New Roman"/>
          <w:sz w:val="28"/>
          <w:szCs w:val="28"/>
        </w:rPr>
        <w:t xml:space="preserve">снижающую </w:t>
      </w:r>
      <w:r w:rsidR="006740B5">
        <w:rPr>
          <w:rFonts w:ascii="Times New Roman" w:hAnsi="Times New Roman" w:cs="Times New Roman"/>
          <w:sz w:val="28"/>
          <w:szCs w:val="28"/>
        </w:rPr>
        <w:t xml:space="preserve">параллель </w:t>
      </w:r>
      <w:r w:rsidR="008E61F5">
        <w:rPr>
          <w:rFonts w:ascii="Times New Roman" w:hAnsi="Times New Roman" w:cs="Times New Roman"/>
          <w:sz w:val="28"/>
          <w:szCs w:val="28"/>
        </w:rPr>
        <w:t>«Мелибея – д</w:t>
      </w:r>
      <w:r w:rsidR="008E61F5">
        <w:rPr>
          <w:rFonts w:ascii="Times New Roman" w:hAnsi="Times New Roman" w:cs="Times New Roman"/>
          <w:sz w:val="28"/>
          <w:szCs w:val="28"/>
        </w:rPr>
        <w:t>е</w:t>
      </w:r>
      <w:r w:rsidR="008E61F5">
        <w:rPr>
          <w:rFonts w:ascii="Times New Roman" w:hAnsi="Times New Roman" w:cs="Times New Roman"/>
          <w:sz w:val="28"/>
          <w:szCs w:val="28"/>
        </w:rPr>
        <w:t>вушки Селестины», один из аспектов которой – подобие Мел</w:t>
      </w:r>
      <w:r w:rsidR="008E61F5">
        <w:rPr>
          <w:rFonts w:ascii="Times New Roman" w:hAnsi="Times New Roman" w:cs="Times New Roman"/>
          <w:sz w:val="28"/>
          <w:szCs w:val="28"/>
        </w:rPr>
        <w:t>и</w:t>
      </w:r>
      <w:r w:rsidR="008E61F5">
        <w:rPr>
          <w:rFonts w:ascii="Times New Roman" w:hAnsi="Times New Roman" w:cs="Times New Roman"/>
          <w:sz w:val="28"/>
          <w:szCs w:val="28"/>
        </w:rPr>
        <w:t>беи и Ареусы – анализирует Маравалль</w:t>
      </w:r>
      <w:r w:rsidR="00DF62FC">
        <w:rPr>
          <w:rStyle w:val="a9"/>
          <w:rFonts w:ascii="Times New Roman" w:hAnsi="Times New Roman" w:cs="Times New Roman"/>
          <w:sz w:val="28"/>
          <w:szCs w:val="28"/>
        </w:rPr>
        <w:footnoteReference w:id="66"/>
      </w:r>
      <w:r w:rsidR="008E61F5">
        <w:rPr>
          <w:rFonts w:ascii="Times New Roman" w:hAnsi="Times New Roman" w:cs="Times New Roman"/>
          <w:sz w:val="28"/>
          <w:szCs w:val="28"/>
        </w:rPr>
        <w:t xml:space="preserve">. </w:t>
      </w:r>
    </w:p>
    <w:p w:rsidR="00FE63E5" w:rsidRPr="00072FA4" w:rsidRDefault="00FE63E5" w:rsidP="00C16328">
      <w:pPr>
        <w:jc w:val="both"/>
        <w:rPr>
          <w:rFonts w:ascii="Times New Roman" w:hAnsi="Times New Roman" w:cs="Times New Roman"/>
          <w:iCs/>
          <w:sz w:val="28"/>
          <w:szCs w:val="28"/>
        </w:rPr>
      </w:pPr>
      <w:r w:rsidRPr="00072FA4">
        <w:rPr>
          <w:rFonts w:ascii="Times New Roman" w:hAnsi="Times New Roman" w:cs="Times New Roman"/>
          <w:sz w:val="28"/>
          <w:szCs w:val="28"/>
        </w:rPr>
        <w:tab/>
      </w:r>
      <w:r w:rsidR="003F678F">
        <w:rPr>
          <w:rFonts w:ascii="Times New Roman" w:hAnsi="Times New Roman" w:cs="Times New Roman"/>
          <w:sz w:val="28"/>
          <w:szCs w:val="28"/>
        </w:rPr>
        <w:t xml:space="preserve">«Высокий» образ Мелибеи-природы </w:t>
      </w:r>
      <w:r w:rsidR="00F7415D">
        <w:rPr>
          <w:rFonts w:ascii="Times New Roman" w:hAnsi="Times New Roman" w:cs="Times New Roman"/>
          <w:sz w:val="28"/>
          <w:szCs w:val="28"/>
        </w:rPr>
        <w:t>(не свободной, а ограниченной ст</w:t>
      </w:r>
      <w:r w:rsidR="00F7415D">
        <w:rPr>
          <w:rFonts w:ascii="Times New Roman" w:hAnsi="Times New Roman" w:cs="Times New Roman"/>
          <w:sz w:val="28"/>
          <w:szCs w:val="28"/>
        </w:rPr>
        <w:t>е</w:t>
      </w:r>
      <w:r w:rsidR="00F7415D">
        <w:rPr>
          <w:rFonts w:ascii="Times New Roman" w:hAnsi="Times New Roman" w:cs="Times New Roman"/>
          <w:sz w:val="28"/>
          <w:szCs w:val="28"/>
        </w:rPr>
        <w:t xml:space="preserve">нами сада) </w:t>
      </w:r>
      <w:r w:rsidR="003F678F">
        <w:rPr>
          <w:rFonts w:ascii="Times New Roman" w:hAnsi="Times New Roman" w:cs="Times New Roman"/>
          <w:sz w:val="28"/>
          <w:szCs w:val="28"/>
        </w:rPr>
        <w:t>так же подвержен травестии, как и «высокий» образ «литературн</w:t>
      </w:r>
      <w:r w:rsidR="003F678F">
        <w:rPr>
          <w:rFonts w:ascii="Times New Roman" w:hAnsi="Times New Roman" w:cs="Times New Roman"/>
          <w:sz w:val="28"/>
          <w:szCs w:val="28"/>
        </w:rPr>
        <w:t>о</w:t>
      </w:r>
      <w:r w:rsidR="003F678F">
        <w:rPr>
          <w:rFonts w:ascii="Times New Roman" w:hAnsi="Times New Roman" w:cs="Times New Roman"/>
          <w:sz w:val="28"/>
          <w:szCs w:val="28"/>
        </w:rPr>
        <w:t xml:space="preserve">го» героя – Калисто. </w:t>
      </w:r>
      <w:r w:rsidR="00C34ECD">
        <w:rPr>
          <w:rFonts w:ascii="Times New Roman" w:hAnsi="Times New Roman" w:cs="Times New Roman"/>
          <w:sz w:val="28"/>
          <w:szCs w:val="28"/>
        </w:rPr>
        <w:t xml:space="preserve">Оба они оказываются прежде всего индивидуальностями, </w:t>
      </w:r>
      <w:r w:rsidR="00B11C19">
        <w:rPr>
          <w:rFonts w:ascii="Times New Roman" w:hAnsi="Times New Roman" w:cs="Times New Roman"/>
          <w:sz w:val="28"/>
          <w:szCs w:val="28"/>
        </w:rPr>
        <w:t>чья ограниченность чётко обозначается комической стихией «Селестины». Как индивидуальности эти персонажи обречены на гибель: их</w:t>
      </w:r>
      <w:r w:rsidR="00F1468A">
        <w:rPr>
          <w:rFonts w:ascii="Times New Roman" w:hAnsi="Times New Roman" w:cs="Times New Roman"/>
          <w:sz w:val="28"/>
          <w:szCs w:val="28"/>
        </w:rPr>
        <w:t xml:space="preserve"> объединяет мотив з</w:t>
      </w:r>
      <w:r w:rsidR="00F1468A">
        <w:rPr>
          <w:rFonts w:ascii="Times New Roman" w:hAnsi="Times New Roman" w:cs="Times New Roman"/>
          <w:sz w:val="28"/>
          <w:szCs w:val="28"/>
        </w:rPr>
        <w:t>а</w:t>
      </w:r>
      <w:r w:rsidR="00F1468A">
        <w:rPr>
          <w:rFonts w:ascii="Times New Roman" w:hAnsi="Times New Roman" w:cs="Times New Roman"/>
          <w:sz w:val="28"/>
          <w:szCs w:val="28"/>
        </w:rPr>
        <w:t>пертого сада («</w:t>
      </w:r>
      <w:r w:rsidR="00F1468A">
        <w:rPr>
          <w:rFonts w:ascii="Times New Roman" w:hAnsi="Times New Roman" w:cs="Times New Roman"/>
          <w:sz w:val="28"/>
          <w:szCs w:val="28"/>
          <w:lang w:val="es-ES"/>
        </w:rPr>
        <w:t>hortus</w:t>
      </w:r>
      <w:r w:rsidR="00F1468A" w:rsidRPr="008463D4">
        <w:rPr>
          <w:rFonts w:ascii="Times New Roman" w:hAnsi="Times New Roman" w:cs="Times New Roman"/>
          <w:sz w:val="28"/>
          <w:szCs w:val="28"/>
        </w:rPr>
        <w:t xml:space="preserve"> </w:t>
      </w:r>
      <w:r w:rsidR="00F1468A">
        <w:rPr>
          <w:rFonts w:ascii="Times New Roman" w:hAnsi="Times New Roman" w:cs="Times New Roman"/>
          <w:sz w:val="28"/>
          <w:szCs w:val="28"/>
          <w:lang w:val="es-ES"/>
        </w:rPr>
        <w:t>conclusus</w:t>
      </w:r>
      <w:r w:rsidR="00F1468A">
        <w:rPr>
          <w:rFonts w:ascii="Times New Roman" w:hAnsi="Times New Roman" w:cs="Times New Roman"/>
          <w:sz w:val="28"/>
          <w:szCs w:val="28"/>
        </w:rPr>
        <w:t>»)</w:t>
      </w:r>
      <w:r w:rsidR="008463D4">
        <w:rPr>
          <w:rFonts w:ascii="Times New Roman" w:hAnsi="Times New Roman" w:cs="Times New Roman"/>
          <w:sz w:val="28"/>
          <w:szCs w:val="28"/>
        </w:rPr>
        <w:t xml:space="preserve"> – сада Мелибеи, который возникает в дейс</w:t>
      </w:r>
      <w:r w:rsidR="008463D4">
        <w:rPr>
          <w:rFonts w:ascii="Times New Roman" w:hAnsi="Times New Roman" w:cs="Times New Roman"/>
          <w:sz w:val="28"/>
          <w:szCs w:val="28"/>
        </w:rPr>
        <w:t>т</w:t>
      </w:r>
      <w:r w:rsidR="008463D4">
        <w:rPr>
          <w:rFonts w:ascii="Times New Roman" w:hAnsi="Times New Roman" w:cs="Times New Roman"/>
          <w:sz w:val="28"/>
          <w:szCs w:val="28"/>
        </w:rPr>
        <w:t>вии в ходе становления любви протагонистов</w:t>
      </w:r>
      <w:r w:rsidR="00CD6482">
        <w:rPr>
          <w:rStyle w:val="a9"/>
          <w:rFonts w:ascii="Times New Roman" w:hAnsi="Times New Roman" w:cs="Times New Roman"/>
          <w:sz w:val="28"/>
          <w:szCs w:val="28"/>
        </w:rPr>
        <w:footnoteReference w:id="67"/>
      </w:r>
      <w:r w:rsidR="008463D4">
        <w:rPr>
          <w:rFonts w:ascii="Times New Roman" w:hAnsi="Times New Roman" w:cs="Times New Roman"/>
          <w:sz w:val="28"/>
          <w:szCs w:val="28"/>
        </w:rPr>
        <w:t xml:space="preserve"> и в котором они пытаются отг</w:t>
      </w:r>
      <w:r w:rsidR="008463D4">
        <w:rPr>
          <w:rFonts w:ascii="Times New Roman" w:hAnsi="Times New Roman" w:cs="Times New Roman"/>
          <w:sz w:val="28"/>
          <w:szCs w:val="28"/>
        </w:rPr>
        <w:t>о</w:t>
      </w:r>
      <w:r w:rsidR="008463D4">
        <w:rPr>
          <w:rFonts w:ascii="Times New Roman" w:hAnsi="Times New Roman" w:cs="Times New Roman"/>
          <w:sz w:val="28"/>
          <w:szCs w:val="28"/>
        </w:rPr>
        <w:lastRenderedPageBreak/>
        <w:t xml:space="preserve">родиться от </w:t>
      </w:r>
      <w:r w:rsidR="00AF187F">
        <w:rPr>
          <w:rFonts w:ascii="Times New Roman" w:hAnsi="Times New Roman" w:cs="Times New Roman"/>
          <w:sz w:val="28"/>
          <w:szCs w:val="28"/>
        </w:rPr>
        <w:t xml:space="preserve">безжалостной стихии жизни, </w:t>
      </w:r>
      <w:r w:rsidR="00F87FB4">
        <w:rPr>
          <w:rFonts w:ascii="Times New Roman" w:hAnsi="Times New Roman" w:cs="Times New Roman"/>
          <w:sz w:val="28"/>
          <w:szCs w:val="28"/>
        </w:rPr>
        <w:t>воплощаемой сводней Селестиной и самой глубоко амбивалентной в произведении Рохаса любовью, которая «всё побеждает».</w:t>
      </w:r>
      <w:r w:rsidR="00AF187F">
        <w:rPr>
          <w:rFonts w:ascii="Times New Roman" w:hAnsi="Times New Roman" w:cs="Times New Roman"/>
          <w:sz w:val="28"/>
          <w:szCs w:val="28"/>
        </w:rPr>
        <w:t xml:space="preserve"> </w:t>
      </w:r>
      <w:r w:rsidR="00F87FB4">
        <w:rPr>
          <w:rFonts w:ascii="Times New Roman" w:hAnsi="Times New Roman" w:cs="Times New Roman"/>
          <w:sz w:val="28"/>
          <w:szCs w:val="28"/>
        </w:rPr>
        <w:t xml:space="preserve">В своей попытке </w:t>
      </w:r>
      <w:r w:rsidR="00D22EC1">
        <w:rPr>
          <w:rFonts w:ascii="Times New Roman" w:hAnsi="Times New Roman" w:cs="Times New Roman"/>
          <w:sz w:val="28"/>
          <w:szCs w:val="28"/>
        </w:rPr>
        <w:t>запереться (Мелибея сравнивает свой сад – «</w:t>
      </w:r>
      <w:r w:rsidR="00D22EC1">
        <w:rPr>
          <w:rFonts w:ascii="Times New Roman" w:hAnsi="Times New Roman" w:cs="Times New Roman"/>
          <w:sz w:val="28"/>
          <w:szCs w:val="28"/>
          <w:lang w:val="es-ES"/>
        </w:rPr>
        <w:t>huerto</w:t>
      </w:r>
      <w:r w:rsidR="00D22EC1">
        <w:rPr>
          <w:rFonts w:ascii="Times New Roman" w:hAnsi="Times New Roman" w:cs="Times New Roman"/>
          <w:sz w:val="28"/>
          <w:szCs w:val="28"/>
        </w:rPr>
        <w:t>» – с крепостью – «</w:t>
      </w:r>
      <w:r w:rsidR="00D22EC1">
        <w:rPr>
          <w:rFonts w:ascii="Times New Roman" w:hAnsi="Times New Roman" w:cs="Times New Roman"/>
          <w:sz w:val="28"/>
          <w:szCs w:val="28"/>
          <w:lang w:val="es-ES"/>
        </w:rPr>
        <w:t>fortaleza</w:t>
      </w:r>
      <w:r w:rsidR="00D22EC1">
        <w:rPr>
          <w:rFonts w:ascii="Times New Roman" w:hAnsi="Times New Roman" w:cs="Times New Roman"/>
          <w:sz w:val="28"/>
          <w:szCs w:val="28"/>
        </w:rPr>
        <w:t xml:space="preserve">» </w:t>
      </w:r>
      <w:r w:rsidR="00D22EC1" w:rsidRPr="00D22EC1">
        <w:rPr>
          <w:rFonts w:ascii="Times New Roman" w:hAnsi="Times New Roman" w:cs="Times New Roman"/>
          <w:sz w:val="28"/>
          <w:szCs w:val="28"/>
        </w:rPr>
        <w:t xml:space="preserve">– </w:t>
      </w:r>
      <w:r w:rsidR="00D22EC1">
        <w:rPr>
          <w:rFonts w:ascii="Times New Roman" w:hAnsi="Times New Roman" w:cs="Times New Roman"/>
          <w:sz w:val="28"/>
          <w:szCs w:val="28"/>
        </w:rPr>
        <w:t>в монологе о верности своего возлюбле</w:t>
      </w:r>
      <w:r w:rsidR="00D22EC1">
        <w:rPr>
          <w:rFonts w:ascii="Times New Roman" w:hAnsi="Times New Roman" w:cs="Times New Roman"/>
          <w:sz w:val="28"/>
          <w:szCs w:val="28"/>
        </w:rPr>
        <w:t>н</w:t>
      </w:r>
      <w:r w:rsidR="00D22EC1">
        <w:rPr>
          <w:rFonts w:ascii="Times New Roman" w:hAnsi="Times New Roman" w:cs="Times New Roman"/>
          <w:sz w:val="28"/>
          <w:szCs w:val="28"/>
        </w:rPr>
        <w:t xml:space="preserve">ного в </w:t>
      </w:r>
      <w:r w:rsidR="00D22EC1">
        <w:rPr>
          <w:rFonts w:ascii="Times New Roman" w:hAnsi="Times New Roman" w:cs="Times New Roman"/>
          <w:sz w:val="28"/>
          <w:szCs w:val="28"/>
          <w:lang w:val="es-ES"/>
        </w:rPr>
        <w:t>XVI</w:t>
      </w:r>
      <w:r w:rsidR="00D22EC1">
        <w:rPr>
          <w:rFonts w:ascii="Times New Roman" w:hAnsi="Times New Roman" w:cs="Times New Roman"/>
          <w:sz w:val="28"/>
          <w:szCs w:val="28"/>
        </w:rPr>
        <w:t xml:space="preserve"> акте)</w:t>
      </w:r>
      <w:r w:rsidR="00236979">
        <w:rPr>
          <w:rFonts w:ascii="Times New Roman" w:hAnsi="Times New Roman" w:cs="Times New Roman"/>
          <w:sz w:val="28"/>
          <w:szCs w:val="28"/>
        </w:rPr>
        <w:t xml:space="preserve">, </w:t>
      </w:r>
      <w:r w:rsidR="00CB747D">
        <w:rPr>
          <w:rFonts w:ascii="Times New Roman" w:hAnsi="Times New Roman" w:cs="Times New Roman"/>
          <w:sz w:val="28"/>
          <w:szCs w:val="28"/>
        </w:rPr>
        <w:t xml:space="preserve">в стремлении </w:t>
      </w:r>
      <w:r w:rsidR="00D22EC1">
        <w:rPr>
          <w:rFonts w:ascii="Times New Roman" w:hAnsi="Times New Roman" w:cs="Times New Roman"/>
          <w:sz w:val="28"/>
          <w:szCs w:val="28"/>
        </w:rPr>
        <w:t>защититься</w:t>
      </w:r>
      <w:r w:rsidR="00FB398A">
        <w:rPr>
          <w:rFonts w:ascii="Times New Roman" w:hAnsi="Times New Roman" w:cs="Times New Roman"/>
          <w:sz w:val="28"/>
          <w:szCs w:val="28"/>
        </w:rPr>
        <w:t xml:space="preserve"> от жизни</w:t>
      </w:r>
      <w:r w:rsidR="00AF187F">
        <w:rPr>
          <w:rFonts w:ascii="Times New Roman" w:hAnsi="Times New Roman" w:cs="Times New Roman"/>
          <w:sz w:val="28"/>
          <w:szCs w:val="28"/>
        </w:rPr>
        <w:t xml:space="preserve"> </w:t>
      </w:r>
      <w:r w:rsidR="00D22EC1">
        <w:rPr>
          <w:rFonts w:ascii="Times New Roman" w:hAnsi="Times New Roman" w:cs="Times New Roman"/>
          <w:sz w:val="28"/>
          <w:szCs w:val="28"/>
        </w:rPr>
        <w:t xml:space="preserve">они </w:t>
      </w:r>
      <w:r w:rsidR="00AF187F">
        <w:rPr>
          <w:rFonts w:ascii="Times New Roman" w:hAnsi="Times New Roman" w:cs="Times New Roman"/>
          <w:sz w:val="28"/>
          <w:szCs w:val="28"/>
        </w:rPr>
        <w:t>терпят поражение, п</w:t>
      </w:r>
      <w:r w:rsidR="00AF187F">
        <w:rPr>
          <w:rFonts w:ascii="Times New Roman" w:hAnsi="Times New Roman" w:cs="Times New Roman"/>
          <w:sz w:val="28"/>
          <w:szCs w:val="28"/>
        </w:rPr>
        <w:t>о</w:t>
      </w:r>
      <w:r w:rsidR="00AF187F">
        <w:rPr>
          <w:rFonts w:ascii="Times New Roman" w:hAnsi="Times New Roman" w:cs="Times New Roman"/>
          <w:sz w:val="28"/>
          <w:szCs w:val="28"/>
        </w:rPr>
        <w:t>тому что</w:t>
      </w:r>
      <w:r w:rsidR="00CD6482">
        <w:rPr>
          <w:rFonts w:ascii="Times New Roman" w:hAnsi="Times New Roman" w:cs="Times New Roman"/>
          <w:sz w:val="28"/>
          <w:szCs w:val="28"/>
        </w:rPr>
        <w:t xml:space="preserve"> в «</w:t>
      </w:r>
      <w:r w:rsidR="00235F8A">
        <w:rPr>
          <w:rFonts w:ascii="Times New Roman" w:hAnsi="Times New Roman" w:cs="Times New Roman"/>
          <w:sz w:val="28"/>
          <w:szCs w:val="28"/>
        </w:rPr>
        <w:t>Трагикомедии…</w:t>
      </w:r>
      <w:r w:rsidR="00CD6482">
        <w:rPr>
          <w:rFonts w:ascii="Times New Roman" w:hAnsi="Times New Roman" w:cs="Times New Roman"/>
          <w:sz w:val="28"/>
          <w:szCs w:val="28"/>
        </w:rPr>
        <w:t>»</w:t>
      </w:r>
      <w:r w:rsidR="00235F8A">
        <w:rPr>
          <w:rFonts w:ascii="Times New Roman" w:hAnsi="Times New Roman" w:cs="Times New Roman"/>
          <w:sz w:val="28"/>
          <w:szCs w:val="28"/>
        </w:rPr>
        <w:t>, изображающей борьбу и гибель всякого индив</w:t>
      </w:r>
      <w:r w:rsidR="00235F8A">
        <w:rPr>
          <w:rFonts w:ascii="Times New Roman" w:hAnsi="Times New Roman" w:cs="Times New Roman"/>
          <w:sz w:val="28"/>
          <w:szCs w:val="28"/>
        </w:rPr>
        <w:t>и</w:t>
      </w:r>
      <w:r w:rsidR="00235F8A">
        <w:rPr>
          <w:rFonts w:ascii="Times New Roman" w:hAnsi="Times New Roman" w:cs="Times New Roman"/>
          <w:sz w:val="28"/>
          <w:szCs w:val="28"/>
        </w:rPr>
        <w:t>дуального существа в хаосе жизни, «этот сад может существовать только п</w:t>
      </w:r>
      <w:r w:rsidR="00235F8A">
        <w:rPr>
          <w:rFonts w:ascii="Times New Roman" w:hAnsi="Times New Roman" w:cs="Times New Roman"/>
          <w:sz w:val="28"/>
          <w:szCs w:val="28"/>
        </w:rPr>
        <w:t>о</w:t>
      </w:r>
      <w:r w:rsidR="00235F8A">
        <w:rPr>
          <w:rFonts w:ascii="Times New Roman" w:hAnsi="Times New Roman" w:cs="Times New Roman"/>
          <w:sz w:val="28"/>
          <w:szCs w:val="28"/>
        </w:rPr>
        <w:t>среди кладбища»</w:t>
      </w:r>
      <w:r w:rsidR="00794E1E">
        <w:rPr>
          <w:rStyle w:val="a9"/>
          <w:rFonts w:ascii="Times New Roman" w:hAnsi="Times New Roman" w:cs="Times New Roman"/>
          <w:sz w:val="28"/>
          <w:szCs w:val="28"/>
        </w:rPr>
        <w:footnoteReference w:id="68"/>
      </w:r>
      <w:r w:rsidR="00235F8A">
        <w:rPr>
          <w:rFonts w:ascii="Times New Roman" w:hAnsi="Times New Roman" w:cs="Times New Roman"/>
          <w:sz w:val="28"/>
          <w:szCs w:val="28"/>
        </w:rPr>
        <w:t xml:space="preserve">. </w:t>
      </w:r>
    </w:p>
    <w:p w:rsidR="000A32DC" w:rsidRPr="0016184C" w:rsidRDefault="000A32DC" w:rsidP="00C16328">
      <w:pPr>
        <w:jc w:val="both"/>
        <w:rPr>
          <w:rFonts w:ascii="Times New Roman" w:hAnsi="Times New Roman" w:cs="Times New Roman"/>
          <w:sz w:val="28"/>
          <w:szCs w:val="28"/>
        </w:rPr>
      </w:pPr>
    </w:p>
    <w:p w:rsidR="00551F0A" w:rsidRPr="00551F0A" w:rsidRDefault="00551F0A" w:rsidP="002C392A">
      <w:pPr>
        <w:pStyle w:val="2"/>
        <w:rPr>
          <w:szCs w:val="28"/>
        </w:rPr>
      </w:pPr>
      <w:bookmarkStart w:id="7" w:name="_Toc515438895"/>
      <w:r w:rsidRPr="007D792A">
        <w:t xml:space="preserve">§ </w:t>
      </w:r>
      <w:r w:rsidRPr="00551F0A">
        <w:t>2</w:t>
      </w:r>
      <w:r w:rsidRPr="007D792A">
        <w:t xml:space="preserve">. </w:t>
      </w:r>
      <w:r>
        <w:t>Карнавализованный диалогизм «Селестины»</w:t>
      </w:r>
      <w:bookmarkEnd w:id="7"/>
    </w:p>
    <w:p w:rsidR="00905A80" w:rsidRPr="00E217D9" w:rsidRDefault="00215B58" w:rsidP="00215B58">
      <w:pPr>
        <w:jc w:val="both"/>
        <w:rPr>
          <w:rFonts w:ascii="Times New Roman" w:hAnsi="Times New Roman" w:cs="Times New Roman"/>
          <w:sz w:val="32"/>
          <w:szCs w:val="32"/>
        </w:rPr>
      </w:pPr>
      <w:r>
        <w:rPr>
          <w:rFonts w:ascii="Times New Roman" w:hAnsi="Times New Roman" w:cs="Times New Roman"/>
          <w:sz w:val="32"/>
          <w:szCs w:val="32"/>
        </w:rPr>
        <w:tab/>
      </w:r>
      <w:r w:rsidR="00A33D27">
        <w:rPr>
          <w:rFonts w:ascii="Times New Roman" w:hAnsi="Times New Roman" w:cs="Times New Roman"/>
          <w:sz w:val="32"/>
          <w:szCs w:val="32"/>
        </w:rPr>
        <w:t xml:space="preserve"> </w:t>
      </w:r>
    </w:p>
    <w:p w:rsidR="00EE0E3D" w:rsidRDefault="00EE0E3D" w:rsidP="00925E31">
      <w:pPr>
        <w:jc w:val="both"/>
        <w:rPr>
          <w:rFonts w:ascii="Times New Roman" w:hAnsi="Times New Roman" w:cs="Times New Roman"/>
          <w:sz w:val="28"/>
          <w:szCs w:val="28"/>
        </w:rPr>
      </w:pPr>
      <w:r>
        <w:rPr>
          <w:rFonts w:ascii="Times New Roman" w:hAnsi="Times New Roman" w:cs="Times New Roman"/>
          <w:sz w:val="28"/>
          <w:szCs w:val="28"/>
        </w:rPr>
        <w:tab/>
        <w:t>Формирование темпорального модуса настоящего</w:t>
      </w:r>
      <w:r w:rsidR="00E40627">
        <w:rPr>
          <w:rStyle w:val="a9"/>
          <w:rFonts w:ascii="Times New Roman" w:hAnsi="Times New Roman" w:cs="Times New Roman"/>
          <w:sz w:val="28"/>
          <w:szCs w:val="28"/>
        </w:rPr>
        <w:footnoteReference w:id="69"/>
      </w:r>
      <w:r w:rsidR="00925E31">
        <w:rPr>
          <w:rFonts w:ascii="Times New Roman" w:hAnsi="Times New Roman" w:cs="Times New Roman"/>
          <w:sz w:val="28"/>
          <w:szCs w:val="28"/>
        </w:rPr>
        <w:t>, т. е. времени субъе</w:t>
      </w:r>
      <w:r w:rsidR="00925E31">
        <w:rPr>
          <w:rFonts w:ascii="Times New Roman" w:hAnsi="Times New Roman" w:cs="Times New Roman"/>
          <w:sz w:val="28"/>
          <w:szCs w:val="28"/>
        </w:rPr>
        <w:t>к</w:t>
      </w:r>
      <w:r w:rsidR="00925E31">
        <w:rPr>
          <w:rFonts w:ascii="Times New Roman" w:hAnsi="Times New Roman" w:cs="Times New Roman"/>
          <w:sz w:val="28"/>
          <w:szCs w:val="28"/>
        </w:rPr>
        <w:t>та и объекта пародии, конститутивного для романа Нового времени, происх</w:t>
      </w:r>
      <w:r w:rsidR="00925E31">
        <w:rPr>
          <w:rFonts w:ascii="Times New Roman" w:hAnsi="Times New Roman" w:cs="Times New Roman"/>
          <w:sz w:val="28"/>
          <w:szCs w:val="28"/>
        </w:rPr>
        <w:t>о</w:t>
      </w:r>
      <w:r w:rsidR="00925E31">
        <w:rPr>
          <w:rFonts w:ascii="Times New Roman" w:hAnsi="Times New Roman" w:cs="Times New Roman"/>
          <w:sz w:val="28"/>
          <w:szCs w:val="28"/>
        </w:rPr>
        <w:t xml:space="preserve">дит, </w:t>
      </w:r>
      <w:r w:rsidR="00AF6863">
        <w:rPr>
          <w:rFonts w:ascii="Times New Roman" w:hAnsi="Times New Roman" w:cs="Times New Roman"/>
          <w:sz w:val="28"/>
          <w:szCs w:val="28"/>
        </w:rPr>
        <w:t>в терминах бахтинской статьи «Эпос и роман»</w:t>
      </w:r>
      <w:r w:rsidR="00925E31">
        <w:rPr>
          <w:rFonts w:ascii="Times New Roman" w:hAnsi="Times New Roman" w:cs="Times New Roman"/>
          <w:sz w:val="28"/>
          <w:szCs w:val="28"/>
        </w:rPr>
        <w:t xml:space="preserve">, в литературе Возрождения в силу освобождения низовой культуры, </w:t>
      </w:r>
      <w:r w:rsidR="00C95AAC">
        <w:rPr>
          <w:rFonts w:ascii="Times New Roman" w:hAnsi="Times New Roman" w:cs="Times New Roman"/>
          <w:sz w:val="28"/>
          <w:szCs w:val="28"/>
        </w:rPr>
        <w:t>получающей возможность травестир</w:t>
      </w:r>
      <w:r w:rsidR="00C95AAC">
        <w:rPr>
          <w:rFonts w:ascii="Times New Roman" w:hAnsi="Times New Roman" w:cs="Times New Roman"/>
          <w:sz w:val="28"/>
          <w:szCs w:val="28"/>
        </w:rPr>
        <w:t>о</w:t>
      </w:r>
      <w:r w:rsidR="00C95AAC">
        <w:rPr>
          <w:rFonts w:ascii="Times New Roman" w:hAnsi="Times New Roman" w:cs="Times New Roman"/>
          <w:sz w:val="28"/>
          <w:szCs w:val="28"/>
        </w:rPr>
        <w:t xml:space="preserve">вать «высокие» жанры с их темпоральным модусом «абсолютного прошлого», заключающего в себе </w:t>
      </w:r>
      <w:r w:rsidR="009F4EDA">
        <w:rPr>
          <w:rFonts w:ascii="Times New Roman" w:hAnsi="Times New Roman" w:cs="Times New Roman"/>
          <w:sz w:val="28"/>
          <w:szCs w:val="28"/>
        </w:rPr>
        <w:t xml:space="preserve">повествование </w:t>
      </w:r>
      <w:r w:rsidR="00744905">
        <w:rPr>
          <w:rFonts w:ascii="Times New Roman" w:hAnsi="Times New Roman" w:cs="Times New Roman"/>
          <w:sz w:val="28"/>
          <w:szCs w:val="28"/>
        </w:rPr>
        <w:t xml:space="preserve">в </w:t>
      </w:r>
      <w:r w:rsidR="000844E0">
        <w:rPr>
          <w:rFonts w:ascii="Times New Roman" w:hAnsi="Times New Roman" w:cs="Times New Roman"/>
          <w:sz w:val="28"/>
          <w:szCs w:val="28"/>
        </w:rPr>
        <w:t>«высоки</w:t>
      </w:r>
      <w:r w:rsidR="009F4EDA">
        <w:rPr>
          <w:rFonts w:ascii="Times New Roman" w:hAnsi="Times New Roman" w:cs="Times New Roman"/>
          <w:sz w:val="28"/>
          <w:szCs w:val="28"/>
        </w:rPr>
        <w:t>х</w:t>
      </w:r>
      <w:r w:rsidR="000844E0">
        <w:rPr>
          <w:rFonts w:ascii="Times New Roman" w:hAnsi="Times New Roman" w:cs="Times New Roman"/>
          <w:sz w:val="28"/>
          <w:szCs w:val="28"/>
        </w:rPr>
        <w:t>»</w:t>
      </w:r>
      <w:r w:rsidR="009F4EDA">
        <w:rPr>
          <w:rFonts w:ascii="Times New Roman" w:hAnsi="Times New Roman" w:cs="Times New Roman"/>
          <w:sz w:val="28"/>
          <w:szCs w:val="28"/>
        </w:rPr>
        <w:t xml:space="preserve"> жанр</w:t>
      </w:r>
      <w:r w:rsidR="00744905">
        <w:rPr>
          <w:rFonts w:ascii="Times New Roman" w:hAnsi="Times New Roman" w:cs="Times New Roman"/>
          <w:sz w:val="28"/>
          <w:szCs w:val="28"/>
        </w:rPr>
        <w:t>ах «национального</w:t>
      </w:r>
      <w:r w:rsidR="000844E0">
        <w:rPr>
          <w:rFonts w:ascii="Times New Roman" w:hAnsi="Times New Roman" w:cs="Times New Roman"/>
          <w:sz w:val="28"/>
          <w:szCs w:val="28"/>
        </w:rPr>
        <w:t xml:space="preserve"> м</w:t>
      </w:r>
      <w:r w:rsidR="000844E0">
        <w:rPr>
          <w:rFonts w:ascii="Times New Roman" w:hAnsi="Times New Roman" w:cs="Times New Roman"/>
          <w:sz w:val="28"/>
          <w:szCs w:val="28"/>
        </w:rPr>
        <w:t>и</w:t>
      </w:r>
      <w:r w:rsidR="000844E0">
        <w:rPr>
          <w:rFonts w:ascii="Times New Roman" w:hAnsi="Times New Roman" w:cs="Times New Roman"/>
          <w:sz w:val="28"/>
          <w:szCs w:val="28"/>
        </w:rPr>
        <w:t>ф</w:t>
      </w:r>
      <w:r w:rsidR="00744905">
        <w:rPr>
          <w:rFonts w:ascii="Times New Roman" w:hAnsi="Times New Roman" w:cs="Times New Roman"/>
          <w:sz w:val="28"/>
          <w:szCs w:val="28"/>
        </w:rPr>
        <w:t>а»</w:t>
      </w:r>
      <w:r w:rsidR="00C95AAC">
        <w:rPr>
          <w:rFonts w:ascii="Times New Roman" w:hAnsi="Times New Roman" w:cs="Times New Roman"/>
          <w:sz w:val="28"/>
          <w:szCs w:val="28"/>
        </w:rPr>
        <w:t xml:space="preserve">. </w:t>
      </w:r>
      <w:r w:rsidR="00AF6863">
        <w:rPr>
          <w:rFonts w:ascii="Times New Roman" w:hAnsi="Times New Roman" w:cs="Times New Roman"/>
          <w:sz w:val="28"/>
          <w:szCs w:val="28"/>
        </w:rPr>
        <w:t>В модусе пародийного настоящего развёртывается особый диалогизм</w:t>
      </w:r>
      <w:r w:rsidR="00D856C2">
        <w:rPr>
          <w:rFonts w:ascii="Times New Roman" w:hAnsi="Times New Roman" w:cs="Times New Roman"/>
          <w:sz w:val="28"/>
          <w:szCs w:val="28"/>
        </w:rPr>
        <w:t xml:space="preserve"> </w:t>
      </w:r>
      <w:r w:rsidR="00AF6863">
        <w:rPr>
          <w:rFonts w:ascii="Times New Roman" w:hAnsi="Times New Roman" w:cs="Times New Roman"/>
          <w:sz w:val="28"/>
          <w:szCs w:val="28"/>
        </w:rPr>
        <w:t>л</w:t>
      </w:r>
      <w:r w:rsidR="00AF6863">
        <w:rPr>
          <w:rFonts w:ascii="Times New Roman" w:hAnsi="Times New Roman" w:cs="Times New Roman"/>
          <w:sz w:val="28"/>
          <w:szCs w:val="28"/>
        </w:rPr>
        <w:t>и</w:t>
      </w:r>
      <w:r w:rsidR="00AF6863">
        <w:rPr>
          <w:rFonts w:ascii="Times New Roman" w:hAnsi="Times New Roman" w:cs="Times New Roman"/>
          <w:sz w:val="28"/>
          <w:szCs w:val="28"/>
        </w:rPr>
        <w:t xml:space="preserve">тературы </w:t>
      </w:r>
      <w:r w:rsidR="003757B6">
        <w:rPr>
          <w:rFonts w:ascii="Times New Roman" w:hAnsi="Times New Roman" w:cs="Times New Roman"/>
          <w:sz w:val="28"/>
          <w:szCs w:val="28"/>
        </w:rPr>
        <w:t xml:space="preserve">Возрождения и </w:t>
      </w:r>
      <w:r w:rsidR="00AF6863">
        <w:rPr>
          <w:rFonts w:ascii="Times New Roman" w:hAnsi="Times New Roman" w:cs="Times New Roman"/>
          <w:sz w:val="28"/>
          <w:szCs w:val="28"/>
        </w:rPr>
        <w:t>Нового времени</w:t>
      </w:r>
      <w:r w:rsidR="00C10D30">
        <w:rPr>
          <w:rStyle w:val="a9"/>
          <w:rFonts w:ascii="Times New Roman" w:hAnsi="Times New Roman" w:cs="Times New Roman"/>
          <w:sz w:val="28"/>
          <w:szCs w:val="28"/>
        </w:rPr>
        <w:footnoteReference w:id="70"/>
      </w:r>
      <w:r w:rsidR="00AF6863">
        <w:rPr>
          <w:rFonts w:ascii="Times New Roman" w:hAnsi="Times New Roman" w:cs="Times New Roman"/>
          <w:sz w:val="28"/>
          <w:szCs w:val="28"/>
        </w:rPr>
        <w:t>, изначально ставший возможным именно благодаря карнавальной пародии.</w:t>
      </w:r>
    </w:p>
    <w:p w:rsidR="00B27DB3" w:rsidRDefault="00AF6863" w:rsidP="00B27DB3">
      <w:pPr>
        <w:jc w:val="both"/>
        <w:rPr>
          <w:rFonts w:ascii="Times New Roman" w:hAnsi="Times New Roman" w:cs="Times New Roman"/>
          <w:sz w:val="28"/>
          <w:szCs w:val="28"/>
        </w:rPr>
      </w:pPr>
      <w:r>
        <w:rPr>
          <w:rFonts w:ascii="Times New Roman" w:hAnsi="Times New Roman" w:cs="Times New Roman"/>
          <w:sz w:val="28"/>
          <w:szCs w:val="28"/>
        </w:rPr>
        <w:lastRenderedPageBreak/>
        <w:tab/>
      </w:r>
      <w:r w:rsidR="003C3C8D">
        <w:rPr>
          <w:rFonts w:ascii="Times New Roman" w:hAnsi="Times New Roman" w:cs="Times New Roman"/>
          <w:sz w:val="28"/>
          <w:szCs w:val="28"/>
        </w:rPr>
        <w:t xml:space="preserve">На всём протяжении действия «Трагикомедии…» </w:t>
      </w:r>
      <w:r w:rsidR="00A402CE">
        <w:rPr>
          <w:rFonts w:ascii="Times New Roman" w:hAnsi="Times New Roman" w:cs="Times New Roman"/>
          <w:sz w:val="28"/>
          <w:szCs w:val="28"/>
        </w:rPr>
        <w:t>разворачивается пар</w:t>
      </w:r>
      <w:r w:rsidR="00A402CE">
        <w:rPr>
          <w:rFonts w:ascii="Times New Roman" w:hAnsi="Times New Roman" w:cs="Times New Roman"/>
          <w:sz w:val="28"/>
          <w:szCs w:val="28"/>
        </w:rPr>
        <w:t>о</w:t>
      </w:r>
      <w:r w:rsidR="00A402CE">
        <w:rPr>
          <w:rFonts w:ascii="Times New Roman" w:hAnsi="Times New Roman" w:cs="Times New Roman"/>
          <w:sz w:val="28"/>
          <w:szCs w:val="28"/>
        </w:rPr>
        <w:t>дия на различные дискурсы, претендующие на устойчивость, а значит – по</w:t>
      </w:r>
      <w:r w:rsidR="00A402CE">
        <w:rPr>
          <w:rFonts w:ascii="Times New Roman" w:hAnsi="Times New Roman" w:cs="Times New Roman"/>
          <w:sz w:val="28"/>
          <w:szCs w:val="28"/>
        </w:rPr>
        <w:t>д</w:t>
      </w:r>
      <w:r w:rsidR="00A402CE">
        <w:rPr>
          <w:rFonts w:ascii="Times New Roman" w:hAnsi="Times New Roman" w:cs="Times New Roman"/>
          <w:sz w:val="28"/>
          <w:szCs w:val="28"/>
        </w:rPr>
        <w:t xml:space="preserve">верженные осмеянию и преодолению </w:t>
      </w:r>
      <w:r w:rsidR="00861717">
        <w:rPr>
          <w:rFonts w:ascii="Times New Roman" w:hAnsi="Times New Roman" w:cs="Times New Roman"/>
          <w:sz w:val="28"/>
          <w:szCs w:val="28"/>
        </w:rPr>
        <w:t>комической стихией карнавальной кул</w:t>
      </w:r>
      <w:r w:rsidR="00861717">
        <w:rPr>
          <w:rFonts w:ascii="Times New Roman" w:hAnsi="Times New Roman" w:cs="Times New Roman"/>
          <w:sz w:val="28"/>
          <w:szCs w:val="28"/>
        </w:rPr>
        <w:t>ь</w:t>
      </w:r>
      <w:r w:rsidR="00861717">
        <w:rPr>
          <w:rFonts w:ascii="Times New Roman" w:hAnsi="Times New Roman" w:cs="Times New Roman"/>
          <w:sz w:val="28"/>
          <w:szCs w:val="28"/>
        </w:rPr>
        <w:t xml:space="preserve">туры. </w:t>
      </w:r>
      <w:r w:rsidR="004D3D7C">
        <w:rPr>
          <w:rFonts w:ascii="Times New Roman" w:hAnsi="Times New Roman" w:cs="Times New Roman"/>
          <w:sz w:val="28"/>
          <w:szCs w:val="28"/>
        </w:rPr>
        <w:t xml:space="preserve">Выше уже приводилась гротескно гиперболизирующая пародия, которую </w:t>
      </w:r>
      <w:r w:rsidR="007838DE">
        <w:rPr>
          <w:rFonts w:ascii="Times New Roman" w:hAnsi="Times New Roman" w:cs="Times New Roman"/>
          <w:sz w:val="28"/>
          <w:szCs w:val="28"/>
        </w:rPr>
        <w:t xml:space="preserve">Селестина обращает в </w:t>
      </w:r>
      <w:r w:rsidR="007838DE">
        <w:rPr>
          <w:rFonts w:ascii="Times New Roman" w:hAnsi="Times New Roman" w:cs="Times New Roman"/>
          <w:sz w:val="28"/>
          <w:szCs w:val="28"/>
          <w:lang w:val="es-ES"/>
        </w:rPr>
        <w:t>VI</w:t>
      </w:r>
      <w:r w:rsidR="007838DE" w:rsidRPr="00061AE4">
        <w:rPr>
          <w:rFonts w:ascii="Times New Roman" w:hAnsi="Times New Roman" w:cs="Times New Roman"/>
          <w:sz w:val="28"/>
          <w:szCs w:val="28"/>
        </w:rPr>
        <w:t xml:space="preserve"> </w:t>
      </w:r>
      <w:r w:rsidR="007838DE">
        <w:rPr>
          <w:rFonts w:ascii="Times New Roman" w:hAnsi="Times New Roman" w:cs="Times New Roman"/>
          <w:sz w:val="28"/>
          <w:szCs w:val="28"/>
        </w:rPr>
        <w:t xml:space="preserve">акте против чувств, речи и всего характера Мелибеи. Но чаще всего, конечно, пародируется «литературный» дискурс Калисто. </w:t>
      </w:r>
    </w:p>
    <w:p w:rsidR="004D3D7C" w:rsidRDefault="009B1937" w:rsidP="00B27DB3">
      <w:pPr>
        <w:ind w:firstLine="708"/>
        <w:jc w:val="both"/>
        <w:rPr>
          <w:rFonts w:ascii="Times New Roman" w:hAnsi="Times New Roman" w:cs="Times New Roman"/>
          <w:sz w:val="28"/>
          <w:szCs w:val="28"/>
        </w:rPr>
      </w:pPr>
      <w:r>
        <w:rPr>
          <w:rFonts w:ascii="Times New Roman" w:hAnsi="Times New Roman" w:cs="Times New Roman"/>
          <w:sz w:val="28"/>
          <w:szCs w:val="28"/>
        </w:rPr>
        <w:t>Пародирование этого дискурса начинается уже в диалоге Калисто с Се</w:t>
      </w:r>
      <w:r>
        <w:rPr>
          <w:rFonts w:ascii="Times New Roman" w:hAnsi="Times New Roman" w:cs="Times New Roman"/>
          <w:sz w:val="28"/>
          <w:szCs w:val="28"/>
        </w:rPr>
        <w:t>м</w:t>
      </w:r>
      <w:r>
        <w:rPr>
          <w:rFonts w:ascii="Times New Roman" w:hAnsi="Times New Roman" w:cs="Times New Roman"/>
          <w:sz w:val="28"/>
          <w:szCs w:val="28"/>
        </w:rPr>
        <w:t xml:space="preserve">пронио в </w:t>
      </w:r>
      <w:r>
        <w:rPr>
          <w:rFonts w:ascii="Times New Roman" w:hAnsi="Times New Roman" w:cs="Times New Roman"/>
          <w:sz w:val="28"/>
          <w:szCs w:val="28"/>
          <w:lang w:val="es-ES"/>
        </w:rPr>
        <w:t>I</w:t>
      </w:r>
      <w:r w:rsidRPr="009B1937">
        <w:rPr>
          <w:rFonts w:ascii="Times New Roman" w:hAnsi="Times New Roman" w:cs="Times New Roman"/>
          <w:sz w:val="28"/>
          <w:szCs w:val="28"/>
        </w:rPr>
        <w:t xml:space="preserve"> </w:t>
      </w:r>
      <w:r>
        <w:rPr>
          <w:rFonts w:ascii="Times New Roman" w:hAnsi="Times New Roman" w:cs="Times New Roman"/>
          <w:sz w:val="28"/>
          <w:szCs w:val="28"/>
        </w:rPr>
        <w:t xml:space="preserve">акте. </w:t>
      </w:r>
      <w:r w:rsidR="00556601">
        <w:rPr>
          <w:rFonts w:ascii="Times New Roman" w:hAnsi="Times New Roman" w:cs="Times New Roman"/>
          <w:sz w:val="28"/>
          <w:szCs w:val="28"/>
        </w:rPr>
        <w:t>После того</w:t>
      </w:r>
      <w:r w:rsidR="00994B03">
        <w:rPr>
          <w:rFonts w:ascii="Times New Roman" w:hAnsi="Times New Roman" w:cs="Times New Roman"/>
          <w:sz w:val="28"/>
          <w:szCs w:val="28"/>
        </w:rPr>
        <w:t xml:space="preserve"> как Калисто </w:t>
      </w:r>
      <w:r w:rsidR="0049018F">
        <w:rPr>
          <w:rFonts w:ascii="Times New Roman" w:hAnsi="Times New Roman" w:cs="Times New Roman"/>
          <w:sz w:val="28"/>
          <w:szCs w:val="28"/>
        </w:rPr>
        <w:t>деклариру</w:t>
      </w:r>
      <w:r w:rsidR="00994B03">
        <w:rPr>
          <w:rFonts w:ascii="Times New Roman" w:hAnsi="Times New Roman" w:cs="Times New Roman"/>
          <w:sz w:val="28"/>
          <w:szCs w:val="28"/>
        </w:rPr>
        <w:t xml:space="preserve">ет, </w:t>
      </w:r>
      <w:r w:rsidR="00556601">
        <w:rPr>
          <w:rFonts w:ascii="Times New Roman" w:hAnsi="Times New Roman" w:cs="Times New Roman"/>
          <w:sz w:val="28"/>
          <w:szCs w:val="28"/>
        </w:rPr>
        <w:t>что огонь, снедающий его душу, жарче и яростней, чем тот, которым</w:t>
      </w:r>
      <w:r w:rsidR="00924C5D">
        <w:rPr>
          <w:rFonts w:ascii="Times New Roman" w:hAnsi="Times New Roman" w:cs="Times New Roman"/>
          <w:sz w:val="28"/>
          <w:szCs w:val="28"/>
        </w:rPr>
        <w:t>,</w:t>
      </w:r>
      <w:r w:rsidR="00556601">
        <w:rPr>
          <w:rFonts w:ascii="Times New Roman" w:hAnsi="Times New Roman" w:cs="Times New Roman"/>
          <w:sz w:val="28"/>
          <w:szCs w:val="28"/>
        </w:rPr>
        <w:t xml:space="preserve"> </w:t>
      </w:r>
      <w:r w:rsidR="00924C5D">
        <w:rPr>
          <w:rFonts w:ascii="Times New Roman" w:hAnsi="Times New Roman" w:cs="Times New Roman"/>
          <w:sz w:val="28"/>
          <w:szCs w:val="28"/>
        </w:rPr>
        <w:t xml:space="preserve">волей </w:t>
      </w:r>
      <w:r w:rsidR="00556601">
        <w:rPr>
          <w:rFonts w:ascii="Times New Roman" w:hAnsi="Times New Roman" w:cs="Times New Roman"/>
          <w:sz w:val="28"/>
          <w:szCs w:val="28"/>
        </w:rPr>
        <w:t>Нерона</w:t>
      </w:r>
      <w:r w:rsidR="00924C5D">
        <w:rPr>
          <w:rFonts w:ascii="Times New Roman" w:hAnsi="Times New Roman" w:cs="Times New Roman"/>
          <w:sz w:val="28"/>
          <w:szCs w:val="28"/>
        </w:rPr>
        <w:t>,</w:t>
      </w:r>
      <w:r w:rsidR="00556601">
        <w:rPr>
          <w:rFonts w:ascii="Times New Roman" w:hAnsi="Times New Roman" w:cs="Times New Roman"/>
          <w:sz w:val="28"/>
          <w:szCs w:val="28"/>
        </w:rPr>
        <w:t xml:space="preserve"> был охвачен Рим, «простое» низовое сознание Семпронио отвечает приземлённой, овеществлё</w:t>
      </w:r>
      <w:r w:rsidR="00556601">
        <w:rPr>
          <w:rFonts w:ascii="Times New Roman" w:hAnsi="Times New Roman" w:cs="Times New Roman"/>
          <w:sz w:val="28"/>
          <w:szCs w:val="28"/>
        </w:rPr>
        <w:t>н</w:t>
      </w:r>
      <w:r w:rsidR="00556601">
        <w:rPr>
          <w:rFonts w:ascii="Times New Roman" w:hAnsi="Times New Roman" w:cs="Times New Roman"/>
          <w:sz w:val="28"/>
          <w:szCs w:val="28"/>
        </w:rPr>
        <w:t xml:space="preserve">ной интерпретацией метафоры </w:t>
      </w:r>
      <w:r w:rsidR="00E4535A">
        <w:rPr>
          <w:rFonts w:ascii="Times New Roman" w:hAnsi="Times New Roman" w:cs="Times New Roman"/>
          <w:sz w:val="28"/>
          <w:szCs w:val="28"/>
        </w:rPr>
        <w:t>хозяина</w:t>
      </w:r>
      <w:r w:rsidR="00556601">
        <w:rPr>
          <w:rFonts w:ascii="Times New Roman" w:hAnsi="Times New Roman" w:cs="Times New Roman"/>
          <w:sz w:val="28"/>
          <w:szCs w:val="28"/>
        </w:rPr>
        <w:t>: «Разве можно сравнить огонь, терза</w:t>
      </w:r>
      <w:r w:rsidR="00556601">
        <w:rPr>
          <w:rFonts w:ascii="Times New Roman" w:hAnsi="Times New Roman" w:cs="Times New Roman"/>
          <w:sz w:val="28"/>
          <w:szCs w:val="28"/>
        </w:rPr>
        <w:t>ю</w:t>
      </w:r>
      <w:r w:rsidR="00556601">
        <w:rPr>
          <w:rFonts w:ascii="Times New Roman" w:hAnsi="Times New Roman" w:cs="Times New Roman"/>
          <w:sz w:val="28"/>
          <w:szCs w:val="28"/>
        </w:rPr>
        <w:t xml:space="preserve">щий одного человека, с пламенем, что спалило целый город и столько народу?» </w:t>
      </w:r>
      <w:r w:rsidR="00E4535A">
        <w:rPr>
          <w:rFonts w:ascii="Times New Roman" w:hAnsi="Times New Roman" w:cs="Times New Roman"/>
          <w:sz w:val="28"/>
          <w:szCs w:val="28"/>
        </w:rPr>
        <w:t>М</w:t>
      </w:r>
      <w:r w:rsidR="00556601">
        <w:rPr>
          <w:rFonts w:ascii="Times New Roman" w:hAnsi="Times New Roman" w:cs="Times New Roman"/>
          <w:sz w:val="28"/>
          <w:szCs w:val="28"/>
        </w:rPr>
        <w:t>етафор</w:t>
      </w:r>
      <w:r w:rsidR="00E4535A">
        <w:rPr>
          <w:rFonts w:ascii="Times New Roman" w:hAnsi="Times New Roman" w:cs="Times New Roman"/>
          <w:sz w:val="28"/>
          <w:szCs w:val="28"/>
        </w:rPr>
        <w:t>а Калисто по-неоплатонически провозглашает, что душа более реал</w:t>
      </w:r>
      <w:r w:rsidR="00E4535A">
        <w:rPr>
          <w:rFonts w:ascii="Times New Roman" w:hAnsi="Times New Roman" w:cs="Times New Roman"/>
          <w:sz w:val="28"/>
          <w:szCs w:val="28"/>
        </w:rPr>
        <w:t>ь</w:t>
      </w:r>
      <w:r w:rsidR="00E4535A">
        <w:rPr>
          <w:rFonts w:ascii="Times New Roman" w:hAnsi="Times New Roman" w:cs="Times New Roman"/>
          <w:sz w:val="28"/>
          <w:szCs w:val="28"/>
        </w:rPr>
        <w:t>на, чем тело.</w:t>
      </w:r>
      <w:r w:rsidR="00556601">
        <w:rPr>
          <w:rFonts w:ascii="Times New Roman" w:hAnsi="Times New Roman" w:cs="Times New Roman"/>
          <w:sz w:val="28"/>
          <w:szCs w:val="28"/>
        </w:rPr>
        <w:t xml:space="preserve"> </w:t>
      </w:r>
      <w:r w:rsidR="00E4535A">
        <w:rPr>
          <w:rFonts w:ascii="Times New Roman" w:hAnsi="Times New Roman" w:cs="Times New Roman"/>
          <w:sz w:val="28"/>
          <w:szCs w:val="28"/>
        </w:rPr>
        <w:t xml:space="preserve">Но её пародийная буквальная реализация </w:t>
      </w:r>
      <w:r w:rsidR="00556601">
        <w:rPr>
          <w:rFonts w:ascii="Times New Roman" w:hAnsi="Times New Roman" w:cs="Times New Roman"/>
          <w:sz w:val="28"/>
          <w:szCs w:val="28"/>
        </w:rPr>
        <w:t>резко высвечивает эг</w:t>
      </w:r>
      <w:r w:rsidR="00556601">
        <w:rPr>
          <w:rFonts w:ascii="Times New Roman" w:hAnsi="Times New Roman" w:cs="Times New Roman"/>
          <w:sz w:val="28"/>
          <w:szCs w:val="28"/>
        </w:rPr>
        <w:t>о</w:t>
      </w:r>
      <w:r w:rsidR="00556601">
        <w:rPr>
          <w:rFonts w:ascii="Times New Roman" w:hAnsi="Times New Roman" w:cs="Times New Roman"/>
          <w:sz w:val="28"/>
          <w:szCs w:val="28"/>
        </w:rPr>
        <w:t>центризм «литературного» характера Калисто, на который многократно указ</w:t>
      </w:r>
      <w:r w:rsidR="00556601">
        <w:rPr>
          <w:rFonts w:ascii="Times New Roman" w:hAnsi="Times New Roman" w:cs="Times New Roman"/>
          <w:sz w:val="28"/>
          <w:szCs w:val="28"/>
        </w:rPr>
        <w:t>ы</w:t>
      </w:r>
      <w:r w:rsidR="00556601">
        <w:rPr>
          <w:rFonts w:ascii="Times New Roman" w:hAnsi="Times New Roman" w:cs="Times New Roman"/>
          <w:sz w:val="28"/>
          <w:szCs w:val="28"/>
        </w:rPr>
        <w:t xml:space="preserve">вала в своих работах Лида де Малькиель. </w:t>
      </w:r>
      <w:r w:rsidR="00E4535A">
        <w:rPr>
          <w:rFonts w:ascii="Times New Roman" w:hAnsi="Times New Roman" w:cs="Times New Roman"/>
          <w:sz w:val="28"/>
          <w:szCs w:val="28"/>
        </w:rPr>
        <w:t xml:space="preserve">Дальше по ходу диалога травестия продолжается. Калисто заявляет, </w:t>
      </w:r>
      <w:r w:rsidR="00994B03">
        <w:rPr>
          <w:rFonts w:ascii="Times New Roman" w:hAnsi="Times New Roman" w:cs="Times New Roman"/>
          <w:sz w:val="28"/>
          <w:szCs w:val="28"/>
        </w:rPr>
        <w:t xml:space="preserve">что он </w:t>
      </w:r>
      <w:r w:rsidR="00E4535A">
        <w:rPr>
          <w:rFonts w:ascii="Times New Roman" w:hAnsi="Times New Roman" w:cs="Times New Roman"/>
          <w:sz w:val="28"/>
          <w:szCs w:val="28"/>
        </w:rPr>
        <w:t xml:space="preserve">есть Мелибея, что он её </w:t>
      </w:r>
      <w:r w:rsidR="00994B03">
        <w:rPr>
          <w:rFonts w:ascii="Times New Roman" w:hAnsi="Times New Roman" w:cs="Times New Roman"/>
          <w:sz w:val="28"/>
          <w:szCs w:val="28"/>
        </w:rPr>
        <w:t xml:space="preserve">любит и </w:t>
      </w:r>
      <w:r w:rsidR="00E4535A">
        <w:rPr>
          <w:rFonts w:ascii="Times New Roman" w:hAnsi="Times New Roman" w:cs="Times New Roman"/>
          <w:sz w:val="28"/>
          <w:szCs w:val="28"/>
        </w:rPr>
        <w:t>п</w:t>
      </w:r>
      <w:r w:rsidR="00E4535A">
        <w:rPr>
          <w:rFonts w:ascii="Times New Roman" w:hAnsi="Times New Roman" w:cs="Times New Roman"/>
          <w:sz w:val="28"/>
          <w:szCs w:val="28"/>
        </w:rPr>
        <w:t>о</w:t>
      </w:r>
      <w:r w:rsidR="00E4535A">
        <w:rPr>
          <w:rFonts w:ascii="Times New Roman" w:hAnsi="Times New Roman" w:cs="Times New Roman"/>
          <w:sz w:val="28"/>
          <w:szCs w:val="28"/>
        </w:rPr>
        <w:t>клоняется ей</w:t>
      </w:r>
      <w:r w:rsidR="005B646C">
        <w:rPr>
          <w:rFonts w:ascii="Times New Roman" w:hAnsi="Times New Roman" w:cs="Times New Roman"/>
          <w:sz w:val="28"/>
          <w:szCs w:val="28"/>
        </w:rPr>
        <w:t xml:space="preserve">. </w:t>
      </w:r>
      <w:r w:rsidR="008D74BE">
        <w:rPr>
          <w:rFonts w:ascii="Times New Roman" w:hAnsi="Times New Roman" w:cs="Times New Roman"/>
          <w:sz w:val="28"/>
          <w:szCs w:val="28"/>
        </w:rPr>
        <w:t xml:space="preserve">Семпронио </w:t>
      </w:r>
      <w:r w:rsidR="00E4535A">
        <w:rPr>
          <w:rFonts w:ascii="Times New Roman" w:hAnsi="Times New Roman" w:cs="Times New Roman"/>
          <w:sz w:val="28"/>
          <w:szCs w:val="28"/>
        </w:rPr>
        <w:t xml:space="preserve">же </w:t>
      </w:r>
      <w:r w:rsidR="008D74BE">
        <w:rPr>
          <w:rFonts w:ascii="Times New Roman" w:hAnsi="Times New Roman" w:cs="Times New Roman"/>
          <w:sz w:val="28"/>
          <w:szCs w:val="28"/>
        </w:rPr>
        <w:t>являет пример пародийного непонимания, досто</w:t>
      </w:r>
      <w:r w:rsidR="008D74BE">
        <w:rPr>
          <w:rFonts w:ascii="Times New Roman" w:hAnsi="Times New Roman" w:cs="Times New Roman"/>
          <w:sz w:val="28"/>
          <w:szCs w:val="28"/>
        </w:rPr>
        <w:t>й</w:t>
      </w:r>
      <w:r w:rsidR="008D74BE">
        <w:rPr>
          <w:rFonts w:ascii="Times New Roman" w:hAnsi="Times New Roman" w:cs="Times New Roman"/>
          <w:sz w:val="28"/>
          <w:szCs w:val="28"/>
        </w:rPr>
        <w:t>ного сервантесовского Санчо: «Ну и длинная же эта Мелибея! Ей не поместит</w:t>
      </w:r>
      <w:r w:rsidR="008D74BE">
        <w:rPr>
          <w:rFonts w:ascii="Times New Roman" w:hAnsi="Times New Roman" w:cs="Times New Roman"/>
          <w:sz w:val="28"/>
          <w:szCs w:val="28"/>
        </w:rPr>
        <w:t>ь</w:t>
      </w:r>
      <w:r w:rsidR="008D74BE">
        <w:rPr>
          <w:rFonts w:ascii="Times New Roman" w:hAnsi="Times New Roman" w:cs="Times New Roman"/>
          <w:sz w:val="28"/>
          <w:szCs w:val="28"/>
        </w:rPr>
        <w:t xml:space="preserve">ся в сердце моего хозяина, вот она и брызжет у него изо рта». </w:t>
      </w:r>
      <w:r w:rsidR="00F179AE">
        <w:rPr>
          <w:rFonts w:ascii="Times New Roman" w:hAnsi="Times New Roman" w:cs="Times New Roman"/>
          <w:sz w:val="28"/>
          <w:szCs w:val="28"/>
        </w:rPr>
        <w:t>«Высокая» абс</w:t>
      </w:r>
      <w:r w:rsidR="00F179AE">
        <w:rPr>
          <w:rFonts w:ascii="Times New Roman" w:hAnsi="Times New Roman" w:cs="Times New Roman"/>
          <w:sz w:val="28"/>
          <w:szCs w:val="28"/>
        </w:rPr>
        <w:t>т</w:t>
      </w:r>
      <w:r w:rsidR="00F179AE">
        <w:rPr>
          <w:rFonts w:ascii="Times New Roman" w:hAnsi="Times New Roman" w:cs="Times New Roman"/>
          <w:sz w:val="28"/>
          <w:szCs w:val="28"/>
        </w:rPr>
        <w:lastRenderedPageBreak/>
        <w:t>ракция низводится до наглядной материальности, травестируя куртуазный ид</w:t>
      </w:r>
      <w:r w:rsidR="00F179AE">
        <w:rPr>
          <w:rFonts w:ascii="Times New Roman" w:hAnsi="Times New Roman" w:cs="Times New Roman"/>
          <w:sz w:val="28"/>
          <w:szCs w:val="28"/>
        </w:rPr>
        <w:t>е</w:t>
      </w:r>
      <w:r w:rsidR="00F179AE">
        <w:rPr>
          <w:rFonts w:ascii="Times New Roman" w:hAnsi="Times New Roman" w:cs="Times New Roman"/>
          <w:sz w:val="28"/>
          <w:szCs w:val="28"/>
        </w:rPr>
        <w:t xml:space="preserve">ал Калисто и его связь с Мелибеей. </w:t>
      </w:r>
      <w:r w:rsidR="00E4535A">
        <w:rPr>
          <w:rFonts w:ascii="Times New Roman" w:hAnsi="Times New Roman" w:cs="Times New Roman"/>
          <w:sz w:val="28"/>
          <w:szCs w:val="28"/>
        </w:rPr>
        <w:t xml:space="preserve">Далее </w:t>
      </w:r>
      <w:r w:rsidR="002000B7">
        <w:rPr>
          <w:rFonts w:ascii="Times New Roman" w:hAnsi="Times New Roman" w:cs="Times New Roman"/>
          <w:sz w:val="28"/>
          <w:szCs w:val="28"/>
        </w:rPr>
        <w:t xml:space="preserve">Калисто </w:t>
      </w:r>
      <w:r w:rsidR="00E4535A">
        <w:rPr>
          <w:rFonts w:ascii="Times New Roman" w:hAnsi="Times New Roman" w:cs="Times New Roman"/>
          <w:sz w:val="28"/>
          <w:szCs w:val="28"/>
        </w:rPr>
        <w:t>говорит</w:t>
      </w:r>
      <w:r w:rsidR="00B27DB3">
        <w:rPr>
          <w:rFonts w:ascii="Times New Roman" w:hAnsi="Times New Roman" w:cs="Times New Roman"/>
          <w:sz w:val="28"/>
          <w:szCs w:val="28"/>
        </w:rPr>
        <w:t xml:space="preserve"> Семпронио</w:t>
      </w:r>
      <w:r w:rsidR="002000B7">
        <w:rPr>
          <w:rFonts w:ascii="Times New Roman" w:hAnsi="Times New Roman" w:cs="Times New Roman"/>
          <w:sz w:val="28"/>
          <w:szCs w:val="28"/>
        </w:rPr>
        <w:t>:</w:t>
      </w:r>
      <w:r w:rsidR="00B27DB3">
        <w:rPr>
          <w:rFonts w:ascii="Times New Roman" w:hAnsi="Times New Roman" w:cs="Times New Roman"/>
          <w:sz w:val="28"/>
          <w:szCs w:val="28"/>
        </w:rPr>
        <w:t xml:space="preserve"> «</w:t>
      </w:r>
      <w:r w:rsidR="002000B7">
        <w:rPr>
          <w:rFonts w:ascii="Times New Roman" w:hAnsi="Times New Roman" w:cs="Times New Roman"/>
          <w:sz w:val="28"/>
          <w:szCs w:val="28"/>
        </w:rPr>
        <w:t>М</w:t>
      </w:r>
      <w:r w:rsidR="00B27DB3">
        <w:rPr>
          <w:rFonts w:ascii="Times New Roman" w:hAnsi="Times New Roman" w:cs="Times New Roman"/>
          <w:sz w:val="28"/>
          <w:szCs w:val="28"/>
        </w:rPr>
        <w:t xml:space="preserve">ало </w:t>
      </w:r>
      <w:r w:rsidR="002000B7">
        <w:rPr>
          <w:rFonts w:ascii="Times New Roman" w:hAnsi="Times New Roman" w:cs="Times New Roman"/>
          <w:sz w:val="28"/>
          <w:szCs w:val="28"/>
        </w:rPr>
        <w:t>ты знаешь о стойкости</w:t>
      </w:r>
      <w:r w:rsidR="00B27DB3">
        <w:rPr>
          <w:rFonts w:ascii="Times New Roman" w:hAnsi="Times New Roman" w:cs="Times New Roman"/>
          <w:sz w:val="28"/>
          <w:szCs w:val="28"/>
        </w:rPr>
        <w:t>» («</w:t>
      </w:r>
      <w:r w:rsidR="00B27DB3" w:rsidRPr="00B27DB3">
        <w:rPr>
          <w:rFonts w:ascii="Times New Roman" w:hAnsi="Times New Roman" w:cs="Times New Roman"/>
          <w:sz w:val="28"/>
          <w:szCs w:val="28"/>
        </w:rPr>
        <w:t>Poco sabes de firmeza</w:t>
      </w:r>
      <w:r w:rsidR="00B27DB3">
        <w:rPr>
          <w:rFonts w:ascii="Times New Roman" w:hAnsi="Times New Roman" w:cs="Times New Roman"/>
          <w:sz w:val="28"/>
          <w:szCs w:val="28"/>
        </w:rPr>
        <w:t>»</w:t>
      </w:r>
      <w:r w:rsidR="002000B7">
        <w:rPr>
          <w:rFonts w:ascii="Times New Roman" w:hAnsi="Times New Roman" w:cs="Times New Roman"/>
          <w:sz w:val="28"/>
          <w:szCs w:val="28"/>
        </w:rPr>
        <w:t>), а тот отвечает хозяину: «</w:t>
      </w:r>
      <w:r w:rsidR="000A5007">
        <w:rPr>
          <w:rFonts w:ascii="Times New Roman" w:hAnsi="Times New Roman" w:cs="Times New Roman"/>
          <w:sz w:val="28"/>
          <w:szCs w:val="28"/>
        </w:rPr>
        <w:t>Упорство в дурном – это не постоянство. В</w:t>
      </w:r>
      <w:r w:rsidR="000A5007" w:rsidRPr="008B732E">
        <w:rPr>
          <w:rFonts w:ascii="Times New Roman" w:hAnsi="Times New Roman" w:cs="Times New Roman"/>
          <w:sz w:val="28"/>
          <w:szCs w:val="28"/>
          <w:lang w:val="es-ES"/>
        </w:rPr>
        <w:t xml:space="preserve"> </w:t>
      </w:r>
      <w:r w:rsidR="000A5007">
        <w:rPr>
          <w:rFonts w:ascii="Times New Roman" w:hAnsi="Times New Roman" w:cs="Times New Roman"/>
          <w:sz w:val="28"/>
          <w:szCs w:val="28"/>
        </w:rPr>
        <w:t>моих</w:t>
      </w:r>
      <w:r w:rsidR="000A5007" w:rsidRPr="008B732E">
        <w:rPr>
          <w:rFonts w:ascii="Times New Roman" w:hAnsi="Times New Roman" w:cs="Times New Roman"/>
          <w:sz w:val="28"/>
          <w:szCs w:val="28"/>
          <w:lang w:val="es-ES"/>
        </w:rPr>
        <w:t xml:space="preserve"> </w:t>
      </w:r>
      <w:r w:rsidR="000A5007">
        <w:rPr>
          <w:rFonts w:ascii="Times New Roman" w:hAnsi="Times New Roman" w:cs="Times New Roman"/>
          <w:sz w:val="28"/>
          <w:szCs w:val="28"/>
        </w:rPr>
        <w:t>краях</w:t>
      </w:r>
      <w:r w:rsidR="000A5007" w:rsidRPr="008B732E">
        <w:rPr>
          <w:rFonts w:ascii="Times New Roman" w:hAnsi="Times New Roman" w:cs="Times New Roman"/>
          <w:sz w:val="28"/>
          <w:szCs w:val="28"/>
          <w:lang w:val="es-ES"/>
        </w:rPr>
        <w:t xml:space="preserve"> </w:t>
      </w:r>
      <w:r w:rsidR="000A5007">
        <w:rPr>
          <w:rFonts w:ascii="Times New Roman" w:hAnsi="Times New Roman" w:cs="Times New Roman"/>
          <w:sz w:val="28"/>
          <w:szCs w:val="28"/>
        </w:rPr>
        <w:t>это</w:t>
      </w:r>
      <w:r w:rsidR="000A5007" w:rsidRPr="008B732E">
        <w:rPr>
          <w:rFonts w:ascii="Times New Roman" w:hAnsi="Times New Roman" w:cs="Times New Roman"/>
          <w:sz w:val="28"/>
          <w:szCs w:val="28"/>
          <w:lang w:val="es-ES"/>
        </w:rPr>
        <w:t xml:space="preserve"> </w:t>
      </w:r>
      <w:r w:rsidR="000A5007">
        <w:rPr>
          <w:rFonts w:ascii="Times New Roman" w:hAnsi="Times New Roman" w:cs="Times New Roman"/>
          <w:sz w:val="28"/>
          <w:szCs w:val="28"/>
        </w:rPr>
        <w:t>зовут</w:t>
      </w:r>
      <w:r w:rsidR="000A5007" w:rsidRPr="008B732E">
        <w:rPr>
          <w:rFonts w:ascii="Times New Roman" w:hAnsi="Times New Roman" w:cs="Times New Roman"/>
          <w:sz w:val="28"/>
          <w:szCs w:val="28"/>
          <w:lang w:val="es-ES"/>
        </w:rPr>
        <w:t xml:space="preserve"> </w:t>
      </w:r>
      <w:r w:rsidR="000A5007">
        <w:rPr>
          <w:rFonts w:ascii="Times New Roman" w:hAnsi="Times New Roman" w:cs="Times New Roman"/>
          <w:sz w:val="28"/>
          <w:szCs w:val="28"/>
        </w:rPr>
        <w:t>тупостью</w:t>
      </w:r>
      <w:r w:rsidR="000A5007" w:rsidRPr="008B732E">
        <w:rPr>
          <w:rFonts w:ascii="Times New Roman" w:hAnsi="Times New Roman" w:cs="Times New Roman"/>
          <w:sz w:val="28"/>
          <w:szCs w:val="28"/>
          <w:lang w:val="es-ES"/>
        </w:rPr>
        <w:t xml:space="preserve"> </w:t>
      </w:r>
      <w:r w:rsidR="000A5007">
        <w:rPr>
          <w:rFonts w:ascii="Times New Roman" w:hAnsi="Times New Roman" w:cs="Times New Roman"/>
          <w:sz w:val="28"/>
          <w:szCs w:val="28"/>
        </w:rPr>
        <w:t>или</w:t>
      </w:r>
      <w:r w:rsidR="000A5007" w:rsidRPr="008B732E">
        <w:rPr>
          <w:rFonts w:ascii="Times New Roman" w:hAnsi="Times New Roman" w:cs="Times New Roman"/>
          <w:sz w:val="28"/>
          <w:szCs w:val="28"/>
          <w:lang w:val="es-ES"/>
        </w:rPr>
        <w:t xml:space="preserve"> </w:t>
      </w:r>
      <w:r w:rsidR="000A5007">
        <w:rPr>
          <w:rFonts w:ascii="Times New Roman" w:hAnsi="Times New Roman" w:cs="Times New Roman"/>
          <w:sz w:val="28"/>
          <w:szCs w:val="28"/>
        </w:rPr>
        <w:t>упрямством</w:t>
      </w:r>
      <w:r w:rsidR="000A5007" w:rsidRPr="008B732E">
        <w:rPr>
          <w:rFonts w:ascii="Times New Roman" w:hAnsi="Times New Roman" w:cs="Times New Roman"/>
          <w:sz w:val="28"/>
          <w:szCs w:val="28"/>
          <w:lang w:val="es-ES"/>
        </w:rPr>
        <w:t>»</w:t>
      </w:r>
      <w:r w:rsidR="008B732E" w:rsidRPr="008B732E">
        <w:rPr>
          <w:rFonts w:ascii="Times New Roman" w:hAnsi="Times New Roman" w:cs="Times New Roman"/>
          <w:sz w:val="28"/>
          <w:szCs w:val="28"/>
          <w:lang w:val="es-ES"/>
        </w:rPr>
        <w:t xml:space="preserve"> («La perseuerancia en el mal no es constancia; mas dureza o pertinacia la llaman en mi tierra»)</w:t>
      </w:r>
      <w:r w:rsidR="000A5007" w:rsidRPr="008B732E">
        <w:rPr>
          <w:rFonts w:ascii="Times New Roman" w:hAnsi="Times New Roman" w:cs="Times New Roman"/>
          <w:sz w:val="28"/>
          <w:szCs w:val="28"/>
          <w:lang w:val="es-ES"/>
        </w:rPr>
        <w:t xml:space="preserve">. </w:t>
      </w:r>
      <w:r w:rsidR="000E4901">
        <w:rPr>
          <w:rFonts w:ascii="Times New Roman" w:hAnsi="Times New Roman" w:cs="Times New Roman"/>
          <w:sz w:val="28"/>
          <w:szCs w:val="28"/>
        </w:rPr>
        <w:t>Травестируется ещё одно «высокое» куртуазное пон</w:t>
      </w:r>
      <w:r w:rsidR="000E4901">
        <w:rPr>
          <w:rFonts w:ascii="Times New Roman" w:hAnsi="Times New Roman" w:cs="Times New Roman"/>
          <w:sz w:val="28"/>
          <w:szCs w:val="28"/>
        </w:rPr>
        <w:t>я</w:t>
      </w:r>
      <w:r w:rsidR="000E4901">
        <w:rPr>
          <w:rFonts w:ascii="Times New Roman" w:hAnsi="Times New Roman" w:cs="Times New Roman"/>
          <w:sz w:val="28"/>
          <w:szCs w:val="28"/>
        </w:rPr>
        <w:t xml:space="preserve">тие, причём </w:t>
      </w:r>
      <w:r w:rsidR="0073447C">
        <w:rPr>
          <w:rFonts w:ascii="Times New Roman" w:hAnsi="Times New Roman" w:cs="Times New Roman"/>
          <w:sz w:val="28"/>
          <w:szCs w:val="28"/>
        </w:rPr>
        <w:t xml:space="preserve">Семпронио делает </w:t>
      </w:r>
      <w:r w:rsidR="000F16C3">
        <w:rPr>
          <w:rFonts w:ascii="Times New Roman" w:hAnsi="Times New Roman" w:cs="Times New Roman"/>
          <w:sz w:val="28"/>
          <w:szCs w:val="28"/>
        </w:rPr>
        <w:t xml:space="preserve">тут </w:t>
      </w:r>
      <w:r w:rsidR="002E1DA6">
        <w:rPr>
          <w:rFonts w:ascii="Times New Roman" w:hAnsi="Times New Roman" w:cs="Times New Roman"/>
          <w:sz w:val="28"/>
          <w:szCs w:val="28"/>
        </w:rPr>
        <w:t>типичную</w:t>
      </w:r>
      <w:r w:rsidR="0073447C">
        <w:rPr>
          <w:rFonts w:ascii="Times New Roman" w:hAnsi="Times New Roman" w:cs="Times New Roman"/>
          <w:sz w:val="28"/>
          <w:szCs w:val="28"/>
        </w:rPr>
        <w:t xml:space="preserve"> для низового сознания ссылку на «свои края». </w:t>
      </w:r>
    </w:p>
    <w:p w:rsidR="00C978AD" w:rsidRPr="00CF1505" w:rsidRDefault="00C978AD" w:rsidP="00D7643B">
      <w:pPr>
        <w:ind w:firstLine="708"/>
        <w:jc w:val="both"/>
        <w:rPr>
          <w:rFonts w:ascii="Times New Roman" w:hAnsi="Times New Roman" w:cs="Times New Roman"/>
          <w:sz w:val="28"/>
          <w:szCs w:val="28"/>
        </w:rPr>
      </w:pPr>
      <w:r>
        <w:rPr>
          <w:rFonts w:ascii="Times New Roman" w:hAnsi="Times New Roman" w:cs="Times New Roman"/>
          <w:sz w:val="28"/>
          <w:szCs w:val="28"/>
        </w:rPr>
        <w:t>Дальше можно видеть пример характерного для «Трагикомедии…» вну</w:t>
      </w:r>
      <w:r>
        <w:rPr>
          <w:rFonts w:ascii="Times New Roman" w:hAnsi="Times New Roman" w:cs="Times New Roman"/>
          <w:sz w:val="28"/>
          <w:szCs w:val="28"/>
        </w:rPr>
        <w:t>т</w:t>
      </w:r>
      <w:r>
        <w:rPr>
          <w:rFonts w:ascii="Times New Roman" w:hAnsi="Times New Roman" w:cs="Times New Roman"/>
          <w:sz w:val="28"/>
          <w:szCs w:val="28"/>
        </w:rPr>
        <w:t>реннего диалогизма, на обилие которого в тексте Рохаса указывала исследов</w:t>
      </w:r>
      <w:r>
        <w:rPr>
          <w:rFonts w:ascii="Times New Roman" w:hAnsi="Times New Roman" w:cs="Times New Roman"/>
          <w:sz w:val="28"/>
          <w:szCs w:val="28"/>
        </w:rPr>
        <w:t>а</w:t>
      </w:r>
      <w:r>
        <w:rPr>
          <w:rFonts w:ascii="Times New Roman" w:hAnsi="Times New Roman" w:cs="Times New Roman"/>
          <w:sz w:val="28"/>
          <w:szCs w:val="28"/>
        </w:rPr>
        <w:t>тельница этого аспекта «Селестины» А. Г. Османова</w:t>
      </w:r>
      <w:r>
        <w:rPr>
          <w:rStyle w:val="a9"/>
          <w:rFonts w:ascii="Times New Roman" w:hAnsi="Times New Roman" w:cs="Times New Roman"/>
          <w:sz w:val="28"/>
          <w:szCs w:val="28"/>
        </w:rPr>
        <w:footnoteReference w:id="71"/>
      </w:r>
      <w:r w:rsidR="00414BC5">
        <w:rPr>
          <w:rFonts w:ascii="Times New Roman" w:hAnsi="Times New Roman" w:cs="Times New Roman"/>
          <w:sz w:val="28"/>
          <w:szCs w:val="28"/>
        </w:rPr>
        <w:t>. Чтобы доказать</w:t>
      </w:r>
      <w:r w:rsidR="00D7643B">
        <w:rPr>
          <w:rFonts w:ascii="Times New Roman" w:hAnsi="Times New Roman" w:cs="Times New Roman"/>
          <w:sz w:val="28"/>
          <w:szCs w:val="28"/>
        </w:rPr>
        <w:t xml:space="preserve"> естес</w:t>
      </w:r>
      <w:r w:rsidR="00D7643B">
        <w:rPr>
          <w:rFonts w:ascii="Times New Roman" w:hAnsi="Times New Roman" w:cs="Times New Roman"/>
          <w:sz w:val="28"/>
          <w:szCs w:val="28"/>
        </w:rPr>
        <w:t>т</w:t>
      </w:r>
      <w:r w:rsidR="00D7643B">
        <w:rPr>
          <w:rFonts w:ascii="Times New Roman" w:hAnsi="Times New Roman" w:cs="Times New Roman"/>
          <w:sz w:val="28"/>
          <w:szCs w:val="28"/>
        </w:rPr>
        <w:t>венное превосходство мужчины перед женщиной</w:t>
      </w:r>
      <w:r w:rsidR="00A5135F">
        <w:rPr>
          <w:rFonts w:ascii="Times New Roman" w:hAnsi="Times New Roman" w:cs="Times New Roman"/>
          <w:sz w:val="28"/>
          <w:szCs w:val="28"/>
        </w:rPr>
        <w:t xml:space="preserve"> и тем самым убедить Кал</w:t>
      </w:r>
      <w:r w:rsidR="00A5135F">
        <w:rPr>
          <w:rFonts w:ascii="Times New Roman" w:hAnsi="Times New Roman" w:cs="Times New Roman"/>
          <w:sz w:val="28"/>
          <w:szCs w:val="28"/>
        </w:rPr>
        <w:t>и</w:t>
      </w:r>
      <w:r w:rsidR="00A5135F">
        <w:rPr>
          <w:rFonts w:ascii="Times New Roman" w:hAnsi="Times New Roman" w:cs="Times New Roman"/>
          <w:sz w:val="28"/>
          <w:szCs w:val="28"/>
        </w:rPr>
        <w:t>сто, что ему не о чем печалиться</w:t>
      </w:r>
      <w:r w:rsidR="00D7643B">
        <w:rPr>
          <w:rFonts w:ascii="Times New Roman" w:hAnsi="Times New Roman" w:cs="Times New Roman"/>
          <w:sz w:val="28"/>
          <w:szCs w:val="28"/>
        </w:rPr>
        <w:t>, Семпронио</w:t>
      </w:r>
      <w:r w:rsidR="0043134D">
        <w:rPr>
          <w:rFonts w:ascii="Times New Roman" w:hAnsi="Times New Roman" w:cs="Times New Roman"/>
          <w:sz w:val="28"/>
          <w:szCs w:val="28"/>
        </w:rPr>
        <w:t xml:space="preserve"> напоминает ему мифы «про П</w:t>
      </w:r>
      <w:r w:rsidR="0043134D">
        <w:rPr>
          <w:rFonts w:ascii="Times New Roman" w:hAnsi="Times New Roman" w:cs="Times New Roman"/>
          <w:sz w:val="28"/>
          <w:szCs w:val="28"/>
        </w:rPr>
        <w:t>а</w:t>
      </w:r>
      <w:r w:rsidR="0043134D">
        <w:rPr>
          <w:rFonts w:ascii="Times New Roman" w:hAnsi="Times New Roman" w:cs="Times New Roman"/>
          <w:sz w:val="28"/>
          <w:szCs w:val="28"/>
        </w:rPr>
        <w:t>сифаю и быка, Минерву и пса». Но Калисто объявляет, что «всё это басни». Т</w:t>
      </w:r>
      <w:r w:rsidR="0043134D">
        <w:rPr>
          <w:rFonts w:ascii="Times New Roman" w:hAnsi="Times New Roman" w:cs="Times New Roman"/>
          <w:sz w:val="28"/>
          <w:szCs w:val="28"/>
        </w:rPr>
        <w:t>о</w:t>
      </w:r>
      <w:r w:rsidR="0043134D">
        <w:rPr>
          <w:rFonts w:ascii="Times New Roman" w:hAnsi="Times New Roman" w:cs="Times New Roman"/>
          <w:sz w:val="28"/>
          <w:szCs w:val="28"/>
        </w:rPr>
        <w:t>гда учёный миф в низовом дискурсе Семпронио находит актуальную, «совр</w:t>
      </w:r>
      <w:r w:rsidR="0043134D">
        <w:rPr>
          <w:rFonts w:ascii="Times New Roman" w:hAnsi="Times New Roman" w:cs="Times New Roman"/>
          <w:sz w:val="28"/>
          <w:szCs w:val="28"/>
        </w:rPr>
        <w:t>е</w:t>
      </w:r>
      <w:r w:rsidR="0043134D">
        <w:rPr>
          <w:rFonts w:ascii="Times New Roman" w:hAnsi="Times New Roman" w:cs="Times New Roman"/>
          <w:sz w:val="28"/>
          <w:szCs w:val="28"/>
        </w:rPr>
        <w:t>менную» снижающую параллель: «А про твою бабушку и обезьяну – это тоже басня? Тому свидетель нож твоего деда». Интересно, что диалогизм «высокого» мифа и его «низкого» эквивалента организуется карнавальным дискурсом в р</w:t>
      </w:r>
      <w:r w:rsidR="0043134D">
        <w:rPr>
          <w:rFonts w:ascii="Times New Roman" w:hAnsi="Times New Roman" w:cs="Times New Roman"/>
          <w:sz w:val="28"/>
          <w:szCs w:val="28"/>
        </w:rPr>
        <w:t>е</w:t>
      </w:r>
      <w:r w:rsidR="0043134D">
        <w:rPr>
          <w:rFonts w:ascii="Times New Roman" w:hAnsi="Times New Roman" w:cs="Times New Roman"/>
          <w:sz w:val="28"/>
          <w:szCs w:val="28"/>
        </w:rPr>
        <w:t>чи Семпронио не в рамках монолога, как это чаще всего происходит в «Траг</w:t>
      </w:r>
      <w:r w:rsidR="0043134D">
        <w:rPr>
          <w:rFonts w:ascii="Times New Roman" w:hAnsi="Times New Roman" w:cs="Times New Roman"/>
          <w:sz w:val="28"/>
          <w:szCs w:val="28"/>
        </w:rPr>
        <w:t>и</w:t>
      </w:r>
      <w:r w:rsidR="0043134D">
        <w:rPr>
          <w:rFonts w:ascii="Times New Roman" w:hAnsi="Times New Roman" w:cs="Times New Roman"/>
          <w:sz w:val="28"/>
          <w:szCs w:val="28"/>
        </w:rPr>
        <w:t>комедии…», а в коротких репликах разговора слуги с хозяином.</w:t>
      </w:r>
      <w:r w:rsidR="00497B1D">
        <w:rPr>
          <w:rFonts w:ascii="Times New Roman" w:hAnsi="Times New Roman" w:cs="Times New Roman"/>
          <w:sz w:val="28"/>
          <w:szCs w:val="28"/>
        </w:rPr>
        <w:t xml:space="preserve"> Дискурс одн</w:t>
      </w:r>
      <w:r w:rsidR="00497B1D">
        <w:rPr>
          <w:rFonts w:ascii="Times New Roman" w:hAnsi="Times New Roman" w:cs="Times New Roman"/>
          <w:sz w:val="28"/>
          <w:szCs w:val="28"/>
        </w:rPr>
        <w:t>о</w:t>
      </w:r>
      <w:r w:rsidR="00497B1D">
        <w:rPr>
          <w:rFonts w:ascii="Times New Roman" w:hAnsi="Times New Roman" w:cs="Times New Roman"/>
          <w:sz w:val="28"/>
          <w:szCs w:val="28"/>
        </w:rPr>
        <w:t>го персонажа может также присутствовать в качестве объекта пародии в репл</w:t>
      </w:r>
      <w:r w:rsidR="00497B1D">
        <w:rPr>
          <w:rFonts w:ascii="Times New Roman" w:hAnsi="Times New Roman" w:cs="Times New Roman"/>
          <w:sz w:val="28"/>
          <w:szCs w:val="28"/>
        </w:rPr>
        <w:t>и</w:t>
      </w:r>
      <w:r w:rsidR="00497B1D">
        <w:rPr>
          <w:rFonts w:ascii="Times New Roman" w:hAnsi="Times New Roman" w:cs="Times New Roman"/>
          <w:sz w:val="28"/>
          <w:szCs w:val="28"/>
        </w:rPr>
        <w:t>ке другого</w:t>
      </w:r>
      <w:r w:rsidR="00CF1505" w:rsidRPr="00CF1505">
        <w:rPr>
          <w:rFonts w:ascii="Times New Roman" w:hAnsi="Times New Roman" w:cs="Times New Roman"/>
          <w:sz w:val="28"/>
          <w:szCs w:val="28"/>
        </w:rPr>
        <w:t xml:space="preserve">. </w:t>
      </w:r>
      <w:r w:rsidR="00CF1505">
        <w:rPr>
          <w:rFonts w:ascii="Times New Roman" w:hAnsi="Times New Roman" w:cs="Times New Roman"/>
          <w:sz w:val="28"/>
          <w:szCs w:val="28"/>
        </w:rPr>
        <w:t>После первого возвращения Селестины из дома Мелибеи Семпр</w:t>
      </w:r>
      <w:r w:rsidR="00CF1505">
        <w:rPr>
          <w:rFonts w:ascii="Times New Roman" w:hAnsi="Times New Roman" w:cs="Times New Roman"/>
          <w:sz w:val="28"/>
          <w:szCs w:val="28"/>
        </w:rPr>
        <w:t>о</w:t>
      </w:r>
      <w:r w:rsidR="00CF1505">
        <w:rPr>
          <w:rFonts w:ascii="Times New Roman" w:hAnsi="Times New Roman" w:cs="Times New Roman"/>
          <w:sz w:val="28"/>
          <w:szCs w:val="28"/>
        </w:rPr>
        <w:t>нио просит её: «Ну, расскажи же мне про эту благородную девицу. Скажи мне хоть какое-нибудь слово, которое вышло из её рта. Ей-богу, я так же стражду от нетерпения его услышать, как мой хозяин» (</w:t>
      </w:r>
      <w:r w:rsidR="00CF1505" w:rsidRPr="00CF1505">
        <w:rPr>
          <w:rFonts w:ascii="Times New Roman" w:hAnsi="Times New Roman" w:cs="Times New Roman"/>
          <w:sz w:val="28"/>
          <w:szCs w:val="28"/>
        </w:rPr>
        <w:t xml:space="preserve">«Pues dime lo que passó con aquella gentil donzella. </w:t>
      </w:r>
      <w:r w:rsidR="00CF1505" w:rsidRPr="00CF1505">
        <w:rPr>
          <w:rFonts w:ascii="Times New Roman" w:hAnsi="Times New Roman" w:cs="Times New Roman"/>
          <w:sz w:val="28"/>
          <w:szCs w:val="28"/>
          <w:lang w:val="es-ES"/>
        </w:rPr>
        <w:t xml:space="preserve">Dime alguna palabra de su boca. Que, por Dios, assí peno por sabella, como mi amo penaría»). </w:t>
      </w:r>
      <w:r w:rsidR="00CF1505">
        <w:rPr>
          <w:rFonts w:ascii="Times New Roman" w:hAnsi="Times New Roman" w:cs="Times New Roman"/>
          <w:sz w:val="28"/>
          <w:szCs w:val="28"/>
        </w:rPr>
        <w:t>Тут снова травестируется любовь Калисто, но уже в о</w:t>
      </w:r>
      <w:r w:rsidR="00CF1505">
        <w:rPr>
          <w:rFonts w:ascii="Times New Roman" w:hAnsi="Times New Roman" w:cs="Times New Roman"/>
          <w:sz w:val="28"/>
          <w:szCs w:val="28"/>
        </w:rPr>
        <w:t>т</w:t>
      </w:r>
      <w:r w:rsidR="00CF1505">
        <w:rPr>
          <w:rFonts w:ascii="Times New Roman" w:hAnsi="Times New Roman" w:cs="Times New Roman"/>
          <w:sz w:val="28"/>
          <w:szCs w:val="28"/>
        </w:rPr>
        <w:t>сутс</w:t>
      </w:r>
      <w:r w:rsidR="004C0DD3">
        <w:rPr>
          <w:rFonts w:ascii="Times New Roman" w:hAnsi="Times New Roman" w:cs="Times New Roman"/>
          <w:sz w:val="28"/>
          <w:szCs w:val="28"/>
        </w:rPr>
        <w:t>т</w:t>
      </w:r>
      <w:r w:rsidR="00CF1505">
        <w:rPr>
          <w:rFonts w:ascii="Times New Roman" w:hAnsi="Times New Roman" w:cs="Times New Roman"/>
          <w:sz w:val="28"/>
          <w:szCs w:val="28"/>
        </w:rPr>
        <w:t xml:space="preserve">вие последнего. </w:t>
      </w:r>
    </w:p>
    <w:p w:rsidR="00C65C44" w:rsidRDefault="00C65C44" w:rsidP="00D7643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w:t>
      </w:r>
      <w:r w:rsidR="0058573B">
        <w:rPr>
          <w:rFonts w:ascii="Times New Roman" w:hAnsi="Times New Roman" w:cs="Times New Roman"/>
          <w:sz w:val="28"/>
          <w:szCs w:val="28"/>
        </w:rPr>
        <w:t>типичн</w:t>
      </w:r>
      <w:r w:rsidR="004B7120">
        <w:rPr>
          <w:rFonts w:ascii="Times New Roman" w:hAnsi="Times New Roman" w:cs="Times New Roman"/>
          <w:sz w:val="28"/>
          <w:szCs w:val="28"/>
        </w:rPr>
        <w:t>ых</w:t>
      </w:r>
      <w:r w:rsidR="0058573B">
        <w:rPr>
          <w:rFonts w:ascii="Times New Roman" w:hAnsi="Times New Roman" w:cs="Times New Roman"/>
          <w:sz w:val="28"/>
          <w:szCs w:val="28"/>
        </w:rPr>
        <w:t xml:space="preserve"> для произведения Рохаса диалогизированн</w:t>
      </w:r>
      <w:r w:rsidR="004B7120">
        <w:rPr>
          <w:rFonts w:ascii="Times New Roman" w:hAnsi="Times New Roman" w:cs="Times New Roman"/>
          <w:sz w:val="28"/>
          <w:szCs w:val="28"/>
        </w:rPr>
        <w:t>ых</w:t>
      </w:r>
      <w:r w:rsidR="0058573B">
        <w:rPr>
          <w:rFonts w:ascii="Times New Roman" w:hAnsi="Times New Roman" w:cs="Times New Roman"/>
          <w:sz w:val="28"/>
          <w:szCs w:val="28"/>
        </w:rPr>
        <w:t xml:space="preserve"> монол</w:t>
      </w:r>
      <w:r w:rsidR="0058573B">
        <w:rPr>
          <w:rFonts w:ascii="Times New Roman" w:hAnsi="Times New Roman" w:cs="Times New Roman"/>
          <w:sz w:val="28"/>
          <w:szCs w:val="28"/>
        </w:rPr>
        <w:t>о</w:t>
      </w:r>
      <w:r w:rsidR="0058573B">
        <w:rPr>
          <w:rFonts w:ascii="Times New Roman" w:hAnsi="Times New Roman" w:cs="Times New Roman"/>
          <w:sz w:val="28"/>
          <w:szCs w:val="28"/>
        </w:rPr>
        <w:t>г</w:t>
      </w:r>
      <w:r w:rsidR="004B7120">
        <w:rPr>
          <w:rFonts w:ascii="Times New Roman" w:hAnsi="Times New Roman" w:cs="Times New Roman"/>
          <w:sz w:val="28"/>
          <w:szCs w:val="28"/>
        </w:rPr>
        <w:t>ов</w:t>
      </w:r>
      <w:r w:rsidR="0058573B">
        <w:rPr>
          <w:rFonts w:ascii="Times New Roman" w:hAnsi="Times New Roman" w:cs="Times New Roman"/>
          <w:sz w:val="28"/>
          <w:szCs w:val="28"/>
        </w:rPr>
        <w:t xml:space="preserve"> </w:t>
      </w:r>
      <w:r w:rsidR="004B7120">
        <w:rPr>
          <w:rFonts w:ascii="Times New Roman" w:hAnsi="Times New Roman" w:cs="Times New Roman"/>
          <w:sz w:val="28"/>
          <w:szCs w:val="28"/>
        </w:rPr>
        <w:t xml:space="preserve">таких персонажей, как Семпронио и Селестина, </w:t>
      </w:r>
      <w:r w:rsidR="000E13C4">
        <w:rPr>
          <w:rFonts w:ascii="Times New Roman" w:hAnsi="Times New Roman" w:cs="Times New Roman"/>
          <w:sz w:val="28"/>
          <w:szCs w:val="28"/>
        </w:rPr>
        <w:t>производит современная исследовательница И. А. Шалудько</w:t>
      </w:r>
      <w:r w:rsidR="006C24DF">
        <w:rPr>
          <w:rFonts w:ascii="Times New Roman" w:hAnsi="Times New Roman" w:cs="Times New Roman"/>
          <w:sz w:val="28"/>
          <w:szCs w:val="28"/>
        </w:rPr>
        <w:t xml:space="preserve">, выявляя в </w:t>
      </w:r>
      <w:r w:rsidR="004B7120">
        <w:rPr>
          <w:rFonts w:ascii="Times New Roman" w:hAnsi="Times New Roman" w:cs="Times New Roman"/>
          <w:sz w:val="28"/>
          <w:szCs w:val="28"/>
        </w:rPr>
        <w:t xml:space="preserve">них </w:t>
      </w:r>
      <w:r w:rsidR="000D5659">
        <w:rPr>
          <w:rFonts w:ascii="Times New Roman" w:hAnsi="Times New Roman" w:cs="Times New Roman"/>
          <w:sz w:val="28"/>
          <w:szCs w:val="28"/>
        </w:rPr>
        <w:t xml:space="preserve">как голоса учёной культуры, так и </w:t>
      </w:r>
      <w:r w:rsidR="00A564C9">
        <w:rPr>
          <w:rFonts w:ascii="Times New Roman" w:hAnsi="Times New Roman" w:cs="Times New Roman"/>
          <w:sz w:val="28"/>
          <w:szCs w:val="28"/>
        </w:rPr>
        <w:t>низовые элементы, часто играющие пародийную роль</w:t>
      </w:r>
      <w:r w:rsidR="00A564C9">
        <w:rPr>
          <w:rStyle w:val="a9"/>
          <w:rFonts w:ascii="Times New Roman" w:hAnsi="Times New Roman" w:cs="Times New Roman"/>
          <w:sz w:val="28"/>
          <w:szCs w:val="28"/>
        </w:rPr>
        <w:footnoteReference w:id="72"/>
      </w:r>
      <w:r w:rsidR="00A564C9">
        <w:rPr>
          <w:rFonts w:ascii="Times New Roman" w:hAnsi="Times New Roman" w:cs="Times New Roman"/>
          <w:sz w:val="28"/>
          <w:szCs w:val="28"/>
        </w:rPr>
        <w:t xml:space="preserve">. Так, в длинном монологе Селестины в </w:t>
      </w:r>
      <w:r w:rsidR="00A564C9">
        <w:rPr>
          <w:rFonts w:ascii="Times New Roman" w:hAnsi="Times New Roman" w:cs="Times New Roman"/>
          <w:sz w:val="28"/>
          <w:szCs w:val="28"/>
          <w:lang w:val="es-ES"/>
        </w:rPr>
        <w:t>IX</w:t>
      </w:r>
      <w:r w:rsidR="00A564C9" w:rsidRPr="00A564C9">
        <w:rPr>
          <w:rFonts w:ascii="Times New Roman" w:hAnsi="Times New Roman" w:cs="Times New Roman"/>
          <w:sz w:val="28"/>
          <w:szCs w:val="28"/>
        </w:rPr>
        <w:t xml:space="preserve"> </w:t>
      </w:r>
      <w:r w:rsidR="00A564C9">
        <w:rPr>
          <w:rFonts w:ascii="Times New Roman" w:hAnsi="Times New Roman" w:cs="Times New Roman"/>
          <w:sz w:val="28"/>
          <w:szCs w:val="28"/>
        </w:rPr>
        <w:t xml:space="preserve">акте представлены разные точки зрения на любовь. </w:t>
      </w:r>
      <w:r w:rsidR="00F67C1A">
        <w:rPr>
          <w:rFonts w:ascii="Times New Roman" w:hAnsi="Times New Roman" w:cs="Times New Roman"/>
          <w:sz w:val="28"/>
          <w:szCs w:val="28"/>
        </w:rPr>
        <w:t>Тут</w:t>
      </w:r>
      <w:r w:rsidR="00A564C9">
        <w:rPr>
          <w:rFonts w:ascii="Times New Roman" w:hAnsi="Times New Roman" w:cs="Times New Roman"/>
          <w:sz w:val="28"/>
          <w:szCs w:val="28"/>
        </w:rPr>
        <w:t xml:space="preserve"> сводня патетически провозглашает: «Велика сила любви: не только по зе</w:t>
      </w:r>
      <w:r w:rsidR="00A564C9">
        <w:rPr>
          <w:rFonts w:ascii="Times New Roman" w:hAnsi="Times New Roman" w:cs="Times New Roman"/>
          <w:sz w:val="28"/>
          <w:szCs w:val="28"/>
        </w:rPr>
        <w:t>м</w:t>
      </w:r>
      <w:r w:rsidR="00A564C9">
        <w:rPr>
          <w:rFonts w:ascii="Times New Roman" w:hAnsi="Times New Roman" w:cs="Times New Roman"/>
          <w:sz w:val="28"/>
          <w:szCs w:val="28"/>
        </w:rPr>
        <w:t>ле, по морю пройдёт – такова её власть», – но потом</w:t>
      </w:r>
      <w:r w:rsidR="00152E31">
        <w:rPr>
          <w:rFonts w:ascii="Times New Roman" w:hAnsi="Times New Roman" w:cs="Times New Roman"/>
          <w:sz w:val="28"/>
          <w:szCs w:val="28"/>
        </w:rPr>
        <w:t>, увлекшись советами о свободе в любви, которые она даёт собравшейся за её столом молодёжи (Се</w:t>
      </w:r>
      <w:r w:rsidR="00152E31">
        <w:rPr>
          <w:rFonts w:ascii="Times New Roman" w:hAnsi="Times New Roman" w:cs="Times New Roman"/>
          <w:sz w:val="28"/>
          <w:szCs w:val="28"/>
        </w:rPr>
        <w:t>м</w:t>
      </w:r>
      <w:r w:rsidR="00152E31">
        <w:rPr>
          <w:rFonts w:ascii="Times New Roman" w:hAnsi="Times New Roman" w:cs="Times New Roman"/>
          <w:sz w:val="28"/>
          <w:szCs w:val="28"/>
        </w:rPr>
        <w:t>пронио, Пармено, Элисии и Ареусе)</w:t>
      </w:r>
      <w:r w:rsidR="000E0CD9">
        <w:rPr>
          <w:rFonts w:ascii="Times New Roman" w:hAnsi="Times New Roman" w:cs="Times New Roman"/>
          <w:sz w:val="28"/>
          <w:szCs w:val="28"/>
        </w:rPr>
        <w:t>, она кончает лукавым замечанием: «Смо</w:t>
      </w:r>
      <w:r w:rsidR="000E0CD9">
        <w:rPr>
          <w:rFonts w:ascii="Times New Roman" w:hAnsi="Times New Roman" w:cs="Times New Roman"/>
          <w:sz w:val="28"/>
          <w:szCs w:val="28"/>
        </w:rPr>
        <w:t>т</w:t>
      </w:r>
      <w:r w:rsidR="000E0CD9">
        <w:rPr>
          <w:rFonts w:ascii="Times New Roman" w:hAnsi="Times New Roman" w:cs="Times New Roman"/>
          <w:sz w:val="28"/>
          <w:szCs w:val="28"/>
        </w:rPr>
        <w:t xml:space="preserve">рите стол не опрокиньте». Таким образом, конец монолога </w:t>
      </w:r>
      <w:r w:rsidR="00F67C1A">
        <w:rPr>
          <w:rFonts w:ascii="Times New Roman" w:hAnsi="Times New Roman" w:cs="Times New Roman"/>
          <w:sz w:val="28"/>
          <w:szCs w:val="28"/>
        </w:rPr>
        <w:t xml:space="preserve">Селестины </w:t>
      </w:r>
      <w:r w:rsidR="000E0CD9">
        <w:rPr>
          <w:rFonts w:ascii="Times New Roman" w:hAnsi="Times New Roman" w:cs="Times New Roman"/>
          <w:sz w:val="28"/>
          <w:szCs w:val="28"/>
        </w:rPr>
        <w:t>парод</w:t>
      </w:r>
      <w:r w:rsidR="000E0CD9">
        <w:rPr>
          <w:rFonts w:ascii="Times New Roman" w:hAnsi="Times New Roman" w:cs="Times New Roman"/>
          <w:sz w:val="28"/>
          <w:szCs w:val="28"/>
        </w:rPr>
        <w:t>и</w:t>
      </w:r>
      <w:r w:rsidR="000E0CD9">
        <w:rPr>
          <w:rFonts w:ascii="Times New Roman" w:hAnsi="Times New Roman" w:cs="Times New Roman"/>
          <w:sz w:val="28"/>
          <w:szCs w:val="28"/>
        </w:rPr>
        <w:t xml:space="preserve">рует </w:t>
      </w:r>
      <w:r w:rsidR="004921C1">
        <w:rPr>
          <w:rFonts w:ascii="Times New Roman" w:hAnsi="Times New Roman" w:cs="Times New Roman"/>
          <w:sz w:val="28"/>
          <w:szCs w:val="28"/>
        </w:rPr>
        <w:t>то «высокое» понятие любви</w:t>
      </w:r>
      <w:r w:rsidR="000E0CD9">
        <w:rPr>
          <w:rFonts w:ascii="Times New Roman" w:hAnsi="Times New Roman" w:cs="Times New Roman"/>
          <w:sz w:val="28"/>
          <w:szCs w:val="28"/>
        </w:rPr>
        <w:t xml:space="preserve"> </w:t>
      </w:r>
      <w:r w:rsidR="00F67C1A">
        <w:rPr>
          <w:rFonts w:ascii="Times New Roman" w:hAnsi="Times New Roman" w:cs="Times New Roman"/>
          <w:sz w:val="28"/>
          <w:szCs w:val="28"/>
        </w:rPr>
        <w:t>как всепобеждающей силы, которое прежде прозвучало в речи сводни, но принадлежало другому голосу – голосу учёной культуры.</w:t>
      </w:r>
    </w:p>
    <w:p w:rsidR="00466FD2" w:rsidRDefault="00466FD2" w:rsidP="00D7643B">
      <w:pPr>
        <w:ind w:firstLine="708"/>
        <w:jc w:val="both"/>
        <w:rPr>
          <w:rFonts w:ascii="Times New Roman" w:hAnsi="Times New Roman" w:cs="Times New Roman"/>
          <w:sz w:val="28"/>
          <w:szCs w:val="28"/>
        </w:rPr>
      </w:pPr>
      <w:r>
        <w:rPr>
          <w:rFonts w:ascii="Times New Roman" w:hAnsi="Times New Roman" w:cs="Times New Roman"/>
          <w:sz w:val="28"/>
          <w:szCs w:val="28"/>
        </w:rPr>
        <w:t>Итак, пароди</w:t>
      </w:r>
      <w:r w:rsidR="005962E6">
        <w:rPr>
          <w:rFonts w:ascii="Times New Roman" w:hAnsi="Times New Roman" w:cs="Times New Roman"/>
          <w:sz w:val="28"/>
          <w:szCs w:val="28"/>
        </w:rPr>
        <w:t>рованию</w:t>
      </w:r>
      <w:r>
        <w:rPr>
          <w:rFonts w:ascii="Times New Roman" w:hAnsi="Times New Roman" w:cs="Times New Roman"/>
          <w:sz w:val="28"/>
          <w:szCs w:val="28"/>
        </w:rPr>
        <w:t xml:space="preserve"> на уровне конкретного диалогического дискурса подвергаются в «Селестине» не только персонажи, но и различные </w:t>
      </w:r>
      <w:r w:rsidR="00497B1D">
        <w:rPr>
          <w:rFonts w:ascii="Times New Roman" w:hAnsi="Times New Roman" w:cs="Times New Roman"/>
          <w:sz w:val="28"/>
          <w:szCs w:val="28"/>
        </w:rPr>
        <w:t>типы созн</w:t>
      </w:r>
      <w:r w:rsidR="00497B1D">
        <w:rPr>
          <w:rFonts w:ascii="Times New Roman" w:hAnsi="Times New Roman" w:cs="Times New Roman"/>
          <w:sz w:val="28"/>
          <w:szCs w:val="28"/>
        </w:rPr>
        <w:t>а</w:t>
      </w:r>
      <w:r w:rsidR="00497B1D">
        <w:rPr>
          <w:rFonts w:ascii="Times New Roman" w:hAnsi="Times New Roman" w:cs="Times New Roman"/>
          <w:sz w:val="28"/>
          <w:szCs w:val="28"/>
        </w:rPr>
        <w:t xml:space="preserve">ния, речевые жанры. Мы уже видели пародию на классический миф </w:t>
      </w:r>
      <w:r w:rsidR="008F432E">
        <w:rPr>
          <w:rFonts w:ascii="Times New Roman" w:hAnsi="Times New Roman" w:cs="Times New Roman"/>
          <w:sz w:val="28"/>
          <w:szCs w:val="28"/>
        </w:rPr>
        <w:t>и на се</w:t>
      </w:r>
      <w:r w:rsidR="008F432E">
        <w:rPr>
          <w:rFonts w:ascii="Times New Roman" w:hAnsi="Times New Roman" w:cs="Times New Roman"/>
          <w:sz w:val="28"/>
          <w:szCs w:val="28"/>
        </w:rPr>
        <w:t>н</w:t>
      </w:r>
      <w:r w:rsidR="008F432E">
        <w:rPr>
          <w:rFonts w:ascii="Times New Roman" w:hAnsi="Times New Roman" w:cs="Times New Roman"/>
          <w:sz w:val="28"/>
          <w:szCs w:val="28"/>
        </w:rPr>
        <w:t>тенциозную книжную мудрость</w:t>
      </w:r>
      <w:r w:rsidR="00072299">
        <w:rPr>
          <w:rFonts w:ascii="Times New Roman" w:hAnsi="Times New Roman" w:cs="Times New Roman"/>
          <w:sz w:val="28"/>
          <w:szCs w:val="28"/>
        </w:rPr>
        <w:t>, которые помещаются в комический к</w:t>
      </w:r>
      <w:r w:rsidR="00145781">
        <w:rPr>
          <w:rFonts w:ascii="Times New Roman" w:hAnsi="Times New Roman" w:cs="Times New Roman"/>
          <w:sz w:val="28"/>
          <w:szCs w:val="28"/>
        </w:rPr>
        <w:t xml:space="preserve">онтекст актуальной </w:t>
      </w:r>
      <w:r w:rsidR="00072299">
        <w:rPr>
          <w:rFonts w:ascii="Times New Roman" w:hAnsi="Times New Roman" w:cs="Times New Roman"/>
          <w:sz w:val="28"/>
          <w:szCs w:val="28"/>
        </w:rPr>
        <w:t>конкретики (</w:t>
      </w:r>
      <w:r w:rsidR="001209DA">
        <w:rPr>
          <w:rFonts w:ascii="Times New Roman" w:hAnsi="Times New Roman" w:cs="Times New Roman"/>
          <w:sz w:val="28"/>
          <w:szCs w:val="28"/>
        </w:rPr>
        <w:t>бабушка Калисто согрешила с обезьяной, как Пас</w:t>
      </w:r>
      <w:r w:rsidR="001209DA">
        <w:rPr>
          <w:rFonts w:ascii="Times New Roman" w:hAnsi="Times New Roman" w:cs="Times New Roman"/>
          <w:sz w:val="28"/>
          <w:szCs w:val="28"/>
        </w:rPr>
        <w:t>и</w:t>
      </w:r>
      <w:r w:rsidR="001209DA">
        <w:rPr>
          <w:rFonts w:ascii="Times New Roman" w:hAnsi="Times New Roman" w:cs="Times New Roman"/>
          <w:sz w:val="28"/>
          <w:szCs w:val="28"/>
        </w:rPr>
        <w:t>фая с быком, а всемогущая любовь, которой охвачена молодая компания в доме С</w:t>
      </w:r>
      <w:r w:rsidR="001209DA">
        <w:rPr>
          <w:rFonts w:ascii="Times New Roman" w:hAnsi="Times New Roman" w:cs="Times New Roman"/>
          <w:sz w:val="28"/>
          <w:szCs w:val="28"/>
        </w:rPr>
        <w:t>е</w:t>
      </w:r>
      <w:r w:rsidR="001209DA">
        <w:rPr>
          <w:rFonts w:ascii="Times New Roman" w:hAnsi="Times New Roman" w:cs="Times New Roman"/>
          <w:sz w:val="28"/>
          <w:szCs w:val="28"/>
        </w:rPr>
        <w:t>лестины, угрожает стать причиной опрокидывания стола).</w:t>
      </w:r>
      <w:r w:rsidR="008F432E">
        <w:rPr>
          <w:rFonts w:ascii="Times New Roman" w:hAnsi="Times New Roman" w:cs="Times New Roman"/>
          <w:sz w:val="28"/>
          <w:szCs w:val="28"/>
        </w:rPr>
        <w:t xml:space="preserve"> </w:t>
      </w:r>
      <w:r w:rsidR="005962E6">
        <w:rPr>
          <w:rFonts w:ascii="Times New Roman" w:hAnsi="Times New Roman" w:cs="Times New Roman"/>
          <w:sz w:val="28"/>
          <w:szCs w:val="28"/>
        </w:rPr>
        <w:t xml:space="preserve">Часто </w:t>
      </w:r>
      <w:r w:rsidR="00072299">
        <w:rPr>
          <w:rFonts w:ascii="Times New Roman" w:hAnsi="Times New Roman" w:cs="Times New Roman"/>
          <w:sz w:val="28"/>
          <w:szCs w:val="28"/>
        </w:rPr>
        <w:t>травестируе</w:t>
      </w:r>
      <w:r w:rsidR="00072299">
        <w:rPr>
          <w:rFonts w:ascii="Times New Roman" w:hAnsi="Times New Roman" w:cs="Times New Roman"/>
          <w:sz w:val="28"/>
          <w:szCs w:val="28"/>
        </w:rPr>
        <w:t>т</w:t>
      </w:r>
      <w:r w:rsidR="00072299">
        <w:rPr>
          <w:rFonts w:ascii="Times New Roman" w:hAnsi="Times New Roman" w:cs="Times New Roman"/>
          <w:sz w:val="28"/>
          <w:szCs w:val="28"/>
        </w:rPr>
        <w:t>ся</w:t>
      </w:r>
      <w:r w:rsidR="005962E6">
        <w:rPr>
          <w:rFonts w:ascii="Times New Roman" w:hAnsi="Times New Roman" w:cs="Times New Roman"/>
          <w:sz w:val="28"/>
          <w:szCs w:val="28"/>
        </w:rPr>
        <w:t xml:space="preserve"> в «Трагикомедии…» также средневековое научное слово. </w:t>
      </w:r>
      <w:r w:rsidR="00ED0381">
        <w:rPr>
          <w:rFonts w:ascii="Times New Roman" w:hAnsi="Times New Roman" w:cs="Times New Roman"/>
          <w:sz w:val="28"/>
          <w:szCs w:val="28"/>
        </w:rPr>
        <w:t>Так, в речи Се</w:t>
      </w:r>
      <w:r w:rsidR="00ED0381">
        <w:rPr>
          <w:rFonts w:ascii="Times New Roman" w:hAnsi="Times New Roman" w:cs="Times New Roman"/>
          <w:sz w:val="28"/>
          <w:szCs w:val="28"/>
        </w:rPr>
        <w:t>м</w:t>
      </w:r>
      <w:r w:rsidR="00ED0381">
        <w:rPr>
          <w:rFonts w:ascii="Times New Roman" w:hAnsi="Times New Roman" w:cs="Times New Roman"/>
          <w:sz w:val="28"/>
          <w:szCs w:val="28"/>
        </w:rPr>
        <w:t xml:space="preserve">пронио в </w:t>
      </w:r>
      <w:r w:rsidR="00ED0381">
        <w:rPr>
          <w:rFonts w:ascii="Times New Roman" w:hAnsi="Times New Roman" w:cs="Times New Roman"/>
          <w:sz w:val="28"/>
          <w:szCs w:val="28"/>
          <w:lang w:val="es-ES"/>
        </w:rPr>
        <w:t>I</w:t>
      </w:r>
      <w:r w:rsidR="00ED0381" w:rsidRPr="00ED0381">
        <w:rPr>
          <w:rFonts w:ascii="Times New Roman" w:hAnsi="Times New Roman" w:cs="Times New Roman"/>
          <w:sz w:val="28"/>
          <w:szCs w:val="28"/>
        </w:rPr>
        <w:t xml:space="preserve"> </w:t>
      </w:r>
      <w:r w:rsidR="00ED0381">
        <w:rPr>
          <w:rFonts w:ascii="Times New Roman" w:hAnsi="Times New Roman" w:cs="Times New Roman"/>
          <w:sz w:val="28"/>
          <w:szCs w:val="28"/>
        </w:rPr>
        <w:t xml:space="preserve">акте </w:t>
      </w:r>
      <w:r w:rsidR="00D738A0">
        <w:rPr>
          <w:rFonts w:ascii="Times New Roman" w:hAnsi="Times New Roman" w:cs="Times New Roman"/>
          <w:sz w:val="28"/>
          <w:szCs w:val="28"/>
        </w:rPr>
        <w:t>разворачивается пародия на</w:t>
      </w:r>
      <w:r w:rsidR="00ED0381">
        <w:rPr>
          <w:rFonts w:ascii="Times New Roman" w:hAnsi="Times New Roman" w:cs="Times New Roman"/>
          <w:sz w:val="28"/>
          <w:szCs w:val="28"/>
        </w:rPr>
        <w:t xml:space="preserve"> средневековый научный жанр «суммы» – собрания цитат или сведений о каком-либо предмете. Известна, н</w:t>
      </w:r>
      <w:r w:rsidR="00ED0381">
        <w:rPr>
          <w:rFonts w:ascii="Times New Roman" w:hAnsi="Times New Roman" w:cs="Times New Roman"/>
          <w:sz w:val="28"/>
          <w:szCs w:val="28"/>
        </w:rPr>
        <w:t>а</w:t>
      </w:r>
      <w:r w:rsidR="00ED0381">
        <w:rPr>
          <w:rFonts w:ascii="Times New Roman" w:hAnsi="Times New Roman" w:cs="Times New Roman"/>
          <w:sz w:val="28"/>
          <w:szCs w:val="28"/>
        </w:rPr>
        <w:t>пример, «Сумма логики» Оккама. Семпронио же даёт сумму несовершенств женского пола в духе мизогинии</w:t>
      </w:r>
      <w:r w:rsidR="004D1218">
        <w:rPr>
          <w:rFonts w:ascii="Times New Roman" w:hAnsi="Times New Roman" w:cs="Times New Roman"/>
          <w:sz w:val="28"/>
          <w:szCs w:val="28"/>
        </w:rPr>
        <w:t>, характерной для позднесредневекового евр</w:t>
      </w:r>
      <w:r w:rsidR="004D1218">
        <w:rPr>
          <w:rFonts w:ascii="Times New Roman" w:hAnsi="Times New Roman" w:cs="Times New Roman"/>
          <w:sz w:val="28"/>
          <w:szCs w:val="28"/>
        </w:rPr>
        <w:t>о</w:t>
      </w:r>
      <w:r w:rsidR="004D1218">
        <w:rPr>
          <w:rFonts w:ascii="Times New Roman" w:hAnsi="Times New Roman" w:cs="Times New Roman"/>
          <w:sz w:val="28"/>
          <w:szCs w:val="28"/>
        </w:rPr>
        <w:t>пейского города</w:t>
      </w:r>
      <w:r w:rsidR="00ED0381">
        <w:rPr>
          <w:rFonts w:ascii="Times New Roman" w:hAnsi="Times New Roman" w:cs="Times New Roman"/>
          <w:sz w:val="28"/>
          <w:szCs w:val="28"/>
        </w:rPr>
        <w:t xml:space="preserve">: </w:t>
      </w:r>
      <w:r w:rsidR="00942A90">
        <w:rPr>
          <w:rFonts w:ascii="Times New Roman" w:hAnsi="Times New Roman" w:cs="Times New Roman"/>
          <w:sz w:val="28"/>
          <w:szCs w:val="28"/>
        </w:rPr>
        <w:t>«…Их притворство, их увёртки, забывчивость, равнодушие, неблагодарность, непостоянство…» – и так далее без конца.</w:t>
      </w:r>
      <w:r w:rsidR="00ED0381">
        <w:rPr>
          <w:rFonts w:ascii="Times New Roman" w:hAnsi="Times New Roman" w:cs="Times New Roman"/>
          <w:sz w:val="28"/>
          <w:szCs w:val="28"/>
        </w:rPr>
        <w:t xml:space="preserve"> Эту учёную жа</w:t>
      </w:r>
      <w:r w:rsidR="00ED0381">
        <w:rPr>
          <w:rFonts w:ascii="Times New Roman" w:hAnsi="Times New Roman" w:cs="Times New Roman"/>
          <w:sz w:val="28"/>
          <w:szCs w:val="28"/>
        </w:rPr>
        <w:t>н</w:t>
      </w:r>
      <w:r w:rsidR="00ED0381">
        <w:rPr>
          <w:rFonts w:ascii="Times New Roman" w:hAnsi="Times New Roman" w:cs="Times New Roman"/>
          <w:sz w:val="28"/>
          <w:szCs w:val="28"/>
        </w:rPr>
        <w:t xml:space="preserve">ровость через несколько десятилетий будет </w:t>
      </w:r>
      <w:r w:rsidR="004E5FC4">
        <w:rPr>
          <w:rFonts w:ascii="Times New Roman" w:hAnsi="Times New Roman" w:cs="Times New Roman"/>
          <w:sz w:val="28"/>
          <w:szCs w:val="28"/>
        </w:rPr>
        <w:t xml:space="preserve">пародировать </w:t>
      </w:r>
      <w:r w:rsidR="00942A90">
        <w:rPr>
          <w:rFonts w:ascii="Times New Roman" w:hAnsi="Times New Roman" w:cs="Times New Roman"/>
          <w:sz w:val="28"/>
          <w:szCs w:val="28"/>
        </w:rPr>
        <w:t xml:space="preserve">таким же образом – с </w:t>
      </w:r>
      <w:r w:rsidR="00942A90">
        <w:rPr>
          <w:rFonts w:ascii="Times New Roman" w:hAnsi="Times New Roman" w:cs="Times New Roman"/>
          <w:sz w:val="28"/>
          <w:szCs w:val="28"/>
        </w:rPr>
        <w:lastRenderedPageBreak/>
        <w:t>помощью выбора неподходящей тематики для «суммы» –</w:t>
      </w:r>
      <w:r w:rsidR="00ED0381">
        <w:rPr>
          <w:rFonts w:ascii="Times New Roman" w:hAnsi="Times New Roman" w:cs="Times New Roman"/>
          <w:sz w:val="28"/>
          <w:szCs w:val="28"/>
        </w:rPr>
        <w:t xml:space="preserve"> «Гаргантюа и Па</w:t>
      </w:r>
      <w:r w:rsidR="00ED0381">
        <w:rPr>
          <w:rFonts w:ascii="Times New Roman" w:hAnsi="Times New Roman" w:cs="Times New Roman"/>
          <w:sz w:val="28"/>
          <w:szCs w:val="28"/>
        </w:rPr>
        <w:t>н</w:t>
      </w:r>
      <w:r w:rsidR="00ED0381">
        <w:rPr>
          <w:rFonts w:ascii="Times New Roman" w:hAnsi="Times New Roman" w:cs="Times New Roman"/>
          <w:sz w:val="28"/>
          <w:szCs w:val="28"/>
        </w:rPr>
        <w:t>тагрюэль» Рабле.</w:t>
      </w:r>
    </w:p>
    <w:p w:rsidR="00306ADF" w:rsidRDefault="00306ADF" w:rsidP="00D7643B">
      <w:pPr>
        <w:ind w:firstLine="708"/>
        <w:jc w:val="both"/>
        <w:rPr>
          <w:rFonts w:ascii="Times New Roman" w:hAnsi="Times New Roman" w:cs="Times New Roman"/>
          <w:sz w:val="28"/>
          <w:szCs w:val="28"/>
        </w:rPr>
      </w:pPr>
      <w:r>
        <w:rPr>
          <w:rFonts w:ascii="Times New Roman" w:hAnsi="Times New Roman" w:cs="Times New Roman"/>
          <w:sz w:val="28"/>
          <w:szCs w:val="28"/>
        </w:rPr>
        <w:t>Распространённый в университетской среде во времена «бакалавра Рох</w:t>
      </w:r>
      <w:r>
        <w:rPr>
          <w:rFonts w:ascii="Times New Roman" w:hAnsi="Times New Roman" w:cs="Times New Roman"/>
          <w:sz w:val="28"/>
          <w:szCs w:val="28"/>
        </w:rPr>
        <w:t>а</w:t>
      </w:r>
      <w:r>
        <w:rPr>
          <w:rFonts w:ascii="Times New Roman" w:hAnsi="Times New Roman" w:cs="Times New Roman"/>
          <w:sz w:val="28"/>
          <w:szCs w:val="28"/>
        </w:rPr>
        <w:t xml:space="preserve">са» псевдоаристотелианский стиль рассуждений тоже пародируется, вкрапляясь в речь Пармено в </w:t>
      </w:r>
      <w:r>
        <w:rPr>
          <w:rFonts w:ascii="Times New Roman" w:hAnsi="Times New Roman" w:cs="Times New Roman"/>
          <w:sz w:val="28"/>
          <w:szCs w:val="28"/>
          <w:lang w:val="es-ES"/>
        </w:rPr>
        <w:t>I</w:t>
      </w:r>
      <w:r w:rsidRPr="00306ADF">
        <w:rPr>
          <w:rFonts w:ascii="Times New Roman" w:hAnsi="Times New Roman" w:cs="Times New Roman"/>
          <w:sz w:val="28"/>
          <w:szCs w:val="28"/>
        </w:rPr>
        <w:t xml:space="preserve"> </w:t>
      </w:r>
      <w:r>
        <w:rPr>
          <w:rFonts w:ascii="Times New Roman" w:hAnsi="Times New Roman" w:cs="Times New Roman"/>
          <w:sz w:val="28"/>
          <w:szCs w:val="28"/>
        </w:rPr>
        <w:t xml:space="preserve">акте и </w:t>
      </w:r>
      <w:r w:rsidR="009E1292">
        <w:rPr>
          <w:rFonts w:ascii="Times New Roman" w:hAnsi="Times New Roman" w:cs="Times New Roman"/>
          <w:sz w:val="28"/>
          <w:szCs w:val="28"/>
        </w:rPr>
        <w:t>звуча нелепо из уст этого персонажа, на что указывает Д. Северин</w:t>
      </w:r>
      <w:r w:rsidR="00E31CB7">
        <w:rPr>
          <w:rStyle w:val="a9"/>
          <w:rFonts w:ascii="Times New Roman" w:hAnsi="Times New Roman" w:cs="Times New Roman"/>
          <w:sz w:val="28"/>
          <w:szCs w:val="28"/>
        </w:rPr>
        <w:footnoteReference w:id="73"/>
      </w:r>
      <w:r w:rsidR="000057F7" w:rsidRPr="000057F7">
        <w:rPr>
          <w:rFonts w:ascii="Times New Roman" w:hAnsi="Times New Roman" w:cs="Times New Roman"/>
          <w:sz w:val="28"/>
          <w:szCs w:val="28"/>
        </w:rPr>
        <w:t xml:space="preserve">. </w:t>
      </w:r>
      <w:r w:rsidR="000057F7">
        <w:rPr>
          <w:rFonts w:ascii="Times New Roman" w:hAnsi="Times New Roman" w:cs="Times New Roman"/>
          <w:sz w:val="28"/>
          <w:szCs w:val="28"/>
        </w:rPr>
        <w:t>Речь идёт о «болезни» Калисто – любви к Мелибее, –</w:t>
      </w:r>
      <w:r w:rsidR="000057F7" w:rsidRPr="000057F7">
        <w:rPr>
          <w:rFonts w:ascii="Times New Roman" w:hAnsi="Times New Roman" w:cs="Times New Roman"/>
          <w:sz w:val="28"/>
          <w:szCs w:val="28"/>
        </w:rPr>
        <w:t xml:space="preserve"> </w:t>
      </w:r>
      <w:r w:rsidR="000057F7">
        <w:rPr>
          <w:rFonts w:ascii="Times New Roman" w:hAnsi="Times New Roman" w:cs="Times New Roman"/>
          <w:sz w:val="28"/>
          <w:szCs w:val="28"/>
        </w:rPr>
        <w:t xml:space="preserve">и Пармено произносит в споре с Селестиной: </w:t>
      </w:r>
      <w:r w:rsidR="00AA68F7" w:rsidRPr="000057F7">
        <w:rPr>
          <w:rFonts w:ascii="Times New Roman" w:hAnsi="Times New Roman" w:cs="Times New Roman"/>
          <w:sz w:val="28"/>
          <w:szCs w:val="28"/>
        </w:rPr>
        <w:t>«</w:t>
      </w:r>
      <w:r w:rsidR="00AA68F7">
        <w:rPr>
          <w:rFonts w:ascii="Times New Roman" w:hAnsi="Times New Roman" w:cs="Times New Roman"/>
          <w:sz w:val="28"/>
          <w:szCs w:val="28"/>
        </w:rPr>
        <w:t>В</w:t>
      </w:r>
      <w:r w:rsidR="00AA68F7" w:rsidRPr="000057F7">
        <w:rPr>
          <w:rFonts w:ascii="Times New Roman" w:hAnsi="Times New Roman" w:cs="Times New Roman"/>
          <w:sz w:val="28"/>
          <w:szCs w:val="28"/>
        </w:rPr>
        <w:t xml:space="preserve"> </w:t>
      </w:r>
      <w:r w:rsidR="00AA68F7">
        <w:rPr>
          <w:rFonts w:ascii="Times New Roman" w:hAnsi="Times New Roman" w:cs="Times New Roman"/>
          <w:sz w:val="28"/>
          <w:szCs w:val="28"/>
        </w:rPr>
        <w:t>хороших</w:t>
      </w:r>
      <w:r w:rsidR="00AA68F7" w:rsidRPr="000057F7">
        <w:rPr>
          <w:rFonts w:ascii="Times New Roman" w:hAnsi="Times New Roman" w:cs="Times New Roman"/>
          <w:sz w:val="28"/>
          <w:szCs w:val="28"/>
        </w:rPr>
        <w:t xml:space="preserve"> </w:t>
      </w:r>
      <w:r w:rsidR="00AA68F7">
        <w:rPr>
          <w:rFonts w:ascii="Times New Roman" w:hAnsi="Times New Roman" w:cs="Times New Roman"/>
          <w:sz w:val="28"/>
          <w:szCs w:val="28"/>
        </w:rPr>
        <w:t>вещах</w:t>
      </w:r>
      <w:r w:rsidR="00AA68F7" w:rsidRPr="000057F7">
        <w:rPr>
          <w:rFonts w:ascii="Times New Roman" w:hAnsi="Times New Roman" w:cs="Times New Roman"/>
          <w:sz w:val="28"/>
          <w:szCs w:val="28"/>
        </w:rPr>
        <w:t xml:space="preserve"> </w:t>
      </w:r>
      <w:r w:rsidR="004303D4">
        <w:rPr>
          <w:rFonts w:ascii="Times New Roman" w:hAnsi="Times New Roman" w:cs="Times New Roman"/>
          <w:sz w:val="28"/>
          <w:szCs w:val="28"/>
        </w:rPr>
        <w:t>лучше</w:t>
      </w:r>
      <w:r w:rsidR="004303D4" w:rsidRPr="000057F7">
        <w:rPr>
          <w:rFonts w:ascii="Times New Roman" w:hAnsi="Times New Roman" w:cs="Times New Roman"/>
          <w:sz w:val="28"/>
          <w:szCs w:val="28"/>
        </w:rPr>
        <w:t xml:space="preserve"> </w:t>
      </w:r>
      <w:r w:rsidR="004303D4" w:rsidRPr="004303D4">
        <w:rPr>
          <w:rFonts w:ascii="Times New Roman" w:hAnsi="Times New Roman" w:cs="Times New Roman"/>
          <w:i/>
          <w:sz w:val="28"/>
          <w:szCs w:val="28"/>
        </w:rPr>
        <w:t>действител</w:t>
      </w:r>
      <w:r w:rsidR="004303D4" w:rsidRPr="004303D4">
        <w:rPr>
          <w:rFonts w:ascii="Times New Roman" w:hAnsi="Times New Roman" w:cs="Times New Roman"/>
          <w:i/>
          <w:sz w:val="28"/>
          <w:szCs w:val="28"/>
        </w:rPr>
        <w:t>ь</w:t>
      </w:r>
      <w:r w:rsidR="004303D4" w:rsidRPr="004303D4">
        <w:rPr>
          <w:rFonts w:ascii="Times New Roman" w:hAnsi="Times New Roman" w:cs="Times New Roman"/>
          <w:i/>
          <w:sz w:val="28"/>
          <w:szCs w:val="28"/>
        </w:rPr>
        <w:t>ность</w:t>
      </w:r>
      <w:r w:rsidR="004303D4" w:rsidRPr="000057F7">
        <w:rPr>
          <w:rFonts w:ascii="Times New Roman" w:hAnsi="Times New Roman" w:cs="Times New Roman"/>
          <w:sz w:val="28"/>
          <w:szCs w:val="28"/>
        </w:rPr>
        <w:t xml:space="preserve">, </w:t>
      </w:r>
      <w:r w:rsidR="004303D4">
        <w:rPr>
          <w:rFonts w:ascii="Times New Roman" w:hAnsi="Times New Roman" w:cs="Times New Roman"/>
          <w:sz w:val="28"/>
          <w:szCs w:val="28"/>
        </w:rPr>
        <w:t>чем</w:t>
      </w:r>
      <w:r w:rsidR="004303D4" w:rsidRPr="000057F7">
        <w:rPr>
          <w:rFonts w:ascii="Times New Roman" w:hAnsi="Times New Roman" w:cs="Times New Roman"/>
          <w:sz w:val="28"/>
          <w:szCs w:val="28"/>
        </w:rPr>
        <w:t xml:space="preserve"> </w:t>
      </w:r>
      <w:r w:rsidR="004303D4" w:rsidRPr="004303D4">
        <w:rPr>
          <w:rFonts w:ascii="Times New Roman" w:hAnsi="Times New Roman" w:cs="Times New Roman"/>
          <w:i/>
          <w:sz w:val="28"/>
          <w:szCs w:val="28"/>
        </w:rPr>
        <w:t>потенция</w:t>
      </w:r>
      <w:r w:rsidR="004303D4" w:rsidRPr="000057F7">
        <w:rPr>
          <w:rFonts w:ascii="Times New Roman" w:hAnsi="Times New Roman" w:cs="Times New Roman"/>
          <w:sz w:val="28"/>
          <w:szCs w:val="28"/>
        </w:rPr>
        <w:t xml:space="preserve">, </w:t>
      </w:r>
      <w:r w:rsidR="004303D4">
        <w:rPr>
          <w:rFonts w:ascii="Times New Roman" w:hAnsi="Times New Roman" w:cs="Times New Roman"/>
          <w:sz w:val="28"/>
          <w:szCs w:val="28"/>
        </w:rPr>
        <w:t>а</w:t>
      </w:r>
      <w:r w:rsidR="004303D4" w:rsidRPr="000057F7">
        <w:rPr>
          <w:rFonts w:ascii="Times New Roman" w:hAnsi="Times New Roman" w:cs="Times New Roman"/>
          <w:sz w:val="28"/>
          <w:szCs w:val="28"/>
        </w:rPr>
        <w:t xml:space="preserve"> </w:t>
      </w:r>
      <w:r w:rsidR="004303D4">
        <w:rPr>
          <w:rFonts w:ascii="Times New Roman" w:hAnsi="Times New Roman" w:cs="Times New Roman"/>
          <w:sz w:val="28"/>
          <w:szCs w:val="28"/>
        </w:rPr>
        <w:t>в</w:t>
      </w:r>
      <w:r w:rsidR="004303D4" w:rsidRPr="000057F7">
        <w:rPr>
          <w:rFonts w:ascii="Times New Roman" w:hAnsi="Times New Roman" w:cs="Times New Roman"/>
          <w:sz w:val="28"/>
          <w:szCs w:val="28"/>
        </w:rPr>
        <w:t xml:space="preserve"> </w:t>
      </w:r>
      <w:r w:rsidR="004303D4">
        <w:rPr>
          <w:rFonts w:ascii="Times New Roman" w:hAnsi="Times New Roman" w:cs="Times New Roman"/>
          <w:sz w:val="28"/>
          <w:szCs w:val="28"/>
        </w:rPr>
        <w:t>плохих</w:t>
      </w:r>
      <w:r w:rsidR="004303D4" w:rsidRPr="000057F7">
        <w:rPr>
          <w:rFonts w:ascii="Times New Roman" w:hAnsi="Times New Roman" w:cs="Times New Roman"/>
          <w:sz w:val="28"/>
          <w:szCs w:val="28"/>
        </w:rPr>
        <w:t xml:space="preserve"> – </w:t>
      </w:r>
      <w:r w:rsidR="004303D4">
        <w:rPr>
          <w:rFonts w:ascii="Times New Roman" w:hAnsi="Times New Roman" w:cs="Times New Roman"/>
          <w:sz w:val="28"/>
          <w:szCs w:val="28"/>
        </w:rPr>
        <w:t>лучше</w:t>
      </w:r>
      <w:r w:rsidR="004303D4" w:rsidRPr="000057F7">
        <w:rPr>
          <w:rFonts w:ascii="Times New Roman" w:hAnsi="Times New Roman" w:cs="Times New Roman"/>
          <w:sz w:val="28"/>
          <w:szCs w:val="28"/>
        </w:rPr>
        <w:t xml:space="preserve"> </w:t>
      </w:r>
      <w:r w:rsidR="004303D4" w:rsidRPr="004303D4">
        <w:rPr>
          <w:rFonts w:ascii="Times New Roman" w:hAnsi="Times New Roman" w:cs="Times New Roman"/>
          <w:i/>
          <w:sz w:val="28"/>
          <w:szCs w:val="28"/>
        </w:rPr>
        <w:t>потенция</w:t>
      </w:r>
      <w:r w:rsidR="004303D4" w:rsidRPr="000057F7">
        <w:rPr>
          <w:rFonts w:ascii="Times New Roman" w:hAnsi="Times New Roman" w:cs="Times New Roman"/>
          <w:sz w:val="28"/>
          <w:szCs w:val="28"/>
        </w:rPr>
        <w:t xml:space="preserve">, </w:t>
      </w:r>
      <w:r w:rsidR="004303D4">
        <w:rPr>
          <w:rFonts w:ascii="Times New Roman" w:hAnsi="Times New Roman" w:cs="Times New Roman"/>
          <w:sz w:val="28"/>
          <w:szCs w:val="28"/>
        </w:rPr>
        <w:t>чем</w:t>
      </w:r>
      <w:r w:rsidR="004303D4" w:rsidRPr="000057F7">
        <w:rPr>
          <w:rFonts w:ascii="Times New Roman" w:hAnsi="Times New Roman" w:cs="Times New Roman"/>
          <w:sz w:val="28"/>
          <w:szCs w:val="28"/>
        </w:rPr>
        <w:t xml:space="preserve"> </w:t>
      </w:r>
      <w:r w:rsidR="004303D4" w:rsidRPr="004303D4">
        <w:rPr>
          <w:rFonts w:ascii="Times New Roman" w:hAnsi="Times New Roman" w:cs="Times New Roman"/>
          <w:i/>
          <w:sz w:val="28"/>
          <w:szCs w:val="28"/>
        </w:rPr>
        <w:t>действительность</w:t>
      </w:r>
      <w:r w:rsidR="004303D4" w:rsidRPr="000057F7">
        <w:rPr>
          <w:rFonts w:ascii="Times New Roman" w:hAnsi="Times New Roman" w:cs="Times New Roman"/>
          <w:sz w:val="28"/>
          <w:szCs w:val="28"/>
        </w:rPr>
        <w:t>» («</w:t>
      </w:r>
      <w:r w:rsidR="004303D4" w:rsidRPr="004303D4">
        <w:rPr>
          <w:rFonts w:ascii="Times New Roman" w:hAnsi="Times New Roman" w:cs="Times New Roman"/>
          <w:sz w:val="28"/>
          <w:szCs w:val="28"/>
          <w:lang w:val="es-ES"/>
        </w:rPr>
        <w:t>E</w:t>
      </w:r>
      <w:r w:rsidR="004303D4" w:rsidRPr="000057F7">
        <w:rPr>
          <w:rFonts w:ascii="Times New Roman" w:hAnsi="Times New Roman" w:cs="Times New Roman"/>
          <w:sz w:val="28"/>
          <w:szCs w:val="28"/>
          <w:lang w:val="es-ES"/>
        </w:rPr>
        <w:t>n</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los</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bienes</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mejor</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es</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el</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i/>
          <w:sz w:val="28"/>
          <w:szCs w:val="28"/>
          <w:lang w:val="es-ES"/>
        </w:rPr>
        <w:t>acto</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que</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la</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i/>
          <w:sz w:val="28"/>
          <w:szCs w:val="28"/>
          <w:lang w:val="es-ES"/>
        </w:rPr>
        <w:t>potencia</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e</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en</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los</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males</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mejor</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la</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i/>
          <w:sz w:val="28"/>
          <w:szCs w:val="28"/>
          <w:lang w:val="es-ES"/>
        </w:rPr>
        <w:t>potencia</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que</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sz w:val="28"/>
          <w:szCs w:val="28"/>
          <w:lang w:val="es-ES"/>
        </w:rPr>
        <w:t>el</w:t>
      </w:r>
      <w:r w:rsidR="004303D4" w:rsidRPr="000057F7">
        <w:rPr>
          <w:rFonts w:ascii="Times New Roman" w:hAnsi="Times New Roman" w:cs="Times New Roman"/>
          <w:sz w:val="28"/>
          <w:szCs w:val="28"/>
        </w:rPr>
        <w:t xml:space="preserve"> </w:t>
      </w:r>
      <w:r w:rsidR="004303D4" w:rsidRPr="000057F7">
        <w:rPr>
          <w:rFonts w:ascii="Times New Roman" w:hAnsi="Times New Roman" w:cs="Times New Roman"/>
          <w:i/>
          <w:sz w:val="28"/>
          <w:szCs w:val="28"/>
          <w:lang w:val="es-ES"/>
        </w:rPr>
        <w:t>acto</w:t>
      </w:r>
      <w:r w:rsidR="004303D4" w:rsidRPr="000057F7">
        <w:rPr>
          <w:rFonts w:ascii="Times New Roman" w:hAnsi="Times New Roman" w:cs="Times New Roman"/>
          <w:sz w:val="28"/>
          <w:szCs w:val="28"/>
        </w:rPr>
        <w:t>»</w:t>
      </w:r>
      <w:r w:rsidR="000057F7">
        <w:rPr>
          <w:rFonts w:ascii="Times New Roman" w:hAnsi="Times New Roman" w:cs="Times New Roman"/>
          <w:sz w:val="28"/>
          <w:szCs w:val="28"/>
        </w:rPr>
        <w:t>; курсивом выделены популярные тогда аристотелианские термины</w:t>
      </w:r>
      <w:r w:rsidR="004303D4" w:rsidRPr="000057F7">
        <w:rPr>
          <w:rFonts w:ascii="Times New Roman" w:hAnsi="Times New Roman" w:cs="Times New Roman"/>
          <w:sz w:val="28"/>
          <w:szCs w:val="28"/>
        </w:rPr>
        <w:t>)</w:t>
      </w:r>
      <w:r w:rsidR="00B501CE">
        <w:rPr>
          <w:rFonts w:ascii="Times New Roman" w:hAnsi="Times New Roman" w:cs="Times New Roman"/>
          <w:sz w:val="28"/>
          <w:szCs w:val="28"/>
        </w:rPr>
        <w:t>.</w:t>
      </w:r>
    </w:p>
    <w:p w:rsidR="0099645E" w:rsidRPr="002D6307" w:rsidRDefault="003B46BD" w:rsidP="009D052D">
      <w:pPr>
        <w:ind w:firstLine="709"/>
        <w:jc w:val="both"/>
        <w:rPr>
          <w:rFonts w:ascii="Times New Roman" w:hAnsi="Times New Roman" w:cs="Times New Roman"/>
          <w:sz w:val="28"/>
          <w:szCs w:val="28"/>
        </w:rPr>
      </w:pPr>
      <w:r>
        <w:rPr>
          <w:rFonts w:ascii="Times New Roman" w:hAnsi="Times New Roman" w:cs="Times New Roman"/>
          <w:sz w:val="28"/>
          <w:szCs w:val="28"/>
        </w:rPr>
        <w:t>Часто травестируется христианский дискурс в различных его проявлен</w:t>
      </w:r>
      <w:r>
        <w:rPr>
          <w:rFonts w:ascii="Times New Roman" w:hAnsi="Times New Roman" w:cs="Times New Roman"/>
          <w:sz w:val="28"/>
          <w:szCs w:val="28"/>
        </w:rPr>
        <w:t>и</w:t>
      </w:r>
      <w:r>
        <w:rPr>
          <w:rFonts w:ascii="Times New Roman" w:hAnsi="Times New Roman" w:cs="Times New Roman"/>
          <w:sz w:val="28"/>
          <w:szCs w:val="28"/>
        </w:rPr>
        <w:t>ях</w:t>
      </w:r>
      <w:r w:rsidR="00F05D21">
        <w:rPr>
          <w:rFonts w:ascii="Times New Roman" w:hAnsi="Times New Roman" w:cs="Times New Roman"/>
          <w:sz w:val="28"/>
          <w:szCs w:val="28"/>
        </w:rPr>
        <w:t xml:space="preserve">. Пармено уже в </w:t>
      </w:r>
      <w:r w:rsidR="00F05D21">
        <w:rPr>
          <w:rFonts w:ascii="Times New Roman" w:hAnsi="Times New Roman" w:cs="Times New Roman"/>
          <w:sz w:val="28"/>
          <w:szCs w:val="28"/>
          <w:lang w:val="es-ES"/>
        </w:rPr>
        <w:t>I</w:t>
      </w:r>
      <w:r w:rsidR="00F05D21" w:rsidRPr="00F05D21">
        <w:rPr>
          <w:rFonts w:ascii="Times New Roman" w:hAnsi="Times New Roman" w:cs="Times New Roman"/>
          <w:sz w:val="28"/>
          <w:szCs w:val="28"/>
        </w:rPr>
        <w:t xml:space="preserve"> </w:t>
      </w:r>
      <w:r w:rsidR="00F05D21">
        <w:rPr>
          <w:rFonts w:ascii="Times New Roman" w:hAnsi="Times New Roman" w:cs="Times New Roman"/>
          <w:sz w:val="28"/>
          <w:szCs w:val="28"/>
        </w:rPr>
        <w:t>акте представляет Селестину своему хозяину как насле</w:t>
      </w:r>
      <w:r w:rsidR="00F05D21">
        <w:rPr>
          <w:rFonts w:ascii="Times New Roman" w:hAnsi="Times New Roman" w:cs="Times New Roman"/>
          <w:sz w:val="28"/>
          <w:szCs w:val="28"/>
        </w:rPr>
        <w:t>д</w:t>
      </w:r>
      <w:r w:rsidR="00F05D21">
        <w:rPr>
          <w:rFonts w:ascii="Times New Roman" w:hAnsi="Times New Roman" w:cs="Times New Roman"/>
          <w:sz w:val="28"/>
          <w:szCs w:val="28"/>
        </w:rPr>
        <w:t>ницу дела сводни Тротаконвентос из «Книги благой любви», специализиру</w:t>
      </w:r>
      <w:r w:rsidR="00F05D21">
        <w:rPr>
          <w:rFonts w:ascii="Times New Roman" w:hAnsi="Times New Roman" w:cs="Times New Roman"/>
          <w:sz w:val="28"/>
          <w:szCs w:val="28"/>
        </w:rPr>
        <w:t>ю</w:t>
      </w:r>
      <w:r w:rsidR="00F05D21">
        <w:rPr>
          <w:rFonts w:ascii="Times New Roman" w:hAnsi="Times New Roman" w:cs="Times New Roman"/>
          <w:sz w:val="28"/>
          <w:szCs w:val="28"/>
        </w:rPr>
        <w:t xml:space="preserve">щейся на устроении любовных дел в местах, посвященных Богу: </w:t>
      </w:r>
      <w:r w:rsidR="00736B38">
        <w:rPr>
          <w:rFonts w:ascii="Times New Roman" w:hAnsi="Times New Roman" w:cs="Times New Roman"/>
          <w:sz w:val="28"/>
          <w:szCs w:val="28"/>
        </w:rPr>
        <w:t>«За всеми этими заботами она никогда не пропускала ни обедни, ни вечерни, и не оста</w:t>
      </w:r>
      <w:r w:rsidR="00736B38">
        <w:rPr>
          <w:rFonts w:ascii="Times New Roman" w:hAnsi="Times New Roman" w:cs="Times New Roman"/>
          <w:sz w:val="28"/>
          <w:szCs w:val="28"/>
        </w:rPr>
        <w:t>в</w:t>
      </w:r>
      <w:r w:rsidR="00736B38">
        <w:rPr>
          <w:rFonts w:ascii="Times New Roman" w:hAnsi="Times New Roman" w:cs="Times New Roman"/>
          <w:sz w:val="28"/>
          <w:szCs w:val="28"/>
        </w:rPr>
        <w:t xml:space="preserve">ляла без внимания монастыри – ни мужские, ни женские» </w:t>
      </w:r>
      <w:r w:rsidR="00736B38" w:rsidRPr="00736B38">
        <w:rPr>
          <w:rFonts w:ascii="Times New Roman" w:hAnsi="Times New Roman" w:cs="Times New Roman"/>
          <w:sz w:val="28"/>
          <w:szCs w:val="28"/>
        </w:rPr>
        <w:t>(«Con todos esos afanes, nunca passaua sin missa ni bísperas ni dexaua monesterios de frayles ni de monjas»).</w:t>
      </w:r>
      <w:r w:rsidR="00CF4376">
        <w:rPr>
          <w:rFonts w:ascii="Times New Roman" w:hAnsi="Times New Roman" w:cs="Times New Roman"/>
          <w:sz w:val="28"/>
          <w:szCs w:val="28"/>
        </w:rPr>
        <w:t xml:space="preserve"> В </w:t>
      </w:r>
      <w:r w:rsidR="000D3F54">
        <w:rPr>
          <w:rFonts w:ascii="Times New Roman" w:hAnsi="Times New Roman" w:cs="Times New Roman"/>
          <w:sz w:val="28"/>
          <w:szCs w:val="28"/>
          <w:lang w:val="es-ES"/>
        </w:rPr>
        <w:t>IV</w:t>
      </w:r>
      <w:r w:rsidR="000D3F54" w:rsidRPr="003059BF">
        <w:rPr>
          <w:rFonts w:ascii="Times New Roman" w:hAnsi="Times New Roman" w:cs="Times New Roman"/>
          <w:sz w:val="28"/>
          <w:szCs w:val="28"/>
        </w:rPr>
        <w:t xml:space="preserve"> </w:t>
      </w:r>
      <w:r w:rsidR="000D3F54">
        <w:rPr>
          <w:rFonts w:ascii="Times New Roman" w:hAnsi="Times New Roman" w:cs="Times New Roman"/>
          <w:sz w:val="28"/>
          <w:szCs w:val="28"/>
        </w:rPr>
        <w:t>акте</w:t>
      </w:r>
      <w:r w:rsidR="003059BF">
        <w:rPr>
          <w:rFonts w:ascii="Times New Roman" w:hAnsi="Times New Roman" w:cs="Times New Roman"/>
          <w:sz w:val="28"/>
          <w:szCs w:val="28"/>
        </w:rPr>
        <w:t xml:space="preserve"> Селестина сама иронично обещает Алисе, матери Мелибеи, в ответ на её просьбу помолиться за больную сестру</w:t>
      </w:r>
      <w:r w:rsidR="00BA6CCB">
        <w:rPr>
          <w:rFonts w:ascii="Times New Roman" w:hAnsi="Times New Roman" w:cs="Times New Roman"/>
          <w:sz w:val="28"/>
          <w:szCs w:val="28"/>
        </w:rPr>
        <w:t>, что отправится по мон</w:t>
      </w:r>
      <w:r w:rsidR="00BA6CCB">
        <w:rPr>
          <w:rFonts w:ascii="Times New Roman" w:hAnsi="Times New Roman" w:cs="Times New Roman"/>
          <w:sz w:val="28"/>
          <w:szCs w:val="28"/>
        </w:rPr>
        <w:t>а</w:t>
      </w:r>
      <w:r w:rsidR="00BA6CCB">
        <w:rPr>
          <w:rFonts w:ascii="Times New Roman" w:hAnsi="Times New Roman" w:cs="Times New Roman"/>
          <w:sz w:val="28"/>
          <w:szCs w:val="28"/>
        </w:rPr>
        <w:t xml:space="preserve">стырям, дабы навестить своих знакомых </w:t>
      </w:r>
      <w:r w:rsidR="00C511DB">
        <w:rPr>
          <w:rFonts w:ascii="Times New Roman" w:hAnsi="Times New Roman" w:cs="Times New Roman"/>
          <w:sz w:val="28"/>
          <w:szCs w:val="28"/>
        </w:rPr>
        <w:t xml:space="preserve">– </w:t>
      </w:r>
      <w:r w:rsidR="00BA6CCB">
        <w:rPr>
          <w:rFonts w:ascii="Times New Roman" w:hAnsi="Times New Roman" w:cs="Times New Roman"/>
          <w:sz w:val="28"/>
          <w:szCs w:val="28"/>
        </w:rPr>
        <w:t>набожных монахов</w:t>
      </w:r>
      <w:r w:rsidR="00DB39EF">
        <w:rPr>
          <w:rFonts w:ascii="Times New Roman" w:hAnsi="Times New Roman" w:cs="Times New Roman"/>
          <w:sz w:val="28"/>
          <w:szCs w:val="28"/>
        </w:rPr>
        <w:t>,</w:t>
      </w:r>
      <w:r w:rsidR="00C511DB">
        <w:rPr>
          <w:rFonts w:ascii="Times New Roman" w:hAnsi="Times New Roman" w:cs="Times New Roman"/>
          <w:sz w:val="28"/>
          <w:szCs w:val="28"/>
        </w:rPr>
        <w:t xml:space="preserve"> –</w:t>
      </w:r>
      <w:r w:rsidR="00BA6CCB">
        <w:rPr>
          <w:rFonts w:ascii="Times New Roman" w:hAnsi="Times New Roman" w:cs="Times New Roman"/>
          <w:sz w:val="28"/>
          <w:szCs w:val="28"/>
        </w:rPr>
        <w:t xml:space="preserve"> и переда</w:t>
      </w:r>
      <w:r w:rsidR="00DB39EF">
        <w:rPr>
          <w:rFonts w:ascii="Times New Roman" w:hAnsi="Times New Roman" w:cs="Times New Roman"/>
          <w:sz w:val="28"/>
          <w:szCs w:val="28"/>
        </w:rPr>
        <w:t>ст</w:t>
      </w:r>
      <w:r w:rsidR="00BA6CCB">
        <w:rPr>
          <w:rFonts w:ascii="Times New Roman" w:hAnsi="Times New Roman" w:cs="Times New Roman"/>
          <w:sz w:val="28"/>
          <w:szCs w:val="28"/>
        </w:rPr>
        <w:t xml:space="preserve"> им поручение о молитве. А в </w:t>
      </w:r>
      <w:r w:rsidR="00BA6CCB">
        <w:rPr>
          <w:rFonts w:ascii="Times New Roman" w:hAnsi="Times New Roman" w:cs="Times New Roman"/>
          <w:sz w:val="28"/>
          <w:szCs w:val="28"/>
          <w:lang w:val="es-ES"/>
        </w:rPr>
        <w:t>IX</w:t>
      </w:r>
      <w:r w:rsidR="00BA6CCB" w:rsidRPr="0002019B">
        <w:rPr>
          <w:rFonts w:ascii="Times New Roman" w:hAnsi="Times New Roman" w:cs="Times New Roman"/>
          <w:sz w:val="28"/>
          <w:szCs w:val="28"/>
        </w:rPr>
        <w:t xml:space="preserve"> </w:t>
      </w:r>
      <w:r w:rsidR="00BA6CCB">
        <w:rPr>
          <w:rFonts w:ascii="Times New Roman" w:hAnsi="Times New Roman" w:cs="Times New Roman"/>
          <w:sz w:val="28"/>
          <w:szCs w:val="28"/>
        </w:rPr>
        <w:t>акте</w:t>
      </w:r>
      <w:r w:rsidR="0002019B">
        <w:rPr>
          <w:rFonts w:ascii="Times New Roman" w:hAnsi="Times New Roman" w:cs="Times New Roman"/>
          <w:sz w:val="28"/>
          <w:szCs w:val="28"/>
        </w:rPr>
        <w:t xml:space="preserve"> за пирушкой в своём доме сводня хвастается, что </w:t>
      </w:r>
      <w:r w:rsidR="009D052D">
        <w:rPr>
          <w:rFonts w:ascii="Times New Roman" w:hAnsi="Times New Roman" w:cs="Times New Roman"/>
          <w:sz w:val="28"/>
          <w:szCs w:val="28"/>
        </w:rPr>
        <w:t>всё сословие молящихся, от епископов до ризничих («</w:t>
      </w:r>
      <w:r w:rsidR="009D052D" w:rsidRPr="009D052D">
        <w:rPr>
          <w:rFonts w:ascii="Times New Roman" w:hAnsi="Times New Roman" w:cs="Times New Roman"/>
          <w:sz w:val="28"/>
          <w:szCs w:val="28"/>
        </w:rPr>
        <w:t>desde obispos hasta sacristanes»</w:t>
      </w:r>
      <w:r w:rsidR="009D052D">
        <w:rPr>
          <w:rFonts w:ascii="Times New Roman" w:hAnsi="Times New Roman" w:cs="Times New Roman"/>
          <w:sz w:val="28"/>
          <w:szCs w:val="28"/>
        </w:rPr>
        <w:t>) было ей покорно и нуждалось в ней в дни её молодости.</w:t>
      </w:r>
      <w:r w:rsidR="009D052D" w:rsidRPr="009D052D">
        <w:rPr>
          <w:rFonts w:ascii="Times New Roman" w:hAnsi="Times New Roman" w:cs="Times New Roman"/>
          <w:sz w:val="28"/>
          <w:szCs w:val="28"/>
        </w:rPr>
        <w:t xml:space="preserve"> </w:t>
      </w:r>
      <w:r w:rsidR="009D052D">
        <w:rPr>
          <w:rFonts w:ascii="Times New Roman" w:hAnsi="Times New Roman" w:cs="Times New Roman"/>
          <w:sz w:val="28"/>
          <w:szCs w:val="28"/>
        </w:rPr>
        <w:t>Но ярче всего</w:t>
      </w:r>
      <w:r w:rsidR="00CA7E36">
        <w:rPr>
          <w:rFonts w:ascii="Times New Roman" w:hAnsi="Times New Roman" w:cs="Times New Roman"/>
          <w:sz w:val="28"/>
          <w:szCs w:val="28"/>
        </w:rPr>
        <w:t xml:space="preserve"> христианск</w:t>
      </w:r>
      <w:r w:rsidR="002F3243">
        <w:rPr>
          <w:rFonts w:ascii="Times New Roman" w:hAnsi="Times New Roman" w:cs="Times New Roman"/>
          <w:sz w:val="28"/>
          <w:szCs w:val="28"/>
        </w:rPr>
        <w:t>ие обычаи и</w:t>
      </w:r>
      <w:r w:rsidR="00CA7E36">
        <w:rPr>
          <w:rFonts w:ascii="Times New Roman" w:hAnsi="Times New Roman" w:cs="Times New Roman"/>
          <w:sz w:val="28"/>
          <w:szCs w:val="28"/>
        </w:rPr>
        <w:t xml:space="preserve"> ритуалистика </w:t>
      </w:r>
      <w:r w:rsidR="005D0E24">
        <w:rPr>
          <w:rFonts w:ascii="Times New Roman" w:hAnsi="Times New Roman" w:cs="Times New Roman"/>
          <w:sz w:val="28"/>
          <w:szCs w:val="28"/>
        </w:rPr>
        <w:t xml:space="preserve">пародируются в </w:t>
      </w:r>
      <w:r w:rsidR="00DC184F">
        <w:rPr>
          <w:rFonts w:ascii="Times New Roman" w:hAnsi="Times New Roman" w:cs="Times New Roman"/>
          <w:sz w:val="28"/>
          <w:szCs w:val="28"/>
        </w:rPr>
        <w:t xml:space="preserve">описании Пармено </w:t>
      </w:r>
      <w:r w:rsidR="002A2FA3">
        <w:rPr>
          <w:rFonts w:ascii="Times New Roman" w:hAnsi="Times New Roman" w:cs="Times New Roman"/>
          <w:sz w:val="28"/>
          <w:szCs w:val="28"/>
        </w:rPr>
        <w:t>тех приёмов, с помощью которых в былое время Селестина вершила свои дела</w:t>
      </w:r>
      <w:r w:rsidR="00CD5067">
        <w:rPr>
          <w:rFonts w:ascii="Times New Roman" w:hAnsi="Times New Roman" w:cs="Times New Roman"/>
          <w:sz w:val="28"/>
          <w:szCs w:val="28"/>
        </w:rPr>
        <w:t xml:space="preserve"> (</w:t>
      </w:r>
      <w:r w:rsidR="00CD5067">
        <w:rPr>
          <w:rFonts w:ascii="Times New Roman" w:hAnsi="Times New Roman" w:cs="Times New Roman"/>
          <w:sz w:val="28"/>
          <w:szCs w:val="28"/>
          <w:lang w:val="es-ES"/>
        </w:rPr>
        <w:t>I</w:t>
      </w:r>
      <w:r w:rsidR="00CD5067" w:rsidRPr="00CD5067">
        <w:rPr>
          <w:rFonts w:ascii="Times New Roman" w:hAnsi="Times New Roman" w:cs="Times New Roman"/>
          <w:sz w:val="28"/>
          <w:szCs w:val="28"/>
        </w:rPr>
        <w:t xml:space="preserve"> </w:t>
      </w:r>
      <w:r w:rsidR="00CD5067">
        <w:rPr>
          <w:rFonts w:ascii="Times New Roman" w:hAnsi="Times New Roman" w:cs="Times New Roman"/>
          <w:sz w:val="28"/>
          <w:szCs w:val="28"/>
        </w:rPr>
        <w:t>акт)</w:t>
      </w:r>
      <w:r w:rsidR="002A2FA3">
        <w:rPr>
          <w:rFonts w:ascii="Times New Roman" w:hAnsi="Times New Roman" w:cs="Times New Roman"/>
          <w:sz w:val="28"/>
          <w:szCs w:val="28"/>
        </w:rPr>
        <w:t xml:space="preserve">: </w:t>
      </w:r>
      <w:r w:rsidR="00843EFD">
        <w:rPr>
          <w:rFonts w:ascii="Times New Roman" w:hAnsi="Times New Roman" w:cs="Times New Roman"/>
          <w:sz w:val="28"/>
          <w:szCs w:val="28"/>
        </w:rPr>
        <w:t>«Через посредничество одних договаривалась она с другими, самыми настоящими затворницами, чтобы достичь своей цели. И</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всё</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в</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какое</w:t>
      </w:r>
      <w:r w:rsidR="00843EFD" w:rsidRPr="00843EFD">
        <w:rPr>
          <w:rFonts w:ascii="Times New Roman" w:hAnsi="Times New Roman" w:cs="Times New Roman"/>
          <w:sz w:val="28"/>
          <w:szCs w:val="28"/>
        </w:rPr>
        <w:t>-</w:t>
      </w:r>
      <w:r w:rsidR="00843EFD">
        <w:rPr>
          <w:rFonts w:ascii="Times New Roman" w:hAnsi="Times New Roman" w:cs="Times New Roman"/>
          <w:sz w:val="28"/>
          <w:szCs w:val="28"/>
        </w:rPr>
        <w:t>нибудь</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пристойное</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время</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на</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святой</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неделе</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одновременно</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с</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ночными</w:t>
      </w:r>
      <w:r w:rsidR="00843EFD" w:rsidRPr="00843EFD">
        <w:rPr>
          <w:rFonts w:ascii="Times New Roman" w:hAnsi="Times New Roman" w:cs="Times New Roman"/>
          <w:sz w:val="28"/>
          <w:szCs w:val="28"/>
        </w:rPr>
        <w:t xml:space="preserve"> </w:t>
      </w:r>
      <w:r w:rsidR="00843EFD">
        <w:rPr>
          <w:rFonts w:ascii="Times New Roman" w:hAnsi="Times New Roman" w:cs="Times New Roman"/>
          <w:sz w:val="28"/>
          <w:szCs w:val="28"/>
        </w:rPr>
        <w:t xml:space="preserve">процессиями, </w:t>
      </w:r>
      <w:r w:rsidR="00843EFD">
        <w:rPr>
          <w:rFonts w:ascii="Times New Roman" w:hAnsi="Times New Roman" w:cs="Times New Roman"/>
          <w:sz w:val="28"/>
          <w:szCs w:val="28"/>
        </w:rPr>
        <w:lastRenderedPageBreak/>
        <w:t>рождественской службой, заутреней и другими таинствами</w:t>
      </w:r>
      <w:r w:rsidR="00187ECA">
        <w:rPr>
          <w:rFonts w:ascii="Times New Roman" w:hAnsi="Times New Roman" w:cs="Times New Roman"/>
          <w:sz w:val="28"/>
          <w:szCs w:val="28"/>
        </w:rPr>
        <w:t>. Видел</w:t>
      </w:r>
      <w:r w:rsidR="00187ECA" w:rsidRPr="000F3D83">
        <w:rPr>
          <w:rFonts w:ascii="Times New Roman" w:hAnsi="Times New Roman" w:cs="Times New Roman"/>
          <w:sz w:val="28"/>
          <w:szCs w:val="28"/>
        </w:rPr>
        <w:t xml:space="preserve"> </w:t>
      </w:r>
      <w:r w:rsidR="00187ECA">
        <w:rPr>
          <w:rFonts w:ascii="Times New Roman" w:hAnsi="Times New Roman" w:cs="Times New Roman"/>
          <w:sz w:val="28"/>
          <w:szCs w:val="28"/>
        </w:rPr>
        <w:t>я</w:t>
      </w:r>
      <w:r w:rsidR="00187ECA" w:rsidRPr="000F3D83">
        <w:rPr>
          <w:rFonts w:ascii="Times New Roman" w:hAnsi="Times New Roman" w:cs="Times New Roman"/>
          <w:sz w:val="28"/>
          <w:szCs w:val="28"/>
        </w:rPr>
        <w:t xml:space="preserve">, </w:t>
      </w:r>
      <w:r w:rsidR="00187ECA">
        <w:rPr>
          <w:rFonts w:ascii="Times New Roman" w:hAnsi="Times New Roman" w:cs="Times New Roman"/>
          <w:sz w:val="28"/>
          <w:szCs w:val="28"/>
        </w:rPr>
        <w:t>как</w:t>
      </w:r>
      <w:r w:rsidR="00187ECA" w:rsidRPr="000F3D83">
        <w:rPr>
          <w:rFonts w:ascii="Times New Roman" w:hAnsi="Times New Roman" w:cs="Times New Roman"/>
          <w:sz w:val="28"/>
          <w:szCs w:val="28"/>
        </w:rPr>
        <w:t xml:space="preserve"> </w:t>
      </w:r>
      <w:r w:rsidR="00187ECA">
        <w:rPr>
          <w:rFonts w:ascii="Times New Roman" w:hAnsi="Times New Roman" w:cs="Times New Roman"/>
          <w:sz w:val="28"/>
          <w:szCs w:val="28"/>
        </w:rPr>
        <w:t>много</w:t>
      </w:r>
      <w:r w:rsidR="00187ECA" w:rsidRPr="000F3D83">
        <w:rPr>
          <w:rFonts w:ascii="Times New Roman" w:hAnsi="Times New Roman" w:cs="Times New Roman"/>
          <w:sz w:val="28"/>
          <w:szCs w:val="28"/>
        </w:rPr>
        <w:t xml:space="preserve"> </w:t>
      </w:r>
      <w:r w:rsidR="000F3D83">
        <w:rPr>
          <w:rFonts w:ascii="Times New Roman" w:hAnsi="Times New Roman" w:cs="Times New Roman"/>
          <w:sz w:val="28"/>
          <w:szCs w:val="28"/>
        </w:rPr>
        <w:t>закутанных</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в</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одежды</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девушек</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входило</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в</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её</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дом. А</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за</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ними</w:t>
      </w:r>
      <w:r w:rsidR="000F3D83" w:rsidRPr="000F3D83">
        <w:rPr>
          <w:rFonts w:ascii="Times New Roman" w:hAnsi="Times New Roman" w:cs="Times New Roman"/>
          <w:sz w:val="28"/>
          <w:szCs w:val="28"/>
        </w:rPr>
        <w:t xml:space="preserve"> – </w:t>
      </w:r>
      <w:r w:rsidR="000F3D83">
        <w:rPr>
          <w:rFonts w:ascii="Times New Roman" w:hAnsi="Times New Roman" w:cs="Times New Roman"/>
          <w:sz w:val="28"/>
          <w:szCs w:val="28"/>
        </w:rPr>
        <w:t>босые</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мужчины</w:t>
      </w:r>
      <w:r w:rsidR="000F3D83" w:rsidRPr="000F3D83">
        <w:rPr>
          <w:rFonts w:ascii="Times New Roman" w:hAnsi="Times New Roman" w:cs="Times New Roman"/>
          <w:sz w:val="28"/>
          <w:szCs w:val="28"/>
        </w:rPr>
        <w:t>,</w:t>
      </w:r>
      <w:r w:rsidR="00843EFD" w:rsidRPr="000F3D83">
        <w:rPr>
          <w:rFonts w:ascii="Times New Roman" w:hAnsi="Times New Roman" w:cs="Times New Roman"/>
          <w:sz w:val="28"/>
          <w:szCs w:val="28"/>
        </w:rPr>
        <w:t xml:space="preserve"> </w:t>
      </w:r>
      <w:r w:rsidR="000F3D83">
        <w:rPr>
          <w:rFonts w:ascii="Times New Roman" w:hAnsi="Times New Roman" w:cs="Times New Roman"/>
          <w:sz w:val="28"/>
          <w:szCs w:val="28"/>
        </w:rPr>
        <w:t>охваченные</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раскаянием</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lang w:val="es-ES"/>
        </w:rPr>
        <w:t>c</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укутанными</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лицами</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но</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развязанными</w:t>
      </w:r>
      <w:r w:rsidR="000F3D83" w:rsidRPr="000F3D83">
        <w:rPr>
          <w:rFonts w:ascii="Times New Roman" w:hAnsi="Times New Roman" w:cs="Times New Roman"/>
          <w:sz w:val="28"/>
          <w:szCs w:val="28"/>
        </w:rPr>
        <w:t xml:space="preserve"> </w:t>
      </w:r>
      <w:r w:rsidR="000F3D83">
        <w:rPr>
          <w:rFonts w:ascii="Times New Roman" w:hAnsi="Times New Roman" w:cs="Times New Roman"/>
          <w:sz w:val="28"/>
          <w:szCs w:val="28"/>
        </w:rPr>
        <w:t xml:space="preserve">шнурками, поддерживающими штаны, – входили, чтобы каяться там в своих грехах» </w:t>
      </w:r>
      <w:r w:rsidR="00843EFD" w:rsidRPr="000F3D83">
        <w:rPr>
          <w:rFonts w:ascii="Times New Roman" w:hAnsi="Times New Roman" w:cs="Times New Roman"/>
          <w:sz w:val="28"/>
          <w:szCs w:val="28"/>
        </w:rPr>
        <w:t>(«</w:t>
      </w:r>
      <w:r w:rsidR="00843EFD" w:rsidRPr="000F3D83">
        <w:rPr>
          <w:rFonts w:ascii="Times New Roman" w:hAnsi="Times New Roman" w:cs="Times New Roman"/>
          <w:sz w:val="28"/>
          <w:szCs w:val="28"/>
          <w:lang w:val="es-ES"/>
        </w:rPr>
        <w:t>Por</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medio</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de</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aquellas</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comunicaua</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con</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las</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m</w:t>
      </w:r>
      <w:r w:rsidR="00843EFD" w:rsidRPr="000F3D83">
        <w:rPr>
          <w:rFonts w:ascii="Times New Roman" w:hAnsi="Times New Roman" w:cs="Times New Roman"/>
          <w:sz w:val="28"/>
          <w:szCs w:val="28"/>
        </w:rPr>
        <w:t>á</w:t>
      </w:r>
      <w:r w:rsidR="00843EFD" w:rsidRPr="000F3D83">
        <w:rPr>
          <w:rFonts w:ascii="Times New Roman" w:hAnsi="Times New Roman" w:cs="Times New Roman"/>
          <w:sz w:val="28"/>
          <w:szCs w:val="28"/>
          <w:lang w:val="es-ES"/>
        </w:rPr>
        <w:t>s</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encerradas</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hasta</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traer</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a</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execuci</w:t>
      </w:r>
      <w:r w:rsidR="00843EFD" w:rsidRPr="000F3D83">
        <w:rPr>
          <w:rFonts w:ascii="Times New Roman" w:hAnsi="Times New Roman" w:cs="Times New Roman"/>
          <w:sz w:val="28"/>
          <w:szCs w:val="28"/>
        </w:rPr>
        <w:t>ó</w:t>
      </w:r>
      <w:r w:rsidR="00843EFD" w:rsidRPr="000F3D83">
        <w:rPr>
          <w:rFonts w:ascii="Times New Roman" w:hAnsi="Times New Roman" w:cs="Times New Roman"/>
          <w:sz w:val="28"/>
          <w:szCs w:val="28"/>
          <w:lang w:val="es-ES"/>
        </w:rPr>
        <w:t>n</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su</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prop</w:t>
      </w:r>
      <w:r w:rsidR="00843EFD" w:rsidRPr="000F3D83">
        <w:rPr>
          <w:rFonts w:ascii="Times New Roman" w:hAnsi="Times New Roman" w:cs="Times New Roman"/>
          <w:sz w:val="28"/>
          <w:szCs w:val="28"/>
        </w:rPr>
        <w:t>ó</w:t>
      </w:r>
      <w:r w:rsidR="00843EFD" w:rsidRPr="000F3D83">
        <w:rPr>
          <w:rFonts w:ascii="Times New Roman" w:hAnsi="Times New Roman" w:cs="Times New Roman"/>
          <w:sz w:val="28"/>
          <w:szCs w:val="28"/>
          <w:lang w:val="es-ES"/>
        </w:rPr>
        <w:t>sito</w:t>
      </w:r>
      <w:r w:rsidR="00843EFD" w:rsidRPr="000F3D83">
        <w:rPr>
          <w:rFonts w:ascii="Times New Roman" w:hAnsi="Times New Roman" w:cs="Times New Roman"/>
          <w:sz w:val="28"/>
          <w:szCs w:val="28"/>
        </w:rPr>
        <w:t xml:space="preserve">. </w:t>
      </w:r>
      <w:r w:rsidR="00843EFD" w:rsidRPr="000F3D83">
        <w:rPr>
          <w:rFonts w:ascii="Times New Roman" w:hAnsi="Times New Roman" w:cs="Times New Roman"/>
          <w:sz w:val="28"/>
          <w:szCs w:val="28"/>
          <w:lang w:val="es-ES"/>
        </w:rPr>
        <w:t>E aquestas en tiempo onesto, como estaciones, processiones de noche, missas del gallo, missas del alua e otras secretas deuociones. Muchas encubiertas vi entrar en su casa. Tras ellas hombres descalços, contritos e reboçados, desatacados, que entrauan allí a llorar sus pecados»).</w:t>
      </w:r>
      <w:r w:rsidR="00887AFB" w:rsidRPr="00887AFB">
        <w:rPr>
          <w:rFonts w:ascii="Times New Roman" w:hAnsi="Times New Roman" w:cs="Times New Roman"/>
          <w:sz w:val="28"/>
          <w:szCs w:val="28"/>
          <w:lang w:val="es-ES"/>
        </w:rPr>
        <w:t xml:space="preserve"> </w:t>
      </w:r>
      <w:r w:rsidR="00887AFB">
        <w:rPr>
          <w:rFonts w:ascii="Times New Roman" w:hAnsi="Times New Roman" w:cs="Times New Roman"/>
          <w:sz w:val="28"/>
          <w:szCs w:val="28"/>
        </w:rPr>
        <w:t>Хижина Селестины тут пародийно прео</w:t>
      </w:r>
      <w:r w:rsidR="00887AFB">
        <w:rPr>
          <w:rFonts w:ascii="Times New Roman" w:hAnsi="Times New Roman" w:cs="Times New Roman"/>
          <w:sz w:val="28"/>
          <w:szCs w:val="28"/>
        </w:rPr>
        <w:t>б</w:t>
      </w:r>
      <w:r w:rsidR="00887AFB">
        <w:rPr>
          <w:rFonts w:ascii="Times New Roman" w:hAnsi="Times New Roman" w:cs="Times New Roman"/>
          <w:sz w:val="28"/>
          <w:szCs w:val="28"/>
        </w:rPr>
        <w:t xml:space="preserve">ражается в христианский храм, травестируя тем самым </w:t>
      </w:r>
      <w:r w:rsidR="00EB5873">
        <w:rPr>
          <w:rFonts w:ascii="Times New Roman" w:hAnsi="Times New Roman" w:cs="Times New Roman"/>
          <w:sz w:val="28"/>
          <w:szCs w:val="28"/>
        </w:rPr>
        <w:t>все реалии, связанные с пространством храма.</w:t>
      </w:r>
      <w:r w:rsidR="002D6307">
        <w:rPr>
          <w:rFonts w:ascii="Times New Roman" w:hAnsi="Times New Roman" w:cs="Times New Roman"/>
          <w:sz w:val="28"/>
          <w:szCs w:val="28"/>
        </w:rPr>
        <w:t xml:space="preserve"> В </w:t>
      </w:r>
      <w:r w:rsidR="002D6307">
        <w:rPr>
          <w:rFonts w:ascii="Times New Roman" w:hAnsi="Times New Roman" w:cs="Times New Roman"/>
          <w:sz w:val="28"/>
          <w:szCs w:val="28"/>
          <w:lang w:val="es-ES"/>
        </w:rPr>
        <w:t>VII</w:t>
      </w:r>
      <w:r w:rsidR="002D6307" w:rsidRPr="002D6307">
        <w:rPr>
          <w:rFonts w:ascii="Times New Roman" w:hAnsi="Times New Roman" w:cs="Times New Roman"/>
          <w:sz w:val="28"/>
          <w:szCs w:val="28"/>
        </w:rPr>
        <w:t xml:space="preserve"> </w:t>
      </w:r>
      <w:r w:rsidR="002D6307">
        <w:rPr>
          <w:rFonts w:ascii="Times New Roman" w:hAnsi="Times New Roman" w:cs="Times New Roman"/>
          <w:sz w:val="28"/>
          <w:szCs w:val="28"/>
        </w:rPr>
        <w:t xml:space="preserve">же акте сводня пародирует христианское понятие о мученичестве, </w:t>
      </w:r>
      <w:r w:rsidR="0081122B">
        <w:rPr>
          <w:rFonts w:ascii="Times New Roman" w:hAnsi="Times New Roman" w:cs="Times New Roman"/>
          <w:sz w:val="28"/>
          <w:szCs w:val="28"/>
        </w:rPr>
        <w:t xml:space="preserve">а отчасти и само представление о трансцендентном божестве, </w:t>
      </w:r>
      <w:r w:rsidR="002D6307">
        <w:rPr>
          <w:rFonts w:ascii="Times New Roman" w:hAnsi="Times New Roman" w:cs="Times New Roman"/>
          <w:sz w:val="28"/>
          <w:szCs w:val="28"/>
        </w:rPr>
        <w:t>объявляя мученицей свою бывшую товарку – мать Пармено, которая тоже пр</w:t>
      </w:r>
      <w:r w:rsidR="002D6307">
        <w:rPr>
          <w:rFonts w:ascii="Times New Roman" w:hAnsi="Times New Roman" w:cs="Times New Roman"/>
          <w:sz w:val="28"/>
          <w:szCs w:val="28"/>
        </w:rPr>
        <w:t>о</w:t>
      </w:r>
      <w:r w:rsidR="002D6307">
        <w:rPr>
          <w:rFonts w:ascii="Times New Roman" w:hAnsi="Times New Roman" w:cs="Times New Roman"/>
          <w:sz w:val="28"/>
          <w:szCs w:val="28"/>
        </w:rPr>
        <w:t>мышляла проституцией, сводничеством и колдовством, но была схвачена, по</w:t>
      </w:r>
      <w:r w:rsidR="002D6307">
        <w:rPr>
          <w:rFonts w:ascii="Times New Roman" w:hAnsi="Times New Roman" w:cs="Times New Roman"/>
          <w:sz w:val="28"/>
          <w:szCs w:val="28"/>
        </w:rPr>
        <w:t>д</w:t>
      </w:r>
      <w:r w:rsidR="002D6307">
        <w:rPr>
          <w:rFonts w:ascii="Times New Roman" w:hAnsi="Times New Roman" w:cs="Times New Roman"/>
          <w:sz w:val="28"/>
          <w:szCs w:val="28"/>
        </w:rPr>
        <w:t xml:space="preserve">вергнута пыткам и казнена: «Коли столько всего перенесла на этом свете твоя мать, </w:t>
      </w:r>
      <w:r w:rsidR="0081122B">
        <w:rPr>
          <w:rFonts w:ascii="Times New Roman" w:hAnsi="Times New Roman" w:cs="Times New Roman"/>
          <w:sz w:val="28"/>
          <w:szCs w:val="28"/>
        </w:rPr>
        <w:t xml:space="preserve">так, надо думать, хорошо ей воздал Господь на том, если наш священник правду говорил» </w:t>
      </w:r>
      <w:r w:rsidR="0081122B" w:rsidRPr="0081122B">
        <w:rPr>
          <w:rFonts w:ascii="Times New Roman" w:hAnsi="Times New Roman" w:cs="Times New Roman"/>
          <w:sz w:val="28"/>
          <w:szCs w:val="28"/>
        </w:rPr>
        <w:t>(«Assí que todo esto pasó tu buena madre acá, deuemos creer que le dará Dios buen pago allá, si es verdad lo que nuestro cura nos dixo»).</w:t>
      </w:r>
    </w:p>
    <w:p w:rsidR="00B501CE" w:rsidRPr="009B0C92" w:rsidRDefault="00B9093C" w:rsidP="00E65909">
      <w:pPr>
        <w:ind w:firstLine="709"/>
        <w:jc w:val="both"/>
        <w:rPr>
          <w:rFonts w:ascii="Times New Roman" w:hAnsi="Times New Roman" w:cs="Times New Roman"/>
          <w:sz w:val="28"/>
          <w:szCs w:val="28"/>
          <w:lang w:val="es-ES"/>
        </w:rPr>
      </w:pPr>
      <w:r>
        <w:rPr>
          <w:rFonts w:ascii="Times New Roman" w:hAnsi="Times New Roman" w:cs="Times New Roman"/>
          <w:sz w:val="28"/>
          <w:szCs w:val="28"/>
        </w:rPr>
        <w:t>Травестируются</w:t>
      </w:r>
      <w:r w:rsidR="008F30FA">
        <w:rPr>
          <w:rFonts w:ascii="Times New Roman" w:hAnsi="Times New Roman" w:cs="Times New Roman"/>
          <w:sz w:val="28"/>
          <w:szCs w:val="28"/>
        </w:rPr>
        <w:t xml:space="preserve"> в «</w:t>
      </w:r>
      <w:r w:rsidR="00611BE5">
        <w:rPr>
          <w:rFonts w:ascii="Times New Roman" w:hAnsi="Times New Roman" w:cs="Times New Roman"/>
          <w:sz w:val="28"/>
          <w:szCs w:val="28"/>
        </w:rPr>
        <w:t>Селестине</w:t>
      </w:r>
      <w:r w:rsidR="008F30FA">
        <w:rPr>
          <w:rFonts w:ascii="Times New Roman" w:hAnsi="Times New Roman" w:cs="Times New Roman"/>
          <w:sz w:val="28"/>
          <w:szCs w:val="28"/>
        </w:rPr>
        <w:t xml:space="preserve">» даже </w:t>
      </w:r>
      <w:r w:rsidR="00611BE5">
        <w:rPr>
          <w:rFonts w:ascii="Times New Roman" w:hAnsi="Times New Roman" w:cs="Times New Roman"/>
          <w:sz w:val="28"/>
          <w:szCs w:val="28"/>
        </w:rPr>
        <w:t>отжившие жанры словесности, с к</w:t>
      </w:r>
      <w:r w:rsidR="00611BE5">
        <w:rPr>
          <w:rFonts w:ascii="Times New Roman" w:hAnsi="Times New Roman" w:cs="Times New Roman"/>
          <w:sz w:val="28"/>
          <w:szCs w:val="28"/>
        </w:rPr>
        <w:t>о</w:t>
      </w:r>
      <w:r w:rsidR="00611BE5">
        <w:rPr>
          <w:rFonts w:ascii="Times New Roman" w:hAnsi="Times New Roman" w:cs="Times New Roman"/>
          <w:sz w:val="28"/>
          <w:szCs w:val="28"/>
        </w:rPr>
        <w:t xml:space="preserve">торыми «Трагикомедия…» генетически связана. Д. Северин показывает, </w:t>
      </w:r>
      <w:r w:rsidR="00E20D73">
        <w:rPr>
          <w:rFonts w:ascii="Times New Roman" w:hAnsi="Times New Roman" w:cs="Times New Roman"/>
          <w:sz w:val="28"/>
          <w:szCs w:val="28"/>
        </w:rPr>
        <w:t xml:space="preserve">что Селестина в ряде своих монологов благодаря </w:t>
      </w:r>
      <w:r w:rsidR="005A498A">
        <w:rPr>
          <w:rFonts w:ascii="Times New Roman" w:hAnsi="Times New Roman" w:cs="Times New Roman"/>
          <w:sz w:val="28"/>
          <w:szCs w:val="28"/>
        </w:rPr>
        <w:t>пародийной</w:t>
      </w:r>
      <w:r w:rsidR="00E20D73">
        <w:rPr>
          <w:rFonts w:ascii="Times New Roman" w:hAnsi="Times New Roman" w:cs="Times New Roman"/>
          <w:sz w:val="28"/>
          <w:szCs w:val="28"/>
        </w:rPr>
        <w:t xml:space="preserve"> гиперболизации </w:t>
      </w:r>
      <w:r w:rsidR="00FF691D">
        <w:rPr>
          <w:rFonts w:ascii="Times New Roman" w:hAnsi="Times New Roman" w:cs="Times New Roman"/>
          <w:sz w:val="28"/>
          <w:szCs w:val="28"/>
        </w:rPr>
        <w:t>предстаёт неким эпическим героем, подобным Сиду Кампеадору</w:t>
      </w:r>
      <w:r w:rsidR="00FF691D">
        <w:rPr>
          <w:rStyle w:val="a9"/>
          <w:rFonts w:ascii="Times New Roman" w:hAnsi="Times New Roman" w:cs="Times New Roman"/>
          <w:sz w:val="28"/>
          <w:szCs w:val="28"/>
        </w:rPr>
        <w:footnoteReference w:id="74"/>
      </w:r>
      <w:r w:rsidR="00C9107B">
        <w:rPr>
          <w:rFonts w:ascii="Times New Roman" w:hAnsi="Times New Roman" w:cs="Times New Roman"/>
          <w:sz w:val="28"/>
          <w:szCs w:val="28"/>
        </w:rPr>
        <w:t>.</w:t>
      </w:r>
      <w:r w:rsidR="00FF691D">
        <w:rPr>
          <w:rFonts w:ascii="Times New Roman" w:hAnsi="Times New Roman" w:cs="Times New Roman"/>
          <w:sz w:val="28"/>
          <w:szCs w:val="28"/>
        </w:rPr>
        <w:t xml:space="preserve"> </w:t>
      </w:r>
      <w:r w:rsidR="00C9107B">
        <w:rPr>
          <w:rFonts w:ascii="Times New Roman" w:hAnsi="Times New Roman" w:cs="Times New Roman"/>
          <w:sz w:val="28"/>
          <w:szCs w:val="28"/>
        </w:rPr>
        <w:t>В</w:t>
      </w:r>
      <w:r w:rsidR="00FF691D">
        <w:rPr>
          <w:rFonts w:ascii="Times New Roman" w:hAnsi="Times New Roman" w:cs="Times New Roman"/>
          <w:sz w:val="28"/>
          <w:szCs w:val="28"/>
        </w:rPr>
        <w:t xml:space="preserve"> </w:t>
      </w:r>
      <w:r w:rsidR="00FF691D">
        <w:rPr>
          <w:rFonts w:ascii="Times New Roman" w:hAnsi="Times New Roman" w:cs="Times New Roman"/>
          <w:sz w:val="28"/>
          <w:szCs w:val="28"/>
          <w:lang w:val="es-ES"/>
        </w:rPr>
        <w:t>III</w:t>
      </w:r>
      <w:r w:rsidR="00FF691D" w:rsidRPr="00FF691D">
        <w:rPr>
          <w:rFonts w:ascii="Times New Roman" w:hAnsi="Times New Roman" w:cs="Times New Roman"/>
          <w:sz w:val="28"/>
          <w:szCs w:val="28"/>
        </w:rPr>
        <w:t xml:space="preserve"> </w:t>
      </w:r>
      <w:r w:rsidR="00FF691D">
        <w:rPr>
          <w:rFonts w:ascii="Times New Roman" w:hAnsi="Times New Roman" w:cs="Times New Roman"/>
          <w:sz w:val="28"/>
          <w:szCs w:val="28"/>
        </w:rPr>
        <w:t xml:space="preserve">акте она, впервые направляясь к дому Мелибеи, перечисляет </w:t>
      </w:r>
      <w:r w:rsidR="008165AD">
        <w:rPr>
          <w:rFonts w:ascii="Times New Roman" w:hAnsi="Times New Roman" w:cs="Times New Roman"/>
          <w:sz w:val="28"/>
          <w:szCs w:val="28"/>
        </w:rPr>
        <w:t xml:space="preserve">те знаки, в которых она видит на своём пути добрые либо дурные предзнаменования, касающиеся её миссии, что, по мысли британской исследовательницы, </w:t>
      </w:r>
      <w:r w:rsidR="00C9107B">
        <w:rPr>
          <w:rFonts w:ascii="Times New Roman" w:hAnsi="Times New Roman" w:cs="Times New Roman"/>
          <w:sz w:val="28"/>
          <w:szCs w:val="28"/>
        </w:rPr>
        <w:t>отсылает именно к т</w:t>
      </w:r>
      <w:r w:rsidR="00C9107B">
        <w:rPr>
          <w:rFonts w:ascii="Times New Roman" w:hAnsi="Times New Roman" w:cs="Times New Roman"/>
          <w:sz w:val="28"/>
          <w:szCs w:val="28"/>
        </w:rPr>
        <w:t>и</w:t>
      </w:r>
      <w:r w:rsidR="00C9107B">
        <w:rPr>
          <w:rFonts w:ascii="Times New Roman" w:hAnsi="Times New Roman" w:cs="Times New Roman"/>
          <w:sz w:val="28"/>
          <w:szCs w:val="28"/>
        </w:rPr>
        <w:t>пичному поведению эпического героя.</w:t>
      </w:r>
      <w:r w:rsidR="008165AD">
        <w:rPr>
          <w:rFonts w:ascii="Times New Roman" w:hAnsi="Times New Roman" w:cs="Times New Roman"/>
          <w:sz w:val="28"/>
          <w:szCs w:val="28"/>
        </w:rPr>
        <w:t xml:space="preserve"> А в </w:t>
      </w:r>
      <w:r w:rsidR="008165AD">
        <w:rPr>
          <w:rFonts w:ascii="Times New Roman" w:hAnsi="Times New Roman" w:cs="Times New Roman"/>
          <w:sz w:val="28"/>
          <w:szCs w:val="28"/>
          <w:lang w:val="es-ES"/>
        </w:rPr>
        <w:t>V</w:t>
      </w:r>
      <w:r w:rsidR="008165AD" w:rsidRPr="008165AD">
        <w:rPr>
          <w:rFonts w:ascii="Times New Roman" w:hAnsi="Times New Roman" w:cs="Times New Roman"/>
          <w:sz w:val="28"/>
          <w:szCs w:val="28"/>
        </w:rPr>
        <w:t xml:space="preserve"> </w:t>
      </w:r>
      <w:r w:rsidR="008165AD">
        <w:rPr>
          <w:rFonts w:ascii="Times New Roman" w:hAnsi="Times New Roman" w:cs="Times New Roman"/>
          <w:sz w:val="28"/>
          <w:szCs w:val="28"/>
        </w:rPr>
        <w:t>акте, после первой победы над Ме</w:t>
      </w:r>
      <w:r w:rsidR="00C9107B">
        <w:rPr>
          <w:rFonts w:ascii="Times New Roman" w:hAnsi="Times New Roman" w:cs="Times New Roman"/>
          <w:sz w:val="28"/>
          <w:szCs w:val="28"/>
        </w:rPr>
        <w:t xml:space="preserve">либеей, </w:t>
      </w:r>
      <w:r w:rsidR="00650892">
        <w:rPr>
          <w:rFonts w:ascii="Times New Roman" w:hAnsi="Times New Roman" w:cs="Times New Roman"/>
          <w:sz w:val="28"/>
          <w:szCs w:val="28"/>
        </w:rPr>
        <w:t xml:space="preserve">Селестина </w:t>
      </w:r>
      <w:r w:rsidR="00E65909">
        <w:rPr>
          <w:rFonts w:ascii="Times New Roman" w:hAnsi="Times New Roman" w:cs="Times New Roman"/>
          <w:sz w:val="28"/>
          <w:szCs w:val="28"/>
        </w:rPr>
        <w:t>представляет в очередном монологе</w:t>
      </w:r>
      <w:r w:rsidR="001D4C54">
        <w:rPr>
          <w:rFonts w:ascii="Times New Roman" w:hAnsi="Times New Roman" w:cs="Times New Roman"/>
          <w:sz w:val="28"/>
          <w:szCs w:val="28"/>
        </w:rPr>
        <w:t>, как пишет Северин,</w:t>
      </w:r>
      <w:r w:rsidR="00E65909">
        <w:rPr>
          <w:rFonts w:ascii="Times New Roman" w:hAnsi="Times New Roman" w:cs="Times New Roman"/>
          <w:sz w:val="28"/>
          <w:szCs w:val="28"/>
        </w:rPr>
        <w:t xml:space="preserve"> «героическую версию» своих действий:</w:t>
      </w:r>
      <w:r w:rsidR="00020D9F">
        <w:rPr>
          <w:rFonts w:ascii="Times New Roman" w:hAnsi="Times New Roman" w:cs="Times New Roman"/>
          <w:sz w:val="28"/>
          <w:szCs w:val="28"/>
        </w:rPr>
        <w:t xml:space="preserve"> «О добрая фортуна, как ты помогаешь </w:t>
      </w:r>
      <w:r w:rsidR="00020D9F">
        <w:rPr>
          <w:rFonts w:ascii="Times New Roman" w:hAnsi="Times New Roman" w:cs="Times New Roman"/>
          <w:sz w:val="28"/>
          <w:szCs w:val="28"/>
        </w:rPr>
        <w:lastRenderedPageBreak/>
        <w:t>отважным и как враждебна ты к нерешительным! Вовек</w:t>
      </w:r>
      <w:r w:rsidR="00020D9F" w:rsidRPr="009B0C92">
        <w:rPr>
          <w:rFonts w:ascii="Times New Roman" w:hAnsi="Times New Roman" w:cs="Times New Roman"/>
          <w:sz w:val="28"/>
          <w:szCs w:val="28"/>
        </w:rPr>
        <w:t xml:space="preserve"> </w:t>
      </w:r>
      <w:r w:rsidR="00020D9F">
        <w:rPr>
          <w:rFonts w:ascii="Times New Roman" w:hAnsi="Times New Roman" w:cs="Times New Roman"/>
          <w:sz w:val="28"/>
          <w:szCs w:val="28"/>
        </w:rPr>
        <w:t>трус</w:t>
      </w:r>
      <w:r w:rsidR="00020D9F" w:rsidRPr="009B0C92">
        <w:rPr>
          <w:rFonts w:ascii="Times New Roman" w:hAnsi="Times New Roman" w:cs="Times New Roman"/>
          <w:sz w:val="28"/>
          <w:szCs w:val="28"/>
        </w:rPr>
        <w:t xml:space="preserve"> </w:t>
      </w:r>
      <w:r w:rsidR="00020D9F">
        <w:rPr>
          <w:rFonts w:ascii="Times New Roman" w:hAnsi="Times New Roman" w:cs="Times New Roman"/>
          <w:sz w:val="28"/>
          <w:szCs w:val="28"/>
        </w:rPr>
        <w:t>не</w:t>
      </w:r>
      <w:r w:rsidR="00020D9F" w:rsidRPr="009B0C92">
        <w:rPr>
          <w:rFonts w:ascii="Times New Roman" w:hAnsi="Times New Roman" w:cs="Times New Roman"/>
          <w:sz w:val="28"/>
          <w:szCs w:val="28"/>
        </w:rPr>
        <w:t xml:space="preserve"> </w:t>
      </w:r>
      <w:r w:rsidR="00020D9F">
        <w:rPr>
          <w:rFonts w:ascii="Times New Roman" w:hAnsi="Times New Roman" w:cs="Times New Roman"/>
          <w:sz w:val="28"/>
          <w:szCs w:val="28"/>
        </w:rPr>
        <w:t>избежит</w:t>
      </w:r>
      <w:r w:rsidR="00020D9F" w:rsidRPr="009B0C92">
        <w:rPr>
          <w:rFonts w:ascii="Times New Roman" w:hAnsi="Times New Roman" w:cs="Times New Roman"/>
          <w:sz w:val="28"/>
          <w:szCs w:val="28"/>
        </w:rPr>
        <w:t xml:space="preserve"> </w:t>
      </w:r>
      <w:r w:rsidR="00020D9F">
        <w:rPr>
          <w:rFonts w:ascii="Times New Roman" w:hAnsi="Times New Roman" w:cs="Times New Roman"/>
          <w:sz w:val="28"/>
          <w:szCs w:val="28"/>
        </w:rPr>
        <w:t>сме</w:t>
      </w:r>
      <w:r w:rsidR="00020D9F">
        <w:rPr>
          <w:rFonts w:ascii="Times New Roman" w:hAnsi="Times New Roman" w:cs="Times New Roman"/>
          <w:sz w:val="28"/>
          <w:szCs w:val="28"/>
        </w:rPr>
        <w:t>р</w:t>
      </w:r>
      <w:r w:rsidR="00020D9F">
        <w:rPr>
          <w:rFonts w:ascii="Times New Roman" w:hAnsi="Times New Roman" w:cs="Times New Roman"/>
          <w:sz w:val="28"/>
          <w:szCs w:val="28"/>
        </w:rPr>
        <w:t>ти</w:t>
      </w:r>
      <w:r w:rsidR="00020D9F" w:rsidRPr="009B0C92">
        <w:rPr>
          <w:rFonts w:ascii="Times New Roman" w:hAnsi="Times New Roman" w:cs="Times New Roman"/>
          <w:sz w:val="28"/>
          <w:szCs w:val="28"/>
        </w:rPr>
        <w:t xml:space="preserve">. </w:t>
      </w:r>
      <w:r w:rsidR="00020D9F">
        <w:rPr>
          <w:rFonts w:ascii="Times New Roman" w:hAnsi="Times New Roman" w:cs="Times New Roman"/>
          <w:sz w:val="28"/>
          <w:szCs w:val="28"/>
        </w:rPr>
        <w:t>О</w:t>
      </w:r>
      <w:r w:rsidR="00020D9F" w:rsidRPr="009B0C92">
        <w:rPr>
          <w:rFonts w:ascii="Times New Roman" w:hAnsi="Times New Roman" w:cs="Times New Roman"/>
          <w:sz w:val="28"/>
          <w:szCs w:val="28"/>
        </w:rPr>
        <w:t xml:space="preserve">, </w:t>
      </w:r>
      <w:r w:rsidR="00020D9F">
        <w:rPr>
          <w:rFonts w:ascii="Times New Roman" w:hAnsi="Times New Roman" w:cs="Times New Roman"/>
          <w:sz w:val="28"/>
          <w:szCs w:val="28"/>
        </w:rPr>
        <w:t>скольких</w:t>
      </w:r>
      <w:r w:rsidR="00020D9F" w:rsidRPr="009B0C92">
        <w:rPr>
          <w:rFonts w:ascii="Times New Roman" w:hAnsi="Times New Roman" w:cs="Times New Roman"/>
          <w:sz w:val="28"/>
          <w:szCs w:val="28"/>
        </w:rPr>
        <w:t xml:space="preserve"> </w:t>
      </w:r>
      <w:r w:rsidR="00020D9F">
        <w:rPr>
          <w:rFonts w:ascii="Times New Roman" w:hAnsi="Times New Roman" w:cs="Times New Roman"/>
          <w:sz w:val="28"/>
          <w:szCs w:val="28"/>
        </w:rPr>
        <w:t>постигла</w:t>
      </w:r>
      <w:r w:rsidR="00020D9F" w:rsidRPr="009B0C92">
        <w:rPr>
          <w:rFonts w:ascii="Times New Roman" w:hAnsi="Times New Roman" w:cs="Times New Roman"/>
          <w:sz w:val="28"/>
          <w:szCs w:val="28"/>
        </w:rPr>
        <w:t xml:space="preserve"> </w:t>
      </w:r>
      <w:r w:rsidR="00020D9F">
        <w:rPr>
          <w:rFonts w:ascii="Times New Roman" w:hAnsi="Times New Roman" w:cs="Times New Roman"/>
          <w:sz w:val="28"/>
          <w:szCs w:val="28"/>
        </w:rPr>
        <w:t>неудача</w:t>
      </w:r>
      <w:r w:rsidR="00020D9F" w:rsidRPr="009B0C92">
        <w:rPr>
          <w:rFonts w:ascii="Times New Roman" w:hAnsi="Times New Roman" w:cs="Times New Roman"/>
          <w:sz w:val="28"/>
          <w:szCs w:val="28"/>
        </w:rPr>
        <w:t xml:space="preserve"> </w:t>
      </w:r>
      <w:r w:rsidR="00020D9F">
        <w:rPr>
          <w:rFonts w:ascii="Times New Roman" w:hAnsi="Times New Roman" w:cs="Times New Roman"/>
          <w:sz w:val="28"/>
          <w:szCs w:val="28"/>
        </w:rPr>
        <w:t>там</w:t>
      </w:r>
      <w:r w:rsidR="00020D9F" w:rsidRPr="009B0C92">
        <w:rPr>
          <w:rFonts w:ascii="Times New Roman" w:hAnsi="Times New Roman" w:cs="Times New Roman"/>
          <w:sz w:val="28"/>
          <w:szCs w:val="28"/>
        </w:rPr>
        <w:t xml:space="preserve">, </w:t>
      </w:r>
      <w:r w:rsidR="00020D9F">
        <w:rPr>
          <w:rFonts w:ascii="Times New Roman" w:hAnsi="Times New Roman" w:cs="Times New Roman"/>
          <w:sz w:val="28"/>
          <w:szCs w:val="28"/>
        </w:rPr>
        <w:t>где</w:t>
      </w:r>
      <w:r w:rsidR="00020D9F" w:rsidRPr="009B0C92">
        <w:rPr>
          <w:rFonts w:ascii="Times New Roman" w:hAnsi="Times New Roman" w:cs="Times New Roman"/>
          <w:sz w:val="28"/>
          <w:szCs w:val="28"/>
        </w:rPr>
        <w:t xml:space="preserve"> </w:t>
      </w:r>
      <w:r w:rsidR="00020D9F">
        <w:rPr>
          <w:rFonts w:ascii="Times New Roman" w:hAnsi="Times New Roman" w:cs="Times New Roman"/>
          <w:sz w:val="28"/>
          <w:szCs w:val="28"/>
        </w:rPr>
        <w:t>я</w:t>
      </w:r>
      <w:r w:rsidR="00020D9F" w:rsidRPr="009B0C92">
        <w:rPr>
          <w:rFonts w:ascii="Times New Roman" w:hAnsi="Times New Roman" w:cs="Times New Roman"/>
          <w:sz w:val="28"/>
          <w:szCs w:val="28"/>
        </w:rPr>
        <w:t xml:space="preserve"> </w:t>
      </w:r>
      <w:r w:rsidR="001D4C54">
        <w:rPr>
          <w:rFonts w:ascii="Times New Roman" w:hAnsi="Times New Roman" w:cs="Times New Roman"/>
          <w:sz w:val="28"/>
          <w:szCs w:val="28"/>
        </w:rPr>
        <w:t>преуспела</w:t>
      </w:r>
      <w:r w:rsidR="001D4C54" w:rsidRPr="009B0C92">
        <w:rPr>
          <w:rFonts w:ascii="Times New Roman" w:hAnsi="Times New Roman" w:cs="Times New Roman"/>
          <w:sz w:val="28"/>
          <w:szCs w:val="28"/>
        </w:rPr>
        <w:t>!»</w:t>
      </w:r>
      <w:r w:rsidR="00020D9F" w:rsidRPr="009B0C92">
        <w:rPr>
          <w:rFonts w:ascii="Times New Roman" w:hAnsi="Times New Roman" w:cs="Times New Roman"/>
          <w:sz w:val="28"/>
          <w:szCs w:val="28"/>
        </w:rPr>
        <w:t xml:space="preserve"> </w:t>
      </w:r>
      <w:r w:rsidR="001D4C54" w:rsidRPr="001D4C54">
        <w:rPr>
          <w:rFonts w:ascii="Times New Roman" w:hAnsi="Times New Roman" w:cs="Times New Roman"/>
          <w:sz w:val="28"/>
          <w:szCs w:val="28"/>
          <w:lang w:val="es-ES"/>
        </w:rPr>
        <w:t>(«</w:t>
      </w:r>
      <w:r w:rsidR="00020D9F" w:rsidRPr="001D4C54">
        <w:rPr>
          <w:rFonts w:ascii="Times New Roman" w:hAnsi="Times New Roman" w:cs="Times New Roman"/>
          <w:sz w:val="28"/>
          <w:szCs w:val="28"/>
          <w:lang w:val="es-ES"/>
        </w:rPr>
        <w:t>O buena fortuna, cómo ayudas a los osados, e a los tímidos eres contraria! Nunca</w:t>
      </w:r>
      <w:r w:rsidR="00020D9F" w:rsidRPr="009B0C92">
        <w:rPr>
          <w:rFonts w:ascii="Times New Roman" w:hAnsi="Times New Roman" w:cs="Times New Roman"/>
          <w:sz w:val="28"/>
          <w:szCs w:val="28"/>
          <w:lang w:val="es-ES"/>
        </w:rPr>
        <w:t xml:space="preserve"> </w:t>
      </w:r>
      <w:r w:rsidR="00020D9F" w:rsidRPr="001D4C54">
        <w:rPr>
          <w:rFonts w:ascii="Times New Roman" w:hAnsi="Times New Roman" w:cs="Times New Roman"/>
          <w:sz w:val="28"/>
          <w:szCs w:val="28"/>
          <w:lang w:val="es-ES"/>
        </w:rPr>
        <w:t>huyendo</w:t>
      </w:r>
      <w:r w:rsidR="00020D9F" w:rsidRPr="009B0C92">
        <w:rPr>
          <w:rFonts w:ascii="Times New Roman" w:hAnsi="Times New Roman" w:cs="Times New Roman"/>
          <w:sz w:val="28"/>
          <w:szCs w:val="28"/>
          <w:lang w:val="es-ES"/>
        </w:rPr>
        <w:t xml:space="preserve"> </w:t>
      </w:r>
      <w:r w:rsidR="00020D9F" w:rsidRPr="001D4C54">
        <w:rPr>
          <w:rFonts w:ascii="Times New Roman" w:hAnsi="Times New Roman" w:cs="Times New Roman"/>
          <w:sz w:val="28"/>
          <w:szCs w:val="28"/>
          <w:lang w:val="es-ES"/>
        </w:rPr>
        <w:t>huye</w:t>
      </w:r>
      <w:r w:rsidR="00020D9F" w:rsidRPr="009B0C92">
        <w:rPr>
          <w:rFonts w:ascii="Times New Roman" w:hAnsi="Times New Roman" w:cs="Times New Roman"/>
          <w:sz w:val="28"/>
          <w:szCs w:val="28"/>
          <w:lang w:val="es-ES"/>
        </w:rPr>
        <w:t xml:space="preserve"> </w:t>
      </w:r>
      <w:r w:rsidR="00020D9F" w:rsidRPr="001D4C54">
        <w:rPr>
          <w:rFonts w:ascii="Times New Roman" w:hAnsi="Times New Roman" w:cs="Times New Roman"/>
          <w:sz w:val="28"/>
          <w:szCs w:val="28"/>
          <w:lang w:val="es-ES"/>
        </w:rPr>
        <w:t>la</w:t>
      </w:r>
      <w:r w:rsidR="00020D9F" w:rsidRPr="009B0C92">
        <w:rPr>
          <w:rFonts w:ascii="Times New Roman" w:hAnsi="Times New Roman" w:cs="Times New Roman"/>
          <w:sz w:val="28"/>
          <w:szCs w:val="28"/>
          <w:lang w:val="es-ES"/>
        </w:rPr>
        <w:t xml:space="preserve"> </w:t>
      </w:r>
      <w:r w:rsidR="00020D9F" w:rsidRPr="001D4C54">
        <w:rPr>
          <w:rFonts w:ascii="Times New Roman" w:hAnsi="Times New Roman" w:cs="Times New Roman"/>
          <w:sz w:val="28"/>
          <w:szCs w:val="28"/>
          <w:lang w:val="es-ES"/>
        </w:rPr>
        <w:t>muerte</w:t>
      </w:r>
      <w:r w:rsidR="00020D9F" w:rsidRPr="009B0C92">
        <w:rPr>
          <w:rFonts w:ascii="Times New Roman" w:hAnsi="Times New Roman" w:cs="Times New Roman"/>
          <w:sz w:val="28"/>
          <w:szCs w:val="28"/>
          <w:lang w:val="es-ES"/>
        </w:rPr>
        <w:t xml:space="preserve"> </w:t>
      </w:r>
      <w:r w:rsidR="00020D9F" w:rsidRPr="001D4C54">
        <w:rPr>
          <w:rFonts w:ascii="Times New Roman" w:hAnsi="Times New Roman" w:cs="Times New Roman"/>
          <w:sz w:val="28"/>
          <w:szCs w:val="28"/>
          <w:lang w:val="es-ES"/>
        </w:rPr>
        <w:t>al</w:t>
      </w:r>
      <w:r w:rsidR="00020D9F" w:rsidRPr="009B0C92">
        <w:rPr>
          <w:rFonts w:ascii="Times New Roman" w:hAnsi="Times New Roman" w:cs="Times New Roman"/>
          <w:sz w:val="28"/>
          <w:szCs w:val="28"/>
          <w:lang w:val="es-ES"/>
        </w:rPr>
        <w:t xml:space="preserve"> </w:t>
      </w:r>
      <w:r w:rsidR="00020D9F" w:rsidRPr="001D4C54">
        <w:rPr>
          <w:rFonts w:ascii="Times New Roman" w:hAnsi="Times New Roman" w:cs="Times New Roman"/>
          <w:sz w:val="28"/>
          <w:szCs w:val="28"/>
          <w:lang w:val="es-ES"/>
        </w:rPr>
        <w:t>couarde</w:t>
      </w:r>
      <w:r w:rsidR="00020D9F" w:rsidRPr="009B0C92">
        <w:rPr>
          <w:rFonts w:ascii="Times New Roman" w:hAnsi="Times New Roman" w:cs="Times New Roman"/>
          <w:sz w:val="28"/>
          <w:szCs w:val="28"/>
          <w:lang w:val="es-ES"/>
        </w:rPr>
        <w:t xml:space="preserve">. </w:t>
      </w:r>
      <w:r w:rsidR="00020D9F" w:rsidRPr="001D4C54">
        <w:rPr>
          <w:rFonts w:ascii="Times New Roman" w:hAnsi="Times New Roman" w:cs="Times New Roman"/>
          <w:sz w:val="28"/>
          <w:szCs w:val="28"/>
          <w:lang w:val="es-ES"/>
        </w:rPr>
        <w:t>¡O quantas erraran en lo que yo he acertado!</w:t>
      </w:r>
      <w:r w:rsidR="001D4C54" w:rsidRPr="009B0C92">
        <w:rPr>
          <w:rFonts w:ascii="Times New Roman" w:hAnsi="Times New Roman" w:cs="Times New Roman"/>
          <w:sz w:val="28"/>
          <w:szCs w:val="28"/>
          <w:lang w:val="es-ES"/>
        </w:rPr>
        <w:t>»)</w:t>
      </w:r>
    </w:p>
    <w:p w:rsidR="00F17795" w:rsidRDefault="00F17795" w:rsidP="00E65909">
      <w:pPr>
        <w:ind w:firstLine="709"/>
        <w:jc w:val="both"/>
        <w:rPr>
          <w:rFonts w:ascii="Times New Roman" w:hAnsi="Times New Roman" w:cs="Times New Roman"/>
          <w:sz w:val="28"/>
          <w:szCs w:val="28"/>
        </w:rPr>
      </w:pPr>
      <w:r>
        <w:rPr>
          <w:rFonts w:ascii="Times New Roman" w:hAnsi="Times New Roman" w:cs="Times New Roman"/>
          <w:sz w:val="28"/>
          <w:szCs w:val="28"/>
        </w:rPr>
        <w:t>Пародируются и схемы трагедии – жанра, в образец которого, по мнению Лиды де Малькиель, превратил Рохас в своей переработке средневековую л</w:t>
      </w:r>
      <w:r>
        <w:rPr>
          <w:rFonts w:ascii="Times New Roman" w:hAnsi="Times New Roman" w:cs="Times New Roman"/>
          <w:sz w:val="28"/>
          <w:szCs w:val="28"/>
        </w:rPr>
        <w:t>а</w:t>
      </w:r>
      <w:r>
        <w:rPr>
          <w:rFonts w:ascii="Times New Roman" w:hAnsi="Times New Roman" w:cs="Times New Roman"/>
          <w:sz w:val="28"/>
          <w:szCs w:val="28"/>
        </w:rPr>
        <w:t>тинскую комедию «Памфил»</w:t>
      </w:r>
      <w:r>
        <w:rPr>
          <w:rStyle w:val="a9"/>
          <w:rFonts w:ascii="Times New Roman" w:hAnsi="Times New Roman" w:cs="Times New Roman"/>
          <w:sz w:val="28"/>
          <w:szCs w:val="28"/>
        </w:rPr>
        <w:footnoteReference w:id="75"/>
      </w:r>
      <w:r>
        <w:rPr>
          <w:rFonts w:ascii="Times New Roman" w:hAnsi="Times New Roman" w:cs="Times New Roman"/>
          <w:sz w:val="28"/>
          <w:szCs w:val="28"/>
        </w:rPr>
        <w:t>.</w:t>
      </w:r>
      <w:r w:rsidR="00FE3D5B">
        <w:rPr>
          <w:rFonts w:ascii="Times New Roman" w:hAnsi="Times New Roman" w:cs="Times New Roman"/>
          <w:sz w:val="28"/>
          <w:szCs w:val="28"/>
        </w:rPr>
        <w:t xml:space="preserve"> Калисто в своей субъективности проигрывает объективной универсальной силе, которая движет всеми персонажами «Сел</w:t>
      </w:r>
      <w:r w:rsidR="00FE3D5B">
        <w:rPr>
          <w:rFonts w:ascii="Times New Roman" w:hAnsi="Times New Roman" w:cs="Times New Roman"/>
          <w:sz w:val="28"/>
          <w:szCs w:val="28"/>
        </w:rPr>
        <w:t>е</w:t>
      </w:r>
      <w:r w:rsidR="00FE3D5B">
        <w:rPr>
          <w:rFonts w:ascii="Times New Roman" w:hAnsi="Times New Roman" w:cs="Times New Roman"/>
          <w:sz w:val="28"/>
          <w:szCs w:val="28"/>
        </w:rPr>
        <w:t xml:space="preserve">стины», то есть выступает в том числе и в качестве трагического героя. Но этот трагизм </w:t>
      </w:r>
      <w:r w:rsidR="00F37047">
        <w:rPr>
          <w:rFonts w:ascii="Times New Roman" w:hAnsi="Times New Roman" w:cs="Times New Roman"/>
          <w:sz w:val="28"/>
          <w:szCs w:val="28"/>
        </w:rPr>
        <w:t xml:space="preserve">преодолевается, как было показано выше, огромной концентрацией карнавального комизма, заставляющего таких исследователей, как Х. Маэстро и Д. Северин, видеть в нём, в сущности, комического персонажа. </w:t>
      </w:r>
    </w:p>
    <w:p w:rsidR="00F37047" w:rsidRDefault="00F37047" w:rsidP="00E65909">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самые различные языковые сущности </w:t>
      </w:r>
      <w:r w:rsidR="00E66CBE">
        <w:rPr>
          <w:rFonts w:ascii="Times New Roman" w:hAnsi="Times New Roman" w:cs="Times New Roman"/>
          <w:sz w:val="28"/>
          <w:szCs w:val="28"/>
        </w:rPr>
        <w:t>оказываются в «Трагиком</w:t>
      </w:r>
      <w:r w:rsidR="00E66CBE">
        <w:rPr>
          <w:rFonts w:ascii="Times New Roman" w:hAnsi="Times New Roman" w:cs="Times New Roman"/>
          <w:sz w:val="28"/>
          <w:szCs w:val="28"/>
        </w:rPr>
        <w:t>е</w:t>
      </w:r>
      <w:r w:rsidR="00E66CBE">
        <w:rPr>
          <w:rFonts w:ascii="Times New Roman" w:hAnsi="Times New Roman" w:cs="Times New Roman"/>
          <w:sz w:val="28"/>
          <w:szCs w:val="28"/>
        </w:rPr>
        <w:t>дии…» ограничены и пр</w:t>
      </w:r>
      <w:r w:rsidR="00FE71A0">
        <w:rPr>
          <w:rFonts w:ascii="Times New Roman" w:hAnsi="Times New Roman" w:cs="Times New Roman"/>
          <w:sz w:val="28"/>
          <w:szCs w:val="28"/>
        </w:rPr>
        <w:t>еодолены карнавальной пародией.</w:t>
      </w:r>
    </w:p>
    <w:p w:rsidR="00E66CBE" w:rsidRDefault="00E66CBE" w:rsidP="00E65909">
      <w:pPr>
        <w:ind w:firstLine="709"/>
        <w:jc w:val="both"/>
        <w:rPr>
          <w:rFonts w:ascii="Times New Roman" w:hAnsi="Times New Roman" w:cs="Times New Roman"/>
          <w:sz w:val="28"/>
          <w:szCs w:val="28"/>
        </w:rPr>
      </w:pPr>
    </w:p>
    <w:p w:rsidR="009B0C92" w:rsidRDefault="009B0C92" w:rsidP="00200F97">
      <w:pPr>
        <w:pStyle w:val="2"/>
      </w:pPr>
      <w:bookmarkStart w:id="8" w:name="_Toc515438896"/>
      <w:r w:rsidRPr="007D792A">
        <w:t xml:space="preserve">§ </w:t>
      </w:r>
      <w:r>
        <w:t>3</w:t>
      </w:r>
      <w:r w:rsidRPr="007D792A">
        <w:t xml:space="preserve">. </w:t>
      </w:r>
      <w:r w:rsidR="009355C6">
        <w:t>Сквозные карнавальные мотивы в</w:t>
      </w:r>
      <w:r>
        <w:t xml:space="preserve"> </w:t>
      </w:r>
      <w:r w:rsidR="009355C6">
        <w:t>«Трагикомедии…»</w:t>
      </w:r>
      <w:r>
        <w:t>: развё</w:t>
      </w:r>
      <w:r>
        <w:t>р</w:t>
      </w:r>
      <w:r>
        <w:t>тывание паремий</w:t>
      </w:r>
      <w:r w:rsidR="008D0D31">
        <w:t xml:space="preserve"> и речевых формул</w:t>
      </w:r>
      <w:r w:rsidR="005C7761">
        <w:t>, буквальная реализация метафор</w:t>
      </w:r>
      <w:bookmarkEnd w:id="8"/>
    </w:p>
    <w:p w:rsidR="00B0210A" w:rsidRDefault="00B0210A" w:rsidP="009B0C92">
      <w:pPr>
        <w:ind w:firstLine="709"/>
        <w:jc w:val="center"/>
        <w:rPr>
          <w:rFonts w:ascii="Times New Roman" w:hAnsi="Times New Roman" w:cs="Times New Roman"/>
          <w:b/>
          <w:sz w:val="28"/>
        </w:rPr>
      </w:pPr>
    </w:p>
    <w:p w:rsidR="00F0213F" w:rsidRDefault="008B01A0" w:rsidP="00B0210A">
      <w:pPr>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метафоры и реальности </w:t>
      </w:r>
      <w:r w:rsidR="0024405B">
        <w:rPr>
          <w:rFonts w:ascii="Times New Roman" w:hAnsi="Times New Roman" w:cs="Times New Roman"/>
          <w:sz w:val="28"/>
          <w:szCs w:val="28"/>
        </w:rPr>
        <w:t>многое прибавляет к художес</w:t>
      </w:r>
      <w:r w:rsidR="0024405B">
        <w:rPr>
          <w:rFonts w:ascii="Times New Roman" w:hAnsi="Times New Roman" w:cs="Times New Roman"/>
          <w:sz w:val="28"/>
          <w:szCs w:val="28"/>
        </w:rPr>
        <w:t>т</w:t>
      </w:r>
      <w:r w:rsidR="0024405B">
        <w:rPr>
          <w:rFonts w:ascii="Times New Roman" w:hAnsi="Times New Roman" w:cs="Times New Roman"/>
          <w:sz w:val="28"/>
          <w:szCs w:val="28"/>
        </w:rPr>
        <w:t xml:space="preserve">венному богатству </w:t>
      </w:r>
      <w:r w:rsidR="0024405B" w:rsidRPr="0024405B">
        <w:rPr>
          <w:rFonts w:ascii="Times New Roman" w:hAnsi="Times New Roman" w:cs="Times New Roman"/>
          <w:sz w:val="28"/>
          <w:szCs w:val="28"/>
        </w:rPr>
        <w:t>“</w:t>
      </w:r>
      <w:r w:rsidR="0024405B">
        <w:rPr>
          <w:rFonts w:ascii="Times New Roman" w:hAnsi="Times New Roman" w:cs="Times New Roman"/>
          <w:sz w:val="28"/>
          <w:szCs w:val="28"/>
        </w:rPr>
        <w:t>Селестины</w:t>
      </w:r>
      <w:r w:rsidR="0024405B" w:rsidRPr="0024405B">
        <w:rPr>
          <w:rFonts w:ascii="Times New Roman" w:hAnsi="Times New Roman" w:cs="Times New Roman"/>
          <w:sz w:val="28"/>
          <w:szCs w:val="28"/>
        </w:rPr>
        <w:t>”</w:t>
      </w:r>
      <w:r w:rsidR="0024405B">
        <w:rPr>
          <w:rFonts w:ascii="Times New Roman" w:hAnsi="Times New Roman" w:cs="Times New Roman"/>
          <w:sz w:val="28"/>
          <w:szCs w:val="28"/>
        </w:rPr>
        <w:t>»</w:t>
      </w:r>
      <w:r w:rsidR="0024405B">
        <w:rPr>
          <w:rStyle w:val="a9"/>
          <w:rFonts w:ascii="Times New Roman" w:hAnsi="Times New Roman" w:cs="Times New Roman"/>
          <w:sz w:val="28"/>
          <w:szCs w:val="28"/>
        </w:rPr>
        <w:footnoteReference w:id="76"/>
      </w:r>
      <w:r w:rsidR="0024405B">
        <w:rPr>
          <w:rFonts w:ascii="Times New Roman" w:hAnsi="Times New Roman" w:cs="Times New Roman"/>
          <w:sz w:val="28"/>
          <w:szCs w:val="28"/>
        </w:rPr>
        <w:t xml:space="preserve">, – писал </w:t>
      </w:r>
      <w:r w:rsidR="00154BD1">
        <w:rPr>
          <w:rFonts w:ascii="Times New Roman" w:hAnsi="Times New Roman" w:cs="Times New Roman"/>
          <w:sz w:val="28"/>
          <w:szCs w:val="28"/>
        </w:rPr>
        <w:t>А. Дейермонд в своей известной статье о самом длинном и разнообразном образном ряде «Трагикомедии…»</w:t>
      </w:r>
      <w:r w:rsidR="00D330B4">
        <w:rPr>
          <w:rFonts w:ascii="Times New Roman" w:hAnsi="Times New Roman" w:cs="Times New Roman"/>
          <w:sz w:val="28"/>
          <w:szCs w:val="28"/>
        </w:rPr>
        <w:t>, объединяющем всех её персонажей</w:t>
      </w:r>
      <w:r w:rsidR="00BC5438">
        <w:rPr>
          <w:rFonts w:ascii="Times New Roman" w:hAnsi="Times New Roman" w:cs="Times New Roman"/>
          <w:sz w:val="28"/>
          <w:szCs w:val="28"/>
        </w:rPr>
        <w:t xml:space="preserve">, – ряде образов </w:t>
      </w:r>
      <w:r w:rsidR="00BC5438" w:rsidRPr="00DC7C66">
        <w:rPr>
          <w:rFonts w:ascii="Times New Roman" w:hAnsi="Times New Roman" w:cs="Times New Roman"/>
          <w:i/>
          <w:sz w:val="28"/>
          <w:szCs w:val="28"/>
        </w:rPr>
        <w:t>связи и плена</w:t>
      </w:r>
      <w:r w:rsidR="00BC5438">
        <w:rPr>
          <w:rFonts w:ascii="Times New Roman" w:hAnsi="Times New Roman" w:cs="Times New Roman"/>
          <w:sz w:val="28"/>
          <w:szCs w:val="28"/>
        </w:rPr>
        <w:t xml:space="preserve">. </w:t>
      </w:r>
      <w:r w:rsidR="00B77B1C">
        <w:rPr>
          <w:rFonts w:ascii="Times New Roman" w:hAnsi="Times New Roman" w:cs="Times New Roman"/>
          <w:sz w:val="28"/>
          <w:szCs w:val="28"/>
        </w:rPr>
        <w:t>Этот обра</w:t>
      </w:r>
      <w:r w:rsidR="00B77B1C">
        <w:rPr>
          <w:rFonts w:ascii="Times New Roman" w:hAnsi="Times New Roman" w:cs="Times New Roman"/>
          <w:sz w:val="28"/>
          <w:szCs w:val="28"/>
        </w:rPr>
        <w:t>з</w:t>
      </w:r>
      <w:r w:rsidR="00B77B1C">
        <w:rPr>
          <w:rFonts w:ascii="Times New Roman" w:hAnsi="Times New Roman" w:cs="Times New Roman"/>
          <w:sz w:val="28"/>
          <w:szCs w:val="28"/>
        </w:rPr>
        <w:t>ный ряд глубоко связан с карнавальной культурой, о чём свидетельствует ре</w:t>
      </w:r>
      <w:r w:rsidR="00B77B1C">
        <w:rPr>
          <w:rFonts w:ascii="Times New Roman" w:hAnsi="Times New Roman" w:cs="Times New Roman"/>
          <w:sz w:val="28"/>
          <w:szCs w:val="28"/>
        </w:rPr>
        <w:t>а</w:t>
      </w:r>
      <w:r w:rsidR="00B77B1C">
        <w:rPr>
          <w:rFonts w:ascii="Times New Roman" w:hAnsi="Times New Roman" w:cs="Times New Roman"/>
          <w:sz w:val="28"/>
          <w:szCs w:val="28"/>
        </w:rPr>
        <w:t xml:space="preserve">лизация подобных мотивов во многих </w:t>
      </w:r>
      <w:r w:rsidR="000E7A2F">
        <w:rPr>
          <w:rFonts w:ascii="Times New Roman" w:hAnsi="Times New Roman" w:cs="Times New Roman"/>
          <w:sz w:val="28"/>
          <w:szCs w:val="28"/>
        </w:rPr>
        <w:t>текстах</w:t>
      </w:r>
      <w:r w:rsidR="00707F96">
        <w:rPr>
          <w:rFonts w:ascii="Times New Roman" w:hAnsi="Times New Roman" w:cs="Times New Roman"/>
          <w:sz w:val="28"/>
          <w:szCs w:val="28"/>
        </w:rPr>
        <w:t xml:space="preserve"> Позднего Средневековья и Во</w:t>
      </w:r>
      <w:r w:rsidR="00707F96">
        <w:rPr>
          <w:rFonts w:ascii="Times New Roman" w:hAnsi="Times New Roman" w:cs="Times New Roman"/>
          <w:sz w:val="28"/>
          <w:szCs w:val="28"/>
        </w:rPr>
        <w:t>з</w:t>
      </w:r>
      <w:r w:rsidR="00707F96">
        <w:rPr>
          <w:rFonts w:ascii="Times New Roman" w:hAnsi="Times New Roman" w:cs="Times New Roman"/>
          <w:sz w:val="28"/>
          <w:szCs w:val="28"/>
        </w:rPr>
        <w:t>рождения</w:t>
      </w:r>
      <w:r w:rsidR="000E7A2F">
        <w:rPr>
          <w:rFonts w:ascii="Times New Roman" w:hAnsi="Times New Roman" w:cs="Times New Roman"/>
          <w:sz w:val="28"/>
          <w:szCs w:val="28"/>
        </w:rPr>
        <w:t xml:space="preserve">, где они бесспорно связаны генетически с карнавалом, – например, в многочисленных произведениях пластических искусств на сюжет «плясок смерти» или похвальной речи Панурга заимодавцам и должникам во </w:t>
      </w:r>
      <w:r w:rsidR="000E7A2F">
        <w:rPr>
          <w:rFonts w:ascii="Times New Roman" w:hAnsi="Times New Roman" w:cs="Times New Roman"/>
          <w:sz w:val="28"/>
          <w:szCs w:val="28"/>
          <w:lang w:val="es-ES"/>
        </w:rPr>
        <w:t>III</w:t>
      </w:r>
      <w:r w:rsidR="000E7A2F">
        <w:rPr>
          <w:rFonts w:ascii="Times New Roman" w:hAnsi="Times New Roman" w:cs="Times New Roman"/>
          <w:sz w:val="28"/>
          <w:szCs w:val="28"/>
        </w:rPr>
        <w:t>-</w:t>
      </w:r>
      <w:r w:rsidR="000E7A2F">
        <w:rPr>
          <w:rFonts w:ascii="Times New Roman" w:hAnsi="Times New Roman" w:cs="Times New Roman"/>
          <w:sz w:val="28"/>
          <w:szCs w:val="28"/>
          <w:lang w:val="en-US"/>
        </w:rPr>
        <w:t>IV</w:t>
      </w:r>
      <w:r w:rsidR="000E7A2F" w:rsidRPr="000E7A2F">
        <w:rPr>
          <w:rFonts w:ascii="Times New Roman" w:hAnsi="Times New Roman" w:cs="Times New Roman"/>
          <w:sz w:val="28"/>
          <w:szCs w:val="28"/>
        </w:rPr>
        <w:t xml:space="preserve"> </w:t>
      </w:r>
      <w:r w:rsidR="000E7A2F">
        <w:rPr>
          <w:rFonts w:ascii="Times New Roman" w:hAnsi="Times New Roman" w:cs="Times New Roman"/>
          <w:sz w:val="28"/>
          <w:szCs w:val="28"/>
        </w:rPr>
        <w:t>гл</w:t>
      </w:r>
      <w:r w:rsidR="000E7A2F">
        <w:rPr>
          <w:rFonts w:ascii="Times New Roman" w:hAnsi="Times New Roman" w:cs="Times New Roman"/>
          <w:sz w:val="28"/>
          <w:szCs w:val="28"/>
        </w:rPr>
        <w:t>а</w:t>
      </w:r>
      <w:r w:rsidR="000E7A2F">
        <w:rPr>
          <w:rFonts w:ascii="Times New Roman" w:hAnsi="Times New Roman" w:cs="Times New Roman"/>
          <w:sz w:val="28"/>
          <w:szCs w:val="28"/>
        </w:rPr>
        <w:lastRenderedPageBreak/>
        <w:t>вах третьей книги «Гаргантюа и Пантагрюэля». В первом из этих примеров св</w:t>
      </w:r>
      <w:r w:rsidR="000E7A2F">
        <w:rPr>
          <w:rFonts w:ascii="Times New Roman" w:hAnsi="Times New Roman" w:cs="Times New Roman"/>
          <w:sz w:val="28"/>
          <w:szCs w:val="28"/>
        </w:rPr>
        <w:t>я</w:t>
      </w:r>
      <w:r w:rsidR="000E7A2F">
        <w:rPr>
          <w:rFonts w:ascii="Times New Roman" w:hAnsi="Times New Roman" w:cs="Times New Roman"/>
          <w:sz w:val="28"/>
          <w:szCs w:val="28"/>
        </w:rPr>
        <w:t xml:space="preserve">занным и вовлечённым в единое движение оказывается весь социум, во втором – всё мироздание: </w:t>
      </w:r>
      <w:r w:rsidR="00391798">
        <w:rPr>
          <w:rFonts w:ascii="Times New Roman" w:hAnsi="Times New Roman" w:cs="Times New Roman"/>
          <w:sz w:val="28"/>
          <w:szCs w:val="28"/>
        </w:rPr>
        <w:t>все существа в мире, наделённые телом, связаны друг с др</w:t>
      </w:r>
      <w:r w:rsidR="00391798">
        <w:rPr>
          <w:rFonts w:ascii="Times New Roman" w:hAnsi="Times New Roman" w:cs="Times New Roman"/>
          <w:sz w:val="28"/>
          <w:szCs w:val="28"/>
        </w:rPr>
        <w:t>у</w:t>
      </w:r>
      <w:r w:rsidR="00391798">
        <w:rPr>
          <w:rFonts w:ascii="Times New Roman" w:hAnsi="Times New Roman" w:cs="Times New Roman"/>
          <w:sz w:val="28"/>
          <w:szCs w:val="28"/>
        </w:rPr>
        <w:t xml:space="preserve">гом в вечном круговороте материи и, с точки зрения Панурга, когда ни одно существо не стремится к обособлению, выходу из этой связи, </w:t>
      </w:r>
      <w:r w:rsidR="00F0213F">
        <w:rPr>
          <w:rFonts w:ascii="Times New Roman" w:hAnsi="Times New Roman" w:cs="Times New Roman"/>
          <w:sz w:val="28"/>
          <w:szCs w:val="28"/>
        </w:rPr>
        <w:t>существование каждого из них преисполнено блаженства.</w:t>
      </w:r>
    </w:p>
    <w:p w:rsidR="00B0210A" w:rsidRDefault="001F6C67" w:rsidP="00B0210A">
      <w:pPr>
        <w:ind w:firstLine="709"/>
        <w:jc w:val="both"/>
        <w:rPr>
          <w:rFonts w:ascii="Times New Roman" w:hAnsi="Times New Roman" w:cs="Times New Roman"/>
          <w:sz w:val="28"/>
          <w:szCs w:val="28"/>
        </w:rPr>
      </w:pPr>
      <w:r>
        <w:rPr>
          <w:rFonts w:ascii="Times New Roman" w:hAnsi="Times New Roman" w:cs="Times New Roman"/>
          <w:sz w:val="28"/>
          <w:szCs w:val="28"/>
        </w:rPr>
        <w:t xml:space="preserve">Пантагрюэль отвечает Панургу учёной отповедью, и, надо признать, в </w:t>
      </w:r>
      <w:r w:rsidR="00967138">
        <w:rPr>
          <w:rFonts w:ascii="Times New Roman" w:hAnsi="Times New Roman" w:cs="Times New Roman"/>
          <w:sz w:val="28"/>
          <w:szCs w:val="28"/>
        </w:rPr>
        <w:t xml:space="preserve">большинстве случаев </w:t>
      </w:r>
      <w:r w:rsidR="00823793">
        <w:rPr>
          <w:rFonts w:ascii="Times New Roman" w:hAnsi="Times New Roman" w:cs="Times New Roman"/>
          <w:sz w:val="28"/>
          <w:szCs w:val="28"/>
        </w:rPr>
        <w:t>в литературе того периода, к которому принадлежат р</w:t>
      </w:r>
      <w:r w:rsidR="00823793">
        <w:rPr>
          <w:rFonts w:ascii="Times New Roman" w:hAnsi="Times New Roman" w:cs="Times New Roman"/>
          <w:sz w:val="28"/>
          <w:szCs w:val="28"/>
        </w:rPr>
        <w:t>о</w:t>
      </w:r>
      <w:r w:rsidR="00823793">
        <w:rPr>
          <w:rFonts w:ascii="Times New Roman" w:hAnsi="Times New Roman" w:cs="Times New Roman"/>
          <w:sz w:val="28"/>
          <w:szCs w:val="28"/>
        </w:rPr>
        <w:t xml:space="preserve">ман Рабле и «Селестина», мотивы такой тотальной связи не выглядят настолько благостно. В «Трагикомедии…» </w:t>
      </w:r>
      <w:r w:rsidR="0064428C">
        <w:rPr>
          <w:rFonts w:ascii="Times New Roman" w:hAnsi="Times New Roman" w:cs="Times New Roman"/>
          <w:sz w:val="28"/>
          <w:szCs w:val="28"/>
        </w:rPr>
        <w:t>связь между разными персонажами, опредм</w:t>
      </w:r>
      <w:r w:rsidR="0064428C">
        <w:rPr>
          <w:rFonts w:ascii="Times New Roman" w:hAnsi="Times New Roman" w:cs="Times New Roman"/>
          <w:sz w:val="28"/>
          <w:szCs w:val="28"/>
        </w:rPr>
        <w:t>е</w:t>
      </w:r>
      <w:r w:rsidR="0064428C">
        <w:rPr>
          <w:rFonts w:ascii="Times New Roman" w:hAnsi="Times New Roman" w:cs="Times New Roman"/>
          <w:sz w:val="28"/>
          <w:szCs w:val="28"/>
        </w:rPr>
        <w:t>чивающаяся в виде тех или иных материальных объектов или в виде их ном</w:t>
      </w:r>
      <w:r w:rsidR="0064428C">
        <w:rPr>
          <w:rFonts w:ascii="Times New Roman" w:hAnsi="Times New Roman" w:cs="Times New Roman"/>
          <w:sz w:val="28"/>
          <w:szCs w:val="28"/>
        </w:rPr>
        <w:t>и</w:t>
      </w:r>
      <w:r w:rsidR="0064428C">
        <w:rPr>
          <w:rFonts w:ascii="Times New Roman" w:hAnsi="Times New Roman" w:cs="Times New Roman"/>
          <w:sz w:val="28"/>
          <w:szCs w:val="28"/>
        </w:rPr>
        <w:t>наций в речи персонажей, всегда зловеща – в той или иной степени всегда идёт речь о плене или зависимости – и асимметрична.</w:t>
      </w:r>
    </w:p>
    <w:p w:rsidR="005A60B7" w:rsidRPr="005B4F84" w:rsidRDefault="005A60B7" w:rsidP="00B0210A">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9408B0">
        <w:rPr>
          <w:rFonts w:ascii="Times New Roman" w:hAnsi="Times New Roman" w:cs="Times New Roman"/>
          <w:sz w:val="28"/>
          <w:szCs w:val="28"/>
        </w:rPr>
        <w:t xml:space="preserve">образы охоты </w:t>
      </w:r>
      <w:r w:rsidR="00270AB8">
        <w:rPr>
          <w:rFonts w:ascii="Times New Roman" w:hAnsi="Times New Roman" w:cs="Times New Roman"/>
          <w:sz w:val="28"/>
          <w:szCs w:val="28"/>
        </w:rPr>
        <w:t xml:space="preserve">– предельно ассиметричной связи охотника и жертвы – </w:t>
      </w:r>
      <w:r w:rsidR="009408B0">
        <w:rPr>
          <w:rFonts w:ascii="Times New Roman" w:hAnsi="Times New Roman" w:cs="Times New Roman"/>
          <w:sz w:val="28"/>
          <w:szCs w:val="28"/>
        </w:rPr>
        <w:t xml:space="preserve">в тексте Рохаса не ограничиваются одной Мелибеей в качестве </w:t>
      </w:r>
      <w:r w:rsidR="00270AB8">
        <w:rPr>
          <w:rFonts w:ascii="Times New Roman" w:hAnsi="Times New Roman" w:cs="Times New Roman"/>
          <w:sz w:val="28"/>
          <w:szCs w:val="28"/>
        </w:rPr>
        <w:t>добычи (хотя именно охота на Мелибею продолжается на протяжении почти всего текста и конкретизируется в самом большом количестве образов). К</w:t>
      </w:r>
      <w:r w:rsidR="009408B0">
        <w:rPr>
          <w:rFonts w:ascii="Times New Roman" w:hAnsi="Times New Roman" w:cs="Times New Roman"/>
          <w:sz w:val="28"/>
          <w:szCs w:val="28"/>
        </w:rPr>
        <w:t>ак замечает Дейе</w:t>
      </w:r>
      <w:r w:rsidR="009408B0">
        <w:rPr>
          <w:rFonts w:ascii="Times New Roman" w:hAnsi="Times New Roman" w:cs="Times New Roman"/>
          <w:sz w:val="28"/>
          <w:szCs w:val="28"/>
        </w:rPr>
        <w:t>р</w:t>
      </w:r>
      <w:r w:rsidR="009408B0">
        <w:rPr>
          <w:rFonts w:ascii="Times New Roman" w:hAnsi="Times New Roman" w:cs="Times New Roman"/>
          <w:sz w:val="28"/>
          <w:szCs w:val="28"/>
        </w:rPr>
        <w:t>монд,</w:t>
      </w:r>
      <w:r w:rsidR="005B4F84">
        <w:rPr>
          <w:rFonts w:ascii="Times New Roman" w:hAnsi="Times New Roman" w:cs="Times New Roman"/>
          <w:sz w:val="28"/>
          <w:szCs w:val="28"/>
        </w:rPr>
        <w:t xml:space="preserve"> «Калисто, Мелибея, Селестина и другие </w:t>
      </w:r>
      <w:r w:rsidR="005B4F84" w:rsidRPr="005B4F84">
        <w:rPr>
          <w:rFonts w:ascii="Times New Roman" w:hAnsi="Times New Roman" w:cs="Times New Roman"/>
          <w:sz w:val="28"/>
          <w:szCs w:val="28"/>
        </w:rPr>
        <w:t>[</w:t>
      </w:r>
      <w:r w:rsidR="00270AB8">
        <w:rPr>
          <w:rFonts w:ascii="Times New Roman" w:hAnsi="Times New Roman" w:cs="Times New Roman"/>
          <w:sz w:val="28"/>
          <w:szCs w:val="28"/>
        </w:rPr>
        <w:t>персонажи</w:t>
      </w:r>
      <w:r w:rsidR="005B4F84" w:rsidRPr="005B4F84">
        <w:rPr>
          <w:rFonts w:ascii="Times New Roman" w:hAnsi="Times New Roman" w:cs="Times New Roman"/>
          <w:sz w:val="28"/>
          <w:szCs w:val="28"/>
        </w:rPr>
        <w:t>]</w:t>
      </w:r>
      <w:r w:rsidR="005B4F84">
        <w:rPr>
          <w:rFonts w:ascii="Times New Roman" w:hAnsi="Times New Roman" w:cs="Times New Roman"/>
          <w:sz w:val="28"/>
          <w:szCs w:val="28"/>
        </w:rPr>
        <w:t xml:space="preserve"> </w:t>
      </w:r>
      <w:r w:rsidR="00270AB8">
        <w:rPr>
          <w:rFonts w:ascii="Times New Roman" w:hAnsi="Times New Roman" w:cs="Times New Roman"/>
          <w:sz w:val="28"/>
          <w:szCs w:val="28"/>
        </w:rPr>
        <w:t>поочерёдно или о</w:t>
      </w:r>
      <w:r w:rsidR="00270AB8">
        <w:rPr>
          <w:rFonts w:ascii="Times New Roman" w:hAnsi="Times New Roman" w:cs="Times New Roman"/>
          <w:sz w:val="28"/>
          <w:szCs w:val="28"/>
        </w:rPr>
        <w:t>д</w:t>
      </w:r>
      <w:r w:rsidR="00270AB8">
        <w:rPr>
          <w:rFonts w:ascii="Times New Roman" w:hAnsi="Times New Roman" w:cs="Times New Roman"/>
          <w:sz w:val="28"/>
          <w:szCs w:val="28"/>
        </w:rPr>
        <w:t xml:space="preserve">новременно играют роль охотника и добычи в охоте </w:t>
      </w:r>
      <w:r w:rsidR="00CD07AC">
        <w:rPr>
          <w:rFonts w:ascii="Times New Roman" w:hAnsi="Times New Roman" w:cs="Times New Roman"/>
          <w:sz w:val="28"/>
          <w:szCs w:val="28"/>
        </w:rPr>
        <w:t>страсти, жадности или стремления к власти»</w:t>
      </w:r>
      <w:r w:rsidR="00CD07AC">
        <w:rPr>
          <w:rStyle w:val="a9"/>
          <w:rFonts w:ascii="Times New Roman" w:hAnsi="Times New Roman" w:cs="Times New Roman"/>
          <w:sz w:val="28"/>
          <w:szCs w:val="28"/>
        </w:rPr>
        <w:footnoteReference w:id="77"/>
      </w:r>
      <w:r w:rsidR="00CD07AC">
        <w:rPr>
          <w:rFonts w:ascii="Times New Roman" w:hAnsi="Times New Roman" w:cs="Times New Roman"/>
          <w:sz w:val="28"/>
          <w:szCs w:val="28"/>
        </w:rPr>
        <w:t xml:space="preserve">. </w:t>
      </w:r>
    </w:p>
    <w:p w:rsidR="005A60B7" w:rsidRPr="001E139B" w:rsidRDefault="009408B0" w:rsidP="00B0210A">
      <w:pPr>
        <w:ind w:firstLine="709"/>
        <w:jc w:val="both"/>
        <w:rPr>
          <w:rFonts w:ascii="Times New Roman" w:hAnsi="Times New Roman" w:cs="Times New Roman"/>
          <w:sz w:val="28"/>
          <w:szCs w:val="28"/>
        </w:rPr>
      </w:pPr>
      <w:r>
        <w:rPr>
          <w:rFonts w:ascii="Times New Roman" w:hAnsi="Times New Roman" w:cs="Times New Roman"/>
          <w:sz w:val="28"/>
          <w:szCs w:val="28"/>
        </w:rPr>
        <w:t xml:space="preserve">Британский исследователь </w:t>
      </w:r>
      <w:r w:rsidR="00491F23">
        <w:rPr>
          <w:rFonts w:ascii="Times New Roman" w:hAnsi="Times New Roman" w:cs="Times New Roman"/>
          <w:sz w:val="28"/>
          <w:szCs w:val="28"/>
        </w:rPr>
        <w:t xml:space="preserve">сводит </w:t>
      </w:r>
      <w:r w:rsidR="005826DE">
        <w:rPr>
          <w:rFonts w:ascii="Times New Roman" w:hAnsi="Times New Roman" w:cs="Times New Roman"/>
          <w:sz w:val="28"/>
          <w:szCs w:val="28"/>
        </w:rPr>
        <w:t xml:space="preserve">опредмеченные </w:t>
      </w:r>
      <w:r w:rsidR="00491F23">
        <w:rPr>
          <w:rFonts w:ascii="Times New Roman" w:hAnsi="Times New Roman" w:cs="Times New Roman"/>
          <w:sz w:val="28"/>
          <w:szCs w:val="28"/>
        </w:rPr>
        <w:t xml:space="preserve">образы </w:t>
      </w:r>
      <w:r w:rsidR="005826DE">
        <w:rPr>
          <w:rFonts w:ascii="Times New Roman" w:hAnsi="Times New Roman" w:cs="Times New Roman"/>
          <w:sz w:val="28"/>
          <w:szCs w:val="28"/>
        </w:rPr>
        <w:t>связи в «Сел</w:t>
      </w:r>
      <w:r w:rsidR="005826DE">
        <w:rPr>
          <w:rFonts w:ascii="Times New Roman" w:hAnsi="Times New Roman" w:cs="Times New Roman"/>
          <w:sz w:val="28"/>
          <w:szCs w:val="28"/>
        </w:rPr>
        <w:t>е</w:t>
      </w:r>
      <w:r w:rsidR="005826DE">
        <w:rPr>
          <w:rFonts w:ascii="Times New Roman" w:hAnsi="Times New Roman" w:cs="Times New Roman"/>
          <w:sz w:val="28"/>
          <w:szCs w:val="28"/>
        </w:rPr>
        <w:t>стине» к трём основным</w:t>
      </w:r>
      <w:r w:rsidR="005A60B7">
        <w:rPr>
          <w:rFonts w:ascii="Times New Roman" w:hAnsi="Times New Roman" w:cs="Times New Roman"/>
          <w:sz w:val="28"/>
          <w:szCs w:val="28"/>
        </w:rPr>
        <w:t xml:space="preserve">: пряжа </w:t>
      </w:r>
      <w:r w:rsidR="002D40CE">
        <w:rPr>
          <w:rFonts w:ascii="Times New Roman" w:hAnsi="Times New Roman" w:cs="Times New Roman"/>
          <w:sz w:val="28"/>
          <w:szCs w:val="28"/>
        </w:rPr>
        <w:t>(«</w:t>
      </w:r>
      <w:r w:rsidR="002D40CE">
        <w:rPr>
          <w:rFonts w:ascii="Times New Roman" w:hAnsi="Times New Roman" w:cs="Times New Roman"/>
          <w:sz w:val="28"/>
          <w:szCs w:val="28"/>
          <w:lang w:val="es-ES"/>
        </w:rPr>
        <w:t>h</w:t>
      </w:r>
      <w:r w:rsidR="002D40CE" w:rsidRPr="00A364D4">
        <w:rPr>
          <w:rFonts w:ascii="Times New Roman" w:hAnsi="Times New Roman" w:cs="Times New Roman"/>
          <w:sz w:val="28"/>
          <w:szCs w:val="28"/>
          <w:lang w:val="es-ES"/>
        </w:rPr>
        <w:t>ilado</w:t>
      </w:r>
      <w:r w:rsidR="002D40CE">
        <w:rPr>
          <w:rFonts w:ascii="Times New Roman" w:hAnsi="Times New Roman" w:cs="Times New Roman"/>
          <w:sz w:val="28"/>
          <w:szCs w:val="28"/>
        </w:rPr>
        <w:t xml:space="preserve">») </w:t>
      </w:r>
      <w:r w:rsidR="005826DE">
        <w:rPr>
          <w:rFonts w:ascii="Times New Roman" w:hAnsi="Times New Roman" w:cs="Times New Roman"/>
          <w:sz w:val="28"/>
          <w:szCs w:val="28"/>
        </w:rPr>
        <w:t>сводни, которую она берёт с собой на продажу в дом Мелибеи</w:t>
      </w:r>
      <w:r w:rsidR="001E139B">
        <w:rPr>
          <w:rFonts w:ascii="Times New Roman" w:hAnsi="Times New Roman" w:cs="Times New Roman"/>
          <w:sz w:val="28"/>
          <w:szCs w:val="28"/>
        </w:rPr>
        <w:t>;</w:t>
      </w:r>
      <w:r w:rsidR="005A60B7">
        <w:rPr>
          <w:rFonts w:ascii="Times New Roman" w:hAnsi="Times New Roman" w:cs="Times New Roman"/>
          <w:sz w:val="28"/>
          <w:szCs w:val="28"/>
        </w:rPr>
        <w:t xml:space="preserve"> изящный и тонкий, по замечанию Калисто в </w:t>
      </w:r>
      <w:r w:rsidR="005A60B7">
        <w:rPr>
          <w:rFonts w:ascii="Times New Roman" w:hAnsi="Times New Roman" w:cs="Times New Roman"/>
          <w:sz w:val="28"/>
          <w:szCs w:val="28"/>
          <w:lang w:val="es-ES"/>
        </w:rPr>
        <w:t>I</w:t>
      </w:r>
      <w:r w:rsidR="005A60B7">
        <w:rPr>
          <w:rFonts w:ascii="Times New Roman" w:hAnsi="Times New Roman" w:cs="Times New Roman"/>
          <w:sz w:val="28"/>
          <w:szCs w:val="28"/>
        </w:rPr>
        <w:t xml:space="preserve"> акте, </w:t>
      </w:r>
      <w:r w:rsidR="001E139B">
        <w:rPr>
          <w:rFonts w:ascii="Times New Roman" w:hAnsi="Times New Roman" w:cs="Times New Roman"/>
          <w:sz w:val="28"/>
          <w:szCs w:val="28"/>
        </w:rPr>
        <w:t>шнурок («</w:t>
      </w:r>
      <w:r w:rsidR="001E139B">
        <w:rPr>
          <w:rFonts w:ascii="Times New Roman" w:hAnsi="Times New Roman" w:cs="Times New Roman"/>
          <w:sz w:val="28"/>
          <w:szCs w:val="28"/>
          <w:lang w:val="es-ES"/>
        </w:rPr>
        <w:t>cord</w:t>
      </w:r>
      <w:r w:rsidR="001E139B" w:rsidRPr="00F11355">
        <w:rPr>
          <w:rFonts w:ascii="Times New Roman" w:hAnsi="Times New Roman" w:cs="Times New Roman"/>
          <w:sz w:val="28"/>
          <w:szCs w:val="28"/>
        </w:rPr>
        <w:t>ó</w:t>
      </w:r>
      <w:r w:rsidR="001E139B">
        <w:rPr>
          <w:rFonts w:ascii="Times New Roman" w:hAnsi="Times New Roman" w:cs="Times New Roman"/>
          <w:sz w:val="28"/>
          <w:szCs w:val="28"/>
          <w:lang w:val="es-ES"/>
        </w:rPr>
        <w:t>n</w:t>
      </w:r>
      <w:r w:rsidR="001E139B">
        <w:rPr>
          <w:rFonts w:ascii="Times New Roman" w:hAnsi="Times New Roman" w:cs="Times New Roman"/>
          <w:sz w:val="28"/>
          <w:szCs w:val="28"/>
        </w:rPr>
        <w:t>»)</w:t>
      </w:r>
      <w:r w:rsidR="001E139B" w:rsidRPr="00F11355">
        <w:rPr>
          <w:rFonts w:ascii="Times New Roman" w:hAnsi="Times New Roman" w:cs="Times New Roman"/>
          <w:sz w:val="28"/>
          <w:szCs w:val="28"/>
        </w:rPr>
        <w:t xml:space="preserve"> </w:t>
      </w:r>
      <w:r w:rsidR="001E139B">
        <w:rPr>
          <w:rFonts w:ascii="Times New Roman" w:hAnsi="Times New Roman" w:cs="Times New Roman"/>
          <w:sz w:val="28"/>
          <w:szCs w:val="28"/>
        </w:rPr>
        <w:t>юной героини</w:t>
      </w:r>
      <w:r w:rsidR="00F11355">
        <w:rPr>
          <w:rFonts w:ascii="Times New Roman" w:hAnsi="Times New Roman" w:cs="Times New Roman"/>
          <w:sz w:val="28"/>
          <w:szCs w:val="28"/>
        </w:rPr>
        <w:t>; золотая цепь («</w:t>
      </w:r>
      <w:r w:rsidR="00F11355">
        <w:rPr>
          <w:rFonts w:ascii="Times New Roman" w:hAnsi="Times New Roman" w:cs="Times New Roman"/>
          <w:sz w:val="28"/>
          <w:szCs w:val="28"/>
          <w:lang w:val="es-ES"/>
        </w:rPr>
        <w:t>cadena</w:t>
      </w:r>
      <w:r w:rsidR="00F11355">
        <w:rPr>
          <w:rFonts w:ascii="Times New Roman" w:hAnsi="Times New Roman" w:cs="Times New Roman"/>
          <w:sz w:val="28"/>
          <w:szCs w:val="28"/>
        </w:rPr>
        <w:t>»), которую Калисто даёт сводне в качестве награды.</w:t>
      </w:r>
    </w:p>
    <w:p w:rsidR="0064428C" w:rsidRDefault="00F11355" w:rsidP="00F11355">
      <w:pPr>
        <w:ind w:firstLine="708"/>
        <w:jc w:val="both"/>
        <w:rPr>
          <w:rFonts w:ascii="Times New Roman" w:hAnsi="Times New Roman" w:cs="Times New Roman"/>
          <w:sz w:val="28"/>
          <w:szCs w:val="28"/>
        </w:rPr>
      </w:pPr>
      <w:r>
        <w:rPr>
          <w:rFonts w:ascii="Times New Roman" w:hAnsi="Times New Roman" w:cs="Times New Roman"/>
          <w:sz w:val="28"/>
          <w:szCs w:val="28"/>
        </w:rPr>
        <w:t>Селестина</w:t>
      </w:r>
      <w:r w:rsidR="003F317A">
        <w:rPr>
          <w:rFonts w:ascii="Times New Roman" w:hAnsi="Times New Roman" w:cs="Times New Roman"/>
          <w:sz w:val="28"/>
          <w:szCs w:val="28"/>
        </w:rPr>
        <w:t xml:space="preserve"> </w:t>
      </w:r>
      <w:r w:rsidR="002D40CE">
        <w:rPr>
          <w:rFonts w:ascii="Times New Roman" w:hAnsi="Times New Roman" w:cs="Times New Roman"/>
          <w:sz w:val="28"/>
          <w:szCs w:val="28"/>
        </w:rPr>
        <w:t xml:space="preserve">заклинает и </w:t>
      </w:r>
      <w:r w:rsidR="003F317A">
        <w:rPr>
          <w:rFonts w:ascii="Times New Roman" w:hAnsi="Times New Roman" w:cs="Times New Roman"/>
          <w:sz w:val="28"/>
          <w:szCs w:val="28"/>
        </w:rPr>
        <w:t xml:space="preserve">пропитывает ядом </w:t>
      </w:r>
      <w:r w:rsidR="00AF3B38">
        <w:rPr>
          <w:rFonts w:ascii="Times New Roman" w:hAnsi="Times New Roman" w:cs="Times New Roman"/>
          <w:sz w:val="28"/>
          <w:szCs w:val="28"/>
        </w:rPr>
        <w:t xml:space="preserve">гадюк </w:t>
      </w:r>
      <w:r>
        <w:rPr>
          <w:rFonts w:ascii="Times New Roman" w:hAnsi="Times New Roman" w:cs="Times New Roman"/>
          <w:sz w:val="28"/>
          <w:szCs w:val="28"/>
        </w:rPr>
        <w:t xml:space="preserve">свою пряжу </w:t>
      </w:r>
      <w:r w:rsidR="002D40CE">
        <w:rPr>
          <w:rFonts w:ascii="Times New Roman" w:hAnsi="Times New Roman" w:cs="Times New Roman"/>
          <w:sz w:val="28"/>
          <w:szCs w:val="28"/>
        </w:rPr>
        <w:t>перед вых</w:t>
      </w:r>
      <w:r w:rsidR="002D40CE">
        <w:rPr>
          <w:rFonts w:ascii="Times New Roman" w:hAnsi="Times New Roman" w:cs="Times New Roman"/>
          <w:sz w:val="28"/>
          <w:szCs w:val="28"/>
        </w:rPr>
        <w:t>о</w:t>
      </w:r>
      <w:r w:rsidR="002D40CE">
        <w:rPr>
          <w:rFonts w:ascii="Times New Roman" w:hAnsi="Times New Roman" w:cs="Times New Roman"/>
          <w:sz w:val="28"/>
          <w:szCs w:val="28"/>
        </w:rPr>
        <w:t xml:space="preserve">дом из дома. Не случайно </w:t>
      </w:r>
      <w:r>
        <w:rPr>
          <w:rFonts w:ascii="Times New Roman" w:hAnsi="Times New Roman" w:cs="Times New Roman"/>
          <w:sz w:val="28"/>
          <w:szCs w:val="28"/>
        </w:rPr>
        <w:t>она</w:t>
      </w:r>
      <w:r w:rsidR="002D40CE">
        <w:rPr>
          <w:rFonts w:ascii="Times New Roman" w:hAnsi="Times New Roman" w:cs="Times New Roman"/>
          <w:sz w:val="28"/>
          <w:szCs w:val="28"/>
        </w:rPr>
        <w:t xml:space="preserve"> несёт </w:t>
      </w:r>
      <w:r w:rsidR="00AF3B38">
        <w:rPr>
          <w:rFonts w:ascii="Times New Roman" w:hAnsi="Times New Roman" w:cs="Times New Roman"/>
          <w:sz w:val="28"/>
          <w:szCs w:val="28"/>
        </w:rPr>
        <w:t>с собой</w:t>
      </w:r>
      <w:r w:rsidR="002D40CE">
        <w:rPr>
          <w:rFonts w:ascii="Times New Roman" w:hAnsi="Times New Roman" w:cs="Times New Roman"/>
          <w:sz w:val="28"/>
          <w:szCs w:val="28"/>
        </w:rPr>
        <w:t xml:space="preserve"> именно </w:t>
      </w:r>
      <w:r w:rsidR="00AF3B38">
        <w:rPr>
          <w:rFonts w:ascii="Times New Roman" w:hAnsi="Times New Roman" w:cs="Times New Roman"/>
          <w:sz w:val="28"/>
          <w:szCs w:val="28"/>
        </w:rPr>
        <w:t>пряжу: в её руках целый моток связующего материала, как и подобает персонажу, организующему пра</w:t>
      </w:r>
      <w:r w:rsidR="00AF3B38">
        <w:rPr>
          <w:rFonts w:ascii="Times New Roman" w:hAnsi="Times New Roman" w:cs="Times New Roman"/>
          <w:sz w:val="28"/>
          <w:szCs w:val="28"/>
        </w:rPr>
        <w:t>к</w:t>
      </w:r>
      <w:r w:rsidR="00AF3B38">
        <w:rPr>
          <w:rFonts w:ascii="Times New Roman" w:hAnsi="Times New Roman" w:cs="Times New Roman"/>
          <w:sz w:val="28"/>
          <w:szCs w:val="28"/>
        </w:rPr>
        <w:lastRenderedPageBreak/>
        <w:t>тически всё взаимодействие между другими персонажами в «Трагикомедии…». Для Дейермонда принципиально важна также та дьявольская сущность, кот</w:t>
      </w:r>
      <w:r w:rsidR="00AF3B38">
        <w:rPr>
          <w:rFonts w:ascii="Times New Roman" w:hAnsi="Times New Roman" w:cs="Times New Roman"/>
          <w:sz w:val="28"/>
          <w:szCs w:val="28"/>
        </w:rPr>
        <w:t>о</w:t>
      </w:r>
      <w:r w:rsidR="00AF3B38">
        <w:rPr>
          <w:rFonts w:ascii="Times New Roman" w:hAnsi="Times New Roman" w:cs="Times New Roman"/>
          <w:sz w:val="28"/>
          <w:szCs w:val="28"/>
        </w:rPr>
        <w:t>рую Селестина призывает в пряжу своим заклинанием</w:t>
      </w:r>
      <w:r w:rsidR="003C0185">
        <w:rPr>
          <w:rFonts w:ascii="Times New Roman" w:hAnsi="Times New Roman" w:cs="Times New Roman"/>
          <w:sz w:val="28"/>
          <w:szCs w:val="28"/>
        </w:rPr>
        <w:t xml:space="preserve">: именно </w:t>
      </w:r>
      <w:r w:rsidR="00295E76">
        <w:rPr>
          <w:rFonts w:ascii="Times New Roman" w:hAnsi="Times New Roman" w:cs="Times New Roman"/>
          <w:sz w:val="28"/>
          <w:szCs w:val="28"/>
        </w:rPr>
        <w:t>дьявол в пряже</w:t>
      </w:r>
      <w:r w:rsidR="003C0185">
        <w:rPr>
          <w:rFonts w:ascii="Times New Roman" w:hAnsi="Times New Roman" w:cs="Times New Roman"/>
          <w:sz w:val="28"/>
          <w:szCs w:val="28"/>
        </w:rPr>
        <w:t>, по мысли</w:t>
      </w:r>
      <w:r w:rsidR="005A60B7">
        <w:rPr>
          <w:rFonts w:ascii="Times New Roman" w:hAnsi="Times New Roman" w:cs="Times New Roman"/>
          <w:sz w:val="28"/>
          <w:szCs w:val="28"/>
        </w:rPr>
        <w:t xml:space="preserve"> британского исследователя, </w:t>
      </w:r>
      <w:r w:rsidR="0004775D">
        <w:rPr>
          <w:rFonts w:ascii="Times New Roman" w:hAnsi="Times New Roman" w:cs="Times New Roman"/>
          <w:sz w:val="28"/>
          <w:szCs w:val="28"/>
        </w:rPr>
        <w:t>отвлекает внимание Алисы, соблазняет Мелибею и провоцирует все последующие бедствия</w:t>
      </w:r>
      <w:r w:rsidR="0004775D">
        <w:rPr>
          <w:rStyle w:val="a9"/>
          <w:rFonts w:ascii="Times New Roman" w:hAnsi="Times New Roman" w:cs="Times New Roman"/>
          <w:sz w:val="28"/>
          <w:szCs w:val="28"/>
        </w:rPr>
        <w:footnoteReference w:id="78"/>
      </w:r>
      <w:r w:rsidR="0004775D">
        <w:rPr>
          <w:rFonts w:ascii="Times New Roman" w:hAnsi="Times New Roman" w:cs="Times New Roman"/>
          <w:sz w:val="28"/>
          <w:szCs w:val="28"/>
        </w:rPr>
        <w:t>.</w:t>
      </w:r>
      <w:r w:rsidR="005A60B7">
        <w:rPr>
          <w:rFonts w:ascii="Times New Roman" w:hAnsi="Times New Roman" w:cs="Times New Roman"/>
          <w:sz w:val="28"/>
          <w:szCs w:val="28"/>
        </w:rPr>
        <w:t xml:space="preserve"> </w:t>
      </w:r>
    </w:p>
    <w:p w:rsidR="0081369F" w:rsidRPr="0092732E" w:rsidRDefault="0081369F" w:rsidP="00F11355">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w:t>
      </w:r>
      <w:r w:rsidR="00B67B72">
        <w:rPr>
          <w:rFonts w:ascii="Times New Roman" w:hAnsi="Times New Roman" w:cs="Times New Roman"/>
          <w:sz w:val="28"/>
          <w:szCs w:val="28"/>
        </w:rPr>
        <w:t xml:space="preserve">в </w:t>
      </w:r>
      <w:r>
        <w:rPr>
          <w:rFonts w:ascii="Times New Roman" w:hAnsi="Times New Roman" w:cs="Times New Roman"/>
          <w:sz w:val="28"/>
          <w:szCs w:val="28"/>
        </w:rPr>
        <w:t xml:space="preserve">монологе Селестины, рассказывающей Семпронио о своей «доброй славе» в городе (в том же </w:t>
      </w:r>
      <w:r>
        <w:rPr>
          <w:rFonts w:ascii="Times New Roman" w:hAnsi="Times New Roman" w:cs="Times New Roman"/>
          <w:sz w:val="28"/>
          <w:szCs w:val="28"/>
          <w:lang w:val="es-ES"/>
        </w:rPr>
        <w:t>III</w:t>
      </w:r>
      <w:r w:rsidRPr="0081369F">
        <w:rPr>
          <w:rFonts w:ascii="Times New Roman" w:hAnsi="Times New Roman" w:cs="Times New Roman"/>
          <w:sz w:val="28"/>
          <w:szCs w:val="28"/>
        </w:rPr>
        <w:t xml:space="preserve"> </w:t>
      </w:r>
      <w:r>
        <w:rPr>
          <w:rFonts w:ascii="Times New Roman" w:hAnsi="Times New Roman" w:cs="Times New Roman"/>
          <w:sz w:val="28"/>
          <w:szCs w:val="28"/>
        </w:rPr>
        <w:t xml:space="preserve">акте, когда она заклинает моток, предназначенный Мелибее) </w:t>
      </w:r>
      <w:r w:rsidR="00B67B72">
        <w:rPr>
          <w:rFonts w:ascii="Times New Roman" w:hAnsi="Times New Roman" w:cs="Times New Roman"/>
          <w:sz w:val="28"/>
          <w:szCs w:val="28"/>
        </w:rPr>
        <w:t xml:space="preserve">пряжа </w:t>
      </w:r>
      <w:r>
        <w:rPr>
          <w:rFonts w:ascii="Times New Roman" w:hAnsi="Times New Roman" w:cs="Times New Roman"/>
          <w:sz w:val="28"/>
          <w:szCs w:val="28"/>
        </w:rPr>
        <w:t xml:space="preserve">недвусмысленно связывается с сексом: «Благодарение Богу, </w:t>
      </w:r>
      <w:r w:rsidR="00B67B72">
        <w:rPr>
          <w:rFonts w:ascii="Times New Roman" w:hAnsi="Times New Roman" w:cs="Times New Roman"/>
          <w:sz w:val="28"/>
          <w:szCs w:val="28"/>
        </w:rPr>
        <w:t>в этом городе ты мало видел</w:t>
      </w:r>
      <w:r>
        <w:rPr>
          <w:rFonts w:ascii="Times New Roman" w:hAnsi="Times New Roman" w:cs="Times New Roman"/>
          <w:sz w:val="28"/>
          <w:szCs w:val="28"/>
        </w:rPr>
        <w:t xml:space="preserve"> </w:t>
      </w:r>
      <w:r w:rsidR="00B67B72">
        <w:rPr>
          <w:rFonts w:ascii="Times New Roman" w:hAnsi="Times New Roman" w:cs="Times New Roman"/>
          <w:sz w:val="28"/>
          <w:szCs w:val="28"/>
        </w:rPr>
        <w:t xml:space="preserve">девушек, которые открыли бы лавочку и не поручили бы мне свою первую пряжу </w:t>
      </w:r>
      <w:r w:rsidRPr="00B67B72">
        <w:rPr>
          <w:rFonts w:ascii="Times New Roman" w:hAnsi="Times New Roman" w:cs="Times New Roman"/>
          <w:sz w:val="28"/>
          <w:szCs w:val="28"/>
        </w:rPr>
        <w:t>(«</w:t>
      </w:r>
      <w:r w:rsidRPr="00B67B72">
        <w:rPr>
          <w:rFonts w:ascii="Times New Roman" w:hAnsi="Times New Roman" w:cs="Times New Roman"/>
          <w:sz w:val="28"/>
          <w:szCs w:val="28"/>
          <w:lang w:val="es-ES"/>
        </w:rPr>
        <w:t>Pocas</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v</w:t>
      </w:r>
      <w:r w:rsidRPr="00B67B72">
        <w:rPr>
          <w:rFonts w:ascii="Times New Roman" w:hAnsi="Times New Roman" w:cs="Times New Roman"/>
          <w:sz w:val="28"/>
          <w:szCs w:val="28"/>
        </w:rPr>
        <w:t>í</w:t>
      </w:r>
      <w:r w:rsidRPr="00B67B72">
        <w:rPr>
          <w:rFonts w:ascii="Times New Roman" w:hAnsi="Times New Roman" w:cs="Times New Roman"/>
          <w:sz w:val="28"/>
          <w:szCs w:val="28"/>
          <w:lang w:val="es-ES"/>
        </w:rPr>
        <w:t>rgines</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a</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Dios</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gracias</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has</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t</w:t>
      </w:r>
      <w:r w:rsidRPr="00B67B72">
        <w:rPr>
          <w:rFonts w:ascii="Times New Roman" w:hAnsi="Times New Roman" w:cs="Times New Roman"/>
          <w:sz w:val="28"/>
          <w:szCs w:val="28"/>
        </w:rPr>
        <w:t xml:space="preserve">ú </w:t>
      </w:r>
      <w:r w:rsidRPr="00B67B72">
        <w:rPr>
          <w:rFonts w:ascii="Times New Roman" w:hAnsi="Times New Roman" w:cs="Times New Roman"/>
          <w:sz w:val="28"/>
          <w:szCs w:val="28"/>
          <w:lang w:val="es-ES"/>
        </w:rPr>
        <w:t>visto</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en</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esta</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cibdad</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que</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hayan</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abierto</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tienda</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a</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vender</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de</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quien</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yo</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no</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aya</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sido</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corredora</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de</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su</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primer</w:t>
      </w:r>
      <w:r w:rsidRPr="00B67B72">
        <w:rPr>
          <w:rFonts w:ascii="Times New Roman" w:hAnsi="Times New Roman" w:cs="Times New Roman"/>
          <w:sz w:val="28"/>
          <w:szCs w:val="28"/>
        </w:rPr>
        <w:t xml:space="preserve"> </w:t>
      </w:r>
      <w:r w:rsidRPr="00B67B72">
        <w:rPr>
          <w:rFonts w:ascii="Times New Roman" w:hAnsi="Times New Roman" w:cs="Times New Roman"/>
          <w:sz w:val="28"/>
          <w:szCs w:val="28"/>
          <w:lang w:val="es-ES"/>
        </w:rPr>
        <w:t>hilado</w:t>
      </w:r>
      <w:r w:rsidRPr="00B67B72">
        <w:rPr>
          <w:rFonts w:ascii="Times New Roman" w:hAnsi="Times New Roman" w:cs="Times New Roman"/>
          <w:sz w:val="28"/>
          <w:szCs w:val="28"/>
        </w:rPr>
        <w:t>»).</w:t>
      </w:r>
      <w:r w:rsidR="002A01C3">
        <w:rPr>
          <w:rFonts w:ascii="Times New Roman" w:hAnsi="Times New Roman" w:cs="Times New Roman"/>
          <w:sz w:val="28"/>
          <w:szCs w:val="28"/>
        </w:rPr>
        <w:t xml:space="preserve"> Тут</w:t>
      </w:r>
      <w:r w:rsidR="002A01C3" w:rsidRPr="0092732E">
        <w:rPr>
          <w:rFonts w:ascii="Times New Roman" w:hAnsi="Times New Roman" w:cs="Times New Roman"/>
          <w:sz w:val="28"/>
          <w:szCs w:val="28"/>
        </w:rPr>
        <w:t xml:space="preserve"> </w:t>
      </w:r>
      <w:r w:rsidR="002A01C3">
        <w:rPr>
          <w:rFonts w:ascii="Times New Roman" w:hAnsi="Times New Roman" w:cs="Times New Roman"/>
          <w:sz w:val="28"/>
          <w:szCs w:val="28"/>
        </w:rPr>
        <w:t>же</w:t>
      </w:r>
      <w:r w:rsidR="002A01C3" w:rsidRPr="0092732E">
        <w:rPr>
          <w:rFonts w:ascii="Times New Roman" w:hAnsi="Times New Roman" w:cs="Times New Roman"/>
          <w:sz w:val="28"/>
          <w:szCs w:val="28"/>
        </w:rPr>
        <w:t xml:space="preserve"> </w:t>
      </w:r>
      <w:r w:rsidR="0092732E">
        <w:rPr>
          <w:rFonts w:ascii="Times New Roman" w:hAnsi="Times New Roman" w:cs="Times New Roman"/>
          <w:sz w:val="28"/>
          <w:szCs w:val="28"/>
        </w:rPr>
        <w:t>появляется</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образ</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сети</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lang w:val="es-ES"/>
        </w:rPr>
        <w:t>red</w:t>
      </w:r>
      <w:r w:rsidR="0092732E" w:rsidRPr="0092732E">
        <w:rPr>
          <w:rFonts w:ascii="Times New Roman" w:hAnsi="Times New Roman" w:cs="Times New Roman"/>
          <w:sz w:val="28"/>
          <w:szCs w:val="28"/>
        </w:rPr>
        <w:t xml:space="preserve">») – </w:t>
      </w:r>
      <w:r w:rsidR="0092732E">
        <w:rPr>
          <w:rFonts w:ascii="Times New Roman" w:hAnsi="Times New Roman" w:cs="Times New Roman"/>
          <w:sz w:val="28"/>
          <w:szCs w:val="28"/>
        </w:rPr>
        <w:t>инструмента</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связи</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и</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контроля</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в</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руках</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сводни</w:t>
      </w:r>
      <w:r w:rsidR="0092732E" w:rsidRPr="0092732E">
        <w:rPr>
          <w:rFonts w:ascii="Times New Roman" w:hAnsi="Times New Roman" w:cs="Times New Roman"/>
          <w:sz w:val="28"/>
          <w:szCs w:val="28"/>
        </w:rPr>
        <w:t>: «</w:t>
      </w:r>
      <w:r w:rsidR="0092732E">
        <w:rPr>
          <w:rFonts w:ascii="Times New Roman" w:hAnsi="Times New Roman" w:cs="Times New Roman"/>
          <w:sz w:val="28"/>
          <w:szCs w:val="28"/>
        </w:rPr>
        <w:t>Лишь</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рождается</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девочка</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я</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ср</w:t>
      </w:r>
      <w:r w:rsidR="0092732E">
        <w:rPr>
          <w:rFonts w:ascii="Times New Roman" w:hAnsi="Times New Roman" w:cs="Times New Roman"/>
          <w:sz w:val="28"/>
          <w:szCs w:val="28"/>
        </w:rPr>
        <w:t>а</w:t>
      </w:r>
      <w:r w:rsidR="0092732E">
        <w:rPr>
          <w:rFonts w:ascii="Times New Roman" w:hAnsi="Times New Roman" w:cs="Times New Roman"/>
          <w:sz w:val="28"/>
          <w:szCs w:val="28"/>
        </w:rPr>
        <w:t>зу</w:t>
      </w:r>
      <w:r w:rsidR="0092732E" w:rsidRPr="0092732E">
        <w:rPr>
          <w:rFonts w:ascii="Times New Roman" w:hAnsi="Times New Roman" w:cs="Times New Roman"/>
          <w:sz w:val="28"/>
          <w:szCs w:val="28"/>
        </w:rPr>
        <w:t xml:space="preserve"> </w:t>
      </w:r>
      <w:r w:rsidR="0092732E">
        <w:rPr>
          <w:rFonts w:ascii="Times New Roman" w:hAnsi="Times New Roman" w:cs="Times New Roman"/>
          <w:sz w:val="28"/>
          <w:szCs w:val="28"/>
        </w:rPr>
        <w:t>вношу её в список, чтобы потом знать, сколькие ускользнут из сети»</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En</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nasciendo</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la</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mochacha</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la</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hago</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escriuir</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en</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mi</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registro</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e</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esto</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para</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saber</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quantas</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se</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me</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salen</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de</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la</w:t>
      </w:r>
      <w:r w:rsidR="0092732E" w:rsidRPr="0092732E">
        <w:rPr>
          <w:rFonts w:ascii="Times New Roman" w:hAnsi="Times New Roman" w:cs="Times New Roman"/>
          <w:sz w:val="28"/>
          <w:szCs w:val="28"/>
        </w:rPr>
        <w:t xml:space="preserve"> </w:t>
      </w:r>
      <w:r w:rsidR="0092732E" w:rsidRPr="0092732E">
        <w:rPr>
          <w:rFonts w:ascii="Times New Roman" w:hAnsi="Times New Roman" w:cs="Times New Roman"/>
          <w:sz w:val="28"/>
          <w:szCs w:val="28"/>
          <w:lang w:val="es-ES"/>
        </w:rPr>
        <w:t>red</w:t>
      </w:r>
      <w:r w:rsidR="0092732E" w:rsidRPr="0092732E">
        <w:rPr>
          <w:rFonts w:ascii="Times New Roman" w:hAnsi="Times New Roman" w:cs="Times New Roman"/>
          <w:sz w:val="28"/>
          <w:szCs w:val="28"/>
        </w:rPr>
        <w:t xml:space="preserve">»). </w:t>
      </w:r>
    </w:p>
    <w:p w:rsidR="00DC5AEC" w:rsidRDefault="00DC5AEC" w:rsidP="00F11355">
      <w:pPr>
        <w:ind w:firstLine="708"/>
        <w:jc w:val="both"/>
        <w:rPr>
          <w:rFonts w:ascii="Times New Roman" w:hAnsi="Times New Roman" w:cs="Times New Roman"/>
          <w:sz w:val="28"/>
          <w:szCs w:val="28"/>
        </w:rPr>
      </w:pPr>
      <w:r>
        <w:rPr>
          <w:rFonts w:ascii="Times New Roman" w:hAnsi="Times New Roman" w:cs="Times New Roman"/>
          <w:sz w:val="28"/>
          <w:szCs w:val="28"/>
        </w:rPr>
        <w:t xml:space="preserve">Пряжу </w:t>
      </w:r>
      <w:r w:rsidR="009355C6">
        <w:rPr>
          <w:rFonts w:ascii="Times New Roman" w:hAnsi="Times New Roman" w:cs="Times New Roman"/>
          <w:sz w:val="28"/>
          <w:szCs w:val="28"/>
        </w:rPr>
        <w:t>Селестина</w:t>
      </w:r>
      <w:r>
        <w:rPr>
          <w:rFonts w:ascii="Times New Roman" w:hAnsi="Times New Roman" w:cs="Times New Roman"/>
          <w:sz w:val="28"/>
          <w:szCs w:val="28"/>
        </w:rPr>
        <w:t xml:space="preserve"> обменивает на </w:t>
      </w:r>
      <w:r w:rsidR="00854F00">
        <w:rPr>
          <w:rFonts w:ascii="Times New Roman" w:hAnsi="Times New Roman" w:cs="Times New Roman"/>
          <w:sz w:val="28"/>
          <w:szCs w:val="28"/>
        </w:rPr>
        <w:t>шнурок Мелибеи (вместе с которым д</w:t>
      </w:r>
      <w:r w:rsidR="00854F00">
        <w:rPr>
          <w:rFonts w:ascii="Times New Roman" w:hAnsi="Times New Roman" w:cs="Times New Roman"/>
          <w:sz w:val="28"/>
          <w:szCs w:val="28"/>
        </w:rPr>
        <w:t>е</w:t>
      </w:r>
      <w:r w:rsidR="00854F00">
        <w:rPr>
          <w:rFonts w:ascii="Times New Roman" w:hAnsi="Times New Roman" w:cs="Times New Roman"/>
          <w:sz w:val="28"/>
          <w:szCs w:val="28"/>
        </w:rPr>
        <w:t>вушка отдаёт и свою свободу)</w:t>
      </w:r>
      <w:r w:rsidR="009355C6">
        <w:rPr>
          <w:rFonts w:ascii="Times New Roman" w:hAnsi="Times New Roman" w:cs="Times New Roman"/>
          <w:sz w:val="28"/>
          <w:szCs w:val="28"/>
        </w:rPr>
        <w:t xml:space="preserve">, а уже в начале </w:t>
      </w:r>
      <w:r w:rsidR="009355C6">
        <w:rPr>
          <w:rFonts w:ascii="Times New Roman" w:hAnsi="Times New Roman" w:cs="Times New Roman"/>
          <w:sz w:val="28"/>
          <w:szCs w:val="28"/>
          <w:lang w:val="es-ES"/>
        </w:rPr>
        <w:t>V</w:t>
      </w:r>
      <w:r w:rsidR="009355C6" w:rsidRPr="009355C6">
        <w:rPr>
          <w:rFonts w:ascii="Times New Roman" w:hAnsi="Times New Roman" w:cs="Times New Roman"/>
          <w:sz w:val="28"/>
          <w:szCs w:val="28"/>
        </w:rPr>
        <w:t xml:space="preserve"> </w:t>
      </w:r>
      <w:r w:rsidR="009355C6">
        <w:rPr>
          <w:rFonts w:ascii="Times New Roman" w:hAnsi="Times New Roman" w:cs="Times New Roman"/>
          <w:sz w:val="28"/>
          <w:szCs w:val="28"/>
        </w:rPr>
        <w:t>акта сводня клянётся «прит</w:t>
      </w:r>
      <w:r w:rsidR="009355C6">
        <w:rPr>
          <w:rFonts w:ascii="Times New Roman" w:hAnsi="Times New Roman" w:cs="Times New Roman"/>
          <w:sz w:val="28"/>
          <w:szCs w:val="28"/>
        </w:rPr>
        <w:t>а</w:t>
      </w:r>
      <w:r w:rsidR="009355C6">
        <w:rPr>
          <w:rFonts w:ascii="Times New Roman" w:hAnsi="Times New Roman" w:cs="Times New Roman"/>
          <w:sz w:val="28"/>
          <w:szCs w:val="28"/>
        </w:rPr>
        <w:t>щить» девушку «силой» за её шнурок к своему клиенту</w:t>
      </w:r>
      <w:r w:rsidR="005C4FAD">
        <w:rPr>
          <w:rFonts w:ascii="Times New Roman" w:hAnsi="Times New Roman" w:cs="Times New Roman"/>
          <w:sz w:val="28"/>
          <w:szCs w:val="28"/>
        </w:rPr>
        <w:t xml:space="preserve">. </w:t>
      </w:r>
      <w:r w:rsidR="009E00F6">
        <w:rPr>
          <w:rFonts w:ascii="Times New Roman" w:hAnsi="Times New Roman" w:cs="Times New Roman"/>
          <w:sz w:val="28"/>
          <w:szCs w:val="28"/>
        </w:rPr>
        <w:t>Интересно, что шн</w:t>
      </w:r>
      <w:r w:rsidR="009E00F6">
        <w:rPr>
          <w:rFonts w:ascii="Times New Roman" w:hAnsi="Times New Roman" w:cs="Times New Roman"/>
          <w:sz w:val="28"/>
          <w:szCs w:val="28"/>
        </w:rPr>
        <w:t>у</w:t>
      </w:r>
      <w:r w:rsidR="009E00F6">
        <w:rPr>
          <w:rFonts w:ascii="Times New Roman" w:hAnsi="Times New Roman" w:cs="Times New Roman"/>
          <w:sz w:val="28"/>
          <w:szCs w:val="28"/>
        </w:rPr>
        <w:t>рок, когда он достаётся Калисто</w:t>
      </w:r>
      <w:r w:rsidR="00874C06">
        <w:rPr>
          <w:rFonts w:ascii="Times New Roman" w:hAnsi="Times New Roman" w:cs="Times New Roman"/>
          <w:sz w:val="28"/>
          <w:szCs w:val="28"/>
        </w:rPr>
        <w:t xml:space="preserve"> (</w:t>
      </w:r>
      <w:r w:rsidR="00874C06">
        <w:rPr>
          <w:rFonts w:ascii="Times New Roman" w:hAnsi="Times New Roman" w:cs="Times New Roman"/>
          <w:sz w:val="28"/>
          <w:szCs w:val="28"/>
          <w:lang w:val="es-ES"/>
        </w:rPr>
        <w:t>VI</w:t>
      </w:r>
      <w:r w:rsidR="00874C06" w:rsidRPr="009355C6">
        <w:rPr>
          <w:rFonts w:ascii="Times New Roman" w:hAnsi="Times New Roman" w:cs="Times New Roman"/>
          <w:sz w:val="28"/>
          <w:szCs w:val="28"/>
        </w:rPr>
        <w:t xml:space="preserve"> </w:t>
      </w:r>
      <w:r w:rsidR="00874C06">
        <w:rPr>
          <w:rFonts w:ascii="Times New Roman" w:hAnsi="Times New Roman" w:cs="Times New Roman"/>
          <w:sz w:val="28"/>
          <w:szCs w:val="28"/>
        </w:rPr>
        <w:t>акт)</w:t>
      </w:r>
      <w:r w:rsidR="009E00F6">
        <w:rPr>
          <w:rFonts w:ascii="Times New Roman" w:hAnsi="Times New Roman" w:cs="Times New Roman"/>
          <w:sz w:val="28"/>
          <w:szCs w:val="28"/>
        </w:rPr>
        <w:t>, превращается для последнего, охв</w:t>
      </w:r>
      <w:r w:rsidR="009E00F6">
        <w:rPr>
          <w:rFonts w:ascii="Times New Roman" w:hAnsi="Times New Roman" w:cs="Times New Roman"/>
          <w:sz w:val="28"/>
          <w:szCs w:val="28"/>
        </w:rPr>
        <w:t>а</w:t>
      </w:r>
      <w:r w:rsidR="009E00F6">
        <w:rPr>
          <w:rFonts w:ascii="Times New Roman" w:hAnsi="Times New Roman" w:cs="Times New Roman"/>
          <w:sz w:val="28"/>
          <w:szCs w:val="28"/>
        </w:rPr>
        <w:t>ченного эротизированно-мистической страстью, в символ именно плотской, м</w:t>
      </w:r>
      <w:r w:rsidR="009E00F6">
        <w:rPr>
          <w:rFonts w:ascii="Times New Roman" w:hAnsi="Times New Roman" w:cs="Times New Roman"/>
          <w:sz w:val="28"/>
          <w:szCs w:val="28"/>
        </w:rPr>
        <w:t>а</w:t>
      </w:r>
      <w:r w:rsidR="009E00F6">
        <w:rPr>
          <w:rFonts w:ascii="Times New Roman" w:hAnsi="Times New Roman" w:cs="Times New Roman"/>
          <w:sz w:val="28"/>
          <w:szCs w:val="28"/>
        </w:rPr>
        <w:t>териальной связи</w:t>
      </w:r>
      <w:r w:rsidR="002342C6" w:rsidRPr="002342C6">
        <w:rPr>
          <w:rFonts w:ascii="Times New Roman" w:hAnsi="Times New Roman" w:cs="Times New Roman"/>
          <w:sz w:val="28"/>
          <w:szCs w:val="28"/>
        </w:rPr>
        <w:t xml:space="preserve"> (</w:t>
      </w:r>
      <w:r w:rsidR="002342C6">
        <w:rPr>
          <w:rFonts w:ascii="Times New Roman" w:hAnsi="Times New Roman" w:cs="Times New Roman"/>
          <w:sz w:val="28"/>
          <w:szCs w:val="28"/>
        </w:rPr>
        <w:t>с Мелибеей</w:t>
      </w:r>
      <w:r w:rsidR="002342C6" w:rsidRPr="002342C6">
        <w:rPr>
          <w:rFonts w:ascii="Times New Roman" w:hAnsi="Times New Roman" w:cs="Times New Roman"/>
          <w:sz w:val="28"/>
          <w:szCs w:val="28"/>
        </w:rPr>
        <w:t>)</w:t>
      </w:r>
      <w:r w:rsidR="009E00F6">
        <w:rPr>
          <w:rFonts w:ascii="Times New Roman" w:hAnsi="Times New Roman" w:cs="Times New Roman"/>
          <w:sz w:val="28"/>
          <w:szCs w:val="28"/>
        </w:rPr>
        <w:t xml:space="preserve">, подобной той, которую описывает Панург у Рабле, </w:t>
      </w:r>
      <w:r w:rsidR="009355C6">
        <w:rPr>
          <w:rFonts w:ascii="Times New Roman" w:hAnsi="Times New Roman" w:cs="Times New Roman"/>
          <w:sz w:val="28"/>
          <w:szCs w:val="28"/>
        </w:rPr>
        <w:t>хоть и</w:t>
      </w:r>
      <w:r w:rsidR="009E00F6">
        <w:rPr>
          <w:rFonts w:ascii="Times New Roman" w:hAnsi="Times New Roman" w:cs="Times New Roman"/>
          <w:sz w:val="28"/>
          <w:szCs w:val="28"/>
        </w:rPr>
        <w:t xml:space="preserve"> гораздо более индивидуализированной</w:t>
      </w:r>
      <w:r w:rsidR="00874C06">
        <w:rPr>
          <w:rFonts w:ascii="Times New Roman" w:hAnsi="Times New Roman" w:cs="Times New Roman"/>
          <w:sz w:val="28"/>
          <w:szCs w:val="28"/>
        </w:rPr>
        <w:t>. Герой</w:t>
      </w:r>
      <w:r w:rsidR="00874C06" w:rsidRPr="00734B46">
        <w:rPr>
          <w:rFonts w:ascii="Times New Roman" w:hAnsi="Times New Roman" w:cs="Times New Roman"/>
          <w:sz w:val="28"/>
          <w:szCs w:val="28"/>
        </w:rPr>
        <w:t xml:space="preserve"> </w:t>
      </w:r>
      <w:r w:rsidR="00874C06">
        <w:rPr>
          <w:rFonts w:ascii="Times New Roman" w:hAnsi="Times New Roman" w:cs="Times New Roman"/>
          <w:sz w:val="28"/>
          <w:szCs w:val="28"/>
        </w:rPr>
        <w:t>обращается</w:t>
      </w:r>
      <w:r w:rsidR="00874C06" w:rsidRPr="00734B46">
        <w:rPr>
          <w:rFonts w:ascii="Times New Roman" w:hAnsi="Times New Roman" w:cs="Times New Roman"/>
          <w:sz w:val="28"/>
          <w:szCs w:val="28"/>
        </w:rPr>
        <w:t xml:space="preserve"> </w:t>
      </w:r>
      <w:r w:rsidR="00874C06">
        <w:rPr>
          <w:rFonts w:ascii="Times New Roman" w:hAnsi="Times New Roman" w:cs="Times New Roman"/>
          <w:sz w:val="28"/>
          <w:szCs w:val="28"/>
        </w:rPr>
        <w:t>к</w:t>
      </w:r>
      <w:r w:rsidR="00874C06" w:rsidRPr="00734B46">
        <w:rPr>
          <w:rFonts w:ascii="Times New Roman" w:hAnsi="Times New Roman" w:cs="Times New Roman"/>
          <w:sz w:val="28"/>
          <w:szCs w:val="28"/>
        </w:rPr>
        <w:t xml:space="preserve"> </w:t>
      </w:r>
      <w:r w:rsidR="00874C06">
        <w:rPr>
          <w:rFonts w:ascii="Times New Roman" w:hAnsi="Times New Roman" w:cs="Times New Roman"/>
          <w:sz w:val="28"/>
          <w:szCs w:val="28"/>
        </w:rPr>
        <w:t>шнурку</w:t>
      </w:r>
      <w:r w:rsidR="00874C06" w:rsidRPr="00734B46">
        <w:rPr>
          <w:rFonts w:ascii="Times New Roman" w:hAnsi="Times New Roman" w:cs="Times New Roman"/>
          <w:sz w:val="28"/>
          <w:szCs w:val="28"/>
        </w:rPr>
        <w:t>:</w:t>
      </w:r>
      <w:r w:rsidR="009E00F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rPr>
        <w:t>«</w:t>
      </w:r>
      <w:r w:rsidR="00874C06">
        <w:rPr>
          <w:rFonts w:ascii="Times New Roman" w:hAnsi="Times New Roman" w:cs="Times New Roman"/>
          <w:sz w:val="28"/>
          <w:szCs w:val="28"/>
        </w:rPr>
        <w:t>Вот</w:t>
      </w:r>
      <w:r w:rsidR="00874C06" w:rsidRPr="00734B46">
        <w:rPr>
          <w:rFonts w:ascii="Times New Roman" w:hAnsi="Times New Roman" w:cs="Times New Roman"/>
          <w:sz w:val="28"/>
          <w:szCs w:val="28"/>
        </w:rPr>
        <w:t xml:space="preserve"> </w:t>
      </w:r>
      <w:r w:rsidR="00874C06">
        <w:rPr>
          <w:rFonts w:ascii="Times New Roman" w:hAnsi="Times New Roman" w:cs="Times New Roman"/>
          <w:sz w:val="28"/>
          <w:szCs w:val="28"/>
        </w:rPr>
        <w:t>бы</w:t>
      </w:r>
      <w:r w:rsidR="00874C06" w:rsidRPr="00734B46">
        <w:rPr>
          <w:rFonts w:ascii="Times New Roman" w:hAnsi="Times New Roman" w:cs="Times New Roman"/>
          <w:sz w:val="28"/>
          <w:szCs w:val="28"/>
        </w:rPr>
        <w:t xml:space="preserve"> </w:t>
      </w:r>
      <w:r w:rsidR="00874C06">
        <w:rPr>
          <w:rFonts w:ascii="Times New Roman" w:hAnsi="Times New Roman" w:cs="Times New Roman"/>
          <w:sz w:val="28"/>
          <w:szCs w:val="28"/>
        </w:rPr>
        <w:t>ты</w:t>
      </w:r>
      <w:r w:rsidR="00874C06" w:rsidRPr="00734B46">
        <w:rPr>
          <w:rFonts w:ascii="Times New Roman" w:hAnsi="Times New Roman" w:cs="Times New Roman"/>
          <w:sz w:val="28"/>
          <w:szCs w:val="28"/>
        </w:rPr>
        <w:t xml:space="preserve"> </w:t>
      </w:r>
      <w:r w:rsidR="00874C06">
        <w:rPr>
          <w:rFonts w:ascii="Times New Roman" w:hAnsi="Times New Roman" w:cs="Times New Roman"/>
          <w:sz w:val="28"/>
          <w:szCs w:val="28"/>
        </w:rPr>
        <w:t>был</w:t>
      </w:r>
      <w:r w:rsidR="00874C06" w:rsidRPr="00734B46">
        <w:rPr>
          <w:rFonts w:ascii="Times New Roman" w:hAnsi="Times New Roman" w:cs="Times New Roman"/>
          <w:sz w:val="28"/>
          <w:szCs w:val="28"/>
        </w:rPr>
        <w:t xml:space="preserve"> </w:t>
      </w:r>
      <w:r w:rsidR="00734B46">
        <w:rPr>
          <w:rFonts w:ascii="Times New Roman" w:hAnsi="Times New Roman" w:cs="Times New Roman"/>
          <w:sz w:val="28"/>
          <w:szCs w:val="28"/>
        </w:rPr>
        <w:t>сделан</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и</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сплетён</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из</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моих</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рук</w:t>
      </w:r>
      <w:r w:rsidR="00734B46" w:rsidRPr="00734B46">
        <w:rPr>
          <w:rFonts w:ascii="Times New Roman" w:hAnsi="Times New Roman" w:cs="Times New Roman"/>
          <w:sz w:val="28"/>
          <w:szCs w:val="28"/>
        </w:rPr>
        <w:t xml:space="preserve">, &lt;...&gt; </w:t>
      </w:r>
      <w:r w:rsidR="00734B46">
        <w:rPr>
          <w:rFonts w:ascii="Times New Roman" w:hAnsi="Times New Roman" w:cs="Times New Roman"/>
          <w:sz w:val="28"/>
          <w:szCs w:val="28"/>
        </w:rPr>
        <w:t>чтобы</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они</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каждый</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день</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наслаждались</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обвивая</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и</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сжимая</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с</w:t>
      </w:r>
      <w:r w:rsidR="00734B46" w:rsidRPr="00734B46">
        <w:rPr>
          <w:rFonts w:ascii="Times New Roman" w:hAnsi="Times New Roman" w:cs="Times New Roman"/>
          <w:sz w:val="28"/>
          <w:szCs w:val="28"/>
        </w:rPr>
        <w:t xml:space="preserve"> </w:t>
      </w:r>
      <w:r w:rsidR="00734B46">
        <w:rPr>
          <w:rFonts w:ascii="Times New Roman" w:hAnsi="Times New Roman" w:cs="Times New Roman"/>
          <w:sz w:val="28"/>
          <w:szCs w:val="28"/>
        </w:rPr>
        <w:t xml:space="preserve">должным почтением те члены» </w:t>
      </w:r>
      <w:r w:rsidR="00874C06" w:rsidRPr="00734B46">
        <w:rPr>
          <w:rFonts w:ascii="Times New Roman" w:hAnsi="Times New Roman" w:cs="Times New Roman"/>
          <w:sz w:val="28"/>
          <w:szCs w:val="28"/>
        </w:rPr>
        <w:t>(«</w:t>
      </w:r>
      <w:r w:rsidR="00734B46">
        <w:rPr>
          <w:rFonts w:ascii="Times New Roman" w:hAnsi="Times New Roman" w:cs="Times New Roman"/>
          <w:sz w:val="28"/>
          <w:szCs w:val="28"/>
          <w:lang w:val="es-ES"/>
        </w:rPr>
        <w:t>Q</w:t>
      </w:r>
      <w:r w:rsidR="00874C06" w:rsidRPr="00734B46">
        <w:rPr>
          <w:rFonts w:ascii="Times New Roman" w:hAnsi="Times New Roman" w:cs="Times New Roman"/>
          <w:sz w:val="28"/>
          <w:szCs w:val="28"/>
          <w:lang w:val="es-ES"/>
        </w:rPr>
        <w:t>ue</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de</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mis</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bra</w:t>
      </w:r>
      <w:r w:rsidR="00874C06" w:rsidRPr="00734B46">
        <w:rPr>
          <w:rFonts w:ascii="Times New Roman" w:hAnsi="Times New Roman" w:cs="Times New Roman"/>
          <w:sz w:val="28"/>
          <w:szCs w:val="28"/>
        </w:rPr>
        <w:t>ç</w:t>
      </w:r>
      <w:r w:rsidR="00874C06" w:rsidRPr="00734B46">
        <w:rPr>
          <w:rFonts w:ascii="Times New Roman" w:hAnsi="Times New Roman" w:cs="Times New Roman"/>
          <w:sz w:val="28"/>
          <w:szCs w:val="28"/>
          <w:lang w:val="es-ES"/>
        </w:rPr>
        <w:t>os</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fueras</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fecho</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e</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texido</w:t>
      </w:r>
      <w:r w:rsidR="00874C06" w:rsidRPr="00734B46">
        <w:rPr>
          <w:rFonts w:ascii="Times New Roman" w:hAnsi="Times New Roman" w:cs="Times New Roman"/>
          <w:sz w:val="28"/>
          <w:szCs w:val="28"/>
        </w:rPr>
        <w:t xml:space="preserve">, </w:t>
      </w:r>
      <w:r w:rsidR="00734B46" w:rsidRPr="00734B46">
        <w:rPr>
          <w:rFonts w:ascii="Times New Roman" w:hAnsi="Times New Roman" w:cs="Times New Roman"/>
          <w:sz w:val="28"/>
          <w:szCs w:val="28"/>
        </w:rPr>
        <w:t>&lt;...&gt;</w:t>
      </w:r>
      <w:r w:rsidR="00734B46" w:rsidRPr="002342C6">
        <w:rPr>
          <w:rFonts w:ascii="Times New Roman" w:hAnsi="Times New Roman" w:cs="Times New Roman"/>
          <w:sz w:val="28"/>
          <w:szCs w:val="28"/>
        </w:rPr>
        <w:t xml:space="preserve"> </w:t>
      </w:r>
      <w:r w:rsidR="00734B46" w:rsidRPr="00734B46">
        <w:rPr>
          <w:rFonts w:ascii="Times New Roman" w:hAnsi="Times New Roman" w:cs="Times New Roman"/>
          <w:sz w:val="28"/>
          <w:szCs w:val="28"/>
          <w:lang w:val="es-ES"/>
        </w:rPr>
        <w:t>p</w:t>
      </w:r>
      <w:r w:rsidR="00874C06" w:rsidRPr="00734B46">
        <w:rPr>
          <w:rFonts w:ascii="Times New Roman" w:hAnsi="Times New Roman" w:cs="Times New Roman"/>
          <w:sz w:val="28"/>
          <w:szCs w:val="28"/>
          <w:lang w:val="es-ES"/>
        </w:rPr>
        <w:t>orque</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ellos</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gozaran</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cada</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d</w:t>
      </w:r>
      <w:r w:rsidR="00874C06" w:rsidRPr="00734B46">
        <w:rPr>
          <w:rFonts w:ascii="Times New Roman" w:hAnsi="Times New Roman" w:cs="Times New Roman"/>
          <w:sz w:val="28"/>
          <w:szCs w:val="28"/>
        </w:rPr>
        <w:t>í</w:t>
      </w:r>
      <w:r w:rsidR="00874C06" w:rsidRPr="00734B46">
        <w:rPr>
          <w:rFonts w:ascii="Times New Roman" w:hAnsi="Times New Roman" w:cs="Times New Roman"/>
          <w:sz w:val="28"/>
          <w:szCs w:val="28"/>
          <w:lang w:val="es-ES"/>
        </w:rPr>
        <w:t>a</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de</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rodear</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e</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ce</w:t>
      </w:r>
      <w:r w:rsidR="00874C06" w:rsidRPr="00734B46">
        <w:rPr>
          <w:rFonts w:ascii="Times New Roman" w:hAnsi="Times New Roman" w:cs="Times New Roman"/>
          <w:sz w:val="28"/>
          <w:szCs w:val="28"/>
        </w:rPr>
        <w:t>ñ</w:t>
      </w:r>
      <w:r w:rsidR="00874C06" w:rsidRPr="00734B46">
        <w:rPr>
          <w:rFonts w:ascii="Times New Roman" w:hAnsi="Times New Roman" w:cs="Times New Roman"/>
          <w:sz w:val="28"/>
          <w:szCs w:val="28"/>
          <w:lang w:val="es-ES"/>
        </w:rPr>
        <w:t>ir</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con</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deuida</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reuerencia</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aquellos</w:t>
      </w:r>
      <w:r w:rsidR="00874C06" w:rsidRPr="00734B46">
        <w:rPr>
          <w:rFonts w:ascii="Times New Roman" w:hAnsi="Times New Roman" w:cs="Times New Roman"/>
          <w:sz w:val="28"/>
          <w:szCs w:val="28"/>
        </w:rPr>
        <w:t xml:space="preserve"> </w:t>
      </w:r>
      <w:r w:rsidR="00874C06" w:rsidRPr="00734B46">
        <w:rPr>
          <w:rFonts w:ascii="Times New Roman" w:hAnsi="Times New Roman" w:cs="Times New Roman"/>
          <w:sz w:val="28"/>
          <w:szCs w:val="28"/>
          <w:lang w:val="es-ES"/>
        </w:rPr>
        <w:t>miembros</w:t>
      </w:r>
      <w:r w:rsidR="00874C06" w:rsidRPr="00734B46">
        <w:rPr>
          <w:rFonts w:ascii="Times New Roman" w:hAnsi="Times New Roman" w:cs="Times New Roman"/>
          <w:sz w:val="28"/>
          <w:szCs w:val="28"/>
        </w:rPr>
        <w:t>»)</w:t>
      </w:r>
      <w:r w:rsidR="00734B46" w:rsidRPr="00734B46">
        <w:rPr>
          <w:rFonts w:ascii="Times New Roman" w:hAnsi="Times New Roman" w:cs="Times New Roman"/>
          <w:sz w:val="28"/>
          <w:szCs w:val="28"/>
        </w:rPr>
        <w:t>.</w:t>
      </w:r>
    </w:p>
    <w:p w:rsidR="00257A65" w:rsidRPr="0013780C" w:rsidRDefault="00D11617" w:rsidP="0079333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Позже Селестина получает от Калисто золотую цепь. Дейермонд стр</w:t>
      </w:r>
      <w:r>
        <w:rPr>
          <w:rFonts w:ascii="Times New Roman" w:hAnsi="Times New Roman" w:cs="Times New Roman"/>
          <w:sz w:val="28"/>
          <w:szCs w:val="28"/>
        </w:rPr>
        <w:t>е</w:t>
      </w:r>
      <w:r>
        <w:rPr>
          <w:rFonts w:ascii="Times New Roman" w:hAnsi="Times New Roman" w:cs="Times New Roman"/>
          <w:sz w:val="28"/>
          <w:szCs w:val="28"/>
        </w:rPr>
        <w:t>мится подчеркнуть, что цепь ей достаётся как бы в результате обмена на шн</w:t>
      </w:r>
      <w:r>
        <w:rPr>
          <w:rFonts w:ascii="Times New Roman" w:hAnsi="Times New Roman" w:cs="Times New Roman"/>
          <w:sz w:val="28"/>
          <w:szCs w:val="28"/>
        </w:rPr>
        <w:t>у</w:t>
      </w:r>
      <w:r>
        <w:rPr>
          <w:rFonts w:ascii="Times New Roman" w:hAnsi="Times New Roman" w:cs="Times New Roman"/>
          <w:sz w:val="28"/>
          <w:szCs w:val="28"/>
        </w:rPr>
        <w:t>рок</w:t>
      </w:r>
      <w:r>
        <w:rPr>
          <w:rStyle w:val="a9"/>
          <w:rFonts w:ascii="Times New Roman" w:hAnsi="Times New Roman" w:cs="Times New Roman"/>
          <w:sz w:val="28"/>
          <w:szCs w:val="28"/>
        </w:rPr>
        <w:footnoteReference w:id="79"/>
      </w:r>
      <w:r>
        <w:rPr>
          <w:rFonts w:ascii="Times New Roman" w:hAnsi="Times New Roman" w:cs="Times New Roman"/>
          <w:sz w:val="28"/>
          <w:szCs w:val="28"/>
        </w:rPr>
        <w:t>, но между актами передачи этих двух предметов лежит несколько дейс</w:t>
      </w:r>
      <w:r>
        <w:rPr>
          <w:rFonts w:ascii="Times New Roman" w:hAnsi="Times New Roman" w:cs="Times New Roman"/>
          <w:sz w:val="28"/>
          <w:szCs w:val="28"/>
        </w:rPr>
        <w:t>т</w:t>
      </w:r>
      <w:r>
        <w:rPr>
          <w:rFonts w:ascii="Times New Roman" w:hAnsi="Times New Roman" w:cs="Times New Roman"/>
          <w:sz w:val="28"/>
          <w:szCs w:val="28"/>
        </w:rPr>
        <w:t>вий «Трагикомедии…», в ходе которой Мелибея осознаёт свою любовь к Кал</w:t>
      </w:r>
      <w:r>
        <w:rPr>
          <w:rFonts w:ascii="Times New Roman" w:hAnsi="Times New Roman" w:cs="Times New Roman"/>
          <w:sz w:val="28"/>
          <w:szCs w:val="28"/>
        </w:rPr>
        <w:t>и</w:t>
      </w:r>
      <w:r>
        <w:rPr>
          <w:rFonts w:ascii="Times New Roman" w:hAnsi="Times New Roman" w:cs="Times New Roman"/>
          <w:sz w:val="28"/>
          <w:szCs w:val="28"/>
        </w:rPr>
        <w:t xml:space="preserve">сто и передаёт ему через Селестину приглашение на ночное свидание. </w:t>
      </w:r>
      <w:r w:rsidR="00323DC4">
        <w:rPr>
          <w:rFonts w:ascii="Times New Roman" w:hAnsi="Times New Roman" w:cs="Times New Roman"/>
          <w:sz w:val="28"/>
          <w:szCs w:val="28"/>
        </w:rPr>
        <w:t xml:space="preserve">Однако последовательность </w:t>
      </w:r>
      <w:r w:rsidR="00A60E5D">
        <w:rPr>
          <w:rFonts w:ascii="Times New Roman" w:hAnsi="Times New Roman" w:cs="Times New Roman"/>
          <w:sz w:val="28"/>
          <w:szCs w:val="28"/>
        </w:rPr>
        <w:t xml:space="preserve">всего </w:t>
      </w:r>
      <w:r w:rsidR="00323DC4">
        <w:rPr>
          <w:rFonts w:ascii="Times New Roman" w:hAnsi="Times New Roman" w:cs="Times New Roman"/>
          <w:sz w:val="28"/>
          <w:szCs w:val="28"/>
        </w:rPr>
        <w:t>ряда</w:t>
      </w:r>
      <w:r w:rsidR="00A60E5D">
        <w:rPr>
          <w:rFonts w:ascii="Times New Roman" w:hAnsi="Times New Roman" w:cs="Times New Roman"/>
          <w:sz w:val="28"/>
          <w:szCs w:val="28"/>
        </w:rPr>
        <w:t xml:space="preserve"> «пряжа – шнурок – цепь»</w:t>
      </w:r>
      <w:r w:rsidR="00323DC4">
        <w:rPr>
          <w:rFonts w:ascii="Times New Roman" w:hAnsi="Times New Roman" w:cs="Times New Roman"/>
          <w:sz w:val="28"/>
          <w:szCs w:val="28"/>
        </w:rPr>
        <w:t>, по Дейермонду, св</w:t>
      </w:r>
      <w:r w:rsidR="00A60E5D">
        <w:rPr>
          <w:rFonts w:ascii="Times New Roman" w:hAnsi="Times New Roman" w:cs="Times New Roman"/>
          <w:sz w:val="28"/>
          <w:szCs w:val="28"/>
        </w:rPr>
        <w:t>я</w:t>
      </w:r>
      <w:r w:rsidR="00A60E5D">
        <w:rPr>
          <w:rFonts w:ascii="Times New Roman" w:hAnsi="Times New Roman" w:cs="Times New Roman"/>
          <w:sz w:val="28"/>
          <w:szCs w:val="28"/>
        </w:rPr>
        <w:t>зана именно с Селестиной и её колдовством: когда Семпронио и  Пармено уб</w:t>
      </w:r>
      <w:r w:rsidR="00A60E5D">
        <w:rPr>
          <w:rFonts w:ascii="Times New Roman" w:hAnsi="Times New Roman" w:cs="Times New Roman"/>
          <w:sz w:val="28"/>
          <w:szCs w:val="28"/>
        </w:rPr>
        <w:t>и</w:t>
      </w:r>
      <w:r w:rsidR="00A60E5D">
        <w:rPr>
          <w:rFonts w:ascii="Times New Roman" w:hAnsi="Times New Roman" w:cs="Times New Roman"/>
          <w:sz w:val="28"/>
          <w:szCs w:val="28"/>
        </w:rPr>
        <w:t xml:space="preserve">вают сводню, </w:t>
      </w:r>
      <w:r w:rsidR="00793331">
        <w:rPr>
          <w:rFonts w:ascii="Times New Roman" w:hAnsi="Times New Roman" w:cs="Times New Roman"/>
          <w:sz w:val="28"/>
          <w:szCs w:val="28"/>
        </w:rPr>
        <w:t>ряд обрывается, потому что больше больше персонажи не обм</w:t>
      </w:r>
      <w:r w:rsidR="00793331">
        <w:rPr>
          <w:rFonts w:ascii="Times New Roman" w:hAnsi="Times New Roman" w:cs="Times New Roman"/>
          <w:sz w:val="28"/>
          <w:szCs w:val="28"/>
        </w:rPr>
        <w:t>е</w:t>
      </w:r>
      <w:r w:rsidR="00793331">
        <w:rPr>
          <w:rFonts w:ascii="Times New Roman" w:hAnsi="Times New Roman" w:cs="Times New Roman"/>
          <w:sz w:val="28"/>
          <w:szCs w:val="28"/>
        </w:rPr>
        <w:t>ниваются предметами – символами связи, а о дальнейшей судьбе золотой цепи ничего не известно. Тем не менее, предметные образы связи многократно поя</w:t>
      </w:r>
      <w:r w:rsidR="00793331">
        <w:rPr>
          <w:rFonts w:ascii="Times New Roman" w:hAnsi="Times New Roman" w:cs="Times New Roman"/>
          <w:sz w:val="28"/>
          <w:szCs w:val="28"/>
        </w:rPr>
        <w:t>в</w:t>
      </w:r>
      <w:r w:rsidR="00793331">
        <w:rPr>
          <w:rFonts w:ascii="Times New Roman" w:hAnsi="Times New Roman" w:cs="Times New Roman"/>
          <w:sz w:val="28"/>
          <w:szCs w:val="28"/>
        </w:rPr>
        <w:t>ляются на всём протяжении «Трагикомедии…» и без непосредственной связи с Селестиной</w:t>
      </w:r>
      <w:r w:rsidR="00066029">
        <w:rPr>
          <w:rFonts w:ascii="Times New Roman" w:hAnsi="Times New Roman" w:cs="Times New Roman"/>
          <w:sz w:val="28"/>
          <w:szCs w:val="28"/>
        </w:rPr>
        <w:t>, хотя выделенный Дейермондом ряд остаётся наиболее крупным и связным</w:t>
      </w:r>
      <w:r w:rsidR="00241EAB">
        <w:rPr>
          <w:rFonts w:ascii="Times New Roman" w:hAnsi="Times New Roman" w:cs="Times New Roman"/>
          <w:sz w:val="28"/>
          <w:szCs w:val="28"/>
        </w:rPr>
        <w:t xml:space="preserve"> – и прямо ассоциированным со сводней, воплощающей ту вечную жизненную силу, которая движет всеми персонажами.</w:t>
      </w:r>
      <w:r w:rsidR="00066029">
        <w:rPr>
          <w:rFonts w:ascii="Times New Roman" w:hAnsi="Times New Roman" w:cs="Times New Roman"/>
          <w:sz w:val="28"/>
          <w:szCs w:val="28"/>
        </w:rPr>
        <w:t xml:space="preserve"> </w:t>
      </w:r>
      <w:r w:rsidR="00241EAB">
        <w:rPr>
          <w:rFonts w:ascii="Times New Roman" w:hAnsi="Times New Roman" w:cs="Times New Roman"/>
          <w:sz w:val="28"/>
          <w:szCs w:val="28"/>
        </w:rPr>
        <w:t xml:space="preserve">Но, например, в </w:t>
      </w:r>
      <w:r w:rsidR="00066029">
        <w:rPr>
          <w:rFonts w:ascii="Times New Roman" w:hAnsi="Times New Roman" w:cs="Times New Roman"/>
          <w:sz w:val="28"/>
          <w:szCs w:val="28"/>
        </w:rPr>
        <w:t xml:space="preserve">конце </w:t>
      </w:r>
      <w:r w:rsidR="00066029">
        <w:rPr>
          <w:rFonts w:ascii="Times New Roman" w:hAnsi="Times New Roman" w:cs="Times New Roman"/>
          <w:sz w:val="28"/>
          <w:szCs w:val="28"/>
          <w:lang w:val="es-ES"/>
        </w:rPr>
        <w:t>I</w:t>
      </w:r>
      <w:r w:rsidR="00066029">
        <w:rPr>
          <w:rFonts w:ascii="Times New Roman" w:hAnsi="Times New Roman" w:cs="Times New Roman"/>
          <w:sz w:val="28"/>
          <w:szCs w:val="28"/>
        </w:rPr>
        <w:t xml:space="preserve"> акта Пармено говорит </w:t>
      </w:r>
      <w:r w:rsidR="00241EAB">
        <w:rPr>
          <w:rFonts w:ascii="Times New Roman" w:hAnsi="Times New Roman" w:cs="Times New Roman"/>
          <w:sz w:val="28"/>
          <w:szCs w:val="28"/>
        </w:rPr>
        <w:t xml:space="preserve">также о </w:t>
      </w:r>
      <w:r w:rsidR="00066029">
        <w:rPr>
          <w:rFonts w:ascii="Times New Roman" w:hAnsi="Times New Roman" w:cs="Times New Roman"/>
          <w:sz w:val="28"/>
          <w:szCs w:val="28"/>
        </w:rPr>
        <w:t>цепи между хозяином и слугой</w:t>
      </w:r>
      <w:r w:rsidR="00241EAB">
        <w:rPr>
          <w:rFonts w:ascii="Times New Roman" w:hAnsi="Times New Roman" w:cs="Times New Roman"/>
          <w:sz w:val="28"/>
          <w:szCs w:val="28"/>
        </w:rPr>
        <w:t>, которой должны быть «почёт и хорошее обращение»;</w:t>
      </w:r>
      <w:r w:rsidR="00257A65">
        <w:rPr>
          <w:rFonts w:ascii="Times New Roman" w:hAnsi="Times New Roman" w:cs="Times New Roman"/>
          <w:sz w:val="28"/>
          <w:szCs w:val="28"/>
        </w:rPr>
        <w:t xml:space="preserve"> </w:t>
      </w:r>
      <w:r w:rsidR="00384DEE">
        <w:rPr>
          <w:rFonts w:ascii="Times New Roman" w:hAnsi="Times New Roman" w:cs="Times New Roman"/>
          <w:sz w:val="28"/>
          <w:szCs w:val="28"/>
        </w:rPr>
        <w:t xml:space="preserve">а в </w:t>
      </w:r>
      <w:r w:rsidR="00384DEE">
        <w:rPr>
          <w:rFonts w:ascii="Times New Roman" w:hAnsi="Times New Roman" w:cs="Times New Roman"/>
          <w:sz w:val="28"/>
          <w:szCs w:val="28"/>
          <w:lang w:val="es-ES"/>
        </w:rPr>
        <w:t>XVII</w:t>
      </w:r>
      <w:r w:rsidR="00384DEE" w:rsidRPr="00384DEE">
        <w:rPr>
          <w:rFonts w:ascii="Times New Roman" w:hAnsi="Times New Roman" w:cs="Times New Roman"/>
          <w:sz w:val="28"/>
          <w:szCs w:val="28"/>
        </w:rPr>
        <w:t xml:space="preserve"> </w:t>
      </w:r>
      <w:r w:rsidR="0013780C">
        <w:rPr>
          <w:rFonts w:ascii="Times New Roman" w:hAnsi="Times New Roman" w:cs="Times New Roman"/>
          <w:sz w:val="28"/>
          <w:szCs w:val="28"/>
        </w:rPr>
        <w:t>действии Элисия ищет свои р</w:t>
      </w:r>
      <w:r w:rsidR="0013780C">
        <w:rPr>
          <w:rFonts w:ascii="Times New Roman" w:hAnsi="Times New Roman" w:cs="Times New Roman"/>
          <w:sz w:val="28"/>
          <w:szCs w:val="28"/>
        </w:rPr>
        <w:t>у</w:t>
      </w:r>
      <w:r w:rsidR="0013780C">
        <w:rPr>
          <w:rFonts w:ascii="Times New Roman" w:hAnsi="Times New Roman" w:cs="Times New Roman"/>
          <w:sz w:val="28"/>
          <w:szCs w:val="28"/>
        </w:rPr>
        <w:t>мяна и белила – «</w:t>
      </w:r>
      <w:r w:rsidR="00A10069">
        <w:rPr>
          <w:rFonts w:ascii="Times New Roman" w:hAnsi="Times New Roman" w:cs="Times New Roman"/>
          <w:sz w:val="28"/>
          <w:szCs w:val="28"/>
        </w:rPr>
        <w:t>липкий клей для</w:t>
      </w:r>
      <w:r w:rsidR="0013780C">
        <w:rPr>
          <w:rFonts w:ascii="Times New Roman" w:hAnsi="Times New Roman" w:cs="Times New Roman"/>
          <w:sz w:val="28"/>
          <w:szCs w:val="28"/>
        </w:rPr>
        <w:t xml:space="preserve"> мужчин»</w:t>
      </w:r>
      <w:r w:rsidR="00A10069">
        <w:rPr>
          <w:rFonts w:ascii="Times New Roman" w:hAnsi="Times New Roman" w:cs="Times New Roman"/>
          <w:sz w:val="28"/>
          <w:szCs w:val="28"/>
        </w:rPr>
        <w:t xml:space="preserve"> («</w:t>
      </w:r>
      <w:r w:rsidR="00A10069" w:rsidRPr="00A10069">
        <w:rPr>
          <w:rStyle w:val="a6"/>
          <w:rFonts w:ascii="Times New Roman" w:hAnsi="Times New Roman" w:cs="Times New Roman"/>
          <w:i w:val="0"/>
          <w:sz w:val="28"/>
          <w:szCs w:val="28"/>
        </w:rPr>
        <w:t>pegajosa liga en que se trauan los hombres</w:t>
      </w:r>
      <w:r w:rsidR="00A10069" w:rsidRPr="00A10069">
        <w:rPr>
          <w:rStyle w:val="a6"/>
          <w:i w:val="0"/>
        </w:rPr>
        <w:t>»</w:t>
      </w:r>
      <w:r w:rsidR="00A10069" w:rsidRPr="00A10069">
        <w:rPr>
          <w:rFonts w:ascii="Times New Roman" w:hAnsi="Times New Roman" w:cs="Times New Roman"/>
          <w:sz w:val="28"/>
          <w:szCs w:val="28"/>
        </w:rPr>
        <w:t>)</w:t>
      </w:r>
      <w:r w:rsidR="0013780C">
        <w:rPr>
          <w:rFonts w:ascii="Times New Roman" w:hAnsi="Times New Roman" w:cs="Times New Roman"/>
          <w:sz w:val="28"/>
          <w:szCs w:val="28"/>
        </w:rPr>
        <w:t>.</w:t>
      </w:r>
    </w:p>
    <w:p w:rsidR="00793331" w:rsidRPr="00E10714" w:rsidRDefault="00491025" w:rsidP="00793331">
      <w:pPr>
        <w:ind w:firstLine="708"/>
        <w:jc w:val="both"/>
        <w:rPr>
          <w:rFonts w:ascii="Times New Roman" w:hAnsi="Times New Roman" w:cs="Times New Roman"/>
          <w:sz w:val="28"/>
          <w:szCs w:val="28"/>
          <w:lang w:val="es-ES"/>
        </w:rPr>
      </w:pPr>
      <w:r>
        <w:rPr>
          <w:rFonts w:ascii="Times New Roman" w:hAnsi="Times New Roman" w:cs="Times New Roman"/>
          <w:sz w:val="28"/>
          <w:szCs w:val="28"/>
        </w:rPr>
        <w:t xml:space="preserve">Ещё больше подобных образов, конечно, выступает в той или иной связи с Селестиной. </w:t>
      </w:r>
      <w:r w:rsidR="00257A65">
        <w:rPr>
          <w:rFonts w:ascii="Times New Roman" w:hAnsi="Times New Roman" w:cs="Times New Roman"/>
          <w:sz w:val="28"/>
          <w:szCs w:val="28"/>
        </w:rPr>
        <w:t xml:space="preserve">В конце </w:t>
      </w:r>
      <w:r w:rsidR="00257A65">
        <w:rPr>
          <w:rFonts w:ascii="Times New Roman" w:hAnsi="Times New Roman" w:cs="Times New Roman"/>
          <w:sz w:val="28"/>
          <w:szCs w:val="28"/>
          <w:lang w:val="es-ES"/>
        </w:rPr>
        <w:t>VI</w:t>
      </w:r>
      <w:r w:rsidR="00257A65" w:rsidRPr="009355C6">
        <w:rPr>
          <w:rFonts w:ascii="Times New Roman" w:hAnsi="Times New Roman" w:cs="Times New Roman"/>
          <w:sz w:val="28"/>
          <w:szCs w:val="28"/>
        </w:rPr>
        <w:t xml:space="preserve"> </w:t>
      </w:r>
      <w:r w:rsidR="00257A65">
        <w:rPr>
          <w:rFonts w:ascii="Times New Roman" w:hAnsi="Times New Roman" w:cs="Times New Roman"/>
          <w:sz w:val="28"/>
          <w:szCs w:val="28"/>
        </w:rPr>
        <w:t>акта Калисто провозглашает, что красота Мелибеи всех «связывает и заковывает в тяжкие цепи». Власть над этими цепями тут же декларирует Селестина: у неё есть напильник, которым она может «освободить его от мучений» (посадив, однако, на ещё более прочную цепь зависимости от плоской страсти и персонифицируемой сводней жизненной силы).</w:t>
      </w:r>
      <w:r w:rsidR="006A7B7D">
        <w:rPr>
          <w:rFonts w:ascii="Times New Roman" w:hAnsi="Times New Roman" w:cs="Times New Roman"/>
          <w:sz w:val="28"/>
          <w:szCs w:val="28"/>
        </w:rPr>
        <w:t xml:space="preserve"> А кроме ц</w:t>
      </w:r>
      <w:r w:rsidR="006A7B7D">
        <w:rPr>
          <w:rFonts w:ascii="Times New Roman" w:hAnsi="Times New Roman" w:cs="Times New Roman"/>
          <w:sz w:val="28"/>
          <w:szCs w:val="28"/>
        </w:rPr>
        <w:t>е</w:t>
      </w:r>
      <w:r w:rsidR="006A7B7D">
        <w:rPr>
          <w:rFonts w:ascii="Times New Roman" w:hAnsi="Times New Roman" w:cs="Times New Roman"/>
          <w:sz w:val="28"/>
          <w:szCs w:val="28"/>
        </w:rPr>
        <w:t>п</w:t>
      </w:r>
      <w:r w:rsidR="002C2358">
        <w:rPr>
          <w:rFonts w:ascii="Times New Roman" w:hAnsi="Times New Roman" w:cs="Times New Roman"/>
          <w:sz w:val="28"/>
          <w:szCs w:val="28"/>
        </w:rPr>
        <w:t>ей</w:t>
      </w:r>
      <w:r w:rsidR="006A7B7D">
        <w:rPr>
          <w:rFonts w:ascii="Times New Roman" w:hAnsi="Times New Roman" w:cs="Times New Roman"/>
          <w:sz w:val="28"/>
          <w:szCs w:val="28"/>
        </w:rPr>
        <w:t xml:space="preserve"> и всего вышеперечисленного в Х акте появляется, например, нить, с пом</w:t>
      </w:r>
      <w:r w:rsidR="006A7B7D">
        <w:rPr>
          <w:rFonts w:ascii="Times New Roman" w:hAnsi="Times New Roman" w:cs="Times New Roman"/>
          <w:sz w:val="28"/>
          <w:szCs w:val="28"/>
        </w:rPr>
        <w:t>о</w:t>
      </w:r>
      <w:r w:rsidR="006A7B7D">
        <w:rPr>
          <w:rFonts w:ascii="Times New Roman" w:hAnsi="Times New Roman" w:cs="Times New Roman"/>
          <w:sz w:val="28"/>
          <w:szCs w:val="28"/>
        </w:rPr>
        <w:t xml:space="preserve">щью которой Селестина делает стежки </w:t>
      </w:r>
      <w:r w:rsidR="006A7B7D" w:rsidRPr="006A7B7D">
        <w:rPr>
          <w:rFonts w:ascii="Times New Roman" w:hAnsi="Times New Roman" w:cs="Times New Roman"/>
          <w:sz w:val="28"/>
          <w:szCs w:val="28"/>
        </w:rPr>
        <w:t>(«punto</w:t>
      </w:r>
      <w:r w:rsidR="006A7B7D" w:rsidRPr="006A7B7D">
        <w:rPr>
          <w:rFonts w:ascii="Times New Roman" w:hAnsi="Times New Roman" w:cs="Times New Roman"/>
          <w:sz w:val="28"/>
          <w:szCs w:val="28"/>
          <w:lang w:val="es-ES"/>
        </w:rPr>
        <w:t>s</w:t>
      </w:r>
      <w:r w:rsidR="006A7B7D" w:rsidRPr="006A7B7D">
        <w:rPr>
          <w:rFonts w:ascii="Times New Roman" w:hAnsi="Times New Roman" w:cs="Times New Roman"/>
          <w:sz w:val="28"/>
          <w:szCs w:val="28"/>
        </w:rPr>
        <w:t>»)</w:t>
      </w:r>
      <w:r w:rsidR="006A7B7D">
        <w:rPr>
          <w:rFonts w:ascii="Times New Roman" w:hAnsi="Times New Roman" w:cs="Times New Roman"/>
          <w:sz w:val="28"/>
          <w:szCs w:val="28"/>
        </w:rPr>
        <w:t xml:space="preserve"> на «ране» </w:t>
      </w:r>
      <w:r w:rsidR="006A7B7D" w:rsidRPr="006A7B7D">
        <w:rPr>
          <w:rFonts w:ascii="Times New Roman" w:hAnsi="Times New Roman" w:cs="Times New Roman"/>
          <w:sz w:val="28"/>
          <w:szCs w:val="28"/>
        </w:rPr>
        <w:t>(«llaga»)</w:t>
      </w:r>
      <w:r w:rsidR="006A7B7D">
        <w:rPr>
          <w:rFonts w:ascii="Times New Roman" w:hAnsi="Times New Roman" w:cs="Times New Roman"/>
          <w:sz w:val="28"/>
          <w:szCs w:val="28"/>
        </w:rPr>
        <w:t xml:space="preserve"> Мелибее, </w:t>
      </w:r>
      <w:r w:rsidR="006C3B13">
        <w:rPr>
          <w:rFonts w:ascii="Times New Roman" w:hAnsi="Times New Roman" w:cs="Times New Roman"/>
          <w:sz w:val="28"/>
          <w:szCs w:val="28"/>
        </w:rPr>
        <w:t>чтобы «излечить» её от её пробудившейся страсти – а на самом деле получить от неё признание в любви к Калисто. Тут же сводня даёт знаменитое определ</w:t>
      </w:r>
      <w:r w:rsidR="006C3B13">
        <w:rPr>
          <w:rFonts w:ascii="Times New Roman" w:hAnsi="Times New Roman" w:cs="Times New Roman"/>
          <w:sz w:val="28"/>
          <w:szCs w:val="28"/>
        </w:rPr>
        <w:t>е</w:t>
      </w:r>
      <w:r w:rsidR="006C3B13">
        <w:rPr>
          <w:rFonts w:ascii="Times New Roman" w:hAnsi="Times New Roman" w:cs="Times New Roman"/>
          <w:sz w:val="28"/>
          <w:szCs w:val="28"/>
        </w:rPr>
        <w:lastRenderedPageBreak/>
        <w:t xml:space="preserve">ние любви в её Гераклитовой амбивалентности, всячески акцентируемой в «Трагикомедии…»: «Это тайное пламя, приятная </w:t>
      </w:r>
      <w:r w:rsidR="006C3B13" w:rsidRPr="006C3B13">
        <w:rPr>
          <w:rFonts w:ascii="Times New Roman" w:hAnsi="Times New Roman" w:cs="Times New Roman"/>
          <w:i/>
          <w:sz w:val="28"/>
          <w:szCs w:val="28"/>
        </w:rPr>
        <w:t>рана</w:t>
      </w:r>
      <w:r w:rsidR="006C3B13">
        <w:rPr>
          <w:rFonts w:ascii="Times New Roman" w:hAnsi="Times New Roman" w:cs="Times New Roman"/>
          <w:sz w:val="28"/>
          <w:szCs w:val="28"/>
        </w:rPr>
        <w:t xml:space="preserve">, вкусный яд…» </w:t>
      </w:r>
      <w:r w:rsidR="006C3B13" w:rsidRPr="006C3B13">
        <w:rPr>
          <w:rFonts w:ascii="Times New Roman" w:hAnsi="Times New Roman" w:cs="Times New Roman"/>
          <w:sz w:val="28"/>
          <w:szCs w:val="28"/>
          <w:lang w:val="es-ES"/>
        </w:rPr>
        <w:t>(«Es vn fuego escondido, vna agradable</w:t>
      </w:r>
      <w:r w:rsidR="006C3B13">
        <w:rPr>
          <w:rFonts w:ascii="Times New Roman" w:hAnsi="Times New Roman" w:cs="Times New Roman"/>
          <w:sz w:val="28"/>
          <w:szCs w:val="28"/>
          <w:lang w:val="es-ES"/>
        </w:rPr>
        <w:t xml:space="preserve"> </w:t>
      </w:r>
      <w:r w:rsidR="006C3B13" w:rsidRPr="006C3B13">
        <w:rPr>
          <w:rFonts w:ascii="Times New Roman" w:hAnsi="Times New Roman" w:cs="Times New Roman"/>
          <w:i/>
          <w:sz w:val="28"/>
          <w:szCs w:val="28"/>
          <w:lang w:val="es-ES"/>
        </w:rPr>
        <w:t>llaga</w:t>
      </w:r>
      <w:r w:rsidR="006C3B13" w:rsidRPr="006C3B13">
        <w:rPr>
          <w:rFonts w:ascii="Times New Roman" w:hAnsi="Times New Roman" w:cs="Times New Roman"/>
          <w:sz w:val="28"/>
          <w:szCs w:val="28"/>
          <w:lang w:val="es-ES"/>
        </w:rPr>
        <w:t>, vn sabroso veneno…»)</w:t>
      </w:r>
      <w:r w:rsidR="00DE0AA9" w:rsidRPr="00DE0AA9">
        <w:rPr>
          <w:rFonts w:ascii="Times New Roman" w:hAnsi="Times New Roman" w:cs="Times New Roman"/>
          <w:sz w:val="28"/>
          <w:szCs w:val="28"/>
          <w:lang w:val="es-ES"/>
        </w:rPr>
        <w:t>.</w:t>
      </w:r>
    </w:p>
    <w:p w:rsidR="00D07B07" w:rsidRDefault="003A07E0" w:rsidP="00793331">
      <w:pPr>
        <w:ind w:firstLine="708"/>
        <w:jc w:val="both"/>
        <w:rPr>
          <w:rFonts w:ascii="Times New Roman" w:hAnsi="Times New Roman" w:cs="Times New Roman"/>
          <w:sz w:val="28"/>
          <w:szCs w:val="28"/>
        </w:rPr>
      </w:pPr>
      <w:r>
        <w:rPr>
          <w:rFonts w:ascii="Times New Roman" w:hAnsi="Times New Roman" w:cs="Times New Roman"/>
          <w:sz w:val="28"/>
          <w:szCs w:val="28"/>
        </w:rPr>
        <w:t>М</w:t>
      </w:r>
      <w:r w:rsidR="00E24024">
        <w:rPr>
          <w:rFonts w:ascii="Times New Roman" w:hAnsi="Times New Roman" w:cs="Times New Roman"/>
          <w:sz w:val="28"/>
          <w:szCs w:val="28"/>
        </w:rPr>
        <w:t>отив</w:t>
      </w:r>
      <w:r>
        <w:rPr>
          <w:rFonts w:ascii="Times New Roman" w:hAnsi="Times New Roman" w:cs="Times New Roman"/>
          <w:sz w:val="28"/>
          <w:szCs w:val="28"/>
        </w:rPr>
        <w:t xml:space="preserve"> связи в её тотальности в «Трагикомедии…» оказывается </w:t>
      </w:r>
      <w:r w:rsidR="00E24024">
        <w:rPr>
          <w:rFonts w:ascii="Times New Roman" w:hAnsi="Times New Roman" w:cs="Times New Roman"/>
          <w:sz w:val="28"/>
          <w:szCs w:val="28"/>
        </w:rPr>
        <w:t>центр</w:t>
      </w:r>
      <w:r w:rsidR="00E24024">
        <w:rPr>
          <w:rFonts w:ascii="Times New Roman" w:hAnsi="Times New Roman" w:cs="Times New Roman"/>
          <w:sz w:val="28"/>
          <w:szCs w:val="28"/>
        </w:rPr>
        <w:t>и</w:t>
      </w:r>
      <w:r w:rsidR="00E24024">
        <w:rPr>
          <w:rFonts w:ascii="Times New Roman" w:hAnsi="Times New Roman" w:cs="Times New Roman"/>
          <w:sz w:val="28"/>
          <w:szCs w:val="28"/>
        </w:rPr>
        <w:t>рован именно вокруг Селестины</w:t>
      </w:r>
      <w:r w:rsidR="00A10069">
        <w:rPr>
          <w:rFonts w:ascii="Times New Roman" w:hAnsi="Times New Roman" w:cs="Times New Roman"/>
          <w:sz w:val="28"/>
          <w:szCs w:val="28"/>
        </w:rPr>
        <w:t>: после её смерти действие продолжает разв</w:t>
      </w:r>
      <w:r w:rsidR="00A10069">
        <w:rPr>
          <w:rFonts w:ascii="Times New Roman" w:hAnsi="Times New Roman" w:cs="Times New Roman"/>
          <w:sz w:val="28"/>
          <w:szCs w:val="28"/>
        </w:rPr>
        <w:t>и</w:t>
      </w:r>
      <w:r w:rsidR="00A10069">
        <w:rPr>
          <w:rFonts w:ascii="Times New Roman" w:hAnsi="Times New Roman" w:cs="Times New Roman"/>
          <w:sz w:val="28"/>
          <w:szCs w:val="28"/>
        </w:rPr>
        <w:t xml:space="preserve">ваться </w:t>
      </w:r>
      <w:r w:rsidR="00F13226">
        <w:rPr>
          <w:rFonts w:ascii="Times New Roman" w:hAnsi="Times New Roman" w:cs="Times New Roman"/>
          <w:sz w:val="28"/>
          <w:szCs w:val="28"/>
        </w:rPr>
        <w:t>в том направлении, в котором его движет связь, установленная</w:t>
      </w:r>
      <w:r>
        <w:rPr>
          <w:rFonts w:ascii="Times New Roman" w:hAnsi="Times New Roman" w:cs="Times New Roman"/>
          <w:sz w:val="28"/>
          <w:szCs w:val="28"/>
        </w:rPr>
        <w:t xml:space="preserve"> с</w:t>
      </w:r>
      <w:r w:rsidR="00F13226">
        <w:rPr>
          <w:rFonts w:ascii="Times New Roman" w:hAnsi="Times New Roman" w:cs="Times New Roman"/>
          <w:sz w:val="28"/>
          <w:szCs w:val="28"/>
        </w:rPr>
        <w:t>водней между</w:t>
      </w:r>
      <w:r w:rsidR="00800666">
        <w:rPr>
          <w:rFonts w:ascii="Times New Roman" w:hAnsi="Times New Roman" w:cs="Times New Roman"/>
          <w:sz w:val="28"/>
          <w:szCs w:val="28"/>
        </w:rPr>
        <w:t xml:space="preserve"> разны</w:t>
      </w:r>
      <w:r w:rsidR="00F13226">
        <w:rPr>
          <w:rFonts w:ascii="Times New Roman" w:hAnsi="Times New Roman" w:cs="Times New Roman"/>
          <w:sz w:val="28"/>
          <w:szCs w:val="28"/>
        </w:rPr>
        <w:t>ми</w:t>
      </w:r>
      <w:r w:rsidR="00800666">
        <w:rPr>
          <w:rFonts w:ascii="Times New Roman" w:hAnsi="Times New Roman" w:cs="Times New Roman"/>
          <w:sz w:val="28"/>
          <w:szCs w:val="28"/>
        </w:rPr>
        <w:t xml:space="preserve"> персонаж</w:t>
      </w:r>
      <w:r w:rsidR="00F13226">
        <w:rPr>
          <w:rFonts w:ascii="Times New Roman" w:hAnsi="Times New Roman" w:cs="Times New Roman"/>
          <w:sz w:val="28"/>
          <w:szCs w:val="28"/>
        </w:rPr>
        <w:t>ами</w:t>
      </w:r>
      <w:r w:rsidR="00800666">
        <w:rPr>
          <w:rFonts w:ascii="Times New Roman" w:hAnsi="Times New Roman" w:cs="Times New Roman"/>
          <w:sz w:val="28"/>
          <w:szCs w:val="28"/>
        </w:rPr>
        <w:t xml:space="preserve">. </w:t>
      </w:r>
      <w:r w:rsidR="00F13226">
        <w:rPr>
          <w:rFonts w:ascii="Times New Roman" w:hAnsi="Times New Roman" w:cs="Times New Roman"/>
          <w:sz w:val="28"/>
          <w:szCs w:val="28"/>
        </w:rPr>
        <w:t xml:space="preserve">Только Селестина властна над всеми связями </w:t>
      </w:r>
      <w:r w:rsidR="00D07B07">
        <w:rPr>
          <w:rFonts w:ascii="Times New Roman" w:hAnsi="Times New Roman" w:cs="Times New Roman"/>
          <w:sz w:val="28"/>
          <w:szCs w:val="28"/>
        </w:rPr>
        <w:t>– даже над петлёй («</w:t>
      </w:r>
      <w:r w:rsidR="00D07B07">
        <w:rPr>
          <w:rFonts w:ascii="Times New Roman" w:hAnsi="Times New Roman" w:cs="Times New Roman"/>
          <w:sz w:val="28"/>
          <w:szCs w:val="28"/>
          <w:lang w:val="es-ES"/>
        </w:rPr>
        <w:t>lazo</w:t>
      </w:r>
      <w:r w:rsidR="00D07B07">
        <w:rPr>
          <w:rFonts w:ascii="Times New Roman" w:hAnsi="Times New Roman" w:cs="Times New Roman"/>
          <w:sz w:val="28"/>
          <w:szCs w:val="28"/>
        </w:rPr>
        <w:t>»)</w:t>
      </w:r>
      <w:r w:rsidR="00D07B07" w:rsidRPr="00D07B07">
        <w:rPr>
          <w:rFonts w:ascii="Times New Roman" w:hAnsi="Times New Roman" w:cs="Times New Roman"/>
          <w:sz w:val="28"/>
          <w:szCs w:val="28"/>
        </w:rPr>
        <w:t xml:space="preserve">, </w:t>
      </w:r>
      <w:r w:rsidR="00D07B07">
        <w:rPr>
          <w:rFonts w:ascii="Times New Roman" w:hAnsi="Times New Roman" w:cs="Times New Roman"/>
          <w:sz w:val="28"/>
          <w:szCs w:val="28"/>
        </w:rPr>
        <w:t xml:space="preserve">в которой, по её собственному выражению в </w:t>
      </w:r>
      <w:r w:rsidR="00D07B07">
        <w:rPr>
          <w:rFonts w:ascii="Times New Roman" w:hAnsi="Times New Roman" w:cs="Times New Roman"/>
          <w:sz w:val="28"/>
          <w:szCs w:val="28"/>
          <w:lang w:val="es-ES"/>
        </w:rPr>
        <w:t>III</w:t>
      </w:r>
      <w:r w:rsidR="00D07B07" w:rsidRPr="00D07B07">
        <w:rPr>
          <w:rFonts w:ascii="Times New Roman" w:hAnsi="Times New Roman" w:cs="Times New Roman"/>
          <w:sz w:val="28"/>
          <w:szCs w:val="28"/>
        </w:rPr>
        <w:t xml:space="preserve"> </w:t>
      </w:r>
      <w:r w:rsidR="00D07B07">
        <w:rPr>
          <w:rFonts w:ascii="Times New Roman" w:hAnsi="Times New Roman" w:cs="Times New Roman"/>
          <w:sz w:val="28"/>
          <w:szCs w:val="28"/>
        </w:rPr>
        <w:t>акте (перед первым визитом к Мелибее), она оказалась, взяв на себя трудную ми</w:t>
      </w:r>
      <w:r w:rsidR="00D07B07">
        <w:rPr>
          <w:rFonts w:ascii="Times New Roman" w:hAnsi="Times New Roman" w:cs="Times New Roman"/>
          <w:sz w:val="28"/>
          <w:szCs w:val="28"/>
        </w:rPr>
        <w:t>с</w:t>
      </w:r>
      <w:r w:rsidR="00D07B07">
        <w:rPr>
          <w:rFonts w:ascii="Times New Roman" w:hAnsi="Times New Roman" w:cs="Times New Roman"/>
          <w:sz w:val="28"/>
          <w:szCs w:val="28"/>
        </w:rPr>
        <w:t xml:space="preserve">сию связать Калисто и его возлюбленную. Сводня успешно выбирается из «петли» и продолжает направлять действие всей «Трагикомедии…». </w:t>
      </w:r>
    </w:p>
    <w:p w:rsidR="00DE0AA9" w:rsidRDefault="00B10F9C" w:rsidP="00793331">
      <w:pPr>
        <w:ind w:firstLine="708"/>
        <w:jc w:val="both"/>
        <w:rPr>
          <w:rFonts w:ascii="Times New Roman" w:hAnsi="Times New Roman" w:cs="Times New Roman"/>
          <w:sz w:val="28"/>
          <w:szCs w:val="28"/>
        </w:rPr>
      </w:pPr>
      <w:r>
        <w:rPr>
          <w:rFonts w:ascii="Times New Roman" w:hAnsi="Times New Roman" w:cs="Times New Roman"/>
          <w:sz w:val="28"/>
          <w:szCs w:val="28"/>
        </w:rPr>
        <w:t xml:space="preserve">Тремя </w:t>
      </w:r>
      <w:r w:rsidR="00F13226">
        <w:rPr>
          <w:rFonts w:ascii="Times New Roman" w:hAnsi="Times New Roman" w:cs="Times New Roman"/>
          <w:sz w:val="28"/>
          <w:szCs w:val="28"/>
        </w:rPr>
        <w:t>«связующи</w:t>
      </w:r>
      <w:r>
        <w:rPr>
          <w:rFonts w:ascii="Times New Roman" w:hAnsi="Times New Roman" w:cs="Times New Roman"/>
          <w:sz w:val="28"/>
          <w:szCs w:val="28"/>
        </w:rPr>
        <w:t>ми</w:t>
      </w:r>
      <w:r w:rsidR="00F13226">
        <w:rPr>
          <w:rFonts w:ascii="Times New Roman" w:hAnsi="Times New Roman" w:cs="Times New Roman"/>
          <w:sz w:val="28"/>
          <w:szCs w:val="28"/>
        </w:rPr>
        <w:t>» предмет</w:t>
      </w:r>
      <w:r>
        <w:rPr>
          <w:rFonts w:ascii="Times New Roman" w:hAnsi="Times New Roman" w:cs="Times New Roman"/>
          <w:sz w:val="28"/>
          <w:szCs w:val="28"/>
        </w:rPr>
        <w:t>ам</w:t>
      </w:r>
      <w:r w:rsidR="00D07B07">
        <w:rPr>
          <w:rFonts w:ascii="Times New Roman" w:hAnsi="Times New Roman" w:cs="Times New Roman"/>
          <w:sz w:val="28"/>
          <w:szCs w:val="28"/>
        </w:rPr>
        <w:t>, хоть и наиболее важны</w:t>
      </w:r>
      <w:r>
        <w:rPr>
          <w:rFonts w:ascii="Times New Roman" w:hAnsi="Times New Roman" w:cs="Times New Roman"/>
          <w:sz w:val="28"/>
          <w:szCs w:val="28"/>
        </w:rPr>
        <w:t>ми</w:t>
      </w:r>
      <w:r w:rsidR="00D07B07">
        <w:rPr>
          <w:rFonts w:ascii="Times New Roman" w:hAnsi="Times New Roman" w:cs="Times New Roman"/>
          <w:sz w:val="28"/>
          <w:szCs w:val="28"/>
        </w:rPr>
        <w:t xml:space="preserve"> в действии, </w:t>
      </w:r>
      <w:r>
        <w:rPr>
          <w:rFonts w:ascii="Times New Roman" w:hAnsi="Times New Roman" w:cs="Times New Roman"/>
          <w:sz w:val="28"/>
          <w:szCs w:val="28"/>
        </w:rPr>
        <w:t xml:space="preserve">дело не ограничивается. Представляется, что большое количество </w:t>
      </w:r>
      <w:r w:rsidR="00E45217">
        <w:rPr>
          <w:rFonts w:ascii="Times New Roman" w:hAnsi="Times New Roman" w:cs="Times New Roman"/>
          <w:sz w:val="28"/>
          <w:szCs w:val="28"/>
        </w:rPr>
        <w:t>образов т</w:t>
      </w:r>
      <w:r w:rsidR="00E45217">
        <w:rPr>
          <w:rFonts w:ascii="Times New Roman" w:hAnsi="Times New Roman" w:cs="Times New Roman"/>
          <w:sz w:val="28"/>
          <w:szCs w:val="28"/>
        </w:rPr>
        <w:t>а</w:t>
      </w:r>
      <w:r w:rsidR="00E45217">
        <w:rPr>
          <w:rFonts w:ascii="Times New Roman" w:hAnsi="Times New Roman" w:cs="Times New Roman"/>
          <w:sz w:val="28"/>
          <w:szCs w:val="28"/>
        </w:rPr>
        <w:t>ких объектов свидетельствует прежде всего о том</w:t>
      </w:r>
      <w:r w:rsidR="00A319D1">
        <w:rPr>
          <w:rFonts w:ascii="Times New Roman" w:hAnsi="Times New Roman" w:cs="Times New Roman"/>
          <w:sz w:val="28"/>
          <w:szCs w:val="28"/>
        </w:rPr>
        <w:t xml:space="preserve">, как прочно витальная сила страсти (реализующейся в похоти, жадности и любом другом стремлении </w:t>
      </w:r>
      <w:r w:rsidR="00392751">
        <w:rPr>
          <w:rFonts w:ascii="Times New Roman" w:hAnsi="Times New Roman" w:cs="Times New Roman"/>
          <w:sz w:val="28"/>
          <w:szCs w:val="28"/>
        </w:rPr>
        <w:t>и</w:t>
      </w:r>
      <w:r w:rsidR="00392751">
        <w:rPr>
          <w:rFonts w:ascii="Times New Roman" w:hAnsi="Times New Roman" w:cs="Times New Roman"/>
          <w:sz w:val="28"/>
          <w:szCs w:val="28"/>
        </w:rPr>
        <w:t>н</w:t>
      </w:r>
      <w:r w:rsidR="00392751">
        <w:rPr>
          <w:rFonts w:ascii="Times New Roman" w:hAnsi="Times New Roman" w:cs="Times New Roman"/>
          <w:sz w:val="28"/>
          <w:szCs w:val="28"/>
        </w:rPr>
        <w:t xml:space="preserve">дивидуального </w:t>
      </w:r>
      <w:r w:rsidR="00A319D1">
        <w:rPr>
          <w:rFonts w:ascii="Times New Roman" w:hAnsi="Times New Roman" w:cs="Times New Roman"/>
          <w:sz w:val="28"/>
          <w:szCs w:val="28"/>
        </w:rPr>
        <w:t>существа к самоутверждению</w:t>
      </w:r>
      <w:r w:rsidR="00392751">
        <w:rPr>
          <w:rFonts w:ascii="Times New Roman" w:hAnsi="Times New Roman" w:cs="Times New Roman"/>
          <w:sz w:val="28"/>
          <w:szCs w:val="28"/>
        </w:rPr>
        <w:t>, то есть корысти – «</w:t>
      </w:r>
      <w:r w:rsidR="00392751">
        <w:rPr>
          <w:rFonts w:ascii="Times New Roman" w:hAnsi="Times New Roman" w:cs="Times New Roman"/>
          <w:sz w:val="28"/>
          <w:szCs w:val="28"/>
          <w:lang w:val="es-ES"/>
        </w:rPr>
        <w:t>codicia</w:t>
      </w:r>
      <w:r w:rsidR="00392751">
        <w:rPr>
          <w:rFonts w:ascii="Times New Roman" w:hAnsi="Times New Roman" w:cs="Times New Roman"/>
          <w:sz w:val="28"/>
          <w:szCs w:val="28"/>
        </w:rPr>
        <w:t>»</w:t>
      </w:r>
      <w:r w:rsidR="00A319D1">
        <w:rPr>
          <w:rFonts w:ascii="Times New Roman" w:hAnsi="Times New Roman" w:cs="Times New Roman"/>
          <w:sz w:val="28"/>
          <w:szCs w:val="28"/>
        </w:rPr>
        <w:t xml:space="preserve">) </w:t>
      </w:r>
      <w:r w:rsidR="008E2694">
        <w:rPr>
          <w:rFonts w:ascii="Times New Roman" w:hAnsi="Times New Roman" w:cs="Times New Roman"/>
          <w:sz w:val="28"/>
          <w:szCs w:val="28"/>
        </w:rPr>
        <w:t>св</w:t>
      </w:r>
      <w:r w:rsidR="008E2694">
        <w:rPr>
          <w:rFonts w:ascii="Times New Roman" w:hAnsi="Times New Roman" w:cs="Times New Roman"/>
          <w:sz w:val="28"/>
          <w:szCs w:val="28"/>
        </w:rPr>
        <w:t>я</w:t>
      </w:r>
      <w:r w:rsidR="008E2694">
        <w:rPr>
          <w:rFonts w:ascii="Times New Roman" w:hAnsi="Times New Roman" w:cs="Times New Roman"/>
          <w:sz w:val="28"/>
          <w:szCs w:val="28"/>
        </w:rPr>
        <w:t>зует объектный и субъектный миры</w:t>
      </w:r>
      <w:r w:rsidR="00392751">
        <w:rPr>
          <w:rFonts w:ascii="Times New Roman" w:hAnsi="Times New Roman" w:cs="Times New Roman"/>
          <w:sz w:val="28"/>
          <w:szCs w:val="28"/>
        </w:rPr>
        <w:t xml:space="preserve"> – царство </w:t>
      </w:r>
      <w:r w:rsidR="008E2694">
        <w:rPr>
          <w:rFonts w:ascii="Times New Roman" w:hAnsi="Times New Roman" w:cs="Times New Roman"/>
          <w:sz w:val="28"/>
          <w:szCs w:val="28"/>
        </w:rPr>
        <w:t>материальн</w:t>
      </w:r>
      <w:r w:rsidR="00392751">
        <w:rPr>
          <w:rFonts w:ascii="Times New Roman" w:hAnsi="Times New Roman" w:cs="Times New Roman"/>
          <w:sz w:val="28"/>
          <w:szCs w:val="28"/>
        </w:rPr>
        <w:t>ости, в котором вл</w:t>
      </w:r>
      <w:r w:rsidR="00392751">
        <w:rPr>
          <w:rFonts w:ascii="Times New Roman" w:hAnsi="Times New Roman" w:cs="Times New Roman"/>
          <w:sz w:val="28"/>
          <w:szCs w:val="28"/>
        </w:rPr>
        <w:t>а</w:t>
      </w:r>
      <w:r w:rsidR="00392751">
        <w:rPr>
          <w:rFonts w:ascii="Times New Roman" w:hAnsi="Times New Roman" w:cs="Times New Roman"/>
          <w:sz w:val="28"/>
          <w:szCs w:val="28"/>
        </w:rPr>
        <w:t>ствует Селестина, пока сама не поддастся алчности</w:t>
      </w:r>
      <w:r w:rsidR="005A1164">
        <w:rPr>
          <w:rFonts w:ascii="Times New Roman" w:hAnsi="Times New Roman" w:cs="Times New Roman"/>
          <w:sz w:val="28"/>
          <w:szCs w:val="28"/>
        </w:rPr>
        <w:t>, и цартво человеческого д</w:t>
      </w:r>
      <w:r w:rsidR="005A1164">
        <w:rPr>
          <w:rFonts w:ascii="Times New Roman" w:hAnsi="Times New Roman" w:cs="Times New Roman"/>
          <w:sz w:val="28"/>
          <w:szCs w:val="28"/>
        </w:rPr>
        <w:t>у</w:t>
      </w:r>
      <w:r w:rsidR="005A1164">
        <w:rPr>
          <w:rFonts w:ascii="Times New Roman" w:hAnsi="Times New Roman" w:cs="Times New Roman"/>
          <w:sz w:val="28"/>
          <w:szCs w:val="28"/>
        </w:rPr>
        <w:t>ха. Огромное количество метафоризаций тех или иных материальных предм</w:t>
      </w:r>
      <w:r w:rsidR="005A1164">
        <w:rPr>
          <w:rFonts w:ascii="Times New Roman" w:hAnsi="Times New Roman" w:cs="Times New Roman"/>
          <w:sz w:val="28"/>
          <w:szCs w:val="28"/>
        </w:rPr>
        <w:t>е</w:t>
      </w:r>
      <w:r w:rsidR="005A1164">
        <w:rPr>
          <w:rFonts w:ascii="Times New Roman" w:hAnsi="Times New Roman" w:cs="Times New Roman"/>
          <w:sz w:val="28"/>
          <w:szCs w:val="28"/>
        </w:rPr>
        <w:t>тов в «Селестине» как связей, которыми организовано мироздание, почти уни</w:t>
      </w:r>
      <w:r w:rsidR="005A1164">
        <w:rPr>
          <w:rFonts w:ascii="Times New Roman" w:hAnsi="Times New Roman" w:cs="Times New Roman"/>
          <w:sz w:val="28"/>
          <w:szCs w:val="28"/>
        </w:rPr>
        <w:t>ч</w:t>
      </w:r>
      <w:r w:rsidR="005A1164">
        <w:rPr>
          <w:rFonts w:ascii="Times New Roman" w:hAnsi="Times New Roman" w:cs="Times New Roman"/>
          <w:sz w:val="28"/>
          <w:szCs w:val="28"/>
        </w:rPr>
        <w:t>тожает границу между материальным и духовным мирами, что можно объя</w:t>
      </w:r>
      <w:r w:rsidR="005A1164">
        <w:rPr>
          <w:rFonts w:ascii="Times New Roman" w:hAnsi="Times New Roman" w:cs="Times New Roman"/>
          <w:sz w:val="28"/>
          <w:szCs w:val="28"/>
        </w:rPr>
        <w:t>с</w:t>
      </w:r>
      <w:r w:rsidR="005A1164">
        <w:rPr>
          <w:rFonts w:ascii="Times New Roman" w:hAnsi="Times New Roman" w:cs="Times New Roman"/>
          <w:sz w:val="28"/>
          <w:szCs w:val="28"/>
        </w:rPr>
        <w:t xml:space="preserve">нить ренессансным стремлением к преодолению средневекового дуализма. </w:t>
      </w:r>
    </w:p>
    <w:p w:rsidR="00FD3868" w:rsidRDefault="005A1164" w:rsidP="00FD3868">
      <w:pPr>
        <w:ind w:firstLine="708"/>
        <w:jc w:val="both"/>
        <w:rPr>
          <w:rFonts w:ascii="Times New Roman" w:hAnsi="Times New Roman" w:cs="Times New Roman"/>
          <w:sz w:val="28"/>
          <w:szCs w:val="28"/>
        </w:rPr>
      </w:pPr>
      <w:r>
        <w:rPr>
          <w:rFonts w:ascii="Times New Roman" w:hAnsi="Times New Roman" w:cs="Times New Roman"/>
          <w:sz w:val="28"/>
          <w:szCs w:val="28"/>
        </w:rPr>
        <w:t>Однако та слитность, цельность мироздания, которая дана в «Трагиком</w:t>
      </w:r>
      <w:r>
        <w:rPr>
          <w:rFonts w:ascii="Times New Roman" w:hAnsi="Times New Roman" w:cs="Times New Roman"/>
          <w:sz w:val="28"/>
          <w:szCs w:val="28"/>
        </w:rPr>
        <w:t>е</w:t>
      </w:r>
      <w:r>
        <w:rPr>
          <w:rFonts w:ascii="Times New Roman" w:hAnsi="Times New Roman" w:cs="Times New Roman"/>
          <w:sz w:val="28"/>
          <w:szCs w:val="28"/>
        </w:rPr>
        <w:t>дии…»</w:t>
      </w:r>
      <w:r w:rsidR="00AE4236">
        <w:rPr>
          <w:rFonts w:ascii="Times New Roman" w:hAnsi="Times New Roman" w:cs="Times New Roman"/>
          <w:sz w:val="28"/>
          <w:szCs w:val="28"/>
        </w:rPr>
        <w:t xml:space="preserve">, представляется крайне зловещей. </w:t>
      </w:r>
      <w:r w:rsidR="005F1490">
        <w:rPr>
          <w:rFonts w:ascii="Times New Roman" w:hAnsi="Times New Roman" w:cs="Times New Roman"/>
          <w:sz w:val="28"/>
          <w:szCs w:val="28"/>
        </w:rPr>
        <w:t xml:space="preserve">Мотив всеобщей связи по сравнению с </w:t>
      </w:r>
      <w:r w:rsidR="00846B56">
        <w:rPr>
          <w:rFonts w:ascii="Times New Roman" w:hAnsi="Times New Roman" w:cs="Times New Roman"/>
          <w:sz w:val="28"/>
          <w:szCs w:val="28"/>
        </w:rPr>
        <w:t xml:space="preserve">чисто </w:t>
      </w:r>
      <w:r w:rsidR="005F1490">
        <w:rPr>
          <w:rFonts w:ascii="Times New Roman" w:hAnsi="Times New Roman" w:cs="Times New Roman"/>
          <w:sz w:val="28"/>
          <w:szCs w:val="28"/>
        </w:rPr>
        <w:t>карнавальной его реализацией (как в речи Панурга) предстаёт инверт</w:t>
      </w:r>
      <w:r w:rsidR="005F1490">
        <w:rPr>
          <w:rFonts w:ascii="Times New Roman" w:hAnsi="Times New Roman" w:cs="Times New Roman"/>
          <w:sz w:val="28"/>
          <w:szCs w:val="28"/>
        </w:rPr>
        <w:t>и</w:t>
      </w:r>
      <w:r w:rsidR="005F1490">
        <w:rPr>
          <w:rFonts w:ascii="Times New Roman" w:hAnsi="Times New Roman" w:cs="Times New Roman"/>
          <w:sz w:val="28"/>
          <w:szCs w:val="28"/>
        </w:rPr>
        <w:t>рованным, негативно маркированным</w:t>
      </w:r>
      <w:r w:rsidR="00AF0B2B">
        <w:rPr>
          <w:rFonts w:ascii="Times New Roman" w:hAnsi="Times New Roman" w:cs="Times New Roman"/>
          <w:sz w:val="28"/>
          <w:szCs w:val="28"/>
        </w:rPr>
        <w:t xml:space="preserve">. Это также связано с предметностью, обилием конкретно-предметной реализации этого мотива в «Селестине»: </w:t>
      </w:r>
      <w:r w:rsidR="007370DF">
        <w:rPr>
          <w:rFonts w:ascii="Times New Roman" w:hAnsi="Times New Roman" w:cs="Times New Roman"/>
          <w:sz w:val="28"/>
          <w:szCs w:val="28"/>
        </w:rPr>
        <w:t xml:space="preserve">он осмысляется объектно, </w:t>
      </w:r>
      <w:r w:rsidR="00E81E4A">
        <w:rPr>
          <w:rFonts w:ascii="Times New Roman" w:hAnsi="Times New Roman" w:cs="Times New Roman"/>
          <w:sz w:val="28"/>
          <w:szCs w:val="28"/>
        </w:rPr>
        <w:t>как нечто враждебное</w:t>
      </w:r>
      <w:r w:rsidR="00A2186B">
        <w:rPr>
          <w:rFonts w:ascii="Times New Roman" w:hAnsi="Times New Roman" w:cs="Times New Roman"/>
          <w:sz w:val="28"/>
          <w:szCs w:val="28"/>
        </w:rPr>
        <w:t xml:space="preserve">, на что смотрят сосредоточенным взглядом, как на врага, пытаясь ухватить </w:t>
      </w:r>
      <w:r w:rsidR="004416B8">
        <w:rPr>
          <w:rFonts w:ascii="Times New Roman" w:hAnsi="Times New Roman" w:cs="Times New Roman"/>
          <w:sz w:val="28"/>
          <w:szCs w:val="28"/>
        </w:rPr>
        <w:t xml:space="preserve">целиком в границах его активности – </w:t>
      </w:r>
      <w:r w:rsidR="004416B8">
        <w:rPr>
          <w:rFonts w:ascii="Times New Roman" w:hAnsi="Times New Roman" w:cs="Times New Roman"/>
          <w:sz w:val="28"/>
          <w:szCs w:val="28"/>
        </w:rPr>
        <w:lastRenderedPageBreak/>
        <w:t>то есть, в данном случае, в границах материальности, связующей мироздание. Мотив связи вытеснен в объект наблюдения, и потому он предельно опредм</w:t>
      </w:r>
      <w:r w:rsidR="004416B8">
        <w:rPr>
          <w:rFonts w:ascii="Times New Roman" w:hAnsi="Times New Roman" w:cs="Times New Roman"/>
          <w:sz w:val="28"/>
          <w:szCs w:val="28"/>
        </w:rPr>
        <w:t>е</w:t>
      </w:r>
      <w:r w:rsidR="004416B8">
        <w:rPr>
          <w:rFonts w:ascii="Times New Roman" w:hAnsi="Times New Roman" w:cs="Times New Roman"/>
          <w:sz w:val="28"/>
          <w:szCs w:val="28"/>
        </w:rPr>
        <w:t>чивается</w:t>
      </w:r>
      <w:r w:rsidR="00FD3868">
        <w:rPr>
          <w:rFonts w:ascii="Times New Roman" w:hAnsi="Times New Roman" w:cs="Times New Roman"/>
          <w:sz w:val="28"/>
          <w:szCs w:val="28"/>
        </w:rPr>
        <w:t xml:space="preserve"> – причём большинство предметов, которые связываются с ним, и</w:t>
      </w:r>
      <w:r w:rsidR="00FD3868">
        <w:rPr>
          <w:rFonts w:ascii="Times New Roman" w:hAnsi="Times New Roman" w:cs="Times New Roman"/>
          <w:sz w:val="28"/>
          <w:szCs w:val="28"/>
        </w:rPr>
        <w:t>м</w:t>
      </w:r>
      <w:r w:rsidR="00FD3868">
        <w:rPr>
          <w:rFonts w:ascii="Times New Roman" w:hAnsi="Times New Roman" w:cs="Times New Roman"/>
          <w:sz w:val="28"/>
          <w:szCs w:val="28"/>
        </w:rPr>
        <w:t>плицируют агрессию, связь, несимметричную в терминах неравного распред</w:t>
      </w:r>
      <w:r w:rsidR="00FD3868">
        <w:rPr>
          <w:rFonts w:ascii="Times New Roman" w:hAnsi="Times New Roman" w:cs="Times New Roman"/>
          <w:sz w:val="28"/>
          <w:szCs w:val="28"/>
        </w:rPr>
        <w:t>е</w:t>
      </w:r>
      <w:r w:rsidR="00FD3868">
        <w:rPr>
          <w:rFonts w:ascii="Times New Roman" w:hAnsi="Times New Roman" w:cs="Times New Roman"/>
          <w:sz w:val="28"/>
          <w:szCs w:val="28"/>
        </w:rPr>
        <w:t>ления власти: сети, цепи, петля и т.д.</w:t>
      </w:r>
      <w:r w:rsidR="00DC7C66">
        <w:rPr>
          <w:rFonts w:ascii="Times New Roman" w:hAnsi="Times New Roman" w:cs="Times New Roman"/>
          <w:sz w:val="28"/>
          <w:szCs w:val="28"/>
        </w:rPr>
        <w:t xml:space="preserve"> (связь предстаёт как плен и воплощается его атрибутами).</w:t>
      </w:r>
    </w:p>
    <w:p w:rsidR="006A4FCC" w:rsidRPr="004E4625" w:rsidRDefault="006A4FCC" w:rsidP="00FD3868">
      <w:pPr>
        <w:ind w:firstLine="708"/>
        <w:jc w:val="both"/>
        <w:rPr>
          <w:rFonts w:ascii="Times New Roman" w:hAnsi="Times New Roman" w:cs="Times New Roman"/>
          <w:sz w:val="28"/>
          <w:szCs w:val="28"/>
        </w:rPr>
      </w:pPr>
      <w:r>
        <w:rPr>
          <w:rFonts w:ascii="Times New Roman" w:hAnsi="Times New Roman" w:cs="Times New Roman"/>
          <w:sz w:val="28"/>
          <w:szCs w:val="28"/>
        </w:rPr>
        <w:t xml:space="preserve">Инвертированная, враждебная материальность выражается не только </w:t>
      </w:r>
      <w:r w:rsidR="00D27DA9">
        <w:rPr>
          <w:rFonts w:ascii="Times New Roman" w:hAnsi="Times New Roman" w:cs="Times New Roman"/>
          <w:sz w:val="28"/>
          <w:szCs w:val="28"/>
        </w:rPr>
        <w:t>в образах связи: опасной предстаёт, например, не только золотая цепь, но и сам</w:t>
      </w:r>
      <w:r w:rsidR="00722104">
        <w:rPr>
          <w:rFonts w:ascii="Times New Roman" w:hAnsi="Times New Roman" w:cs="Times New Roman"/>
          <w:sz w:val="28"/>
          <w:szCs w:val="28"/>
        </w:rPr>
        <w:t xml:space="preserve"> драгоценный металл</w:t>
      </w:r>
      <w:r w:rsidR="00D27DA9">
        <w:rPr>
          <w:rFonts w:ascii="Times New Roman" w:hAnsi="Times New Roman" w:cs="Times New Roman"/>
          <w:sz w:val="28"/>
          <w:szCs w:val="28"/>
        </w:rPr>
        <w:t>.</w:t>
      </w:r>
      <w:r w:rsidR="00BA5F5E">
        <w:rPr>
          <w:rFonts w:ascii="Times New Roman" w:hAnsi="Times New Roman" w:cs="Times New Roman"/>
          <w:sz w:val="28"/>
          <w:szCs w:val="28"/>
        </w:rPr>
        <w:t xml:space="preserve"> В конце </w:t>
      </w:r>
      <w:r w:rsidR="00BA5F5E">
        <w:rPr>
          <w:rFonts w:ascii="Times New Roman" w:hAnsi="Times New Roman" w:cs="Times New Roman"/>
          <w:sz w:val="28"/>
          <w:szCs w:val="28"/>
          <w:lang w:val="es-ES"/>
        </w:rPr>
        <w:t>I</w:t>
      </w:r>
      <w:r w:rsidR="00BA5F5E" w:rsidRPr="00BA5F5E">
        <w:rPr>
          <w:rFonts w:ascii="Times New Roman" w:hAnsi="Times New Roman" w:cs="Times New Roman"/>
          <w:sz w:val="28"/>
          <w:szCs w:val="28"/>
        </w:rPr>
        <w:t xml:space="preserve"> </w:t>
      </w:r>
      <w:r w:rsidR="00BA5F5E">
        <w:rPr>
          <w:rFonts w:ascii="Times New Roman" w:hAnsi="Times New Roman" w:cs="Times New Roman"/>
          <w:sz w:val="28"/>
          <w:szCs w:val="28"/>
        </w:rPr>
        <w:t>акта Селестина соблазняет Пармено кладом з</w:t>
      </w:r>
      <w:r w:rsidR="00BA5F5E">
        <w:rPr>
          <w:rFonts w:ascii="Times New Roman" w:hAnsi="Times New Roman" w:cs="Times New Roman"/>
          <w:sz w:val="28"/>
          <w:szCs w:val="28"/>
        </w:rPr>
        <w:t>о</w:t>
      </w:r>
      <w:r w:rsidR="00BA5F5E">
        <w:rPr>
          <w:rFonts w:ascii="Times New Roman" w:hAnsi="Times New Roman" w:cs="Times New Roman"/>
          <w:sz w:val="28"/>
          <w:szCs w:val="28"/>
        </w:rPr>
        <w:t xml:space="preserve">лота и серебра, который она якобы должна передать ему в качестве наследства от отца. </w:t>
      </w:r>
      <w:r w:rsidR="00722104">
        <w:rPr>
          <w:rFonts w:ascii="Times New Roman" w:hAnsi="Times New Roman" w:cs="Times New Roman"/>
          <w:sz w:val="28"/>
          <w:szCs w:val="28"/>
        </w:rPr>
        <w:t>Пармено, пока что упорно отстаивающий своё благоразумие, не пыт</w:t>
      </w:r>
      <w:r w:rsidR="00722104">
        <w:rPr>
          <w:rFonts w:ascii="Times New Roman" w:hAnsi="Times New Roman" w:cs="Times New Roman"/>
          <w:sz w:val="28"/>
          <w:szCs w:val="28"/>
        </w:rPr>
        <w:t>а</w:t>
      </w:r>
      <w:r w:rsidR="00722104">
        <w:rPr>
          <w:rFonts w:ascii="Times New Roman" w:hAnsi="Times New Roman" w:cs="Times New Roman"/>
          <w:sz w:val="28"/>
          <w:szCs w:val="28"/>
        </w:rPr>
        <w:t>ется оспорить существование клада</w:t>
      </w:r>
      <w:r w:rsidR="00DE2840">
        <w:rPr>
          <w:rFonts w:ascii="Times New Roman" w:hAnsi="Times New Roman" w:cs="Times New Roman"/>
          <w:sz w:val="28"/>
          <w:szCs w:val="28"/>
        </w:rPr>
        <w:t xml:space="preserve"> (который сводня, очевидно, выдумала)</w:t>
      </w:r>
      <w:r w:rsidR="00F05D16">
        <w:rPr>
          <w:rFonts w:ascii="Times New Roman" w:hAnsi="Times New Roman" w:cs="Times New Roman"/>
          <w:sz w:val="28"/>
          <w:szCs w:val="28"/>
        </w:rPr>
        <w:t xml:space="preserve"> и даже признаёт, что «разбогатеть он не прочь», но слова сводни внушают ему опасение и страх. </w:t>
      </w:r>
      <w:r w:rsidR="001703FE">
        <w:rPr>
          <w:rFonts w:ascii="Times New Roman" w:hAnsi="Times New Roman" w:cs="Times New Roman"/>
          <w:sz w:val="28"/>
          <w:szCs w:val="28"/>
        </w:rPr>
        <w:t>Дело в том, что драгоценный металл в «Трагикомедии…», как и например, майская дождевая вода, которую собирает и каким-то образом «готовит» Селестина (</w:t>
      </w:r>
      <w:r w:rsidR="001703FE">
        <w:rPr>
          <w:rFonts w:ascii="Times New Roman" w:hAnsi="Times New Roman" w:cs="Times New Roman"/>
          <w:sz w:val="28"/>
          <w:szCs w:val="28"/>
          <w:lang w:val="es-ES"/>
        </w:rPr>
        <w:t>III</w:t>
      </w:r>
      <w:r w:rsidR="001703FE" w:rsidRPr="004C5FF5">
        <w:rPr>
          <w:rFonts w:ascii="Times New Roman" w:hAnsi="Times New Roman" w:cs="Times New Roman"/>
          <w:sz w:val="28"/>
          <w:szCs w:val="28"/>
        </w:rPr>
        <w:t xml:space="preserve"> </w:t>
      </w:r>
      <w:r w:rsidR="001703FE">
        <w:rPr>
          <w:rFonts w:ascii="Times New Roman" w:hAnsi="Times New Roman" w:cs="Times New Roman"/>
          <w:sz w:val="28"/>
          <w:szCs w:val="28"/>
        </w:rPr>
        <w:t xml:space="preserve">акт), означает витальность, силу жизни, </w:t>
      </w:r>
      <w:r w:rsidR="004C5FF5">
        <w:rPr>
          <w:rFonts w:ascii="Times New Roman" w:hAnsi="Times New Roman" w:cs="Times New Roman"/>
          <w:sz w:val="28"/>
          <w:szCs w:val="28"/>
        </w:rPr>
        <w:t>которая пор</w:t>
      </w:r>
      <w:r w:rsidR="004C5FF5">
        <w:rPr>
          <w:rFonts w:ascii="Times New Roman" w:hAnsi="Times New Roman" w:cs="Times New Roman"/>
          <w:sz w:val="28"/>
          <w:szCs w:val="28"/>
        </w:rPr>
        <w:t>о</w:t>
      </w:r>
      <w:r w:rsidR="004C5FF5">
        <w:rPr>
          <w:rFonts w:ascii="Times New Roman" w:hAnsi="Times New Roman" w:cs="Times New Roman"/>
          <w:sz w:val="28"/>
          <w:szCs w:val="28"/>
        </w:rPr>
        <w:t>ждает каждое индивидуальное существо, но потом оказывается ему враждебной и губит его.</w:t>
      </w:r>
      <w:r w:rsidR="004E4625">
        <w:rPr>
          <w:rFonts w:ascii="Times New Roman" w:hAnsi="Times New Roman" w:cs="Times New Roman"/>
          <w:sz w:val="28"/>
          <w:szCs w:val="28"/>
        </w:rPr>
        <w:t xml:space="preserve"> Инвертированным образом враждебной материи (служащей целям греха – сводничества и проституции) оказывается такая карнавальная субста</w:t>
      </w:r>
      <w:r w:rsidR="004E4625">
        <w:rPr>
          <w:rFonts w:ascii="Times New Roman" w:hAnsi="Times New Roman" w:cs="Times New Roman"/>
          <w:sz w:val="28"/>
          <w:szCs w:val="28"/>
        </w:rPr>
        <w:t>н</w:t>
      </w:r>
      <w:r w:rsidR="004E4625">
        <w:rPr>
          <w:rFonts w:ascii="Times New Roman" w:hAnsi="Times New Roman" w:cs="Times New Roman"/>
          <w:sz w:val="28"/>
          <w:szCs w:val="28"/>
        </w:rPr>
        <w:t xml:space="preserve">ция, как вино (см. об этом в следующей главе в связи с пристрастием к нему Селестины). Телесная красота, конечно, тоже оказывается вовлечена в этот ряд: в </w:t>
      </w:r>
      <w:r w:rsidR="004E4625">
        <w:rPr>
          <w:rFonts w:ascii="Times New Roman" w:hAnsi="Times New Roman" w:cs="Times New Roman"/>
          <w:sz w:val="28"/>
          <w:szCs w:val="28"/>
          <w:lang w:val="es-ES"/>
        </w:rPr>
        <w:t>VII</w:t>
      </w:r>
      <w:r w:rsidR="004E4625" w:rsidRPr="004E4625">
        <w:rPr>
          <w:rFonts w:ascii="Times New Roman" w:hAnsi="Times New Roman" w:cs="Times New Roman"/>
          <w:sz w:val="28"/>
          <w:szCs w:val="28"/>
        </w:rPr>
        <w:t xml:space="preserve"> </w:t>
      </w:r>
      <w:r w:rsidR="004E4625">
        <w:rPr>
          <w:rFonts w:ascii="Times New Roman" w:hAnsi="Times New Roman" w:cs="Times New Roman"/>
          <w:sz w:val="28"/>
          <w:szCs w:val="28"/>
        </w:rPr>
        <w:t>действии Селестина, склоняя Ареусу отдаться Пармено, убеждает её «не делать из своей красоты клада», потому что «она по своей природе вещь не м</w:t>
      </w:r>
      <w:r w:rsidR="004E4625">
        <w:rPr>
          <w:rFonts w:ascii="Times New Roman" w:hAnsi="Times New Roman" w:cs="Times New Roman"/>
          <w:sz w:val="28"/>
          <w:szCs w:val="28"/>
        </w:rPr>
        <w:t>е</w:t>
      </w:r>
      <w:r w:rsidR="004E4625">
        <w:rPr>
          <w:rFonts w:ascii="Times New Roman" w:hAnsi="Times New Roman" w:cs="Times New Roman"/>
          <w:sz w:val="28"/>
          <w:szCs w:val="28"/>
        </w:rPr>
        <w:t>нее ходкая, чем деньги».</w:t>
      </w:r>
      <w:r w:rsidR="00922C68">
        <w:rPr>
          <w:rFonts w:ascii="Times New Roman" w:hAnsi="Times New Roman" w:cs="Times New Roman"/>
          <w:sz w:val="28"/>
          <w:szCs w:val="28"/>
        </w:rPr>
        <w:t xml:space="preserve"> </w:t>
      </w:r>
      <w:r w:rsidR="00865602">
        <w:rPr>
          <w:rFonts w:ascii="Times New Roman" w:hAnsi="Times New Roman" w:cs="Times New Roman"/>
          <w:sz w:val="28"/>
          <w:szCs w:val="28"/>
        </w:rPr>
        <w:t xml:space="preserve">А когда сводня не </w:t>
      </w:r>
      <w:r w:rsidR="00BD45A8">
        <w:rPr>
          <w:rFonts w:ascii="Times New Roman" w:hAnsi="Times New Roman" w:cs="Times New Roman"/>
          <w:sz w:val="28"/>
          <w:szCs w:val="28"/>
        </w:rPr>
        <w:t>желает</w:t>
      </w:r>
      <w:r w:rsidR="00865602">
        <w:rPr>
          <w:rFonts w:ascii="Times New Roman" w:hAnsi="Times New Roman" w:cs="Times New Roman"/>
          <w:sz w:val="28"/>
          <w:szCs w:val="28"/>
        </w:rPr>
        <w:t xml:space="preserve"> делиться золотой цепью со своими подельниками-слугами, она</w:t>
      </w:r>
      <w:r w:rsidR="00BD45A8">
        <w:rPr>
          <w:rFonts w:ascii="Times New Roman" w:hAnsi="Times New Roman" w:cs="Times New Roman"/>
          <w:sz w:val="28"/>
          <w:szCs w:val="28"/>
        </w:rPr>
        <w:t>, по сути,</w:t>
      </w:r>
      <w:r w:rsidR="00865602">
        <w:rPr>
          <w:rFonts w:ascii="Times New Roman" w:hAnsi="Times New Roman" w:cs="Times New Roman"/>
          <w:sz w:val="28"/>
          <w:szCs w:val="28"/>
        </w:rPr>
        <w:t xml:space="preserve"> не хочет отдавать им ту жизне</w:t>
      </w:r>
      <w:r w:rsidR="00865602">
        <w:rPr>
          <w:rFonts w:ascii="Times New Roman" w:hAnsi="Times New Roman" w:cs="Times New Roman"/>
          <w:sz w:val="28"/>
          <w:szCs w:val="28"/>
        </w:rPr>
        <w:t>н</w:t>
      </w:r>
      <w:r w:rsidR="00865602">
        <w:rPr>
          <w:rFonts w:ascii="Times New Roman" w:hAnsi="Times New Roman" w:cs="Times New Roman"/>
          <w:sz w:val="28"/>
          <w:szCs w:val="28"/>
        </w:rPr>
        <w:t>ную силу, которую воплощает цепь в своей целости. Но индивид не может о</w:t>
      </w:r>
      <w:r w:rsidR="00865602">
        <w:rPr>
          <w:rFonts w:ascii="Times New Roman" w:hAnsi="Times New Roman" w:cs="Times New Roman"/>
          <w:sz w:val="28"/>
          <w:szCs w:val="28"/>
        </w:rPr>
        <w:t>б</w:t>
      </w:r>
      <w:r w:rsidR="00865602">
        <w:rPr>
          <w:rFonts w:ascii="Times New Roman" w:hAnsi="Times New Roman" w:cs="Times New Roman"/>
          <w:sz w:val="28"/>
          <w:szCs w:val="28"/>
        </w:rPr>
        <w:t>ладать жизненной силой: это она обладает им, он является её объектом – и п</w:t>
      </w:r>
      <w:r w:rsidR="00865602">
        <w:rPr>
          <w:rFonts w:ascii="Times New Roman" w:hAnsi="Times New Roman" w:cs="Times New Roman"/>
          <w:sz w:val="28"/>
          <w:szCs w:val="28"/>
        </w:rPr>
        <w:t>о</w:t>
      </w:r>
      <w:r w:rsidR="00865602">
        <w:rPr>
          <w:rFonts w:ascii="Times New Roman" w:hAnsi="Times New Roman" w:cs="Times New Roman"/>
          <w:sz w:val="28"/>
          <w:szCs w:val="28"/>
        </w:rPr>
        <w:t>тому цепь остаётся целой, а все три персонажа, пытающиеся её поделить, ум</w:t>
      </w:r>
      <w:r w:rsidR="00865602">
        <w:rPr>
          <w:rFonts w:ascii="Times New Roman" w:hAnsi="Times New Roman" w:cs="Times New Roman"/>
          <w:sz w:val="28"/>
          <w:szCs w:val="28"/>
        </w:rPr>
        <w:t>и</w:t>
      </w:r>
      <w:r w:rsidR="00865602">
        <w:rPr>
          <w:rFonts w:ascii="Times New Roman" w:hAnsi="Times New Roman" w:cs="Times New Roman"/>
          <w:sz w:val="28"/>
          <w:szCs w:val="28"/>
        </w:rPr>
        <w:t>рают.</w:t>
      </w:r>
    </w:p>
    <w:p w:rsidR="000F0191" w:rsidRDefault="00B366E4" w:rsidP="002D14F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Теперь перейдём к ещё одному сквозному мотиву в «Селестине», который генетически тоже неразрывно связан с карнавальной культурой. Это мотив </w:t>
      </w:r>
      <w:r w:rsidRPr="007048CA">
        <w:rPr>
          <w:rFonts w:ascii="Times New Roman" w:hAnsi="Times New Roman" w:cs="Times New Roman"/>
          <w:i/>
          <w:sz w:val="28"/>
          <w:szCs w:val="28"/>
        </w:rPr>
        <w:t>безумия</w:t>
      </w:r>
      <w:r>
        <w:rPr>
          <w:rFonts w:ascii="Times New Roman" w:hAnsi="Times New Roman" w:cs="Times New Roman"/>
          <w:sz w:val="28"/>
          <w:szCs w:val="28"/>
        </w:rPr>
        <w:t>.</w:t>
      </w:r>
      <w:r w:rsidR="007048CA">
        <w:rPr>
          <w:rFonts w:ascii="Times New Roman" w:hAnsi="Times New Roman" w:cs="Times New Roman"/>
          <w:sz w:val="28"/>
          <w:szCs w:val="28"/>
        </w:rPr>
        <w:t xml:space="preserve"> </w:t>
      </w:r>
      <w:r w:rsidR="00230C9D">
        <w:rPr>
          <w:rFonts w:ascii="Times New Roman" w:hAnsi="Times New Roman" w:cs="Times New Roman"/>
          <w:sz w:val="28"/>
          <w:szCs w:val="28"/>
          <w:lang w:val="es-ES"/>
        </w:rPr>
        <w:t>C</w:t>
      </w:r>
      <w:r w:rsidR="00230C9D" w:rsidRPr="00230C9D">
        <w:rPr>
          <w:rFonts w:ascii="Times New Roman" w:hAnsi="Times New Roman" w:cs="Times New Roman"/>
          <w:sz w:val="28"/>
          <w:szCs w:val="28"/>
        </w:rPr>
        <w:t xml:space="preserve"> </w:t>
      </w:r>
      <w:r w:rsidR="00230C9D">
        <w:rPr>
          <w:rFonts w:ascii="Times New Roman" w:hAnsi="Times New Roman" w:cs="Times New Roman"/>
          <w:sz w:val="28"/>
          <w:szCs w:val="28"/>
          <w:lang w:val="es-ES"/>
        </w:rPr>
        <w:t>I</w:t>
      </w:r>
      <w:r w:rsidR="00230C9D" w:rsidRPr="00230C9D">
        <w:rPr>
          <w:rFonts w:ascii="Times New Roman" w:hAnsi="Times New Roman" w:cs="Times New Roman"/>
          <w:sz w:val="28"/>
          <w:szCs w:val="28"/>
        </w:rPr>
        <w:t xml:space="preserve"> </w:t>
      </w:r>
      <w:r w:rsidR="00230C9D">
        <w:rPr>
          <w:rFonts w:ascii="Times New Roman" w:hAnsi="Times New Roman" w:cs="Times New Roman"/>
          <w:sz w:val="28"/>
          <w:szCs w:val="28"/>
        </w:rPr>
        <w:t xml:space="preserve">акта он постоянно сопровождает Калисто. Уже в первой сцене Мелибея заявляет </w:t>
      </w:r>
      <w:r w:rsidR="00327FAD">
        <w:rPr>
          <w:rFonts w:ascii="Times New Roman" w:hAnsi="Times New Roman" w:cs="Times New Roman"/>
          <w:sz w:val="28"/>
          <w:szCs w:val="28"/>
        </w:rPr>
        <w:t>ему</w:t>
      </w:r>
      <w:r w:rsidR="00983CB8">
        <w:rPr>
          <w:rFonts w:ascii="Times New Roman" w:hAnsi="Times New Roman" w:cs="Times New Roman"/>
          <w:sz w:val="28"/>
          <w:szCs w:val="28"/>
        </w:rPr>
        <w:t>, что если</w:t>
      </w:r>
      <w:r w:rsidR="00327FAD">
        <w:rPr>
          <w:rFonts w:ascii="Times New Roman" w:hAnsi="Times New Roman" w:cs="Times New Roman"/>
          <w:sz w:val="28"/>
          <w:szCs w:val="28"/>
        </w:rPr>
        <w:t xml:space="preserve"> он будет упорствовать в своём любовном безрассудстве, то «расплата будет так сурова, как того заслуживает его безумная дерзость» («</w:t>
      </w:r>
      <w:r w:rsidR="00327FAD" w:rsidRPr="00327FAD">
        <w:rPr>
          <w:rFonts w:ascii="Times New Roman" w:hAnsi="Times New Roman" w:cs="Times New Roman"/>
          <w:sz w:val="28"/>
          <w:szCs w:val="28"/>
        </w:rPr>
        <w:t>la paga será tan fiera, qual meresce tu loco atreuimiento»).</w:t>
      </w:r>
      <w:r w:rsidR="00327FAD">
        <w:rPr>
          <w:rFonts w:ascii="Times New Roman" w:hAnsi="Times New Roman" w:cs="Times New Roman"/>
          <w:sz w:val="28"/>
          <w:szCs w:val="28"/>
        </w:rPr>
        <w:t xml:space="preserve"> </w:t>
      </w:r>
      <w:r w:rsidR="00D26E16">
        <w:rPr>
          <w:rFonts w:ascii="Times New Roman" w:hAnsi="Times New Roman" w:cs="Times New Roman"/>
          <w:sz w:val="28"/>
          <w:szCs w:val="28"/>
        </w:rPr>
        <w:t>Потом Семпр</w:t>
      </w:r>
      <w:r w:rsidR="00D26E16">
        <w:rPr>
          <w:rFonts w:ascii="Times New Roman" w:hAnsi="Times New Roman" w:cs="Times New Roman"/>
          <w:sz w:val="28"/>
          <w:szCs w:val="28"/>
        </w:rPr>
        <w:t>о</w:t>
      </w:r>
      <w:r w:rsidR="00D26E16">
        <w:rPr>
          <w:rFonts w:ascii="Times New Roman" w:hAnsi="Times New Roman" w:cs="Times New Roman"/>
          <w:sz w:val="28"/>
          <w:szCs w:val="28"/>
        </w:rPr>
        <w:t>нио подтвердит: «…Безумен этот мой хозяин» («</w:t>
      </w:r>
      <w:r w:rsidR="00D26E16">
        <w:rPr>
          <w:rFonts w:ascii="Times New Roman" w:hAnsi="Times New Roman" w:cs="Times New Roman"/>
          <w:sz w:val="28"/>
          <w:szCs w:val="28"/>
          <w:lang w:val="es-ES"/>
        </w:rPr>
        <w:t>Loco</w:t>
      </w:r>
      <w:r w:rsidR="00D26E16" w:rsidRPr="00D26E16">
        <w:rPr>
          <w:rFonts w:ascii="Times New Roman" w:hAnsi="Times New Roman" w:cs="Times New Roman"/>
          <w:sz w:val="28"/>
          <w:szCs w:val="28"/>
        </w:rPr>
        <w:t xml:space="preserve"> </w:t>
      </w:r>
      <w:r w:rsidR="00D26E16">
        <w:rPr>
          <w:rFonts w:ascii="Times New Roman" w:hAnsi="Times New Roman" w:cs="Times New Roman"/>
          <w:sz w:val="28"/>
          <w:szCs w:val="28"/>
          <w:lang w:val="es-ES"/>
        </w:rPr>
        <w:t>est</w:t>
      </w:r>
      <w:r w:rsidR="00D26E16" w:rsidRPr="00D26E16">
        <w:rPr>
          <w:rFonts w:ascii="Times New Roman" w:hAnsi="Times New Roman" w:cs="Times New Roman"/>
          <w:sz w:val="28"/>
          <w:szCs w:val="28"/>
        </w:rPr>
        <w:t xml:space="preserve">á </w:t>
      </w:r>
      <w:r w:rsidR="00D26E16">
        <w:rPr>
          <w:rFonts w:ascii="Times New Roman" w:hAnsi="Times New Roman" w:cs="Times New Roman"/>
          <w:sz w:val="28"/>
          <w:szCs w:val="28"/>
          <w:lang w:val="es-ES"/>
        </w:rPr>
        <w:t>este</w:t>
      </w:r>
      <w:r w:rsidR="00D26E16" w:rsidRPr="00D26E16">
        <w:rPr>
          <w:rFonts w:ascii="Times New Roman" w:hAnsi="Times New Roman" w:cs="Times New Roman"/>
          <w:sz w:val="28"/>
          <w:szCs w:val="28"/>
        </w:rPr>
        <w:t xml:space="preserve"> </w:t>
      </w:r>
      <w:r w:rsidR="00D26E16">
        <w:rPr>
          <w:rFonts w:ascii="Times New Roman" w:hAnsi="Times New Roman" w:cs="Times New Roman"/>
          <w:sz w:val="28"/>
          <w:szCs w:val="28"/>
          <w:lang w:val="es-ES"/>
        </w:rPr>
        <w:t>mi</w:t>
      </w:r>
      <w:r w:rsidR="00D26E16" w:rsidRPr="00D26E16">
        <w:rPr>
          <w:rFonts w:ascii="Times New Roman" w:hAnsi="Times New Roman" w:cs="Times New Roman"/>
          <w:sz w:val="28"/>
          <w:szCs w:val="28"/>
        </w:rPr>
        <w:t xml:space="preserve"> </w:t>
      </w:r>
      <w:r w:rsidR="00D26E16">
        <w:rPr>
          <w:rFonts w:ascii="Times New Roman" w:hAnsi="Times New Roman" w:cs="Times New Roman"/>
          <w:sz w:val="28"/>
          <w:szCs w:val="28"/>
          <w:lang w:val="es-ES"/>
        </w:rPr>
        <w:t>amo</w:t>
      </w:r>
      <w:r w:rsidR="00D26E16">
        <w:rPr>
          <w:rFonts w:ascii="Times New Roman" w:hAnsi="Times New Roman" w:cs="Times New Roman"/>
          <w:sz w:val="28"/>
          <w:szCs w:val="28"/>
        </w:rPr>
        <w:t>»)</w:t>
      </w:r>
      <w:r w:rsidR="00D26E16" w:rsidRPr="00D26E16">
        <w:rPr>
          <w:rFonts w:ascii="Times New Roman" w:hAnsi="Times New Roman" w:cs="Times New Roman"/>
          <w:sz w:val="28"/>
          <w:szCs w:val="28"/>
        </w:rPr>
        <w:t>.</w:t>
      </w:r>
      <w:r w:rsidR="00D26E16">
        <w:rPr>
          <w:rFonts w:ascii="Times New Roman" w:hAnsi="Times New Roman" w:cs="Times New Roman"/>
          <w:sz w:val="28"/>
          <w:szCs w:val="28"/>
        </w:rPr>
        <w:t xml:space="preserve"> И </w:t>
      </w:r>
      <w:r w:rsidR="008A4C1B">
        <w:rPr>
          <w:rFonts w:ascii="Times New Roman" w:hAnsi="Times New Roman" w:cs="Times New Roman"/>
          <w:sz w:val="28"/>
          <w:szCs w:val="28"/>
        </w:rPr>
        <w:t>впоследствии</w:t>
      </w:r>
      <w:r w:rsidR="00256052">
        <w:rPr>
          <w:rFonts w:ascii="Times New Roman" w:hAnsi="Times New Roman" w:cs="Times New Roman"/>
          <w:sz w:val="28"/>
          <w:szCs w:val="28"/>
        </w:rPr>
        <w:t xml:space="preserve"> Калисто как самый комичный персонаж «Трагикомедии…» будет постоянно </w:t>
      </w:r>
      <w:r w:rsidR="00D26E16">
        <w:rPr>
          <w:rFonts w:ascii="Times New Roman" w:hAnsi="Times New Roman" w:cs="Times New Roman"/>
          <w:sz w:val="28"/>
          <w:szCs w:val="28"/>
        </w:rPr>
        <w:t>именоваться безумцем всеми другими персонажами, которые его о</w:t>
      </w:r>
      <w:r w:rsidR="00D26E16">
        <w:rPr>
          <w:rFonts w:ascii="Times New Roman" w:hAnsi="Times New Roman" w:cs="Times New Roman"/>
          <w:sz w:val="28"/>
          <w:szCs w:val="28"/>
        </w:rPr>
        <w:t>к</w:t>
      </w:r>
      <w:r w:rsidR="00D26E16">
        <w:rPr>
          <w:rFonts w:ascii="Times New Roman" w:hAnsi="Times New Roman" w:cs="Times New Roman"/>
          <w:sz w:val="28"/>
          <w:szCs w:val="28"/>
        </w:rPr>
        <w:t>ружают.</w:t>
      </w:r>
      <w:r w:rsidR="008A4C1B">
        <w:rPr>
          <w:rFonts w:ascii="Times New Roman" w:hAnsi="Times New Roman" w:cs="Times New Roman"/>
          <w:sz w:val="28"/>
          <w:szCs w:val="28"/>
        </w:rPr>
        <w:t xml:space="preserve"> </w:t>
      </w:r>
      <w:r w:rsidR="00893ABC">
        <w:rPr>
          <w:rFonts w:ascii="Times New Roman" w:hAnsi="Times New Roman" w:cs="Times New Roman"/>
          <w:sz w:val="28"/>
          <w:szCs w:val="28"/>
        </w:rPr>
        <w:t xml:space="preserve">Смешными – </w:t>
      </w:r>
      <w:r w:rsidR="00CC588D">
        <w:rPr>
          <w:rFonts w:ascii="Times New Roman" w:hAnsi="Times New Roman" w:cs="Times New Roman"/>
          <w:sz w:val="28"/>
          <w:szCs w:val="28"/>
        </w:rPr>
        <w:t>в глазах окружающих его низовых персонажей и в глазах читателя</w:t>
      </w:r>
      <w:r w:rsidR="00893ABC">
        <w:rPr>
          <w:rFonts w:ascii="Times New Roman" w:hAnsi="Times New Roman" w:cs="Times New Roman"/>
          <w:sz w:val="28"/>
          <w:szCs w:val="28"/>
        </w:rPr>
        <w:t xml:space="preserve"> </w:t>
      </w:r>
      <w:r w:rsidR="00C518FC">
        <w:rPr>
          <w:rFonts w:ascii="Times New Roman" w:hAnsi="Times New Roman" w:cs="Times New Roman"/>
          <w:sz w:val="28"/>
          <w:szCs w:val="28"/>
        </w:rPr>
        <w:t>–</w:t>
      </w:r>
      <w:r w:rsidR="00893ABC">
        <w:rPr>
          <w:rFonts w:ascii="Times New Roman" w:hAnsi="Times New Roman" w:cs="Times New Roman"/>
          <w:sz w:val="28"/>
          <w:szCs w:val="28"/>
        </w:rPr>
        <w:t xml:space="preserve"> предстают многие поступки протагониста</w:t>
      </w:r>
      <w:r w:rsidR="00CC588D">
        <w:rPr>
          <w:rFonts w:ascii="Times New Roman" w:hAnsi="Times New Roman" w:cs="Times New Roman"/>
          <w:sz w:val="28"/>
          <w:szCs w:val="28"/>
        </w:rPr>
        <w:t xml:space="preserve"> в силу того, что они выглядят безумно</w:t>
      </w:r>
      <w:r w:rsidR="00BB511B">
        <w:rPr>
          <w:rFonts w:ascii="Times New Roman" w:hAnsi="Times New Roman" w:cs="Times New Roman"/>
          <w:sz w:val="28"/>
          <w:szCs w:val="28"/>
        </w:rPr>
        <w:t xml:space="preserve">: например, сильные комический эффект создаёт сцена в </w:t>
      </w:r>
      <w:r w:rsidR="00BB511B">
        <w:rPr>
          <w:rFonts w:ascii="Times New Roman" w:hAnsi="Times New Roman" w:cs="Times New Roman"/>
          <w:sz w:val="28"/>
          <w:szCs w:val="28"/>
          <w:lang w:val="es-ES"/>
        </w:rPr>
        <w:t>VI</w:t>
      </w:r>
      <w:r w:rsidR="00BB511B" w:rsidRPr="00BB511B">
        <w:rPr>
          <w:rFonts w:ascii="Times New Roman" w:hAnsi="Times New Roman" w:cs="Times New Roman"/>
          <w:sz w:val="28"/>
          <w:szCs w:val="28"/>
        </w:rPr>
        <w:t xml:space="preserve"> </w:t>
      </w:r>
      <w:r w:rsidR="00BB511B">
        <w:rPr>
          <w:rFonts w:ascii="Times New Roman" w:hAnsi="Times New Roman" w:cs="Times New Roman"/>
          <w:sz w:val="28"/>
          <w:szCs w:val="28"/>
        </w:rPr>
        <w:t>акте, в которой Калисто ласкает шнурок Мелибеи под соответствующие комментарии Семпронио, Пармено и Селестины.</w:t>
      </w:r>
    </w:p>
    <w:p w:rsidR="00FD3868" w:rsidRDefault="00F94D97" w:rsidP="002D14FD">
      <w:pPr>
        <w:ind w:firstLine="708"/>
        <w:jc w:val="both"/>
        <w:rPr>
          <w:rFonts w:ascii="Times New Roman" w:hAnsi="Times New Roman" w:cs="Times New Roman"/>
          <w:sz w:val="28"/>
          <w:szCs w:val="28"/>
        </w:rPr>
      </w:pPr>
      <w:r>
        <w:rPr>
          <w:rFonts w:ascii="Times New Roman" w:hAnsi="Times New Roman" w:cs="Times New Roman"/>
          <w:sz w:val="28"/>
          <w:szCs w:val="28"/>
        </w:rPr>
        <w:t>Безумию подвержены и другие персонажи.</w:t>
      </w:r>
      <w:r w:rsidR="00D743D2">
        <w:rPr>
          <w:rFonts w:ascii="Times New Roman" w:hAnsi="Times New Roman" w:cs="Times New Roman"/>
          <w:sz w:val="28"/>
          <w:szCs w:val="28"/>
        </w:rPr>
        <w:t xml:space="preserve"> Так, Пармено признаёт в разговоре с Семпронио в </w:t>
      </w:r>
      <w:r w:rsidR="00D743D2">
        <w:rPr>
          <w:rFonts w:ascii="Times New Roman" w:hAnsi="Times New Roman" w:cs="Times New Roman"/>
          <w:sz w:val="28"/>
          <w:szCs w:val="28"/>
          <w:lang w:val="es-ES"/>
        </w:rPr>
        <w:t>VIII</w:t>
      </w:r>
      <w:r w:rsidR="00D743D2" w:rsidRPr="00D743D2">
        <w:rPr>
          <w:rFonts w:ascii="Times New Roman" w:hAnsi="Times New Roman" w:cs="Times New Roman"/>
          <w:sz w:val="28"/>
          <w:szCs w:val="28"/>
        </w:rPr>
        <w:t xml:space="preserve"> </w:t>
      </w:r>
      <w:r w:rsidR="00D743D2">
        <w:rPr>
          <w:rFonts w:ascii="Times New Roman" w:hAnsi="Times New Roman" w:cs="Times New Roman"/>
          <w:sz w:val="28"/>
          <w:szCs w:val="28"/>
        </w:rPr>
        <w:t xml:space="preserve">акте у себя этот недуг, </w:t>
      </w:r>
      <w:r w:rsidR="00F93086">
        <w:rPr>
          <w:rFonts w:ascii="Times New Roman" w:hAnsi="Times New Roman" w:cs="Times New Roman"/>
          <w:sz w:val="28"/>
          <w:szCs w:val="28"/>
        </w:rPr>
        <w:t xml:space="preserve">когда оказывается, что он влюблён в Ареусу и провёл у неё ночь. </w:t>
      </w:r>
      <w:r w:rsidR="00363893">
        <w:rPr>
          <w:rFonts w:ascii="Times New Roman" w:hAnsi="Times New Roman" w:cs="Times New Roman"/>
          <w:sz w:val="28"/>
          <w:szCs w:val="28"/>
        </w:rPr>
        <w:t xml:space="preserve">Да и его товарищ Семпронио </w:t>
      </w:r>
      <w:r w:rsidR="00D743D2">
        <w:rPr>
          <w:rFonts w:ascii="Times New Roman" w:hAnsi="Times New Roman" w:cs="Times New Roman"/>
          <w:sz w:val="28"/>
          <w:szCs w:val="28"/>
        </w:rPr>
        <w:t xml:space="preserve"> </w:t>
      </w:r>
      <w:r w:rsidR="00881A03">
        <w:rPr>
          <w:rFonts w:ascii="Times New Roman" w:hAnsi="Times New Roman" w:cs="Times New Roman"/>
          <w:sz w:val="28"/>
          <w:szCs w:val="28"/>
        </w:rPr>
        <w:t>сознаёт, что его любовь к Элисии – не что иное как безумие и</w:t>
      </w:r>
      <w:r w:rsidR="005F6DDE">
        <w:rPr>
          <w:rFonts w:ascii="Times New Roman" w:hAnsi="Times New Roman" w:cs="Times New Roman"/>
          <w:sz w:val="28"/>
          <w:szCs w:val="28"/>
        </w:rPr>
        <w:t xml:space="preserve"> что</w:t>
      </w:r>
      <w:r w:rsidR="00881A03">
        <w:rPr>
          <w:rFonts w:ascii="Times New Roman" w:hAnsi="Times New Roman" w:cs="Times New Roman"/>
          <w:sz w:val="28"/>
          <w:szCs w:val="28"/>
        </w:rPr>
        <w:t xml:space="preserve"> в этом они оба походят на Калисто:</w:t>
      </w:r>
      <w:r w:rsidR="00FE656B">
        <w:rPr>
          <w:rFonts w:ascii="Times New Roman" w:hAnsi="Times New Roman" w:cs="Times New Roman"/>
          <w:sz w:val="28"/>
          <w:szCs w:val="28"/>
        </w:rPr>
        <w:t xml:space="preserve"> «Мы теперь все влюблены? Мир движется к своему концу. Калисто любит Мелибею, я – Элисию, ты от зависти тоже нашёл, с кем потерять ту малость рассудка, которая</w:t>
      </w:r>
      <w:r w:rsidR="0042135C">
        <w:rPr>
          <w:rFonts w:ascii="Times New Roman" w:hAnsi="Times New Roman" w:cs="Times New Roman"/>
          <w:sz w:val="28"/>
          <w:szCs w:val="28"/>
        </w:rPr>
        <w:t xml:space="preserve"> у тебя есть. – Значит, любовь</w:t>
      </w:r>
      <w:r w:rsidR="00FE656B">
        <w:rPr>
          <w:rFonts w:ascii="Times New Roman" w:hAnsi="Times New Roman" w:cs="Times New Roman"/>
          <w:sz w:val="28"/>
          <w:szCs w:val="28"/>
        </w:rPr>
        <w:t xml:space="preserve"> </w:t>
      </w:r>
      <w:r w:rsidR="006E2DA7">
        <w:rPr>
          <w:rFonts w:ascii="Times New Roman" w:hAnsi="Times New Roman" w:cs="Times New Roman"/>
          <w:sz w:val="28"/>
          <w:szCs w:val="28"/>
        </w:rPr>
        <w:t>есть</w:t>
      </w:r>
      <w:r w:rsidR="00FE656B">
        <w:rPr>
          <w:rFonts w:ascii="Times New Roman" w:hAnsi="Times New Roman" w:cs="Times New Roman"/>
          <w:sz w:val="28"/>
          <w:szCs w:val="28"/>
        </w:rPr>
        <w:t xml:space="preserve"> безумие, а я потерял рассудок</w:t>
      </w:r>
      <w:r w:rsidR="002D14FD">
        <w:rPr>
          <w:rFonts w:ascii="Times New Roman" w:hAnsi="Times New Roman" w:cs="Times New Roman"/>
          <w:sz w:val="28"/>
          <w:szCs w:val="28"/>
        </w:rPr>
        <w:t xml:space="preserve"> </w:t>
      </w:r>
      <w:r w:rsidR="00FE656B">
        <w:rPr>
          <w:rFonts w:ascii="Times New Roman" w:hAnsi="Times New Roman" w:cs="Times New Roman"/>
          <w:sz w:val="28"/>
          <w:szCs w:val="28"/>
        </w:rPr>
        <w:t xml:space="preserve">и стал сумасшедшим? Ну, </w:t>
      </w:r>
      <w:r w:rsidR="00FE656B" w:rsidRPr="003918DD">
        <w:rPr>
          <w:rFonts w:ascii="Times New Roman" w:hAnsi="Times New Roman" w:cs="Times New Roman"/>
          <w:i/>
          <w:sz w:val="28"/>
          <w:szCs w:val="28"/>
        </w:rPr>
        <w:t xml:space="preserve">если </w:t>
      </w:r>
      <w:r w:rsidR="00021EFC" w:rsidRPr="003918DD">
        <w:rPr>
          <w:rFonts w:ascii="Times New Roman" w:hAnsi="Times New Roman" w:cs="Times New Roman"/>
          <w:i/>
          <w:sz w:val="28"/>
          <w:szCs w:val="28"/>
        </w:rPr>
        <w:t>б от безумия было больно, вопли неслись бы из каждого дома</w:t>
      </w:r>
      <w:r w:rsidR="00021EFC">
        <w:rPr>
          <w:rFonts w:ascii="Times New Roman" w:hAnsi="Times New Roman" w:cs="Times New Roman"/>
          <w:sz w:val="28"/>
          <w:szCs w:val="28"/>
        </w:rPr>
        <w:t>»</w:t>
      </w:r>
      <w:r w:rsidR="002D14FD">
        <w:rPr>
          <w:rFonts w:ascii="Times New Roman" w:hAnsi="Times New Roman" w:cs="Times New Roman"/>
          <w:sz w:val="28"/>
          <w:szCs w:val="28"/>
        </w:rPr>
        <w:t xml:space="preserve"> </w:t>
      </w:r>
      <w:r w:rsidR="000D32FF" w:rsidRPr="00021EFC">
        <w:rPr>
          <w:rFonts w:ascii="Times New Roman" w:hAnsi="Times New Roman" w:cs="Times New Roman"/>
          <w:sz w:val="28"/>
          <w:szCs w:val="28"/>
        </w:rPr>
        <w:t>(«</w:t>
      </w:r>
      <w:r w:rsidR="00B9726B" w:rsidRPr="00021EFC">
        <w:rPr>
          <w:rFonts w:ascii="Times New Roman" w:hAnsi="Times New Roman" w:cs="Times New Roman"/>
          <w:sz w:val="28"/>
          <w:szCs w:val="28"/>
        </w:rPr>
        <w:t xml:space="preserve">¿Ya todos amamos? </w:t>
      </w:r>
      <w:r w:rsidR="00B9726B" w:rsidRPr="00021EFC">
        <w:rPr>
          <w:rFonts w:ascii="Times New Roman" w:hAnsi="Times New Roman" w:cs="Times New Roman"/>
          <w:sz w:val="28"/>
          <w:szCs w:val="28"/>
          <w:lang w:val="es-ES"/>
        </w:rPr>
        <w:t xml:space="preserve">El mundo se va a perder. Calisto a Melibea, yo a Elicia, tú de embidia has buscado con quien perder esse poco de seso, que tienes. – ¿Luego locura es amar </w:t>
      </w:r>
      <w:r w:rsidR="00B9726B" w:rsidRPr="00021EFC">
        <w:rPr>
          <w:rStyle w:val="a6"/>
          <w:rFonts w:ascii="Times New Roman" w:hAnsi="Times New Roman" w:cs="Times New Roman"/>
          <w:i w:val="0"/>
          <w:sz w:val="28"/>
          <w:szCs w:val="28"/>
          <w:lang w:val="es-ES"/>
        </w:rPr>
        <w:t>e yo soy loco</w:t>
      </w:r>
      <w:r w:rsidR="00B9726B" w:rsidRPr="00021EFC">
        <w:rPr>
          <w:rFonts w:ascii="Times New Roman" w:hAnsi="Times New Roman" w:cs="Times New Roman"/>
          <w:i/>
          <w:sz w:val="28"/>
          <w:szCs w:val="28"/>
          <w:lang w:val="es-ES"/>
        </w:rPr>
        <w:t xml:space="preserve"> </w:t>
      </w:r>
      <w:r w:rsidR="00B9726B" w:rsidRPr="00021EFC">
        <w:rPr>
          <w:rStyle w:val="a6"/>
          <w:rFonts w:ascii="Times New Roman" w:hAnsi="Times New Roman" w:cs="Times New Roman"/>
          <w:i w:val="0"/>
          <w:sz w:val="28"/>
          <w:szCs w:val="28"/>
          <w:lang w:val="es-ES"/>
        </w:rPr>
        <w:t xml:space="preserve">e sin seso? Pues </w:t>
      </w:r>
      <w:r w:rsidR="00B9726B" w:rsidRPr="003918DD">
        <w:rPr>
          <w:rStyle w:val="a6"/>
          <w:rFonts w:ascii="Times New Roman" w:hAnsi="Times New Roman" w:cs="Times New Roman"/>
          <w:sz w:val="28"/>
          <w:szCs w:val="28"/>
          <w:lang w:val="es-ES"/>
        </w:rPr>
        <w:t>si la locura fuesse dolores, en cada casa auría bozes</w:t>
      </w:r>
      <w:r w:rsidR="000D32FF" w:rsidRPr="00021EFC">
        <w:rPr>
          <w:rStyle w:val="a6"/>
          <w:rFonts w:ascii="Times New Roman" w:hAnsi="Times New Roman" w:cs="Times New Roman"/>
          <w:i w:val="0"/>
          <w:sz w:val="28"/>
          <w:szCs w:val="28"/>
          <w:lang w:val="es-ES"/>
        </w:rPr>
        <w:t>»)</w:t>
      </w:r>
      <w:r w:rsidR="00021EFC" w:rsidRPr="00021EFC">
        <w:rPr>
          <w:rFonts w:ascii="Times New Roman" w:hAnsi="Times New Roman" w:cs="Times New Roman"/>
          <w:i/>
          <w:sz w:val="28"/>
          <w:szCs w:val="28"/>
          <w:lang w:val="es-ES"/>
        </w:rPr>
        <w:t>.</w:t>
      </w:r>
      <w:r w:rsidR="002D14FD" w:rsidRPr="00B9726B">
        <w:rPr>
          <w:rFonts w:ascii="Times New Roman" w:hAnsi="Times New Roman" w:cs="Times New Roman"/>
          <w:sz w:val="28"/>
          <w:szCs w:val="28"/>
          <w:lang w:val="es-ES"/>
        </w:rPr>
        <w:t xml:space="preserve"> </w:t>
      </w:r>
      <w:r w:rsidR="00D743D2">
        <w:rPr>
          <w:rFonts w:ascii="Times New Roman" w:hAnsi="Times New Roman" w:cs="Times New Roman"/>
          <w:sz w:val="28"/>
          <w:szCs w:val="28"/>
        </w:rPr>
        <w:t>Важно</w:t>
      </w:r>
      <w:r w:rsidR="00D743D2" w:rsidRPr="003918DD">
        <w:rPr>
          <w:rFonts w:ascii="Times New Roman" w:hAnsi="Times New Roman" w:cs="Times New Roman"/>
          <w:sz w:val="28"/>
          <w:szCs w:val="28"/>
        </w:rPr>
        <w:t xml:space="preserve">, </w:t>
      </w:r>
      <w:r w:rsidR="00D743D2">
        <w:rPr>
          <w:rFonts w:ascii="Times New Roman" w:hAnsi="Times New Roman" w:cs="Times New Roman"/>
          <w:sz w:val="28"/>
          <w:szCs w:val="28"/>
        </w:rPr>
        <w:t>что</w:t>
      </w:r>
      <w:r w:rsidR="00D743D2" w:rsidRPr="003918DD">
        <w:rPr>
          <w:rFonts w:ascii="Times New Roman" w:hAnsi="Times New Roman" w:cs="Times New Roman"/>
          <w:sz w:val="28"/>
          <w:szCs w:val="28"/>
        </w:rPr>
        <w:t xml:space="preserve"> </w:t>
      </w:r>
      <w:r w:rsidR="00D743D2">
        <w:rPr>
          <w:rFonts w:ascii="Times New Roman" w:hAnsi="Times New Roman" w:cs="Times New Roman"/>
          <w:sz w:val="28"/>
          <w:szCs w:val="28"/>
        </w:rPr>
        <w:t>безумие</w:t>
      </w:r>
      <w:r w:rsidR="00D743D2" w:rsidRPr="003918DD">
        <w:rPr>
          <w:rFonts w:ascii="Times New Roman" w:hAnsi="Times New Roman" w:cs="Times New Roman"/>
          <w:sz w:val="28"/>
          <w:szCs w:val="28"/>
        </w:rPr>
        <w:t xml:space="preserve"> </w:t>
      </w:r>
      <w:r w:rsidR="00F93086">
        <w:rPr>
          <w:rFonts w:ascii="Times New Roman" w:hAnsi="Times New Roman" w:cs="Times New Roman"/>
          <w:sz w:val="28"/>
          <w:szCs w:val="28"/>
        </w:rPr>
        <w:t>предстаёт</w:t>
      </w:r>
      <w:r w:rsidR="00F93086" w:rsidRPr="003918DD">
        <w:rPr>
          <w:rFonts w:ascii="Times New Roman" w:hAnsi="Times New Roman" w:cs="Times New Roman"/>
          <w:sz w:val="28"/>
          <w:szCs w:val="28"/>
        </w:rPr>
        <w:t xml:space="preserve"> </w:t>
      </w:r>
      <w:r w:rsidR="00F93086">
        <w:rPr>
          <w:rFonts w:ascii="Times New Roman" w:hAnsi="Times New Roman" w:cs="Times New Roman"/>
          <w:sz w:val="28"/>
          <w:szCs w:val="28"/>
        </w:rPr>
        <w:t>обязательным</w:t>
      </w:r>
      <w:r w:rsidR="00F93086" w:rsidRPr="003918DD">
        <w:rPr>
          <w:rFonts w:ascii="Times New Roman" w:hAnsi="Times New Roman" w:cs="Times New Roman"/>
          <w:sz w:val="28"/>
          <w:szCs w:val="28"/>
        </w:rPr>
        <w:t xml:space="preserve"> </w:t>
      </w:r>
      <w:r w:rsidR="00F93086">
        <w:rPr>
          <w:rFonts w:ascii="Times New Roman" w:hAnsi="Times New Roman" w:cs="Times New Roman"/>
          <w:sz w:val="28"/>
          <w:szCs w:val="28"/>
        </w:rPr>
        <w:t>атрибутом</w:t>
      </w:r>
      <w:r w:rsidR="00F93086" w:rsidRPr="003918DD">
        <w:rPr>
          <w:rFonts w:ascii="Times New Roman" w:hAnsi="Times New Roman" w:cs="Times New Roman"/>
          <w:sz w:val="28"/>
          <w:szCs w:val="28"/>
        </w:rPr>
        <w:t xml:space="preserve"> </w:t>
      </w:r>
      <w:r w:rsidR="00F93086">
        <w:rPr>
          <w:rFonts w:ascii="Times New Roman" w:hAnsi="Times New Roman" w:cs="Times New Roman"/>
          <w:sz w:val="28"/>
          <w:szCs w:val="28"/>
        </w:rPr>
        <w:t>любви</w:t>
      </w:r>
      <w:r w:rsidR="003918DD">
        <w:rPr>
          <w:rFonts w:ascii="Times New Roman" w:hAnsi="Times New Roman" w:cs="Times New Roman"/>
          <w:sz w:val="28"/>
          <w:szCs w:val="28"/>
        </w:rPr>
        <w:t xml:space="preserve">. Паремия, которой </w:t>
      </w:r>
      <w:r w:rsidR="003918DD">
        <w:rPr>
          <w:rFonts w:ascii="Times New Roman" w:hAnsi="Times New Roman" w:cs="Times New Roman"/>
          <w:sz w:val="28"/>
          <w:szCs w:val="28"/>
        </w:rPr>
        <w:lastRenderedPageBreak/>
        <w:t xml:space="preserve">заканчивается реплика Пармено, утверждает </w:t>
      </w:r>
      <w:r w:rsidR="00D23618">
        <w:rPr>
          <w:rFonts w:ascii="Times New Roman" w:hAnsi="Times New Roman" w:cs="Times New Roman"/>
          <w:sz w:val="28"/>
          <w:szCs w:val="28"/>
        </w:rPr>
        <w:t>универсальность такого безумия: нет человека, который бы от него не страдал.</w:t>
      </w:r>
    </w:p>
    <w:p w:rsidR="002B7BCD" w:rsidRPr="00A47AAD" w:rsidRDefault="002B7BCD" w:rsidP="002D14FD">
      <w:pPr>
        <w:ind w:firstLine="708"/>
        <w:jc w:val="both"/>
        <w:rPr>
          <w:rFonts w:ascii="Times New Roman" w:hAnsi="Times New Roman" w:cs="Times New Roman"/>
          <w:sz w:val="28"/>
          <w:szCs w:val="28"/>
        </w:rPr>
      </w:pPr>
      <w:r>
        <w:rPr>
          <w:rFonts w:ascii="Times New Roman" w:hAnsi="Times New Roman" w:cs="Times New Roman"/>
          <w:sz w:val="28"/>
          <w:szCs w:val="28"/>
        </w:rPr>
        <w:t xml:space="preserve">В Х акте Селестина называет безумной и влюблённую Мелибею: «Ты мне ещё с лихвой заплатишь за свою злость, донья безумица» </w:t>
      </w:r>
      <w:r w:rsidRPr="002B7BCD">
        <w:rPr>
          <w:rFonts w:ascii="Times New Roman" w:hAnsi="Times New Roman" w:cs="Times New Roman"/>
          <w:sz w:val="28"/>
          <w:szCs w:val="28"/>
        </w:rPr>
        <w:t>(«Tú me pagarás, doña loca, la sobra de tu yra»).</w:t>
      </w:r>
      <w:r w:rsidR="00010367" w:rsidRPr="00010367">
        <w:rPr>
          <w:rFonts w:ascii="Times New Roman" w:hAnsi="Times New Roman" w:cs="Times New Roman"/>
          <w:sz w:val="28"/>
          <w:szCs w:val="28"/>
        </w:rPr>
        <w:t xml:space="preserve"> </w:t>
      </w:r>
      <w:r w:rsidR="00010367">
        <w:rPr>
          <w:rFonts w:ascii="Times New Roman" w:hAnsi="Times New Roman" w:cs="Times New Roman"/>
          <w:sz w:val="28"/>
          <w:szCs w:val="28"/>
        </w:rPr>
        <w:t>Вообще</w:t>
      </w:r>
      <w:r w:rsidR="00756E37">
        <w:rPr>
          <w:rFonts w:ascii="Times New Roman" w:hAnsi="Times New Roman" w:cs="Times New Roman"/>
          <w:sz w:val="28"/>
          <w:szCs w:val="28"/>
        </w:rPr>
        <w:t xml:space="preserve"> говоря, «безумный/безумная» («</w:t>
      </w:r>
      <w:r w:rsidR="00756E37">
        <w:rPr>
          <w:rFonts w:ascii="Times New Roman" w:hAnsi="Times New Roman" w:cs="Times New Roman"/>
          <w:sz w:val="28"/>
          <w:szCs w:val="28"/>
          <w:lang w:val="es-ES"/>
        </w:rPr>
        <w:t>loco</w:t>
      </w:r>
      <w:r w:rsidR="00756E37">
        <w:rPr>
          <w:rFonts w:ascii="Times New Roman" w:hAnsi="Times New Roman" w:cs="Times New Roman"/>
          <w:sz w:val="28"/>
          <w:szCs w:val="28"/>
        </w:rPr>
        <w:t>/</w:t>
      </w:r>
      <w:r w:rsidR="00756E37">
        <w:rPr>
          <w:rFonts w:ascii="Times New Roman" w:hAnsi="Times New Roman" w:cs="Times New Roman"/>
          <w:sz w:val="28"/>
          <w:szCs w:val="28"/>
          <w:lang w:val="es-ES"/>
        </w:rPr>
        <w:t>loca</w:t>
      </w:r>
      <w:r w:rsidR="00756E37">
        <w:rPr>
          <w:rFonts w:ascii="Times New Roman" w:hAnsi="Times New Roman" w:cs="Times New Roman"/>
          <w:sz w:val="28"/>
          <w:szCs w:val="28"/>
        </w:rPr>
        <w:t>»)</w:t>
      </w:r>
      <w:r w:rsidR="00A47AAD" w:rsidRPr="00A47AAD">
        <w:rPr>
          <w:rFonts w:ascii="Times New Roman" w:hAnsi="Times New Roman" w:cs="Times New Roman"/>
          <w:sz w:val="28"/>
          <w:szCs w:val="28"/>
        </w:rPr>
        <w:t xml:space="preserve"> </w:t>
      </w:r>
      <w:r w:rsidR="00A47AAD">
        <w:rPr>
          <w:rFonts w:ascii="Times New Roman" w:hAnsi="Times New Roman" w:cs="Times New Roman"/>
          <w:sz w:val="28"/>
          <w:szCs w:val="28"/>
        </w:rPr>
        <w:t>– это самое часто обращение персонажей друг к другу: слуги Семпронио имен</w:t>
      </w:r>
      <w:r w:rsidR="00A47AAD">
        <w:rPr>
          <w:rFonts w:ascii="Times New Roman" w:hAnsi="Times New Roman" w:cs="Times New Roman"/>
          <w:sz w:val="28"/>
          <w:szCs w:val="28"/>
        </w:rPr>
        <w:t>у</w:t>
      </w:r>
      <w:r w:rsidR="00A47AAD">
        <w:rPr>
          <w:rFonts w:ascii="Times New Roman" w:hAnsi="Times New Roman" w:cs="Times New Roman"/>
          <w:sz w:val="28"/>
          <w:szCs w:val="28"/>
        </w:rPr>
        <w:t>ют так своего господина и друг друга, их хозяин постоянно обращается так к ним, Мелибея – к своей служанке Лукресии, а Селестина называет так всех.</w:t>
      </w:r>
      <w:r w:rsidR="00D0579C">
        <w:rPr>
          <w:rFonts w:ascii="Times New Roman" w:hAnsi="Times New Roman" w:cs="Times New Roman"/>
          <w:sz w:val="28"/>
          <w:szCs w:val="28"/>
        </w:rPr>
        <w:t xml:space="preserve"> Обобщение Пармено верно: в «Трагикомедии…» все – безумцы, </w:t>
      </w:r>
      <w:r w:rsidR="004F75A1">
        <w:rPr>
          <w:rFonts w:ascii="Times New Roman" w:hAnsi="Times New Roman" w:cs="Times New Roman"/>
          <w:sz w:val="28"/>
          <w:szCs w:val="28"/>
        </w:rPr>
        <w:t xml:space="preserve">поскольку </w:t>
      </w:r>
      <w:r w:rsidR="00A13513">
        <w:rPr>
          <w:rFonts w:ascii="Times New Roman" w:hAnsi="Times New Roman" w:cs="Times New Roman"/>
          <w:sz w:val="28"/>
          <w:szCs w:val="28"/>
        </w:rPr>
        <w:t xml:space="preserve">стремятся самоутвердиться в </w:t>
      </w:r>
      <w:r w:rsidR="00BE5B04">
        <w:rPr>
          <w:rFonts w:ascii="Times New Roman" w:hAnsi="Times New Roman" w:cs="Times New Roman"/>
          <w:sz w:val="28"/>
          <w:szCs w:val="28"/>
        </w:rPr>
        <w:t>стихии жизни, субъектами в которой они не я</w:t>
      </w:r>
      <w:r w:rsidR="00BE5B04">
        <w:rPr>
          <w:rFonts w:ascii="Times New Roman" w:hAnsi="Times New Roman" w:cs="Times New Roman"/>
          <w:sz w:val="28"/>
          <w:szCs w:val="28"/>
        </w:rPr>
        <w:t>в</w:t>
      </w:r>
      <w:r w:rsidR="00BE5B04">
        <w:rPr>
          <w:rFonts w:ascii="Times New Roman" w:hAnsi="Times New Roman" w:cs="Times New Roman"/>
          <w:sz w:val="28"/>
          <w:szCs w:val="28"/>
        </w:rPr>
        <w:t xml:space="preserve">ляются, </w:t>
      </w:r>
      <w:r w:rsidR="002F3728">
        <w:rPr>
          <w:rFonts w:ascii="Times New Roman" w:hAnsi="Times New Roman" w:cs="Times New Roman"/>
          <w:sz w:val="28"/>
          <w:szCs w:val="28"/>
        </w:rPr>
        <w:t>а представляют из себя только её объективации</w:t>
      </w:r>
      <w:r w:rsidR="00436067">
        <w:rPr>
          <w:rFonts w:ascii="Times New Roman" w:hAnsi="Times New Roman" w:cs="Times New Roman"/>
          <w:sz w:val="28"/>
          <w:szCs w:val="28"/>
        </w:rPr>
        <w:t xml:space="preserve">. </w:t>
      </w:r>
      <w:r w:rsidR="00E079F5">
        <w:rPr>
          <w:rFonts w:ascii="Times New Roman" w:hAnsi="Times New Roman" w:cs="Times New Roman"/>
          <w:sz w:val="28"/>
          <w:szCs w:val="28"/>
        </w:rPr>
        <w:t>Персонажи «Селест</w:t>
      </w:r>
      <w:r w:rsidR="00E079F5">
        <w:rPr>
          <w:rFonts w:ascii="Times New Roman" w:hAnsi="Times New Roman" w:cs="Times New Roman"/>
          <w:sz w:val="28"/>
          <w:szCs w:val="28"/>
        </w:rPr>
        <w:t>и</w:t>
      </w:r>
      <w:r w:rsidR="00E079F5">
        <w:rPr>
          <w:rFonts w:ascii="Times New Roman" w:hAnsi="Times New Roman" w:cs="Times New Roman"/>
          <w:sz w:val="28"/>
          <w:szCs w:val="28"/>
        </w:rPr>
        <w:t xml:space="preserve">ны» – дети великой жизненной силы, которая </w:t>
      </w:r>
      <w:r w:rsidR="0064485E">
        <w:rPr>
          <w:rFonts w:ascii="Times New Roman" w:hAnsi="Times New Roman" w:cs="Times New Roman"/>
          <w:sz w:val="28"/>
          <w:szCs w:val="28"/>
        </w:rPr>
        <w:t>сама же их убивает.</w:t>
      </w:r>
    </w:p>
    <w:p w:rsidR="00F94D97" w:rsidRDefault="00F94D97" w:rsidP="00FD3868">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известно, </w:t>
      </w:r>
      <w:r w:rsidR="006D08CD">
        <w:rPr>
          <w:rFonts w:ascii="Times New Roman" w:hAnsi="Times New Roman" w:cs="Times New Roman"/>
          <w:sz w:val="28"/>
          <w:szCs w:val="28"/>
        </w:rPr>
        <w:t xml:space="preserve">в европейской народно-смеховой культуре безумец – он же шут, простак – это персонаж, </w:t>
      </w:r>
      <w:r w:rsidR="00AD79D9">
        <w:rPr>
          <w:rFonts w:ascii="Times New Roman" w:hAnsi="Times New Roman" w:cs="Times New Roman"/>
          <w:sz w:val="28"/>
          <w:szCs w:val="28"/>
        </w:rPr>
        <w:t xml:space="preserve">развенчивающий </w:t>
      </w:r>
      <w:r w:rsidR="00C064DD">
        <w:rPr>
          <w:rFonts w:ascii="Times New Roman" w:hAnsi="Times New Roman" w:cs="Times New Roman"/>
          <w:sz w:val="28"/>
          <w:szCs w:val="28"/>
        </w:rPr>
        <w:t>ложные истины, которые в св</w:t>
      </w:r>
      <w:r w:rsidR="00C064DD">
        <w:rPr>
          <w:rFonts w:ascii="Times New Roman" w:hAnsi="Times New Roman" w:cs="Times New Roman"/>
          <w:sz w:val="28"/>
          <w:szCs w:val="28"/>
        </w:rPr>
        <w:t>о</w:t>
      </w:r>
      <w:r w:rsidR="00C064DD">
        <w:rPr>
          <w:rFonts w:ascii="Times New Roman" w:hAnsi="Times New Roman" w:cs="Times New Roman"/>
          <w:sz w:val="28"/>
          <w:szCs w:val="28"/>
        </w:rPr>
        <w:t xml:space="preserve">ей претенциозности </w:t>
      </w:r>
      <w:r w:rsidR="00F92E5E">
        <w:rPr>
          <w:rFonts w:ascii="Times New Roman" w:hAnsi="Times New Roman" w:cs="Times New Roman"/>
          <w:sz w:val="28"/>
          <w:szCs w:val="28"/>
        </w:rPr>
        <w:t>выпадают из вечного круговорота жизни, обособляются из него</w:t>
      </w:r>
      <w:r w:rsidR="004D7B41">
        <w:rPr>
          <w:rFonts w:ascii="Times New Roman" w:hAnsi="Times New Roman" w:cs="Times New Roman"/>
          <w:sz w:val="28"/>
          <w:szCs w:val="28"/>
        </w:rPr>
        <w:t xml:space="preserve">. </w:t>
      </w:r>
      <w:r w:rsidR="001D3BD1">
        <w:rPr>
          <w:rFonts w:ascii="Times New Roman" w:hAnsi="Times New Roman" w:cs="Times New Roman"/>
          <w:sz w:val="28"/>
          <w:szCs w:val="28"/>
        </w:rPr>
        <w:t>Карнавальный б</w:t>
      </w:r>
      <w:r w:rsidR="004D7B41">
        <w:rPr>
          <w:rFonts w:ascii="Times New Roman" w:hAnsi="Times New Roman" w:cs="Times New Roman"/>
          <w:sz w:val="28"/>
          <w:szCs w:val="28"/>
        </w:rPr>
        <w:t xml:space="preserve">езумец </w:t>
      </w:r>
      <w:r w:rsidR="002335B2">
        <w:rPr>
          <w:rFonts w:ascii="Times New Roman" w:hAnsi="Times New Roman" w:cs="Times New Roman"/>
          <w:sz w:val="28"/>
          <w:szCs w:val="28"/>
        </w:rPr>
        <w:t xml:space="preserve">или шут </w:t>
      </w:r>
      <w:r w:rsidR="004D7B41">
        <w:rPr>
          <w:rFonts w:ascii="Times New Roman" w:hAnsi="Times New Roman" w:cs="Times New Roman"/>
          <w:sz w:val="28"/>
          <w:szCs w:val="28"/>
        </w:rPr>
        <w:t>также приоткр</w:t>
      </w:r>
      <w:r w:rsidR="001236CB">
        <w:rPr>
          <w:rFonts w:ascii="Times New Roman" w:hAnsi="Times New Roman" w:cs="Times New Roman"/>
          <w:sz w:val="28"/>
          <w:szCs w:val="28"/>
        </w:rPr>
        <w:t xml:space="preserve">ывает </w:t>
      </w:r>
      <w:r w:rsidR="00753245">
        <w:rPr>
          <w:rFonts w:ascii="Times New Roman" w:hAnsi="Times New Roman" w:cs="Times New Roman"/>
          <w:sz w:val="28"/>
          <w:szCs w:val="28"/>
        </w:rPr>
        <w:t xml:space="preserve">истинные основания бытия, </w:t>
      </w:r>
      <w:r w:rsidR="002335B2">
        <w:rPr>
          <w:rFonts w:ascii="Times New Roman" w:hAnsi="Times New Roman" w:cs="Times New Roman"/>
          <w:sz w:val="28"/>
          <w:szCs w:val="28"/>
        </w:rPr>
        <w:t xml:space="preserve">указывает на </w:t>
      </w:r>
      <w:r w:rsidR="001D3BD1">
        <w:rPr>
          <w:rFonts w:ascii="Times New Roman" w:hAnsi="Times New Roman" w:cs="Times New Roman"/>
          <w:sz w:val="28"/>
          <w:szCs w:val="28"/>
        </w:rPr>
        <w:t>тот жизненный круговорот, который совершает своё дв</w:t>
      </w:r>
      <w:r w:rsidR="001D3BD1">
        <w:rPr>
          <w:rFonts w:ascii="Times New Roman" w:hAnsi="Times New Roman" w:cs="Times New Roman"/>
          <w:sz w:val="28"/>
          <w:szCs w:val="28"/>
        </w:rPr>
        <w:t>и</w:t>
      </w:r>
      <w:r w:rsidR="001D3BD1">
        <w:rPr>
          <w:rFonts w:ascii="Times New Roman" w:hAnsi="Times New Roman" w:cs="Times New Roman"/>
          <w:sz w:val="28"/>
          <w:szCs w:val="28"/>
        </w:rPr>
        <w:t xml:space="preserve">жение </w:t>
      </w:r>
      <w:r w:rsidR="0027389A">
        <w:rPr>
          <w:rFonts w:ascii="Times New Roman" w:hAnsi="Times New Roman" w:cs="Times New Roman"/>
          <w:sz w:val="28"/>
          <w:szCs w:val="28"/>
        </w:rPr>
        <w:t xml:space="preserve">под внешним обликом вещей, </w:t>
      </w:r>
      <w:r w:rsidR="00AC5410">
        <w:rPr>
          <w:rFonts w:ascii="Times New Roman" w:hAnsi="Times New Roman" w:cs="Times New Roman"/>
          <w:sz w:val="28"/>
          <w:szCs w:val="28"/>
        </w:rPr>
        <w:t>где манифестирует себя претенциозная ложь. Таков шут Панург у Рабле, таковы же шуты-трикстеры в огромном ма</w:t>
      </w:r>
      <w:r w:rsidR="00AC5410">
        <w:rPr>
          <w:rFonts w:ascii="Times New Roman" w:hAnsi="Times New Roman" w:cs="Times New Roman"/>
          <w:sz w:val="28"/>
          <w:szCs w:val="28"/>
        </w:rPr>
        <w:t>с</w:t>
      </w:r>
      <w:r w:rsidR="00AC5410">
        <w:rPr>
          <w:rFonts w:ascii="Times New Roman" w:hAnsi="Times New Roman" w:cs="Times New Roman"/>
          <w:sz w:val="28"/>
          <w:szCs w:val="28"/>
        </w:rPr>
        <w:t xml:space="preserve">сиве текстов западной литературы </w:t>
      </w:r>
      <w:r w:rsidR="0040201A">
        <w:rPr>
          <w:rFonts w:ascii="Times New Roman" w:hAnsi="Times New Roman" w:cs="Times New Roman"/>
          <w:sz w:val="28"/>
          <w:szCs w:val="28"/>
        </w:rPr>
        <w:t>–</w:t>
      </w:r>
      <w:r w:rsidR="00AC5410">
        <w:rPr>
          <w:rFonts w:ascii="Times New Roman" w:hAnsi="Times New Roman" w:cs="Times New Roman"/>
          <w:sz w:val="28"/>
          <w:szCs w:val="28"/>
        </w:rPr>
        <w:t xml:space="preserve"> </w:t>
      </w:r>
      <w:r w:rsidR="0040201A">
        <w:rPr>
          <w:rFonts w:ascii="Times New Roman" w:hAnsi="Times New Roman" w:cs="Times New Roman"/>
          <w:sz w:val="28"/>
          <w:szCs w:val="28"/>
        </w:rPr>
        <w:t>от эддического Локи и шекспировских ш</w:t>
      </w:r>
      <w:r w:rsidR="0040201A">
        <w:rPr>
          <w:rFonts w:ascii="Times New Roman" w:hAnsi="Times New Roman" w:cs="Times New Roman"/>
          <w:sz w:val="28"/>
          <w:szCs w:val="28"/>
        </w:rPr>
        <w:t>у</w:t>
      </w:r>
      <w:r w:rsidR="0040201A">
        <w:rPr>
          <w:rFonts w:ascii="Times New Roman" w:hAnsi="Times New Roman" w:cs="Times New Roman"/>
          <w:sz w:val="28"/>
          <w:szCs w:val="28"/>
        </w:rPr>
        <w:t xml:space="preserve">тов до Оскара Мацерата из «Жестяного барабана» Г. Грасса и </w:t>
      </w:r>
      <w:r w:rsidR="002E2DEE">
        <w:rPr>
          <w:rFonts w:ascii="Times New Roman" w:hAnsi="Times New Roman" w:cs="Times New Roman"/>
          <w:sz w:val="28"/>
          <w:szCs w:val="28"/>
        </w:rPr>
        <w:t>Орасио Оливе</w:t>
      </w:r>
      <w:r w:rsidR="002E2DEE">
        <w:rPr>
          <w:rFonts w:ascii="Times New Roman" w:hAnsi="Times New Roman" w:cs="Times New Roman"/>
          <w:sz w:val="28"/>
          <w:szCs w:val="28"/>
        </w:rPr>
        <w:t>й</w:t>
      </w:r>
      <w:r w:rsidR="002E2DEE">
        <w:rPr>
          <w:rFonts w:ascii="Times New Roman" w:hAnsi="Times New Roman" w:cs="Times New Roman"/>
          <w:sz w:val="28"/>
          <w:szCs w:val="28"/>
        </w:rPr>
        <w:t>ры из «Игры в классики» Х. Кортасара.</w:t>
      </w:r>
    </w:p>
    <w:p w:rsidR="00F929E4" w:rsidRDefault="00E10714" w:rsidP="00FD3868">
      <w:pPr>
        <w:ind w:firstLine="708"/>
        <w:jc w:val="both"/>
        <w:rPr>
          <w:rFonts w:ascii="Times New Roman" w:hAnsi="Times New Roman" w:cs="Times New Roman"/>
          <w:sz w:val="28"/>
          <w:szCs w:val="28"/>
        </w:rPr>
      </w:pPr>
      <w:r>
        <w:rPr>
          <w:rFonts w:ascii="Times New Roman" w:hAnsi="Times New Roman" w:cs="Times New Roman"/>
          <w:sz w:val="28"/>
          <w:szCs w:val="28"/>
        </w:rPr>
        <w:t>Однако карнавальный мотив безумия, столь важного в «Селестине» из-за подверженности персонажей Рохаса этому недугу, предстаёт трансформир</w:t>
      </w:r>
      <w:r>
        <w:rPr>
          <w:rFonts w:ascii="Times New Roman" w:hAnsi="Times New Roman" w:cs="Times New Roman"/>
          <w:sz w:val="28"/>
          <w:szCs w:val="28"/>
        </w:rPr>
        <w:t>о</w:t>
      </w:r>
      <w:r>
        <w:rPr>
          <w:rFonts w:ascii="Times New Roman" w:hAnsi="Times New Roman" w:cs="Times New Roman"/>
          <w:sz w:val="28"/>
          <w:szCs w:val="28"/>
        </w:rPr>
        <w:t xml:space="preserve">ванным: </w:t>
      </w:r>
      <w:r w:rsidR="00607B8F">
        <w:rPr>
          <w:rFonts w:ascii="Times New Roman" w:hAnsi="Times New Roman" w:cs="Times New Roman"/>
          <w:sz w:val="28"/>
          <w:szCs w:val="28"/>
        </w:rPr>
        <w:t xml:space="preserve">здесь безумство ничего не развенчивает, потому что инвертированный, враждебный характер приобретает сама жизнь в её материальной цикличности. </w:t>
      </w:r>
      <w:r w:rsidR="00FE6B9A">
        <w:rPr>
          <w:rFonts w:ascii="Times New Roman" w:hAnsi="Times New Roman" w:cs="Times New Roman"/>
          <w:sz w:val="28"/>
          <w:szCs w:val="28"/>
        </w:rPr>
        <w:t>Снимается типичное для многих произведений Ренессанса (см., например, «мудрое безумие» Дон Кихота) представление о той паулинистической мудр</w:t>
      </w:r>
      <w:r w:rsidR="00FE6B9A">
        <w:rPr>
          <w:rFonts w:ascii="Times New Roman" w:hAnsi="Times New Roman" w:cs="Times New Roman"/>
          <w:sz w:val="28"/>
          <w:szCs w:val="28"/>
        </w:rPr>
        <w:t>о</w:t>
      </w:r>
      <w:r w:rsidR="00FE6B9A">
        <w:rPr>
          <w:rFonts w:ascii="Times New Roman" w:hAnsi="Times New Roman" w:cs="Times New Roman"/>
          <w:sz w:val="28"/>
          <w:szCs w:val="28"/>
        </w:rPr>
        <w:t xml:space="preserve">сти, которую </w:t>
      </w:r>
      <w:r w:rsidR="00010F45">
        <w:rPr>
          <w:rFonts w:ascii="Times New Roman" w:hAnsi="Times New Roman" w:cs="Times New Roman"/>
          <w:sz w:val="28"/>
          <w:szCs w:val="28"/>
        </w:rPr>
        <w:t>несёт</w:t>
      </w:r>
      <w:r w:rsidR="00FE6B9A">
        <w:rPr>
          <w:rFonts w:ascii="Times New Roman" w:hAnsi="Times New Roman" w:cs="Times New Roman"/>
          <w:sz w:val="28"/>
          <w:szCs w:val="28"/>
        </w:rPr>
        <w:t xml:space="preserve"> в себе безумец. </w:t>
      </w:r>
      <w:r w:rsidR="00FB3E50">
        <w:rPr>
          <w:rFonts w:ascii="Times New Roman" w:hAnsi="Times New Roman" w:cs="Times New Roman"/>
          <w:sz w:val="28"/>
          <w:szCs w:val="28"/>
        </w:rPr>
        <w:t xml:space="preserve">Тем не менее, персонажи </w:t>
      </w:r>
      <w:r w:rsidR="00FA1E9E">
        <w:rPr>
          <w:rFonts w:ascii="Times New Roman" w:hAnsi="Times New Roman" w:cs="Times New Roman"/>
          <w:sz w:val="28"/>
          <w:szCs w:val="28"/>
        </w:rPr>
        <w:t xml:space="preserve">«Трагикомедии…» </w:t>
      </w:r>
      <w:r w:rsidR="00FB3E50">
        <w:rPr>
          <w:rFonts w:ascii="Times New Roman" w:hAnsi="Times New Roman" w:cs="Times New Roman"/>
          <w:sz w:val="28"/>
          <w:szCs w:val="28"/>
        </w:rPr>
        <w:lastRenderedPageBreak/>
        <w:t xml:space="preserve">связаны с </w:t>
      </w:r>
      <w:r w:rsidR="00060816">
        <w:rPr>
          <w:rFonts w:ascii="Times New Roman" w:hAnsi="Times New Roman" w:cs="Times New Roman"/>
          <w:sz w:val="28"/>
          <w:szCs w:val="28"/>
        </w:rPr>
        <w:t>вечным становлением жизни через</w:t>
      </w:r>
      <w:r w:rsidR="00FB3E50">
        <w:rPr>
          <w:rFonts w:ascii="Times New Roman" w:hAnsi="Times New Roman" w:cs="Times New Roman"/>
          <w:sz w:val="28"/>
          <w:szCs w:val="28"/>
        </w:rPr>
        <w:t xml:space="preserve"> своё неблагоразумие и сумасш</w:t>
      </w:r>
      <w:r w:rsidR="00FB3E50">
        <w:rPr>
          <w:rFonts w:ascii="Times New Roman" w:hAnsi="Times New Roman" w:cs="Times New Roman"/>
          <w:sz w:val="28"/>
          <w:szCs w:val="28"/>
        </w:rPr>
        <w:t>е</w:t>
      </w:r>
      <w:r w:rsidR="00FB3E50">
        <w:rPr>
          <w:rFonts w:ascii="Times New Roman" w:hAnsi="Times New Roman" w:cs="Times New Roman"/>
          <w:sz w:val="28"/>
          <w:szCs w:val="28"/>
        </w:rPr>
        <w:t xml:space="preserve">ствие, как и карнавальные безумцы. Но связь эта </w:t>
      </w:r>
      <w:r w:rsidR="003C20E6">
        <w:rPr>
          <w:rFonts w:ascii="Times New Roman" w:hAnsi="Times New Roman" w:cs="Times New Roman"/>
          <w:sz w:val="28"/>
          <w:szCs w:val="28"/>
        </w:rPr>
        <w:t xml:space="preserve">делает их лишь объектами жизни, которая толкает их к гибели. </w:t>
      </w:r>
      <w:r w:rsidR="001155F9">
        <w:rPr>
          <w:rFonts w:ascii="Times New Roman" w:hAnsi="Times New Roman" w:cs="Times New Roman"/>
          <w:sz w:val="28"/>
          <w:szCs w:val="28"/>
        </w:rPr>
        <w:t>В этом смысле мотив карнавального без</w:t>
      </w:r>
      <w:r w:rsidR="001155F9">
        <w:rPr>
          <w:rFonts w:ascii="Times New Roman" w:hAnsi="Times New Roman" w:cs="Times New Roman"/>
          <w:sz w:val="28"/>
          <w:szCs w:val="28"/>
        </w:rPr>
        <w:t>у</w:t>
      </w:r>
      <w:r w:rsidR="001155F9">
        <w:rPr>
          <w:rFonts w:ascii="Times New Roman" w:hAnsi="Times New Roman" w:cs="Times New Roman"/>
          <w:sz w:val="28"/>
          <w:szCs w:val="28"/>
        </w:rPr>
        <w:t xml:space="preserve">мия в «Селестине» тоже можно назвать инвертированным. </w:t>
      </w:r>
      <w:r w:rsidR="003C20E6">
        <w:rPr>
          <w:rFonts w:ascii="Times New Roman" w:hAnsi="Times New Roman" w:cs="Times New Roman"/>
          <w:sz w:val="28"/>
          <w:szCs w:val="28"/>
        </w:rPr>
        <w:t>Безумен Калисто, когда поклоняется Мелибее, о чём ему говорят все и каждый</w:t>
      </w:r>
      <w:r w:rsidR="00003707" w:rsidRPr="00003707">
        <w:rPr>
          <w:rFonts w:ascii="Times New Roman" w:hAnsi="Times New Roman" w:cs="Times New Roman"/>
          <w:sz w:val="28"/>
          <w:szCs w:val="28"/>
        </w:rPr>
        <w:t>.</w:t>
      </w:r>
      <w:r w:rsidR="003C20E6">
        <w:rPr>
          <w:rFonts w:ascii="Times New Roman" w:hAnsi="Times New Roman" w:cs="Times New Roman"/>
          <w:sz w:val="28"/>
          <w:szCs w:val="28"/>
        </w:rPr>
        <w:t xml:space="preserve"> </w:t>
      </w:r>
      <w:r w:rsidR="00003707">
        <w:rPr>
          <w:rFonts w:ascii="Times New Roman" w:hAnsi="Times New Roman" w:cs="Times New Roman"/>
          <w:sz w:val="28"/>
          <w:szCs w:val="28"/>
        </w:rPr>
        <w:t>Б</w:t>
      </w:r>
      <w:r w:rsidR="003C20E6">
        <w:rPr>
          <w:rFonts w:ascii="Times New Roman" w:hAnsi="Times New Roman" w:cs="Times New Roman"/>
          <w:sz w:val="28"/>
          <w:szCs w:val="28"/>
        </w:rPr>
        <w:t>езумен Семпр</w:t>
      </w:r>
      <w:r w:rsidR="003C20E6">
        <w:rPr>
          <w:rFonts w:ascii="Times New Roman" w:hAnsi="Times New Roman" w:cs="Times New Roman"/>
          <w:sz w:val="28"/>
          <w:szCs w:val="28"/>
        </w:rPr>
        <w:t>о</w:t>
      </w:r>
      <w:r w:rsidR="003C20E6">
        <w:rPr>
          <w:rFonts w:ascii="Times New Roman" w:hAnsi="Times New Roman" w:cs="Times New Roman"/>
          <w:sz w:val="28"/>
          <w:szCs w:val="28"/>
        </w:rPr>
        <w:t>нио, обличающий женщин и любящий Элисию</w:t>
      </w:r>
      <w:r w:rsidR="00003707">
        <w:rPr>
          <w:rFonts w:ascii="Times New Roman" w:hAnsi="Times New Roman" w:cs="Times New Roman"/>
          <w:sz w:val="28"/>
          <w:szCs w:val="28"/>
        </w:rPr>
        <w:t>.</w:t>
      </w:r>
      <w:r w:rsidR="003C20E6">
        <w:rPr>
          <w:rFonts w:ascii="Times New Roman" w:hAnsi="Times New Roman" w:cs="Times New Roman"/>
          <w:sz w:val="28"/>
          <w:szCs w:val="28"/>
        </w:rPr>
        <w:t xml:space="preserve"> </w:t>
      </w:r>
      <w:r w:rsidR="00003707">
        <w:rPr>
          <w:rFonts w:ascii="Times New Roman" w:hAnsi="Times New Roman" w:cs="Times New Roman"/>
          <w:sz w:val="28"/>
          <w:szCs w:val="28"/>
        </w:rPr>
        <w:t>Б</w:t>
      </w:r>
      <w:r w:rsidR="003C20E6">
        <w:rPr>
          <w:rFonts w:ascii="Times New Roman" w:hAnsi="Times New Roman" w:cs="Times New Roman"/>
          <w:sz w:val="28"/>
          <w:szCs w:val="28"/>
        </w:rPr>
        <w:t>езумен Пармено, когда подд</w:t>
      </w:r>
      <w:r w:rsidR="003C20E6">
        <w:rPr>
          <w:rFonts w:ascii="Times New Roman" w:hAnsi="Times New Roman" w:cs="Times New Roman"/>
          <w:sz w:val="28"/>
          <w:szCs w:val="28"/>
        </w:rPr>
        <w:t>а</w:t>
      </w:r>
      <w:r w:rsidR="003C20E6">
        <w:rPr>
          <w:rFonts w:ascii="Times New Roman" w:hAnsi="Times New Roman" w:cs="Times New Roman"/>
          <w:sz w:val="28"/>
          <w:szCs w:val="28"/>
        </w:rPr>
        <w:t xml:space="preserve">ётся на обольщение Селестины и утрачивает </w:t>
      </w:r>
      <w:r w:rsidR="00003707">
        <w:rPr>
          <w:rFonts w:ascii="Times New Roman" w:hAnsi="Times New Roman" w:cs="Times New Roman"/>
          <w:sz w:val="28"/>
          <w:szCs w:val="28"/>
        </w:rPr>
        <w:t>то благоразумие, которое сподв</w:t>
      </w:r>
      <w:r w:rsidR="00003707">
        <w:rPr>
          <w:rFonts w:ascii="Times New Roman" w:hAnsi="Times New Roman" w:cs="Times New Roman"/>
          <w:sz w:val="28"/>
          <w:szCs w:val="28"/>
        </w:rPr>
        <w:t>и</w:t>
      </w:r>
      <w:r w:rsidR="00003707">
        <w:rPr>
          <w:rFonts w:ascii="Times New Roman" w:hAnsi="Times New Roman" w:cs="Times New Roman"/>
          <w:sz w:val="28"/>
          <w:szCs w:val="28"/>
        </w:rPr>
        <w:t xml:space="preserve">гало его во </w:t>
      </w:r>
      <w:r w:rsidR="00003707">
        <w:rPr>
          <w:rFonts w:ascii="Times New Roman" w:hAnsi="Times New Roman" w:cs="Times New Roman"/>
          <w:sz w:val="28"/>
          <w:szCs w:val="28"/>
          <w:lang w:val="es-ES"/>
        </w:rPr>
        <w:t>II</w:t>
      </w:r>
      <w:r w:rsidR="00003707" w:rsidRPr="00003707">
        <w:rPr>
          <w:rFonts w:ascii="Times New Roman" w:hAnsi="Times New Roman" w:cs="Times New Roman"/>
          <w:sz w:val="28"/>
          <w:szCs w:val="28"/>
        </w:rPr>
        <w:t xml:space="preserve"> </w:t>
      </w:r>
      <w:r w:rsidR="00003707">
        <w:rPr>
          <w:rFonts w:ascii="Times New Roman" w:hAnsi="Times New Roman" w:cs="Times New Roman"/>
          <w:sz w:val="28"/>
          <w:szCs w:val="28"/>
        </w:rPr>
        <w:t>акте защищать в хозяине рассудок против его со</w:t>
      </w:r>
      <w:r w:rsidR="00003707">
        <w:rPr>
          <w:rFonts w:ascii="Times New Roman" w:hAnsi="Times New Roman" w:cs="Times New Roman"/>
          <w:sz w:val="28"/>
          <w:szCs w:val="28"/>
        </w:rPr>
        <w:t>б</w:t>
      </w:r>
      <w:r w:rsidR="00003707">
        <w:rPr>
          <w:rFonts w:ascii="Times New Roman" w:hAnsi="Times New Roman" w:cs="Times New Roman"/>
          <w:sz w:val="28"/>
          <w:szCs w:val="28"/>
        </w:rPr>
        <w:t>ственной воли и страсти к Мелибее: «Сеньор, слаба та преданность, которую страх наказания превращает в лесть, особенно если слуга льстит господину, которого страдание или страсть лишили его природного здравого смысла»</w:t>
      </w:r>
      <w:r w:rsidR="00003707" w:rsidRPr="00003707">
        <w:rPr>
          <w:rFonts w:ascii="Times New Roman" w:hAnsi="Times New Roman" w:cs="Times New Roman"/>
          <w:sz w:val="28"/>
          <w:szCs w:val="28"/>
        </w:rPr>
        <w:t xml:space="preserve"> («Señor, flaca es la fidelidad, que temor de pena la conuierte en lisonja, mayormente con señor, a quien dolor o afición priua e tiene ageno de su natural juyzio»).</w:t>
      </w:r>
    </w:p>
    <w:p w:rsidR="00003707" w:rsidRDefault="005B7E28" w:rsidP="00FD3868">
      <w:pPr>
        <w:ind w:firstLine="708"/>
        <w:jc w:val="both"/>
        <w:rPr>
          <w:rFonts w:ascii="Times New Roman" w:hAnsi="Times New Roman" w:cs="Times New Roman"/>
          <w:sz w:val="28"/>
          <w:szCs w:val="28"/>
        </w:rPr>
      </w:pPr>
      <w:r>
        <w:rPr>
          <w:rFonts w:ascii="Times New Roman" w:hAnsi="Times New Roman" w:cs="Times New Roman"/>
          <w:sz w:val="28"/>
          <w:szCs w:val="28"/>
        </w:rPr>
        <w:t>Безумны оба слуги – и Семпронио, и Пармено – когда они пытаются о</w:t>
      </w:r>
      <w:r>
        <w:rPr>
          <w:rFonts w:ascii="Times New Roman" w:hAnsi="Times New Roman" w:cs="Times New Roman"/>
          <w:sz w:val="28"/>
          <w:szCs w:val="28"/>
        </w:rPr>
        <w:t>т</w:t>
      </w:r>
      <w:r>
        <w:rPr>
          <w:rFonts w:ascii="Times New Roman" w:hAnsi="Times New Roman" w:cs="Times New Roman"/>
          <w:sz w:val="28"/>
          <w:szCs w:val="28"/>
        </w:rPr>
        <w:t xml:space="preserve">нять свою долю золотой цепи у Селестины. И безумна Селестина, </w:t>
      </w:r>
      <w:r w:rsidR="00DA2AA1">
        <w:rPr>
          <w:rFonts w:ascii="Times New Roman" w:hAnsi="Times New Roman" w:cs="Times New Roman"/>
          <w:sz w:val="28"/>
          <w:szCs w:val="28"/>
        </w:rPr>
        <w:t xml:space="preserve">настолько </w:t>
      </w:r>
      <w:r w:rsidR="00AF4866">
        <w:rPr>
          <w:rFonts w:ascii="Times New Roman" w:hAnsi="Times New Roman" w:cs="Times New Roman"/>
          <w:sz w:val="28"/>
          <w:szCs w:val="28"/>
        </w:rPr>
        <w:t>предавшаяся алчности, что не уступает им даже перед лицом смерти. Семпр</w:t>
      </w:r>
      <w:r w:rsidR="00AF4866">
        <w:rPr>
          <w:rFonts w:ascii="Times New Roman" w:hAnsi="Times New Roman" w:cs="Times New Roman"/>
          <w:sz w:val="28"/>
          <w:szCs w:val="28"/>
        </w:rPr>
        <w:t>о</w:t>
      </w:r>
      <w:r w:rsidR="00AF4866">
        <w:rPr>
          <w:rFonts w:ascii="Times New Roman" w:hAnsi="Times New Roman" w:cs="Times New Roman"/>
          <w:sz w:val="28"/>
          <w:szCs w:val="28"/>
        </w:rPr>
        <w:t xml:space="preserve">нио говорит о ней в </w:t>
      </w:r>
      <w:r w:rsidR="00AF4866">
        <w:rPr>
          <w:rFonts w:ascii="Times New Roman" w:hAnsi="Times New Roman" w:cs="Times New Roman"/>
          <w:sz w:val="28"/>
          <w:szCs w:val="28"/>
          <w:lang w:val="es-ES"/>
        </w:rPr>
        <w:t>VI</w:t>
      </w:r>
      <w:r w:rsidR="00AF4866" w:rsidRPr="00AF4866">
        <w:rPr>
          <w:rFonts w:ascii="Times New Roman" w:hAnsi="Times New Roman" w:cs="Times New Roman"/>
          <w:sz w:val="28"/>
          <w:szCs w:val="28"/>
        </w:rPr>
        <w:t xml:space="preserve"> </w:t>
      </w:r>
      <w:r w:rsidR="00AF4866">
        <w:rPr>
          <w:rFonts w:ascii="Times New Roman" w:hAnsi="Times New Roman" w:cs="Times New Roman"/>
          <w:sz w:val="28"/>
          <w:szCs w:val="28"/>
        </w:rPr>
        <w:t>акте:</w:t>
      </w:r>
      <w:r w:rsidR="00AF4866" w:rsidRPr="00AF4866">
        <w:rPr>
          <w:rFonts w:ascii="Times New Roman" w:hAnsi="Times New Roman" w:cs="Times New Roman"/>
          <w:sz w:val="28"/>
          <w:szCs w:val="28"/>
        </w:rPr>
        <w:t xml:space="preserve"> </w:t>
      </w:r>
      <w:r w:rsidR="00AF4866">
        <w:rPr>
          <w:rFonts w:ascii="Times New Roman" w:hAnsi="Times New Roman" w:cs="Times New Roman"/>
          <w:sz w:val="28"/>
          <w:szCs w:val="28"/>
        </w:rPr>
        <w:t>«У неё нет другого недостатка, кроме жадности» («</w:t>
      </w:r>
      <w:r w:rsidR="00AF4866" w:rsidRPr="00AF4866">
        <w:rPr>
          <w:rFonts w:ascii="Times New Roman" w:hAnsi="Times New Roman" w:cs="Times New Roman"/>
          <w:sz w:val="28"/>
          <w:szCs w:val="28"/>
        </w:rPr>
        <w:t>No tiene otra tacha sino ser cobdiciosa»).</w:t>
      </w:r>
      <w:r w:rsidR="00AF4866">
        <w:rPr>
          <w:rFonts w:ascii="Times New Roman" w:hAnsi="Times New Roman" w:cs="Times New Roman"/>
          <w:sz w:val="28"/>
          <w:szCs w:val="28"/>
        </w:rPr>
        <w:t xml:space="preserve"> </w:t>
      </w:r>
    </w:p>
    <w:p w:rsidR="0084382C" w:rsidRDefault="00AF4866" w:rsidP="002A2B89">
      <w:pPr>
        <w:ind w:firstLine="708"/>
        <w:jc w:val="both"/>
        <w:rPr>
          <w:rFonts w:ascii="Times New Roman" w:hAnsi="Times New Roman" w:cs="Times New Roman"/>
          <w:sz w:val="28"/>
          <w:szCs w:val="28"/>
        </w:rPr>
      </w:pPr>
      <w:r>
        <w:rPr>
          <w:rFonts w:ascii="Times New Roman" w:hAnsi="Times New Roman" w:cs="Times New Roman"/>
          <w:sz w:val="28"/>
          <w:szCs w:val="28"/>
        </w:rPr>
        <w:t xml:space="preserve">Чем больше отдаётся какой-либо из персонажей своему безумию, тем сильнее в данный момент его связь с круговоротом жизни, </w:t>
      </w:r>
      <w:r w:rsidR="00691D7B">
        <w:rPr>
          <w:rFonts w:ascii="Times New Roman" w:hAnsi="Times New Roman" w:cs="Times New Roman"/>
          <w:sz w:val="28"/>
          <w:szCs w:val="28"/>
        </w:rPr>
        <w:t>тем быст</w:t>
      </w:r>
      <w:r w:rsidR="00E04E22">
        <w:rPr>
          <w:rFonts w:ascii="Times New Roman" w:hAnsi="Times New Roman" w:cs="Times New Roman"/>
          <w:sz w:val="28"/>
          <w:szCs w:val="28"/>
        </w:rPr>
        <w:t xml:space="preserve">рее </w:t>
      </w:r>
      <w:r w:rsidR="00EF4674">
        <w:rPr>
          <w:rFonts w:ascii="Times New Roman" w:hAnsi="Times New Roman" w:cs="Times New Roman"/>
          <w:sz w:val="28"/>
          <w:szCs w:val="28"/>
        </w:rPr>
        <w:t xml:space="preserve">этот круговорот несёт его </w:t>
      </w:r>
      <w:r w:rsidR="00235128">
        <w:rPr>
          <w:rFonts w:ascii="Times New Roman" w:hAnsi="Times New Roman" w:cs="Times New Roman"/>
          <w:sz w:val="28"/>
          <w:szCs w:val="28"/>
        </w:rPr>
        <w:t>к гибели.</w:t>
      </w:r>
      <w:r w:rsidR="00A375D5">
        <w:rPr>
          <w:rFonts w:ascii="Times New Roman" w:hAnsi="Times New Roman" w:cs="Times New Roman"/>
          <w:sz w:val="28"/>
          <w:szCs w:val="28"/>
        </w:rPr>
        <w:t xml:space="preserve"> Исключение, пожалуй, составляет</w:t>
      </w:r>
      <w:r w:rsidR="00244052">
        <w:rPr>
          <w:rFonts w:ascii="Times New Roman" w:hAnsi="Times New Roman" w:cs="Times New Roman"/>
          <w:sz w:val="28"/>
          <w:szCs w:val="28"/>
        </w:rPr>
        <w:t xml:space="preserve"> только сам</w:t>
      </w:r>
      <w:r w:rsidR="00244052">
        <w:rPr>
          <w:rFonts w:ascii="Times New Roman" w:hAnsi="Times New Roman" w:cs="Times New Roman"/>
          <w:sz w:val="28"/>
          <w:szCs w:val="28"/>
        </w:rPr>
        <w:t>о</w:t>
      </w:r>
      <w:r w:rsidR="00244052">
        <w:rPr>
          <w:rFonts w:ascii="Times New Roman" w:hAnsi="Times New Roman" w:cs="Times New Roman"/>
          <w:sz w:val="28"/>
          <w:szCs w:val="28"/>
        </w:rPr>
        <w:t>убийство Мелибеи</w:t>
      </w:r>
      <w:r w:rsidR="005663D6">
        <w:rPr>
          <w:rFonts w:ascii="Times New Roman" w:hAnsi="Times New Roman" w:cs="Times New Roman"/>
          <w:sz w:val="28"/>
          <w:szCs w:val="28"/>
        </w:rPr>
        <w:t>: это с её стороны полностью осознанный акт</w:t>
      </w:r>
      <w:r w:rsidR="00C76E9D">
        <w:rPr>
          <w:rFonts w:ascii="Times New Roman" w:hAnsi="Times New Roman" w:cs="Times New Roman"/>
          <w:sz w:val="28"/>
          <w:szCs w:val="28"/>
        </w:rPr>
        <w:t xml:space="preserve"> –</w:t>
      </w:r>
      <w:r w:rsidR="005923A8">
        <w:rPr>
          <w:rFonts w:ascii="Times New Roman" w:hAnsi="Times New Roman" w:cs="Times New Roman"/>
          <w:sz w:val="28"/>
          <w:szCs w:val="28"/>
        </w:rPr>
        <w:t xml:space="preserve"> повторить судьбу возлюбленного</w:t>
      </w:r>
      <w:r w:rsidR="00565877">
        <w:rPr>
          <w:rFonts w:ascii="Times New Roman" w:hAnsi="Times New Roman" w:cs="Times New Roman"/>
          <w:sz w:val="28"/>
          <w:szCs w:val="28"/>
        </w:rPr>
        <w:t>, умереть той же смертью, что и он, как бы различны они ни были при жизни.</w:t>
      </w:r>
    </w:p>
    <w:p w:rsidR="007D403D" w:rsidRPr="002763E5" w:rsidRDefault="00A375D5" w:rsidP="007D403D">
      <w:pPr>
        <w:ind w:firstLine="708"/>
        <w:jc w:val="both"/>
        <w:rPr>
          <w:rFonts w:ascii="Times New Roman" w:hAnsi="Times New Roman" w:cs="Times New Roman"/>
          <w:sz w:val="28"/>
          <w:szCs w:val="28"/>
        </w:rPr>
      </w:pPr>
      <w:r>
        <w:rPr>
          <w:rFonts w:ascii="Times New Roman" w:hAnsi="Times New Roman" w:cs="Times New Roman"/>
          <w:sz w:val="28"/>
          <w:szCs w:val="28"/>
        </w:rPr>
        <w:t>Мы подошли к последнему карнавальныму</w:t>
      </w:r>
      <w:r w:rsidR="0084382C">
        <w:rPr>
          <w:rFonts w:ascii="Times New Roman" w:hAnsi="Times New Roman" w:cs="Times New Roman"/>
          <w:sz w:val="28"/>
          <w:szCs w:val="28"/>
        </w:rPr>
        <w:t xml:space="preserve"> мотив</w:t>
      </w:r>
      <w:r>
        <w:rPr>
          <w:rFonts w:ascii="Times New Roman" w:hAnsi="Times New Roman" w:cs="Times New Roman"/>
          <w:sz w:val="28"/>
          <w:szCs w:val="28"/>
        </w:rPr>
        <w:t>у</w:t>
      </w:r>
      <w:r w:rsidR="00B84E43">
        <w:rPr>
          <w:rFonts w:ascii="Times New Roman" w:hAnsi="Times New Roman" w:cs="Times New Roman"/>
          <w:sz w:val="28"/>
          <w:szCs w:val="28"/>
        </w:rPr>
        <w:t xml:space="preserve"> в «Трагикомедии…»</w:t>
      </w:r>
      <w:r w:rsidR="0084382C">
        <w:rPr>
          <w:rFonts w:ascii="Times New Roman" w:hAnsi="Times New Roman" w:cs="Times New Roman"/>
          <w:sz w:val="28"/>
          <w:szCs w:val="28"/>
        </w:rPr>
        <w:t>, который необходимо рас</w:t>
      </w:r>
      <w:r>
        <w:rPr>
          <w:rFonts w:ascii="Times New Roman" w:hAnsi="Times New Roman" w:cs="Times New Roman"/>
          <w:sz w:val="28"/>
          <w:szCs w:val="28"/>
        </w:rPr>
        <w:t>смотреть. Э</w:t>
      </w:r>
      <w:r w:rsidR="0084382C">
        <w:rPr>
          <w:rFonts w:ascii="Times New Roman" w:hAnsi="Times New Roman" w:cs="Times New Roman"/>
          <w:sz w:val="28"/>
          <w:szCs w:val="28"/>
        </w:rPr>
        <w:t xml:space="preserve">то мотив </w:t>
      </w:r>
      <w:r w:rsidR="0084382C" w:rsidRPr="0084382C">
        <w:rPr>
          <w:rFonts w:ascii="Times New Roman" w:hAnsi="Times New Roman" w:cs="Times New Roman"/>
          <w:i/>
          <w:sz w:val="28"/>
          <w:szCs w:val="28"/>
        </w:rPr>
        <w:t>падения</w:t>
      </w:r>
      <w:r w:rsidR="00F13B01">
        <w:rPr>
          <w:rFonts w:ascii="Times New Roman" w:hAnsi="Times New Roman" w:cs="Times New Roman"/>
          <w:sz w:val="28"/>
          <w:szCs w:val="28"/>
        </w:rPr>
        <w:t>,</w:t>
      </w:r>
      <w:r w:rsidR="00D7274F">
        <w:rPr>
          <w:rFonts w:ascii="Times New Roman" w:hAnsi="Times New Roman" w:cs="Times New Roman"/>
          <w:sz w:val="28"/>
          <w:szCs w:val="28"/>
        </w:rPr>
        <w:t xml:space="preserve"> предстающий</w:t>
      </w:r>
      <w:r w:rsidR="00F13B01">
        <w:rPr>
          <w:rFonts w:ascii="Times New Roman" w:hAnsi="Times New Roman" w:cs="Times New Roman"/>
          <w:sz w:val="28"/>
          <w:szCs w:val="28"/>
        </w:rPr>
        <w:t xml:space="preserve"> в тексте Роха</w:t>
      </w:r>
      <w:r w:rsidR="00D7274F">
        <w:rPr>
          <w:rFonts w:ascii="Times New Roman" w:hAnsi="Times New Roman" w:cs="Times New Roman"/>
          <w:sz w:val="28"/>
          <w:szCs w:val="28"/>
        </w:rPr>
        <w:t xml:space="preserve">са </w:t>
      </w:r>
      <w:r w:rsidR="00F13B01">
        <w:rPr>
          <w:rFonts w:ascii="Times New Roman" w:hAnsi="Times New Roman" w:cs="Times New Roman"/>
          <w:sz w:val="28"/>
          <w:szCs w:val="28"/>
        </w:rPr>
        <w:t>таким же универсальным, как и мотив безумия: оба они связаны с бол</w:t>
      </w:r>
      <w:r w:rsidR="00F13B01">
        <w:rPr>
          <w:rFonts w:ascii="Times New Roman" w:hAnsi="Times New Roman" w:cs="Times New Roman"/>
          <w:sz w:val="28"/>
          <w:szCs w:val="28"/>
        </w:rPr>
        <w:t>ь</w:t>
      </w:r>
      <w:r w:rsidR="00F13B01">
        <w:rPr>
          <w:rFonts w:ascii="Times New Roman" w:hAnsi="Times New Roman" w:cs="Times New Roman"/>
          <w:sz w:val="28"/>
          <w:szCs w:val="28"/>
        </w:rPr>
        <w:t>шинством персонажей и обязательно затрагивают все центральные образы.</w:t>
      </w:r>
      <w:r w:rsidR="0084382C">
        <w:rPr>
          <w:rFonts w:ascii="Times New Roman" w:hAnsi="Times New Roman" w:cs="Times New Roman"/>
          <w:sz w:val="28"/>
          <w:szCs w:val="28"/>
        </w:rPr>
        <w:t xml:space="preserve"> </w:t>
      </w:r>
      <w:r w:rsidR="00B84E43">
        <w:rPr>
          <w:rFonts w:ascii="Times New Roman" w:hAnsi="Times New Roman" w:cs="Times New Roman"/>
          <w:sz w:val="28"/>
          <w:szCs w:val="28"/>
        </w:rPr>
        <w:t xml:space="preserve">Как и мотив всеобщей связи, </w:t>
      </w:r>
      <w:r w:rsidR="00181CC4">
        <w:rPr>
          <w:rFonts w:ascii="Times New Roman" w:hAnsi="Times New Roman" w:cs="Times New Roman"/>
          <w:sz w:val="28"/>
          <w:szCs w:val="28"/>
        </w:rPr>
        <w:t>мотив падения</w:t>
      </w:r>
      <w:r w:rsidR="00CF331A">
        <w:rPr>
          <w:rFonts w:ascii="Times New Roman" w:hAnsi="Times New Roman" w:cs="Times New Roman"/>
          <w:sz w:val="28"/>
          <w:szCs w:val="28"/>
        </w:rPr>
        <w:t xml:space="preserve"> вводится как буквально реализующаяся </w:t>
      </w:r>
      <w:r w:rsidR="00CF331A">
        <w:rPr>
          <w:rFonts w:ascii="Times New Roman" w:hAnsi="Times New Roman" w:cs="Times New Roman"/>
          <w:sz w:val="28"/>
          <w:szCs w:val="28"/>
        </w:rPr>
        <w:lastRenderedPageBreak/>
        <w:t>метафора</w:t>
      </w:r>
      <w:r w:rsidR="00627B96">
        <w:rPr>
          <w:rFonts w:ascii="Times New Roman" w:hAnsi="Times New Roman" w:cs="Times New Roman"/>
          <w:sz w:val="28"/>
          <w:szCs w:val="28"/>
        </w:rPr>
        <w:t xml:space="preserve"> (</w:t>
      </w:r>
      <w:r w:rsidR="00F64BEE">
        <w:rPr>
          <w:rFonts w:ascii="Times New Roman" w:hAnsi="Times New Roman" w:cs="Times New Roman"/>
          <w:sz w:val="28"/>
          <w:szCs w:val="28"/>
        </w:rPr>
        <w:t>как это происходит, например, и с падением Сатаны в «Пот</w:t>
      </w:r>
      <w:r w:rsidR="00375DBB">
        <w:rPr>
          <w:rFonts w:ascii="Times New Roman" w:hAnsi="Times New Roman" w:cs="Times New Roman"/>
          <w:sz w:val="28"/>
          <w:szCs w:val="28"/>
        </w:rPr>
        <w:t>е</w:t>
      </w:r>
      <w:r w:rsidR="00F64BEE">
        <w:rPr>
          <w:rFonts w:ascii="Times New Roman" w:hAnsi="Times New Roman" w:cs="Times New Roman"/>
          <w:sz w:val="28"/>
          <w:szCs w:val="28"/>
        </w:rPr>
        <w:t>рянном рае» Мильтона</w:t>
      </w:r>
      <w:r w:rsidR="00627B96">
        <w:rPr>
          <w:rFonts w:ascii="Times New Roman" w:hAnsi="Times New Roman" w:cs="Times New Roman"/>
          <w:sz w:val="28"/>
          <w:szCs w:val="28"/>
        </w:rPr>
        <w:t>)</w:t>
      </w:r>
      <w:r w:rsidR="00673A3E">
        <w:rPr>
          <w:rFonts w:ascii="Times New Roman" w:hAnsi="Times New Roman" w:cs="Times New Roman"/>
          <w:sz w:val="28"/>
          <w:szCs w:val="28"/>
        </w:rPr>
        <w:t>. С</w:t>
      </w:r>
      <w:r w:rsidR="00983CB8">
        <w:rPr>
          <w:rFonts w:ascii="Times New Roman" w:hAnsi="Times New Roman" w:cs="Times New Roman"/>
          <w:sz w:val="28"/>
          <w:szCs w:val="28"/>
        </w:rPr>
        <w:t xml:space="preserve">начала в </w:t>
      </w:r>
      <w:r w:rsidR="007A3398">
        <w:rPr>
          <w:rFonts w:ascii="Times New Roman" w:hAnsi="Times New Roman" w:cs="Times New Roman"/>
          <w:sz w:val="28"/>
          <w:szCs w:val="28"/>
        </w:rPr>
        <w:t>дискурсе разных</w:t>
      </w:r>
      <w:r w:rsidR="00983CB8">
        <w:rPr>
          <w:rFonts w:ascii="Times New Roman" w:hAnsi="Times New Roman" w:cs="Times New Roman"/>
          <w:sz w:val="28"/>
          <w:szCs w:val="28"/>
        </w:rPr>
        <w:t xml:space="preserve"> персонажей </w:t>
      </w:r>
      <w:r w:rsidR="00673A3E">
        <w:rPr>
          <w:rFonts w:ascii="Times New Roman" w:hAnsi="Times New Roman" w:cs="Times New Roman"/>
          <w:sz w:val="28"/>
          <w:szCs w:val="28"/>
        </w:rPr>
        <w:t xml:space="preserve">«Трагикомедии…» </w:t>
      </w:r>
      <w:r w:rsidR="00983CB8">
        <w:rPr>
          <w:rFonts w:ascii="Times New Roman" w:hAnsi="Times New Roman" w:cs="Times New Roman"/>
          <w:sz w:val="28"/>
          <w:szCs w:val="28"/>
        </w:rPr>
        <w:t>п</w:t>
      </w:r>
      <w:r w:rsidR="00983CB8">
        <w:rPr>
          <w:rFonts w:ascii="Times New Roman" w:hAnsi="Times New Roman" w:cs="Times New Roman"/>
          <w:sz w:val="28"/>
          <w:szCs w:val="28"/>
        </w:rPr>
        <w:t>о</w:t>
      </w:r>
      <w:r w:rsidR="00983CB8">
        <w:rPr>
          <w:rFonts w:ascii="Times New Roman" w:hAnsi="Times New Roman" w:cs="Times New Roman"/>
          <w:sz w:val="28"/>
          <w:szCs w:val="28"/>
        </w:rPr>
        <w:t xml:space="preserve">являются </w:t>
      </w:r>
      <w:r w:rsidR="007A3398">
        <w:rPr>
          <w:rFonts w:ascii="Times New Roman" w:hAnsi="Times New Roman" w:cs="Times New Roman"/>
          <w:sz w:val="28"/>
          <w:szCs w:val="28"/>
        </w:rPr>
        <w:t xml:space="preserve">речевые формулы и </w:t>
      </w:r>
      <w:r w:rsidR="00983CB8">
        <w:rPr>
          <w:rFonts w:ascii="Times New Roman" w:hAnsi="Times New Roman" w:cs="Times New Roman"/>
          <w:sz w:val="28"/>
          <w:szCs w:val="28"/>
        </w:rPr>
        <w:t>паремии, описывающие цикл «подъёма –</w:t>
      </w:r>
      <w:r w:rsidR="00D76DA4">
        <w:rPr>
          <w:rFonts w:ascii="Times New Roman" w:hAnsi="Times New Roman" w:cs="Times New Roman"/>
          <w:sz w:val="28"/>
          <w:szCs w:val="28"/>
        </w:rPr>
        <w:t xml:space="preserve"> пад</w:t>
      </w:r>
      <w:r w:rsidR="00D76DA4">
        <w:rPr>
          <w:rFonts w:ascii="Times New Roman" w:hAnsi="Times New Roman" w:cs="Times New Roman"/>
          <w:sz w:val="28"/>
          <w:szCs w:val="28"/>
        </w:rPr>
        <w:t>е</w:t>
      </w:r>
      <w:r w:rsidR="00D76DA4">
        <w:rPr>
          <w:rFonts w:ascii="Times New Roman" w:hAnsi="Times New Roman" w:cs="Times New Roman"/>
          <w:sz w:val="28"/>
          <w:szCs w:val="28"/>
        </w:rPr>
        <w:t>ния»</w:t>
      </w:r>
      <w:r w:rsidR="00F13B01">
        <w:rPr>
          <w:rFonts w:ascii="Times New Roman" w:hAnsi="Times New Roman" w:cs="Times New Roman"/>
          <w:sz w:val="28"/>
          <w:szCs w:val="28"/>
        </w:rPr>
        <w:t xml:space="preserve">, </w:t>
      </w:r>
      <w:r w:rsidR="00734514">
        <w:rPr>
          <w:rFonts w:ascii="Times New Roman" w:hAnsi="Times New Roman" w:cs="Times New Roman"/>
          <w:sz w:val="28"/>
          <w:szCs w:val="28"/>
        </w:rPr>
        <w:t>связанный прежде всего с образом колеса Фортуны – эмблемой карнав</w:t>
      </w:r>
      <w:r w:rsidR="00734514">
        <w:rPr>
          <w:rFonts w:ascii="Times New Roman" w:hAnsi="Times New Roman" w:cs="Times New Roman"/>
          <w:sz w:val="28"/>
          <w:szCs w:val="28"/>
        </w:rPr>
        <w:t>а</w:t>
      </w:r>
      <w:r w:rsidR="00734514">
        <w:rPr>
          <w:rFonts w:ascii="Times New Roman" w:hAnsi="Times New Roman" w:cs="Times New Roman"/>
          <w:sz w:val="28"/>
          <w:szCs w:val="28"/>
        </w:rPr>
        <w:t>ла, по Бахтину. П</w:t>
      </w:r>
      <w:r w:rsidR="00F13B01">
        <w:rPr>
          <w:rFonts w:ascii="Times New Roman" w:hAnsi="Times New Roman" w:cs="Times New Roman"/>
          <w:sz w:val="28"/>
          <w:szCs w:val="28"/>
        </w:rPr>
        <w:t>отом, постепенно, персонажи начинают</w:t>
      </w:r>
      <w:r w:rsidR="00734514">
        <w:rPr>
          <w:rFonts w:ascii="Times New Roman" w:hAnsi="Times New Roman" w:cs="Times New Roman"/>
          <w:sz w:val="28"/>
          <w:szCs w:val="28"/>
        </w:rPr>
        <w:t xml:space="preserve"> при помощи тех же средств – речевых формул и паремий – рассуждать о своём собственном </w:t>
      </w:r>
      <w:r w:rsidR="00A92DBF">
        <w:rPr>
          <w:rFonts w:ascii="Times New Roman" w:hAnsi="Times New Roman" w:cs="Times New Roman"/>
          <w:sz w:val="28"/>
          <w:szCs w:val="28"/>
        </w:rPr>
        <w:t>пад</w:t>
      </w:r>
      <w:r w:rsidR="00A92DBF">
        <w:rPr>
          <w:rFonts w:ascii="Times New Roman" w:hAnsi="Times New Roman" w:cs="Times New Roman"/>
          <w:sz w:val="28"/>
          <w:szCs w:val="28"/>
        </w:rPr>
        <w:t>е</w:t>
      </w:r>
      <w:r w:rsidR="00A92DBF">
        <w:rPr>
          <w:rFonts w:ascii="Times New Roman" w:hAnsi="Times New Roman" w:cs="Times New Roman"/>
          <w:sz w:val="28"/>
          <w:szCs w:val="28"/>
        </w:rPr>
        <w:t>нии</w:t>
      </w:r>
      <w:r w:rsidR="00455212">
        <w:rPr>
          <w:rFonts w:ascii="Times New Roman" w:hAnsi="Times New Roman" w:cs="Times New Roman"/>
          <w:sz w:val="28"/>
          <w:szCs w:val="28"/>
        </w:rPr>
        <w:t xml:space="preserve">. Оно при этом связывается с </w:t>
      </w:r>
      <w:r w:rsidR="00303DC1">
        <w:rPr>
          <w:rFonts w:ascii="Times New Roman" w:hAnsi="Times New Roman" w:cs="Times New Roman"/>
          <w:sz w:val="28"/>
          <w:szCs w:val="28"/>
        </w:rPr>
        <w:t>утратой прежнего могущества и жизненной силы (Селестина), публичным позором (Калисто) и</w:t>
      </w:r>
      <w:r w:rsidR="0063237D">
        <w:rPr>
          <w:rFonts w:ascii="Times New Roman" w:hAnsi="Times New Roman" w:cs="Times New Roman"/>
          <w:sz w:val="28"/>
          <w:szCs w:val="28"/>
        </w:rPr>
        <w:t xml:space="preserve">ли потерей собственной нравственной чистоты (Мелибея). </w:t>
      </w:r>
      <w:r w:rsidR="00135D29">
        <w:rPr>
          <w:rFonts w:ascii="Times New Roman" w:hAnsi="Times New Roman" w:cs="Times New Roman"/>
          <w:sz w:val="28"/>
          <w:szCs w:val="28"/>
        </w:rPr>
        <w:t>С на</w:t>
      </w:r>
      <w:r w:rsidR="00692059">
        <w:rPr>
          <w:rFonts w:ascii="Times New Roman" w:hAnsi="Times New Roman" w:cs="Times New Roman"/>
          <w:sz w:val="28"/>
          <w:szCs w:val="28"/>
        </w:rPr>
        <w:t>ступлением</w:t>
      </w:r>
      <w:r w:rsidR="00135D29">
        <w:rPr>
          <w:rFonts w:ascii="Times New Roman" w:hAnsi="Times New Roman" w:cs="Times New Roman"/>
          <w:sz w:val="28"/>
          <w:szCs w:val="28"/>
        </w:rPr>
        <w:t xml:space="preserve"> терминальной стадии разв</w:t>
      </w:r>
      <w:r w:rsidR="00135D29">
        <w:rPr>
          <w:rFonts w:ascii="Times New Roman" w:hAnsi="Times New Roman" w:cs="Times New Roman"/>
          <w:sz w:val="28"/>
          <w:szCs w:val="28"/>
        </w:rPr>
        <w:t>о</w:t>
      </w:r>
      <w:r w:rsidR="00135D29">
        <w:rPr>
          <w:rFonts w:ascii="Times New Roman" w:hAnsi="Times New Roman" w:cs="Times New Roman"/>
          <w:sz w:val="28"/>
          <w:szCs w:val="28"/>
        </w:rPr>
        <w:t xml:space="preserve">рачивания мотива падения Пармено, Семпронио и Селестину настигает смерть, причём </w:t>
      </w:r>
      <w:r w:rsidR="00442D7A">
        <w:rPr>
          <w:rFonts w:ascii="Times New Roman" w:hAnsi="Times New Roman" w:cs="Times New Roman"/>
          <w:sz w:val="28"/>
          <w:szCs w:val="28"/>
        </w:rPr>
        <w:t xml:space="preserve">после убийства </w:t>
      </w:r>
      <w:r w:rsidR="00612682">
        <w:rPr>
          <w:rFonts w:ascii="Times New Roman" w:hAnsi="Times New Roman" w:cs="Times New Roman"/>
          <w:sz w:val="28"/>
          <w:szCs w:val="28"/>
        </w:rPr>
        <w:t xml:space="preserve">старухи </w:t>
      </w:r>
      <w:r w:rsidR="00442D7A">
        <w:rPr>
          <w:rFonts w:ascii="Times New Roman" w:hAnsi="Times New Roman" w:cs="Times New Roman"/>
          <w:sz w:val="28"/>
          <w:szCs w:val="28"/>
        </w:rPr>
        <w:t>слуги прыгают из окна, чуть не убиваясь при падении</w:t>
      </w:r>
      <w:r w:rsidR="00897C71">
        <w:rPr>
          <w:rFonts w:ascii="Times New Roman" w:hAnsi="Times New Roman" w:cs="Times New Roman"/>
          <w:sz w:val="28"/>
          <w:szCs w:val="28"/>
        </w:rPr>
        <w:t xml:space="preserve"> (как в </w:t>
      </w:r>
      <w:r w:rsidR="00897C71">
        <w:rPr>
          <w:rFonts w:ascii="Times New Roman" w:hAnsi="Times New Roman" w:cs="Times New Roman"/>
          <w:sz w:val="28"/>
          <w:szCs w:val="28"/>
          <w:lang w:val="es-ES"/>
        </w:rPr>
        <w:t>XIII</w:t>
      </w:r>
      <w:r w:rsidR="00897C71" w:rsidRPr="00897C71">
        <w:rPr>
          <w:rFonts w:ascii="Times New Roman" w:hAnsi="Times New Roman" w:cs="Times New Roman"/>
          <w:sz w:val="28"/>
          <w:szCs w:val="28"/>
        </w:rPr>
        <w:t xml:space="preserve"> </w:t>
      </w:r>
      <w:r w:rsidR="00897C71">
        <w:rPr>
          <w:rFonts w:ascii="Times New Roman" w:hAnsi="Times New Roman" w:cs="Times New Roman"/>
          <w:sz w:val="28"/>
          <w:szCs w:val="28"/>
        </w:rPr>
        <w:t>акте заметит Сосий)</w:t>
      </w:r>
      <w:r w:rsidR="00442D7A">
        <w:rPr>
          <w:rFonts w:ascii="Times New Roman" w:hAnsi="Times New Roman" w:cs="Times New Roman"/>
          <w:sz w:val="28"/>
          <w:szCs w:val="28"/>
        </w:rPr>
        <w:t xml:space="preserve">, а </w:t>
      </w:r>
      <w:r w:rsidR="00476543">
        <w:rPr>
          <w:rFonts w:ascii="Times New Roman" w:hAnsi="Times New Roman" w:cs="Times New Roman"/>
          <w:sz w:val="28"/>
          <w:szCs w:val="28"/>
        </w:rPr>
        <w:t xml:space="preserve">одна из завершающих </w:t>
      </w:r>
      <w:r w:rsidR="00476543">
        <w:rPr>
          <w:rFonts w:ascii="Times New Roman" w:hAnsi="Times New Roman" w:cs="Times New Roman"/>
          <w:sz w:val="28"/>
          <w:szCs w:val="28"/>
          <w:lang w:val="es-ES"/>
        </w:rPr>
        <w:t>XI</w:t>
      </w:r>
      <w:r w:rsidR="00476543" w:rsidRPr="00476543">
        <w:rPr>
          <w:rFonts w:ascii="Times New Roman" w:hAnsi="Times New Roman" w:cs="Times New Roman"/>
          <w:sz w:val="28"/>
          <w:szCs w:val="28"/>
        </w:rPr>
        <w:t xml:space="preserve"> </w:t>
      </w:r>
      <w:r w:rsidR="00476543">
        <w:rPr>
          <w:rFonts w:ascii="Times New Roman" w:hAnsi="Times New Roman" w:cs="Times New Roman"/>
          <w:sz w:val="28"/>
          <w:szCs w:val="28"/>
        </w:rPr>
        <w:t xml:space="preserve">акт реплик сводни при её последнем возвращении домой </w:t>
      </w:r>
      <w:r w:rsidR="00966C76">
        <w:rPr>
          <w:rFonts w:ascii="Times New Roman" w:hAnsi="Times New Roman" w:cs="Times New Roman"/>
          <w:sz w:val="28"/>
          <w:szCs w:val="28"/>
        </w:rPr>
        <w:t xml:space="preserve">с золотой цепью </w:t>
      </w:r>
      <w:r w:rsidR="00476543">
        <w:rPr>
          <w:rFonts w:ascii="Times New Roman" w:hAnsi="Times New Roman" w:cs="Times New Roman"/>
          <w:sz w:val="28"/>
          <w:szCs w:val="28"/>
        </w:rPr>
        <w:t xml:space="preserve">недвусмысленно связывает её будущую </w:t>
      </w:r>
      <w:r w:rsidR="00D56D0A">
        <w:rPr>
          <w:rFonts w:ascii="Times New Roman" w:hAnsi="Times New Roman" w:cs="Times New Roman"/>
          <w:sz w:val="28"/>
          <w:szCs w:val="28"/>
        </w:rPr>
        <w:t>кончину</w:t>
      </w:r>
      <w:r w:rsidR="00476543">
        <w:rPr>
          <w:rFonts w:ascii="Times New Roman" w:hAnsi="Times New Roman" w:cs="Times New Roman"/>
          <w:sz w:val="28"/>
          <w:szCs w:val="28"/>
        </w:rPr>
        <w:t xml:space="preserve"> с мотивом падения и гибелью протагонистов. </w:t>
      </w:r>
      <w:r w:rsidR="00966C76">
        <w:rPr>
          <w:rFonts w:ascii="Times New Roman" w:hAnsi="Times New Roman" w:cs="Times New Roman"/>
          <w:sz w:val="28"/>
          <w:szCs w:val="28"/>
        </w:rPr>
        <w:t xml:space="preserve">Здесь снова появляются паремии, предостерегающие от падения, и </w:t>
      </w:r>
      <w:r w:rsidR="00E019DA">
        <w:rPr>
          <w:rFonts w:ascii="Times New Roman" w:hAnsi="Times New Roman" w:cs="Times New Roman"/>
          <w:sz w:val="28"/>
          <w:szCs w:val="28"/>
        </w:rPr>
        <w:t>моделируе</w:t>
      </w:r>
      <w:r w:rsidR="00E019DA">
        <w:rPr>
          <w:rFonts w:ascii="Times New Roman" w:hAnsi="Times New Roman" w:cs="Times New Roman"/>
          <w:sz w:val="28"/>
          <w:szCs w:val="28"/>
        </w:rPr>
        <w:t>т</w:t>
      </w:r>
      <w:r w:rsidR="00966C76">
        <w:rPr>
          <w:rFonts w:ascii="Times New Roman" w:hAnsi="Times New Roman" w:cs="Times New Roman"/>
          <w:sz w:val="28"/>
          <w:szCs w:val="28"/>
        </w:rPr>
        <w:t>ся типичная для «Трагикомедии…» сценическая ирония: Селестина хвалится своей осторожностью, при том что этой же самой ночью она умрёт из-за своей безрассудной алчности. Она</w:t>
      </w:r>
      <w:r w:rsidR="00966C76" w:rsidRPr="003E31CC">
        <w:rPr>
          <w:rFonts w:ascii="Times New Roman" w:hAnsi="Times New Roman" w:cs="Times New Roman"/>
          <w:sz w:val="28"/>
          <w:szCs w:val="28"/>
        </w:rPr>
        <w:t xml:space="preserve"> </w:t>
      </w:r>
      <w:r w:rsidR="00966C76">
        <w:rPr>
          <w:rFonts w:ascii="Times New Roman" w:hAnsi="Times New Roman" w:cs="Times New Roman"/>
          <w:sz w:val="28"/>
          <w:szCs w:val="28"/>
        </w:rPr>
        <w:t>говорит</w:t>
      </w:r>
      <w:r w:rsidR="00966C76" w:rsidRPr="003E31CC">
        <w:rPr>
          <w:rFonts w:ascii="Times New Roman" w:hAnsi="Times New Roman" w:cs="Times New Roman"/>
          <w:sz w:val="28"/>
          <w:szCs w:val="28"/>
        </w:rPr>
        <w:t xml:space="preserve"> </w:t>
      </w:r>
      <w:r w:rsidR="00966C76">
        <w:rPr>
          <w:rFonts w:ascii="Times New Roman" w:hAnsi="Times New Roman" w:cs="Times New Roman"/>
          <w:sz w:val="28"/>
          <w:szCs w:val="28"/>
        </w:rPr>
        <w:t>здесь</w:t>
      </w:r>
      <w:r w:rsidR="00966C76" w:rsidRPr="003E31CC">
        <w:rPr>
          <w:rFonts w:ascii="Times New Roman" w:hAnsi="Times New Roman" w:cs="Times New Roman"/>
          <w:sz w:val="28"/>
          <w:szCs w:val="28"/>
        </w:rPr>
        <w:t>:</w:t>
      </w:r>
      <w:r w:rsidR="001238FF" w:rsidRPr="003E31CC">
        <w:rPr>
          <w:rFonts w:ascii="Times New Roman" w:hAnsi="Times New Roman" w:cs="Times New Roman"/>
          <w:sz w:val="28"/>
          <w:szCs w:val="28"/>
        </w:rPr>
        <w:t xml:space="preserve"> «</w:t>
      </w:r>
      <w:r w:rsidR="001238FF">
        <w:rPr>
          <w:rFonts w:ascii="Times New Roman" w:hAnsi="Times New Roman" w:cs="Times New Roman"/>
          <w:sz w:val="28"/>
          <w:szCs w:val="28"/>
        </w:rPr>
        <w:t>Я</w:t>
      </w:r>
      <w:r w:rsidR="001238FF" w:rsidRPr="003E31CC">
        <w:rPr>
          <w:rFonts w:ascii="Times New Roman" w:hAnsi="Times New Roman" w:cs="Times New Roman"/>
          <w:sz w:val="28"/>
          <w:szCs w:val="28"/>
        </w:rPr>
        <w:t xml:space="preserve"> </w:t>
      </w:r>
      <w:r w:rsidR="001238FF">
        <w:rPr>
          <w:rFonts w:ascii="Times New Roman" w:hAnsi="Times New Roman" w:cs="Times New Roman"/>
          <w:sz w:val="28"/>
          <w:szCs w:val="28"/>
        </w:rPr>
        <w:t>днём</w:t>
      </w:r>
      <w:r w:rsidR="001238FF" w:rsidRPr="003E31CC">
        <w:rPr>
          <w:rFonts w:ascii="Times New Roman" w:hAnsi="Times New Roman" w:cs="Times New Roman"/>
          <w:sz w:val="28"/>
          <w:szCs w:val="28"/>
        </w:rPr>
        <w:t xml:space="preserve"> </w:t>
      </w:r>
      <w:r w:rsidR="001238FF">
        <w:rPr>
          <w:rFonts w:ascii="Times New Roman" w:hAnsi="Times New Roman" w:cs="Times New Roman"/>
          <w:sz w:val="28"/>
          <w:szCs w:val="28"/>
        </w:rPr>
        <w:t>смотрю</w:t>
      </w:r>
      <w:r w:rsidR="001238FF" w:rsidRPr="003E31CC">
        <w:rPr>
          <w:rFonts w:ascii="Times New Roman" w:hAnsi="Times New Roman" w:cs="Times New Roman"/>
          <w:sz w:val="28"/>
          <w:szCs w:val="28"/>
        </w:rPr>
        <w:t xml:space="preserve">, </w:t>
      </w:r>
      <w:r w:rsidR="001238FF">
        <w:rPr>
          <w:rFonts w:ascii="Times New Roman" w:hAnsi="Times New Roman" w:cs="Times New Roman"/>
          <w:sz w:val="28"/>
          <w:szCs w:val="28"/>
        </w:rPr>
        <w:t>где</w:t>
      </w:r>
      <w:r w:rsidR="001238FF" w:rsidRPr="003E31CC">
        <w:rPr>
          <w:rFonts w:ascii="Times New Roman" w:hAnsi="Times New Roman" w:cs="Times New Roman"/>
          <w:sz w:val="28"/>
          <w:szCs w:val="28"/>
        </w:rPr>
        <w:t xml:space="preserve"> </w:t>
      </w:r>
      <w:r w:rsidR="001238FF">
        <w:rPr>
          <w:rFonts w:ascii="Times New Roman" w:hAnsi="Times New Roman" w:cs="Times New Roman"/>
          <w:sz w:val="28"/>
          <w:szCs w:val="28"/>
        </w:rPr>
        <w:t>пойду</w:t>
      </w:r>
      <w:r w:rsidR="001238FF" w:rsidRPr="003E31CC">
        <w:rPr>
          <w:rFonts w:ascii="Times New Roman" w:hAnsi="Times New Roman" w:cs="Times New Roman"/>
          <w:sz w:val="28"/>
          <w:szCs w:val="28"/>
        </w:rPr>
        <w:t xml:space="preserve"> </w:t>
      </w:r>
      <w:r w:rsidR="001238FF">
        <w:rPr>
          <w:rFonts w:ascii="Times New Roman" w:hAnsi="Times New Roman" w:cs="Times New Roman"/>
          <w:sz w:val="28"/>
          <w:szCs w:val="28"/>
        </w:rPr>
        <w:t>ночью</w:t>
      </w:r>
      <w:r w:rsidR="001238FF" w:rsidRPr="003E31CC">
        <w:rPr>
          <w:rFonts w:ascii="Times New Roman" w:hAnsi="Times New Roman" w:cs="Times New Roman"/>
          <w:sz w:val="28"/>
          <w:szCs w:val="28"/>
        </w:rPr>
        <w:t xml:space="preserve">. </w:t>
      </w:r>
      <w:r w:rsidR="001238FF">
        <w:rPr>
          <w:rFonts w:ascii="Times New Roman" w:hAnsi="Times New Roman" w:cs="Times New Roman"/>
          <w:sz w:val="28"/>
          <w:szCs w:val="28"/>
        </w:rPr>
        <w:t>Никогда</w:t>
      </w:r>
      <w:r w:rsidR="001238FF" w:rsidRPr="001238FF">
        <w:rPr>
          <w:rFonts w:ascii="Times New Roman" w:hAnsi="Times New Roman" w:cs="Times New Roman"/>
          <w:sz w:val="28"/>
          <w:szCs w:val="28"/>
        </w:rPr>
        <w:t xml:space="preserve"> </w:t>
      </w:r>
      <w:r w:rsidR="001238FF">
        <w:rPr>
          <w:rFonts w:ascii="Times New Roman" w:hAnsi="Times New Roman" w:cs="Times New Roman"/>
          <w:sz w:val="28"/>
          <w:szCs w:val="28"/>
        </w:rPr>
        <w:t>не</w:t>
      </w:r>
      <w:r w:rsidR="001238FF" w:rsidRPr="001238FF">
        <w:rPr>
          <w:rFonts w:ascii="Times New Roman" w:hAnsi="Times New Roman" w:cs="Times New Roman"/>
          <w:sz w:val="28"/>
          <w:szCs w:val="28"/>
        </w:rPr>
        <w:t xml:space="preserve"> </w:t>
      </w:r>
      <w:r w:rsidR="001238FF">
        <w:rPr>
          <w:rFonts w:ascii="Times New Roman" w:hAnsi="Times New Roman" w:cs="Times New Roman"/>
          <w:sz w:val="28"/>
          <w:szCs w:val="28"/>
        </w:rPr>
        <w:t>хожу</w:t>
      </w:r>
      <w:r w:rsidR="001238FF" w:rsidRPr="001238FF">
        <w:rPr>
          <w:rFonts w:ascii="Times New Roman" w:hAnsi="Times New Roman" w:cs="Times New Roman"/>
          <w:sz w:val="28"/>
          <w:szCs w:val="28"/>
        </w:rPr>
        <w:t xml:space="preserve"> </w:t>
      </w:r>
      <w:r w:rsidR="001238FF">
        <w:rPr>
          <w:rFonts w:ascii="Times New Roman" w:hAnsi="Times New Roman" w:cs="Times New Roman"/>
          <w:sz w:val="28"/>
          <w:szCs w:val="28"/>
        </w:rPr>
        <w:t>я</w:t>
      </w:r>
      <w:r w:rsidR="001238FF" w:rsidRPr="001238FF">
        <w:rPr>
          <w:rFonts w:ascii="Times New Roman" w:hAnsi="Times New Roman" w:cs="Times New Roman"/>
          <w:sz w:val="28"/>
          <w:szCs w:val="28"/>
        </w:rPr>
        <w:t xml:space="preserve"> </w:t>
      </w:r>
      <w:r w:rsidR="001238FF">
        <w:rPr>
          <w:rFonts w:ascii="Times New Roman" w:hAnsi="Times New Roman" w:cs="Times New Roman"/>
          <w:sz w:val="28"/>
          <w:szCs w:val="28"/>
        </w:rPr>
        <w:t>ни</w:t>
      </w:r>
      <w:r w:rsidR="001238FF" w:rsidRPr="001238FF">
        <w:rPr>
          <w:rFonts w:ascii="Times New Roman" w:hAnsi="Times New Roman" w:cs="Times New Roman"/>
          <w:sz w:val="28"/>
          <w:szCs w:val="28"/>
        </w:rPr>
        <w:t xml:space="preserve"> </w:t>
      </w:r>
      <w:r w:rsidR="001238FF">
        <w:rPr>
          <w:rFonts w:ascii="Times New Roman" w:hAnsi="Times New Roman" w:cs="Times New Roman"/>
          <w:sz w:val="28"/>
          <w:szCs w:val="28"/>
        </w:rPr>
        <w:t>по</w:t>
      </w:r>
      <w:r w:rsidR="001238FF" w:rsidRPr="001238FF">
        <w:rPr>
          <w:rFonts w:ascii="Times New Roman" w:hAnsi="Times New Roman" w:cs="Times New Roman"/>
          <w:sz w:val="28"/>
          <w:szCs w:val="28"/>
        </w:rPr>
        <w:t xml:space="preserve"> </w:t>
      </w:r>
      <w:r w:rsidR="001238FF">
        <w:rPr>
          <w:rFonts w:ascii="Times New Roman" w:hAnsi="Times New Roman" w:cs="Times New Roman"/>
          <w:sz w:val="28"/>
          <w:szCs w:val="28"/>
        </w:rPr>
        <w:t>бортикам</w:t>
      </w:r>
      <w:r w:rsidR="001238FF" w:rsidRPr="001238FF">
        <w:rPr>
          <w:rFonts w:ascii="Times New Roman" w:hAnsi="Times New Roman" w:cs="Times New Roman"/>
          <w:sz w:val="28"/>
          <w:szCs w:val="28"/>
        </w:rPr>
        <w:t xml:space="preserve"> </w:t>
      </w:r>
      <w:r w:rsidR="001238FF">
        <w:rPr>
          <w:rFonts w:ascii="Times New Roman" w:hAnsi="Times New Roman" w:cs="Times New Roman"/>
          <w:sz w:val="28"/>
          <w:szCs w:val="28"/>
        </w:rPr>
        <w:t>дороги, ни там, где скачут лошади, а прох</w:t>
      </w:r>
      <w:r w:rsidR="001238FF">
        <w:rPr>
          <w:rFonts w:ascii="Times New Roman" w:hAnsi="Times New Roman" w:cs="Times New Roman"/>
          <w:sz w:val="28"/>
          <w:szCs w:val="28"/>
        </w:rPr>
        <w:t>о</w:t>
      </w:r>
      <w:r w:rsidR="001238FF">
        <w:rPr>
          <w:rFonts w:ascii="Times New Roman" w:hAnsi="Times New Roman" w:cs="Times New Roman"/>
          <w:sz w:val="28"/>
          <w:szCs w:val="28"/>
        </w:rPr>
        <w:t>жу как раз посередине. Потому</w:t>
      </w:r>
      <w:r w:rsidR="001238FF" w:rsidRPr="00F83FC1">
        <w:rPr>
          <w:rFonts w:ascii="Times New Roman" w:hAnsi="Times New Roman" w:cs="Times New Roman"/>
          <w:sz w:val="28"/>
          <w:szCs w:val="28"/>
        </w:rPr>
        <w:t xml:space="preserve"> </w:t>
      </w:r>
      <w:r w:rsidR="001238FF">
        <w:rPr>
          <w:rFonts w:ascii="Times New Roman" w:hAnsi="Times New Roman" w:cs="Times New Roman"/>
          <w:sz w:val="28"/>
          <w:szCs w:val="28"/>
        </w:rPr>
        <w:t>что</w:t>
      </w:r>
      <w:r w:rsidR="001238FF" w:rsidRPr="00F83FC1">
        <w:rPr>
          <w:rFonts w:ascii="Times New Roman" w:hAnsi="Times New Roman" w:cs="Times New Roman"/>
          <w:sz w:val="28"/>
          <w:szCs w:val="28"/>
        </w:rPr>
        <w:t xml:space="preserve">, </w:t>
      </w:r>
      <w:r w:rsidR="001238FF">
        <w:rPr>
          <w:rFonts w:ascii="Times New Roman" w:hAnsi="Times New Roman" w:cs="Times New Roman"/>
          <w:sz w:val="28"/>
          <w:szCs w:val="28"/>
        </w:rPr>
        <w:t>как</w:t>
      </w:r>
      <w:r w:rsidR="001238FF" w:rsidRPr="00F83FC1">
        <w:rPr>
          <w:rFonts w:ascii="Times New Roman" w:hAnsi="Times New Roman" w:cs="Times New Roman"/>
          <w:sz w:val="28"/>
          <w:szCs w:val="28"/>
        </w:rPr>
        <w:t xml:space="preserve"> </w:t>
      </w:r>
      <w:r w:rsidR="001238FF">
        <w:rPr>
          <w:rFonts w:ascii="Times New Roman" w:hAnsi="Times New Roman" w:cs="Times New Roman"/>
          <w:sz w:val="28"/>
          <w:szCs w:val="28"/>
        </w:rPr>
        <w:t>говорят</w:t>
      </w:r>
      <w:r w:rsidR="001238FF" w:rsidRPr="00F83FC1">
        <w:rPr>
          <w:rFonts w:ascii="Times New Roman" w:hAnsi="Times New Roman" w:cs="Times New Roman"/>
          <w:sz w:val="28"/>
          <w:szCs w:val="28"/>
        </w:rPr>
        <w:t xml:space="preserve">, </w:t>
      </w:r>
      <w:r w:rsidR="00F83FC1" w:rsidRPr="00F83FC1">
        <w:rPr>
          <w:rFonts w:ascii="Times New Roman" w:hAnsi="Times New Roman" w:cs="Times New Roman"/>
          <w:i/>
          <w:sz w:val="28"/>
          <w:szCs w:val="28"/>
        </w:rPr>
        <w:t>ни одного верного шага не д</w:t>
      </w:r>
      <w:r w:rsidR="00F83FC1" w:rsidRPr="00F83FC1">
        <w:rPr>
          <w:rFonts w:ascii="Times New Roman" w:hAnsi="Times New Roman" w:cs="Times New Roman"/>
          <w:i/>
          <w:sz w:val="28"/>
          <w:szCs w:val="28"/>
        </w:rPr>
        <w:t>е</w:t>
      </w:r>
      <w:r w:rsidR="00F83FC1" w:rsidRPr="00F83FC1">
        <w:rPr>
          <w:rFonts w:ascii="Times New Roman" w:hAnsi="Times New Roman" w:cs="Times New Roman"/>
          <w:i/>
          <w:sz w:val="28"/>
          <w:szCs w:val="28"/>
        </w:rPr>
        <w:t>лает тот, кто бежит по стене</w:t>
      </w:r>
      <w:r w:rsidR="00F83FC1">
        <w:rPr>
          <w:rFonts w:ascii="Times New Roman" w:hAnsi="Times New Roman" w:cs="Times New Roman"/>
          <w:sz w:val="28"/>
          <w:szCs w:val="28"/>
        </w:rPr>
        <w:t xml:space="preserve">, и </w:t>
      </w:r>
      <w:r w:rsidR="00F83FC1" w:rsidRPr="00F83FC1">
        <w:rPr>
          <w:rFonts w:ascii="Times New Roman" w:hAnsi="Times New Roman" w:cs="Times New Roman"/>
          <w:i/>
          <w:sz w:val="28"/>
          <w:szCs w:val="28"/>
        </w:rPr>
        <w:t>тот в безопасности, кто идёт по ровному месту</w:t>
      </w:r>
      <w:r w:rsidR="00F83FC1">
        <w:rPr>
          <w:rFonts w:ascii="Times New Roman" w:hAnsi="Times New Roman" w:cs="Times New Roman"/>
          <w:sz w:val="28"/>
          <w:szCs w:val="28"/>
        </w:rPr>
        <w:t>. Я</w:t>
      </w:r>
      <w:r w:rsidR="00F83FC1" w:rsidRPr="00F83FC1">
        <w:rPr>
          <w:rFonts w:ascii="Times New Roman" w:hAnsi="Times New Roman" w:cs="Times New Roman"/>
          <w:sz w:val="28"/>
          <w:szCs w:val="28"/>
        </w:rPr>
        <w:t xml:space="preserve"> </w:t>
      </w:r>
      <w:r w:rsidR="00F83FC1">
        <w:rPr>
          <w:rFonts w:ascii="Times New Roman" w:hAnsi="Times New Roman" w:cs="Times New Roman"/>
          <w:sz w:val="28"/>
          <w:szCs w:val="28"/>
        </w:rPr>
        <w:t>скорее</w:t>
      </w:r>
      <w:r w:rsidR="00F83FC1" w:rsidRPr="00F83FC1">
        <w:rPr>
          <w:rFonts w:ascii="Times New Roman" w:hAnsi="Times New Roman" w:cs="Times New Roman"/>
          <w:sz w:val="28"/>
          <w:szCs w:val="28"/>
        </w:rPr>
        <w:t xml:space="preserve"> </w:t>
      </w:r>
      <w:r w:rsidR="00F83FC1">
        <w:rPr>
          <w:rFonts w:ascii="Times New Roman" w:hAnsi="Times New Roman" w:cs="Times New Roman"/>
          <w:sz w:val="28"/>
          <w:szCs w:val="28"/>
        </w:rPr>
        <w:t>запачкаю</w:t>
      </w:r>
      <w:r w:rsidR="00F83FC1" w:rsidRPr="00F83FC1">
        <w:rPr>
          <w:rFonts w:ascii="Times New Roman" w:hAnsi="Times New Roman" w:cs="Times New Roman"/>
          <w:sz w:val="28"/>
          <w:szCs w:val="28"/>
        </w:rPr>
        <w:t xml:space="preserve"> </w:t>
      </w:r>
      <w:r w:rsidR="00F83FC1">
        <w:rPr>
          <w:rFonts w:ascii="Times New Roman" w:hAnsi="Times New Roman" w:cs="Times New Roman"/>
          <w:sz w:val="28"/>
          <w:szCs w:val="28"/>
        </w:rPr>
        <w:t>мою</w:t>
      </w:r>
      <w:r w:rsidR="00F83FC1" w:rsidRPr="00F83FC1">
        <w:rPr>
          <w:rFonts w:ascii="Times New Roman" w:hAnsi="Times New Roman" w:cs="Times New Roman"/>
          <w:sz w:val="28"/>
          <w:szCs w:val="28"/>
        </w:rPr>
        <w:t xml:space="preserve"> </w:t>
      </w:r>
      <w:r w:rsidR="00F83FC1">
        <w:rPr>
          <w:rFonts w:ascii="Times New Roman" w:hAnsi="Times New Roman" w:cs="Times New Roman"/>
          <w:sz w:val="28"/>
          <w:szCs w:val="28"/>
        </w:rPr>
        <w:t>обувь</w:t>
      </w:r>
      <w:r w:rsidR="00F83FC1" w:rsidRPr="00F83FC1">
        <w:rPr>
          <w:rFonts w:ascii="Times New Roman" w:hAnsi="Times New Roman" w:cs="Times New Roman"/>
          <w:sz w:val="28"/>
          <w:szCs w:val="28"/>
        </w:rPr>
        <w:t xml:space="preserve"> </w:t>
      </w:r>
      <w:r w:rsidR="00F83FC1">
        <w:rPr>
          <w:rFonts w:ascii="Times New Roman" w:hAnsi="Times New Roman" w:cs="Times New Roman"/>
          <w:sz w:val="28"/>
          <w:szCs w:val="28"/>
        </w:rPr>
        <w:t>грязью</w:t>
      </w:r>
      <w:r w:rsidR="00F83FC1" w:rsidRPr="00F83FC1">
        <w:rPr>
          <w:rFonts w:ascii="Times New Roman" w:hAnsi="Times New Roman" w:cs="Times New Roman"/>
          <w:sz w:val="28"/>
          <w:szCs w:val="28"/>
        </w:rPr>
        <w:t xml:space="preserve">, </w:t>
      </w:r>
      <w:r w:rsidR="00F83FC1">
        <w:rPr>
          <w:rFonts w:ascii="Times New Roman" w:hAnsi="Times New Roman" w:cs="Times New Roman"/>
          <w:sz w:val="28"/>
          <w:szCs w:val="28"/>
        </w:rPr>
        <w:t>чем</w:t>
      </w:r>
      <w:r w:rsidR="00F83FC1" w:rsidRPr="00F83FC1">
        <w:rPr>
          <w:rFonts w:ascii="Times New Roman" w:hAnsi="Times New Roman" w:cs="Times New Roman"/>
          <w:sz w:val="28"/>
          <w:szCs w:val="28"/>
        </w:rPr>
        <w:t xml:space="preserve"> </w:t>
      </w:r>
      <w:r w:rsidR="00F83FC1">
        <w:rPr>
          <w:rFonts w:ascii="Times New Roman" w:hAnsi="Times New Roman" w:cs="Times New Roman"/>
          <w:sz w:val="28"/>
          <w:szCs w:val="28"/>
        </w:rPr>
        <w:t>кровью</w:t>
      </w:r>
      <w:r w:rsidR="00F83FC1" w:rsidRPr="00F83FC1">
        <w:rPr>
          <w:rFonts w:ascii="Times New Roman" w:hAnsi="Times New Roman" w:cs="Times New Roman"/>
          <w:sz w:val="28"/>
          <w:szCs w:val="28"/>
        </w:rPr>
        <w:t xml:space="preserve"> – </w:t>
      </w:r>
      <w:r w:rsidR="00F83FC1">
        <w:rPr>
          <w:rFonts w:ascii="Times New Roman" w:hAnsi="Times New Roman" w:cs="Times New Roman"/>
          <w:sz w:val="28"/>
          <w:szCs w:val="28"/>
        </w:rPr>
        <w:t>мой чепец и мост</w:t>
      </w:r>
      <w:r w:rsidR="00F83FC1">
        <w:rPr>
          <w:rFonts w:ascii="Times New Roman" w:hAnsi="Times New Roman" w:cs="Times New Roman"/>
          <w:sz w:val="28"/>
          <w:szCs w:val="28"/>
        </w:rPr>
        <w:t>о</w:t>
      </w:r>
      <w:r w:rsidR="00F83FC1">
        <w:rPr>
          <w:rFonts w:ascii="Times New Roman" w:hAnsi="Times New Roman" w:cs="Times New Roman"/>
          <w:sz w:val="28"/>
          <w:szCs w:val="28"/>
        </w:rPr>
        <w:t xml:space="preserve">вую» </w:t>
      </w:r>
      <w:r w:rsidR="001238FF" w:rsidRPr="008A0A35">
        <w:rPr>
          <w:rFonts w:ascii="Times New Roman" w:hAnsi="Times New Roman" w:cs="Times New Roman"/>
          <w:sz w:val="28"/>
          <w:szCs w:val="28"/>
          <w:lang w:val="es-ES"/>
        </w:rPr>
        <w:t>(«</w:t>
      </w:r>
      <w:r w:rsidR="001238FF" w:rsidRPr="001238FF">
        <w:rPr>
          <w:rFonts w:ascii="Times New Roman" w:hAnsi="Times New Roman" w:cs="Times New Roman"/>
          <w:sz w:val="28"/>
          <w:szCs w:val="28"/>
          <w:lang w:val="es-ES"/>
        </w:rPr>
        <w:t>De</w:t>
      </w:r>
      <w:r w:rsidR="001238FF" w:rsidRPr="008A0A35">
        <w:rPr>
          <w:rFonts w:ascii="Times New Roman" w:hAnsi="Times New Roman" w:cs="Times New Roman"/>
          <w:sz w:val="28"/>
          <w:szCs w:val="28"/>
          <w:lang w:val="es-ES"/>
        </w:rPr>
        <w:t xml:space="preserve"> </w:t>
      </w:r>
      <w:r w:rsidR="001238FF" w:rsidRPr="001238FF">
        <w:rPr>
          <w:rFonts w:ascii="Times New Roman" w:hAnsi="Times New Roman" w:cs="Times New Roman"/>
          <w:sz w:val="28"/>
          <w:szCs w:val="28"/>
          <w:lang w:val="es-ES"/>
        </w:rPr>
        <w:t>d</w:t>
      </w:r>
      <w:r w:rsidR="001238FF" w:rsidRPr="008A0A35">
        <w:rPr>
          <w:rFonts w:ascii="Times New Roman" w:hAnsi="Times New Roman" w:cs="Times New Roman"/>
          <w:sz w:val="28"/>
          <w:szCs w:val="28"/>
          <w:lang w:val="es-ES"/>
        </w:rPr>
        <w:t>í</w:t>
      </w:r>
      <w:r w:rsidR="001238FF" w:rsidRPr="001238FF">
        <w:rPr>
          <w:rFonts w:ascii="Times New Roman" w:hAnsi="Times New Roman" w:cs="Times New Roman"/>
          <w:sz w:val="28"/>
          <w:szCs w:val="28"/>
          <w:lang w:val="es-ES"/>
        </w:rPr>
        <w:t>a</w:t>
      </w:r>
      <w:r w:rsidR="001238FF" w:rsidRPr="008A0A35">
        <w:rPr>
          <w:rFonts w:ascii="Times New Roman" w:hAnsi="Times New Roman" w:cs="Times New Roman"/>
          <w:sz w:val="28"/>
          <w:szCs w:val="28"/>
          <w:lang w:val="es-ES"/>
        </w:rPr>
        <w:t xml:space="preserve"> </w:t>
      </w:r>
      <w:r w:rsidR="001238FF" w:rsidRPr="001238FF">
        <w:rPr>
          <w:rFonts w:ascii="Times New Roman" w:hAnsi="Times New Roman" w:cs="Times New Roman"/>
          <w:sz w:val="28"/>
          <w:szCs w:val="28"/>
          <w:lang w:val="es-ES"/>
        </w:rPr>
        <w:t>me</w:t>
      </w:r>
      <w:r w:rsidR="001238FF" w:rsidRPr="008A0A35">
        <w:rPr>
          <w:rFonts w:ascii="Times New Roman" w:hAnsi="Times New Roman" w:cs="Times New Roman"/>
          <w:sz w:val="28"/>
          <w:szCs w:val="28"/>
          <w:lang w:val="es-ES"/>
        </w:rPr>
        <w:t xml:space="preserve"> </w:t>
      </w:r>
      <w:r w:rsidR="001238FF" w:rsidRPr="001238FF">
        <w:rPr>
          <w:rFonts w:ascii="Times New Roman" w:hAnsi="Times New Roman" w:cs="Times New Roman"/>
          <w:sz w:val="28"/>
          <w:szCs w:val="28"/>
          <w:lang w:val="es-ES"/>
        </w:rPr>
        <w:t>auiso</w:t>
      </w:r>
      <w:r w:rsidR="001238FF" w:rsidRPr="008A0A35">
        <w:rPr>
          <w:rFonts w:ascii="Times New Roman" w:hAnsi="Times New Roman" w:cs="Times New Roman"/>
          <w:sz w:val="28"/>
          <w:szCs w:val="28"/>
          <w:lang w:val="es-ES"/>
        </w:rPr>
        <w:t xml:space="preserve"> </w:t>
      </w:r>
      <w:r w:rsidR="001238FF" w:rsidRPr="001238FF">
        <w:rPr>
          <w:rFonts w:ascii="Times New Roman" w:hAnsi="Times New Roman" w:cs="Times New Roman"/>
          <w:sz w:val="28"/>
          <w:szCs w:val="28"/>
          <w:lang w:val="es-ES"/>
        </w:rPr>
        <w:t>por</w:t>
      </w:r>
      <w:r w:rsidR="001238FF" w:rsidRPr="008A0A35">
        <w:rPr>
          <w:rFonts w:ascii="Times New Roman" w:hAnsi="Times New Roman" w:cs="Times New Roman"/>
          <w:sz w:val="28"/>
          <w:szCs w:val="28"/>
          <w:lang w:val="es-ES"/>
        </w:rPr>
        <w:t xml:space="preserve"> </w:t>
      </w:r>
      <w:r w:rsidR="001238FF" w:rsidRPr="001238FF">
        <w:rPr>
          <w:rFonts w:ascii="Times New Roman" w:hAnsi="Times New Roman" w:cs="Times New Roman"/>
          <w:sz w:val="28"/>
          <w:szCs w:val="28"/>
          <w:lang w:val="es-ES"/>
        </w:rPr>
        <w:t>donde</w:t>
      </w:r>
      <w:r w:rsidR="001238FF" w:rsidRPr="008A0A35">
        <w:rPr>
          <w:rFonts w:ascii="Times New Roman" w:hAnsi="Times New Roman" w:cs="Times New Roman"/>
          <w:sz w:val="28"/>
          <w:szCs w:val="28"/>
          <w:lang w:val="es-ES"/>
        </w:rPr>
        <w:t xml:space="preserve"> </w:t>
      </w:r>
      <w:r w:rsidR="001238FF" w:rsidRPr="001238FF">
        <w:rPr>
          <w:rFonts w:ascii="Times New Roman" w:hAnsi="Times New Roman" w:cs="Times New Roman"/>
          <w:sz w:val="28"/>
          <w:szCs w:val="28"/>
          <w:lang w:val="es-ES"/>
        </w:rPr>
        <w:t>venga</w:t>
      </w:r>
      <w:r w:rsidR="001238FF" w:rsidRPr="008A0A35">
        <w:rPr>
          <w:rFonts w:ascii="Times New Roman" w:hAnsi="Times New Roman" w:cs="Times New Roman"/>
          <w:sz w:val="28"/>
          <w:szCs w:val="28"/>
          <w:lang w:val="es-ES"/>
        </w:rPr>
        <w:t xml:space="preserve"> </w:t>
      </w:r>
      <w:r w:rsidR="001238FF" w:rsidRPr="001238FF">
        <w:rPr>
          <w:rFonts w:ascii="Times New Roman" w:hAnsi="Times New Roman" w:cs="Times New Roman"/>
          <w:sz w:val="28"/>
          <w:szCs w:val="28"/>
          <w:lang w:val="es-ES"/>
        </w:rPr>
        <w:t>de</w:t>
      </w:r>
      <w:r w:rsidR="001238FF" w:rsidRPr="008A0A35">
        <w:rPr>
          <w:rFonts w:ascii="Times New Roman" w:hAnsi="Times New Roman" w:cs="Times New Roman"/>
          <w:sz w:val="28"/>
          <w:szCs w:val="28"/>
          <w:lang w:val="es-ES"/>
        </w:rPr>
        <w:t xml:space="preserve"> </w:t>
      </w:r>
      <w:r w:rsidR="001238FF" w:rsidRPr="001238FF">
        <w:rPr>
          <w:rFonts w:ascii="Times New Roman" w:hAnsi="Times New Roman" w:cs="Times New Roman"/>
          <w:sz w:val="28"/>
          <w:szCs w:val="28"/>
          <w:lang w:val="es-ES"/>
        </w:rPr>
        <w:t>noche</w:t>
      </w:r>
      <w:r w:rsidR="001238FF" w:rsidRPr="008A0A35">
        <w:rPr>
          <w:rFonts w:ascii="Times New Roman" w:hAnsi="Times New Roman" w:cs="Times New Roman"/>
          <w:sz w:val="28"/>
          <w:szCs w:val="28"/>
          <w:lang w:val="es-ES"/>
        </w:rPr>
        <w:t xml:space="preserve">. </w:t>
      </w:r>
      <w:r w:rsidR="001238FF" w:rsidRPr="001238FF">
        <w:rPr>
          <w:rStyle w:val="a6"/>
          <w:rFonts w:ascii="Times New Roman" w:hAnsi="Times New Roman" w:cs="Times New Roman"/>
          <w:i w:val="0"/>
          <w:sz w:val="28"/>
          <w:szCs w:val="28"/>
          <w:lang w:val="es-ES"/>
        </w:rPr>
        <w:t xml:space="preserve">Que jamás me subo por poyo ni calçada; sino por medio de la calle. Porque como dizen: no </w:t>
      </w:r>
      <w:r w:rsidR="001238FF" w:rsidRPr="007D403D">
        <w:rPr>
          <w:rStyle w:val="a6"/>
          <w:rFonts w:ascii="Times New Roman" w:hAnsi="Times New Roman" w:cs="Times New Roman"/>
          <w:sz w:val="28"/>
          <w:szCs w:val="28"/>
          <w:lang w:val="es-ES"/>
        </w:rPr>
        <w:t>da passo seguro quien corre por el muro</w:t>
      </w:r>
      <w:r w:rsidR="001238FF" w:rsidRPr="001238FF">
        <w:rPr>
          <w:rFonts w:ascii="Times New Roman" w:hAnsi="Times New Roman" w:cs="Times New Roman"/>
          <w:i/>
          <w:sz w:val="28"/>
          <w:szCs w:val="28"/>
          <w:lang w:val="es-ES"/>
        </w:rPr>
        <w:t xml:space="preserve"> </w:t>
      </w:r>
      <w:r w:rsidR="001238FF" w:rsidRPr="001238FF">
        <w:rPr>
          <w:rStyle w:val="a6"/>
          <w:rFonts w:ascii="Times New Roman" w:hAnsi="Times New Roman" w:cs="Times New Roman"/>
          <w:i w:val="0"/>
          <w:sz w:val="28"/>
          <w:szCs w:val="28"/>
          <w:lang w:val="es-ES"/>
        </w:rPr>
        <w:t xml:space="preserve">e que </w:t>
      </w:r>
      <w:r w:rsidR="001238FF" w:rsidRPr="007D403D">
        <w:rPr>
          <w:rStyle w:val="a6"/>
          <w:rFonts w:ascii="Times New Roman" w:hAnsi="Times New Roman" w:cs="Times New Roman"/>
          <w:sz w:val="28"/>
          <w:szCs w:val="28"/>
          <w:lang w:val="es-ES"/>
        </w:rPr>
        <w:t>aquel va más sano que anda por llano</w:t>
      </w:r>
      <w:r w:rsidR="001238FF" w:rsidRPr="001238FF">
        <w:rPr>
          <w:rStyle w:val="a6"/>
          <w:rFonts w:ascii="Times New Roman" w:hAnsi="Times New Roman" w:cs="Times New Roman"/>
          <w:i w:val="0"/>
          <w:sz w:val="28"/>
          <w:szCs w:val="28"/>
          <w:lang w:val="es-ES"/>
        </w:rPr>
        <w:t>. Más quiero ensuziar mis zapatos con el lodo, que ensangrentar las tocas e los cantos»</w:t>
      </w:r>
      <w:r w:rsidR="001238FF" w:rsidRPr="001238FF">
        <w:rPr>
          <w:rFonts w:ascii="Times New Roman" w:hAnsi="Times New Roman" w:cs="Times New Roman"/>
          <w:sz w:val="28"/>
          <w:szCs w:val="28"/>
          <w:lang w:val="es-ES"/>
        </w:rPr>
        <w:t>).</w:t>
      </w:r>
      <w:r w:rsidR="007D403D" w:rsidRPr="007D403D">
        <w:rPr>
          <w:rFonts w:ascii="Times New Roman" w:hAnsi="Times New Roman" w:cs="Times New Roman"/>
          <w:sz w:val="28"/>
          <w:szCs w:val="28"/>
          <w:lang w:val="es-ES"/>
        </w:rPr>
        <w:t xml:space="preserve">  </w:t>
      </w:r>
      <w:r w:rsidR="007D403D">
        <w:rPr>
          <w:rFonts w:ascii="Times New Roman" w:hAnsi="Times New Roman" w:cs="Times New Roman"/>
          <w:sz w:val="28"/>
          <w:szCs w:val="28"/>
        </w:rPr>
        <w:t>Рифмованные паремии здесь недвусмыс</w:t>
      </w:r>
      <w:r w:rsidR="00F94E3E">
        <w:rPr>
          <w:rFonts w:ascii="Times New Roman" w:hAnsi="Times New Roman" w:cs="Times New Roman"/>
          <w:sz w:val="28"/>
          <w:szCs w:val="28"/>
        </w:rPr>
        <w:t>ленно указывают</w:t>
      </w:r>
      <w:r w:rsidR="007D403D">
        <w:rPr>
          <w:rFonts w:ascii="Times New Roman" w:hAnsi="Times New Roman" w:cs="Times New Roman"/>
          <w:sz w:val="28"/>
          <w:szCs w:val="28"/>
        </w:rPr>
        <w:t xml:space="preserve"> на будущую смерть Калисто, а с ним и Мелибеи. </w:t>
      </w:r>
      <w:r w:rsidR="002763E5">
        <w:rPr>
          <w:rFonts w:ascii="Times New Roman" w:hAnsi="Times New Roman" w:cs="Times New Roman"/>
          <w:sz w:val="28"/>
          <w:szCs w:val="28"/>
        </w:rPr>
        <w:t xml:space="preserve">Можно сказать, что здесь Селестина проявляет такое же </w:t>
      </w:r>
      <w:r w:rsidR="002763E5">
        <w:rPr>
          <w:rFonts w:ascii="Times New Roman" w:hAnsi="Times New Roman" w:cs="Times New Roman"/>
          <w:sz w:val="28"/>
          <w:szCs w:val="28"/>
        </w:rPr>
        <w:lastRenderedPageBreak/>
        <w:t xml:space="preserve">природное чутьё, какое демонстрирует Мелибея перед смертью возлюбленного в </w:t>
      </w:r>
      <w:r w:rsidR="002763E5">
        <w:rPr>
          <w:rFonts w:ascii="Times New Roman" w:hAnsi="Times New Roman" w:cs="Times New Roman"/>
          <w:sz w:val="28"/>
          <w:szCs w:val="28"/>
          <w:lang w:val="es-ES"/>
        </w:rPr>
        <w:t>XIX</w:t>
      </w:r>
      <w:r w:rsidR="002763E5" w:rsidRPr="002763E5">
        <w:rPr>
          <w:rFonts w:ascii="Times New Roman" w:hAnsi="Times New Roman" w:cs="Times New Roman"/>
          <w:sz w:val="28"/>
          <w:szCs w:val="28"/>
        </w:rPr>
        <w:t xml:space="preserve"> </w:t>
      </w:r>
      <w:r w:rsidR="002763E5">
        <w:rPr>
          <w:rFonts w:ascii="Times New Roman" w:hAnsi="Times New Roman" w:cs="Times New Roman"/>
          <w:sz w:val="28"/>
          <w:szCs w:val="28"/>
        </w:rPr>
        <w:t xml:space="preserve">акте (см. </w:t>
      </w:r>
      <w:r w:rsidR="00F406C0">
        <w:rPr>
          <w:rFonts w:ascii="Times New Roman" w:hAnsi="Times New Roman" w:cs="Times New Roman"/>
          <w:sz w:val="28"/>
          <w:szCs w:val="28"/>
        </w:rPr>
        <w:t xml:space="preserve">в </w:t>
      </w:r>
      <w:r w:rsidR="00F406C0" w:rsidRPr="00F406C0">
        <w:rPr>
          <w:rFonts w:ascii="Times New Roman" w:hAnsi="Times New Roman" w:cs="Times New Roman"/>
          <w:sz w:val="28"/>
        </w:rPr>
        <w:t>§ 1 данной главы</w:t>
      </w:r>
      <w:r w:rsidR="002763E5">
        <w:rPr>
          <w:rFonts w:ascii="Times New Roman" w:hAnsi="Times New Roman" w:cs="Times New Roman"/>
          <w:sz w:val="28"/>
          <w:szCs w:val="28"/>
        </w:rPr>
        <w:t xml:space="preserve"> о метафоре лебединой песни).</w:t>
      </w:r>
    </w:p>
    <w:p w:rsidR="003170CC" w:rsidRPr="003E31CC" w:rsidRDefault="00C0045F" w:rsidP="001349D1">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Итак, финалом развёртывания мотива падения становится буквальн</w:t>
      </w:r>
      <w:r w:rsidR="005D2875">
        <w:rPr>
          <w:rFonts w:ascii="Times New Roman" w:hAnsi="Times New Roman" w:cs="Times New Roman"/>
          <w:sz w:val="28"/>
          <w:szCs w:val="28"/>
        </w:rPr>
        <w:t>ое падение и</w:t>
      </w:r>
      <w:r>
        <w:rPr>
          <w:rFonts w:ascii="Times New Roman" w:hAnsi="Times New Roman" w:cs="Times New Roman"/>
          <w:sz w:val="28"/>
          <w:szCs w:val="28"/>
        </w:rPr>
        <w:t xml:space="preserve"> смерть протагонистов</w:t>
      </w:r>
      <w:r w:rsidR="009C325C">
        <w:rPr>
          <w:rFonts w:ascii="Times New Roman" w:hAnsi="Times New Roman" w:cs="Times New Roman"/>
          <w:sz w:val="28"/>
          <w:szCs w:val="28"/>
        </w:rPr>
        <w:t>, один из которых разбивается о камни мостовой</w:t>
      </w:r>
      <w:r w:rsidR="001349D1">
        <w:rPr>
          <w:rFonts w:ascii="Times New Roman" w:hAnsi="Times New Roman" w:cs="Times New Roman"/>
          <w:sz w:val="28"/>
          <w:szCs w:val="28"/>
        </w:rPr>
        <w:t xml:space="preserve"> (крайне неподходящая смерть для куртуазного любовника)</w:t>
      </w:r>
      <w:r w:rsidR="009C325C">
        <w:rPr>
          <w:rFonts w:ascii="Times New Roman" w:hAnsi="Times New Roman" w:cs="Times New Roman"/>
          <w:sz w:val="28"/>
          <w:szCs w:val="28"/>
        </w:rPr>
        <w:t>, а другая – в прыжке с высокой башни у дома её отца.</w:t>
      </w:r>
      <w:r w:rsidR="00B9506A">
        <w:rPr>
          <w:rFonts w:ascii="Times New Roman" w:hAnsi="Times New Roman" w:cs="Times New Roman"/>
          <w:sz w:val="28"/>
          <w:szCs w:val="28"/>
        </w:rPr>
        <w:t xml:space="preserve"> Весь ряд пред</w:t>
      </w:r>
      <w:r w:rsidR="00544E43">
        <w:rPr>
          <w:rFonts w:ascii="Times New Roman" w:hAnsi="Times New Roman" w:cs="Times New Roman"/>
          <w:sz w:val="28"/>
          <w:szCs w:val="28"/>
        </w:rPr>
        <w:t>ощущений и предск</w:t>
      </w:r>
      <w:r w:rsidR="00544E43">
        <w:rPr>
          <w:rFonts w:ascii="Times New Roman" w:hAnsi="Times New Roman" w:cs="Times New Roman"/>
          <w:sz w:val="28"/>
          <w:szCs w:val="28"/>
        </w:rPr>
        <w:t>а</w:t>
      </w:r>
      <w:r w:rsidR="00544E43">
        <w:rPr>
          <w:rFonts w:ascii="Times New Roman" w:hAnsi="Times New Roman" w:cs="Times New Roman"/>
          <w:sz w:val="28"/>
          <w:szCs w:val="28"/>
        </w:rPr>
        <w:t>заний</w:t>
      </w:r>
      <w:r w:rsidR="00B9506A">
        <w:rPr>
          <w:rFonts w:ascii="Times New Roman" w:hAnsi="Times New Roman" w:cs="Times New Roman"/>
          <w:sz w:val="28"/>
          <w:szCs w:val="28"/>
        </w:rPr>
        <w:t xml:space="preserve"> падения и метафорических падений, предшествующий этому, можно и</w:t>
      </w:r>
      <w:r w:rsidR="00B9506A">
        <w:rPr>
          <w:rFonts w:ascii="Times New Roman" w:hAnsi="Times New Roman" w:cs="Times New Roman"/>
          <w:sz w:val="28"/>
          <w:szCs w:val="28"/>
        </w:rPr>
        <w:t>н</w:t>
      </w:r>
      <w:r w:rsidR="00B9506A">
        <w:rPr>
          <w:rFonts w:ascii="Times New Roman" w:hAnsi="Times New Roman" w:cs="Times New Roman"/>
          <w:sz w:val="28"/>
          <w:szCs w:val="28"/>
        </w:rPr>
        <w:t xml:space="preserve">терпретировать как ряд </w:t>
      </w:r>
      <w:r w:rsidR="00A81DC3">
        <w:rPr>
          <w:rFonts w:ascii="Times New Roman" w:hAnsi="Times New Roman" w:cs="Times New Roman"/>
          <w:sz w:val="28"/>
          <w:szCs w:val="28"/>
        </w:rPr>
        <w:t>предвестий («</w:t>
      </w:r>
      <w:r w:rsidR="00A81DC3">
        <w:rPr>
          <w:rFonts w:ascii="Times New Roman" w:hAnsi="Times New Roman" w:cs="Times New Roman"/>
          <w:sz w:val="28"/>
          <w:szCs w:val="28"/>
          <w:lang w:val="es-ES"/>
        </w:rPr>
        <w:t>presagios</w:t>
      </w:r>
      <w:r w:rsidR="00A81DC3">
        <w:rPr>
          <w:rFonts w:ascii="Times New Roman" w:hAnsi="Times New Roman" w:cs="Times New Roman"/>
          <w:sz w:val="28"/>
          <w:szCs w:val="28"/>
        </w:rPr>
        <w:t>»), ведущий к буквальной реал</w:t>
      </w:r>
      <w:r w:rsidR="00A81DC3">
        <w:rPr>
          <w:rFonts w:ascii="Times New Roman" w:hAnsi="Times New Roman" w:cs="Times New Roman"/>
          <w:sz w:val="28"/>
          <w:szCs w:val="28"/>
        </w:rPr>
        <w:t>и</w:t>
      </w:r>
      <w:r w:rsidR="00A81DC3">
        <w:rPr>
          <w:rFonts w:ascii="Times New Roman" w:hAnsi="Times New Roman" w:cs="Times New Roman"/>
          <w:sz w:val="28"/>
          <w:szCs w:val="28"/>
        </w:rPr>
        <w:t>зации метафоры</w:t>
      </w:r>
      <w:r w:rsidR="00A81DC3">
        <w:rPr>
          <w:rStyle w:val="a9"/>
          <w:rFonts w:ascii="Times New Roman" w:hAnsi="Times New Roman" w:cs="Times New Roman"/>
          <w:sz w:val="28"/>
          <w:szCs w:val="28"/>
        </w:rPr>
        <w:footnoteReference w:id="80"/>
      </w:r>
      <w:r w:rsidR="00AB0777">
        <w:rPr>
          <w:rFonts w:ascii="Times New Roman" w:hAnsi="Times New Roman" w:cs="Times New Roman"/>
          <w:sz w:val="28"/>
          <w:szCs w:val="28"/>
        </w:rPr>
        <w:t xml:space="preserve"> и состоящий из всё усиливающихся, всё больше прибл</w:t>
      </w:r>
      <w:r w:rsidR="00AB0777">
        <w:rPr>
          <w:rFonts w:ascii="Times New Roman" w:hAnsi="Times New Roman" w:cs="Times New Roman"/>
          <w:sz w:val="28"/>
          <w:szCs w:val="28"/>
        </w:rPr>
        <w:t>и</w:t>
      </w:r>
      <w:r w:rsidR="00AB0777">
        <w:rPr>
          <w:rFonts w:ascii="Times New Roman" w:hAnsi="Times New Roman" w:cs="Times New Roman"/>
          <w:sz w:val="28"/>
          <w:szCs w:val="28"/>
        </w:rPr>
        <w:t>жающихся к м</w:t>
      </w:r>
      <w:r w:rsidR="00AB0777">
        <w:rPr>
          <w:rFonts w:ascii="Times New Roman" w:hAnsi="Times New Roman" w:cs="Times New Roman"/>
          <w:sz w:val="28"/>
          <w:szCs w:val="28"/>
        </w:rPr>
        <w:t>а</w:t>
      </w:r>
      <w:r w:rsidR="00AB0777">
        <w:rPr>
          <w:rFonts w:ascii="Times New Roman" w:hAnsi="Times New Roman" w:cs="Times New Roman"/>
          <w:sz w:val="28"/>
          <w:szCs w:val="28"/>
        </w:rPr>
        <w:t>териальности предзнаменований</w:t>
      </w:r>
      <w:r w:rsidR="00AB0777">
        <w:rPr>
          <w:rStyle w:val="a9"/>
          <w:rFonts w:ascii="Times New Roman" w:hAnsi="Times New Roman" w:cs="Times New Roman"/>
          <w:sz w:val="28"/>
          <w:szCs w:val="28"/>
        </w:rPr>
        <w:footnoteReference w:id="81"/>
      </w:r>
      <w:r w:rsidR="00AB0777">
        <w:rPr>
          <w:rFonts w:ascii="Times New Roman" w:hAnsi="Times New Roman" w:cs="Times New Roman"/>
          <w:sz w:val="28"/>
          <w:szCs w:val="28"/>
        </w:rPr>
        <w:t>.</w:t>
      </w:r>
      <w:r w:rsidR="00544E43">
        <w:rPr>
          <w:rFonts w:ascii="Times New Roman" w:hAnsi="Times New Roman" w:cs="Times New Roman"/>
          <w:sz w:val="28"/>
          <w:szCs w:val="28"/>
        </w:rPr>
        <w:t xml:space="preserve"> </w:t>
      </w:r>
    </w:p>
    <w:p w:rsidR="000B0F7D" w:rsidRDefault="00174DF7" w:rsidP="001349D1">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 xml:space="preserve">Этот ряд начинается с </w:t>
      </w:r>
      <w:r w:rsidR="00BD5261">
        <w:rPr>
          <w:rFonts w:ascii="Times New Roman" w:hAnsi="Times New Roman" w:cs="Times New Roman"/>
          <w:sz w:val="28"/>
          <w:szCs w:val="28"/>
        </w:rPr>
        <w:t xml:space="preserve">упоминания Семпронио </w:t>
      </w:r>
      <w:r w:rsidR="00AB2598">
        <w:rPr>
          <w:rFonts w:ascii="Times New Roman" w:hAnsi="Times New Roman" w:cs="Times New Roman"/>
          <w:sz w:val="28"/>
          <w:szCs w:val="28"/>
        </w:rPr>
        <w:t xml:space="preserve">в </w:t>
      </w:r>
      <w:r w:rsidR="00AB2598">
        <w:rPr>
          <w:rFonts w:ascii="Times New Roman" w:hAnsi="Times New Roman" w:cs="Times New Roman"/>
          <w:sz w:val="28"/>
          <w:szCs w:val="28"/>
          <w:lang w:val="es-ES"/>
        </w:rPr>
        <w:t>I</w:t>
      </w:r>
      <w:r w:rsidR="00AB2598" w:rsidRPr="00AB2598">
        <w:rPr>
          <w:rFonts w:ascii="Times New Roman" w:hAnsi="Times New Roman" w:cs="Times New Roman"/>
          <w:sz w:val="28"/>
          <w:szCs w:val="28"/>
        </w:rPr>
        <w:t xml:space="preserve"> </w:t>
      </w:r>
      <w:r w:rsidR="00AB2598">
        <w:rPr>
          <w:rFonts w:ascii="Times New Roman" w:hAnsi="Times New Roman" w:cs="Times New Roman"/>
          <w:sz w:val="28"/>
          <w:szCs w:val="28"/>
        </w:rPr>
        <w:t xml:space="preserve">акте </w:t>
      </w:r>
      <w:r w:rsidR="00696492">
        <w:rPr>
          <w:rFonts w:ascii="Times New Roman" w:hAnsi="Times New Roman" w:cs="Times New Roman"/>
          <w:sz w:val="28"/>
          <w:szCs w:val="28"/>
        </w:rPr>
        <w:t xml:space="preserve">«падений, которые потерпели те </w:t>
      </w:r>
      <w:r w:rsidR="00AC7BCE">
        <w:rPr>
          <w:rFonts w:ascii="Times New Roman" w:hAnsi="Times New Roman" w:cs="Times New Roman"/>
          <w:sz w:val="28"/>
          <w:szCs w:val="28"/>
        </w:rPr>
        <w:t xml:space="preserve">мужи, что </w:t>
      </w:r>
      <w:r w:rsidR="00ED792B">
        <w:rPr>
          <w:rFonts w:ascii="Times New Roman" w:hAnsi="Times New Roman" w:cs="Times New Roman"/>
          <w:sz w:val="28"/>
          <w:szCs w:val="28"/>
        </w:rPr>
        <w:t>во что-то</w:t>
      </w:r>
      <w:r w:rsidR="00AC7BCE">
        <w:rPr>
          <w:rFonts w:ascii="Times New Roman" w:hAnsi="Times New Roman" w:cs="Times New Roman"/>
          <w:sz w:val="28"/>
          <w:szCs w:val="28"/>
        </w:rPr>
        <w:t xml:space="preserve"> ставили женщин», как Калисто </w:t>
      </w:r>
      <w:r w:rsidR="00AC7BCE" w:rsidRPr="00AC7BCE">
        <w:rPr>
          <w:rFonts w:ascii="Times New Roman" w:hAnsi="Times New Roman" w:cs="Times New Roman"/>
          <w:sz w:val="28"/>
          <w:szCs w:val="28"/>
        </w:rPr>
        <w:t>(«las caydas que leuaron los que en algo, como tú, las reputaron»).</w:t>
      </w:r>
      <w:r w:rsidR="00ED792B">
        <w:rPr>
          <w:rFonts w:ascii="Times New Roman" w:hAnsi="Times New Roman" w:cs="Times New Roman"/>
          <w:sz w:val="28"/>
          <w:szCs w:val="28"/>
        </w:rPr>
        <w:t xml:space="preserve"> Дальше следует ссылка</w:t>
      </w:r>
      <w:r w:rsidR="00CC06CB">
        <w:rPr>
          <w:rFonts w:ascii="Times New Roman" w:hAnsi="Times New Roman" w:cs="Times New Roman"/>
          <w:sz w:val="28"/>
          <w:szCs w:val="28"/>
        </w:rPr>
        <w:t xml:space="preserve"> – первая из того ряда, которые здесь делает Семпронио –</w:t>
      </w:r>
      <w:r w:rsidR="00ED792B">
        <w:rPr>
          <w:rFonts w:ascii="Times New Roman" w:hAnsi="Times New Roman" w:cs="Times New Roman"/>
          <w:sz w:val="28"/>
          <w:szCs w:val="28"/>
        </w:rPr>
        <w:t xml:space="preserve"> на Соломона, </w:t>
      </w:r>
      <w:r w:rsidR="0009605D">
        <w:rPr>
          <w:rFonts w:ascii="Times New Roman" w:hAnsi="Times New Roman" w:cs="Times New Roman"/>
          <w:sz w:val="28"/>
          <w:szCs w:val="28"/>
        </w:rPr>
        <w:t>который «говорит, что женщины и вино делают из мужчин отступников» («</w:t>
      </w:r>
      <w:r w:rsidR="0009605D" w:rsidRPr="0009605D">
        <w:rPr>
          <w:rFonts w:ascii="Times New Roman" w:hAnsi="Times New Roman" w:cs="Times New Roman"/>
          <w:sz w:val="28"/>
          <w:szCs w:val="28"/>
        </w:rPr>
        <w:t>dize que las mugeres e el vino hazen a los hombres renegar»)</w:t>
      </w:r>
      <w:r w:rsidR="0009605D">
        <w:rPr>
          <w:rFonts w:ascii="Times New Roman" w:hAnsi="Times New Roman" w:cs="Times New Roman"/>
          <w:sz w:val="28"/>
          <w:szCs w:val="28"/>
        </w:rPr>
        <w:t>.</w:t>
      </w:r>
      <w:r w:rsidR="00CC06CB">
        <w:rPr>
          <w:rFonts w:ascii="Times New Roman" w:hAnsi="Times New Roman" w:cs="Times New Roman"/>
          <w:sz w:val="28"/>
          <w:szCs w:val="28"/>
        </w:rPr>
        <w:t xml:space="preserve"> </w:t>
      </w:r>
      <w:r w:rsidR="00097806">
        <w:rPr>
          <w:rFonts w:ascii="Times New Roman" w:hAnsi="Times New Roman" w:cs="Times New Roman"/>
          <w:sz w:val="28"/>
          <w:szCs w:val="28"/>
        </w:rPr>
        <w:t>Так вводится и мотив вина как враждебной субстанции.</w:t>
      </w:r>
      <w:r w:rsidR="00DF612E">
        <w:rPr>
          <w:rFonts w:ascii="Times New Roman" w:hAnsi="Times New Roman" w:cs="Times New Roman"/>
          <w:sz w:val="28"/>
          <w:szCs w:val="28"/>
        </w:rPr>
        <w:t xml:space="preserve"> </w:t>
      </w:r>
    </w:p>
    <w:p w:rsidR="004C1A21" w:rsidRDefault="005F06DE" w:rsidP="001349D1">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 xml:space="preserve">Сначала </w:t>
      </w:r>
      <w:r w:rsidR="00BE0AAB">
        <w:rPr>
          <w:rFonts w:ascii="Times New Roman" w:hAnsi="Times New Roman" w:cs="Times New Roman"/>
          <w:sz w:val="28"/>
          <w:szCs w:val="28"/>
        </w:rPr>
        <w:t xml:space="preserve">паремию о карнавальном цикле «подъёма – падения» произносит Пармено в конце </w:t>
      </w:r>
      <w:r w:rsidR="00BE0AAB">
        <w:rPr>
          <w:rFonts w:ascii="Times New Roman" w:hAnsi="Times New Roman" w:cs="Times New Roman"/>
          <w:sz w:val="28"/>
          <w:szCs w:val="28"/>
          <w:lang w:val="es-ES"/>
        </w:rPr>
        <w:t>I</w:t>
      </w:r>
      <w:r w:rsidR="00BE0AAB" w:rsidRPr="00BE0AAB">
        <w:rPr>
          <w:rFonts w:ascii="Times New Roman" w:hAnsi="Times New Roman" w:cs="Times New Roman"/>
          <w:sz w:val="28"/>
          <w:szCs w:val="28"/>
        </w:rPr>
        <w:t xml:space="preserve"> </w:t>
      </w:r>
      <w:r w:rsidR="00BE0AAB">
        <w:rPr>
          <w:rFonts w:ascii="Times New Roman" w:hAnsi="Times New Roman" w:cs="Times New Roman"/>
          <w:sz w:val="28"/>
          <w:szCs w:val="28"/>
        </w:rPr>
        <w:t xml:space="preserve">акта: «Кто неуклюже поднимается, тот упадёт быстрее, чем поднимался» </w:t>
      </w:r>
      <w:r w:rsidR="00BE0AAB" w:rsidRPr="00BE0AAB">
        <w:rPr>
          <w:rFonts w:ascii="Times New Roman" w:hAnsi="Times New Roman" w:cs="Times New Roman"/>
          <w:sz w:val="28"/>
          <w:szCs w:val="28"/>
        </w:rPr>
        <w:t>(«</w:t>
      </w:r>
      <w:r w:rsidR="00BE0AAB" w:rsidRPr="00BE0AAB">
        <w:rPr>
          <w:rFonts w:ascii="Times New Roman" w:hAnsi="Times New Roman" w:cs="Times New Roman"/>
          <w:sz w:val="28"/>
          <w:szCs w:val="28"/>
          <w:lang w:val="es-ES"/>
        </w:rPr>
        <w:t>Q</w:t>
      </w:r>
      <w:r w:rsidR="00BE0AAB" w:rsidRPr="00BE0AAB">
        <w:rPr>
          <w:rFonts w:ascii="Times New Roman" w:hAnsi="Times New Roman" w:cs="Times New Roman"/>
          <w:sz w:val="28"/>
          <w:szCs w:val="28"/>
        </w:rPr>
        <w:t xml:space="preserve">uien torpemente sube a lo alto, más ayna cae que subió»). </w:t>
      </w:r>
      <w:r w:rsidR="00493CA5">
        <w:rPr>
          <w:rFonts w:ascii="Times New Roman" w:hAnsi="Times New Roman" w:cs="Times New Roman"/>
          <w:sz w:val="28"/>
          <w:szCs w:val="28"/>
        </w:rPr>
        <w:t>Слуга, пока ещё отстаивающий «природный здравый смысл»,</w:t>
      </w:r>
      <w:r w:rsidR="004C1A21">
        <w:rPr>
          <w:rFonts w:ascii="Times New Roman" w:hAnsi="Times New Roman" w:cs="Times New Roman"/>
          <w:sz w:val="28"/>
          <w:szCs w:val="28"/>
        </w:rPr>
        <w:t xml:space="preserve"> говорит это в связи с н</w:t>
      </w:r>
      <w:r w:rsidR="004C1A21">
        <w:rPr>
          <w:rFonts w:ascii="Times New Roman" w:hAnsi="Times New Roman" w:cs="Times New Roman"/>
          <w:sz w:val="28"/>
          <w:szCs w:val="28"/>
        </w:rPr>
        <w:t>е</w:t>
      </w:r>
      <w:r w:rsidR="004C1A21">
        <w:rPr>
          <w:rFonts w:ascii="Times New Roman" w:hAnsi="Times New Roman" w:cs="Times New Roman"/>
          <w:sz w:val="28"/>
          <w:szCs w:val="28"/>
        </w:rPr>
        <w:t xml:space="preserve">честным способом заработка, связанным с обманом хозяина и предлагаемым ему Селестиной. </w:t>
      </w:r>
    </w:p>
    <w:p w:rsidR="00F206ED" w:rsidRDefault="004C1A21" w:rsidP="001349D1">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 xml:space="preserve">Позже к Пармено присоединяется Семпронио, подозревающий в </w:t>
      </w:r>
      <w:r>
        <w:rPr>
          <w:rFonts w:ascii="Times New Roman" w:hAnsi="Times New Roman" w:cs="Times New Roman"/>
          <w:sz w:val="28"/>
          <w:szCs w:val="28"/>
          <w:lang w:val="es-ES"/>
        </w:rPr>
        <w:t>V</w:t>
      </w:r>
      <w:r w:rsidRPr="004C1A21">
        <w:rPr>
          <w:rFonts w:ascii="Times New Roman" w:hAnsi="Times New Roman" w:cs="Times New Roman"/>
          <w:sz w:val="28"/>
          <w:szCs w:val="28"/>
        </w:rPr>
        <w:t xml:space="preserve"> </w:t>
      </w:r>
      <w:r>
        <w:rPr>
          <w:rFonts w:ascii="Times New Roman" w:hAnsi="Times New Roman" w:cs="Times New Roman"/>
          <w:sz w:val="28"/>
          <w:szCs w:val="28"/>
        </w:rPr>
        <w:t>акте, что Селестина собирается обделить его после получения награды от Калисто. Семпронио</w:t>
      </w:r>
      <w:r w:rsidRPr="004C1A21">
        <w:rPr>
          <w:rFonts w:ascii="Times New Roman" w:hAnsi="Times New Roman" w:cs="Times New Roman"/>
          <w:sz w:val="28"/>
          <w:szCs w:val="28"/>
        </w:rPr>
        <w:t xml:space="preserve"> </w:t>
      </w:r>
      <w:r>
        <w:rPr>
          <w:rFonts w:ascii="Times New Roman" w:hAnsi="Times New Roman" w:cs="Times New Roman"/>
          <w:sz w:val="28"/>
          <w:szCs w:val="28"/>
        </w:rPr>
        <w:t>произносит</w:t>
      </w:r>
      <w:r w:rsidRPr="004C1A21">
        <w:rPr>
          <w:rFonts w:ascii="Times New Roman" w:hAnsi="Times New Roman" w:cs="Times New Roman"/>
          <w:sz w:val="28"/>
          <w:szCs w:val="28"/>
        </w:rPr>
        <w:t xml:space="preserve"> </w:t>
      </w:r>
      <w:r>
        <w:rPr>
          <w:rFonts w:ascii="Times New Roman" w:hAnsi="Times New Roman" w:cs="Times New Roman"/>
          <w:sz w:val="28"/>
          <w:szCs w:val="28"/>
        </w:rPr>
        <w:t>почти</w:t>
      </w:r>
      <w:r w:rsidRPr="004C1A21">
        <w:rPr>
          <w:rFonts w:ascii="Times New Roman" w:hAnsi="Times New Roman" w:cs="Times New Roman"/>
          <w:sz w:val="28"/>
          <w:szCs w:val="28"/>
        </w:rPr>
        <w:t xml:space="preserve"> </w:t>
      </w:r>
      <w:r>
        <w:rPr>
          <w:rFonts w:ascii="Times New Roman" w:hAnsi="Times New Roman" w:cs="Times New Roman"/>
          <w:sz w:val="28"/>
          <w:szCs w:val="28"/>
        </w:rPr>
        <w:t>то</w:t>
      </w:r>
      <w:r w:rsidRPr="004C1A21">
        <w:rPr>
          <w:rFonts w:ascii="Times New Roman" w:hAnsi="Times New Roman" w:cs="Times New Roman"/>
          <w:sz w:val="28"/>
          <w:szCs w:val="28"/>
        </w:rPr>
        <w:t xml:space="preserve"> </w:t>
      </w:r>
      <w:r>
        <w:rPr>
          <w:rFonts w:ascii="Times New Roman" w:hAnsi="Times New Roman" w:cs="Times New Roman"/>
          <w:sz w:val="28"/>
          <w:szCs w:val="28"/>
        </w:rPr>
        <w:t>же</w:t>
      </w:r>
      <w:r w:rsidRPr="004C1A21">
        <w:rPr>
          <w:rFonts w:ascii="Times New Roman" w:hAnsi="Times New Roman" w:cs="Times New Roman"/>
          <w:sz w:val="28"/>
          <w:szCs w:val="28"/>
        </w:rPr>
        <w:t xml:space="preserve"> </w:t>
      </w:r>
      <w:r>
        <w:rPr>
          <w:rFonts w:ascii="Times New Roman" w:hAnsi="Times New Roman" w:cs="Times New Roman"/>
          <w:sz w:val="28"/>
          <w:szCs w:val="28"/>
        </w:rPr>
        <w:t>самое</w:t>
      </w:r>
      <w:r w:rsidRPr="004C1A21">
        <w:rPr>
          <w:rFonts w:ascii="Times New Roman" w:hAnsi="Times New Roman" w:cs="Times New Roman"/>
          <w:sz w:val="28"/>
          <w:szCs w:val="28"/>
        </w:rPr>
        <w:t xml:space="preserve">, </w:t>
      </w:r>
      <w:r>
        <w:rPr>
          <w:rFonts w:ascii="Times New Roman" w:hAnsi="Times New Roman" w:cs="Times New Roman"/>
          <w:sz w:val="28"/>
          <w:szCs w:val="28"/>
        </w:rPr>
        <w:t>что</w:t>
      </w:r>
      <w:r w:rsidRPr="004C1A21">
        <w:rPr>
          <w:rFonts w:ascii="Times New Roman" w:hAnsi="Times New Roman" w:cs="Times New Roman"/>
          <w:sz w:val="28"/>
          <w:szCs w:val="28"/>
        </w:rPr>
        <w:t xml:space="preserve"> </w:t>
      </w:r>
      <w:r>
        <w:rPr>
          <w:rFonts w:ascii="Times New Roman" w:hAnsi="Times New Roman" w:cs="Times New Roman"/>
          <w:sz w:val="28"/>
          <w:szCs w:val="28"/>
        </w:rPr>
        <w:t>и</w:t>
      </w:r>
      <w:r w:rsidRPr="004C1A21">
        <w:rPr>
          <w:rFonts w:ascii="Times New Roman" w:hAnsi="Times New Roman" w:cs="Times New Roman"/>
          <w:sz w:val="28"/>
          <w:szCs w:val="28"/>
        </w:rPr>
        <w:t xml:space="preserve"> </w:t>
      </w:r>
      <w:r>
        <w:rPr>
          <w:rFonts w:ascii="Times New Roman" w:hAnsi="Times New Roman" w:cs="Times New Roman"/>
          <w:sz w:val="28"/>
          <w:szCs w:val="28"/>
        </w:rPr>
        <w:t>Пармено</w:t>
      </w:r>
      <w:r w:rsidRPr="004C1A21">
        <w:rPr>
          <w:rFonts w:ascii="Times New Roman" w:hAnsi="Times New Roman" w:cs="Times New Roman"/>
          <w:sz w:val="28"/>
          <w:szCs w:val="28"/>
        </w:rPr>
        <w:t>: «</w:t>
      </w:r>
      <w:r>
        <w:rPr>
          <w:rFonts w:ascii="Times New Roman" w:hAnsi="Times New Roman" w:cs="Times New Roman"/>
          <w:sz w:val="28"/>
          <w:szCs w:val="28"/>
        </w:rPr>
        <w:t>Кто неуклюж</w:t>
      </w:r>
      <w:r w:rsidR="003114AC">
        <w:rPr>
          <w:rFonts w:ascii="Times New Roman" w:hAnsi="Times New Roman" w:cs="Times New Roman"/>
          <w:sz w:val="28"/>
          <w:szCs w:val="28"/>
        </w:rPr>
        <w:t>е</w:t>
      </w:r>
      <w:r>
        <w:rPr>
          <w:rFonts w:ascii="Times New Roman" w:hAnsi="Times New Roman" w:cs="Times New Roman"/>
          <w:sz w:val="28"/>
          <w:szCs w:val="28"/>
        </w:rPr>
        <w:t xml:space="preserve"> по</w:t>
      </w:r>
      <w:r>
        <w:rPr>
          <w:rFonts w:ascii="Times New Roman" w:hAnsi="Times New Roman" w:cs="Times New Roman"/>
          <w:sz w:val="28"/>
          <w:szCs w:val="28"/>
        </w:rPr>
        <w:t>д</w:t>
      </w:r>
      <w:r>
        <w:rPr>
          <w:rFonts w:ascii="Times New Roman" w:hAnsi="Times New Roman" w:cs="Times New Roman"/>
          <w:sz w:val="28"/>
          <w:szCs w:val="28"/>
        </w:rPr>
        <w:lastRenderedPageBreak/>
        <w:t xml:space="preserve">нимается, тот падает быстрее, чем поднимается» </w:t>
      </w:r>
      <w:r w:rsidRPr="004C1A21">
        <w:rPr>
          <w:rFonts w:ascii="Times New Roman" w:hAnsi="Times New Roman" w:cs="Times New Roman"/>
          <w:sz w:val="28"/>
          <w:szCs w:val="28"/>
        </w:rPr>
        <w:t>(«</w:t>
      </w:r>
      <w:r w:rsidRPr="004C1A21">
        <w:rPr>
          <w:rFonts w:ascii="Times New Roman" w:hAnsi="Times New Roman" w:cs="Times New Roman"/>
          <w:sz w:val="28"/>
          <w:szCs w:val="28"/>
          <w:lang w:val="es-ES"/>
        </w:rPr>
        <w:t>Quien</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con</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modo</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torpe</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sube</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en</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lo</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alto</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m</w:t>
      </w:r>
      <w:r w:rsidRPr="004C1A21">
        <w:rPr>
          <w:rFonts w:ascii="Times New Roman" w:hAnsi="Times New Roman" w:cs="Times New Roman"/>
          <w:sz w:val="28"/>
          <w:szCs w:val="28"/>
        </w:rPr>
        <w:t>á</w:t>
      </w:r>
      <w:r w:rsidRPr="004C1A21">
        <w:rPr>
          <w:rFonts w:ascii="Times New Roman" w:hAnsi="Times New Roman" w:cs="Times New Roman"/>
          <w:sz w:val="28"/>
          <w:szCs w:val="28"/>
          <w:lang w:val="es-ES"/>
        </w:rPr>
        <w:t>s</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presto</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cae</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que</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sube</w:t>
      </w:r>
      <w:r w:rsidRPr="004C1A21">
        <w:rPr>
          <w:rFonts w:ascii="Times New Roman" w:hAnsi="Times New Roman" w:cs="Times New Roman"/>
          <w:sz w:val="28"/>
          <w:szCs w:val="28"/>
        </w:rPr>
        <w:t>»).</w:t>
      </w:r>
      <w:r w:rsidR="00493CA5" w:rsidRPr="004C1A21">
        <w:rPr>
          <w:rFonts w:ascii="Times New Roman" w:hAnsi="Times New Roman" w:cs="Times New Roman"/>
          <w:sz w:val="28"/>
          <w:szCs w:val="28"/>
        </w:rPr>
        <w:t xml:space="preserve"> </w:t>
      </w:r>
    </w:p>
    <w:p w:rsidR="00C739FB" w:rsidRDefault="00C739FB" w:rsidP="001349D1">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s-ES"/>
        </w:rPr>
        <w:t>X</w:t>
      </w:r>
      <w:r w:rsidRPr="008A2B68">
        <w:rPr>
          <w:rFonts w:ascii="Times New Roman" w:hAnsi="Times New Roman" w:cs="Times New Roman"/>
          <w:sz w:val="28"/>
          <w:szCs w:val="28"/>
        </w:rPr>
        <w:t xml:space="preserve"> </w:t>
      </w:r>
      <w:r>
        <w:rPr>
          <w:rFonts w:ascii="Times New Roman" w:hAnsi="Times New Roman" w:cs="Times New Roman"/>
          <w:sz w:val="28"/>
          <w:szCs w:val="28"/>
        </w:rPr>
        <w:t xml:space="preserve">акте </w:t>
      </w:r>
      <w:r w:rsidR="008A2B68">
        <w:rPr>
          <w:rFonts w:ascii="Times New Roman" w:hAnsi="Times New Roman" w:cs="Times New Roman"/>
          <w:sz w:val="28"/>
          <w:szCs w:val="28"/>
        </w:rPr>
        <w:t>Мелибея оплакивает собственное предстоящее нравственное п</w:t>
      </w:r>
      <w:r w:rsidR="008A2B68">
        <w:rPr>
          <w:rFonts w:ascii="Times New Roman" w:hAnsi="Times New Roman" w:cs="Times New Roman"/>
          <w:sz w:val="28"/>
          <w:szCs w:val="28"/>
        </w:rPr>
        <w:t>а</w:t>
      </w:r>
      <w:r w:rsidR="008A2B68">
        <w:rPr>
          <w:rFonts w:ascii="Times New Roman" w:hAnsi="Times New Roman" w:cs="Times New Roman"/>
          <w:sz w:val="28"/>
          <w:szCs w:val="28"/>
        </w:rPr>
        <w:t>дение</w:t>
      </w:r>
      <w:r w:rsidR="008A2B68" w:rsidRPr="008A2B68">
        <w:rPr>
          <w:rFonts w:ascii="Times New Roman" w:hAnsi="Times New Roman" w:cs="Times New Roman"/>
          <w:sz w:val="28"/>
          <w:szCs w:val="28"/>
        </w:rPr>
        <w:t xml:space="preserve">, </w:t>
      </w:r>
      <w:r w:rsidR="008A2B68">
        <w:rPr>
          <w:rFonts w:ascii="Times New Roman" w:hAnsi="Times New Roman" w:cs="Times New Roman"/>
          <w:sz w:val="28"/>
          <w:szCs w:val="28"/>
        </w:rPr>
        <w:t>утрату чести («</w:t>
      </w:r>
      <w:r w:rsidR="008A2B68" w:rsidRPr="008A2B68">
        <w:rPr>
          <w:rFonts w:ascii="Times New Roman" w:hAnsi="Times New Roman" w:cs="Times New Roman"/>
          <w:sz w:val="28"/>
          <w:szCs w:val="28"/>
        </w:rPr>
        <w:t>rompimiento de honestidad</w:t>
      </w:r>
      <w:r w:rsidR="008A2B68">
        <w:t>»</w:t>
      </w:r>
      <w:r w:rsidR="008A2B68">
        <w:rPr>
          <w:rFonts w:ascii="Times New Roman" w:hAnsi="Times New Roman" w:cs="Times New Roman"/>
          <w:sz w:val="28"/>
          <w:szCs w:val="28"/>
        </w:rPr>
        <w:t>) перед служанкой Лукресией</w:t>
      </w:r>
      <w:r w:rsidR="008A2B68" w:rsidRPr="008A2B68">
        <w:rPr>
          <w:rFonts w:ascii="Times New Roman" w:hAnsi="Times New Roman" w:cs="Times New Roman"/>
          <w:sz w:val="28"/>
          <w:szCs w:val="28"/>
        </w:rPr>
        <w:t>.</w:t>
      </w:r>
      <w:r w:rsidR="00653207">
        <w:rPr>
          <w:rFonts w:ascii="Times New Roman" w:hAnsi="Times New Roman" w:cs="Times New Roman"/>
          <w:sz w:val="28"/>
          <w:szCs w:val="28"/>
        </w:rPr>
        <w:t xml:space="preserve"> А в конце </w:t>
      </w:r>
      <w:r w:rsidR="00653207">
        <w:rPr>
          <w:rFonts w:ascii="Times New Roman" w:hAnsi="Times New Roman" w:cs="Times New Roman"/>
          <w:sz w:val="28"/>
          <w:szCs w:val="28"/>
          <w:lang w:val="es-ES"/>
        </w:rPr>
        <w:t>XIII</w:t>
      </w:r>
      <w:r w:rsidR="00653207" w:rsidRPr="00653207">
        <w:rPr>
          <w:rFonts w:ascii="Times New Roman" w:hAnsi="Times New Roman" w:cs="Times New Roman"/>
          <w:sz w:val="28"/>
          <w:szCs w:val="28"/>
        </w:rPr>
        <w:t xml:space="preserve"> </w:t>
      </w:r>
      <w:r w:rsidR="00653207">
        <w:rPr>
          <w:rFonts w:ascii="Times New Roman" w:hAnsi="Times New Roman" w:cs="Times New Roman"/>
          <w:sz w:val="28"/>
          <w:szCs w:val="28"/>
        </w:rPr>
        <w:t xml:space="preserve">действия Калисто, узнав о смерти своих слуг, </w:t>
      </w:r>
      <w:r w:rsidR="00F25FDF">
        <w:rPr>
          <w:rFonts w:ascii="Times New Roman" w:hAnsi="Times New Roman" w:cs="Times New Roman"/>
          <w:sz w:val="28"/>
          <w:szCs w:val="28"/>
        </w:rPr>
        <w:t>произносит вар</w:t>
      </w:r>
      <w:r w:rsidR="00F25FDF">
        <w:rPr>
          <w:rFonts w:ascii="Times New Roman" w:hAnsi="Times New Roman" w:cs="Times New Roman"/>
          <w:sz w:val="28"/>
          <w:szCs w:val="28"/>
        </w:rPr>
        <w:t>и</w:t>
      </w:r>
      <w:r w:rsidR="00F25FDF">
        <w:rPr>
          <w:rFonts w:ascii="Times New Roman" w:hAnsi="Times New Roman" w:cs="Times New Roman"/>
          <w:sz w:val="28"/>
          <w:szCs w:val="28"/>
        </w:rPr>
        <w:t xml:space="preserve">ант той паремии, которая уже давно звучала в их речи: «Есть старая поговорка: с высоты падать больно </w:t>
      </w:r>
      <w:r w:rsidR="00F25FDF" w:rsidRPr="00F25FDF">
        <w:rPr>
          <w:rFonts w:ascii="Times New Roman" w:hAnsi="Times New Roman" w:cs="Times New Roman"/>
          <w:sz w:val="28"/>
          <w:szCs w:val="28"/>
        </w:rPr>
        <w:t>(«Prouerbio es antigo, que de muy alto grandes caydas se dan»).</w:t>
      </w:r>
      <w:r w:rsidR="003F2767">
        <w:rPr>
          <w:rFonts w:ascii="Times New Roman" w:hAnsi="Times New Roman" w:cs="Times New Roman"/>
          <w:sz w:val="28"/>
          <w:szCs w:val="28"/>
        </w:rPr>
        <w:t xml:space="preserve"> </w:t>
      </w:r>
    </w:p>
    <w:p w:rsidR="00350C38" w:rsidRDefault="003F2767"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О буквальной реализации метафоры падения, следующей за перечисле</w:t>
      </w:r>
      <w:r>
        <w:rPr>
          <w:rFonts w:ascii="Times New Roman" w:hAnsi="Times New Roman" w:cs="Times New Roman"/>
          <w:sz w:val="28"/>
          <w:szCs w:val="28"/>
        </w:rPr>
        <w:t>н</w:t>
      </w:r>
      <w:r>
        <w:rPr>
          <w:rFonts w:ascii="Times New Roman" w:hAnsi="Times New Roman" w:cs="Times New Roman"/>
          <w:sz w:val="28"/>
          <w:szCs w:val="28"/>
        </w:rPr>
        <w:t>ными сейчас предвестиями, уже было сказано выше. Интересно,</w:t>
      </w:r>
      <w:r w:rsidR="00350C38">
        <w:rPr>
          <w:rFonts w:ascii="Times New Roman" w:hAnsi="Times New Roman" w:cs="Times New Roman"/>
          <w:sz w:val="28"/>
          <w:szCs w:val="28"/>
        </w:rPr>
        <w:t xml:space="preserve"> </w:t>
      </w:r>
      <w:r>
        <w:rPr>
          <w:rFonts w:ascii="Times New Roman" w:hAnsi="Times New Roman" w:cs="Times New Roman"/>
          <w:sz w:val="28"/>
          <w:szCs w:val="28"/>
        </w:rPr>
        <w:t xml:space="preserve">что в </w:t>
      </w:r>
      <w:r w:rsidR="00350C38">
        <w:rPr>
          <w:rFonts w:ascii="Times New Roman" w:hAnsi="Times New Roman" w:cs="Times New Roman"/>
          <w:sz w:val="28"/>
          <w:szCs w:val="28"/>
          <w:lang w:val="es-ES"/>
        </w:rPr>
        <w:t>IX</w:t>
      </w:r>
      <w:r w:rsidR="00350C38" w:rsidRPr="00350C38">
        <w:rPr>
          <w:rFonts w:ascii="Times New Roman" w:hAnsi="Times New Roman" w:cs="Times New Roman"/>
          <w:sz w:val="28"/>
          <w:szCs w:val="28"/>
        </w:rPr>
        <w:t xml:space="preserve"> </w:t>
      </w:r>
      <w:r w:rsidR="00350C38">
        <w:rPr>
          <w:rFonts w:ascii="Times New Roman" w:hAnsi="Times New Roman" w:cs="Times New Roman"/>
          <w:sz w:val="28"/>
          <w:szCs w:val="28"/>
        </w:rPr>
        <w:t xml:space="preserve">акте </w:t>
      </w:r>
      <w:r>
        <w:rPr>
          <w:rFonts w:ascii="Times New Roman" w:hAnsi="Times New Roman" w:cs="Times New Roman"/>
          <w:sz w:val="28"/>
          <w:szCs w:val="28"/>
        </w:rPr>
        <w:t>Селестина</w:t>
      </w:r>
      <w:r w:rsidR="00350C38">
        <w:rPr>
          <w:rFonts w:ascii="Times New Roman" w:hAnsi="Times New Roman" w:cs="Times New Roman"/>
          <w:sz w:val="28"/>
          <w:szCs w:val="28"/>
        </w:rPr>
        <w:t xml:space="preserve"> </w:t>
      </w:r>
      <w:r w:rsidR="00E55E82">
        <w:rPr>
          <w:rFonts w:ascii="Times New Roman" w:hAnsi="Times New Roman" w:cs="Times New Roman"/>
          <w:sz w:val="28"/>
          <w:szCs w:val="28"/>
        </w:rPr>
        <w:t>произносит</w:t>
      </w:r>
      <w:r w:rsidR="00350C38">
        <w:rPr>
          <w:rFonts w:ascii="Times New Roman" w:hAnsi="Times New Roman" w:cs="Times New Roman"/>
          <w:sz w:val="28"/>
          <w:szCs w:val="28"/>
        </w:rPr>
        <w:t xml:space="preserve"> застольн</w:t>
      </w:r>
      <w:r w:rsidR="00E55E82">
        <w:rPr>
          <w:rFonts w:ascii="Times New Roman" w:hAnsi="Times New Roman" w:cs="Times New Roman"/>
          <w:sz w:val="28"/>
          <w:szCs w:val="28"/>
        </w:rPr>
        <w:t>ую речь</w:t>
      </w:r>
      <w:r w:rsidR="00412201">
        <w:rPr>
          <w:rFonts w:ascii="Times New Roman" w:hAnsi="Times New Roman" w:cs="Times New Roman"/>
          <w:sz w:val="28"/>
          <w:szCs w:val="28"/>
        </w:rPr>
        <w:t xml:space="preserve"> (к которой нам ещё предстоит вернут</w:t>
      </w:r>
      <w:r w:rsidR="00412201">
        <w:rPr>
          <w:rFonts w:ascii="Times New Roman" w:hAnsi="Times New Roman" w:cs="Times New Roman"/>
          <w:sz w:val="28"/>
          <w:szCs w:val="28"/>
        </w:rPr>
        <w:t>ь</w:t>
      </w:r>
      <w:r w:rsidR="00412201">
        <w:rPr>
          <w:rFonts w:ascii="Times New Roman" w:hAnsi="Times New Roman" w:cs="Times New Roman"/>
          <w:sz w:val="28"/>
          <w:szCs w:val="28"/>
        </w:rPr>
        <w:t xml:space="preserve">ся в следующей главе), в которой эксплицирует </w:t>
      </w:r>
      <w:r w:rsidR="00E55E82">
        <w:rPr>
          <w:rFonts w:ascii="Times New Roman" w:hAnsi="Times New Roman" w:cs="Times New Roman"/>
          <w:sz w:val="28"/>
          <w:szCs w:val="28"/>
        </w:rPr>
        <w:t>карнавальные мотивы кругов</w:t>
      </w:r>
      <w:r w:rsidR="00E55E82">
        <w:rPr>
          <w:rFonts w:ascii="Times New Roman" w:hAnsi="Times New Roman" w:cs="Times New Roman"/>
          <w:sz w:val="28"/>
          <w:szCs w:val="28"/>
        </w:rPr>
        <w:t>о</w:t>
      </w:r>
      <w:r w:rsidR="00E55E82">
        <w:rPr>
          <w:rFonts w:ascii="Times New Roman" w:hAnsi="Times New Roman" w:cs="Times New Roman"/>
          <w:sz w:val="28"/>
          <w:szCs w:val="28"/>
        </w:rPr>
        <w:t xml:space="preserve">го движения жизни, колеса Фортуны, подъёма и падения, </w:t>
      </w:r>
      <w:r w:rsidR="00412201">
        <w:rPr>
          <w:rFonts w:ascii="Times New Roman" w:hAnsi="Times New Roman" w:cs="Times New Roman"/>
          <w:sz w:val="28"/>
          <w:szCs w:val="28"/>
        </w:rPr>
        <w:t>присутствующие</w:t>
      </w:r>
      <w:r w:rsidR="00E55E82">
        <w:rPr>
          <w:rFonts w:ascii="Times New Roman" w:hAnsi="Times New Roman" w:cs="Times New Roman"/>
          <w:sz w:val="28"/>
          <w:szCs w:val="28"/>
        </w:rPr>
        <w:t xml:space="preserve"> </w:t>
      </w:r>
      <w:r w:rsidR="00C739FB">
        <w:rPr>
          <w:rFonts w:ascii="Times New Roman" w:hAnsi="Times New Roman" w:cs="Times New Roman"/>
          <w:sz w:val="28"/>
          <w:szCs w:val="28"/>
        </w:rPr>
        <w:t xml:space="preserve">в виде отдельных намёков и речений в дискурсе других персонажей. </w:t>
      </w:r>
      <w:r w:rsidR="00412201">
        <w:rPr>
          <w:rFonts w:ascii="Times New Roman" w:hAnsi="Times New Roman" w:cs="Times New Roman"/>
          <w:sz w:val="28"/>
          <w:szCs w:val="28"/>
        </w:rPr>
        <w:t>Такая эк</w:t>
      </w:r>
      <w:r w:rsidR="00412201">
        <w:rPr>
          <w:rFonts w:ascii="Times New Roman" w:hAnsi="Times New Roman" w:cs="Times New Roman"/>
          <w:sz w:val="28"/>
          <w:szCs w:val="28"/>
        </w:rPr>
        <w:t>с</w:t>
      </w:r>
      <w:r w:rsidR="00412201">
        <w:rPr>
          <w:rFonts w:ascii="Times New Roman" w:hAnsi="Times New Roman" w:cs="Times New Roman"/>
          <w:sz w:val="28"/>
          <w:szCs w:val="28"/>
        </w:rPr>
        <w:t>пликация этой группы мотивов указывает на особую связь с ними Селестины</w:t>
      </w:r>
      <w:r w:rsidR="005B1C05">
        <w:rPr>
          <w:rFonts w:ascii="Times New Roman" w:hAnsi="Times New Roman" w:cs="Times New Roman"/>
          <w:sz w:val="28"/>
          <w:szCs w:val="28"/>
        </w:rPr>
        <w:t xml:space="preserve">. </w:t>
      </w:r>
      <w:r w:rsidR="00907DFB">
        <w:rPr>
          <w:rFonts w:ascii="Times New Roman" w:hAnsi="Times New Roman" w:cs="Times New Roman"/>
          <w:sz w:val="28"/>
          <w:szCs w:val="28"/>
        </w:rPr>
        <w:t>Е. М. Мелетинский, опираясь на Г. Башляра, писал в своей работе об архетипах мировой литературы о связи образа «страшной матери-ведьмы» (в «Трагиком</w:t>
      </w:r>
      <w:r w:rsidR="00907DFB">
        <w:rPr>
          <w:rFonts w:ascii="Times New Roman" w:hAnsi="Times New Roman" w:cs="Times New Roman"/>
          <w:sz w:val="28"/>
          <w:szCs w:val="28"/>
        </w:rPr>
        <w:t>е</w:t>
      </w:r>
      <w:r w:rsidR="00907DFB">
        <w:rPr>
          <w:rFonts w:ascii="Times New Roman" w:hAnsi="Times New Roman" w:cs="Times New Roman"/>
          <w:sz w:val="28"/>
          <w:szCs w:val="28"/>
        </w:rPr>
        <w:t>дии…» её функцию, очевидно, выполняет Селестина) с мотивами «падения, провала», которые, в свою очередь, «символизируются плотью как материей секса и пищеварения (см. грехопадение)»</w:t>
      </w:r>
      <w:r w:rsidR="00FC689F">
        <w:rPr>
          <w:rStyle w:val="a9"/>
          <w:rFonts w:ascii="Times New Roman" w:hAnsi="Times New Roman" w:cs="Times New Roman"/>
          <w:sz w:val="28"/>
          <w:szCs w:val="28"/>
        </w:rPr>
        <w:footnoteReference w:id="82"/>
      </w:r>
      <w:r w:rsidR="00907DFB">
        <w:rPr>
          <w:rFonts w:ascii="Times New Roman" w:hAnsi="Times New Roman" w:cs="Times New Roman"/>
          <w:sz w:val="28"/>
          <w:szCs w:val="28"/>
        </w:rPr>
        <w:t xml:space="preserve">. </w:t>
      </w:r>
      <w:r w:rsidR="002A110D">
        <w:rPr>
          <w:rFonts w:ascii="Times New Roman" w:hAnsi="Times New Roman" w:cs="Times New Roman"/>
          <w:sz w:val="28"/>
          <w:szCs w:val="28"/>
        </w:rPr>
        <w:t>Это объясняет организующую (в метафорическом и буквальном смысле) роль Селестины – воплощённого арх</w:t>
      </w:r>
      <w:r w:rsidR="002A110D">
        <w:rPr>
          <w:rFonts w:ascii="Times New Roman" w:hAnsi="Times New Roman" w:cs="Times New Roman"/>
          <w:sz w:val="28"/>
          <w:szCs w:val="28"/>
        </w:rPr>
        <w:t>е</w:t>
      </w:r>
      <w:r w:rsidR="002A110D">
        <w:rPr>
          <w:rFonts w:ascii="Times New Roman" w:hAnsi="Times New Roman" w:cs="Times New Roman"/>
          <w:sz w:val="28"/>
          <w:szCs w:val="28"/>
        </w:rPr>
        <w:t>типа Великой матери</w:t>
      </w:r>
      <w:r w:rsidR="004B253E">
        <w:rPr>
          <w:rFonts w:ascii="Times New Roman" w:hAnsi="Times New Roman" w:cs="Times New Roman"/>
          <w:sz w:val="28"/>
          <w:szCs w:val="28"/>
        </w:rPr>
        <w:t>, устраивающей сексуальные отношения своих детей</w:t>
      </w:r>
      <w:r w:rsidR="002A110D">
        <w:rPr>
          <w:rFonts w:ascii="Times New Roman" w:hAnsi="Times New Roman" w:cs="Times New Roman"/>
          <w:sz w:val="28"/>
          <w:szCs w:val="28"/>
        </w:rPr>
        <w:t xml:space="preserve"> – в отношении «падения» окружающих её персонажей. </w:t>
      </w:r>
      <w:r w:rsidR="004B253E">
        <w:rPr>
          <w:rFonts w:ascii="Times New Roman" w:hAnsi="Times New Roman" w:cs="Times New Roman"/>
          <w:sz w:val="28"/>
          <w:szCs w:val="28"/>
        </w:rPr>
        <w:t>Заметим, кстати, что име</w:t>
      </w:r>
      <w:r w:rsidR="004B253E">
        <w:rPr>
          <w:rFonts w:ascii="Times New Roman" w:hAnsi="Times New Roman" w:cs="Times New Roman"/>
          <w:sz w:val="28"/>
          <w:szCs w:val="28"/>
        </w:rPr>
        <w:t>н</w:t>
      </w:r>
      <w:r w:rsidR="004B253E">
        <w:rPr>
          <w:rFonts w:ascii="Times New Roman" w:hAnsi="Times New Roman" w:cs="Times New Roman"/>
          <w:sz w:val="28"/>
          <w:szCs w:val="28"/>
        </w:rPr>
        <w:t>но матерью («</w:t>
      </w:r>
      <w:r w:rsidR="004B253E">
        <w:rPr>
          <w:rFonts w:ascii="Times New Roman" w:hAnsi="Times New Roman" w:cs="Times New Roman"/>
          <w:sz w:val="28"/>
          <w:szCs w:val="28"/>
          <w:lang w:val="es-ES"/>
        </w:rPr>
        <w:t>madre</w:t>
      </w:r>
      <w:r w:rsidR="004B253E">
        <w:rPr>
          <w:rFonts w:ascii="Times New Roman" w:hAnsi="Times New Roman" w:cs="Times New Roman"/>
          <w:sz w:val="28"/>
          <w:szCs w:val="28"/>
        </w:rPr>
        <w:t>») называют Селестину Калисто, Мелибея, Элисия, Ареуса, Лукресия, Семпронио и Пармено. Последний переходит к этому обращению от неуважительного «старая шлюха» («</w:t>
      </w:r>
      <w:r w:rsidR="004B253E">
        <w:rPr>
          <w:rFonts w:ascii="Times New Roman" w:hAnsi="Times New Roman" w:cs="Times New Roman"/>
          <w:sz w:val="28"/>
          <w:szCs w:val="28"/>
          <w:lang w:val="es-ES"/>
        </w:rPr>
        <w:t>puta</w:t>
      </w:r>
      <w:r w:rsidR="004B253E" w:rsidRPr="004B253E">
        <w:rPr>
          <w:rFonts w:ascii="Times New Roman" w:hAnsi="Times New Roman" w:cs="Times New Roman"/>
          <w:sz w:val="28"/>
          <w:szCs w:val="28"/>
        </w:rPr>
        <w:t xml:space="preserve"> </w:t>
      </w:r>
      <w:r w:rsidR="004B253E">
        <w:rPr>
          <w:rFonts w:ascii="Times New Roman" w:hAnsi="Times New Roman" w:cs="Times New Roman"/>
          <w:sz w:val="28"/>
          <w:szCs w:val="28"/>
          <w:lang w:val="es-ES"/>
        </w:rPr>
        <w:t>vieja</w:t>
      </w:r>
      <w:r w:rsidR="004B253E">
        <w:rPr>
          <w:rFonts w:ascii="Times New Roman" w:hAnsi="Times New Roman" w:cs="Times New Roman"/>
          <w:sz w:val="28"/>
          <w:szCs w:val="28"/>
        </w:rPr>
        <w:t>»)</w:t>
      </w:r>
      <w:r w:rsidR="004B253E" w:rsidRPr="004B253E">
        <w:rPr>
          <w:rFonts w:ascii="Times New Roman" w:hAnsi="Times New Roman" w:cs="Times New Roman"/>
          <w:sz w:val="28"/>
          <w:szCs w:val="28"/>
        </w:rPr>
        <w:t xml:space="preserve">, </w:t>
      </w:r>
      <w:r w:rsidR="004B253E">
        <w:rPr>
          <w:rFonts w:ascii="Times New Roman" w:hAnsi="Times New Roman" w:cs="Times New Roman"/>
          <w:sz w:val="28"/>
          <w:szCs w:val="28"/>
        </w:rPr>
        <w:t xml:space="preserve">которое он использует в </w:t>
      </w:r>
      <w:r w:rsidR="004B253E">
        <w:rPr>
          <w:rFonts w:ascii="Times New Roman" w:hAnsi="Times New Roman" w:cs="Times New Roman"/>
          <w:sz w:val="28"/>
          <w:szCs w:val="28"/>
          <w:lang w:val="es-ES"/>
        </w:rPr>
        <w:t>I</w:t>
      </w:r>
      <w:r w:rsidR="004B253E" w:rsidRPr="004B253E">
        <w:rPr>
          <w:rFonts w:ascii="Times New Roman" w:hAnsi="Times New Roman" w:cs="Times New Roman"/>
          <w:sz w:val="28"/>
          <w:szCs w:val="28"/>
        </w:rPr>
        <w:t xml:space="preserve"> </w:t>
      </w:r>
      <w:r w:rsidR="004B253E">
        <w:rPr>
          <w:rFonts w:ascii="Times New Roman" w:hAnsi="Times New Roman" w:cs="Times New Roman"/>
          <w:sz w:val="28"/>
          <w:szCs w:val="28"/>
        </w:rPr>
        <w:t>акте.</w:t>
      </w:r>
    </w:p>
    <w:p w:rsidR="000331D2" w:rsidRPr="007521AA" w:rsidRDefault="000331D2" w:rsidP="000331D2">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Лида де Малькиель писала, что в «Селестине» каждая из мельчайших сюжетных деталей – таких как многообра</w:t>
      </w:r>
      <w:r w:rsidR="0082168A">
        <w:rPr>
          <w:rFonts w:ascii="Times New Roman" w:hAnsi="Times New Roman" w:cs="Times New Roman"/>
          <w:sz w:val="28"/>
          <w:szCs w:val="28"/>
        </w:rPr>
        <w:t xml:space="preserve">зные реализации мотива падения </w:t>
      </w:r>
      <w:r>
        <w:rPr>
          <w:rFonts w:ascii="Times New Roman" w:hAnsi="Times New Roman" w:cs="Times New Roman"/>
          <w:sz w:val="28"/>
          <w:szCs w:val="28"/>
        </w:rPr>
        <w:t xml:space="preserve">– </w:t>
      </w:r>
      <w:r>
        <w:rPr>
          <w:rFonts w:ascii="Times New Roman" w:hAnsi="Times New Roman" w:cs="Times New Roman"/>
          <w:sz w:val="28"/>
          <w:szCs w:val="28"/>
        </w:rPr>
        <w:lastRenderedPageBreak/>
        <w:t>находясь в отношениях параллелизма со множеством других подобных ей, не копирует ни одну из предыдущих, а развивает её</w:t>
      </w:r>
      <w:r>
        <w:rPr>
          <w:rStyle w:val="a9"/>
          <w:rFonts w:ascii="Times New Roman" w:hAnsi="Times New Roman" w:cs="Times New Roman"/>
          <w:sz w:val="28"/>
          <w:szCs w:val="28"/>
        </w:rPr>
        <w:footnoteReference w:id="83"/>
      </w:r>
      <w:r>
        <w:rPr>
          <w:rFonts w:ascii="Times New Roman" w:hAnsi="Times New Roman" w:cs="Times New Roman"/>
          <w:sz w:val="28"/>
          <w:szCs w:val="28"/>
        </w:rPr>
        <w:t xml:space="preserve">. Так, даже использование Семпронио в </w:t>
      </w:r>
      <w:r>
        <w:rPr>
          <w:rFonts w:ascii="Times New Roman" w:hAnsi="Times New Roman" w:cs="Times New Roman"/>
          <w:sz w:val="28"/>
          <w:szCs w:val="28"/>
          <w:lang w:val="es-ES"/>
        </w:rPr>
        <w:t>V</w:t>
      </w:r>
      <w:r w:rsidRPr="006C3C55">
        <w:rPr>
          <w:rFonts w:ascii="Times New Roman" w:hAnsi="Times New Roman" w:cs="Times New Roman"/>
          <w:sz w:val="28"/>
          <w:szCs w:val="28"/>
        </w:rPr>
        <w:t xml:space="preserve"> </w:t>
      </w:r>
      <w:r>
        <w:rPr>
          <w:rFonts w:ascii="Times New Roman" w:hAnsi="Times New Roman" w:cs="Times New Roman"/>
          <w:sz w:val="28"/>
          <w:szCs w:val="28"/>
        </w:rPr>
        <w:t>акте вслед за Пармено поговорки, опис</w:t>
      </w:r>
      <w:r>
        <w:rPr>
          <w:rFonts w:ascii="Times New Roman" w:hAnsi="Times New Roman" w:cs="Times New Roman"/>
          <w:sz w:val="28"/>
          <w:szCs w:val="28"/>
        </w:rPr>
        <w:t>ы</w:t>
      </w:r>
      <w:r>
        <w:rPr>
          <w:rFonts w:ascii="Times New Roman" w:hAnsi="Times New Roman" w:cs="Times New Roman"/>
          <w:sz w:val="28"/>
          <w:szCs w:val="28"/>
        </w:rPr>
        <w:t>вающий цикл «подъёма – падения» (</w:t>
      </w:r>
      <w:r w:rsidRPr="004C1A21">
        <w:rPr>
          <w:rFonts w:ascii="Times New Roman" w:hAnsi="Times New Roman" w:cs="Times New Roman"/>
          <w:sz w:val="28"/>
          <w:szCs w:val="28"/>
        </w:rPr>
        <w:t>«</w:t>
      </w:r>
      <w:r w:rsidRPr="004C1A21">
        <w:rPr>
          <w:rFonts w:ascii="Times New Roman" w:hAnsi="Times New Roman" w:cs="Times New Roman"/>
          <w:sz w:val="28"/>
          <w:szCs w:val="28"/>
          <w:lang w:val="es-ES"/>
        </w:rPr>
        <w:t>Quien</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con</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modo</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torpe</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sube</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en</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lo</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alto</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m</w:t>
      </w:r>
      <w:r w:rsidRPr="004C1A21">
        <w:rPr>
          <w:rFonts w:ascii="Times New Roman" w:hAnsi="Times New Roman" w:cs="Times New Roman"/>
          <w:sz w:val="28"/>
          <w:szCs w:val="28"/>
        </w:rPr>
        <w:t>á</w:t>
      </w:r>
      <w:r w:rsidRPr="004C1A21">
        <w:rPr>
          <w:rFonts w:ascii="Times New Roman" w:hAnsi="Times New Roman" w:cs="Times New Roman"/>
          <w:sz w:val="28"/>
          <w:szCs w:val="28"/>
          <w:lang w:val="es-ES"/>
        </w:rPr>
        <w:t>s</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presto</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cae</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que</w:t>
      </w:r>
      <w:r w:rsidRPr="004C1A21">
        <w:rPr>
          <w:rFonts w:ascii="Times New Roman" w:hAnsi="Times New Roman" w:cs="Times New Roman"/>
          <w:sz w:val="28"/>
          <w:szCs w:val="28"/>
        </w:rPr>
        <w:t xml:space="preserve"> </w:t>
      </w:r>
      <w:r w:rsidRPr="004C1A21">
        <w:rPr>
          <w:rFonts w:ascii="Times New Roman" w:hAnsi="Times New Roman" w:cs="Times New Roman"/>
          <w:sz w:val="28"/>
          <w:szCs w:val="28"/>
          <w:lang w:val="es-ES"/>
        </w:rPr>
        <w:t>sube</w:t>
      </w:r>
      <w:r>
        <w:rPr>
          <w:rFonts w:ascii="Times New Roman" w:hAnsi="Times New Roman" w:cs="Times New Roman"/>
          <w:sz w:val="28"/>
          <w:szCs w:val="28"/>
        </w:rPr>
        <w:t>» –</w:t>
      </w:r>
      <w:r w:rsidRPr="004C1A21">
        <w:rPr>
          <w:rFonts w:ascii="Times New Roman" w:hAnsi="Times New Roman" w:cs="Times New Roman"/>
          <w:sz w:val="28"/>
          <w:szCs w:val="28"/>
        </w:rPr>
        <w:t xml:space="preserve"> «</w:t>
      </w:r>
      <w:r>
        <w:rPr>
          <w:rFonts w:ascii="Times New Roman" w:hAnsi="Times New Roman" w:cs="Times New Roman"/>
          <w:sz w:val="28"/>
          <w:szCs w:val="28"/>
        </w:rPr>
        <w:t>Кто неуклюже поднимается, тот падает быстрее, чем поднимается»), не просто дублирует реализацию мотива, а помещает его в новый контекст. Пармено пр</w:t>
      </w:r>
      <w:r>
        <w:rPr>
          <w:rFonts w:ascii="Times New Roman" w:hAnsi="Times New Roman" w:cs="Times New Roman"/>
          <w:sz w:val="28"/>
          <w:szCs w:val="28"/>
        </w:rPr>
        <w:t>о</w:t>
      </w:r>
      <w:r>
        <w:rPr>
          <w:rFonts w:ascii="Times New Roman" w:hAnsi="Times New Roman" w:cs="Times New Roman"/>
          <w:sz w:val="28"/>
          <w:szCs w:val="28"/>
        </w:rPr>
        <w:t>износит похожую формулировку той же поговорки как некую абстрактную мудрость, Семпронио же применяет её к своей жизне</w:t>
      </w:r>
      <w:r>
        <w:rPr>
          <w:rFonts w:ascii="Times New Roman" w:hAnsi="Times New Roman" w:cs="Times New Roman"/>
          <w:sz w:val="28"/>
          <w:szCs w:val="28"/>
        </w:rPr>
        <w:t>н</w:t>
      </w:r>
      <w:r>
        <w:rPr>
          <w:rFonts w:ascii="Times New Roman" w:hAnsi="Times New Roman" w:cs="Times New Roman"/>
          <w:sz w:val="28"/>
          <w:szCs w:val="28"/>
        </w:rPr>
        <w:t>ной ситуации, движимый корыстью и завистью к Селестине, которая, как он понимает, собирается завл</w:t>
      </w:r>
      <w:r>
        <w:rPr>
          <w:rFonts w:ascii="Times New Roman" w:hAnsi="Times New Roman" w:cs="Times New Roman"/>
          <w:sz w:val="28"/>
          <w:szCs w:val="28"/>
        </w:rPr>
        <w:t>а</w:t>
      </w:r>
      <w:r>
        <w:rPr>
          <w:rFonts w:ascii="Times New Roman" w:hAnsi="Times New Roman" w:cs="Times New Roman"/>
          <w:sz w:val="28"/>
          <w:szCs w:val="28"/>
        </w:rPr>
        <w:t>деть всей будущей наградой от Калисто. Так выявляются личные мотивы суб</w:t>
      </w:r>
      <w:r>
        <w:rPr>
          <w:rFonts w:ascii="Times New Roman" w:hAnsi="Times New Roman" w:cs="Times New Roman"/>
          <w:sz w:val="28"/>
          <w:szCs w:val="28"/>
        </w:rPr>
        <w:t>ъ</w:t>
      </w:r>
      <w:r>
        <w:rPr>
          <w:rFonts w:ascii="Times New Roman" w:hAnsi="Times New Roman" w:cs="Times New Roman"/>
          <w:sz w:val="28"/>
          <w:szCs w:val="28"/>
        </w:rPr>
        <w:t>екта паремиологической мудрости, и весь данный мотив, как он реализован в «Селестине», получает новое развитие: устами Се</w:t>
      </w:r>
      <w:r>
        <w:rPr>
          <w:rFonts w:ascii="Times New Roman" w:hAnsi="Times New Roman" w:cs="Times New Roman"/>
          <w:sz w:val="28"/>
          <w:szCs w:val="28"/>
        </w:rPr>
        <w:t>м</w:t>
      </w:r>
      <w:r>
        <w:rPr>
          <w:rFonts w:ascii="Times New Roman" w:hAnsi="Times New Roman" w:cs="Times New Roman"/>
          <w:sz w:val="28"/>
          <w:szCs w:val="28"/>
        </w:rPr>
        <w:t xml:space="preserve">пронио говорит его личное чувство, и это высвечивает подобные же основания у Пармено, излагающего в </w:t>
      </w:r>
      <w:r>
        <w:rPr>
          <w:rFonts w:ascii="Times New Roman" w:hAnsi="Times New Roman" w:cs="Times New Roman"/>
          <w:sz w:val="28"/>
          <w:szCs w:val="28"/>
          <w:lang w:val="es-ES"/>
        </w:rPr>
        <w:t>I</w:t>
      </w:r>
      <w:r w:rsidRPr="003E47A4">
        <w:rPr>
          <w:rFonts w:ascii="Times New Roman" w:hAnsi="Times New Roman" w:cs="Times New Roman"/>
          <w:sz w:val="28"/>
          <w:szCs w:val="28"/>
        </w:rPr>
        <w:t xml:space="preserve"> </w:t>
      </w:r>
      <w:r>
        <w:rPr>
          <w:rFonts w:ascii="Times New Roman" w:hAnsi="Times New Roman" w:cs="Times New Roman"/>
          <w:sz w:val="28"/>
          <w:szCs w:val="28"/>
        </w:rPr>
        <w:t>акте отвлечённую мудрость, за которой уже тогда скрывается личность, опр</w:t>
      </w:r>
      <w:r>
        <w:rPr>
          <w:rFonts w:ascii="Times New Roman" w:hAnsi="Times New Roman" w:cs="Times New Roman"/>
          <w:sz w:val="28"/>
          <w:szCs w:val="28"/>
        </w:rPr>
        <w:t>е</w:t>
      </w:r>
      <w:r>
        <w:rPr>
          <w:rFonts w:ascii="Times New Roman" w:hAnsi="Times New Roman" w:cs="Times New Roman"/>
          <w:sz w:val="28"/>
          <w:szCs w:val="28"/>
        </w:rPr>
        <w:t>деляемая аффектами, то есть любовным «безумием» (см. выше) и жаждой н</w:t>
      </w:r>
      <w:r>
        <w:rPr>
          <w:rFonts w:ascii="Times New Roman" w:hAnsi="Times New Roman" w:cs="Times New Roman"/>
          <w:sz w:val="28"/>
          <w:szCs w:val="28"/>
        </w:rPr>
        <w:t>а</w:t>
      </w:r>
      <w:r>
        <w:rPr>
          <w:rFonts w:ascii="Times New Roman" w:hAnsi="Times New Roman" w:cs="Times New Roman"/>
          <w:sz w:val="28"/>
          <w:szCs w:val="28"/>
        </w:rPr>
        <w:t>живы, которые завладеют «благоразумным» слугой п</w:t>
      </w:r>
      <w:r>
        <w:rPr>
          <w:rFonts w:ascii="Times New Roman" w:hAnsi="Times New Roman" w:cs="Times New Roman"/>
          <w:sz w:val="28"/>
          <w:szCs w:val="28"/>
        </w:rPr>
        <w:t>о</w:t>
      </w:r>
      <w:r>
        <w:rPr>
          <w:rFonts w:ascii="Times New Roman" w:hAnsi="Times New Roman" w:cs="Times New Roman"/>
          <w:sz w:val="28"/>
          <w:szCs w:val="28"/>
        </w:rPr>
        <w:t xml:space="preserve">сле ночи, проведённой с Ареусой. Мы видим </w:t>
      </w:r>
      <w:r w:rsidR="00DE72AC">
        <w:rPr>
          <w:rFonts w:ascii="Times New Roman" w:hAnsi="Times New Roman" w:cs="Times New Roman"/>
          <w:sz w:val="28"/>
          <w:szCs w:val="28"/>
        </w:rPr>
        <w:t>тут отдельную</w:t>
      </w:r>
      <w:r>
        <w:rPr>
          <w:rFonts w:ascii="Times New Roman" w:hAnsi="Times New Roman" w:cs="Times New Roman"/>
          <w:sz w:val="28"/>
          <w:szCs w:val="28"/>
        </w:rPr>
        <w:t xml:space="preserve"> стадию в становлении мотива падения в «Трагикомедии…», обретения им плоти – процесса, подобного потоку, поте</w:t>
      </w:r>
      <w:r>
        <w:rPr>
          <w:rFonts w:ascii="Times New Roman" w:hAnsi="Times New Roman" w:cs="Times New Roman"/>
          <w:sz w:val="28"/>
          <w:szCs w:val="28"/>
        </w:rPr>
        <w:t>н</w:t>
      </w:r>
      <w:r>
        <w:rPr>
          <w:rFonts w:ascii="Times New Roman" w:hAnsi="Times New Roman" w:cs="Times New Roman"/>
          <w:sz w:val="28"/>
          <w:szCs w:val="28"/>
        </w:rPr>
        <w:t>циально бесконечного, хотя и ограниченного в рамках текста с одной стороны ссылкой на «падения» легендарных мужей вроде Соломона и Аристотеля (</w:t>
      </w:r>
      <w:r>
        <w:rPr>
          <w:rFonts w:ascii="Times New Roman" w:hAnsi="Times New Roman" w:cs="Times New Roman"/>
          <w:sz w:val="28"/>
          <w:szCs w:val="28"/>
          <w:lang w:val="es-ES"/>
        </w:rPr>
        <w:t>I</w:t>
      </w:r>
      <w:r w:rsidRPr="00BD412F">
        <w:rPr>
          <w:rFonts w:ascii="Times New Roman" w:hAnsi="Times New Roman" w:cs="Times New Roman"/>
          <w:sz w:val="28"/>
          <w:szCs w:val="28"/>
        </w:rPr>
        <w:t xml:space="preserve"> </w:t>
      </w:r>
      <w:r>
        <w:rPr>
          <w:rFonts w:ascii="Times New Roman" w:hAnsi="Times New Roman" w:cs="Times New Roman"/>
          <w:sz w:val="28"/>
          <w:szCs w:val="28"/>
        </w:rPr>
        <w:t>акт, речь Семпронио), а с другой стороны – самоубийственным падением Мелибеи и ламентацией Плеберио по этому поводу (</w:t>
      </w:r>
      <w:r>
        <w:rPr>
          <w:rFonts w:ascii="Times New Roman" w:hAnsi="Times New Roman" w:cs="Times New Roman"/>
          <w:sz w:val="28"/>
          <w:szCs w:val="28"/>
          <w:lang w:val="es-ES"/>
        </w:rPr>
        <w:t>XX</w:t>
      </w:r>
      <w:r w:rsidRPr="00957656">
        <w:rPr>
          <w:rFonts w:ascii="Times New Roman" w:hAnsi="Times New Roman" w:cs="Times New Roman"/>
          <w:sz w:val="28"/>
          <w:szCs w:val="28"/>
        </w:rPr>
        <w:t>-</w:t>
      </w:r>
      <w:r>
        <w:rPr>
          <w:rFonts w:ascii="Times New Roman" w:hAnsi="Times New Roman" w:cs="Times New Roman"/>
          <w:sz w:val="28"/>
          <w:szCs w:val="28"/>
          <w:lang w:val="es-ES"/>
        </w:rPr>
        <w:t>XXI</w:t>
      </w:r>
      <w:r w:rsidRPr="00957656">
        <w:rPr>
          <w:rFonts w:ascii="Times New Roman" w:hAnsi="Times New Roman" w:cs="Times New Roman"/>
          <w:sz w:val="28"/>
          <w:szCs w:val="28"/>
        </w:rPr>
        <w:t xml:space="preserve"> </w:t>
      </w:r>
      <w:r>
        <w:rPr>
          <w:rFonts w:ascii="Times New Roman" w:hAnsi="Times New Roman" w:cs="Times New Roman"/>
          <w:sz w:val="28"/>
          <w:szCs w:val="28"/>
        </w:rPr>
        <w:t xml:space="preserve">акты). </w:t>
      </w:r>
    </w:p>
    <w:p w:rsidR="000331D2" w:rsidRDefault="000331D2" w:rsidP="000331D2">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Заметим, что именно сводня Селестина становится поводом к развитию мотива падения в речи Пармено и Семпронио, как она, без сомнения, является поводом к развитию всех сюжетных ситуаций с момента её появления в дейс</w:t>
      </w:r>
      <w:r>
        <w:rPr>
          <w:rFonts w:ascii="Times New Roman" w:hAnsi="Times New Roman" w:cs="Times New Roman"/>
          <w:sz w:val="28"/>
          <w:szCs w:val="28"/>
        </w:rPr>
        <w:t>т</w:t>
      </w:r>
      <w:r>
        <w:rPr>
          <w:rFonts w:ascii="Times New Roman" w:hAnsi="Times New Roman" w:cs="Times New Roman"/>
          <w:sz w:val="28"/>
          <w:szCs w:val="28"/>
        </w:rPr>
        <w:t xml:space="preserve">вии. Дело в том, что она персонифицирует ту универсальную жизненную силу, в которой пытаются самоутвердиться – остановив этот поток, утвердив свою </w:t>
      </w:r>
      <w:r>
        <w:rPr>
          <w:rFonts w:ascii="Times New Roman" w:hAnsi="Times New Roman" w:cs="Times New Roman"/>
          <w:sz w:val="28"/>
          <w:szCs w:val="28"/>
        </w:rPr>
        <w:lastRenderedPageBreak/>
        <w:t>власть над ним – все остальные персонажи, оказывающиеся в итоге лишь об</w:t>
      </w:r>
      <w:r>
        <w:rPr>
          <w:rFonts w:ascii="Times New Roman" w:hAnsi="Times New Roman" w:cs="Times New Roman"/>
          <w:sz w:val="28"/>
          <w:szCs w:val="28"/>
        </w:rPr>
        <w:t>ъ</w:t>
      </w:r>
      <w:r>
        <w:rPr>
          <w:rFonts w:ascii="Times New Roman" w:hAnsi="Times New Roman" w:cs="Times New Roman"/>
          <w:sz w:val="28"/>
          <w:szCs w:val="28"/>
        </w:rPr>
        <w:t>ективацией жизни, временными формами, которые она использует.</w:t>
      </w:r>
    </w:p>
    <w:p w:rsidR="004B253E" w:rsidRDefault="001C10F9"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Подводя итог разговора о мотиве падения надо отметить, что в «Трагик</w:t>
      </w:r>
      <w:r>
        <w:rPr>
          <w:rFonts w:ascii="Times New Roman" w:hAnsi="Times New Roman" w:cs="Times New Roman"/>
          <w:sz w:val="28"/>
          <w:szCs w:val="28"/>
        </w:rPr>
        <w:t>о</w:t>
      </w:r>
      <w:r>
        <w:rPr>
          <w:rFonts w:ascii="Times New Roman" w:hAnsi="Times New Roman" w:cs="Times New Roman"/>
          <w:sz w:val="28"/>
          <w:szCs w:val="28"/>
        </w:rPr>
        <w:t>медии…» отсутствует часть составляющих карнавального цикла, репрезент</w:t>
      </w:r>
      <w:r>
        <w:rPr>
          <w:rFonts w:ascii="Times New Roman" w:hAnsi="Times New Roman" w:cs="Times New Roman"/>
          <w:sz w:val="28"/>
          <w:szCs w:val="28"/>
        </w:rPr>
        <w:t>и</w:t>
      </w:r>
      <w:r>
        <w:rPr>
          <w:rFonts w:ascii="Times New Roman" w:hAnsi="Times New Roman" w:cs="Times New Roman"/>
          <w:sz w:val="28"/>
          <w:szCs w:val="28"/>
        </w:rPr>
        <w:t xml:space="preserve">руемого колесом Фортуны. «Селестиной» не задействуются мотивы спуска в преисподнюю </w:t>
      </w:r>
      <w:r w:rsidR="00A37F5E">
        <w:rPr>
          <w:rFonts w:ascii="Times New Roman" w:hAnsi="Times New Roman" w:cs="Times New Roman"/>
          <w:sz w:val="28"/>
          <w:szCs w:val="28"/>
        </w:rPr>
        <w:t xml:space="preserve">(только «погружения» в плотскую, материальную стихию жизни) </w:t>
      </w:r>
      <w:r>
        <w:rPr>
          <w:rFonts w:ascii="Times New Roman" w:hAnsi="Times New Roman" w:cs="Times New Roman"/>
          <w:sz w:val="28"/>
          <w:szCs w:val="28"/>
        </w:rPr>
        <w:t>и нового подъёма-омоложения</w:t>
      </w:r>
      <w:r w:rsidR="00A37F5E">
        <w:rPr>
          <w:rFonts w:ascii="Times New Roman" w:hAnsi="Times New Roman" w:cs="Times New Roman"/>
          <w:sz w:val="28"/>
          <w:szCs w:val="28"/>
        </w:rPr>
        <w:t>. В</w:t>
      </w:r>
      <w:r w:rsidR="00C46654">
        <w:rPr>
          <w:rFonts w:ascii="Times New Roman" w:hAnsi="Times New Roman" w:cs="Times New Roman"/>
          <w:sz w:val="28"/>
          <w:szCs w:val="28"/>
        </w:rPr>
        <w:t>сячески акцентируется именно падение, кот</w:t>
      </w:r>
      <w:r w:rsidR="00C46654">
        <w:rPr>
          <w:rFonts w:ascii="Times New Roman" w:hAnsi="Times New Roman" w:cs="Times New Roman"/>
          <w:sz w:val="28"/>
          <w:szCs w:val="28"/>
        </w:rPr>
        <w:t>о</w:t>
      </w:r>
      <w:r w:rsidR="00C46654">
        <w:rPr>
          <w:rFonts w:ascii="Times New Roman" w:hAnsi="Times New Roman" w:cs="Times New Roman"/>
          <w:sz w:val="28"/>
          <w:szCs w:val="28"/>
        </w:rPr>
        <w:t>рое обязательно следует за становлением всякого индивидуального существа, которое в этом становлении «поднимается на высоту» («</w:t>
      </w:r>
      <w:r w:rsidR="00C46654">
        <w:rPr>
          <w:rFonts w:ascii="Times New Roman" w:hAnsi="Times New Roman" w:cs="Times New Roman"/>
          <w:sz w:val="28"/>
          <w:szCs w:val="28"/>
          <w:lang w:val="es-ES"/>
        </w:rPr>
        <w:t>sube</w:t>
      </w:r>
      <w:r w:rsidR="00C46654" w:rsidRPr="00C46654">
        <w:rPr>
          <w:rFonts w:ascii="Times New Roman" w:hAnsi="Times New Roman" w:cs="Times New Roman"/>
          <w:sz w:val="28"/>
          <w:szCs w:val="28"/>
        </w:rPr>
        <w:t xml:space="preserve"> </w:t>
      </w:r>
      <w:r w:rsidR="00C46654">
        <w:rPr>
          <w:rFonts w:ascii="Times New Roman" w:hAnsi="Times New Roman" w:cs="Times New Roman"/>
          <w:sz w:val="28"/>
          <w:szCs w:val="28"/>
          <w:lang w:val="es-ES"/>
        </w:rPr>
        <w:t>en</w:t>
      </w:r>
      <w:r w:rsidR="00C46654" w:rsidRPr="00C46654">
        <w:rPr>
          <w:rFonts w:ascii="Times New Roman" w:hAnsi="Times New Roman" w:cs="Times New Roman"/>
          <w:sz w:val="28"/>
          <w:szCs w:val="28"/>
        </w:rPr>
        <w:t xml:space="preserve"> </w:t>
      </w:r>
      <w:r w:rsidR="00C46654">
        <w:rPr>
          <w:rFonts w:ascii="Times New Roman" w:hAnsi="Times New Roman" w:cs="Times New Roman"/>
          <w:sz w:val="28"/>
          <w:szCs w:val="28"/>
          <w:lang w:val="es-ES"/>
        </w:rPr>
        <w:t>lo</w:t>
      </w:r>
      <w:r w:rsidR="00C46654" w:rsidRPr="00C46654">
        <w:rPr>
          <w:rFonts w:ascii="Times New Roman" w:hAnsi="Times New Roman" w:cs="Times New Roman"/>
          <w:sz w:val="28"/>
          <w:szCs w:val="28"/>
        </w:rPr>
        <w:t xml:space="preserve"> </w:t>
      </w:r>
      <w:r w:rsidR="00C46654">
        <w:rPr>
          <w:rFonts w:ascii="Times New Roman" w:hAnsi="Times New Roman" w:cs="Times New Roman"/>
          <w:sz w:val="28"/>
          <w:szCs w:val="28"/>
          <w:lang w:val="es-ES"/>
        </w:rPr>
        <w:t>alto</w:t>
      </w:r>
      <w:r w:rsidR="00C46654">
        <w:rPr>
          <w:rFonts w:ascii="Times New Roman" w:hAnsi="Times New Roman" w:cs="Times New Roman"/>
          <w:sz w:val="28"/>
          <w:szCs w:val="28"/>
        </w:rPr>
        <w:t xml:space="preserve">»). Также </w:t>
      </w:r>
      <w:r w:rsidR="000A59D3">
        <w:rPr>
          <w:rFonts w:ascii="Times New Roman" w:hAnsi="Times New Roman" w:cs="Times New Roman"/>
          <w:sz w:val="28"/>
          <w:szCs w:val="28"/>
        </w:rPr>
        <w:t xml:space="preserve">стоит отметить </w:t>
      </w:r>
      <w:r w:rsidR="00973744">
        <w:rPr>
          <w:rFonts w:ascii="Times New Roman" w:hAnsi="Times New Roman" w:cs="Times New Roman"/>
          <w:sz w:val="28"/>
          <w:szCs w:val="28"/>
        </w:rPr>
        <w:t>моральную семантизацию мотива падения: подъём и становл</w:t>
      </w:r>
      <w:r w:rsidR="00973744">
        <w:rPr>
          <w:rFonts w:ascii="Times New Roman" w:hAnsi="Times New Roman" w:cs="Times New Roman"/>
          <w:sz w:val="28"/>
          <w:szCs w:val="28"/>
        </w:rPr>
        <w:t>е</w:t>
      </w:r>
      <w:r w:rsidR="00973744">
        <w:rPr>
          <w:rFonts w:ascii="Times New Roman" w:hAnsi="Times New Roman" w:cs="Times New Roman"/>
          <w:sz w:val="28"/>
          <w:szCs w:val="28"/>
        </w:rPr>
        <w:t xml:space="preserve">ние связаны с нарушением неких моральных табу, что обязательно влечёт за собой падение. Тут нужно вспомнить </w:t>
      </w:r>
      <w:r w:rsidR="00A37F5E">
        <w:rPr>
          <w:rFonts w:ascii="Times New Roman" w:hAnsi="Times New Roman" w:cs="Times New Roman"/>
          <w:sz w:val="28"/>
          <w:szCs w:val="28"/>
        </w:rPr>
        <w:t>трактовку инициации как приобщения ко злу</w:t>
      </w:r>
      <w:r w:rsidR="00A37F5E">
        <w:rPr>
          <w:rStyle w:val="a9"/>
          <w:rFonts w:ascii="Times New Roman" w:hAnsi="Times New Roman" w:cs="Times New Roman"/>
          <w:sz w:val="28"/>
          <w:szCs w:val="28"/>
        </w:rPr>
        <w:footnoteReference w:id="84"/>
      </w:r>
      <w:r w:rsidR="00A37F5E">
        <w:rPr>
          <w:rFonts w:ascii="Times New Roman" w:hAnsi="Times New Roman" w:cs="Times New Roman"/>
          <w:sz w:val="28"/>
          <w:szCs w:val="28"/>
        </w:rPr>
        <w:t>.</w:t>
      </w:r>
      <w:r w:rsidR="00727066">
        <w:rPr>
          <w:rFonts w:ascii="Times New Roman" w:hAnsi="Times New Roman" w:cs="Times New Roman"/>
          <w:sz w:val="28"/>
          <w:szCs w:val="28"/>
        </w:rPr>
        <w:t xml:space="preserve"> Инициации</w:t>
      </w:r>
      <w:r w:rsidR="00A37F5E">
        <w:rPr>
          <w:rFonts w:ascii="Times New Roman" w:hAnsi="Times New Roman" w:cs="Times New Roman"/>
          <w:sz w:val="28"/>
          <w:szCs w:val="28"/>
        </w:rPr>
        <w:t xml:space="preserve">, несомненно, подвергаются протагонисты «Трагикомедии…» в виде сексуального контакта – а вслед за ними и организованные по их образу </w:t>
      </w:r>
      <w:r w:rsidR="00727066">
        <w:rPr>
          <w:rFonts w:ascii="Times New Roman" w:hAnsi="Times New Roman" w:cs="Times New Roman"/>
          <w:sz w:val="28"/>
          <w:szCs w:val="28"/>
        </w:rPr>
        <w:t>и подобию и пародирующие их персонажи «низкого» плана: Семпронио и Эл</w:t>
      </w:r>
      <w:r w:rsidR="00727066">
        <w:rPr>
          <w:rFonts w:ascii="Times New Roman" w:hAnsi="Times New Roman" w:cs="Times New Roman"/>
          <w:sz w:val="28"/>
          <w:szCs w:val="28"/>
        </w:rPr>
        <w:t>и</w:t>
      </w:r>
      <w:r w:rsidR="00727066">
        <w:rPr>
          <w:rFonts w:ascii="Times New Roman" w:hAnsi="Times New Roman" w:cs="Times New Roman"/>
          <w:sz w:val="28"/>
          <w:szCs w:val="28"/>
        </w:rPr>
        <w:t xml:space="preserve">сия, Пармено и Ареуса. И всех их инициационное приобщение ко злу ведёт </w:t>
      </w:r>
      <w:r w:rsidR="00935DD8">
        <w:rPr>
          <w:rFonts w:ascii="Times New Roman" w:hAnsi="Times New Roman" w:cs="Times New Roman"/>
          <w:sz w:val="28"/>
          <w:szCs w:val="28"/>
        </w:rPr>
        <w:t>к падению, после которого нет</w:t>
      </w:r>
      <w:r w:rsidR="002317D9">
        <w:rPr>
          <w:rFonts w:ascii="Times New Roman" w:hAnsi="Times New Roman" w:cs="Times New Roman"/>
          <w:sz w:val="28"/>
          <w:szCs w:val="28"/>
        </w:rPr>
        <w:t xml:space="preserve"> уже</w:t>
      </w:r>
      <w:r w:rsidR="00935DD8">
        <w:rPr>
          <w:rFonts w:ascii="Times New Roman" w:hAnsi="Times New Roman" w:cs="Times New Roman"/>
          <w:sz w:val="28"/>
          <w:szCs w:val="28"/>
        </w:rPr>
        <w:t xml:space="preserve"> никакого подъёма, воскресения.</w:t>
      </w:r>
    </w:p>
    <w:p w:rsidR="00F30B96" w:rsidRDefault="00F30B96"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Надо заметить, что нормальный ход инициации предполагает </w:t>
      </w:r>
      <w:r w:rsidR="00483061">
        <w:rPr>
          <w:rFonts w:ascii="Times New Roman" w:hAnsi="Times New Roman" w:cs="Times New Roman"/>
          <w:sz w:val="28"/>
          <w:szCs w:val="28"/>
        </w:rPr>
        <w:t>соединение юноши и девушки в браке, а свадьба при этом играет роль главного переходн</w:t>
      </w:r>
      <w:r w:rsidR="00483061">
        <w:rPr>
          <w:rFonts w:ascii="Times New Roman" w:hAnsi="Times New Roman" w:cs="Times New Roman"/>
          <w:sz w:val="28"/>
          <w:szCs w:val="28"/>
        </w:rPr>
        <w:t>о</w:t>
      </w:r>
      <w:r w:rsidR="00483061">
        <w:rPr>
          <w:rFonts w:ascii="Times New Roman" w:hAnsi="Times New Roman" w:cs="Times New Roman"/>
          <w:sz w:val="28"/>
          <w:szCs w:val="28"/>
        </w:rPr>
        <w:t xml:space="preserve">го обряда. </w:t>
      </w:r>
      <w:r w:rsidR="00EB35F5">
        <w:rPr>
          <w:rFonts w:ascii="Times New Roman" w:hAnsi="Times New Roman" w:cs="Times New Roman"/>
          <w:sz w:val="28"/>
          <w:szCs w:val="28"/>
        </w:rPr>
        <w:t>Но «Трагикомедия…» не подразумевает брака для персонажей, вст</w:t>
      </w:r>
      <w:r w:rsidR="00EB35F5">
        <w:rPr>
          <w:rFonts w:ascii="Times New Roman" w:hAnsi="Times New Roman" w:cs="Times New Roman"/>
          <w:sz w:val="28"/>
          <w:szCs w:val="28"/>
        </w:rPr>
        <w:t>у</w:t>
      </w:r>
      <w:r w:rsidR="00EB35F5">
        <w:rPr>
          <w:rFonts w:ascii="Times New Roman" w:hAnsi="Times New Roman" w:cs="Times New Roman"/>
          <w:sz w:val="28"/>
          <w:szCs w:val="28"/>
        </w:rPr>
        <w:t>пающих в сексуальный контакт</w:t>
      </w:r>
      <w:r w:rsidR="002B384F">
        <w:rPr>
          <w:rFonts w:ascii="Times New Roman" w:hAnsi="Times New Roman" w:cs="Times New Roman"/>
          <w:sz w:val="28"/>
          <w:szCs w:val="28"/>
        </w:rPr>
        <w:t xml:space="preserve">, а значит, </w:t>
      </w:r>
      <w:r w:rsidR="001212D3">
        <w:rPr>
          <w:rFonts w:ascii="Times New Roman" w:hAnsi="Times New Roman" w:cs="Times New Roman"/>
          <w:sz w:val="28"/>
          <w:szCs w:val="28"/>
        </w:rPr>
        <w:t>у них нет</w:t>
      </w:r>
      <w:r w:rsidR="002B384F">
        <w:rPr>
          <w:rFonts w:ascii="Times New Roman" w:hAnsi="Times New Roman" w:cs="Times New Roman"/>
          <w:sz w:val="28"/>
          <w:szCs w:val="28"/>
        </w:rPr>
        <w:t xml:space="preserve"> возможности полноценно пройти инициацию.</w:t>
      </w:r>
      <w:r w:rsidR="000F206F">
        <w:rPr>
          <w:rFonts w:ascii="Times New Roman" w:hAnsi="Times New Roman" w:cs="Times New Roman"/>
          <w:sz w:val="28"/>
          <w:szCs w:val="28"/>
        </w:rPr>
        <w:t xml:space="preserve"> Как писал Дж. Кэмпбелл, непрохождение инициации ст</w:t>
      </w:r>
      <w:r w:rsidR="000F206F">
        <w:rPr>
          <w:rFonts w:ascii="Times New Roman" w:hAnsi="Times New Roman" w:cs="Times New Roman"/>
          <w:sz w:val="28"/>
          <w:szCs w:val="28"/>
        </w:rPr>
        <w:t>а</w:t>
      </w:r>
      <w:r w:rsidR="000F206F">
        <w:rPr>
          <w:rFonts w:ascii="Times New Roman" w:hAnsi="Times New Roman" w:cs="Times New Roman"/>
          <w:sz w:val="28"/>
          <w:szCs w:val="28"/>
        </w:rPr>
        <w:t>вит индивида все общества, и, следовательно, невозможность быть полноценно инициированными особенным образом обособляет персонажей: все вместе они не составляют социума, а лишь механическое объединение индивидов, каждый из которых борется против остальных. Это подводит нас к теме, разбор которой последует в следующем параграфе.</w:t>
      </w:r>
    </w:p>
    <w:p w:rsidR="00973744" w:rsidRDefault="00973744" w:rsidP="003F2767">
      <w:pPr>
        <w:tabs>
          <w:tab w:val="left" w:pos="3936"/>
        </w:tabs>
        <w:ind w:firstLine="708"/>
        <w:jc w:val="both"/>
        <w:rPr>
          <w:rFonts w:ascii="Times New Roman" w:hAnsi="Times New Roman" w:cs="Times New Roman"/>
          <w:sz w:val="28"/>
          <w:szCs w:val="28"/>
        </w:rPr>
      </w:pPr>
    </w:p>
    <w:p w:rsidR="00627434" w:rsidRDefault="00627434" w:rsidP="008B6E68">
      <w:pPr>
        <w:pStyle w:val="2"/>
      </w:pPr>
      <w:bookmarkStart w:id="9" w:name="_Toc515438897"/>
      <w:r w:rsidRPr="007D792A">
        <w:lastRenderedPageBreak/>
        <w:t xml:space="preserve">§ </w:t>
      </w:r>
      <w:r>
        <w:t>4</w:t>
      </w:r>
      <w:r w:rsidRPr="007D792A">
        <w:t xml:space="preserve">. </w:t>
      </w:r>
      <w:r>
        <w:t>Принцип инверсии карнавальных мотивов в «Селестине»</w:t>
      </w:r>
      <w:bookmarkEnd w:id="9"/>
    </w:p>
    <w:p w:rsidR="00627434" w:rsidRDefault="00627434" w:rsidP="003F2767">
      <w:pPr>
        <w:tabs>
          <w:tab w:val="left" w:pos="3936"/>
        </w:tabs>
        <w:ind w:firstLine="708"/>
        <w:jc w:val="both"/>
        <w:rPr>
          <w:rFonts w:ascii="Times New Roman" w:hAnsi="Times New Roman" w:cs="Times New Roman"/>
          <w:sz w:val="28"/>
          <w:szCs w:val="28"/>
        </w:rPr>
      </w:pPr>
    </w:p>
    <w:p w:rsidR="00973744" w:rsidRDefault="009A316E"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 xml:space="preserve">Выше уже много раз говорилось </w:t>
      </w:r>
      <w:r w:rsidR="009E67D7">
        <w:rPr>
          <w:rFonts w:ascii="Times New Roman" w:hAnsi="Times New Roman" w:cs="Times New Roman"/>
          <w:sz w:val="28"/>
          <w:szCs w:val="28"/>
        </w:rPr>
        <w:t xml:space="preserve">об инверсии того или иного мотива народно-смеховой культуры </w:t>
      </w:r>
      <w:r w:rsidR="00A21CD7">
        <w:rPr>
          <w:rFonts w:ascii="Times New Roman" w:hAnsi="Times New Roman" w:cs="Times New Roman"/>
          <w:sz w:val="28"/>
          <w:szCs w:val="28"/>
        </w:rPr>
        <w:t xml:space="preserve">в «Трагикомедии…» </w:t>
      </w:r>
      <w:r w:rsidR="009E67D7">
        <w:rPr>
          <w:rFonts w:ascii="Times New Roman" w:hAnsi="Times New Roman" w:cs="Times New Roman"/>
          <w:sz w:val="28"/>
          <w:szCs w:val="28"/>
        </w:rPr>
        <w:t xml:space="preserve">– и в целом представляется, что </w:t>
      </w:r>
      <w:r w:rsidR="00A21CD7">
        <w:rPr>
          <w:rFonts w:ascii="Times New Roman" w:hAnsi="Times New Roman" w:cs="Times New Roman"/>
          <w:sz w:val="28"/>
          <w:szCs w:val="28"/>
        </w:rPr>
        <w:t xml:space="preserve">инверсия – основной механизм восприятия карнавальной культуры этим текстом, </w:t>
      </w:r>
      <w:r w:rsidR="00875E6C">
        <w:rPr>
          <w:rFonts w:ascii="Times New Roman" w:hAnsi="Times New Roman" w:cs="Times New Roman"/>
          <w:sz w:val="28"/>
          <w:szCs w:val="28"/>
        </w:rPr>
        <w:t xml:space="preserve">в генезисе которого она сыграла исключительную роль. Неслучайно те исследователи «Селестины», которые сравнивали </w:t>
      </w:r>
      <w:r w:rsidR="007F1FFF">
        <w:rPr>
          <w:rFonts w:ascii="Times New Roman" w:hAnsi="Times New Roman" w:cs="Times New Roman"/>
          <w:sz w:val="28"/>
          <w:szCs w:val="28"/>
        </w:rPr>
        <w:t xml:space="preserve">её </w:t>
      </w:r>
      <w:r w:rsidR="00FB43A2">
        <w:rPr>
          <w:rFonts w:ascii="Times New Roman" w:hAnsi="Times New Roman" w:cs="Times New Roman"/>
          <w:sz w:val="28"/>
          <w:szCs w:val="28"/>
        </w:rPr>
        <w:t>с «Книгой благой любви</w:t>
      </w:r>
      <w:r w:rsidR="008A6FA9">
        <w:rPr>
          <w:rFonts w:ascii="Times New Roman" w:hAnsi="Times New Roman" w:cs="Times New Roman"/>
          <w:sz w:val="28"/>
          <w:szCs w:val="28"/>
        </w:rPr>
        <w:t>»</w:t>
      </w:r>
      <w:r w:rsidR="00EB5455">
        <w:rPr>
          <w:rFonts w:ascii="Times New Roman" w:hAnsi="Times New Roman" w:cs="Times New Roman"/>
          <w:sz w:val="28"/>
          <w:szCs w:val="28"/>
        </w:rPr>
        <w:t xml:space="preserve"> Хуана Руиса</w:t>
      </w:r>
      <w:r w:rsidR="008A6FA9">
        <w:rPr>
          <w:rFonts w:ascii="Times New Roman" w:hAnsi="Times New Roman" w:cs="Times New Roman"/>
          <w:sz w:val="28"/>
          <w:szCs w:val="28"/>
        </w:rPr>
        <w:t xml:space="preserve">, указывали прежде всего на </w:t>
      </w:r>
      <w:r w:rsidR="00EB5455">
        <w:rPr>
          <w:rFonts w:ascii="Times New Roman" w:hAnsi="Times New Roman" w:cs="Times New Roman"/>
          <w:sz w:val="28"/>
          <w:szCs w:val="28"/>
        </w:rPr>
        <w:t xml:space="preserve">то отличие произведения Рохаса, которое Р. де Маэсту сформулировал следующим образом: «Где архипресвитер играет и дурачится, </w:t>
      </w:r>
      <w:r w:rsidR="00357524">
        <w:rPr>
          <w:rFonts w:ascii="Times New Roman" w:hAnsi="Times New Roman" w:cs="Times New Roman"/>
          <w:sz w:val="28"/>
          <w:szCs w:val="28"/>
        </w:rPr>
        <w:t>Рохас накаляет страсти до предела»</w:t>
      </w:r>
      <w:r w:rsidR="00357524">
        <w:rPr>
          <w:rStyle w:val="a9"/>
          <w:rFonts w:ascii="Times New Roman" w:hAnsi="Times New Roman" w:cs="Times New Roman"/>
          <w:sz w:val="28"/>
          <w:szCs w:val="28"/>
        </w:rPr>
        <w:footnoteReference w:id="85"/>
      </w:r>
      <w:r w:rsidR="00357524">
        <w:rPr>
          <w:rFonts w:ascii="Times New Roman" w:hAnsi="Times New Roman" w:cs="Times New Roman"/>
          <w:sz w:val="28"/>
          <w:szCs w:val="28"/>
        </w:rPr>
        <w:t xml:space="preserve">. </w:t>
      </w:r>
    </w:p>
    <w:p w:rsidR="001C4C0D" w:rsidRDefault="00E31762"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Поток жизни</w:t>
      </w:r>
      <w:r w:rsidR="001C4C0D">
        <w:rPr>
          <w:rFonts w:ascii="Times New Roman" w:hAnsi="Times New Roman" w:cs="Times New Roman"/>
          <w:sz w:val="28"/>
          <w:szCs w:val="28"/>
        </w:rPr>
        <w:t xml:space="preserve"> в е</w:t>
      </w:r>
      <w:r w:rsidR="009E095A">
        <w:rPr>
          <w:rFonts w:ascii="Times New Roman" w:hAnsi="Times New Roman" w:cs="Times New Roman"/>
          <w:sz w:val="28"/>
          <w:szCs w:val="28"/>
        </w:rPr>
        <w:t>ё целостности и циклическом единстве «Трагиком</w:t>
      </w:r>
      <w:r w:rsidR="009E095A">
        <w:rPr>
          <w:rFonts w:ascii="Times New Roman" w:hAnsi="Times New Roman" w:cs="Times New Roman"/>
          <w:sz w:val="28"/>
          <w:szCs w:val="28"/>
        </w:rPr>
        <w:t>е</w:t>
      </w:r>
      <w:r w:rsidR="009E095A">
        <w:rPr>
          <w:rFonts w:ascii="Times New Roman" w:hAnsi="Times New Roman" w:cs="Times New Roman"/>
          <w:sz w:val="28"/>
          <w:szCs w:val="28"/>
        </w:rPr>
        <w:t xml:space="preserve">дия…» представляет через призму восприятия индивида, и </w:t>
      </w:r>
      <w:r w:rsidR="00B13D51">
        <w:rPr>
          <w:rFonts w:ascii="Times New Roman" w:hAnsi="Times New Roman" w:cs="Times New Roman"/>
          <w:sz w:val="28"/>
          <w:szCs w:val="28"/>
        </w:rPr>
        <w:t>для последнего жизнь, вечно самовоспроизводящаяся через любовь</w:t>
      </w:r>
      <w:r w:rsidR="00DB7682">
        <w:rPr>
          <w:rFonts w:ascii="Times New Roman" w:hAnsi="Times New Roman" w:cs="Times New Roman"/>
          <w:sz w:val="28"/>
          <w:szCs w:val="28"/>
        </w:rPr>
        <w:t>, предстаёт принципиально враждебной. Происходит инверсия карнавального представления о жизни, п</w:t>
      </w:r>
      <w:r w:rsidR="00DB7682">
        <w:rPr>
          <w:rFonts w:ascii="Times New Roman" w:hAnsi="Times New Roman" w:cs="Times New Roman"/>
          <w:sz w:val="28"/>
          <w:szCs w:val="28"/>
        </w:rPr>
        <w:t>о</w:t>
      </w:r>
      <w:r w:rsidR="00DB7682">
        <w:rPr>
          <w:rFonts w:ascii="Times New Roman" w:hAnsi="Times New Roman" w:cs="Times New Roman"/>
          <w:sz w:val="28"/>
          <w:szCs w:val="28"/>
        </w:rPr>
        <w:t xml:space="preserve">тому что точка зрения на неё смещается: её оценивает теперь не празднующий вечное возрождение природы и человека коллектив, в котором границы между индивидами размыты, а отдельное человеческое существо. </w:t>
      </w:r>
    </w:p>
    <w:p w:rsidR="000E0B44" w:rsidRPr="00FC78D3" w:rsidRDefault="000E0B44"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 xml:space="preserve">Похожая инверсия карнавальных мотивов происходит в конце </w:t>
      </w:r>
      <w:r>
        <w:rPr>
          <w:rFonts w:ascii="Times New Roman" w:hAnsi="Times New Roman" w:cs="Times New Roman"/>
          <w:sz w:val="28"/>
          <w:szCs w:val="28"/>
          <w:lang w:val="es-ES"/>
        </w:rPr>
        <w:t>XIV</w:t>
      </w:r>
      <w:r w:rsidRPr="000E0B44">
        <w:rPr>
          <w:rFonts w:ascii="Times New Roman" w:hAnsi="Times New Roman" w:cs="Times New Roman"/>
          <w:sz w:val="28"/>
          <w:szCs w:val="28"/>
        </w:rPr>
        <w:t>-</w:t>
      </w:r>
      <w:r>
        <w:rPr>
          <w:rFonts w:ascii="Times New Roman" w:hAnsi="Times New Roman" w:cs="Times New Roman"/>
          <w:sz w:val="28"/>
          <w:szCs w:val="28"/>
          <w:lang w:val="es-ES"/>
        </w:rPr>
        <w:t>XV</w:t>
      </w:r>
      <w:r w:rsidR="00DD5CBC">
        <w:rPr>
          <w:rFonts w:ascii="Times New Roman" w:hAnsi="Times New Roman" w:cs="Times New Roman"/>
          <w:sz w:val="28"/>
          <w:szCs w:val="28"/>
          <w:lang w:val="es-ES"/>
        </w:rPr>
        <w:t>I</w:t>
      </w:r>
      <w:r w:rsidRPr="000E0B44">
        <w:rPr>
          <w:rFonts w:ascii="Times New Roman" w:hAnsi="Times New Roman" w:cs="Times New Roman"/>
          <w:sz w:val="28"/>
          <w:szCs w:val="28"/>
        </w:rPr>
        <w:t xml:space="preserve"> </w:t>
      </w:r>
      <w:r>
        <w:rPr>
          <w:rFonts w:ascii="Times New Roman" w:hAnsi="Times New Roman" w:cs="Times New Roman"/>
          <w:sz w:val="28"/>
          <w:szCs w:val="28"/>
        </w:rPr>
        <w:t xml:space="preserve">вв. </w:t>
      </w:r>
      <w:r w:rsidR="0013074F">
        <w:rPr>
          <w:rFonts w:ascii="Times New Roman" w:hAnsi="Times New Roman" w:cs="Times New Roman"/>
          <w:sz w:val="28"/>
          <w:szCs w:val="28"/>
        </w:rPr>
        <w:t xml:space="preserve">в Европе в произведениях на сюжеты </w:t>
      </w:r>
      <w:r w:rsidR="004C6468">
        <w:rPr>
          <w:rFonts w:ascii="Times New Roman" w:hAnsi="Times New Roman" w:cs="Times New Roman"/>
          <w:sz w:val="28"/>
          <w:szCs w:val="28"/>
        </w:rPr>
        <w:t>«</w:t>
      </w:r>
      <w:r w:rsidR="0013074F">
        <w:rPr>
          <w:rFonts w:ascii="Times New Roman" w:hAnsi="Times New Roman" w:cs="Times New Roman"/>
          <w:sz w:val="28"/>
          <w:szCs w:val="28"/>
        </w:rPr>
        <w:t>триумфа смерти</w:t>
      </w:r>
      <w:r w:rsidR="004C6468">
        <w:rPr>
          <w:rFonts w:ascii="Times New Roman" w:hAnsi="Times New Roman" w:cs="Times New Roman"/>
          <w:sz w:val="28"/>
          <w:szCs w:val="28"/>
        </w:rPr>
        <w:t>»</w:t>
      </w:r>
      <w:r w:rsidR="0013074F">
        <w:rPr>
          <w:rFonts w:ascii="Times New Roman" w:hAnsi="Times New Roman" w:cs="Times New Roman"/>
          <w:sz w:val="28"/>
          <w:szCs w:val="28"/>
        </w:rPr>
        <w:t xml:space="preserve"> («</w:t>
      </w:r>
      <w:r w:rsidR="0013074F">
        <w:rPr>
          <w:rFonts w:ascii="Times New Roman" w:hAnsi="Times New Roman" w:cs="Times New Roman"/>
          <w:sz w:val="28"/>
          <w:szCs w:val="28"/>
          <w:lang w:val="es-ES"/>
        </w:rPr>
        <w:t>triunfo</w:t>
      </w:r>
      <w:r w:rsidR="0013074F" w:rsidRPr="0013074F">
        <w:rPr>
          <w:rFonts w:ascii="Times New Roman" w:hAnsi="Times New Roman" w:cs="Times New Roman"/>
          <w:sz w:val="28"/>
          <w:szCs w:val="28"/>
        </w:rPr>
        <w:t xml:space="preserve"> </w:t>
      </w:r>
      <w:r w:rsidR="0013074F">
        <w:rPr>
          <w:rFonts w:ascii="Times New Roman" w:hAnsi="Times New Roman" w:cs="Times New Roman"/>
          <w:sz w:val="28"/>
          <w:szCs w:val="28"/>
          <w:lang w:val="es-ES"/>
        </w:rPr>
        <w:t>de</w:t>
      </w:r>
      <w:r w:rsidR="0013074F" w:rsidRPr="0013074F">
        <w:rPr>
          <w:rFonts w:ascii="Times New Roman" w:hAnsi="Times New Roman" w:cs="Times New Roman"/>
          <w:sz w:val="28"/>
          <w:szCs w:val="28"/>
        </w:rPr>
        <w:t xml:space="preserve"> </w:t>
      </w:r>
      <w:r w:rsidR="0013074F">
        <w:rPr>
          <w:rFonts w:ascii="Times New Roman" w:hAnsi="Times New Roman" w:cs="Times New Roman"/>
          <w:sz w:val="28"/>
          <w:szCs w:val="28"/>
          <w:lang w:val="es-ES"/>
        </w:rPr>
        <w:t>la</w:t>
      </w:r>
      <w:r w:rsidR="0013074F" w:rsidRPr="0013074F">
        <w:rPr>
          <w:rFonts w:ascii="Times New Roman" w:hAnsi="Times New Roman" w:cs="Times New Roman"/>
          <w:sz w:val="28"/>
          <w:szCs w:val="28"/>
        </w:rPr>
        <w:t xml:space="preserve"> </w:t>
      </w:r>
      <w:r w:rsidR="0013074F">
        <w:rPr>
          <w:rFonts w:ascii="Times New Roman" w:hAnsi="Times New Roman" w:cs="Times New Roman"/>
          <w:sz w:val="28"/>
          <w:szCs w:val="28"/>
          <w:lang w:val="es-ES"/>
        </w:rPr>
        <w:t>muerte</w:t>
      </w:r>
      <w:r w:rsidR="0013074F">
        <w:rPr>
          <w:rFonts w:ascii="Times New Roman" w:hAnsi="Times New Roman" w:cs="Times New Roman"/>
          <w:sz w:val="28"/>
          <w:szCs w:val="28"/>
        </w:rPr>
        <w:t xml:space="preserve">») и </w:t>
      </w:r>
      <w:r w:rsidR="004C6468">
        <w:rPr>
          <w:rFonts w:ascii="Times New Roman" w:hAnsi="Times New Roman" w:cs="Times New Roman"/>
          <w:sz w:val="28"/>
          <w:szCs w:val="28"/>
        </w:rPr>
        <w:t>«</w:t>
      </w:r>
      <w:r w:rsidR="0013074F">
        <w:rPr>
          <w:rFonts w:ascii="Times New Roman" w:hAnsi="Times New Roman" w:cs="Times New Roman"/>
          <w:sz w:val="28"/>
          <w:szCs w:val="28"/>
        </w:rPr>
        <w:t>пляски смерти</w:t>
      </w:r>
      <w:r w:rsidR="004C6468">
        <w:rPr>
          <w:rFonts w:ascii="Times New Roman" w:hAnsi="Times New Roman" w:cs="Times New Roman"/>
          <w:sz w:val="28"/>
          <w:szCs w:val="28"/>
        </w:rPr>
        <w:t>»</w:t>
      </w:r>
      <w:r w:rsidR="0013074F">
        <w:rPr>
          <w:rFonts w:ascii="Times New Roman" w:hAnsi="Times New Roman" w:cs="Times New Roman"/>
          <w:sz w:val="28"/>
          <w:szCs w:val="28"/>
        </w:rPr>
        <w:t xml:space="preserve"> («</w:t>
      </w:r>
      <w:r w:rsidR="0013074F">
        <w:rPr>
          <w:rFonts w:ascii="Times New Roman" w:hAnsi="Times New Roman" w:cs="Times New Roman"/>
          <w:sz w:val="28"/>
          <w:szCs w:val="28"/>
          <w:lang w:val="es-ES"/>
        </w:rPr>
        <w:t>danza</w:t>
      </w:r>
      <w:r w:rsidR="0013074F" w:rsidRPr="0013074F">
        <w:rPr>
          <w:rFonts w:ascii="Times New Roman" w:hAnsi="Times New Roman" w:cs="Times New Roman"/>
          <w:sz w:val="28"/>
          <w:szCs w:val="28"/>
        </w:rPr>
        <w:t xml:space="preserve"> </w:t>
      </w:r>
      <w:r w:rsidR="0013074F">
        <w:rPr>
          <w:rFonts w:ascii="Times New Roman" w:hAnsi="Times New Roman" w:cs="Times New Roman"/>
          <w:sz w:val="28"/>
          <w:szCs w:val="28"/>
          <w:lang w:val="es-ES"/>
        </w:rPr>
        <w:t>macabra</w:t>
      </w:r>
      <w:r w:rsidR="0013074F">
        <w:rPr>
          <w:rFonts w:ascii="Times New Roman" w:hAnsi="Times New Roman" w:cs="Times New Roman"/>
          <w:sz w:val="28"/>
          <w:szCs w:val="28"/>
        </w:rPr>
        <w:t>»)</w:t>
      </w:r>
      <w:r w:rsidR="00FC78D3" w:rsidRPr="00FC78D3">
        <w:rPr>
          <w:rFonts w:ascii="Times New Roman" w:hAnsi="Times New Roman" w:cs="Times New Roman"/>
          <w:sz w:val="28"/>
          <w:szCs w:val="28"/>
        </w:rPr>
        <w:t xml:space="preserve">, </w:t>
      </w:r>
      <w:r w:rsidR="00FC78D3">
        <w:rPr>
          <w:rFonts w:ascii="Times New Roman" w:hAnsi="Times New Roman" w:cs="Times New Roman"/>
          <w:sz w:val="28"/>
          <w:szCs w:val="28"/>
        </w:rPr>
        <w:t>с которыми справедливо сравнивали «Селестину» различные исследователи, в том числе Маравалль</w:t>
      </w:r>
      <w:r w:rsidR="00FC78D3">
        <w:rPr>
          <w:rStyle w:val="a9"/>
          <w:rFonts w:ascii="Times New Roman" w:hAnsi="Times New Roman" w:cs="Times New Roman"/>
          <w:sz w:val="28"/>
          <w:szCs w:val="28"/>
        </w:rPr>
        <w:footnoteReference w:id="86"/>
      </w:r>
      <w:r w:rsidR="00FC78D3">
        <w:rPr>
          <w:rFonts w:ascii="Times New Roman" w:hAnsi="Times New Roman" w:cs="Times New Roman"/>
          <w:sz w:val="28"/>
          <w:szCs w:val="28"/>
        </w:rPr>
        <w:t xml:space="preserve">. </w:t>
      </w:r>
      <w:r w:rsidR="004C6468">
        <w:rPr>
          <w:rFonts w:ascii="Times New Roman" w:hAnsi="Times New Roman" w:cs="Times New Roman"/>
          <w:sz w:val="28"/>
          <w:szCs w:val="28"/>
        </w:rPr>
        <w:t>В названных сюжетах к карнавальным мотивам тоже подключается оптика индивида, инвертируя их и окрашивая в зловещие тона.</w:t>
      </w:r>
    </w:p>
    <w:p w:rsidR="002F1B63" w:rsidRDefault="002F1B63"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 xml:space="preserve">Карнавальные категории осознания человеком мира и своего места в нём, которые, как было показано в этой главе, в большом объёме наследует «Трагикомедия…» Рохаса от народно-смеховой культуры, переживают под воздействием этой оптики индивида </w:t>
      </w:r>
      <w:r w:rsidR="00E33730">
        <w:rPr>
          <w:rFonts w:ascii="Times New Roman" w:hAnsi="Times New Roman" w:cs="Times New Roman"/>
          <w:sz w:val="28"/>
          <w:szCs w:val="28"/>
        </w:rPr>
        <w:t>трансформацию, а точнее – инверсию</w:t>
      </w:r>
      <w:r w:rsidR="00D610E4">
        <w:rPr>
          <w:rFonts w:ascii="Times New Roman" w:hAnsi="Times New Roman" w:cs="Times New Roman"/>
          <w:sz w:val="28"/>
          <w:szCs w:val="28"/>
        </w:rPr>
        <w:t>.</w:t>
      </w:r>
      <w:r w:rsidR="00E33730">
        <w:rPr>
          <w:rFonts w:ascii="Times New Roman" w:hAnsi="Times New Roman" w:cs="Times New Roman"/>
          <w:sz w:val="28"/>
          <w:szCs w:val="28"/>
        </w:rPr>
        <w:t xml:space="preserve"> </w:t>
      </w:r>
      <w:r w:rsidR="00D610E4">
        <w:rPr>
          <w:rFonts w:ascii="Times New Roman" w:hAnsi="Times New Roman" w:cs="Times New Roman"/>
          <w:sz w:val="28"/>
          <w:szCs w:val="28"/>
        </w:rPr>
        <w:t xml:space="preserve">Эта </w:t>
      </w:r>
      <w:r w:rsidR="00D610E4">
        <w:rPr>
          <w:rFonts w:ascii="Times New Roman" w:hAnsi="Times New Roman" w:cs="Times New Roman"/>
          <w:sz w:val="28"/>
          <w:szCs w:val="28"/>
        </w:rPr>
        <w:lastRenderedPageBreak/>
        <w:t>инверсия подобна</w:t>
      </w:r>
      <w:r w:rsidR="00E33730">
        <w:rPr>
          <w:rFonts w:ascii="Times New Roman" w:hAnsi="Times New Roman" w:cs="Times New Roman"/>
          <w:sz w:val="28"/>
          <w:szCs w:val="28"/>
        </w:rPr>
        <w:t xml:space="preserve"> той, которую описывал В. Я. Пропп</w:t>
      </w:r>
      <w:r w:rsidR="00E33730">
        <w:rPr>
          <w:rStyle w:val="a9"/>
          <w:rFonts w:ascii="Times New Roman" w:hAnsi="Times New Roman" w:cs="Times New Roman"/>
          <w:sz w:val="28"/>
          <w:szCs w:val="28"/>
        </w:rPr>
        <w:footnoteReference w:id="87"/>
      </w:r>
      <w:r w:rsidR="00D610E4">
        <w:rPr>
          <w:rFonts w:ascii="Times New Roman" w:hAnsi="Times New Roman" w:cs="Times New Roman"/>
          <w:sz w:val="28"/>
          <w:szCs w:val="28"/>
        </w:rPr>
        <w:t>, рассуждая о перео</w:t>
      </w:r>
      <w:r w:rsidR="00D610E4">
        <w:rPr>
          <w:rFonts w:ascii="Times New Roman" w:hAnsi="Times New Roman" w:cs="Times New Roman"/>
          <w:sz w:val="28"/>
          <w:szCs w:val="28"/>
        </w:rPr>
        <w:t>с</w:t>
      </w:r>
      <w:r w:rsidR="00D610E4">
        <w:rPr>
          <w:rFonts w:ascii="Times New Roman" w:hAnsi="Times New Roman" w:cs="Times New Roman"/>
          <w:sz w:val="28"/>
          <w:szCs w:val="28"/>
        </w:rPr>
        <w:t>мысле</w:t>
      </w:r>
      <w:r w:rsidR="00D610E4" w:rsidRPr="00D610E4">
        <w:rPr>
          <w:rFonts w:ascii="Times New Roman" w:hAnsi="Times New Roman" w:cs="Times New Roman"/>
          <w:sz w:val="28"/>
          <w:szCs w:val="28"/>
        </w:rPr>
        <w:t>нии обряда инициации в мифологии под воздействием непонимания ч</w:t>
      </w:r>
      <w:r w:rsidR="00D610E4" w:rsidRPr="00D610E4">
        <w:rPr>
          <w:rFonts w:ascii="Times New Roman" w:hAnsi="Times New Roman" w:cs="Times New Roman"/>
          <w:sz w:val="28"/>
          <w:szCs w:val="28"/>
        </w:rPr>
        <w:t>е</w:t>
      </w:r>
      <w:r w:rsidR="00D610E4">
        <w:rPr>
          <w:rFonts w:ascii="Times New Roman" w:hAnsi="Times New Roman" w:cs="Times New Roman"/>
          <w:sz w:val="28"/>
          <w:szCs w:val="28"/>
        </w:rPr>
        <w:t>ловеческого коллектива, уже утратившего обряд, но продолжающего воспрои</w:t>
      </w:r>
      <w:r w:rsidR="00D610E4">
        <w:rPr>
          <w:rFonts w:ascii="Times New Roman" w:hAnsi="Times New Roman" w:cs="Times New Roman"/>
          <w:sz w:val="28"/>
          <w:szCs w:val="28"/>
        </w:rPr>
        <w:t>з</w:t>
      </w:r>
      <w:r w:rsidR="00D610E4">
        <w:rPr>
          <w:rFonts w:ascii="Times New Roman" w:hAnsi="Times New Roman" w:cs="Times New Roman"/>
          <w:sz w:val="28"/>
          <w:szCs w:val="28"/>
        </w:rPr>
        <w:t>водить миф, описывающий этот обряд.</w:t>
      </w:r>
      <w:r w:rsidR="00E72E4C">
        <w:rPr>
          <w:rFonts w:ascii="Times New Roman" w:hAnsi="Times New Roman" w:cs="Times New Roman"/>
          <w:sz w:val="28"/>
          <w:szCs w:val="28"/>
        </w:rPr>
        <w:t xml:space="preserve"> Кронос, поглощающий своих детей, а позже изрыгающий их на белый свет, изначально – в рамках мифа, описыва</w:t>
      </w:r>
      <w:r w:rsidR="00E72E4C">
        <w:rPr>
          <w:rFonts w:ascii="Times New Roman" w:hAnsi="Times New Roman" w:cs="Times New Roman"/>
          <w:sz w:val="28"/>
          <w:szCs w:val="28"/>
        </w:rPr>
        <w:t>ю</w:t>
      </w:r>
      <w:r w:rsidR="00E72E4C">
        <w:rPr>
          <w:rFonts w:ascii="Times New Roman" w:hAnsi="Times New Roman" w:cs="Times New Roman"/>
          <w:sz w:val="28"/>
          <w:szCs w:val="28"/>
        </w:rPr>
        <w:t>щего ещё живой обряд инициации – приобщал тем самым проглатываемых д</w:t>
      </w:r>
      <w:r w:rsidR="00E72E4C">
        <w:rPr>
          <w:rFonts w:ascii="Times New Roman" w:hAnsi="Times New Roman" w:cs="Times New Roman"/>
          <w:sz w:val="28"/>
          <w:szCs w:val="28"/>
        </w:rPr>
        <w:t>е</w:t>
      </w:r>
      <w:r w:rsidR="00E72E4C">
        <w:rPr>
          <w:rFonts w:ascii="Times New Roman" w:hAnsi="Times New Roman" w:cs="Times New Roman"/>
          <w:sz w:val="28"/>
          <w:szCs w:val="28"/>
        </w:rPr>
        <w:t>тей к своей силе</w:t>
      </w:r>
      <w:r w:rsidR="00210807">
        <w:rPr>
          <w:rFonts w:ascii="Times New Roman" w:hAnsi="Times New Roman" w:cs="Times New Roman"/>
          <w:sz w:val="28"/>
          <w:szCs w:val="28"/>
        </w:rPr>
        <w:t xml:space="preserve">, то есть проявлял себя исключительно в качестве доброго и мудрого отца. После обряд был утрачен, и поглощение Кроносом своих детей стало трактоваться как злодейство. </w:t>
      </w:r>
    </w:p>
    <w:p w:rsidR="00145A78" w:rsidRDefault="00145A78"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То же происходит в «Трагикомедии…»: материальное, плотское сущес</w:t>
      </w:r>
      <w:r>
        <w:rPr>
          <w:rFonts w:ascii="Times New Roman" w:hAnsi="Times New Roman" w:cs="Times New Roman"/>
          <w:sz w:val="28"/>
          <w:szCs w:val="28"/>
        </w:rPr>
        <w:t>т</w:t>
      </w:r>
      <w:r>
        <w:rPr>
          <w:rFonts w:ascii="Times New Roman" w:hAnsi="Times New Roman" w:cs="Times New Roman"/>
          <w:sz w:val="28"/>
          <w:szCs w:val="28"/>
        </w:rPr>
        <w:t>вование, через которое человек приобщался к мирозданию в его целостности в карнавальном обряде, становится в новой индивидуальной оптике проклятием,</w:t>
      </w:r>
      <w:r w:rsidR="009A2473">
        <w:rPr>
          <w:rFonts w:ascii="Times New Roman" w:hAnsi="Times New Roman" w:cs="Times New Roman"/>
          <w:sz w:val="28"/>
          <w:szCs w:val="28"/>
        </w:rPr>
        <w:t xml:space="preserve"> неизбежной</w:t>
      </w:r>
      <w:r>
        <w:rPr>
          <w:rFonts w:ascii="Times New Roman" w:hAnsi="Times New Roman" w:cs="Times New Roman"/>
          <w:sz w:val="28"/>
          <w:szCs w:val="28"/>
        </w:rPr>
        <w:t xml:space="preserve"> причастностью </w:t>
      </w:r>
      <w:r w:rsidR="009A2473">
        <w:rPr>
          <w:rFonts w:ascii="Times New Roman" w:hAnsi="Times New Roman" w:cs="Times New Roman"/>
          <w:sz w:val="28"/>
          <w:szCs w:val="28"/>
        </w:rPr>
        <w:t xml:space="preserve">каждого </w:t>
      </w:r>
      <w:r w:rsidR="00D058CD">
        <w:rPr>
          <w:rFonts w:ascii="Times New Roman" w:hAnsi="Times New Roman" w:cs="Times New Roman"/>
          <w:sz w:val="28"/>
          <w:szCs w:val="28"/>
        </w:rPr>
        <w:t>существа</w:t>
      </w:r>
      <w:r w:rsidR="009A2473">
        <w:rPr>
          <w:rFonts w:ascii="Times New Roman" w:hAnsi="Times New Roman" w:cs="Times New Roman"/>
          <w:sz w:val="28"/>
          <w:szCs w:val="28"/>
        </w:rPr>
        <w:t xml:space="preserve"> </w:t>
      </w:r>
      <w:r>
        <w:rPr>
          <w:rFonts w:ascii="Times New Roman" w:hAnsi="Times New Roman" w:cs="Times New Roman"/>
          <w:sz w:val="28"/>
          <w:szCs w:val="28"/>
        </w:rPr>
        <w:t>жизни, убивающей своих детей</w:t>
      </w:r>
      <w:r w:rsidR="00C03EE1">
        <w:rPr>
          <w:rFonts w:ascii="Times New Roman" w:hAnsi="Times New Roman" w:cs="Times New Roman"/>
          <w:sz w:val="28"/>
          <w:szCs w:val="28"/>
        </w:rPr>
        <w:t>, – в качестве одновременно жертвы и орудия этого убийства.</w:t>
      </w:r>
    </w:p>
    <w:p w:rsidR="00D6244E" w:rsidRPr="00D6244E" w:rsidRDefault="00177A79" w:rsidP="003F2767">
      <w:pPr>
        <w:tabs>
          <w:tab w:val="left" w:pos="3936"/>
        </w:tabs>
        <w:ind w:firstLine="708"/>
        <w:jc w:val="both"/>
        <w:rPr>
          <w:rFonts w:ascii="Times New Roman" w:hAnsi="Times New Roman" w:cs="Times New Roman"/>
          <w:sz w:val="28"/>
          <w:szCs w:val="28"/>
          <w:lang w:val="es-ES"/>
        </w:rPr>
      </w:pPr>
      <w:r>
        <w:rPr>
          <w:rFonts w:ascii="Times New Roman" w:hAnsi="Times New Roman" w:cs="Times New Roman"/>
          <w:sz w:val="28"/>
          <w:szCs w:val="28"/>
        </w:rPr>
        <w:t xml:space="preserve">Плотское существование в «Селестине» тотально. </w:t>
      </w:r>
      <w:r w:rsidR="00D6244E">
        <w:rPr>
          <w:rFonts w:ascii="Times New Roman" w:hAnsi="Times New Roman" w:cs="Times New Roman"/>
          <w:sz w:val="28"/>
          <w:szCs w:val="28"/>
        </w:rPr>
        <w:t>Сводня</w:t>
      </w:r>
      <w:r>
        <w:rPr>
          <w:rFonts w:ascii="Times New Roman" w:hAnsi="Times New Roman" w:cs="Times New Roman"/>
          <w:sz w:val="28"/>
          <w:szCs w:val="28"/>
        </w:rPr>
        <w:t xml:space="preserve"> </w:t>
      </w:r>
      <w:r w:rsidR="00D6244E">
        <w:rPr>
          <w:rFonts w:ascii="Times New Roman" w:hAnsi="Times New Roman" w:cs="Times New Roman"/>
          <w:sz w:val="28"/>
          <w:szCs w:val="28"/>
        </w:rPr>
        <w:t>так выражает это, когда убеждает Ареусу принять Пармено в качестве любовника: «Когда рождается девочка, рождается и мальчик, и наоборот. В</w:t>
      </w:r>
      <w:r w:rsidR="00D6244E" w:rsidRPr="00D6244E">
        <w:rPr>
          <w:rFonts w:ascii="Times New Roman" w:hAnsi="Times New Roman" w:cs="Times New Roman"/>
          <w:sz w:val="28"/>
          <w:szCs w:val="28"/>
        </w:rPr>
        <w:t xml:space="preserve"> </w:t>
      </w:r>
      <w:r w:rsidR="00D6244E">
        <w:rPr>
          <w:rFonts w:ascii="Times New Roman" w:hAnsi="Times New Roman" w:cs="Times New Roman"/>
          <w:sz w:val="28"/>
          <w:szCs w:val="28"/>
        </w:rPr>
        <w:t>мире</w:t>
      </w:r>
      <w:r w:rsidR="00D6244E" w:rsidRPr="00D6244E">
        <w:rPr>
          <w:rFonts w:ascii="Times New Roman" w:hAnsi="Times New Roman" w:cs="Times New Roman"/>
          <w:sz w:val="28"/>
          <w:szCs w:val="28"/>
        </w:rPr>
        <w:t xml:space="preserve"> </w:t>
      </w:r>
      <w:r w:rsidR="00D6244E">
        <w:rPr>
          <w:rFonts w:ascii="Times New Roman" w:hAnsi="Times New Roman" w:cs="Times New Roman"/>
          <w:sz w:val="28"/>
          <w:szCs w:val="28"/>
        </w:rPr>
        <w:t>нет</w:t>
      </w:r>
      <w:r w:rsidR="00D6244E" w:rsidRPr="00D6244E">
        <w:rPr>
          <w:rFonts w:ascii="Times New Roman" w:hAnsi="Times New Roman" w:cs="Times New Roman"/>
          <w:sz w:val="28"/>
          <w:szCs w:val="28"/>
        </w:rPr>
        <w:t xml:space="preserve"> </w:t>
      </w:r>
      <w:r w:rsidR="00D6244E">
        <w:rPr>
          <w:rFonts w:ascii="Times New Roman" w:hAnsi="Times New Roman" w:cs="Times New Roman"/>
          <w:sz w:val="28"/>
          <w:szCs w:val="28"/>
        </w:rPr>
        <w:t>ничего</w:t>
      </w:r>
      <w:r w:rsidR="00D6244E" w:rsidRPr="00D6244E">
        <w:rPr>
          <w:rFonts w:ascii="Times New Roman" w:hAnsi="Times New Roman" w:cs="Times New Roman"/>
          <w:sz w:val="28"/>
          <w:szCs w:val="28"/>
        </w:rPr>
        <w:t xml:space="preserve"> </w:t>
      </w:r>
      <w:r w:rsidR="00D6244E">
        <w:rPr>
          <w:rFonts w:ascii="Times New Roman" w:hAnsi="Times New Roman" w:cs="Times New Roman"/>
          <w:sz w:val="28"/>
          <w:szCs w:val="28"/>
        </w:rPr>
        <w:t>ли</w:t>
      </w:r>
      <w:r w:rsidR="00D6244E">
        <w:rPr>
          <w:rFonts w:ascii="Times New Roman" w:hAnsi="Times New Roman" w:cs="Times New Roman"/>
          <w:sz w:val="28"/>
          <w:szCs w:val="28"/>
        </w:rPr>
        <w:t>ш</w:t>
      </w:r>
      <w:r w:rsidR="00D6244E">
        <w:rPr>
          <w:rFonts w:ascii="Times New Roman" w:hAnsi="Times New Roman" w:cs="Times New Roman"/>
          <w:sz w:val="28"/>
          <w:szCs w:val="28"/>
        </w:rPr>
        <w:t>него</w:t>
      </w:r>
      <w:r w:rsidR="00D6244E" w:rsidRPr="00D6244E">
        <w:rPr>
          <w:rFonts w:ascii="Times New Roman" w:hAnsi="Times New Roman" w:cs="Times New Roman"/>
          <w:sz w:val="28"/>
          <w:szCs w:val="28"/>
        </w:rPr>
        <w:t xml:space="preserve">, </w:t>
      </w:r>
      <w:r w:rsidR="00D6244E">
        <w:rPr>
          <w:rFonts w:ascii="Times New Roman" w:hAnsi="Times New Roman" w:cs="Times New Roman"/>
          <w:sz w:val="28"/>
          <w:szCs w:val="28"/>
        </w:rPr>
        <w:t>чему</w:t>
      </w:r>
      <w:r w:rsidR="00D6244E" w:rsidRPr="00D6244E">
        <w:rPr>
          <w:rFonts w:ascii="Times New Roman" w:hAnsi="Times New Roman" w:cs="Times New Roman"/>
          <w:sz w:val="28"/>
          <w:szCs w:val="28"/>
        </w:rPr>
        <w:t xml:space="preserve"> </w:t>
      </w:r>
      <w:r w:rsidR="00D6244E">
        <w:rPr>
          <w:rFonts w:ascii="Times New Roman" w:hAnsi="Times New Roman" w:cs="Times New Roman"/>
          <w:sz w:val="28"/>
          <w:szCs w:val="28"/>
        </w:rPr>
        <w:t>природа не уготовала бы основания в ряду других своих оснований» («</w:t>
      </w:r>
      <w:r w:rsidR="00D6244E" w:rsidRPr="00D6244E">
        <w:rPr>
          <w:rFonts w:ascii="Times New Roman" w:hAnsi="Times New Roman" w:cs="Times New Roman"/>
          <w:sz w:val="28"/>
          <w:szCs w:val="28"/>
        </w:rPr>
        <w:t>С</w:t>
      </w:r>
      <w:r w:rsidR="00D6244E" w:rsidRPr="00D6244E">
        <w:rPr>
          <w:rFonts w:ascii="Times New Roman" w:hAnsi="Times New Roman" w:cs="Times New Roman"/>
          <w:sz w:val="28"/>
          <w:szCs w:val="28"/>
          <w:lang w:val="es-ES"/>
        </w:rPr>
        <w:t>uando</w:t>
      </w:r>
      <w:r w:rsidR="00D6244E" w:rsidRPr="00D6244E">
        <w:rPr>
          <w:rFonts w:ascii="Times New Roman" w:hAnsi="Times New Roman" w:cs="Times New Roman"/>
          <w:sz w:val="28"/>
          <w:szCs w:val="28"/>
        </w:rPr>
        <w:t xml:space="preserve"> </w:t>
      </w:r>
      <w:r w:rsidR="00D6244E" w:rsidRPr="00D6244E">
        <w:rPr>
          <w:rFonts w:ascii="Times New Roman" w:hAnsi="Times New Roman" w:cs="Times New Roman"/>
          <w:sz w:val="28"/>
          <w:szCs w:val="28"/>
          <w:lang w:val="es-ES"/>
        </w:rPr>
        <w:t>nasce</w:t>
      </w:r>
      <w:r w:rsidR="00D6244E" w:rsidRPr="00D6244E">
        <w:rPr>
          <w:rFonts w:ascii="Times New Roman" w:hAnsi="Times New Roman" w:cs="Times New Roman"/>
          <w:sz w:val="28"/>
          <w:szCs w:val="28"/>
        </w:rPr>
        <w:t xml:space="preserve"> </w:t>
      </w:r>
      <w:r w:rsidR="00D6244E" w:rsidRPr="00D6244E">
        <w:rPr>
          <w:rFonts w:ascii="Times New Roman" w:hAnsi="Times New Roman" w:cs="Times New Roman"/>
          <w:sz w:val="28"/>
          <w:szCs w:val="28"/>
          <w:lang w:val="es-ES"/>
        </w:rPr>
        <w:t>ella</w:t>
      </w:r>
      <w:r w:rsidR="00D6244E" w:rsidRPr="00D6244E">
        <w:rPr>
          <w:rFonts w:ascii="Times New Roman" w:hAnsi="Times New Roman" w:cs="Times New Roman"/>
          <w:sz w:val="28"/>
          <w:szCs w:val="28"/>
        </w:rPr>
        <w:t xml:space="preserve">, </w:t>
      </w:r>
      <w:r w:rsidR="00D6244E" w:rsidRPr="00D6244E">
        <w:rPr>
          <w:rFonts w:ascii="Times New Roman" w:hAnsi="Times New Roman" w:cs="Times New Roman"/>
          <w:sz w:val="28"/>
          <w:szCs w:val="28"/>
          <w:lang w:val="es-ES"/>
        </w:rPr>
        <w:t>nasce</w:t>
      </w:r>
      <w:r w:rsidR="00D6244E" w:rsidRPr="00D6244E">
        <w:rPr>
          <w:rFonts w:ascii="Times New Roman" w:hAnsi="Times New Roman" w:cs="Times New Roman"/>
          <w:sz w:val="28"/>
          <w:szCs w:val="28"/>
        </w:rPr>
        <w:t xml:space="preserve"> é</w:t>
      </w:r>
      <w:r w:rsidR="00D6244E" w:rsidRPr="00D6244E">
        <w:rPr>
          <w:rFonts w:ascii="Times New Roman" w:hAnsi="Times New Roman" w:cs="Times New Roman"/>
          <w:sz w:val="28"/>
          <w:szCs w:val="28"/>
          <w:lang w:val="es-ES"/>
        </w:rPr>
        <w:t>l</w:t>
      </w:r>
      <w:r w:rsidR="00D6244E" w:rsidRPr="00D6244E">
        <w:rPr>
          <w:rFonts w:ascii="Times New Roman" w:hAnsi="Times New Roman" w:cs="Times New Roman"/>
          <w:sz w:val="28"/>
          <w:szCs w:val="28"/>
        </w:rPr>
        <w:t xml:space="preserve"> </w:t>
      </w:r>
      <w:r w:rsidR="00D6244E" w:rsidRPr="00D6244E">
        <w:rPr>
          <w:rFonts w:ascii="Times New Roman" w:hAnsi="Times New Roman" w:cs="Times New Roman"/>
          <w:sz w:val="28"/>
          <w:szCs w:val="28"/>
          <w:lang w:val="es-ES"/>
        </w:rPr>
        <w:t>e</w:t>
      </w:r>
      <w:r w:rsidR="00D6244E" w:rsidRPr="00D6244E">
        <w:rPr>
          <w:rFonts w:ascii="Times New Roman" w:hAnsi="Times New Roman" w:cs="Times New Roman"/>
          <w:sz w:val="28"/>
          <w:szCs w:val="28"/>
        </w:rPr>
        <w:t xml:space="preserve">, </w:t>
      </w:r>
      <w:r w:rsidR="00D6244E" w:rsidRPr="00D6244E">
        <w:rPr>
          <w:rFonts w:ascii="Times New Roman" w:hAnsi="Times New Roman" w:cs="Times New Roman"/>
          <w:sz w:val="28"/>
          <w:szCs w:val="28"/>
          <w:lang w:val="es-ES"/>
        </w:rPr>
        <w:t>quando</w:t>
      </w:r>
      <w:r w:rsidR="00D6244E" w:rsidRPr="00D6244E">
        <w:rPr>
          <w:rFonts w:ascii="Times New Roman" w:hAnsi="Times New Roman" w:cs="Times New Roman"/>
          <w:sz w:val="28"/>
          <w:szCs w:val="28"/>
        </w:rPr>
        <w:t xml:space="preserve"> é</w:t>
      </w:r>
      <w:r w:rsidR="00D6244E" w:rsidRPr="00D6244E">
        <w:rPr>
          <w:rFonts w:ascii="Times New Roman" w:hAnsi="Times New Roman" w:cs="Times New Roman"/>
          <w:sz w:val="28"/>
          <w:szCs w:val="28"/>
          <w:lang w:val="es-ES"/>
        </w:rPr>
        <w:t>l</w:t>
      </w:r>
      <w:r w:rsidR="00D6244E" w:rsidRPr="00D6244E">
        <w:rPr>
          <w:rFonts w:ascii="Times New Roman" w:hAnsi="Times New Roman" w:cs="Times New Roman"/>
          <w:sz w:val="28"/>
          <w:szCs w:val="28"/>
        </w:rPr>
        <w:t xml:space="preserve">, </w:t>
      </w:r>
      <w:r w:rsidR="00D6244E" w:rsidRPr="00D6244E">
        <w:rPr>
          <w:rFonts w:ascii="Times New Roman" w:hAnsi="Times New Roman" w:cs="Times New Roman"/>
          <w:sz w:val="28"/>
          <w:szCs w:val="28"/>
          <w:lang w:val="es-ES"/>
        </w:rPr>
        <w:t>ella</w:t>
      </w:r>
      <w:r w:rsidR="00D6244E" w:rsidRPr="00D6244E">
        <w:rPr>
          <w:rFonts w:ascii="Times New Roman" w:hAnsi="Times New Roman" w:cs="Times New Roman"/>
          <w:sz w:val="28"/>
          <w:szCs w:val="28"/>
        </w:rPr>
        <w:t xml:space="preserve">. </w:t>
      </w:r>
      <w:r w:rsidR="00D6244E" w:rsidRPr="00D6244E">
        <w:rPr>
          <w:rFonts w:ascii="Times New Roman" w:hAnsi="Times New Roman" w:cs="Times New Roman"/>
          <w:sz w:val="28"/>
          <w:szCs w:val="28"/>
          <w:lang w:val="es-ES"/>
        </w:rPr>
        <w:t>Ninguna cosa ay criada al mundo superflua ni que con acordada razón no proueyesse della natura»).</w:t>
      </w:r>
    </w:p>
    <w:p w:rsidR="00891AAA" w:rsidRDefault="00891AAA"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Каждое существо становится врагом всех остальных существ в борьбе за выживание. Этой участи не лишена даже персонификация жизни, воплощение Великой матери – Селестина</w:t>
      </w:r>
      <w:r w:rsidR="00A76F53">
        <w:rPr>
          <w:rFonts w:ascii="Times New Roman" w:hAnsi="Times New Roman" w:cs="Times New Roman"/>
          <w:sz w:val="28"/>
          <w:szCs w:val="28"/>
        </w:rPr>
        <w:t>, являющаяся в то же время и одним из индивидов, изображённых в «Трагикомедии…». Знамя Селестины – это «знамя, которое индивид поднимает против общества»</w:t>
      </w:r>
      <w:r w:rsidR="00A76F53">
        <w:rPr>
          <w:rStyle w:val="a9"/>
          <w:rFonts w:ascii="Times New Roman" w:hAnsi="Times New Roman" w:cs="Times New Roman"/>
          <w:sz w:val="28"/>
          <w:szCs w:val="28"/>
        </w:rPr>
        <w:footnoteReference w:id="88"/>
      </w:r>
      <w:r w:rsidR="00A76F53">
        <w:rPr>
          <w:rFonts w:ascii="Times New Roman" w:hAnsi="Times New Roman" w:cs="Times New Roman"/>
          <w:sz w:val="28"/>
          <w:szCs w:val="28"/>
        </w:rPr>
        <w:t>.</w:t>
      </w:r>
    </w:p>
    <w:p w:rsidR="00E7250C" w:rsidRPr="003A438F" w:rsidRDefault="00E7250C"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«борьбе одинаково разрушительных эгоизмов»</w:t>
      </w:r>
      <w:r w:rsidR="005647B5">
        <w:rPr>
          <w:rFonts w:ascii="Times New Roman" w:hAnsi="Times New Roman" w:cs="Times New Roman"/>
          <w:sz w:val="28"/>
          <w:szCs w:val="28"/>
        </w:rPr>
        <w:t>, воплощаемой драмат</w:t>
      </w:r>
      <w:r w:rsidR="005647B5">
        <w:rPr>
          <w:rFonts w:ascii="Times New Roman" w:hAnsi="Times New Roman" w:cs="Times New Roman"/>
          <w:sz w:val="28"/>
          <w:szCs w:val="28"/>
        </w:rPr>
        <w:t>и</w:t>
      </w:r>
      <w:r w:rsidR="005647B5">
        <w:rPr>
          <w:rFonts w:ascii="Times New Roman" w:hAnsi="Times New Roman" w:cs="Times New Roman"/>
          <w:sz w:val="28"/>
          <w:szCs w:val="28"/>
        </w:rPr>
        <w:t>ческим началом произведения Рохаса</w:t>
      </w:r>
      <w:r>
        <w:rPr>
          <w:rStyle w:val="a9"/>
          <w:rFonts w:ascii="Times New Roman" w:hAnsi="Times New Roman" w:cs="Times New Roman"/>
          <w:sz w:val="28"/>
          <w:szCs w:val="28"/>
        </w:rPr>
        <w:footnoteReference w:id="89"/>
      </w:r>
      <w:r w:rsidR="005647B5">
        <w:rPr>
          <w:rFonts w:ascii="Times New Roman" w:hAnsi="Times New Roman" w:cs="Times New Roman"/>
          <w:sz w:val="28"/>
          <w:szCs w:val="28"/>
        </w:rPr>
        <w:t xml:space="preserve">, </w:t>
      </w:r>
      <w:r w:rsidR="00CD2563">
        <w:rPr>
          <w:rFonts w:ascii="Times New Roman" w:hAnsi="Times New Roman" w:cs="Times New Roman"/>
          <w:sz w:val="28"/>
          <w:szCs w:val="28"/>
        </w:rPr>
        <w:t>разрушаются обычные социальные св</w:t>
      </w:r>
      <w:r w:rsidR="00CD2563">
        <w:rPr>
          <w:rFonts w:ascii="Times New Roman" w:hAnsi="Times New Roman" w:cs="Times New Roman"/>
          <w:sz w:val="28"/>
          <w:szCs w:val="28"/>
        </w:rPr>
        <w:t>я</w:t>
      </w:r>
      <w:r w:rsidR="00CD2563">
        <w:rPr>
          <w:rFonts w:ascii="Times New Roman" w:hAnsi="Times New Roman" w:cs="Times New Roman"/>
          <w:sz w:val="28"/>
          <w:szCs w:val="28"/>
        </w:rPr>
        <w:t>зи: так,</w:t>
      </w:r>
      <w:r>
        <w:rPr>
          <w:rFonts w:ascii="Times New Roman" w:hAnsi="Times New Roman" w:cs="Times New Roman"/>
          <w:sz w:val="28"/>
          <w:szCs w:val="28"/>
        </w:rPr>
        <w:t xml:space="preserve"> </w:t>
      </w:r>
      <w:r w:rsidR="00263C7A">
        <w:rPr>
          <w:rFonts w:ascii="Times New Roman" w:hAnsi="Times New Roman" w:cs="Times New Roman"/>
          <w:sz w:val="28"/>
          <w:szCs w:val="28"/>
        </w:rPr>
        <w:t xml:space="preserve">происходит полное </w:t>
      </w:r>
      <w:r w:rsidR="0034154D">
        <w:rPr>
          <w:rFonts w:ascii="Times New Roman" w:hAnsi="Times New Roman" w:cs="Times New Roman"/>
          <w:sz w:val="28"/>
          <w:szCs w:val="28"/>
        </w:rPr>
        <w:t xml:space="preserve">«моральное </w:t>
      </w:r>
      <w:r w:rsidR="00263C7A">
        <w:rPr>
          <w:rFonts w:ascii="Times New Roman" w:hAnsi="Times New Roman" w:cs="Times New Roman"/>
          <w:sz w:val="28"/>
          <w:szCs w:val="28"/>
        </w:rPr>
        <w:t>обособление</w:t>
      </w:r>
      <w:r w:rsidR="0034154D">
        <w:rPr>
          <w:rFonts w:ascii="Times New Roman" w:hAnsi="Times New Roman" w:cs="Times New Roman"/>
          <w:sz w:val="28"/>
          <w:szCs w:val="28"/>
        </w:rPr>
        <w:t>»</w:t>
      </w:r>
      <w:r w:rsidR="00263C7A">
        <w:rPr>
          <w:rFonts w:ascii="Times New Roman" w:hAnsi="Times New Roman" w:cs="Times New Roman"/>
          <w:sz w:val="28"/>
          <w:szCs w:val="28"/>
        </w:rPr>
        <w:t xml:space="preserve"> слуг от господина, оп</w:t>
      </w:r>
      <w:r w:rsidR="00263C7A">
        <w:rPr>
          <w:rFonts w:ascii="Times New Roman" w:hAnsi="Times New Roman" w:cs="Times New Roman"/>
          <w:sz w:val="28"/>
          <w:szCs w:val="28"/>
        </w:rPr>
        <w:t>и</w:t>
      </w:r>
      <w:r w:rsidR="00263C7A">
        <w:rPr>
          <w:rFonts w:ascii="Times New Roman" w:hAnsi="Times New Roman" w:cs="Times New Roman"/>
          <w:sz w:val="28"/>
          <w:szCs w:val="28"/>
        </w:rPr>
        <w:t>сываемое Мараваллем</w:t>
      </w:r>
      <w:r w:rsidR="00263C7A">
        <w:rPr>
          <w:rStyle w:val="a9"/>
          <w:rFonts w:ascii="Times New Roman" w:hAnsi="Times New Roman" w:cs="Times New Roman"/>
          <w:sz w:val="28"/>
          <w:szCs w:val="28"/>
        </w:rPr>
        <w:footnoteReference w:id="90"/>
      </w:r>
      <w:r w:rsidR="007206B6">
        <w:rPr>
          <w:rFonts w:ascii="Times New Roman" w:hAnsi="Times New Roman" w:cs="Times New Roman"/>
          <w:sz w:val="28"/>
          <w:szCs w:val="28"/>
        </w:rPr>
        <w:t xml:space="preserve"> (вспомним Семпронио</w:t>
      </w:r>
      <w:r w:rsidR="004953C0">
        <w:rPr>
          <w:rStyle w:val="a9"/>
          <w:rFonts w:ascii="Times New Roman" w:hAnsi="Times New Roman" w:cs="Times New Roman"/>
          <w:sz w:val="28"/>
          <w:szCs w:val="28"/>
        </w:rPr>
        <w:footnoteReference w:id="91"/>
      </w:r>
      <w:r w:rsidR="007206B6">
        <w:rPr>
          <w:rFonts w:ascii="Times New Roman" w:hAnsi="Times New Roman" w:cs="Times New Roman"/>
          <w:sz w:val="28"/>
          <w:szCs w:val="28"/>
        </w:rPr>
        <w:t>, с самого начала желающего поживиться за счёт Калисто, а заодно и Пармено, изменяющего своему благ</w:t>
      </w:r>
      <w:r w:rsidR="007206B6">
        <w:rPr>
          <w:rFonts w:ascii="Times New Roman" w:hAnsi="Times New Roman" w:cs="Times New Roman"/>
          <w:sz w:val="28"/>
          <w:szCs w:val="28"/>
        </w:rPr>
        <w:t>о</w:t>
      </w:r>
      <w:r w:rsidR="007206B6">
        <w:rPr>
          <w:rFonts w:ascii="Times New Roman" w:hAnsi="Times New Roman" w:cs="Times New Roman"/>
          <w:sz w:val="28"/>
          <w:szCs w:val="28"/>
        </w:rPr>
        <w:t>разумию ради тех же целей)</w:t>
      </w:r>
      <w:r w:rsidR="00263C7A">
        <w:rPr>
          <w:rFonts w:ascii="Times New Roman" w:hAnsi="Times New Roman" w:cs="Times New Roman"/>
          <w:sz w:val="28"/>
          <w:szCs w:val="28"/>
        </w:rPr>
        <w:t>.</w:t>
      </w:r>
      <w:r w:rsidR="00B659BC">
        <w:rPr>
          <w:rFonts w:ascii="Times New Roman" w:hAnsi="Times New Roman" w:cs="Times New Roman"/>
          <w:sz w:val="28"/>
          <w:szCs w:val="28"/>
        </w:rPr>
        <w:t xml:space="preserve"> Господа также обособляются от слуг: вспомним, </w:t>
      </w:r>
      <w:r w:rsidR="00F02F8C">
        <w:rPr>
          <w:rFonts w:ascii="Times New Roman" w:hAnsi="Times New Roman" w:cs="Times New Roman"/>
          <w:sz w:val="28"/>
          <w:szCs w:val="28"/>
        </w:rPr>
        <w:t xml:space="preserve">как в конечном итоге Калисто объясняет себе смерть Семпронио и Пармено в конце </w:t>
      </w:r>
      <w:r w:rsidR="00F02F8C">
        <w:rPr>
          <w:rFonts w:ascii="Times New Roman" w:hAnsi="Times New Roman" w:cs="Times New Roman"/>
          <w:sz w:val="28"/>
          <w:szCs w:val="28"/>
          <w:lang w:val="es-ES"/>
        </w:rPr>
        <w:t>XIII</w:t>
      </w:r>
      <w:r w:rsidR="00F02F8C" w:rsidRPr="00F02F8C">
        <w:rPr>
          <w:rFonts w:ascii="Times New Roman" w:hAnsi="Times New Roman" w:cs="Times New Roman"/>
          <w:sz w:val="28"/>
          <w:szCs w:val="28"/>
        </w:rPr>
        <w:t xml:space="preserve"> </w:t>
      </w:r>
      <w:r w:rsidR="00F02F8C">
        <w:rPr>
          <w:rFonts w:ascii="Times New Roman" w:hAnsi="Times New Roman" w:cs="Times New Roman"/>
          <w:sz w:val="28"/>
          <w:szCs w:val="28"/>
        </w:rPr>
        <w:t>акта: «Они были дерзки и в рано или поздно поплатились бы за это».</w:t>
      </w:r>
      <w:r w:rsidR="00B659BC">
        <w:rPr>
          <w:rFonts w:ascii="Times New Roman" w:hAnsi="Times New Roman" w:cs="Times New Roman"/>
          <w:sz w:val="28"/>
          <w:szCs w:val="28"/>
        </w:rPr>
        <w:t xml:space="preserve"> </w:t>
      </w:r>
      <w:r w:rsidR="001E769F">
        <w:rPr>
          <w:rFonts w:ascii="Times New Roman" w:hAnsi="Times New Roman" w:cs="Times New Roman"/>
          <w:sz w:val="28"/>
          <w:szCs w:val="28"/>
        </w:rPr>
        <w:t>В</w:t>
      </w:r>
      <w:r w:rsidR="00B659BC">
        <w:rPr>
          <w:rFonts w:ascii="Times New Roman" w:hAnsi="Times New Roman" w:cs="Times New Roman"/>
          <w:sz w:val="28"/>
          <w:szCs w:val="28"/>
        </w:rPr>
        <w:t>нутри одного и того же сословия отчуждение индивида от остальных не сл</w:t>
      </w:r>
      <w:r w:rsidR="00B659BC">
        <w:rPr>
          <w:rFonts w:ascii="Times New Roman" w:hAnsi="Times New Roman" w:cs="Times New Roman"/>
          <w:sz w:val="28"/>
          <w:szCs w:val="28"/>
        </w:rPr>
        <w:t>а</w:t>
      </w:r>
      <w:r w:rsidR="00B659BC">
        <w:rPr>
          <w:rFonts w:ascii="Times New Roman" w:hAnsi="Times New Roman" w:cs="Times New Roman"/>
          <w:sz w:val="28"/>
          <w:szCs w:val="28"/>
        </w:rPr>
        <w:t>бее, чем между представителями разных сословий</w:t>
      </w:r>
      <w:r w:rsidR="004135B2">
        <w:rPr>
          <w:rFonts w:ascii="Times New Roman" w:hAnsi="Times New Roman" w:cs="Times New Roman"/>
          <w:sz w:val="28"/>
          <w:szCs w:val="28"/>
        </w:rPr>
        <w:t>: Элисия так же</w:t>
      </w:r>
      <w:r w:rsidR="004410C7">
        <w:rPr>
          <w:rFonts w:ascii="Times New Roman" w:hAnsi="Times New Roman" w:cs="Times New Roman"/>
          <w:sz w:val="28"/>
          <w:szCs w:val="28"/>
        </w:rPr>
        <w:t xml:space="preserve"> дистанцир</w:t>
      </w:r>
      <w:r w:rsidR="004410C7">
        <w:rPr>
          <w:rFonts w:ascii="Times New Roman" w:hAnsi="Times New Roman" w:cs="Times New Roman"/>
          <w:sz w:val="28"/>
          <w:szCs w:val="28"/>
        </w:rPr>
        <w:t>у</w:t>
      </w:r>
      <w:r w:rsidR="004410C7">
        <w:rPr>
          <w:rFonts w:ascii="Times New Roman" w:hAnsi="Times New Roman" w:cs="Times New Roman"/>
          <w:sz w:val="28"/>
          <w:szCs w:val="28"/>
        </w:rPr>
        <w:t xml:space="preserve">ется в </w:t>
      </w:r>
      <w:r w:rsidR="004410C7">
        <w:rPr>
          <w:rFonts w:ascii="Times New Roman" w:hAnsi="Times New Roman" w:cs="Times New Roman"/>
          <w:sz w:val="28"/>
          <w:szCs w:val="28"/>
          <w:lang w:val="es-ES"/>
        </w:rPr>
        <w:t>XVII</w:t>
      </w:r>
      <w:r w:rsidR="004410C7" w:rsidRPr="004410C7">
        <w:rPr>
          <w:rFonts w:ascii="Times New Roman" w:hAnsi="Times New Roman" w:cs="Times New Roman"/>
          <w:sz w:val="28"/>
          <w:szCs w:val="28"/>
        </w:rPr>
        <w:t xml:space="preserve"> </w:t>
      </w:r>
      <w:r w:rsidR="004410C7">
        <w:rPr>
          <w:rFonts w:ascii="Times New Roman" w:hAnsi="Times New Roman" w:cs="Times New Roman"/>
          <w:sz w:val="28"/>
          <w:szCs w:val="28"/>
        </w:rPr>
        <w:t>акте от умерших Семпронио и Пармено (а ведь первый был её л</w:t>
      </w:r>
      <w:r w:rsidR="004410C7">
        <w:rPr>
          <w:rFonts w:ascii="Times New Roman" w:hAnsi="Times New Roman" w:cs="Times New Roman"/>
          <w:sz w:val="28"/>
          <w:szCs w:val="28"/>
        </w:rPr>
        <w:t>ю</w:t>
      </w:r>
      <w:r w:rsidR="004410C7">
        <w:rPr>
          <w:rFonts w:ascii="Times New Roman" w:hAnsi="Times New Roman" w:cs="Times New Roman"/>
          <w:sz w:val="28"/>
          <w:szCs w:val="28"/>
        </w:rPr>
        <w:t>бовником!), как это делает Калисто: «Зачем мне, чёрт возьми, печалиться о тех, кто навряд ли стал бы печалиться о моей смерти?»</w:t>
      </w:r>
    </w:p>
    <w:p w:rsidR="003A7978" w:rsidRPr="00493E8B" w:rsidRDefault="003A7978"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t>Изоляция, внесоциальность индивида</w:t>
      </w:r>
      <w:r w:rsidR="003D4496">
        <w:rPr>
          <w:rFonts w:ascii="Times New Roman" w:hAnsi="Times New Roman" w:cs="Times New Roman"/>
          <w:sz w:val="28"/>
          <w:szCs w:val="28"/>
        </w:rPr>
        <w:t xml:space="preserve"> вводит в «Трагикомедию…» мот</w:t>
      </w:r>
      <w:r w:rsidR="003D4496">
        <w:rPr>
          <w:rFonts w:ascii="Times New Roman" w:hAnsi="Times New Roman" w:cs="Times New Roman"/>
          <w:sz w:val="28"/>
          <w:szCs w:val="28"/>
        </w:rPr>
        <w:t>и</w:t>
      </w:r>
      <w:r w:rsidR="003D4496">
        <w:rPr>
          <w:rFonts w:ascii="Times New Roman" w:hAnsi="Times New Roman" w:cs="Times New Roman"/>
          <w:sz w:val="28"/>
          <w:szCs w:val="28"/>
        </w:rPr>
        <w:t>вы нужды и голода</w:t>
      </w:r>
      <w:r w:rsidR="00461C06">
        <w:rPr>
          <w:rFonts w:ascii="Times New Roman" w:hAnsi="Times New Roman" w:cs="Times New Roman"/>
          <w:sz w:val="28"/>
          <w:szCs w:val="28"/>
        </w:rPr>
        <w:t xml:space="preserve">. </w:t>
      </w:r>
      <w:r w:rsidR="008170A5">
        <w:rPr>
          <w:rFonts w:ascii="Times New Roman" w:hAnsi="Times New Roman" w:cs="Times New Roman"/>
          <w:sz w:val="28"/>
          <w:szCs w:val="28"/>
        </w:rPr>
        <w:t>«Я никогда не чувствовала худшей боли в желудке, чем от голода» («</w:t>
      </w:r>
      <w:r w:rsidR="008170A5">
        <w:rPr>
          <w:rFonts w:ascii="Times New Roman" w:hAnsi="Times New Roman" w:cs="Times New Roman"/>
          <w:sz w:val="28"/>
          <w:szCs w:val="28"/>
          <w:lang w:val="es-ES"/>
        </w:rPr>
        <w:t>J</w:t>
      </w:r>
      <w:r w:rsidR="008170A5" w:rsidRPr="008170A5">
        <w:rPr>
          <w:rFonts w:ascii="Times New Roman" w:hAnsi="Times New Roman" w:cs="Times New Roman"/>
          <w:sz w:val="28"/>
          <w:szCs w:val="28"/>
        </w:rPr>
        <w:t>amás sentí peor ahíto, que de hambre</w:t>
      </w:r>
      <w:r w:rsidR="008170A5">
        <w:t xml:space="preserve">»), – </w:t>
      </w:r>
      <w:r w:rsidR="008170A5">
        <w:rPr>
          <w:rFonts w:ascii="Times New Roman" w:hAnsi="Times New Roman" w:cs="Times New Roman"/>
          <w:sz w:val="28"/>
          <w:szCs w:val="28"/>
        </w:rPr>
        <w:t xml:space="preserve">жалуется Селестина Мелибее в </w:t>
      </w:r>
      <w:r w:rsidR="008170A5">
        <w:rPr>
          <w:rFonts w:ascii="Times New Roman" w:hAnsi="Times New Roman" w:cs="Times New Roman"/>
          <w:sz w:val="28"/>
          <w:szCs w:val="28"/>
          <w:lang w:val="es-ES"/>
        </w:rPr>
        <w:t>IV</w:t>
      </w:r>
      <w:r w:rsidR="008170A5" w:rsidRPr="008170A5">
        <w:rPr>
          <w:rFonts w:ascii="Times New Roman" w:hAnsi="Times New Roman" w:cs="Times New Roman"/>
          <w:sz w:val="28"/>
          <w:szCs w:val="28"/>
        </w:rPr>
        <w:t xml:space="preserve"> </w:t>
      </w:r>
      <w:r w:rsidR="008170A5">
        <w:rPr>
          <w:rFonts w:ascii="Times New Roman" w:hAnsi="Times New Roman" w:cs="Times New Roman"/>
          <w:sz w:val="28"/>
          <w:szCs w:val="28"/>
        </w:rPr>
        <w:t>действии.</w:t>
      </w:r>
      <w:r w:rsidR="00FD1675" w:rsidRPr="00FD1675">
        <w:rPr>
          <w:rFonts w:ascii="Times New Roman" w:hAnsi="Times New Roman" w:cs="Times New Roman"/>
          <w:sz w:val="28"/>
          <w:szCs w:val="28"/>
        </w:rPr>
        <w:t xml:space="preserve"> </w:t>
      </w:r>
      <w:r w:rsidR="00FD1675">
        <w:rPr>
          <w:rFonts w:ascii="Times New Roman" w:hAnsi="Times New Roman" w:cs="Times New Roman"/>
          <w:sz w:val="28"/>
          <w:szCs w:val="28"/>
        </w:rPr>
        <w:t>А</w:t>
      </w:r>
      <w:r w:rsidR="00FD1675" w:rsidRPr="00EB07A9">
        <w:rPr>
          <w:rFonts w:ascii="Times New Roman" w:hAnsi="Times New Roman" w:cs="Times New Roman"/>
          <w:sz w:val="28"/>
          <w:szCs w:val="28"/>
        </w:rPr>
        <w:t xml:space="preserve"> </w:t>
      </w:r>
      <w:r w:rsidR="00FD1675">
        <w:rPr>
          <w:rFonts w:ascii="Times New Roman" w:hAnsi="Times New Roman" w:cs="Times New Roman"/>
          <w:sz w:val="28"/>
          <w:szCs w:val="28"/>
        </w:rPr>
        <w:t>в</w:t>
      </w:r>
      <w:r w:rsidR="00FD1675" w:rsidRPr="00EB07A9">
        <w:rPr>
          <w:rFonts w:ascii="Times New Roman" w:hAnsi="Times New Roman" w:cs="Times New Roman"/>
          <w:sz w:val="28"/>
          <w:szCs w:val="28"/>
        </w:rPr>
        <w:t xml:space="preserve"> </w:t>
      </w:r>
      <w:r w:rsidR="00FD1675">
        <w:rPr>
          <w:rFonts w:ascii="Times New Roman" w:hAnsi="Times New Roman" w:cs="Times New Roman"/>
          <w:sz w:val="28"/>
          <w:szCs w:val="28"/>
          <w:lang w:val="es-ES"/>
        </w:rPr>
        <w:t>IX</w:t>
      </w:r>
      <w:r w:rsidR="00FD1675" w:rsidRPr="00EB07A9">
        <w:rPr>
          <w:rFonts w:ascii="Times New Roman" w:hAnsi="Times New Roman" w:cs="Times New Roman"/>
          <w:sz w:val="28"/>
          <w:szCs w:val="28"/>
        </w:rPr>
        <w:t xml:space="preserve"> </w:t>
      </w:r>
      <w:r w:rsidR="00FD1675">
        <w:rPr>
          <w:rFonts w:ascii="Times New Roman" w:hAnsi="Times New Roman" w:cs="Times New Roman"/>
          <w:sz w:val="28"/>
          <w:szCs w:val="28"/>
        </w:rPr>
        <w:t>акте</w:t>
      </w:r>
      <w:r w:rsidR="00FD1675" w:rsidRPr="00EB07A9">
        <w:rPr>
          <w:rFonts w:ascii="Times New Roman" w:hAnsi="Times New Roman" w:cs="Times New Roman"/>
          <w:sz w:val="28"/>
          <w:szCs w:val="28"/>
        </w:rPr>
        <w:t xml:space="preserve"> </w:t>
      </w:r>
      <w:r w:rsidR="00FD1675">
        <w:rPr>
          <w:rFonts w:ascii="Times New Roman" w:hAnsi="Times New Roman" w:cs="Times New Roman"/>
          <w:sz w:val="28"/>
          <w:szCs w:val="28"/>
        </w:rPr>
        <w:t>Семпронио</w:t>
      </w:r>
      <w:r w:rsidR="00FD1675" w:rsidRPr="00EB07A9">
        <w:rPr>
          <w:rFonts w:ascii="Times New Roman" w:hAnsi="Times New Roman" w:cs="Times New Roman"/>
          <w:sz w:val="28"/>
          <w:szCs w:val="28"/>
        </w:rPr>
        <w:t xml:space="preserve"> </w:t>
      </w:r>
      <w:r w:rsidR="00FD1675">
        <w:rPr>
          <w:rFonts w:ascii="Times New Roman" w:hAnsi="Times New Roman" w:cs="Times New Roman"/>
          <w:sz w:val="28"/>
          <w:szCs w:val="28"/>
        </w:rPr>
        <w:t>и</w:t>
      </w:r>
      <w:r w:rsidR="00FD1675" w:rsidRPr="00EB07A9">
        <w:rPr>
          <w:rFonts w:ascii="Times New Roman" w:hAnsi="Times New Roman" w:cs="Times New Roman"/>
          <w:sz w:val="28"/>
          <w:szCs w:val="28"/>
        </w:rPr>
        <w:t xml:space="preserve"> </w:t>
      </w:r>
      <w:r w:rsidR="00FD1675">
        <w:rPr>
          <w:rFonts w:ascii="Times New Roman" w:hAnsi="Times New Roman" w:cs="Times New Roman"/>
          <w:sz w:val="28"/>
          <w:szCs w:val="28"/>
        </w:rPr>
        <w:t>Пармено</w:t>
      </w:r>
      <w:r w:rsidR="00FD1675" w:rsidRPr="00EB07A9">
        <w:rPr>
          <w:rFonts w:ascii="Times New Roman" w:hAnsi="Times New Roman" w:cs="Times New Roman"/>
          <w:sz w:val="28"/>
          <w:szCs w:val="28"/>
        </w:rPr>
        <w:t xml:space="preserve"> </w:t>
      </w:r>
      <w:r w:rsidR="00FD1675">
        <w:rPr>
          <w:rFonts w:ascii="Times New Roman" w:hAnsi="Times New Roman" w:cs="Times New Roman"/>
          <w:sz w:val="28"/>
          <w:szCs w:val="28"/>
        </w:rPr>
        <w:t>обсуждают</w:t>
      </w:r>
      <w:r w:rsidR="00FD1675" w:rsidRPr="00EB07A9">
        <w:rPr>
          <w:rFonts w:ascii="Times New Roman" w:hAnsi="Times New Roman" w:cs="Times New Roman"/>
          <w:sz w:val="28"/>
          <w:szCs w:val="28"/>
        </w:rPr>
        <w:t xml:space="preserve"> </w:t>
      </w:r>
      <w:r w:rsidR="00FD1675">
        <w:rPr>
          <w:rFonts w:ascii="Times New Roman" w:hAnsi="Times New Roman" w:cs="Times New Roman"/>
          <w:sz w:val="28"/>
          <w:szCs w:val="28"/>
        </w:rPr>
        <w:t>таланты</w:t>
      </w:r>
      <w:r w:rsidR="00FD1675" w:rsidRPr="00EB07A9">
        <w:rPr>
          <w:rFonts w:ascii="Times New Roman" w:hAnsi="Times New Roman" w:cs="Times New Roman"/>
          <w:sz w:val="28"/>
          <w:szCs w:val="28"/>
        </w:rPr>
        <w:t xml:space="preserve"> </w:t>
      </w:r>
      <w:r w:rsidR="00FD1675">
        <w:rPr>
          <w:rFonts w:ascii="Times New Roman" w:hAnsi="Times New Roman" w:cs="Times New Roman"/>
          <w:sz w:val="28"/>
          <w:szCs w:val="28"/>
        </w:rPr>
        <w:t>сводни</w:t>
      </w:r>
      <w:r w:rsidR="00FD1675" w:rsidRPr="00EB07A9">
        <w:rPr>
          <w:rFonts w:ascii="Times New Roman" w:hAnsi="Times New Roman" w:cs="Times New Roman"/>
          <w:sz w:val="28"/>
          <w:szCs w:val="28"/>
        </w:rPr>
        <w:t xml:space="preserve">: </w:t>
      </w:r>
      <w:r w:rsidR="00EB07A9" w:rsidRPr="00EB07A9">
        <w:rPr>
          <w:rFonts w:ascii="Times New Roman" w:hAnsi="Times New Roman" w:cs="Times New Roman"/>
          <w:sz w:val="28"/>
          <w:szCs w:val="28"/>
        </w:rPr>
        <w:t>«</w:t>
      </w:r>
      <w:r w:rsidR="00EB07A9">
        <w:rPr>
          <w:rFonts w:ascii="Times New Roman" w:hAnsi="Times New Roman" w:cs="Times New Roman"/>
          <w:sz w:val="28"/>
          <w:szCs w:val="28"/>
        </w:rPr>
        <w:t>Не</w:t>
      </w:r>
      <w:r w:rsidR="00EB07A9" w:rsidRPr="00EB07A9">
        <w:rPr>
          <w:rFonts w:ascii="Times New Roman" w:hAnsi="Times New Roman" w:cs="Times New Roman"/>
          <w:sz w:val="28"/>
          <w:szCs w:val="28"/>
        </w:rPr>
        <w:t xml:space="preserve"> </w:t>
      </w:r>
      <w:r w:rsidR="00EB07A9">
        <w:rPr>
          <w:rFonts w:ascii="Times New Roman" w:hAnsi="Times New Roman" w:cs="Times New Roman"/>
          <w:sz w:val="28"/>
          <w:szCs w:val="28"/>
        </w:rPr>
        <w:t>знаю</w:t>
      </w:r>
      <w:r w:rsidR="00EB07A9" w:rsidRPr="00EB07A9">
        <w:rPr>
          <w:rFonts w:ascii="Times New Roman" w:hAnsi="Times New Roman" w:cs="Times New Roman"/>
          <w:sz w:val="28"/>
          <w:szCs w:val="28"/>
        </w:rPr>
        <w:t xml:space="preserve">, </w:t>
      </w:r>
      <w:r w:rsidR="00EB07A9">
        <w:rPr>
          <w:rFonts w:ascii="Times New Roman" w:hAnsi="Times New Roman" w:cs="Times New Roman"/>
          <w:sz w:val="28"/>
          <w:szCs w:val="28"/>
        </w:rPr>
        <w:t>какой</w:t>
      </w:r>
      <w:r w:rsidR="00EB07A9" w:rsidRPr="00EB07A9">
        <w:rPr>
          <w:rFonts w:ascii="Times New Roman" w:hAnsi="Times New Roman" w:cs="Times New Roman"/>
          <w:sz w:val="28"/>
          <w:szCs w:val="28"/>
        </w:rPr>
        <w:t xml:space="preserve"> </w:t>
      </w:r>
      <w:r w:rsidR="00EB07A9">
        <w:rPr>
          <w:rFonts w:ascii="Times New Roman" w:hAnsi="Times New Roman" w:cs="Times New Roman"/>
          <w:sz w:val="28"/>
          <w:szCs w:val="28"/>
        </w:rPr>
        <w:t>дьявол её научил такой подлости. – Нужда и бедность, то есть голод. Ибо</w:t>
      </w:r>
      <w:r w:rsidR="00EB07A9" w:rsidRPr="00EB07A9">
        <w:rPr>
          <w:rFonts w:ascii="Times New Roman" w:hAnsi="Times New Roman" w:cs="Times New Roman"/>
          <w:sz w:val="28"/>
          <w:szCs w:val="28"/>
          <w:lang w:val="es-ES"/>
        </w:rPr>
        <w:t xml:space="preserve"> </w:t>
      </w:r>
      <w:r w:rsidR="00EB07A9">
        <w:rPr>
          <w:rFonts w:ascii="Times New Roman" w:hAnsi="Times New Roman" w:cs="Times New Roman"/>
          <w:sz w:val="28"/>
          <w:szCs w:val="28"/>
        </w:rPr>
        <w:t>нет</w:t>
      </w:r>
      <w:r w:rsidR="00EB07A9" w:rsidRPr="00EB07A9">
        <w:rPr>
          <w:rFonts w:ascii="Times New Roman" w:hAnsi="Times New Roman" w:cs="Times New Roman"/>
          <w:sz w:val="28"/>
          <w:szCs w:val="28"/>
          <w:lang w:val="es-ES"/>
        </w:rPr>
        <w:t xml:space="preserve"> </w:t>
      </w:r>
      <w:r w:rsidR="00EB07A9">
        <w:rPr>
          <w:rFonts w:ascii="Times New Roman" w:hAnsi="Times New Roman" w:cs="Times New Roman"/>
          <w:sz w:val="28"/>
          <w:szCs w:val="28"/>
        </w:rPr>
        <w:t>лучшего</w:t>
      </w:r>
      <w:r w:rsidR="00EB07A9" w:rsidRPr="00EB07A9">
        <w:rPr>
          <w:rFonts w:ascii="Times New Roman" w:hAnsi="Times New Roman" w:cs="Times New Roman"/>
          <w:sz w:val="28"/>
          <w:szCs w:val="28"/>
          <w:lang w:val="es-ES"/>
        </w:rPr>
        <w:t xml:space="preserve"> </w:t>
      </w:r>
      <w:r w:rsidR="00EB07A9">
        <w:rPr>
          <w:rFonts w:ascii="Times New Roman" w:hAnsi="Times New Roman" w:cs="Times New Roman"/>
          <w:sz w:val="28"/>
          <w:szCs w:val="28"/>
        </w:rPr>
        <w:t>учителя</w:t>
      </w:r>
      <w:r w:rsidR="00EB07A9" w:rsidRPr="00EB07A9">
        <w:rPr>
          <w:rFonts w:ascii="Times New Roman" w:hAnsi="Times New Roman" w:cs="Times New Roman"/>
          <w:sz w:val="28"/>
          <w:szCs w:val="28"/>
          <w:lang w:val="es-ES"/>
        </w:rPr>
        <w:t xml:space="preserve"> </w:t>
      </w:r>
      <w:r w:rsidR="00EB07A9">
        <w:rPr>
          <w:rFonts w:ascii="Times New Roman" w:hAnsi="Times New Roman" w:cs="Times New Roman"/>
          <w:sz w:val="28"/>
          <w:szCs w:val="28"/>
        </w:rPr>
        <w:t>в</w:t>
      </w:r>
      <w:r w:rsidR="00EB07A9" w:rsidRPr="00EB07A9">
        <w:rPr>
          <w:rFonts w:ascii="Times New Roman" w:hAnsi="Times New Roman" w:cs="Times New Roman"/>
          <w:sz w:val="28"/>
          <w:szCs w:val="28"/>
          <w:lang w:val="es-ES"/>
        </w:rPr>
        <w:t xml:space="preserve"> </w:t>
      </w:r>
      <w:r w:rsidR="00EB07A9">
        <w:rPr>
          <w:rFonts w:ascii="Times New Roman" w:hAnsi="Times New Roman" w:cs="Times New Roman"/>
          <w:sz w:val="28"/>
          <w:szCs w:val="28"/>
        </w:rPr>
        <w:t>мире</w:t>
      </w:r>
      <w:r w:rsidR="00EB07A9">
        <w:rPr>
          <w:rFonts w:ascii="Times New Roman" w:hAnsi="Times New Roman" w:cs="Times New Roman"/>
          <w:sz w:val="28"/>
          <w:szCs w:val="28"/>
          <w:lang w:val="es-ES"/>
        </w:rPr>
        <w:t>…</w:t>
      </w:r>
      <w:r w:rsidR="00EB07A9" w:rsidRPr="00EB07A9">
        <w:rPr>
          <w:rFonts w:ascii="Times New Roman" w:hAnsi="Times New Roman" w:cs="Times New Roman"/>
          <w:sz w:val="28"/>
          <w:szCs w:val="28"/>
          <w:lang w:val="es-ES"/>
        </w:rPr>
        <w:t>» («</w:t>
      </w:r>
      <w:r w:rsidR="00EB07A9">
        <w:rPr>
          <w:rFonts w:ascii="Times New Roman" w:hAnsi="Times New Roman" w:cs="Times New Roman"/>
          <w:sz w:val="28"/>
          <w:szCs w:val="28"/>
          <w:lang w:val="es-ES"/>
        </w:rPr>
        <w:t>N</w:t>
      </w:r>
      <w:r w:rsidR="00EB07A9" w:rsidRPr="00EB07A9">
        <w:rPr>
          <w:rFonts w:ascii="Times New Roman" w:hAnsi="Times New Roman" w:cs="Times New Roman"/>
          <w:sz w:val="28"/>
          <w:szCs w:val="28"/>
          <w:lang w:val="es-ES"/>
        </w:rPr>
        <w:t>o sé quién diablos le mostró tanta ruyndad. – La necessidad e pobreza, la hambre. Que</w:t>
      </w:r>
      <w:r w:rsidR="00EB07A9" w:rsidRPr="003A438F">
        <w:rPr>
          <w:rFonts w:ascii="Times New Roman" w:hAnsi="Times New Roman" w:cs="Times New Roman"/>
          <w:sz w:val="28"/>
          <w:szCs w:val="28"/>
        </w:rPr>
        <w:t xml:space="preserve"> </w:t>
      </w:r>
      <w:r w:rsidR="00EB07A9" w:rsidRPr="00EB07A9">
        <w:rPr>
          <w:rFonts w:ascii="Times New Roman" w:hAnsi="Times New Roman" w:cs="Times New Roman"/>
          <w:sz w:val="28"/>
          <w:szCs w:val="28"/>
          <w:lang w:val="es-ES"/>
        </w:rPr>
        <w:t>no</w:t>
      </w:r>
      <w:r w:rsidR="00EB07A9" w:rsidRPr="003A438F">
        <w:rPr>
          <w:rFonts w:ascii="Times New Roman" w:hAnsi="Times New Roman" w:cs="Times New Roman"/>
          <w:sz w:val="28"/>
          <w:szCs w:val="28"/>
        </w:rPr>
        <w:t xml:space="preserve"> </w:t>
      </w:r>
      <w:r w:rsidR="00EB07A9" w:rsidRPr="00EB07A9">
        <w:rPr>
          <w:rFonts w:ascii="Times New Roman" w:hAnsi="Times New Roman" w:cs="Times New Roman"/>
          <w:sz w:val="28"/>
          <w:szCs w:val="28"/>
          <w:lang w:val="es-ES"/>
        </w:rPr>
        <w:t>ay</w:t>
      </w:r>
      <w:r w:rsidR="00EB07A9" w:rsidRPr="003A438F">
        <w:rPr>
          <w:rFonts w:ascii="Times New Roman" w:hAnsi="Times New Roman" w:cs="Times New Roman"/>
          <w:sz w:val="28"/>
          <w:szCs w:val="28"/>
        </w:rPr>
        <w:t xml:space="preserve"> </w:t>
      </w:r>
      <w:r w:rsidR="00EB07A9" w:rsidRPr="00EB07A9">
        <w:rPr>
          <w:rFonts w:ascii="Times New Roman" w:hAnsi="Times New Roman" w:cs="Times New Roman"/>
          <w:sz w:val="28"/>
          <w:szCs w:val="28"/>
          <w:lang w:val="es-ES"/>
        </w:rPr>
        <w:t>mejor</w:t>
      </w:r>
      <w:r w:rsidR="00EB07A9" w:rsidRPr="003A438F">
        <w:rPr>
          <w:rFonts w:ascii="Times New Roman" w:hAnsi="Times New Roman" w:cs="Times New Roman"/>
          <w:sz w:val="28"/>
          <w:szCs w:val="28"/>
        </w:rPr>
        <w:t xml:space="preserve"> </w:t>
      </w:r>
      <w:r w:rsidR="00EB07A9" w:rsidRPr="00EB07A9">
        <w:rPr>
          <w:rFonts w:ascii="Times New Roman" w:hAnsi="Times New Roman" w:cs="Times New Roman"/>
          <w:sz w:val="28"/>
          <w:szCs w:val="28"/>
          <w:lang w:val="es-ES"/>
        </w:rPr>
        <w:t>maestra</w:t>
      </w:r>
      <w:r w:rsidR="00EB07A9" w:rsidRPr="003A438F">
        <w:rPr>
          <w:rFonts w:ascii="Times New Roman" w:hAnsi="Times New Roman" w:cs="Times New Roman"/>
          <w:sz w:val="28"/>
          <w:szCs w:val="28"/>
        </w:rPr>
        <w:t xml:space="preserve"> </w:t>
      </w:r>
      <w:r w:rsidR="00EB07A9" w:rsidRPr="00EB07A9">
        <w:rPr>
          <w:rFonts w:ascii="Times New Roman" w:hAnsi="Times New Roman" w:cs="Times New Roman"/>
          <w:sz w:val="28"/>
          <w:szCs w:val="28"/>
          <w:lang w:val="es-ES"/>
        </w:rPr>
        <w:t>en</w:t>
      </w:r>
      <w:r w:rsidR="00EB07A9" w:rsidRPr="003A438F">
        <w:rPr>
          <w:rFonts w:ascii="Times New Roman" w:hAnsi="Times New Roman" w:cs="Times New Roman"/>
          <w:sz w:val="28"/>
          <w:szCs w:val="28"/>
        </w:rPr>
        <w:t xml:space="preserve"> </w:t>
      </w:r>
      <w:r w:rsidR="00EB07A9" w:rsidRPr="00EB07A9">
        <w:rPr>
          <w:rFonts w:ascii="Times New Roman" w:hAnsi="Times New Roman" w:cs="Times New Roman"/>
          <w:sz w:val="28"/>
          <w:szCs w:val="28"/>
          <w:lang w:val="es-ES"/>
        </w:rPr>
        <w:t>el</w:t>
      </w:r>
      <w:r w:rsidR="00EB07A9" w:rsidRPr="003A438F">
        <w:rPr>
          <w:rFonts w:ascii="Times New Roman" w:hAnsi="Times New Roman" w:cs="Times New Roman"/>
          <w:sz w:val="28"/>
          <w:szCs w:val="28"/>
        </w:rPr>
        <w:t xml:space="preserve"> </w:t>
      </w:r>
      <w:r w:rsidR="00EB07A9" w:rsidRPr="00EB07A9">
        <w:rPr>
          <w:rFonts w:ascii="Times New Roman" w:hAnsi="Times New Roman" w:cs="Times New Roman"/>
          <w:sz w:val="28"/>
          <w:szCs w:val="28"/>
          <w:lang w:val="es-ES"/>
        </w:rPr>
        <w:t>mundo</w:t>
      </w:r>
      <w:r w:rsidR="00EB07A9" w:rsidRPr="003A438F">
        <w:rPr>
          <w:rFonts w:ascii="Times New Roman" w:hAnsi="Times New Roman" w:cs="Times New Roman"/>
          <w:sz w:val="28"/>
          <w:szCs w:val="28"/>
        </w:rPr>
        <w:t>…»)</w:t>
      </w:r>
      <w:r w:rsidR="00493E8B" w:rsidRPr="003A438F">
        <w:rPr>
          <w:rFonts w:ascii="Times New Roman" w:hAnsi="Times New Roman" w:cs="Times New Roman"/>
          <w:sz w:val="28"/>
          <w:szCs w:val="28"/>
        </w:rPr>
        <w:t xml:space="preserve">. </w:t>
      </w:r>
      <w:r w:rsidR="00493E8B">
        <w:rPr>
          <w:rFonts w:ascii="Times New Roman" w:hAnsi="Times New Roman" w:cs="Times New Roman"/>
          <w:sz w:val="28"/>
          <w:szCs w:val="28"/>
        </w:rPr>
        <w:t>Эта</w:t>
      </w:r>
      <w:r w:rsidR="00493E8B" w:rsidRPr="00493E8B">
        <w:rPr>
          <w:rFonts w:ascii="Times New Roman" w:hAnsi="Times New Roman" w:cs="Times New Roman"/>
          <w:sz w:val="28"/>
          <w:szCs w:val="28"/>
        </w:rPr>
        <w:t xml:space="preserve"> </w:t>
      </w:r>
      <w:r w:rsidR="00493E8B">
        <w:rPr>
          <w:rFonts w:ascii="Times New Roman" w:hAnsi="Times New Roman" w:cs="Times New Roman"/>
          <w:sz w:val="28"/>
          <w:szCs w:val="28"/>
        </w:rPr>
        <w:t xml:space="preserve">линия будет продолжена испанским плутовским романом во второй половине </w:t>
      </w:r>
      <w:r w:rsidR="00493E8B">
        <w:rPr>
          <w:rFonts w:ascii="Times New Roman" w:hAnsi="Times New Roman" w:cs="Times New Roman"/>
          <w:sz w:val="28"/>
          <w:szCs w:val="28"/>
          <w:lang w:val="es-ES"/>
        </w:rPr>
        <w:t>XVI</w:t>
      </w:r>
      <w:r w:rsidR="00493E8B" w:rsidRPr="00493E8B">
        <w:rPr>
          <w:rFonts w:ascii="Times New Roman" w:hAnsi="Times New Roman" w:cs="Times New Roman"/>
          <w:sz w:val="28"/>
          <w:szCs w:val="28"/>
        </w:rPr>
        <w:t xml:space="preserve"> </w:t>
      </w:r>
      <w:r w:rsidR="00493E8B">
        <w:rPr>
          <w:rFonts w:ascii="Times New Roman" w:hAnsi="Times New Roman" w:cs="Times New Roman"/>
          <w:sz w:val="28"/>
          <w:szCs w:val="28"/>
        </w:rPr>
        <w:t>века.</w:t>
      </w:r>
    </w:p>
    <w:p w:rsidR="00412201" w:rsidRPr="00AB293E" w:rsidRDefault="007206B6" w:rsidP="003F2767">
      <w:pPr>
        <w:tabs>
          <w:tab w:val="left" w:pos="393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Каждое индивидуальное существо в окружении других индивидов оказ</w:t>
      </w:r>
      <w:r>
        <w:rPr>
          <w:rFonts w:ascii="Times New Roman" w:hAnsi="Times New Roman" w:cs="Times New Roman"/>
          <w:sz w:val="28"/>
          <w:szCs w:val="28"/>
        </w:rPr>
        <w:t>ы</w:t>
      </w:r>
      <w:r>
        <w:rPr>
          <w:rFonts w:ascii="Times New Roman" w:hAnsi="Times New Roman" w:cs="Times New Roman"/>
          <w:sz w:val="28"/>
          <w:szCs w:val="28"/>
        </w:rPr>
        <w:t xml:space="preserve">вается </w:t>
      </w:r>
      <w:r w:rsidR="00493E8B">
        <w:rPr>
          <w:rFonts w:ascii="Times New Roman" w:hAnsi="Times New Roman" w:cs="Times New Roman"/>
          <w:sz w:val="28"/>
          <w:szCs w:val="28"/>
        </w:rPr>
        <w:t xml:space="preserve">в «Трагикомедии…» </w:t>
      </w:r>
      <w:r>
        <w:rPr>
          <w:rFonts w:ascii="Times New Roman" w:hAnsi="Times New Roman" w:cs="Times New Roman"/>
          <w:sz w:val="28"/>
          <w:szCs w:val="28"/>
        </w:rPr>
        <w:t>заменяемым. На это указывает пародия двумя п</w:t>
      </w:r>
      <w:r>
        <w:rPr>
          <w:rFonts w:ascii="Times New Roman" w:hAnsi="Times New Roman" w:cs="Times New Roman"/>
          <w:sz w:val="28"/>
          <w:szCs w:val="28"/>
        </w:rPr>
        <w:t>а</w:t>
      </w:r>
      <w:r>
        <w:rPr>
          <w:rFonts w:ascii="Times New Roman" w:hAnsi="Times New Roman" w:cs="Times New Roman"/>
          <w:sz w:val="28"/>
          <w:szCs w:val="28"/>
        </w:rPr>
        <w:t xml:space="preserve">рами низовых персонажей любви протагонистов, это же провозглашает </w:t>
      </w:r>
      <w:r w:rsidR="0064083B">
        <w:rPr>
          <w:rFonts w:ascii="Times New Roman" w:hAnsi="Times New Roman" w:cs="Times New Roman"/>
          <w:sz w:val="28"/>
          <w:szCs w:val="28"/>
        </w:rPr>
        <w:t>во мн</w:t>
      </w:r>
      <w:r w:rsidR="0064083B">
        <w:rPr>
          <w:rFonts w:ascii="Times New Roman" w:hAnsi="Times New Roman" w:cs="Times New Roman"/>
          <w:sz w:val="28"/>
          <w:szCs w:val="28"/>
        </w:rPr>
        <w:t>о</w:t>
      </w:r>
      <w:r w:rsidR="0064083B">
        <w:rPr>
          <w:rFonts w:ascii="Times New Roman" w:hAnsi="Times New Roman" w:cs="Times New Roman"/>
          <w:sz w:val="28"/>
          <w:szCs w:val="28"/>
        </w:rPr>
        <w:t xml:space="preserve">гих своих монологах </w:t>
      </w:r>
      <w:r>
        <w:rPr>
          <w:rFonts w:ascii="Times New Roman" w:hAnsi="Times New Roman" w:cs="Times New Roman"/>
          <w:sz w:val="28"/>
          <w:szCs w:val="28"/>
        </w:rPr>
        <w:t>Селестина</w:t>
      </w:r>
      <w:r w:rsidR="006734B8">
        <w:rPr>
          <w:rFonts w:ascii="Times New Roman" w:hAnsi="Times New Roman" w:cs="Times New Roman"/>
          <w:sz w:val="28"/>
          <w:szCs w:val="28"/>
        </w:rPr>
        <w:t>,</w:t>
      </w:r>
      <w:r>
        <w:rPr>
          <w:rFonts w:ascii="Times New Roman" w:hAnsi="Times New Roman" w:cs="Times New Roman"/>
          <w:sz w:val="28"/>
          <w:szCs w:val="28"/>
        </w:rPr>
        <w:t xml:space="preserve"> </w:t>
      </w:r>
      <w:r w:rsidR="00C0680D">
        <w:rPr>
          <w:rFonts w:ascii="Times New Roman" w:hAnsi="Times New Roman" w:cs="Times New Roman"/>
          <w:sz w:val="28"/>
          <w:szCs w:val="28"/>
        </w:rPr>
        <w:t>выступающая апологетом</w:t>
      </w:r>
      <w:r w:rsidR="0064083B">
        <w:rPr>
          <w:rFonts w:ascii="Times New Roman" w:hAnsi="Times New Roman" w:cs="Times New Roman"/>
          <w:sz w:val="28"/>
          <w:szCs w:val="28"/>
        </w:rPr>
        <w:t xml:space="preserve"> эгоизм</w:t>
      </w:r>
      <w:r w:rsidR="00C0680D">
        <w:rPr>
          <w:rFonts w:ascii="Times New Roman" w:hAnsi="Times New Roman" w:cs="Times New Roman"/>
          <w:sz w:val="28"/>
          <w:szCs w:val="28"/>
        </w:rPr>
        <w:t>а</w:t>
      </w:r>
      <w:r w:rsidR="0064083B">
        <w:rPr>
          <w:rFonts w:ascii="Times New Roman" w:hAnsi="Times New Roman" w:cs="Times New Roman"/>
          <w:sz w:val="28"/>
          <w:szCs w:val="28"/>
        </w:rPr>
        <w:t xml:space="preserve"> как слуг, так и господ</w:t>
      </w:r>
      <w:r w:rsidR="0044231B">
        <w:rPr>
          <w:rStyle w:val="a9"/>
          <w:rFonts w:ascii="Times New Roman" w:hAnsi="Times New Roman" w:cs="Times New Roman"/>
          <w:sz w:val="28"/>
          <w:szCs w:val="28"/>
        </w:rPr>
        <w:footnoteReference w:id="92"/>
      </w:r>
      <w:r w:rsidR="0064083B">
        <w:rPr>
          <w:rFonts w:ascii="Times New Roman" w:hAnsi="Times New Roman" w:cs="Times New Roman"/>
          <w:sz w:val="28"/>
          <w:szCs w:val="28"/>
        </w:rPr>
        <w:t>.</w:t>
      </w:r>
      <w:r>
        <w:rPr>
          <w:rFonts w:ascii="Times New Roman" w:hAnsi="Times New Roman" w:cs="Times New Roman"/>
          <w:sz w:val="28"/>
          <w:szCs w:val="28"/>
        </w:rPr>
        <w:t xml:space="preserve"> </w:t>
      </w:r>
      <w:r w:rsidR="00AB293E">
        <w:rPr>
          <w:rFonts w:ascii="Times New Roman" w:hAnsi="Times New Roman" w:cs="Times New Roman"/>
          <w:sz w:val="28"/>
          <w:szCs w:val="28"/>
        </w:rPr>
        <w:t>Она</w:t>
      </w:r>
      <w:r w:rsidR="000E2673">
        <w:rPr>
          <w:rFonts w:ascii="Times New Roman" w:hAnsi="Times New Roman" w:cs="Times New Roman"/>
          <w:sz w:val="28"/>
          <w:szCs w:val="28"/>
        </w:rPr>
        <w:t>, например,</w:t>
      </w:r>
      <w:r w:rsidR="00AB293E">
        <w:rPr>
          <w:rFonts w:ascii="Times New Roman" w:hAnsi="Times New Roman" w:cs="Times New Roman"/>
          <w:sz w:val="28"/>
          <w:szCs w:val="28"/>
        </w:rPr>
        <w:t xml:space="preserve"> советует Ареусе в </w:t>
      </w:r>
      <w:r w:rsidR="00AB293E">
        <w:rPr>
          <w:rFonts w:ascii="Times New Roman" w:hAnsi="Times New Roman" w:cs="Times New Roman"/>
          <w:sz w:val="28"/>
          <w:szCs w:val="28"/>
          <w:lang w:val="es-ES"/>
        </w:rPr>
        <w:t>VII</w:t>
      </w:r>
      <w:r w:rsidR="00AB293E" w:rsidRPr="00AB293E">
        <w:rPr>
          <w:rFonts w:ascii="Times New Roman" w:hAnsi="Times New Roman" w:cs="Times New Roman"/>
          <w:sz w:val="28"/>
          <w:szCs w:val="28"/>
        </w:rPr>
        <w:t xml:space="preserve"> </w:t>
      </w:r>
      <w:r w:rsidR="00AB293E">
        <w:rPr>
          <w:rFonts w:ascii="Times New Roman" w:hAnsi="Times New Roman" w:cs="Times New Roman"/>
          <w:sz w:val="28"/>
          <w:szCs w:val="28"/>
        </w:rPr>
        <w:t>акте иметь как можно больше любовников и приводит целый ряд поговорок, направленных против одиноч</w:t>
      </w:r>
      <w:r w:rsidR="00AB293E">
        <w:rPr>
          <w:rFonts w:ascii="Times New Roman" w:hAnsi="Times New Roman" w:cs="Times New Roman"/>
          <w:sz w:val="28"/>
          <w:szCs w:val="28"/>
        </w:rPr>
        <w:t>е</w:t>
      </w:r>
      <w:r w:rsidR="00AB293E">
        <w:rPr>
          <w:rFonts w:ascii="Times New Roman" w:hAnsi="Times New Roman" w:cs="Times New Roman"/>
          <w:sz w:val="28"/>
          <w:szCs w:val="28"/>
        </w:rPr>
        <w:t xml:space="preserve">ства. А перед смертью в </w:t>
      </w:r>
      <w:r w:rsidR="00AB293E">
        <w:rPr>
          <w:rFonts w:ascii="Times New Roman" w:hAnsi="Times New Roman" w:cs="Times New Roman"/>
          <w:sz w:val="28"/>
          <w:szCs w:val="28"/>
          <w:lang w:val="es-ES"/>
        </w:rPr>
        <w:t>XII</w:t>
      </w:r>
      <w:r w:rsidR="00AB293E" w:rsidRPr="000E2673">
        <w:rPr>
          <w:rFonts w:ascii="Times New Roman" w:hAnsi="Times New Roman" w:cs="Times New Roman"/>
          <w:sz w:val="28"/>
          <w:szCs w:val="28"/>
        </w:rPr>
        <w:t xml:space="preserve"> </w:t>
      </w:r>
      <w:r w:rsidR="00AB293E">
        <w:rPr>
          <w:rFonts w:ascii="Times New Roman" w:hAnsi="Times New Roman" w:cs="Times New Roman"/>
          <w:sz w:val="28"/>
          <w:szCs w:val="28"/>
        </w:rPr>
        <w:t>действии старуха</w:t>
      </w:r>
      <w:r w:rsidR="004A56F0">
        <w:rPr>
          <w:rFonts w:ascii="Times New Roman" w:hAnsi="Times New Roman" w:cs="Times New Roman"/>
          <w:sz w:val="28"/>
          <w:szCs w:val="28"/>
        </w:rPr>
        <w:t xml:space="preserve"> – ярая проповедница промиску</w:t>
      </w:r>
      <w:r w:rsidR="004A56F0">
        <w:rPr>
          <w:rFonts w:ascii="Times New Roman" w:hAnsi="Times New Roman" w:cs="Times New Roman"/>
          <w:sz w:val="28"/>
          <w:szCs w:val="28"/>
        </w:rPr>
        <w:t>и</w:t>
      </w:r>
      <w:r w:rsidR="004A56F0">
        <w:rPr>
          <w:rFonts w:ascii="Times New Roman" w:hAnsi="Times New Roman" w:cs="Times New Roman"/>
          <w:sz w:val="28"/>
          <w:szCs w:val="28"/>
        </w:rPr>
        <w:t xml:space="preserve">тета </w:t>
      </w:r>
      <w:r w:rsidR="00DE7AD0">
        <w:rPr>
          <w:rFonts w:ascii="Times New Roman" w:hAnsi="Times New Roman" w:cs="Times New Roman"/>
          <w:sz w:val="28"/>
          <w:szCs w:val="28"/>
        </w:rPr>
        <w:t>–</w:t>
      </w:r>
      <w:r w:rsidR="004A56F0">
        <w:rPr>
          <w:rFonts w:ascii="Times New Roman" w:hAnsi="Times New Roman" w:cs="Times New Roman"/>
          <w:sz w:val="28"/>
          <w:szCs w:val="28"/>
        </w:rPr>
        <w:t xml:space="preserve"> </w:t>
      </w:r>
      <w:r w:rsidR="00DE7AD0">
        <w:rPr>
          <w:rFonts w:ascii="Times New Roman" w:hAnsi="Times New Roman" w:cs="Times New Roman"/>
          <w:sz w:val="28"/>
          <w:szCs w:val="28"/>
        </w:rPr>
        <w:t>пытается отделаться от Пармено и Семпронио, предлагая им других д</w:t>
      </w:r>
      <w:r w:rsidR="00DE7AD0">
        <w:rPr>
          <w:rFonts w:ascii="Times New Roman" w:hAnsi="Times New Roman" w:cs="Times New Roman"/>
          <w:sz w:val="28"/>
          <w:szCs w:val="28"/>
        </w:rPr>
        <w:t>е</w:t>
      </w:r>
      <w:r w:rsidR="00DE7AD0">
        <w:rPr>
          <w:rFonts w:ascii="Times New Roman" w:hAnsi="Times New Roman" w:cs="Times New Roman"/>
          <w:sz w:val="28"/>
          <w:szCs w:val="28"/>
        </w:rPr>
        <w:t xml:space="preserve">вушек взамен Элисии и Ареусы (кстати, последняя использует потом схожий приём, </w:t>
      </w:r>
      <w:r w:rsidR="000448A7">
        <w:rPr>
          <w:rFonts w:ascii="Times New Roman" w:hAnsi="Times New Roman" w:cs="Times New Roman"/>
          <w:sz w:val="28"/>
          <w:szCs w:val="28"/>
        </w:rPr>
        <w:t xml:space="preserve">симулируя склонность к конюху Сосию вместо покойного Пармено, чтобы выведать обстоятельства </w:t>
      </w:r>
      <w:r w:rsidR="00810D22">
        <w:rPr>
          <w:rFonts w:ascii="Times New Roman" w:hAnsi="Times New Roman" w:cs="Times New Roman"/>
          <w:sz w:val="28"/>
          <w:szCs w:val="28"/>
        </w:rPr>
        <w:t>свиданий Калисто и Мелибеи)</w:t>
      </w:r>
      <w:r w:rsidR="00DE7AD0">
        <w:rPr>
          <w:rFonts w:ascii="Times New Roman" w:hAnsi="Times New Roman" w:cs="Times New Roman"/>
          <w:sz w:val="28"/>
          <w:szCs w:val="28"/>
        </w:rPr>
        <w:t>.</w:t>
      </w:r>
      <w:r w:rsidR="00787027">
        <w:rPr>
          <w:rFonts w:ascii="Times New Roman" w:hAnsi="Times New Roman" w:cs="Times New Roman"/>
          <w:sz w:val="28"/>
          <w:szCs w:val="28"/>
        </w:rPr>
        <w:t xml:space="preserve"> Взаимозаменяемость индивидов </w:t>
      </w:r>
      <w:r w:rsidR="00E31762">
        <w:rPr>
          <w:rFonts w:ascii="Times New Roman" w:hAnsi="Times New Roman" w:cs="Times New Roman"/>
          <w:sz w:val="28"/>
          <w:szCs w:val="28"/>
        </w:rPr>
        <w:t xml:space="preserve">лишний раз </w:t>
      </w:r>
      <w:r w:rsidR="00787027">
        <w:rPr>
          <w:rFonts w:ascii="Times New Roman" w:hAnsi="Times New Roman" w:cs="Times New Roman"/>
          <w:sz w:val="28"/>
          <w:szCs w:val="28"/>
        </w:rPr>
        <w:t xml:space="preserve">подтверждается, когда Калисто не моргнув глазом заменяет </w:t>
      </w:r>
      <w:r w:rsidR="00C12651">
        <w:rPr>
          <w:rFonts w:ascii="Times New Roman" w:hAnsi="Times New Roman" w:cs="Times New Roman"/>
          <w:sz w:val="28"/>
          <w:szCs w:val="28"/>
        </w:rPr>
        <w:t xml:space="preserve">Пармено и Семпронио, из которых состоял его эскорт </w:t>
      </w:r>
      <w:r w:rsidR="000E397C">
        <w:rPr>
          <w:rFonts w:ascii="Times New Roman" w:hAnsi="Times New Roman" w:cs="Times New Roman"/>
          <w:sz w:val="28"/>
          <w:szCs w:val="28"/>
        </w:rPr>
        <w:t>при п</w:t>
      </w:r>
      <w:r w:rsidR="000E397C">
        <w:rPr>
          <w:rFonts w:ascii="Times New Roman" w:hAnsi="Times New Roman" w:cs="Times New Roman"/>
          <w:sz w:val="28"/>
          <w:szCs w:val="28"/>
        </w:rPr>
        <w:t>о</w:t>
      </w:r>
      <w:r w:rsidR="000E397C">
        <w:rPr>
          <w:rFonts w:ascii="Times New Roman" w:hAnsi="Times New Roman" w:cs="Times New Roman"/>
          <w:sz w:val="28"/>
          <w:szCs w:val="28"/>
        </w:rPr>
        <w:t>ходах в сад Мелибеи, Сосием и пажом Тристаном.</w:t>
      </w:r>
      <w:r w:rsidR="00E31762">
        <w:rPr>
          <w:rFonts w:ascii="Times New Roman" w:hAnsi="Times New Roman" w:cs="Times New Roman"/>
          <w:sz w:val="28"/>
          <w:szCs w:val="28"/>
        </w:rPr>
        <w:t xml:space="preserve"> А само мироздание</w:t>
      </w:r>
      <w:r w:rsidR="005F4DF3">
        <w:rPr>
          <w:rFonts w:ascii="Times New Roman" w:hAnsi="Times New Roman" w:cs="Times New Roman"/>
          <w:sz w:val="28"/>
          <w:szCs w:val="28"/>
        </w:rPr>
        <w:t xml:space="preserve">, вечно становящаяся жизнь, </w:t>
      </w:r>
      <w:r w:rsidR="0096596E">
        <w:rPr>
          <w:rFonts w:ascii="Times New Roman" w:hAnsi="Times New Roman" w:cs="Times New Roman"/>
          <w:sz w:val="28"/>
          <w:szCs w:val="28"/>
        </w:rPr>
        <w:t xml:space="preserve">моделируемая действием «Трагикомедии…», заменяет своего главного организатора – Селестину </w:t>
      </w:r>
      <w:r w:rsidR="00D10CA9">
        <w:rPr>
          <w:rFonts w:ascii="Times New Roman" w:hAnsi="Times New Roman" w:cs="Times New Roman"/>
          <w:sz w:val="28"/>
          <w:szCs w:val="28"/>
        </w:rPr>
        <w:t>–</w:t>
      </w:r>
      <w:r w:rsidR="0096596E">
        <w:rPr>
          <w:rFonts w:ascii="Times New Roman" w:hAnsi="Times New Roman" w:cs="Times New Roman"/>
          <w:sz w:val="28"/>
          <w:szCs w:val="28"/>
        </w:rPr>
        <w:t xml:space="preserve"> </w:t>
      </w:r>
      <w:r w:rsidR="00D10CA9">
        <w:rPr>
          <w:rFonts w:ascii="Times New Roman" w:hAnsi="Times New Roman" w:cs="Times New Roman"/>
          <w:sz w:val="28"/>
          <w:szCs w:val="28"/>
        </w:rPr>
        <w:t>её преемницей Ареусой</w:t>
      </w:r>
      <w:r w:rsidR="00886E47">
        <w:rPr>
          <w:rFonts w:ascii="Times New Roman" w:hAnsi="Times New Roman" w:cs="Times New Roman"/>
          <w:sz w:val="28"/>
          <w:szCs w:val="28"/>
        </w:rPr>
        <w:t xml:space="preserve"> (как раньше сама Селестина заняла место другой проститутки и сводни – матери Пармено).</w:t>
      </w:r>
      <w:r w:rsidR="00D10CA9">
        <w:rPr>
          <w:rFonts w:ascii="Times New Roman" w:hAnsi="Times New Roman" w:cs="Times New Roman"/>
          <w:sz w:val="28"/>
          <w:szCs w:val="28"/>
        </w:rPr>
        <w:t xml:space="preserve"> </w:t>
      </w:r>
      <w:r w:rsidR="00886E47">
        <w:rPr>
          <w:rFonts w:ascii="Times New Roman" w:hAnsi="Times New Roman" w:cs="Times New Roman"/>
          <w:sz w:val="28"/>
          <w:szCs w:val="28"/>
        </w:rPr>
        <w:t>Об этой последней замене</w:t>
      </w:r>
      <w:r w:rsidR="0080381D">
        <w:rPr>
          <w:rFonts w:ascii="Times New Roman" w:hAnsi="Times New Roman" w:cs="Times New Roman"/>
          <w:sz w:val="28"/>
          <w:szCs w:val="28"/>
        </w:rPr>
        <w:t xml:space="preserve"> будет более подробно вестись речь </w:t>
      </w:r>
      <w:r w:rsidR="00886E47">
        <w:rPr>
          <w:rFonts w:ascii="Times New Roman" w:hAnsi="Times New Roman" w:cs="Times New Roman"/>
          <w:sz w:val="28"/>
          <w:szCs w:val="28"/>
        </w:rPr>
        <w:t>в третьей главе</w:t>
      </w:r>
      <w:r w:rsidR="0080381D">
        <w:rPr>
          <w:rFonts w:ascii="Times New Roman" w:hAnsi="Times New Roman" w:cs="Times New Roman"/>
          <w:sz w:val="28"/>
          <w:szCs w:val="28"/>
        </w:rPr>
        <w:t xml:space="preserve">.  </w:t>
      </w:r>
    </w:p>
    <w:p w:rsidR="005B1058" w:rsidRPr="003A438F" w:rsidRDefault="00350BD0" w:rsidP="00350BD0">
      <w:pPr>
        <w:jc w:val="both"/>
        <w:rPr>
          <w:rFonts w:ascii="Times New Roman" w:hAnsi="Times New Roman" w:cs="Times New Roman"/>
          <w:sz w:val="28"/>
          <w:szCs w:val="28"/>
        </w:rPr>
      </w:pPr>
      <w:r>
        <w:rPr>
          <w:rFonts w:ascii="Times New Roman" w:hAnsi="Times New Roman" w:cs="Times New Roman"/>
          <w:sz w:val="28"/>
          <w:szCs w:val="28"/>
        </w:rPr>
        <w:tab/>
        <w:t>Бог и трансцендентальны</w:t>
      </w:r>
      <w:r w:rsidR="00874DA6">
        <w:rPr>
          <w:rFonts w:ascii="Times New Roman" w:hAnsi="Times New Roman" w:cs="Times New Roman"/>
          <w:sz w:val="28"/>
          <w:szCs w:val="28"/>
        </w:rPr>
        <w:t>е</w:t>
      </w:r>
      <w:r>
        <w:rPr>
          <w:rFonts w:ascii="Times New Roman" w:hAnsi="Times New Roman" w:cs="Times New Roman"/>
          <w:sz w:val="28"/>
          <w:szCs w:val="28"/>
        </w:rPr>
        <w:t xml:space="preserve"> ценност</w:t>
      </w:r>
      <w:r w:rsidR="00874DA6">
        <w:rPr>
          <w:rFonts w:ascii="Times New Roman" w:hAnsi="Times New Roman" w:cs="Times New Roman"/>
          <w:sz w:val="28"/>
          <w:szCs w:val="28"/>
        </w:rPr>
        <w:t>и</w:t>
      </w:r>
      <w:r w:rsidR="00700BEC">
        <w:rPr>
          <w:rFonts w:ascii="Times New Roman" w:hAnsi="Times New Roman" w:cs="Times New Roman"/>
          <w:sz w:val="28"/>
          <w:szCs w:val="28"/>
        </w:rPr>
        <w:t xml:space="preserve">, </w:t>
      </w:r>
      <w:r w:rsidR="00874DA6">
        <w:rPr>
          <w:rFonts w:ascii="Times New Roman" w:hAnsi="Times New Roman" w:cs="Times New Roman"/>
          <w:sz w:val="28"/>
          <w:szCs w:val="28"/>
        </w:rPr>
        <w:t>присутствуют</w:t>
      </w:r>
      <w:r w:rsidR="00700BEC">
        <w:rPr>
          <w:rFonts w:ascii="Times New Roman" w:hAnsi="Times New Roman" w:cs="Times New Roman"/>
          <w:sz w:val="28"/>
          <w:szCs w:val="28"/>
        </w:rPr>
        <w:t xml:space="preserve"> в «Трагикомедии…» лишь в виде номинаций</w:t>
      </w:r>
      <w:r w:rsidR="00874DA6">
        <w:rPr>
          <w:rFonts w:ascii="Times New Roman" w:hAnsi="Times New Roman" w:cs="Times New Roman"/>
          <w:sz w:val="28"/>
          <w:szCs w:val="28"/>
        </w:rPr>
        <w:t xml:space="preserve">: </w:t>
      </w:r>
      <w:r w:rsidR="00700BEC">
        <w:rPr>
          <w:rFonts w:ascii="Times New Roman" w:hAnsi="Times New Roman" w:cs="Times New Roman"/>
          <w:sz w:val="28"/>
          <w:szCs w:val="28"/>
        </w:rPr>
        <w:t>пожалуй, единственный</w:t>
      </w:r>
      <w:r w:rsidR="00D04FBE">
        <w:rPr>
          <w:rFonts w:ascii="Times New Roman" w:hAnsi="Times New Roman" w:cs="Times New Roman"/>
          <w:sz w:val="28"/>
          <w:szCs w:val="28"/>
        </w:rPr>
        <w:t xml:space="preserve"> действительно нравственный поступок на всём протяжении её действия – это самоубийство Мелибеи, </w:t>
      </w:r>
      <w:r w:rsidR="0084466B">
        <w:rPr>
          <w:rFonts w:ascii="Times New Roman" w:hAnsi="Times New Roman" w:cs="Times New Roman"/>
          <w:sz w:val="28"/>
          <w:szCs w:val="28"/>
        </w:rPr>
        <w:t xml:space="preserve">но и он не подразумевает ни малейшей праведности в христианском смысле. </w:t>
      </w:r>
      <w:r w:rsidR="007513AB">
        <w:rPr>
          <w:rFonts w:ascii="Times New Roman" w:hAnsi="Times New Roman" w:cs="Times New Roman"/>
          <w:sz w:val="28"/>
          <w:szCs w:val="28"/>
        </w:rPr>
        <w:t>Целью каждого персонажа в отсутствие трансцендентальных ориентиров становится преследование собственной пользы («</w:t>
      </w:r>
      <w:r w:rsidR="007513AB">
        <w:rPr>
          <w:rFonts w:ascii="Times New Roman" w:hAnsi="Times New Roman" w:cs="Times New Roman"/>
          <w:sz w:val="28"/>
          <w:szCs w:val="28"/>
          <w:lang w:val="es-ES"/>
        </w:rPr>
        <w:t>provecho</w:t>
      </w:r>
      <w:r w:rsidR="007513AB">
        <w:rPr>
          <w:rFonts w:ascii="Times New Roman" w:hAnsi="Times New Roman" w:cs="Times New Roman"/>
          <w:sz w:val="28"/>
          <w:szCs w:val="28"/>
        </w:rPr>
        <w:t>») и</w:t>
      </w:r>
      <w:r w:rsidR="007513AB" w:rsidRPr="007513AB">
        <w:rPr>
          <w:rFonts w:ascii="Times New Roman" w:hAnsi="Times New Roman" w:cs="Times New Roman"/>
          <w:sz w:val="28"/>
          <w:szCs w:val="28"/>
        </w:rPr>
        <w:t xml:space="preserve"> </w:t>
      </w:r>
      <w:r w:rsidR="007513AB">
        <w:rPr>
          <w:rFonts w:ascii="Times New Roman" w:hAnsi="Times New Roman" w:cs="Times New Roman"/>
          <w:sz w:val="28"/>
          <w:szCs w:val="28"/>
        </w:rPr>
        <w:t>особенно – удовольствия («</w:t>
      </w:r>
      <w:r w:rsidR="007513AB">
        <w:rPr>
          <w:rFonts w:ascii="Times New Roman" w:hAnsi="Times New Roman" w:cs="Times New Roman"/>
          <w:sz w:val="28"/>
          <w:szCs w:val="28"/>
          <w:lang w:val="es-ES"/>
        </w:rPr>
        <w:t>gozo</w:t>
      </w:r>
      <w:r w:rsidR="007513AB">
        <w:rPr>
          <w:rFonts w:ascii="Times New Roman" w:hAnsi="Times New Roman" w:cs="Times New Roman"/>
          <w:sz w:val="28"/>
          <w:szCs w:val="28"/>
        </w:rPr>
        <w:t>»).</w:t>
      </w:r>
    </w:p>
    <w:p w:rsidR="003643F9" w:rsidRDefault="003643F9" w:rsidP="00350BD0">
      <w:pPr>
        <w:jc w:val="both"/>
        <w:rPr>
          <w:rFonts w:ascii="Times New Roman" w:hAnsi="Times New Roman" w:cs="Times New Roman"/>
          <w:sz w:val="28"/>
          <w:szCs w:val="28"/>
        </w:rPr>
      </w:pPr>
      <w:r w:rsidRPr="003A438F">
        <w:rPr>
          <w:rFonts w:ascii="Times New Roman" w:hAnsi="Times New Roman" w:cs="Times New Roman"/>
          <w:sz w:val="28"/>
          <w:szCs w:val="28"/>
        </w:rPr>
        <w:lastRenderedPageBreak/>
        <w:tab/>
      </w:r>
      <w:r>
        <w:rPr>
          <w:rFonts w:ascii="Times New Roman" w:hAnsi="Times New Roman" w:cs="Times New Roman"/>
          <w:sz w:val="28"/>
          <w:szCs w:val="28"/>
        </w:rPr>
        <w:t xml:space="preserve">М. Батайон </w:t>
      </w:r>
      <w:r w:rsidR="0089248C">
        <w:rPr>
          <w:rFonts w:ascii="Times New Roman" w:hAnsi="Times New Roman" w:cs="Times New Roman"/>
          <w:sz w:val="28"/>
          <w:szCs w:val="28"/>
        </w:rPr>
        <w:t>в рецензии на монументальное исследование Лиды де Мал</w:t>
      </w:r>
      <w:r w:rsidR="0089248C">
        <w:rPr>
          <w:rFonts w:ascii="Times New Roman" w:hAnsi="Times New Roman" w:cs="Times New Roman"/>
          <w:sz w:val="28"/>
          <w:szCs w:val="28"/>
        </w:rPr>
        <w:t>ь</w:t>
      </w:r>
      <w:r w:rsidR="0089248C">
        <w:rPr>
          <w:rFonts w:ascii="Times New Roman" w:hAnsi="Times New Roman" w:cs="Times New Roman"/>
          <w:sz w:val="28"/>
          <w:szCs w:val="28"/>
        </w:rPr>
        <w:t xml:space="preserve">киель </w:t>
      </w:r>
      <w:r>
        <w:rPr>
          <w:rFonts w:ascii="Times New Roman" w:hAnsi="Times New Roman" w:cs="Times New Roman"/>
          <w:sz w:val="28"/>
          <w:szCs w:val="28"/>
        </w:rPr>
        <w:t>обратил особое внимание на универсальную природу «</w:t>
      </w:r>
      <w:r>
        <w:rPr>
          <w:rFonts w:ascii="Times New Roman" w:hAnsi="Times New Roman" w:cs="Times New Roman"/>
          <w:sz w:val="28"/>
          <w:szCs w:val="28"/>
          <w:lang w:val="es-ES"/>
        </w:rPr>
        <w:t>gozo</w:t>
      </w:r>
      <w:r>
        <w:rPr>
          <w:rFonts w:ascii="Times New Roman" w:hAnsi="Times New Roman" w:cs="Times New Roman"/>
          <w:sz w:val="28"/>
          <w:szCs w:val="28"/>
        </w:rPr>
        <w:t>»</w:t>
      </w:r>
      <w:r w:rsidRPr="003643F9">
        <w:rPr>
          <w:rFonts w:ascii="Times New Roman" w:hAnsi="Times New Roman" w:cs="Times New Roman"/>
          <w:sz w:val="28"/>
          <w:szCs w:val="28"/>
        </w:rPr>
        <w:t xml:space="preserve"> </w:t>
      </w:r>
      <w:r>
        <w:rPr>
          <w:rFonts w:ascii="Times New Roman" w:hAnsi="Times New Roman" w:cs="Times New Roman"/>
          <w:sz w:val="28"/>
          <w:szCs w:val="28"/>
        </w:rPr>
        <w:t>в «Трагик</w:t>
      </w:r>
      <w:r>
        <w:rPr>
          <w:rFonts w:ascii="Times New Roman" w:hAnsi="Times New Roman" w:cs="Times New Roman"/>
          <w:sz w:val="28"/>
          <w:szCs w:val="28"/>
        </w:rPr>
        <w:t>о</w:t>
      </w:r>
      <w:r>
        <w:rPr>
          <w:rFonts w:ascii="Times New Roman" w:hAnsi="Times New Roman" w:cs="Times New Roman"/>
          <w:sz w:val="28"/>
          <w:szCs w:val="28"/>
        </w:rPr>
        <w:t>медии…»</w:t>
      </w:r>
      <w:r>
        <w:rPr>
          <w:rStyle w:val="a9"/>
          <w:rFonts w:ascii="Times New Roman" w:hAnsi="Times New Roman" w:cs="Times New Roman"/>
          <w:sz w:val="28"/>
          <w:szCs w:val="28"/>
        </w:rPr>
        <w:footnoteReference w:id="93"/>
      </w:r>
      <w:r w:rsidR="0042034B">
        <w:rPr>
          <w:rFonts w:ascii="Times New Roman" w:hAnsi="Times New Roman" w:cs="Times New Roman"/>
          <w:sz w:val="28"/>
          <w:szCs w:val="28"/>
        </w:rPr>
        <w:t>: удовольствие – это предел стремлений всех персонажей. Даже М</w:t>
      </w:r>
      <w:r w:rsidR="0042034B">
        <w:rPr>
          <w:rFonts w:ascii="Times New Roman" w:hAnsi="Times New Roman" w:cs="Times New Roman"/>
          <w:sz w:val="28"/>
          <w:szCs w:val="28"/>
        </w:rPr>
        <w:t>е</w:t>
      </w:r>
      <w:r w:rsidR="0042034B">
        <w:rPr>
          <w:rFonts w:ascii="Times New Roman" w:hAnsi="Times New Roman" w:cs="Times New Roman"/>
          <w:sz w:val="28"/>
          <w:szCs w:val="28"/>
        </w:rPr>
        <w:t>либея</w:t>
      </w:r>
      <w:r w:rsidR="00430DE3">
        <w:rPr>
          <w:rFonts w:ascii="Times New Roman" w:hAnsi="Times New Roman" w:cs="Times New Roman"/>
          <w:sz w:val="28"/>
          <w:szCs w:val="28"/>
        </w:rPr>
        <w:t xml:space="preserve">, узнав о смерти возлюбленного в конце </w:t>
      </w:r>
      <w:r w:rsidR="00430DE3">
        <w:rPr>
          <w:rFonts w:ascii="Times New Roman" w:hAnsi="Times New Roman" w:cs="Times New Roman"/>
          <w:sz w:val="28"/>
          <w:szCs w:val="28"/>
          <w:lang w:val="es-ES"/>
        </w:rPr>
        <w:t>XIX</w:t>
      </w:r>
      <w:r w:rsidR="00430DE3" w:rsidRPr="00430DE3">
        <w:rPr>
          <w:rFonts w:ascii="Times New Roman" w:hAnsi="Times New Roman" w:cs="Times New Roman"/>
          <w:sz w:val="28"/>
          <w:szCs w:val="28"/>
        </w:rPr>
        <w:t xml:space="preserve"> </w:t>
      </w:r>
      <w:r w:rsidR="00430DE3">
        <w:rPr>
          <w:rFonts w:ascii="Times New Roman" w:hAnsi="Times New Roman" w:cs="Times New Roman"/>
          <w:sz w:val="28"/>
          <w:szCs w:val="28"/>
        </w:rPr>
        <w:t xml:space="preserve">акта, сокрушается, что она «не насладилась больше своим удовольствием» </w:t>
      </w:r>
      <w:r w:rsidR="00430DE3" w:rsidRPr="00430DE3">
        <w:rPr>
          <w:rFonts w:ascii="Times New Roman" w:hAnsi="Times New Roman" w:cs="Times New Roman"/>
          <w:sz w:val="28"/>
          <w:szCs w:val="28"/>
        </w:rPr>
        <w:t>(«¿Cómo no gozé más del gozo?»)</w:t>
      </w:r>
      <w:r w:rsidR="00EE3A98">
        <w:rPr>
          <w:rFonts w:ascii="Times New Roman" w:hAnsi="Times New Roman" w:cs="Times New Roman"/>
          <w:sz w:val="28"/>
          <w:szCs w:val="28"/>
        </w:rPr>
        <w:t>.</w:t>
      </w:r>
      <w:r w:rsidR="005A13C3">
        <w:rPr>
          <w:rFonts w:ascii="Times New Roman" w:hAnsi="Times New Roman" w:cs="Times New Roman"/>
          <w:sz w:val="28"/>
          <w:szCs w:val="28"/>
        </w:rPr>
        <w:t xml:space="preserve"> Удовольствие прежде всего природно</w:t>
      </w:r>
      <w:r w:rsidR="0057163E">
        <w:rPr>
          <w:rFonts w:ascii="Times New Roman" w:hAnsi="Times New Roman" w:cs="Times New Roman"/>
          <w:sz w:val="28"/>
          <w:szCs w:val="28"/>
        </w:rPr>
        <w:t xml:space="preserve">; Селестина объясняет Пармено в </w:t>
      </w:r>
      <w:r w:rsidR="0057163E">
        <w:rPr>
          <w:rFonts w:ascii="Times New Roman" w:hAnsi="Times New Roman" w:cs="Times New Roman"/>
          <w:sz w:val="28"/>
          <w:szCs w:val="28"/>
          <w:lang w:val="es-ES"/>
        </w:rPr>
        <w:t>I</w:t>
      </w:r>
      <w:r w:rsidR="0057163E" w:rsidRPr="0057163E">
        <w:rPr>
          <w:rFonts w:ascii="Times New Roman" w:hAnsi="Times New Roman" w:cs="Times New Roman"/>
          <w:sz w:val="28"/>
          <w:szCs w:val="28"/>
        </w:rPr>
        <w:t xml:space="preserve"> </w:t>
      </w:r>
      <w:r w:rsidR="0057163E">
        <w:rPr>
          <w:rFonts w:ascii="Times New Roman" w:hAnsi="Times New Roman" w:cs="Times New Roman"/>
          <w:sz w:val="28"/>
          <w:szCs w:val="28"/>
        </w:rPr>
        <w:t>акте: «Природа бежит печалей и желает приятного» («</w:t>
      </w:r>
      <w:r w:rsidR="0057163E" w:rsidRPr="0057163E">
        <w:rPr>
          <w:rFonts w:ascii="Times New Roman" w:hAnsi="Times New Roman" w:cs="Times New Roman"/>
          <w:sz w:val="28"/>
          <w:szCs w:val="28"/>
          <w:lang w:val="es-ES"/>
        </w:rPr>
        <w:t>L</w:t>
      </w:r>
      <w:r w:rsidR="0057163E" w:rsidRPr="0057163E">
        <w:rPr>
          <w:rFonts w:ascii="Times New Roman" w:hAnsi="Times New Roman" w:cs="Times New Roman"/>
          <w:sz w:val="28"/>
          <w:szCs w:val="28"/>
        </w:rPr>
        <w:t>a natura huye lo triste e apetece lo delectable»).</w:t>
      </w:r>
      <w:r w:rsidR="007B57CC">
        <w:rPr>
          <w:rFonts w:ascii="Times New Roman" w:hAnsi="Times New Roman" w:cs="Times New Roman"/>
          <w:sz w:val="28"/>
          <w:szCs w:val="28"/>
        </w:rPr>
        <w:t xml:space="preserve"> Во-вторых, удовольствие и любовь, которая к нему ведёт</w:t>
      </w:r>
      <w:r w:rsidR="002A676A">
        <w:rPr>
          <w:rFonts w:ascii="Times New Roman" w:hAnsi="Times New Roman" w:cs="Times New Roman"/>
          <w:sz w:val="28"/>
          <w:szCs w:val="28"/>
        </w:rPr>
        <w:t xml:space="preserve"> (а в конечном итоге организует самовоспроизводство жизни)</w:t>
      </w:r>
      <w:r w:rsidR="007B57CC">
        <w:rPr>
          <w:rFonts w:ascii="Times New Roman" w:hAnsi="Times New Roman" w:cs="Times New Roman"/>
          <w:sz w:val="28"/>
          <w:szCs w:val="28"/>
        </w:rPr>
        <w:t>, амбивалентн</w:t>
      </w:r>
      <w:r w:rsidR="00F1103F">
        <w:rPr>
          <w:rFonts w:ascii="Times New Roman" w:hAnsi="Times New Roman" w:cs="Times New Roman"/>
          <w:sz w:val="28"/>
          <w:szCs w:val="28"/>
        </w:rPr>
        <w:t>ы. Индивид – человек или любое другое природное существо – страдает в стихии жизни, стремясь к удовольствию, как заявляет Селестина в том же ди</w:t>
      </w:r>
      <w:r w:rsidR="00F1103F">
        <w:rPr>
          <w:rFonts w:ascii="Times New Roman" w:hAnsi="Times New Roman" w:cs="Times New Roman"/>
          <w:sz w:val="28"/>
          <w:szCs w:val="28"/>
        </w:rPr>
        <w:t>а</w:t>
      </w:r>
      <w:r w:rsidR="00F1103F">
        <w:rPr>
          <w:rFonts w:ascii="Times New Roman" w:hAnsi="Times New Roman" w:cs="Times New Roman"/>
          <w:sz w:val="28"/>
          <w:szCs w:val="28"/>
        </w:rPr>
        <w:t xml:space="preserve">логе в </w:t>
      </w:r>
      <w:r w:rsidR="00F1103F">
        <w:rPr>
          <w:rFonts w:ascii="Times New Roman" w:hAnsi="Times New Roman" w:cs="Times New Roman"/>
          <w:sz w:val="28"/>
          <w:szCs w:val="28"/>
          <w:lang w:val="es-ES"/>
        </w:rPr>
        <w:t>I</w:t>
      </w:r>
      <w:r w:rsidR="00F1103F" w:rsidRPr="0057163E">
        <w:rPr>
          <w:rFonts w:ascii="Times New Roman" w:hAnsi="Times New Roman" w:cs="Times New Roman"/>
          <w:sz w:val="28"/>
          <w:szCs w:val="28"/>
        </w:rPr>
        <w:t xml:space="preserve"> </w:t>
      </w:r>
      <w:r w:rsidR="00F1103F">
        <w:rPr>
          <w:rFonts w:ascii="Times New Roman" w:hAnsi="Times New Roman" w:cs="Times New Roman"/>
          <w:sz w:val="28"/>
          <w:szCs w:val="28"/>
        </w:rPr>
        <w:t>действии: «Кто вправду любит, тот обязательно страдает, ища высшего насл</w:t>
      </w:r>
      <w:r w:rsidR="00F1103F">
        <w:rPr>
          <w:rFonts w:ascii="Times New Roman" w:hAnsi="Times New Roman" w:cs="Times New Roman"/>
          <w:sz w:val="28"/>
          <w:szCs w:val="28"/>
        </w:rPr>
        <w:t>а</w:t>
      </w:r>
      <w:r w:rsidR="00F1103F">
        <w:rPr>
          <w:rFonts w:ascii="Times New Roman" w:hAnsi="Times New Roman" w:cs="Times New Roman"/>
          <w:sz w:val="28"/>
          <w:szCs w:val="28"/>
        </w:rPr>
        <w:t xml:space="preserve">ждения, </w:t>
      </w:r>
      <w:r w:rsidR="0013620C">
        <w:rPr>
          <w:rFonts w:ascii="Times New Roman" w:hAnsi="Times New Roman" w:cs="Times New Roman"/>
          <w:sz w:val="28"/>
          <w:szCs w:val="28"/>
        </w:rPr>
        <w:t>данного творцом всего сущего, дабы род человеческий не иссяк вов</w:t>
      </w:r>
      <w:r w:rsidR="0013620C">
        <w:rPr>
          <w:rFonts w:ascii="Times New Roman" w:hAnsi="Times New Roman" w:cs="Times New Roman"/>
          <w:sz w:val="28"/>
          <w:szCs w:val="28"/>
        </w:rPr>
        <w:t>е</w:t>
      </w:r>
      <w:r w:rsidR="0013620C">
        <w:rPr>
          <w:rFonts w:ascii="Times New Roman" w:hAnsi="Times New Roman" w:cs="Times New Roman"/>
          <w:sz w:val="28"/>
          <w:szCs w:val="28"/>
        </w:rPr>
        <w:t>ки»</w:t>
      </w:r>
      <w:r w:rsidR="00F1103F">
        <w:rPr>
          <w:rFonts w:ascii="Times New Roman" w:hAnsi="Times New Roman" w:cs="Times New Roman"/>
          <w:sz w:val="28"/>
          <w:szCs w:val="28"/>
        </w:rPr>
        <w:t xml:space="preserve"> </w:t>
      </w:r>
      <w:r w:rsidR="00F1103F" w:rsidRPr="00F1103F">
        <w:rPr>
          <w:rFonts w:ascii="Times New Roman" w:hAnsi="Times New Roman" w:cs="Times New Roman"/>
          <w:sz w:val="28"/>
          <w:szCs w:val="28"/>
        </w:rPr>
        <w:t>(</w:t>
      </w:r>
      <w:r w:rsidR="00F1103F">
        <w:rPr>
          <w:rFonts w:ascii="Times New Roman" w:hAnsi="Times New Roman" w:cs="Times New Roman"/>
          <w:sz w:val="28"/>
          <w:szCs w:val="28"/>
        </w:rPr>
        <w:t>«</w:t>
      </w:r>
      <w:r w:rsidR="0013620C" w:rsidRPr="0013620C">
        <w:rPr>
          <w:rFonts w:ascii="Times New Roman" w:hAnsi="Times New Roman" w:cs="Times New Roman"/>
          <w:sz w:val="28"/>
          <w:szCs w:val="28"/>
          <w:lang w:val="es-ES"/>
        </w:rPr>
        <w:t>E</w:t>
      </w:r>
      <w:r w:rsidR="0013620C" w:rsidRPr="0013620C">
        <w:rPr>
          <w:rFonts w:ascii="Times New Roman" w:hAnsi="Times New Roman" w:cs="Times New Roman"/>
          <w:sz w:val="28"/>
          <w:szCs w:val="28"/>
        </w:rPr>
        <w:t xml:space="preserve">l </w:t>
      </w:r>
      <w:r w:rsidR="00F1103F" w:rsidRPr="0013620C">
        <w:rPr>
          <w:rFonts w:ascii="Times New Roman" w:hAnsi="Times New Roman" w:cs="Times New Roman"/>
          <w:sz w:val="28"/>
          <w:szCs w:val="28"/>
        </w:rPr>
        <w:t>que verdaderamente ama es necessario que se turbe con la dulçura del soberano deleyte, que por el hazedor de las cosas fue puesto, porque el linaje de los hombres perpetuase»)</w:t>
      </w:r>
      <w:r w:rsidR="0013620C" w:rsidRPr="002C2B45">
        <w:rPr>
          <w:rFonts w:ascii="Times New Roman" w:hAnsi="Times New Roman" w:cs="Times New Roman"/>
          <w:sz w:val="28"/>
          <w:szCs w:val="28"/>
        </w:rPr>
        <w:t>.</w:t>
      </w:r>
      <w:r w:rsidR="002C2B45">
        <w:rPr>
          <w:rFonts w:ascii="Times New Roman" w:hAnsi="Times New Roman" w:cs="Times New Roman"/>
          <w:sz w:val="28"/>
          <w:szCs w:val="28"/>
        </w:rPr>
        <w:t xml:space="preserve"> Сводня, однако, не договаривает, что индивид не только страдает, но и умирает на</w:t>
      </w:r>
      <w:r w:rsidR="00D246B7">
        <w:rPr>
          <w:rFonts w:ascii="Times New Roman" w:hAnsi="Times New Roman" w:cs="Times New Roman"/>
          <w:sz w:val="28"/>
          <w:szCs w:val="28"/>
        </w:rPr>
        <w:t xml:space="preserve"> путях к «высшему наслаждению».</w:t>
      </w:r>
    </w:p>
    <w:p w:rsidR="00D246B7" w:rsidRPr="002C2B45" w:rsidRDefault="00D246B7" w:rsidP="00350BD0">
      <w:pPr>
        <w:jc w:val="both"/>
        <w:rPr>
          <w:rFonts w:ascii="Times New Roman" w:hAnsi="Times New Roman" w:cs="Times New Roman"/>
          <w:sz w:val="28"/>
          <w:szCs w:val="28"/>
        </w:rPr>
      </w:pPr>
      <w:r>
        <w:rPr>
          <w:rFonts w:ascii="Times New Roman" w:hAnsi="Times New Roman" w:cs="Times New Roman"/>
          <w:sz w:val="28"/>
          <w:szCs w:val="28"/>
        </w:rPr>
        <w:tab/>
        <w:t xml:space="preserve">Тут надо отметить, что </w:t>
      </w:r>
      <w:r w:rsidR="00A47811">
        <w:rPr>
          <w:rFonts w:ascii="Times New Roman" w:hAnsi="Times New Roman" w:cs="Times New Roman"/>
          <w:sz w:val="28"/>
          <w:szCs w:val="28"/>
        </w:rPr>
        <w:t>удовольствие</w:t>
      </w:r>
      <w:r>
        <w:rPr>
          <w:rFonts w:ascii="Times New Roman" w:hAnsi="Times New Roman" w:cs="Times New Roman"/>
          <w:sz w:val="28"/>
          <w:szCs w:val="28"/>
        </w:rPr>
        <w:t xml:space="preserve"> в «Трагикомедии…» – это</w:t>
      </w:r>
      <w:r w:rsidR="006D32F5">
        <w:rPr>
          <w:rFonts w:ascii="Times New Roman" w:hAnsi="Times New Roman" w:cs="Times New Roman"/>
          <w:sz w:val="28"/>
          <w:szCs w:val="28"/>
        </w:rPr>
        <w:t xml:space="preserve">, конечно, не цель самой природы, а цель индивида </w:t>
      </w:r>
      <w:r w:rsidR="00527DA9">
        <w:rPr>
          <w:rFonts w:ascii="Times New Roman" w:hAnsi="Times New Roman" w:cs="Times New Roman"/>
          <w:sz w:val="28"/>
          <w:szCs w:val="28"/>
        </w:rPr>
        <w:t>как</w:t>
      </w:r>
      <w:r w:rsidR="006D32F5">
        <w:rPr>
          <w:rFonts w:ascii="Times New Roman" w:hAnsi="Times New Roman" w:cs="Times New Roman"/>
          <w:sz w:val="28"/>
          <w:szCs w:val="28"/>
        </w:rPr>
        <w:t xml:space="preserve"> </w:t>
      </w:r>
      <w:r w:rsidR="00EE1BAC">
        <w:rPr>
          <w:rFonts w:ascii="Times New Roman" w:hAnsi="Times New Roman" w:cs="Times New Roman"/>
          <w:sz w:val="28"/>
          <w:szCs w:val="28"/>
        </w:rPr>
        <w:t xml:space="preserve">ограниченной </w:t>
      </w:r>
      <w:r w:rsidR="006D32F5">
        <w:rPr>
          <w:rFonts w:ascii="Times New Roman" w:hAnsi="Times New Roman" w:cs="Times New Roman"/>
          <w:sz w:val="28"/>
          <w:szCs w:val="28"/>
        </w:rPr>
        <w:t xml:space="preserve">объективации природы. </w:t>
      </w:r>
      <w:r w:rsidR="00A47811">
        <w:rPr>
          <w:rFonts w:ascii="Times New Roman" w:hAnsi="Times New Roman" w:cs="Times New Roman"/>
          <w:sz w:val="28"/>
          <w:szCs w:val="28"/>
        </w:rPr>
        <w:t xml:space="preserve">Там, где универсальная жизненная сила вечно самоутверждается в перерождении, индивид видит только наслаждение для себя. </w:t>
      </w:r>
      <w:r w:rsidR="00CA02D3">
        <w:rPr>
          <w:rFonts w:ascii="Times New Roman" w:hAnsi="Times New Roman" w:cs="Times New Roman"/>
          <w:sz w:val="28"/>
          <w:szCs w:val="28"/>
        </w:rPr>
        <w:t>Селестина манит о</w:t>
      </w:r>
      <w:r w:rsidR="00CA02D3">
        <w:rPr>
          <w:rFonts w:ascii="Times New Roman" w:hAnsi="Times New Roman" w:cs="Times New Roman"/>
          <w:sz w:val="28"/>
          <w:szCs w:val="28"/>
        </w:rPr>
        <w:t>к</w:t>
      </w:r>
      <w:r w:rsidR="00CA02D3">
        <w:rPr>
          <w:rFonts w:ascii="Times New Roman" w:hAnsi="Times New Roman" w:cs="Times New Roman"/>
          <w:sz w:val="28"/>
          <w:szCs w:val="28"/>
        </w:rPr>
        <w:t>ружающих её персонажей удовольствием, но на самом деле служит вечному становлению жизни.</w:t>
      </w:r>
    </w:p>
    <w:p w:rsidR="007513AB" w:rsidRPr="00091D52" w:rsidRDefault="00EC6ABF" w:rsidP="00350BD0">
      <w:pPr>
        <w:jc w:val="both"/>
        <w:rPr>
          <w:rFonts w:ascii="Times New Roman" w:hAnsi="Times New Roman" w:cs="Times New Roman"/>
          <w:sz w:val="28"/>
          <w:szCs w:val="28"/>
        </w:rPr>
      </w:pPr>
      <w:r>
        <w:rPr>
          <w:rFonts w:ascii="Times New Roman" w:hAnsi="Times New Roman" w:cs="Times New Roman"/>
          <w:sz w:val="28"/>
          <w:szCs w:val="28"/>
        </w:rPr>
        <w:tab/>
        <w:t xml:space="preserve">Х. Касальдуэро </w:t>
      </w:r>
      <w:r w:rsidR="000405DC">
        <w:rPr>
          <w:rFonts w:ascii="Times New Roman" w:hAnsi="Times New Roman" w:cs="Times New Roman"/>
          <w:sz w:val="28"/>
          <w:szCs w:val="28"/>
        </w:rPr>
        <w:t>замечает</w:t>
      </w:r>
      <w:r w:rsidR="006612FE">
        <w:rPr>
          <w:rStyle w:val="a9"/>
          <w:rFonts w:ascii="Times New Roman" w:hAnsi="Times New Roman" w:cs="Times New Roman"/>
          <w:sz w:val="28"/>
          <w:szCs w:val="28"/>
        </w:rPr>
        <w:footnoteReference w:id="94"/>
      </w:r>
      <w:r w:rsidR="000405DC">
        <w:rPr>
          <w:rFonts w:ascii="Times New Roman" w:hAnsi="Times New Roman" w:cs="Times New Roman"/>
          <w:sz w:val="28"/>
          <w:szCs w:val="28"/>
        </w:rPr>
        <w:t>, что представление о наслаждении оказывается связанным в «Селестине» с мотивами неумолимого движения времени («</w:t>
      </w:r>
      <w:r w:rsidR="000405DC">
        <w:rPr>
          <w:rFonts w:ascii="Times New Roman" w:hAnsi="Times New Roman" w:cs="Times New Roman"/>
          <w:sz w:val="28"/>
          <w:szCs w:val="28"/>
          <w:lang w:val="es-ES"/>
        </w:rPr>
        <w:t>tempus</w:t>
      </w:r>
      <w:r w:rsidR="000405DC" w:rsidRPr="007F5BDA">
        <w:rPr>
          <w:rFonts w:ascii="Times New Roman" w:hAnsi="Times New Roman" w:cs="Times New Roman"/>
          <w:sz w:val="28"/>
          <w:szCs w:val="28"/>
        </w:rPr>
        <w:t xml:space="preserve"> </w:t>
      </w:r>
      <w:r w:rsidR="000405DC">
        <w:rPr>
          <w:rFonts w:ascii="Times New Roman" w:hAnsi="Times New Roman" w:cs="Times New Roman"/>
          <w:sz w:val="28"/>
          <w:szCs w:val="28"/>
          <w:lang w:val="es-ES"/>
        </w:rPr>
        <w:t>fugit</w:t>
      </w:r>
      <w:r w:rsidR="000405DC">
        <w:rPr>
          <w:rFonts w:ascii="Times New Roman" w:hAnsi="Times New Roman" w:cs="Times New Roman"/>
          <w:sz w:val="28"/>
          <w:szCs w:val="28"/>
        </w:rPr>
        <w:t xml:space="preserve">») и необходимости </w:t>
      </w:r>
      <w:r w:rsidR="005E6B08">
        <w:rPr>
          <w:rFonts w:ascii="Times New Roman" w:hAnsi="Times New Roman" w:cs="Times New Roman"/>
          <w:sz w:val="28"/>
          <w:szCs w:val="28"/>
        </w:rPr>
        <w:t>наслаждаться, пока время не ушло (</w:t>
      </w:r>
      <w:r w:rsidR="000405DC">
        <w:rPr>
          <w:rFonts w:ascii="Times New Roman" w:hAnsi="Times New Roman" w:cs="Times New Roman"/>
          <w:sz w:val="28"/>
          <w:szCs w:val="28"/>
        </w:rPr>
        <w:t>«</w:t>
      </w:r>
      <w:r w:rsidR="000405DC">
        <w:rPr>
          <w:rFonts w:ascii="Times New Roman" w:hAnsi="Times New Roman" w:cs="Times New Roman"/>
          <w:sz w:val="28"/>
          <w:szCs w:val="28"/>
          <w:lang w:val="es-ES"/>
        </w:rPr>
        <w:t>carpe</w:t>
      </w:r>
      <w:r w:rsidR="000405DC" w:rsidRPr="000405DC">
        <w:rPr>
          <w:rFonts w:ascii="Times New Roman" w:hAnsi="Times New Roman" w:cs="Times New Roman"/>
          <w:sz w:val="28"/>
          <w:szCs w:val="28"/>
        </w:rPr>
        <w:t xml:space="preserve"> </w:t>
      </w:r>
      <w:r w:rsidR="000405DC">
        <w:rPr>
          <w:rFonts w:ascii="Times New Roman" w:hAnsi="Times New Roman" w:cs="Times New Roman"/>
          <w:sz w:val="28"/>
          <w:szCs w:val="28"/>
          <w:lang w:val="es-ES"/>
        </w:rPr>
        <w:t>diem</w:t>
      </w:r>
      <w:r w:rsidR="000405DC">
        <w:rPr>
          <w:rFonts w:ascii="Times New Roman" w:hAnsi="Times New Roman" w:cs="Times New Roman"/>
          <w:sz w:val="28"/>
          <w:szCs w:val="28"/>
        </w:rPr>
        <w:t>»</w:t>
      </w:r>
      <w:r w:rsidR="005E6B08">
        <w:rPr>
          <w:rFonts w:ascii="Times New Roman" w:hAnsi="Times New Roman" w:cs="Times New Roman"/>
          <w:sz w:val="28"/>
          <w:szCs w:val="28"/>
        </w:rPr>
        <w:t xml:space="preserve"> и его </w:t>
      </w:r>
      <w:r w:rsidR="005E6B08">
        <w:rPr>
          <w:rFonts w:ascii="Times New Roman" w:hAnsi="Times New Roman" w:cs="Times New Roman"/>
          <w:sz w:val="28"/>
          <w:szCs w:val="28"/>
        </w:rPr>
        <w:lastRenderedPageBreak/>
        <w:t>вариант «с</w:t>
      </w:r>
      <w:r w:rsidR="000405DC">
        <w:rPr>
          <w:rFonts w:ascii="Times New Roman" w:hAnsi="Times New Roman" w:cs="Times New Roman"/>
          <w:sz w:val="28"/>
          <w:szCs w:val="28"/>
          <w:lang w:val="es-ES"/>
        </w:rPr>
        <w:t>ollige</w:t>
      </w:r>
      <w:r w:rsidR="000405DC" w:rsidRPr="007F5BDA">
        <w:rPr>
          <w:rFonts w:ascii="Times New Roman" w:hAnsi="Times New Roman" w:cs="Times New Roman"/>
          <w:sz w:val="28"/>
          <w:szCs w:val="28"/>
        </w:rPr>
        <w:t xml:space="preserve">, </w:t>
      </w:r>
      <w:r w:rsidR="000405DC">
        <w:rPr>
          <w:rFonts w:ascii="Times New Roman" w:hAnsi="Times New Roman" w:cs="Times New Roman"/>
          <w:sz w:val="28"/>
          <w:szCs w:val="28"/>
          <w:lang w:val="es-ES"/>
        </w:rPr>
        <w:t>virgo</w:t>
      </w:r>
      <w:r w:rsidR="000405DC" w:rsidRPr="007F5BDA">
        <w:rPr>
          <w:rFonts w:ascii="Times New Roman" w:hAnsi="Times New Roman" w:cs="Times New Roman"/>
          <w:sz w:val="28"/>
          <w:szCs w:val="28"/>
        </w:rPr>
        <w:t xml:space="preserve">, </w:t>
      </w:r>
      <w:r w:rsidR="000405DC">
        <w:rPr>
          <w:rFonts w:ascii="Times New Roman" w:hAnsi="Times New Roman" w:cs="Times New Roman"/>
          <w:sz w:val="28"/>
          <w:szCs w:val="28"/>
          <w:lang w:val="es-ES"/>
        </w:rPr>
        <w:t>rosas</w:t>
      </w:r>
      <w:r w:rsidR="005E6B08">
        <w:rPr>
          <w:rFonts w:ascii="Times New Roman" w:hAnsi="Times New Roman" w:cs="Times New Roman"/>
          <w:sz w:val="28"/>
          <w:szCs w:val="28"/>
        </w:rPr>
        <w:t>»)</w:t>
      </w:r>
      <w:r w:rsidR="006A1BEB">
        <w:rPr>
          <w:rFonts w:ascii="Times New Roman" w:hAnsi="Times New Roman" w:cs="Times New Roman"/>
          <w:sz w:val="28"/>
          <w:szCs w:val="28"/>
        </w:rPr>
        <w:t>.</w:t>
      </w:r>
      <w:r w:rsidR="00466805">
        <w:rPr>
          <w:rFonts w:ascii="Times New Roman" w:hAnsi="Times New Roman" w:cs="Times New Roman"/>
          <w:sz w:val="28"/>
          <w:szCs w:val="28"/>
        </w:rPr>
        <w:t xml:space="preserve"> О </w:t>
      </w:r>
      <w:r w:rsidR="00F97C06">
        <w:rPr>
          <w:rFonts w:ascii="Times New Roman" w:hAnsi="Times New Roman" w:cs="Times New Roman"/>
          <w:sz w:val="28"/>
          <w:szCs w:val="28"/>
        </w:rPr>
        <w:t xml:space="preserve">стремительном </w:t>
      </w:r>
      <w:r w:rsidR="00466805">
        <w:rPr>
          <w:rFonts w:ascii="Times New Roman" w:hAnsi="Times New Roman" w:cs="Times New Roman"/>
          <w:sz w:val="28"/>
          <w:szCs w:val="28"/>
        </w:rPr>
        <w:t xml:space="preserve">беге времени </w:t>
      </w:r>
      <w:r w:rsidR="00F97C06">
        <w:rPr>
          <w:rFonts w:ascii="Times New Roman" w:hAnsi="Times New Roman" w:cs="Times New Roman"/>
          <w:sz w:val="28"/>
          <w:szCs w:val="28"/>
        </w:rPr>
        <w:t>Плеберио гов</w:t>
      </w:r>
      <w:r w:rsidR="00F97C06">
        <w:rPr>
          <w:rFonts w:ascii="Times New Roman" w:hAnsi="Times New Roman" w:cs="Times New Roman"/>
          <w:sz w:val="28"/>
          <w:szCs w:val="28"/>
        </w:rPr>
        <w:t>о</w:t>
      </w:r>
      <w:r w:rsidR="00F97C06">
        <w:rPr>
          <w:rFonts w:ascii="Times New Roman" w:hAnsi="Times New Roman" w:cs="Times New Roman"/>
          <w:sz w:val="28"/>
          <w:szCs w:val="28"/>
        </w:rPr>
        <w:t xml:space="preserve">рит своей жене Алисе в начале </w:t>
      </w:r>
      <w:r w:rsidR="00F97C06">
        <w:rPr>
          <w:rFonts w:ascii="Times New Roman" w:hAnsi="Times New Roman" w:cs="Times New Roman"/>
          <w:sz w:val="28"/>
          <w:szCs w:val="28"/>
          <w:lang w:val="es-ES"/>
        </w:rPr>
        <w:t>XVI</w:t>
      </w:r>
      <w:r w:rsidR="00F97C06" w:rsidRPr="00F97C06">
        <w:rPr>
          <w:rFonts w:ascii="Times New Roman" w:hAnsi="Times New Roman" w:cs="Times New Roman"/>
          <w:sz w:val="28"/>
          <w:szCs w:val="28"/>
        </w:rPr>
        <w:t xml:space="preserve"> </w:t>
      </w:r>
      <w:r w:rsidR="00F97C06">
        <w:rPr>
          <w:rFonts w:ascii="Times New Roman" w:hAnsi="Times New Roman" w:cs="Times New Roman"/>
          <w:sz w:val="28"/>
          <w:szCs w:val="28"/>
        </w:rPr>
        <w:t>акта</w:t>
      </w:r>
      <w:r w:rsidR="00615BA8">
        <w:rPr>
          <w:rFonts w:ascii="Times New Roman" w:hAnsi="Times New Roman" w:cs="Times New Roman"/>
          <w:sz w:val="28"/>
          <w:szCs w:val="28"/>
        </w:rPr>
        <w:t>, когда они приступают к обсуждению предполагаемого замужества Мелибеи</w:t>
      </w:r>
      <w:r w:rsidR="00F97C06">
        <w:rPr>
          <w:rFonts w:ascii="Times New Roman" w:hAnsi="Times New Roman" w:cs="Times New Roman"/>
          <w:sz w:val="28"/>
          <w:szCs w:val="28"/>
        </w:rPr>
        <w:t xml:space="preserve">: «Ничто не мчится так проворно, чем жизнь». </w:t>
      </w:r>
      <w:r w:rsidR="00091D52">
        <w:rPr>
          <w:rFonts w:ascii="Times New Roman" w:hAnsi="Times New Roman" w:cs="Times New Roman"/>
          <w:sz w:val="28"/>
          <w:szCs w:val="28"/>
        </w:rPr>
        <w:t xml:space="preserve">Подробно этот мотив раскрывается в застольной речи Селестины в </w:t>
      </w:r>
      <w:r w:rsidR="00091D52">
        <w:rPr>
          <w:rFonts w:ascii="Times New Roman" w:hAnsi="Times New Roman" w:cs="Times New Roman"/>
          <w:sz w:val="28"/>
          <w:szCs w:val="28"/>
          <w:lang w:val="es-ES"/>
        </w:rPr>
        <w:t>IX</w:t>
      </w:r>
      <w:r w:rsidR="00091D52" w:rsidRPr="00091D52">
        <w:rPr>
          <w:rFonts w:ascii="Times New Roman" w:hAnsi="Times New Roman" w:cs="Times New Roman"/>
          <w:sz w:val="28"/>
          <w:szCs w:val="28"/>
        </w:rPr>
        <w:t xml:space="preserve"> </w:t>
      </w:r>
      <w:r w:rsidR="00091D52">
        <w:rPr>
          <w:rFonts w:ascii="Times New Roman" w:hAnsi="Times New Roman" w:cs="Times New Roman"/>
          <w:sz w:val="28"/>
          <w:szCs w:val="28"/>
        </w:rPr>
        <w:t>акте (см. следующую главу).</w:t>
      </w:r>
    </w:p>
    <w:p w:rsidR="00EC6ABF" w:rsidRPr="00555342" w:rsidRDefault="00F30390" w:rsidP="00350BD0">
      <w:pPr>
        <w:jc w:val="both"/>
        <w:rPr>
          <w:rFonts w:ascii="Times New Roman" w:hAnsi="Times New Roman" w:cs="Times New Roman"/>
          <w:sz w:val="28"/>
          <w:szCs w:val="28"/>
        </w:rPr>
      </w:pPr>
      <w:r>
        <w:rPr>
          <w:rFonts w:ascii="Times New Roman" w:hAnsi="Times New Roman" w:cs="Times New Roman"/>
          <w:sz w:val="28"/>
          <w:szCs w:val="28"/>
        </w:rPr>
        <w:tab/>
        <w:t xml:space="preserve">Вечный бег времени и страдание </w:t>
      </w:r>
      <w:r w:rsidR="007136C9">
        <w:rPr>
          <w:rFonts w:ascii="Times New Roman" w:hAnsi="Times New Roman" w:cs="Times New Roman"/>
          <w:sz w:val="28"/>
          <w:szCs w:val="28"/>
        </w:rPr>
        <w:t>индивида в спешно</w:t>
      </w:r>
      <w:r w:rsidR="000A2EEB">
        <w:rPr>
          <w:rFonts w:ascii="Times New Roman" w:hAnsi="Times New Roman" w:cs="Times New Roman"/>
          <w:sz w:val="28"/>
          <w:szCs w:val="28"/>
        </w:rPr>
        <w:t>м состязании</w:t>
      </w:r>
      <w:r w:rsidR="007136C9">
        <w:rPr>
          <w:rFonts w:ascii="Times New Roman" w:hAnsi="Times New Roman" w:cs="Times New Roman"/>
          <w:sz w:val="28"/>
          <w:szCs w:val="28"/>
        </w:rPr>
        <w:t xml:space="preserve"> за н</w:t>
      </w:r>
      <w:r w:rsidR="007136C9">
        <w:rPr>
          <w:rFonts w:ascii="Times New Roman" w:hAnsi="Times New Roman" w:cs="Times New Roman"/>
          <w:sz w:val="28"/>
          <w:szCs w:val="28"/>
        </w:rPr>
        <w:t>а</w:t>
      </w:r>
      <w:r w:rsidR="007136C9">
        <w:rPr>
          <w:rFonts w:ascii="Times New Roman" w:hAnsi="Times New Roman" w:cs="Times New Roman"/>
          <w:sz w:val="28"/>
          <w:szCs w:val="28"/>
        </w:rPr>
        <w:t xml:space="preserve">слаждение с другими индивидами </w:t>
      </w:r>
      <w:r w:rsidR="000A2EEB">
        <w:rPr>
          <w:rFonts w:ascii="Times New Roman" w:hAnsi="Times New Roman" w:cs="Times New Roman"/>
          <w:sz w:val="28"/>
          <w:szCs w:val="28"/>
        </w:rPr>
        <w:t>возвращают нас к мотиву борьбы, сражения («</w:t>
      </w:r>
      <w:r w:rsidR="000A2EEB">
        <w:rPr>
          <w:rFonts w:ascii="Times New Roman" w:hAnsi="Times New Roman" w:cs="Times New Roman"/>
          <w:sz w:val="28"/>
          <w:szCs w:val="28"/>
          <w:lang w:val="es-ES"/>
        </w:rPr>
        <w:t>contienda</w:t>
      </w:r>
      <w:r w:rsidR="000A2EEB" w:rsidRPr="000A2EEB">
        <w:rPr>
          <w:rFonts w:ascii="Times New Roman" w:hAnsi="Times New Roman" w:cs="Times New Roman"/>
          <w:sz w:val="28"/>
          <w:szCs w:val="28"/>
        </w:rPr>
        <w:t xml:space="preserve"> </w:t>
      </w:r>
      <w:r w:rsidR="000A2EEB">
        <w:rPr>
          <w:rFonts w:ascii="Times New Roman" w:hAnsi="Times New Roman" w:cs="Times New Roman"/>
          <w:sz w:val="28"/>
          <w:szCs w:val="28"/>
          <w:lang w:val="es-ES"/>
        </w:rPr>
        <w:t>o</w:t>
      </w:r>
      <w:r w:rsidR="000A2EEB" w:rsidRPr="000A2EEB">
        <w:rPr>
          <w:rFonts w:ascii="Times New Roman" w:hAnsi="Times New Roman" w:cs="Times New Roman"/>
          <w:sz w:val="28"/>
          <w:szCs w:val="28"/>
        </w:rPr>
        <w:t xml:space="preserve"> </w:t>
      </w:r>
      <w:r w:rsidR="000A2EEB">
        <w:rPr>
          <w:rFonts w:ascii="Times New Roman" w:hAnsi="Times New Roman" w:cs="Times New Roman"/>
          <w:sz w:val="28"/>
          <w:szCs w:val="28"/>
          <w:lang w:val="es-ES"/>
        </w:rPr>
        <w:t>batalla</w:t>
      </w:r>
      <w:r w:rsidR="000A2EEB">
        <w:rPr>
          <w:rFonts w:ascii="Times New Roman" w:hAnsi="Times New Roman" w:cs="Times New Roman"/>
          <w:sz w:val="28"/>
          <w:szCs w:val="28"/>
        </w:rPr>
        <w:t>»)</w:t>
      </w:r>
      <w:r w:rsidR="00555342">
        <w:rPr>
          <w:rFonts w:ascii="Times New Roman" w:hAnsi="Times New Roman" w:cs="Times New Roman"/>
          <w:sz w:val="28"/>
          <w:szCs w:val="28"/>
        </w:rPr>
        <w:t>, которые каждое существо в универсуме ведёт против других существ в ходе своего становления, как это описано со ссылкой на Г</w:t>
      </w:r>
      <w:r w:rsidR="00555342">
        <w:rPr>
          <w:rFonts w:ascii="Times New Roman" w:hAnsi="Times New Roman" w:cs="Times New Roman"/>
          <w:sz w:val="28"/>
          <w:szCs w:val="28"/>
        </w:rPr>
        <w:t>е</w:t>
      </w:r>
      <w:r w:rsidR="00555342">
        <w:rPr>
          <w:rFonts w:ascii="Times New Roman" w:hAnsi="Times New Roman" w:cs="Times New Roman"/>
          <w:sz w:val="28"/>
          <w:szCs w:val="28"/>
        </w:rPr>
        <w:t xml:space="preserve">раклита и трактат Петрарки «О средствах против всякой фортуны»  в прологе к «Селестине». Становление-борьба всякого существа, которой посвящён пролог, неизменно заканчивается гибелью, проигрышем следующему становящемуся и борющемуся существу в бесконечной цепи бытия. Это </w:t>
      </w:r>
      <w:r w:rsidR="00B20D01">
        <w:rPr>
          <w:rFonts w:ascii="Times New Roman" w:hAnsi="Times New Roman" w:cs="Times New Roman"/>
          <w:sz w:val="28"/>
          <w:szCs w:val="28"/>
        </w:rPr>
        <w:t xml:space="preserve">карнавальный мотив юности, вечно побеждающей старость, </w:t>
      </w:r>
      <w:r w:rsidR="00555342">
        <w:rPr>
          <w:rFonts w:ascii="Times New Roman" w:hAnsi="Times New Roman" w:cs="Times New Roman"/>
          <w:sz w:val="28"/>
          <w:szCs w:val="28"/>
        </w:rPr>
        <w:t>восприняты</w:t>
      </w:r>
      <w:r w:rsidR="00B20D01">
        <w:rPr>
          <w:rFonts w:ascii="Times New Roman" w:hAnsi="Times New Roman" w:cs="Times New Roman"/>
          <w:sz w:val="28"/>
          <w:szCs w:val="28"/>
        </w:rPr>
        <w:t>й через индивидуальную о</w:t>
      </w:r>
      <w:r w:rsidR="00B20D01">
        <w:rPr>
          <w:rFonts w:ascii="Times New Roman" w:hAnsi="Times New Roman" w:cs="Times New Roman"/>
          <w:sz w:val="28"/>
          <w:szCs w:val="28"/>
        </w:rPr>
        <w:t>п</w:t>
      </w:r>
      <w:r w:rsidR="00B20D01">
        <w:rPr>
          <w:rFonts w:ascii="Times New Roman" w:hAnsi="Times New Roman" w:cs="Times New Roman"/>
          <w:sz w:val="28"/>
          <w:szCs w:val="28"/>
        </w:rPr>
        <w:t xml:space="preserve">тику – с позиции единичного существа, которому неизбежно придётся занять место старости и быть обречённым на гибель в этом противостоянии. </w:t>
      </w:r>
    </w:p>
    <w:p w:rsidR="003621B4" w:rsidRDefault="001F4EC2" w:rsidP="00512AAA">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Такая воплощённая старость берёт слово в </w:t>
      </w:r>
      <w:r>
        <w:rPr>
          <w:rFonts w:ascii="Times New Roman" w:hAnsi="Times New Roman" w:cs="Times New Roman"/>
          <w:sz w:val="28"/>
          <w:szCs w:val="28"/>
          <w:lang w:val="es-ES"/>
        </w:rPr>
        <w:t>XXI</w:t>
      </w:r>
      <w:r w:rsidRPr="001F4EC2">
        <w:rPr>
          <w:rFonts w:ascii="Times New Roman" w:hAnsi="Times New Roman" w:cs="Times New Roman"/>
          <w:sz w:val="28"/>
          <w:szCs w:val="28"/>
        </w:rPr>
        <w:t xml:space="preserve"> </w:t>
      </w:r>
      <w:r>
        <w:rPr>
          <w:rFonts w:ascii="Times New Roman" w:hAnsi="Times New Roman" w:cs="Times New Roman"/>
          <w:sz w:val="28"/>
          <w:szCs w:val="28"/>
        </w:rPr>
        <w:t xml:space="preserve">акте «Трагикомедии…» и завершает её действие своей ламентацией. Это </w:t>
      </w:r>
      <w:r w:rsidR="00512AAA">
        <w:rPr>
          <w:rFonts w:ascii="Times New Roman" w:hAnsi="Times New Roman" w:cs="Times New Roman"/>
          <w:sz w:val="28"/>
          <w:szCs w:val="28"/>
        </w:rPr>
        <w:t xml:space="preserve">старик </w:t>
      </w:r>
      <w:r>
        <w:rPr>
          <w:rFonts w:ascii="Times New Roman" w:hAnsi="Times New Roman" w:cs="Times New Roman"/>
          <w:sz w:val="28"/>
          <w:szCs w:val="28"/>
        </w:rPr>
        <w:t>Плеберио</w:t>
      </w:r>
      <w:r w:rsidR="00512AAA">
        <w:rPr>
          <w:rFonts w:ascii="Times New Roman" w:hAnsi="Times New Roman" w:cs="Times New Roman"/>
          <w:sz w:val="28"/>
          <w:szCs w:val="28"/>
        </w:rPr>
        <w:t>, чей род на земле только что навсегда прервался с самоубийством его дочери</w:t>
      </w:r>
      <w:r w:rsidR="00C26430">
        <w:rPr>
          <w:rFonts w:ascii="Times New Roman" w:hAnsi="Times New Roman" w:cs="Times New Roman"/>
          <w:sz w:val="28"/>
          <w:szCs w:val="28"/>
        </w:rPr>
        <w:t xml:space="preserve">. </w:t>
      </w:r>
      <w:r w:rsidR="00293998">
        <w:rPr>
          <w:rFonts w:ascii="Times New Roman" w:hAnsi="Times New Roman" w:cs="Times New Roman"/>
          <w:sz w:val="28"/>
          <w:szCs w:val="28"/>
        </w:rPr>
        <w:t xml:space="preserve">Он провозглашает уже знакомую нам амбивалентность любви, но с большей откровенностью, чем сводня в начале «Трагикомедии…»: «Сладостное имя дали тебе, но горестны твои дела. </w:t>
      </w:r>
      <w:r w:rsidR="006D0EED">
        <w:rPr>
          <w:rFonts w:ascii="Times New Roman" w:hAnsi="Times New Roman" w:cs="Times New Roman"/>
          <w:sz w:val="28"/>
          <w:szCs w:val="28"/>
        </w:rPr>
        <w:t>Дары</w:t>
      </w:r>
      <w:r w:rsidR="006D0EED" w:rsidRPr="003A438F">
        <w:rPr>
          <w:rFonts w:ascii="Times New Roman" w:hAnsi="Times New Roman" w:cs="Times New Roman"/>
          <w:sz w:val="28"/>
          <w:szCs w:val="28"/>
        </w:rPr>
        <w:t xml:space="preserve"> </w:t>
      </w:r>
      <w:r w:rsidR="00DE100C">
        <w:rPr>
          <w:rFonts w:ascii="Times New Roman" w:hAnsi="Times New Roman" w:cs="Times New Roman"/>
          <w:sz w:val="28"/>
          <w:szCs w:val="28"/>
        </w:rPr>
        <w:t>с</w:t>
      </w:r>
      <w:r w:rsidR="006D0EED">
        <w:rPr>
          <w:rFonts w:ascii="Times New Roman" w:hAnsi="Times New Roman" w:cs="Times New Roman"/>
          <w:sz w:val="28"/>
          <w:szCs w:val="28"/>
        </w:rPr>
        <w:t>вои</w:t>
      </w:r>
      <w:r w:rsidR="006D0EED" w:rsidRPr="003A438F">
        <w:rPr>
          <w:rFonts w:ascii="Times New Roman" w:hAnsi="Times New Roman" w:cs="Times New Roman"/>
          <w:sz w:val="28"/>
          <w:szCs w:val="28"/>
        </w:rPr>
        <w:t xml:space="preserve"> </w:t>
      </w:r>
      <w:r w:rsidR="006D0EED">
        <w:rPr>
          <w:rFonts w:ascii="Times New Roman" w:hAnsi="Times New Roman" w:cs="Times New Roman"/>
          <w:sz w:val="28"/>
          <w:szCs w:val="28"/>
        </w:rPr>
        <w:t>ты</w:t>
      </w:r>
      <w:r w:rsidR="006D0EED" w:rsidRPr="003A438F">
        <w:rPr>
          <w:rFonts w:ascii="Times New Roman" w:hAnsi="Times New Roman" w:cs="Times New Roman"/>
          <w:sz w:val="28"/>
          <w:szCs w:val="28"/>
        </w:rPr>
        <w:t xml:space="preserve"> </w:t>
      </w:r>
      <w:r w:rsidR="006D0EED">
        <w:rPr>
          <w:rFonts w:ascii="Times New Roman" w:hAnsi="Times New Roman" w:cs="Times New Roman"/>
          <w:sz w:val="28"/>
          <w:szCs w:val="28"/>
        </w:rPr>
        <w:t>раздаёшь</w:t>
      </w:r>
      <w:r w:rsidR="006D0EED" w:rsidRPr="003A438F">
        <w:rPr>
          <w:rFonts w:ascii="Times New Roman" w:hAnsi="Times New Roman" w:cs="Times New Roman"/>
          <w:sz w:val="28"/>
          <w:szCs w:val="28"/>
        </w:rPr>
        <w:t xml:space="preserve"> </w:t>
      </w:r>
      <w:r w:rsidR="006D0EED">
        <w:rPr>
          <w:rFonts w:ascii="Times New Roman" w:hAnsi="Times New Roman" w:cs="Times New Roman"/>
          <w:sz w:val="28"/>
          <w:szCs w:val="28"/>
        </w:rPr>
        <w:t>не</w:t>
      </w:r>
      <w:r w:rsidR="006D0EED" w:rsidRPr="003A438F">
        <w:rPr>
          <w:rFonts w:ascii="Times New Roman" w:hAnsi="Times New Roman" w:cs="Times New Roman"/>
          <w:sz w:val="28"/>
          <w:szCs w:val="28"/>
        </w:rPr>
        <w:t xml:space="preserve"> </w:t>
      </w:r>
      <w:r w:rsidR="006D0EED">
        <w:rPr>
          <w:rFonts w:ascii="Times New Roman" w:hAnsi="Times New Roman" w:cs="Times New Roman"/>
          <w:sz w:val="28"/>
          <w:szCs w:val="28"/>
        </w:rPr>
        <w:t>поровну</w:t>
      </w:r>
      <w:r w:rsidR="006D0EED" w:rsidRPr="003A438F">
        <w:rPr>
          <w:rFonts w:ascii="Times New Roman" w:hAnsi="Times New Roman" w:cs="Times New Roman"/>
          <w:sz w:val="28"/>
          <w:szCs w:val="28"/>
        </w:rPr>
        <w:t xml:space="preserve">. </w:t>
      </w:r>
      <w:r w:rsidR="006D0EED">
        <w:rPr>
          <w:rFonts w:ascii="Times New Roman" w:hAnsi="Times New Roman" w:cs="Times New Roman"/>
          <w:sz w:val="28"/>
          <w:szCs w:val="28"/>
        </w:rPr>
        <w:t>Несправедлив</w:t>
      </w:r>
      <w:r w:rsidR="006D0EED" w:rsidRPr="006D0EED">
        <w:rPr>
          <w:rFonts w:ascii="Times New Roman" w:hAnsi="Times New Roman" w:cs="Times New Roman"/>
          <w:sz w:val="28"/>
          <w:szCs w:val="28"/>
        </w:rPr>
        <w:t xml:space="preserve"> </w:t>
      </w:r>
      <w:r w:rsidR="006D0EED">
        <w:rPr>
          <w:rFonts w:ascii="Times New Roman" w:hAnsi="Times New Roman" w:cs="Times New Roman"/>
          <w:sz w:val="28"/>
          <w:szCs w:val="28"/>
        </w:rPr>
        <w:t>закон</w:t>
      </w:r>
      <w:r w:rsidR="006D0EED" w:rsidRPr="006D0EED">
        <w:rPr>
          <w:rFonts w:ascii="Times New Roman" w:hAnsi="Times New Roman" w:cs="Times New Roman"/>
          <w:sz w:val="28"/>
          <w:szCs w:val="28"/>
        </w:rPr>
        <w:t xml:space="preserve">, </w:t>
      </w:r>
      <w:r w:rsidR="006D0EED">
        <w:rPr>
          <w:rFonts w:ascii="Times New Roman" w:hAnsi="Times New Roman" w:cs="Times New Roman"/>
          <w:sz w:val="28"/>
          <w:szCs w:val="28"/>
        </w:rPr>
        <w:t>который</w:t>
      </w:r>
      <w:r w:rsidR="006D0EED" w:rsidRPr="006D0EED">
        <w:rPr>
          <w:rFonts w:ascii="Times New Roman" w:hAnsi="Times New Roman" w:cs="Times New Roman"/>
          <w:sz w:val="28"/>
          <w:szCs w:val="28"/>
        </w:rPr>
        <w:t xml:space="preserve"> </w:t>
      </w:r>
      <w:r w:rsidR="006D0EED">
        <w:rPr>
          <w:rFonts w:ascii="Times New Roman" w:hAnsi="Times New Roman" w:cs="Times New Roman"/>
          <w:sz w:val="28"/>
          <w:szCs w:val="28"/>
        </w:rPr>
        <w:t>не</w:t>
      </w:r>
      <w:r w:rsidR="006D0EED" w:rsidRPr="006D0EED">
        <w:rPr>
          <w:rFonts w:ascii="Times New Roman" w:hAnsi="Times New Roman" w:cs="Times New Roman"/>
          <w:sz w:val="28"/>
          <w:szCs w:val="28"/>
        </w:rPr>
        <w:t xml:space="preserve"> </w:t>
      </w:r>
      <w:r w:rsidR="006D0EED">
        <w:rPr>
          <w:rFonts w:ascii="Times New Roman" w:hAnsi="Times New Roman" w:cs="Times New Roman"/>
          <w:sz w:val="28"/>
          <w:szCs w:val="28"/>
        </w:rPr>
        <w:t xml:space="preserve">одинаков для всех» </w:t>
      </w:r>
      <w:r w:rsidR="006D0EED" w:rsidRPr="006D0EED">
        <w:rPr>
          <w:rFonts w:ascii="Times New Roman" w:hAnsi="Times New Roman" w:cs="Times New Roman"/>
          <w:sz w:val="28"/>
          <w:szCs w:val="28"/>
        </w:rPr>
        <w:t>(«</w:t>
      </w:r>
      <w:r w:rsidR="00293998" w:rsidRPr="006D0EED">
        <w:rPr>
          <w:rFonts w:ascii="Times New Roman" w:hAnsi="Times New Roman" w:cs="Times New Roman"/>
          <w:sz w:val="28"/>
          <w:szCs w:val="28"/>
          <w:lang w:val="es-ES"/>
        </w:rPr>
        <w:t>Dulce</w:t>
      </w:r>
      <w:r w:rsidR="00293998" w:rsidRPr="006D0EED">
        <w:rPr>
          <w:rFonts w:ascii="Times New Roman" w:hAnsi="Times New Roman" w:cs="Times New Roman"/>
          <w:sz w:val="28"/>
          <w:szCs w:val="28"/>
        </w:rPr>
        <w:t xml:space="preserve"> </w:t>
      </w:r>
      <w:r w:rsidR="00293998" w:rsidRPr="006D0EED">
        <w:rPr>
          <w:rFonts w:ascii="Times New Roman" w:hAnsi="Times New Roman" w:cs="Times New Roman"/>
          <w:sz w:val="28"/>
          <w:szCs w:val="28"/>
          <w:lang w:val="es-ES"/>
        </w:rPr>
        <w:t>nombre</w:t>
      </w:r>
      <w:r w:rsidR="00293998" w:rsidRPr="006D0EED">
        <w:rPr>
          <w:rFonts w:ascii="Times New Roman" w:hAnsi="Times New Roman" w:cs="Times New Roman"/>
          <w:sz w:val="28"/>
          <w:szCs w:val="28"/>
        </w:rPr>
        <w:t xml:space="preserve"> </w:t>
      </w:r>
      <w:r w:rsidR="00293998" w:rsidRPr="006D0EED">
        <w:rPr>
          <w:rFonts w:ascii="Times New Roman" w:hAnsi="Times New Roman" w:cs="Times New Roman"/>
          <w:sz w:val="28"/>
          <w:szCs w:val="28"/>
          <w:lang w:val="es-ES"/>
        </w:rPr>
        <w:t>te</w:t>
      </w:r>
      <w:r w:rsidR="00293998" w:rsidRPr="006D0EED">
        <w:rPr>
          <w:rFonts w:ascii="Times New Roman" w:hAnsi="Times New Roman" w:cs="Times New Roman"/>
          <w:sz w:val="28"/>
          <w:szCs w:val="28"/>
        </w:rPr>
        <w:t xml:space="preserve"> </w:t>
      </w:r>
      <w:r w:rsidR="00293998" w:rsidRPr="006D0EED">
        <w:rPr>
          <w:rFonts w:ascii="Times New Roman" w:hAnsi="Times New Roman" w:cs="Times New Roman"/>
          <w:sz w:val="28"/>
          <w:szCs w:val="28"/>
          <w:lang w:val="es-ES"/>
        </w:rPr>
        <w:t>dieron</w:t>
      </w:r>
      <w:r w:rsidR="00293998" w:rsidRPr="006D0EED">
        <w:rPr>
          <w:rFonts w:ascii="Times New Roman" w:hAnsi="Times New Roman" w:cs="Times New Roman"/>
          <w:sz w:val="28"/>
          <w:szCs w:val="28"/>
        </w:rPr>
        <w:t xml:space="preserve">; </w:t>
      </w:r>
      <w:r w:rsidR="00293998" w:rsidRPr="006D0EED">
        <w:rPr>
          <w:rFonts w:ascii="Times New Roman" w:hAnsi="Times New Roman" w:cs="Times New Roman"/>
          <w:sz w:val="28"/>
          <w:szCs w:val="28"/>
          <w:lang w:val="es-ES"/>
        </w:rPr>
        <w:t>amargos</w:t>
      </w:r>
      <w:r w:rsidR="00293998" w:rsidRPr="006D0EED">
        <w:rPr>
          <w:rFonts w:ascii="Times New Roman" w:hAnsi="Times New Roman" w:cs="Times New Roman"/>
          <w:sz w:val="28"/>
          <w:szCs w:val="28"/>
        </w:rPr>
        <w:t xml:space="preserve"> </w:t>
      </w:r>
      <w:r w:rsidR="00293998" w:rsidRPr="006D0EED">
        <w:rPr>
          <w:rFonts w:ascii="Times New Roman" w:hAnsi="Times New Roman" w:cs="Times New Roman"/>
          <w:sz w:val="28"/>
          <w:szCs w:val="28"/>
          <w:lang w:val="es-ES"/>
        </w:rPr>
        <w:t>hechos</w:t>
      </w:r>
      <w:r w:rsidR="00293998" w:rsidRPr="006D0EED">
        <w:rPr>
          <w:rFonts w:ascii="Times New Roman" w:hAnsi="Times New Roman" w:cs="Times New Roman"/>
          <w:sz w:val="28"/>
          <w:szCs w:val="28"/>
        </w:rPr>
        <w:t xml:space="preserve"> </w:t>
      </w:r>
      <w:r w:rsidR="00293998" w:rsidRPr="006D0EED">
        <w:rPr>
          <w:rFonts w:ascii="Times New Roman" w:hAnsi="Times New Roman" w:cs="Times New Roman"/>
          <w:sz w:val="28"/>
          <w:szCs w:val="28"/>
          <w:lang w:val="es-ES"/>
        </w:rPr>
        <w:t>hazes</w:t>
      </w:r>
      <w:r w:rsidR="00293998" w:rsidRPr="006D0EED">
        <w:rPr>
          <w:rFonts w:ascii="Times New Roman" w:hAnsi="Times New Roman" w:cs="Times New Roman"/>
          <w:sz w:val="28"/>
          <w:szCs w:val="28"/>
        </w:rPr>
        <w:t xml:space="preserve">. </w:t>
      </w:r>
      <w:r w:rsidR="00293998" w:rsidRPr="006D0EED">
        <w:rPr>
          <w:rFonts w:ascii="Times New Roman" w:hAnsi="Times New Roman" w:cs="Times New Roman"/>
          <w:sz w:val="28"/>
          <w:szCs w:val="28"/>
          <w:lang w:val="es-ES"/>
        </w:rPr>
        <w:t>No das yguales galardones. Iniqua es la ley, que a todos ygual no es</w:t>
      </w:r>
      <w:r w:rsidR="006D0EED" w:rsidRPr="006D0EED">
        <w:rPr>
          <w:rFonts w:ascii="Times New Roman" w:hAnsi="Times New Roman" w:cs="Times New Roman"/>
          <w:sz w:val="28"/>
          <w:szCs w:val="28"/>
          <w:lang w:val="es-ES"/>
        </w:rPr>
        <w:t>»)</w:t>
      </w:r>
      <w:r w:rsidR="00293998" w:rsidRPr="006D0EED">
        <w:rPr>
          <w:rFonts w:ascii="Times New Roman" w:hAnsi="Times New Roman" w:cs="Times New Roman"/>
          <w:sz w:val="28"/>
          <w:szCs w:val="28"/>
          <w:lang w:val="es-ES"/>
        </w:rPr>
        <w:t>.</w:t>
      </w:r>
      <w:r w:rsidR="00C02B41" w:rsidRPr="00C02B41">
        <w:rPr>
          <w:rFonts w:ascii="Times New Roman" w:hAnsi="Times New Roman" w:cs="Times New Roman"/>
          <w:sz w:val="28"/>
          <w:szCs w:val="28"/>
          <w:lang w:val="es-ES"/>
        </w:rPr>
        <w:t xml:space="preserve"> </w:t>
      </w:r>
      <w:r w:rsidR="00C02B41">
        <w:rPr>
          <w:rFonts w:ascii="Times New Roman" w:hAnsi="Times New Roman" w:cs="Times New Roman"/>
          <w:sz w:val="28"/>
          <w:szCs w:val="28"/>
        </w:rPr>
        <w:t>Ср. это с уже сказанным выше (в третьем параграфе данной главы) по поводу мотива всеобщей связи, которая обязательно оказывается ассиметричной в «Селестине».</w:t>
      </w:r>
    </w:p>
    <w:p w:rsidR="008F2E35" w:rsidRPr="00D45207" w:rsidRDefault="008F2E35" w:rsidP="00512AA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Любовь у Плеберио – нечто вроде родового проклятия из античной траг</w:t>
      </w:r>
      <w:r>
        <w:rPr>
          <w:rFonts w:ascii="Times New Roman" w:hAnsi="Times New Roman" w:cs="Times New Roman"/>
          <w:sz w:val="28"/>
          <w:szCs w:val="28"/>
        </w:rPr>
        <w:t>е</w:t>
      </w:r>
      <w:r>
        <w:rPr>
          <w:rFonts w:ascii="Times New Roman" w:hAnsi="Times New Roman" w:cs="Times New Roman"/>
          <w:sz w:val="28"/>
          <w:szCs w:val="28"/>
        </w:rPr>
        <w:t>дии: «</w:t>
      </w:r>
      <w:r w:rsidR="004B10F9">
        <w:rPr>
          <w:rFonts w:ascii="Times New Roman" w:hAnsi="Times New Roman" w:cs="Times New Roman"/>
          <w:sz w:val="28"/>
          <w:szCs w:val="28"/>
        </w:rPr>
        <w:t xml:space="preserve">Не думал я, что детям ты мстишь за отцов». </w:t>
      </w:r>
      <w:r w:rsidR="00610B5B">
        <w:rPr>
          <w:rFonts w:ascii="Times New Roman" w:hAnsi="Times New Roman" w:cs="Times New Roman"/>
          <w:sz w:val="28"/>
          <w:szCs w:val="28"/>
        </w:rPr>
        <w:t xml:space="preserve">Но особенно примечательно, что </w:t>
      </w:r>
      <w:r w:rsidR="00D45207">
        <w:rPr>
          <w:rFonts w:ascii="Times New Roman" w:hAnsi="Times New Roman" w:cs="Times New Roman"/>
          <w:sz w:val="28"/>
          <w:szCs w:val="28"/>
        </w:rPr>
        <w:t xml:space="preserve">обманчивый </w:t>
      </w:r>
      <w:r w:rsidR="00610B5B">
        <w:rPr>
          <w:rFonts w:ascii="Times New Roman" w:hAnsi="Times New Roman" w:cs="Times New Roman"/>
          <w:sz w:val="28"/>
          <w:szCs w:val="28"/>
        </w:rPr>
        <w:t xml:space="preserve">мир для потерявшего наследницу старика предстаёт </w:t>
      </w:r>
      <w:r w:rsidR="00D45207">
        <w:rPr>
          <w:rFonts w:ascii="Times New Roman" w:hAnsi="Times New Roman" w:cs="Times New Roman"/>
          <w:sz w:val="28"/>
          <w:szCs w:val="28"/>
        </w:rPr>
        <w:t>в том чи</w:t>
      </w:r>
      <w:r w:rsidR="00D45207">
        <w:rPr>
          <w:rFonts w:ascii="Times New Roman" w:hAnsi="Times New Roman" w:cs="Times New Roman"/>
          <w:sz w:val="28"/>
          <w:szCs w:val="28"/>
        </w:rPr>
        <w:t>с</w:t>
      </w:r>
      <w:r w:rsidR="00D45207">
        <w:rPr>
          <w:rFonts w:ascii="Times New Roman" w:hAnsi="Times New Roman" w:cs="Times New Roman"/>
          <w:sz w:val="28"/>
          <w:szCs w:val="28"/>
        </w:rPr>
        <w:t xml:space="preserve">ле </w:t>
      </w:r>
      <w:r w:rsidR="00610B5B">
        <w:rPr>
          <w:rFonts w:ascii="Times New Roman" w:hAnsi="Times New Roman" w:cs="Times New Roman"/>
          <w:sz w:val="28"/>
          <w:szCs w:val="28"/>
        </w:rPr>
        <w:t xml:space="preserve">в обличии </w:t>
      </w:r>
      <w:r w:rsidR="00D45207">
        <w:rPr>
          <w:rFonts w:ascii="Times New Roman" w:hAnsi="Times New Roman" w:cs="Times New Roman"/>
          <w:sz w:val="28"/>
          <w:szCs w:val="28"/>
        </w:rPr>
        <w:t xml:space="preserve">карнавала и природы в цикле умирания и воскресения: «Я сужу о тебе по своему печальному опыту, как человек, которому не повезло в купле и продаже на твоей </w:t>
      </w:r>
      <w:r w:rsidR="00D45207" w:rsidRPr="00D45207">
        <w:rPr>
          <w:rFonts w:ascii="Times New Roman" w:hAnsi="Times New Roman" w:cs="Times New Roman"/>
          <w:i/>
          <w:sz w:val="28"/>
          <w:szCs w:val="28"/>
        </w:rPr>
        <w:t>неверной ярмарке</w:t>
      </w:r>
      <w:r w:rsidR="00D45207">
        <w:rPr>
          <w:rFonts w:ascii="Times New Roman" w:hAnsi="Times New Roman" w:cs="Times New Roman"/>
          <w:sz w:val="28"/>
          <w:szCs w:val="28"/>
        </w:rPr>
        <w:t>…»; «…Ты предстал передо мною как л</w:t>
      </w:r>
      <w:r w:rsidR="00D45207">
        <w:rPr>
          <w:rFonts w:ascii="Times New Roman" w:hAnsi="Times New Roman" w:cs="Times New Roman"/>
          <w:sz w:val="28"/>
          <w:szCs w:val="28"/>
        </w:rPr>
        <w:t>а</w:t>
      </w:r>
      <w:r w:rsidR="00D45207">
        <w:rPr>
          <w:rFonts w:ascii="Times New Roman" w:hAnsi="Times New Roman" w:cs="Times New Roman"/>
          <w:sz w:val="28"/>
          <w:szCs w:val="28"/>
        </w:rPr>
        <w:t xml:space="preserve">биринт заблуждений, устрашающая пустыня, обиталище хищников, </w:t>
      </w:r>
      <w:r w:rsidR="00D45207" w:rsidRPr="00D45207">
        <w:rPr>
          <w:rFonts w:ascii="Times New Roman" w:hAnsi="Times New Roman" w:cs="Times New Roman"/>
          <w:i/>
          <w:sz w:val="28"/>
          <w:szCs w:val="28"/>
        </w:rPr>
        <w:t>игра л</w:t>
      </w:r>
      <w:r w:rsidR="00D45207" w:rsidRPr="00D45207">
        <w:rPr>
          <w:rFonts w:ascii="Times New Roman" w:hAnsi="Times New Roman" w:cs="Times New Roman"/>
          <w:i/>
          <w:sz w:val="28"/>
          <w:szCs w:val="28"/>
        </w:rPr>
        <w:t>ю</w:t>
      </w:r>
      <w:r w:rsidR="00D45207" w:rsidRPr="00D45207">
        <w:rPr>
          <w:rFonts w:ascii="Times New Roman" w:hAnsi="Times New Roman" w:cs="Times New Roman"/>
          <w:i/>
          <w:sz w:val="28"/>
          <w:szCs w:val="28"/>
        </w:rPr>
        <w:t>дей, пляшущих в хороводе</w:t>
      </w:r>
      <w:r w:rsidR="00D45207">
        <w:rPr>
          <w:rFonts w:ascii="Times New Roman" w:hAnsi="Times New Roman" w:cs="Times New Roman"/>
          <w:sz w:val="28"/>
          <w:szCs w:val="28"/>
        </w:rPr>
        <w:t xml:space="preserve">, </w:t>
      </w:r>
      <w:r w:rsidR="00D45207" w:rsidRPr="00D45207">
        <w:rPr>
          <w:rFonts w:ascii="Times New Roman" w:hAnsi="Times New Roman" w:cs="Times New Roman"/>
          <w:sz w:val="28"/>
          <w:szCs w:val="28"/>
        </w:rPr>
        <w:t>&lt;</w:t>
      </w:r>
      <w:r w:rsidR="00D45207">
        <w:rPr>
          <w:rFonts w:ascii="Times New Roman" w:hAnsi="Times New Roman" w:cs="Times New Roman"/>
          <w:sz w:val="28"/>
          <w:szCs w:val="28"/>
        </w:rPr>
        <w:t>…</w:t>
      </w:r>
      <w:r w:rsidR="00D45207" w:rsidRPr="00D45207">
        <w:rPr>
          <w:rFonts w:ascii="Times New Roman" w:hAnsi="Times New Roman" w:cs="Times New Roman"/>
          <w:sz w:val="28"/>
          <w:szCs w:val="28"/>
        </w:rPr>
        <w:t xml:space="preserve">&gt; </w:t>
      </w:r>
      <w:r w:rsidR="00D45207" w:rsidRPr="00D45207">
        <w:rPr>
          <w:rFonts w:ascii="Times New Roman" w:hAnsi="Times New Roman" w:cs="Times New Roman"/>
          <w:i/>
          <w:sz w:val="28"/>
          <w:szCs w:val="28"/>
        </w:rPr>
        <w:t>цветущий и бесплодный сад</w:t>
      </w:r>
      <w:r w:rsidR="00D45207">
        <w:rPr>
          <w:rFonts w:ascii="Times New Roman" w:hAnsi="Times New Roman" w:cs="Times New Roman"/>
          <w:sz w:val="28"/>
          <w:szCs w:val="28"/>
        </w:rPr>
        <w:t>…»</w:t>
      </w:r>
    </w:p>
    <w:p w:rsidR="003A438F" w:rsidRDefault="008B7AB8" w:rsidP="00B96E7E">
      <w:pPr>
        <w:ind w:firstLine="708"/>
        <w:jc w:val="both"/>
        <w:rPr>
          <w:rFonts w:ascii="Times New Roman" w:hAnsi="Times New Roman" w:cs="Times New Roman"/>
          <w:sz w:val="28"/>
          <w:szCs w:val="28"/>
        </w:rPr>
      </w:pPr>
      <w:r>
        <w:rPr>
          <w:rFonts w:ascii="Times New Roman" w:hAnsi="Times New Roman" w:cs="Times New Roman"/>
          <w:sz w:val="28"/>
          <w:szCs w:val="28"/>
        </w:rPr>
        <w:t>Лида де Малькиель писала</w:t>
      </w:r>
      <w:r w:rsidR="00F3128E" w:rsidRPr="00F3128E">
        <w:rPr>
          <w:rFonts w:ascii="Times New Roman" w:hAnsi="Times New Roman" w:cs="Times New Roman"/>
          <w:sz w:val="28"/>
          <w:szCs w:val="28"/>
        </w:rPr>
        <w:t>,</w:t>
      </w:r>
      <w:r w:rsidR="00F3128E">
        <w:rPr>
          <w:rFonts w:ascii="Times New Roman" w:hAnsi="Times New Roman" w:cs="Times New Roman"/>
          <w:sz w:val="28"/>
          <w:szCs w:val="28"/>
        </w:rPr>
        <w:t xml:space="preserve"> что, н</w:t>
      </w:r>
      <w:r w:rsidR="00766A66">
        <w:rPr>
          <w:rFonts w:ascii="Times New Roman" w:hAnsi="Times New Roman" w:cs="Times New Roman"/>
          <w:sz w:val="28"/>
          <w:szCs w:val="28"/>
        </w:rPr>
        <w:t xml:space="preserve">есмотря на все </w:t>
      </w:r>
      <w:r w:rsidR="004D63CE">
        <w:rPr>
          <w:rFonts w:ascii="Times New Roman" w:hAnsi="Times New Roman" w:cs="Times New Roman"/>
          <w:sz w:val="28"/>
          <w:szCs w:val="28"/>
        </w:rPr>
        <w:t>прозаические и стих</w:t>
      </w:r>
      <w:r w:rsidR="004D63CE">
        <w:rPr>
          <w:rFonts w:ascii="Times New Roman" w:hAnsi="Times New Roman" w:cs="Times New Roman"/>
          <w:sz w:val="28"/>
          <w:szCs w:val="28"/>
        </w:rPr>
        <w:t>о</w:t>
      </w:r>
      <w:r w:rsidR="004D63CE">
        <w:rPr>
          <w:rFonts w:ascii="Times New Roman" w:hAnsi="Times New Roman" w:cs="Times New Roman"/>
          <w:sz w:val="28"/>
          <w:szCs w:val="28"/>
        </w:rPr>
        <w:t xml:space="preserve">творные заверения, обрамляющие произведение Рохаса, «Трагикомедия…» не несёт в себе никакого нравоучения, но </w:t>
      </w:r>
      <w:r w:rsidR="001E7565">
        <w:rPr>
          <w:rFonts w:ascii="Times New Roman" w:hAnsi="Times New Roman" w:cs="Times New Roman"/>
          <w:sz w:val="28"/>
          <w:szCs w:val="28"/>
        </w:rPr>
        <w:t>содержит мораль</w:t>
      </w:r>
      <w:r w:rsidR="001E7565">
        <w:rPr>
          <w:rStyle w:val="a9"/>
          <w:rFonts w:ascii="Times New Roman" w:hAnsi="Times New Roman" w:cs="Times New Roman"/>
          <w:sz w:val="28"/>
          <w:szCs w:val="28"/>
        </w:rPr>
        <w:footnoteReference w:id="95"/>
      </w:r>
      <w:r w:rsidR="001E7565">
        <w:rPr>
          <w:rFonts w:ascii="Times New Roman" w:hAnsi="Times New Roman" w:cs="Times New Roman"/>
          <w:sz w:val="28"/>
          <w:szCs w:val="28"/>
        </w:rPr>
        <w:t xml:space="preserve">. </w:t>
      </w:r>
      <w:r w:rsidR="00300B3D">
        <w:rPr>
          <w:rFonts w:ascii="Times New Roman" w:hAnsi="Times New Roman" w:cs="Times New Roman"/>
          <w:sz w:val="28"/>
          <w:szCs w:val="28"/>
        </w:rPr>
        <w:t>В похожем смысле высказывался Маравалль</w:t>
      </w:r>
      <w:r w:rsidR="0021030D">
        <w:rPr>
          <w:rFonts w:ascii="Times New Roman" w:hAnsi="Times New Roman" w:cs="Times New Roman"/>
          <w:sz w:val="28"/>
          <w:szCs w:val="28"/>
        </w:rPr>
        <w:t xml:space="preserve">, предполагая, что текст Рохаса – это один большой негативный пример, </w:t>
      </w:r>
      <w:r w:rsidR="00EA7FD4">
        <w:rPr>
          <w:rFonts w:ascii="Times New Roman" w:hAnsi="Times New Roman" w:cs="Times New Roman"/>
          <w:sz w:val="28"/>
          <w:szCs w:val="28"/>
        </w:rPr>
        <w:t xml:space="preserve">демонстрирующий </w:t>
      </w:r>
      <w:r w:rsidR="00323026">
        <w:rPr>
          <w:rFonts w:ascii="Times New Roman" w:hAnsi="Times New Roman" w:cs="Times New Roman"/>
          <w:sz w:val="28"/>
          <w:szCs w:val="28"/>
        </w:rPr>
        <w:t xml:space="preserve">трагедию </w:t>
      </w:r>
      <w:r w:rsidR="007F1011">
        <w:rPr>
          <w:rFonts w:ascii="Times New Roman" w:hAnsi="Times New Roman" w:cs="Times New Roman"/>
          <w:sz w:val="28"/>
          <w:szCs w:val="28"/>
        </w:rPr>
        <w:t>людей, не имеющих спосо</w:t>
      </w:r>
      <w:r w:rsidR="007F1011">
        <w:rPr>
          <w:rFonts w:ascii="Times New Roman" w:hAnsi="Times New Roman" w:cs="Times New Roman"/>
          <w:sz w:val="28"/>
          <w:szCs w:val="28"/>
        </w:rPr>
        <w:t>б</w:t>
      </w:r>
      <w:r w:rsidR="007F1011">
        <w:rPr>
          <w:rFonts w:ascii="Times New Roman" w:hAnsi="Times New Roman" w:cs="Times New Roman"/>
          <w:sz w:val="28"/>
          <w:szCs w:val="28"/>
        </w:rPr>
        <w:t>ности к моральной оценке жизни</w:t>
      </w:r>
      <w:r w:rsidR="007F1011">
        <w:rPr>
          <w:rStyle w:val="a9"/>
          <w:rFonts w:ascii="Times New Roman" w:hAnsi="Times New Roman" w:cs="Times New Roman"/>
          <w:sz w:val="28"/>
          <w:szCs w:val="28"/>
        </w:rPr>
        <w:footnoteReference w:id="96"/>
      </w:r>
      <w:r w:rsidR="007F1011">
        <w:rPr>
          <w:rFonts w:ascii="Times New Roman" w:hAnsi="Times New Roman" w:cs="Times New Roman"/>
          <w:sz w:val="28"/>
          <w:szCs w:val="28"/>
        </w:rPr>
        <w:t>.</w:t>
      </w:r>
      <w:r w:rsidR="00AE1006">
        <w:rPr>
          <w:rFonts w:ascii="Times New Roman" w:hAnsi="Times New Roman" w:cs="Times New Roman"/>
          <w:sz w:val="28"/>
          <w:szCs w:val="28"/>
        </w:rPr>
        <w:t xml:space="preserve"> Представляется, что </w:t>
      </w:r>
      <w:r w:rsidR="00755570">
        <w:rPr>
          <w:rFonts w:ascii="Times New Roman" w:hAnsi="Times New Roman" w:cs="Times New Roman"/>
          <w:sz w:val="28"/>
          <w:szCs w:val="28"/>
        </w:rPr>
        <w:t>то имплицитное авто</w:t>
      </w:r>
      <w:r w:rsidR="00755570">
        <w:rPr>
          <w:rFonts w:ascii="Times New Roman" w:hAnsi="Times New Roman" w:cs="Times New Roman"/>
          <w:sz w:val="28"/>
          <w:szCs w:val="28"/>
        </w:rPr>
        <w:t>р</w:t>
      </w:r>
      <w:r w:rsidR="00755570">
        <w:rPr>
          <w:rFonts w:ascii="Times New Roman" w:hAnsi="Times New Roman" w:cs="Times New Roman"/>
          <w:sz w:val="28"/>
          <w:szCs w:val="28"/>
        </w:rPr>
        <w:t>ское сознание</w:t>
      </w:r>
      <w:r w:rsidR="007E662F">
        <w:rPr>
          <w:rFonts w:ascii="Times New Roman" w:hAnsi="Times New Roman" w:cs="Times New Roman"/>
          <w:sz w:val="28"/>
          <w:szCs w:val="28"/>
        </w:rPr>
        <w:t xml:space="preserve">, о котором в указанных местах говорили эти исследователи, не столько подразумевает </w:t>
      </w:r>
      <w:r w:rsidR="00A95893">
        <w:rPr>
          <w:rFonts w:ascii="Times New Roman" w:hAnsi="Times New Roman" w:cs="Times New Roman"/>
          <w:sz w:val="28"/>
          <w:szCs w:val="28"/>
        </w:rPr>
        <w:t xml:space="preserve">какую-то устойчивую систему моральных норм, сколько </w:t>
      </w:r>
      <w:r w:rsidR="008A2EC7">
        <w:rPr>
          <w:rFonts w:ascii="Times New Roman" w:hAnsi="Times New Roman" w:cs="Times New Roman"/>
          <w:sz w:val="28"/>
          <w:szCs w:val="28"/>
        </w:rPr>
        <w:t xml:space="preserve">апофатически дополняет </w:t>
      </w:r>
      <w:r w:rsidR="00C57C4D">
        <w:rPr>
          <w:rFonts w:ascii="Times New Roman" w:hAnsi="Times New Roman" w:cs="Times New Roman"/>
          <w:sz w:val="28"/>
          <w:szCs w:val="28"/>
        </w:rPr>
        <w:t>изображаемую всем действием «Трагикомедии…»</w:t>
      </w:r>
      <w:r w:rsidR="001B7A74">
        <w:rPr>
          <w:rFonts w:ascii="Times New Roman" w:hAnsi="Times New Roman" w:cs="Times New Roman"/>
          <w:sz w:val="28"/>
          <w:szCs w:val="28"/>
        </w:rPr>
        <w:t xml:space="preserve"> картину мира – инвертированного карнавала, враждебного к</w:t>
      </w:r>
      <w:r w:rsidR="00601CFC">
        <w:rPr>
          <w:rFonts w:ascii="Times New Roman" w:hAnsi="Times New Roman" w:cs="Times New Roman"/>
          <w:sz w:val="28"/>
          <w:szCs w:val="28"/>
        </w:rPr>
        <w:t>о всем индивидам, из которых он состоит.</w:t>
      </w:r>
      <w:r w:rsidR="00DF01BA">
        <w:rPr>
          <w:rFonts w:ascii="Times New Roman" w:hAnsi="Times New Roman" w:cs="Times New Roman"/>
          <w:sz w:val="28"/>
          <w:szCs w:val="28"/>
        </w:rPr>
        <w:t xml:space="preserve"> Человек в его бесконечной малости и </w:t>
      </w:r>
      <w:r w:rsidR="00815F92">
        <w:rPr>
          <w:rFonts w:ascii="Times New Roman" w:hAnsi="Times New Roman" w:cs="Times New Roman"/>
          <w:sz w:val="28"/>
          <w:szCs w:val="28"/>
        </w:rPr>
        <w:t>ограниченности (он есть только объект жизни, но не её субъект)</w:t>
      </w:r>
      <w:r w:rsidR="00DF01BA">
        <w:rPr>
          <w:rFonts w:ascii="Times New Roman" w:hAnsi="Times New Roman" w:cs="Times New Roman"/>
          <w:sz w:val="28"/>
          <w:szCs w:val="28"/>
        </w:rPr>
        <w:t xml:space="preserve"> не может противиться динам</w:t>
      </w:r>
      <w:r w:rsidR="00DF01BA">
        <w:rPr>
          <w:rFonts w:ascii="Times New Roman" w:hAnsi="Times New Roman" w:cs="Times New Roman"/>
          <w:sz w:val="28"/>
          <w:szCs w:val="28"/>
        </w:rPr>
        <w:t>и</w:t>
      </w:r>
      <w:r w:rsidR="00DF01BA">
        <w:rPr>
          <w:rFonts w:ascii="Times New Roman" w:hAnsi="Times New Roman" w:cs="Times New Roman"/>
          <w:sz w:val="28"/>
          <w:szCs w:val="28"/>
        </w:rPr>
        <w:t xml:space="preserve">ке </w:t>
      </w:r>
      <w:r w:rsidR="00505411">
        <w:rPr>
          <w:rFonts w:ascii="Times New Roman" w:hAnsi="Times New Roman" w:cs="Times New Roman"/>
          <w:sz w:val="28"/>
          <w:szCs w:val="28"/>
        </w:rPr>
        <w:t xml:space="preserve">вечного циклического движения природы, но </w:t>
      </w:r>
      <w:r w:rsidR="002023A5">
        <w:rPr>
          <w:rFonts w:ascii="Times New Roman" w:hAnsi="Times New Roman" w:cs="Times New Roman"/>
          <w:sz w:val="28"/>
          <w:szCs w:val="28"/>
        </w:rPr>
        <w:t>он всё же может сознавать ус</w:t>
      </w:r>
      <w:r w:rsidR="002023A5">
        <w:rPr>
          <w:rFonts w:ascii="Times New Roman" w:hAnsi="Times New Roman" w:cs="Times New Roman"/>
          <w:sz w:val="28"/>
          <w:szCs w:val="28"/>
        </w:rPr>
        <w:t>т</w:t>
      </w:r>
      <w:r w:rsidR="002023A5">
        <w:rPr>
          <w:rFonts w:ascii="Times New Roman" w:hAnsi="Times New Roman" w:cs="Times New Roman"/>
          <w:sz w:val="28"/>
          <w:szCs w:val="28"/>
        </w:rPr>
        <w:t xml:space="preserve">ройство этого движения и его враждебность. Сознание, </w:t>
      </w:r>
      <w:r w:rsidR="00877F74">
        <w:rPr>
          <w:rFonts w:ascii="Times New Roman" w:hAnsi="Times New Roman" w:cs="Times New Roman"/>
          <w:sz w:val="28"/>
          <w:szCs w:val="28"/>
        </w:rPr>
        <w:t>формирующее эту ко</w:t>
      </w:r>
      <w:r w:rsidR="00877F74">
        <w:rPr>
          <w:rFonts w:ascii="Times New Roman" w:hAnsi="Times New Roman" w:cs="Times New Roman"/>
          <w:sz w:val="28"/>
          <w:szCs w:val="28"/>
        </w:rPr>
        <w:t>с</w:t>
      </w:r>
      <w:r w:rsidR="00877F74">
        <w:rPr>
          <w:rFonts w:ascii="Times New Roman" w:hAnsi="Times New Roman" w:cs="Times New Roman"/>
          <w:sz w:val="28"/>
          <w:szCs w:val="28"/>
        </w:rPr>
        <w:t>мологию</w:t>
      </w:r>
      <w:r w:rsidR="002023A5">
        <w:rPr>
          <w:rFonts w:ascii="Times New Roman" w:hAnsi="Times New Roman" w:cs="Times New Roman"/>
          <w:sz w:val="28"/>
          <w:szCs w:val="28"/>
        </w:rPr>
        <w:t xml:space="preserve">, – это имплицитное авторское сознание «Селестины», конструируемое в сознании читателя этого произведения и в какой-то степени </w:t>
      </w:r>
      <w:r w:rsidR="00C7730E">
        <w:rPr>
          <w:rFonts w:ascii="Times New Roman" w:hAnsi="Times New Roman" w:cs="Times New Roman"/>
          <w:sz w:val="28"/>
          <w:szCs w:val="28"/>
        </w:rPr>
        <w:t>вербализуемое</w:t>
      </w:r>
      <w:r w:rsidR="002023A5">
        <w:rPr>
          <w:rFonts w:ascii="Times New Roman" w:hAnsi="Times New Roman" w:cs="Times New Roman"/>
          <w:sz w:val="28"/>
          <w:szCs w:val="28"/>
        </w:rPr>
        <w:t xml:space="preserve"> персонажам</w:t>
      </w:r>
      <w:r w:rsidR="00C7730E">
        <w:rPr>
          <w:rFonts w:ascii="Times New Roman" w:hAnsi="Times New Roman" w:cs="Times New Roman"/>
          <w:sz w:val="28"/>
          <w:szCs w:val="28"/>
        </w:rPr>
        <w:t>и</w:t>
      </w:r>
      <w:r w:rsidR="002023A5">
        <w:rPr>
          <w:rFonts w:ascii="Times New Roman" w:hAnsi="Times New Roman" w:cs="Times New Roman"/>
          <w:sz w:val="28"/>
          <w:szCs w:val="28"/>
        </w:rPr>
        <w:t xml:space="preserve"> «Трагикомедии…». Так в тексте Рохаса формируется в рене</w:t>
      </w:r>
      <w:r w:rsidR="002023A5">
        <w:rPr>
          <w:rFonts w:ascii="Times New Roman" w:hAnsi="Times New Roman" w:cs="Times New Roman"/>
          <w:sz w:val="28"/>
          <w:szCs w:val="28"/>
        </w:rPr>
        <w:t>с</w:t>
      </w:r>
      <w:r w:rsidR="002023A5">
        <w:rPr>
          <w:rFonts w:ascii="Times New Roman" w:hAnsi="Times New Roman" w:cs="Times New Roman"/>
          <w:sz w:val="28"/>
          <w:szCs w:val="28"/>
        </w:rPr>
        <w:t>сансном темпоральном модусе настоящего то взаимопроникновение автора, г</w:t>
      </w:r>
      <w:r w:rsidR="002023A5">
        <w:rPr>
          <w:rFonts w:ascii="Times New Roman" w:hAnsi="Times New Roman" w:cs="Times New Roman"/>
          <w:sz w:val="28"/>
          <w:szCs w:val="28"/>
        </w:rPr>
        <w:t>е</w:t>
      </w:r>
      <w:r w:rsidR="002023A5">
        <w:rPr>
          <w:rFonts w:ascii="Times New Roman" w:hAnsi="Times New Roman" w:cs="Times New Roman"/>
          <w:sz w:val="28"/>
          <w:szCs w:val="28"/>
        </w:rPr>
        <w:lastRenderedPageBreak/>
        <w:t xml:space="preserve">роя и читателя, </w:t>
      </w:r>
      <w:r w:rsidR="00AB2826">
        <w:rPr>
          <w:rFonts w:ascii="Times New Roman" w:hAnsi="Times New Roman" w:cs="Times New Roman"/>
          <w:sz w:val="28"/>
          <w:szCs w:val="28"/>
        </w:rPr>
        <w:t xml:space="preserve">которое станет </w:t>
      </w:r>
      <w:r w:rsidR="002023A5">
        <w:rPr>
          <w:rFonts w:ascii="Times New Roman" w:hAnsi="Times New Roman" w:cs="Times New Roman"/>
          <w:sz w:val="28"/>
          <w:szCs w:val="28"/>
        </w:rPr>
        <w:t>типичн</w:t>
      </w:r>
      <w:r w:rsidR="00AB2826">
        <w:rPr>
          <w:rFonts w:ascii="Times New Roman" w:hAnsi="Times New Roman" w:cs="Times New Roman"/>
          <w:sz w:val="28"/>
          <w:szCs w:val="28"/>
        </w:rPr>
        <w:t>ым</w:t>
      </w:r>
      <w:r w:rsidR="002023A5">
        <w:rPr>
          <w:rFonts w:ascii="Times New Roman" w:hAnsi="Times New Roman" w:cs="Times New Roman"/>
          <w:sz w:val="28"/>
          <w:szCs w:val="28"/>
        </w:rPr>
        <w:t xml:space="preserve"> для романа – «эпоса Нового времени» </w:t>
      </w:r>
      <w:r w:rsidR="00A25E6D">
        <w:rPr>
          <w:rFonts w:ascii="Times New Roman" w:hAnsi="Times New Roman" w:cs="Times New Roman"/>
          <w:sz w:val="28"/>
          <w:szCs w:val="28"/>
        </w:rPr>
        <w:t>по Ба</w:t>
      </w:r>
      <w:r w:rsidR="00A25E6D">
        <w:rPr>
          <w:rFonts w:ascii="Times New Roman" w:hAnsi="Times New Roman" w:cs="Times New Roman"/>
          <w:sz w:val="28"/>
          <w:szCs w:val="28"/>
        </w:rPr>
        <w:t>х</w:t>
      </w:r>
      <w:r w:rsidR="00A25E6D">
        <w:rPr>
          <w:rFonts w:ascii="Times New Roman" w:hAnsi="Times New Roman" w:cs="Times New Roman"/>
          <w:sz w:val="28"/>
          <w:szCs w:val="28"/>
        </w:rPr>
        <w:t>тину.</w:t>
      </w:r>
    </w:p>
    <w:p w:rsidR="003A438F" w:rsidRDefault="003A438F" w:rsidP="003A438F">
      <w:pPr>
        <w:jc w:val="both"/>
        <w:rPr>
          <w:rFonts w:ascii="Times New Roman" w:hAnsi="Times New Roman" w:cs="Times New Roman"/>
          <w:sz w:val="28"/>
          <w:szCs w:val="28"/>
        </w:rPr>
        <w:sectPr w:rsidR="003A438F" w:rsidSect="007617BD">
          <w:footerReference w:type="default" r:id="rId8"/>
          <w:pgSz w:w="11906" w:h="16838"/>
          <w:pgMar w:top="1418" w:right="566" w:bottom="1418" w:left="1701" w:header="709" w:footer="709" w:gutter="0"/>
          <w:cols w:space="708"/>
          <w:titlePg/>
          <w:docGrid w:linePitch="360"/>
        </w:sectPr>
      </w:pPr>
    </w:p>
    <w:p w:rsidR="003D799A" w:rsidRPr="00C70D09" w:rsidRDefault="00626156" w:rsidP="00055582">
      <w:pPr>
        <w:pStyle w:val="1"/>
      </w:pPr>
      <w:bookmarkStart w:id="10" w:name="_Toc515438898"/>
      <w:r>
        <w:lastRenderedPageBreak/>
        <w:t xml:space="preserve">Глава </w:t>
      </w:r>
      <w:r>
        <w:rPr>
          <w:lang w:val="es-ES"/>
        </w:rPr>
        <w:t>III</w:t>
      </w:r>
      <w:r w:rsidR="00055582">
        <w:t xml:space="preserve">. </w:t>
      </w:r>
      <w:r w:rsidRPr="00626156">
        <w:t>Сводня С</w:t>
      </w:r>
      <w:r w:rsidR="003D799A" w:rsidRPr="00626156">
        <w:t>елестина</w:t>
      </w:r>
      <w:r w:rsidR="00055582">
        <w:t xml:space="preserve"> –</w:t>
      </w:r>
      <w:r w:rsidRPr="00626156">
        <w:t xml:space="preserve"> воплощение карнавальной культуры</w:t>
      </w:r>
      <w:bookmarkEnd w:id="10"/>
    </w:p>
    <w:p w:rsidR="002B1295" w:rsidRPr="00C70D09" w:rsidRDefault="002B1295" w:rsidP="002B1295">
      <w:pPr>
        <w:jc w:val="both"/>
        <w:rPr>
          <w:rFonts w:ascii="Times New Roman" w:hAnsi="Times New Roman" w:cs="Times New Roman"/>
          <w:b/>
          <w:sz w:val="28"/>
          <w:szCs w:val="28"/>
        </w:rPr>
      </w:pPr>
    </w:p>
    <w:p w:rsidR="00074CCB" w:rsidRDefault="002B1295" w:rsidP="002B1295">
      <w:pPr>
        <w:jc w:val="both"/>
        <w:rPr>
          <w:rFonts w:ascii="Times New Roman" w:hAnsi="Times New Roman" w:cs="Times New Roman"/>
          <w:sz w:val="28"/>
          <w:szCs w:val="28"/>
        </w:rPr>
      </w:pPr>
      <w:r w:rsidRPr="00C70D09">
        <w:rPr>
          <w:rFonts w:ascii="Times New Roman" w:hAnsi="Times New Roman" w:cs="Times New Roman"/>
          <w:b/>
          <w:sz w:val="28"/>
          <w:szCs w:val="28"/>
        </w:rPr>
        <w:tab/>
      </w:r>
      <w:r>
        <w:rPr>
          <w:rFonts w:ascii="Times New Roman" w:hAnsi="Times New Roman" w:cs="Times New Roman"/>
          <w:sz w:val="28"/>
          <w:szCs w:val="28"/>
        </w:rPr>
        <w:t xml:space="preserve">Многие исследователи отмечали жёсткую </w:t>
      </w:r>
      <w:r w:rsidR="001F4E5A">
        <w:rPr>
          <w:rFonts w:ascii="Times New Roman" w:hAnsi="Times New Roman" w:cs="Times New Roman"/>
          <w:sz w:val="28"/>
          <w:szCs w:val="28"/>
        </w:rPr>
        <w:t xml:space="preserve">и подробно прописанную </w:t>
      </w:r>
      <w:r>
        <w:rPr>
          <w:rFonts w:ascii="Times New Roman" w:hAnsi="Times New Roman" w:cs="Times New Roman"/>
          <w:sz w:val="28"/>
          <w:szCs w:val="28"/>
        </w:rPr>
        <w:t>ка</w:t>
      </w:r>
      <w:r>
        <w:rPr>
          <w:rFonts w:ascii="Times New Roman" w:hAnsi="Times New Roman" w:cs="Times New Roman"/>
          <w:sz w:val="28"/>
          <w:szCs w:val="28"/>
        </w:rPr>
        <w:t>у</w:t>
      </w:r>
      <w:r>
        <w:rPr>
          <w:rFonts w:ascii="Times New Roman" w:hAnsi="Times New Roman" w:cs="Times New Roman"/>
          <w:sz w:val="28"/>
          <w:szCs w:val="28"/>
        </w:rPr>
        <w:t>зальную связь, которая соединяет все события в ходе действия «</w:t>
      </w:r>
      <w:r w:rsidR="002E2DEE">
        <w:rPr>
          <w:rFonts w:ascii="Times New Roman" w:hAnsi="Times New Roman" w:cs="Times New Roman"/>
          <w:sz w:val="28"/>
          <w:szCs w:val="28"/>
        </w:rPr>
        <w:t>Селестины</w:t>
      </w:r>
      <w:r>
        <w:rPr>
          <w:rFonts w:ascii="Times New Roman" w:hAnsi="Times New Roman" w:cs="Times New Roman"/>
          <w:sz w:val="28"/>
          <w:szCs w:val="28"/>
        </w:rPr>
        <w:t>»</w:t>
      </w:r>
      <w:r>
        <w:rPr>
          <w:rStyle w:val="a9"/>
          <w:rFonts w:ascii="Times New Roman" w:hAnsi="Times New Roman" w:cs="Times New Roman"/>
          <w:sz w:val="28"/>
          <w:szCs w:val="28"/>
        </w:rPr>
        <w:footnoteReference w:id="97"/>
      </w:r>
      <w:r>
        <w:rPr>
          <w:rFonts w:ascii="Times New Roman" w:hAnsi="Times New Roman" w:cs="Times New Roman"/>
          <w:sz w:val="28"/>
          <w:szCs w:val="28"/>
        </w:rPr>
        <w:t>.</w:t>
      </w:r>
      <w:r w:rsidR="002E2DEE">
        <w:rPr>
          <w:rFonts w:ascii="Times New Roman" w:hAnsi="Times New Roman" w:cs="Times New Roman"/>
          <w:sz w:val="28"/>
          <w:szCs w:val="28"/>
        </w:rPr>
        <w:t xml:space="preserve"> В «Трагикомедии…» нет места случайностям; если обратить внимание на п</w:t>
      </w:r>
      <w:r w:rsidR="002E2DEE">
        <w:rPr>
          <w:rFonts w:ascii="Times New Roman" w:hAnsi="Times New Roman" w:cs="Times New Roman"/>
          <w:sz w:val="28"/>
          <w:szCs w:val="28"/>
        </w:rPr>
        <w:t>а</w:t>
      </w:r>
      <w:r w:rsidR="002E2DEE">
        <w:rPr>
          <w:rFonts w:ascii="Times New Roman" w:hAnsi="Times New Roman" w:cs="Times New Roman"/>
          <w:sz w:val="28"/>
          <w:szCs w:val="28"/>
        </w:rPr>
        <w:t xml:space="preserve">ремическую </w:t>
      </w:r>
      <w:r w:rsidR="003E3F83">
        <w:rPr>
          <w:rFonts w:ascii="Times New Roman" w:hAnsi="Times New Roman" w:cs="Times New Roman"/>
          <w:sz w:val="28"/>
          <w:szCs w:val="28"/>
        </w:rPr>
        <w:t xml:space="preserve">структуру предвестий падения-гибели протагонистов, о которой шла речь в предыдущей главе, то </w:t>
      </w:r>
      <w:r w:rsidR="007668F2">
        <w:rPr>
          <w:rFonts w:ascii="Times New Roman" w:hAnsi="Times New Roman" w:cs="Times New Roman"/>
          <w:sz w:val="28"/>
          <w:szCs w:val="28"/>
        </w:rPr>
        <w:t>очевидной становится</w:t>
      </w:r>
      <w:r w:rsidR="003E3F83">
        <w:rPr>
          <w:rFonts w:ascii="Times New Roman" w:hAnsi="Times New Roman" w:cs="Times New Roman"/>
          <w:sz w:val="28"/>
          <w:szCs w:val="28"/>
        </w:rPr>
        <w:t xml:space="preserve"> даже закономерность смерти Калисто</w:t>
      </w:r>
      <w:r w:rsidR="00074CCB">
        <w:rPr>
          <w:rFonts w:ascii="Times New Roman" w:hAnsi="Times New Roman" w:cs="Times New Roman"/>
          <w:sz w:val="28"/>
          <w:szCs w:val="28"/>
        </w:rPr>
        <w:t>.</w:t>
      </w:r>
      <w:r w:rsidR="009F737E">
        <w:rPr>
          <w:rFonts w:ascii="Times New Roman" w:hAnsi="Times New Roman" w:cs="Times New Roman"/>
          <w:sz w:val="28"/>
          <w:szCs w:val="28"/>
        </w:rPr>
        <w:t xml:space="preserve"> Причиной же такого закономерного развития действия являе</w:t>
      </w:r>
      <w:r w:rsidR="009F737E">
        <w:rPr>
          <w:rFonts w:ascii="Times New Roman" w:hAnsi="Times New Roman" w:cs="Times New Roman"/>
          <w:sz w:val="28"/>
          <w:szCs w:val="28"/>
        </w:rPr>
        <w:t>т</w:t>
      </w:r>
      <w:r w:rsidR="009F737E">
        <w:rPr>
          <w:rFonts w:ascii="Times New Roman" w:hAnsi="Times New Roman" w:cs="Times New Roman"/>
          <w:sz w:val="28"/>
          <w:szCs w:val="28"/>
        </w:rPr>
        <w:t>ся именно активность сводни Селести</w:t>
      </w:r>
      <w:r w:rsidR="00DA2955">
        <w:rPr>
          <w:rFonts w:ascii="Times New Roman" w:hAnsi="Times New Roman" w:cs="Times New Roman"/>
          <w:sz w:val="28"/>
          <w:szCs w:val="28"/>
        </w:rPr>
        <w:t xml:space="preserve">ны – воплощения </w:t>
      </w:r>
      <w:r w:rsidR="00055582">
        <w:rPr>
          <w:rFonts w:ascii="Times New Roman" w:hAnsi="Times New Roman" w:cs="Times New Roman"/>
          <w:sz w:val="28"/>
          <w:szCs w:val="28"/>
        </w:rPr>
        <w:t xml:space="preserve">карнавальной </w:t>
      </w:r>
      <w:r w:rsidR="00D65871">
        <w:rPr>
          <w:rFonts w:ascii="Times New Roman" w:hAnsi="Times New Roman" w:cs="Times New Roman"/>
          <w:sz w:val="28"/>
          <w:szCs w:val="28"/>
        </w:rPr>
        <w:t>культуры в тексте Рохаса.</w:t>
      </w:r>
    </w:p>
    <w:p w:rsidR="00626156" w:rsidRPr="00324891" w:rsidRDefault="00324891" w:rsidP="00324891">
      <w:pPr>
        <w:jc w:val="both"/>
        <w:rPr>
          <w:rFonts w:ascii="Times New Roman" w:hAnsi="Times New Roman" w:cs="Times New Roman"/>
          <w:sz w:val="28"/>
          <w:szCs w:val="28"/>
        </w:rPr>
      </w:pPr>
      <w:r>
        <w:rPr>
          <w:rFonts w:ascii="Times New Roman" w:hAnsi="Times New Roman" w:cs="Times New Roman"/>
          <w:b/>
          <w:sz w:val="32"/>
          <w:szCs w:val="32"/>
        </w:rPr>
        <w:tab/>
      </w:r>
      <w:r>
        <w:rPr>
          <w:rFonts w:ascii="Times New Roman" w:hAnsi="Times New Roman" w:cs="Times New Roman"/>
          <w:sz w:val="28"/>
          <w:szCs w:val="28"/>
        </w:rPr>
        <w:t>В последней главе данной работы этот образ, соединяющий в «Трагик</w:t>
      </w:r>
      <w:r>
        <w:rPr>
          <w:rFonts w:ascii="Times New Roman" w:hAnsi="Times New Roman" w:cs="Times New Roman"/>
          <w:sz w:val="28"/>
          <w:szCs w:val="28"/>
        </w:rPr>
        <w:t>о</w:t>
      </w:r>
      <w:r>
        <w:rPr>
          <w:rFonts w:ascii="Times New Roman" w:hAnsi="Times New Roman" w:cs="Times New Roman"/>
          <w:sz w:val="28"/>
          <w:szCs w:val="28"/>
        </w:rPr>
        <w:t>медии…» «высокое» и «низкое», мужское и женское, трагическое и пародийно-комическое, – будет рассмотрен в ряду литературной эволюции некоторых т</w:t>
      </w:r>
      <w:r>
        <w:rPr>
          <w:rFonts w:ascii="Times New Roman" w:hAnsi="Times New Roman" w:cs="Times New Roman"/>
          <w:sz w:val="28"/>
          <w:szCs w:val="28"/>
        </w:rPr>
        <w:t>и</w:t>
      </w:r>
      <w:r>
        <w:rPr>
          <w:rFonts w:ascii="Times New Roman" w:hAnsi="Times New Roman" w:cs="Times New Roman"/>
          <w:sz w:val="28"/>
          <w:szCs w:val="28"/>
        </w:rPr>
        <w:t>пичных персонажей западной литературы, а также сквозь призму кристаллиз</w:t>
      </w:r>
      <w:r>
        <w:rPr>
          <w:rFonts w:ascii="Times New Roman" w:hAnsi="Times New Roman" w:cs="Times New Roman"/>
          <w:sz w:val="28"/>
          <w:szCs w:val="28"/>
        </w:rPr>
        <w:t>а</w:t>
      </w:r>
      <w:r>
        <w:rPr>
          <w:rFonts w:ascii="Times New Roman" w:hAnsi="Times New Roman" w:cs="Times New Roman"/>
          <w:sz w:val="28"/>
          <w:szCs w:val="28"/>
        </w:rPr>
        <w:t>ции в нём мотивов народно-смеховой культуры.</w:t>
      </w:r>
    </w:p>
    <w:p w:rsidR="000B3D9D" w:rsidRDefault="000B3D9D" w:rsidP="003D799A">
      <w:pPr>
        <w:jc w:val="center"/>
        <w:rPr>
          <w:rFonts w:ascii="Times New Roman" w:hAnsi="Times New Roman" w:cs="Times New Roman"/>
          <w:b/>
          <w:sz w:val="32"/>
          <w:szCs w:val="32"/>
        </w:rPr>
      </w:pPr>
    </w:p>
    <w:p w:rsidR="00376B20" w:rsidRDefault="00376B20" w:rsidP="00CF5BCE">
      <w:pPr>
        <w:pStyle w:val="2"/>
      </w:pPr>
      <w:bookmarkStart w:id="11" w:name="_Toc515438899"/>
      <w:r w:rsidRPr="007D792A">
        <w:t xml:space="preserve">§ </w:t>
      </w:r>
      <w:r w:rsidR="00A17246">
        <w:t>1</w:t>
      </w:r>
      <w:r w:rsidRPr="007D792A">
        <w:t xml:space="preserve">. </w:t>
      </w:r>
      <w:r w:rsidR="00174EC0">
        <w:t>Селестина</w:t>
      </w:r>
      <w:r w:rsidR="00094DD8">
        <w:t>: комический образ витальности</w:t>
      </w:r>
      <w:bookmarkEnd w:id="11"/>
      <w:r w:rsidR="00232D51">
        <w:t xml:space="preserve"> </w:t>
      </w:r>
    </w:p>
    <w:p w:rsidR="00174EC0" w:rsidRDefault="00174EC0" w:rsidP="00376B20">
      <w:pPr>
        <w:ind w:firstLine="709"/>
        <w:jc w:val="center"/>
        <w:rPr>
          <w:rFonts w:ascii="Times New Roman" w:hAnsi="Times New Roman" w:cs="Times New Roman"/>
          <w:b/>
          <w:sz w:val="28"/>
        </w:rPr>
      </w:pPr>
    </w:p>
    <w:p w:rsidR="005914E3" w:rsidRDefault="005914E3" w:rsidP="005914E3">
      <w:pPr>
        <w:ind w:firstLine="709"/>
        <w:jc w:val="both"/>
        <w:rPr>
          <w:rFonts w:ascii="Times New Roman" w:hAnsi="Times New Roman" w:cs="Times New Roman"/>
          <w:sz w:val="28"/>
        </w:rPr>
      </w:pPr>
      <w:r>
        <w:rPr>
          <w:rFonts w:ascii="Times New Roman" w:hAnsi="Times New Roman" w:cs="Times New Roman"/>
          <w:sz w:val="28"/>
        </w:rPr>
        <w:t>Г. Блум в своей известной книге «Западный канон», говоря о «Кентерб</w:t>
      </w:r>
      <w:r>
        <w:rPr>
          <w:rFonts w:ascii="Times New Roman" w:hAnsi="Times New Roman" w:cs="Times New Roman"/>
          <w:sz w:val="28"/>
        </w:rPr>
        <w:t>е</w:t>
      </w:r>
      <w:r>
        <w:rPr>
          <w:rFonts w:ascii="Times New Roman" w:hAnsi="Times New Roman" w:cs="Times New Roman"/>
          <w:sz w:val="28"/>
        </w:rPr>
        <w:t>рийских рассказах» Чосера, особо выделяет двух «самых самоуглублённых и своеобразных персонажей»</w:t>
      </w:r>
      <w:r>
        <w:rPr>
          <w:rStyle w:val="a9"/>
          <w:rFonts w:ascii="Times New Roman" w:hAnsi="Times New Roman" w:cs="Times New Roman"/>
          <w:sz w:val="28"/>
        </w:rPr>
        <w:footnoteReference w:id="98"/>
      </w:r>
      <w:r>
        <w:rPr>
          <w:rFonts w:ascii="Times New Roman" w:hAnsi="Times New Roman" w:cs="Times New Roman"/>
          <w:sz w:val="28"/>
        </w:rPr>
        <w:t xml:space="preserve"> в этом тексте – Батскую ткачиху и Продавца и</w:t>
      </w:r>
      <w:r>
        <w:rPr>
          <w:rFonts w:ascii="Times New Roman" w:hAnsi="Times New Roman" w:cs="Times New Roman"/>
          <w:sz w:val="28"/>
        </w:rPr>
        <w:t>н</w:t>
      </w:r>
      <w:r>
        <w:rPr>
          <w:rFonts w:ascii="Times New Roman" w:hAnsi="Times New Roman" w:cs="Times New Roman"/>
          <w:sz w:val="28"/>
        </w:rPr>
        <w:t>дульгенций.</w:t>
      </w:r>
      <w:r w:rsidR="00C71814">
        <w:rPr>
          <w:rFonts w:ascii="Times New Roman" w:hAnsi="Times New Roman" w:cs="Times New Roman"/>
          <w:sz w:val="28"/>
        </w:rPr>
        <w:t xml:space="preserve"> </w:t>
      </w:r>
      <w:r w:rsidR="000C00E4">
        <w:rPr>
          <w:rFonts w:ascii="Times New Roman" w:hAnsi="Times New Roman" w:cs="Times New Roman"/>
          <w:sz w:val="28"/>
        </w:rPr>
        <w:t xml:space="preserve">Представляется продуктивным сравнить обоих этих </w:t>
      </w:r>
      <w:r w:rsidR="00CF5BCE">
        <w:rPr>
          <w:rFonts w:ascii="Times New Roman" w:hAnsi="Times New Roman" w:cs="Times New Roman"/>
          <w:sz w:val="28"/>
        </w:rPr>
        <w:t>персонажей с Селестиной Рохаса.</w:t>
      </w:r>
    </w:p>
    <w:p w:rsidR="00C71814" w:rsidRDefault="00CF5BCE" w:rsidP="005914E3">
      <w:pPr>
        <w:ind w:firstLine="709"/>
        <w:jc w:val="both"/>
        <w:rPr>
          <w:rFonts w:ascii="Times New Roman" w:hAnsi="Times New Roman" w:cs="Times New Roman"/>
          <w:sz w:val="28"/>
        </w:rPr>
      </w:pPr>
      <w:r>
        <w:rPr>
          <w:rFonts w:ascii="Times New Roman" w:hAnsi="Times New Roman" w:cs="Times New Roman"/>
          <w:sz w:val="28"/>
        </w:rPr>
        <w:t>Батская ткачиха</w:t>
      </w:r>
      <w:r w:rsidR="00A24ABB">
        <w:rPr>
          <w:rFonts w:ascii="Times New Roman" w:hAnsi="Times New Roman" w:cs="Times New Roman"/>
          <w:sz w:val="28"/>
        </w:rPr>
        <w:t xml:space="preserve"> – воплощение витальности и жизнелюбия, животного о</w:t>
      </w:r>
      <w:r w:rsidR="00A24ABB">
        <w:rPr>
          <w:rFonts w:ascii="Times New Roman" w:hAnsi="Times New Roman" w:cs="Times New Roman"/>
          <w:sz w:val="28"/>
        </w:rPr>
        <w:t>п</w:t>
      </w:r>
      <w:r w:rsidR="00A24ABB">
        <w:rPr>
          <w:rFonts w:ascii="Times New Roman" w:hAnsi="Times New Roman" w:cs="Times New Roman"/>
          <w:sz w:val="28"/>
        </w:rPr>
        <w:t xml:space="preserve">тимизма под стать Панургу, чувствующему свою слитность с мирозданием. </w:t>
      </w:r>
      <w:r w:rsidR="00C71814">
        <w:rPr>
          <w:rFonts w:ascii="Times New Roman" w:hAnsi="Times New Roman" w:cs="Times New Roman"/>
          <w:sz w:val="28"/>
        </w:rPr>
        <w:t>Батская ткачиха любвеобильна, он</w:t>
      </w:r>
      <w:r w:rsidR="000C00E4">
        <w:rPr>
          <w:rFonts w:ascii="Times New Roman" w:hAnsi="Times New Roman" w:cs="Times New Roman"/>
          <w:sz w:val="28"/>
        </w:rPr>
        <w:t>а</w:t>
      </w:r>
      <w:r w:rsidR="00C71814">
        <w:rPr>
          <w:rFonts w:ascii="Times New Roman" w:hAnsi="Times New Roman" w:cs="Times New Roman"/>
          <w:sz w:val="28"/>
        </w:rPr>
        <w:t xml:space="preserve"> пережила пятерых мужей. </w:t>
      </w:r>
      <w:r w:rsidR="004420D0">
        <w:rPr>
          <w:rFonts w:ascii="Times New Roman" w:hAnsi="Times New Roman" w:cs="Times New Roman"/>
          <w:sz w:val="28"/>
        </w:rPr>
        <w:t>Она остроумна</w:t>
      </w:r>
      <w:r w:rsidR="00712492">
        <w:rPr>
          <w:rFonts w:ascii="Times New Roman" w:hAnsi="Times New Roman" w:cs="Times New Roman"/>
          <w:sz w:val="28"/>
        </w:rPr>
        <w:t xml:space="preserve">: </w:t>
      </w:r>
      <w:r w:rsidR="004420D0">
        <w:rPr>
          <w:rFonts w:ascii="Times New Roman" w:hAnsi="Times New Roman" w:cs="Times New Roman"/>
          <w:sz w:val="28"/>
        </w:rPr>
        <w:t>не зря прямым наследником её как типического персонажа в английской лит</w:t>
      </w:r>
      <w:r w:rsidR="004420D0">
        <w:rPr>
          <w:rFonts w:ascii="Times New Roman" w:hAnsi="Times New Roman" w:cs="Times New Roman"/>
          <w:sz w:val="28"/>
        </w:rPr>
        <w:t>е</w:t>
      </w:r>
      <w:r w:rsidR="004420D0">
        <w:rPr>
          <w:rFonts w:ascii="Times New Roman" w:hAnsi="Times New Roman" w:cs="Times New Roman"/>
          <w:sz w:val="28"/>
        </w:rPr>
        <w:lastRenderedPageBreak/>
        <w:t>ратуре видят Фальстафа</w:t>
      </w:r>
      <w:r w:rsidR="00712492">
        <w:rPr>
          <w:rFonts w:ascii="Times New Roman" w:hAnsi="Times New Roman" w:cs="Times New Roman"/>
          <w:sz w:val="28"/>
        </w:rPr>
        <w:t xml:space="preserve">. </w:t>
      </w:r>
      <w:r w:rsidR="00196C17">
        <w:rPr>
          <w:rFonts w:ascii="Times New Roman" w:hAnsi="Times New Roman" w:cs="Times New Roman"/>
          <w:sz w:val="28"/>
        </w:rPr>
        <w:t>Её отличают базирующаяся на «опыте» жизненная мудрость и особая воля к женской свободе – свободе самой жизни от посяга</w:t>
      </w:r>
      <w:r w:rsidR="00196C17">
        <w:rPr>
          <w:rFonts w:ascii="Times New Roman" w:hAnsi="Times New Roman" w:cs="Times New Roman"/>
          <w:sz w:val="28"/>
        </w:rPr>
        <w:t>ю</w:t>
      </w:r>
      <w:r w:rsidR="00196C17">
        <w:rPr>
          <w:rFonts w:ascii="Times New Roman" w:hAnsi="Times New Roman" w:cs="Times New Roman"/>
          <w:sz w:val="28"/>
        </w:rPr>
        <w:t>щих на неё жёстких категориальных систем, ассоциирующихся в данном случае с «мужским» мышлением.</w:t>
      </w:r>
      <w:r w:rsidR="00094DD8">
        <w:rPr>
          <w:rFonts w:ascii="Times New Roman" w:hAnsi="Times New Roman" w:cs="Times New Roman"/>
          <w:sz w:val="28"/>
        </w:rPr>
        <w:t xml:space="preserve"> Своей бурной сексуальностью </w:t>
      </w:r>
      <w:r w:rsidR="009B3C6A">
        <w:rPr>
          <w:rFonts w:ascii="Times New Roman" w:hAnsi="Times New Roman" w:cs="Times New Roman"/>
          <w:sz w:val="28"/>
        </w:rPr>
        <w:t>Т</w:t>
      </w:r>
      <w:r w:rsidR="00094DD8">
        <w:rPr>
          <w:rFonts w:ascii="Times New Roman" w:hAnsi="Times New Roman" w:cs="Times New Roman"/>
          <w:sz w:val="28"/>
        </w:rPr>
        <w:t>качиха пародирует христианские категории, призванные логически представить природу, упоряд</w:t>
      </w:r>
      <w:r w:rsidR="00094DD8">
        <w:rPr>
          <w:rFonts w:ascii="Times New Roman" w:hAnsi="Times New Roman" w:cs="Times New Roman"/>
          <w:sz w:val="28"/>
        </w:rPr>
        <w:t>о</w:t>
      </w:r>
      <w:r w:rsidR="00094DD8">
        <w:rPr>
          <w:rFonts w:ascii="Times New Roman" w:hAnsi="Times New Roman" w:cs="Times New Roman"/>
          <w:sz w:val="28"/>
        </w:rPr>
        <w:t>чить отношения между полами: максима о том, что эти отношения нужны и</w:t>
      </w:r>
      <w:r w:rsidR="00094DD8">
        <w:rPr>
          <w:rFonts w:ascii="Times New Roman" w:hAnsi="Times New Roman" w:cs="Times New Roman"/>
          <w:sz w:val="28"/>
        </w:rPr>
        <w:t>с</w:t>
      </w:r>
      <w:r w:rsidR="00094DD8">
        <w:rPr>
          <w:rFonts w:ascii="Times New Roman" w:hAnsi="Times New Roman" w:cs="Times New Roman"/>
          <w:sz w:val="28"/>
        </w:rPr>
        <w:t>ключительно для деторождения</w:t>
      </w:r>
      <w:r w:rsidR="00FF44BD">
        <w:rPr>
          <w:rFonts w:ascii="Times New Roman" w:hAnsi="Times New Roman" w:cs="Times New Roman"/>
          <w:sz w:val="28"/>
        </w:rPr>
        <w:t>,</w:t>
      </w:r>
      <w:r w:rsidR="00094DD8">
        <w:rPr>
          <w:rFonts w:ascii="Times New Roman" w:hAnsi="Times New Roman" w:cs="Times New Roman"/>
          <w:sz w:val="28"/>
        </w:rPr>
        <w:t xml:space="preserve"> и иерархия Св. </w:t>
      </w:r>
      <w:r w:rsidR="007A1C7F">
        <w:rPr>
          <w:rFonts w:ascii="Times New Roman" w:hAnsi="Times New Roman" w:cs="Times New Roman"/>
          <w:sz w:val="28"/>
        </w:rPr>
        <w:t>Амвросия Медиоланского</w:t>
      </w:r>
      <w:r w:rsidR="00094DD8">
        <w:rPr>
          <w:rFonts w:ascii="Times New Roman" w:hAnsi="Times New Roman" w:cs="Times New Roman"/>
          <w:sz w:val="28"/>
        </w:rPr>
        <w:t>, ст</w:t>
      </w:r>
      <w:r w:rsidR="00094DD8">
        <w:rPr>
          <w:rFonts w:ascii="Times New Roman" w:hAnsi="Times New Roman" w:cs="Times New Roman"/>
          <w:sz w:val="28"/>
        </w:rPr>
        <w:t>а</w:t>
      </w:r>
      <w:r w:rsidR="00094DD8">
        <w:rPr>
          <w:rFonts w:ascii="Times New Roman" w:hAnsi="Times New Roman" w:cs="Times New Roman"/>
          <w:sz w:val="28"/>
        </w:rPr>
        <w:t xml:space="preserve">вившего девство и вдовство </w:t>
      </w:r>
      <w:r w:rsidR="00944432">
        <w:rPr>
          <w:rFonts w:ascii="Times New Roman" w:hAnsi="Times New Roman" w:cs="Times New Roman"/>
          <w:sz w:val="28"/>
        </w:rPr>
        <w:t xml:space="preserve">выше замужества, оказываются развенчаны. </w:t>
      </w:r>
      <w:r w:rsidR="009B3C6A">
        <w:rPr>
          <w:rFonts w:ascii="Times New Roman" w:hAnsi="Times New Roman" w:cs="Times New Roman"/>
          <w:sz w:val="28"/>
        </w:rPr>
        <w:t>Др</w:t>
      </w:r>
      <w:r w:rsidR="009B3C6A">
        <w:rPr>
          <w:rFonts w:ascii="Times New Roman" w:hAnsi="Times New Roman" w:cs="Times New Roman"/>
          <w:sz w:val="28"/>
        </w:rPr>
        <w:t>у</w:t>
      </w:r>
      <w:r w:rsidR="009B3C6A">
        <w:rPr>
          <w:rFonts w:ascii="Times New Roman" w:hAnsi="Times New Roman" w:cs="Times New Roman"/>
          <w:sz w:val="28"/>
        </w:rPr>
        <w:t>гой извес</w:t>
      </w:r>
      <w:r w:rsidR="009B3C6A">
        <w:rPr>
          <w:rFonts w:ascii="Times New Roman" w:hAnsi="Times New Roman" w:cs="Times New Roman"/>
          <w:sz w:val="28"/>
        </w:rPr>
        <w:t>т</w:t>
      </w:r>
      <w:r w:rsidR="009B3C6A">
        <w:rPr>
          <w:rFonts w:ascii="Times New Roman" w:hAnsi="Times New Roman" w:cs="Times New Roman"/>
          <w:sz w:val="28"/>
        </w:rPr>
        <w:t xml:space="preserve">ный пример пародирования Ткачихой священного текста – её ответ на </w:t>
      </w:r>
      <w:r w:rsidR="000A7249">
        <w:rPr>
          <w:rFonts w:ascii="Times New Roman" w:hAnsi="Times New Roman" w:cs="Times New Roman"/>
          <w:sz w:val="28"/>
        </w:rPr>
        <w:t>увещ</w:t>
      </w:r>
      <w:r w:rsidR="000A7249">
        <w:rPr>
          <w:rFonts w:ascii="Times New Roman" w:hAnsi="Times New Roman" w:cs="Times New Roman"/>
          <w:sz w:val="28"/>
        </w:rPr>
        <w:t>а</w:t>
      </w:r>
      <w:r w:rsidR="000A7249">
        <w:rPr>
          <w:rFonts w:ascii="Times New Roman" w:hAnsi="Times New Roman" w:cs="Times New Roman"/>
          <w:sz w:val="28"/>
        </w:rPr>
        <w:t>ние</w:t>
      </w:r>
      <w:r w:rsidR="009B3C6A">
        <w:rPr>
          <w:rFonts w:ascii="Times New Roman" w:hAnsi="Times New Roman" w:cs="Times New Roman"/>
          <w:sz w:val="28"/>
        </w:rPr>
        <w:t xml:space="preserve"> апостол</w:t>
      </w:r>
      <w:r w:rsidR="000A7249">
        <w:rPr>
          <w:rFonts w:ascii="Times New Roman" w:hAnsi="Times New Roman" w:cs="Times New Roman"/>
          <w:sz w:val="28"/>
        </w:rPr>
        <w:t>ом</w:t>
      </w:r>
      <w:r w:rsidR="009B3C6A">
        <w:rPr>
          <w:rFonts w:ascii="Times New Roman" w:hAnsi="Times New Roman" w:cs="Times New Roman"/>
          <w:sz w:val="28"/>
        </w:rPr>
        <w:t xml:space="preserve"> Павла христиан, чтобы те держались своего призвания </w:t>
      </w:r>
      <w:r w:rsidR="000A7249">
        <w:rPr>
          <w:rFonts w:ascii="Times New Roman" w:hAnsi="Times New Roman" w:cs="Times New Roman"/>
          <w:sz w:val="28"/>
        </w:rPr>
        <w:t>(Первое послание к Коринфянам)</w:t>
      </w:r>
      <w:r w:rsidR="007064AA">
        <w:rPr>
          <w:rFonts w:ascii="Times New Roman" w:hAnsi="Times New Roman" w:cs="Times New Roman"/>
          <w:sz w:val="28"/>
        </w:rPr>
        <w:t>: чосеровская героиня заявляет, что она ост</w:t>
      </w:r>
      <w:r w:rsidR="007064AA">
        <w:rPr>
          <w:rFonts w:ascii="Times New Roman" w:hAnsi="Times New Roman" w:cs="Times New Roman"/>
          <w:sz w:val="28"/>
        </w:rPr>
        <w:t>а</w:t>
      </w:r>
      <w:r w:rsidR="007064AA">
        <w:rPr>
          <w:rFonts w:ascii="Times New Roman" w:hAnsi="Times New Roman" w:cs="Times New Roman"/>
          <w:sz w:val="28"/>
        </w:rPr>
        <w:t>нется такой, какой её создал Господь, и что она не тщится прослыть соверше</w:t>
      </w:r>
      <w:r w:rsidR="007064AA">
        <w:rPr>
          <w:rFonts w:ascii="Times New Roman" w:hAnsi="Times New Roman" w:cs="Times New Roman"/>
          <w:sz w:val="28"/>
        </w:rPr>
        <w:t>н</w:t>
      </w:r>
      <w:r w:rsidR="007064AA">
        <w:rPr>
          <w:rFonts w:ascii="Times New Roman" w:hAnsi="Times New Roman" w:cs="Times New Roman"/>
          <w:sz w:val="28"/>
        </w:rPr>
        <w:t>ной (похожим образом позже будет пародировать Павла Фальстаф).</w:t>
      </w:r>
    </w:p>
    <w:p w:rsidR="000675F9" w:rsidRDefault="000675F9" w:rsidP="005914E3">
      <w:pPr>
        <w:ind w:firstLine="709"/>
        <w:jc w:val="both"/>
        <w:rPr>
          <w:rFonts w:ascii="Times New Roman" w:hAnsi="Times New Roman" w:cs="Times New Roman"/>
          <w:sz w:val="28"/>
        </w:rPr>
      </w:pPr>
      <w:r>
        <w:rPr>
          <w:rFonts w:ascii="Times New Roman" w:hAnsi="Times New Roman" w:cs="Times New Roman"/>
          <w:sz w:val="28"/>
        </w:rPr>
        <w:t>У Ткачихи и Селестины очень много общего. Так, обе они любят вино – один из самых частых карнавальных образов витальности – и обе видят неп</w:t>
      </w:r>
      <w:r>
        <w:rPr>
          <w:rFonts w:ascii="Times New Roman" w:hAnsi="Times New Roman" w:cs="Times New Roman"/>
          <w:sz w:val="28"/>
        </w:rPr>
        <w:t>о</w:t>
      </w:r>
      <w:r>
        <w:rPr>
          <w:rFonts w:ascii="Times New Roman" w:hAnsi="Times New Roman" w:cs="Times New Roman"/>
          <w:sz w:val="28"/>
        </w:rPr>
        <w:t xml:space="preserve">средственную связь между вином и </w:t>
      </w:r>
      <w:r w:rsidR="0004748B">
        <w:rPr>
          <w:rFonts w:ascii="Times New Roman" w:hAnsi="Times New Roman" w:cs="Times New Roman"/>
          <w:sz w:val="28"/>
        </w:rPr>
        <w:t xml:space="preserve">плотской </w:t>
      </w:r>
      <w:r>
        <w:rPr>
          <w:rFonts w:ascii="Times New Roman" w:hAnsi="Times New Roman" w:cs="Times New Roman"/>
          <w:sz w:val="28"/>
        </w:rPr>
        <w:t xml:space="preserve">любовью. В случае Селестины </w:t>
      </w:r>
      <w:r w:rsidR="0004748B">
        <w:rPr>
          <w:rFonts w:ascii="Times New Roman" w:hAnsi="Times New Roman" w:cs="Times New Roman"/>
          <w:sz w:val="28"/>
        </w:rPr>
        <w:t>последняя</w:t>
      </w:r>
      <w:r>
        <w:rPr>
          <w:rFonts w:ascii="Times New Roman" w:hAnsi="Times New Roman" w:cs="Times New Roman"/>
          <w:sz w:val="28"/>
        </w:rPr>
        <w:t xml:space="preserve"> </w:t>
      </w:r>
      <w:r w:rsidR="0004748B">
        <w:rPr>
          <w:rFonts w:ascii="Times New Roman" w:hAnsi="Times New Roman" w:cs="Times New Roman"/>
          <w:sz w:val="28"/>
        </w:rPr>
        <w:t>оказывается нерушимо связана со сводничеством и проституцией – профессиями, призванными «организовывать» любовь, поддерживать жизне</w:t>
      </w:r>
      <w:r w:rsidR="0004748B">
        <w:rPr>
          <w:rFonts w:ascii="Times New Roman" w:hAnsi="Times New Roman" w:cs="Times New Roman"/>
          <w:sz w:val="28"/>
        </w:rPr>
        <w:t>н</w:t>
      </w:r>
      <w:r w:rsidR="0004748B">
        <w:rPr>
          <w:rFonts w:ascii="Times New Roman" w:hAnsi="Times New Roman" w:cs="Times New Roman"/>
          <w:sz w:val="28"/>
        </w:rPr>
        <w:t xml:space="preserve">ную активность в мироздании. В </w:t>
      </w:r>
      <w:r w:rsidR="002D294E">
        <w:rPr>
          <w:rFonts w:ascii="Times New Roman" w:hAnsi="Times New Roman" w:cs="Times New Roman"/>
          <w:sz w:val="28"/>
          <w:lang w:val="es-ES"/>
        </w:rPr>
        <w:t>III</w:t>
      </w:r>
      <w:r w:rsidR="002D294E" w:rsidRPr="002D294E">
        <w:rPr>
          <w:rFonts w:ascii="Times New Roman" w:hAnsi="Times New Roman" w:cs="Times New Roman"/>
          <w:sz w:val="28"/>
        </w:rPr>
        <w:t xml:space="preserve"> </w:t>
      </w:r>
      <w:r w:rsidR="002D294E">
        <w:rPr>
          <w:rFonts w:ascii="Times New Roman" w:hAnsi="Times New Roman" w:cs="Times New Roman"/>
          <w:sz w:val="28"/>
        </w:rPr>
        <w:t>акте Селестина пространно хвалит мать Пармено, с которой она была «неразлучна, как палец с ногтем», и которая н</w:t>
      </w:r>
      <w:r w:rsidR="002D294E">
        <w:rPr>
          <w:rFonts w:ascii="Times New Roman" w:hAnsi="Times New Roman" w:cs="Times New Roman"/>
          <w:sz w:val="28"/>
        </w:rPr>
        <w:t>а</w:t>
      </w:r>
      <w:r w:rsidR="002D294E">
        <w:rPr>
          <w:rFonts w:ascii="Times New Roman" w:hAnsi="Times New Roman" w:cs="Times New Roman"/>
          <w:sz w:val="28"/>
        </w:rPr>
        <w:t>ставляла будущую сводню в её ремесле. Особым знанием, которым владела эта предшественница Селестины (и которое проявляет сама старуха) было умение разбираться в вине и особый талант добывать его: «Все её любили и всегда приглашали выпить».</w:t>
      </w:r>
      <w:r w:rsidR="00210574">
        <w:rPr>
          <w:rFonts w:ascii="Times New Roman" w:hAnsi="Times New Roman" w:cs="Times New Roman"/>
          <w:sz w:val="28"/>
        </w:rPr>
        <w:t xml:space="preserve"> А в </w:t>
      </w:r>
      <w:r w:rsidR="00210574">
        <w:rPr>
          <w:rFonts w:ascii="Times New Roman" w:hAnsi="Times New Roman" w:cs="Times New Roman"/>
          <w:sz w:val="28"/>
          <w:lang w:val="es-ES"/>
        </w:rPr>
        <w:t>IV</w:t>
      </w:r>
      <w:r w:rsidR="00210574" w:rsidRPr="00210574">
        <w:rPr>
          <w:rFonts w:ascii="Times New Roman" w:hAnsi="Times New Roman" w:cs="Times New Roman"/>
          <w:sz w:val="28"/>
        </w:rPr>
        <w:t xml:space="preserve"> </w:t>
      </w:r>
      <w:r w:rsidR="00210574">
        <w:rPr>
          <w:rFonts w:ascii="Times New Roman" w:hAnsi="Times New Roman" w:cs="Times New Roman"/>
          <w:sz w:val="28"/>
        </w:rPr>
        <w:t>акте во время первого разговора с Мелибеей сво</w:t>
      </w:r>
      <w:r w:rsidR="00210574">
        <w:rPr>
          <w:rFonts w:ascii="Times New Roman" w:hAnsi="Times New Roman" w:cs="Times New Roman"/>
          <w:sz w:val="28"/>
        </w:rPr>
        <w:t>д</w:t>
      </w:r>
      <w:r w:rsidR="00210574">
        <w:rPr>
          <w:rFonts w:ascii="Times New Roman" w:hAnsi="Times New Roman" w:cs="Times New Roman"/>
          <w:sz w:val="28"/>
        </w:rPr>
        <w:t xml:space="preserve">ня рассказывает о своей собственной любви к вину: когда она ещё не была так стара, у неё «всегда в доме был лишний бурдюк с вином».  В </w:t>
      </w:r>
      <w:r w:rsidR="00210574">
        <w:rPr>
          <w:rFonts w:ascii="Times New Roman" w:hAnsi="Times New Roman" w:cs="Times New Roman"/>
          <w:sz w:val="28"/>
          <w:lang w:val="es-ES"/>
        </w:rPr>
        <w:t>IX</w:t>
      </w:r>
      <w:r w:rsidR="00210574" w:rsidRPr="00210574">
        <w:rPr>
          <w:rFonts w:ascii="Times New Roman" w:hAnsi="Times New Roman" w:cs="Times New Roman"/>
          <w:sz w:val="28"/>
        </w:rPr>
        <w:t xml:space="preserve"> </w:t>
      </w:r>
      <w:r w:rsidR="00210574">
        <w:rPr>
          <w:rFonts w:ascii="Times New Roman" w:hAnsi="Times New Roman" w:cs="Times New Roman"/>
          <w:sz w:val="28"/>
        </w:rPr>
        <w:t xml:space="preserve">же действии во время </w:t>
      </w:r>
      <w:r w:rsidR="00D35AC1">
        <w:rPr>
          <w:rFonts w:ascii="Times New Roman" w:hAnsi="Times New Roman" w:cs="Times New Roman"/>
          <w:sz w:val="28"/>
        </w:rPr>
        <w:t>пира</w:t>
      </w:r>
      <w:r w:rsidR="00210574">
        <w:rPr>
          <w:rFonts w:ascii="Times New Roman" w:hAnsi="Times New Roman" w:cs="Times New Roman"/>
          <w:sz w:val="28"/>
        </w:rPr>
        <w:t xml:space="preserve"> со слугами и своими девушками Селестина замечает, что лучшее для неё </w:t>
      </w:r>
      <w:r w:rsidR="00D35AC1">
        <w:rPr>
          <w:rFonts w:ascii="Times New Roman" w:hAnsi="Times New Roman" w:cs="Times New Roman"/>
          <w:sz w:val="28"/>
        </w:rPr>
        <w:t>дело при застолье – это разливать вино, а также произносит простра</w:t>
      </w:r>
      <w:r w:rsidR="00D35AC1">
        <w:rPr>
          <w:rFonts w:ascii="Times New Roman" w:hAnsi="Times New Roman" w:cs="Times New Roman"/>
          <w:sz w:val="28"/>
        </w:rPr>
        <w:t>н</w:t>
      </w:r>
      <w:r w:rsidR="00D35AC1">
        <w:rPr>
          <w:rFonts w:ascii="Times New Roman" w:hAnsi="Times New Roman" w:cs="Times New Roman"/>
          <w:sz w:val="28"/>
        </w:rPr>
        <w:t xml:space="preserve">ную похвалу </w:t>
      </w:r>
      <w:r w:rsidR="00CA410F">
        <w:rPr>
          <w:rFonts w:ascii="Times New Roman" w:hAnsi="Times New Roman" w:cs="Times New Roman"/>
          <w:sz w:val="28"/>
        </w:rPr>
        <w:t>способности вина восстанавливать и укреплять витальность (т</w:t>
      </w:r>
      <w:r w:rsidR="00CA410F">
        <w:rPr>
          <w:rFonts w:ascii="Times New Roman" w:hAnsi="Times New Roman" w:cs="Times New Roman"/>
          <w:sz w:val="28"/>
        </w:rPr>
        <w:t>и</w:t>
      </w:r>
      <w:r w:rsidR="00CA410F">
        <w:rPr>
          <w:rFonts w:ascii="Times New Roman" w:hAnsi="Times New Roman" w:cs="Times New Roman"/>
          <w:sz w:val="28"/>
        </w:rPr>
        <w:lastRenderedPageBreak/>
        <w:t xml:space="preserve">пичный карнавальный мотив, многократно реализующийся в «Гаргантюа и Пантагрюэле», а также – в варианте «вино залечивает раны» – в «Дон Кихоте» и «Ласарильо с Тормеса»). </w:t>
      </w:r>
    </w:p>
    <w:p w:rsidR="00CA410F" w:rsidRPr="005114CD" w:rsidRDefault="00CA410F" w:rsidP="005914E3">
      <w:pPr>
        <w:ind w:firstLine="709"/>
        <w:jc w:val="both"/>
        <w:rPr>
          <w:rFonts w:ascii="Times New Roman" w:hAnsi="Times New Roman" w:cs="Times New Roman"/>
          <w:sz w:val="28"/>
        </w:rPr>
      </w:pPr>
      <w:r>
        <w:rPr>
          <w:rFonts w:ascii="Times New Roman" w:hAnsi="Times New Roman" w:cs="Times New Roman"/>
          <w:sz w:val="28"/>
        </w:rPr>
        <w:t xml:space="preserve">Со сводничеством и застольями связан вуайеризм Селестины, в котором её охотно бы поддержала Батская ткачиха. </w:t>
      </w:r>
      <w:r w:rsidR="00BF61E7">
        <w:rPr>
          <w:rFonts w:ascii="Times New Roman" w:hAnsi="Times New Roman" w:cs="Times New Roman"/>
          <w:sz w:val="28"/>
        </w:rPr>
        <w:t xml:space="preserve">На том же пиру в </w:t>
      </w:r>
      <w:r w:rsidR="005114CD">
        <w:rPr>
          <w:rFonts w:ascii="Times New Roman" w:hAnsi="Times New Roman" w:cs="Times New Roman"/>
          <w:sz w:val="28"/>
          <w:lang w:val="es-ES"/>
        </w:rPr>
        <w:t>IX</w:t>
      </w:r>
      <w:r w:rsidR="005114CD">
        <w:rPr>
          <w:rFonts w:ascii="Times New Roman" w:hAnsi="Times New Roman" w:cs="Times New Roman"/>
          <w:sz w:val="28"/>
        </w:rPr>
        <w:t xml:space="preserve"> акте сводня произносит свою </w:t>
      </w:r>
      <w:r w:rsidR="00296F10">
        <w:rPr>
          <w:rFonts w:ascii="Times New Roman" w:hAnsi="Times New Roman" w:cs="Times New Roman"/>
          <w:sz w:val="28"/>
        </w:rPr>
        <w:t>знаменитую речь, обращаясь к слугам Калисто и их возлю</w:t>
      </w:r>
      <w:r w:rsidR="00296F10">
        <w:rPr>
          <w:rFonts w:ascii="Times New Roman" w:hAnsi="Times New Roman" w:cs="Times New Roman"/>
          <w:sz w:val="28"/>
        </w:rPr>
        <w:t>б</w:t>
      </w:r>
      <w:r w:rsidR="00296F10">
        <w:rPr>
          <w:rFonts w:ascii="Times New Roman" w:hAnsi="Times New Roman" w:cs="Times New Roman"/>
          <w:sz w:val="28"/>
        </w:rPr>
        <w:t>ленным: «Целуйтесь и обнимайтесь, а мне ничего другого не остаётся, как н</w:t>
      </w:r>
      <w:r w:rsidR="00296F10">
        <w:rPr>
          <w:rFonts w:ascii="Times New Roman" w:hAnsi="Times New Roman" w:cs="Times New Roman"/>
          <w:sz w:val="28"/>
        </w:rPr>
        <w:t>а</w:t>
      </w:r>
      <w:r w:rsidR="00296F10">
        <w:rPr>
          <w:rFonts w:ascii="Times New Roman" w:hAnsi="Times New Roman" w:cs="Times New Roman"/>
          <w:sz w:val="28"/>
        </w:rPr>
        <w:t>слаждаться, на вас глядя…»</w:t>
      </w:r>
    </w:p>
    <w:p w:rsidR="00210574" w:rsidRDefault="004146D6" w:rsidP="005914E3">
      <w:pPr>
        <w:ind w:firstLine="709"/>
        <w:jc w:val="both"/>
        <w:rPr>
          <w:rFonts w:ascii="Times New Roman" w:hAnsi="Times New Roman" w:cs="Times New Roman"/>
          <w:sz w:val="28"/>
          <w:szCs w:val="28"/>
        </w:rPr>
      </w:pPr>
      <w:r>
        <w:rPr>
          <w:rFonts w:ascii="Times New Roman" w:hAnsi="Times New Roman" w:cs="Times New Roman"/>
          <w:sz w:val="28"/>
        </w:rPr>
        <w:t xml:space="preserve">Кроме постоянной ассоциации с актами пищи и питья Селестину как </w:t>
      </w:r>
      <w:r w:rsidR="008A0A35">
        <w:rPr>
          <w:rFonts w:ascii="Times New Roman" w:hAnsi="Times New Roman" w:cs="Times New Roman"/>
          <w:sz w:val="28"/>
        </w:rPr>
        <w:t>пе</w:t>
      </w:r>
      <w:r w:rsidR="008A0A35">
        <w:rPr>
          <w:rFonts w:ascii="Times New Roman" w:hAnsi="Times New Roman" w:cs="Times New Roman"/>
          <w:sz w:val="28"/>
        </w:rPr>
        <w:t>р</w:t>
      </w:r>
      <w:r w:rsidR="008A0A35">
        <w:rPr>
          <w:rFonts w:ascii="Times New Roman" w:hAnsi="Times New Roman" w:cs="Times New Roman"/>
          <w:sz w:val="28"/>
        </w:rPr>
        <w:t>сонификацию жизненной силы</w:t>
      </w:r>
      <w:r>
        <w:rPr>
          <w:rFonts w:ascii="Times New Roman" w:hAnsi="Times New Roman" w:cs="Times New Roman"/>
          <w:sz w:val="28"/>
        </w:rPr>
        <w:t xml:space="preserve"> отличает </w:t>
      </w:r>
      <w:r w:rsidR="008A0A35">
        <w:rPr>
          <w:rFonts w:ascii="Times New Roman" w:hAnsi="Times New Roman" w:cs="Times New Roman"/>
          <w:sz w:val="28"/>
        </w:rPr>
        <w:t>её принципиальная активность в ус</w:t>
      </w:r>
      <w:r w:rsidR="008A0A35">
        <w:rPr>
          <w:rFonts w:ascii="Times New Roman" w:hAnsi="Times New Roman" w:cs="Times New Roman"/>
          <w:sz w:val="28"/>
        </w:rPr>
        <w:t>т</w:t>
      </w:r>
      <w:r w:rsidR="008A0A35">
        <w:rPr>
          <w:rFonts w:ascii="Times New Roman" w:hAnsi="Times New Roman" w:cs="Times New Roman"/>
          <w:sz w:val="28"/>
        </w:rPr>
        <w:t xml:space="preserve">раивании сексуальных отношений всех окружающих её персонажей, как об этом уже говорилось выше (см. глава </w:t>
      </w:r>
      <w:r w:rsidR="008A0A35">
        <w:rPr>
          <w:rFonts w:ascii="Times New Roman" w:hAnsi="Times New Roman" w:cs="Times New Roman"/>
          <w:sz w:val="28"/>
          <w:lang w:val="es-ES"/>
        </w:rPr>
        <w:t>II</w:t>
      </w:r>
      <w:r w:rsidR="008A0A35" w:rsidRPr="008A0A35">
        <w:rPr>
          <w:rFonts w:ascii="Times New Roman" w:hAnsi="Times New Roman" w:cs="Times New Roman"/>
          <w:sz w:val="28"/>
        </w:rPr>
        <w:t xml:space="preserve">, § 3). </w:t>
      </w:r>
      <w:r w:rsidR="004A42E6">
        <w:rPr>
          <w:rFonts w:ascii="Times New Roman" w:hAnsi="Times New Roman" w:cs="Times New Roman"/>
          <w:sz w:val="28"/>
        </w:rPr>
        <w:t xml:space="preserve">Отметим, что </w:t>
      </w:r>
      <w:r w:rsidR="008602AF">
        <w:rPr>
          <w:rFonts w:ascii="Times New Roman" w:hAnsi="Times New Roman" w:cs="Times New Roman"/>
          <w:sz w:val="28"/>
        </w:rPr>
        <w:t xml:space="preserve">эту её активность её собственная похвальба расширяет до масштабов всего человеческого общества – с особенным акцентом, доставшимся ей по наследству от Тротаконвентос Хуана Руиса, на клире – той части общества, что непосредственно посвящена Богу. </w:t>
      </w:r>
      <w:r w:rsidR="00763123">
        <w:rPr>
          <w:rFonts w:ascii="Times New Roman" w:hAnsi="Times New Roman" w:cs="Times New Roman"/>
          <w:sz w:val="28"/>
        </w:rPr>
        <w:t xml:space="preserve">Речь же Пармено, описывающего Калисто в </w:t>
      </w:r>
      <w:r w:rsidR="00763123">
        <w:rPr>
          <w:rFonts w:ascii="Times New Roman" w:hAnsi="Times New Roman" w:cs="Times New Roman"/>
          <w:sz w:val="28"/>
          <w:lang w:val="es-ES"/>
        </w:rPr>
        <w:t>I</w:t>
      </w:r>
      <w:r w:rsidR="00763123" w:rsidRPr="00763123">
        <w:rPr>
          <w:rFonts w:ascii="Times New Roman" w:hAnsi="Times New Roman" w:cs="Times New Roman"/>
          <w:sz w:val="28"/>
        </w:rPr>
        <w:t xml:space="preserve"> </w:t>
      </w:r>
      <w:r w:rsidR="00763123">
        <w:rPr>
          <w:rFonts w:ascii="Times New Roman" w:hAnsi="Times New Roman" w:cs="Times New Roman"/>
          <w:sz w:val="28"/>
        </w:rPr>
        <w:t>акте занятия «старой шл</w:t>
      </w:r>
      <w:r w:rsidR="00763123">
        <w:rPr>
          <w:rFonts w:ascii="Times New Roman" w:hAnsi="Times New Roman" w:cs="Times New Roman"/>
          <w:sz w:val="28"/>
        </w:rPr>
        <w:t>ю</w:t>
      </w:r>
      <w:r w:rsidR="00763123">
        <w:rPr>
          <w:rFonts w:ascii="Times New Roman" w:hAnsi="Times New Roman" w:cs="Times New Roman"/>
          <w:sz w:val="28"/>
        </w:rPr>
        <w:t>хи», и вовсе распространяет сферу её профессиональной активности на всё м</w:t>
      </w:r>
      <w:r w:rsidR="00763123">
        <w:rPr>
          <w:rFonts w:ascii="Times New Roman" w:hAnsi="Times New Roman" w:cs="Times New Roman"/>
          <w:sz w:val="28"/>
        </w:rPr>
        <w:t>и</w:t>
      </w:r>
      <w:r w:rsidR="00763123">
        <w:rPr>
          <w:rFonts w:ascii="Times New Roman" w:hAnsi="Times New Roman" w:cs="Times New Roman"/>
          <w:sz w:val="28"/>
        </w:rPr>
        <w:t xml:space="preserve">роздание: </w:t>
      </w:r>
      <w:r w:rsidR="00165E26">
        <w:rPr>
          <w:rFonts w:ascii="Times New Roman" w:hAnsi="Times New Roman" w:cs="Times New Roman"/>
          <w:sz w:val="28"/>
        </w:rPr>
        <w:t xml:space="preserve">«Если она проходит мимо собак, это слышно в их лае; если рядом с ней птицы – они только это и поют, если скот – это раздаётся в его мычании; если дикие звери поблизости – они ревут: </w:t>
      </w:r>
      <w:r w:rsidR="00165E26" w:rsidRPr="00165E26">
        <w:rPr>
          <w:rFonts w:ascii="Times New Roman" w:hAnsi="Times New Roman" w:cs="Times New Roman"/>
          <w:sz w:val="28"/>
        </w:rPr>
        <w:t>“</w:t>
      </w:r>
      <w:r w:rsidR="00165E26">
        <w:rPr>
          <w:rFonts w:ascii="Times New Roman" w:hAnsi="Times New Roman" w:cs="Times New Roman"/>
          <w:sz w:val="28"/>
        </w:rPr>
        <w:t>Старая шлюха!</w:t>
      </w:r>
      <w:r w:rsidR="00165E26" w:rsidRPr="00165E26">
        <w:rPr>
          <w:rFonts w:ascii="Times New Roman" w:hAnsi="Times New Roman" w:cs="Times New Roman"/>
          <w:sz w:val="28"/>
        </w:rPr>
        <w:t>”</w:t>
      </w:r>
      <w:r w:rsidR="00165E26">
        <w:rPr>
          <w:rFonts w:ascii="Times New Roman" w:hAnsi="Times New Roman" w:cs="Times New Roman"/>
          <w:sz w:val="28"/>
        </w:rPr>
        <w:t xml:space="preserve"> </w:t>
      </w:r>
      <w:r w:rsidR="00165E26" w:rsidRPr="00E432A1">
        <w:rPr>
          <w:rFonts w:ascii="Times New Roman" w:hAnsi="Times New Roman" w:cs="Times New Roman"/>
          <w:sz w:val="28"/>
          <w:szCs w:val="28"/>
        </w:rPr>
        <w:t xml:space="preserve">&lt;...&gt;  </w:t>
      </w:r>
      <w:r w:rsidR="00165E26">
        <w:rPr>
          <w:rFonts w:ascii="Times New Roman" w:hAnsi="Times New Roman" w:cs="Times New Roman"/>
          <w:sz w:val="28"/>
          <w:szCs w:val="28"/>
        </w:rPr>
        <w:t>Её</w:t>
      </w:r>
      <w:r w:rsidR="00165E26" w:rsidRPr="00E432A1">
        <w:rPr>
          <w:rFonts w:ascii="Times New Roman" w:hAnsi="Times New Roman" w:cs="Times New Roman"/>
          <w:sz w:val="28"/>
          <w:szCs w:val="28"/>
        </w:rPr>
        <w:t xml:space="preserve"> </w:t>
      </w:r>
      <w:r w:rsidR="00165E26">
        <w:rPr>
          <w:rFonts w:ascii="Times New Roman" w:hAnsi="Times New Roman" w:cs="Times New Roman"/>
          <w:sz w:val="28"/>
          <w:szCs w:val="28"/>
        </w:rPr>
        <w:t>имя</w:t>
      </w:r>
      <w:r w:rsidR="00165E26" w:rsidRPr="00E432A1">
        <w:rPr>
          <w:rFonts w:ascii="Times New Roman" w:hAnsi="Times New Roman" w:cs="Times New Roman"/>
          <w:sz w:val="28"/>
          <w:szCs w:val="28"/>
        </w:rPr>
        <w:t xml:space="preserve"> </w:t>
      </w:r>
      <w:r w:rsidR="00165E26">
        <w:rPr>
          <w:rFonts w:ascii="Times New Roman" w:hAnsi="Times New Roman" w:cs="Times New Roman"/>
          <w:sz w:val="28"/>
          <w:szCs w:val="28"/>
        </w:rPr>
        <w:t>в</w:t>
      </w:r>
      <w:r w:rsidR="00165E26" w:rsidRPr="00E432A1">
        <w:rPr>
          <w:rFonts w:ascii="Times New Roman" w:hAnsi="Times New Roman" w:cs="Times New Roman"/>
          <w:sz w:val="28"/>
          <w:szCs w:val="28"/>
        </w:rPr>
        <w:t xml:space="preserve"> </w:t>
      </w:r>
      <w:r w:rsidR="00165E26">
        <w:rPr>
          <w:rFonts w:ascii="Times New Roman" w:hAnsi="Times New Roman" w:cs="Times New Roman"/>
          <w:sz w:val="28"/>
          <w:szCs w:val="28"/>
        </w:rPr>
        <w:t>устах</w:t>
      </w:r>
      <w:r w:rsidR="00165E26" w:rsidRPr="00E432A1">
        <w:rPr>
          <w:rFonts w:ascii="Times New Roman" w:hAnsi="Times New Roman" w:cs="Times New Roman"/>
          <w:sz w:val="28"/>
          <w:szCs w:val="28"/>
        </w:rPr>
        <w:t xml:space="preserve"> </w:t>
      </w:r>
      <w:r w:rsidR="00165E26">
        <w:rPr>
          <w:rFonts w:ascii="Times New Roman" w:hAnsi="Times New Roman" w:cs="Times New Roman"/>
          <w:sz w:val="28"/>
          <w:szCs w:val="28"/>
        </w:rPr>
        <w:t>у</w:t>
      </w:r>
      <w:r w:rsidR="00165E26" w:rsidRPr="00E432A1">
        <w:rPr>
          <w:rFonts w:ascii="Times New Roman" w:hAnsi="Times New Roman" w:cs="Times New Roman"/>
          <w:sz w:val="28"/>
          <w:szCs w:val="28"/>
        </w:rPr>
        <w:t xml:space="preserve"> </w:t>
      </w:r>
      <w:r w:rsidR="00165E26">
        <w:rPr>
          <w:rFonts w:ascii="Times New Roman" w:hAnsi="Times New Roman" w:cs="Times New Roman"/>
          <w:sz w:val="28"/>
          <w:szCs w:val="28"/>
        </w:rPr>
        <w:t>плотников</w:t>
      </w:r>
      <w:r w:rsidR="00165E26" w:rsidRPr="00E432A1">
        <w:rPr>
          <w:rFonts w:ascii="Times New Roman" w:hAnsi="Times New Roman" w:cs="Times New Roman"/>
          <w:sz w:val="28"/>
          <w:szCs w:val="28"/>
        </w:rPr>
        <w:t xml:space="preserve">, </w:t>
      </w:r>
      <w:r w:rsidR="00165E26">
        <w:rPr>
          <w:rFonts w:ascii="Times New Roman" w:hAnsi="Times New Roman" w:cs="Times New Roman"/>
          <w:sz w:val="28"/>
          <w:szCs w:val="28"/>
        </w:rPr>
        <w:t>оружейников</w:t>
      </w:r>
      <w:r w:rsidR="00165E26" w:rsidRPr="00E432A1">
        <w:rPr>
          <w:rFonts w:ascii="Times New Roman" w:hAnsi="Times New Roman" w:cs="Times New Roman"/>
          <w:sz w:val="28"/>
          <w:szCs w:val="28"/>
        </w:rPr>
        <w:t xml:space="preserve">, </w:t>
      </w:r>
      <w:r w:rsidR="00165E26">
        <w:rPr>
          <w:rFonts w:ascii="Times New Roman" w:hAnsi="Times New Roman" w:cs="Times New Roman"/>
          <w:sz w:val="28"/>
          <w:szCs w:val="28"/>
        </w:rPr>
        <w:t>кузнецов</w:t>
      </w:r>
      <w:r w:rsidR="00165E26" w:rsidRPr="00E432A1">
        <w:rPr>
          <w:rFonts w:ascii="Times New Roman" w:hAnsi="Times New Roman" w:cs="Times New Roman"/>
          <w:sz w:val="28"/>
          <w:szCs w:val="28"/>
        </w:rPr>
        <w:t xml:space="preserve">, </w:t>
      </w:r>
      <w:r w:rsidR="00C76FBC">
        <w:rPr>
          <w:rFonts w:ascii="Times New Roman" w:hAnsi="Times New Roman" w:cs="Times New Roman"/>
          <w:sz w:val="28"/>
          <w:szCs w:val="28"/>
        </w:rPr>
        <w:t>котельщиков</w:t>
      </w:r>
      <w:r w:rsidR="00C76FBC" w:rsidRPr="00E432A1">
        <w:rPr>
          <w:rFonts w:ascii="Times New Roman" w:hAnsi="Times New Roman" w:cs="Times New Roman"/>
          <w:sz w:val="28"/>
          <w:szCs w:val="28"/>
        </w:rPr>
        <w:t xml:space="preserve">, </w:t>
      </w:r>
      <w:r w:rsidR="00C76FBC">
        <w:rPr>
          <w:rFonts w:ascii="Times New Roman" w:hAnsi="Times New Roman" w:cs="Times New Roman"/>
          <w:sz w:val="28"/>
          <w:szCs w:val="28"/>
        </w:rPr>
        <w:t>шерстобитов</w:t>
      </w:r>
      <w:r w:rsidR="00C76FBC" w:rsidRPr="00E432A1">
        <w:rPr>
          <w:rFonts w:ascii="Times New Roman" w:hAnsi="Times New Roman" w:cs="Times New Roman"/>
          <w:sz w:val="28"/>
          <w:szCs w:val="28"/>
        </w:rPr>
        <w:t xml:space="preserve">, </w:t>
      </w:r>
      <w:r w:rsidR="00C76FBC">
        <w:rPr>
          <w:rFonts w:ascii="Times New Roman" w:hAnsi="Times New Roman" w:cs="Times New Roman"/>
          <w:sz w:val="28"/>
          <w:szCs w:val="28"/>
        </w:rPr>
        <w:t>все</w:t>
      </w:r>
      <w:r w:rsidR="00C76FBC" w:rsidRPr="00E432A1">
        <w:rPr>
          <w:rFonts w:ascii="Times New Roman" w:hAnsi="Times New Roman" w:cs="Times New Roman"/>
          <w:sz w:val="28"/>
          <w:szCs w:val="28"/>
        </w:rPr>
        <w:t xml:space="preserve"> </w:t>
      </w:r>
      <w:r w:rsidR="00C76FBC">
        <w:rPr>
          <w:rFonts w:ascii="Times New Roman" w:hAnsi="Times New Roman" w:cs="Times New Roman"/>
          <w:sz w:val="28"/>
          <w:szCs w:val="28"/>
        </w:rPr>
        <w:t>рабочие</w:t>
      </w:r>
      <w:r w:rsidR="00C76FBC" w:rsidRPr="00E432A1">
        <w:rPr>
          <w:rFonts w:ascii="Times New Roman" w:hAnsi="Times New Roman" w:cs="Times New Roman"/>
          <w:sz w:val="28"/>
          <w:szCs w:val="28"/>
        </w:rPr>
        <w:t xml:space="preserve"> </w:t>
      </w:r>
      <w:r w:rsidR="00C76FBC">
        <w:rPr>
          <w:rFonts w:ascii="Times New Roman" w:hAnsi="Times New Roman" w:cs="Times New Roman"/>
          <w:sz w:val="28"/>
          <w:szCs w:val="28"/>
        </w:rPr>
        <w:t>инструменты</w:t>
      </w:r>
      <w:r w:rsidR="00C76FBC" w:rsidRPr="00E432A1">
        <w:rPr>
          <w:rFonts w:ascii="Times New Roman" w:hAnsi="Times New Roman" w:cs="Times New Roman"/>
          <w:sz w:val="28"/>
          <w:szCs w:val="28"/>
        </w:rPr>
        <w:t xml:space="preserve"> </w:t>
      </w:r>
      <w:r w:rsidR="00E432A1">
        <w:rPr>
          <w:rFonts w:ascii="Times New Roman" w:hAnsi="Times New Roman" w:cs="Times New Roman"/>
          <w:sz w:val="28"/>
          <w:szCs w:val="28"/>
        </w:rPr>
        <w:t>образуют</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в</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воздухе</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её</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 xml:space="preserve">имя. </w:t>
      </w:r>
      <w:r w:rsidR="00E432A1" w:rsidRPr="00E432A1">
        <w:rPr>
          <w:rFonts w:ascii="Times New Roman" w:hAnsi="Times New Roman" w:cs="Times New Roman"/>
          <w:sz w:val="28"/>
          <w:szCs w:val="28"/>
        </w:rPr>
        <w:t xml:space="preserve">&lt;...&gt; </w:t>
      </w:r>
      <w:r w:rsidR="00E432A1">
        <w:rPr>
          <w:rFonts w:ascii="Times New Roman" w:hAnsi="Times New Roman" w:cs="Times New Roman"/>
          <w:sz w:val="28"/>
          <w:szCs w:val="28"/>
        </w:rPr>
        <w:t>Что</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тут</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говорить</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если</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даже</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к</w:t>
      </w:r>
      <w:r w:rsidR="00E432A1">
        <w:rPr>
          <w:rFonts w:ascii="Times New Roman" w:hAnsi="Times New Roman" w:cs="Times New Roman"/>
          <w:sz w:val="28"/>
          <w:szCs w:val="28"/>
        </w:rPr>
        <w:t>о</w:t>
      </w:r>
      <w:r w:rsidR="00E432A1">
        <w:rPr>
          <w:rFonts w:ascii="Times New Roman" w:hAnsi="Times New Roman" w:cs="Times New Roman"/>
          <w:sz w:val="28"/>
          <w:szCs w:val="28"/>
        </w:rPr>
        <w:t>гда</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камень</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ударяется</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о</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другой</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камень</w:t>
      </w:r>
      <w:r w:rsidR="00E432A1" w:rsidRPr="00E432A1">
        <w:rPr>
          <w:rFonts w:ascii="Times New Roman" w:hAnsi="Times New Roman" w:cs="Times New Roman"/>
          <w:sz w:val="28"/>
          <w:szCs w:val="28"/>
        </w:rPr>
        <w:t xml:space="preserve">, </w:t>
      </w:r>
      <w:r w:rsidR="00E432A1">
        <w:rPr>
          <w:rFonts w:ascii="Times New Roman" w:hAnsi="Times New Roman" w:cs="Times New Roman"/>
          <w:sz w:val="28"/>
          <w:szCs w:val="28"/>
        </w:rPr>
        <w:t>раздаётся</w:t>
      </w:r>
      <w:r w:rsidR="00E432A1" w:rsidRPr="00E432A1">
        <w:rPr>
          <w:rFonts w:ascii="Times New Roman" w:hAnsi="Times New Roman" w:cs="Times New Roman"/>
          <w:sz w:val="28"/>
          <w:szCs w:val="28"/>
        </w:rPr>
        <w:t xml:space="preserve">: </w:t>
      </w:r>
      <w:r w:rsidR="00E432A1" w:rsidRPr="00165E26">
        <w:rPr>
          <w:rFonts w:ascii="Times New Roman" w:hAnsi="Times New Roman" w:cs="Times New Roman"/>
          <w:sz w:val="28"/>
        </w:rPr>
        <w:t>“</w:t>
      </w:r>
      <w:r w:rsidR="00E432A1">
        <w:rPr>
          <w:rFonts w:ascii="Times New Roman" w:hAnsi="Times New Roman" w:cs="Times New Roman"/>
          <w:sz w:val="28"/>
        </w:rPr>
        <w:t>Старая шлюха!</w:t>
      </w:r>
      <w:r w:rsidR="00E432A1" w:rsidRPr="00165E26">
        <w:rPr>
          <w:rFonts w:ascii="Times New Roman" w:hAnsi="Times New Roman" w:cs="Times New Roman"/>
          <w:sz w:val="28"/>
        </w:rPr>
        <w:t>”</w:t>
      </w:r>
      <w:r w:rsidR="00165E26" w:rsidRPr="00E432A1">
        <w:rPr>
          <w:rFonts w:ascii="Times New Roman" w:hAnsi="Times New Roman" w:cs="Times New Roman"/>
          <w:sz w:val="28"/>
        </w:rPr>
        <w:t xml:space="preserve">» </w:t>
      </w:r>
      <w:r w:rsidR="00165E26" w:rsidRPr="00E432A1">
        <w:rPr>
          <w:rFonts w:ascii="Times New Roman" w:hAnsi="Times New Roman" w:cs="Times New Roman"/>
          <w:sz w:val="28"/>
          <w:lang w:val="es-ES"/>
        </w:rPr>
        <w:t>(</w:t>
      </w:r>
      <w:r w:rsidR="00763123" w:rsidRPr="00E432A1">
        <w:rPr>
          <w:rFonts w:ascii="Times New Roman" w:hAnsi="Times New Roman" w:cs="Times New Roman"/>
          <w:sz w:val="28"/>
          <w:lang w:val="es-ES"/>
        </w:rPr>
        <w:t>«</w:t>
      </w:r>
      <w:r w:rsidR="00763123" w:rsidRPr="00165E26">
        <w:rPr>
          <w:rFonts w:ascii="Times New Roman" w:hAnsi="Times New Roman" w:cs="Times New Roman"/>
          <w:sz w:val="28"/>
          <w:szCs w:val="28"/>
          <w:lang w:val="es-ES"/>
        </w:rPr>
        <w:t>Si</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passa</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por</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los</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perros</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aquello</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suena</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su</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ladrido</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si</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est</w:t>
      </w:r>
      <w:r w:rsidR="00763123" w:rsidRPr="00E432A1">
        <w:rPr>
          <w:rFonts w:ascii="Times New Roman" w:hAnsi="Times New Roman" w:cs="Times New Roman"/>
          <w:sz w:val="28"/>
          <w:szCs w:val="28"/>
          <w:lang w:val="es-ES"/>
        </w:rPr>
        <w:t xml:space="preserve">á </w:t>
      </w:r>
      <w:r w:rsidR="00763123" w:rsidRPr="00165E26">
        <w:rPr>
          <w:rFonts w:ascii="Times New Roman" w:hAnsi="Times New Roman" w:cs="Times New Roman"/>
          <w:sz w:val="28"/>
          <w:szCs w:val="28"/>
          <w:lang w:val="es-ES"/>
        </w:rPr>
        <w:t>cerca</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las</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aues</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otra</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cosa</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no</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cantan</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si</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cerca</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los</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ganados</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balando</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lo</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pregonan</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si</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cerca</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las</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bestias</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rebuznando</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dizen</w:t>
      </w:r>
      <w:r w:rsidR="00763123" w:rsidRPr="00E432A1">
        <w:rPr>
          <w:rFonts w:ascii="Times New Roman" w:hAnsi="Times New Roman" w:cs="Times New Roman"/>
          <w:sz w:val="28"/>
          <w:szCs w:val="28"/>
          <w:lang w:val="es-ES"/>
        </w:rPr>
        <w:t>: ¡</w:t>
      </w:r>
      <w:r w:rsidR="00763123" w:rsidRPr="00165E26">
        <w:rPr>
          <w:rFonts w:ascii="Times New Roman" w:hAnsi="Times New Roman" w:cs="Times New Roman"/>
          <w:sz w:val="28"/>
          <w:szCs w:val="28"/>
          <w:lang w:val="es-ES"/>
        </w:rPr>
        <w:t>puta</w:t>
      </w:r>
      <w:r w:rsidR="00763123" w:rsidRPr="00E432A1">
        <w:rPr>
          <w:rFonts w:ascii="Times New Roman" w:hAnsi="Times New Roman" w:cs="Times New Roman"/>
          <w:sz w:val="28"/>
          <w:szCs w:val="28"/>
          <w:lang w:val="es-ES"/>
        </w:rPr>
        <w:t xml:space="preserve"> </w:t>
      </w:r>
      <w:r w:rsidR="00763123" w:rsidRPr="00165E26">
        <w:rPr>
          <w:rFonts w:ascii="Times New Roman" w:hAnsi="Times New Roman" w:cs="Times New Roman"/>
          <w:sz w:val="28"/>
          <w:szCs w:val="28"/>
          <w:lang w:val="es-ES"/>
        </w:rPr>
        <w:t>vieja</w:t>
      </w:r>
      <w:r w:rsidR="00763123" w:rsidRPr="00E432A1">
        <w:rPr>
          <w:rFonts w:ascii="Times New Roman" w:hAnsi="Times New Roman" w:cs="Times New Roman"/>
          <w:sz w:val="28"/>
          <w:szCs w:val="28"/>
          <w:lang w:val="es-ES"/>
        </w:rPr>
        <w:t xml:space="preserve">! </w:t>
      </w:r>
      <w:r w:rsidR="00165E26" w:rsidRPr="00165E26">
        <w:rPr>
          <w:rFonts w:ascii="Times New Roman" w:hAnsi="Times New Roman" w:cs="Times New Roman"/>
          <w:sz w:val="28"/>
          <w:szCs w:val="28"/>
          <w:lang w:val="es-ES"/>
        </w:rPr>
        <w:t xml:space="preserve">&lt;...&gt; </w:t>
      </w:r>
      <w:r w:rsidR="00763123" w:rsidRPr="00165E26">
        <w:rPr>
          <w:rFonts w:ascii="Times New Roman" w:hAnsi="Times New Roman" w:cs="Times New Roman"/>
          <w:sz w:val="28"/>
          <w:szCs w:val="28"/>
          <w:lang w:val="es-ES"/>
        </w:rPr>
        <w:t xml:space="preserve">Carpinteros e armeros, herradores, caldereros, arcadores, todo oficio de instrumento forma en el ayre su nombre. </w:t>
      </w:r>
      <w:r w:rsidR="00165E26" w:rsidRPr="00165E26">
        <w:rPr>
          <w:rFonts w:ascii="Times New Roman" w:hAnsi="Times New Roman" w:cs="Times New Roman"/>
          <w:sz w:val="28"/>
          <w:szCs w:val="28"/>
          <w:lang w:val="es-ES"/>
        </w:rPr>
        <w:t xml:space="preserve">&lt;...&gt; </w:t>
      </w:r>
      <w:r w:rsidR="00763123" w:rsidRPr="00165E26">
        <w:rPr>
          <w:rFonts w:ascii="Times New Roman" w:hAnsi="Times New Roman" w:cs="Times New Roman"/>
          <w:sz w:val="28"/>
          <w:szCs w:val="28"/>
          <w:lang w:val="es-ES"/>
        </w:rPr>
        <w:t>¿Qué quieres más, sino, si vna piedra toca con otra, luego suena ¡puta vieja!?»</w:t>
      </w:r>
      <w:r w:rsidR="00165E26" w:rsidRPr="00165E26">
        <w:rPr>
          <w:rFonts w:ascii="Times New Roman" w:hAnsi="Times New Roman" w:cs="Times New Roman"/>
          <w:sz w:val="28"/>
          <w:szCs w:val="28"/>
          <w:lang w:val="es-ES"/>
        </w:rPr>
        <w:t>).</w:t>
      </w:r>
      <w:r w:rsidR="008D0675" w:rsidRPr="008D0675">
        <w:rPr>
          <w:rFonts w:ascii="Times New Roman" w:hAnsi="Times New Roman" w:cs="Times New Roman"/>
          <w:sz w:val="28"/>
          <w:szCs w:val="28"/>
          <w:lang w:val="es-ES"/>
        </w:rPr>
        <w:t xml:space="preserve"> </w:t>
      </w:r>
      <w:r w:rsidR="008D0675">
        <w:rPr>
          <w:rFonts w:ascii="Times New Roman" w:hAnsi="Times New Roman" w:cs="Times New Roman"/>
          <w:sz w:val="28"/>
          <w:szCs w:val="28"/>
        </w:rPr>
        <w:t xml:space="preserve">Так Селестина </w:t>
      </w:r>
      <w:r w:rsidR="00527A22">
        <w:rPr>
          <w:rFonts w:ascii="Times New Roman" w:hAnsi="Times New Roman" w:cs="Times New Roman"/>
          <w:sz w:val="28"/>
          <w:szCs w:val="28"/>
        </w:rPr>
        <w:t>в этом монологе, обр</w:t>
      </w:r>
      <w:r w:rsidR="00527A22">
        <w:rPr>
          <w:rFonts w:ascii="Times New Roman" w:hAnsi="Times New Roman" w:cs="Times New Roman"/>
          <w:sz w:val="28"/>
          <w:szCs w:val="28"/>
        </w:rPr>
        <w:t>а</w:t>
      </w:r>
      <w:r w:rsidR="00527A22">
        <w:rPr>
          <w:rFonts w:ascii="Times New Roman" w:hAnsi="Times New Roman" w:cs="Times New Roman"/>
          <w:sz w:val="28"/>
          <w:szCs w:val="28"/>
        </w:rPr>
        <w:lastRenderedPageBreak/>
        <w:t>зующем своеобразную параллель с прологом к «Трагиком</w:t>
      </w:r>
      <w:r w:rsidR="00527A22">
        <w:rPr>
          <w:rFonts w:ascii="Times New Roman" w:hAnsi="Times New Roman" w:cs="Times New Roman"/>
          <w:sz w:val="28"/>
          <w:szCs w:val="28"/>
        </w:rPr>
        <w:t>е</w:t>
      </w:r>
      <w:r w:rsidR="00527A22">
        <w:rPr>
          <w:rFonts w:ascii="Times New Roman" w:hAnsi="Times New Roman" w:cs="Times New Roman"/>
          <w:sz w:val="28"/>
          <w:szCs w:val="28"/>
        </w:rPr>
        <w:t xml:space="preserve">дии…», </w:t>
      </w:r>
      <w:r w:rsidR="008D0675">
        <w:rPr>
          <w:rFonts w:ascii="Times New Roman" w:hAnsi="Times New Roman" w:cs="Times New Roman"/>
          <w:sz w:val="28"/>
          <w:szCs w:val="28"/>
        </w:rPr>
        <w:t xml:space="preserve">предстаёт воплощением </w:t>
      </w:r>
      <w:r w:rsidR="00527A22">
        <w:rPr>
          <w:rFonts w:ascii="Times New Roman" w:hAnsi="Times New Roman" w:cs="Times New Roman"/>
          <w:sz w:val="28"/>
          <w:szCs w:val="28"/>
        </w:rPr>
        <w:t xml:space="preserve">силы плотской любви </w:t>
      </w:r>
      <w:r w:rsidR="002030E9">
        <w:rPr>
          <w:rFonts w:ascii="Times New Roman" w:hAnsi="Times New Roman" w:cs="Times New Roman"/>
          <w:sz w:val="28"/>
          <w:szCs w:val="28"/>
        </w:rPr>
        <w:t>парменидовского</w:t>
      </w:r>
      <w:r w:rsidR="00527A22">
        <w:rPr>
          <w:rFonts w:ascii="Times New Roman" w:hAnsi="Times New Roman" w:cs="Times New Roman"/>
          <w:sz w:val="28"/>
          <w:szCs w:val="28"/>
        </w:rPr>
        <w:t xml:space="preserve"> масштаба.</w:t>
      </w:r>
    </w:p>
    <w:p w:rsidR="007E6D3F" w:rsidRPr="005C0FA3" w:rsidRDefault="007E6D3F" w:rsidP="005914E3">
      <w:pPr>
        <w:ind w:firstLine="709"/>
        <w:jc w:val="both"/>
        <w:rPr>
          <w:rFonts w:ascii="Times New Roman" w:hAnsi="Times New Roman" w:cs="Times New Roman"/>
          <w:sz w:val="28"/>
          <w:szCs w:val="28"/>
          <w:lang w:val="es-ES"/>
        </w:rPr>
      </w:pPr>
      <w:r>
        <w:rPr>
          <w:rFonts w:ascii="Times New Roman" w:hAnsi="Times New Roman" w:cs="Times New Roman"/>
          <w:sz w:val="28"/>
          <w:szCs w:val="28"/>
        </w:rPr>
        <w:t xml:space="preserve">Кроме сексуальных отношений сводня организует также и дружеские: </w:t>
      </w:r>
      <w:r w:rsidR="00DB22F8">
        <w:rPr>
          <w:rFonts w:ascii="Times New Roman" w:hAnsi="Times New Roman" w:cs="Times New Roman"/>
          <w:sz w:val="28"/>
          <w:szCs w:val="28"/>
        </w:rPr>
        <w:t>вспомним её попытки помирить Пармено и Семпронио, в конечном итоге н</w:t>
      </w:r>
      <w:r w:rsidR="00DB22F8">
        <w:rPr>
          <w:rFonts w:ascii="Times New Roman" w:hAnsi="Times New Roman" w:cs="Times New Roman"/>
          <w:sz w:val="28"/>
          <w:szCs w:val="28"/>
        </w:rPr>
        <w:t>а</w:t>
      </w:r>
      <w:r w:rsidR="00DB22F8">
        <w:rPr>
          <w:rFonts w:ascii="Times New Roman" w:hAnsi="Times New Roman" w:cs="Times New Roman"/>
          <w:sz w:val="28"/>
          <w:szCs w:val="28"/>
        </w:rPr>
        <w:t>столько успешные, что двое слуг становятся подельниками в её убийстве. Это миротворчество Селестины, пытающейся сдружить «благоразумного» и «н</w:t>
      </w:r>
      <w:r w:rsidR="00DB22F8">
        <w:rPr>
          <w:rFonts w:ascii="Times New Roman" w:hAnsi="Times New Roman" w:cs="Times New Roman"/>
          <w:sz w:val="28"/>
          <w:szCs w:val="28"/>
        </w:rPr>
        <w:t>е</w:t>
      </w:r>
      <w:r w:rsidR="00DB22F8">
        <w:rPr>
          <w:rFonts w:ascii="Times New Roman" w:hAnsi="Times New Roman" w:cs="Times New Roman"/>
          <w:sz w:val="28"/>
          <w:szCs w:val="28"/>
        </w:rPr>
        <w:t>благоразумного» слугу, кульминирует в её монологе</w:t>
      </w:r>
      <w:r w:rsidR="007F4A09">
        <w:rPr>
          <w:rFonts w:ascii="Times New Roman" w:hAnsi="Times New Roman" w:cs="Times New Roman"/>
          <w:sz w:val="28"/>
          <w:szCs w:val="28"/>
        </w:rPr>
        <w:t xml:space="preserve"> к Пармено</w:t>
      </w:r>
      <w:r w:rsidR="00DB22F8">
        <w:rPr>
          <w:rFonts w:ascii="Times New Roman" w:hAnsi="Times New Roman" w:cs="Times New Roman"/>
          <w:sz w:val="28"/>
          <w:szCs w:val="28"/>
        </w:rPr>
        <w:t xml:space="preserve"> в </w:t>
      </w:r>
      <w:r w:rsidR="00DB22F8">
        <w:rPr>
          <w:rFonts w:ascii="Times New Roman" w:hAnsi="Times New Roman" w:cs="Times New Roman"/>
          <w:sz w:val="28"/>
          <w:szCs w:val="28"/>
          <w:lang w:val="es-ES"/>
        </w:rPr>
        <w:t>VII</w:t>
      </w:r>
      <w:r w:rsidR="00DB22F8" w:rsidRPr="00DB22F8">
        <w:rPr>
          <w:rFonts w:ascii="Times New Roman" w:hAnsi="Times New Roman" w:cs="Times New Roman"/>
          <w:sz w:val="28"/>
          <w:szCs w:val="28"/>
        </w:rPr>
        <w:t xml:space="preserve"> </w:t>
      </w:r>
      <w:r w:rsidR="00DB22F8">
        <w:rPr>
          <w:rFonts w:ascii="Times New Roman" w:hAnsi="Times New Roman" w:cs="Times New Roman"/>
          <w:sz w:val="28"/>
          <w:szCs w:val="28"/>
        </w:rPr>
        <w:t>действии,</w:t>
      </w:r>
      <w:r w:rsidR="007F4A09">
        <w:rPr>
          <w:rFonts w:ascii="Times New Roman" w:hAnsi="Times New Roman" w:cs="Times New Roman"/>
          <w:sz w:val="28"/>
          <w:szCs w:val="28"/>
        </w:rPr>
        <w:t xml:space="preserve"> обнаруживающем явное сходство с речью Панурга</w:t>
      </w:r>
      <w:r w:rsidR="007F4A09" w:rsidRPr="00E43294">
        <w:rPr>
          <w:rFonts w:ascii="Times New Roman" w:hAnsi="Times New Roman" w:cs="Times New Roman"/>
          <w:sz w:val="28"/>
          <w:szCs w:val="28"/>
        </w:rPr>
        <w:t xml:space="preserve"> </w:t>
      </w:r>
      <w:r w:rsidR="007F4A09">
        <w:rPr>
          <w:rFonts w:ascii="Times New Roman" w:hAnsi="Times New Roman" w:cs="Times New Roman"/>
          <w:sz w:val="28"/>
          <w:szCs w:val="28"/>
        </w:rPr>
        <w:t>о</w:t>
      </w:r>
      <w:r w:rsidR="007F4A09" w:rsidRPr="00E43294">
        <w:rPr>
          <w:rFonts w:ascii="Times New Roman" w:hAnsi="Times New Roman" w:cs="Times New Roman"/>
          <w:sz w:val="28"/>
          <w:szCs w:val="28"/>
        </w:rPr>
        <w:t xml:space="preserve"> </w:t>
      </w:r>
      <w:r w:rsidR="007F4A09">
        <w:rPr>
          <w:rFonts w:ascii="Times New Roman" w:hAnsi="Times New Roman" w:cs="Times New Roman"/>
          <w:sz w:val="28"/>
          <w:szCs w:val="28"/>
        </w:rPr>
        <w:t>должниках</w:t>
      </w:r>
      <w:r w:rsidR="007F4A09" w:rsidRPr="00E43294">
        <w:rPr>
          <w:rFonts w:ascii="Times New Roman" w:hAnsi="Times New Roman" w:cs="Times New Roman"/>
          <w:sz w:val="28"/>
          <w:szCs w:val="28"/>
        </w:rPr>
        <w:t xml:space="preserve"> </w:t>
      </w:r>
      <w:r w:rsidR="007F4A09">
        <w:rPr>
          <w:rFonts w:ascii="Times New Roman" w:hAnsi="Times New Roman" w:cs="Times New Roman"/>
          <w:sz w:val="28"/>
          <w:szCs w:val="28"/>
        </w:rPr>
        <w:t>и</w:t>
      </w:r>
      <w:r w:rsidR="007F4A09" w:rsidRPr="00E43294">
        <w:rPr>
          <w:rFonts w:ascii="Times New Roman" w:hAnsi="Times New Roman" w:cs="Times New Roman"/>
          <w:sz w:val="28"/>
          <w:szCs w:val="28"/>
        </w:rPr>
        <w:t xml:space="preserve"> </w:t>
      </w:r>
      <w:r w:rsidR="007F4A09">
        <w:rPr>
          <w:rFonts w:ascii="Times New Roman" w:hAnsi="Times New Roman" w:cs="Times New Roman"/>
          <w:sz w:val="28"/>
          <w:szCs w:val="28"/>
        </w:rPr>
        <w:t>заимодавцах</w:t>
      </w:r>
      <w:r w:rsidR="007F4A09" w:rsidRPr="00E43294">
        <w:rPr>
          <w:rFonts w:ascii="Times New Roman" w:hAnsi="Times New Roman" w:cs="Times New Roman"/>
          <w:sz w:val="28"/>
          <w:szCs w:val="28"/>
        </w:rPr>
        <w:t>:</w:t>
      </w:r>
      <w:r w:rsidR="00E43294" w:rsidRPr="00E43294">
        <w:t xml:space="preserve"> </w:t>
      </w:r>
      <w:r w:rsidR="00E43294" w:rsidRPr="00E43294">
        <w:rPr>
          <w:rFonts w:ascii="Times New Roman" w:hAnsi="Times New Roman" w:cs="Times New Roman"/>
          <w:sz w:val="28"/>
          <w:szCs w:val="28"/>
        </w:rPr>
        <w:t>«Так что знай, что тебе необходимо любить, если ты хочешь быть любим, п</w:t>
      </w:r>
      <w:r w:rsidR="00E43294" w:rsidRPr="00E43294">
        <w:rPr>
          <w:rFonts w:ascii="Times New Roman" w:hAnsi="Times New Roman" w:cs="Times New Roman"/>
          <w:sz w:val="28"/>
          <w:szCs w:val="28"/>
        </w:rPr>
        <w:t>о</w:t>
      </w:r>
      <w:r w:rsidR="00E43294" w:rsidRPr="00E43294">
        <w:rPr>
          <w:rFonts w:ascii="Times New Roman" w:hAnsi="Times New Roman" w:cs="Times New Roman"/>
          <w:sz w:val="28"/>
          <w:szCs w:val="28"/>
        </w:rPr>
        <w:t xml:space="preserve">тому что </w:t>
      </w:r>
      <w:r w:rsidR="00112C85">
        <w:rPr>
          <w:rFonts w:ascii="Times New Roman" w:hAnsi="Times New Roman" w:cs="Times New Roman"/>
          <w:sz w:val="28"/>
          <w:szCs w:val="28"/>
        </w:rPr>
        <w:t>без труда не выловишь и рыбку из пруда.</w:t>
      </w:r>
      <w:r w:rsidR="00E43294" w:rsidRPr="00E43294">
        <w:rPr>
          <w:rFonts w:ascii="Times New Roman" w:hAnsi="Times New Roman" w:cs="Times New Roman"/>
          <w:sz w:val="28"/>
          <w:szCs w:val="28"/>
        </w:rPr>
        <w:t xml:space="preserve"> А</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Семпронио</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не</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должен</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т</w:t>
      </w:r>
      <w:r w:rsidR="00E43294" w:rsidRPr="00E43294">
        <w:rPr>
          <w:rFonts w:ascii="Times New Roman" w:hAnsi="Times New Roman" w:cs="Times New Roman"/>
          <w:sz w:val="28"/>
          <w:szCs w:val="28"/>
        </w:rPr>
        <w:t>е</w:t>
      </w:r>
      <w:r w:rsidR="00E43294" w:rsidRPr="00E43294">
        <w:rPr>
          <w:rFonts w:ascii="Times New Roman" w:hAnsi="Times New Roman" w:cs="Times New Roman"/>
          <w:sz w:val="28"/>
          <w:szCs w:val="28"/>
        </w:rPr>
        <w:t>бя</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любить</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задаром</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глупо</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не</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хотеть</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любить</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и</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ждать</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любви</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и</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безумно</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платить</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ненавистью</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за</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rPr>
        <w:t>дружбу</w:t>
      </w:r>
      <w:r w:rsidR="00E43294" w:rsidRPr="005C0FA3">
        <w:rPr>
          <w:rFonts w:ascii="Times New Roman" w:hAnsi="Times New Roman" w:cs="Times New Roman"/>
          <w:sz w:val="28"/>
          <w:szCs w:val="28"/>
          <w:lang w:val="es-ES"/>
        </w:rPr>
        <w:t>» («</w:t>
      </w:r>
      <w:r w:rsidR="00E43294" w:rsidRPr="00E43294">
        <w:rPr>
          <w:rFonts w:ascii="Times New Roman" w:hAnsi="Times New Roman" w:cs="Times New Roman"/>
          <w:sz w:val="28"/>
          <w:szCs w:val="28"/>
          <w:lang w:val="es-ES"/>
        </w:rPr>
        <w:t>E</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pues</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sabe</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que</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es</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menester</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que</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ames</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si</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quieres</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ser</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amado</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que</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no</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se</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tornan</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truchas</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etc</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ni</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te</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lo</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deue</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Sempronio</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de</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fuero</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simpleza</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es</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no</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querer</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amar</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e</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esperar</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de</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ser</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amado</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locura</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es</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pagar</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el</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amistad</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con</w:t>
      </w:r>
      <w:r w:rsidR="00E43294" w:rsidRPr="005C0FA3">
        <w:rPr>
          <w:rFonts w:ascii="Times New Roman" w:hAnsi="Times New Roman" w:cs="Times New Roman"/>
          <w:sz w:val="28"/>
          <w:szCs w:val="28"/>
          <w:lang w:val="es-ES"/>
        </w:rPr>
        <w:t xml:space="preserve"> </w:t>
      </w:r>
      <w:r w:rsidR="00E43294" w:rsidRPr="00E43294">
        <w:rPr>
          <w:rFonts w:ascii="Times New Roman" w:hAnsi="Times New Roman" w:cs="Times New Roman"/>
          <w:sz w:val="28"/>
          <w:szCs w:val="28"/>
          <w:lang w:val="es-ES"/>
        </w:rPr>
        <w:t>odio</w:t>
      </w:r>
      <w:r w:rsidR="00E43294" w:rsidRPr="005C0FA3">
        <w:rPr>
          <w:rFonts w:ascii="Times New Roman" w:hAnsi="Times New Roman" w:cs="Times New Roman"/>
          <w:sz w:val="28"/>
          <w:szCs w:val="28"/>
          <w:lang w:val="es-ES"/>
        </w:rPr>
        <w:t>»).</w:t>
      </w:r>
    </w:p>
    <w:p w:rsidR="004C6510" w:rsidRDefault="001D3BE7" w:rsidP="005914E3">
      <w:pPr>
        <w:ind w:firstLine="709"/>
        <w:jc w:val="both"/>
        <w:rPr>
          <w:rFonts w:ascii="Times New Roman" w:hAnsi="Times New Roman" w:cs="Times New Roman"/>
          <w:sz w:val="28"/>
          <w:szCs w:val="28"/>
        </w:rPr>
      </w:pPr>
      <w:r>
        <w:rPr>
          <w:rFonts w:ascii="Times New Roman" w:hAnsi="Times New Roman" w:cs="Times New Roman"/>
          <w:sz w:val="28"/>
          <w:szCs w:val="28"/>
        </w:rPr>
        <w:t>Описывая такие интенции и действия Селестины</w:t>
      </w:r>
      <w:r w:rsidR="004F1AFB">
        <w:rPr>
          <w:rFonts w:ascii="Times New Roman" w:hAnsi="Times New Roman" w:cs="Times New Roman"/>
          <w:sz w:val="28"/>
          <w:szCs w:val="28"/>
        </w:rPr>
        <w:t xml:space="preserve"> моралистически</w:t>
      </w:r>
      <w:r>
        <w:rPr>
          <w:rFonts w:ascii="Times New Roman" w:hAnsi="Times New Roman" w:cs="Times New Roman"/>
          <w:sz w:val="28"/>
          <w:szCs w:val="28"/>
        </w:rPr>
        <w:t xml:space="preserve">, Р. де Маэсту говорит, что она </w:t>
      </w:r>
      <w:r w:rsidR="001C0E9E">
        <w:rPr>
          <w:rFonts w:ascii="Times New Roman" w:hAnsi="Times New Roman" w:cs="Times New Roman"/>
          <w:sz w:val="28"/>
          <w:szCs w:val="28"/>
        </w:rPr>
        <w:t xml:space="preserve">может приносить как зло, так и добро, в зависимости от </w:t>
      </w:r>
      <w:r w:rsidR="00FF1F53">
        <w:rPr>
          <w:rFonts w:ascii="Times New Roman" w:hAnsi="Times New Roman" w:cs="Times New Roman"/>
          <w:sz w:val="28"/>
          <w:szCs w:val="28"/>
        </w:rPr>
        <w:t>того, где она находит собственную выгоду</w:t>
      </w:r>
      <w:r w:rsidR="00FF1F53">
        <w:rPr>
          <w:rStyle w:val="a9"/>
          <w:rFonts w:ascii="Times New Roman" w:hAnsi="Times New Roman" w:cs="Times New Roman"/>
          <w:sz w:val="28"/>
          <w:szCs w:val="28"/>
        </w:rPr>
        <w:footnoteReference w:id="99"/>
      </w:r>
      <w:r w:rsidR="00A42C8E" w:rsidRPr="00A42C8E">
        <w:rPr>
          <w:rFonts w:ascii="Times New Roman" w:hAnsi="Times New Roman" w:cs="Times New Roman"/>
          <w:sz w:val="28"/>
          <w:szCs w:val="28"/>
        </w:rPr>
        <w:t>.</w:t>
      </w:r>
      <w:r w:rsidR="001B11AA" w:rsidRPr="001B11AA">
        <w:rPr>
          <w:rFonts w:ascii="Times New Roman" w:hAnsi="Times New Roman" w:cs="Times New Roman"/>
          <w:sz w:val="28"/>
          <w:szCs w:val="28"/>
        </w:rPr>
        <w:t xml:space="preserve"> </w:t>
      </w:r>
      <w:r w:rsidR="001B11AA">
        <w:rPr>
          <w:rFonts w:ascii="Times New Roman" w:hAnsi="Times New Roman" w:cs="Times New Roman"/>
          <w:sz w:val="28"/>
          <w:szCs w:val="28"/>
        </w:rPr>
        <w:t xml:space="preserve">Это верно, но если </w:t>
      </w:r>
      <w:r w:rsidR="00FC1441">
        <w:rPr>
          <w:rFonts w:ascii="Times New Roman" w:hAnsi="Times New Roman" w:cs="Times New Roman"/>
          <w:sz w:val="28"/>
          <w:szCs w:val="28"/>
        </w:rPr>
        <w:t>снять мор</w:t>
      </w:r>
      <w:r w:rsidR="00FC1441">
        <w:rPr>
          <w:rFonts w:ascii="Times New Roman" w:hAnsi="Times New Roman" w:cs="Times New Roman"/>
          <w:sz w:val="28"/>
          <w:szCs w:val="28"/>
        </w:rPr>
        <w:t>а</w:t>
      </w:r>
      <w:r w:rsidR="00FC1441">
        <w:rPr>
          <w:rFonts w:ascii="Times New Roman" w:hAnsi="Times New Roman" w:cs="Times New Roman"/>
          <w:sz w:val="28"/>
          <w:szCs w:val="28"/>
        </w:rPr>
        <w:t xml:space="preserve">листический критерий оценки активности сводни, то </w:t>
      </w:r>
      <w:r w:rsidR="00FD304E">
        <w:rPr>
          <w:rFonts w:ascii="Times New Roman" w:hAnsi="Times New Roman" w:cs="Times New Roman"/>
          <w:sz w:val="28"/>
          <w:szCs w:val="28"/>
        </w:rPr>
        <w:t>окажется, что ей, как в</w:t>
      </w:r>
      <w:r w:rsidR="00FD304E">
        <w:rPr>
          <w:rFonts w:ascii="Times New Roman" w:hAnsi="Times New Roman" w:cs="Times New Roman"/>
          <w:sz w:val="28"/>
          <w:szCs w:val="28"/>
        </w:rPr>
        <w:t>о</w:t>
      </w:r>
      <w:r w:rsidR="00FD304E">
        <w:rPr>
          <w:rFonts w:ascii="Times New Roman" w:hAnsi="Times New Roman" w:cs="Times New Roman"/>
          <w:sz w:val="28"/>
          <w:szCs w:val="28"/>
        </w:rPr>
        <w:t xml:space="preserve">площению самой жизни в отсутствие </w:t>
      </w:r>
      <w:r w:rsidR="00377592">
        <w:rPr>
          <w:rFonts w:ascii="Times New Roman" w:hAnsi="Times New Roman" w:cs="Times New Roman"/>
          <w:sz w:val="28"/>
          <w:szCs w:val="28"/>
        </w:rPr>
        <w:t xml:space="preserve">её </w:t>
      </w:r>
      <w:r w:rsidR="00FD304E">
        <w:rPr>
          <w:rFonts w:ascii="Times New Roman" w:hAnsi="Times New Roman" w:cs="Times New Roman"/>
          <w:sz w:val="28"/>
          <w:szCs w:val="28"/>
        </w:rPr>
        <w:t>нравственно-религиозной иерархи</w:t>
      </w:r>
      <w:r w:rsidR="00377592">
        <w:rPr>
          <w:rFonts w:ascii="Times New Roman" w:hAnsi="Times New Roman" w:cs="Times New Roman"/>
          <w:sz w:val="28"/>
          <w:szCs w:val="28"/>
        </w:rPr>
        <w:t>з</w:t>
      </w:r>
      <w:r w:rsidR="00377592">
        <w:rPr>
          <w:rFonts w:ascii="Times New Roman" w:hAnsi="Times New Roman" w:cs="Times New Roman"/>
          <w:sz w:val="28"/>
          <w:szCs w:val="28"/>
        </w:rPr>
        <w:t>а</w:t>
      </w:r>
      <w:r w:rsidR="00377592">
        <w:rPr>
          <w:rFonts w:ascii="Times New Roman" w:hAnsi="Times New Roman" w:cs="Times New Roman"/>
          <w:sz w:val="28"/>
          <w:szCs w:val="28"/>
        </w:rPr>
        <w:t>ции</w:t>
      </w:r>
      <w:r w:rsidR="00FD304E">
        <w:rPr>
          <w:rFonts w:ascii="Times New Roman" w:hAnsi="Times New Roman" w:cs="Times New Roman"/>
          <w:sz w:val="28"/>
          <w:szCs w:val="28"/>
        </w:rPr>
        <w:t xml:space="preserve">, просто безразличны человеческие понятия добра и зла. </w:t>
      </w:r>
    </w:p>
    <w:p w:rsidR="00F570C1" w:rsidRPr="0095581D" w:rsidRDefault="00F570C1" w:rsidP="005914E3">
      <w:pPr>
        <w:ind w:firstLine="709"/>
        <w:jc w:val="both"/>
        <w:rPr>
          <w:rFonts w:ascii="Times New Roman" w:hAnsi="Times New Roman" w:cs="Times New Roman"/>
          <w:sz w:val="28"/>
          <w:szCs w:val="28"/>
        </w:rPr>
      </w:pPr>
      <w:r>
        <w:rPr>
          <w:rFonts w:ascii="Times New Roman" w:hAnsi="Times New Roman" w:cs="Times New Roman"/>
          <w:sz w:val="28"/>
          <w:szCs w:val="28"/>
        </w:rPr>
        <w:t xml:space="preserve">Х. А. Маравалль </w:t>
      </w:r>
      <w:r w:rsidR="00A472AE">
        <w:rPr>
          <w:rFonts w:ascii="Times New Roman" w:hAnsi="Times New Roman" w:cs="Times New Roman"/>
          <w:sz w:val="28"/>
          <w:szCs w:val="28"/>
        </w:rPr>
        <w:t xml:space="preserve">описывает </w:t>
      </w:r>
      <w:r w:rsidR="00C87CD1">
        <w:rPr>
          <w:rFonts w:ascii="Times New Roman" w:hAnsi="Times New Roman" w:cs="Times New Roman"/>
          <w:sz w:val="28"/>
          <w:szCs w:val="28"/>
        </w:rPr>
        <w:t xml:space="preserve">Селестину как </w:t>
      </w:r>
      <w:r w:rsidR="000264DB">
        <w:rPr>
          <w:rFonts w:ascii="Times New Roman" w:hAnsi="Times New Roman" w:cs="Times New Roman"/>
          <w:sz w:val="28"/>
          <w:szCs w:val="28"/>
        </w:rPr>
        <w:t>олицетворение макиавеллич</w:t>
      </w:r>
      <w:r w:rsidR="000264DB">
        <w:rPr>
          <w:rFonts w:ascii="Times New Roman" w:hAnsi="Times New Roman" w:cs="Times New Roman"/>
          <w:sz w:val="28"/>
          <w:szCs w:val="28"/>
        </w:rPr>
        <w:t>е</w:t>
      </w:r>
      <w:r w:rsidR="000264DB">
        <w:rPr>
          <w:rFonts w:ascii="Times New Roman" w:hAnsi="Times New Roman" w:cs="Times New Roman"/>
          <w:sz w:val="28"/>
          <w:szCs w:val="28"/>
        </w:rPr>
        <w:t>ской мудрости, знающей, как направлять Фортуну, и именно в этом смысле владеющей некой «природной магией»</w:t>
      </w:r>
      <w:r w:rsidR="000264DB">
        <w:rPr>
          <w:rStyle w:val="a9"/>
          <w:rFonts w:ascii="Times New Roman" w:hAnsi="Times New Roman" w:cs="Times New Roman"/>
          <w:sz w:val="28"/>
          <w:szCs w:val="28"/>
        </w:rPr>
        <w:footnoteReference w:id="100"/>
      </w:r>
      <w:r w:rsidR="000264DB" w:rsidRPr="000264DB">
        <w:rPr>
          <w:rFonts w:ascii="Times New Roman" w:hAnsi="Times New Roman" w:cs="Times New Roman"/>
          <w:sz w:val="28"/>
          <w:szCs w:val="28"/>
        </w:rPr>
        <w:t xml:space="preserve">. </w:t>
      </w:r>
      <w:r w:rsidR="0095581D">
        <w:rPr>
          <w:rFonts w:ascii="Times New Roman" w:hAnsi="Times New Roman" w:cs="Times New Roman"/>
          <w:sz w:val="28"/>
          <w:szCs w:val="28"/>
        </w:rPr>
        <w:t>Такое колдовство</w:t>
      </w:r>
      <w:r w:rsidR="0030633F">
        <w:rPr>
          <w:rFonts w:ascii="Times New Roman" w:hAnsi="Times New Roman" w:cs="Times New Roman"/>
          <w:sz w:val="28"/>
          <w:szCs w:val="28"/>
        </w:rPr>
        <w:t xml:space="preserve">, как </w:t>
      </w:r>
      <w:r w:rsidR="00387A6E">
        <w:rPr>
          <w:rFonts w:ascii="Times New Roman" w:hAnsi="Times New Roman" w:cs="Times New Roman"/>
          <w:sz w:val="28"/>
          <w:szCs w:val="28"/>
        </w:rPr>
        <w:t>доказывает П. Расселл</w:t>
      </w:r>
      <w:r w:rsidR="00387A6E">
        <w:rPr>
          <w:rStyle w:val="a9"/>
          <w:rFonts w:ascii="Times New Roman" w:hAnsi="Times New Roman" w:cs="Times New Roman"/>
          <w:sz w:val="28"/>
          <w:szCs w:val="28"/>
        </w:rPr>
        <w:footnoteReference w:id="101"/>
      </w:r>
      <w:r w:rsidR="00387A6E">
        <w:rPr>
          <w:rFonts w:ascii="Times New Roman" w:hAnsi="Times New Roman" w:cs="Times New Roman"/>
          <w:sz w:val="28"/>
          <w:szCs w:val="28"/>
        </w:rPr>
        <w:t>, прочно ассоциировалось со сводничеством в эпоху написания «Тр</w:t>
      </w:r>
      <w:r w:rsidR="00387A6E">
        <w:rPr>
          <w:rFonts w:ascii="Times New Roman" w:hAnsi="Times New Roman" w:cs="Times New Roman"/>
          <w:sz w:val="28"/>
          <w:szCs w:val="28"/>
        </w:rPr>
        <w:t>а</w:t>
      </w:r>
      <w:r w:rsidR="00387A6E">
        <w:rPr>
          <w:rFonts w:ascii="Times New Roman" w:hAnsi="Times New Roman" w:cs="Times New Roman"/>
          <w:sz w:val="28"/>
          <w:szCs w:val="28"/>
        </w:rPr>
        <w:t xml:space="preserve">гикомедии…». Именно способность направлять некие невидимые жизненные </w:t>
      </w:r>
      <w:r w:rsidR="00387A6E">
        <w:rPr>
          <w:rFonts w:ascii="Times New Roman" w:hAnsi="Times New Roman" w:cs="Times New Roman"/>
          <w:sz w:val="28"/>
          <w:szCs w:val="28"/>
        </w:rPr>
        <w:lastRenderedPageBreak/>
        <w:t>силы и использовать их себе на пользу и считалась отличительной чертой ведьмы в то время, как это описывает крупнейший исследователь испанского карнавала Х. К</w:t>
      </w:r>
      <w:r w:rsidR="00A15DC7">
        <w:rPr>
          <w:rFonts w:ascii="Times New Roman" w:hAnsi="Times New Roman" w:cs="Times New Roman"/>
          <w:sz w:val="28"/>
          <w:szCs w:val="28"/>
        </w:rPr>
        <w:t>аро</w:t>
      </w:r>
      <w:r w:rsidR="00387A6E">
        <w:rPr>
          <w:rFonts w:ascii="Times New Roman" w:hAnsi="Times New Roman" w:cs="Times New Roman"/>
          <w:sz w:val="28"/>
          <w:szCs w:val="28"/>
        </w:rPr>
        <w:t xml:space="preserve"> Бароха</w:t>
      </w:r>
      <w:r w:rsidR="008A661A">
        <w:rPr>
          <w:rStyle w:val="a9"/>
          <w:rFonts w:ascii="Times New Roman" w:hAnsi="Times New Roman" w:cs="Times New Roman"/>
          <w:sz w:val="28"/>
          <w:szCs w:val="28"/>
        </w:rPr>
        <w:footnoteReference w:id="102"/>
      </w:r>
      <w:r w:rsidR="00387A6E">
        <w:rPr>
          <w:rFonts w:ascii="Times New Roman" w:hAnsi="Times New Roman" w:cs="Times New Roman"/>
          <w:sz w:val="28"/>
          <w:szCs w:val="28"/>
        </w:rPr>
        <w:t>.</w:t>
      </w:r>
      <w:r w:rsidR="00537BC7">
        <w:rPr>
          <w:rFonts w:ascii="Times New Roman" w:hAnsi="Times New Roman" w:cs="Times New Roman"/>
          <w:sz w:val="28"/>
          <w:szCs w:val="28"/>
        </w:rPr>
        <w:t xml:space="preserve"> Стоит только добавить, что на рассматриваемом нами сейчас уровне функционирования образа Селестины последняя в своём колдовстве преследует прежде всего цели самовоспроизведения и самоутве</w:t>
      </w:r>
      <w:r w:rsidR="00537BC7">
        <w:rPr>
          <w:rFonts w:ascii="Times New Roman" w:hAnsi="Times New Roman" w:cs="Times New Roman"/>
          <w:sz w:val="28"/>
          <w:szCs w:val="28"/>
        </w:rPr>
        <w:t>р</w:t>
      </w:r>
      <w:r w:rsidR="00537BC7">
        <w:rPr>
          <w:rFonts w:ascii="Times New Roman" w:hAnsi="Times New Roman" w:cs="Times New Roman"/>
          <w:sz w:val="28"/>
          <w:szCs w:val="28"/>
        </w:rPr>
        <w:t>ждения жизни как таковой.</w:t>
      </w:r>
    </w:p>
    <w:p w:rsidR="00435D93" w:rsidRPr="00BA14A9" w:rsidRDefault="003E6438" w:rsidP="005914E3">
      <w:pPr>
        <w:ind w:firstLine="709"/>
        <w:jc w:val="both"/>
        <w:rPr>
          <w:rFonts w:ascii="Times New Roman" w:hAnsi="Times New Roman" w:cs="Times New Roman"/>
          <w:sz w:val="28"/>
        </w:rPr>
      </w:pPr>
      <w:r>
        <w:rPr>
          <w:rFonts w:ascii="Times New Roman" w:hAnsi="Times New Roman" w:cs="Times New Roman"/>
          <w:sz w:val="28"/>
        </w:rPr>
        <w:t>В «Трагикомедии…» есть образ Селестины как гротескного тела, никогда не равного себе. Это образ беременной старухи, персонифицирующий вечно возрождающуюся из самой себя жизнь и отсылающий к тем глубинам архаич</w:t>
      </w:r>
      <w:r>
        <w:rPr>
          <w:rFonts w:ascii="Times New Roman" w:hAnsi="Times New Roman" w:cs="Times New Roman"/>
          <w:sz w:val="28"/>
        </w:rPr>
        <w:t>е</w:t>
      </w:r>
      <w:r>
        <w:rPr>
          <w:rFonts w:ascii="Times New Roman" w:hAnsi="Times New Roman" w:cs="Times New Roman"/>
          <w:sz w:val="28"/>
        </w:rPr>
        <w:t>ского сознания человечества, в которых «материально-телесн</w:t>
      </w:r>
      <w:r w:rsidR="00072DA7">
        <w:rPr>
          <w:rFonts w:ascii="Times New Roman" w:hAnsi="Times New Roman" w:cs="Times New Roman"/>
          <w:sz w:val="28"/>
        </w:rPr>
        <w:t>ое начало»</w:t>
      </w:r>
      <w:r>
        <w:rPr>
          <w:rFonts w:ascii="Times New Roman" w:hAnsi="Times New Roman" w:cs="Times New Roman"/>
          <w:sz w:val="28"/>
        </w:rPr>
        <w:t xml:space="preserve"> явл</w:t>
      </w:r>
      <w:r>
        <w:rPr>
          <w:rFonts w:ascii="Times New Roman" w:hAnsi="Times New Roman" w:cs="Times New Roman"/>
          <w:sz w:val="28"/>
        </w:rPr>
        <w:t>я</w:t>
      </w:r>
      <w:r>
        <w:rPr>
          <w:rFonts w:ascii="Times New Roman" w:hAnsi="Times New Roman" w:cs="Times New Roman"/>
          <w:sz w:val="28"/>
        </w:rPr>
        <w:t>л</w:t>
      </w:r>
      <w:r w:rsidR="00072DA7">
        <w:rPr>
          <w:rFonts w:ascii="Times New Roman" w:hAnsi="Times New Roman" w:cs="Times New Roman"/>
          <w:sz w:val="28"/>
        </w:rPr>
        <w:t>о</w:t>
      </w:r>
      <w:r>
        <w:rPr>
          <w:rFonts w:ascii="Times New Roman" w:hAnsi="Times New Roman" w:cs="Times New Roman"/>
          <w:sz w:val="28"/>
        </w:rPr>
        <w:t xml:space="preserve">сь </w:t>
      </w:r>
      <w:r w:rsidR="00072DA7">
        <w:rPr>
          <w:rFonts w:ascii="Times New Roman" w:hAnsi="Times New Roman" w:cs="Times New Roman"/>
          <w:sz w:val="28"/>
        </w:rPr>
        <w:t>«универсальным и всенародным</w:t>
      </w:r>
      <w:r>
        <w:rPr>
          <w:rFonts w:ascii="Times New Roman" w:hAnsi="Times New Roman" w:cs="Times New Roman"/>
          <w:sz w:val="28"/>
        </w:rPr>
        <w:t>»</w:t>
      </w:r>
      <w:r w:rsidR="00072DA7">
        <w:rPr>
          <w:rFonts w:ascii="Times New Roman" w:hAnsi="Times New Roman" w:cs="Times New Roman"/>
          <w:sz w:val="28"/>
        </w:rPr>
        <w:t xml:space="preserve"> и противопоставлялось «всякому отрыву от материально-телесных корней мира, всякому обособлению и замыканию в себя»</w:t>
      </w:r>
      <w:r w:rsidR="00361B7E">
        <w:rPr>
          <w:rStyle w:val="a9"/>
          <w:rFonts w:ascii="Times New Roman" w:hAnsi="Times New Roman" w:cs="Times New Roman"/>
          <w:sz w:val="28"/>
        </w:rPr>
        <w:footnoteReference w:id="103"/>
      </w:r>
      <w:r w:rsidR="00072DA7">
        <w:rPr>
          <w:rFonts w:ascii="Times New Roman" w:hAnsi="Times New Roman" w:cs="Times New Roman"/>
          <w:sz w:val="28"/>
        </w:rPr>
        <w:t>.</w:t>
      </w:r>
      <w:r w:rsidR="00D5375F">
        <w:rPr>
          <w:rFonts w:ascii="Times New Roman" w:hAnsi="Times New Roman" w:cs="Times New Roman"/>
          <w:sz w:val="28"/>
        </w:rPr>
        <w:t xml:space="preserve"> В диалоге Селестины и </w:t>
      </w:r>
      <w:r w:rsidR="008246C3">
        <w:rPr>
          <w:rFonts w:ascii="Times New Roman" w:hAnsi="Times New Roman" w:cs="Times New Roman"/>
          <w:sz w:val="28"/>
        </w:rPr>
        <w:t>совращаемого е</w:t>
      </w:r>
      <w:r w:rsidR="00FE15F3">
        <w:rPr>
          <w:rFonts w:ascii="Times New Roman" w:hAnsi="Times New Roman" w:cs="Times New Roman"/>
          <w:sz w:val="28"/>
        </w:rPr>
        <w:t>ю</w:t>
      </w:r>
      <w:r w:rsidR="008246C3">
        <w:rPr>
          <w:rFonts w:ascii="Times New Roman" w:hAnsi="Times New Roman" w:cs="Times New Roman"/>
          <w:sz w:val="28"/>
        </w:rPr>
        <w:t xml:space="preserve"> </w:t>
      </w:r>
      <w:r w:rsidR="00D5375F">
        <w:rPr>
          <w:rFonts w:ascii="Times New Roman" w:hAnsi="Times New Roman" w:cs="Times New Roman"/>
          <w:sz w:val="28"/>
        </w:rPr>
        <w:t xml:space="preserve">Пармено в </w:t>
      </w:r>
      <w:r w:rsidR="00D5375F">
        <w:rPr>
          <w:rFonts w:ascii="Times New Roman" w:hAnsi="Times New Roman" w:cs="Times New Roman"/>
          <w:sz w:val="28"/>
          <w:lang w:val="es-ES"/>
        </w:rPr>
        <w:t>I</w:t>
      </w:r>
      <w:r w:rsidR="00D5375F" w:rsidRPr="00D5375F">
        <w:rPr>
          <w:rFonts w:ascii="Times New Roman" w:hAnsi="Times New Roman" w:cs="Times New Roman"/>
          <w:sz w:val="28"/>
        </w:rPr>
        <w:t xml:space="preserve"> </w:t>
      </w:r>
      <w:r w:rsidR="00D5375F">
        <w:rPr>
          <w:rFonts w:ascii="Times New Roman" w:hAnsi="Times New Roman" w:cs="Times New Roman"/>
          <w:sz w:val="28"/>
        </w:rPr>
        <w:t xml:space="preserve">акте есть такое место (частично уже цитировавшееся выше): </w:t>
      </w:r>
      <w:r w:rsidR="008246C3">
        <w:rPr>
          <w:rFonts w:ascii="Times New Roman" w:hAnsi="Times New Roman" w:cs="Times New Roman"/>
          <w:sz w:val="28"/>
        </w:rPr>
        <w:t>«Иди сюда, блудодеюшка, не зн</w:t>
      </w:r>
      <w:r w:rsidR="008246C3">
        <w:rPr>
          <w:rFonts w:ascii="Times New Roman" w:hAnsi="Times New Roman" w:cs="Times New Roman"/>
          <w:sz w:val="28"/>
        </w:rPr>
        <w:t>а</w:t>
      </w:r>
      <w:r w:rsidR="008246C3">
        <w:rPr>
          <w:rFonts w:ascii="Times New Roman" w:hAnsi="Times New Roman" w:cs="Times New Roman"/>
          <w:sz w:val="28"/>
        </w:rPr>
        <w:t>ешь ты ничего о мире и о его радостях. Но провалиться мне на этом месте, коли я тебя к себе близко подпущу, хоть я и старуха! Голос</w:t>
      </w:r>
      <w:r w:rsidR="008246C3" w:rsidRPr="005C0FA3">
        <w:rPr>
          <w:rFonts w:ascii="Times New Roman" w:hAnsi="Times New Roman" w:cs="Times New Roman"/>
          <w:sz w:val="28"/>
        </w:rPr>
        <w:t xml:space="preserve"> </w:t>
      </w:r>
      <w:r w:rsidR="008246C3">
        <w:rPr>
          <w:rFonts w:ascii="Times New Roman" w:hAnsi="Times New Roman" w:cs="Times New Roman"/>
          <w:sz w:val="28"/>
        </w:rPr>
        <w:t>у</w:t>
      </w:r>
      <w:r w:rsidR="008246C3" w:rsidRPr="005C0FA3">
        <w:rPr>
          <w:rFonts w:ascii="Times New Roman" w:hAnsi="Times New Roman" w:cs="Times New Roman"/>
          <w:sz w:val="28"/>
        </w:rPr>
        <w:t xml:space="preserve"> </w:t>
      </w:r>
      <w:r w:rsidR="008246C3">
        <w:rPr>
          <w:rFonts w:ascii="Times New Roman" w:hAnsi="Times New Roman" w:cs="Times New Roman"/>
          <w:sz w:val="28"/>
        </w:rPr>
        <w:t>тебя</w:t>
      </w:r>
      <w:r w:rsidR="008246C3" w:rsidRPr="005C0FA3">
        <w:rPr>
          <w:rFonts w:ascii="Times New Roman" w:hAnsi="Times New Roman" w:cs="Times New Roman"/>
          <w:sz w:val="28"/>
        </w:rPr>
        <w:t xml:space="preserve"> </w:t>
      </w:r>
      <w:r w:rsidR="008246C3">
        <w:rPr>
          <w:rFonts w:ascii="Times New Roman" w:hAnsi="Times New Roman" w:cs="Times New Roman"/>
          <w:sz w:val="28"/>
        </w:rPr>
        <w:t>уже</w:t>
      </w:r>
      <w:r w:rsidR="008246C3" w:rsidRPr="005C0FA3">
        <w:rPr>
          <w:rFonts w:ascii="Times New Roman" w:hAnsi="Times New Roman" w:cs="Times New Roman"/>
          <w:sz w:val="28"/>
        </w:rPr>
        <w:t xml:space="preserve"> </w:t>
      </w:r>
      <w:r w:rsidR="008246C3">
        <w:rPr>
          <w:rFonts w:ascii="Times New Roman" w:hAnsi="Times New Roman" w:cs="Times New Roman"/>
          <w:sz w:val="28"/>
        </w:rPr>
        <w:t>грубый</w:t>
      </w:r>
      <w:r w:rsidR="008246C3" w:rsidRPr="005C0FA3">
        <w:rPr>
          <w:rFonts w:ascii="Times New Roman" w:hAnsi="Times New Roman" w:cs="Times New Roman"/>
          <w:sz w:val="28"/>
        </w:rPr>
        <w:t xml:space="preserve">, </w:t>
      </w:r>
      <w:r w:rsidR="008246C3">
        <w:rPr>
          <w:rFonts w:ascii="Times New Roman" w:hAnsi="Times New Roman" w:cs="Times New Roman"/>
          <w:sz w:val="28"/>
        </w:rPr>
        <w:t>да</w:t>
      </w:r>
      <w:r w:rsidR="008246C3" w:rsidRPr="005C0FA3">
        <w:rPr>
          <w:rFonts w:ascii="Times New Roman" w:hAnsi="Times New Roman" w:cs="Times New Roman"/>
          <w:sz w:val="28"/>
        </w:rPr>
        <w:t xml:space="preserve"> </w:t>
      </w:r>
      <w:r w:rsidR="008246C3">
        <w:rPr>
          <w:rFonts w:ascii="Times New Roman" w:hAnsi="Times New Roman" w:cs="Times New Roman"/>
          <w:sz w:val="28"/>
        </w:rPr>
        <w:t>и</w:t>
      </w:r>
      <w:r w:rsidR="008246C3" w:rsidRPr="005C0FA3">
        <w:rPr>
          <w:rFonts w:ascii="Times New Roman" w:hAnsi="Times New Roman" w:cs="Times New Roman"/>
          <w:sz w:val="28"/>
        </w:rPr>
        <w:t xml:space="preserve"> </w:t>
      </w:r>
      <w:r w:rsidR="008246C3">
        <w:rPr>
          <w:rFonts w:ascii="Times New Roman" w:hAnsi="Times New Roman" w:cs="Times New Roman"/>
          <w:sz w:val="28"/>
        </w:rPr>
        <w:t>борода</w:t>
      </w:r>
      <w:r w:rsidR="008246C3" w:rsidRPr="005C0FA3">
        <w:rPr>
          <w:rFonts w:ascii="Times New Roman" w:hAnsi="Times New Roman" w:cs="Times New Roman"/>
          <w:sz w:val="28"/>
        </w:rPr>
        <w:t xml:space="preserve"> </w:t>
      </w:r>
      <w:r w:rsidR="008246C3">
        <w:rPr>
          <w:rFonts w:ascii="Times New Roman" w:hAnsi="Times New Roman" w:cs="Times New Roman"/>
          <w:sz w:val="28"/>
        </w:rPr>
        <w:t>пробивается</w:t>
      </w:r>
      <w:r w:rsidR="008246C3" w:rsidRPr="005C0FA3">
        <w:rPr>
          <w:rFonts w:ascii="Times New Roman" w:hAnsi="Times New Roman" w:cs="Times New Roman"/>
          <w:sz w:val="28"/>
        </w:rPr>
        <w:t xml:space="preserve">. </w:t>
      </w:r>
      <w:r w:rsidR="008246C3">
        <w:rPr>
          <w:rFonts w:ascii="Times New Roman" w:hAnsi="Times New Roman" w:cs="Times New Roman"/>
          <w:sz w:val="28"/>
        </w:rPr>
        <w:t>Неспокойненько</w:t>
      </w:r>
      <w:r w:rsidR="008246C3" w:rsidRPr="00FE15F3">
        <w:rPr>
          <w:rFonts w:ascii="Times New Roman" w:hAnsi="Times New Roman" w:cs="Times New Roman"/>
          <w:sz w:val="28"/>
        </w:rPr>
        <w:t xml:space="preserve"> </w:t>
      </w:r>
      <w:r w:rsidR="008246C3">
        <w:rPr>
          <w:rFonts w:ascii="Times New Roman" w:hAnsi="Times New Roman" w:cs="Times New Roman"/>
          <w:sz w:val="28"/>
        </w:rPr>
        <w:t>у</w:t>
      </w:r>
      <w:r w:rsidR="008246C3" w:rsidRPr="00FE15F3">
        <w:rPr>
          <w:rFonts w:ascii="Times New Roman" w:hAnsi="Times New Roman" w:cs="Times New Roman"/>
          <w:sz w:val="28"/>
        </w:rPr>
        <w:t xml:space="preserve"> </w:t>
      </w:r>
      <w:r w:rsidR="008246C3">
        <w:rPr>
          <w:rFonts w:ascii="Times New Roman" w:hAnsi="Times New Roman" w:cs="Times New Roman"/>
          <w:sz w:val="28"/>
        </w:rPr>
        <w:t>тебя</w:t>
      </w:r>
      <w:r w:rsidR="008246C3" w:rsidRPr="00FE15F3">
        <w:rPr>
          <w:rFonts w:ascii="Times New Roman" w:hAnsi="Times New Roman" w:cs="Times New Roman"/>
          <w:sz w:val="28"/>
        </w:rPr>
        <w:t xml:space="preserve">, </w:t>
      </w:r>
      <w:r w:rsidR="008246C3">
        <w:rPr>
          <w:rFonts w:ascii="Times New Roman" w:hAnsi="Times New Roman" w:cs="Times New Roman"/>
          <w:sz w:val="28"/>
        </w:rPr>
        <w:t>должно</w:t>
      </w:r>
      <w:r w:rsidR="008246C3" w:rsidRPr="00FE15F3">
        <w:rPr>
          <w:rFonts w:ascii="Times New Roman" w:hAnsi="Times New Roman" w:cs="Times New Roman"/>
          <w:sz w:val="28"/>
        </w:rPr>
        <w:t xml:space="preserve"> </w:t>
      </w:r>
      <w:r w:rsidR="008246C3">
        <w:rPr>
          <w:rFonts w:ascii="Times New Roman" w:hAnsi="Times New Roman" w:cs="Times New Roman"/>
          <w:sz w:val="28"/>
        </w:rPr>
        <w:t>быть</w:t>
      </w:r>
      <w:r w:rsidR="008246C3" w:rsidRPr="00FE15F3">
        <w:rPr>
          <w:rFonts w:ascii="Times New Roman" w:hAnsi="Times New Roman" w:cs="Times New Roman"/>
          <w:sz w:val="28"/>
        </w:rPr>
        <w:t xml:space="preserve">, </w:t>
      </w:r>
      <w:r w:rsidR="008246C3">
        <w:rPr>
          <w:rFonts w:ascii="Times New Roman" w:hAnsi="Times New Roman" w:cs="Times New Roman"/>
          <w:sz w:val="28"/>
        </w:rPr>
        <w:t>под</w:t>
      </w:r>
      <w:r w:rsidR="008246C3" w:rsidRPr="00FE15F3">
        <w:rPr>
          <w:rFonts w:ascii="Times New Roman" w:hAnsi="Times New Roman" w:cs="Times New Roman"/>
          <w:sz w:val="28"/>
        </w:rPr>
        <w:t xml:space="preserve"> </w:t>
      </w:r>
      <w:r w:rsidR="008246C3">
        <w:rPr>
          <w:rFonts w:ascii="Times New Roman" w:hAnsi="Times New Roman" w:cs="Times New Roman"/>
          <w:sz w:val="28"/>
        </w:rPr>
        <w:t>животом</w:t>
      </w:r>
      <w:r w:rsidR="008246C3" w:rsidRPr="00FE15F3">
        <w:rPr>
          <w:rFonts w:ascii="Times New Roman" w:hAnsi="Times New Roman" w:cs="Times New Roman"/>
          <w:sz w:val="28"/>
        </w:rPr>
        <w:t xml:space="preserve">. – </w:t>
      </w:r>
      <w:r w:rsidR="00FE15F3">
        <w:rPr>
          <w:rFonts w:ascii="Times New Roman" w:hAnsi="Times New Roman" w:cs="Times New Roman"/>
          <w:sz w:val="28"/>
        </w:rPr>
        <w:t>Да</w:t>
      </w:r>
      <w:r w:rsidR="00FE15F3" w:rsidRPr="00FE15F3">
        <w:rPr>
          <w:rFonts w:ascii="Times New Roman" w:hAnsi="Times New Roman" w:cs="Times New Roman"/>
          <w:sz w:val="28"/>
        </w:rPr>
        <w:t xml:space="preserve"> </w:t>
      </w:r>
      <w:r w:rsidR="00FE15F3">
        <w:rPr>
          <w:rFonts w:ascii="Times New Roman" w:hAnsi="Times New Roman" w:cs="Times New Roman"/>
          <w:sz w:val="28"/>
        </w:rPr>
        <w:t>у</w:t>
      </w:r>
      <w:r w:rsidR="00FE15F3" w:rsidRPr="00FE15F3">
        <w:rPr>
          <w:rFonts w:ascii="Times New Roman" w:hAnsi="Times New Roman" w:cs="Times New Roman"/>
          <w:sz w:val="28"/>
        </w:rPr>
        <w:t xml:space="preserve"> </w:t>
      </w:r>
      <w:r w:rsidR="00FE15F3">
        <w:rPr>
          <w:rFonts w:ascii="Times New Roman" w:hAnsi="Times New Roman" w:cs="Times New Roman"/>
          <w:sz w:val="28"/>
        </w:rPr>
        <w:t>скорпиона</w:t>
      </w:r>
      <w:r w:rsidR="00FE15F3" w:rsidRPr="00FE15F3">
        <w:rPr>
          <w:rFonts w:ascii="Times New Roman" w:hAnsi="Times New Roman" w:cs="Times New Roman"/>
          <w:sz w:val="28"/>
        </w:rPr>
        <w:t xml:space="preserve"> </w:t>
      </w:r>
      <w:r w:rsidR="00FE15F3">
        <w:rPr>
          <w:rFonts w:ascii="Times New Roman" w:hAnsi="Times New Roman" w:cs="Times New Roman"/>
          <w:sz w:val="28"/>
        </w:rPr>
        <w:t>хвост</w:t>
      </w:r>
      <w:r w:rsidR="00FE15F3" w:rsidRPr="00FE15F3">
        <w:rPr>
          <w:rFonts w:ascii="Times New Roman" w:hAnsi="Times New Roman" w:cs="Times New Roman"/>
          <w:sz w:val="28"/>
        </w:rPr>
        <w:t xml:space="preserve"> </w:t>
      </w:r>
      <w:r w:rsidR="00FE15F3">
        <w:rPr>
          <w:rFonts w:ascii="Times New Roman" w:hAnsi="Times New Roman" w:cs="Times New Roman"/>
          <w:sz w:val="28"/>
        </w:rPr>
        <w:t>спокойнее</w:t>
      </w:r>
      <w:r w:rsidR="00FE15F3" w:rsidRPr="00FE15F3">
        <w:rPr>
          <w:rFonts w:ascii="Times New Roman" w:hAnsi="Times New Roman" w:cs="Times New Roman"/>
          <w:sz w:val="28"/>
        </w:rPr>
        <w:t xml:space="preserve">! – </w:t>
      </w:r>
      <w:r w:rsidR="00FE15F3">
        <w:rPr>
          <w:rFonts w:ascii="Times New Roman" w:hAnsi="Times New Roman" w:cs="Times New Roman"/>
          <w:sz w:val="28"/>
        </w:rPr>
        <w:t>Да</w:t>
      </w:r>
      <w:r w:rsidR="00FE15F3" w:rsidRPr="00FE15F3">
        <w:rPr>
          <w:rFonts w:ascii="Times New Roman" w:hAnsi="Times New Roman" w:cs="Times New Roman"/>
          <w:sz w:val="28"/>
        </w:rPr>
        <w:t xml:space="preserve"> </w:t>
      </w:r>
      <w:r w:rsidR="00FE15F3">
        <w:rPr>
          <w:rFonts w:ascii="Times New Roman" w:hAnsi="Times New Roman" w:cs="Times New Roman"/>
          <w:sz w:val="28"/>
        </w:rPr>
        <w:t>ты</w:t>
      </w:r>
      <w:r w:rsidR="00FE15F3" w:rsidRPr="00FE15F3">
        <w:rPr>
          <w:rFonts w:ascii="Times New Roman" w:hAnsi="Times New Roman" w:cs="Times New Roman"/>
          <w:sz w:val="28"/>
        </w:rPr>
        <w:t xml:space="preserve"> </w:t>
      </w:r>
      <w:r w:rsidR="00FE15F3">
        <w:rPr>
          <w:rFonts w:ascii="Times New Roman" w:hAnsi="Times New Roman" w:cs="Times New Roman"/>
          <w:sz w:val="28"/>
        </w:rPr>
        <w:t>хуже</w:t>
      </w:r>
      <w:r w:rsidR="00FE15F3" w:rsidRPr="00FE15F3">
        <w:rPr>
          <w:rFonts w:ascii="Times New Roman" w:hAnsi="Times New Roman" w:cs="Times New Roman"/>
          <w:sz w:val="28"/>
        </w:rPr>
        <w:t xml:space="preserve"> </w:t>
      </w:r>
      <w:r w:rsidR="00FE15F3">
        <w:rPr>
          <w:rFonts w:ascii="Times New Roman" w:hAnsi="Times New Roman" w:cs="Times New Roman"/>
          <w:sz w:val="28"/>
        </w:rPr>
        <w:t xml:space="preserve">скорпиона: от его </w:t>
      </w:r>
      <w:r w:rsidR="00FB4E08">
        <w:rPr>
          <w:rFonts w:ascii="Times New Roman" w:hAnsi="Times New Roman" w:cs="Times New Roman"/>
          <w:sz w:val="28"/>
        </w:rPr>
        <w:t>жала</w:t>
      </w:r>
      <w:r w:rsidR="00FE15F3">
        <w:rPr>
          <w:rFonts w:ascii="Times New Roman" w:hAnsi="Times New Roman" w:cs="Times New Roman"/>
          <w:sz w:val="28"/>
        </w:rPr>
        <w:t xml:space="preserve"> не распу</w:t>
      </w:r>
      <w:r w:rsidR="00FE15F3">
        <w:rPr>
          <w:rFonts w:ascii="Times New Roman" w:hAnsi="Times New Roman" w:cs="Times New Roman"/>
          <w:sz w:val="28"/>
        </w:rPr>
        <w:t>х</w:t>
      </w:r>
      <w:r w:rsidR="00FE15F3">
        <w:rPr>
          <w:rFonts w:ascii="Times New Roman" w:hAnsi="Times New Roman" w:cs="Times New Roman"/>
          <w:sz w:val="28"/>
        </w:rPr>
        <w:t>нешь, а от твоего будет опухоль на девять месяцев</w:t>
      </w:r>
      <w:r w:rsidR="00FE15F3" w:rsidRPr="00FE15F3">
        <w:rPr>
          <w:rFonts w:ascii="Times New Roman" w:hAnsi="Times New Roman" w:cs="Times New Roman"/>
          <w:sz w:val="28"/>
          <w:szCs w:val="28"/>
        </w:rPr>
        <w:t>» («</w:t>
      </w:r>
      <w:r w:rsidR="00D5375F" w:rsidRPr="00FE15F3">
        <w:rPr>
          <w:rFonts w:ascii="Times New Roman" w:hAnsi="Times New Roman" w:cs="Times New Roman"/>
          <w:sz w:val="28"/>
          <w:szCs w:val="28"/>
          <w:lang w:val="es-ES"/>
        </w:rPr>
        <w:t>Llegate</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ac</w:t>
      </w:r>
      <w:r w:rsidR="00D5375F" w:rsidRPr="00FE15F3">
        <w:rPr>
          <w:rFonts w:ascii="Times New Roman" w:hAnsi="Times New Roman" w:cs="Times New Roman"/>
          <w:sz w:val="28"/>
          <w:szCs w:val="28"/>
        </w:rPr>
        <w:t xml:space="preserve">á, </w:t>
      </w:r>
      <w:r w:rsidR="00D5375F" w:rsidRPr="00FE15F3">
        <w:rPr>
          <w:rFonts w:ascii="Times New Roman" w:hAnsi="Times New Roman" w:cs="Times New Roman"/>
          <w:sz w:val="28"/>
          <w:szCs w:val="28"/>
          <w:lang w:val="es-ES"/>
        </w:rPr>
        <w:t>putico</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que</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no</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sabes</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nada</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del</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mundo</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ni</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de</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sus</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deleytes</w:t>
      </w:r>
      <w:r w:rsidR="00D5375F" w:rsidRPr="00FE15F3">
        <w:rPr>
          <w:rFonts w:ascii="Times New Roman" w:hAnsi="Times New Roman" w:cs="Times New Roman"/>
          <w:sz w:val="28"/>
          <w:szCs w:val="28"/>
        </w:rPr>
        <w:t xml:space="preserve">. </w:t>
      </w:r>
      <w:r w:rsidR="00D5375F" w:rsidRPr="00FE15F3">
        <w:rPr>
          <w:rFonts w:ascii="Times New Roman" w:hAnsi="Times New Roman" w:cs="Times New Roman"/>
          <w:sz w:val="28"/>
          <w:szCs w:val="28"/>
          <w:lang w:val="es-ES"/>
        </w:rPr>
        <w:t>¡Mas rauia mala me mate, si te llego a mí, avnque vieja! Que la voz tienes ronca, las barbas te apuntan. Mal sosegadilla deues tener la punta de la barriga.</w:t>
      </w:r>
      <w:r w:rsidR="008246C3" w:rsidRPr="00FE15F3">
        <w:rPr>
          <w:rFonts w:ascii="Times New Roman" w:hAnsi="Times New Roman" w:cs="Times New Roman"/>
          <w:sz w:val="28"/>
          <w:szCs w:val="28"/>
          <w:lang w:val="es-ES"/>
        </w:rPr>
        <w:t xml:space="preserve"> </w:t>
      </w:r>
      <w:r w:rsidR="00AA1023" w:rsidRPr="00AA1023">
        <w:rPr>
          <w:rFonts w:ascii="Times New Roman" w:hAnsi="Times New Roman" w:cs="Times New Roman"/>
          <w:sz w:val="28"/>
          <w:szCs w:val="28"/>
          <w:lang w:val="es-ES"/>
        </w:rPr>
        <w:t>–</w:t>
      </w:r>
      <w:r w:rsidR="008246C3" w:rsidRPr="00FE15F3">
        <w:rPr>
          <w:rFonts w:ascii="Times New Roman" w:hAnsi="Times New Roman" w:cs="Times New Roman"/>
          <w:sz w:val="28"/>
          <w:szCs w:val="28"/>
          <w:lang w:val="es-ES"/>
        </w:rPr>
        <w:t xml:space="preserve"> ¡Como cola de alacrán! </w:t>
      </w:r>
      <w:r w:rsidR="00AA1023" w:rsidRPr="00FB4E08">
        <w:rPr>
          <w:rFonts w:ascii="Times New Roman" w:hAnsi="Times New Roman" w:cs="Times New Roman"/>
          <w:sz w:val="28"/>
          <w:szCs w:val="28"/>
          <w:lang w:val="es-ES"/>
        </w:rPr>
        <w:t>–</w:t>
      </w:r>
      <w:r w:rsidR="008246C3" w:rsidRPr="00FE15F3">
        <w:rPr>
          <w:rFonts w:ascii="Times New Roman" w:hAnsi="Times New Roman" w:cs="Times New Roman"/>
          <w:sz w:val="28"/>
          <w:szCs w:val="28"/>
          <w:lang w:val="es-ES"/>
        </w:rPr>
        <w:t xml:space="preserve"> E avn peor: que la otra muerde sin hinchar e la tuya hincha por nueue meses»).</w:t>
      </w:r>
      <w:r w:rsidR="00BA14A9" w:rsidRPr="00BA14A9">
        <w:rPr>
          <w:rFonts w:ascii="Times New Roman" w:hAnsi="Times New Roman" w:cs="Times New Roman"/>
          <w:sz w:val="28"/>
          <w:szCs w:val="28"/>
          <w:lang w:val="es-ES"/>
        </w:rPr>
        <w:t xml:space="preserve"> </w:t>
      </w:r>
      <w:r w:rsidR="00BA14A9">
        <w:rPr>
          <w:rFonts w:ascii="Times New Roman" w:hAnsi="Times New Roman" w:cs="Times New Roman"/>
          <w:sz w:val="28"/>
          <w:szCs w:val="28"/>
        </w:rPr>
        <w:t>Здесь пародийная боязнь сводни забеременеть от Пармено прямо о</w:t>
      </w:r>
      <w:r w:rsidR="00BA14A9">
        <w:rPr>
          <w:rFonts w:ascii="Times New Roman" w:hAnsi="Times New Roman" w:cs="Times New Roman"/>
          <w:sz w:val="28"/>
          <w:szCs w:val="28"/>
        </w:rPr>
        <w:t>т</w:t>
      </w:r>
      <w:r w:rsidR="00BA14A9">
        <w:rPr>
          <w:rFonts w:ascii="Times New Roman" w:hAnsi="Times New Roman" w:cs="Times New Roman"/>
          <w:sz w:val="28"/>
          <w:szCs w:val="28"/>
        </w:rPr>
        <w:t>сылает к архаическим образам венер палеолита</w:t>
      </w:r>
      <w:r w:rsidR="003544AE">
        <w:rPr>
          <w:rFonts w:ascii="Times New Roman" w:hAnsi="Times New Roman" w:cs="Times New Roman"/>
          <w:sz w:val="28"/>
          <w:szCs w:val="28"/>
        </w:rPr>
        <w:t xml:space="preserve">, восхищавшим Бахтина, древнейшему известному воплощению </w:t>
      </w:r>
      <w:r w:rsidR="001A1ED3">
        <w:rPr>
          <w:rFonts w:ascii="Times New Roman" w:hAnsi="Times New Roman" w:cs="Times New Roman"/>
          <w:sz w:val="28"/>
          <w:szCs w:val="28"/>
        </w:rPr>
        <w:t xml:space="preserve">принципиально </w:t>
      </w:r>
      <w:r w:rsidR="003544AE">
        <w:rPr>
          <w:rFonts w:ascii="Times New Roman" w:hAnsi="Times New Roman" w:cs="Times New Roman"/>
          <w:sz w:val="28"/>
          <w:szCs w:val="28"/>
        </w:rPr>
        <w:t xml:space="preserve">неравного себе тела, объединяющего </w:t>
      </w:r>
      <w:r w:rsidR="007D78E7">
        <w:rPr>
          <w:rFonts w:ascii="Times New Roman" w:hAnsi="Times New Roman" w:cs="Times New Roman"/>
          <w:sz w:val="28"/>
          <w:szCs w:val="28"/>
        </w:rPr>
        <w:t>старость и молодость</w:t>
      </w:r>
      <w:r w:rsidR="00D97649">
        <w:rPr>
          <w:rFonts w:ascii="Times New Roman" w:hAnsi="Times New Roman" w:cs="Times New Roman"/>
          <w:sz w:val="28"/>
          <w:szCs w:val="28"/>
        </w:rPr>
        <w:t>, к</w:t>
      </w:r>
      <w:r w:rsidR="00D97649">
        <w:rPr>
          <w:rFonts w:ascii="Times New Roman" w:hAnsi="Times New Roman" w:cs="Times New Roman"/>
          <w:sz w:val="28"/>
          <w:szCs w:val="28"/>
        </w:rPr>
        <w:t>о</w:t>
      </w:r>
      <w:r w:rsidR="00D97649">
        <w:rPr>
          <w:rFonts w:ascii="Times New Roman" w:hAnsi="Times New Roman" w:cs="Times New Roman"/>
          <w:sz w:val="28"/>
          <w:szCs w:val="28"/>
        </w:rPr>
        <w:t>нец и начало жизни в её вечном ци</w:t>
      </w:r>
      <w:r w:rsidR="00D97649">
        <w:rPr>
          <w:rFonts w:ascii="Times New Roman" w:hAnsi="Times New Roman" w:cs="Times New Roman"/>
          <w:sz w:val="28"/>
          <w:szCs w:val="28"/>
        </w:rPr>
        <w:t>к</w:t>
      </w:r>
      <w:r w:rsidR="00D97649">
        <w:rPr>
          <w:rFonts w:ascii="Times New Roman" w:hAnsi="Times New Roman" w:cs="Times New Roman"/>
          <w:sz w:val="28"/>
          <w:szCs w:val="28"/>
        </w:rPr>
        <w:t>лическом становлении.</w:t>
      </w:r>
    </w:p>
    <w:p w:rsidR="008B7D54" w:rsidRDefault="001637A5" w:rsidP="005914E3">
      <w:pPr>
        <w:ind w:firstLine="709"/>
        <w:jc w:val="both"/>
        <w:rPr>
          <w:rFonts w:ascii="Times New Roman" w:hAnsi="Times New Roman" w:cs="Times New Roman"/>
          <w:sz w:val="28"/>
        </w:rPr>
      </w:pPr>
      <w:r>
        <w:rPr>
          <w:rFonts w:ascii="Times New Roman" w:hAnsi="Times New Roman" w:cs="Times New Roman"/>
          <w:sz w:val="28"/>
        </w:rPr>
        <w:lastRenderedPageBreak/>
        <w:t>Метафорически их объединяет в себе и другая известная персонификация народно-смеховой культуры в испанской литературе – сервантесовский Санчо Панса</w:t>
      </w:r>
      <w:r w:rsidR="00FE785E">
        <w:rPr>
          <w:rFonts w:ascii="Times New Roman" w:hAnsi="Times New Roman" w:cs="Times New Roman"/>
          <w:sz w:val="28"/>
        </w:rPr>
        <w:t>, переживающий погребение и новое рождение, например, когда он пр</w:t>
      </w:r>
      <w:r w:rsidR="00FE785E">
        <w:rPr>
          <w:rFonts w:ascii="Times New Roman" w:hAnsi="Times New Roman" w:cs="Times New Roman"/>
          <w:sz w:val="28"/>
        </w:rPr>
        <w:t>о</w:t>
      </w:r>
      <w:r w:rsidR="00FE785E">
        <w:rPr>
          <w:rFonts w:ascii="Times New Roman" w:hAnsi="Times New Roman" w:cs="Times New Roman"/>
          <w:sz w:val="28"/>
        </w:rPr>
        <w:t>валивается под землю перед новой встречей с Дон Кихотом после губернато</w:t>
      </w:r>
      <w:r w:rsidR="00FE785E">
        <w:rPr>
          <w:rFonts w:ascii="Times New Roman" w:hAnsi="Times New Roman" w:cs="Times New Roman"/>
          <w:sz w:val="28"/>
        </w:rPr>
        <w:t>р</w:t>
      </w:r>
      <w:r w:rsidR="00FE785E">
        <w:rPr>
          <w:rFonts w:ascii="Times New Roman" w:hAnsi="Times New Roman" w:cs="Times New Roman"/>
          <w:sz w:val="28"/>
        </w:rPr>
        <w:t xml:space="preserve">ства на острове Баратария. </w:t>
      </w:r>
      <w:r w:rsidR="0046510E">
        <w:rPr>
          <w:rFonts w:ascii="Times New Roman" w:hAnsi="Times New Roman" w:cs="Times New Roman"/>
          <w:sz w:val="28"/>
        </w:rPr>
        <w:t xml:space="preserve">Но в образе </w:t>
      </w:r>
      <w:r w:rsidR="00757770">
        <w:rPr>
          <w:rFonts w:ascii="Times New Roman" w:hAnsi="Times New Roman" w:cs="Times New Roman"/>
          <w:sz w:val="28"/>
        </w:rPr>
        <w:t>Рохасовой сводни</w:t>
      </w:r>
      <w:r w:rsidR="0046510E">
        <w:rPr>
          <w:rFonts w:ascii="Times New Roman" w:hAnsi="Times New Roman" w:cs="Times New Roman"/>
          <w:sz w:val="28"/>
        </w:rPr>
        <w:t xml:space="preserve"> смерть и возро</w:t>
      </w:r>
      <w:r w:rsidR="0046510E">
        <w:rPr>
          <w:rFonts w:ascii="Times New Roman" w:hAnsi="Times New Roman" w:cs="Times New Roman"/>
          <w:sz w:val="28"/>
        </w:rPr>
        <w:t>ж</w:t>
      </w:r>
      <w:r w:rsidR="0046510E">
        <w:rPr>
          <w:rFonts w:ascii="Times New Roman" w:hAnsi="Times New Roman" w:cs="Times New Roman"/>
          <w:sz w:val="28"/>
        </w:rPr>
        <w:t xml:space="preserve">дение жизни явлены </w:t>
      </w:r>
      <w:r w:rsidR="008B7D54">
        <w:rPr>
          <w:rFonts w:ascii="Times New Roman" w:hAnsi="Times New Roman" w:cs="Times New Roman"/>
          <w:sz w:val="28"/>
        </w:rPr>
        <w:t xml:space="preserve">с </w:t>
      </w:r>
      <w:r w:rsidR="00036753">
        <w:rPr>
          <w:rFonts w:ascii="Times New Roman" w:hAnsi="Times New Roman" w:cs="Times New Roman"/>
          <w:sz w:val="28"/>
        </w:rPr>
        <w:t>гораздо</w:t>
      </w:r>
      <w:r w:rsidR="008B7D54">
        <w:rPr>
          <w:rFonts w:ascii="Times New Roman" w:hAnsi="Times New Roman" w:cs="Times New Roman"/>
          <w:sz w:val="28"/>
        </w:rPr>
        <w:t xml:space="preserve"> большей архаической наглядностью.</w:t>
      </w:r>
    </w:p>
    <w:p w:rsidR="00BA3568" w:rsidRDefault="00757770" w:rsidP="005914E3">
      <w:pPr>
        <w:ind w:firstLine="709"/>
        <w:jc w:val="both"/>
        <w:rPr>
          <w:rFonts w:ascii="Times New Roman" w:hAnsi="Times New Roman" w:cs="Times New Roman"/>
          <w:sz w:val="28"/>
          <w:szCs w:val="28"/>
        </w:rPr>
      </w:pPr>
      <w:r>
        <w:rPr>
          <w:rFonts w:ascii="Times New Roman" w:hAnsi="Times New Roman" w:cs="Times New Roman"/>
          <w:sz w:val="28"/>
        </w:rPr>
        <w:t>Как и образ Санчо, образ Селестины</w:t>
      </w:r>
      <w:r w:rsidR="00595754">
        <w:rPr>
          <w:rFonts w:ascii="Times New Roman" w:hAnsi="Times New Roman" w:cs="Times New Roman"/>
          <w:sz w:val="28"/>
        </w:rPr>
        <w:t xml:space="preserve"> всегда имплицирует некий пароди</w:t>
      </w:r>
      <w:r w:rsidR="00595754">
        <w:rPr>
          <w:rFonts w:ascii="Times New Roman" w:hAnsi="Times New Roman" w:cs="Times New Roman"/>
          <w:sz w:val="28"/>
        </w:rPr>
        <w:t>й</w:t>
      </w:r>
      <w:r w:rsidR="00595754">
        <w:rPr>
          <w:rFonts w:ascii="Times New Roman" w:hAnsi="Times New Roman" w:cs="Times New Roman"/>
          <w:sz w:val="28"/>
        </w:rPr>
        <w:t>ный комизм</w:t>
      </w:r>
      <w:r w:rsidR="00A15DC7">
        <w:rPr>
          <w:rFonts w:ascii="Times New Roman" w:hAnsi="Times New Roman" w:cs="Times New Roman"/>
          <w:sz w:val="28"/>
        </w:rPr>
        <w:t>. Каро Бароха писал, что, помимо ужаса, который внушали поз</w:t>
      </w:r>
      <w:r w:rsidR="00A15DC7">
        <w:rPr>
          <w:rFonts w:ascii="Times New Roman" w:hAnsi="Times New Roman" w:cs="Times New Roman"/>
          <w:sz w:val="28"/>
        </w:rPr>
        <w:t>д</w:t>
      </w:r>
      <w:r w:rsidR="00A15DC7">
        <w:rPr>
          <w:rFonts w:ascii="Times New Roman" w:hAnsi="Times New Roman" w:cs="Times New Roman"/>
          <w:sz w:val="28"/>
        </w:rPr>
        <w:t xml:space="preserve">несредневековым испанцам ведьмы, </w:t>
      </w:r>
      <w:r w:rsidR="003D12F3">
        <w:rPr>
          <w:rFonts w:ascii="Times New Roman" w:hAnsi="Times New Roman" w:cs="Times New Roman"/>
          <w:sz w:val="28"/>
        </w:rPr>
        <w:t xml:space="preserve">с ними также </w:t>
      </w:r>
      <w:r w:rsidR="000F17CE">
        <w:rPr>
          <w:rFonts w:ascii="Times New Roman" w:hAnsi="Times New Roman" w:cs="Times New Roman"/>
          <w:sz w:val="28"/>
        </w:rPr>
        <w:t xml:space="preserve">постоянно </w:t>
      </w:r>
      <w:r w:rsidR="003D12F3">
        <w:rPr>
          <w:rFonts w:ascii="Times New Roman" w:hAnsi="Times New Roman" w:cs="Times New Roman"/>
          <w:sz w:val="28"/>
        </w:rPr>
        <w:t>ассоцииров</w:t>
      </w:r>
      <w:r w:rsidR="00BC3643">
        <w:rPr>
          <w:rFonts w:ascii="Times New Roman" w:hAnsi="Times New Roman" w:cs="Times New Roman"/>
          <w:sz w:val="28"/>
        </w:rPr>
        <w:t>алось чувство весёлой относительности, шутки («</w:t>
      </w:r>
      <w:r w:rsidR="00BC3643">
        <w:rPr>
          <w:rFonts w:ascii="Times New Roman" w:hAnsi="Times New Roman" w:cs="Times New Roman"/>
          <w:sz w:val="28"/>
          <w:lang w:val="es-ES"/>
        </w:rPr>
        <w:t>burla</w:t>
      </w:r>
      <w:r w:rsidR="00BC3643">
        <w:rPr>
          <w:rFonts w:ascii="Times New Roman" w:hAnsi="Times New Roman" w:cs="Times New Roman"/>
          <w:sz w:val="28"/>
        </w:rPr>
        <w:t>»)</w:t>
      </w:r>
      <w:r w:rsidR="00BC3643">
        <w:rPr>
          <w:rStyle w:val="a9"/>
          <w:rFonts w:ascii="Times New Roman" w:hAnsi="Times New Roman" w:cs="Times New Roman"/>
          <w:sz w:val="28"/>
        </w:rPr>
        <w:footnoteReference w:id="104"/>
      </w:r>
      <w:r w:rsidR="00BC3643" w:rsidRPr="00BC3643">
        <w:rPr>
          <w:rFonts w:ascii="Times New Roman" w:hAnsi="Times New Roman" w:cs="Times New Roman"/>
          <w:sz w:val="28"/>
        </w:rPr>
        <w:t>.</w:t>
      </w:r>
      <w:r w:rsidR="003F292D">
        <w:rPr>
          <w:rFonts w:ascii="Times New Roman" w:hAnsi="Times New Roman" w:cs="Times New Roman"/>
          <w:sz w:val="28"/>
        </w:rPr>
        <w:t xml:space="preserve"> В образе сводни, как и в Санчо, полностью реализована роль карнавального масленичного толстяка («</w:t>
      </w:r>
      <w:r w:rsidR="003F292D">
        <w:rPr>
          <w:rFonts w:ascii="Times New Roman" w:hAnsi="Times New Roman" w:cs="Times New Roman"/>
          <w:sz w:val="28"/>
          <w:lang w:val="es-ES"/>
        </w:rPr>
        <w:t>don</w:t>
      </w:r>
      <w:r w:rsidR="003F292D" w:rsidRPr="003F292D">
        <w:rPr>
          <w:rFonts w:ascii="Times New Roman" w:hAnsi="Times New Roman" w:cs="Times New Roman"/>
          <w:sz w:val="28"/>
        </w:rPr>
        <w:t xml:space="preserve"> </w:t>
      </w:r>
      <w:r w:rsidR="003F292D">
        <w:rPr>
          <w:rFonts w:ascii="Times New Roman" w:hAnsi="Times New Roman" w:cs="Times New Roman"/>
          <w:sz w:val="28"/>
          <w:lang w:val="es-ES"/>
        </w:rPr>
        <w:t>Carnal</w:t>
      </w:r>
      <w:r w:rsidR="003F292D">
        <w:rPr>
          <w:rFonts w:ascii="Times New Roman" w:hAnsi="Times New Roman" w:cs="Times New Roman"/>
          <w:sz w:val="28"/>
        </w:rPr>
        <w:t>»), воплощения положительной телесности.</w:t>
      </w:r>
      <w:r w:rsidR="000F16CA">
        <w:rPr>
          <w:rFonts w:ascii="Times New Roman" w:hAnsi="Times New Roman" w:cs="Times New Roman"/>
          <w:sz w:val="28"/>
        </w:rPr>
        <w:t xml:space="preserve"> Селестина даже боится подбрасывания на одеяле («</w:t>
      </w:r>
      <w:r w:rsidR="000F16CA">
        <w:rPr>
          <w:rFonts w:ascii="Times New Roman" w:hAnsi="Times New Roman" w:cs="Times New Roman"/>
          <w:sz w:val="28"/>
          <w:lang w:val="es-ES"/>
        </w:rPr>
        <w:t>manteamiento</w:t>
      </w:r>
      <w:r w:rsidR="000F16CA">
        <w:rPr>
          <w:rFonts w:ascii="Times New Roman" w:hAnsi="Times New Roman" w:cs="Times New Roman"/>
          <w:sz w:val="28"/>
        </w:rPr>
        <w:t>») – того же типичного «наказания», которое применялось в ходе карнавальных торжеств к этому толстяку или его субститутам (например, особым куклам)</w:t>
      </w:r>
      <w:r w:rsidR="002B2F6F">
        <w:rPr>
          <w:rStyle w:val="a9"/>
          <w:rFonts w:ascii="Times New Roman" w:hAnsi="Times New Roman" w:cs="Times New Roman"/>
          <w:sz w:val="28"/>
        </w:rPr>
        <w:footnoteReference w:id="105"/>
      </w:r>
      <w:r w:rsidR="000F16CA">
        <w:rPr>
          <w:rFonts w:ascii="Times New Roman" w:hAnsi="Times New Roman" w:cs="Times New Roman"/>
          <w:sz w:val="28"/>
        </w:rPr>
        <w:t xml:space="preserve"> и которое настигает Санчо Пансу в 12 главе </w:t>
      </w:r>
      <w:r w:rsidR="000F16CA">
        <w:rPr>
          <w:rFonts w:ascii="Times New Roman" w:hAnsi="Times New Roman" w:cs="Times New Roman"/>
          <w:sz w:val="28"/>
          <w:lang w:val="es-ES"/>
        </w:rPr>
        <w:t>I</w:t>
      </w:r>
      <w:r w:rsidR="000F16CA">
        <w:rPr>
          <w:rFonts w:ascii="Times New Roman" w:hAnsi="Times New Roman" w:cs="Times New Roman"/>
          <w:sz w:val="28"/>
        </w:rPr>
        <w:t xml:space="preserve"> тома «Дон Кихота».</w:t>
      </w:r>
      <w:r w:rsidR="00A44F6B">
        <w:rPr>
          <w:rFonts w:ascii="Times New Roman" w:hAnsi="Times New Roman" w:cs="Times New Roman"/>
          <w:sz w:val="28"/>
        </w:rPr>
        <w:t xml:space="preserve"> В</w:t>
      </w:r>
      <w:r w:rsidR="00A44F6B" w:rsidRPr="00A44F6B">
        <w:rPr>
          <w:rFonts w:ascii="Times New Roman" w:hAnsi="Times New Roman" w:cs="Times New Roman"/>
          <w:sz w:val="28"/>
        </w:rPr>
        <w:t xml:space="preserve"> </w:t>
      </w:r>
      <w:r w:rsidR="00A44F6B">
        <w:rPr>
          <w:rFonts w:ascii="Times New Roman" w:hAnsi="Times New Roman" w:cs="Times New Roman"/>
          <w:sz w:val="28"/>
        </w:rPr>
        <w:t>начале</w:t>
      </w:r>
      <w:r w:rsidR="00A44F6B" w:rsidRPr="00A44F6B">
        <w:rPr>
          <w:rFonts w:ascii="Times New Roman" w:hAnsi="Times New Roman" w:cs="Times New Roman"/>
          <w:sz w:val="28"/>
        </w:rPr>
        <w:t xml:space="preserve"> </w:t>
      </w:r>
      <w:r w:rsidR="00A44F6B">
        <w:rPr>
          <w:rFonts w:ascii="Times New Roman" w:hAnsi="Times New Roman" w:cs="Times New Roman"/>
          <w:sz w:val="28"/>
          <w:lang w:val="es-ES"/>
        </w:rPr>
        <w:t>IV</w:t>
      </w:r>
      <w:r w:rsidR="00A44F6B" w:rsidRPr="00A44F6B">
        <w:rPr>
          <w:rFonts w:ascii="Times New Roman" w:hAnsi="Times New Roman" w:cs="Times New Roman"/>
          <w:sz w:val="28"/>
        </w:rPr>
        <w:t xml:space="preserve"> </w:t>
      </w:r>
      <w:r w:rsidR="00A44F6B">
        <w:rPr>
          <w:rFonts w:ascii="Times New Roman" w:hAnsi="Times New Roman" w:cs="Times New Roman"/>
          <w:sz w:val="28"/>
        </w:rPr>
        <w:t>акта</w:t>
      </w:r>
      <w:r w:rsidR="00A44F6B" w:rsidRPr="00A44F6B">
        <w:rPr>
          <w:rFonts w:ascii="Times New Roman" w:hAnsi="Times New Roman" w:cs="Times New Roman"/>
          <w:sz w:val="28"/>
        </w:rPr>
        <w:t xml:space="preserve"> </w:t>
      </w:r>
      <w:r w:rsidR="00A44F6B">
        <w:rPr>
          <w:rFonts w:ascii="Times New Roman" w:hAnsi="Times New Roman" w:cs="Times New Roman"/>
          <w:sz w:val="28"/>
        </w:rPr>
        <w:t>Селестина</w:t>
      </w:r>
      <w:r w:rsidR="00A44F6B" w:rsidRPr="00A44F6B">
        <w:rPr>
          <w:rFonts w:ascii="Times New Roman" w:hAnsi="Times New Roman" w:cs="Times New Roman"/>
          <w:sz w:val="28"/>
        </w:rPr>
        <w:t xml:space="preserve">, </w:t>
      </w:r>
      <w:r w:rsidR="00A44F6B">
        <w:rPr>
          <w:rFonts w:ascii="Times New Roman" w:hAnsi="Times New Roman" w:cs="Times New Roman"/>
          <w:sz w:val="28"/>
        </w:rPr>
        <w:t>воображая</w:t>
      </w:r>
      <w:r w:rsidR="00A44F6B" w:rsidRPr="00A44F6B">
        <w:rPr>
          <w:rFonts w:ascii="Times New Roman" w:hAnsi="Times New Roman" w:cs="Times New Roman"/>
          <w:sz w:val="28"/>
        </w:rPr>
        <w:t xml:space="preserve"> </w:t>
      </w:r>
      <w:r w:rsidR="00A44F6B">
        <w:rPr>
          <w:rFonts w:ascii="Times New Roman" w:hAnsi="Times New Roman" w:cs="Times New Roman"/>
          <w:sz w:val="28"/>
        </w:rPr>
        <w:t>возмо</w:t>
      </w:r>
      <w:r w:rsidR="00A44F6B">
        <w:rPr>
          <w:rFonts w:ascii="Times New Roman" w:hAnsi="Times New Roman" w:cs="Times New Roman"/>
          <w:sz w:val="28"/>
        </w:rPr>
        <w:t>ж</w:t>
      </w:r>
      <w:r w:rsidR="00A44F6B">
        <w:rPr>
          <w:rFonts w:ascii="Times New Roman" w:hAnsi="Times New Roman" w:cs="Times New Roman"/>
          <w:sz w:val="28"/>
        </w:rPr>
        <w:t>ные</w:t>
      </w:r>
      <w:r w:rsidR="00A44F6B" w:rsidRPr="00A44F6B">
        <w:rPr>
          <w:rFonts w:ascii="Times New Roman" w:hAnsi="Times New Roman" w:cs="Times New Roman"/>
          <w:sz w:val="28"/>
        </w:rPr>
        <w:t xml:space="preserve"> </w:t>
      </w:r>
      <w:r w:rsidR="00A44F6B">
        <w:rPr>
          <w:rFonts w:ascii="Times New Roman" w:hAnsi="Times New Roman" w:cs="Times New Roman"/>
          <w:sz w:val="28"/>
        </w:rPr>
        <w:t>неудачные</w:t>
      </w:r>
      <w:r w:rsidR="00A44F6B" w:rsidRPr="00A44F6B">
        <w:rPr>
          <w:rFonts w:ascii="Times New Roman" w:hAnsi="Times New Roman" w:cs="Times New Roman"/>
          <w:sz w:val="28"/>
        </w:rPr>
        <w:t xml:space="preserve"> </w:t>
      </w:r>
      <w:r w:rsidR="00A44F6B">
        <w:rPr>
          <w:rFonts w:ascii="Times New Roman" w:hAnsi="Times New Roman" w:cs="Times New Roman"/>
          <w:sz w:val="28"/>
        </w:rPr>
        <w:t>последствия</w:t>
      </w:r>
      <w:r w:rsidR="00A44F6B" w:rsidRPr="00A44F6B">
        <w:rPr>
          <w:rFonts w:ascii="Times New Roman" w:hAnsi="Times New Roman" w:cs="Times New Roman"/>
          <w:sz w:val="28"/>
        </w:rPr>
        <w:t xml:space="preserve"> </w:t>
      </w:r>
      <w:r w:rsidR="00A44F6B">
        <w:rPr>
          <w:rFonts w:ascii="Times New Roman" w:hAnsi="Times New Roman" w:cs="Times New Roman"/>
          <w:sz w:val="28"/>
        </w:rPr>
        <w:t>своего</w:t>
      </w:r>
      <w:r w:rsidR="00A44F6B" w:rsidRPr="00A44F6B">
        <w:rPr>
          <w:rFonts w:ascii="Times New Roman" w:hAnsi="Times New Roman" w:cs="Times New Roman"/>
          <w:sz w:val="28"/>
        </w:rPr>
        <w:t xml:space="preserve"> </w:t>
      </w:r>
      <w:r w:rsidR="00A44F6B">
        <w:rPr>
          <w:rFonts w:ascii="Times New Roman" w:hAnsi="Times New Roman" w:cs="Times New Roman"/>
          <w:sz w:val="28"/>
        </w:rPr>
        <w:t>похода</w:t>
      </w:r>
      <w:r w:rsidR="00A44F6B" w:rsidRPr="00A44F6B">
        <w:rPr>
          <w:rFonts w:ascii="Times New Roman" w:hAnsi="Times New Roman" w:cs="Times New Roman"/>
          <w:sz w:val="28"/>
        </w:rPr>
        <w:t xml:space="preserve"> </w:t>
      </w:r>
      <w:r w:rsidR="00A44F6B">
        <w:rPr>
          <w:rFonts w:ascii="Times New Roman" w:hAnsi="Times New Roman" w:cs="Times New Roman"/>
          <w:sz w:val="28"/>
        </w:rPr>
        <w:t>к</w:t>
      </w:r>
      <w:r w:rsidR="00A44F6B" w:rsidRPr="00A44F6B">
        <w:rPr>
          <w:rFonts w:ascii="Times New Roman" w:hAnsi="Times New Roman" w:cs="Times New Roman"/>
          <w:sz w:val="28"/>
        </w:rPr>
        <w:t xml:space="preserve"> </w:t>
      </w:r>
      <w:r w:rsidR="00A44F6B">
        <w:rPr>
          <w:rFonts w:ascii="Times New Roman" w:hAnsi="Times New Roman" w:cs="Times New Roman"/>
          <w:sz w:val="28"/>
        </w:rPr>
        <w:t>Мелибее</w:t>
      </w:r>
      <w:r w:rsidR="00A44F6B" w:rsidRPr="00A44F6B">
        <w:rPr>
          <w:rFonts w:ascii="Times New Roman" w:hAnsi="Times New Roman" w:cs="Times New Roman"/>
          <w:sz w:val="28"/>
        </w:rPr>
        <w:t xml:space="preserve">, </w:t>
      </w:r>
      <w:r w:rsidR="00A44F6B">
        <w:rPr>
          <w:rFonts w:ascii="Times New Roman" w:hAnsi="Times New Roman" w:cs="Times New Roman"/>
          <w:sz w:val="28"/>
        </w:rPr>
        <w:t>говорит</w:t>
      </w:r>
      <w:r w:rsidR="00A44F6B" w:rsidRPr="00A44F6B">
        <w:rPr>
          <w:rFonts w:ascii="Times New Roman" w:hAnsi="Times New Roman" w:cs="Times New Roman"/>
          <w:sz w:val="28"/>
        </w:rPr>
        <w:t>: «</w:t>
      </w:r>
      <w:r w:rsidR="00A44F6B">
        <w:rPr>
          <w:rFonts w:ascii="Times New Roman" w:hAnsi="Times New Roman" w:cs="Times New Roman"/>
          <w:sz w:val="28"/>
        </w:rPr>
        <w:t>Может</w:t>
      </w:r>
      <w:r w:rsidR="00A44F6B" w:rsidRPr="00A44F6B">
        <w:rPr>
          <w:rFonts w:ascii="Times New Roman" w:hAnsi="Times New Roman" w:cs="Times New Roman"/>
          <w:sz w:val="28"/>
        </w:rPr>
        <w:t xml:space="preserve"> </w:t>
      </w:r>
      <w:r w:rsidR="00A44F6B">
        <w:rPr>
          <w:rFonts w:ascii="Times New Roman" w:hAnsi="Times New Roman" w:cs="Times New Roman"/>
          <w:sz w:val="28"/>
        </w:rPr>
        <w:t>быть</w:t>
      </w:r>
      <w:r w:rsidR="00A44F6B" w:rsidRPr="00A44F6B">
        <w:rPr>
          <w:rFonts w:ascii="Times New Roman" w:hAnsi="Times New Roman" w:cs="Times New Roman"/>
          <w:sz w:val="28"/>
        </w:rPr>
        <w:t xml:space="preserve">, </w:t>
      </w:r>
      <w:r w:rsidR="00A44F6B">
        <w:rPr>
          <w:rFonts w:ascii="Times New Roman" w:hAnsi="Times New Roman" w:cs="Times New Roman"/>
          <w:sz w:val="28"/>
        </w:rPr>
        <w:t>что</w:t>
      </w:r>
      <w:r w:rsidR="00A44F6B" w:rsidRPr="00A44F6B">
        <w:rPr>
          <w:rFonts w:ascii="Times New Roman" w:hAnsi="Times New Roman" w:cs="Times New Roman"/>
          <w:sz w:val="28"/>
        </w:rPr>
        <w:t xml:space="preserve"> &lt;…&gt; </w:t>
      </w:r>
      <w:r w:rsidR="00A44F6B">
        <w:rPr>
          <w:rFonts w:ascii="Times New Roman" w:hAnsi="Times New Roman" w:cs="Times New Roman"/>
          <w:sz w:val="28"/>
        </w:rPr>
        <w:t>я</w:t>
      </w:r>
      <w:r w:rsidR="00A44F6B" w:rsidRPr="00A44F6B">
        <w:rPr>
          <w:rFonts w:ascii="Times New Roman" w:hAnsi="Times New Roman" w:cs="Times New Roman"/>
          <w:sz w:val="28"/>
        </w:rPr>
        <w:t xml:space="preserve"> </w:t>
      </w:r>
      <w:r w:rsidR="00A44F6B">
        <w:rPr>
          <w:rFonts w:ascii="Times New Roman" w:hAnsi="Times New Roman" w:cs="Times New Roman"/>
          <w:sz w:val="28"/>
        </w:rPr>
        <w:t>буду</w:t>
      </w:r>
      <w:r w:rsidR="00A44F6B" w:rsidRPr="00A44F6B">
        <w:rPr>
          <w:rFonts w:ascii="Times New Roman" w:hAnsi="Times New Roman" w:cs="Times New Roman"/>
          <w:sz w:val="28"/>
        </w:rPr>
        <w:t xml:space="preserve"> </w:t>
      </w:r>
      <w:r w:rsidR="00A44F6B">
        <w:rPr>
          <w:rFonts w:ascii="Times New Roman" w:hAnsi="Times New Roman" w:cs="Times New Roman"/>
          <w:sz w:val="28"/>
        </w:rPr>
        <w:t>сильно опозорена, если меня не убьют, но станут подбразывать на одеяле или станут жестоко бичевать</w:t>
      </w:r>
      <w:r w:rsidR="00A44F6B" w:rsidRPr="00A44F6B">
        <w:rPr>
          <w:rFonts w:ascii="Times New Roman" w:hAnsi="Times New Roman" w:cs="Times New Roman"/>
          <w:sz w:val="28"/>
        </w:rPr>
        <w:t>»</w:t>
      </w:r>
      <w:r w:rsidR="00A44F6B">
        <w:rPr>
          <w:rFonts w:ascii="Times New Roman" w:hAnsi="Times New Roman" w:cs="Times New Roman"/>
          <w:sz w:val="28"/>
        </w:rPr>
        <w:t xml:space="preserve"> </w:t>
      </w:r>
      <w:r w:rsidR="00A44F6B" w:rsidRPr="00A44F6B">
        <w:rPr>
          <w:rFonts w:ascii="Times New Roman" w:hAnsi="Times New Roman" w:cs="Times New Roman"/>
          <w:sz w:val="28"/>
          <w:szCs w:val="28"/>
        </w:rPr>
        <w:t>(«</w:t>
      </w:r>
      <w:r w:rsidR="00A44F6B">
        <w:rPr>
          <w:rFonts w:ascii="Times New Roman" w:hAnsi="Times New Roman" w:cs="Times New Roman"/>
          <w:sz w:val="28"/>
          <w:szCs w:val="28"/>
          <w:lang w:val="es-ES"/>
        </w:rPr>
        <w:t>P</w:t>
      </w:r>
      <w:r w:rsidR="00A44F6B" w:rsidRPr="00A44F6B">
        <w:rPr>
          <w:rFonts w:ascii="Times New Roman" w:hAnsi="Times New Roman" w:cs="Times New Roman"/>
          <w:sz w:val="28"/>
          <w:szCs w:val="28"/>
          <w:lang w:val="es-ES"/>
        </w:rPr>
        <w:t>odr</w:t>
      </w:r>
      <w:r w:rsidR="00A44F6B" w:rsidRPr="00A44F6B">
        <w:rPr>
          <w:rFonts w:ascii="Times New Roman" w:hAnsi="Times New Roman" w:cs="Times New Roman"/>
          <w:sz w:val="28"/>
          <w:szCs w:val="28"/>
        </w:rPr>
        <w:t>í</w:t>
      </w:r>
      <w:r w:rsidR="00A44F6B" w:rsidRPr="00A44F6B">
        <w:rPr>
          <w:rFonts w:ascii="Times New Roman" w:hAnsi="Times New Roman" w:cs="Times New Roman"/>
          <w:sz w:val="28"/>
          <w:szCs w:val="28"/>
          <w:lang w:val="es-ES"/>
        </w:rPr>
        <w:t>a</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ser</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que</w:t>
      </w:r>
      <w:r w:rsidR="00A44F6B" w:rsidRPr="00A44F6B">
        <w:rPr>
          <w:rFonts w:ascii="Times New Roman" w:hAnsi="Times New Roman" w:cs="Times New Roman"/>
          <w:sz w:val="28"/>
          <w:szCs w:val="28"/>
        </w:rPr>
        <w:t xml:space="preserve"> &lt;…&gt; </w:t>
      </w:r>
      <w:r w:rsidR="00A44F6B" w:rsidRPr="00A44F6B">
        <w:rPr>
          <w:rFonts w:ascii="Times New Roman" w:hAnsi="Times New Roman" w:cs="Times New Roman"/>
          <w:sz w:val="28"/>
          <w:szCs w:val="28"/>
          <w:lang w:val="es-ES"/>
        </w:rPr>
        <w:t>muy</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amenguada</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quedasse</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quando</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matar</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no</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me</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quisiessen</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mante</w:t>
      </w:r>
      <w:r w:rsidR="00A44F6B" w:rsidRPr="00A44F6B">
        <w:rPr>
          <w:rFonts w:ascii="Times New Roman" w:hAnsi="Times New Roman" w:cs="Times New Roman"/>
          <w:sz w:val="28"/>
          <w:szCs w:val="28"/>
        </w:rPr>
        <w:t>á</w:t>
      </w:r>
      <w:r w:rsidR="00A44F6B" w:rsidRPr="00A44F6B">
        <w:rPr>
          <w:rFonts w:ascii="Times New Roman" w:hAnsi="Times New Roman" w:cs="Times New Roman"/>
          <w:sz w:val="28"/>
          <w:szCs w:val="28"/>
          <w:lang w:val="es-ES"/>
        </w:rPr>
        <w:t>ndome</w:t>
      </w:r>
      <w:r w:rsidR="00BC4092" w:rsidRPr="00BC4092">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o</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a</w:t>
      </w:r>
      <w:r w:rsidR="00A44F6B" w:rsidRPr="00A44F6B">
        <w:rPr>
          <w:rFonts w:ascii="Times New Roman" w:hAnsi="Times New Roman" w:cs="Times New Roman"/>
          <w:sz w:val="28"/>
          <w:szCs w:val="28"/>
        </w:rPr>
        <w:t>ç</w:t>
      </w:r>
      <w:r w:rsidR="00A44F6B" w:rsidRPr="00A44F6B">
        <w:rPr>
          <w:rFonts w:ascii="Times New Roman" w:hAnsi="Times New Roman" w:cs="Times New Roman"/>
          <w:sz w:val="28"/>
          <w:szCs w:val="28"/>
          <w:lang w:val="es-ES"/>
        </w:rPr>
        <w:t>ot</w:t>
      </w:r>
      <w:r w:rsidR="00A44F6B" w:rsidRPr="00A44F6B">
        <w:rPr>
          <w:rFonts w:ascii="Times New Roman" w:hAnsi="Times New Roman" w:cs="Times New Roman"/>
          <w:sz w:val="28"/>
          <w:szCs w:val="28"/>
        </w:rPr>
        <w:t>á</w:t>
      </w:r>
      <w:r w:rsidR="00A44F6B" w:rsidRPr="00A44F6B">
        <w:rPr>
          <w:rFonts w:ascii="Times New Roman" w:hAnsi="Times New Roman" w:cs="Times New Roman"/>
          <w:sz w:val="28"/>
          <w:szCs w:val="28"/>
          <w:lang w:val="es-ES"/>
        </w:rPr>
        <w:t>ndome</w:t>
      </w:r>
      <w:r w:rsidR="00A44F6B" w:rsidRPr="00A44F6B">
        <w:rPr>
          <w:rFonts w:ascii="Times New Roman" w:hAnsi="Times New Roman" w:cs="Times New Roman"/>
          <w:sz w:val="28"/>
          <w:szCs w:val="28"/>
        </w:rPr>
        <w:t xml:space="preserve"> </w:t>
      </w:r>
      <w:r w:rsidR="00A44F6B" w:rsidRPr="00A44F6B">
        <w:rPr>
          <w:rFonts w:ascii="Times New Roman" w:hAnsi="Times New Roman" w:cs="Times New Roman"/>
          <w:sz w:val="28"/>
          <w:szCs w:val="28"/>
          <w:lang w:val="es-ES"/>
        </w:rPr>
        <w:t>cruelmente</w:t>
      </w:r>
      <w:r w:rsidR="00A44F6B" w:rsidRPr="00A44F6B">
        <w:rPr>
          <w:rFonts w:ascii="Times New Roman" w:hAnsi="Times New Roman" w:cs="Times New Roman"/>
          <w:sz w:val="28"/>
          <w:szCs w:val="28"/>
        </w:rPr>
        <w:t xml:space="preserve">»). </w:t>
      </w:r>
    </w:p>
    <w:p w:rsidR="0078227F" w:rsidRDefault="0078227F" w:rsidP="005914E3">
      <w:pPr>
        <w:ind w:firstLine="709"/>
        <w:jc w:val="both"/>
        <w:rPr>
          <w:rFonts w:ascii="Times New Roman" w:hAnsi="Times New Roman" w:cs="Times New Roman"/>
          <w:sz w:val="28"/>
          <w:szCs w:val="28"/>
        </w:rPr>
      </w:pPr>
    </w:p>
    <w:p w:rsidR="0078227F" w:rsidRDefault="0078227F" w:rsidP="0058092D">
      <w:pPr>
        <w:pStyle w:val="2"/>
      </w:pPr>
      <w:bookmarkStart w:id="12" w:name="_Toc515438900"/>
      <w:r w:rsidRPr="007D792A">
        <w:t xml:space="preserve">§ </w:t>
      </w:r>
      <w:r>
        <w:t>2</w:t>
      </w:r>
      <w:r w:rsidRPr="007D792A">
        <w:t xml:space="preserve">. </w:t>
      </w:r>
      <w:r>
        <w:t>Селестина: инверсия канравального комизма</w:t>
      </w:r>
      <w:bookmarkEnd w:id="12"/>
      <w:r>
        <w:t xml:space="preserve"> </w:t>
      </w:r>
    </w:p>
    <w:p w:rsidR="00F717D2" w:rsidRPr="0078227F" w:rsidRDefault="00F717D2" w:rsidP="0078227F">
      <w:pPr>
        <w:jc w:val="both"/>
        <w:rPr>
          <w:rFonts w:ascii="Times New Roman" w:hAnsi="Times New Roman" w:cs="Times New Roman"/>
          <w:sz w:val="28"/>
          <w:szCs w:val="28"/>
        </w:rPr>
      </w:pPr>
    </w:p>
    <w:p w:rsidR="00BC4092" w:rsidRPr="00362E63" w:rsidRDefault="002E09D5" w:rsidP="005914E3">
      <w:pPr>
        <w:ind w:firstLine="709"/>
        <w:jc w:val="both"/>
        <w:rPr>
          <w:rFonts w:ascii="Times New Roman" w:hAnsi="Times New Roman" w:cs="Times New Roman"/>
          <w:sz w:val="28"/>
        </w:rPr>
      </w:pPr>
      <w:r>
        <w:rPr>
          <w:rFonts w:ascii="Times New Roman" w:hAnsi="Times New Roman" w:cs="Times New Roman"/>
          <w:sz w:val="28"/>
        </w:rPr>
        <w:t xml:space="preserve">Сводня </w:t>
      </w:r>
      <w:r w:rsidR="00BC4092">
        <w:rPr>
          <w:rFonts w:ascii="Times New Roman" w:hAnsi="Times New Roman" w:cs="Times New Roman"/>
          <w:sz w:val="28"/>
        </w:rPr>
        <w:t>пересекает границу между старостью и молодостью и метафор</w:t>
      </w:r>
      <w:r w:rsidR="00BC4092">
        <w:rPr>
          <w:rFonts w:ascii="Times New Roman" w:hAnsi="Times New Roman" w:cs="Times New Roman"/>
          <w:sz w:val="28"/>
        </w:rPr>
        <w:t>и</w:t>
      </w:r>
      <w:r w:rsidR="00BC4092">
        <w:rPr>
          <w:rFonts w:ascii="Times New Roman" w:hAnsi="Times New Roman" w:cs="Times New Roman"/>
          <w:sz w:val="28"/>
        </w:rPr>
        <w:t xml:space="preserve">чески, подобно Санчо. Но </w:t>
      </w:r>
      <w:r>
        <w:rPr>
          <w:rFonts w:ascii="Times New Roman" w:hAnsi="Times New Roman" w:cs="Times New Roman"/>
          <w:sz w:val="28"/>
        </w:rPr>
        <w:t>это связано с её смертью в ходе действия «Трагик</w:t>
      </w:r>
      <w:r>
        <w:rPr>
          <w:rFonts w:ascii="Times New Roman" w:hAnsi="Times New Roman" w:cs="Times New Roman"/>
          <w:sz w:val="28"/>
        </w:rPr>
        <w:t>о</w:t>
      </w:r>
      <w:r>
        <w:rPr>
          <w:rFonts w:ascii="Times New Roman" w:hAnsi="Times New Roman" w:cs="Times New Roman"/>
          <w:sz w:val="28"/>
        </w:rPr>
        <w:t xml:space="preserve">медии…», с особой диалектикой, двуаспектностью этого образа. Селестина – это не только воплощение вечной жизненной силы, но и её инверсия – индивид, </w:t>
      </w:r>
      <w:r>
        <w:rPr>
          <w:rFonts w:ascii="Times New Roman" w:hAnsi="Times New Roman" w:cs="Times New Roman"/>
          <w:sz w:val="28"/>
        </w:rPr>
        <w:lastRenderedPageBreak/>
        <w:t>ограниченный своей индивидуальностью и борющийся за свои интересы, на которых заостряли внимание Маэсту и опирающийся на Каро Бароху Мар</w:t>
      </w:r>
      <w:r>
        <w:rPr>
          <w:rFonts w:ascii="Times New Roman" w:hAnsi="Times New Roman" w:cs="Times New Roman"/>
          <w:sz w:val="28"/>
        </w:rPr>
        <w:t>а</w:t>
      </w:r>
      <w:r>
        <w:rPr>
          <w:rFonts w:ascii="Times New Roman" w:hAnsi="Times New Roman" w:cs="Times New Roman"/>
          <w:sz w:val="28"/>
        </w:rPr>
        <w:t xml:space="preserve">валль. В карнавальных терминах Селестина – это одновременно </w:t>
      </w:r>
      <w:r w:rsidR="00B4083D">
        <w:rPr>
          <w:rFonts w:ascii="Times New Roman" w:hAnsi="Times New Roman" w:cs="Times New Roman"/>
          <w:sz w:val="28"/>
        </w:rPr>
        <w:t>ма</w:t>
      </w:r>
      <w:r w:rsidR="00B4083D">
        <w:rPr>
          <w:rFonts w:ascii="Times New Roman" w:hAnsi="Times New Roman" w:cs="Times New Roman"/>
          <w:sz w:val="28"/>
        </w:rPr>
        <w:t>с</w:t>
      </w:r>
      <w:r w:rsidR="00B4083D">
        <w:rPr>
          <w:rFonts w:ascii="Times New Roman" w:hAnsi="Times New Roman" w:cs="Times New Roman"/>
          <w:sz w:val="28"/>
        </w:rPr>
        <w:t>леничный толстяк-обжора («</w:t>
      </w:r>
      <w:r w:rsidR="00B4083D">
        <w:rPr>
          <w:rFonts w:ascii="Times New Roman" w:hAnsi="Times New Roman" w:cs="Times New Roman"/>
          <w:sz w:val="28"/>
          <w:lang w:val="es-ES"/>
        </w:rPr>
        <w:t>don</w:t>
      </w:r>
      <w:r w:rsidR="00B4083D" w:rsidRPr="00B4083D">
        <w:rPr>
          <w:rFonts w:ascii="Times New Roman" w:hAnsi="Times New Roman" w:cs="Times New Roman"/>
          <w:sz w:val="28"/>
        </w:rPr>
        <w:t xml:space="preserve"> </w:t>
      </w:r>
      <w:r w:rsidR="00B4083D">
        <w:rPr>
          <w:rFonts w:ascii="Times New Roman" w:hAnsi="Times New Roman" w:cs="Times New Roman"/>
          <w:sz w:val="28"/>
          <w:lang w:val="es-ES"/>
        </w:rPr>
        <w:t>Carnal</w:t>
      </w:r>
      <w:r w:rsidR="00B4083D">
        <w:rPr>
          <w:rFonts w:ascii="Times New Roman" w:hAnsi="Times New Roman" w:cs="Times New Roman"/>
          <w:sz w:val="28"/>
        </w:rPr>
        <w:t>»)</w:t>
      </w:r>
      <w:r w:rsidR="00B4083D" w:rsidRPr="00B4083D">
        <w:rPr>
          <w:rFonts w:ascii="Times New Roman" w:hAnsi="Times New Roman" w:cs="Times New Roman"/>
          <w:sz w:val="28"/>
        </w:rPr>
        <w:t xml:space="preserve"> </w:t>
      </w:r>
      <w:r w:rsidR="00B4083D">
        <w:rPr>
          <w:rFonts w:ascii="Times New Roman" w:hAnsi="Times New Roman" w:cs="Times New Roman"/>
          <w:sz w:val="28"/>
        </w:rPr>
        <w:t>и его противоположность – старуха, персониф</w:t>
      </w:r>
      <w:r w:rsidR="00B4083D">
        <w:rPr>
          <w:rFonts w:ascii="Times New Roman" w:hAnsi="Times New Roman" w:cs="Times New Roman"/>
          <w:sz w:val="28"/>
        </w:rPr>
        <w:t>и</w:t>
      </w:r>
      <w:r w:rsidR="00B4083D">
        <w:rPr>
          <w:rFonts w:ascii="Times New Roman" w:hAnsi="Times New Roman" w:cs="Times New Roman"/>
          <w:sz w:val="28"/>
        </w:rPr>
        <w:t>цирующая Великий пост («</w:t>
      </w:r>
      <w:r w:rsidR="00B4083D">
        <w:rPr>
          <w:rFonts w:ascii="Times New Roman" w:hAnsi="Times New Roman" w:cs="Times New Roman"/>
          <w:sz w:val="28"/>
          <w:lang w:val="es-ES"/>
        </w:rPr>
        <w:t>do</w:t>
      </w:r>
      <w:r w:rsidR="00B4083D" w:rsidRPr="00B4083D">
        <w:rPr>
          <w:rFonts w:ascii="Times New Roman" w:hAnsi="Times New Roman" w:cs="Times New Roman"/>
          <w:sz w:val="28"/>
        </w:rPr>
        <w:t>ñ</w:t>
      </w:r>
      <w:r w:rsidR="00B4083D">
        <w:rPr>
          <w:rFonts w:ascii="Times New Roman" w:hAnsi="Times New Roman" w:cs="Times New Roman"/>
          <w:sz w:val="28"/>
          <w:lang w:val="es-ES"/>
        </w:rPr>
        <w:t>a</w:t>
      </w:r>
      <w:r w:rsidR="00B4083D" w:rsidRPr="00B4083D">
        <w:rPr>
          <w:rFonts w:ascii="Times New Roman" w:hAnsi="Times New Roman" w:cs="Times New Roman"/>
          <w:sz w:val="28"/>
        </w:rPr>
        <w:t xml:space="preserve"> </w:t>
      </w:r>
      <w:r w:rsidR="00B4083D">
        <w:rPr>
          <w:rFonts w:ascii="Times New Roman" w:hAnsi="Times New Roman" w:cs="Times New Roman"/>
          <w:sz w:val="28"/>
          <w:lang w:val="es-ES"/>
        </w:rPr>
        <w:t>Cuaresma</w:t>
      </w:r>
      <w:r w:rsidR="00B4083D">
        <w:rPr>
          <w:rFonts w:ascii="Times New Roman" w:hAnsi="Times New Roman" w:cs="Times New Roman"/>
          <w:sz w:val="28"/>
        </w:rPr>
        <w:t>»)</w:t>
      </w:r>
      <w:r w:rsidR="00362E63">
        <w:rPr>
          <w:rFonts w:ascii="Times New Roman" w:hAnsi="Times New Roman" w:cs="Times New Roman"/>
          <w:sz w:val="28"/>
        </w:rPr>
        <w:t>, то есть жизнь, инверт</w:t>
      </w:r>
      <w:r w:rsidR="00362E63">
        <w:rPr>
          <w:rFonts w:ascii="Times New Roman" w:hAnsi="Times New Roman" w:cs="Times New Roman"/>
          <w:sz w:val="28"/>
        </w:rPr>
        <w:t>и</w:t>
      </w:r>
      <w:r w:rsidR="00362E63">
        <w:rPr>
          <w:rFonts w:ascii="Times New Roman" w:hAnsi="Times New Roman" w:cs="Times New Roman"/>
          <w:sz w:val="28"/>
        </w:rPr>
        <w:t xml:space="preserve">рованная в </w:t>
      </w:r>
      <w:r w:rsidR="00B4313F">
        <w:rPr>
          <w:rFonts w:ascii="Times New Roman" w:hAnsi="Times New Roman" w:cs="Times New Roman"/>
          <w:sz w:val="28"/>
        </w:rPr>
        <w:t>ограниченн</w:t>
      </w:r>
      <w:r w:rsidR="004A6ED3">
        <w:rPr>
          <w:rFonts w:ascii="Times New Roman" w:hAnsi="Times New Roman" w:cs="Times New Roman"/>
          <w:sz w:val="28"/>
        </w:rPr>
        <w:t xml:space="preserve">ую </w:t>
      </w:r>
      <w:r w:rsidR="00362E63">
        <w:rPr>
          <w:rFonts w:ascii="Times New Roman" w:hAnsi="Times New Roman" w:cs="Times New Roman"/>
          <w:sz w:val="28"/>
        </w:rPr>
        <w:t>индивид</w:t>
      </w:r>
      <w:r w:rsidR="004A6ED3">
        <w:rPr>
          <w:rFonts w:ascii="Times New Roman" w:hAnsi="Times New Roman" w:cs="Times New Roman"/>
          <w:sz w:val="28"/>
        </w:rPr>
        <w:t>уальность</w:t>
      </w:r>
      <w:r w:rsidR="00362E63">
        <w:rPr>
          <w:rFonts w:ascii="Times New Roman" w:hAnsi="Times New Roman" w:cs="Times New Roman"/>
          <w:sz w:val="28"/>
        </w:rPr>
        <w:t>.</w:t>
      </w:r>
    </w:p>
    <w:p w:rsidR="00D9464F" w:rsidRDefault="001C5CDB" w:rsidP="00D9464F">
      <w:pPr>
        <w:ind w:firstLine="709"/>
        <w:jc w:val="both"/>
        <w:rPr>
          <w:rFonts w:ascii="Times New Roman" w:hAnsi="Times New Roman" w:cs="Times New Roman"/>
          <w:sz w:val="28"/>
        </w:rPr>
      </w:pPr>
      <w:r>
        <w:rPr>
          <w:rFonts w:ascii="Times New Roman" w:hAnsi="Times New Roman" w:cs="Times New Roman"/>
          <w:sz w:val="28"/>
        </w:rPr>
        <w:t>Селестина как вечная жизненная сила преодолевает Селестину как инд</w:t>
      </w:r>
      <w:r>
        <w:rPr>
          <w:rFonts w:ascii="Times New Roman" w:hAnsi="Times New Roman" w:cs="Times New Roman"/>
          <w:sz w:val="28"/>
        </w:rPr>
        <w:t>и</w:t>
      </w:r>
      <w:r>
        <w:rPr>
          <w:rFonts w:ascii="Times New Roman" w:hAnsi="Times New Roman" w:cs="Times New Roman"/>
          <w:sz w:val="28"/>
        </w:rPr>
        <w:t xml:space="preserve">видуальность в её границах, когда последняя умирает, зарезанная в </w:t>
      </w:r>
      <w:r>
        <w:rPr>
          <w:rFonts w:ascii="Times New Roman" w:hAnsi="Times New Roman" w:cs="Times New Roman"/>
          <w:sz w:val="28"/>
          <w:lang w:val="es-ES"/>
        </w:rPr>
        <w:t>XII</w:t>
      </w:r>
      <w:r w:rsidRPr="001C5CDB">
        <w:rPr>
          <w:rFonts w:ascii="Times New Roman" w:hAnsi="Times New Roman" w:cs="Times New Roman"/>
          <w:sz w:val="28"/>
        </w:rPr>
        <w:t xml:space="preserve"> </w:t>
      </w:r>
      <w:r>
        <w:rPr>
          <w:rFonts w:ascii="Times New Roman" w:hAnsi="Times New Roman" w:cs="Times New Roman"/>
          <w:sz w:val="28"/>
        </w:rPr>
        <w:t>акте Семпронио и Пармено.</w:t>
      </w:r>
      <w:r w:rsidR="00D72087">
        <w:rPr>
          <w:rFonts w:ascii="Times New Roman" w:hAnsi="Times New Roman" w:cs="Times New Roman"/>
          <w:sz w:val="28"/>
        </w:rPr>
        <w:t xml:space="preserve"> </w:t>
      </w:r>
      <w:r w:rsidR="00C67305">
        <w:rPr>
          <w:rFonts w:ascii="Times New Roman" w:hAnsi="Times New Roman" w:cs="Times New Roman"/>
          <w:sz w:val="28"/>
        </w:rPr>
        <w:t>Функция Селестины – устроительницы жизни – пр</w:t>
      </w:r>
      <w:r w:rsidR="00C67305">
        <w:rPr>
          <w:rFonts w:ascii="Times New Roman" w:hAnsi="Times New Roman" w:cs="Times New Roman"/>
          <w:sz w:val="28"/>
        </w:rPr>
        <w:t>о</w:t>
      </w:r>
      <w:r w:rsidR="00C67305">
        <w:rPr>
          <w:rFonts w:ascii="Times New Roman" w:hAnsi="Times New Roman" w:cs="Times New Roman"/>
          <w:sz w:val="28"/>
        </w:rPr>
        <w:t xml:space="preserve">должает жить в Ареусе, </w:t>
      </w:r>
      <w:r w:rsidR="00D9464F">
        <w:rPr>
          <w:rFonts w:ascii="Times New Roman" w:hAnsi="Times New Roman" w:cs="Times New Roman"/>
          <w:sz w:val="28"/>
        </w:rPr>
        <w:t>интриги которой приводят к гибели Калисто и Мел</w:t>
      </w:r>
      <w:r w:rsidR="00D9464F">
        <w:rPr>
          <w:rFonts w:ascii="Times New Roman" w:hAnsi="Times New Roman" w:cs="Times New Roman"/>
          <w:sz w:val="28"/>
        </w:rPr>
        <w:t>и</w:t>
      </w:r>
      <w:r w:rsidR="00D9464F">
        <w:rPr>
          <w:rFonts w:ascii="Times New Roman" w:hAnsi="Times New Roman" w:cs="Times New Roman"/>
          <w:sz w:val="28"/>
        </w:rPr>
        <w:t xml:space="preserve">бею. Сама Ареуса говорит Элисии (неудавшейся преемнице старухи-сводни) в </w:t>
      </w:r>
      <w:r w:rsidR="00D9464F">
        <w:rPr>
          <w:rFonts w:ascii="Times New Roman" w:hAnsi="Times New Roman" w:cs="Times New Roman"/>
          <w:sz w:val="28"/>
          <w:lang w:val="es-ES"/>
        </w:rPr>
        <w:t>XVII</w:t>
      </w:r>
      <w:r w:rsidR="00D9464F" w:rsidRPr="00D9464F">
        <w:rPr>
          <w:rFonts w:ascii="Times New Roman" w:hAnsi="Times New Roman" w:cs="Times New Roman"/>
          <w:sz w:val="28"/>
        </w:rPr>
        <w:t xml:space="preserve"> </w:t>
      </w:r>
      <w:r w:rsidR="00D9464F">
        <w:rPr>
          <w:rFonts w:ascii="Times New Roman" w:hAnsi="Times New Roman" w:cs="Times New Roman"/>
          <w:sz w:val="28"/>
        </w:rPr>
        <w:t>действии, выпытав сведения о свиданиях протагонистов у конюха Сосия: «Знай, сестра, это почище того, что умела Селестина».</w:t>
      </w:r>
      <w:r w:rsidR="002531F2">
        <w:rPr>
          <w:rFonts w:ascii="Times New Roman" w:hAnsi="Times New Roman" w:cs="Times New Roman"/>
          <w:sz w:val="28"/>
        </w:rPr>
        <w:t xml:space="preserve"> Вспомним, кстати, что у Селестины есть в «Трагикомедии…» не только наследница, но и предшестве</w:t>
      </w:r>
      <w:r w:rsidR="002531F2">
        <w:rPr>
          <w:rFonts w:ascii="Times New Roman" w:hAnsi="Times New Roman" w:cs="Times New Roman"/>
          <w:sz w:val="28"/>
        </w:rPr>
        <w:t>н</w:t>
      </w:r>
      <w:r w:rsidR="002531F2">
        <w:rPr>
          <w:rFonts w:ascii="Times New Roman" w:hAnsi="Times New Roman" w:cs="Times New Roman"/>
          <w:sz w:val="28"/>
        </w:rPr>
        <w:t>ница – мать Пармено</w:t>
      </w:r>
      <w:r w:rsidR="00BC0257">
        <w:rPr>
          <w:rFonts w:ascii="Times New Roman" w:hAnsi="Times New Roman" w:cs="Times New Roman"/>
          <w:sz w:val="28"/>
        </w:rPr>
        <w:t>, сожжённая за колдовство.</w:t>
      </w:r>
    </w:p>
    <w:p w:rsidR="00C70605" w:rsidRDefault="009D7442" w:rsidP="00D9464F">
      <w:pPr>
        <w:ind w:firstLine="709"/>
        <w:jc w:val="both"/>
        <w:rPr>
          <w:rFonts w:ascii="Times New Roman" w:hAnsi="Times New Roman" w:cs="Times New Roman"/>
          <w:sz w:val="28"/>
        </w:rPr>
      </w:pPr>
      <w:r>
        <w:rPr>
          <w:rFonts w:ascii="Times New Roman" w:hAnsi="Times New Roman" w:cs="Times New Roman"/>
          <w:sz w:val="28"/>
        </w:rPr>
        <w:t>Такой конфликт универсальной жизненной силы и персонажа-индивидуальности, воплощающего это силу в «Трагикомедии…», особо акце</w:t>
      </w:r>
      <w:r>
        <w:rPr>
          <w:rFonts w:ascii="Times New Roman" w:hAnsi="Times New Roman" w:cs="Times New Roman"/>
          <w:sz w:val="28"/>
        </w:rPr>
        <w:t>н</w:t>
      </w:r>
      <w:r>
        <w:rPr>
          <w:rFonts w:ascii="Times New Roman" w:hAnsi="Times New Roman" w:cs="Times New Roman"/>
          <w:sz w:val="28"/>
        </w:rPr>
        <w:t xml:space="preserve">тирует инвертированность </w:t>
      </w:r>
      <w:r w:rsidR="002A5A3E">
        <w:rPr>
          <w:rFonts w:ascii="Times New Roman" w:hAnsi="Times New Roman" w:cs="Times New Roman"/>
          <w:sz w:val="28"/>
        </w:rPr>
        <w:t xml:space="preserve">в «Селестине» того понятия о вечном жизненном цикле, которое имплицируется всеми образами карнавальной культуры, </w:t>
      </w:r>
      <w:r w:rsidR="00206A56">
        <w:rPr>
          <w:rFonts w:ascii="Times New Roman" w:hAnsi="Times New Roman" w:cs="Times New Roman"/>
          <w:sz w:val="28"/>
        </w:rPr>
        <w:t xml:space="preserve">его космическую </w:t>
      </w:r>
      <w:r w:rsidR="002A5A3E">
        <w:rPr>
          <w:rFonts w:ascii="Times New Roman" w:hAnsi="Times New Roman" w:cs="Times New Roman"/>
          <w:sz w:val="28"/>
        </w:rPr>
        <w:t>враждебность</w:t>
      </w:r>
      <w:r w:rsidR="00206A56">
        <w:rPr>
          <w:rFonts w:ascii="Times New Roman" w:hAnsi="Times New Roman" w:cs="Times New Roman"/>
          <w:sz w:val="28"/>
        </w:rPr>
        <w:t xml:space="preserve"> к индивиду вообще. </w:t>
      </w:r>
      <w:r w:rsidR="0037004F">
        <w:rPr>
          <w:rFonts w:ascii="Times New Roman" w:hAnsi="Times New Roman" w:cs="Times New Roman"/>
          <w:sz w:val="28"/>
        </w:rPr>
        <w:t>Действия Селестины – Вел</w:t>
      </w:r>
      <w:r w:rsidR="0037004F">
        <w:rPr>
          <w:rFonts w:ascii="Times New Roman" w:hAnsi="Times New Roman" w:cs="Times New Roman"/>
          <w:sz w:val="28"/>
        </w:rPr>
        <w:t>и</w:t>
      </w:r>
      <w:r w:rsidR="0037004F">
        <w:rPr>
          <w:rFonts w:ascii="Times New Roman" w:hAnsi="Times New Roman" w:cs="Times New Roman"/>
          <w:sz w:val="28"/>
        </w:rPr>
        <w:t>кой матери</w:t>
      </w:r>
      <w:r w:rsidR="002A5A3E">
        <w:rPr>
          <w:rFonts w:ascii="Times New Roman" w:hAnsi="Times New Roman" w:cs="Times New Roman"/>
          <w:sz w:val="28"/>
        </w:rPr>
        <w:t xml:space="preserve"> </w:t>
      </w:r>
      <w:r w:rsidR="0037004F">
        <w:rPr>
          <w:rFonts w:ascii="Times New Roman" w:hAnsi="Times New Roman" w:cs="Times New Roman"/>
          <w:sz w:val="28"/>
        </w:rPr>
        <w:t xml:space="preserve">– ведут к гибели её детей (Калисто, Мелибеи и слуг). Но также эти действия </w:t>
      </w:r>
      <w:r w:rsidR="00A46490">
        <w:rPr>
          <w:rFonts w:ascii="Times New Roman" w:hAnsi="Times New Roman" w:cs="Times New Roman"/>
          <w:sz w:val="28"/>
        </w:rPr>
        <w:t>убивают само воплощение Великой матери, потому что даже эта и</w:t>
      </w:r>
      <w:r w:rsidR="00A46490">
        <w:rPr>
          <w:rFonts w:ascii="Times New Roman" w:hAnsi="Times New Roman" w:cs="Times New Roman"/>
          <w:sz w:val="28"/>
        </w:rPr>
        <w:t>н</w:t>
      </w:r>
      <w:r w:rsidR="00A46490">
        <w:rPr>
          <w:rFonts w:ascii="Times New Roman" w:hAnsi="Times New Roman" w:cs="Times New Roman"/>
          <w:sz w:val="28"/>
        </w:rPr>
        <w:t xml:space="preserve">дивидуальность не может быть равна </w:t>
      </w:r>
      <w:r w:rsidR="0065120E">
        <w:rPr>
          <w:rFonts w:ascii="Times New Roman" w:hAnsi="Times New Roman" w:cs="Times New Roman"/>
          <w:sz w:val="28"/>
        </w:rPr>
        <w:t>тем законам, которыми руководствуется жизнь.</w:t>
      </w:r>
    </w:p>
    <w:p w:rsidR="00232D51" w:rsidRPr="005C0FA3" w:rsidRDefault="00232D51" w:rsidP="00D9464F">
      <w:pPr>
        <w:ind w:firstLine="709"/>
        <w:jc w:val="both"/>
        <w:rPr>
          <w:rStyle w:val="a6"/>
          <w:rFonts w:ascii="Times New Roman" w:hAnsi="Times New Roman" w:cs="Times New Roman"/>
          <w:i w:val="0"/>
          <w:sz w:val="28"/>
          <w:szCs w:val="28"/>
          <w:lang w:val="es-ES"/>
        </w:rPr>
      </w:pPr>
      <w:r>
        <w:rPr>
          <w:rFonts w:ascii="Times New Roman" w:hAnsi="Times New Roman" w:cs="Times New Roman"/>
          <w:sz w:val="28"/>
        </w:rPr>
        <w:t>Этот кон</w:t>
      </w:r>
      <w:r w:rsidR="004E012D">
        <w:rPr>
          <w:rFonts w:ascii="Times New Roman" w:hAnsi="Times New Roman" w:cs="Times New Roman"/>
          <w:sz w:val="28"/>
        </w:rPr>
        <w:t>фликт выражается в типичном карнавальном противопоставл</w:t>
      </w:r>
      <w:r w:rsidR="004E012D">
        <w:rPr>
          <w:rFonts w:ascii="Times New Roman" w:hAnsi="Times New Roman" w:cs="Times New Roman"/>
          <w:sz w:val="28"/>
        </w:rPr>
        <w:t>е</w:t>
      </w:r>
      <w:r w:rsidR="004E012D">
        <w:rPr>
          <w:rFonts w:ascii="Times New Roman" w:hAnsi="Times New Roman" w:cs="Times New Roman"/>
          <w:sz w:val="28"/>
        </w:rPr>
        <w:t>нии молодости и старости – двух аспектов индивидуальности перед лицом н</w:t>
      </w:r>
      <w:r w:rsidR="004E012D">
        <w:rPr>
          <w:rFonts w:ascii="Times New Roman" w:hAnsi="Times New Roman" w:cs="Times New Roman"/>
          <w:sz w:val="28"/>
        </w:rPr>
        <w:t>е</w:t>
      </w:r>
      <w:r w:rsidR="004E012D">
        <w:rPr>
          <w:rFonts w:ascii="Times New Roman" w:hAnsi="Times New Roman" w:cs="Times New Roman"/>
          <w:sz w:val="28"/>
        </w:rPr>
        <w:t>остановимого бега времени.</w:t>
      </w:r>
      <w:r w:rsidR="003243C7">
        <w:rPr>
          <w:rFonts w:ascii="Times New Roman" w:hAnsi="Times New Roman" w:cs="Times New Roman"/>
          <w:sz w:val="28"/>
        </w:rPr>
        <w:t xml:space="preserve"> Этот конфликт нигде в «Трагикомедии…» не в</w:t>
      </w:r>
      <w:r w:rsidR="003243C7">
        <w:rPr>
          <w:rFonts w:ascii="Times New Roman" w:hAnsi="Times New Roman" w:cs="Times New Roman"/>
          <w:sz w:val="28"/>
        </w:rPr>
        <w:t>ы</w:t>
      </w:r>
      <w:r w:rsidR="003243C7">
        <w:rPr>
          <w:rFonts w:ascii="Times New Roman" w:hAnsi="Times New Roman" w:cs="Times New Roman"/>
          <w:sz w:val="28"/>
        </w:rPr>
        <w:t xml:space="preserve">ражается так ярко, как в речи самой Селестины, подробно развивающей мотив падения (см. выше: глава </w:t>
      </w:r>
      <w:r w:rsidR="003243C7">
        <w:rPr>
          <w:rFonts w:ascii="Times New Roman" w:hAnsi="Times New Roman" w:cs="Times New Roman"/>
          <w:sz w:val="28"/>
          <w:lang w:val="es-ES"/>
        </w:rPr>
        <w:t>II</w:t>
      </w:r>
      <w:r w:rsidR="003243C7" w:rsidRPr="008A0A35">
        <w:rPr>
          <w:rFonts w:ascii="Times New Roman" w:hAnsi="Times New Roman" w:cs="Times New Roman"/>
          <w:sz w:val="28"/>
        </w:rPr>
        <w:t>, § 3</w:t>
      </w:r>
      <w:r w:rsidR="003243C7">
        <w:rPr>
          <w:rFonts w:ascii="Times New Roman" w:hAnsi="Times New Roman" w:cs="Times New Roman"/>
          <w:sz w:val="28"/>
        </w:rPr>
        <w:t>)</w:t>
      </w:r>
      <w:r w:rsidR="007D3E86">
        <w:rPr>
          <w:rFonts w:ascii="Times New Roman" w:hAnsi="Times New Roman" w:cs="Times New Roman"/>
          <w:sz w:val="28"/>
        </w:rPr>
        <w:t xml:space="preserve"> как перехода от молодости к старости. </w:t>
      </w:r>
      <w:r w:rsidR="007D3E86" w:rsidRPr="00733D5B">
        <w:rPr>
          <w:rFonts w:ascii="Times New Roman" w:hAnsi="Times New Roman" w:cs="Times New Roman"/>
          <w:sz w:val="28"/>
          <w:szCs w:val="28"/>
        </w:rPr>
        <w:t xml:space="preserve">Сводня </w:t>
      </w:r>
      <w:r w:rsidR="007D3E86" w:rsidRPr="00733D5B">
        <w:rPr>
          <w:rFonts w:ascii="Times New Roman" w:hAnsi="Times New Roman" w:cs="Times New Roman"/>
          <w:sz w:val="28"/>
          <w:szCs w:val="28"/>
        </w:rPr>
        <w:lastRenderedPageBreak/>
        <w:t xml:space="preserve">противопоставляет </w:t>
      </w:r>
      <w:r w:rsidR="00D246B7" w:rsidRPr="00733D5B">
        <w:rPr>
          <w:rFonts w:ascii="Times New Roman" w:hAnsi="Times New Roman" w:cs="Times New Roman"/>
          <w:sz w:val="28"/>
          <w:szCs w:val="28"/>
        </w:rPr>
        <w:t xml:space="preserve">«цветущую </w:t>
      </w:r>
      <w:r w:rsidR="007D3E86" w:rsidRPr="00733D5B">
        <w:rPr>
          <w:rFonts w:ascii="Times New Roman" w:hAnsi="Times New Roman" w:cs="Times New Roman"/>
          <w:sz w:val="28"/>
          <w:szCs w:val="28"/>
        </w:rPr>
        <w:t>молодость</w:t>
      </w:r>
      <w:r w:rsidR="00D246B7" w:rsidRPr="00733D5B">
        <w:rPr>
          <w:rFonts w:ascii="Times New Roman" w:hAnsi="Times New Roman" w:cs="Times New Roman"/>
          <w:sz w:val="28"/>
          <w:szCs w:val="28"/>
        </w:rPr>
        <w:t>»</w:t>
      </w:r>
      <w:r w:rsidR="007D3E86" w:rsidRPr="00733D5B">
        <w:rPr>
          <w:rFonts w:ascii="Times New Roman" w:hAnsi="Times New Roman" w:cs="Times New Roman"/>
          <w:sz w:val="28"/>
          <w:szCs w:val="28"/>
        </w:rPr>
        <w:t xml:space="preserve"> и старость </w:t>
      </w:r>
      <w:r w:rsidR="00F717D2" w:rsidRPr="00733D5B">
        <w:rPr>
          <w:rFonts w:ascii="Times New Roman" w:hAnsi="Times New Roman" w:cs="Times New Roman"/>
          <w:sz w:val="28"/>
          <w:szCs w:val="28"/>
        </w:rPr>
        <w:t>– «соседку</w:t>
      </w:r>
      <w:r w:rsidR="00F717D2">
        <w:rPr>
          <w:rFonts w:ascii="Times New Roman" w:hAnsi="Times New Roman" w:cs="Times New Roman"/>
          <w:sz w:val="28"/>
        </w:rPr>
        <w:t xml:space="preserve"> смерти» – </w:t>
      </w:r>
      <w:r w:rsidR="008F006C">
        <w:rPr>
          <w:rFonts w:ascii="Times New Roman" w:hAnsi="Times New Roman" w:cs="Times New Roman"/>
          <w:sz w:val="28"/>
        </w:rPr>
        <w:t xml:space="preserve">уже </w:t>
      </w:r>
      <w:r w:rsidR="007D3E86">
        <w:rPr>
          <w:rFonts w:ascii="Times New Roman" w:hAnsi="Times New Roman" w:cs="Times New Roman"/>
          <w:sz w:val="28"/>
        </w:rPr>
        <w:t xml:space="preserve">в </w:t>
      </w:r>
      <w:r w:rsidR="007D3E86">
        <w:rPr>
          <w:rFonts w:ascii="Times New Roman" w:hAnsi="Times New Roman" w:cs="Times New Roman"/>
          <w:sz w:val="28"/>
          <w:lang w:val="es-ES"/>
        </w:rPr>
        <w:t>IV</w:t>
      </w:r>
      <w:r w:rsidR="007D3E86" w:rsidRPr="007D3E86">
        <w:rPr>
          <w:rFonts w:ascii="Times New Roman" w:hAnsi="Times New Roman" w:cs="Times New Roman"/>
          <w:sz w:val="28"/>
        </w:rPr>
        <w:t xml:space="preserve"> </w:t>
      </w:r>
      <w:r w:rsidR="007D3E86">
        <w:rPr>
          <w:rFonts w:ascii="Times New Roman" w:hAnsi="Times New Roman" w:cs="Times New Roman"/>
          <w:sz w:val="28"/>
        </w:rPr>
        <w:t>акте в диалоге с Мелибеей</w:t>
      </w:r>
      <w:r w:rsidR="00F717D2">
        <w:rPr>
          <w:rFonts w:ascii="Times New Roman" w:hAnsi="Times New Roman" w:cs="Times New Roman"/>
          <w:sz w:val="28"/>
        </w:rPr>
        <w:t xml:space="preserve">. А та часть её застольной речи, </w:t>
      </w:r>
      <w:r w:rsidR="008F006C">
        <w:rPr>
          <w:rFonts w:ascii="Times New Roman" w:hAnsi="Times New Roman" w:cs="Times New Roman"/>
          <w:sz w:val="28"/>
        </w:rPr>
        <w:t xml:space="preserve">которую она произносит в </w:t>
      </w:r>
      <w:r w:rsidR="008F006C">
        <w:rPr>
          <w:rFonts w:ascii="Times New Roman" w:hAnsi="Times New Roman" w:cs="Times New Roman"/>
          <w:sz w:val="28"/>
          <w:lang w:val="es-ES"/>
        </w:rPr>
        <w:t>IX</w:t>
      </w:r>
      <w:r w:rsidR="008F006C" w:rsidRPr="00D9464F">
        <w:rPr>
          <w:rFonts w:ascii="Times New Roman" w:hAnsi="Times New Roman" w:cs="Times New Roman"/>
          <w:sz w:val="28"/>
        </w:rPr>
        <w:t xml:space="preserve"> </w:t>
      </w:r>
      <w:r w:rsidR="008F006C">
        <w:rPr>
          <w:rFonts w:ascii="Times New Roman" w:hAnsi="Times New Roman" w:cs="Times New Roman"/>
          <w:sz w:val="28"/>
        </w:rPr>
        <w:t>действии после появления Лукресии, объединяет это пр</w:t>
      </w:r>
      <w:r w:rsidR="008F006C">
        <w:rPr>
          <w:rFonts w:ascii="Times New Roman" w:hAnsi="Times New Roman" w:cs="Times New Roman"/>
          <w:sz w:val="28"/>
        </w:rPr>
        <w:t>о</w:t>
      </w:r>
      <w:r w:rsidR="008F006C">
        <w:rPr>
          <w:rFonts w:ascii="Times New Roman" w:hAnsi="Times New Roman" w:cs="Times New Roman"/>
          <w:sz w:val="28"/>
        </w:rPr>
        <w:t>тивопоставление с образ</w:t>
      </w:r>
      <w:r w:rsidR="00991A47">
        <w:rPr>
          <w:rFonts w:ascii="Times New Roman" w:hAnsi="Times New Roman" w:cs="Times New Roman"/>
          <w:sz w:val="28"/>
        </w:rPr>
        <w:t>ами</w:t>
      </w:r>
      <w:r w:rsidR="008F006C">
        <w:rPr>
          <w:rFonts w:ascii="Times New Roman" w:hAnsi="Times New Roman" w:cs="Times New Roman"/>
          <w:sz w:val="28"/>
        </w:rPr>
        <w:t xml:space="preserve"> колеса Фортуны</w:t>
      </w:r>
      <w:r w:rsidR="00E13B60">
        <w:rPr>
          <w:rFonts w:ascii="Times New Roman" w:hAnsi="Times New Roman" w:cs="Times New Roman"/>
          <w:sz w:val="28"/>
        </w:rPr>
        <w:t>,</w:t>
      </w:r>
      <w:r w:rsidR="00991A47">
        <w:rPr>
          <w:rFonts w:ascii="Times New Roman" w:hAnsi="Times New Roman" w:cs="Times New Roman"/>
          <w:sz w:val="28"/>
        </w:rPr>
        <w:t xml:space="preserve"> изменчивости жизни</w:t>
      </w:r>
      <w:r w:rsidR="00E13B60">
        <w:rPr>
          <w:rFonts w:ascii="Times New Roman" w:hAnsi="Times New Roman" w:cs="Times New Roman"/>
          <w:sz w:val="28"/>
        </w:rPr>
        <w:t xml:space="preserve"> и границ индивидуальности в её пределах</w:t>
      </w:r>
      <w:r w:rsidR="00A12A79">
        <w:rPr>
          <w:rFonts w:ascii="Times New Roman" w:hAnsi="Times New Roman" w:cs="Times New Roman"/>
          <w:sz w:val="28"/>
        </w:rPr>
        <w:t>, а также с</w:t>
      </w:r>
      <w:r w:rsidR="008F006C">
        <w:rPr>
          <w:rFonts w:ascii="Times New Roman" w:hAnsi="Times New Roman" w:cs="Times New Roman"/>
          <w:sz w:val="28"/>
        </w:rPr>
        <w:t xml:space="preserve"> мотивом неизбежного падения п</w:t>
      </w:r>
      <w:r w:rsidR="008F006C">
        <w:rPr>
          <w:rFonts w:ascii="Times New Roman" w:hAnsi="Times New Roman" w:cs="Times New Roman"/>
          <w:sz w:val="28"/>
        </w:rPr>
        <w:t>о</w:t>
      </w:r>
      <w:r w:rsidR="008F006C">
        <w:rPr>
          <w:rFonts w:ascii="Times New Roman" w:hAnsi="Times New Roman" w:cs="Times New Roman"/>
          <w:sz w:val="28"/>
        </w:rPr>
        <w:t xml:space="preserve">сле подъёма – становления индивида: </w:t>
      </w:r>
      <w:r w:rsidR="00733D5B" w:rsidRPr="00733D5B">
        <w:rPr>
          <w:rFonts w:ascii="Times New Roman" w:hAnsi="Times New Roman" w:cs="Times New Roman"/>
          <w:sz w:val="28"/>
          <w:szCs w:val="28"/>
        </w:rPr>
        <w:t xml:space="preserve">«Такова жизнь, пусть же она идёт вперёд, крутит своё колесо, вращает черпаки – полные и пустые. Есть закон Фортуны: чтобы ни одна вещь долгое время не пребывала в одном состоянии; перемены – вот порядок Фортуны. &lt;...&gt; Есть старая поговорка, что всё, что ни есть в мире, либо растёт, либо убывает. </w:t>
      </w:r>
      <w:r w:rsidR="004E0E5B">
        <w:rPr>
          <w:rFonts w:ascii="Times New Roman" w:hAnsi="Times New Roman" w:cs="Times New Roman"/>
          <w:sz w:val="28"/>
          <w:szCs w:val="28"/>
        </w:rPr>
        <w:t xml:space="preserve">У всего есть свои границы, свой предел. </w:t>
      </w:r>
      <w:r w:rsidR="00733D5B" w:rsidRPr="00733D5B">
        <w:rPr>
          <w:rFonts w:ascii="Times New Roman" w:hAnsi="Times New Roman" w:cs="Times New Roman"/>
          <w:sz w:val="28"/>
          <w:szCs w:val="28"/>
        </w:rPr>
        <w:t>Моя слава достигла вершины, судя по тому, кем я была</w:t>
      </w:r>
      <w:r w:rsidR="00733D5B">
        <w:rPr>
          <w:rFonts w:ascii="Times New Roman" w:hAnsi="Times New Roman" w:cs="Times New Roman"/>
          <w:sz w:val="28"/>
          <w:szCs w:val="28"/>
        </w:rPr>
        <w:t>; теперь же ей суждено уменьшат</w:t>
      </w:r>
      <w:r w:rsidR="00733D5B">
        <w:rPr>
          <w:rFonts w:ascii="Times New Roman" w:hAnsi="Times New Roman" w:cs="Times New Roman"/>
          <w:sz w:val="28"/>
          <w:szCs w:val="28"/>
        </w:rPr>
        <w:t>ь</w:t>
      </w:r>
      <w:r w:rsidR="00733D5B">
        <w:rPr>
          <w:rFonts w:ascii="Times New Roman" w:hAnsi="Times New Roman" w:cs="Times New Roman"/>
          <w:sz w:val="28"/>
          <w:szCs w:val="28"/>
        </w:rPr>
        <w:t xml:space="preserve">ся и опускаться. </w:t>
      </w:r>
      <w:r w:rsidR="00695B37">
        <w:rPr>
          <w:rFonts w:ascii="Times New Roman" w:hAnsi="Times New Roman" w:cs="Times New Roman"/>
          <w:sz w:val="28"/>
          <w:szCs w:val="28"/>
        </w:rPr>
        <w:t>Я</w:t>
      </w:r>
      <w:r w:rsidR="00695B37" w:rsidRPr="005C0FA3">
        <w:rPr>
          <w:rFonts w:ascii="Times New Roman" w:hAnsi="Times New Roman" w:cs="Times New Roman"/>
          <w:sz w:val="28"/>
          <w:szCs w:val="28"/>
        </w:rPr>
        <w:t xml:space="preserve"> </w:t>
      </w:r>
      <w:r w:rsidR="00695B37">
        <w:rPr>
          <w:rFonts w:ascii="Times New Roman" w:hAnsi="Times New Roman" w:cs="Times New Roman"/>
          <w:sz w:val="28"/>
          <w:szCs w:val="28"/>
        </w:rPr>
        <w:t>близка</w:t>
      </w:r>
      <w:r w:rsidR="00695B37" w:rsidRPr="005C0FA3">
        <w:rPr>
          <w:rFonts w:ascii="Times New Roman" w:hAnsi="Times New Roman" w:cs="Times New Roman"/>
          <w:sz w:val="28"/>
          <w:szCs w:val="28"/>
        </w:rPr>
        <w:t xml:space="preserve"> </w:t>
      </w:r>
      <w:r w:rsidR="00695B37">
        <w:rPr>
          <w:rFonts w:ascii="Times New Roman" w:hAnsi="Times New Roman" w:cs="Times New Roman"/>
          <w:sz w:val="28"/>
          <w:szCs w:val="28"/>
        </w:rPr>
        <w:t>к</w:t>
      </w:r>
      <w:r w:rsidR="00695B37" w:rsidRPr="005C0FA3">
        <w:rPr>
          <w:rFonts w:ascii="Times New Roman" w:hAnsi="Times New Roman" w:cs="Times New Roman"/>
          <w:sz w:val="28"/>
          <w:szCs w:val="28"/>
        </w:rPr>
        <w:t xml:space="preserve"> </w:t>
      </w:r>
      <w:r w:rsidR="00695B37">
        <w:rPr>
          <w:rFonts w:ascii="Times New Roman" w:hAnsi="Times New Roman" w:cs="Times New Roman"/>
          <w:sz w:val="28"/>
          <w:szCs w:val="28"/>
        </w:rPr>
        <w:t>своей</w:t>
      </w:r>
      <w:r w:rsidR="00695B37" w:rsidRPr="005C0FA3">
        <w:rPr>
          <w:rFonts w:ascii="Times New Roman" w:hAnsi="Times New Roman" w:cs="Times New Roman"/>
          <w:sz w:val="28"/>
          <w:szCs w:val="28"/>
        </w:rPr>
        <w:t xml:space="preserve"> </w:t>
      </w:r>
      <w:r w:rsidR="00695B37">
        <w:rPr>
          <w:rFonts w:ascii="Times New Roman" w:hAnsi="Times New Roman" w:cs="Times New Roman"/>
          <w:sz w:val="28"/>
          <w:szCs w:val="28"/>
        </w:rPr>
        <w:t>кончине</w:t>
      </w:r>
      <w:r w:rsidR="00695B37" w:rsidRPr="005C0FA3">
        <w:rPr>
          <w:rFonts w:ascii="Times New Roman" w:hAnsi="Times New Roman" w:cs="Times New Roman"/>
          <w:sz w:val="28"/>
          <w:szCs w:val="28"/>
        </w:rPr>
        <w:t xml:space="preserve">. </w:t>
      </w:r>
      <w:r w:rsidR="00695B37">
        <w:rPr>
          <w:rFonts w:ascii="Times New Roman" w:hAnsi="Times New Roman" w:cs="Times New Roman"/>
          <w:sz w:val="28"/>
          <w:szCs w:val="28"/>
        </w:rPr>
        <w:t>Вижу</w:t>
      </w:r>
      <w:r w:rsidR="00695B37" w:rsidRPr="005C0FA3">
        <w:rPr>
          <w:rFonts w:ascii="Times New Roman" w:hAnsi="Times New Roman" w:cs="Times New Roman"/>
          <w:sz w:val="28"/>
          <w:szCs w:val="28"/>
        </w:rPr>
        <w:t xml:space="preserve">, </w:t>
      </w:r>
      <w:r w:rsidR="00695B37">
        <w:rPr>
          <w:rFonts w:ascii="Times New Roman" w:hAnsi="Times New Roman" w:cs="Times New Roman"/>
          <w:sz w:val="28"/>
          <w:szCs w:val="28"/>
        </w:rPr>
        <w:t>что</w:t>
      </w:r>
      <w:r w:rsidR="00695B37" w:rsidRPr="005C0FA3">
        <w:rPr>
          <w:rFonts w:ascii="Times New Roman" w:hAnsi="Times New Roman" w:cs="Times New Roman"/>
          <w:sz w:val="28"/>
          <w:szCs w:val="28"/>
        </w:rPr>
        <w:t xml:space="preserve"> </w:t>
      </w:r>
      <w:r w:rsidR="00695B37">
        <w:rPr>
          <w:rFonts w:ascii="Times New Roman" w:hAnsi="Times New Roman" w:cs="Times New Roman"/>
          <w:sz w:val="28"/>
          <w:szCs w:val="28"/>
        </w:rPr>
        <w:t>жизни</w:t>
      </w:r>
      <w:r w:rsidR="00695B37" w:rsidRPr="005C0FA3">
        <w:rPr>
          <w:rFonts w:ascii="Times New Roman" w:hAnsi="Times New Roman" w:cs="Times New Roman"/>
          <w:sz w:val="28"/>
          <w:szCs w:val="28"/>
        </w:rPr>
        <w:t xml:space="preserve"> </w:t>
      </w:r>
      <w:r w:rsidR="00695B37">
        <w:rPr>
          <w:rFonts w:ascii="Times New Roman" w:hAnsi="Times New Roman" w:cs="Times New Roman"/>
          <w:sz w:val="28"/>
          <w:szCs w:val="28"/>
        </w:rPr>
        <w:t>мне</w:t>
      </w:r>
      <w:r w:rsidR="00695B37" w:rsidRPr="005C0FA3">
        <w:rPr>
          <w:rFonts w:ascii="Times New Roman" w:hAnsi="Times New Roman" w:cs="Times New Roman"/>
          <w:sz w:val="28"/>
          <w:szCs w:val="28"/>
        </w:rPr>
        <w:t xml:space="preserve"> </w:t>
      </w:r>
      <w:r w:rsidR="00695B37">
        <w:rPr>
          <w:rFonts w:ascii="Times New Roman" w:hAnsi="Times New Roman" w:cs="Times New Roman"/>
          <w:sz w:val="28"/>
          <w:szCs w:val="28"/>
        </w:rPr>
        <w:t>остаётся</w:t>
      </w:r>
      <w:r w:rsidR="00695B37" w:rsidRPr="005C0FA3">
        <w:rPr>
          <w:rFonts w:ascii="Times New Roman" w:hAnsi="Times New Roman" w:cs="Times New Roman"/>
          <w:sz w:val="28"/>
          <w:szCs w:val="28"/>
        </w:rPr>
        <w:t xml:space="preserve"> </w:t>
      </w:r>
      <w:r w:rsidR="00695B37">
        <w:rPr>
          <w:rFonts w:ascii="Times New Roman" w:hAnsi="Times New Roman" w:cs="Times New Roman"/>
          <w:sz w:val="28"/>
          <w:szCs w:val="28"/>
        </w:rPr>
        <w:t>н</w:t>
      </w:r>
      <w:r w:rsidR="00695B37">
        <w:rPr>
          <w:rFonts w:ascii="Times New Roman" w:hAnsi="Times New Roman" w:cs="Times New Roman"/>
          <w:sz w:val="28"/>
          <w:szCs w:val="28"/>
        </w:rPr>
        <w:t>е</w:t>
      </w:r>
      <w:r w:rsidR="00695B37">
        <w:rPr>
          <w:rFonts w:ascii="Times New Roman" w:hAnsi="Times New Roman" w:cs="Times New Roman"/>
          <w:sz w:val="28"/>
          <w:szCs w:val="28"/>
        </w:rPr>
        <w:t>много</w:t>
      </w:r>
      <w:r w:rsidR="00695B37" w:rsidRPr="005C0FA3">
        <w:rPr>
          <w:rFonts w:ascii="Times New Roman" w:hAnsi="Times New Roman" w:cs="Times New Roman"/>
          <w:sz w:val="28"/>
          <w:szCs w:val="28"/>
        </w:rPr>
        <w:t xml:space="preserve">. </w:t>
      </w:r>
      <w:r w:rsidR="00695B37">
        <w:rPr>
          <w:rFonts w:ascii="Times New Roman" w:hAnsi="Times New Roman" w:cs="Times New Roman"/>
          <w:sz w:val="28"/>
          <w:szCs w:val="28"/>
        </w:rPr>
        <w:t>Но</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знаю</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что</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я</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поднялась</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чтобы</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упасть</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расцвела</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чтобы</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увянуть</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н</w:t>
      </w:r>
      <w:r w:rsidR="00695B37">
        <w:rPr>
          <w:rFonts w:ascii="Times New Roman" w:hAnsi="Times New Roman" w:cs="Times New Roman"/>
          <w:sz w:val="28"/>
          <w:szCs w:val="28"/>
        </w:rPr>
        <w:t>а</w:t>
      </w:r>
      <w:r w:rsidR="00695B37">
        <w:rPr>
          <w:rFonts w:ascii="Times New Roman" w:hAnsi="Times New Roman" w:cs="Times New Roman"/>
          <w:sz w:val="28"/>
          <w:szCs w:val="28"/>
        </w:rPr>
        <w:t>слаждалась</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чтобы</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печалиться</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родилась</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для</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жизни</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жила</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для</w:t>
      </w:r>
      <w:r w:rsidR="00695B37" w:rsidRPr="00695B37">
        <w:rPr>
          <w:rFonts w:ascii="Times New Roman" w:hAnsi="Times New Roman" w:cs="Times New Roman"/>
          <w:sz w:val="28"/>
          <w:szCs w:val="28"/>
        </w:rPr>
        <w:t xml:space="preserve"> </w:t>
      </w:r>
      <w:r w:rsidR="00695B37">
        <w:rPr>
          <w:rFonts w:ascii="Times New Roman" w:hAnsi="Times New Roman" w:cs="Times New Roman"/>
          <w:sz w:val="28"/>
          <w:szCs w:val="28"/>
        </w:rPr>
        <w:t>старости</w:t>
      </w:r>
      <w:r w:rsidR="00695B37" w:rsidRPr="00695B37">
        <w:rPr>
          <w:rFonts w:ascii="Times New Roman" w:hAnsi="Times New Roman" w:cs="Times New Roman"/>
          <w:sz w:val="28"/>
          <w:szCs w:val="28"/>
        </w:rPr>
        <w:t>,</w:t>
      </w:r>
      <w:r w:rsidR="00695B37">
        <w:rPr>
          <w:rFonts w:ascii="Times New Roman" w:hAnsi="Times New Roman" w:cs="Times New Roman"/>
          <w:sz w:val="28"/>
          <w:szCs w:val="28"/>
        </w:rPr>
        <w:t xml:space="preserve"> сост</w:t>
      </w:r>
      <w:r w:rsidR="00695B37">
        <w:rPr>
          <w:rFonts w:ascii="Times New Roman" w:hAnsi="Times New Roman" w:cs="Times New Roman"/>
          <w:sz w:val="28"/>
          <w:szCs w:val="28"/>
        </w:rPr>
        <w:t>а</w:t>
      </w:r>
      <w:r w:rsidR="00695B37">
        <w:rPr>
          <w:rFonts w:ascii="Times New Roman" w:hAnsi="Times New Roman" w:cs="Times New Roman"/>
          <w:sz w:val="28"/>
          <w:szCs w:val="28"/>
        </w:rPr>
        <w:t>рилась для смерти</w:t>
      </w:r>
      <w:r w:rsidR="00733D5B" w:rsidRPr="00695B37">
        <w:rPr>
          <w:rFonts w:ascii="Times New Roman" w:hAnsi="Times New Roman" w:cs="Times New Roman"/>
          <w:sz w:val="28"/>
          <w:szCs w:val="28"/>
        </w:rPr>
        <w:t>»</w:t>
      </w:r>
      <w:r w:rsid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Mundo</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es</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passe</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ande</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su</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rueda</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rodee</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sus</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alcaduzes</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vnos</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llenos</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otros</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vaz</w:t>
      </w:r>
      <w:r w:rsidR="00991A47" w:rsidRPr="00695B37">
        <w:rPr>
          <w:rFonts w:ascii="Times New Roman" w:hAnsi="Times New Roman" w:cs="Times New Roman"/>
          <w:sz w:val="28"/>
          <w:szCs w:val="28"/>
        </w:rPr>
        <w:t>í</w:t>
      </w:r>
      <w:r w:rsidR="00991A47" w:rsidRPr="00733D5B">
        <w:rPr>
          <w:rFonts w:ascii="Times New Roman" w:hAnsi="Times New Roman" w:cs="Times New Roman"/>
          <w:sz w:val="28"/>
          <w:szCs w:val="28"/>
          <w:lang w:val="es-ES"/>
        </w:rPr>
        <w:t>os</w:t>
      </w:r>
      <w:r w:rsidR="00991A47" w:rsidRPr="00695B37">
        <w:rPr>
          <w:rFonts w:ascii="Times New Roman" w:hAnsi="Times New Roman" w:cs="Times New Roman"/>
          <w:sz w:val="28"/>
          <w:szCs w:val="28"/>
        </w:rPr>
        <w:t xml:space="preserve">. </w:t>
      </w:r>
      <w:r w:rsidR="00991A47" w:rsidRPr="00733D5B">
        <w:rPr>
          <w:rFonts w:ascii="Times New Roman" w:hAnsi="Times New Roman" w:cs="Times New Roman"/>
          <w:sz w:val="28"/>
          <w:szCs w:val="28"/>
          <w:lang w:val="es-ES"/>
        </w:rPr>
        <w:t>La ley es de fortuna que ninguna cosa en vn ser mucho tiempo permanesce: su orden es mudanças.</w:t>
      </w:r>
      <w:r w:rsidR="00733D5B" w:rsidRPr="00733D5B">
        <w:rPr>
          <w:rFonts w:ascii="Times New Roman" w:hAnsi="Times New Roman" w:cs="Times New Roman"/>
          <w:sz w:val="28"/>
          <w:szCs w:val="28"/>
          <w:lang w:val="es-ES"/>
        </w:rPr>
        <w:t xml:space="preserve"> &lt;...&gt;</w:t>
      </w:r>
      <w:r w:rsidR="00991A47" w:rsidRPr="00733D5B">
        <w:rPr>
          <w:rFonts w:ascii="Times New Roman" w:hAnsi="Times New Roman" w:cs="Times New Roman"/>
          <w:sz w:val="28"/>
          <w:szCs w:val="28"/>
          <w:lang w:val="es-ES"/>
        </w:rPr>
        <w:t xml:space="preserve">. Prouerbio es antiguo, que quanto al mundo es o crece o descrece. Todo tiene sus límites, todo tiene sus grados. Mi honrra llegó a la cumbre, según quien yo era: de necessidad es que desmengüe e abaxe. Cerca ando de mi fin. En esto veo que me queda poca vida. </w:t>
      </w:r>
      <w:r w:rsidR="00991A47" w:rsidRPr="00733D5B">
        <w:rPr>
          <w:rStyle w:val="a6"/>
          <w:rFonts w:ascii="Times New Roman" w:hAnsi="Times New Roman" w:cs="Times New Roman"/>
          <w:i w:val="0"/>
          <w:sz w:val="28"/>
          <w:szCs w:val="28"/>
          <w:lang w:val="es-ES"/>
        </w:rPr>
        <w:t>Pero bien sé que sobí para decender, florescí para secarme, gozé para entristecerme, nascí para biuir, biuí para crecer, crecí para enuejecer, enuejecí para morirme</w:t>
      </w:r>
      <w:r w:rsidR="00695B37" w:rsidRPr="00695B37">
        <w:rPr>
          <w:rStyle w:val="a6"/>
          <w:rFonts w:ascii="Times New Roman" w:hAnsi="Times New Roman" w:cs="Times New Roman"/>
          <w:i w:val="0"/>
          <w:sz w:val="28"/>
          <w:szCs w:val="28"/>
          <w:lang w:val="es-ES"/>
        </w:rPr>
        <w:t>»)</w:t>
      </w:r>
      <w:r w:rsidR="00991A47" w:rsidRPr="00733D5B">
        <w:rPr>
          <w:rStyle w:val="a6"/>
          <w:rFonts w:ascii="Times New Roman" w:hAnsi="Times New Roman" w:cs="Times New Roman"/>
          <w:i w:val="0"/>
          <w:sz w:val="28"/>
          <w:szCs w:val="28"/>
          <w:lang w:val="es-ES"/>
        </w:rPr>
        <w:t>.</w:t>
      </w:r>
    </w:p>
    <w:p w:rsidR="00701DE9" w:rsidRPr="00660E62" w:rsidRDefault="00F36FDC" w:rsidP="00D9464F">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Сводня</w:t>
      </w:r>
      <w:r w:rsidR="00701DE9">
        <w:rPr>
          <w:rStyle w:val="a6"/>
          <w:rFonts w:ascii="Times New Roman" w:hAnsi="Times New Roman" w:cs="Times New Roman"/>
          <w:i w:val="0"/>
          <w:sz w:val="28"/>
          <w:szCs w:val="28"/>
        </w:rPr>
        <w:t xml:space="preserve"> </w:t>
      </w:r>
      <w:r w:rsidR="001A7742">
        <w:rPr>
          <w:rStyle w:val="a6"/>
          <w:rFonts w:ascii="Times New Roman" w:hAnsi="Times New Roman" w:cs="Times New Roman"/>
          <w:i w:val="0"/>
          <w:sz w:val="28"/>
          <w:szCs w:val="28"/>
        </w:rPr>
        <w:t xml:space="preserve">в этом эпизоде – одном из кульминационных в «Трагикомедии…» – </w:t>
      </w:r>
      <w:r w:rsidR="00701DE9">
        <w:rPr>
          <w:rStyle w:val="a6"/>
          <w:rFonts w:ascii="Times New Roman" w:hAnsi="Times New Roman" w:cs="Times New Roman"/>
          <w:i w:val="0"/>
          <w:sz w:val="28"/>
          <w:szCs w:val="28"/>
        </w:rPr>
        <w:t xml:space="preserve">оплакивает </w:t>
      </w:r>
      <w:r w:rsidR="002531F2">
        <w:rPr>
          <w:rStyle w:val="a6"/>
          <w:rFonts w:ascii="Times New Roman" w:hAnsi="Times New Roman" w:cs="Times New Roman"/>
          <w:i w:val="0"/>
          <w:sz w:val="28"/>
          <w:szCs w:val="28"/>
        </w:rPr>
        <w:t xml:space="preserve">свою безвременно ушедшую молодость </w:t>
      </w:r>
      <w:r w:rsidR="00B33800">
        <w:rPr>
          <w:rStyle w:val="a6"/>
          <w:rFonts w:ascii="Times New Roman" w:hAnsi="Times New Roman" w:cs="Times New Roman"/>
          <w:i w:val="0"/>
          <w:sz w:val="28"/>
          <w:szCs w:val="28"/>
        </w:rPr>
        <w:t>и славу – когда под нач</w:t>
      </w:r>
      <w:r w:rsidR="00B33800">
        <w:rPr>
          <w:rStyle w:val="a6"/>
          <w:rFonts w:ascii="Times New Roman" w:hAnsi="Times New Roman" w:cs="Times New Roman"/>
          <w:i w:val="0"/>
          <w:sz w:val="28"/>
          <w:szCs w:val="28"/>
        </w:rPr>
        <w:t>а</w:t>
      </w:r>
      <w:r w:rsidR="00B33800">
        <w:rPr>
          <w:rStyle w:val="a6"/>
          <w:rFonts w:ascii="Times New Roman" w:hAnsi="Times New Roman" w:cs="Times New Roman"/>
          <w:i w:val="0"/>
          <w:sz w:val="28"/>
          <w:szCs w:val="28"/>
        </w:rPr>
        <w:t>лом у неё было девять девушек, а все священнослужители почитали её безме</w:t>
      </w:r>
      <w:r w:rsidR="00B33800">
        <w:rPr>
          <w:rStyle w:val="a6"/>
          <w:rFonts w:ascii="Times New Roman" w:hAnsi="Times New Roman" w:cs="Times New Roman"/>
          <w:i w:val="0"/>
          <w:sz w:val="28"/>
          <w:szCs w:val="28"/>
        </w:rPr>
        <w:t>р</w:t>
      </w:r>
      <w:r w:rsidR="00B33800">
        <w:rPr>
          <w:rStyle w:val="a6"/>
          <w:rFonts w:ascii="Times New Roman" w:hAnsi="Times New Roman" w:cs="Times New Roman"/>
          <w:i w:val="0"/>
          <w:sz w:val="28"/>
          <w:szCs w:val="28"/>
        </w:rPr>
        <w:t>но.</w:t>
      </w:r>
      <w:r w:rsidR="00D851C4">
        <w:rPr>
          <w:rStyle w:val="a6"/>
          <w:rFonts w:ascii="Times New Roman" w:hAnsi="Times New Roman" w:cs="Times New Roman"/>
          <w:i w:val="0"/>
          <w:sz w:val="28"/>
          <w:szCs w:val="28"/>
        </w:rPr>
        <w:t xml:space="preserve"> Вспомним, однако, что Селестина – «мать-ведьма» – сама ассоциируется с враждебным человеку бегом времени и </w:t>
      </w:r>
      <w:r w:rsidR="00CA40B8">
        <w:rPr>
          <w:rStyle w:val="a6"/>
          <w:rFonts w:ascii="Times New Roman" w:hAnsi="Times New Roman" w:cs="Times New Roman"/>
          <w:i w:val="0"/>
          <w:sz w:val="28"/>
          <w:szCs w:val="28"/>
        </w:rPr>
        <w:t xml:space="preserve">падением </w:t>
      </w:r>
      <w:r w:rsidR="00415279">
        <w:rPr>
          <w:rStyle w:val="a6"/>
          <w:rFonts w:ascii="Times New Roman" w:hAnsi="Times New Roman" w:cs="Times New Roman"/>
          <w:i w:val="0"/>
          <w:sz w:val="28"/>
          <w:szCs w:val="28"/>
        </w:rPr>
        <w:t xml:space="preserve">индивида </w:t>
      </w:r>
      <w:r w:rsidR="00CA40B8">
        <w:rPr>
          <w:rStyle w:val="a6"/>
          <w:rFonts w:ascii="Times New Roman" w:hAnsi="Times New Roman" w:cs="Times New Roman"/>
          <w:i w:val="0"/>
          <w:sz w:val="28"/>
          <w:szCs w:val="28"/>
        </w:rPr>
        <w:t>из молодости и зр</w:t>
      </w:r>
      <w:r w:rsidR="00CA40B8">
        <w:rPr>
          <w:rStyle w:val="a6"/>
          <w:rFonts w:ascii="Times New Roman" w:hAnsi="Times New Roman" w:cs="Times New Roman"/>
          <w:i w:val="0"/>
          <w:sz w:val="28"/>
          <w:szCs w:val="28"/>
        </w:rPr>
        <w:t>е</w:t>
      </w:r>
      <w:r w:rsidR="00CA40B8">
        <w:rPr>
          <w:rStyle w:val="a6"/>
          <w:rFonts w:ascii="Times New Roman" w:hAnsi="Times New Roman" w:cs="Times New Roman"/>
          <w:i w:val="0"/>
          <w:sz w:val="28"/>
          <w:szCs w:val="28"/>
        </w:rPr>
        <w:t>лости в старость.</w:t>
      </w:r>
      <w:r w:rsidR="00E63F7E" w:rsidRPr="00E63F7E">
        <w:rPr>
          <w:rStyle w:val="a6"/>
          <w:rFonts w:ascii="Times New Roman" w:hAnsi="Times New Roman" w:cs="Times New Roman"/>
          <w:i w:val="0"/>
          <w:sz w:val="28"/>
          <w:szCs w:val="28"/>
        </w:rPr>
        <w:t xml:space="preserve"> </w:t>
      </w:r>
      <w:r w:rsidR="00E63F7E">
        <w:rPr>
          <w:rStyle w:val="a6"/>
          <w:rFonts w:ascii="Times New Roman" w:hAnsi="Times New Roman" w:cs="Times New Roman"/>
          <w:i w:val="0"/>
          <w:sz w:val="28"/>
          <w:szCs w:val="28"/>
        </w:rPr>
        <w:t xml:space="preserve">В свете этого сложно согласиться с Маэсту, </w:t>
      </w:r>
      <w:r w:rsidR="00660E62">
        <w:rPr>
          <w:rStyle w:val="a6"/>
          <w:rFonts w:ascii="Times New Roman" w:hAnsi="Times New Roman" w:cs="Times New Roman"/>
          <w:i w:val="0"/>
          <w:sz w:val="28"/>
          <w:szCs w:val="28"/>
        </w:rPr>
        <w:t xml:space="preserve">когда тот говорит, </w:t>
      </w:r>
      <w:r w:rsidR="00660E62">
        <w:rPr>
          <w:rStyle w:val="a6"/>
          <w:rFonts w:ascii="Times New Roman" w:hAnsi="Times New Roman" w:cs="Times New Roman"/>
          <w:i w:val="0"/>
          <w:sz w:val="28"/>
          <w:szCs w:val="28"/>
        </w:rPr>
        <w:lastRenderedPageBreak/>
        <w:t>что смерть сводни несущественна или случайна</w:t>
      </w:r>
      <w:r w:rsidR="00660E62">
        <w:rPr>
          <w:rStyle w:val="a9"/>
          <w:rFonts w:ascii="Times New Roman" w:hAnsi="Times New Roman" w:cs="Times New Roman"/>
          <w:iCs/>
          <w:sz w:val="28"/>
          <w:szCs w:val="28"/>
        </w:rPr>
        <w:footnoteReference w:id="106"/>
      </w:r>
      <w:r w:rsidR="00660E62">
        <w:rPr>
          <w:rStyle w:val="a6"/>
          <w:rFonts w:ascii="Times New Roman" w:hAnsi="Times New Roman" w:cs="Times New Roman"/>
          <w:i w:val="0"/>
          <w:sz w:val="28"/>
          <w:szCs w:val="28"/>
        </w:rPr>
        <w:t>: её смерть, находящая неп</w:t>
      </w:r>
      <w:r w:rsidR="00660E62">
        <w:rPr>
          <w:rStyle w:val="a6"/>
          <w:rFonts w:ascii="Times New Roman" w:hAnsi="Times New Roman" w:cs="Times New Roman"/>
          <w:i w:val="0"/>
          <w:sz w:val="28"/>
          <w:szCs w:val="28"/>
        </w:rPr>
        <w:t>о</w:t>
      </w:r>
      <w:r w:rsidR="00660E62">
        <w:rPr>
          <w:rStyle w:val="a6"/>
          <w:rFonts w:ascii="Times New Roman" w:hAnsi="Times New Roman" w:cs="Times New Roman"/>
          <w:i w:val="0"/>
          <w:sz w:val="28"/>
          <w:szCs w:val="28"/>
        </w:rPr>
        <w:t xml:space="preserve">средственную причину в жадности старухи, в её субъективном «безумии» (см. </w:t>
      </w:r>
      <w:r w:rsidR="00660E62">
        <w:rPr>
          <w:rFonts w:ascii="Times New Roman" w:hAnsi="Times New Roman" w:cs="Times New Roman"/>
          <w:sz w:val="28"/>
        </w:rPr>
        <w:t xml:space="preserve">глава </w:t>
      </w:r>
      <w:r w:rsidR="00660E62">
        <w:rPr>
          <w:rFonts w:ascii="Times New Roman" w:hAnsi="Times New Roman" w:cs="Times New Roman"/>
          <w:sz w:val="28"/>
          <w:lang w:val="es-ES"/>
        </w:rPr>
        <w:t>II</w:t>
      </w:r>
      <w:r w:rsidR="00660E62" w:rsidRPr="008A0A35">
        <w:rPr>
          <w:rFonts w:ascii="Times New Roman" w:hAnsi="Times New Roman" w:cs="Times New Roman"/>
          <w:sz w:val="28"/>
        </w:rPr>
        <w:t xml:space="preserve">, § </w:t>
      </w:r>
      <w:r w:rsidR="001F18E0">
        <w:rPr>
          <w:rFonts w:ascii="Times New Roman" w:hAnsi="Times New Roman" w:cs="Times New Roman"/>
          <w:sz w:val="28"/>
        </w:rPr>
        <w:t>3</w:t>
      </w:r>
      <w:r w:rsidR="00660E62">
        <w:rPr>
          <w:rFonts w:ascii="Times New Roman" w:hAnsi="Times New Roman" w:cs="Times New Roman"/>
          <w:sz w:val="28"/>
        </w:rPr>
        <w:t>)</w:t>
      </w:r>
      <w:r w:rsidR="00254F35">
        <w:rPr>
          <w:rFonts w:ascii="Times New Roman" w:hAnsi="Times New Roman" w:cs="Times New Roman"/>
          <w:sz w:val="28"/>
        </w:rPr>
        <w:t xml:space="preserve">, необыкновенно важна, так как с особой яркостью выявляет закон ограниченности любого индивида, его обречённости в цикличности </w:t>
      </w:r>
      <w:r w:rsidR="00241882">
        <w:rPr>
          <w:rFonts w:ascii="Times New Roman" w:hAnsi="Times New Roman" w:cs="Times New Roman"/>
          <w:sz w:val="28"/>
        </w:rPr>
        <w:t>вражде</w:t>
      </w:r>
      <w:r w:rsidR="00241882">
        <w:rPr>
          <w:rFonts w:ascii="Times New Roman" w:hAnsi="Times New Roman" w:cs="Times New Roman"/>
          <w:sz w:val="28"/>
        </w:rPr>
        <w:t>б</w:t>
      </w:r>
      <w:r w:rsidR="00241882">
        <w:rPr>
          <w:rFonts w:ascii="Times New Roman" w:hAnsi="Times New Roman" w:cs="Times New Roman"/>
          <w:sz w:val="28"/>
        </w:rPr>
        <w:t xml:space="preserve">ной </w:t>
      </w:r>
      <w:r w:rsidR="00254F35">
        <w:rPr>
          <w:rFonts w:ascii="Times New Roman" w:hAnsi="Times New Roman" w:cs="Times New Roman"/>
          <w:sz w:val="28"/>
        </w:rPr>
        <w:t>жизни.</w:t>
      </w:r>
    </w:p>
    <w:p w:rsidR="00A24ABB" w:rsidRDefault="005C6BA1" w:rsidP="004F365F">
      <w:pPr>
        <w:ind w:firstLine="709"/>
        <w:jc w:val="both"/>
        <w:rPr>
          <w:rFonts w:ascii="Times New Roman" w:hAnsi="Times New Roman" w:cs="Times New Roman"/>
          <w:sz w:val="28"/>
        </w:rPr>
      </w:pPr>
      <w:r>
        <w:rPr>
          <w:rStyle w:val="a6"/>
          <w:rFonts w:ascii="Times New Roman" w:hAnsi="Times New Roman" w:cs="Times New Roman"/>
          <w:i w:val="0"/>
          <w:sz w:val="28"/>
          <w:szCs w:val="28"/>
        </w:rPr>
        <w:t>Э</w:t>
      </w:r>
      <w:r w:rsidR="00F36FDC">
        <w:rPr>
          <w:rStyle w:val="a6"/>
          <w:rFonts w:ascii="Times New Roman" w:hAnsi="Times New Roman" w:cs="Times New Roman"/>
          <w:i w:val="0"/>
          <w:sz w:val="28"/>
          <w:szCs w:val="28"/>
        </w:rPr>
        <w:t xml:space="preserve">легическая ретроспективность, </w:t>
      </w:r>
      <w:r>
        <w:rPr>
          <w:rStyle w:val="a6"/>
          <w:rFonts w:ascii="Times New Roman" w:hAnsi="Times New Roman" w:cs="Times New Roman"/>
          <w:i w:val="0"/>
          <w:sz w:val="28"/>
          <w:szCs w:val="28"/>
        </w:rPr>
        <w:t>лучшим примером которой служит п</w:t>
      </w:r>
      <w:r>
        <w:rPr>
          <w:rStyle w:val="a6"/>
          <w:rFonts w:ascii="Times New Roman" w:hAnsi="Times New Roman" w:cs="Times New Roman"/>
          <w:i w:val="0"/>
          <w:sz w:val="28"/>
          <w:szCs w:val="28"/>
        </w:rPr>
        <w:t>о</w:t>
      </w:r>
      <w:r>
        <w:rPr>
          <w:rStyle w:val="a6"/>
          <w:rFonts w:ascii="Times New Roman" w:hAnsi="Times New Roman" w:cs="Times New Roman"/>
          <w:i w:val="0"/>
          <w:sz w:val="28"/>
          <w:szCs w:val="28"/>
        </w:rPr>
        <w:t xml:space="preserve">следний процитированный монолог, – это ещё одна черта, которая </w:t>
      </w:r>
      <w:r w:rsidR="00F36FDC">
        <w:rPr>
          <w:rStyle w:val="a6"/>
          <w:rFonts w:ascii="Times New Roman" w:hAnsi="Times New Roman" w:cs="Times New Roman"/>
          <w:i w:val="0"/>
          <w:sz w:val="28"/>
          <w:szCs w:val="28"/>
        </w:rPr>
        <w:t>роднит С</w:t>
      </w:r>
      <w:r w:rsidR="00F36FDC">
        <w:rPr>
          <w:rStyle w:val="a6"/>
          <w:rFonts w:ascii="Times New Roman" w:hAnsi="Times New Roman" w:cs="Times New Roman"/>
          <w:i w:val="0"/>
          <w:sz w:val="28"/>
          <w:szCs w:val="28"/>
        </w:rPr>
        <w:t>е</w:t>
      </w:r>
      <w:r w:rsidR="00F36FDC">
        <w:rPr>
          <w:rStyle w:val="a6"/>
          <w:rFonts w:ascii="Times New Roman" w:hAnsi="Times New Roman" w:cs="Times New Roman"/>
          <w:i w:val="0"/>
          <w:sz w:val="28"/>
          <w:szCs w:val="28"/>
        </w:rPr>
        <w:t xml:space="preserve">лестину с Батской ткачихой Чосера. </w:t>
      </w:r>
      <w:r w:rsidR="00CB3E74">
        <w:rPr>
          <w:rStyle w:val="a6"/>
          <w:rFonts w:ascii="Times New Roman" w:hAnsi="Times New Roman" w:cs="Times New Roman"/>
          <w:i w:val="0"/>
          <w:sz w:val="28"/>
          <w:szCs w:val="28"/>
        </w:rPr>
        <w:t>Примечательно</w:t>
      </w:r>
      <w:r w:rsidR="00BE438C">
        <w:rPr>
          <w:rStyle w:val="a6"/>
          <w:rFonts w:ascii="Times New Roman" w:hAnsi="Times New Roman" w:cs="Times New Roman"/>
          <w:i w:val="0"/>
          <w:sz w:val="28"/>
          <w:szCs w:val="28"/>
        </w:rPr>
        <w:t xml:space="preserve">, что </w:t>
      </w:r>
      <w:r w:rsidR="00E7767C">
        <w:rPr>
          <w:rStyle w:val="a6"/>
          <w:rFonts w:ascii="Times New Roman" w:hAnsi="Times New Roman" w:cs="Times New Roman"/>
          <w:i w:val="0"/>
          <w:sz w:val="28"/>
          <w:szCs w:val="28"/>
        </w:rPr>
        <w:t>уже последняя проя</w:t>
      </w:r>
      <w:r w:rsidR="00E7767C">
        <w:rPr>
          <w:rStyle w:val="a6"/>
          <w:rFonts w:ascii="Times New Roman" w:hAnsi="Times New Roman" w:cs="Times New Roman"/>
          <w:i w:val="0"/>
          <w:sz w:val="28"/>
          <w:szCs w:val="28"/>
        </w:rPr>
        <w:t>в</w:t>
      </w:r>
      <w:r w:rsidR="00E7767C">
        <w:rPr>
          <w:rStyle w:val="a6"/>
          <w:rFonts w:ascii="Times New Roman" w:hAnsi="Times New Roman" w:cs="Times New Roman"/>
          <w:i w:val="0"/>
          <w:sz w:val="28"/>
          <w:szCs w:val="28"/>
        </w:rPr>
        <w:t>ляет некую потенцию к инверсии тех положительно-карнавальных мотивов, к</w:t>
      </w:r>
      <w:r w:rsidR="00E7767C">
        <w:rPr>
          <w:rStyle w:val="a6"/>
          <w:rFonts w:ascii="Times New Roman" w:hAnsi="Times New Roman" w:cs="Times New Roman"/>
          <w:i w:val="0"/>
          <w:sz w:val="28"/>
          <w:szCs w:val="28"/>
        </w:rPr>
        <w:t>о</w:t>
      </w:r>
      <w:r w:rsidR="00E7767C">
        <w:rPr>
          <w:rStyle w:val="a6"/>
          <w:rFonts w:ascii="Times New Roman" w:hAnsi="Times New Roman" w:cs="Times New Roman"/>
          <w:i w:val="0"/>
          <w:sz w:val="28"/>
          <w:szCs w:val="28"/>
        </w:rPr>
        <w:t>торые она воплощает</w:t>
      </w:r>
      <w:r w:rsidR="004F365F">
        <w:rPr>
          <w:rFonts w:ascii="Times New Roman" w:hAnsi="Times New Roman" w:cs="Times New Roman"/>
          <w:sz w:val="28"/>
          <w:szCs w:val="28"/>
        </w:rPr>
        <w:t xml:space="preserve">. </w:t>
      </w:r>
      <w:r w:rsidR="004F365F">
        <w:rPr>
          <w:rFonts w:ascii="Times New Roman" w:hAnsi="Times New Roman" w:cs="Times New Roman"/>
          <w:sz w:val="28"/>
        </w:rPr>
        <w:t>П</w:t>
      </w:r>
      <w:r w:rsidR="00EB7BB8">
        <w:rPr>
          <w:rFonts w:ascii="Times New Roman" w:hAnsi="Times New Roman" w:cs="Times New Roman"/>
          <w:sz w:val="28"/>
        </w:rPr>
        <w:t xml:space="preserve">рототипом </w:t>
      </w:r>
      <w:r w:rsidR="004F365F">
        <w:rPr>
          <w:rFonts w:ascii="Times New Roman" w:hAnsi="Times New Roman" w:cs="Times New Roman"/>
          <w:sz w:val="28"/>
        </w:rPr>
        <w:t xml:space="preserve">Ткачихи </w:t>
      </w:r>
      <w:r w:rsidR="00EB7BB8">
        <w:rPr>
          <w:rFonts w:ascii="Times New Roman" w:hAnsi="Times New Roman" w:cs="Times New Roman"/>
          <w:sz w:val="28"/>
        </w:rPr>
        <w:t>часто называют отталкивающе-дряхлую сводню – Старуху из «Романа о Розе»</w:t>
      </w:r>
      <w:r w:rsidR="004F365F">
        <w:rPr>
          <w:rFonts w:ascii="Times New Roman" w:hAnsi="Times New Roman" w:cs="Times New Roman"/>
          <w:sz w:val="28"/>
        </w:rPr>
        <w:t xml:space="preserve"> (образ, в котором черты карн</w:t>
      </w:r>
      <w:r w:rsidR="004F365F">
        <w:rPr>
          <w:rFonts w:ascii="Times New Roman" w:hAnsi="Times New Roman" w:cs="Times New Roman"/>
          <w:sz w:val="28"/>
        </w:rPr>
        <w:t>а</w:t>
      </w:r>
      <w:r w:rsidR="004F365F">
        <w:rPr>
          <w:rFonts w:ascii="Times New Roman" w:hAnsi="Times New Roman" w:cs="Times New Roman"/>
          <w:sz w:val="28"/>
        </w:rPr>
        <w:t xml:space="preserve">вальной старухи </w:t>
      </w:r>
      <w:r w:rsidR="00037038">
        <w:rPr>
          <w:rFonts w:ascii="Times New Roman" w:hAnsi="Times New Roman" w:cs="Times New Roman"/>
          <w:sz w:val="28"/>
        </w:rPr>
        <w:t xml:space="preserve">Куарезмы </w:t>
      </w:r>
      <w:r w:rsidR="00BF4D99">
        <w:rPr>
          <w:rFonts w:ascii="Times New Roman" w:hAnsi="Times New Roman" w:cs="Times New Roman"/>
          <w:sz w:val="28"/>
        </w:rPr>
        <w:t xml:space="preserve">уже </w:t>
      </w:r>
      <w:r w:rsidR="00037038">
        <w:rPr>
          <w:rFonts w:ascii="Times New Roman" w:hAnsi="Times New Roman" w:cs="Times New Roman"/>
          <w:sz w:val="28"/>
        </w:rPr>
        <w:t xml:space="preserve">накладываются на сюжетную функцию сводни – </w:t>
      </w:r>
      <w:r w:rsidR="00BF4D99">
        <w:rPr>
          <w:rFonts w:ascii="Times New Roman" w:hAnsi="Times New Roman" w:cs="Times New Roman"/>
          <w:sz w:val="28"/>
        </w:rPr>
        <w:t xml:space="preserve">устроителя любовных отношений; похожая схема наложения </w:t>
      </w:r>
      <w:r w:rsidR="00081D84">
        <w:rPr>
          <w:rFonts w:ascii="Times New Roman" w:hAnsi="Times New Roman" w:cs="Times New Roman"/>
          <w:sz w:val="28"/>
        </w:rPr>
        <w:t>карнавального</w:t>
      </w:r>
      <w:r w:rsidR="00BF4D99">
        <w:rPr>
          <w:rFonts w:ascii="Times New Roman" w:hAnsi="Times New Roman" w:cs="Times New Roman"/>
          <w:sz w:val="28"/>
        </w:rPr>
        <w:t xml:space="preserve"> архетипа </w:t>
      </w:r>
      <w:r w:rsidR="0052721D">
        <w:rPr>
          <w:rFonts w:ascii="Times New Roman" w:hAnsi="Times New Roman" w:cs="Times New Roman"/>
          <w:sz w:val="28"/>
        </w:rPr>
        <w:t>Поста-</w:t>
      </w:r>
      <w:r w:rsidR="00BF4D99">
        <w:rPr>
          <w:rFonts w:ascii="Times New Roman" w:hAnsi="Times New Roman" w:cs="Times New Roman"/>
          <w:sz w:val="28"/>
        </w:rPr>
        <w:t>Куарезмы</w:t>
      </w:r>
      <w:r w:rsidR="00037038">
        <w:rPr>
          <w:rFonts w:ascii="Times New Roman" w:hAnsi="Times New Roman" w:cs="Times New Roman"/>
          <w:sz w:val="28"/>
        </w:rPr>
        <w:t xml:space="preserve"> </w:t>
      </w:r>
      <w:r w:rsidR="005B618A">
        <w:rPr>
          <w:rFonts w:ascii="Times New Roman" w:hAnsi="Times New Roman" w:cs="Times New Roman"/>
          <w:sz w:val="28"/>
        </w:rPr>
        <w:t xml:space="preserve">в этой роли </w:t>
      </w:r>
      <w:r w:rsidR="00081D84">
        <w:rPr>
          <w:rFonts w:ascii="Times New Roman" w:hAnsi="Times New Roman" w:cs="Times New Roman"/>
          <w:sz w:val="28"/>
        </w:rPr>
        <w:t xml:space="preserve">на </w:t>
      </w:r>
      <w:r w:rsidR="0052721D">
        <w:rPr>
          <w:rFonts w:ascii="Times New Roman" w:hAnsi="Times New Roman" w:cs="Times New Roman"/>
          <w:sz w:val="28"/>
        </w:rPr>
        <w:t>карнав</w:t>
      </w:r>
      <w:r w:rsidR="0069233F">
        <w:rPr>
          <w:rFonts w:ascii="Times New Roman" w:hAnsi="Times New Roman" w:cs="Times New Roman"/>
          <w:sz w:val="28"/>
        </w:rPr>
        <w:t>а</w:t>
      </w:r>
      <w:r w:rsidR="0052721D">
        <w:rPr>
          <w:rFonts w:ascii="Times New Roman" w:hAnsi="Times New Roman" w:cs="Times New Roman"/>
          <w:sz w:val="28"/>
        </w:rPr>
        <w:t>льный же архетип Маслен</w:t>
      </w:r>
      <w:r w:rsidR="0052721D">
        <w:rPr>
          <w:rFonts w:ascii="Times New Roman" w:hAnsi="Times New Roman" w:cs="Times New Roman"/>
          <w:sz w:val="28"/>
        </w:rPr>
        <w:t>и</w:t>
      </w:r>
      <w:r w:rsidR="0052721D">
        <w:rPr>
          <w:rFonts w:ascii="Times New Roman" w:hAnsi="Times New Roman" w:cs="Times New Roman"/>
          <w:sz w:val="28"/>
        </w:rPr>
        <w:t xml:space="preserve">цы-Карналя реализуется </w:t>
      </w:r>
      <w:r w:rsidR="0069233F">
        <w:rPr>
          <w:rFonts w:ascii="Times New Roman" w:hAnsi="Times New Roman" w:cs="Times New Roman"/>
          <w:sz w:val="28"/>
        </w:rPr>
        <w:t>образе Селестины).</w:t>
      </w:r>
      <w:r w:rsidR="000C00E4">
        <w:rPr>
          <w:rFonts w:ascii="Times New Roman" w:hAnsi="Times New Roman" w:cs="Times New Roman"/>
          <w:sz w:val="28"/>
        </w:rPr>
        <w:t xml:space="preserve"> У. Блейк</w:t>
      </w:r>
      <w:r w:rsidR="00814E96">
        <w:rPr>
          <w:rFonts w:ascii="Times New Roman" w:hAnsi="Times New Roman" w:cs="Times New Roman"/>
          <w:sz w:val="28"/>
        </w:rPr>
        <w:t xml:space="preserve"> называл </w:t>
      </w:r>
      <w:r w:rsidR="004F4DA3">
        <w:rPr>
          <w:rFonts w:ascii="Times New Roman" w:hAnsi="Times New Roman" w:cs="Times New Roman"/>
          <w:sz w:val="28"/>
        </w:rPr>
        <w:t xml:space="preserve">Батскую ткачиху воплощением </w:t>
      </w:r>
      <w:r w:rsidR="00622809">
        <w:rPr>
          <w:rFonts w:ascii="Times New Roman" w:hAnsi="Times New Roman" w:cs="Times New Roman"/>
          <w:sz w:val="28"/>
        </w:rPr>
        <w:t>зловещей «Женской Воли»</w:t>
      </w:r>
      <w:r w:rsidR="00E902F5">
        <w:rPr>
          <w:rStyle w:val="a9"/>
          <w:rFonts w:ascii="Times New Roman" w:hAnsi="Times New Roman" w:cs="Times New Roman"/>
          <w:sz w:val="28"/>
        </w:rPr>
        <w:footnoteReference w:id="107"/>
      </w:r>
      <w:r w:rsidR="00622809">
        <w:rPr>
          <w:rFonts w:ascii="Times New Roman" w:hAnsi="Times New Roman" w:cs="Times New Roman"/>
          <w:sz w:val="28"/>
        </w:rPr>
        <w:t xml:space="preserve">, подобной </w:t>
      </w:r>
      <w:r w:rsidR="008A47DD">
        <w:rPr>
          <w:rFonts w:ascii="Times New Roman" w:hAnsi="Times New Roman" w:cs="Times New Roman"/>
          <w:sz w:val="28"/>
        </w:rPr>
        <w:t xml:space="preserve">жизненной </w:t>
      </w:r>
      <w:r w:rsidR="00622809">
        <w:rPr>
          <w:rFonts w:ascii="Times New Roman" w:hAnsi="Times New Roman" w:cs="Times New Roman"/>
          <w:sz w:val="28"/>
        </w:rPr>
        <w:t xml:space="preserve">Воле </w:t>
      </w:r>
      <w:r w:rsidR="00E902F5">
        <w:rPr>
          <w:rFonts w:ascii="Times New Roman" w:hAnsi="Times New Roman" w:cs="Times New Roman"/>
          <w:sz w:val="28"/>
        </w:rPr>
        <w:t xml:space="preserve">А. </w:t>
      </w:r>
      <w:r w:rsidR="00622809">
        <w:rPr>
          <w:rFonts w:ascii="Times New Roman" w:hAnsi="Times New Roman" w:cs="Times New Roman"/>
          <w:sz w:val="28"/>
        </w:rPr>
        <w:t>Ш</w:t>
      </w:r>
      <w:r w:rsidR="00622809">
        <w:rPr>
          <w:rFonts w:ascii="Times New Roman" w:hAnsi="Times New Roman" w:cs="Times New Roman"/>
          <w:sz w:val="28"/>
        </w:rPr>
        <w:t>о</w:t>
      </w:r>
      <w:r w:rsidR="00622809">
        <w:rPr>
          <w:rFonts w:ascii="Times New Roman" w:hAnsi="Times New Roman" w:cs="Times New Roman"/>
          <w:sz w:val="28"/>
        </w:rPr>
        <w:t>пенгауэра – и, несомненно,</w:t>
      </w:r>
      <w:r w:rsidR="008A47DD">
        <w:rPr>
          <w:rFonts w:ascii="Times New Roman" w:hAnsi="Times New Roman" w:cs="Times New Roman"/>
          <w:sz w:val="28"/>
        </w:rPr>
        <w:t xml:space="preserve"> Селестина была бы для Блейка, если бы он о ней знал, только более </w:t>
      </w:r>
      <w:r w:rsidR="00D40923">
        <w:rPr>
          <w:rFonts w:ascii="Times New Roman" w:hAnsi="Times New Roman" w:cs="Times New Roman"/>
          <w:sz w:val="28"/>
        </w:rPr>
        <w:t xml:space="preserve">откровенным выражением этой «Воли». </w:t>
      </w:r>
    </w:p>
    <w:p w:rsidR="00C77F17" w:rsidRPr="00106093" w:rsidRDefault="00C77F17" w:rsidP="004F365F">
      <w:pPr>
        <w:ind w:firstLine="709"/>
        <w:jc w:val="both"/>
        <w:rPr>
          <w:rFonts w:ascii="Times New Roman" w:hAnsi="Times New Roman" w:cs="Times New Roman"/>
          <w:sz w:val="28"/>
          <w:szCs w:val="28"/>
        </w:rPr>
      </w:pPr>
      <w:r>
        <w:rPr>
          <w:rFonts w:ascii="Times New Roman" w:hAnsi="Times New Roman" w:cs="Times New Roman"/>
          <w:sz w:val="28"/>
        </w:rPr>
        <w:t>Однако возможная оценка Блейка не отменяет то</w:t>
      </w:r>
      <w:r w:rsidR="00223219">
        <w:rPr>
          <w:rFonts w:ascii="Times New Roman" w:hAnsi="Times New Roman" w:cs="Times New Roman"/>
          <w:sz w:val="28"/>
        </w:rPr>
        <w:t>го аспекта</w:t>
      </w:r>
      <w:r>
        <w:rPr>
          <w:rFonts w:ascii="Times New Roman" w:hAnsi="Times New Roman" w:cs="Times New Roman"/>
          <w:sz w:val="28"/>
        </w:rPr>
        <w:t xml:space="preserve"> Селестины,</w:t>
      </w:r>
      <w:r w:rsidR="00F357F5">
        <w:rPr>
          <w:rFonts w:ascii="Times New Roman" w:hAnsi="Times New Roman" w:cs="Times New Roman"/>
          <w:sz w:val="28"/>
        </w:rPr>
        <w:t xml:space="preserve"> который ярко отличает её от Ткачихи</w:t>
      </w:r>
      <w:r w:rsidR="002D5C91">
        <w:rPr>
          <w:rFonts w:ascii="Times New Roman" w:hAnsi="Times New Roman" w:cs="Times New Roman"/>
          <w:sz w:val="28"/>
        </w:rPr>
        <w:t xml:space="preserve"> и добавляет ещё больше зловещего в о</w:t>
      </w:r>
      <w:r w:rsidR="002D5C91">
        <w:rPr>
          <w:rFonts w:ascii="Times New Roman" w:hAnsi="Times New Roman" w:cs="Times New Roman"/>
          <w:sz w:val="28"/>
        </w:rPr>
        <w:t>б</w:t>
      </w:r>
      <w:r w:rsidR="002D5C91">
        <w:rPr>
          <w:rFonts w:ascii="Times New Roman" w:hAnsi="Times New Roman" w:cs="Times New Roman"/>
          <w:sz w:val="28"/>
        </w:rPr>
        <w:t>раз  с</w:t>
      </w:r>
      <w:r w:rsidR="00F357F5">
        <w:rPr>
          <w:rFonts w:ascii="Times New Roman" w:hAnsi="Times New Roman" w:cs="Times New Roman"/>
          <w:sz w:val="28"/>
        </w:rPr>
        <w:t>водн</w:t>
      </w:r>
      <w:r w:rsidR="002D5C91">
        <w:rPr>
          <w:rFonts w:ascii="Times New Roman" w:hAnsi="Times New Roman" w:cs="Times New Roman"/>
          <w:sz w:val="28"/>
        </w:rPr>
        <w:t>и</w:t>
      </w:r>
      <w:r w:rsidR="00F357F5">
        <w:rPr>
          <w:rFonts w:ascii="Times New Roman" w:hAnsi="Times New Roman" w:cs="Times New Roman"/>
          <w:sz w:val="28"/>
        </w:rPr>
        <w:t xml:space="preserve"> из «Трагикомедии…»</w:t>
      </w:r>
      <w:r w:rsidR="002D5C91">
        <w:rPr>
          <w:rFonts w:ascii="Times New Roman" w:hAnsi="Times New Roman" w:cs="Times New Roman"/>
          <w:sz w:val="28"/>
        </w:rPr>
        <w:t>. Селестина – не только часть образного ряда Ткачихи (а также Фальстафа, Панурга и Санчо), но и</w:t>
      </w:r>
      <w:r w:rsidR="00FE06D8">
        <w:rPr>
          <w:rFonts w:ascii="Times New Roman" w:hAnsi="Times New Roman" w:cs="Times New Roman"/>
          <w:sz w:val="28"/>
        </w:rPr>
        <w:t xml:space="preserve"> крупный представитель ряда персонажей-нигилистов с их негативной индивидуальностью. </w:t>
      </w:r>
      <w:r w:rsidR="00AE6D4D">
        <w:rPr>
          <w:rFonts w:ascii="Times New Roman" w:hAnsi="Times New Roman" w:cs="Times New Roman"/>
          <w:sz w:val="28"/>
        </w:rPr>
        <w:t>У Чосера таким персонажем выступает Продавец индульгенций,</w:t>
      </w:r>
      <w:r w:rsidR="00106093">
        <w:rPr>
          <w:rFonts w:ascii="Times New Roman" w:hAnsi="Times New Roman" w:cs="Times New Roman"/>
          <w:sz w:val="28"/>
        </w:rPr>
        <w:t xml:space="preserve"> а </w:t>
      </w:r>
      <w:r w:rsidR="00AB5092">
        <w:rPr>
          <w:rFonts w:ascii="Times New Roman" w:hAnsi="Times New Roman" w:cs="Times New Roman"/>
          <w:sz w:val="28"/>
        </w:rPr>
        <w:t>в последующие века</w:t>
      </w:r>
      <w:r w:rsidR="00106093">
        <w:rPr>
          <w:rFonts w:ascii="Times New Roman" w:hAnsi="Times New Roman" w:cs="Times New Roman"/>
          <w:sz w:val="28"/>
        </w:rPr>
        <w:t xml:space="preserve"> фигурами этой образной линии являются злодеи – организаторы действия у </w:t>
      </w:r>
      <w:r w:rsidR="00106093">
        <w:rPr>
          <w:rFonts w:ascii="Times New Roman" w:hAnsi="Times New Roman" w:cs="Times New Roman"/>
          <w:sz w:val="28"/>
        </w:rPr>
        <w:lastRenderedPageBreak/>
        <w:t>Шекспира (</w:t>
      </w:r>
      <w:r w:rsidR="000D4E9C">
        <w:rPr>
          <w:rFonts w:ascii="Times New Roman" w:hAnsi="Times New Roman" w:cs="Times New Roman"/>
          <w:sz w:val="28"/>
        </w:rPr>
        <w:t>Яго, Эдмунд</w:t>
      </w:r>
      <w:r w:rsidR="00106093">
        <w:rPr>
          <w:rFonts w:ascii="Times New Roman" w:hAnsi="Times New Roman" w:cs="Times New Roman"/>
          <w:sz w:val="28"/>
        </w:rPr>
        <w:t>), Дон Жуан, мольеровский мизантроп Альцест</w:t>
      </w:r>
      <w:r w:rsidR="001569B6">
        <w:rPr>
          <w:rStyle w:val="a9"/>
          <w:rFonts w:ascii="Times New Roman" w:hAnsi="Times New Roman" w:cs="Times New Roman"/>
          <w:sz w:val="28"/>
        </w:rPr>
        <w:footnoteReference w:id="108"/>
      </w:r>
      <w:r w:rsidR="00106093">
        <w:rPr>
          <w:rFonts w:ascii="Times New Roman" w:hAnsi="Times New Roman" w:cs="Times New Roman"/>
          <w:sz w:val="28"/>
        </w:rPr>
        <w:t xml:space="preserve"> и многие другие.</w:t>
      </w:r>
    </w:p>
    <w:p w:rsidR="00174EC0" w:rsidRPr="001569B6" w:rsidRDefault="001569B6" w:rsidP="001569B6">
      <w:pPr>
        <w:ind w:firstLine="709"/>
        <w:jc w:val="both"/>
        <w:rPr>
          <w:rFonts w:ascii="Times New Roman" w:hAnsi="Times New Roman" w:cs="Times New Roman"/>
          <w:sz w:val="28"/>
        </w:rPr>
      </w:pPr>
      <w:r>
        <w:rPr>
          <w:rFonts w:ascii="Times New Roman" w:hAnsi="Times New Roman" w:cs="Times New Roman"/>
          <w:sz w:val="28"/>
        </w:rPr>
        <w:t xml:space="preserve">Образ Селестины прежде всего </w:t>
      </w:r>
      <w:r w:rsidR="00F16984">
        <w:rPr>
          <w:rFonts w:ascii="Times New Roman" w:hAnsi="Times New Roman" w:cs="Times New Roman"/>
          <w:sz w:val="28"/>
        </w:rPr>
        <w:t>индивидуализирует</w:t>
      </w:r>
      <w:r>
        <w:rPr>
          <w:rFonts w:ascii="Times New Roman" w:hAnsi="Times New Roman" w:cs="Times New Roman"/>
          <w:sz w:val="28"/>
        </w:rPr>
        <w:t xml:space="preserve"> её старость, в катег</w:t>
      </w:r>
      <w:r>
        <w:rPr>
          <w:rFonts w:ascii="Times New Roman" w:hAnsi="Times New Roman" w:cs="Times New Roman"/>
          <w:sz w:val="28"/>
        </w:rPr>
        <w:t>о</w:t>
      </w:r>
      <w:r>
        <w:rPr>
          <w:rFonts w:ascii="Times New Roman" w:hAnsi="Times New Roman" w:cs="Times New Roman"/>
          <w:sz w:val="28"/>
        </w:rPr>
        <w:t xml:space="preserve">риях </w:t>
      </w:r>
      <w:r w:rsidR="008F590D">
        <w:rPr>
          <w:rFonts w:ascii="Times New Roman" w:hAnsi="Times New Roman" w:cs="Times New Roman"/>
          <w:sz w:val="28"/>
        </w:rPr>
        <w:t>народно-смеховой культуры</w:t>
      </w:r>
      <w:r>
        <w:rPr>
          <w:rFonts w:ascii="Times New Roman" w:hAnsi="Times New Roman" w:cs="Times New Roman"/>
          <w:sz w:val="28"/>
        </w:rPr>
        <w:t xml:space="preserve"> </w:t>
      </w:r>
      <w:r w:rsidR="00987A37">
        <w:rPr>
          <w:rFonts w:ascii="Times New Roman" w:hAnsi="Times New Roman" w:cs="Times New Roman"/>
          <w:sz w:val="28"/>
        </w:rPr>
        <w:t>связывающ</w:t>
      </w:r>
      <w:r w:rsidR="008F590D">
        <w:rPr>
          <w:rFonts w:ascii="Times New Roman" w:hAnsi="Times New Roman" w:cs="Times New Roman"/>
          <w:sz w:val="28"/>
        </w:rPr>
        <w:t>ая</w:t>
      </w:r>
      <w:r w:rsidR="00987A37">
        <w:rPr>
          <w:rFonts w:ascii="Times New Roman" w:hAnsi="Times New Roman" w:cs="Times New Roman"/>
          <w:sz w:val="28"/>
        </w:rPr>
        <w:t xml:space="preserve"> её с архетипом Поста – старухи Куарезмы. </w:t>
      </w:r>
      <w:r w:rsidR="000D4E9C">
        <w:rPr>
          <w:rFonts w:ascii="Times New Roman" w:hAnsi="Times New Roman" w:cs="Times New Roman"/>
          <w:sz w:val="28"/>
        </w:rPr>
        <w:t>Своей активностью Селестина-индивидуальность, как и любой пе</w:t>
      </w:r>
      <w:r w:rsidR="000D4E9C">
        <w:rPr>
          <w:rFonts w:ascii="Times New Roman" w:hAnsi="Times New Roman" w:cs="Times New Roman"/>
          <w:sz w:val="28"/>
        </w:rPr>
        <w:t>р</w:t>
      </w:r>
      <w:r w:rsidR="000D4E9C">
        <w:rPr>
          <w:rFonts w:ascii="Times New Roman" w:hAnsi="Times New Roman" w:cs="Times New Roman"/>
          <w:sz w:val="28"/>
        </w:rPr>
        <w:t>сонаж-нигилист, прежде всего отрицает существование какой бы то ни было трансцендентной реальности. Больше всего Селестина в этом отношении нап</w:t>
      </w:r>
      <w:r w:rsidR="000D4E9C">
        <w:rPr>
          <w:rFonts w:ascii="Times New Roman" w:hAnsi="Times New Roman" w:cs="Times New Roman"/>
          <w:sz w:val="28"/>
        </w:rPr>
        <w:t>о</w:t>
      </w:r>
      <w:r w:rsidR="000D4E9C">
        <w:rPr>
          <w:rFonts w:ascii="Times New Roman" w:hAnsi="Times New Roman" w:cs="Times New Roman"/>
          <w:sz w:val="28"/>
        </w:rPr>
        <w:t>минает шекспировских злодеев-«постановщиков», благодаря которым, как и благодаря сводне в «Трагикомедии…», развивается действие «Отелло» и «К</w:t>
      </w:r>
      <w:r w:rsidR="000D4E9C">
        <w:rPr>
          <w:rFonts w:ascii="Times New Roman" w:hAnsi="Times New Roman" w:cs="Times New Roman"/>
          <w:sz w:val="28"/>
        </w:rPr>
        <w:t>о</w:t>
      </w:r>
      <w:r w:rsidR="000D4E9C">
        <w:rPr>
          <w:rFonts w:ascii="Times New Roman" w:hAnsi="Times New Roman" w:cs="Times New Roman"/>
          <w:sz w:val="28"/>
        </w:rPr>
        <w:t>роля Лира».</w:t>
      </w:r>
      <w:r w:rsidR="00FA5BD9">
        <w:rPr>
          <w:rFonts w:ascii="Times New Roman" w:hAnsi="Times New Roman" w:cs="Times New Roman"/>
          <w:sz w:val="28"/>
        </w:rPr>
        <w:t xml:space="preserve"> </w:t>
      </w:r>
      <w:r w:rsidR="008F590D">
        <w:rPr>
          <w:rFonts w:ascii="Times New Roman" w:hAnsi="Times New Roman" w:cs="Times New Roman"/>
          <w:sz w:val="28"/>
        </w:rPr>
        <w:t xml:space="preserve">В роли старухи Селестины, которая устраивает жизнь окружающих её молодых персонажей, проявляется инверсия карнавальных </w:t>
      </w:r>
      <w:r w:rsidR="0025746D">
        <w:rPr>
          <w:rFonts w:ascii="Times New Roman" w:hAnsi="Times New Roman" w:cs="Times New Roman"/>
          <w:sz w:val="28"/>
        </w:rPr>
        <w:t>категорий мол</w:t>
      </w:r>
      <w:r w:rsidR="0025746D">
        <w:rPr>
          <w:rFonts w:ascii="Times New Roman" w:hAnsi="Times New Roman" w:cs="Times New Roman"/>
          <w:sz w:val="28"/>
        </w:rPr>
        <w:t>о</w:t>
      </w:r>
      <w:r w:rsidR="0025746D">
        <w:rPr>
          <w:rFonts w:ascii="Times New Roman" w:hAnsi="Times New Roman" w:cs="Times New Roman"/>
          <w:sz w:val="28"/>
        </w:rPr>
        <w:t>дости и старости: молодость оказывается подчинённой старости, ограниченной и определяемой ею, тогда как изначально низовая культура постулирует име</w:t>
      </w:r>
      <w:r w:rsidR="0025746D">
        <w:rPr>
          <w:rFonts w:ascii="Times New Roman" w:hAnsi="Times New Roman" w:cs="Times New Roman"/>
          <w:sz w:val="28"/>
        </w:rPr>
        <w:t>н</w:t>
      </w:r>
      <w:r w:rsidR="0025746D">
        <w:rPr>
          <w:rFonts w:ascii="Times New Roman" w:hAnsi="Times New Roman" w:cs="Times New Roman"/>
          <w:sz w:val="28"/>
        </w:rPr>
        <w:t>но образ старости как индиивидуальности, отграниченной от животворящего «материально-телесного начала».</w:t>
      </w:r>
    </w:p>
    <w:p w:rsidR="006E3A36" w:rsidRDefault="00284D0F" w:rsidP="000B3D9D">
      <w:pPr>
        <w:jc w:val="both"/>
        <w:rPr>
          <w:rFonts w:ascii="Times New Roman" w:hAnsi="Times New Roman" w:cs="Times New Roman"/>
          <w:sz w:val="28"/>
        </w:rPr>
      </w:pPr>
      <w:r>
        <w:rPr>
          <w:rFonts w:ascii="Times New Roman" w:hAnsi="Times New Roman" w:cs="Times New Roman"/>
          <w:sz w:val="28"/>
          <w:szCs w:val="28"/>
        </w:rPr>
        <w:tab/>
        <w:t>Отрицающую трансцендентную реальность Селестину Маэсту называет образом «науки» («</w:t>
      </w:r>
      <w:r>
        <w:rPr>
          <w:rFonts w:ascii="Times New Roman" w:hAnsi="Times New Roman" w:cs="Times New Roman"/>
          <w:sz w:val="28"/>
          <w:szCs w:val="28"/>
          <w:lang w:val="en-US"/>
        </w:rPr>
        <w:t>la</w:t>
      </w:r>
      <w:r>
        <w:rPr>
          <w:rFonts w:ascii="Times New Roman" w:hAnsi="Times New Roman" w:cs="Times New Roman"/>
          <w:sz w:val="28"/>
          <w:szCs w:val="28"/>
        </w:rPr>
        <w:t xml:space="preserve"> </w:t>
      </w:r>
      <w:r>
        <w:rPr>
          <w:rFonts w:ascii="Times New Roman" w:hAnsi="Times New Roman" w:cs="Times New Roman"/>
          <w:sz w:val="28"/>
          <w:szCs w:val="28"/>
          <w:lang w:val="en-US"/>
        </w:rPr>
        <w:t>ciencia</w:t>
      </w:r>
      <w:r w:rsidRPr="00284D0F">
        <w:rPr>
          <w:rFonts w:ascii="Times New Roman" w:hAnsi="Times New Roman" w:cs="Times New Roman"/>
          <w:sz w:val="28"/>
          <w:szCs w:val="28"/>
        </w:rPr>
        <w:t xml:space="preserve"> </w:t>
      </w:r>
      <w:r>
        <w:rPr>
          <w:rFonts w:ascii="Times New Roman" w:hAnsi="Times New Roman" w:cs="Times New Roman"/>
          <w:sz w:val="28"/>
          <w:szCs w:val="28"/>
          <w:lang w:val="en-US"/>
        </w:rPr>
        <w:t>a</w:t>
      </w:r>
      <w:r w:rsidRPr="00284D0F">
        <w:rPr>
          <w:rFonts w:ascii="Times New Roman" w:hAnsi="Times New Roman" w:cs="Times New Roman"/>
          <w:sz w:val="28"/>
          <w:szCs w:val="28"/>
        </w:rPr>
        <w:t xml:space="preserve"> </w:t>
      </w:r>
      <w:r>
        <w:rPr>
          <w:rFonts w:ascii="Times New Roman" w:hAnsi="Times New Roman" w:cs="Times New Roman"/>
          <w:sz w:val="28"/>
          <w:szCs w:val="28"/>
          <w:lang w:val="en-US"/>
        </w:rPr>
        <w:t>secas</w:t>
      </w:r>
      <w:r>
        <w:rPr>
          <w:rFonts w:ascii="Times New Roman" w:hAnsi="Times New Roman" w:cs="Times New Roman"/>
          <w:sz w:val="28"/>
          <w:szCs w:val="28"/>
        </w:rPr>
        <w:t xml:space="preserve">»), «безоценочного знания» </w:t>
      </w:r>
      <w:r w:rsidRPr="00284D0F">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s-ES"/>
        </w:rPr>
        <w:t>el</w:t>
      </w:r>
      <w:r w:rsidRPr="00284D0F">
        <w:rPr>
          <w:rFonts w:ascii="Times New Roman" w:hAnsi="Times New Roman" w:cs="Times New Roman"/>
          <w:sz w:val="28"/>
          <w:szCs w:val="28"/>
        </w:rPr>
        <w:t xml:space="preserve"> </w:t>
      </w:r>
      <w:r>
        <w:rPr>
          <w:rFonts w:ascii="Times New Roman" w:hAnsi="Times New Roman" w:cs="Times New Roman"/>
          <w:sz w:val="28"/>
          <w:szCs w:val="28"/>
          <w:lang w:val="es-ES"/>
        </w:rPr>
        <w:t>saber</w:t>
      </w:r>
      <w:r w:rsidRPr="00284D0F">
        <w:rPr>
          <w:rFonts w:ascii="Times New Roman" w:hAnsi="Times New Roman" w:cs="Times New Roman"/>
          <w:sz w:val="28"/>
          <w:szCs w:val="28"/>
        </w:rPr>
        <w:t xml:space="preserve"> </w:t>
      </w:r>
      <w:r>
        <w:rPr>
          <w:rFonts w:ascii="Times New Roman" w:hAnsi="Times New Roman" w:cs="Times New Roman"/>
          <w:sz w:val="28"/>
          <w:szCs w:val="28"/>
          <w:lang w:val="es-ES"/>
        </w:rPr>
        <w:t>sin</w:t>
      </w:r>
      <w:r w:rsidRPr="00284D0F">
        <w:rPr>
          <w:rFonts w:ascii="Times New Roman" w:hAnsi="Times New Roman" w:cs="Times New Roman"/>
          <w:sz w:val="28"/>
          <w:szCs w:val="28"/>
        </w:rPr>
        <w:t xml:space="preserve"> </w:t>
      </w:r>
      <w:r>
        <w:rPr>
          <w:rFonts w:ascii="Times New Roman" w:hAnsi="Times New Roman" w:cs="Times New Roman"/>
          <w:sz w:val="28"/>
          <w:szCs w:val="28"/>
          <w:lang w:val="es-ES"/>
        </w:rPr>
        <w:t>calificativos</w:t>
      </w:r>
      <w:r>
        <w:rPr>
          <w:rFonts w:ascii="Times New Roman" w:hAnsi="Times New Roman" w:cs="Times New Roman"/>
          <w:sz w:val="28"/>
          <w:szCs w:val="28"/>
        </w:rPr>
        <w:t>»</w:t>
      </w:r>
      <w:r w:rsidRPr="00284D0F">
        <w:rPr>
          <w:rFonts w:ascii="Times New Roman" w:hAnsi="Times New Roman" w:cs="Times New Roman"/>
          <w:sz w:val="28"/>
          <w:szCs w:val="28"/>
        </w:rPr>
        <w:t>)</w:t>
      </w:r>
      <w:r>
        <w:rPr>
          <w:rStyle w:val="a9"/>
          <w:rFonts w:ascii="Times New Roman" w:hAnsi="Times New Roman" w:cs="Times New Roman"/>
          <w:sz w:val="28"/>
          <w:szCs w:val="28"/>
        </w:rPr>
        <w:footnoteReference w:id="109"/>
      </w:r>
      <w:r w:rsidRPr="00284D0F">
        <w:rPr>
          <w:rFonts w:ascii="Times New Roman" w:hAnsi="Times New Roman" w:cs="Times New Roman"/>
          <w:sz w:val="28"/>
          <w:szCs w:val="28"/>
        </w:rPr>
        <w:t xml:space="preserve">. </w:t>
      </w:r>
      <w:r>
        <w:rPr>
          <w:rFonts w:ascii="Times New Roman" w:hAnsi="Times New Roman" w:cs="Times New Roman"/>
          <w:sz w:val="28"/>
          <w:szCs w:val="28"/>
        </w:rPr>
        <w:t xml:space="preserve">Можно найти основания для такой </w:t>
      </w:r>
      <w:r w:rsidR="00E72B29">
        <w:rPr>
          <w:rFonts w:ascii="Times New Roman" w:hAnsi="Times New Roman" w:cs="Times New Roman"/>
          <w:sz w:val="28"/>
          <w:szCs w:val="28"/>
        </w:rPr>
        <w:t xml:space="preserve">характеристики </w:t>
      </w:r>
      <w:r>
        <w:rPr>
          <w:rFonts w:ascii="Times New Roman" w:hAnsi="Times New Roman" w:cs="Times New Roman"/>
          <w:sz w:val="28"/>
          <w:szCs w:val="28"/>
        </w:rPr>
        <w:t xml:space="preserve">образа сводни, </w:t>
      </w:r>
      <w:r w:rsidR="00E5581D">
        <w:rPr>
          <w:rFonts w:ascii="Times New Roman" w:hAnsi="Times New Roman" w:cs="Times New Roman"/>
          <w:sz w:val="28"/>
          <w:szCs w:val="28"/>
        </w:rPr>
        <w:t>но стоит помнить также о постоянных зловещих коннотациях, особе</w:t>
      </w:r>
      <w:r w:rsidR="00E5581D">
        <w:rPr>
          <w:rFonts w:ascii="Times New Roman" w:hAnsi="Times New Roman" w:cs="Times New Roman"/>
          <w:sz w:val="28"/>
          <w:szCs w:val="28"/>
        </w:rPr>
        <w:t>н</w:t>
      </w:r>
      <w:r w:rsidR="00E5581D">
        <w:rPr>
          <w:rFonts w:ascii="Times New Roman" w:hAnsi="Times New Roman" w:cs="Times New Roman"/>
          <w:sz w:val="28"/>
          <w:szCs w:val="28"/>
        </w:rPr>
        <w:t xml:space="preserve">но </w:t>
      </w:r>
      <w:r w:rsidR="001F18E0">
        <w:rPr>
          <w:rFonts w:ascii="Times New Roman" w:hAnsi="Times New Roman" w:cs="Times New Roman"/>
          <w:sz w:val="28"/>
          <w:szCs w:val="28"/>
        </w:rPr>
        <w:t>плотно кристаллизующихся её колдовстве – прежде всего в комплексе з</w:t>
      </w:r>
      <w:r w:rsidR="001F18E0">
        <w:rPr>
          <w:rFonts w:ascii="Times New Roman" w:hAnsi="Times New Roman" w:cs="Times New Roman"/>
          <w:sz w:val="28"/>
          <w:szCs w:val="28"/>
        </w:rPr>
        <w:t>а</w:t>
      </w:r>
      <w:r w:rsidR="001F18E0">
        <w:rPr>
          <w:rFonts w:ascii="Times New Roman" w:hAnsi="Times New Roman" w:cs="Times New Roman"/>
          <w:sz w:val="28"/>
          <w:szCs w:val="28"/>
        </w:rPr>
        <w:t>колдованной пряжи, сетей и других образов всеобщей связи и в эпизоде обр</w:t>
      </w:r>
      <w:r w:rsidR="001F18E0">
        <w:rPr>
          <w:rFonts w:ascii="Times New Roman" w:hAnsi="Times New Roman" w:cs="Times New Roman"/>
          <w:sz w:val="28"/>
          <w:szCs w:val="28"/>
        </w:rPr>
        <w:t>а</w:t>
      </w:r>
      <w:r w:rsidR="001F18E0">
        <w:rPr>
          <w:rFonts w:ascii="Times New Roman" w:hAnsi="Times New Roman" w:cs="Times New Roman"/>
          <w:sz w:val="28"/>
          <w:szCs w:val="28"/>
        </w:rPr>
        <w:t>щения ведьмы к своему подземному покровителю, хтоническому владыке Пл</w:t>
      </w:r>
      <w:r w:rsidR="001F18E0">
        <w:rPr>
          <w:rFonts w:ascii="Times New Roman" w:hAnsi="Times New Roman" w:cs="Times New Roman"/>
          <w:sz w:val="28"/>
          <w:szCs w:val="28"/>
        </w:rPr>
        <w:t>у</w:t>
      </w:r>
      <w:r w:rsidR="001F18E0">
        <w:rPr>
          <w:rFonts w:ascii="Times New Roman" w:hAnsi="Times New Roman" w:cs="Times New Roman"/>
          <w:sz w:val="28"/>
          <w:szCs w:val="28"/>
        </w:rPr>
        <w:t xml:space="preserve">тону (конец </w:t>
      </w:r>
      <w:r w:rsidR="001F18E0">
        <w:rPr>
          <w:rFonts w:ascii="Times New Roman" w:hAnsi="Times New Roman" w:cs="Times New Roman"/>
          <w:sz w:val="28"/>
          <w:szCs w:val="28"/>
          <w:lang w:val="es-ES"/>
        </w:rPr>
        <w:t>III</w:t>
      </w:r>
      <w:r w:rsidR="001F18E0" w:rsidRPr="001F18E0">
        <w:rPr>
          <w:rFonts w:ascii="Times New Roman" w:hAnsi="Times New Roman" w:cs="Times New Roman"/>
          <w:sz w:val="28"/>
          <w:szCs w:val="28"/>
        </w:rPr>
        <w:t xml:space="preserve"> </w:t>
      </w:r>
      <w:r w:rsidR="001F18E0">
        <w:rPr>
          <w:rFonts w:ascii="Times New Roman" w:hAnsi="Times New Roman" w:cs="Times New Roman"/>
          <w:sz w:val="28"/>
          <w:szCs w:val="28"/>
        </w:rPr>
        <w:t xml:space="preserve">акта: «Заклинаю тебя, мрачный Плутон, владыка адских недр, император падшего двора…»). </w:t>
      </w:r>
      <w:r w:rsidR="000E3656">
        <w:rPr>
          <w:rFonts w:ascii="Times New Roman" w:hAnsi="Times New Roman" w:cs="Times New Roman"/>
          <w:sz w:val="28"/>
          <w:szCs w:val="28"/>
        </w:rPr>
        <w:t>Образ хтонических «адских недр» ясно высв</w:t>
      </w:r>
      <w:r w:rsidR="000E3656">
        <w:rPr>
          <w:rFonts w:ascii="Times New Roman" w:hAnsi="Times New Roman" w:cs="Times New Roman"/>
          <w:sz w:val="28"/>
          <w:szCs w:val="28"/>
        </w:rPr>
        <w:t>е</w:t>
      </w:r>
      <w:r w:rsidR="000E3656">
        <w:rPr>
          <w:rFonts w:ascii="Times New Roman" w:hAnsi="Times New Roman" w:cs="Times New Roman"/>
          <w:sz w:val="28"/>
          <w:szCs w:val="28"/>
        </w:rPr>
        <w:t xml:space="preserve">чивает </w:t>
      </w:r>
      <w:r w:rsidR="007B560F">
        <w:rPr>
          <w:rFonts w:ascii="Times New Roman" w:hAnsi="Times New Roman" w:cs="Times New Roman"/>
          <w:sz w:val="28"/>
          <w:szCs w:val="28"/>
        </w:rPr>
        <w:t>инвертированность карнавального материального начала</w:t>
      </w:r>
      <w:r w:rsidR="00C71AA7">
        <w:rPr>
          <w:rFonts w:ascii="Times New Roman" w:hAnsi="Times New Roman" w:cs="Times New Roman"/>
          <w:sz w:val="28"/>
          <w:szCs w:val="28"/>
        </w:rPr>
        <w:t xml:space="preserve"> в «Селестине»: телесность, материальность, земля – всё это гигантская область активности зл</w:t>
      </w:r>
      <w:r w:rsidR="00C71AA7">
        <w:rPr>
          <w:rFonts w:ascii="Times New Roman" w:hAnsi="Times New Roman" w:cs="Times New Roman"/>
          <w:sz w:val="28"/>
          <w:szCs w:val="28"/>
        </w:rPr>
        <w:t>о</w:t>
      </w:r>
      <w:r w:rsidR="00C71AA7">
        <w:rPr>
          <w:rFonts w:ascii="Times New Roman" w:hAnsi="Times New Roman" w:cs="Times New Roman"/>
          <w:sz w:val="28"/>
          <w:szCs w:val="28"/>
        </w:rPr>
        <w:lastRenderedPageBreak/>
        <w:t>вещих адских сил, которым не противопоставлено в «Трагикомедии…» ник</w:t>
      </w:r>
      <w:r w:rsidR="00C71AA7">
        <w:rPr>
          <w:rFonts w:ascii="Times New Roman" w:hAnsi="Times New Roman" w:cs="Times New Roman"/>
          <w:sz w:val="28"/>
          <w:szCs w:val="28"/>
        </w:rPr>
        <w:t>а</w:t>
      </w:r>
      <w:r w:rsidR="00C71AA7">
        <w:rPr>
          <w:rFonts w:ascii="Times New Roman" w:hAnsi="Times New Roman" w:cs="Times New Roman"/>
          <w:sz w:val="28"/>
          <w:szCs w:val="28"/>
        </w:rPr>
        <w:t>кой небесной, горней сферы божественного, кроме сферы имплицитного авто</w:t>
      </w:r>
      <w:r w:rsidR="00C71AA7">
        <w:rPr>
          <w:rFonts w:ascii="Times New Roman" w:hAnsi="Times New Roman" w:cs="Times New Roman"/>
          <w:sz w:val="28"/>
          <w:szCs w:val="28"/>
        </w:rPr>
        <w:t>р</w:t>
      </w:r>
      <w:r w:rsidR="00C71AA7">
        <w:rPr>
          <w:rFonts w:ascii="Times New Roman" w:hAnsi="Times New Roman" w:cs="Times New Roman"/>
          <w:sz w:val="28"/>
          <w:szCs w:val="28"/>
        </w:rPr>
        <w:t>ского сознания (</w:t>
      </w:r>
      <w:r w:rsidR="00C71AA7">
        <w:rPr>
          <w:rStyle w:val="a6"/>
          <w:rFonts w:ascii="Times New Roman" w:hAnsi="Times New Roman" w:cs="Times New Roman"/>
          <w:i w:val="0"/>
          <w:sz w:val="28"/>
          <w:szCs w:val="28"/>
        </w:rPr>
        <w:t xml:space="preserve">см. </w:t>
      </w:r>
      <w:r w:rsidR="00C71AA7">
        <w:rPr>
          <w:rFonts w:ascii="Times New Roman" w:hAnsi="Times New Roman" w:cs="Times New Roman"/>
          <w:sz w:val="28"/>
        </w:rPr>
        <w:t xml:space="preserve">глава </w:t>
      </w:r>
      <w:r w:rsidR="00C71AA7">
        <w:rPr>
          <w:rFonts w:ascii="Times New Roman" w:hAnsi="Times New Roman" w:cs="Times New Roman"/>
          <w:sz w:val="28"/>
          <w:lang w:val="es-ES"/>
        </w:rPr>
        <w:t>II</w:t>
      </w:r>
      <w:r w:rsidR="00C71AA7" w:rsidRPr="008A0A35">
        <w:rPr>
          <w:rFonts w:ascii="Times New Roman" w:hAnsi="Times New Roman" w:cs="Times New Roman"/>
          <w:sz w:val="28"/>
        </w:rPr>
        <w:t xml:space="preserve">, § </w:t>
      </w:r>
      <w:r w:rsidR="00C71AA7">
        <w:rPr>
          <w:rFonts w:ascii="Times New Roman" w:hAnsi="Times New Roman" w:cs="Times New Roman"/>
          <w:sz w:val="28"/>
        </w:rPr>
        <w:t>4).</w:t>
      </w:r>
    </w:p>
    <w:p w:rsidR="00197EEB" w:rsidRPr="0085082C" w:rsidRDefault="00197EEB" w:rsidP="000B3D9D">
      <w:pPr>
        <w:jc w:val="both"/>
        <w:rPr>
          <w:rFonts w:ascii="Times New Roman" w:hAnsi="Times New Roman" w:cs="Times New Roman"/>
          <w:sz w:val="28"/>
          <w:szCs w:val="28"/>
        </w:rPr>
      </w:pPr>
      <w:r>
        <w:rPr>
          <w:rFonts w:ascii="Times New Roman" w:hAnsi="Times New Roman" w:cs="Times New Roman"/>
          <w:sz w:val="28"/>
        </w:rPr>
        <w:tab/>
        <w:t xml:space="preserve">Образ старухи Селестины ярко нюансируется её «размалёванностью» (на которую указывает Пармено в </w:t>
      </w:r>
      <w:r>
        <w:rPr>
          <w:rFonts w:ascii="Times New Roman" w:hAnsi="Times New Roman" w:cs="Times New Roman"/>
          <w:sz w:val="28"/>
          <w:lang w:val="es-ES"/>
        </w:rPr>
        <w:t>I</w:t>
      </w:r>
      <w:r w:rsidRPr="00197EEB">
        <w:rPr>
          <w:rFonts w:ascii="Times New Roman" w:hAnsi="Times New Roman" w:cs="Times New Roman"/>
          <w:sz w:val="28"/>
        </w:rPr>
        <w:t xml:space="preserve"> </w:t>
      </w:r>
      <w:r>
        <w:rPr>
          <w:rFonts w:ascii="Times New Roman" w:hAnsi="Times New Roman" w:cs="Times New Roman"/>
          <w:sz w:val="28"/>
        </w:rPr>
        <w:t>акте), её бородой (</w:t>
      </w:r>
      <w:r>
        <w:rPr>
          <w:rFonts w:ascii="Times New Roman" w:hAnsi="Times New Roman" w:cs="Times New Roman"/>
          <w:sz w:val="28"/>
          <w:lang w:val="es-ES"/>
        </w:rPr>
        <w:t>III</w:t>
      </w:r>
      <w:r w:rsidRPr="00197EEB">
        <w:rPr>
          <w:rFonts w:ascii="Times New Roman" w:hAnsi="Times New Roman" w:cs="Times New Roman"/>
          <w:sz w:val="28"/>
        </w:rPr>
        <w:t xml:space="preserve"> </w:t>
      </w:r>
      <w:r>
        <w:rPr>
          <w:rFonts w:ascii="Times New Roman" w:hAnsi="Times New Roman" w:cs="Times New Roman"/>
          <w:sz w:val="28"/>
        </w:rPr>
        <w:t xml:space="preserve">акт), </w:t>
      </w:r>
      <w:r w:rsidR="00D030EF">
        <w:rPr>
          <w:rFonts w:ascii="Times New Roman" w:hAnsi="Times New Roman" w:cs="Times New Roman"/>
          <w:sz w:val="28"/>
        </w:rPr>
        <w:t>огромным шрамом на её когда-то прекрасном лице (</w:t>
      </w:r>
      <w:r w:rsidR="00D030EF">
        <w:rPr>
          <w:rFonts w:ascii="Times New Roman" w:hAnsi="Times New Roman" w:cs="Times New Roman"/>
          <w:sz w:val="28"/>
          <w:lang w:val="es-ES"/>
        </w:rPr>
        <w:t>IV</w:t>
      </w:r>
      <w:r w:rsidR="00D030EF" w:rsidRPr="00D030EF">
        <w:rPr>
          <w:rFonts w:ascii="Times New Roman" w:hAnsi="Times New Roman" w:cs="Times New Roman"/>
          <w:sz w:val="28"/>
        </w:rPr>
        <w:t xml:space="preserve"> </w:t>
      </w:r>
      <w:r w:rsidR="00D030EF">
        <w:rPr>
          <w:rFonts w:ascii="Times New Roman" w:hAnsi="Times New Roman" w:cs="Times New Roman"/>
          <w:sz w:val="28"/>
        </w:rPr>
        <w:t>акт), изорванными юбкой и плащом (</w:t>
      </w:r>
      <w:r w:rsidR="00D030EF">
        <w:rPr>
          <w:rFonts w:ascii="Times New Roman" w:hAnsi="Times New Roman" w:cs="Times New Roman"/>
          <w:sz w:val="28"/>
          <w:lang w:val="es-ES"/>
        </w:rPr>
        <w:t>VI</w:t>
      </w:r>
      <w:r w:rsidR="00D030EF" w:rsidRPr="00D030EF">
        <w:rPr>
          <w:rFonts w:ascii="Times New Roman" w:hAnsi="Times New Roman" w:cs="Times New Roman"/>
          <w:sz w:val="28"/>
        </w:rPr>
        <w:t xml:space="preserve"> </w:t>
      </w:r>
      <w:r w:rsidR="00D030EF">
        <w:rPr>
          <w:rFonts w:ascii="Times New Roman" w:hAnsi="Times New Roman" w:cs="Times New Roman"/>
          <w:sz w:val="28"/>
        </w:rPr>
        <w:t xml:space="preserve">акт) и </w:t>
      </w:r>
      <w:r>
        <w:rPr>
          <w:rFonts w:ascii="Times New Roman" w:hAnsi="Times New Roman" w:cs="Times New Roman"/>
          <w:sz w:val="28"/>
        </w:rPr>
        <w:t>беззубостью (</w:t>
      </w:r>
      <w:r>
        <w:rPr>
          <w:rFonts w:ascii="Times New Roman" w:hAnsi="Times New Roman" w:cs="Times New Roman"/>
          <w:sz w:val="28"/>
          <w:lang w:val="es-ES"/>
        </w:rPr>
        <w:t>IX</w:t>
      </w:r>
      <w:r w:rsidRPr="00D030EF">
        <w:rPr>
          <w:rFonts w:ascii="Times New Roman" w:hAnsi="Times New Roman" w:cs="Times New Roman"/>
          <w:sz w:val="28"/>
        </w:rPr>
        <w:t xml:space="preserve"> </w:t>
      </w:r>
      <w:r>
        <w:rPr>
          <w:rFonts w:ascii="Times New Roman" w:hAnsi="Times New Roman" w:cs="Times New Roman"/>
          <w:sz w:val="28"/>
        </w:rPr>
        <w:t>акт)</w:t>
      </w:r>
      <w:r w:rsidR="00D030EF">
        <w:rPr>
          <w:rFonts w:ascii="Times New Roman" w:hAnsi="Times New Roman" w:cs="Times New Roman"/>
          <w:sz w:val="28"/>
        </w:rPr>
        <w:t xml:space="preserve">. </w:t>
      </w:r>
      <w:r w:rsidR="00626460">
        <w:rPr>
          <w:rFonts w:ascii="Times New Roman" w:hAnsi="Times New Roman" w:cs="Times New Roman"/>
          <w:sz w:val="28"/>
        </w:rPr>
        <w:t>Эт</w:t>
      </w:r>
      <w:r w:rsidR="0085082C">
        <w:rPr>
          <w:rFonts w:ascii="Times New Roman" w:hAnsi="Times New Roman" w:cs="Times New Roman"/>
          <w:sz w:val="28"/>
        </w:rPr>
        <w:t>о</w:t>
      </w:r>
      <w:r w:rsidR="00626460">
        <w:rPr>
          <w:rFonts w:ascii="Times New Roman" w:hAnsi="Times New Roman" w:cs="Times New Roman"/>
          <w:sz w:val="28"/>
        </w:rPr>
        <w:t xml:space="preserve"> картина уродливой старости</w:t>
      </w:r>
      <w:r w:rsidR="00F90D0D">
        <w:rPr>
          <w:rFonts w:ascii="Times New Roman" w:hAnsi="Times New Roman" w:cs="Times New Roman"/>
          <w:sz w:val="28"/>
        </w:rPr>
        <w:t>, пытающейся замаск</w:t>
      </w:r>
      <w:r w:rsidR="00F90D0D">
        <w:rPr>
          <w:rFonts w:ascii="Times New Roman" w:hAnsi="Times New Roman" w:cs="Times New Roman"/>
          <w:sz w:val="28"/>
        </w:rPr>
        <w:t>и</w:t>
      </w:r>
      <w:r w:rsidR="00F90D0D">
        <w:rPr>
          <w:rFonts w:ascii="Times New Roman" w:hAnsi="Times New Roman" w:cs="Times New Roman"/>
          <w:sz w:val="28"/>
        </w:rPr>
        <w:t>ровать себя под молодость</w:t>
      </w:r>
      <w:r w:rsidR="003F0EFB">
        <w:rPr>
          <w:rFonts w:ascii="Times New Roman" w:hAnsi="Times New Roman" w:cs="Times New Roman"/>
          <w:sz w:val="28"/>
        </w:rPr>
        <w:t>:</w:t>
      </w:r>
      <w:r w:rsidR="0085082C">
        <w:rPr>
          <w:rFonts w:ascii="Times New Roman" w:hAnsi="Times New Roman" w:cs="Times New Roman"/>
          <w:sz w:val="28"/>
        </w:rPr>
        <w:t xml:space="preserve"> обратим особое внимание на</w:t>
      </w:r>
      <w:r w:rsidR="00F90D0D">
        <w:rPr>
          <w:rFonts w:ascii="Times New Roman" w:hAnsi="Times New Roman" w:cs="Times New Roman"/>
          <w:sz w:val="28"/>
        </w:rPr>
        <w:t xml:space="preserve"> </w:t>
      </w:r>
      <w:r w:rsidR="0085082C">
        <w:rPr>
          <w:rFonts w:ascii="Times New Roman" w:hAnsi="Times New Roman" w:cs="Times New Roman"/>
          <w:sz w:val="28"/>
        </w:rPr>
        <w:t>косметику на лице С</w:t>
      </w:r>
      <w:r w:rsidR="0085082C">
        <w:rPr>
          <w:rFonts w:ascii="Times New Roman" w:hAnsi="Times New Roman" w:cs="Times New Roman"/>
          <w:sz w:val="28"/>
        </w:rPr>
        <w:t>е</w:t>
      </w:r>
      <w:r w:rsidR="0085082C">
        <w:rPr>
          <w:rFonts w:ascii="Times New Roman" w:hAnsi="Times New Roman" w:cs="Times New Roman"/>
          <w:sz w:val="28"/>
        </w:rPr>
        <w:t xml:space="preserve">лестины и её чернёные алкоголем волосы, также подмечаемые Пармено в </w:t>
      </w:r>
      <w:r w:rsidR="0085082C">
        <w:rPr>
          <w:rFonts w:ascii="Times New Roman" w:hAnsi="Times New Roman" w:cs="Times New Roman"/>
          <w:sz w:val="28"/>
          <w:lang w:val="es-ES"/>
        </w:rPr>
        <w:t>I</w:t>
      </w:r>
      <w:r w:rsidR="0085082C">
        <w:rPr>
          <w:rFonts w:ascii="Times New Roman" w:hAnsi="Times New Roman" w:cs="Times New Roman"/>
          <w:sz w:val="28"/>
        </w:rPr>
        <w:t xml:space="preserve"> де</w:t>
      </w:r>
      <w:r w:rsidR="0085082C">
        <w:rPr>
          <w:rFonts w:ascii="Times New Roman" w:hAnsi="Times New Roman" w:cs="Times New Roman"/>
          <w:sz w:val="28"/>
        </w:rPr>
        <w:t>й</w:t>
      </w:r>
      <w:r w:rsidR="0085082C">
        <w:rPr>
          <w:rFonts w:ascii="Times New Roman" w:hAnsi="Times New Roman" w:cs="Times New Roman"/>
          <w:sz w:val="28"/>
        </w:rPr>
        <w:t>ствии (</w:t>
      </w:r>
      <w:r w:rsidR="007318A4">
        <w:rPr>
          <w:rFonts w:ascii="Times New Roman" w:hAnsi="Times New Roman" w:cs="Times New Roman"/>
          <w:sz w:val="28"/>
        </w:rPr>
        <w:t xml:space="preserve">впервые завидев сводню, он сообщает хозяину, что пришла </w:t>
      </w:r>
      <w:r w:rsidR="007318A4" w:rsidRPr="007318A4">
        <w:rPr>
          <w:rFonts w:ascii="Times New Roman" w:hAnsi="Times New Roman" w:cs="Times New Roman"/>
          <w:sz w:val="28"/>
          <w:szCs w:val="28"/>
        </w:rPr>
        <w:t>«puta vieja alcoholada»)</w:t>
      </w:r>
      <w:r w:rsidR="007318A4">
        <w:rPr>
          <w:rFonts w:ascii="Times New Roman" w:hAnsi="Times New Roman" w:cs="Times New Roman"/>
          <w:sz w:val="28"/>
          <w:szCs w:val="28"/>
        </w:rPr>
        <w:t xml:space="preserve">. Зловещий </w:t>
      </w:r>
      <w:r w:rsidR="00112D62">
        <w:rPr>
          <w:rFonts w:ascii="Times New Roman" w:hAnsi="Times New Roman" w:cs="Times New Roman"/>
          <w:sz w:val="28"/>
          <w:szCs w:val="28"/>
        </w:rPr>
        <w:t xml:space="preserve">образ старости, </w:t>
      </w:r>
      <w:r w:rsidR="00DB31AF">
        <w:rPr>
          <w:rFonts w:ascii="Times New Roman" w:hAnsi="Times New Roman" w:cs="Times New Roman"/>
          <w:sz w:val="28"/>
          <w:szCs w:val="28"/>
        </w:rPr>
        <w:t>притворяющейся молодостью</w:t>
      </w:r>
      <w:r w:rsidR="00112D62">
        <w:rPr>
          <w:rFonts w:ascii="Times New Roman" w:hAnsi="Times New Roman" w:cs="Times New Roman"/>
          <w:sz w:val="28"/>
          <w:szCs w:val="28"/>
        </w:rPr>
        <w:t xml:space="preserve">, </w:t>
      </w:r>
      <w:r w:rsidR="00ED430F">
        <w:rPr>
          <w:rFonts w:ascii="Times New Roman" w:hAnsi="Times New Roman" w:cs="Times New Roman"/>
          <w:sz w:val="28"/>
          <w:szCs w:val="28"/>
        </w:rPr>
        <w:t xml:space="preserve">также связан с негативной индивидуальностью сводни. Он </w:t>
      </w:r>
      <w:r w:rsidR="00112D62">
        <w:rPr>
          <w:rFonts w:ascii="Times New Roman" w:hAnsi="Times New Roman" w:cs="Times New Roman"/>
          <w:sz w:val="28"/>
          <w:szCs w:val="28"/>
        </w:rPr>
        <w:t>строится на базовых мот</w:t>
      </w:r>
      <w:r w:rsidR="00112D62">
        <w:rPr>
          <w:rFonts w:ascii="Times New Roman" w:hAnsi="Times New Roman" w:cs="Times New Roman"/>
          <w:sz w:val="28"/>
          <w:szCs w:val="28"/>
        </w:rPr>
        <w:t>и</w:t>
      </w:r>
      <w:r w:rsidR="00112D62">
        <w:rPr>
          <w:rFonts w:ascii="Times New Roman" w:hAnsi="Times New Roman" w:cs="Times New Roman"/>
          <w:sz w:val="28"/>
          <w:szCs w:val="28"/>
        </w:rPr>
        <w:t>вах</w:t>
      </w:r>
      <w:r w:rsidR="00242D05">
        <w:rPr>
          <w:rFonts w:ascii="Times New Roman" w:hAnsi="Times New Roman" w:cs="Times New Roman"/>
          <w:sz w:val="28"/>
          <w:szCs w:val="28"/>
        </w:rPr>
        <w:t xml:space="preserve"> низовой</w:t>
      </w:r>
      <w:r w:rsidR="00112D62">
        <w:rPr>
          <w:rFonts w:ascii="Times New Roman" w:hAnsi="Times New Roman" w:cs="Times New Roman"/>
          <w:sz w:val="28"/>
          <w:szCs w:val="28"/>
        </w:rPr>
        <w:t xml:space="preserve"> культуры и </w:t>
      </w:r>
      <w:r w:rsidR="00822DBB">
        <w:rPr>
          <w:rFonts w:ascii="Times New Roman" w:hAnsi="Times New Roman" w:cs="Times New Roman"/>
          <w:sz w:val="28"/>
          <w:szCs w:val="28"/>
        </w:rPr>
        <w:t>постоянно воспроизводится в литературе: можно вспомнить, например, Густава Ашенбаха из «Смерти в Венеции» Т. Манна.</w:t>
      </w:r>
    </w:p>
    <w:p w:rsidR="00346BE9" w:rsidRDefault="00223B12" w:rsidP="00223B12">
      <w:pPr>
        <w:jc w:val="both"/>
        <w:rPr>
          <w:rFonts w:ascii="Times New Roman" w:hAnsi="Times New Roman" w:cs="Times New Roman"/>
          <w:sz w:val="28"/>
          <w:szCs w:val="28"/>
        </w:rPr>
      </w:pPr>
      <w:r>
        <w:rPr>
          <w:rFonts w:ascii="Times New Roman" w:hAnsi="Times New Roman" w:cs="Times New Roman"/>
          <w:sz w:val="28"/>
          <w:szCs w:val="28"/>
        </w:rPr>
        <w:tab/>
        <w:t>Универсальная жизненная сила, инвертированный образ которой пре</w:t>
      </w:r>
      <w:r>
        <w:rPr>
          <w:rFonts w:ascii="Times New Roman" w:hAnsi="Times New Roman" w:cs="Times New Roman"/>
          <w:sz w:val="28"/>
          <w:szCs w:val="28"/>
        </w:rPr>
        <w:t>д</w:t>
      </w:r>
      <w:r>
        <w:rPr>
          <w:rFonts w:ascii="Times New Roman" w:hAnsi="Times New Roman" w:cs="Times New Roman"/>
          <w:sz w:val="28"/>
          <w:szCs w:val="28"/>
        </w:rPr>
        <w:t xml:space="preserve">стаёт в «Трагикомедии…», </w:t>
      </w:r>
      <w:r w:rsidR="00F93F04">
        <w:rPr>
          <w:rFonts w:ascii="Times New Roman" w:hAnsi="Times New Roman" w:cs="Times New Roman"/>
          <w:sz w:val="28"/>
          <w:szCs w:val="28"/>
        </w:rPr>
        <w:t>обретает здесь персонификацию и имя. Это имя – «</w:t>
      </w:r>
      <w:r w:rsidR="00F93F04">
        <w:rPr>
          <w:rFonts w:ascii="Times New Roman" w:hAnsi="Times New Roman" w:cs="Times New Roman"/>
          <w:sz w:val="28"/>
          <w:szCs w:val="28"/>
          <w:lang w:val="es-ES"/>
        </w:rPr>
        <w:t>Celestina</w:t>
      </w:r>
      <w:r w:rsidR="00F93F04">
        <w:rPr>
          <w:rFonts w:ascii="Times New Roman" w:hAnsi="Times New Roman" w:cs="Times New Roman"/>
          <w:sz w:val="28"/>
          <w:szCs w:val="28"/>
        </w:rPr>
        <w:t xml:space="preserve">», то есть «небесная». Дав такое имя </w:t>
      </w:r>
      <w:r w:rsidR="008A1714">
        <w:rPr>
          <w:rFonts w:ascii="Times New Roman" w:hAnsi="Times New Roman" w:cs="Times New Roman"/>
          <w:sz w:val="28"/>
          <w:szCs w:val="28"/>
        </w:rPr>
        <w:t>главной героине своего произв</w:t>
      </w:r>
      <w:r w:rsidR="008A1714">
        <w:rPr>
          <w:rFonts w:ascii="Times New Roman" w:hAnsi="Times New Roman" w:cs="Times New Roman"/>
          <w:sz w:val="28"/>
          <w:szCs w:val="28"/>
        </w:rPr>
        <w:t>е</w:t>
      </w:r>
      <w:r w:rsidR="008A1714">
        <w:rPr>
          <w:rFonts w:ascii="Times New Roman" w:hAnsi="Times New Roman" w:cs="Times New Roman"/>
          <w:sz w:val="28"/>
          <w:szCs w:val="28"/>
        </w:rPr>
        <w:t xml:space="preserve">дения, </w:t>
      </w:r>
      <w:r w:rsidR="00BB1045">
        <w:rPr>
          <w:rFonts w:ascii="Times New Roman" w:hAnsi="Times New Roman" w:cs="Times New Roman"/>
          <w:sz w:val="28"/>
          <w:szCs w:val="28"/>
        </w:rPr>
        <w:t>колдунье, призывающей хтонические силы себе на помощь, и сводне, ведущей окружающих её персонажей к гибели</w:t>
      </w:r>
      <w:r w:rsidR="00DF3265">
        <w:rPr>
          <w:rFonts w:ascii="Times New Roman" w:hAnsi="Times New Roman" w:cs="Times New Roman"/>
          <w:sz w:val="28"/>
          <w:szCs w:val="28"/>
        </w:rPr>
        <w:t xml:space="preserve"> в погоне за предметом их стр</w:t>
      </w:r>
      <w:r w:rsidR="00DF3265">
        <w:rPr>
          <w:rFonts w:ascii="Times New Roman" w:hAnsi="Times New Roman" w:cs="Times New Roman"/>
          <w:sz w:val="28"/>
          <w:szCs w:val="28"/>
        </w:rPr>
        <w:t>а</w:t>
      </w:r>
      <w:r w:rsidR="00DF3265">
        <w:rPr>
          <w:rFonts w:ascii="Times New Roman" w:hAnsi="Times New Roman" w:cs="Times New Roman"/>
          <w:sz w:val="28"/>
          <w:szCs w:val="28"/>
        </w:rPr>
        <w:t>сти</w:t>
      </w:r>
      <w:r w:rsidR="00BB1045">
        <w:rPr>
          <w:rFonts w:ascii="Times New Roman" w:hAnsi="Times New Roman" w:cs="Times New Roman"/>
          <w:sz w:val="28"/>
          <w:szCs w:val="28"/>
        </w:rPr>
        <w:t xml:space="preserve">, «бакалавр Рохас» широким ироническим жестом </w:t>
      </w:r>
      <w:r w:rsidR="00414606">
        <w:rPr>
          <w:rFonts w:ascii="Times New Roman" w:hAnsi="Times New Roman" w:cs="Times New Roman"/>
          <w:sz w:val="28"/>
          <w:szCs w:val="28"/>
        </w:rPr>
        <w:t>указал на тот всеобщий закон жизни, который в «Трагикомедии…» занял место небесного закона</w:t>
      </w:r>
      <w:r w:rsidR="00700803">
        <w:rPr>
          <w:rFonts w:ascii="Times New Roman" w:hAnsi="Times New Roman" w:cs="Times New Roman"/>
          <w:sz w:val="28"/>
          <w:szCs w:val="28"/>
        </w:rPr>
        <w:t>.</w:t>
      </w:r>
      <w:r w:rsidR="00414606">
        <w:rPr>
          <w:rFonts w:ascii="Times New Roman" w:hAnsi="Times New Roman" w:cs="Times New Roman"/>
          <w:sz w:val="28"/>
          <w:szCs w:val="28"/>
        </w:rPr>
        <w:t xml:space="preserve"> </w:t>
      </w:r>
    </w:p>
    <w:p w:rsidR="00346BE9" w:rsidRDefault="00346BE9" w:rsidP="00346BE9">
      <w:pPr>
        <w:ind w:firstLine="708"/>
        <w:jc w:val="both"/>
        <w:rPr>
          <w:rFonts w:ascii="Times New Roman" w:hAnsi="Times New Roman" w:cs="Times New Roman"/>
          <w:sz w:val="28"/>
          <w:szCs w:val="28"/>
        </w:rPr>
      </w:pPr>
      <w:r>
        <w:rPr>
          <w:rFonts w:ascii="Times New Roman" w:hAnsi="Times New Roman" w:cs="Times New Roman"/>
          <w:sz w:val="28"/>
          <w:szCs w:val="28"/>
        </w:rPr>
        <w:t xml:space="preserve">«Сладостное имя дали тебе, но горестны твои дела» </w:t>
      </w:r>
      <w:r w:rsidRPr="006D0EED">
        <w:rPr>
          <w:rFonts w:ascii="Times New Roman" w:hAnsi="Times New Roman" w:cs="Times New Roman"/>
          <w:sz w:val="28"/>
          <w:szCs w:val="28"/>
        </w:rPr>
        <w:t>(«</w:t>
      </w:r>
      <w:r w:rsidRPr="006D0EED">
        <w:rPr>
          <w:rFonts w:ascii="Times New Roman" w:hAnsi="Times New Roman" w:cs="Times New Roman"/>
          <w:sz w:val="28"/>
          <w:szCs w:val="28"/>
          <w:lang w:val="es-ES"/>
        </w:rPr>
        <w:t>Dulce</w:t>
      </w:r>
      <w:r w:rsidRPr="006D0EED">
        <w:rPr>
          <w:rFonts w:ascii="Times New Roman" w:hAnsi="Times New Roman" w:cs="Times New Roman"/>
          <w:sz w:val="28"/>
          <w:szCs w:val="28"/>
        </w:rPr>
        <w:t xml:space="preserve"> </w:t>
      </w:r>
      <w:r w:rsidRPr="006D0EED">
        <w:rPr>
          <w:rFonts w:ascii="Times New Roman" w:hAnsi="Times New Roman" w:cs="Times New Roman"/>
          <w:sz w:val="28"/>
          <w:szCs w:val="28"/>
          <w:lang w:val="es-ES"/>
        </w:rPr>
        <w:t>nombre</w:t>
      </w:r>
      <w:r w:rsidRPr="006D0EED">
        <w:rPr>
          <w:rFonts w:ascii="Times New Roman" w:hAnsi="Times New Roman" w:cs="Times New Roman"/>
          <w:sz w:val="28"/>
          <w:szCs w:val="28"/>
        </w:rPr>
        <w:t xml:space="preserve"> </w:t>
      </w:r>
      <w:r w:rsidRPr="006D0EED">
        <w:rPr>
          <w:rFonts w:ascii="Times New Roman" w:hAnsi="Times New Roman" w:cs="Times New Roman"/>
          <w:sz w:val="28"/>
          <w:szCs w:val="28"/>
          <w:lang w:val="es-ES"/>
        </w:rPr>
        <w:t>te</w:t>
      </w:r>
      <w:r w:rsidRPr="006D0EED">
        <w:rPr>
          <w:rFonts w:ascii="Times New Roman" w:hAnsi="Times New Roman" w:cs="Times New Roman"/>
          <w:sz w:val="28"/>
          <w:szCs w:val="28"/>
        </w:rPr>
        <w:t xml:space="preserve"> </w:t>
      </w:r>
      <w:r w:rsidRPr="006D0EED">
        <w:rPr>
          <w:rFonts w:ascii="Times New Roman" w:hAnsi="Times New Roman" w:cs="Times New Roman"/>
          <w:sz w:val="28"/>
          <w:szCs w:val="28"/>
          <w:lang w:val="es-ES"/>
        </w:rPr>
        <w:t>dieron</w:t>
      </w:r>
      <w:r w:rsidRPr="006D0EED">
        <w:rPr>
          <w:rFonts w:ascii="Times New Roman" w:hAnsi="Times New Roman" w:cs="Times New Roman"/>
          <w:sz w:val="28"/>
          <w:szCs w:val="28"/>
        </w:rPr>
        <w:t xml:space="preserve">; </w:t>
      </w:r>
      <w:r w:rsidRPr="006D0EED">
        <w:rPr>
          <w:rFonts w:ascii="Times New Roman" w:hAnsi="Times New Roman" w:cs="Times New Roman"/>
          <w:sz w:val="28"/>
          <w:szCs w:val="28"/>
          <w:lang w:val="es-ES"/>
        </w:rPr>
        <w:t>amargos</w:t>
      </w:r>
      <w:r w:rsidRPr="006D0EED">
        <w:rPr>
          <w:rFonts w:ascii="Times New Roman" w:hAnsi="Times New Roman" w:cs="Times New Roman"/>
          <w:sz w:val="28"/>
          <w:szCs w:val="28"/>
        </w:rPr>
        <w:t xml:space="preserve"> </w:t>
      </w:r>
      <w:r w:rsidRPr="006D0EED">
        <w:rPr>
          <w:rFonts w:ascii="Times New Roman" w:hAnsi="Times New Roman" w:cs="Times New Roman"/>
          <w:sz w:val="28"/>
          <w:szCs w:val="28"/>
          <w:lang w:val="es-ES"/>
        </w:rPr>
        <w:t>hechos</w:t>
      </w:r>
      <w:r w:rsidRPr="006D0EED">
        <w:rPr>
          <w:rFonts w:ascii="Times New Roman" w:hAnsi="Times New Roman" w:cs="Times New Roman"/>
          <w:sz w:val="28"/>
          <w:szCs w:val="28"/>
        </w:rPr>
        <w:t xml:space="preserve"> </w:t>
      </w:r>
      <w:r w:rsidRPr="006D0EED">
        <w:rPr>
          <w:rFonts w:ascii="Times New Roman" w:hAnsi="Times New Roman" w:cs="Times New Roman"/>
          <w:sz w:val="28"/>
          <w:szCs w:val="28"/>
          <w:lang w:val="es-ES"/>
        </w:rPr>
        <w:t>hazes</w:t>
      </w:r>
      <w:r>
        <w:rPr>
          <w:rFonts w:ascii="Times New Roman" w:hAnsi="Times New Roman" w:cs="Times New Roman"/>
          <w:sz w:val="28"/>
          <w:szCs w:val="28"/>
        </w:rPr>
        <w:t xml:space="preserve">»), – провозглашает Плеберио о космической силе любви в своём плаче в </w:t>
      </w:r>
      <w:r>
        <w:rPr>
          <w:rFonts w:ascii="Times New Roman" w:hAnsi="Times New Roman" w:cs="Times New Roman"/>
          <w:sz w:val="28"/>
          <w:szCs w:val="28"/>
          <w:lang w:val="es-ES"/>
        </w:rPr>
        <w:t>XXI</w:t>
      </w:r>
      <w:r w:rsidRPr="00346BE9">
        <w:rPr>
          <w:rFonts w:ascii="Times New Roman" w:hAnsi="Times New Roman" w:cs="Times New Roman"/>
          <w:sz w:val="28"/>
          <w:szCs w:val="28"/>
        </w:rPr>
        <w:t xml:space="preserve"> </w:t>
      </w:r>
      <w:r>
        <w:rPr>
          <w:rFonts w:ascii="Times New Roman" w:hAnsi="Times New Roman" w:cs="Times New Roman"/>
          <w:sz w:val="28"/>
          <w:szCs w:val="28"/>
        </w:rPr>
        <w:t>акте. Эти слова в равной степени относятся и к пе</w:t>
      </w:r>
      <w:r>
        <w:rPr>
          <w:rFonts w:ascii="Times New Roman" w:hAnsi="Times New Roman" w:cs="Times New Roman"/>
          <w:sz w:val="28"/>
          <w:szCs w:val="28"/>
        </w:rPr>
        <w:t>р</w:t>
      </w:r>
      <w:r>
        <w:rPr>
          <w:rFonts w:ascii="Times New Roman" w:hAnsi="Times New Roman" w:cs="Times New Roman"/>
          <w:sz w:val="28"/>
          <w:szCs w:val="28"/>
        </w:rPr>
        <w:t xml:space="preserve">сонификации этий силы – Селестине. </w:t>
      </w:r>
    </w:p>
    <w:p w:rsidR="008270A5" w:rsidRDefault="00346BE9">
      <w:pPr>
        <w:rPr>
          <w:rFonts w:ascii="Times New Roman" w:hAnsi="Times New Roman" w:cs="Times New Roman"/>
          <w:sz w:val="28"/>
          <w:szCs w:val="28"/>
        </w:rPr>
      </w:pPr>
      <w:r>
        <w:rPr>
          <w:rFonts w:ascii="Times New Roman" w:hAnsi="Times New Roman" w:cs="Times New Roman"/>
          <w:sz w:val="28"/>
          <w:szCs w:val="28"/>
        </w:rPr>
        <w:t>В</w:t>
      </w:r>
      <w:r w:rsidR="00414606">
        <w:rPr>
          <w:rFonts w:ascii="Times New Roman" w:hAnsi="Times New Roman" w:cs="Times New Roman"/>
          <w:sz w:val="28"/>
          <w:szCs w:val="28"/>
        </w:rPr>
        <w:t xml:space="preserve">сякое индивидуальное существо переживает своё становление и гибнет в борьбе за самоутверждение, которого оно не может достичь. </w:t>
      </w:r>
      <w:r w:rsidR="00284901">
        <w:rPr>
          <w:rFonts w:ascii="Times New Roman" w:hAnsi="Times New Roman" w:cs="Times New Roman"/>
          <w:sz w:val="28"/>
          <w:szCs w:val="28"/>
        </w:rPr>
        <w:t xml:space="preserve">Вечна только сама жизнь, возрождающаяся за счёт индивидов. </w:t>
      </w:r>
      <w:r w:rsidR="0096330A">
        <w:rPr>
          <w:rFonts w:ascii="Times New Roman" w:hAnsi="Times New Roman" w:cs="Times New Roman"/>
          <w:sz w:val="28"/>
          <w:szCs w:val="28"/>
        </w:rPr>
        <w:t xml:space="preserve">Даже то существо, которое </w:t>
      </w:r>
      <w:r w:rsidR="003C7497">
        <w:rPr>
          <w:rFonts w:ascii="Times New Roman" w:hAnsi="Times New Roman" w:cs="Times New Roman"/>
          <w:sz w:val="28"/>
          <w:szCs w:val="28"/>
        </w:rPr>
        <w:t>вопл</w:t>
      </w:r>
      <w:r w:rsidR="003C7497">
        <w:rPr>
          <w:rFonts w:ascii="Times New Roman" w:hAnsi="Times New Roman" w:cs="Times New Roman"/>
          <w:sz w:val="28"/>
          <w:szCs w:val="28"/>
        </w:rPr>
        <w:t>о</w:t>
      </w:r>
      <w:r w:rsidR="003C7497">
        <w:rPr>
          <w:rFonts w:ascii="Times New Roman" w:hAnsi="Times New Roman" w:cs="Times New Roman"/>
          <w:sz w:val="28"/>
          <w:szCs w:val="28"/>
        </w:rPr>
        <w:t>щает это вечное возрождение жизни, должно погибнуть в силу своей индивид</w:t>
      </w:r>
      <w:r w:rsidR="003C7497">
        <w:rPr>
          <w:rFonts w:ascii="Times New Roman" w:hAnsi="Times New Roman" w:cs="Times New Roman"/>
          <w:sz w:val="28"/>
          <w:szCs w:val="28"/>
        </w:rPr>
        <w:t>у</w:t>
      </w:r>
      <w:r w:rsidR="003C7497">
        <w:rPr>
          <w:rFonts w:ascii="Times New Roman" w:hAnsi="Times New Roman" w:cs="Times New Roman"/>
          <w:sz w:val="28"/>
          <w:szCs w:val="28"/>
        </w:rPr>
        <w:lastRenderedPageBreak/>
        <w:t>альности</w:t>
      </w:r>
      <w:r w:rsidR="009319AC">
        <w:rPr>
          <w:rFonts w:ascii="Times New Roman" w:hAnsi="Times New Roman" w:cs="Times New Roman"/>
          <w:sz w:val="28"/>
          <w:szCs w:val="28"/>
        </w:rPr>
        <w:t xml:space="preserve"> – а также в силу «диалектики драматического характера»</w:t>
      </w:r>
      <w:r w:rsidR="00700803">
        <w:rPr>
          <w:rStyle w:val="a9"/>
          <w:rFonts w:ascii="Times New Roman" w:hAnsi="Times New Roman" w:cs="Times New Roman"/>
          <w:sz w:val="28"/>
          <w:szCs w:val="28"/>
        </w:rPr>
        <w:footnoteReference w:id="110"/>
      </w:r>
      <w:r w:rsidR="009319AC">
        <w:rPr>
          <w:rFonts w:ascii="Times New Roman" w:hAnsi="Times New Roman" w:cs="Times New Roman"/>
          <w:sz w:val="28"/>
          <w:szCs w:val="28"/>
        </w:rPr>
        <w:t>, поста</w:t>
      </w:r>
      <w:r w:rsidR="009319AC">
        <w:rPr>
          <w:rFonts w:ascii="Times New Roman" w:hAnsi="Times New Roman" w:cs="Times New Roman"/>
          <w:sz w:val="28"/>
          <w:szCs w:val="28"/>
        </w:rPr>
        <w:t>в</w:t>
      </w:r>
      <w:r w:rsidR="009319AC">
        <w:rPr>
          <w:rFonts w:ascii="Times New Roman" w:hAnsi="Times New Roman" w:cs="Times New Roman"/>
          <w:sz w:val="28"/>
          <w:szCs w:val="28"/>
        </w:rPr>
        <w:t>ленного</w:t>
      </w:r>
      <w:r w:rsidR="0096330A">
        <w:rPr>
          <w:rFonts w:ascii="Times New Roman" w:hAnsi="Times New Roman" w:cs="Times New Roman"/>
          <w:sz w:val="28"/>
          <w:szCs w:val="28"/>
        </w:rPr>
        <w:t xml:space="preserve"> </w:t>
      </w:r>
      <w:r w:rsidR="0038643B">
        <w:rPr>
          <w:rFonts w:ascii="Times New Roman" w:hAnsi="Times New Roman" w:cs="Times New Roman"/>
          <w:sz w:val="28"/>
          <w:szCs w:val="28"/>
        </w:rPr>
        <w:t xml:space="preserve">в </w:t>
      </w:r>
      <w:r w:rsidR="00700803">
        <w:rPr>
          <w:rFonts w:ascii="Times New Roman" w:hAnsi="Times New Roman" w:cs="Times New Roman"/>
          <w:sz w:val="28"/>
          <w:szCs w:val="28"/>
        </w:rPr>
        <w:t xml:space="preserve">такие </w:t>
      </w:r>
      <w:r w:rsidR="0038643B">
        <w:rPr>
          <w:rFonts w:ascii="Times New Roman" w:hAnsi="Times New Roman" w:cs="Times New Roman"/>
          <w:sz w:val="28"/>
          <w:szCs w:val="28"/>
        </w:rPr>
        <w:t>условия, когда действие не может развиваться без его гибели. Так в «Трагикомедии о Калисто и Мелибее» универсальные законы м</w:t>
      </w:r>
      <w:r w:rsidR="0038643B">
        <w:rPr>
          <w:rFonts w:ascii="Times New Roman" w:hAnsi="Times New Roman" w:cs="Times New Roman"/>
          <w:sz w:val="28"/>
          <w:szCs w:val="28"/>
        </w:rPr>
        <w:t>и</w:t>
      </w:r>
      <w:r w:rsidR="0038643B">
        <w:rPr>
          <w:rFonts w:ascii="Times New Roman" w:hAnsi="Times New Roman" w:cs="Times New Roman"/>
          <w:sz w:val="28"/>
          <w:szCs w:val="28"/>
        </w:rPr>
        <w:t xml:space="preserve">роздания смыкаются с законами построения литературного текста в едином аккорде </w:t>
      </w:r>
      <w:r w:rsidR="00B1441F">
        <w:rPr>
          <w:rFonts w:ascii="Times New Roman" w:hAnsi="Times New Roman" w:cs="Times New Roman"/>
          <w:sz w:val="28"/>
          <w:szCs w:val="28"/>
        </w:rPr>
        <w:t>гн</w:t>
      </w:r>
      <w:r w:rsidR="00B1441F">
        <w:rPr>
          <w:rFonts w:ascii="Times New Roman" w:hAnsi="Times New Roman" w:cs="Times New Roman"/>
          <w:sz w:val="28"/>
          <w:szCs w:val="28"/>
        </w:rPr>
        <w:t>о</w:t>
      </w:r>
      <w:r w:rsidR="00B1441F">
        <w:rPr>
          <w:rFonts w:ascii="Times New Roman" w:hAnsi="Times New Roman" w:cs="Times New Roman"/>
          <w:sz w:val="28"/>
          <w:szCs w:val="28"/>
        </w:rPr>
        <w:t>сеологического порыва «бакалавра Рохаса».</w:t>
      </w:r>
      <w:r w:rsidR="008270A5">
        <w:rPr>
          <w:rFonts w:ascii="Times New Roman" w:hAnsi="Times New Roman" w:cs="Times New Roman"/>
          <w:sz w:val="28"/>
          <w:szCs w:val="28"/>
        </w:rPr>
        <w:br w:type="page"/>
      </w:r>
    </w:p>
    <w:p w:rsidR="00893ABC" w:rsidRDefault="008270A5" w:rsidP="008270A5">
      <w:pPr>
        <w:pStyle w:val="1"/>
      </w:pPr>
      <w:bookmarkStart w:id="13" w:name="_Toc515438901"/>
      <w:r>
        <w:lastRenderedPageBreak/>
        <w:t>Заключение</w:t>
      </w:r>
      <w:bookmarkEnd w:id="13"/>
    </w:p>
    <w:p w:rsidR="00E50B62" w:rsidRDefault="00E50B62" w:rsidP="00E50B62">
      <w:pPr>
        <w:rPr>
          <w:rFonts w:ascii="Times New Roman" w:hAnsi="Times New Roman" w:cs="Times New Roman"/>
          <w:sz w:val="28"/>
          <w:szCs w:val="28"/>
        </w:rPr>
      </w:pPr>
    </w:p>
    <w:p w:rsidR="00173C99" w:rsidRDefault="00173C99" w:rsidP="00245794">
      <w:pPr>
        <w:jc w:val="both"/>
        <w:rPr>
          <w:rFonts w:ascii="Times New Roman" w:hAnsi="Times New Roman" w:cs="Times New Roman"/>
          <w:sz w:val="28"/>
          <w:szCs w:val="28"/>
        </w:rPr>
      </w:pPr>
      <w:r>
        <w:rPr>
          <w:rFonts w:ascii="Times New Roman" w:hAnsi="Times New Roman" w:cs="Times New Roman"/>
          <w:sz w:val="28"/>
          <w:szCs w:val="28"/>
        </w:rPr>
        <w:tab/>
      </w:r>
      <w:r w:rsidR="00781AAC">
        <w:rPr>
          <w:rFonts w:ascii="Times New Roman" w:hAnsi="Times New Roman" w:cs="Times New Roman"/>
          <w:sz w:val="28"/>
          <w:szCs w:val="28"/>
        </w:rPr>
        <w:t>Рассмотрение «Трагикомедии о Калисто и Мелибее» в связи с конте</w:t>
      </w:r>
      <w:r w:rsidR="00781AAC">
        <w:rPr>
          <w:rFonts w:ascii="Times New Roman" w:hAnsi="Times New Roman" w:cs="Times New Roman"/>
          <w:sz w:val="28"/>
          <w:szCs w:val="28"/>
        </w:rPr>
        <w:t>к</w:t>
      </w:r>
      <w:r w:rsidR="00781AAC">
        <w:rPr>
          <w:rFonts w:ascii="Times New Roman" w:hAnsi="Times New Roman" w:cs="Times New Roman"/>
          <w:sz w:val="28"/>
          <w:szCs w:val="28"/>
        </w:rPr>
        <w:t xml:space="preserve">стом карнавальной культуры </w:t>
      </w:r>
      <w:r w:rsidR="00E449BA">
        <w:rPr>
          <w:rFonts w:ascii="Times New Roman" w:hAnsi="Times New Roman" w:cs="Times New Roman"/>
          <w:sz w:val="28"/>
          <w:szCs w:val="28"/>
        </w:rPr>
        <w:t xml:space="preserve">позволяет предложить </w:t>
      </w:r>
      <w:r w:rsidR="00245794">
        <w:rPr>
          <w:rFonts w:ascii="Times New Roman" w:hAnsi="Times New Roman" w:cs="Times New Roman"/>
          <w:sz w:val="28"/>
          <w:szCs w:val="28"/>
        </w:rPr>
        <w:t xml:space="preserve">целостную интерпретацию этого произведения, не зависящую от </w:t>
      </w:r>
      <w:r w:rsidR="003E5449">
        <w:rPr>
          <w:rFonts w:ascii="Times New Roman" w:hAnsi="Times New Roman" w:cs="Times New Roman"/>
          <w:sz w:val="28"/>
          <w:szCs w:val="28"/>
        </w:rPr>
        <w:t xml:space="preserve">поражающих своим разнообразием и </w:t>
      </w:r>
      <w:r w:rsidR="001609A7">
        <w:rPr>
          <w:rFonts w:ascii="Times New Roman" w:hAnsi="Times New Roman" w:cs="Times New Roman"/>
          <w:sz w:val="28"/>
          <w:szCs w:val="28"/>
        </w:rPr>
        <w:t>неизбе</w:t>
      </w:r>
      <w:r w:rsidR="001609A7">
        <w:rPr>
          <w:rFonts w:ascii="Times New Roman" w:hAnsi="Times New Roman" w:cs="Times New Roman"/>
          <w:sz w:val="28"/>
          <w:szCs w:val="28"/>
        </w:rPr>
        <w:t>ж</w:t>
      </w:r>
      <w:r w:rsidR="001609A7">
        <w:rPr>
          <w:rFonts w:ascii="Times New Roman" w:hAnsi="Times New Roman" w:cs="Times New Roman"/>
          <w:sz w:val="28"/>
          <w:szCs w:val="28"/>
        </w:rPr>
        <w:t xml:space="preserve">но </w:t>
      </w:r>
      <w:r w:rsidR="003E5449">
        <w:rPr>
          <w:rFonts w:ascii="Times New Roman" w:hAnsi="Times New Roman" w:cs="Times New Roman"/>
          <w:sz w:val="28"/>
          <w:szCs w:val="28"/>
        </w:rPr>
        <w:t xml:space="preserve">противоречащих друг другу </w:t>
      </w:r>
      <w:r w:rsidR="00E90C91">
        <w:rPr>
          <w:rFonts w:ascii="Times New Roman" w:hAnsi="Times New Roman" w:cs="Times New Roman"/>
          <w:sz w:val="28"/>
          <w:szCs w:val="28"/>
        </w:rPr>
        <w:t xml:space="preserve">предположений </w:t>
      </w:r>
      <w:r w:rsidR="003E5449">
        <w:rPr>
          <w:rFonts w:ascii="Times New Roman" w:hAnsi="Times New Roman" w:cs="Times New Roman"/>
          <w:sz w:val="28"/>
          <w:szCs w:val="28"/>
        </w:rPr>
        <w:t xml:space="preserve">исследователей </w:t>
      </w:r>
      <w:r w:rsidR="00E90C91">
        <w:rPr>
          <w:rFonts w:ascii="Times New Roman" w:hAnsi="Times New Roman" w:cs="Times New Roman"/>
          <w:sz w:val="28"/>
          <w:szCs w:val="28"/>
        </w:rPr>
        <w:t>о круге чтени</w:t>
      </w:r>
      <w:r w:rsidR="00E90C91">
        <w:rPr>
          <w:rFonts w:ascii="Times New Roman" w:hAnsi="Times New Roman" w:cs="Times New Roman"/>
          <w:sz w:val="28"/>
          <w:szCs w:val="28"/>
        </w:rPr>
        <w:t>я</w:t>
      </w:r>
      <w:r w:rsidR="00E90C91">
        <w:rPr>
          <w:rFonts w:ascii="Times New Roman" w:hAnsi="Times New Roman" w:cs="Times New Roman"/>
          <w:sz w:val="28"/>
          <w:szCs w:val="28"/>
        </w:rPr>
        <w:t xml:space="preserve"> и интеллектуальной активности Фернандо де Рохаса</w:t>
      </w:r>
      <w:r w:rsidR="007F0069">
        <w:rPr>
          <w:rFonts w:ascii="Times New Roman" w:hAnsi="Times New Roman" w:cs="Times New Roman"/>
          <w:sz w:val="28"/>
          <w:szCs w:val="28"/>
        </w:rPr>
        <w:t>, а также о тех или иных последствиях его принадлежности к определённой социальной группе в Исп</w:t>
      </w:r>
      <w:r w:rsidR="007F0069">
        <w:rPr>
          <w:rFonts w:ascii="Times New Roman" w:hAnsi="Times New Roman" w:cs="Times New Roman"/>
          <w:sz w:val="28"/>
          <w:szCs w:val="28"/>
        </w:rPr>
        <w:t>а</w:t>
      </w:r>
      <w:r w:rsidR="007F0069">
        <w:rPr>
          <w:rFonts w:ascii="Times New Roman" w:hAnsi="Times New Roman" w:cs="Times New Roman"/>
          <w:sz w:val="28"/>
          <w:szCs w:val="28"/>
        </w:rPr>
        <w:t xml:space="preserve">нии на рубеже </w:t>
      </w:r>
      <w:r w:rsidR="007F0069">
        <w:rPr>
          <w:rFonts w:ascii="Times New Roman" w:hAnsi="Times New Roman" w:cs="Times New Roman"/>
          <w:sz w:val="28"/>
          <w:szCs w:val="28"/>
          <w:lang w:val="es-ES"/>
        </w:rPr>
        <w:t>XV</w:t>
      </w:r>
      <w:r w:rsidR="007F0069" w:rsidRPr="007F0069">
        <w:rPr>
          <w:rFonts w:ascii="Times New Roman" w:hAnsi="Times New Roman" w:cs="Times New Roman"/>
          <w:sz w:val="28"/>
          <w:szCs w:val="28"/>
        </w:rPr>
        <w:t xml:space="preserve"> </w:t>
      </w:r>
      <w:r w:rsidR="007F0069">
        <w:rPr>
          <w:rFonts w:ascii="Times New Roman" w:hAnsi="Times New Roman" w:cs="Times New Roman"/>
          <w:sz w:val="28"/>
          <w:szCs w:val="28"/>
        </w:rPr>
        <w:t>–</w:t>
      </w:r>
      <w:r w:rsidR="007F0069" w:rsidRPr="007F0069">
        <w:rPr>
          <w:rFonts w:ascii="Times New Roman" w:hAnsi="Times New Roman" w:cs="Times New Roman"/>
          <w:sz w:val="28"/>
          <w:szCs w:val="28"/>
        </w:rPr>
        <w:t xml:space="preserve"> </w:t>
      </w:r>
      <w:r w:rsidR="007F0069">
        <w:rPr>
          <w:rFonts w:ascii="Times New Roman" w:hAnsi="Times New Roman" w:cs="Times New Roman"/>
          <w:sz w:val="28"/>
          <w:szCs w:val="28"/>
          <w:lang w:val="es-ES"/>
        </w:rPr>
        <w:t>XVI</w:t>
      </w:r>
      <w:r w:rsidR="007F0069" w:rsidRPr="007F0069">
        <w:rPr>
          <w:rFonts w:ascii="Times New Roman" w:hAnsi="Times New Roman" w:cs="Times New Roman"/>
          <w:sz w:val="28"/>
          <w:szCs w:val="28"/>
        </w:rPr>
        <w:t xml:space="preserve"> </w:t>
      </w:r>
      <w:r w:rsidR="007F0069">
        <w:rPr>
          <w:rFonts w:ascii="Times New Roman" w:hAnsi="Times New Roman" w:cs="Times New Roman"/>
          <w:sz w:val="28"/>
          <w:szCs w:val="28"/>
        </w:rPr>
        <w:t xml:space="preserve">вв. </w:t>
      </w:r>
    </w:p>
    <w:p w:rsidR="00467752" w:rsidRDefault="00467752" w:rsidP="00245794">
      <w:pPr>
        <w:jc w:val="both"/>
        <w:rPr>
          <w:rFonts w:ascii="Times New Roman" w:hAnsi="Times New Roman" w:cs="Times New Roman"/>
          <w:sz w:val="28"/>
          <w:szCs w:val="28"/>
        </w:rPr>
      </w:pPr>
      <w:r>
        <w:rPr>
          <w:rFonts w:ascii="Times New Roman" w:hAnsi="Times New Roman" w:cs="Times New Roman"/>
          <w:sz w:val="28"/>
          <w:szCs w:val="28"/>
        </w:rPr>
        <w:tab/>
      </w:r>
      <w:r w:rsidR="00AF29B4">
        <w:rPr>
          <w:rFonts w:ascii="Times New Roman" w:hAnsi="Times New Roman" w:cs="Times New Roman"/>
          <w:sz w:val="28"/>
          <w:szCs w:val="28"/>
        </w:rPr>
        <w:t xml:space="preserve">Мы </w:t>
      </w:r>
      <w:r w:rsidR="00EC34C5">
        <w:rPr>
          <w:rFonts w:ascii="Times New Roman" w:hAnsi="Times New Roman" w:cs="Times New Roman"/>
          <w:sz w:val="28"/>
          <w:szCs w:val="28"/>
        </w:rPr>
        <w:t>проследили</w:t>
      </w:r>
      <w:r w:rsidR="00AF29B4">
        <w:rPr>
          <w:rFonts w:ascii="Times New Roman" w:hAnsi="Times New Roman" w:cs="Times New Roman"/>
          <w:sz w:val="28"/>
          <w:szCs w:val="28"/>
        </w:rPr>
        <w:t xml:space="preserve">, </w:t>
      </w:r>
      <w:r w:rsidR="00A01077">
        <w:rPr>
          <w:rFonts w:ascii="Times New Roman" w:hAnsi="Times New Roman" w:cs="Times New Roman"/>
          <w:sz w:val="28"/>
          <w:szCs w:val="28"/>
        </w:rPr>
        <w:t>как механизмы карнавальной пародии определяют си</w:t>
      </w:r>
      <w:r w:rsidR="00A01077">
        <w:rPr>
          <w:rFonts w:ascii="Times New Roman" w:hAnsi="Times New Roman" w:cs="Times New Roman"/>
          <w:sz w:val="28"/>
          <w:szCs w:val="28"/>
        </w:rPr>
        <w:t>с</w:t>
      </w:r>
      <w:r w:rsidR="00A01077">
        <w:rPr>
          <w:rFonts w:ascii="Times New Roman" w:hAnsi="Times New Roman" w:cs="Times New Roman"/>
          <w:sz w:val="28"/>
          <w:szCs w:val="28"/>
        </w:rPr>
        <w:t>тему персонажей «</w:t>
      </w:r>
      <w:r w:rsidR="00963827">
        <w:rPr>
          <w:rFonts w:ascii="Times New Roman" w:hAnsi="Times New Roman" w:cs="Times New Roman"/>
          <w:sz w:val="28"/>
          <w:szCs w:val="28"/>
        </w:rPr>
        <w:t>Селестины</w:t>
      </w:r>
      <w:r w:rsidR="00A01077">
        <w:rPr>
          <w:rFonts w:ascii="Times New Roman" w:hAnsi="Times New Roman" w:cs="Times New Roman"/>
          <w:sz w:val="28"/>
          <w:szCs w:val="28"/>
        </w:rPr>
        <w:t>»</w:t>
      </w:r>
      <w:r w:rsidR="00E901CE">
        <w:rPr>
          <w:rFonts w:ascii="Times New Roman" w:hAnsi="Times New Roman" w:cs="Times New Roman"/>
          <w:sz w:val="28"/>
          <w:szCs w:val="28"/>
        </w:rPr>
        <w:t xml:space="preserve"> и структурируют в ней эксплицитный и импл</w:t>
      </w:r>
      <w:r w:rsidR="00E901CE">
        <w:rPr>
          <w:rFonts w:ascii="Times New Roman" w:hAnsi="Times New Roman" w:cs="Times New Roman"/>
          <w:sz w:val="28"/>
          <w:szCs w:val="28"/>
        </w:rPr>
        <w:t>и</w:t>
      </w:r>
      <w:r w:rsidR="00E901CE">
        <w:rPr>
          <w:rFonts w:ascii="Times New Roman" w:hAnsi="Times New Roman" w:cs="Times New Roman"/>
          <w:sz w:val="28"/>
          <w:szCs w:val="28"/>
        </w:rPr>
        <w:t>цитный диалогический дискурс</w:t>
      </w:r>
      <w:r w:rsidR="00C46522">
        <w:rPr>
          <w:rFonts w:ascii="Times New Roman" w:hAnsi="Times New Roman" w:cs="Times New Roman"/>
          <w:sz w:val="28"/>
          <w:szCs w:val="28"/>
        </w:rPr>
        <w:t xml:space="preserve">, а также </w:t>
      </w:r>
      <w:r w:rsidR="00963827">
        <w:rPr>
          <w:rFonts w:ascii="Times New Roman" w:hAnsi="Times New Roman" w:cs="Times New Roman"/>
          <w:sz w:val="28"/>
          <w:szCs w:val="28"/>
        </w:rPr>
        <w:t>как центральные мотивы карнавальной культуры, преломляясь в тексте «Трагикомедии…» и разворачиваясь на ра</w:t>
      </w:r>
      <w:r w:rsidR="00963827">
        <w:rPr>
          <w:rFonts w:ascii="Times New Roman" w:hAnsi="Times New Roman" w:cs="Times New Roman"/>
          <w:sz w:val="28"/>
          <w:szCs w:val="28"/>
        </w:rPr>
        <w:t>з</w:t>
      </w:r>
      <w:r w:rsidR="00963827">
        <w:rPr>
          <w:rFonts w:ascii="Times New Roman" w:hAnsi="Times New Roman" w:cs="Times New Roman"/>
          <w:sz w:val="28"/>
          <w:szCs w:val="28"/>
        </w:rPr>
        <w:t>ных уровнях организации её действия, становятся основными смыслообразу</w:t>
      </w:r>
      <w:r w:rsidR="00963827">
        <w:rPr>
          <w:rFonts w:ascii="Times New Roman" w:hAnsi="Times New Roman" w:cs="Times New Roman"/>
          <w:sz w:val="28"/>
          <w:szCs w:val="28"/>
        </w:rPr>
        <w:t>ю</w:t>
      </w:r>
      <w:r w:rsidR="00963827">
        <w:rPr>
          <w:rFonts w:ascii="Times New Roman" w:hAnsi="Times New Roman" w:cs="Times New Roman"/>
          <w:sz w:val="28"/>
          <w:szCs w:val="28"/>
        </w:rPr>
        <w:t xml:space="preserve">щими мотивами этого текста. Также мы показали, </w:t>
      </w:r>
      <w:r w:rsidR="00E15B85">
        <w:rPr>
          <w:rFonts w:ascii="Times New Roman" w:hAnsi="Times New Roman" w:cs="Times New Roman"/>
          <w:sz w:val="28"/>
          <w:szCs w:val="28"/>
        </w:rPr>
        <w:t>как образ сводни Селестины</w:t>
      </w:r>
      <w:r w:rsidR="00981786">
        <w:rPr>
          <w:rFonts w:ascii="Times New Roman" w:hAnsi="Times New Roman" w:cs="Times New Roman"/>
          <w:sz w:val="28"/>
          <w:szCs w:val="28"/>
        </w:rPr>
        <w:t>, пар</w:t>
      </w:r>
      <w:r w:rsidR="00981786">
        <w:rPr>
          <w:rFonts w:ascii="Times New Roman" w:hAnsi="Times New Roman" w:cs="Times New Roman"/>
          <w:sz w:val="28"/>
          <w:szCs w:val="28"/>
        </w:rPr>
        <w:t>а</w:t>
      </w:r>
      <w:r w:rsidR="00981786">
        <w:rPr>
          <w:rFonts w:ascii="Times New Roman" w:hAnsi="Times New Roman" w:cs="Times New Roman"/>
          <w:sz w:val="28"/>
          <w:szCs w:val="28"/>
        </w:rPr>
        <w:t xml:space="preserve">доксальным образом </w:t>
      </w:r>
      <w:r w:rsidR="00974418">
        <w:rPr>
          <w:rFonts w:ascii="Times New Roman" w:hAnsi="Times New Roman" w:cs="Times New Roman"/>
          <w:sz w:val="28"/>
          <w:szCs w:val="28"/>
        </w:rPr>
        <w:t>связывающий карнавальные категории молодости и ст</w:t>
      </w:r>
      <w:r w:rsidR="00974418">
        <w:rPr>
          <w:rFonts w:ascii="Times New Roman" w:hAnsi="Times New Roman" w:cs="Times New Roman"/>
          <w:sz w:val="28"/>
          <w:szCs w:val="28"/>
        </w:rPr>
        <w:t>а</w:t>
      </w:r>
      <w:r w:rsidR="00974418">
        <w:rPr>
          <w:rFonts w:ascii="Times New Roman" w:hAnsi="Times New Roman" w:cs="Times New Roman"/>
          <w:sz w:val="28"/>
          <w:szCs w:val="28"/>
        </w:rPr>
        <w:t>рости</w:t>
      </w:r>
      <w:r w:rsidR="007C0D10">
        <w:rPr>
          <w:rFonts w:ascii="Times New Roman" w:hAnsi="Times New Roman" w:cs="Times New Roman"/>
          <w:sz w:val="28"/>
          <w:szCs w:val="28"/>
        </w:rPr>
        <w:t xml:space="preserve"> и организующий всё действие произведения</w:t>
      </w:r>
      <w:r w:rsidR="00974418">
        <w:rPr>
          <w:rFonts w:ascii="Times New Roman" w:hAnsi="Times New Roman" w:cs="Times New Roman"/>
          <w:sz w:val="28"/>
          <w:szCs w:val="28"/>
        </w:rPr>
        <w:t>,</w:t>
      </w:r>
      <w:r w:rsidR="00E15B85">
        <w:rPr>
          <w:rFonts w:ascii="Times New Roman" w:hAnsi="Times New Roman" w:cs="Times New Roman"/>
          <w:sz w:val="28"/>
          <w:szCs w:val="28"/>
        </w:rPr>
        <w:t xml:space="preserve"> объединяет </w:t>
      </w:r>
      <w:r w:rsidR="00981786">
        <w:rPr>
          <w:rFonts w:ascii="Times New Roman" w:hAnsi="Times New Roman" w:cs="Times New Roman"/>
          <w:sz w:val="28"/>
          <w:szCs w:val="28"/>
        </w:rPr>
        <w:t>индивидуал</w:t>
      </w:r>
      <w:r w:rsidR="00981786">
        <w:rPr>
          <w:rFonts w:ascii="Times New Roman" w:hAnsi="Times New Roman" w:cs="Times New Roman"/>
          <w:sz w:val="28"/>
          <w:szCs w:val="28"/>
        </w:rPr>
        <w:t>ь</w:t>
      </w:r>
      <w:r w:rsidR="00981786">
        <w:rPr>
          <w:rFonts w:ascii="Times New Roman" w:hAnsi="Times New Roman" w:cs="Times New Roman"/>
          <w:sz w:val="28"/>
          <w:szCs w:val="28"/>
        </w:rPr>
        <w:t xml:space="preserve">ность этого персонажа, </w:t>
      </w:r>
      <w:r w:rsidR="001B1BFB">
        <w:rPr>
          <w:rFonts w:ascii="Times New Roman" w:hAnsi="Times New Roman" w:cs="Times New Roman"/>
          <w:sz w:val="28"/>
          <w:szCs w:val="28"/>
        </w:rPr>
        <w:t>которая ставит</w:t>
      </w:r>
      <w:r w:rsidR="00981786">
        <w:rPr>
          <w:rFonts w:ascii="Times New Roman" w:hAnsi="Times New Roman" w:cs="Times New Roman"/>
          <w:sz w:val="28"/>
          <w:szCs w:val="28"/>
        </w:rPr>
        <w:t xml:space="preserve"> его в один ряд с другими персонажами «Трагикомедии…», и </w:t>
      </w:r>
      <w:r w:rsidR="00AB3BE1">
        <w:rPr>
          <w:rFonts w:ascii="Times New Roman" w:hAnsi="Times New Roman" w:cs="Times New Roman"/>
          <w:sz w:val="28"/>
          <w:szCs w:val="28"/>
        </w:rPr>
        <w:t xml:space="preserve">фрактальное представление </w:t>
      </w:r>
      <w:r w:rsidR="00904B18">
        <w:rPr>
          <w:rFonts w:ascii="Times New Roman" w:hAnsi="Times New Roman" w:cs="Times New Roman"/>
          <w:sz w:val="28"/>
          <w:szCs w:val="28"/>
        </w:rPr>
        <w:t xml:space="preserve">о </w:t>
      </w:r>
      <w:r w:rsidR="00981786">
        <w:rPr>
          <w:rFonts w:ascii="Times New Roman" w:hAnsi="Times New Roman" w:cs="Times New Roman"/>
          <w:sz w:val="28"/>
          <w:szCs w:val="28"/>
        </w:rPr>
        <w:t>народно-смеховой</w:t>
      </w:r>
      <w:r w:rsidR="00904B18">
        <w:rPr>
          <w:rFonts w:ascii="Times New Roman" w:hAnsi="Times New Roman" w:cs="Times New Roman"/>
          <w:sz w:val="28"/>
          <w:szCs w:val="28"/>
        </w:rPr>
        <w:t xml:space="preserve"> культуре в ц</w:t>
      </w:r>
      <w:r w:rsidR="00904B18">
        <w:rPr>
          <w:rFonts w:ascii="Times New Roman" w:hAnsi="Times New Roman" w:cs="Times New Roman"/>
          <w:sz w:val="28"/>
          <w:szCs w:val="28"/>
        </w:rPr>
        <w:t>е</w:t>
      </w:r>
      <w:r w:rsidR="00904B18">
        <w:rPr>
          <w:rFonts w:ascii="Times New Roman" w:hAnsi="Times New Roman" w:cs="Times New Roman"/>
          <w:sz w:val="28"/>
          <w:szCs w:val="28"/>
        </w:rPr>
        <w:t>лом</w:t>
      </w:r>
      <w:r w:rsidR="00981786">
        <w:rPr>
          <w:rFonts w:ascii="Times New Roman" w:hAnsi="Times New Roman" w:cs="Times New Roman"/>
          <w:sz w:val="28"/>
          <w:szCs w:val="28"/>
        </w:rPr>
        <w:t xml:space="preserve">. </w:t>
      </w:r>
      <w:r w:rsidR="00904B18">
        <w:rPr>
          <w:rFonts w:ascii="Times New Roman" w:hAnsi="Times New Roman" w:cs="Times New Roman"/>
          <w:sz w:val="28"/>
          <w:szCs w:val="28"/>
        </w:rPr>
        <w:t xml:space="preserve"> </w:t>
      </w:r>
    </w:p>
    <w:p w:rsidR="00C411D8" w:rsidRPr="007F0069" w:rsidRDefault="00C411D8" w:rsidP="00245794">
      <w:pPr>
        <w:jc w:val="both"/>
        <w:rPr>
          <w:rFonts w:ascii="Times New Roman" w:hAnsi="Times New Roman" w:cs="Times New Roman"/>
          <w:sz w:val="28"/>
          <w:szCs w:val="28"/>
        </w:rPr>
      </w:pPr>
      <w:r>
        <w:rPr>
          <w:rFonts w:ascii="Times New Roman" w:hAnsi="Times New Roman" w:cs="Times New Roman"/>
          <w:sz w:val="28"/>
          <w:szCs w:val="28"/>
        </w:rPr>
        <w:tab/>
      </w:r>
      <w:r w:rsidR="00325824">
        <w:rPr>
          <w:rFonts w:ascii="Times New Roman" w:hAnsi="Times New Roman" w:cs="Times New Roman"/>
          <w:sz w:val="28"/>
          <w:szCs w:val="28"/>
        </w:rPr>
        <w:t>Было показано, что о</w:t>
      </w:r>
      <w:r w:rsidR="00012F19">
        <w:rPr>
          <w:rFonts w:ascii="Times New Roman" w:hAnsi="Times New Roman" w:cs="Times New Roman"/>
          <w:sz w:val="28"/>
          <w:szCs w:val="28"/>
        </w:rPr>
        <w:t>сновной принцип восприятия карнавальной культ</w:t>
      </w:r>
      <w:r w:rsidR="00012F19">
        <w:rPr>
          <w:rFonts w:ascii="Times New Roman" w:hAnsi="Times New Roman" w:cs="Times New Roman"/>
          <w:sz w:val="28"/>
          <w:szCs w:val="28"/>
        </w:rPr>
        <w:t>у</w:t>
      </w:r>
      <w:r w:rsidR="00012F19">
        <w:rPr>
          <w:rFonts w:ascii="Times New Roman" w:hAnsi="Times New Roman" w:cs="Times New Roman"/>
          <w:sz w:val="28"/>
          <w:szCs w:val="28"/>
        </w:rPr>
        <w:t>ры «Трагикомедией…» Рохаса – это аксиологическая инверсия</w:t>
      </w:r>
      <w:r w:rsidR="009A3837">
        <w:rPr>
          <w:rFonts w:ascii="Times New Roman" w:hAnsi="Times New Roman" w:cs="Times New Roman"/>
          <w:sz w:val="28"/>
          <w:szCs w:val="28"/>
        </w:rPr>
        <w:t>. Это произвед</w:t>
      </w:r>
      <w:r w:rsidR="009A3837">
        <w:rPr>
          <w:rFonts w:ascii="Times New Roman" w:hAnsi="Times New Roman" w:cs="Times New Roman"/>
          <w:sz w:val="28"/>
          <w:szCs w:val="28"/>
        </w:rPr>
        <w:t>е</w:t>
      </w:r>
      <w:r w:rsidR="009A3837">
        <w:rPr>
          <w:rFonts w:ascii="Times New Roman" w:hAnsi="Times New Roman" w:cs="Times New Roman"/>
          <w:sz w:val="28"/>
          <w:szCs w:val="28"/>
        </w:rPr>
        <w:t>ние кардинально переосмысляет народно-смеховые категории</w:t>
      </w:r>
      <w:r w:rsidR="00E516D3">
        <w:rPr>
          <w:rFonts w:ascii="Times New Roman" w:hAnsi="Times New Roman" w:cs="Times New Roman"/>
          <w:sz w:val="28"/>
          <w:szCs w:val="28"/>
        </w:rPr>
        <w:t>, отразившиеся в нём как целостная система</w:t>
      </w:r>
      <w:r w:rsidR="001051BA">
        <w:rPr>
          <w:rFonts w:ascii="Times New Roman" w:hAnsi="Times New Roman" w:cs="Times New Roman"/>
          <w:sz w:val="28"/>
          <w:szCs w:val="28"/>
        </w:rPr>
        <w:t xml:space="preserve">, </w:t>
      </w:r>
      <w:r w:rsidR="00EA2F86">
        <w:rPr>
          <w:rFonts w:ascii="Times New Roman" w:hAnsi="Times New Roman" w:cs="Times New Roman"/>
          <w:sz w:val="28"/>
          <w:szCs w:val="28"/>
        </w:rPr>
        <w:t xml:space="preserve">и </w:t>
      </w:r>
      <w:r w:rsidR="00030834">
        <w:rPr>
          <w:rFonts w:ascii="Times New Roman" w:hAnsi="Times New Roman" w:cs="Times New Roman"/>
          <w:sz w:val="28"/>
          <w:szCs w:val="28"/>
        </w:rPr>
        <w:t>моделирует</w:t>
      </w:r>
      <w:r w:rsidR="001051BA">
        <w:rPr>
          <w:rFonts w:ascii="Times New Roman" w:hAnsi="Times New Roman" w:cs="Times New Roman"/>
          <w:sz w:val="28"/>
          <w:szCs w:val="28"/>
        </w:rPr>
        <w:t xml:space="preserve"> взгляд на них с точки зрения индив</w:t>
      </w:r>
      <w:r w:rsidR="001051BA">
        <w:rPr>
          <w:rFonts w:ascii="Times New Roman" w:hAnsi="Times New Roman" w:cs="Times New Roman"/>
          <w:sz w:val="28"/>
          <w:szCs w:val="28"/>
        </w:rPr>
        <w:t>и</w:t>
      </w:r>
      <w:r w:rsidR="001051BA">
        <w:rPr>
          <w:rFonts w:ascii="Times New Roman" w:hAnsi="Times New Roman" w:cs="Times New Roman"/>
          <w:sz w:val="28"/>
          <w:szCs w:val="28"/>
        </w:rPr>
        <w:t xml:space="preserve">да, отграниченного в своём конечном бытии от </w:t>
      </w:r>
      <w:r w:rsidR="00E0484D">
        <w:rPr>
          <w:rFonts w:ascii="Times New Roman" w:hAnsi="Times New Roman" w:cs="Times New Roman"/>
          <w:sz w:val="28"/>
          <w:szCs w:val="28"/>
        </w:rPr>
        <w:t>вечно становящейся и самоу</w:t>
      </w:r>
      <w:r w:rsidR="00E0484D">
        <w:rPr>
          <w:rFonts w:ascii="Times New Roman" w:hAnsi="Times New Roman" w:cs="Times New Roman"/>
          <w:sz w:val="28"/>
          <w:szCs w:val="28"/>
        </w:rPr>
        <w:t>т</w:t>
      </w:r>
      <w:r w:rsidR="00E0484D">
        <w:rPr>
          <w:rFonts w:ascii="Times New Roman" w:hAnsi="Times New Roman" w:cs="Times New Roman"/>
          <w:sz w:val="28"/>
          <w:szCs w:val="28"/>
        </w:rPr>
        <w:t xml:space="preserve">верждающейся </w:t>
      </w:r>
      <w:r w:rsidR="00D277B5">
        <w:rPr>
          <w:rFonts w:ascii="Times New Roman" w:hAnsi="Times New Roman" w:cs="Times New Roman"/>
          <w:sz w:val="28"/>
          <w:szCs w:val="28"/>
        </w:rPr>
        <w:t>в</w:t>
      </w:r>
      <w:r w:rsidR="00D979C8">
        <w:rPr>
          <w:rFonts w:ascii="Times New Roman" w:hAnsi="Times New Roman" w:cs="Times New Roman"/>
          <w:sz w:val="28"/>
          <w:szCs w:val="28"/>
        </w:rPr>
        <w:t xml:space="preserve"> своём</w:t>
      </w:r>
      <w:r w:rsidR="00D277B5">
        <w:rPr>
          <w:rFonts w:ascii="Times New Roman" w:hAnsi="Times New Roman" w:cs="Times New Roman"/>
          <w:sz w:val="28"/>
          <w:szCs w:val="28"/>
        </w:rPr>
        <w:t xml:space="preserve"> становлении </w:t>
      </w:r>
      <w:r w:rsidR="00C21400">
        <w:rPr>
          <w:rFonts w:ascii="Times New Roman" w:hAnsi="Times New Roman" w:cs="Times New Roman"/>
          <w:sz w:val="28"/>
          <w:szCs w:val="28"/>
        </w:rPr>
        <w:t xml:space="preserve">стихии </w:t>
      </w:r>
      <w:r w:rsidR="00E0484D">
        <w:rPr>
          <w:rFonts w:ascii="Times New Roman" w:hAnsi="Times New Roman" w:cs="Times New Roman"/>
          <w:sz w:val="28"/>
          <w:szCs w:val="28"/>
        </w:rPr>
        <w:t>жизни.</w:t>
      </w:r>
      <w:r w:rsidR="007022AE">
        <w:rPr>
          <w:rFonts w:ascii="Times New Roman" w:hAnsi="Times New Roman" w:cs="Times New Roman"/>
          <w:sz w:val="28"/>
          <w:szCs w:val="28"/>
        </w:rPr>
        <w:t xml:space="preserve"> </w:t>
      </w:r>
    </w:p>
    <w:p w:rsidR="00E50B62" w:rsidRPr="00173C99" w:rsidRDefault="00E50B62" w:rsidP="00E50B62">
      <w:pPr>
        <w:jc w:val="both"/>
        <w:rPr>
          <w:rFonts w:ascii="Times New Roman" w:hAnsi="Times New Roman" w:cs="Times New Roman"/>
          <w:sz w:val="28"/>
          <w:szCs w:val="28"/>
        </w:rPr>
      </w:pPr>
      <w:r>
        <w:tab/>
      </w:r>
    </w:p>
    <w:p w:rsidR="00457727" w:rsidRDefault="00457727" w:rsidP="003D799A">
      <w:pPr>
        <w:rPr>
          <w:rFonts w:ascii="Times New Roman" w:hAnsi="Times New Roman" w:cs="Times New Roman"/>
          <w:sz w:val="28"/>
          <w:szCs w:val="28"/>
        </w:rPr>
      </w:pPr>
    </w:p>
    <w:p w:rsidR="00457727" w:rsidRPr="003D799A" w:rsidRDefault="00457727" w:rsidP="00414606">
      <w:pPr>
        <w:rPr>
          <w:rFonts w:ascii="Times New Roman" w:hAnsi="Times New Roman" w:cs="Times New Roman"/>
          <w:sz w:val="28"/>
          <w:szCs w:val="28"/>
        </w:rPr>
      </w:pPr>
    </w:p>
    <w:p w:rsidR="008B22E8" w:rsidRDefault="0052334B" w:rsidP="0058092D">
      <w:pPr>
        <w:pStyle w:val="1"/>
      </w:pPr>
      <w:bookmarkStart w:id="14" w:name="_Toc515438902"/>
      <w:r>
        <w:lastRenderedPageBreak/>
        <w:t>Список использованной литературы</w:t>
      </w:r>
      <w:bookmarkEnd w:id="14"/>
    </w:p>
    <w:p w:rsidR="002246BB" w:rsidRDefault="002246BB" w:rsidP="00EF201E">
      <w:pPr>
        <w:jc w:val="center"/>
        <w:rPr>
          <w:rFonts w:ascii="Times New Roman" w:hAnsi="Times New Roman" w:cs="Times New Roman"/>
          <w:b/>
          <w:sz w:val="32"/>
          <w:szCs w:val="32"/>
        </w:rPr>
      </w:pPr>
    </w:p>
    <w:p w:rsidR="00832936" w:rsidRDefault="00F501C2" w:rsidP="005F3D11">
      <w:pPr>
        <w:numPr>
          <w:ilvl w:val="0"/>
          <w:numId w:val="3"/>
        </w:numPr>
        <w:tabs>
          <w:tab w:val="left" w:pos="0"/>
          <w:tab w:val="left" w:pos="360"/>
        </w:tabs>
        <w:jc w:val="both"/>
        <w:rPr>
          <w:rFonts w:ascii="Times New Roman" w:hAnsi="Times New Roman" w:cs="Times New Roman"/>
          <w:sz w:val="28"/>
          <w:szCs w:val="28"/>
        </w:rPr>
      </w:pPr>
      <w:r w:rsidRPr="00C7562E">
        <w:rPr>
          <w:rFonts w:ascii="Times New Roman" w:hAnsi="Times New Roman" w:cs="Times New Roman"/>
          <w:sz w:val="28"/>
          <w:szCs w:val="28"/>
          <w:lang w:val="es-ES"/>
        </w:rPr>
        <w:t>Rojas</w:t>
      </w:r>
      <w:r w:rsidR="00490194" w:rsidRPr="00C7562E">
        <w:rPr>
          <w:rFonts w:ascii="Times New Roman" w:hAnsi="Times New Roman" w:cs="Times New Roman"/>
          <w:sz w:val="28"/>
          <w:szCs w:val="28"/>
          <w:lang w:val="es-ES"/>
        </w:rPr>
        <w:t>,</w:t>
      </w:r>
      <w:r w:rsidRPr="00C7562E">
        <w:rPr>
          <w:rFonts w:ascii="Times New Roman" w:hAnsi="Times New Roman" w:cs="Times New Roman"/>
          <w:sz w:val="28"/>
          <w:szCs w:val="28"/>
          <w:lang w:val="es-ES"/>
        </w:rPr>
        <w:t xml:space="preserve"> F. de. La Celestina</w:t>
      </w:r>
      <w:r w:rsidR="00490194" w:rsidRPr="00C7562E">
        <w:rPr>
          <w:rFonts w:ascii="Times New Roman" w:hAnsi="Times New Roman" w:cs="Times New Roman"/>
          <w:sz w:val="28"/>
          <w:szCs w:val="28"/>
          <w:lang w:val="es-ES"/>
        </w:rPr>
        <w:t xml:space="preserve">. Edición y notas de Julio Cejador y Franca // Biblioteca virtual Miguel de Cervantes </w:t>
      </w:r>
      <w:r w:rsidR="003A37EF" w:rsidRPr="00C7562E">
        <w:rPr>
          <w:rFonts w:ascii="Times New Roman" w:hAnsi="Times New Roman" w:cs="Times New Roman"/>
          <w:sz w:val="28"/>
          <w:szCs w:val="28"/>
          <w:lang w:val="es-ES"/>
        </w:rPr>
        <w:t>[</w:t>
      </w:r>
      <w:r w:rsidR="003A37EF" w:rsidRPr="00C7562E">
        <w:rPr>
          <w:rFonts w:ascii="Times New Roman" w:hAnsi="Times New Roman" w:cs="Times New Roman"/>
          <w:sz w:val="28"/>
          <w:szCs w:val="28"/>
        </w:rPr>
        <w:t>Электронный</w:t>
      </w:r>
      <w:r w:rsidR="003A37EF" w:rsidRPr="00C7562E">
        <w:rPr>
          <w:rFonts w:ascii="Times New Roman" w:hAnsi="Times New Roman" w:cs="Times New Roman"/>
          <w:sz w:val="28"/>
          <w:szCs w:val="28"/>
          <w:lang w:val="es-ES"/>
        </w:rPr>
        <w:t xml:space="preserve"> </w:t>
      </w:r>
      <w:r w:rsidR="003A37EF" w:rsidRPr="00C7562E">
        <w:rPr>
          <w:rFonts w:ascii="Times New Roman" w:hAnsi="Times New Roman" w:cs="Times New Roman"/>
          <w:sz w:val="28"/>
          <w:szCs w:val="28"/>
        </w:rPr>
        <w:t>ресурс</w:t>
      </w:r>
      <w:r w:rsidR="003A37EF" w:rsidRPr="00C7562E">
        <w:rPr>
          <w:rFonts w:ascii="Times New Roman" w:hAnsi="Times New Roman" w:cs="Times New Roman"/>
          <w:sz w:val="28"/>
          <w:szCs w:val="28"/>
          <w:lang w:val="es-ES"/>
        </w:rPr>
        <w:t xml:space="preserve">]. </w:t>
      </w:r>
      <w:r w:rsidR="003A37EF" w:rsidRPr="00C7562E">
        <w:rPr>
          <w:rFonts w:ascii="Times New Roman" w:hAnsi="Times New Roman" w:cs="Times New Roman"/>
          <w:sz w:val="28"/>
          <w:szCs w:val="28"/>
          <w:lang w:val="en-US"/>
        </w:rPr>
        <w:t>URL</w:t>
      </w:r>
      <w:r w:rsidR="003A37EF" w:rsidRPr="00C7562E">
        <w:rPr>
          <w:rFonts w:ascii="Times New Roman" w:hAnsi="Times New Roman" w:cs="Times New Roman"/>
          <w:sz w:val="28"/>
          <w:szCs w:val="28"/>
        </w:rPr>
        <w:t xml:space="preserve">: </w:t>
      </w:r>
      <w:r w:rsidR="003A37EF" w:rsidRPr="00C7562E">
        <w:rPr>
          <w:rFonts w:ascii="Times New Roman" w:hAnsi="Times New Roman" w:cs="Times New Roman"/>
          <w:sz w:val="28"/>
          <w:szCs w:val="28"/>
          <w:lang w:val="en-US"/>
        </w:rPr>
        <w:t>http</w:t>
      </w:r>
      <w:r w:rsidR="003A37EF" w:rsidRPr="00C7562E">
        <w:rPr>
          <w:rFonts w:ascii="Times New Roman" w:hAnsi="Times New Roman" w:cs="Times New Roman"/>
          <w:sz w:val="28"/>
          <w:szCs w:val="28"/>
        </w:rPr>
        <w:t>://</w:t>
      </w:r>
      <w:r w:rsidR="003A37EF" w:rsidRPr="00C7562E">
        <w:rPr>
          <w:rFonts w:ascii="Times New Roman" w:hAnsi="Times New Roman" w:cs="Times New Roman"/>
          <w:sz w:val="28"/>
          <w:szCs w:val="28"/>
          <w:lang w:val="en-US"/>
        </w:rPr>
        <w:t>www</w:t>
      </w:r>
      <w:r w:rsidR="003A37EF" w:rsidRPr="00C7562E">
        <w:rPr>
          <w:rFonts w:ascii="Times New Roman" w:hAnsi="Times New Roman" w:cs="Times New Roman"/>
          <w:sz w:val="28"/>
          <w:szCs w:val="28"/>
        </w:rPr>
        <w:t>.</w:t>
      </w:r>
      <w:r w:rsidR="003A37EF" w:rsidRPr="00C7562E">
        <w:rPr>
          <w:rFonts w:ascii="Times New Roman" w:hAnsi="Times New Roman" w:cs="Times New Roman"/>
          <w:sz w:val="28"/>
          <w:szCs w:val="28"/>
          <w:lang w:val="en-US"/>
        </w:rPr>
        <w:t>cervantesvirtual</w:t>
      </w:r>
      <w:r w:rsidR="003A37EF" w:rsidRPr="00C7562E">
        <w:rPr>
          <w:rFonts w:ascii="Times New Roman" w:hAnsi="Times New Roman" w:cs="Times New Roman"/>
          <w:sz w:val="28"/>
          <w:szCs w:val="28"/>
        </w:rPr>
        <w:t>.</w:t>
      </w:r>
      <w:r w:rsidR="003A37EF" w:rsidRPr="00C7562E">
        <w:rPr>
          <w:rFonts w:ascii="Times New Roman" w:hAnsi="Times New Roman" w:cs="Times New Roman"/>
          <w:sz w:val="28"/>
          <w:szCs w:val="28"/>
          <w:lang w:val="en-US"/>
        </w:rPr>
        <w:t>com</w:t>
      </w:r>
      <w:r w:rsidR="003A37EF" w:rsidRPr="00C7562E">
        <w:rPr>
          <w:rFonts w:ascii="Times New Roman" w:hAnsi="Times New Roman" w:cs="Times New Roman"/>
          <w:sz w:val="28"/>
          <w:szCs w:val="28"/>
        </w:rPr>
        <w:t>/</w:t>
      </w:r>
      <w:r w:rsidR="003A37EF" w:rsidRPr="00C7562E">
        <w:rPr>
          <w:rFonts w:ascii="Times New Roman" w:hAnsi="Times New Roman" w:cs="Times New Roman"/>
          <w:sz w:val="28"/>
          <w:szCs w:val="28"/>
          <w:lang w:val="en-US"/>
        </w:rPr>
        <w:t>obra</w:t>
      </w:r>
      <w:r w:rsidR="003A37EF" w:rsidRPr="00C7562E">
        <w:rPr>
          <w:rFonts w:ascii="Times New Roman" w:hAnsi="Times New Roman" w:cs="Times New Roman"/>
          <w:sz w:val="28"/>
          <w:szCs w:val="28"/>
        </w:rPr>
        <w:t>-</w:t>
      </w:r>
      <w:r w:rsidR="003A37EF" w:rsidRPr="00C7562E">
        <w:rPr>
          <w:rFonts w:ascii="Times New Roman" w:hAnsi="Times New Roman" w:cs="Times New Roman"/>
          <w:sz w:val="28"/>
          <w:szCs w:val="28"/>
          <w:lang w:val="en-US"/>
        </w:rPr>
        <w:t>visor</w:t>
      </w:r>
      <w:r w:rsidR="003A37EF" w:rsidRPr="00C7562E">
        <w:rPr>
          <w:rFonts w:ascii="Times New Roman" w:hAnsi="Times New Roman" w:cs="Times New Roman"/>
          <w:sz w:val="28"/>
          <w:szCs w:val="28"/>
        </w:rPr>
        <w:t>/</w:t>
      </w:r>
      <w:r w:rsidR="003A37EF" w:rsidRPr="00C7562E">
        <w:rPr>
          <w:rFonts w:ascii="Times New Roman" w:hAnsi="Times New Roman" w:cs="Times New Roman"/>
          <w:sz w:val="28"/>
          <w:szCs w:val="28"/>
          <w:lang w:val="en-US"/>
        </w:rPr>
        <w:t>la</w:t>
      </w:r>
      <w:r w:rsidR="003A37EF" w:rsidRPr="00C7562E">
        <w:rPr>
          <w:rFonts w:ascii="Times New Roman" w:hAnsi="Times New Roman" w:cs="Times New Roman"/>
          <w:sz w:val="28"/>
          <w:szCs w:val="28"/>
        </w:rPr>
        <w:t>-</w:t>
      </w:r>
      <w:r w:rsidR="003A37EF" w:rsidRPr="00C7562E">
        <w:rPr>
          <w:rFonts w:ascii="Times New Roman" w:hAnsi="Times New Roman" w:cs="Times New Roman"/>
          <w:sz w:val="28"/>
          <w:szCs w:val="28"/>
          <w:lang w:val="en-US"/>
        </w:rPr>
        <w:t>celestina</w:t>
      </w:r>
      <w:r w:rsidR="003A37EF" w:rsidRPr="00C7562E">
        <w:rPr>
          <w:rFonts w:ascii="Times New Roman" w:hAnsi="Times New Roman" w:cs="Times New Roman"/>
          <w:sz w:val="28"/>
          <w:szCs w:val="28"/>
        </w:rPr>
        <w:t>--1/</w:t>
      </w:r>
      <w:r w:rsidR="003A37EF" w:rsidRPr="00C7562E">
        <w:rPr>
          <w:rFonts w:ascii="Times New Roman" w:hAnsi="Times New Roman" w:cs="Times New Roman"/>
          <w:sz w:val="28"/>
          <w:szCs w:val="28"/>
          <w:lang w:val="en-US"/>
        </w:rPr>
        <w:t>html</w:t>
      </w:r>
      <w:r w:rsidR="003A37EF" w:rsidRPr="00C7562E">
        <w:rPr>
          <w:rFonts w:ascii="Times New Roman" w:hAnsi="Times New Roman" w:cs="Times New Roman"/>
          <w:sz w:val="28"/>
          <w:szCs w:val="28"/>
        </w:rPr>
        <w:t>/</w:t>
      </w:r>
      <w:r w:rsidR="003A37EF" w:rsidRPr="00C7562E">
        <w:rPr>
          <w:rFonts w:ascii="Times New Roman" w:hAnsi="Times New Roman" w:cs="Times New Roman"/>
          <w:sz w:val="28"/>
          <w:szCs w:val="28"/>
          <w:lang w:val="en-US"/>
        </w:rPr>
        <w:t>fedc</w:t>
      </w:r>
      <w:r w:rsidR="003A37EF" w:rsidRPr="00C7562E">
        <w:rPr>
          <w:rFonts w:ascii="Times New Roman" w:hAnsi="Times New Roman" w:cs="Times New Roman"/>
          <w:sz w:val="28"/>
          <w:szCs w:val="28"/>
        </w:rPr>
        <w:t>933</w:t>
      </w:r>
      <w:r w:rsidR="003A37EF" w:rsidRPr="00C7562E">
        <w:rPr>
          <w:rFonts w:ascii="Times New Roman" w:hAnsi="Times New Roman" w:cs="Times New Roman"/>
          <w:sz w:val="28"/>
          <w:szCs w:val="28"/>
          <w:lang w:val="en-US"/>
        </w:rPr>
        <w:t>a</w:t>
      </w:r>
      <w:r w:rsidR="003A37EF" w:rsidRPr="00C7562E">
        <w:rPr>
          <w:rFonts w:ascii="Times New Roman" w:hAnsi="Times New Roman" w:cs="Times New Roman"/>
          <w:sz w:val="28"/>
          <w:szCs w:val="28"/>
        </w:rPr>
        <w:t>-82</w:t>
      </w:r>
      <w:r w:rsidR="003A37EF" w:rsidRPr="00C7562E">
        <w:rPr>
          <w:rFonts w:ascii="Times New Roman" w:hAnsi="Times New Roman" w:cs="Times New Roman"/>
          <w:sz w:val="28"/>
          <w:szCs w:val="28"/>
          <w:lang w:val="en-US"/>
        </w:rPr>
        <w:t>b</w:t>
      </w:r>
      <w:r w:rsidR="003A37EF" w:rsidRPr="00C7562E">
        <w:rPr>
          <w:rFonts w:ascii="Times New Roman" w:hAnsi="Times New Roman" w:cs="Times New Roman"/>
          <w:sz w:val="28"/>
          <w:szCs w:val="28"/>
        </w:rPr>
        <w:t>1-11</w:t>
      </w:r>
      <w:r w:rsidR="003A37EF" w:rsidRPr="00C7562E">
        <w:rPr>
          <w:rFonts w:ascii="Times New Roman" w:hAnsi="Times New Roman" w:cs="Times New Roman"/>
          <w:sz w:val="28"/>
          <w:szCs w:val="28"/>
          <w:lang w:val="en-US"/>
        </w:rPr>
        <w:t>df</w:t>
      </w:r>
      <w:r w:rsidR="003A37EF" w:rsidRPr="00C7562E">
        <w:rPr>
          <w:rFonts w:ascii="Times New Roman" w:hAnsi="Times New Roman" w:cs="Times New Roman"/>
          <w:sz w:val="28"/>
          <w:szCs w:val="28"/>
        </w:rPr>
        <w:t>-</w:t>
      </w:r>
      <w:r w:rsidR="003A37EF" w:rsidRPr="00C7562E">
        <w:rPr>
          <w:rFonts w:ascii="Times New Roman" w:hAnsi="Times New Roman" w:cs="Times New Roman"/>
          <w:sz w:val="28"/>
          <w:szCs w:val="28"/>
          <w:lang w:val="en-US"/>
        </w:rPr>
        <w:t>acc</w:t>
      </w:r>
      <w:r w:rsidR="003A37EF" w:rsidRPr="00C7562E">
        <w:rPr>
          <w:rFonts w:ascii="Times New Roman" w:hAnsi="Times New Roman" w:cs="Times New Roman"/>
          <w:sz w:val="28"/>
          <w:szCs w:val="28"/>
        </w:rPr>
        <w:t>7-002185</w:t>
      </w:r>
      <w:r w:rsidR="003A37EF" w:rsidRPr="00C7562E">
        <w:rPr>
          <w:rFonts w:ascii="Times New Roman" w:hAnsi="Times New Roman" w:cs="Times New Roman"/>
          <w:sz w:val="28"/>
          <w:szCs w:val="28"/>
          <w:lang w:val="en-US"/>
        </w:rPr>
        <w:t>ce</w:t>
      </w:r>
      <w:r w:rsidR="003A37EF" w:rsidRPr="00C7562E">
        <w:rPr>
          <w:rFonts w:ascii="Times New Roman" w:hAnsi="Times New Roman" w:cs="Times New Roman"/>
          <w:sz w:val="28"/>
          <w:szCs w:val="28"/>
        </w:rPr>
        <w:t>6064_113.</w:t>
      </w:r>
      <w:r w:rsidR="003A37EF" w:rsidRPr="00C7562E">
        <w:rPr>
          <w:rFonts w:ascii="Times New Roman" w:hAnsi="Times New Roman" w:cs="Times New Roman"/>
          <w:sz w:val="28"/>
          <w:szCs w:val="28"/>
          <w:lang w:val="en-US"/>
        </w:rPr>
        <w:t>html</w:t>
      </w:r>
      <w:r w:rsidR="003A37EF" w:rsidRPr="00C7562E">
        <w:rPr>
          <w:rFonts w:ascii="Times New Roman" w:hAnsi="Times New Roman" w:cs="Times New Roman"/>
          <w:sz w:val="28"/>
          <w:szCs w:val="28"/>
        </w:rPr>
        <w:t>#</w:t>
      </w:r>
      <w:r w:rsidR="003A37EF" w:rsidRPr="00C7562E">
        <w:rPr>
          <w:rFonts w:ascii="Times New Roman" w:hAnsi="Times New Roman" w:cs="Times New Roman"/>
          <w:sz w:val="28"/>
          <w:szCs w:val="28"/>
          <w:lang w:val="en-US"/>
        </w:rPr>
        <w:t>I</w:t>
      </w:r>
      <w:r w:rsidR="003A37EF" w:rsidRPr="00C7562E">
        <w:rPr>
          <w:rFonts w:ascii="Times New Roman" w:hAnsi="Times New Roman" w:cs="Times New Roman"/>
          <w:sz w:val="28"/>
          <w:szCs w:val="28"/>
        </w:rPr>
        <w:t xml:space="preserve">_0_ (дата обращения: 11.05.2018). </w:t>
      </w:r>
    </w:p>
    <w:p w:rsidR="002A477B" w:rsidRPr="002A477B" w:rsidRDefault="002A477B" w:rsidP="002A477B">
      <w:pPr>
        <w:numPr>
          <w:ilvl w:val="0"/>
          <w:numId w:val="3"/>
        </w:numPr>
        <w:tabs>
          <w:tab w:val="left" w:pos="0"/>
          <w:tab w:val="left" w:pos="360"/>
        </w:tabs>
        <w:jc w:val="both"/>
        <w:rPr>
          <w:rFonts w:ascii="Times New Roman" w:hAnsi="Times New Roman" w:cs="Times New Roman"/>
          <w:sz w:val="28"/>
          <w:szCs w:val="28"/>
        </w:rPr>
      </w:pPr>
      <w:r w:rsidRPr="00C7562E">
        <w:rPr>
          <w:rFonts w:ascii="Times New Roman" w:hAnsi="Times New Roman" w:cs="Times New Roman"/>
          <w:sz w:val="28"/>
          <w:szCs w:val="28"/>
        </w:rPr>
        <w:t>Рохас, Ф. де. Селестина / Пер. с исп. Н. Фарфель. – М.: Государствен-ное издательство художественной литературы, 1959. 232 с.</w:t>
      </w:r>
    </w:p>
    <w:p w:rsidR="002A477B" w:rsidRPr="005F3D11" w:rsidRDefault="002A477B" w:rsidP="002A477B">
      <w:pPr>
        <w:tabs>
          <w:tab w:val="left" w:pos="0"/>
          <w:tab w:val="left" w:pos="360"/>
        </w:tabs>
        <w:ind w:left="720"/>
        <w:jc w:val="both"/>
        <w:rPr>
          <w:rFonts w:ascii="Times New Roman" w:hAnsi="Times New Roman" w:cs="Times New Roman"/>
          <w:sz w:val="28"/>
          <w:szCs w:val="28"/>
        </w:rPr>
      </w:pPr>
    </w:p>
    <w:p w:rsidR="00655B68" w:rsidRPr="00C7562E" w:rsidRDefault="00655B68" w:rsidP="00C7562E">
      <w:pPr>
        <w:numPr>
          <w:ilvl w:val="0"/>
          <w:numId w:val="3"/>
        </w:numPr>
        <w:tabs>
          <w:tab w:val="left" w:pos="0"/>
          <w:tab w:val="left" w:pos="360"/>
        </w:tabs>
        <w:jc w:val="both"/>
        <w:rPr>
          <w:rFonts w:ascii="Times New Roman" w:hAnsi="Times New Roman" w:cs="Times New Roman"/>
          <w:sz w:val="28"/>
          <w:szCs w:val="28"/>
        </w:rPr>
      </w:pPr>
      <w:r w:rsidRPr="00C7562E">
        <w:rPr>
          <w:rFonts w:ascii="Times New Roman" w:hAnsi="Times New Roman" w:cs="Times New Roman"/>
          <w:sz w:val="28"/>
          <w:szCs w:val="28"/>
        </w:rPr>
        <w:t>Антонова Н. В. Проблема своеобразия испанского Ренессанса в инте</w:t>
      </w:r>
      <w:r w:rsidRPr="00C7562E">
        <w:rPr>
          <w:rFonts w:ascii="Times New Roman" w:hAnsi="Times New Roman" w:cs="Times New Roman"/>
          <w:sz w:val="28"/>
          <w:szCs w:val="28"/>
        </w:rPr>
        <w:t>р</w:t>
      </w:r>
      <w:r w:rsidRPr="00C7562E">
        <w:rPr>
          <w:rFonts w:ascii="Times New Roman" w:hAnsi="Times New Roman" w:cs="Times New Roman"/>
          <w:sz w:val="28"/>
          <w:szCs w:val="28"/>
        </w:rPr>
        <w:t xml:space="preserve">претации иберийских медиевистов </w:t>
      </w:r>
      <w:r w:rsidRPr="00C7562E">
        <w:rPr>
          <w:rFonts w:ascii="Times New Roman" w:hAnsi="Times New Roman" w:cs="Times New Roman"/>
          <w:sz w:val="28"/>
          <w:szCs w:val="28"/>
          <w:lang w:val="en-US"/>
        </w:rPr>
        <w:t>XX</w:t>
      </w:r>
      <w:r w:rsidRPr="00C7562E">
        <w:rPr>
          <w:rFonts w:ascii="Times New Roman" w:hAnsi="Times New Roman" w:cs="Times New Roman"/>
          <w:sz w:val="28"/>
          <w:szCs w:val="28"/>
        </w:rPr>
        <w:t xml:space="preserve"> – начала </w:t>
      </w:r>
      <w:r w:rsidRPr="00C7562E">
        <w:rPr>
          <w:rFonts w:ascii="Times New Roman" w:hAnsi="Times New Roman" w:cs="Times New Roman"/>
          <w:sz w:val="28"/>
          <w:szCs w:val="28"/>
          <w:lang w:val="en-US"/>
        </w:rPr>
        <w:t>XXI</w:t>
      </w:r>
      <w:r w:rsidRPr="00C7562E">
        <w:rPr>
          <w:rFonts w:ascii="Times New Roman" w:hAnsi="Times New Roman" w:cs="Times New Roman"/>
          <w:sz w:val="28"/>
          <w:szCs w:val="28"/>
        </w:rPr>
        <w:t xml:space="preserve"> века // Учёные з</w:t>
      </w:r>
      <w:r w:rsidRPr="00C7562E">
        <w:rPr>
          <w:rFonts w:ascii="Times New Roman" w:hAnsi="Times New Roman" w:cs="Times New Roman"/>
          <w:sz w:val="28"/>
          <w:szCs w:val="28"/>
        </w:rPr>
        <w:t>а</w:t>
      </w:r>
      <w:r w:rsidRPr="00C7562E">
        <w:rPr>
          <w:rFonts w:ascii="Times New Roman" w:hAnsi="Times New Roman" w:cs="Times New Roman"/>
          <w:sz w:val="28"/>
          <w:szCs w:val="28"/>
        </w:rPr>
        <w:t>писки Казанского университета</w:t>
      </w:r>
      <w:r w:rsidR="00FB32A4" w:rsidRPr="00C7562E">
        <w:rPr>
          <w:rFonts w:ascii="Times New Roman" w:hAnsi="Times New Roman" w:cs="Times New Roman"/>
          <w:sz w:val="28"/>
          <w:szCs w:val="28"/>
        </w:rPr>
        <w:t>, 2014, № 156, кн. 3. – Казань: Казанский федеральный университет, 2014. С. 240-246.</w:t>
      </w:r>
    </w:p>
    <w:p w:rsidR="005243C5" w:rsidRPr="00C7562E" w:rsidRDefault="005243C5" w:rsidP="00C7562E">
      <w:pPr>
        <w:numPr>
          <w:ilvl w:val="0"/>
          <w:numId w:val="3"/>
        </w:numPr>
        <w:tabs>
          <w:tab w:val="left" w:pos="0"/>
          <w:tab w:val="left" w:pos="360"/>
        </w:tabs>
        <w:jc w:val="both"/>
        <w:rPr>
          <w:rFonts w:ascii="Times New Roman" w:hAnsi="Times New Roman" w:cs="Times New Roman"/>
          <w:i/>
          <w:sz w:val="28"/>
          <w:szCs w:val="28"/>
        </w:rPr>
      </w:pPr>
      <w:r w:rsidRPr="00C7562E">
        <w:rPr>
          <w:rStyle w:val="a6"/>
          <w:rFonts w:ascii="Times New Roman" w:hAnsi="Times New Roman" w:cs="Times New Roman"/>
          <w:i w:val="0"/>
          <w:sz w:val="28"/>
          <w:szCs w:val="28"/>
        </w:rPr>
        <w:t>Бахтин М</w:t>
      </w:r>
      <w:r w:rsidRPr="00C7562E">
        <w:rPr>
          <w:rStyle w:val="st"/>
          <w:rFonts w:ascii="Times New Roman" w:hAnsi="Times New Roman" w:cs="Times New Roman"/>
          <w:i/>
          <w:sz w:val="28"/>
          <w:szCs w:val="28"/>
        </w:rPr>
        <w:t>.</w:t>
      </w:r>
      <w:r w:rsidR="00297C80" w:rsidRPr="00C7562E">
        <w:rPr>
          <w:rStyle w:val="st"/>
          <w:rFonts w:ascii="Times New Roman" w:hAnsi="Times New Roman" w:cs="Times New Roman"/>
          <w:i/>
          <w:sz w:val="28"/>
          <w:szCs w:val="28"/>
        </w:rPr>
        <w:t xml:space="preserve"> </w:t>
      </w:r>
      <w:r w:rsidRPr="00C7562E">
        <w:rPr>
          <w:rStyle w:val="st"/>
          <w:rFonts w:ascii="Times New Roman" w:hAnsi="Times New Roman" w:cs="Times New Roman"/>
          <w:sz w:val="28"/>
          <w:szCs w:val="28"/>
        </w:rPr>
        <w:t>М.</w:t>
      </w:r>
      <w:r w:rsidRPr="00C7562E">
        <w:rPr>
          <w:rStyle w:val="st"/>
          <w:rFonts w:ascii="Times New Roman" w:hAnsi="Times New Roman" w:cs="Times New Roman"/>
          <w:i/>
          <w:sz w:val="28"/>
          <w:szCs w:val="28"/>
        </w:rPr>
        <w:t xml:space="preserve"> </w:t>
      </w:r>
      <w:r w:rsidRPr="00C7562E">
        <w:rPr>
          <w:rStyle w:val="a6"/>
          <w:rFonts w:ascii="Times New Roman" w:hAnsi="Times New Roman" w:cs="Times New Roman"/>
          <w:i w:val="0"/>
          <w:sz w:val="28"/>
          <w:szCs w:val="28"/>
        </w:rPr>
        <w:t>Вопросы литературы и эстетики</w:t>
      </w:r>
      <w:r w:rsidRPr="00C7562E">
        <w:rPr>
          <w:rStyle w:val="st"/>
          <w:rFonts w:ascii="Times New Roman" w:hAnsi="Times New Roman" w:cs="Times New Roman"/>
          <w:i/>
          <w:sz w:val="28"/>
          <w:szCs w:val="28"/>
        </w:rPr>
        <w:t xml:space="preserve">. </w:t>
      </w:r>
      <w:r w:rsidRPr="00C7562E">
        <w:rPr>
          <w:rStyle w:val="st"/>
          <w:rFonts w:ascii="Times New Roman" w:hAnsi="Times New Roman" w:cs="Times New Roman"/>
          <w:sz w:val="28"/>
          <w:szCs w:val="28"/>
        </w:rPr>
        <w:t>Исследования разных лет</w:t>
      </w:r>
      <w:r w:rsidRPr="00C7562E">
        <w:rPr>
          <w:rStyle w:val="st"/>
          <w:rFonts w:ascii="Times New Roman" w:hAnsi="Times New Roman" w:cs="Times New Roman"/>
          <w:i/>
          <w:sz w:val="28"/>
          <w:szCs w:val="28"/>
        </w:rPr>
        <w:t xml:space="preserve">. – </w:t>
      </w:r>
      <w:r w:rsidRPr="00C7562E">
        <w:rPr>
          <w:rStyle w:val="a6"/>
          <w:rFonts w:ascii="Times New Roman" w:hAnsi="Times New Roman" w:cs="Times New Roman"/>
          <w:i w:val="0"/>
          <w:sz w:val="28"/>
          <w:szCs w:val="28"/>
        </w:rPr>
        <w:t>М</w:t>
      </w:r>
      <w:r w:rsidR="00165B51" w:rsidRPr="00C7562E">
        <w:rPr>
          <w:rStyle w:val="st"/>
          <w:rFonts w:ascii="Times New Roman" w:hAnsi="Times New Roman" w:cs="Times New Roman"/>
          <w:i/>
          <w:sz w:val="28"/>
          <w:szCs w:val="28"/>
        </w:rPr>
        <w:t>.</w:t>
      </w:r>
      <w:r w:rsidR="00165B51" w:rsidRPr="00C7562E">
        <w:rPr>
          <w:rStyle w:val="st"/>
          <w:rFonts w:ascii="Times New Roman" w:hAnsi="Times New Roman" w:cs="Times New Roman"/>
          <w:sz w:val="28"/>
          <w:szCs w:val="28"/>
        </w:rPr>
        <w:t>:</w:t>
      </w:r>
      <w:r w:rsidRPr="00C7562E">
        <w:rPr>
          <w:rStyle w:val="st"/>
          <w:rFonts w:ascii="Times New Roman" w:hAnsi="Times New Roman" w:cs="Times New Roman"/>
          <w:sz w:val="28"/>
          <w:szCs w:val="28"/>
        </w:rPr>
        <w:t xml:space="preserve"> Художественная литература, </w:t>
      </w:r>
      <w:r w:rsidRPr="00C7562E">
        <w:rPr>
          <w:rStyle w:val="a6"/>
          <w:rFonts w:ascii="Times New Roman" w:hAnsi="Times New Roman" w:cs="Times New Roman"/>
          <w:i w:val="0"/>
          <w:sz w:val="28"/>
          <w:szCs w:val="28"/>
        </w:rPr>
        <w:t>1975</w:t>
      </w:r>
      <w:r w:rsidRPr="00C7562E">
        <w:rPr>
          <w:rStyle w:val="st"/>
          <w:rFonts w:ascii="Times New Roman" w:hAnsi="Times New Roman" w:cs="Times New Roman"/>
          <w:sz w:val="28"/>
          <w:szCs w:val="28"/>
        </w:rPr>
        <w:t xml:space="preserve">. 504 с. </w:t>
      </w:r>
    </w:p>
    <w:p w:rsidR="005243C5" w:rsidRPr="00C7562E" w:rsidRDefault="005243C5" w:rsidP="00C7562E">
      <w:pPr>
        <w:numPr>
          <w:ilvl w:val="0"/>
          <w:numId w:val="3"/>
        </w:numPr>
        <w:tabs>
          <w:tab w:val="left" w:pos="0"/>
          <w:tab w:val="left" w:pos="360"/>
        </w:tabs>
        <w:jc w:val="both"/>
        <w:rPr>
          <w:rFonts w:ascii="Times New Roman" w:hAnsi="Times New Roman" w:cs="Times New Roman"/>
          <w:sz w:val="28"/>
          <w:szCs w:val="28"/>
        </w:rPr>
      </w:pPr>
      <w:r w:rsidRPr="00C7562E">
        <w:rPr>
          <w:rFonts w:ascii="Times New Roman" w:hAnsi="Times New Roman" w:cs="Times New Roman"/>
          <w:sz w:val="28"/>
          <w:szCs w:val="28"/>
        </w:rPr>
        <w:t>Бахтин М. М. Проблемы поэтики Достоевского</w:t>
      </w:r>
      <w:r w:rsidR="00165B51" w:rsidRPr="00C7562E">
        <w:rPr>
          <w:rFonts w:ascii="Times New Roman" w:hAnsi="Times New Roman" w:cs="Times New Roman"/>
          <w:sz w:val="28"/>
          <w:szCs w:val="28"/>
        </w:rPr>
        <w:t xml:space="preserve"> </w:t>
      </w:r>
      <w:r w:rsidRPr="00C7562E">
        <w:rPr>
          <w:rFonts w:ascii="Times New Roman" w:hAnsi="Times New Roman" w:cs="Times New Roman"/>
          <w:sz w:val="28"/>
          <w:szCs w:val="28"/>
        </w:rPr>
        <w:t>// Собрание сочинений в 7-ми томах. Т.</w:t>
      </w:r>
      <w:r w:rsidR="00165B51" w:rsidRPr="00C7562E">
        <w:rPr>
          <w:rFonts w:ascii="Times New Roman" w:hAnsi="Times New Roman" w:cs="Times New Roman"/>
          <w:sz w:val="28"/>
          <w:szCs w:val="28"/>
        </w:rPr>
        <w:t xml:space="preserve"> </w:t>
      </w:r>
      <w:r w:rsidRPr="00C7562E">
        <w:rPr>
          <w:rFonts w:ascii="Times New Roman" w:hAnsi="Times New Roman" w:cs="Times New Roman"/>
          <w:sz w:val="28"/>
          <w:szCs w:val="28"/>
        </w:rPr>
        <w:t xml:space="preserve">6. – М.: ИМЛИ РАН, 2002. </w:t>
      </w:r>
      <w:r w:rsidR="00165B51" w:rsidRPr="00C7562E">
        <w:rPr>
          <w:rFonts w:ascii="Times New Roman" w:hAnsi="Times New Roman" w:cs="Times New Roman"/>
          <w:sz w:val="28"/>
          <w:szCs w:val="28"/>
          <w:lang w:val="en-US"/>
        </w:rPr>
        <w:t>C</w:t>
      </w:r>
      <w:r w:rsidR="00165B51" w:rsidRPr="00C7562E">
        <w:rPr>
          <w:rFonts w:ascii="Times New Roman" w:hAnsi="Times New Roman" w:cs="Times New Roman"/>
          <w:sz w:val="28"/>
          <w:szCs w:val="28"/>
        </w:rPr>
        <w:t>. 5-300</w:t>
      </w:r>
      <w:r w:rsidRPr="00C7562E">
        <w:rPr>
          <w:rFonts w:ascii="Times New Roman" w:hAnsi="Times New Roman" w:cs="Times New Roman"/>
          <w:sz w:val="28"/>
          <w:szCs w:val="28"/>
        </w:rPr>
        <w:t>.</w:t>
      </w:r>
    </w:p>
    <w:p w:rsidR="0052334B" w:rsidRPr="00C7562E" w:rsidRDefault="0052334B" w:rsidP="00C7562E">
      <w:pPr>
        <w:numPr>
          <w:ilvl w:val="0"/>
          <w:numId w:val="3"/>
        </w:numPr>
        <w:tabs>
          <w:tab w:val="left" w:pos="0"/>
          <w:tab w:val="left" w:pos="360"/>
        </w:tabs>
        <w:jc w:val="both"/>
        <w:rPr>
          <w:rFonts w:ascii="Times New Roman" w:hAnsi="Times New Roman" w:cs="Times New Roman"/>
          <w:sz w:val="28"/>
          <w:szCs w:val="28"/>
        </w:rPr>
      </w:pPr>
      <w:r w:rsidRPr="00C7562E">
        <w:rPr>
          <w:rFonts w:ascii="Times New Roman" w:hAnsi="Times New Roman" w:cs="Times New Roman"/>
          <w:sz w:val="28"/>
          <w:szCs w:val="28"/>
        </w:rPr>
        <w:t>Бахтин М.</w:t>
      </w:r>
      <w:r w:rsidR="00BE1432" w:rsidRPr="00C7562E">
        <w:rPr>
          <w:rFonts w:ascii="Times New Roman" w:hAnsi="Times New Roman" w:cs="Times New Roman"/>
          <w:sz w:val="28"/>
          <w:szCs w:val="28"/>
        </w:rPr>
        <w:t xml:space="preserve"> </w:t>
      </w:r>
      <w:r w:rsidRPr="00C7562E">
        <w:rPr>
          <w:rFonts w:ascii="Times New Roman" w:hAnsi="Times New Roman" w:cs="Times New Roman"/>
          <w:sz w:val="28"/>
          <w:szCs w:val="28"/>
        </w:rPr>
        <w:t>М. Творчество Франсуа Рабле и народная культура среднев</w:t>
      </w:r>
      <w:r w:rsidRPr="00C7562E">
        <w:rPr>
          <w:rFonts w:ascii="Times New Roman" w:hAnsi="Times New Roman" w:cs="Times New Roman"/>
          <w:sz w:val="28"/>
          <w:szCs w:val="28"/>
        </w:rPr>
        <w:t>е</w:t>
      </w:r>
      <w:r w:rsidRPr="00C7562E">
        <w:rPr>
          <w:rFonts w:ascii="Times New Roman" w:hAnsi="Times New Roman" w:cs="Times New Roman"/>
          <w:sz w:val="28"/>
          <w:szCs w:val="28"/>
        </w:rPr>
        <w:t xml:space="preserve">ковья и Ренессанса. </w:t>
      </w:r>
      <w:r w:rsidR="00BE1432" w:rsidRPr="00C7562E">
        <w:rPr>
          <w:rFonts w:ascii="Times New Roman" w:hAnsi="Times New Roman" w:cs="Times New Roman"/>
          <w:sz w:val="28"/>
          <w:szCs w:val="28"/>
        </w:rPr>
        <w:t xml:space="preserve">–  М.: Эксмо, 2015. </w:t>
      </w:r>
      <w:r w:rsidRPr="00C7562E">
        <w:rPr>
          <w:rFonts w:ascii="Times New Roman" w:hAnsi="Times New Roman" w:cs="Times New Roman"/>
          <w:sz w:val="28"/>
          <w:szCs w:val="28"/>
        </w:rPr>
        <w:t xml:space="preserve">640 </w:t>
      </w:r>
      <w:r w:rsidRPr="00C7562E">
        <w:rPr>
          <w:rFonts w:ascii="Times New Roman" w:hAnsi="Times New Roman" w:cs="Times New Roman"/>
          <w:sz w:val="28"/>
          <w:szCs w:val="28"/>
          <w:lang w:val="en-US"/>
        </w:rPr>
        <w:t>c</w:t>
      </w:r>
      <w:r w:rsidRPr="00C7562E">
        <w:rPr>
          <w:rFonts w:ascii="Times New Roman" w:hAnsi="Times New Roman" w:cs="Times New Roman"/>
          <w:sz w:val="28"/>
          <w:szCs w:val="28"/>
        </w:rPr>
        <w:t>.</w:t>
      </w:r>
    </w:p>
    <w:p w:rsidR="005243C5" w:rsidRPr="00C7562E" w:rsidRDefault="005243C5" w:rsidP="00C7562E">
      <w:pPr>
        <w:numPr>
          <w:ilvl w:val="0"/>
          <w:numId w:val="3"/>
        </w:numPr>
        <w:tabs>
          <w:tab w:val="left" w:pos="0"/>
          <w:tab w:val="left" w:pos="360"/>
          <w:tab w:val="num" w:pos="720"/>
        </w:tabs>
        <w:jc w:val="both"/>
        <w:rPr>
          <w:rFonts w:ascii="Times New Roman" w:hAnsi="Times New Roman" w:cs="Times New Roman"/>
          <w:sz w:val="28"/>
          <w:szCs w:val="28"/>
        </w:rPr>
      </w:pPr>
      <w:r w:rsidRPr="00C7562E">
        <w:rPr>
          <w:rFonts w:ascii="Times New Roman" w:hAnsi="Times New Roman" w:cs="Times New Roman"/>
          <w:sz w:val="28"/>
          <w:szCs w:val="28"/>
        </w:rPr>
        <w:t>Бахтин М.</w:t>
      </w:r>
      <w:r w:rsidR="00297C80" w:rsidRPr="00C7562E">
        <w:rPr>
          <w:rFonts w:ascii="Times New Roman" w:hAnsi="Times New Roman" w:cs="Times New Roman"/>
          <w:sz w:val="28"/>
          <w:szCs w:val="28"/>
        </w:rPr>
        <w:t xml:space="preserve"> </w:t>
      </w:r>
      <w:r w:rsidRPr="00C7562E">
        <w:rPr>
          <w:rFonts w:ascii="Times New Roman" w:hAnsi="Times New Roman" w:cs="Times New Roman"/>
          <w:sz w:val="28"/>
          <w:szCs w:val="28"/>
        </w:rPr>
        <w:t>М. Формы времени и хронотопа в романе</w:t>
      </w:r>
      <w:r w:rsidR="00165B51" w:rsidRPr="00C7562E">
        <w:rPr>
          <w:rFonts w:ascii="Times New Roman" w:hAnsi="Times New Roman" w:cs="Times New Roman"/>
          <w:sz w:val="28"/>
          <w:szCs w:val="28"/>
        </w:rPr>
        <w:t xml:space="preserve"> </w:t>
      </w:r>
      <w:r w:rsidRPr="00C7562E">
        <w:rPr>
          <w:rFonts w:ascii="Times New Roman" w:hAnsi="Times New Roman" w:cs="Times New Roman"/>
          <w:sz w:val="28"/>
          <w:szCs w:val="28"/>
        </w:rPr>
        <w:t>// Бахтин М.</w:t>
      </w:r>
      <w:r w:rsidR="00165B51" w:rsidRPr="00C7562E">
        <w:rPr>
          <w:rFonts w:ascii="Times New Roman" w:hAnsi="Times New Roman" w:cs="Times New Roman"/>
          <w:sz w:val="28"/>
          <w:szCs w:val="28"/>
        </w:rPr>
        <w:t xml:space="preserve"> </w:t>
      </w:r>
      <w:r w:rsidRPr="00C7562E">
        <w:rPr>
          <w:rFonts w:ascii="Times New Roman" w:hAnsi="Times New Roman" w:cs="Times New Roman"/>
          <w:sz w:val="28"/>
          <w:szCs w:val="28"/>
        </w:rPr>
        <w:t>М. Со</w:t>
      </w:r>
      <w:r w:rsidRPr="00C7562E">
        <w:rPr>
          <w:rFonts w:ascii="Times New Roman" w:hAnsi="Times New Roman" w:cs="Times New Roman"/>
          <w:sz w:val="28"/>
          <w:szCs w:val="28"/>
        </w:rPr>
        <w:t>б</w:t>
      </w:r>
      <w:r w:rsidRPr="00C7562E">
        <w:rPr>
          <w:rFonts w:ascii="Times New Roman" w:hAnsi="Times New Roman" w:cs="Times New Roman"/>
          <w:sz w:val="28"/>
          <w:szCs w:val="28"/>
        </w:rPr>
        <w:t>рание сочинений. Т.</w:t>
      </w:r>
      <w:r w:rsidR="00165B51" w:rsidRPr="00C7562E">
        <w:rPr>
          <w:rFonts w:ascii="Times New Roman" w:hAnsi="Times New Roman" w:cs="Times New Roman"/>
          <w:sz w:val="28"/>
          <w:szCs w:val="28"/>
        </w:rPr>
        <w:t xml:space="preserve"> </w:t>
      </w:r>
      <w:r w:rsidRPr="00C7562E">
        <w:rPr>
          <w:rFonts w:ascii="Times New Roman" w:hAnsi="Times New Roman" w:cs="Times New Roman"/>
          <w:sz w:val="28"/>
          <w:szCs w:val="28"/>
        </w:rPr>
        <w:t>3: Теория романа (1930-1961 гг.). – М.: Языки сл</w:t>
      </w:r>
      <w:r w:rsidRPr="00C7562E">
        <w:rPr>
          <w:rFonts w:ascii="Times New Roman" w:hAnsi="Times New Roman" w:cs="Times New Roman"/>
          <w:sz w:val="28"/>
          <w:szCs w:val="28"/>
        </w:rPr>
        <w:t>а</w:t>
      </w:r>
      <w:r w:rsidRPr="00C7562E">
        <w:rPr>
          <w:rFonts w:ascii="Times New Roman" w:hAnsi="Times New Roman" w:cs="Times New Roman"/>
          <w:sz w:val="28"/>
          <w:szCs w:val="28"/>
        </w:rPr>
        <w:t xml:space="preserve">вянских культур, 2012. </w:t>
      </w:r>
      <w:r w:rsidR="00165B51" w:rsidRPr="00C7562E">
        <w:rPr>
          <w:rFonts w:ascii="Times New Roman" w:hAnsi="Times New Roman" w:cs="Times New Roman"/>
          <w:sz w:val="28"/>
          <w:szCs w:val="28"/>
        </w:rPr>
        <w:t>С. 340-512</w:t>
      </w:r>
      <w:r w:rsidRPr="00C7562E">
        <w:rPr>
          <w:rFonts w:ascii="Times New Roman" w:hAnsi="Times New Roman" w:cs="Times New Roman"/>
          <w:sz w:val="28"/>
          <w:szCs w:val="28"/>
        </w:rPr>
        <w:t xml:space="preserve">. </w:t>
      </w:r>
    </w:p>
    <w:p w:rsidR="005243C5" w:rsidRPr="00C7562E" w:rsidRDefault="005243C5" w:rsidP="00C7562E">
      <w:pPr>
        <w:numPr>
          <w:ilvl w:val="0"/>
          <w:numId w:val="3"/>
        </w:numPr>
        <w:tabs>
          <w:tab w:val="left" w:pos="0"/>
          <w:tab w:val="left" w:pos="360"/>
        </w:tabs>
        <w:jc w:val="both"/>
        <w:rPr>
          <w:rFonts w:ascii="Times New Roman" w:hAnsi="Times New Roman" w:cs="Times New Roman"/>
          <w:sz w:val="28"/>
          <w:szCs w:val="28"/>
        </w:rPr>
      </w:pPr>
      <w:r w:rsidRPr="00C7562E">
        <w:rPr>
          <w:rFonts w:ascii="Times New Roman" w:hAnsi="Times New Roman" w:cs="Times New Roman"/>
          <w:sz w:val="28"/>
          <w:szCs w:val="28"/>
        </w:rPr>
        <w:t>Бахтин М.</w:t>
      </w:r>
      <w:r w:rsidR="00297C80" w:rsidRPr="00C7562E">
        <w:rPr>
          <w:rFonts w:ascii="Times New Roman" w:hAnsi="Times New Roman" w:cs="Times New Roman"/>
          <w:sz w:val="28"/>
          <w:szCs w:val="28"/>
        </w:rPr>
        <w:t xml:space="preserve"> </w:t>
      </w:r>
      <w:r w:rsidRPr="00C7562E">
        <w:rPr>
          <w:rFonts w:ascii="Times New Roman" w:hAnsi="Times New Roman" w:cs="Times New Roman"/>
          <w:sz w:val="28"/>
          <w:szCs w:val="28"/>
        </w:rPr>
        <w:t>М. Эпос и роман (О методологии исследования романа)</w:t>
      </w:r>
      <w:r w:rsidR="00165B51" w:rsidRPr="00C7562E">
        <w:rPr>
          <w:rFonts w:ascii="Times New Roman" w:hAnsi="Times New Roman" w:cs="Times New Roman"/>
          <w:sz w:val="28"/>
          <w:szCs w:val="28"/>
        </w:rPr>
        <w:t xml:space="preserve"> </w:t>
      </w:r>
      <w:r w:rsidRPr="00C7562E">
        <w:rPr>
          <w:rFonts w:ascii="Times New Roman" w:hAnsi="Times New Roman" w:cs="Times New Roman"/>
          <w:sz w:val="28"/>
          <w:szCs w:val="28"/>
        </w:rPr>
        <w:t xml:space="preserve">// Эпос и роман. – СПб.: Азбука, 2000. </w:t>
      </w:r>
      <w:r w:rsidR="00165B51" w:rsidRPr="00C7562E">
        <w:rPr>
          <w:rFonts w:ascii="Times New Roman" w:hAnsi="Times New Roman" w:cs="Times New Roman"/>
          <w:sz w:val="28"/>
          <w:szCs w:val="28"/>
        </w:rPr>
        <w:t>С. 194-232</w:t>
      </w:r>
      <w:r w:rsidRPr="00C7562E">
        <w:rPr>
          <w:rFonts w:ascii="Times New Roman" w:hAnsi="Times New Roman" w:cs="Times New Roman"/>
          <w:sz w:val="28"/>
          <w:szCs w:val="28"/>
        </w:rPr>
        <w:t xml:space="preserve">. </w:t>
      </w:r>
    </w:p>
    <w:p w:rsidR="00C47EA5" w:rsidRPr="00C7562E" w:rsidRDefault="00C47EA5" w:rsidP="00C7562E">
      <w:pPr>
        <w:numPr>
          <w:ilvl w:val="0"/>
          <w:numId w:val="3"/>
        </w:numPr>
        <w:tabs>
          <w:tab w:val="left" w:pos="0"/>
          <w:tab w:val="left" w:pos="360"/>
        </w:tabs>
        <w:jc w:val="both"/>
        <w:rPr>
          <w:rFonts w:ascii="Times New Roman" w:hAnsi="Times New Roman" w:cs="Times New Roman"/>
          <w:sz w:val="28"/>
          <w:szCs w:val="28"/>
        </w:rPr>
      </w:pPr>
      <w:r w:rsidRPr="00C7562E">
        <w:rPr>
          <w:rFonts w:ascii="Times New Roman" w:hAnsi="Times New Roman" w:cs="Times New Roman"/>
          <w:sz w:val="28"/>
          <w:szCs w:val="28"/>
        </w:rPr>
        <w:t>Богатырёв П. Г. Вопросы теории народного искусства. – М.: Искусство, 1971. 511 с.</w:t>
      </w:r>
    </w:p>
    <w:p w:rsidR="003A37EF" w:rsidRPr="00C7562E" w:rsidRDefault="00832936"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003A37EF" w:rsidRPr="00C7562E">
        <w:rPr>
          <w:rFonts w:ascii="Times New Roman" w:hAnsi="Times New Roman" w:cs="Times New Roman"/>
          <w:sz w:val="28"/>
          <w:szCs w:val="28"/>
        </w:rPr>
        <w:t>Блум Г. Западный канон. Книги и школа всех времен / Пер. с англ Д. Х</w:t>
      </w:r>
      <w:r w:rsidR="003A37EF" w:rsidRPr="00C7562E">
        <w:rPr>
          <w:rFonts w:ascii="Times New Roman" w:hAnsi="Times New Roman" w:cs="Times New Roman"/>
          <w:sz w:val="28"/>
          <w:szCs w:val="28"/>
        </w:rPr>
        <w:t>а</w:t>
      </w:r>
      <w:r w:rsidR="003A37EF" w:rsidRPr="00C7562E">
        <w:rPr>
          <w:rFonts w:ascii="Times New Roman" w:hAnsi="Times New Roman" w:cs="Times New Roman"/>
          <w:sz w:val="28"/>
          <w:szCs w:val="28"/>
        </w:rPr>
        <w:t>ритонова. – М.: Новое литературное обозрение, 2017. 672 с.</w:t>
      </w:r>
    </w:p>
    <w:p w:rsidR="00CB5D87" w:rsidRDefault="00832936" w:rsidP="00CB5D87">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lastRenderedPageBreak/>
        <w:t xml:space="preserve"> Веселовский А. Н. </w:t>
      </w:r>
      <w:r w:rsidR="00B241D5" w:rsidRPr="00C7562E">
        <w:rPr>
          <w:rFonts w:ascii="Times New Roman" w:hAnsi="Times New Roman" w:cs="Times New Roman"/>
          <w:sz w:val="28"/>
          <w:szCs w:val="28"/>
        </w:rPr>
        <w:t>Историческая поэтика. – М.: Высшая школа, 1989. 648 с.</w:t>
      </w:r>
    </w:p>
    <w:p w:rsidR="00CB5D87" w:rsidRPr="00CB5D87" w:rsidRDefault="00CB5D87" w:rsidP="00CB5D87">
      <w:pPr>
        <w:pStyle w:val="a3"/>
        <w:numPr>
          <w:ilvl w:val="0"/>
          <w:numId w:val="3"/>
        </w:numPr>
        <w:jc w:val="both"/>
        <w:rPr>
          <w:rFonts w:ascii="Times New Roman" w:hAnsi="Times New Roman" w:cs="Times New Roman"/>
          <w:sz w:val="28"/>
          <w:szCs w:val="28"/>
        </w:rPr>
      </w:pPr>
      <w:r w:rsidRPr="00CB5D87">
        <w:rPr>
          <w:rFonts w:ascii="Times New Roman" w:hAnsi="Times New Roman" w:cs="Times New Roman"/>
          <w:sz w:val="28"/>
          <w:szCs w:val="28"/>
        </w:rPr>
        <w:t xml:space="preserve"> Гаспаров Б. М. Язык, память, образ. Лингвистика языкового существов</w:t>
      </w:r>
      <w:r w:rsidRPr="00CB5D87">
        <w:rPr>
          <w:rFonts w:ascii="Times New Roman" w:hAnsi="Times New Roman" w:cs="Times New Roman"/>
          <w:sz w:val="28"/>
          <w:szCs w:val="28"/>
        </w:rPr>
        <w:t>а</w:t>
      </w:r>
      <w:r w:rsidRPr="00CB5D87">
        <w:rPr>
          <w:rFonts w:ascii="Times New Roman" w:hAnsi="Times New Roman" w:cs="Times New Roman"/>
          <w:sz w:val="28"/>
          <w:szCs w:val="28"/>
        </w:rPr>
        <w:t>ния. – М.: Новое литературное обозрение, 1996. 352 с.</w:t>
      </w:r>
    </w:p>
    <w:p w:rsidR="00A01B76" w:rsidRPr="00C7562E" w:rsidRDefault="00A01B76"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Геннеп, А. ван. Обряды перехода. Си</w:t>
      </w:r>
      <w:r w:rsidR="003744E3" w:rsidRPr="00C7562E">
        <w:rPr>
          <w:rFonts w:ascii="Times New Roman" w:hAnsi="Times New Roman" w:cs="Times New Roman"/>
          <w:sz w:val="28"/>
          <w:szCs w:val="28"/>
        </w:rPr>
        <w:t>стематическое изучение обрядов / Пер. с. франц. Ю. Е. Ивановой, А. В. Покровской. – М.: Издательская фирма «Восточная литература» РАН, 1999. 198 с.</w:t>
      </w:r>
    </w:p>
    <w:p w:rsidR="006D33A6" w:rsidRPr="00C7562E" w:rsidRDefault="00214B6E"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006D33A6" w:rsidRPr="00C7562E">
        <w:rPr>
          <w:rFonts w:ascii="Times New Roman" w:hAnsi="Times New Roman" w:cs="Times New Roman"/>
          <w:sz w:val="28"/>
          <w:szCs w:val="28"/>
        </w:rPr>
        <w:t xml:space="preserve">Зернова Е. С. Некоторые особенности языка «Селестины» как памятника раннего Возрождения // </w:t>
      </w:r>
      <w:r w:rsidR="00046D8F" w:rsidRPr="00C7562E">
        <w:rPr>
          <w:rFonts w:ascii="Times New Roman" w:hAnsi="Times New Roman" w:cs="Times New Roman"/>
          <w:sz w:val="28"/>
          <w:szCs w:val="28"/>
        </w:rPr>
        <w:t>Сервантесовские чтения</w:t>
      </w:r>
      <w:r w:rsidR="00855C48" w:rsidRPr="00C7562E">
        <w:rPr>
          <w:rFonts w:ascii="Times New Roman" w:hAnsi="Times New Roman" w:cs="Times New Roman"/>
          <w:sz w:val="28"/>
          <w:szCs w:val="28"/>
        </w:rPr>
        <w:t>, 1988</w:t>
      </w:r>
      <w:r w:rsidR="00046D8F" w:rsidRPr="00C7562E">
        <w:rPr>
          <w:rFonts w:ascii="Times New Roman" w:hAnsi="Times New Roman" w:cs="Times New Roman"/>
          <w:sz w:val="28"/>
          <w:szCs w:val="28"/>
        </w:rPr>
        <w:t xml:space="preserve"> / сост. З. И. Пла</w:t>
      </w:r>
      <w:r w:rsidR="00046D8F" w:rsidRPr="00C7562E">
        <w:rPr>
          <w:rFonts w:ascii="Times New Roman" w:hAnsi="Times New Roman" w:cs="Times New Roman"/>
          <w:sz w:val="28"/>
          <w:szCs w:val="28"/>
        </w:rPr>
        <w:t>в</w:t>
      </w:r>
      <w:r w:rsidR="00046D8F" w:rsidRPr="00C7562E">
        <w:rPr>
          <w:rFonts w:ascii="Times New Roman" w:hAnsi="Times New Roman" w:cs="Times New Roman"/>
          <w:sz w:val="28"/>
          <w:szCs w:val="28"/>
        </w:rPr>
        <w:t>скин, С. И. Пискунова. – Л.: Наука, 1988. С. 43-50.</w:t>
      </w:r>
    </w:p>
    <w:p w:rsidR="00B32E8A" w:rsidRPr="00C7562E" w:rsidRDefault="00B32E8A"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Козловская Е. В. Этапы формирования испанской мифологической ка</w:t>
      </w:r>
      <w:r w:rsidRPr="00C7562E">
        <w:rPr>
          <w:rFonts w:ascii="Times New Roman" w:hAnsi="Times New Roman" w:cs="Times New Roman"/>
          <w:sz w:val="28"/>
          <w:szCs w:val="28"/>
        </w:rPr>
        <w:t>р</w:t>
      </w:r>
      <w:r w:rsidRPr="00C7562E">
        <w:rPr>
          <w:rFonts w:ascii="Times New Roman" w:hAnsi="Times New Roman" w:cs="Times New Roman"/>
          <w:sz w:val="28"/>
          <w:szCs w:val="28"/>
        </w:rPr>
        <w:t>тины мира // Вестник Челябинского государственного университета, 2017, № 3 (399). – Челябинск: Челябинкий государственный университет, 2017. С. 41-44.</w:t>
      </w:r>
    </w:p>
    <w:p w:rsidR="002911ED" w:rsidRPr="00C7562E" w:rsidRDefault="006D33A6"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002911ED" w:rsidRPr="00C7562E">
        <w:rPr>
          <w:rFonts w:ascii="Times New Roman" w:hAnsi="Times New Roman" w:cs="Times New Roman"/>
          <w:sz w:val="28"/>
          <w:szCs w:val="28"/>
        </w:rPr>
        <w:t>Колязин. В. Ф. От мистерии к карнавалу. – М.: Наука, 2002. 208 с.</w:t>
      </w:r>
    </w:p>
    <w:p w:rsidR="009F118C" w:rsidRPr="00C7562E" w:rsidRDefault="009F118C"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Кэмпбелл Дж. Тысячеликий герой / Пер. с англ. А. П. Хомика. – М., К</w:t>
      </w:r>
      <w:r w:rsidRPr="00C7562E">
        <w:rPr>
          <w:rFonts w:ascii="Times New Roman" w:hAnsi="Times New Roman" w:cs="Times New Roman"/>
          <w:sz w:val="28"/>
          <w:szCs w:val="28"/>
        </w:rPr>
        <w:t>и</w:t>
      </w:r>
      <w:r w:rsidRPr="00C7562E">
        <w:rPr>
          <w:rFonts w:ascii="Times New Roman" w:hAnsi="Times New Roman" w:cs="Times New Roman"/>
          <w:sz w:val="28"/>
          <w:szCs w:val="28"/>
        </w:rPr>
        <w:t xml:space="preserve">ев: </w:t>
      </w:r>
      <w:r w:rsidR="008E2726" w:rsidRPr="00C7562E">
        <w:rPr>
          <w:rFonts w:ascii="Times New Roman" w:hAnsi="Times New Roman" w:cs="Times New Roman"/>
          <w:sz w:val="28"/>
          <w:szCs w:val="28"/>
        </w:rPr>
        <w:t>РЕФЛ-бук, АСТ, Ваклер, 1997. 230 с.</w:t>
      </w:r>
    </w:p>
    <w:p w:rsidR="009F118C" w:rsidRPr="00C7562E" w:rsidRDefault="009F6F00" w:rsidP="00C756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009F118C" w:rsidRPr="00C7562E">
        <w:rPr>
          <w:rFonts w:ascii="Times New Roman" w:hAnsi="Times New Roman" w:cs="Times New Roman"/>
          <w:sz w:val="28"/>
          <w:szCs w:val="28"/>
        </w:rPr>
        <w:t>Мелетинский Е. М. Введение в историческую поэтику эпоса и романа. – М.: Наука, 1986. 318 с.</w:t>
      </w:r>
    </w:p>
    <w:p w:rsidR="0052334B" w:rsidRPr="00C7562E" w:rsidRDefault="006D33A6"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0052334B" w:rsidRPr="00C7562E">
        <w:rPr>
          <w:rFonts w:ascii="Times New Roman" w:hAnsi="Times New Roman" w:cs="Times New Roman"/>
          <w:sz w:val="28"/>
          <w:szCs w:val="28"/>
        </w:rPr>
        <w:t>Мелетинский Е. М. О литературных архетипах. – М.: Р</w:t>
      </w:r>
      <w:r w:rsidR="0015414F" w:rsidRPr="00C7562E">
        <w:rPr>
          <w:rFonts w:ascii="Times New Roman" w:hAnsi="Times New Roman" w:cs="Times New Roman"/>
          <w:sz w:val="28"/>
          <w:szCs w:val="28"/>
        </w:rPr>
        <w:t>ГГУ</w:t>
      </w:r>
      <w:r w:rsidR="0052334B" w:rsidRPr="00C7562E">
        <w:rPr>
          <w:rFonts w:ascii="Times New Roman" w:hAnsi="Times New Roman" w:cs="Times New Roman"/>
          <w:sz w:val="28"/>
          <w:szCs w:val="28"/>
        </w:rPr>
        <w:t>, 1994. 136 с.</w:t>
      </w:r>
    </w:p>
    <w:p w:rsidR="0015414F" w:rsidRPr="00C7562E" w:rsidRDefault="0015414F"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Мелетинский Е. М. Поэтика мифа. – М.: Наука, 2000. 407 с.</w:t>
      </w:r>
    </w:p>
    <w:p w:rsidR="00060958" w:rsidRPr="00C7562E" w:rsidRDefault="00060958"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Олсон Л., Адоньева С. Б. Традиция, трансгрессия, компромисс. Миры русской деревенской женщины. – СПб.: Новое литературное обозрение, 2016. 444 с.</w:t>
      </w:r>
    </w:p>
    <w:p w:rsidR="00046D8F" w:rsidRPr="00C7562E" w:rsidRDefault="00046D8F"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Османова А. Г. Значение диалога в жанровой структуре «Селестины» Фернандо де Рохаса // Сервантесовские чтения</w:t>
      </w:r>
      <w:r w:rsidR="00855C48" w:rsidRPr="00C7562E">
        <w:rPr>
          <w:rFonts w:ascii="Times New Roman" w:hAnsi="Times New Roman" w:cs="Times New Roman"/>
          <w:sz w:val="28"/>
          <w:szCs w:val="28"/>
        </w:rPr>
        <w:t xml:space="preserve">, 1985 </w:t>
      </w:r>
      <w:r w:rsidRPr="00C7562E">
        <w:rPr>
          <w:rFonts w:ascii="Times New Roman" w:hAnsi="Times New Roman" w:cs="Times New Roman"/>
          <w:sz w:val="28"/>
          <w:szCs w:val="28"/>
        </w:rPr>
        <w:t>/ отв. ред. Г. В. Ст</w:t>
      </w:r>
      <w:r w:rsidRPr="00C7562E">
        <w:rPr>
          <w:rFonts w:ascii="Times New Roman" w:hAnsi="Times New Roman" w:cs="Times New Roman"/>
          <w:sz w:val="28"/>
          <w:szCs w:val="28"/>
        </w:rPr>
        <w:t>е</w:t>
      </w:r>
      <w:r w:rsidRPr="00C7562E">
        <w:rPr>
          <w:rFonts w:ascii="Times New Roman" w:hAnsi="Times New Roman" w:cs="Times New Roman"/>
          <w:sz w:val="28"/>
          <w:szCs w:val="28"/>
        </w:rPr>
        <w:t>панов. – Л.: Наука, 1985. С. 43-55.</w:t>
      </w:r>
    </w:p>
    <w:p w:rsidR="00E84374" w:rsidRPr="00C7562E" w:rsidRDefault="00046D8F"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lastRenderedPageBreak/>
        <w:t xml:space="preserve"> Османова А. Г. Поэтика «Селестины» Фернандо де Рохаса. Автореф</w:t>
      </w:r>
      <w:r w:rsidR="00E438AA" w:rsidRPr="00C7562E">
        <w:rPr>
          <w:rFonts w:ascii="Times New Roman" w:hAnsi="Times New Roman" w:cs="Times New Roman"/>
          <w:sz w:val="28"/>
          <w:szCs w:val="28"/>
        </w:rPr>
        <w:t>ерат диссертации</w:t>
      </w:r>
      <w:r w:rsidRPr="00C7562E">
        <w:rPr>
          <w:rFonts w:ascii="Times New Roman" w:hAnsi="Times New Roman" w:cs="Times New Roman"/>
          <w:sz w:val="28"/>
          <w:szCs w:val="28"/>
        </w:rPr>
        <w:t xml:space="preserve"> на соиск</w:t>
      </w:r>
      <w:r w:rsidR="00E438AA" w:rsidRPr="00C7562E">
        <w:rPr>
          <w:rFonts w:ascii="Times New Roman" w:hAnsi="Times New Roman" w:cs="Times New Roman"/>
          <w:sz w:val="28"/>
          <w:szCs w:val="28"/>
        </w:rPr>
        <w:t>ание</w:t>
      </w:r>
      <w:r w:rsidRPr="00C7562E">
        <w:rPr>
          <w:rFonts w:ascii="Times New Roman" w:hAnsi="Times New Roman" w:cs="Times New Roman"/>
          <w:sz w:val="28"/>
          <w:szCs w:val="28"/>
        </w:rPr>
        <w:t xml:space="preserve"> учён</w:t>
      </w:r>
      <w:r w:rsidR="00E438AA" w:rsidRPr="00C7562E">
        <w:rPr>
          <w:rFonts w:ascii="Times New Roman" w:hAnsi="Times New Roman" w:cs="Times New Roman"/>
          <w:sz w:val="28"/>
          <w:szCs w:val="28"/>
        </w:rPr>
        <w:t>ой</w:t>
      </w:r>
      <w:r w:rsidRPr="00C7562E">
        <w:rPr>
          <w:rFonts w:ascii="Times New Roman" w:hAnsi="Times New Roman" w:cs="Times New Roman"/>
          <w:sz w:val="28"/>
          <w:szCs w:val="28"/>
        </w:rPr>
        <w:t xml:space="preserve"> степ</w:t>
      </w:r>
      <w:r w:rsidR="00E438AA" w:rsidRPr="00C7562E">
        <w:rPr>
          <w:rFonts w:ascii="Times New Roman" w:hAnsi="Times New Roman" w:cs="Times New Roman"/>
          <w:sz w:val="28"/>
          <w:szCs w:val="28"/>
        </w:rPr>
        <w:t>ени</w:t>
      </w:r>
      <w:r w:rsidRPr="00C7562E">
        <w:rPr>
          <w:rFonts w:ascii="Times New Roman" w:hAnsi="Times New Roman" w:cs="Times New Roman"/>
          <w:sz w:val="28"/>
          <w:szCs w:val="28"/>
        </w:rPr>
        <w:t xml:space="preserve"> к</w:t>
      </w:r>
      <w:r w:rsidR="00E438AA" w:rsidRPr="00C7562E">
        <w:rPr>
          <w:rFonts w:ascii="Times New Roman" w:hAnsi="Times New Roman" w:cs="Times New Roman"/>
          <w:sz w:val="28"/>
          <w:szCs w:val="28"/>
        </w:rPr>
        <w:t>анд.</w:t>
      </w:r>
      <w:r w:rsidRPr="00C7562E">
        <w:rPr>
          <w:rFonts w:ascii="Times New Roman" w:hAnsi="Times New Roman" w:cs="Times New Roman"/>
          <w:sz w:val="28"/>
          <w:szCs w:val="28"/>
        </w:rPr>
        <w:t xml:space="preserve"> филол. н</w:t>
      </w:r>
      <w:r w:rsidR="00E438AA" w:rsidRPr="00C7562E">
        <w:rPr>
          <w:rFonts w:ascii="Times New Roman" w:hAnsi="Times New Roman" w:cs="Times New Roman"/>
          <w:sz w:val="28"/>
          <w:szCs w:val="28"/>
        </w:rPr>
        <w:t>аук.</w:t>
      </w:r>
      <w:r w:rsidRPr="00C7562E">
        <w:rPr>
          <w:rFonts w:ascii="Times New Roman" w:hAnsi="Times New Roman" w:cs="Times New Roman"/>
          <w:sz w:val="28"/>
          <w:szCs w:val="28"/>
        </w:rPr>
        <w:t xml:space="preserve"> – Л.: Лени</w:t>
      </w:r>
      <w:r w:rsidRPr="00C7562E">
        <w:rPr>
          <w:rFonts w:ascii="Times New Roman" w:hAnsi="Times New Roman" w:cs="Times New Roman"/>
          <w:sz w:val="28"/>
          <w:szCs w:val="28"/>
        </w:rPr>
        <w:t>н</w:t>
      </w:r>
      <w:r w:rsidRPr="00C7562E">
        <w:rPr>
          <w:rFonts w:ascii="Times New Roman" w:hAnsi="Times New Roman" w:cs="Times New Roman"/>
          <w:sz w:val="28"/>
          <w:szCs w:val="28"/>
        </w:rPr>
        <w:t>градский государственный университет, 1982. 25 с.</w:t>
      </w:r>
    </w:p>
    <w:p w:rsidR="00E84374" w:rsidRPr="00C7562E" w:rsidRDefault="00E84374"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Пискунова С. И. </w:t>
      </w:r>
      <w:r w:rsidRPr="00C7562E">
        <w:rPr>
          <w:rFonts w:ascii="Times New Roman" w:eastAsia="Times New Roman" w:hAnsi="Times New Roman" w:cs="Times New Roman"/>
          <w:sz w:val="28"/>
          <w:szCs w:val="28"/>
        </w:rPr>
        <w:t xml:space="preserve">«Дон Кихот» Сервантеса и жанры испанской прозы </w:t>
      </w:r>
      <w:r w:rsidRPr="00C7562E">
        <w:rPr>
          <w:rFonts w:ascii="Times New Roman" w:eastAsia="Times New Roman" w:hAnsi="Times New Roman" w:cs="Times New Roman"/>
          <w:sz w:val="28"/>
          <w:szCs w:val="28"/>
          <w:lang w:val="es-ES"/>
        </w:rPr>
        <w:t>XVI</w:t>
      </w:r>
      <w:r w:rsidRPr="00C7562E">
        <w:rPr>
          <w:rFonts w:ascii="Times New Roman" w:hAnsi="Times New Roman" w:cs="Times New Roman"/>
          <w:sz w:val="28"/>
          <w:szCs w:val="28"/>
        </w:rPr>
        <w:t>-</w:t>
      </w:r>
      <w:r w:rsidRPr="00C7562E">
        <w:rPr>
          <w:rFonts w:ascii="Times New Roman" w:eastAsia="Times New Roman" w:hAnsi="Times New Roman" w:cs="Times New Roman"/>
          <w:sz w:val="28"/>
          <w:szCs w:val="28"/>
          <w:lang w:val="en-US"/>
        </w:rPr>
        <w:t>XVII</w:t>
      </w:r>
      <w:r w:rsidRPr="00C7562E">
        <w:rPr>
          <w:rFonts w:ascii="Times New Roman" w:eastAsia="Times New Roman" w:hAnsi="Times New Roman" w:cs="Times New Roman"/>
          <w:sz w:val="28"/>
          <w:szCs w:val="28"/>
        </w:rPr>
        <w:t xml:space="preserve"> веков. – М.: МГУ, 1998. 316 с.</w:t>
      </w:r>
    </w:p>
    <w:p w:rsidR="0052334B" w:rsidRPr="00C7562E" w:rsidRDefault="006D33A6"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00BE1432" w:rsidRPr="00C7562E">
        <w:rPr>
          <w:rFonts w:ascii="Times New Roman" w:hAnsi="Times New Roman" w:cs="Times New Roman"/>
          <w:sz w:val="28"/>
          <w:szCs w:val="28"/>
        </w:rPr>
        <w:t>Плавскин З. И. Литература Возрождения в Испании: Учебное пособие. – СПб.</w:t>
      </w:r>
      <w:r w:rsidR="00A22EE9" w:rsidRPr="00C7562E">
        <w:rPr>
          <w:rFonts w:ascii="Times New Roman" w:hAnsi="Times New Roman" w:cs="Times New Roman"/>
          <w:sz w:val="28"/>
          <w:szCs w:val="28"/>
        </w:rPr>
        <w:t>: СПбГУ</w:t>
      </w:r>
      <w:r w:rsidR="00BE1432" w:rsidRPr="00C7562E">
        <w:rPr>
          <w:rFonts w:ascii="Times New Roman" w:hAnsi="Times New Roman" w:cs="Times New Roman"/>
          <w:sz w:val="28"/>
          <w:szCs w:val="28"/>
        </w:rPr>
        <w:t>, 1994. 236 с.</w:t>
      </w:r>
    </w:p>
    <w:p w:rsidR="00BE1432" w:rsidRPr="00C7562E" w:rsidRDefault="006D33A6"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00BE1432" w:rsidRPr="00C7562E">
        <w:rPr>
          <w:rFonts w:ascii="Times New Roman" w:hAnsi="Times New Roman" w:cs="Times New Roman"/>
          <w:sz w:val="28"/>
          <w:szCs w:val="28"/>
        </w:rPr>
        <w:t xml:space="preserve">Плавскин З. И. Литература Испании. От зарождения до наших дней. Т. </w:t>
      </w:r>
      <w:r w:rsidR="00BE1432" w:rsidRPr="00C7562E">
        <w:rPr>
          <w:rFonts w:ascii="Times New Roman" w:hAnsi="Times New Roman" w:cs="Times New Roman"/>
          <w:sz w:val="28"/>
          <w:szCs w:val="28"/>
          <w:lang w:val="en-US"/>
        </w:rPr>
        <w:t>I</w:t>
      </w:r>
      <w:r w:rsidR="00BE1432" w:rsidRPr="00C7562E">
        <w:rPr>
          <w:rFonts w:ascii="Times New Roman" w:hAnsi="Times New Roman" w:cs="Times New Roman"/>
          <w:sz w:val="28"/>
          <w:szCs w:val="28"/>
        </w:rPr>
        <w:t xml:space="preserve">. </w:t>
      </w:r>
      <w:r w:rsidR="00BE1432" w:rsidRPr="00C7562E">
        <w:rPr>
          <w:rFonts w:ascii="Times New Roman" w:hAnsi="Times New Roman" w:cs="Times New Roman"/>
          <w:sz w:val="28"/>
          <w:szCs w:val="28"/>
          <w:lang w:val="en-US"/>
        </w:rPr>
        <w:t>IX</w:t>
      </w:r>
      <w:r w:rsidR="00BE1432" w:rsidRPr="00C7562E">
        <w:rPr>
          <w:rFonts w:ascii="Times New Roman" w:hAnsi="Times New Roman" w:cs="Times New Roman"/>
          <w:sz w:val="28"/>
          <w:szCs w:val="28"/>
        </w:rPr>
        <w:t>–</w:t>
      </w:r>
      <w:r w:rsidR="00BE1432" w:rsidRPr="00C7562E">
        <w:rPr>
          <w:rFonts w:ascii="Times New Roman" w:hAnsi="Times New Roman" w:cs="Times New Roman"/>
          <w:sz w:val="28"/>
          <w:szCs w:val="28"/>
          <w:lang w:val="en-US"/>
        </w:rPr>
        <w:t>XVIII</w:t>
      </w:r>
      <w:r w:rsidR="00BE1432" w:rsidRPr="00C7562E">
        <w:rPr>
          <w:rFonts w:ascii="Times New Roman" w:hAnsi="Times New Roman" w:cs="Times New Roman"/>
          <w:sz w:val="28"/>
          <w:szCs w:val="28"/>
        </w:rPr>
        <w:t xml:space="preserve"> вв.: Учебник. </w:t>
      </w:r>
      <w:r w:rsidR="00B60417" w:rsidRPr="00C7562E">
        <w:rPr>
          <w:rFonts w:ascii="Times New Roman" w:hAnsi="Times New Roman" w:cs="Times New Roman"/>
          <w:sz w:val="28"/>
          <w:szCs w:val="28"/>
        </w:rPr>
        <w:t>2-е изд., испр. и доп. – СПб.: Филологический ф</w:t>
      </w:r>
      <w:r w:rsidR="00B60417" w:rsidRPr="00C7562E">
        <w:rPr>
          <w:rFonts w:ascii="Times New Roman" w:hAnsi="Times New Roman" w:cs="Times New Roman"/>
          <w:sz w:val="28"/>
          <w:szCs w:val="28"/>
        </w:rPr>
        <w:t>а</w:t>
      </w:r>
      <w:r w:rsidR="00B60417" w:rsidRPr="00C7562E">
        <w:rPr>
          <w:rFonts w:ascii="Times New Roman" w:hAnsi="Times New Roman" w:cs="Times New Roman"/>
          <w:sz w:val="28"/>
          <w:szCs w:val="28"/>
        </w:rPr>
        <w:t>культет СПбГУ, 2005. 511 с.</w:t>
      </w:r>
    </w:p>
    <w:p w:rsidR="0015414F" w:rsidRPr="00C7562E" w:rsidRDefault="0015414F"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Пропп В. Я. Исторические корни волшебной сказки. – М.: Лабиринт, 2000. 336 с.</w:t>
      </w:r>
    </w:p>
    <w:p w:rsidR="0015414F" w:rsidRPr="00C7562E" w:rsidRDefault="0015414F"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Пропп В. Я. Морфология волшебной сказки. – М.: Лабиринт, 200</w:t>
      </w:r>
      <w:r w:rsidR="009F118C" w:rsidRPr="00C7562E">
        <w:rPr>
          <w:rFonts w:ascii="Times New Roman" w:hAnsi="Times New Roman" w:cs="Times New Roman"/>
          <w:sz w:val="28"/>
          <w:szCs w:val="28"/>
        </w:rPr>
        <w:t>1. 144</w:t>
      </w:r>
      <w:r w:rsidR="00B23393" w:rsidRPr="00C7562E">
        <w:rPr>
          <w:rFonts w:ascii="Times New Roman" w:hAnsi="Times New Roman" w:cs="Times New Roman"/>
          <w:sz w:val="28"/>
          <w:szCs w:val="28"/>
          <w:lang w:val="es-ES"/>
        </w:rPr>
        <w:t> </w:t>
      </w:r>
      <w:r w:rsidR="009F118C" w:rsidRPr="00C7562E">
        <w:rPr>
          <w:rFonts w:ascii="Times New Roman" w:hAnsi="Times New Roman" w:cs="Times New Roman"/>
          <w:sz w:val="28"/>
          <w:szCs w:val="28"/>
        </w:rPr>
        <w:t>с.</w:t>
      </w:r>
    </w:p>
    <w:p w:rsidR="004A76CC" w:rsidRPr="00C7562E" w:rsidRDefault="003C4007" w:rsidP="00C7562E">
      <w:pPr>
        <w:pStyle w:val="a3"/>
        <w:numPr>
          <w:ilvl w:val="0"/>
          <w:numId w:val="3"/>
        </w:numPr>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4A76CC">
        <w:rPr>
          <w:rFonts w:ascii="Times New Roman" w:hAnsi="Times New Roman" w:cs="Times New Roman"/>
          <w:sz w:val="28"/>
          <w:szCs w:val="28"/>
        </w:rPr>
        <w:t xml:space="preserve">Руис Х. </w:t>
      </w:r>
      <w:r w:rsidR="004A76CC" w:rsidRPr="004A76CC">
        <w:rPr>
          <w:rFonts w:ascii="Times New Roman" w:hAnsi="Times New Roman" w:cs="Times New Roman"/>
          <w:sz w:val="28"/>
          <w:szCs w:val="28"/>
        </w:rPr>
        <w:t>Книга благой любви</w:t>
      </w:r>
      <w:r w:rsidR="004A76CC">
        <w:rPr>
          <w:rFonts w:ascii="Times New Roman" w:hAnsi="Times New Roman" w:cs="Times New Roman"/>
          <w:sz w:val="28"/>
          <w:szCs w:val="28"/>
        </w:rPr>
        <w:t xml:space="preserve"> </w:t>
      </w:r>
      <w:r w:rsidR="004A76CC" w:rsidRPr="004A76CC">
        <w:rPr>
          <w:rFonts w:ascii="Times New Roman" w:hAnsi="Times New Roman" w:cs="Times New Roman"/>
          <w:sz w:val="28"/>
          <w:szCs w:val="28"/>
        </w:rPr>
        <w:t>/ Пер.</w:t>
      </w:r>
      <w:r w:rsidR="004A76CC">
        <w:rPr>
          <w:rFonts w:ascii="Times New Roman" w:hAnsi="Times New Roman" w:cs="Times New Roman"/>
          <w:sz w:val="28"/>
          <w:szCs w:val="28"/>
        </w:rPr>
        <w:t xml:space="preserve"> с исп.</w:t>
      </w:r>
      <w:r w:rsidR="004A76CC" w:rsidRPr="004A76CC">
        <w:rPr>
          <w:rFonts w:ascii="Times New Roman" w:hAnsi="Times New Roman" w:cs="Times New Roman"/>
          <w:sz w:val="28"/>
          <w:szCs w:val="28"/>
        </w:rPr>
        <w:t xml:space="preserve"> М.</w:t>
      </w:r>
      <w:r w:rsidR="004A76CC">
        <w:rPr>
          <w:rFonts w:ascii="Times New Roman" w:hAnsi="Times New Roman" w:cs="Times New Roman"/>
          <w:sz w:val="28"/>
          <w:szCs w:val="28"/>
        </w:rPr>
        <w:t xml:space="preserve"> </w:t>
      </w:r>
      <w:r w:rsidR="004A76CC" w:rsidRPr="004A76CC">
        <w:rPr>
          <w:rFonts w:ascii="Times New Roman" w:hAnsi="Times New Roman" w:cs="Times New Roman"/>
          <w:sz w:val="28"/>
          <w:szCs w:val="28"/>
        </w:rPr>
        <w:t xml:space="preserve">Донского. </w:t>
      </w:r>
      <w:r w:rsidR="004A76CC">
        <w:rPr>
          <w:rFonts w:ascii="Times New Roman" w:hAnsi="Times New Roman" w:cs="Times New Roman"/>
          <w:sz w:val="28"/>
          <w:szCs w:val="28"/>
        </w:rPr>
        <w:t xml:space="preserve">– </w:t>
      </w:r>
      <w:r w:rsidR="004A76CC" w:rsidRPr="004A76CC">
        <w:rPr>
          <w:rFonts w:ascii="Times New Roman" w:hAnsi="Times New Roman" w:cs="Times New Roman"/>
          <w:sz w:val="28"/>
          <w:szCs w:val="28"/>
        </w:rPr>
        <w:t>Л.:</w:t>
      </w:r>
      <w:r w:rsidR="004A76CC">
        <w:rPr>
          <w:rFonts w:ascii="Times New Roman" w:hAnsi="Times New Roman" w:cs="Times New Roman"/>
          <w:sz w:val="28"/>
          <w:szCs w:val="28"/>
        </w:rPr>
        <w:t xml:space="preserve"> Наука, 1991. 416 с.</w:t>
      </w:r>
    </w:p>
    <w:p w:rsidR="00980342" w:rsidRPr="00190B76" w:rsidRDefault="00980342" w:rsidP="00C7562E">
      <w:pPr>
        <w:numPr>
          <w:ilvl w:val="0"/>
          <w:numId w:val="3"/>
        </w:numPr>
        <w:tabs>
          <w:tab w:val="left" w:pos="0"/>
          <w:tab w:val="left" w:pos="360"/>
          <w:tab w:val="num" w:pos="720"/>
        </w:tabs>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Pr="00C7562E">
        <w:rPr>
          <w:rFonts w:ascii="Times New Roman" w:eastAsia="Times New Roman" w:hAnsi="Times New Roman" w:cs="Times New Roman"/>
          <w:sz w:val="28"/>
          <w:szCs w:val="28"/>
        </w:rPr>
        <w:t>Светлакова О.</w:t>
      </w:r>
      <w:r w:rsidRPr="00C7562E">
        <w:rPr>
          <w:rFonts w:ascii="Times New Roman" w:hAnsi="Times New Roman" w:cs="Times New Roman"/>
          <w:sz w:val="28"/>
          <w:szCs w:val="28"/>
        </w:rPr>
        <w:t xml:space="preserve"> </w:t>
      </w:r>
      <w:r w:rsidRPr="00C7562E">
        <w:rPr>
          <w:rFonts w:ascii="Times New Roman" w:eastAsia="Times New Roman" w:hAnsi="Times New Roman" w:cs="Times New Roman"/>
          <w:sz w:val="28"/>
          <w:szCs w:val="28"/>
        </w:rPr>
        <w:t>А. «Дон Кихот» Серван</w:t>
      </w:r>
      <w:r w:rsidRPr="00C7562E">
        <w:rPr>
          <w:rFonts w:ascii="Times New Roman" w:hAnsi="Times New Roman" w:cs="Times New Roman"/>
          <w:sz w:val="28"/>
          <w:szCs w:val="28"/>
        </w:rPr>
        <w:t xml:space="preserve">теса: Проблемы поэтики. – СПб.: СПбГУ, 1996. </w:t>
      </w:r>
      <w:r w:rsidRPr="00C7562E">
        <w:rPr>
          <w:rFonts w:ascii="Times New Roman" w:eastAsia="Times New Roman" w:hAnsi="Times New Roman" w:cs="Times New Roman"/>
          <w:sz w:val="28"/>
          <w:szCs w:val="28"/>
        </w:rPr>
        <w:t xml:space="preserve">108 с. </w:t>
      </w:r>
    </w:p>
    <w:p w:rsidR="00190B76" w:rsidRPr="00190B76" w:rsidRDefault="00190B76" w:rsidP="00190B76">
      <w:pPr>
        <w:numPr>
          <w:ilvl w:val="0"/>
          <w:numId w:val="3"/>
        </w:numPr>
        <w:tabs>
          <w:tab w:val="left" w:pos="0"/>
          <w:tab w:val="left" w:pos="360"/>
          <w:tab w:val="num" w:pos="720"/>
        </w:tabs>
        <w:jc w:val="both"/>
        <w:rPr>
          <w:rFonts w:ascii="Times New Roman" w:hAnsi="Times New Roman" w:cs="Times New Roman"/>
          <w:sz w:val="28"/>
          <w:szCs w:val="28"/>
        </w:rPr>
      </w:pPr>
      <w:r>
        <w:rPr>
          <w:rFonts w:ascii="Times New Roman" w:hAnsi="Times New Roman" w:cs="Times New Roman"/>
          <w:sz w:val="28"/>
          <w:szCs w:val="28"/>
        </w:rPr>
        <w:t xml:space="preserve"> </w:t>
      </w:r>
      <w:r w:rsidRPr="00190B76">
        <w:rPr>
          <w:rFonts w:ascii="Times New Roman" w:hAnsi="Times New Roman" w:cs="Times New Roman"/>
          <w:sz w:val="28"/>
          <w:szCs w:val="28"/>
        </w:rPr>
        <w:t>Светлакова О.</w:t>
      </w:r>
      <w:r>
        <w:rPr>
          <w:rFonts w:ascii="Times New Roman" w:hAnsi="Times New Roman" w:cs="Times New Roman"/>
          <w:sz w:val="28"/>
          <w:szCs w:val="28"/>
        </w:rPr>
        <w:t xml:space="preserve"> </w:t>
      </w:r>
      <w:r w:rsidRPr="00190B76">
        <w:rPr>
          <w:rFonts w:ascii="Times New Roman" w:hAnsi="Times New Roman" w:cs="Times New Roman"/>
          <w:sz w:val="28"/>
          <w:szCs w:val="28"/>
        </w:rPr>
        <w:t>А. Народно-смеховое и историческое в сервантесовском понимании праздничного</w:t>
      </w:r>
      <w:r>
        <w:rPr>
          <w:rFonts w:ascii="Times New Roman" w:hAnsi="Times New Roman" w:cs="Times New Roman"/>
          <w:sz w:val="28"/>
          <w:szCs w:val="28"/>
        </w:rPr>
        <w:t xml:space="preserve"> </w:t>
      </w:r>
      <w:r w:rsidRPr="00190B76">
        <w:rPr>
          <w:rFonts w:ascii="Times New Roman" w:hAnsi="Times New Roman" w:cs="Times New Roman"/>
          <w:sz w:val="28"/>
          <w:szCs w:val="28"/>
        </w:rPr>
        <w:t xml:space="preserve">// </w:t>
      </w:r>
      <w:r w:rsidRPr="00190B76">
        <w:rPr>
          <w:rFonts w:ascii="Times New Roman" w:hAnsi="Times New Roman" w:cs="Times New Roman"/>
          <w:sz w:val="28"/>
          <w:szCs w:val="28"/>
          <w:lang w:val="es-ES_tradnl"/>
        </w:rPr>
        <w:t>Iberica</w:t>
      </w:r>
      <w:r w:rsidRPr="00190B76">
        <w:rPr>
          <w:rFonts w:ascii="Times New Roman" w:hAnsi="Times New Roman" w:cs="Times New Roman"/>
          <w:sz w:val="28"/>
          <w:szCs w:val="28"/>
        </w:rPr>
        <w:t xml:space="preserve"> </w:t>
      </w:r>
      <w:r w:rsidRPr="00190B76">
        <w:rPr>
          <w:rFonts w:ascii="Times New Roman" w:hAnsi="Times New Roman" w:cs="Times New Roman"/>
          <w:sz w:val="28"/>
          <w:szCs w:val="28"/>
          <w:lang w:val="es-ES_tradnl"/>
        </w:rPr>
        <w:t>Americans</w:t>
      </w:r>
      <w:r w:rsidRPr="00190B76">
        <w:rPr>
          <w:rFonts w:ascii="Times New Roman" w:hAnsi="Times New Roman" w:cs="Times New Roman"/>
          <w:sz w:val="28"/>
          <w:szCs w:val="28"/>
        </w:rPr>
        <w:t>. Праздник в ибероамер</w:t>
      </w:r>
      <w:r w:rsidRPr="00190B76">
        <w:rPr>
          <w:rFonts w:ascii="Times New Roman" w:hAnsi="Times New Roman" w:cs="Times New Roman"/>
          <w:sz w:val="28"/>
          <w:szCs w:val="28"/>
        </w:rPr>
        <w:t>и</w:t>
      </w:r>
      <w:r w:rsidRPr="00190B76">
        <w:rPr>
          <w:rFonts w:ascii="Times New Roman" w:hAnsi="Times New Roman" w:cs="Times New Roman"/>
          <w:sz w:val="28"/>
          <w:szCs w:val="28"/>
        </w:rPr>
        <w:t>канской культуре</w:t>
      </w:r>
      <w:r>
        <w:rPr>
          <w:rFonts w:ascii="Times New Roman" w:hAnsi="Times New Roman" w:cs="Times New Roman"/>
          <w:sz w:val="28"/>
          <w:szCs w:val="28"/>
        </w:rPr>
        <w:t xml:space="preserve"> </w:t>
      </w:r>
      <w:r w:rsidRPr="00190B76">
        <w:rPr>
          <w:rFonts w:ascii="Times New Roman" w:hAnsi="Times New Roman" w:cs="Times New Roman"/>
          <w:sz w:val="28"/>
          <w:szCs w:val="28"/>
        </w:rPr>
        <w:t>/ отв. ред. В. Б. Земсков. – М., 2002. – 156-161 с.</w:t>
      </w:r>
    </w:p>
    <w:p w:rsidR="003A37EF" w:rsidRPr="00C7562E" w:rsidRDefault="006D33A6"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003A37EF" w:rsidRPr="00C7562E">
        <w:rPr>
          <w:rFonts w:ascii="Times New Roman" w:hAnsi="Times New Roman" w:cs="Times New Roman"/>
          <w:sz w:val="28"/>
          <w:szCs w:val="28"/>
        </w:rPr>
        <w:t>Сервантес, М. де. Хитроумный идальго Дон Кихот Ламанчский / Пер. с исп. под ред. Б. А. Кржевского, А. А. Смирнова – Т. 1. – М.: Наука, 2003. 722 с.</w:t>
      </w:r>
    </w:p>
    <w:p w:rsidR="003A37EF" w:rsidRPr="00C7562E" w:rsidRDefault="006D33A6" w:rsidP="00C7562E">
      <w:pPr>
        <w:pStyle w:val="a5"/>
        <w:numPr>
          <w:ilvl w:val="0"/>
          <w:numId w:val="3"/>
        </w:numPr>
        <w:spacing w:after="0" w:afterAutospacing="0" w:line="360" w:lineRule="auto"/>
        <w:jc w:val="both"/>
        <w:rPr>
          <w:sz w:val="28"/>
          <w:szCs w:val="28"/>
        </w:rPr>
      </w:pPr>
      <w:r w:rsidRPr="00C7562E">
        <w:rPr>
          <w:sz w:val="28"/>
          <w:szCs w:val="28"/>
        </w:rPr>
        <w:t xml:space="preserve"> </w:t>
      </w:r>
      <w:r w:rsidR="003A37EF" w:rsidRPr="00C7562E">
        <w:rPr>
          <w:sz w:val="28"/>
          <w:szCs w:val="28"/>
        </w:rPr>
        <w:t xml:space="preserve">Сервантес, М. де. Хитроумный идальго Дон Кихот Ламанчский / Пер. с исп. под ред. Б.А. Кржевского, А.А. Смирнова – Т. 2. – М.: Наука, 2003. 794 с. </w:t>
      </w:r>
    </w:p>
    <w:p w:rsidR="00855C48" w:rsidRPr="00C7562E" w:rsidRDefault="00855C48"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Фролова И. В. Тема любви в «Доротее» Лопе де Веги и «Селестине» Фернандо де Рохаса // Сервантесовские чтения, 1988 / сост. З. И. Пла</w:t>
      </w:r>
      <w:r w:rsidRPr="00C7562E">
        <w:rPr>
          <w:rFonts w:ascii="Times New Roman" w:hAnsi="Times New Roman" w:cs="Times New Roman"/>
          <w:sz w:val="28"/>
          <w:szCs w:val="28"/>
        </w:rPr>
        <w:t>в</w:t>
      </w:r>
      <w:r w:rsidRPr="00C7562E">
        <w:rPr>
          <w:rFonts w:ascii="Times New Roman" w:hAnsi="Times New Roman" w:cs="Times New Roman"/>
          <w:sz w:val="28"/>
          <w:szCs w:val="28"/>
        </w:rPr>
        <w:t>скин, С. И. Пискунова. – Л.: Наука, 1988. С. 150-155.</w:t>
      </w:r>
    </w:p>
    <w:p w:rsidR="00930EAE" w:rsidRPr="00C7562E" w:rsidRDefault="00930EAE" w:rsidP="00C7562E">
      <w:pPr>
        <w:pStyle w:val="a5"/>
        <w:numPr>
          <w:ilvl w:val="0"/>
          <w:numId w:val="3"/>
        </w:numPr>
        <w:spacing w:after="0" w:afterAutospacing="0" w:line="360" w:lineRule="auto"/>
        <w:jc w:val="both"/>
        <w:rPr>
          <w:sz w:val="28"/>
          <w:szCs w:val="28"/>
        </w:rPr>
      </w:pPr>
      <w:r w:rsidRPr="00C7562E">
        <w:rPr>
          <w:sz w:val="28"/>
          <w:szCs w:val="28"/>
        </w:rPr>
        <w:lastRenderedPageBreak/>
        <w:t xml:space="preserve"> Фрэзер Дж. Дж. Золотая ветвь: Исследование магии и религии / Пер. с англ. М. К. Рыклина. – М.: Политиздат, 1986. 703 с.</w:t>
      </w:r>
    </w:p>
    <w:p w:rsidR="00FC13AA" w:rsidRPr="00C7562E" w:rsidRDefault="00FC13AA" w:rsidP="00C7562E">
      <w:pPr>
        <w:pStyle w:val="a5"/>
        <w:numPr>
          <w:ilvl w:val="0"/>
          <w:numId w:val="3"/>
        </w:numPr>
        <w:spacing w:after="0" w:afterAutospacing="0" w:line="360" w:lineRule="auto"/>
        <w:jc w:val="both"/>
        <w:rPr>
          <w:sz w:val="28"/>
          <w:szCs w:val="28"/>
        </w:rPr>
      </w:pPr>
      <w:r w:rsidRPr="00C7562E">
        <w:rPr>
          <w:sz w:val="28"/>
          <w:szCs w:val="28"/>
        </w:rPr>
        <w:t xml:space="preserve"> Чистов К. В. Фольклор. Текст. Традиция. – М.: О</w:t>
      </w:r>
      <w:r w:rsidR="008D2ACB" w:rsidRPr="00C7562E">
        <w:rPr>
          <w:sz w:val="28"/>
          <w:szCs w:val="28"/>
        </w:rPr>
        <w:t>бъединённое гуман</w:t>
      </w:r>
      <w:r w:rsidR="008D2ACB" w:rsidRPr="00C7562E">
        <w:rPr>
          <w:sz w:val="28"/>
          <w:szCs w:val="28"/>
        </w:rPr>
        <w:t>и</w:t>
      </w:r>
      <w:r w:rsidR="008D2ACB" w:rsidRPr="00C7562E">
        <w:rPr>
          <w:sz w:val="28"/>
          <w:szCs w:val="28"/>
        </w:rPr>
        <w:t>тарное издательство</w:t>
      </w:r>
      <w:r w:rsidRPr="00C7562E">
        <w:rPr>
          <w:sz w:val="28"/>
          <w:szCs w:val="28"/>
        </w:rPr>
        <w:t>, 2005. 272 с.</w:t>
      </w:r>
    </w:p>
    <w:p w:rsidR="00F501C2" w:rsidRPr="00C7562E" w:rsidRDefault="005243C5"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00F501C2" w:rsidRPr="00C7562E">
        <w:rPr>
          <w:rFonts w:ascii="Times New Roman" w:hAnsi="Times New Roman" w:cs="Times New Roman"/>
          <w:sz w:val="28"/>
          <w:szCs w:val="28"/>
        </w:rPr>
        <w:t>Шалудько И. А</w:t>
      </w:r>
      <w:r w:rsidR="00E438AA" w:rsidRPr="00C7562E">
        <w:rPr>
          <w:rFonts w:ascii="Times New Roman" w:hAnsi="Times New Roman" w:cs="Times New Roman"/>
          <w:sz w:val="28"/>
          <w:szCs w:val="28"/>
        </w:rPr>
        <w:t>. Имплицитность как принцип текстообразования и ан</w:t>
      </w:r>
      <w:r w:rsidR="00E438AA" w:rsidRPr="00C7562E">
        <w:rPr>
          <w:rFonts w:ascii="Times New Roman" w:hAnsi="Times New Roman" w:cs="Times New Roman"/>
          <w:sz w:val="28"/>
          <w:szCs w:val="28"/>
        </w:rPr>
        <w:t>а</w:t>
      </w:r>
      <w:r w:rsidR="00E438AA" w:rsidRPr="00C7562E">
        <w:rPr>
          <w:rFonts w:ascii="Times New Roman" w:hAnsi="Times New Roman" w:cs="Times New Roman"/>
          <w:sz w:val="28"/>
          <w:szCs w:val="28"/>
        </w:rPr>
        <w:t>лиза литературного текста (на материале испанских литературных памя</w:t>
      </w:r>
      <w:r w:rsidR="00E438AA" w:rsidRPr="00C7562E">
        <w:rPr>
          <w:rFonts w:ascii="Times New Roman" w:hAnsi="Times New Roman" w:cs="Times New Roman"/>
          <w:sz w:val="28"/>
          <w:szCs w:val="28"/>
        </w:rPr>
        <w:t>т</w:t>
      </w:r>
      <w:r w:rsidR="00E438AA" w:rsidRPr="00C7562E">
        <w:rPr>
          <w:rFonts w:ascii="Times New Roman" w:hAnsi="Times New Roman" w:cs="Times New Roman"/>
          <w:sz w:val="28"/>
          <w:szCs w:val="28"/>
        </w:rPr>
        <w:t xml:space="preserve">ников </w:t>
      </w:r>
      <w:r w:rsidR="00E438AA" w:rsidRPr="00C7562E">
        <w:rPr>
          <w:rFonts w:ascii="Times New Roman" w:hAnsi="Times New Roman" w:cs="Times New Roman"/>
          <w:sz w:val="28"/>
          <w:szCs w:val="28"/>
          <w:lang w:val="en-US"/>
        </w:rPr>
        <w:t>XII</w:t>
      </w:r>
      <w:r w:rsidR="00E438AA" w:rsidRPr="00C7562E">
        <w:rPr>
          <w:rFonts w:ascii="Times New Roman" w:hAnsi="Times New Roman" w:cs="Times New Roman"/>
          <w:sz w:val="28"/>
          <w:szCs w:val="28"/>
        </w:rPr>
        <w:t>-</w:t>
      </w:r>
      <w:r w:rsidR="00E438AA" w:rsidRPr="00C7562E">
        <w:rPr>
          <w:rFonts w:ascii="Times New Roman" w:hAnsi="Times New Roman" w:cs="Times New Roman"/>
          <w:sz w:val="28"/>
          <w:szCs w:val="28"/>
          <w:lang w:val="en-US"/>
        </w:rPr>
        <w:t>XVII</w:t>
      </w:r>
      <w:r w:rsidR="00E438AA" w:rsidRPr="00C7562E">
        <w:rPr>
          <w:rFonts w:ascii="Times New Roman" w:hAnsi="Times New Roman" w:cs="Times New Roman"/>
          <w:sz w:val="28"/>
          <w:szCs w:val="28"/>
        </w:rPr>
        <w:t xml:space="preserve"> вв.). Диссертация на соискание учёной степени докт. ф</w:t>
      </w:r>
      <w:r w:rsidR="00E438AA" w:rsidRPr="00C7562E">
        <w:rPr>
          <w:rFonts w:ascii="Times New Roman" w:hAnsi="Times New Roman" w:cs="Times New Roman"/>
          <w:sz w:val="28"/>
          <w:szCs w:val="28"/>
        </w:rPr>
        <w:t>и</w:t>
      </w:r>
      <w:r w:rsidR="00E438AA" w:rsidRPr="00C7562E">
        <w:rPr>
          <w:rFonts w:ascii="Times New Roman" w:hAnsi="Times New Roman" w:cs="Times New Roman"/>
          <w:sz w:val="28"/>
          <w:szCs w:val="28"/>
        </w:rPr>
        <w:t>лол. наук. – СПб.: СПбГУ, 2016. 600 с.</w:t>
      </w:r>
    </w:p>
    <w:p w:rsidR="005243C5" w:rsidRPr="00C7562E" w:rsidRDefault="005243C5"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Шалудько И. А. </w:t>
      </w:r>
      <w:r w:rsidR="00E438AA" w:rsidRPr="00C7562E">
        <w:rPr>
          <w:rFonts w:ascii="Times New Roman" w:hAnsi="Times New Roman" w:cs="Times New Roman"/>
          <w:sz w:val="28"/>
          <w:szCs w:val="28"/>
        </w:rPr>
        <w:t>Имплицитные средства языка «Селестины» // Известия РГПУ им. А. И. Герцена</w:t>
      </w:r>
      <w:r w:rsidR="009341C7" w:rsidRPr="00C7562E">
        <w:rPr>
          <w:rFonts w:ascii="Times New Roman" w:hAnsi="Times New Roman" w:cs="Times New Roman"/>
          <w:sz w:val="28"/>
          <w:szCs w:val="28"/>
        </w:rPr>
        <w:t>,</w:t>
      </w:r>
      <w:r w:rsidR="00E438AA" w:rsidRPr="00C7562E">
        <w:rPr>
          <w:rFonts w:ascii="Times New Roman" w:hAnsi="Times New Roman" w:cs="Times New Roman"/>
          <w:sz w:val="28"/>
          <w:szCs w:val="28"/>
        </w:rPr>
        <w:t xml:space="preserve"> № 156 (2013). – СПб.: РГПУ им. А. И. Герцена, 2013. С. 95-102.</w:t>
      </w:r>
    </w:p>
    <w:p w:rsidR="005D51CF" w:rsidRPr="00C7562E" w:rsidRDefault="005D51CF"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Шафирова С. Ш. кызы. Смешение романа с драматическими жанрами // Вестник Кемеровского государственного университета культуры и и</w:t>
      </w:r>
      <w:r w:rsidRPr="00C7562E">
        <w:rPr>
          <w:rFonts w:ascii="Times New Roman" w:hAnsi="Times New Roman" w:cs="Times New Roman"/>
          <w:sz w:val="28"/>
          <w:szCs w:val="28"/>
        </w:rPr>
        <w:t>с</w:t>
      </w:r>
      <w:r w:rsidRPr="00C7562E">
        <w:rPr>
          <w:rFonts w:ascii="Times New Roman" w:hAnsi="Times New Roman" w:cs="Times New Roman"/>
          <w:sz w:val="28"/>
          <w:szCs w:val="28"/>
        </w:rPr>
        <w:t>кусств, 2011, № 2 (15). – Кемерово: Кемеровский государственный ун</w:t>
      </w:r>
      <w:r w:rsidRPr="00C7562E">
        <w:rPr>
          <w:rFonts w:ascii="Times New Roman" w:hAnsi="Times New Roman" w:cs="Times New Roman"/>
          <w:sz w:val="28"/>
          <w:szCs w:val="28"/>
        </w:rPr>
        <w:t>и</w:t>
      </w:r>
      <w:r w:rsidRPr="00C7562E">
        <w:rPr>
          <w:rFonts w:ascii="Times New Roman" w:hAnsi="Times New Roman" w:cs="Times New Roman"/>
          <w:sz w:val="28"/>
          <w:szCs w:val="28"/>
        </w:rPr>
        <w:t>верситет культуры, 2011. С. 59-65.</w:t>
      </w:r>
      <w:r w:rsidR="00EF0991" w:rsidRPr="00C7562E">
        <w:rPr>
          <w:rFonts w:ascii="Times New Roman" w:hAnsi="Times New Roman" w:cs="Times New Roman"/>
          <w:sz w:val="28"/>
          <w:szCs w:val="28"/>
          <w:lang w:val="en-US"/>
        </w:rPr>
        <w:t xml:space="preserve">  </w:t>
      </w:r>
    </w:p>
    <w:p w:rsidR="00E20F34" w:rsidRPr="00C7562E" w:rsidRDefault="00E20F34" w:rsidP="00C7562E">
      <w:pPr>
        <w:numPr>
          <w:ilvl w:val="0"/>
          <w:numId w:val="3"/>
        </w:numPr>
        <w:tabs>
          <w:tab w:val="left" w:pos="0"/>
          <w:tab w:val="left" w:pos="360"/>
        </w:tabs>
        <w:ind w:left="714" w:hanging="357"/>
        <w:jc w:val="both"/>
        <w:rPr>
          <w:rFonts w:ascii="Times New Roman" w:hAnsi="Times New Roman" w:cs="Times New Roman"/>
          <w:sz w:val="28"/>
          <w:szCs w:val="28"/>
          <w:lang w:val="es-ES_tradnl"/>
        </w:rPr>
      </w:pPr>
      <w:r w:rsidRPr="00C7562E">
        <w:rPr>
          <w:rFonts w:ascii="Times New Roman" w:hAnsi="Times New Roman" w:cs="Times New Roman"/>
          <w:sz w:val="28"/>
          <w:szCs w:val="28"/>
          <w:lang w:val="es-ES"/>
        </w:rPr>
        <w:t xml:space="preserve"> Bataillon M. La originalidad artística de “La Celestina” [reseña </w:t>
      </w:r>
      <w:r w:rsidR="00E21530" w:rsidRPr="00C7562E">
        <w:rPr>
          <w:rFonts w:ascii="Times New Roman" w:hAnsi="Times New Roman" w:cs="Times New Roman"/>
          <w:sz w:val="28"/>
          <w:szCs w:val="28"/>
          <w:lang w:val="es-ES"/>
        </w:rPr>
        <w:t>sobre</w:t>
      </w:r>
      <w:r w:rsidRPr="00C7562E">
        <w:rPr>
          <w:rFonts w:ascii="Times New Roman" w:hAnsi="Times New Roman" w:cs="Times New Roman"/>
          <w:sz w:val="28"/>
          <w:szCs w:val="28"/>
          <w:lang w:val="es-ES"/>
        </w:rPr>
        <w:t xml:space="preserve"> la monografía de M. R. Lida de Malkiel]</w:t>
      </w:r>
      <w:r w:rsidR="00E21530" w:rsidRPr="00C7562E">
        <w:rPr>
          <w:rFonts w:ascii="Times New Roman" w:hAnsi="Times New Roman" w:cs="Times New Roman"/>
          <w:sz w:val="28"/>
          <w:szCs w:val="28"/>
          <w:lang w:val="es-ES"/>
        </w:rPr>
        <w:t xml:space="preserve"> // </w:t>
      </w:r>
      <w:r w:rsidR="00E21530" w:rsidRPr="00C7562E">
        <w:rPr>
          <w:rFonts w:ascii="Times New Roman" w:hAnsi="Times New Roman" w:cs="Times New Roman"/>
          <w:sz w:val="28"/>
          <w:szCs w:val="28"/>
          <w:lang w:val="es-ES_tradnl"/>
        </w:rPr>
        <w:t xml:space="preserve">Nueva revista de filología hispánica, 1963, </w:t>
      </w:r>
      <w:r w:rsidR="00E21530" w:rsidRPr="00C7562E">
        <w:rPr>
          <w:rFonts w:ascii="Times New Roman" w:hAnsi="Times New Roman" w:cs="Times New Roman"/>
          <w:sz w:val="28"/>
          <w:szCs w:val="28"/>
          <w:lang w:val="es-ES"/>
        </w:rPr>
        <w:t xml:space="preserve">№ 17. </w:t>
      </w:r>
      <w:r w:rsidR="002C7160" w:rsidRPr="00C7562E">
        <w:rPr>
          <w:rFonts w:ascii="Times New Roman" w:hAnsi="Times New Roman" w:cs="Times New Roman"/>
          <w:sz w:val="28"/>
          <w:szCs w:val="28"/>
          <w:lang w:val="es-ES"/>
        </w:rPr>
        <w:t xml:space="preserve">– México: El Colegio de México, 1963. </w:t>
      </w:r>
      <w:r w:rsidR="00E21530" w:rsidRPr="00C7562E">
        <w:rPr>
          <w:rFonts w:ascii="Times New Roman" w:hAnsi="Times New Roman" w:cs="Times New Roman"/>
          <w:sz w:val="28"/>
          <w:szCs w:val="28"/>
          <w:lang w:val="es-ES"/>
        </w:rPr>
        <w:t xml:space="preserve">P. </w:t>
      </w:r>
      <w:r w:rsidR="00E21530" w:rsidRPr="00C7562E">
        <w:rPr>
          <w:rFonts w:ascii="Times New Roman" w:hAnsi="Times New Roman" w:cs="Times New Roman"/>
          <w:sz w:val="28"/>
          <w:szCs w:val="28"/>
          <w:lang w:val="es-ES_tradnl"/>
        </w:rPr>
        <w:t>286</w:t>
      </w:r>
      <w:r w:rsidR="00E21530" w:rsidRPr="00C7562E">
        <w:rPr>
          <w:rFonts w:ascii="Times New Roman" w:hAnsi="Times New Roman" w:cs="Times New Roman"/>
          <w:sz w:val="28"/>
          <w:szCs w:val="28"/>
          <w:lang w:val="es-ES"/>
        </w:rPr>
        <w:t>-</w:t>
      </w:r>
      <w:r w:rsidR="00E21530" w:rsidRPr="00C7562E">
        <w:rPr>
          <w:rFonts w:ascii="Times New Roman" w:hAnsi="Times New Roman" w:cs="Times New Roman"/>
          <w:sz w:val="28"/>
          <w:szCs w:val="28"/>
          <w:lang w:val="es-ES_tradnl"/>
        </w:rPr>
        <w:t>287</w:t>
      </w:r>
      <w:r w:rsidR="00E21530" w:rsidRPr="00C7562E">
        <w:rPr>
          <w:rFonts w:ascii="Times New Roman" w:hAnsi="Times New Roman" w:cs="Times New Roman"/>
          <w:sz w:val="28"/>
          <w:szCs w:val="28"/>
          <w:lang w:val="es-ES"/>
        </w:rPr>
        <w:t>.</w:t>
      </w:r>
    </w:p>
    <w:p w:rsidR="000905FD" w:rsidRPr="00822533" w:rsidRDefault="000905FD"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hAnsi="Times New Roman" w:cs="Times New Roman"/>
          <w:sz w:val="28"/>
          <w:szCs w:val="28"/>
          <w:lang w:val="es-ES"/>
        </w:rPr>
        <w:t xml:space="preserve"> Beltrán R., Canet J. L., Haro M. Fernando de Rojas y el antiguo “auctor” // Biblioteca virtual Miguel de Cervantes [</w:t>
      </w:r>
      <w:r w:rsidRPr="00C7562E">
        <w:rPr>
          <w:rFonts w:ascii="Times New Roman" w:hAnsi="Times New Roman" w:cs="Times New Roman"/>
          <w:sz w:val="28"/>
          <w:szCs w:val="28"/>
        </w:rPr>
        <w:t>Электронный</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ресурс</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lang w:val="en-US"/>
        </w:rPr>
        <w:t>URL</w:t>
      </w:r>
      <w:r w:rsidRPr="00C7562E">
        <w:rPr>
          <w:rFonts w:ascii="Times New Roman" w:hAnsi="Times New Roman" w:cs="Times New Roman"/>
          <w:sz w:val="28"/>
          <w:szCs w:val="28"/>
        </w:rPr>
        <w:t xml:space="preserve">: </w:t>
      </w:r>
      <w:r w:rsidRPr="00C7562E">
        <w:rPr>
          <w:rFonts w:ascii="Times New Roman" w:hAnsi="Times New Roman" w:cs="Times New Roman"/>
          <w:sz w:val="28"/>
          <w:szCs w:val="28"/>
          <w:lang w:val="en-US"/>
        </w:rPr>
        <w:t>http</w:t>
      </w:r>
      <w:r w:rsidRPr="00C7562E">
        <w:rPr>
          <w:rFonts w:ascii="Times New Roman" w:hAnsi="Times New Roman" w:cs="Times New Roman"/>
          <w:sz w:val="28"/>
          <w:szCs w:val="28"/>
        </w:rPr>
        <w:t>://</w:t>
      </w:r>
      <w:r w:rsidRPr="00C7562E">
        <w:rPr>
          <w:rFonts w:ascii="Times New Roman" w:hAnsi="Times New Roman" w:cs="Times New Roman"/>
          <w:sz w:val="28"/>
          <w:szCs w:val="28"/>
          <w:lang w:val="en-US"/>
        </w:rPr>
        <w:t>www</w:t>
      </w:r>
      <w:r w:rsidRPr="00C7562E">
        <w:rPr>
          <w:rFonts w:ascii="Times New Roman" w:hAnsi="Times New Roman" w:cs="Times New Roman"/>
          <w:sz w:val="28"/>
          <w:szCs w:val="28"/>
        </w:rPr>
        <w:t>.</w:t>
      </w:r>
      <w:r w:rsidRPr="00C7562E">
        <w:rPr>
          <w:rFonts w:ascii="Times New Roman" w:hAnsi="Times New Roman" w:cs="Times New Roman"/>
          <w:sz w:val="28"/>
          <w:szCs w:val="28"/>
          <w:lang w:val="en-US"/>
        </w:rPr>
        <w:t>cervantesvirtual</w:t>
      </w:r>
      <w:r w:rsidRPr="00C7562E">
        <w:rPr>
          <w:rFonts w:ascii="Times New Roman" w:hAnsi="Times New Roman" w:cs="Times New Roman"/>
          <w:sz w:val="28"/>
          <w:szCs w:val="28"/>
        </w:rPr>
        <w:t>.</w:t>
      </w:r>
      <w:r w:rsidRPr="00C7562E">
        <w:rPr>
          <w:rFonts w:ascii="Times New Roman" w:hAnsi="Times New Roman" w:cs="Times New Roman"/>
          <w:sz w:val="28"/>
          <w:szCs w:val="28"/>
          <w:lang w:val="en-US"/>
        </w:rPr>
        <w:t>com</w:t>
      </w:r>
      <w:r w:rsidRPr="00C7562E">
        <w:rPr>
          <w:rFonts w:ascii="Times New Roman" w:hAnsi="Times New Roman" w:cs="Times New Roman"/>
          <w:sz w:val="28"/>
          <w:szCs w:val="28"/>
        </w:rPr>
        <w:t>/</w:t>
      </w:r>
      <w:r w:rsidRPr="00C7562E">
        <w:rPr>
          <w:rFonts w:ascii="Times New Roman" w:hAnsi="Times New Roman" w:cs="Times New Roman"/>
          <w:sz w:val="28"/>
          <w:szCs w:val="28"/>
          <w:lang w:val="en-US"/>
        </w:rPr>
        <w:t>portales</w:t>
      </w:r>
      <w:r w:rsidRPr="00C7562E">
        <w:rPr>
          <w:rFonts w:ascii="Times New Roman" w:hAnsi="Times New Roman" w:cs="Times New Roman"/>
          <w:sz w:val="28"/>
          <w:szCs w:val="28"/>
        </w:rPr>
        <w:t>/</w:t>
      </w:r>
      <w:r w:rsidRPr="00C7562E">
        <w:rPr>
          <w:rFonts w:ascii="Times New Roman" w:hAnsi="Times New Roman" w:cs="Times New Roman"/>
          <w:sz w:val="28"/>
          <w:szCs w:val="28"/>
          <w:lang w:val="en-US"/>
        </w:rPr>
        <w:t>la</w:t>
      </w:r>
      <w:r w:rsidRPr="00C7562E">
        <w:rPr>
          <w:rFonts w:ascii="Times New Roman" w:hAnsi="Times New Roman" w:cs="Times New Roman"/>
          <w:sz w:val="28"/>
          <w:szCs w:val="28"/>
        </w:rPr>
        <w:t>_</w:t>
      </w:r>
      <w:r w:rsidRPr="00C7562E">
        <w:rPr>
          <w:rFonts w:ascii="Times New Roman" w:hAnsi="Times New Roman" w:cs="Times New Roman"/>
          <w:sz w:val="28"/>
          <w:szCs w:val="28"/>
          <w:lang w:val="en-US"/>
        </w:rPr>
        <w:t>celestina</w:t>
      </w:r>
      <w:r w:rsidRPr="00C7562E">
        <w:rPr>
          <w:rFonts w:ascii="Times New Roman" w:hAnsi="Times New Roman" w:cs="Times New Roman"/>
          <w:sz w:val="28"/>
          <w:szCs w:val="28"/>
        </w:rPr>
        <w:t>/</w:t>
      </w:r>
      <w:r w:rsidRPr="00C7562E">
        <w:rPr>
          <w:rFonts w:ascii="Times New Roman" w:hAnsi="Times New Roman" w:cs="Times New Roman"/>
          <w:sz w:val="28"/>
          <w:szCs w:val="28"/>
          <w:lang w:val="en-US"/>
        </w:rPr>
        <w:t>el</w:t>
      </w:r>
      <w:r w:rsidRPr="00C7562E">
        <w:rPr>
          <w:rFonts w:ascii="Times New Roman" w:hAnsi="Times New Roman" w:cs="Times New Roman"/>
          <w:sz w:val="28"/>
          <w:szCs w:val="28"/>
        </w:rPr>
        <w:t>_</w:t>
      </w:r>
      <w:r w:rsidRPr="00C7562E">
        <w:rPr>
          <w:rFonts w:ascii="Times New Roman" w:hAnsi="Times New Roman" w:cs="Times New Roman"/>
          <w:sz w:val="28"/>
          <w:szCs w:val="28"/>
          <w:lang w:val="en-US"/>
        </w:rPr>
        <w:t>autor</w:t>
      </w:r>
      <w:r w:rsidRPr="00C7562E">
        <w:rPr>
          <w:rFonts w:ascii="Times New Roman" w:hAnsi="Times New Roman" w:cs="Times New Roman"/>
          <w:sz w:val="28"/>
          <w:szCs w:val="28"/>
        </w:rPr>
        <w:t>/ (дата обращ</w:t>
      </w:r>
      <w:r w:rsidRPr="00C7562E">
        <w:rPr>
          <w:rFonts w:ascii="Times New Roman" w:hAnsi="Times New Roman" w:cs="Times New Roman"/>
          <w:sz w:val="28"/>
          <w:szCs w:val="28"/>
        </w:rPr>
        <w:t>е</w:t>
      </w:r>
      <w:r w:rsidRPr="00C7562E">
        <w:rPr>
          <w:rFonts w:ascii="Times New Roman" w:hAnsi="Times New Roman" w:cs="Times New Roman"/>
          <w:sz w:val="28"/>
          <w:szCs w:val="28"/>
        </w:rPr>
        <w:t>ния: 11.05.2018).</w:t>
      </w:r>
    </w:p>
    <w:p w:rsidR="00822533" w:rsidRPr="009B0C92" w:rsidRDefault="005907A9" w:rsidP="00822533">
      <w:pPr>
        <w:pStyle w:val="a3"/>
        <w:numPr>
          <w:ilvl w:val="0"/>
          <w:numId w:val="3"/>
        </w:numPr>
        <w:ind w:left="714" w:hanging="357"/>
        <w:jc w:val="both"/>
        <w:rPr>
          <w:rFonts w:ascii="Times New Roman" w:hAnsi="Times New Roman" w:cs="Times New Roman"/>
          <w:sz w:val="28"/>
          <w:szCs w:val="28"/>
          <w:lang w:val="es-ES"/>
        </w:rPr>
      </w:pPr>
      <w:r w:rsidRPr="009B0C92">
        <w:rPr>
          <w:rFonts w:ascii="Times New Roman" w:hAnsi="Times New Roman" w:cs="Times New Roman"/>
          <w:sz w:val="28"/>
          <w:szCs w:val="28"/>
        </w:rPr>
        <w:t xml:space="preserve"> </w:t>
      </w:r>
      <w:r w:rsidR="00822533" w:rsidRPr="00822533">
        <w:rPr>
          <w:rFonts w:ascii="Times New Roman" w:hAnsi="Times New Roman" w:cs="Times New Roman"/>
          <w:sz w:val="28"/>
          <w:szCs w:val="28"/>
          <w:lang w:val="es-ES"/>
        </w:rPr>
        <w:t xml:space="preserve">Botta P. Las (¿dos?) casas de Melibea // </w:t>
      </w:r>
      <w:r w:rsidR="00822533" w:rsidRPr="00822533">
        <w:rPr>
          <w:rFonts w:ascii="Times New Roman" w:hAnsi="Times New Roman" w:cs="Times New Roman"/>
          <w:iCs/>
          <w:sz w:val="28"/>
          <w:szCs w:val="28"/>
          <w:lang w:val="es-ES"/>
        </w:rPr>
        <w:t xml:space="preserve">Tras los pasos de </w:t>
      </w:r>
      <w:r>
        <w:rPr>
          <w:rFonts w:ascii="Times New Roman" w:hAnsi="Times New Roman" w:cs="Times New Roman"/>
          <w:iCs/>
          <w:sz w:val="28"/>
          <w:szCs w:val="28"/>
          <w:lang w:val="es-ES"/>
        </w:rPr>
        <w:t>“</w:t>
      </w:r>
      <w:r w:rsidR="00822533" w:rsidRPr="00822533">
        <w:rPr>
          <w:rFonts w:ascii="Times New Roman" w:hAnsi="Times New Roman" w:cs="Times New Roman"/>
          <w:iCs/>
          <w:sz w:val="28"/>
          <w:szCs w:val="28"/>
          <w:lang w:val="es-ES"/>
        </w:rPr>
        <w:t>La Celestina</w:t>
      </w:r>
      <w:r>
        <w:rPr>
          <w:rFonts w:ascii="Times New Roman" w:hAnsi="Times New Roman" w:cs="Times New Roman"/>
          <w:iCs/>
          <w:sz w:val="28"/>
          <w:szCs w:val="28"/>
          <w:lang w:val="es-ES"/>
        </w:rPr>
        <w:t>”</w:t>
      </w:r>
      <w:r w:rsidR="00822533" w:rsidRPr="00822533">
        <w:rPr>
          <w:rFonts w:ascii="Times New Roman" w:hAnsi="Times New Roman" w:cs="Times New Roman"/>
          <w:iCs/>
          <w:sz w:val="28"/>
          <w:szCs w:val="28"/>
          <w:lang w:val="es-ES"/>
        </w:rPr>
        <w:t>. –</w:t>
      </w:r>
      <w:r w:rsidR="00822533" w:rsidRPr="00822533">
        <w:rPr>
          <w:rFonts w:ascii="Times New Roman" w:hAnsi="Times New Roman" w:cs="Times New Roman"/>
          <w:sz w:val="28"/>
          <w:szCs w:val="28"/>
          <w:lang w:val="es-ES"/>
        </w:rPr>
        <w:t xml:space="preserve"> Kassel: Reichenberger, 2001. </w:t>
      </w:r>
      <w:r w:rsidR="00856BC7">
        <w:rPr>
          <w:rFonts w:ascii="Times New Roman" w:hAnsi="Times New Roman" w:cs="Times New Roman"/>
          <w:sz w:val="28"/>
          <w:szCs w:val="28"/>
          <w:lang w:val="es-ES"/>
        </w:rPr>
        <w:t xml:space="preserve">P. </w:t>
      </w:r>
      <w:r w:rsidR="00856BC7" w:rsidRPr="009B0C92">
        <w:rPr>
          <w:rFonts w:ascii="Times New Roman" w:hAnsi="Times New Roman" w:cs="Times New Roman"/>
          <w:sz w:val="28"/>
          <w:szCs w:val="28"/>
          <w:lang w:val="es-ES"/>
        </w:rPr>
        <w:t>157-182</w:t>
      </w:r>
      <w:r w:rsidR="00856BC7">
        <w:rPr>
          <w:rFonts w:ascii="Times New Roman" w:hAnsi="Times New Roman" w:cs="Times New Roman"/>
          <w:sz w:val="28"/>
          <w:szCs w:val="28"/>
          <w:lang w:val="es-ES"/>
        </w:rPr>
        <w:t xml:space="preserve"> </w:t>
      </w:r>
      <w:r w:rsidR="00822533" w:rsidRPr="00822533">
        <w:rPr>
          <w:rFonts w:ascii="Times New Roman" w:hAnsi="Times New Roman" w:cs="Times New Roman"/>
          <w:sz w:val="28"/>
          <w:szCs w:val="28"/>
          <w:lang w:val="es-ES"/>
        </w:rPr>
        <w:t>// Biblioteca virtual Miguel de Cervantes [</w:t>
      </w:r>
      <w:r w:rsidR="00822533" w:rsidRPr="00822533">
        <w:rPr>
          <w:rFonts w:ascii="Times New Roman" w:hAnsi="Times New Roman" w:cs="Times New Roman"/>
          <w:sz w:val="28"/>
          <w:szCs w:val="28"/>
        </w:rPr>
        <w:t>Электронный</w:t>
      </w:r>
      <w:r w:rsidR="00822533" w:rsidRPr="00822533">
        <w:rPr>
          <w:rFonts w:ascii="Times New Roman" w:hAnsi="Times New Roman" w:cs="Times New Roman"/>
          <w:sz w:val="28"/>
          <w:szCs w:val="28"/>
          <w:lang w:val="es-ES"/>
        </w:rPr>
        <w:t xml:space="preserve"> </w:t>
      </w:r>
      <w:r w:rsidR="00822533" w:rsidRPr="00822533">
        <w:rPr>
          <w:rFonts w:ascii="Times New Roman" w:hAnsi="Times New Roman" w:cs="Times New Roman"/>
          <w:sz w:val="28"/>
          <w:szCs w:val="28"/>
        </w:rPr>
        <w:t>ресурс</w:t>
      </w:r>
      <w:r w:rsidR="00822533" w:rsidRPr="00822533">
        <w:rPr>
          <w:rFonts w:ascii="Times New Roman" w:hAnsi="Times New Roman" w:cs="Times New Roman"/>
          <w:sz w:val="28"/>
          <w:szCs w:val="28"/>
          <w:lang w:val="es-ES"/>
        </w:rPr>
        <w:t xml:space="preserve">]. </w:t>
      </w:r>
      <w:r w:rsidR="00822533" w:rsidRPr="009B0C92">
        <w:rPr>
          <w:rFonts w:ascii="Times New Roman" w:hAnsi="Times New Roman" w:cs="Times New Roman"/>
          <w:sz w:val="28"/>
          <w:szCs w:val="28"/>
          <w:lang w:val="es-ES"/>
        </w:rPr>
        <w:t>URL: http://www.cervantesvirtual.com/portales/la_celestina/el_autor/ (</w:t>
      </w:r>
      <w:r w:rsidR="00822533" w:rsidRPr="00822533">
        <w:rPr>
          <w:rFonts w:ascii="Times New Roman" w:hAnsi="Times New Roman" w:cs="Times New Roman"/>
          <w:sz w:val="28"/>
          <w:szCs w:val="28"/>
        </w:rPr>
        <w:t>дата</w:t>
      </w:r>
      <w:r w:rsidR="00822533" w:rsidRPr="009B0C92">
        <w:rPr>
          <w:rFonts w:ascii="Times New Roman" w:hAnsi="Times New Roman" w:cs="Times New Roman"/>
          <w:sz w:val="28"/>
          <w:szCs w:val="28"/>
          <w:lang w:val="es-ES"/>
        </w:rPr>
        <w:t xml:space="preserve"> </w:t>
      </w:r>
      <w:r w:rsidR="00822533" w:rsidRPr="00822533">
        <w:rPr>
          <w:rFonts w:ascii="Times New Roman" w:hAnsi="Times New Roman" w:cs="Times New Roman"/>
          <w:sz w:val="28"/>
          <w:szCs w:val="28"/>
        </w:rPr>
        <w:t>обращ</w:t>
      </w:r>
      <w:r w:rsidR="00822533" w:rsidRPr="00822533">
        <w:rPr>
          <w:rFonts w:ascii="Times New Roman" w:hAnsi="Times New Roman" w:cs="Times New Roman"/>
          <w:sz w:val="28"/>
          <w:szCs w:val="28"/>
        </w:rPr>
        <w:t>е</w:t>
      </w:r>
      <w:r w:rsidR="00822533" w:rsidRPr="00822533">
        <w:rPr>
          <w:rFonts w:ascii="Times New Roman" w:hAnsi="Times New Roman" w:cs="Times New Roman"/>
          <w:sz w:val="28"/>
          <w:szCs w:val="28"/>
        </w:rPr>
        <w:t>ния</w:t>
      </w:r>
      <w:r w:rsidR="00822533" w:rsidRPr="009B0C92">
        <w:rPr>
          <w:rFonts w:ascii="Times New Roman" w:hAnsi="Times New Roman" w:cs="Times New Roman"/>
          <w:sz w:val="28"/>
          <w:szCs w:val="28"/>
          <w:lang w:val="es-ES"/>
        </w:rPr>
        <w:t>: 11.05.2018).</w:t>
      </w:r>
    </w:p>
    <w:p w:rsidR="009F118C" w:rsidRPr="00C7562E" w:rsidRDefault="009F118C" w:rsidP="00C7562E">
      <w:pPr>
        <w:pStyle w:val="a3"/>
        <w:numPr>
          <w:ilvl w:val="0"/>
          <w:numId w:val="3"/>
        </w:numPr>
        <w:ind w:left="714" w:hanging="357"/>
        <w:jc w:val="both"/>
        <w:rPr>
          <w:rFonts w:ascii="Times New Roman" w:hAnsi="Times New Roman" w:cs="Times New Roman"/>
          <w:sz w:val="28"/>
          <w:szCs w:val="28"/>
          <w:lang w:val="en-US"/>
        </w:rPr>
      </w:pPr>
      <w:r w:rsidRPr="005C0FA3">
        <w:rPr>
          <w:rFonts w:ascii="Times New Roman" w:hAnsi="Times New Roman" w:cs="Times New Roman"/>
          <w:sz w:val="28"/>
          <w:szCs w:val="28"/>
          <w:lang w:val="es-ES"/>
        </w:rPr>
        <w:t xml:space="preserve"> </w:t>
      </w:r>
      <w:r w:rsidRPr="00C7562E">
        <w:rPr>
          <w:rFonts w:ascii="Times New Roman" w:hAnsi="Times New Roman" w:cs="Times New Roman"/>
          <w:sz w:val="28"/>
          <w:szCs w:val="28"/>
          <w:lang w:val="en-US"/>
        </w:rPr>
        <w:t>Campbell J. The Masks of God</w:t>
      </w:r>
      <w:r w:rsidR="004570C8" w:rsidRPr="00C7562E">
        <w:rPr>
          <w:rFonts w:ascii="Times New Roman" w:hAnsi="Times New Roman" w:cs="Times New Roman"/>
          <w:sz w:val="28"/>
          <w:szCs w:val="28"/>
          <w:lang w:val="en-US"/>
        </w:rPr>
        <w:t>. Vol. I: Primitive Mythology. – London: Sec</w:t>
      </w:r>
      <w:r w:rsidR="004570C8" w:rsidRPr="00C7562E">
        <w:rPr>
          <w:rFonts w:ascii="Times New Roman" w:hAnsi="Times New Roman" w:cs="Times New Roman"/>
          <w:sz w:val="28"/>
          <w:szCs w:val="28"/>
          <w:lang w:val="en-US"/>
        </w:rPr>
        <w:t>k</w:t>
      </w:r>
      <w:r w:rsidR="004570C8" w:rsidRPr="00C7562E">
        <w:rPr>
          <w:rFonts w:ascii="Times New Roman" w:hAnsi="Times New Roman" w:cs="Times New Roman"/>
          <w:sz w:val="28"/>
          <w:szCs w:val="28"/>
          <w:lang w:val="en-US"/>
        </w:rPr>
        <w:t>er &amp; Warburg, 1960. 504 p.</w:t>
      </w:r>
    </w:p>
    <w:p w:rsidR="004570C8" w:rsidRPr="00C7562E" w:rsidRDefault="004570C8" w:rsidP="00C7562E">
      <w:pPr>
        <w:pStyle w:val="a3"/>
        <w:numPr>
          <w:ilvl w:val="0"/>
          <w:numId w:val="3"/>
        </w:numPr>
        <w:ind w:left="714" w:hanging="357"/>
        <w:jc w:val="both"/>
        <w:rPr>
          <w:rFonts w:ascii="Times New Roman" w:hAnsi="Times New Roman" w:cs="Times New Roman"/>
          <w:sz w:val="28"/>
          <w:szCs w:val="28"/>
          <w:lang w:val="en-US"/>
        </w:rPr>
      </w:pPr>
      <w:r w:rsidRPr="00C7562E">
        <w:rPr>
          <w:rFonts w:ascii="Times New Roman" w:hAnsi="Times New Roman" w:cs="Times New Roman"/>
          <w:sz w:val="28"/>
          <w:szCs w:val="28"/>
          <w:lang w:val="en-US"/>
        </w:rPr>
        <w:lastRenderedPageBreak/>
        <w:t xml:space="preserve"> Campbell J. The Masks of God. Vol. III: Occidental Mythology. – NY: Pe</w:t>
      </w:r>
      <w:r w:rsidRPr="00C7562E">
        <w:rPr>
          <w:rFonts w:ascii="Times New Roman" w:hAnsi="Times New Roman" w:cs="Times New Roman"/>
          <w:sz w:val="28"/>
          <w:szCs w:val="28"/>
          <w:lang w:val="en-US"/>
        </w:rPr>
        <w:t>n</w:t>
      </w:r>
      <w:r w:rsidRPr="00C7562E">
        <w:rPr>
          <w:rFonts w:ascii="Times New Roman" w:hAnsi="Times New Roman" w:cs="Times New Roman"/>
          <w:sz w:val="28"/>
          <w:szCs w:val="28"/>
          <w:lang w:val="en-US"/>
        </w:rPr>
        <w:t>guin Books, 1976. 564 p.</w:t>
      </w:r>
    </w:p>
    <w:p w:rsidR="00205EF2" w:rsidRPr="00C7562E" w:rsidRDefault="00205EF2"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hAnsi="Times New Roman" w:cs="Times New Roman"/>
          <w:sz w:val="28"/>
          <w:szCs w:val="28"/>
          <w:lang w:val="es-ES"/>
        </w:rPr>
        <w:t xml:space="preserve"> Canet Vallés J. L. “La Celestina” y el mundo intelectual de su época // </w:t>
      </w:r>
      <w:r w:rsidRPr="00C7562E">
        <w:rPr>
          <w:rFonts w:ascii="Times New Roman" w:hAnsi="Times New Roman" w:cs="Times New Roman"/>
          <w:iCs/>
          <w:sz w:val="28"/>
          <w:szCs w:val="28"/>
          <w:lang w:val="es-ES"/>
        </w:rPr>
        <w:t>Cinco siglos de “Celestina”: Aportaciones interpretativas</w:t>
      </w:r>
      <w:r w:rsidRPr="00C7562E">
        <w:rPr>
          <w:rFonts w:ascii="Times New Roman" w:hAnsi="Times New Roman" w:cs="Times New Roman"/>
          <w:sz w:val="28"/>
          <w:szCs w:val="28"/>
          <w:lang w:val="es-ES"/>
        </w:rPr>
        <w:t>. – Valencia, 1997. // Biblioteca virtual Miguel de Cervantes [</w:t>
      </w:r>
      <w:r w:rsidRPr="00C7562E">
        <w:rPr>
          <w:rFonts w:ascii="Times New Roman" w:hAnsi="Times New Roman" w:cs="Times New Roman"/>
          <w:sz w:val="28"/>
          <w:szCs w:val="28"/>
        </w:rPr>
        <w:t>Электронный</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ресурс</w:t>
      </w:r>
      <w:r w:rsidRPr="00C7562E">
        <w:rPr>
          <w:rFonts w:ascii="Times New Roman" w:hAnsi="Times New Roman" w:cs="Times New Roman"/>
          <w:sz w:val="28"/>
          <w:szCs w:val="28"/>
          <w:lang w:val="es-ES"/>
        </w:rPr>
        <w:t>], 2015. URL</w:t>
      </w:r>
      <w:r w:rsidRPr="00C7562E">
        <w:rPr>
          <w:rFonts w:ascii="Times New Roman" w:hAnsi="Times New Roman" w:cs="Times New Roman"/>
          <w:sz w:val="28"/>
          <w:szCs w:val="28"/>
        </w:rPr>
        <w:t>: http://www.cervantesvirtual.com/nd/ark:/59851/bmcxp909 (дата обращения: 11.05.2018).</w:t>
      </w:r>
    </w:p>
    <w:p w:rsidR="00E022C3" w:rsidRPr="00C7562E" w:rsidRDefault="00E022C3" w:rsidP="00C7562E">
      <w:pPr>
        <w:pStyle w:val="a3"/>
        <w:numPr>
          <w:ilvl w:val="0"/>
          <w:numId w:val="3"/>
        </w:numPr>
        <w:ind w:left="714" w:hanging="357"/>
        <w:jc w:val="both"/>
        <w:rPr>
          <w:rFonts w:ascii="Times New Roman" w:hAnsi="Times New Roman" w:cs="Times New Roman"/>
          <w:sz w:val="28"/>
          <w:szCs w:val="28"/>
        </w:rPr>
      </w:pPr>
      <w:r w:rsidRPr="005C0FA3">
        <w:rPr>
          <w:rFonts w:ascii="Times New Roman" w:hAnsi="Times New Roman" w:cs="Times New Roman"/>
          <w:sz w:val="28"/>
          <w:szCs w:val="28"/>
        </w:rPr>
        <w:t xml:space="preserve"> </w:t>
      </w:r>
      <w:r w:rsidRPr="00C7562E">
        <w:rPr>
          <w:rFonts w:ascii="Times New Roman" w:hAnsi="Times New Roman" w:cs="Times New Roman"/>
          <w:sz w:val="28"/>
          <w:szCs w:val="28"/>
          <w:lang w:val="es-ES"/>
        </w:rPr>
        <w:t>Canet Vallés J. L. La filosofía moral y la “Celestina” // Ínsula: Revista de letras y ciencias humanas, 1999, № 633. – Madrid, 1999. // Biblioteca virtual Miguel de Cervantes [</w:t>
      </w:r>
      <w:r w:rsidRPr="00C7562E">
        <w:rPr>
          <w:rFonts w:ascii="Times New Roman" w:hAnsi="Times New Roman" w:cs="Times New Roman"/>
          <w:sz w:val="28"/>
          <w:szCs w:val="28"/>
        </w:rPr>
        <w:t>Электронный</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ресурс</w:t>
      </w:r>
      <w:r w:rsidRPr="00C7562E">
        <w:rPr>
          <w:rFonts w:ascii="Times New Roman" w:hAnsi="Times New Roman" w:cs="Times New Roman"/>
          <w:sz w:val="28"/>
          <w:szCs w:val="28"/>
          <w:lang w:val="es-ES"/>
        </w:rPr>
        <w:t>], 2015. URL</w:t>
      </w:r>
      <w:r w:rsidRPr="00C7562E">
        <w:rPr>
          <w:rFonts w:ascii="Times New Roman" w:hAnsi="Times New Roman" w:cs="Times New Roman"/>
          <w:sz w:val="28"/>
          <w:szCs w:val="28"/>
        </w:rPr>
        <w:t>: http://www.cervantesvirtual.com/nd/ark:/59851/bmcq54k5 (дата обращения: 11.05.2018).</w:t>
      </w:r>
    </w:p>
    <w:p w:rsidR="001C58DB" w:rsidRPr="00C7562E" w:rsidRDefault="001C58DB" w:rsidP="00C7562E">
      <w:pPr>
        <w:pStyle w:val="a3"/>
        <w:numPr>
          <w:ilvl w:val="0"/>
          <w:numId w:val="3"/>
        </w:numPr>
        <w:ind w:left="714" w:hanging="357"/>
        <w:jc w:val="both"/>
        <w:rPr>
          <w:rFonts w:ascii="Times New Roman" w:hAnsi="Times New Roman" w:cs="Times New Roman"/>
          <w:sz w:val="28"/>
          <w:szCs w:val="28"/>
          <w:lang w:val="es-ES"/>
        </w:rPr>
      </w:pPr>
      <w:r w:rsidRPr="00C7562E">
        <w:rPr>
          <w:rFonts w:ascii="Times New Roman" w:hAnsi="Times New Roman" w:cs="Times New Roman"/>
          <w:sz w:val="28"/>
          <w:szCs w:val="28"/>
        </w:rPr>
        <w:t xml:space="preserve"> </w:t>
      </w:r>
      <w:r w:rsidRPr="00C7562E">
        <w:rPr>
          <w:rFonts w:ascii="Times New Roman" w:hAnsi="Times New Roman" w:cs="Times New Roman"/>
          <w:sz w:val="28"/>
          <w:szCs w:val="28"/>
          <w:lang w:val="es-ES"/>
        </w:rPr>
        <w:t>Caro Ba</w:t>
      </w:r>
      <w:r w:rsidR="003820C3" w:rsidRPr="00C7562E">
        <w:rPr>
          <w:rFonts w:ascii="Times New Roman" w:hAnsi="Times New Roman" w:cs="Times New Roman"/>
          <w:sz w:val="28"/>
          <w:szCs w:val="28"/>
          <w:lang w:val="es-ES"/>
        </w:rPr>
        <w:t>roja J. Algunos mitos españoles. Ensayos de mitología popular. – Madrid: Editora nacional, 1941. 186 p.</w:t>
      </w:r>
    </w:p>
    <w:p w:rsidR="00627336" w:rsidRPr="0095581D" w:rsidRDefault="001F6BBE" w:rsidP="00C7562E">
      <w:pPr>
        <w:numPr>
          <w:ilvl w:val="0"/>
          <w:numId w:val="3"/>
        </w:numPr>
        <w:tabs>
          <w:tab w:val="left" w:pos="0"/>
          <w:tab w:val="left" w:pos="360"/>
        </w:tabs>
        <w:ind w:left="714" w:hanging="357"/>
        <w:jc w:val="both"/>
        <w:rPr>
          <w:rFonts w:ascii="Times New Roman" w:hAnsi="Times New Roman" w:cs="Times New Roman"/>
          <w:sz w:val="28"/>
          <w:szCs w:val="28"/>
          <w:lang w:val="es-ES_tradnl"/>
        </w:rPr>
      </w:pPr>
      <w:r w:rsidRPr="00C7562E">
        <w:rPr>
          <w:rFonts w:ascii="Times New Roman" w:eastAsia="Code2000" w:hAnsi="Times New Roman" w:cs="Times New Roman"/>
          <w:sz w:val="28"/>
          <w:szCs w:val="28"/>
          <w:lang w:val="es-ES"/>
        </w:rPr>
        <w:t xml:space="preserve"> </w:t>
      </w:r>
      <w:r w:rsidRPr="00C7562E">
        <w:rPr>
          <w:rFonts w:ascii="Times New Roman" w:eastAsia="Code2000" w:hAnsi="Times New Roman" w:cs="Times New Roman"/>
          <w:sz w:val="28"/>
          <w:szCs w:val="28"/>
          <w:lang w:val="es-ES_tradnl"/>
        </w:rPr>
        <w:t>Caro Baroja J. El Carnaval</w:t>
      </w:r>
      <w:r w:rsidRPr="00C7562E">
        <w:rPr>
          <w:rFonts w:ascii="Times New Roman" w:eastAsia="Code2000" w:hAnsi="Times New Roman" w:cs="Times New Roman"/>
          <w:sz w:val="28"/>
          <w:szCs w:val="28"/>
          <w:lang w:val="es-ES"/>
        </w:rPr>
        <w:t>. A</w:t>
      </w:r>
      <w:r w:rsidRPr="00C7562E">
        <w:rPr>
          <w:rFonts w:ascii="Times New Roman" w:eastAsia="Code2000" w:hAnsi="Times New Roman" w:cs="Times New Roman"/>
          <w:sz w:val="28"/>
          <w:szCs w:val="28"/>
          <w:lang w:val="es-ES_tradnl"/>
        </w:rPr>
        <w:t>nálisis histórico-cultural. Madrid: Taurus, 1965. 398 p.</w:t>
      </w:r>
    </w:p>
    <w:p w:rsidR="0095581D" w:rsidRPr="00C7562E" w:rsidRDefault="0095581D" w:rsidP="00C7562E">
      <w:pPr>
        <w:numPr>
          <w:ilvl w:val="0"/>
          <w:numId w:val="3"/>
        </w:numPr>
        <w:tabs>
          <w:tab w:val="left" w:pos="0"/>
          <w:tab w:val="left" w:pos="360"/>
        </w:tabs>
        <w:ind w:left="714" w:hanging="357"/>
        <w:jc w:val="both"/>
        <w:rPr>
          <w:rFonts w:ascii="Times New Roman" w:hAnsi="Times New Roman" w:cs="Times New Roman"/>
          <w:sz w:val="28"/>
          <w:szCs w:val="28"/>
          <w:lang w:val="es-ES_tradnl"/>
        </w:rPr>
      </w:pPr>
      <w:r>
        <w:rPr>
          <w:rFonts w:ascii="Times New Roman" w:eastAsia="Code2000" w:hAnsi="Times New Roman" w:cs="Times New Roman"/>
          <w:sz w:val="28"/>
          <w:szCs w:val="28"/>
          <w:lang w:val="es-ES"/>
        </w:rPr>
        <w:t xml:space="preserve"> </w:t>
      </w:r>
      <w:r w:rsidRPr="00C7562E">
        <w:rPr>
          <w:rFonts w:ascii="Times New Roman" w:eastAsia="Code2000" w:hAnsi="Times New Roman" w:cs="Times New Roman"/>
          <w:sz w:val="28"/>
          <w:szCs w:val="28"/>
          <w:lang w:val="es-ES_tradnl"/>
        </w:rPr>
        <w:t xml:space="preserve">Caro Baroja J. </w:t>
      </w:r>
      <w:r>
        <w:rPr>
          <w:rFonts w:ascii="Times New Roman" w:eastAsia="Code2000" w:hAnsi="Times New Roman" w:cs="Times New Roman"/>
          <w:sz w:val="28"/>
          <w:szCs w:val="28"/>
          <w:lang w:val="es-ES_tradnl"/>
        </w:rPr>
        <w:t>Las brujas y su mundo</w:t>
      </w:r>
      <w:r w:rsidRPr="00C7562E">
        <w:rPr>
          <w:rFonts w:ascii="Times New Roman" w:eastAsia="Code2000" w:hAnsi="Times New Roman" w:cs="Times New Roman"/>
          <w:sz w:val="28"/>
          <w:szCs w:val="28"/>
          <w:lang w:val="es-ES_tradnl"/>
        </w:rPr>
        <w:t xml:space="preserve">. Madrid: </w:t>
      </w:r>
      <w:r>
        <w:rPr>
          <w:rFonts w:ascii="Times New Roman" w:eastAsia="Code2000" w:hAnsi="Times New Roman" w:cs="Times New Roman"/>
          <w:sz w:val="28"/>
          <w:szCs w:val="28"/>
          <w:lang w:val="es-ES_tradnl"/>
        </w:rPr>
        <w:t>Alianza</w:t>
      </w:r>
      <w:r w:rsidR="007F0509">
        <w:rPr>
          <w:rFonts w:ascii="Times New Roman" w:eastAsia="Code2000" w:hAnsi="Times New Roman" w:cs="Times New Roman"/>
          <w:sz w:val="28"/>
          <w:szCs w:val="28"/>
          <w:lang w:val="es-ES_tradnl"/>
        </w:rPr>
        <w:t>, 196</w:t>
      </w:r>
      <w:r w:rsidR="00B93618">
        <w:rPr>
          <w:rFonts w:ascii="Times New Roman" w:eastAsia="Code2000" w:hAnsi="Times New Roman" w:cs="Times New Roman"/>
          <w:sz w:val="28"/>
          <w:szCs w:val="28"/>
        </w:rPr>
        <w:t>6</w:t>
      </w:r>
      <w:r w:rsidR="007F0509">
        <w:rPr>
          <w:rFonts w:ascii="Times New Roman" w:eastAsia="Code2000" w:hAnsi="Times New Roman" w:cs="Times New Roman"/>
          <w:sz w:val="28"/>
          <w:szCs w:val="28"/>
          <w:lang w:val="es-ES_tradnl"/>
        </w:rPr>
        <w:t>. 382</w:t>
      </w:r>
      <w:r w:rsidRPr="00C7562E">
        <w:rPr>
          <w:rFonts w:ascii="Times New Roman" w:eastAsia="Code2000" w:hAnsi="Times New Roman" w:cs="Times New Roman"/>
          <w:sz w:val="28"/>
          <w:szCs w:val="28"/>
          <w:lang w:val="es-ES_tradnl"/>
        </w:rPr>
        <w:t xml:space="preserve"> p.</w:t>
      </w:r>
    </w:p>
    <w:p w:rsidR="00E32C13" w:rsidRPr="00C7562E" w:rsidRDefault="00B258A4"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eastAsia="Code2000" w:hAnsi="Times New Roman" w:cs="Times New Roman"/>
          <w:sz w:val="28"/>
          <w:szCs w:val="28"/>
          <w:lang w:val="es-ES_tradnl"/>
        </w:rPr>
        <w:t xml:space="preserve"> Casalduero J. G. </w:t>
      </w:r>
      <w:r w:rsidR="00DD4E34" w:rsidRPr="00C7562E">
        <w:rPr>
          <w:rFonts w:ascii="Times New Roman" w:eastAsia="Code2000" w:hAnsi="Times New Roman" w:cs="Times New Roman"/>
          <w:sz w:val="28"/>
          <w:szCs w:val="28"/>
          <w:lang w:val="es-ES_tradnl"/>
        </w:rPr>
        <w:t xml:space="preserve">“La Celestina” y su prólogo </w:t>
      </w:r>
      <w:r w:rsidR="00DD4E34" w:rsidRPr="00C7562E">
        <w:rPr>
          <w:rFonts w:ascii="Times New Roman" w:eastAsia="Code2000" w:hAnsi="Times New Roman" w:cs="Times New Roman"/>
          <w:sz w:val="28"/>
          <w:szCs w:val="28"/>
          <w:lang w:val="es-ES"/>
        </w:rPr>
        <w:t xml:space="preserve">// </w:t>
      </w:r>
      <w:r w:rsidR="00DD4E34" w:rsidRPr="00C7562E">
        <w:rPr>
          <w:rFonts w:ascii="Times New Roman" w:hAnsi="Times New Roman" w:cs="Times New Roman"/>
          <w:iCs/>
          <w:sz w:val="28"/>
          <w:szCs w:val="28"/>
          <w:lang w:val="es-ES"/>
        </w:rPr>
        <w:t xml:space="preserve">Actas del X Congreso de la Asociación Internacional de Hispanistas (Barcelona, 1989). – Barcelona, 1992. // </w:t>
      </w:r>
      <w:r w:rsidR="00DD4E34" w:rsidRPr="00C7562E">
        <w:rPr>
          <w:rFonts w:ascii="Times New Roman" w:hAnsi="Times New Roman" w:cs="Times New Roman"/>
          <w:sz w:val="28"/>
          <w:szCs w:val="28"/>
          <w:lang w:val="es-ES"/>
        </w:rPr>
        <w:t>Biblioteca virtual Miguel de Cervantes [</w:t>
      </w:r>
      <w:r w:rsidR="00DD4E34" w:rsidRPr="00C7562E">
        <w:rPr>
          <w:rFonts w:ascii="Times New Roman" w:hAnsi="Times New Roman" w:cs="Times New Roman"/>
          <w:sz w:val="28"/>
          <w:szCs w:val="28"/>
        </w:rPr>
        <w:t>Электронный</w:t>
      </w:r>
      <w:r w:rsidR="00DD4E34" w:rsidRPr="00C7562E">
        <w:rPr>
          <w:rFonts w:ascii="Times New Roman" w:hAnsi="Times New Roman" w:cs="Times New Roman"/>
          <w:sz w:val="28"/>
          <w:szCs w:val="28"/>
          <w:lang w:val="es-ES"/>
        </w:rPr>
        <w:t xml:space="preserve"> </w:t>
      </w:r>
      <w:r w:rsidR="00DD4E34" w:rsidRPr="00C7562E">
        <w:rPr>
          <w:rFonts w:ascii="Times New Roman" w:hAnsi="Times New Roman" w:cs="Times New Roman"/>
          <w:sz w:val="28"/>
          <w:szCs w:val="28"/>
        </w:rPr>
        <w:t>ресурс</w:t>
      </w:r>
      <w:r w:rsidR="00DD4E34" w:rsidRPr="00C7562E">
        <w:rPr>
          <w:rFonts w:ascii="Times New Roman" w:hAnsi="Times New Roman" w:cs="Times New Roman"/>
          <w:sz w:val="28"/>
          <w:szCs w:val="28"/>
          <w:lang w:val="es-ES"/>
        </w:rPr>
        <w:t>]</w:t>
      </w:r>
      <w:r w:rsidR="000678CC" w:rsidRPr="00C7562E">
        <w:rPr>
          <w:rFonts w:ascii="Times New Roman" w:hAnsi="Times New Roman" w:cs="Times New Roman"/>
          <w:sz w:val="28"/>
          <w:szCs w:val="28"/>
          <w:lang w:val="es-ES"/>
        </w:rPr>
        <w:t>, 2016</w:t>
      </w:r>
      <w:r w:rsidR="00DD4E34" w:rsidRPr="00C7562E">
        <w:rPr>
          <w:rFonts w:ascii="Times New Roman" w:hAnsi="Times New Roman" w:cs="Times New Roman"/>
          <w:sz w:val="28"/>
          <w:szCs w:val="28"/>
          <w:lang w:val="es-ES"/>
        </w:rPr>
        <w:t>. URL</w:t>
      </w:r>
      <w:r w:rsidR="00DD4E34" w:rsidRPr="00C7562E">
        <w:rPr>
          <w:rFonts w:ascii="Times New Roman" w:hAnsi="Times New Roman" w:cs="Times New Roman"/>
          <w:sz w:val="28"/>
          <w:szCs w:val="28"/>
        </w:rPr>
        <w:t>: http://www.cervantesvirtual.com/nd/ark:/59851/bmcdv3j1 (дата обращения: 11.05.2018).</w:t>
      </w:r>
    </w:p>
    <w:p w:rsidR="0057582A" w:rsidRPr="00C7562E" w:rsidRDefault="0057582A"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Pr="00C7562E">
        <w:rPr>
          <w:rFonts w:ascii="Times New Roman" w:hAnsi="Times New Roman" w:cs="Times New Roman"/>
          <w:sz w:val="28"/>
          <w:szCs w:val="28"/>
          <w:lang w:val="es-ES"/>
        </w:rPr>
        <w:t>Castro Guisasola F. Observaciones sobre las fuentes literarias de “La Celestina”</w:t>
      </w:r>
      <w:r w:rsidR="000F465A" w:rsidRPr="00C7562E">
        <w:rPr>
          <w:rFonts w:ascii="Times New Roman" w:hAnsi="Times New Roman" w:cs="Times New Roman"/>
          <w:sz w:val="28"/>
          <w:szCs w:val="28"/>
          <w:lang w:val="es-ES"/>
        </w:rPr>
        <w:t>. – Madrid, CSIC, 1973. // Biblioteca virtual Miguel de Cervantes [</w:t>
      </w:r>
      <w:r w:rsidR="000F465A" w:rsidRPr="00C7562E">
        <w:rPr>
          <w:rFonts w:ascii="Times New Roman" w:hAnsi="Times New Roman" w:cs="Times New Roman"/>
          <w:sz w:val="28"/>
          <w:szCs w:val="28"/>
        </w:rPr>
        <w:t>Электронный</w:t>
      </w:r>
      <w:r w:rsidR="000F465A" w:rsidRPr="00C7562E">
        <w:rPr>
          <w:rFonts w:ascii="Times New Roman" w:hAnsi="Times New Roman" w:cs="Times New Roman"/>
          <w:sz w:val="28"/>
          <w:szCs w:val="28"/>
          <w:lang w:val="es-ES"/>
        </w:rPr>
        <w:t xml:space="preserve"> </w:t>
      </w:r>
      <w:r w:rsidR="000F465A" w:rsidRPr="00C7562E">
        <w:rPr>
          <w:rFonts w:ascii="Times New Roman" w:hAnsi="Times New Roman" w:cs="Times New Roman"/>
          <w:sz w:val="28"/>
          <w:szCs w:val="28"/>
        </w:rPr>
        <w:t>ресурс</w:t>
      </w:r>
      <w:r w:rsidR="000F465A" w:rsidRPr="00C7562E">
        <w:rPr>
          <w:rFonts w:ascii="Times New Roman" w:hAnsi="Times New Roman" w:cs="Times New Roman"/>
          <w:sz w:val="28"/>
          <w:szCs w:val="28"/>
          <w:lang w:val="es-ES"/>
        </w:rPr>
        <w:t xml:space="preserve">], 2003. </w:t>
      </w:r>
      <w:r w:rsidR="000F465A" w:rsidRPr="00C7562E">
        <w:rPr>
          <w:rFonts w:ascii="Times New Roman" w:hAnsi="Times New Roman" w:cs="Times New Roman"/>
          <w:sz w:val="28"/>
          <w:szCs w:val="28"/>
          <w:lang w:val="en-US"/>
        </w:rPr>
        <w:t>URL</w:t>
      </w:r>
      <w:r w:rsidR="000F465A" w:rsidRPr="00C7562E">
        <w:rPr>
          <w:rFonts w:ascii="Times New Roman" w:hAnsi="Times New Roman" w:cs="Times New Roman"/>
          <w:sz w:val="28"/>
          <w:szCs w:val="28"/>
        </w:rPr>
        <w:t xml:space="preserve">: </w:t>
      </w:r>
      <w:r w:rsidR="000F465A" w:rsidRPr="00C7562E">
        <w:rPr>
          <w:rFonts w:ascii="Times New Roman" w:hAnsi="Times New Roman" w:cs="Times New Roman"/>
          <w:sz w:val="28"/>
          <w:szCs w:val="28"/>
          <w:lang w:val="en-US"/>
        </w:rPr>
        <w:t>http</w:t>
      </w:r>
      <w:r w:rsidR="000F465A" w:rsidRPr="00C7562E">
        <w:rPr>
          <w:rFonts w:ascii="Times New Roman" w:hAnsi="Times New Roman" w:cs="Times New Roman"/>
          <w:sz w:val="28"/>
          <w:szCs w:val="28"/>
        </w:rPr>
        <w:t>://</w:t>
      </w:r>
      <w:r w:rsidR="000F465A" w:rsidRPr="00C7562E">
        <w:rPr>
          <w:rFonts w:ascii="Times New Roman" w:hAnsi="Times New Roman" w:cs="Times New Roman"/>
          <w:sz w:val="28"/>
          <w:szCs w:val="28"/>
          <w:lang w:val="en-US"/>
        </w:rPr>
        <w:t>www</w:t>
      </w:r>
      <w:r w:rsidR="000F465A" w:rsidRPr="00C7562E">
        <w:rPr>
          <w:rFonts w:ascii="Times New Roman" w:hAnsi="Times New Roman" w:cs="Times New Roman"/>
          <w:sz w:val="28"/>
          <w:szCs w:val="28"/>
        </w:rPr>
        <w:t>.</w:t>
      </w:r>
      <w:r w:rsidR="000F465A" w:rsidRPr="00C7562E">
        <w:rPr>
          <w:rFonts w:ascii="Times New Roman" w:hAnsi="Times New Roman" w:cs="Times New Roman"/>
          <w:sz w:val="28"/>
          <w:szCs w:val="28"/>
          <w:lang w:val="en-US"/>
        </w:rPr>
        <w:t>cervantesvirtual</w:t>
      </w:r>
      <w:r w:rsidR="000F465A" w:rsidRPr="00C7562E">
        <w:rPr>
          <w:rFonts w:ascii="Times New Roman" w:hAnsi="Times New Roman" w:cs="Times New Roman"/>
          <w:sz w:val="28"/>
          <w:szCs w:val="28"/>
        </w:rPr>
        <w:t>.</w:t>
      </w:r>
      <w:r w:rsidR="000F465A" w:rsidRPr="00C7562E">
        <w:rPr>
          <w:rFonts w:ascii="Times New Roman" w:hAnsi="Times New Roman" w:cs="Times New Roman"/>
          <w:sz w:val="28"/>
          <w:szCs w:val="28"/>
          <w:lang w:val="en-US"/>
        </w:rPr>
        <w:t>com</w:t>
      </w:r>
      <w:r w:rsidR="000F465A" w:rsidRPr="00C7562E">
        <w:rPr>
          <w:rFonts w:ascii="Times New Roman" w:hAnsi="Times New Roman" w:cs="Times New Roman"/>
          <w:sz w:val="28"/>
          <w:szCs w:val="28"/>
        </w:rPr>
        <w:t>/</w:t>
      </w:r>
      <w:r w:rsidR="000F465A" w:rsidRPr="00C7562E">
        <w:rPr>
          <w:rFonts w:ascii="Times New Roman" w:hAnsi="Times New Roman" w:cs="Times New Roman"/>
          <w:sz w:val="28"/>
          <w:szCs w:val="28"/>
          <w:lang w:val="en-US"/>
        </w:rPr>
        <w:t>nd</w:t>
      </w:r>
      <w:r w:rsidR="000F465A" w:rsidRPr="00C7562E">
        <w:rPr>
          <w:rFonts w:ascii="Times New Roman" w:hAnsi="Times New Roman" w:cs="Times New Roman"/>
          <w:sz w:val="28"/>
          <w:szCs w:val="28"/>
        </w:rPr>
        <w:t>/</w:t>
      </w:r>
      <w:r w:rsidR="000F465A" w:rsidRPr="00C7562E">
        <w:rPr>
          <w:rFonts w:ascii="Times New Roman" w:hAnsi="Times New Roman" w:cs="Times New Roman"/>
          <w:sz w:val="28"/>
          <w:szCs w:val="28"/>
          <w:lang w:val="en-US"/>
        </w:rPr>
        <w:t>ark</w:t>
      </w:r>
      <w:r w:rsidR="000F465A" w:rsidRPr="00C7562E">
        <w:rPr>
          <w:rFonts w:ascii="Times New Roman" w:hAnsi="Times New Roman" w:cs="Times New Roman"/>
          <w:sz w:val="28"/>
          <w:szCs w:val="28"/>
        </w:rPr>
        <w:t>:/59851/</w:t>
      </w:r>
      <w:r w:rsidR="000F465A" w:rsidRPr="00C7562E">
        <w:rPr>
          <w:rFonts w:ascii="Times New Roman" w:hAnsi="Times New Roman" w:cs="Times New Roman"/>
          <w:sz w:val="28"/>
          <w:szCs w:val="28"/>
          <w:lang w:val="en-US"/>
        </w:rPr>
        <w:t>bmc</w:t>
      </w:r>
      <w:r w:rsidR="000F465A" w:rsidRPr="00C7562E">
        <w:rPr>
          <w:rFonts w:ascii="Times New Roman" w:hAnsi="Times New Roman" w:cs="Times New Roman"/>
          <w:sz w:val="28"/>
          <w:szCs w:val="28"/>
        </w:rPr>
        <w:t>4</w:t>
      </w:r>
      <w:r w:rsidR="000F465A" w:rsidRPr="00C7562E">
        <w:rPr>
          <w:rFonts w:ascii="Times New Roman" w:hAnsi="Times New Roman" w:cs="Times New Roman"/>
          <w:sz w:val="28"/>
          <w:szCs w:val="28"/>
          <w:lang w:val="en-US"/>
        </w:rPr>
        <w:t>t</w:t>
      </w:r>
      <w:r w:rsidR="000F465A" w:rsidRPr="00C7562E">
        <w:rPr>
          <w:rFonts w:ascii="Times New Roman" w:hAnsi="Times New Roman" w:cs="Times New Roman"/>
          <w:sz w:val="28"/>
          <w:szCs w:val="28"/>
        </w:rPr>
        <w:t>6</w:t>
      </w:r>
      <w:r w:rsidR="000F465A" w:rsidRPr="00C7562E">
        <w:rPr>
          <w:rFonts w:ascii="Times New Roman" w:hAnsi="Times New Roman" w:cs="Times New Roman"/>
          <w:sz w:val="28"/>
          <w:szCs w:val="28"/>
          <w:lang w:val="en-US"/>
        </w:rPr>
        <w:t>f</w:t>
      </w:r>
      <w:r w:rsidR="000F465A" w:rsidRPr="00C7562E">
        <w:rPr>
          <w:rFonts w:ascii="Times New Roman" w:hAnsi="Times New Roman" w:cs="Times New Roman"/>
          <w:sz w:val="28"/>
          <w:szCs w:val="28"/>
        </w:rPr>
        <w:t>9 (дата обращения: 11.05.2018).</w:t>
      </w:r>
    </w:p>
    <w:p w:rsidR="005B0343" w:rsidRPr="00C7562E" w:rsidRDefault="005B0343" w:rsidP="00C7562E">
      <w:pPr>
        <w:pStyle w:val="a3"/>
        <w:numPr>
          <w:ilvl w:val="0"/>
          <w:numId w:val="3"/>
        </w:numPr>
        <w:ind w:left="714" w:hanging="357"/>
        <w:jc w:val="both"/>
        <w:rPr>
          <w:rFonts w:ascii="Times New Roman" w:hAnsi="Times New Roman" w:cs="Times New Roman"/>
          <w:sz w:val="28"/>
          <w:szCs w:val="28"/>
        </w:rPr>
      </w:pPr>
      <w:r w:rsidRPr="005C0FA3">
        <w:rPr>
          <w:rFonts w:ascii="Times New Roman" w:hAnsi="Times New Roman" w:cs="Times New Roman"/>
          <w:sz w:val="28"/>
          <w:szCs w:val="28"/>
        </w:rPr>
        <w:t xml:space="preserve"> </w:t>
      </w:r>
      <w:r w:rsidRPr="00C7562E">
        <w:rPr>
          <w:rFonts w:ascii="Times New Roman" w:hAnsi="Times New Roman" w:cs="Times New Roman"/>
          <w:sz w:val="28"/>
          <w:szCs w:val="28"/>
          <w:lang w:val="es-ES"/>
        </w:rPr>
        <w:t xml:space="preserve">Deyermond A. D. Hilado-Cordón-Cadena: Symbolic Equivalence en “La Celestina” // </w:t>
      </w:r>
      <w:r w:rsidRPr="00C7562E">
        <w:rPr>
          <w:rFonts w:ascii="Times New Roman" w:hAnsi="Times New Roman" w:cs="Times New Roman"/>
          <w:iCs/>
          <w:sz w:val="28"/>
          <w:szCs w:val="28"/>
          <w:lang w:val="es-ES"/>
        </w:rPr>
        <w:t>Celestinesca,</w:t>
      </w:r>
      <w:r w:rsidRPr="00C7562E">
        <w:rPr>
          <w:rFonts w:ascii="Times New Roman" w:hAnsi="Times New Roman" w:cs="Times New Roman"/>
          <w:sz w:val="28"/>
          <w:szCs w:val="28"/>
          <w:lang w:val="es-ES"/>
        </w:rPr>
        <w:t xml:space="preserve"> 1977, № 1. </w:t>
      </w:r>
      <w:r w:rsidR="006F4BC5" w:rsidRPr="00C7562E">
        <w:rPr>
          <w:rFonts w:ascii="Times New Roman" w:hAnsi="Times New Roman" w:cs="Times New Roman"/>
          <w:sz w:val="28"/>
          <w:szCs w:val="28"/>
          <w:lang w:val="es-ES"/>
        </w:rPr>
        <w:t xml:space="preserve">– Valencia, 1977. // El sitio web de la </w:t>
      </w:r>
      <w:r w:rsidR="006F4BC5" w:rsidRPr="00C7562E">
        <w:rPr>
          <w:rFonts w:ascii="Times New Roman" w:hAnsi="Times New Roman" w:cs="Times New Roman"/>
          <w:sz w:val="28"/>
          <w:szCs w:val="28"/>
          <w:lang w:val="es-ES"/>
        </w:rPr>
        <w:lastRenderedPageBreak/>
        <w:t>editorial “Parnaseo” [</w:t>
      </w:r>
      <w:r w:rsidR="006F4BC5" w:rsidRPr="00C7562E">
        <w:rPr>
          <w:rFonts w:ascii="Times New Roman" w:hAnsi="Times New Roman" w:cs="Times New Roman"/>
          <w:sz w:val="28"/>
          <w:szCs w:val="28"/>
        </w:rPr>
        <w:t>Электронный</w:t>
      </w:r>
      <w:r w:rsidR="006F4BC5" w:rsidRPr="00C7562E">
        <w:rPr>
          <w:rFonts w:ascii="Times New Roman" w:hAnsi="Times New Roman" w:cs="Times New Roman"/>
          <w:sz w:val="28"/>
          <w:szCs w:val="28"/>
          <w:lang w:val="es-ES"/>
        </w:rPr>
        <w:t xml:space="preserve"> </w:t>
      </w:r>
      <w:r w:rsidR="006F4BC5" w:rsidRPr="00C7562E">
        <w:rPr>
          <w:rFonts w:ascii="Times New Roman" w:hAnsi="Times New Roman" w:cs="Times New Roman"/>
          <w:sz w:val="28"/>
          <w:szCs w:val="28"/>
        </w:rPr>
        <w:t>ресурс</w:t>
      </w:r>
      <w:r w:rsidR="006F4BC5" w:rsidRPr="00C7562E">
        <w:rPr>
          <w:rFonts w:ascii="Times New Roman" w:hAnsi="Times New Roman" w:cs="Times New Roman"/>
          <w:sz w:val="28"/>
          <w:szCs w:val="28"/>
          <w:lang w:val="es-ES"/>
        </w:rPr>
        <w:t>], 2004. URL</w:t>
      </w:r>
      <w:r w:rsidR="006F4BC5" w:rsidRPr="00C7562E">
        <w:rPr>
          <w:rFonts w:ascii="Times New Roman" w:hAnsi="Times New Roman" w:cs="Times New Roman"/>
          <w:sz w:val="28"/>
          <w:szCs w:val="28"/>
        </w:rPr>
        <w:t>: http://parnaseo.uv.es/Celestinesca/Celestinesca1_1/Deyermond.pdf (дата о</w:t>
      </w:r>
      <w:r w:rsidR="006F4BC5" w:rsidRPr="00C7562E">
        <w:rPr>
          <w:rFonts w:ascii="Times New Roman" w:hAnsi="Times New Roman" w:cs="Times New Roman"/>
          <w:sz w:val="28"/>
          <w:szCs w:val="28"/>
        </w:rPr>
        <w:t>б</w:t>
      </w:r>
      <w:r w:rsidR="006F4BC5" w:rsidRPr="00C7562E">
        <w:rPr>
          <w:rFonts w:ascii="Times New Roman" w:hAnsi="Times New Roman" w:cs="Times New Roman"/>
          <w:sz w:val="28"/>
          <w:szCs w:val="28"/>
        </w:rPr>
        <w:t>ращения: 11.05.2018).</w:t>
      </w:r>
    </w:p>
    <w:p w:rsidR="00D65B84" w:rsidRPr="00C7562E" w:rsidRDefault="00627336" w:rsidP="00C7562E">
      <w:pPr>
        <w:numPr>
          <w:ilvl w:val="0"/>
          <w:numId w:val="3"/>
        </w:numPr>
        <w:tabs>
          <w:tab w:val="left" w:pos="0"/>
          <w:tab w:val="left" w:pos="360"/>
        </w:tabs>
        <w:jc w:val="both"/>
        <w:rPr>
          <w:rFonts w:ascii="Times New Roman" w:hAnsi="Times New Roman" w:cs="Times New Roman"/>
          <w:sz w:val="28"/>
          <w:szCs w:val="28"/>
          <w:lang w:val="es-ES_tradnl"/>
        </w:rPr>
      </w:pPr>
      <w:r w:rsidRPr="005C0FA3">
        <w:rPr>
          <w:rFonts w:ascii="Times New Roman" w:hAnsi="Times New Roman" w:cs="Times New Roman"/>
          <w:sz w:val="28"/>
          <w:szCs w:val="28"/>
        </w:rPr>
        <w:t xml:space="preserve"> </w:t>
      </w:r>
      <w:r w:rsidR="00D65B84" w:rsidRPr="00C7562E">
        <w:rPr>
          <w:rFonts w:ascii="Times New Roman" w:hAnsi="Times New Roman" w:cs="Times New Roman"/>
          <w:sz w:val="28"/>
          <w:szCs w:val="28"/>
          <w:lang w:val="es-ES"/>
        </w:rPr>
        <w:t>Deyermond A. D. Historia de la literatura española. T. I: La Edad Media. – Barcelona: Ariel, 2012. 426 p.</w:t>
      </w:r>
    </w:p>
    <w:p w:rsidR="003636ED" w:rsidRPr="00C7562E" w:rsidRDefault="003636ED" w:rsidP="00C7562E">
      <w:pPr>
        <w:pStyle w:val="a3"/>
        <w:numPr>
          <w:ilvl w:val="0"/>
          <w:numId w:val="3"/>
        </w:numPr>
        <w:ind w:left="714" w:hanging="357"/>
        <w:jc w:val="both"/>
        <w:rPr>
          <w:rFonts w:ascii="Times New Roman" w:hAnsi="Times New Roman" w:cs="Times New Roman"/>
          <w:sz w:val="28"/>
          <w:szCs w:val="28"/>
          <w:lang w:val="es-ES_tradnl"/>
        </w:rPr>
      </w:pPr>
      <w:r w:rsidRPr="00C7562E">
        <w:rPr>
          <w:rFonts w:ascii="Times New Roman" w:hAnsi="Times New Roman" w:cs="Times New Roman"/>
          <w:sz w:val="28"/>
          <w:szCs w:val="28"/>
          <w:lang w:val="es-ES"/>
        </w:rPr>
        <w:t xml:space="preserve"> Deyermond A. D. The Petrarchan Sources of “La Celestina”. – Oxford, 1961. // Biblioteca virtual Miguel de Cervantes [</w:t>
      </w:r>
      <w:r w:rsidRPr="00C7562E">
        <w:rPr>
          <w:rFonts w:ascii="Times New Roman" w:hAnsi="Times New Roman" w:cs="Times New Roman"/>
          <w:sz w:val="28"/>
          <w:szCs w:val="28"/>
        </w:rPr>
        <w:t>Электронный</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ресурс</w:t>
      </w:r>
      <w:r w:rsidRPr="00C7562E">
        <w:rPr>
          <w:rFonts w:ascii="Times New Roman" w:hAnsi="Times New Roman" w:cs="Times New Roman"/>
          <w:sz w:val="28"/>
          <w:szCs w:val="28"/>
          <w:lang w:val="es-ES"/>
        </w:rPr>
        <w:t>], 2003. URL</w:t>
      </w:r>
      <w:r w:rsidRPr="00C7562E">
        <w:rPr>
          <w:rFonts w:ascii="Times New Roman" w:hAnsi="Times New Roman" w:cs="Times New Roman"/>
          <w:sz w:val="28"/>
          <w:szCs w:val="28"/>
          <w:lang w:val="es-ES_tradnl"/>
        </w:rPr>
        <w:t xml:space="preserve">: </w:t>
      </w:r>
      <w:r w:rsidRPr="00C7562E">
        <w:rPr>
          <w:rFonts w:ascii="Times New Roman" w:hAnsi="Times New Roman" w:cs="Times New Roman"/>
          <w:sz w:val="28"/>
          <w:szCs w:val="28"/>
          <w:lang w:val="es-ES"/>
        </w:rPr>
        <w:t>http</w:t>
      </w:r>
      <w:r w:rsidRPr="00C7562E">
        <w:rPr>
          <w:rFonts w:ascii="Times New Roman" w:hAnsi="Times New Roman" w:cs="Times New Roman"/>
          <w:sz w:val="28"/>
          <w:szCs w:val="28"/>
          <w:lang w:val="es-ES_tradnl"/>
        </w:rPr>
        <w:t>://</w:t>
      </w:r>
      <w:r w:rsidRPr="00C7562E">
        <w:rPr>
          <w:rFonts w:ascii="Times New Roman" w:hAnsi="Times New Roman" w:cs="Times New Roman"/>
          <w:sz w:val="28"/>
          <w:szCs w:val="28"/>
          <w:lang w:val="es-ES"/>
        </w:rPr>
        <w:t>www</w:t>
      </w:r>
      <w:r w:rsidRPr="00C7562E">
        <w:rPr>
          <w:rFonts w:ascii="Times New Roman" w:hAnsi="Times New Roman" w:cs="Times New Roman"/>
          <w:sz w:val="28"/>
          <w:szCs w:val="28"/>
          <w:lang w:val="es-ES_tradnl"/>
        </w:rPr>
        <w:t>.</w:t>
      </w:r>
      <w:r w:rsidRPr="00C7562E">
        <w:rPr>
          <w:rFonts w:ascii="Times New Roman" w:hAnsi="Times New Roman" w:cs="Times New Roman"/>
          <w:sz w:val="28"/>
          <w:szCs w:val="28"/>
          <w:lang w:val="es-ES"/>
        </w:rPr>
        <w:t>cervantesvirtual</w:t>
      </w:r>
      <w:r w:rsidRPr="00C7562E">
        <w:rPr>
          <w:rFonts w:ascii="Times New Roman" w:hAnsi="Times New Roman" w:cs="Times New Roman"/>
          <w:sz w:val="28"/>
          <w:szCs w:val="28"/>
          <w:lang w:val="es-ES_tradnl"/>
        </w:rPr>
        <w:t>.</w:t>
      </w:r>
      <w:r w:rsidRPr="00C7562E">
        <w:rPr>
          <w:rFonts w:ascii="Times New Roman" w:hAnsi="Times New Roman" w:cs="Times New Roman"/>
          <w:sz w:val="28"/>
          <w:szCs w:val="28"/>
          <w:lang w:val="es-ES"/>
        </w:rPr>
        <w:t>com</w:t>
      </w:r>
      <w:r w:rsidRPr="00C7562E">
        <w:rPr>
          <w:rFonts w:ascii="Times New Roman" w:hAnsi="Times New Roman" w:cs="Times New Roman"/>
          <w:sz w:val="28"/>
          <w:szCs w:val="28"/>
          <w:lang w:val="es-ES_tradnl"/>
        </w:rPr>
        <w:t>/</w:t>
      </w:r>
      <w:r w:rsidRPr="00C7562E">
        <w:rPr>
          <w:rFonts w:ascii="Times New Roman" w:hAnsi="Times New Roman" w:cs="Times New Roman"/>
          <w:sz w:val="28"/>
          <w:szCs w:val="28"/>
          <w:lang w:val="es-ES"/>
        </w:rPr>
        <w:t>nd</w:t>
      </w:r>
      <w:r w:rsidRPr="00C7562E">
        <w:rPr>
          <w:rFonts w:ascii="Times New Roman" w:hAnsi="Times New Roman" w:cs="Times New Roman"/>
          <w:sz w:val="28"/>
          <w:szCs w:val="28"/>
          <w:lang w:val="es-ES_tradnl"/>
        </w:rPr>
        <w:t>/</w:t>
      </w:r>
      <w:r w:rsidRPr="00C7562E">
        <w:rPr>
          <w:rFonts w:ascii="Times New Roman" w:hAnsi="Times New Roman" w:cs="Times New Roman"/>
          <w:sz w:val="28"/>
          <w:szCs w:val="28"/>
          <w:lang w:val="es-ES"/>
        </w:rPr>
        <w:t>ark</w:t>
      </w:r>
      <w:r w:rsidRPr="00C7562E">
        <w:rPr>
          <w:rFonts w:ascii="Times New Roman" w:hAnsi="Times New Roman" w:cs="Times New Roman"/>
          <w:sz w:val="28"/>
          <w:szCs w:val="28"/>
          <w:lang w:val="es-ES_tradnl"/>
        </w:rPr>
        <w:t>:/59851/</w:t>
      </w:r>
      <w:r w:rsidRPr="00C7562E">
        <w:rPr>
          <w:rFonts w:ascii="Times New Roman" w:hAnsi="Times New Roman" w:cs="Times New Roman"/>
          <w:sz w:val="28"/>
          <w:szCs w:val="28"/>
          <w:lang w:val="es-ES"/>
        </w:rPr>
        <w:t>bmc</w:t>
      </w:r>
      <w:r w:rsidRPr="00C7562E">
        <w:rPr>
          <w:rFonts w:ascii="Times New Roman" w:hAnsi="Times New Roman" w:cs="Times New Roman"/>
          <w:sz w:val="28"/>
          <w:szCs w:val="28"/>
          <w:lang w:val="es-ES_tradnl"/>
        </w:rPr>
        <w:t>125</w:t>
      </w:r>
      <w:r w:rsidRPr="00C7562E">
        <w:rPr>
          <w:rFonts w:ascii="Times New Roman" w:hAnsi="Times New Roman" w:cs="Times New Roman"/>
          <w:sz w:val="28"/>
          <w:szCs w:val="28"/>
          <w:lang w:val="es-ES"/>
        </w:rPr>
        <w:t>q</w:t>
      </w:r>
      <w:r w:rsidRPr="00C7562E">
        <w:rPr>
          <w:rFonts w:ascii="Times New Roman" w:hAnsi="Times New Roman" w:cs="Times New Roman"/>
          <w:sz w:val="28"/>
          <w:szCs w:val="28"/>
          <w:lang w:val="es-ES_tradnl"/>
        </w:rPr>
        <w:t>7 (</w:t>
      </w:r>
      <w:r w:rsidRPr="00C7562E">
        <w:rPr>
          <w:rFonts w:ascii="Times New Roman" w:hAnsi="Times New Roman" w:cs="Times New Roman"/>
          <w:sz w:val="28"/>
          <w:szCs w:val="28"/>
        </w:rPr>
        <w:t>дата</w:t>
      </w:r>
      <w:r w:rsidRPr="00C7562E">
        <w:rPr>
          <w:rFonts w:ascii="Times New Roman" w:hAnsi="Times New Roman" w:cs="Times New Roman"/>
          <w:sz w:val="28"/>
          <w:szCs w:val="28"/>
          <w:lang w:val="es-ES_tradnl"/>
        </w:rPr>
        <w:t xml:space="preserve"> </w:t>
      </w:r>
      <w:r w:rsidRPr="00C7562E">
        <w:rPr>
          <w:rFonts w:ascii="Times New Roman" w:hAnsi="Times New Roman" w:cs="Times New Roman"/>
          <w:sz w:val="28"/>
          <w:szCs w:val="28"/>
        </w:rPr>
        <w:t>обращения</w:t>
      </w:r>
      <w:r w:rsidRPr="00C7562E">
        <w:rPr>
          <w:rFonts w:ascii="Times New Roman" w:hAnsi="Times New Roman" w:cs="Times New Roman"/>
          <w:sz w:val="28"/>
          <w:szCs w:val="28"/>
          <w:lang w:val="es-ES_tradnl"/>
        </w:rPr>
        <w:t>: 11.05.2018).</w:t>
      </w:r>
    </w:p>
    <w:p w:rsidR="000678CC" w:rsidRPr="00C7562E" w:rsidRDefault="000678CC" w:rsidP="00C7562E">
      <w:pPr>
        <w:numPr>
          <w:ilvl w:val="0"/>
          <w:numId w:val="3"/>
        </w:numPr>
        <w:tabs>
          <w:tab w:val="left" w:pos="0"/>
          <w:tab w:val="left" w:pos="360"/>
        </w:tabs>
        <w:jc w:val="both"/>
        <w:rPr>
          <w:rFonts w:ascii="Times New Roman" w:hAnsi="Times New Roman" w:cs="Times New Roman"/>
          <w:sz w:val="28"/>
          <w:szCs w:val="28"/>
        </w:rPr>
      </w:pPr>
      <w:r w:rsidRPr="00C7562E">
        <w:rPr>
          <w:rFonts w:ascii="Times New Roman" w:hAnsi="Times New Roman" w:cs="Times New Roman"/>
          <w:sz w:val="28"/>
          <w:szCs w:val="28"/>
          <w:lang w:val="es-ES_tradnl"/>
        </w:rPr>
        <w:t xml:space="preserve"> </w:t>
      </w:r>
      <w:r w:rsidRPr="00C7562E">
        <w:rPr>
          <w:rFonts w:ascii="Times New Roman" w:hAnsi="Times New Roman" w:cs="Times New Roman"/>
          <w:sz w:val="28"/>
          <w:szCs w:val="28"/>
          <w:lang w:val="es-ES"/>
        </w:rPr>
        <w:t xml:space="preserve">Fothergill-Payne L. “La Celestina”: un libro hondamente senequista // </w:t>
      </w:r>
      <w:r w:rsidRPr="00C7562E">
        <w:rPr>
          <w:rFonts w:ascii="Times New Roman" w:hAnsi="Times New Roman" w:cs="Times New Roman"/>
          <w:iCs/>
          <w:sz w:val="28"/>
          <w:szCs w:val="28"/>
          <w:lang w:val="es-ES"/>
        </w:rPr>
        <w:t xml:space="preserve">Actas del VIII Congreso de la Asociación Internacional de Hispanistas (Providence, 1983). – Madrid, 1986. // </w:t>
      </w:r>
      <w:r w:rsidRPr="00C7562E">
        <w:rPr>
          <w:rFonts w:ascii="Times New Roman" w:hAnsi="Times New Roman" w:cs="Times New Roman"/>
          <w:sz w:val="28"/>
          <w:szCs w:val="28"/>
          <w:lang w:val="es-ES"/>
        </w:rPr>
        <w:t>Biblioteca virtual Miguel de Cervantes [</w:t>
      </w:r>
      <w:r w:rsidRPr="00C7562E">
        <w:rPr>
          <w:rFonts w:ascii="Times New Roman" w:hAnsi="Times New Roman" w:cs="Times New Roman"/>
          <w:sz w:val="28"/>
          <w:szCs w:val="28"/>
        </w:rPr>
        <w:t>Электро</w:t>
      </w:r>
      <w:r w:rsidRPr="00C7562E">
        <w:rPr>
          <w:rFonts w:ascii="Times New Roman" w:hAnsi="Times New Roman" w:cs="Times New Roman"/>
          <w:sz w:val="28"/>
          <w:szCs w:val="28"/>
        </w:rPr>
        <w:t>н</w:t>
      </w:r>
      <w:r w:rsidRPr="00C7562E">
        <w:rPr>
          <w:rFonts w:ascii="Times New Roman" w:hAnsi="Times New Roman" w:cs="Times New Roman"/>
          <w:sz w:val="28"/>
          <w:szCs w:val="28"/>
        </w:rPr>
        <w:t>ный</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ресурс</w:t>
      </w:r>
      <w:r w:rsidRPr="00C7562E">
        <w:rPr>
          <w:rFonts w:ascii="Times New Roman" w:hAnsi="Times New Roman" w:cs="Times New Roman"/>
          <w:sz w:val="28"/>
          <w:szCs w:val="28"/>
          <w:lang w:val="es-ES"/>
        </w:rPr>
        <w:t>], 2016. URL</w:t>
      </w:r>
      <w:r w:rsidRPr="00C7562E">
        <w:rPr>
          <w:rFonts w:ascii="Times New Roman" w:hAnsi="Times New Roman" w:cs="Times New Roman"/>
          <w:sz w:val="28"/>
          <w:szCs w:val="28"/>
        </w:rPr>
        <w:t>: http://www.cervantesvirtual.com/nd/ark:/59851/bmcp57k5 (дата обращения: 11.05.2018).</w:t>
      </w:r>
      <w:r w:rsidR="00B12DDB" w:rsidRPr="00C7562E">
        <w:rPr>
          <w:rFonts w:ascii="Times New Roman" w:hAnsi="Times New Roman" w:cs="Times New Roman"/>
          <w:sz w:val="28"/>
          <w:szCs w:val="28"/>
        </w:rPr>
        <w:t xml:space="preserve"> </w:t>
      </w:r>
    </w:p>
    <w:p w:rsidR="00B12DDB" w:rsidRPr="00C7562E" w:rsidRDefault="00B12DDB" w:rsidP="00C7562E">
      <w:pPr>
        <w:numPr>
          <w:ilvl w:val="0"/>
          <w:numId w:val="3"/>
        </w:numPr>
        <w:tabs>
          <w:tab w:val="left" w:pos="0"/>
          <w:tab w:val="left" w:pos="360"/>
        </w:tabs>
        <w:jc w:val="both"/>
        <w:rPr>
          <w:rFonts w:ascii="Times New Roman" w:hAnsi="Times New Roman" w:cs="Times New Roman"/>
          <w:sz w:val="28"/>
          <w:szCs w:val="28"/>
          <w:lang w:val="es-ES"/>
        </w:rPr>
      </w:pPr>
      <w:r w:rsidRPr="00C7562E">
        <w:rPr>
          <w:rFonts w:ascii="Times New Roman" w:hAnsi="Times New Roman" w:cs="Times New Roman"/>
          <w:sz w:val="28"/>
          <w:szCs w:val="28"/>
        </w:rPr>
        <w:t xml:space="preserve"> </w:t>
      </w:r>
      <w:r w:rsidRPr="00C7562E">
        <w:rPr>
          <w:rFonts w:ascii="Times New Roman" w:hAnsi="Times New Roman" w:cs="Times New Roman"/>
          <w:sz w:val="28"/>
          <w:szCs w:val="28"/>
          <w:lang w:val="es-ES"/>
        </w:rPr>
        <w:t xml:space="preserve">Fothergill-Payne L. La cita subversiva en “Celestina” // </w:t>
      </w:r>
      <w:r w:rsidRPr="00C7562E">
        <w:rPr>
          <w:rFonts w:ascii="Times New Roman" w:hAnsi="Times New Roman" w:cs="Times New Roman"/>
          <w:iCs/>
          <w:sz w:val="28"/>
          <w:szCs w:val="28"/>
          <w:lang w:val="es-ES"/>
        </w:rPr>
        <w:t xml:space="preserve">Actas del X Congreso de la Asociación Internacional de Hispanistas (Barcelona, 1989). – Barcelona, 1992. </w:t>
      </w:r>
      <w:r w:rsidRPr="00C7562E">
        <w:rPr>
          <w:rFonts w:ascii="Times New Roman" w:hAnsi="Times New Roman" w:cs="Times New Roman"/>
          <w:sz w:val="28"/>
          <w:szCs w:val="28"/>
          <w:lang w:val="es-ES"/>
        </w:rPr>
        <w:t>Biblioteca virtual Miguel de Cervantes [</w:t>
      </w:r>
      <w:r w:rsidRPr="00C7562E">
        <w:rPr>
          <w:rFonts w:ascii="Times New Roman" w:hAnsi="Times New Roman" w:cs="Times New Roman"/>
          <w:sz w:val="28"/>
          <w:szCs w:val="28"/>
        </w:rPr>
        <w:t>Электронный</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ресурс</w:t>
      </w:r>
      <w:r w:rsidRPr="00C7562E">
        <w:rPr>
          <w:rFonts w:ascii="Times New Roman" w:hAnsi="Times New Roman" w:cs="Times New Roman"/>
          <w:sz w:val="28"/>
          <w:szCs w:val="28"/>
          <w:lang w:val="es-ES"/>
        </w:rPr>
        <w:t>], 2016. URL: http://www.cervantesvirtual.com/nd/ark:/59851/bmct45r0 (</w:t>
      </w:r>
      <w:r w:rsidRPr="00C7562E">
        <w:rPr>
          <w:rFonts w:ascii="Times New Roman" w:hAnsi="Times New Roman" w:cs="Times New Roman"/>
          <w:sz w:val="28"/>
          <w:szCs w:val="28"/>
        </w:rPr>
        <w:t>дата</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обр</w:t>
      </w:r>
      <w:r w:rsidRPr="00C7562E">
        <w:rPr>
          <w:rFonts w:ascii="Times New Roman" w:hAnsi="Times New Roman" w:cs="Times New Roman"/>
          <w:sz w:val="28"/>
          <w:szCs w:val="28"/>
        </w:rPr>
        <w:t>а</w:t>
      </w:r>
      <w:r w:rsidRPr="00C7562E">
        <w:rPr>
          <w:rFonts w:ascii="Times New Roman" w:hAnsi="Times New Roman" w:cs="Times New Roman"/>
          <w:sz w:val="28"/>
          <w:szCs w:val="28"/>
        </w:rPr>
        <w:t>щения</w:t>
      </w:r>
      <w:r w:rsidRPr="00C7562E">
        <w:rPr>
          <w:rFonts w:ascii="Times New Roman" w:hAnsi="Times New Roman" w:cs="Times New Roman"/>
          <w:sz w:val="28"/>
          <w:szCs w:val="28"/>
          <w:lang w:val="es-ES"/>
        </w:rPr>
        <w:t>: 11.05.2018).</w:t>
      </w:r>
    </w:p>
    <w:p w:rsidR="001E43A0" w:rsidRPr="00C7562E" w:rsidRDefault="001E43A0" w:rsidP="00C7562E">
      <w:pPr>
        <w:numPr>
          <w:ilvl w:val="0"/>
          <w:numId w:val="3"/>
        </w:numPr>
        <w:tabs>
          <w:tab w:val="left" w:pos="0"/>
          <w:tab w:val="left" w:pos="360"/>
        </w:tabs>
        <w:jc w:val="both"/>
        <w:rPr>
          <w:rFonts w:ascii="Times New Roman" w:hAnsi="Times New Roman" w:cs="Times New Roman"/>
          <w:sz w:val="28"/>
          <w:szCs w:val="28"/>
          <w:lang w:val="en-US"/>
        </w:rPr>
      </w:pP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lang w:val="en-US"/>
        </w:rPr>
        <w:t>Gilman, S. The Spain of Fernando de Rojas. The Intellectual and Social Lan</w:t>
      </w:r>
      <w:r w:rsidRPr="00C7562E">
        <w:rPr>
          <w:rFonts w:ascii="Times New Roman" w:hAnsi="Times New Roman" w:cs="Times New Roman"/>
          <w:sz w:val="28"/>
          <w:szCs w:val="28"/>
          <w:lang w:val="en-US"/>
        </w:rPr>
        <w:t>d</w:t>
      </w:r>
      <w:r w:rsidRPr="00C7562E">
        <w:rPr>
          <w:rFonts w:ascii="Times New Roman" w:hAnsi="Times New Roman" w:cs="Times New Roman"/>
          <w:sz w:val="28"/>
          <w:szCs w:val="28"/>
          <w:lang w:val="en-US"/>
        </w:rPr>
        <w:t>scape of “La Selestina”</w:t>
      </w:r>
      <w:r w:rsidR="00C25D9C" w:rsidRPr="00C7562E">
        <w:rPr>
          <w:rFonts w:ascii="Times New Roman" w:hAnsi="Times New Roman" w:cs="Times New Roman"/>
          <w:sz w:val="28"/>
          <w:szCs w:val="28"/>
          <w:lang w:val="en-US"/>
        </w:rPr>
        <w:t>. – Princeton: Princeton University Press, 1972. 559 p.</w:t>
      </w:r>
    </w:p>
    <w:p w:rsidR="00D11CFF" w:rsidRPr="00C7562E" w:rsidRDefault="00D11CFF" w:rsidP="00C7562E">
      <w:pPr>
        <w:numPr>
          <w:ilvl w:val="0"/>
          <w:numId w:val="3"/>
        </w:numPr>
        <w:tabs>
          <w:tab w:val="left" w:pos="0"/>
          <w:tab w:val="left" w:pos="360"/>
        </w:tabs>
        <w:jc w:val="both"/>
        <w:rPr>
          <w:rFonts w:ascii="Times New Roman" w:hAnsi="Times New Roman" w:cs="Times New Roman"/>
          <w:sz w:val="28"/>
          <w:szCs w:val="28"/>
          <w:lang w:val="es-ES"/>
        </w:rPr>
      </w:pPr>
      <w:r w:rsidRPr="00C7562E">
        <w:rPr>
          <w:rFonts w:ascii="Times New Roman" w:hAnsi="Times New Roman" w:cs="Times New Roman"/>
          <w:sz w:val="28"/>
          <w:szCs w:val="28"/>
          <w:lang w:val="es-ES_tradnl"/>
        </w:rPr>
        <w:t xml:space="preserve"> G</w:t>
      </w:r>
      <w:r w:rsidRPr="00C7562E">
        <w:rPr>
          <w:rFonts w:ascii="Times New Roman" w:hAnsi="Times New Roman" w:cs="Times New Roman"/>
          <w:sz w:val="28"/>
          <w:szCs w:val="28"/>
          <w:lang w:val="es-ES"/>
        </w:rPr>
        <w:t xml:space="preserve">ómez Estrada G. “Postema y landre te mate”: maldiciones, bendiciones y otras frases, y su función como presagio en “La Celestina” // </w:t>
      </w:r>
      <w:r w:rsidRPr="00C7562E">
        <w:rPr>
          <w:rFonts w:ascii="Times New Roman" w:hAnsi="Times New Roman" w:cs="Times New Roman"/>
          <w:iCs/>
          <w:sz w:val="28"/>
          <w:szCs w:val="28"/>
          <w:lang w:val="es-ES"/>
        </w:rPr>
        <w:t>Celestinesca,</w:t>
      </w:r>
      <w:r w:rsidRPr="00C7562E">
        <w:rPr>
          <w:rFonts w:ascii="Times New Roman" w:hAnsi="Times New Roman" w:cs="Times New Roman"/>
          <w:sz w:val="28"/>
          <w:szCs w:val="28"/>
          <w:lang w:val="es-ES"/>
        </w:rPr>
        <w:t xml:space="preserve"> 2017, № 41.</w:t>
      </w:r>
      <w:r w:rsidR="00206DCA" w:rsidRPr="00C7562E">
        <w:rPr>
          <w:rFonts w:ascii="Times New Roman" w:hAnsi="Times New Roman" w:cs="Times New Roman"/>
          <w:sz w:val="28"/>
          <w:szCs w:val="28"/>
          <w:lang w:val="es-ES"/>
        </w:rPr>
        <w:t xml:space="preserve"> – Valencia: Universitat de València, 2017. P. 111-126.</w:t>
      </w:r>
    </w:p>
    <w:p w:rsidR="00D11CFF" w:rsidRPr="00C7562E" w:rsidRDefault="00D65B84" w:rsidP="00C7562E">
      <w:pPr>
        <w:numPr>
          <w:ilvl w:val="0"/>
          <w:numId w:val="3"/>
        </w:numPr>
        <w:tabs>
          <w:tab w:val="left" w:pos="0"/>
          <w:tab w:val="left" w:pos="360"/>
        </w:tabs>
        <w:jc w:val="both"/>
        <w:rPr>
          <w:rFonts w:ascii="Times New Roman" w:hAnsi="Times New Roman" w:cs="Times New Roman"/>
          <w:sz w:val="28"/>
          <w:szCs w:val="28"/>
          <w:lang w:val="es-ES_tradnl"/>
        </w:rPr>
      </w:pPr>
      <w:r w:rsidRPr="00C7562E">
        <w:rPr>
          <w:rFonts w:ascii="Times New Roman" w:hAnsi="Times New Roman" w:cs="Times New Roman"/>
          <w:sz w:val="28"/>
          <w:szCs w:val="28"/>
          <w:lang w:val="es-ES"/>
        </w:rPr>
        <w:t xml:space="preserve"> </w:t>
      </w:r>
      <w:r w:rsidR="00627336" w:rsidRPr="00C7562E">
        <w:rPr>
          <w:rFonts w:ascii="Times New Roman" w:hAnsi="Times New Roman" w:cs="Times New Roman"/>
          <w:sz w:val="28"/>
          <w:szCs w:val="28"/>
          <w:lang w:val="es-ES_tradnl"/>
        </w:rPr>
        <w:t xml:space="preserve">Gonzalo J. F. Elementos carnavalescos en el Quijote. Del carnaval al libro y del libro al carnaval // Etiópicas, </w:t>
      </w:r>
      <w:r w:rsidR="00627336" w:rsidRPr="00C7562E">
        <w:rPr>
          <w:rFonts w:ascii="Times New Roman" w:hAnsi="Times New Roman" w:cs="Times New Roman"/>
          <w:sz w:val="28"/>
          <w:szCs w:val="28"/>
          <w:lang w:val="es-ES"/>
        </w:rPr>
        <w:t xml:space="preserve">№ </w:t>
      </w:r>
      <w:r w:rsidR="00627336" w:rsidRPr="00C7562E">
        <w:rPr>
          <w:rFonts w:ascii="Times New Roman" w:hAnsi="Times New Roman" w:cs="Times New Roman"/>
          <w:sz w:val="28"/>
          <w:szCs w:val="28"/>
          <w:lang w:val="es-ES_tradnl"/>
        </w:rPr>
        <w:t xml:space="preserve">6 </w:t>
      </w:r>
      <w:r w:rsidR="00627336" w:rsidRPr="00C7562E">
        <w:rPr>
          <w:rFonts w:ascii="Times New Roman" w:hAnsi="Times New Roman" w:cs="Times New Roman"/>
          <w:sz w:val="28"/>
          <w:szCs w:val="28"/>
          <w:lang w:val="es-ES"/>
        </w:rPr>
        <w:t>(</w:t>
      </w:r>
      <w:r w:rsidR="00627336" w:rsidRPr="00C7562E">
        <w:rPr>
          <w:rFonts w:ascii="Times New Roman" w:hAnsi="Times New Roman" w:cs="Times New Roman"/>
          <w:sz w:val="28"/>
          <w:szCs w:val="28"/>
          <w:lang w:val="es-ES_tradnl"/>
        </w:rPr>
        <w:t>2010</w:t>
      </w:r>
      <w:r w:rsidR="00627336" w:rsidRPr="00C7562E">
        <w:rPr>
          <w:rFonts w:ascii="Times New Roman" w:hAnsi="Times New Roman" w:cs="Times New Roman"/>
          <w:sz w:val="28"/>
          <w:szCs w:val="28"/>
          <w:lang w:val="es-ES"/>
        </w:rPr>
        <w:t>)</w:t>
      </w:r>
      <w:r w:rsidR="00627336" w:rsidRPr="00C7562E">
        <w:rPr>
          <w:rFonts w:ascii="Times New Roman" w:hAnsi="Times New Roman" w:cs="Times New Roman"/>
          <w:sz w:val="28"/>
          <w:szCs w:val="28"/>
          <w:lang w:val="es-ES_tradnl"/>
        </w:rPr>
        <w:t>. P. 27-47.</w:t>
      </w:r>
    </w:p>
    <w:p w:rsidR="00996C05" w:rsidRPr="00C7562E" w:rsidRDefault="00025FE5" w:rsidP="00C7562E">
      <w:pPr>
        <w:pStyle w:val="a3"/>
        <w:numPr>
          <w:ilvl w:val="0"/>
          <w:numId w:val="3"/>
        </w:numPr>
        <w:jc w:val="both"/>
        <w:rPr>
          <w:rFonts w:ascii="Times New Roman" w:hAnsi="Times New Roman" w:cs="Times New Roman"/>
          <w:sz w:val="28"/>
          <w:szCs w:val="28"/>
          <w:lang w:val="es-ES"/>
        </w:rPr>
      </w:pPr>
      <w:r w:rsidRPr="00C7562E">
        <w:rPr>
          <w:rFonts w:ascii="Times New Roman" w:hAnsi="Times New Roman" w:cs="Times New Roman"/>
          <w:sz w:val="28"/>
          <w:szCs w:val="28"/>
          <w:lang w:val="es-ES"/>
        </w:rPr>
        <w:t xml:space="preserve"> </w:t>
      </w:r>
      <w:r w:rsidR="00996C05" w:rsidRPr="00C7562E">
        <w:rPr>
          <w:rFonts w:ascii="Times New Roman" w:hAnsi="Times New Roman" w:cs="Times New Roman"/>
          <w:sz w:val="28"/>
          <w:szCs w:val="28"/>
          <w:lang w:val="es-ES"/>
        </w:rPr>
        <w:t>Lida de Malkiel M. R. La originalidad artística de “La Celestina”. – Buenos Aires: Editorial Universitaria de Buenos Aires, 1962. 755 p.</w:t>
      </w:r>
    </w:p>
    <w:p w:rsidR="00025FE5" w:rsidRPr="00C7562E" w:rsidRDefault="00025FE5" w:rsidP="00C7562E">
      <w:pPr>
        <w:pStyle w:val="a3"/>
        <w:numPr>
          <w:ilvl w:val="0"/>
          <w:numId w:val="3"/>
        </w:numPr>
        <w:jc w:val="both"/>
        <w:rPr>
          <w:rFonts w:ascii="Times New Roman" w:hAnsi="Times New Roman" w:cs="Times New Roman"/>
          <w:sz w:val="28"/>
          <w:szCs w:val="28"/>
          <w:lang w:val="en-US"/>
        </w:rPr>
      </w:pPr>
      <w:r w:rsidRPr="00C7562E">
        <w:rPr>
          <w:rFonts w:ascii="Times New Roman" w:hAnsi="Times New Roman" w:cs="Times New Roman"/>
          <w:sz w:val="28"/>
          <w:szCs w:val="28"/>
          <w:lang w:val="en-US"/>
        </w:rPr>
        <w:lastRenderedPageBreak/>
        <w:t xml:space="preserve"> Lida de Malkiel M. R. Two Spanish Masterpieces: The Book of Good Love and The Celestina. – Urbana</w:t>
      </w:r>
      <w:r w:rsidR="00FC1CF7" w:rsidRPr="00C7562E">
        <w:rPr>
          <w:rFonts w:ascii="Times New Roman" w:hAnsi="Times New Roman" w:cs="Times New Roman"/>
          <w:sz w:val="28"/>
          <w:szCs w:val="28"/>
          <w:lang w:val="en-US"/>
        </w:rPr>
        <w:t>-</w:t>
      </w:r>
      <w:r w:rsidRPr="00C7562E">
        <w:rPr>
          <w:rFonts w:ascii="Times New Roman" w:hAnsi="Times New Roman" w:cs="Times New Roman"/>
          <w:sz w:val="28"/>
          <w:szCs w:val="28"/>
          <w:lang w:val="en-US"/>
        </w:rPr>
        <w:t>Champaign: The University of Illinois Press, 1961. 108 p.</w:t>
      </w:r>
    </w:p>
    <w:p w:rsidR="00FC65E5" w:rsidRPr="00C7562E" w:rsidRDefault="00FC65E5"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lang w:val="es-ES"/>
        </w:rPr>
        <w:t xml:space="preserve"> Maestro J. G. Tragedia, comedia y canon desde la teoría literaria moderna. El personaje nihilista en “La Celestina”</w:t>
      </w:r>
      <w:r w:rsidR="005B4E93" w:rsidRPr="00C7562E">
        <w:rPr>
          <w:rFonts w:ascii="Times New Roman" w:hAnsi="Times New Roman" w:cs="Times New Roman"/>
          <w:sz w:val="28"/>
          <w:szCs w:val="28"/>
          <w:lang w:val="es-ES"/>
        </w:rPr>
        <w:t xml:space="preserve"> // </w:t>
      </w:r>
      <w:r w:rsidR="005B4E93" w:rsidRPr="00C7562E">
        <w:rPr>
          <w:rFonts w:ascii="Times New Roman" w:hAnsi="Times New Roman" w:cs="Times New Roman"/>
          <w:iCs/>
          <w:sz w:val="28"/>
          <w:szCs w:val="28"/>
          <w:lang w:val="es-ES"/>
        </w:rPr>
        <w:t>Theatralia: revista de poética del teatro,</w:t>
      </w:r>
      <w:r w:rsidR="005B4E93" w:rsidRPr="00C7562E">
        <w:rPr>
          <w:rFonts w:ascii="Times New Roman" w:hAnsi="Times New Roman" w:cs="Times New Roman"/>
          <w:sz w:val="28"/>
          <w:szCs w:val="28"/>
          <w:lang w:val="es-ES"/>
        </w:rPr>
        <w:t xml:space="preserve"> 2000, №3. –</w:t>
      </w:r>
      <w:r w:rsidR="006649C8" w:rsidRPr="00C7562E">
        <w:rPr>
          <w:rFonts w:ascii="Times New Roman" w:hAnsi="Times New Roman" w:cs="Times New Roman"/>
          <w:sz w:val="28"/>
          <w:szCs w:val="28"/>
          <w:lang w:val="es-ES"/>
        </w:rPr>
        <w:t xml:space="preserve"> Vigo, 2000. // Biblioteca virtual Miguel de Cervantes [</w:t>
      </w:r>
      <w:r w:rsidR="006649C8" w:rsidRPr="00C7562E">
        <w:rPr>
          <w:rFonts w:ascii="Times New Roman" w:hAnsi="Times New Roman" w:cs="Times New Roman"/>
          <w:sz w:val="28"/>
          <w:szCs w:val="28"/>
        </w:rPr>
        <w:t>Электро</w:t>
      </w:r>
      <w:r w:rsidR="006649C8" w:rsidRPr="00C7562E">
        <w:rPr>
          <w:rFonts w:ascii="Times New Roman" w:hAnsi="Times New Roman" w:cs="Times New Roman"/>
          <w:sz w:val="28"/>
          <w:szCs w:val="28"/>
        </w:rPr>
        <w:t>н</w:t>
      </w:r>
      <w:r w:rsidR="006649C8" w:rsidRPr="00C7562E">
        <w:rPr>
          <w:rFonts w:ascii="Times New Roman" w:hAnsi="Times New Roman" w:cs="Times New Roman"/>
          <w:sz w:val="28"/>
          <w:szCs w:val="28"/>
        </w:rPr>
        <w:t>ный</w:t>
      </w:r>
      <w:r w:rsidR="006649C8" w:rsidRPr="00C7562E">
        <w:rPr>
          <w:rFonts w:ascii="Times New Roman" w:hAnsi="Times New Roman" w:cs="Times New Roman"/>
          <w:sz w:val="28"/>
          <w:szCs w:val="28"/>
          <w:lang w:val="es-ES"/>
        </w:rPr>
        <w:t xml:space="preserve"> </w:t>
      </w:r>
      <w:r w:rsidR="006649C8" w:rsidRPr="00C7562E">
        <w:rPr>
          <w:rFonts w:ascii="Times New Roman" w:hAnsi="Times New Roman" w:cs="Times New Roman"/>
          <w:sz w:val="28"/>
          <w:szCs w:val="28"/>
        </w:rPr>
        <w:t>ресурс</w:t>
      </w:r>
      <w:r w:rsidR="006649C8" w:rsidRPr="00C7562E">
        <w:rPr>
          <w:rFonts w:ascii="Times New Roman" w:hAnsi="Times New Roman" w:cs="Times New Roman"/>
          <w:sz w:val="28"/>
          <w:szCs w:val="28"/>
          <w:lang w:val="es-ES"/>
        </w:rPr>
        <w:t>], 2003. URL</w:t>
      </w:r>
      <w:r w:rsidR="006649C8" w:rsidRPr="00C7562E">
        <w:rPr>
          <w:rFonts w:ascii="Times New Roman" w:hAnsi="Times New Roman" w:cs="Times New Roman"/>
          <w:sz w:val="28"/>
          <w:szCs w:val="28"/>
        </w:rPr>
        <w:t>: http://www.cervantesvirtual.com/nd/ark:/59851/bmc90210 (дата обращения: 11.05.2018).</w:t>
      </w:r>
    </w:p>
    <w:p w:rsidR="00EF0991" w:rsidRPr="00C7562E" w:rsidRDefault="00EF0991" w:rsidP="00C7562E">
      <w:pPr>
        <w:pStyle w:val="a3"/>
        <w:numPr>
          <w:ilvl w:val="0"/>
          <w:numId w:val="3"/>
        </w:numPr>
        <w:jc w:val="both"/>
        <w:rPr>
          <w:rFonts w:ascii="Times New Roman" w:hAnsi="Times New Roman" w:cs="Times New Roman"/>
          <w:sz w:val="28"/>
          <w:szCs w:val="28"/>
          <w:lang w:val="es-ES"/>
        </w:rPr>
      </w:pPr>
      <w:r w:rsidRPr="005C0FA3">
        <w:rPr>
          <w:rFonts w:ascii="Times New Roman" w:hAnsi="Times New Roman" w:cs="Times New Roman"/>
          <w:sz w:val="28"/>
          <w:szCs w:val="28"/>
        </w:rPr>
        <w:t xml:space="preserve"> </w:t>
      </w:r>
      <w:r w:rsidR="00595AB4">
        <w:rPr>
          <w:rFonts w:ascii="Times New Roman" w:hAnsi="Times New Roman" w:cs="Times New Roman"/>
          <w:sz w:val="28"/>
          <w:szCs w:val="28"/>
          <w:lang w:val="es-ES"/>
        </w:rPr>
        <w:t>Maeztu</w:t>
      </w:r>
      <w:r w:rsidRPr="00C7562E">
        <w:rPr>
          <w:rFonts w:ascii="Times New Roman" w:hAnsi="Times New Roman" w:cs="Times New Roman"/>
          <w:sz w:val="28"/>
          <w:szCs w:val="28"/>
          <w:lang w:val="es-ES"/>
        </w:rPr>
        <w:t xml:space="preserve">, R. de. Don Quijote, </w:t>
      </w:r>
      <w:r w:rsidR="006D1339" w:rsidRPr="00C7562E">
        <w:rPr>
          <w:rFonts w:ascii="Times New Roman" w:hAnsi="Times New Roman" w:cs="Times New Roman"/>
          <w:sz w:val="28"/>
          <w:szCs w:val="28"/>
          <w:lang w:val="es-ES"/>
        </w:rPr>
        <w:t>D</w:t>
      </w:r>
      <w:r w:rsidRPr="00C7562E">
        <w:rPr>
          <w:rFonts w:ascii="Times New Roman" w:hAnsi="Times New Roman" w:cs="Times New Roman"/>
          <w:sz w:val="28"/>
          <w:szCs w:val="28"/>
          <w:lang w:val="es-ES"/>
        </w:rPr>
        <w:t>on Juan y la Celestina: Ensayos en simpatía. – Buenos Aires: Espasa-Calpe, 1952. 160 p.</w:t>
      </w:r>
    </w:p>
    <w:p w:rsidR="00877801" w:rsidRPr="00C7562E" w:rsidRDefault="005243C5" w:rsidP="00C7562E">
      <w:pPr>
        <w:pStyle w:val="a3"/>
        <w:numPr>
          <w:ilvl w:val="0"/>
          <w:numId w:val="3"/>
        </w:numPr>
        <w:jc w:val="both"/>
        <w:rPr>
          <w:rFonts w:ascii="Times New Roman" w:hAnsi="Times New Roman" w:cs="Times New Roman"/>
          <w:sz w:val="28"/>
          <w:szCs w:val="28"/>
          <w:lang w:val="es-ES"/>
        </w:rPr>
      </w:pPr>
      <w:r w:rsidRPr="00C7562E">
        <w:rPr>
          <w:rFonts w:ascii="Times New Roman" w:hAnsi="Times New Roman" w:cs="Times New Roman"/>
          <w:sz w:val="28"/>
          <w:szCs w:val="28"/>
          <w:lang w:val="es-ES"/>
        </w:rPr>
        <w:t xml:space="preserve"> </w:t>
      </w:r>
      <w:r w:rsidR="00B60417" w:rsidRPr="00C7562E">
        <w:rPr>
          <w:rFonts w:ascii="Times New Roman" w:hAnsi="Times New Roman" w:cs="Times New Roman"/>
          <w:sz w:val="28"/>
          <w:szCs w:val="28"/>
          <w:lang w:val="es-ES"/>
        </w:rPr>
        <w:t xml:space="preserve">Maravall J. A. </w:t>
      </w:r>
      <w:r w:rsidR="00877801" w:rsidRPr="00C7562E">
        <w:rPr>
          <w:rFonts w:ascii="Times New Roman" w:hAnsi="Times New Roman" w:cs="Times New Roman"/>
          <w:sz w:val="28"/>
          <w:szCs w:val="28"/>
          <w:lang w:val="es-ES"/>
        </w:rPr>
        <w:t>El mundo soc</w:t>
      </w:r>
      <w:r w:rsidR="00F36E00" w:rsidRPr="00C7562E">
        <w:rPr>
          <w:rFonts w:ascii="Times New Roman" w:hAnsi="Times New Roman" w:cs="Times New Roman"/>
          <w:sz w:val="28"/>
          <w:szCs w:val="28"/>
          <w:lang w:val="es-ES"/>
        </w:rPr>
        <w:t>ial de “La Celestina”. – Mardid: Gredos,</w:t>
      </w:r>
      <w:r w:rsidR="00877801" w:rsidRPr="00C7562E">
        <w:rPr>
          <w:rFonts w:ascii="Times New Roman" w:hAnsi="Times New Roman" w:cs="Times New Roman"/>
          <w:sz w:val="28"/>
          <w:szCs w:val="28"/>
          <w:lang w:val="es-ES"/>
        </w:rPr>
        <w:t xml:space="preserve"> 1981. 186 p.</w:t>
      </w:r>
    </w:p>
    <w:p w:rsidR="00EF0991" w:rsidRPr="00C7562E" w:rsidRDefault="00EF0991" w:rsidP="00C7562E">
      <w:pPr>
        <w:pStyle w:val="a3"/>
        <w:numPr>
          <w:ilvl w:val="0"/>
          <w:numId w:val="3"/>
        </w:numPr>
        <w:jc w:val="both"/>
        <w:rPr>
          <w:rFonts w:ascii="Times New Roman" w:hAnsi="Times New Roman" w:cs="Times New Roman"/>
          <w:sz w:val="28"/>
          <w:szCs w:val="28"/>
        </w:rPr>
      </w:pPr>
      <w:r w:rsidRPr="00C7562E">
        <w:rPr>
          <w:rFonts w:ascii="Times New Roman" w:hAnsi="Times New Roman" w:cs="Times New Roman"/>
          <w:sz w:val="28"/>
          <w:szCs w:val="28"/>
          <w:lang w:val="es-ES"/>
        </w:rPr>
        <w:t xml:space="preserve"> Márquez Villanueva F. “La Celestina” como antropología hispano-semítica</w:t>
      </w:r>
      <w:r w:rsidR="00C00F90" w:rsidRPr="00C7562E">
        <w:rPr>
          <w:rFonts w:ascii="Times New Roman" w:hAnsi="Times New Roman" w:cs="Times New Roman"/>
          <w:sz w:val="28"/>
          <w:szCs w:val="28"/>
          <w:lang w:val="es-ES"/>
        </w:rPr>
        <w:t xml:space="preserve"> / Trad. del inglés por Bernabé Pons L.F.</w:t>
      </w:r>
      <w:r w:rsidRPr="00C7562E">
        <w:rPr>
          <w:rFonts w:ascii="Times New Roman" w:hAnsi="Times New Roman" w:cs="Times New Roman"/>
          <w:sz w:val="28"/>
          <w:szCs w:val="28"/>
          <w:lang w:val="es-ES"/>
        </w:rPr>
        <w:t xml:space="preserve"> // Sharq Al-Andalus, 1991, № 8. – Alicante, 1991. // Biblioteca virtual Miguel de Cervantes [</w:t>
      </w:r>
      <w:r w:rsidRPr="00C7562E">
        <w:rPr>
          <w:rFonts w:ascii="Times New Roman" w:hAnsi="Times New Roman" w:cs="Times New Roman"/>
          <w:sz w:val="28"/>
          <w:szCs w:val="28"/>
        </w:rPr>
        <w:t>Электронный</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р</w:t>
      </w:r>
      <w:r w:rsidRPr="00C7562E">
        <w:rPr>
          <w:rFonts w:ascii="Times New Roman" w:hAnsi="Times New Roman" w:cs="Times New Roman"/>
          <w:sz w:val="28"/>
          <w:szCs w:val="28"/>
        </w:rPr>
        <w:t>е</w:t>
      </w:r>
      <w:r w:rsidRPr="00C7562E">
        <w:rPr>
          <w:rFonts w:ascii="Times New Roman" w:hAnsi="Times New Roman" w:cs="Times New Roman"/>
          <w:sz w:val="28"/>
          <w:szCs w:val="28"/>
        </w:rPr>
        <w:t>сурс</w:t>
      </w:r>
      <w:r w:rsidRPr="00C7562E">
        <w:rPr>
          <w:rFonts w:ascii="Times New Roman" w:hAnsi="Times New Roman" w:cs="Times New Roman"/>
          <w:sz w:val="28"/>
          <w:szCs w:val="28"/>
          <w:lang w:val="es-ES"/>
        </w:rPr>
        <w:t>], 2016. URL</w:t>
      </w:r>
      <w:r w:rsidRPr="00C7562E">
        <w:rPr>
          <w:rFonts w:ascii="Times New Roman" w:hAnsi="Times New Roman" w:cs="Times New Roman"/>
          <w:sz w:val="28"/>
          <w:szCs w:val="28"/>
        </w:rPr>
        <w:t>: http://www.cervantesvirtual.com/nd/ark:/59851/bmcwh4p3 (дата обращения: 11.05.2018).</w:t>
      </w:r>
    </w:p>
    <w:p w:rsidR="00655B68" w:rsidRPr="00C7562E" w:rsidRDefault="00EF0991" w:rsidP="00C7562E">
      <w:pPr>
        <w:numPr>
          <w:ilvl w:val="0"/>
          <w:numId w:val="3"/>
        </w:numPr>
        <w:tabs>
          <w:tab w:val="left" w:pos="0"/>
          <w:tab w:val="left" w:pos="360"/>
        </w:tabs>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00655B68" w:rsidRPr="00C7562E">
        <w:rPr>
          <w:rFonts w:ascii="Times New Roman" w:hAnsi="Times New Roman" w:cs="Times New Roman"/>
          <w:sz w:val="28"/>
          <w:szCs w:val="28"/>
          <w:lang w:val="es-ES"/>
        </w:rPr>
        <w:t xml:space="preserve">McPheeters D. W. </w:t>
      </w:r>
      <w:r w:rsidR="00E21BE6" w:rsidRPr="00C7562E">
        <w:rPr>
          <w:rFonts w:ascii="Times New Roman" w:hAnsi="Times New Roman" w:cs="Times New Roman"/>
          <w:sz w:val="28"/>
          <w:szCs w:val="28"/>
          <w:lang w:val="es-ES"/>
        </w:rPr>
        <w:t>Alegorismo, epicureí</w:t>
      </w:r>
      <w:r w:rsidR="007E0AD9" w:rsidRPr="00C7562E">
        <w:rPr>
          <w:rFonts w:ascii="Times New Roman" w:hAnsi="Times New Roman" w:cs="Times New Roman"/>
          <w:sz w:val="28"/>
          <w:szCs w:val="28"/>
          <w:lang w:val="es-ES"/>
        </w:rPr>
        <w:t>smo y estoicismo escolástico en “La Celestina” // Actas del IV Congreso de la Asociación Internacional de Hispanistas (Salamanca, 1971). – Salamanca: 1982. // Biblioteca virtual Miguel de Cervantes [</w:t>
      </w:r>
      <w:r w:rsidR="007E0AD9" w:rsidRPr="00C7562E">
        <w:rPr>
          <w:rFonts w:ascii="Times New Roman" w:hAnsi="Times New Roman" w:cs="Times New Roman"/>
          <w:sz w:val="28"/>
          <w:szCs w:val="28"/>
        </w:rPr>
        <w:t>Электронный</w:t>
      </w:r>
      <w:r w:rsidR="007E0AD9" w:rsidRPr="00C7562E">
        <w:rPr>
          <w:rFonts w:ascii="Times New Roman" w:hAnsi="Times New Roman" w:cs="Times New Roman"/>
          <w:sz w:val="28"/>
          <w:szCs w:val="28"/>
          <w:lang w:val="es-ES"/>
        </w:rPr>
        <w:t xml:space="preserve"> </w:t>
      </w:r>
      <w:r w:rsidR="007E0AD9" w:rsidRPr="00C7562E">
        <w:rPr>
          <w:rFonts w:ascii="Times New Roman" w:hAnsi="Times New Roman" w:cs="Times New Roman"/>
          <w:sz w:val="28"/>
          <w:szCs w:val="28"/>
        </w:rPr>
        <w:t>ресурс</w:t>
      </w:r>
      <w:r w:rsidR="007E0AD9" w:rsidRPr="00C7562E">
        <w:rPr>
          <w:rFonts w:ascii="Times New Roman" w:hAnsi="Times New Roman" w:cs="Times New Roman"/>
          <w:sz w:val="28"/>
          <w:szCs w:val="28"/>
          <w:lang w:val="es-ES"/>
        </w:rPr>
        <w:t>], 20</w:t>
      </w:r>
      <w:r w:rsidR="004F5039" w:rsidRPr="00C7562E">
        <w:rPr>
          <w:rFonts w:ascii="Times New Roman" w:hAnsi="Times New Roman" w:cs="Times New Roman"/>
          <w:sz w:val="28"/>
          <w:szCs w:val="28"/>
          <w:lang w:val="es-ES"/>
        </w:rPr>
        <w:t>16</w:t>
      </w:r>
      <w:r w:rsidR="007E0AD9" w:rsidRPr="00C7562E">
        <w:rPr>
          <w:rFonts w:ascii="Times New Roman" w:hAnsi="Times New Roman" w:cs="Times New Roman"/>
          <w:sz w:val="28"/>
          <w:szCs w:val="28"/>
          <w:lang w:val="es-ES"/>
        </w:rPr>
        <w:t>. URL</w:t>
      </w:r>
      <w:r w:rsidR="007E0AD9" w:rsidRPr="00C7562E">
        <w:rPr>
          <w:rFonts w:ascii="Times New Roman" w:hAnsi="Times New Roman" w:cs="Times New Roman"/>
          <w:sz w:val="28"/>
          <w:szCs w:val="28"/>
        </w:rPr>
        <w:t>: http://www.cervantesvirtual.com/nd/ark:/59851/bmcgf2t0 (дата обращения: 11.05.2018).</w:t>
      </w:r>
    </w:p>
    <w:p w:rsidR="00FB0B70" w:rsidRPr="00C7562E" w:rsidRDefault="00655B68" w:rsidP="00C7562E">
      <w:pPr>
        <w:pStyle w:val="a3"/>
        <w:numPr>
          <w:ilvl w:val="0"/>
          <w:numId w:val="3"/>
        </w:numPr>
        <w:jc w:val="both"/>
        <w:rPr>
          <w:rFonts w:ascii="Times New Roman" w:hAnsi="Times New Roman" w:cs="Times New Roman"/>
          <w:sz w:val="28"/>
          <w:szCs w:val="28"/>
          <w:lang w:val="es-ES"/>
        </w:rPr>
      </w:pPr>
      <w:r w:rsidRPr="00C7562E">
        <w:rPr>
          <w:rFonts w:ascii="Times New Roman" w:hAnsi="Times New Roman" w:cs="Times New Roman"/>
          <w:sz w:val="28"/>
          <w:szCs w:val="28"/>
        </w:rPr>
        <w:t xml:space="preserve"> </w:t>
      </w:r>
      <w:r w:rsidR="00FB0B70" w:rsidRPr="00C7562E">
        <w:rPr>
          <w:rFonts w:ascii="Times New Roman" w:hAnsi="Times New Roman" w:cs="Times New Roman"/>
          <w:sz w:val="28"/>
          <w:szCs w:val="28"/>
          <w:lang w:val="es-ES"/>
        </w:rPr>
        <w:t>Menéndez Pidal R. Antología de prosistas españoles. – Madrid: Espasa-Calpe, 1978. 261 p.</w:t>
      </w:r>
    </w:p>
    <w:p w:rsidR="00052C39" w:rsidRPr="00C7562E" w:rsidRDefault="00052C39" w:rsidP="00C7562E">
      <w:pPr>
        <w:numPr>
          <w:ilvl w:val="0"/>
          <w:numId w:val="3"/>
        </w:numPr>
        <w:tabs>
          <w:tab w:val="left" w:pos="0"/>
          <w:tab w:val="left" w:pos="360"/>
        </w:tabs>
        <w:ind w:left="714" w:hanging="357"/>
        <w:jc w:val="both"/>
        <w:rPr>
          <w:rFonts w:ascii="Times New Roman" w:hAnsi="Times New Roman" w:cs="Times New Roman"/>
          <w:sz w:val="28"/>
          <w:szCs w:val="28"/>
        </w:rPr>
      </w:pPr>
      <w:r w:rsidRPr="00C7562E">
        <w:rPr>
          <w:rFonts w:ascii="Times New Roman" w:hAnsi="Times New Roman" w:cs="Times New Roman"/>
          <w:sz w:val="28"/>
          <w:szCs w:val="28"/>
          <w:lang w:val="es-ES"/>
        </w:rPr>
        <w:t xml:space="preserve"> Menéndez y Pe</w:t>
      </w:r>
      <w:r w:rsidR="003717C9" w:rsidRPr="00C7562E">
        <w:rPr>
          <w:rFonts w:ascii="Times New Roman" w:hAnsi="Times New Roman" w:cs="Times New Roman"/>
          <w:sz w:val="28"/>
          <w:szCs w:val="28"/>
          <w:lang w:val="es-ES"/>
        </w:rPr>
        <w:t xml:space="preserve">layo M. La Celestina </w:t>
      </w:r>
      <w:r w:rsidR="00E20F34" w:rsidRPr="00C7562E">
        <w:rPr>
          <w:rFonts w:ascii="Times New Roman" w:hAnsi="Times New Roman" w:cs="Times New Roman"/>
          <w:sz w:val="28"/>
          <w:szCs w:val="28"/>
          <w:lang w:val="es-ES"/>
        </w:rPr>
        <w:t>[</w:t>
      </w:r>
      <w:r w:rsidR="003717C9" w:rsidRPr="00C7562E">
        <w:rPr>
          <w:rFonts w:ascii="Times New Roman" w:hAnsi="Times New Roman" w:cs="Times New Roman"/>
          <w:sz w:val="28"/>
          <w:szCs w:val="28"/>
          <w:lang w:val="es-ES"/>
        </w:rPr>
        <w:t>estudio</w:t>
      </w:r>
      <w:r w:rsidR="00E20F34" w:rsidRPr="00C7562E">
        <w:rPr>
          <w:rFonts w:ascii="Times New Roman" w:hAnsi="Times New Roman" w:cs="Times New Roman"/>
          <w:sz w:val="28"/>
          <w:szCs w:val="28"/>
          <w:lang w:val="es-ES"/>
        </w:rPr>
        <w:t>]</w:t>
      </w:r>
      <w:r w:rsidR="003717C9" w:rsidRPr="00C7562E">
        <w:rPr>
          <w:rFonts w:ascii="Times New Roman" w:hAnsi="Times New Roman" w:cs="Times New Roman"/>
          <w:sz w:val="28"/>
          <w:szCs w:val="28"/>
          <w:lang w:val="es-ES"/>
        </w:rPr>
        <w:t xml:space="preserve"> // Rojas, F. de. La Celestina. – Madrid, CSIC, 1941. // Biblioteca virtual Miguel de Cervantes [</w:t>
      </w:r>
      <w:r w:rsidR="003717C9" w:rsidRPr="00C7562E">
        <w:rPr>
          <w:rFonts w:ascii="Times New Roman" w:hAnsi="Times New Roman" w:cs="Times New Roman"/>
          <w:sz w:val="28"/>
          <w:szCs w:val="28"/>
        </w:rPr>
        <w:t>Электронный</w:t>
      </w:r>
      <w:r w:rsidR="003717C9" w:rsidRPr="00C7562E">
        <w:rPr>
          <w:rFonts w:ascii="Times New Roman" w:hAnsi="Times New Roman" w:cs="Times New Roman"/>
          <w:sz w:val="28"/>
          <w:szCs w:val="28"/>
          <w:lang w:val="es-ES"/>
        </w:rPr>
        <w:t xml:space="preserve"> </w:t>
      </w:r>
      <w:r w:rsidR="003717C9" w:rsidRPr="00C7562E">
        <w:rPr>
          <w:rFonts w:ascii="Times New Roman" w:hAnsi="Times New Roman" w:cs="Times New Roman"/>
          <w:sz w:val="28"/>
          <w:szCs w:val="28"/>
        </w:rPr>
        <w:t>ресурс</w:t>
      </w:r>
      <w:r w:rsidR="003717C9" w:rsidRPr="00C7562E">
        <w:rPr>
          <w:rFonts w:ascii="Times New Roman" w:hAnsi="Times New Roman" w:cs="Times New Roman"/>
          <w:sz w:val="28"/>
          <w:szCs w:val="28"/>
          <w:lang w:val="es-ES"/>
        </w:rPr>
        <w:t>], 2003. URL</w:t>
      </w:r>
      <w:r w:rsidR="003717C9" w:rsidRPr="00C7562E">
        <w:rPr>
          <w:rFonts w:ascii="Times New Roman" w:hAnsi="Times New Roman" w:cs="Times New Roman"/>
          <w:sz w:val="28"/>
          <w:szCs w:val="28"/>
        </w:rPr>
        <w:t xml:space="preserve">: </w:t>
      </w:r>
      <w:r w:rsidR="003717C9" w:rsidRPr="00C7562E">
        <w:rPr>
          <w:rFonts w:ascii="Times New Roman" w:hAnsi="Times New Roman" w:cs="Times New Roman"/>
          <w:sz w:val="28"/>
          <w:szCs w:val="28"/>
        </w:rPr>
        <w:lastRenderedPageBreak/>
        <w:t>http://www.cervantesvirtual.com/nd/ark:/59851/bmckd1s9 (дата обращения: 11.05.2018).</w:t>
      </w:r>
    </w:p>
    <w:p w:rsidR="005243C5" w:rsidRPr="00FA7EF1" w:rsidRDefault="00F36E00" w:rsidP="00C7562E">
      <w:pPr>
        <w:pStyle w:val="a3"/>
        <w:numPr>
          <w:ilvl w:val="0"/>
          <w:numId w:val="3"/>
        </w:numPr>
        <w:ind w:left="714" w:hanging="357"/>
        <w:jc w:val="both"/>
        <w:rPr>
          <w:rFonts w:ascii="Times New Roman" w:hAnsi="Times New Roman" w:cs="Times New Roman"/>
          <w:sz w:val="28"/>
          <w:szCs w:val="28"/>
          <w:lang w:val="es-ES"/>
        </w:rPr>
      </w:pPr>
      <w:r w:rsidRPr="00C7562E">
        <w:rPr>
          <w:rFonts w:ascii="Times New Roman" w:hAnsi="Times New Roman" w:cs="Times New Roman"/>
          <w:sz w:val="28"/>
          <w:szCs w:val="28"/>
        </w:rPr>
        <w:t xml:space="preserve"> </w:t>
      </w:r>
      <w:r w:rsidRPr="00C7562E">
        <w:rPr>
          <w:rFonts w:ascii="Times New Roman" w:hAnsi="Times New Roman" w:cs="Times New Roman"/>
          <w:sz w:val="28"/>
          <w:szCs w:val="28"/>
          <w:lang w:val="es-ES"/>
        </w:rPr>
        <w:t xml:space="preserve">Menéndez y Pelayo M. Orígenes de la novela. </w:t>
      </w:r>
      <w:r w:rsidR="001B53E1" w:rsidRPr="00C7562E">
        <w:rPr>
          <w:rFonts w:ascii="Times New Roman" w:hAnsi="Times New Roman" w:cs="Times New Roman"/>
          <w:sz w:val="28"/>
          <w:szCs w:val="28"/>
          <w:lang w:val="es-ES"/>
        </w:rPr>
        <w:t>III: Cuentos y novelas cortas. La Celestina.</w:t>
      </w:r>
      <w:r w:rsidRPr="00C7562E">
        <w:rPr>
          <w:rFonts w:ascii="Times New Roman" w:hAnsi="Times New Roman" w:cs="Times New Roman"/>
          <w:sz w:val="28"/>
          <w:szCs w:val="28"/>
          <w:lang w:val="es-ES"/>
        </w:rPr>
        <w:t xml:space="preserve"> – </w:t>
      </w:r>
      <w:r w:rsidR="006523B7" w:rsidRPr="00C7562E">
        <w:rPr>
          <w:rFonts w:ascii="Times New Roman" w:hAnsi="Times New Roman" w:cs="Times New Roman"/>
          <w:sz w:val="28"/>
          <w:szCs w:val="28"/>
          <w:lang w:val="es-ES"/>
        </w:rPr>
        <w:t>Buenos Aires</w:t>
      </w:r>
      <w:r w:rsidR="00F31015" w:rsidRPr="00C7562E">
        <w:rPr>
          <w:rFonts w:ascii="Times New Roman" w:hAnsi="Times New Roman" w:cs="Times New Roman"/>
          <w:sz w:val="28"/>
          <w:szCs w:val="28"/>
          <w:lang w:val="es-ES"/>
        </w:rPr>
        <w:t xml:space="preserve">: </w:t>
      </w:r>
      <w:r w:rsidR="006523B7" w:rsidRPr="00C7562E">
        <w:rPr>
          <w:rFonts w:ascii="Times New Roman" w:hAnsi="Times New Roman" w:cs="Times New Roman"/>
          <w:sz w:val="28"/>
          <w:szCs w:val="28"/>
          <w:lang w:val="es-ES"/>
        </w:rPr>
        <w:t>Espasa-Calpe,</w:t>
      </w:r>
      <w:r w:rsidR="00F31015" w:rsidRPr="00C7562E">
        <w:rPr>
          <w:rFonts w:ascii="Times New Roman" w:hAnsi="Times New Roman" w:cs="Times New Roman"/>
          <w:sz w:val="28"/>
          <w:szCs w:val="28"/>
          <w:lang w:val="es-ES"/>
        </w:rPr>
        <w:t xml:space="preserve"> 19</w:t>
      </w:r>
      <w:r w:rsidR="006523B7" w:rsidRPr="00C7562E">
        <w:rPr>
          <w:rFonts w:ascii="Times New Roman" w:hAnsi="Times New Roman" w:cs="Times New Roman"/>
          <w:sz w:val="28"/>
          <w:szCs w:val="28"/>
          <w:lang w:val="es-ES"/>
        </w:rPr>
        <w:t>47</w:t>
      </w:r>
      <w:r w:rsidR="00F31015" w:rsidRPr="00C7562E">
        <w:rPr>
          <w:rFonts w:ascii="Times New Roman" w:hAnsi="Times New Roman" w:cs="Times New Roman"/>
          <w:sz w:val="28"/>
          <w:szCs w:val="28"/>
          <w:lang w:val="es-ES"/>
        </w:rPr>
        <w:t>. 4</w:t>
      </w:r>
      <w:r w:rsidR="006523B7" w:rsidRPr="00C7562E">
        <w:rPr>
          <w:rFonts w:ascii="Times New Roman" w:hAnsi="Times New Roman" w:cs="Times New Roman"/>
          <w:sz w:val="28"/>
          <w:szCs w:val="28"/>
          <w:lang w:val="es-ES"/>
        </w:rPr>
        <w:t>58</w:t>
      </w:r>
      <w:r w:rsidR="00F31015" w:rsidRPr="00C7562E">
        <w:rPr>
          <w:rFonts w:ascii="Times New Roman" w:hAnsi="Times New Roman" w:cs="Times New Roman"/>
          <w:sz w:val="28"/>
          <w:szCs w:val="28"/>
          <w:lang w:val="es-ES"/>
        </w:rPr>
        <w:t xml:space="preserve"> p.</w:t>
      </w:r>
    </w:p>
    <w:p w:rsidR="00FA7EF1" w:rsidRPr="00FA7EF1" w:rsidRDefault="00FA7EF1" w:rsidP="00C7562E">
      <w:pPr>
        <w:pStyle w:val="a3"/>
        <w:numPr>
          <w:ilvl w:val="0"/>
          <w:numId w:val="3"/>
        </w:numPr>
        <w:ind w:left="714" w:hanging="357"/>
        <w:jc w:val="both"/>
        <w:rPr>
          <w:rFonts w:ascii="Times New Roman" w:hAnsi="Times New Roman" w:cs="Times New Roman"/>
          <w:sz w:val="28"/>
          <w:szCs w:val="28"/>
          <w:lang w:val="es-ES"/>
        </w:rPr>
      </w:pPr>
      <w:r w:rsidRPr="00FA7EF1">
        <w:rPr>
          <w:rFonts w:ascii="Times New Roman" w:hAnsi="Times New Roman" w:cs="Times New Roman"/>
          <w:sz w:val="28"/>
          <w:szCs w:val="28"/>
          <w:lang w:val="es-ES"/>
        </w:rPr>
        <w:t xml:space="preserve"> </w:t>
      </w:r>
      <w:r w:rsidRPr="00FA7EF1">
        <w:rPr>
          <w:rFonts w:ascii="Times New Roman" w:hAnsi="Times New Roman" w:cs="Times New Roman"/>
          <w:sz w:val="28"/>
          <w:szCs w:val="28"/>
          <w:lang w:val="es-ES_tradnl"/>
        </w:rPr>
        <w:t>Molho M. Cervantes: raíces folklóricas. – Madrid: Gredos, 1976. – 358 p.</w:t>
      </w:r>
    </w:p>
    <w:p w:rsidR="007F6EC5" w:rsidRPr="00C7562E" w:rsidRDefault="007F6EC5" w:rsidP="00C7562E">
      <w:pPr>
        <w:numPr>
          <w:ilvl w:val="0"/>
          <w:numId w:val="3"/>
        </w:numPr>
        <w:tabs>
          <w:tab w:val="left" w:pos="0"/>
          <w:tab w:val="left" w:pos="360"/>
        </w:tabs>
        <w:ind w:left="714" w:hanging="357"/>
        <w:jc w:val="both"/>
        <w:rPr>
          <w:rFonts w:ascii="Times New Roman" w:hAnsi="Times New Roman" w:cs="Times New Roman"/>
          <w:sz w:val="28"/>
          <w:szCs w:val="28"/>
          <w:lang w:val="es-ES_tradnl"/>
        </w:rPr>
      </w:pPr>
      <w:r w:rsidRPr="00C7562E">
        <w:rPr>
          <w:rFonts w:ascii="Times New Roman" w:hAnsi="Times New Roman" w:cs="Times New Roman"/>
          <w:sz w:val="28"/>
          <w:szCs w:val="28"/>
          <w:lang w:val="es-ES_tradnl"/>
        </w:rPr>
        <w:t xml:space="preserve"> Redondo A. El personaje de Don Quijote: tradiciones folklórico-literarias, contexto histórico, elaboración cervantina // Nueva </w:t>
      </w:r>
      <w:r w:rsidR="00611374" w:rsidRPr="00C7562E">
        <w:rPr>
          <w:rFonts w:ascii="Times New Roman" w:hAnsi="Times New Roman" w:cs="Times New Roman"/>
          <w:sz w:val="28"/>
          <w:szCs w:val="28"/>
          <w:lang w:val="es-ES_tradnl"/>
        </w:rPr>
        <w:t>revista de filología hispánica,</w:t>
      </w:r>
      <w:r w:rsidR="00611374"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lang w:val="es-ES_tradnl"/>
        </w:rPr>
        <w:t>1980</w:t>
      </w:r>
      <w:r w:rsidR="00611374" w:rsidRPr="00C7562E">
        <w:rPr>
          <w:rFonts w:ascii="Times New Roman" w:hAnsi="Times New Roman" w:cs="Times New Roman"/>
          <w:sz w:val="28"/>
          <w:szCs w:val="28"/>
          <w:lang w:val="es-ES"/>
        </w:rPr>
        <w:t>, № 1</w:t>
      </w:r>
      <w:r w:rsidRPr="00C7562E">
        <w:rPr>
          <w:rFonts w:ascii="Times New Roman" w:hAnsi="Times New Roman" w:cs="Times New Roman"/>
          <w:sz w:val="28"/>
          <w:szCs w:val="28"/>
          <w:lang w:val="es-ES_tradnl"/>
        </w:rPr>
        <w:t>.</w:t>
      </w:r>
      <w:r w:rsidRPr="00C7562E">
        <w:rPr>
          <w:rFonts w:ascii="Times New Roman" w:hAnsi="Times New Roman" w:cs="Times New Roman"/>
          <w:sz w:val="28"/>
          <w:szCs w:val="28"/>
          <w:lang w:val="es-ES"/>
        </w:rPr>
        <w:t xml:space="preserve"> </w:t>
      </w:r>
      <w:r w:rsidR="002C7160" w:rsidRPr="00C7562E">
        <w:rPr>
          <w:rFonts w:ascii="Times New Roman" w:hAnsi="Times New Roman" w:cs="Times New Roman"/>
          <w:sz w:val="28"/>
          <w:szCs w:val="28"/>
          <w:lang w:val="es-ES"/>
        </w:rPr>
        <w:t xml:space="preserve">– México: El Colegio de México, 1980. </w:t>
      </w:r>
      <w:r w:rsidRPr="00C7562E">
        <w:rPr>
          <w:rFonts w:ascii="Times New Roman" w:hAnsi="Times New Roman" w:cs="Times New Roman"/>
          <w:sz w:val="28"/>
          <w:szCs w:val="28"/>
          <w:lang w:val="es-ES"/>
        </w:rPr>
        <w:t xml:space="preserve">P. </w:t>
      </w:r>
      <w:r w:rsidRPr="00C7562E">
        <w:rPr>
          <w:rFonts w:ascii="Times New Roman" w:hAnsi="Times New Roman" w:cs="Times New Roman"/>
          <w:sz w:val="28"/>
          <w:szCs w:val="28"/>
          <w:lang w:val="es-ES_tradnl"/>
        </w:rPr>
        <w:t>847-856.</w:t>
      </w:r>
    </w:p>
    <w:p w:rsidR="007F6EC5" w:rsidRPr="00C7562E" w:rsidRDefault="007F6EC5" w:rsidP="00C7562E">
      <w:pPr>
        <w:numPr>
          <w:ilvl w:val="0"/>
          <w:numId w:val="3"/>
        </w:numPr>
        <w:tabs>
          <w:tab w:val="left" w:pos="0"/>
          <w:tab w:val="left" w:pos="360"/>
        </w:tabs>
        <w:ind w:left="714" w:hanging="357"/>
        <w:jc w:val="both"/>
        <w:rPr>
          <w:rFonts w:ascii="Times New Roman" w:hAnsi="Times New Roman" w:cs="Times New Roman"/>
          <w:sz w:val="28"/>
          <w:szCs w:val="28"/>
          <w:lang w:val="es-ES_tradnl"/>
        </w:rPr>
      </w:pPr>
      <w:r w:rsidRPr="00C7562E">
        <w:rPr>
          <w:rFonts w:ascii="Times New Roman" w:hAnsi="Times New Roman" w:cs="Times New Roman"/>
          <w:sz w:val="28"/>
          <w:szCs w:val="28"/>
          <w:lang w:val="es-ES_tradnl"/>
        </w:rPr>
        <w:t xml:space="preserve"> Redondo A. Tradición carnavalesca y creación literaria del personaje de Sancho Panza al episodi</w:t>
      </w:r>
      <w:r w:rsidR="000E14BB" w:rsidRPr="00C7562E">
        <w:rPr>
          <w:rFonts w:ascii="Times New Roman" w:hAnsi="Times New Roman" w:cs="Times New Roman"/>
          <w:sz w:val="28"/>
          <w:szCs w:val="28"/>
          <w:lang w:val="es-ES_tradnl"/>
        </w:rPr>
        <w:t>o de la ínsula Barataria en el Quijote</w:t>
      </w:r>
      <w:r w:rsidR="00C6302C" w:rsidRPr="00C7562E">
        <w:rPr>
          <w:rFonts w:ascii="Times New Roman" w:hAnsi="Times New Roman" w:cs="Times New Roman"/>
          <w:sz w:val="28"/>
          <w:szCs w:val="28"/>
          <w:lang w:val="es-ES_tradnl"/>
        </w:rPr>
        <w:t xml:space="preserve"> </w:t>
      </w:r>
      <w:r w:rsidRPr="00C7562E">
        <w:rPr>
          <w:rFonts w:ascii="Times New Roman" w:hAnsi="Times New Roman" w:cs="Times New Roman"/>
          <w:sz w:val="28"/>
          <w:szCs w:val="28"/>
          <w:lang w:val="es-ES_tradnl"/>
        </w:rPr>
        <w:t>// Bulletin Hispanique, 1978</w:t>
      </w:r>
      <w:r w:rsidR="00611374" w:rsidRPr="00C7562E">
        <w:rPr>
          <w:rFonts w:ascii="Times New Roman" w:hAnsi="Times New Roman" w:cs="Times New Roman"/>
          <w:sz w:val="28"/>
          <w:szCs w:val="28"/>
          <w:lang w:val="es-ES"/>
        </w:rPr>
        <w:t xml:space="preserve">, </w:t>
      </w:r>
      <w:r w:rsidR="00FB5180" w:rsidRPr="00C7562E">
        <w:rPr>
          <w:rFonts w:ascii="Times New Roman" w:hAnsi="Times New Roman" w:cs="Times New Roman"/>
          <w:sz w:val="28"/>
          <w:szCs w:val="28"/>
          <w:lang w:val="es-ES"/>
        </w:rPr>
        <w:t>t</w:t>
      </w:r>
      <w:r w:rsidR="00611374" w:rsidRPr="00C7562E">
        <w:rPr>
          <w:rFonts w:ascii="Times New Roman" w:hAnsi="Times New Roman" w:cs="Times New Roman"/>
          <w:sz w:val="28"/>
          <w:szCs w:val="28"/>
          <w:lang w:val="es-ES_tradnl"/>
        </w:rPr>
        <w:t xml:space="preserve">. 80, </w:t>
      </w:r>
      <w:r w:rsidR="00611374" w:rsidRPr="00C7562E">
        <w:rPr>
          <w:rFonts w:ascii="Times New Roman" w:hAnsi="Times New Roman" w:cs="Times New Roman"/>
          <w:sz w:val="28"/>
          <w:szCs w:val="28"/>
          <w:lang w:val="es-ES"/>
        </w:rPr>
        <w:t xml:space="preserve">№ </w:t>
      </w:r>
      <w:r w:rsidR="00611374" w:rsidRPr="00C7562E">
        <w:rPr>
          <w:rFonts w:ascii="Times New Roman" w:hAnsi="Times New Roman" w:cs="Times New Roman"/>
          <w:sz w:val="28"/>
          <w:szCs w:val="28"/>
          <w:lang w:val="es-ES_tradnl"/>
        </w:rPr>
        <w:t>1-2</w:t>
      </w:r>
      <w:r w:rsidRPr="00C7562E">
        <w:rPr>
          <w:rFonts w:ascii="Times New Roman" w:hAnsi="Times New Roman" w:cs="Times New Roman"/>
          <w:sz w:val="28"/>
          <w:szCs w:val="28"/>
          <w:lang w:val="es-ES_tradnl"/>
        </w:rPr>
        <w:t xml:space="preserve">. </w:t>
      </w:r>
      <w:r w:rsidR="00605900" w:rsidRPr="00C7562E">
        <w:rPr>
          <w:rFonts w:ascii="Times New Roman" w:hAnsi="Times New Roman" w:cs="Times New Roman"/>
          <w:sz w:val="28"/>
          <w:szCs w:val="28"/>
          <w:lang w:val="es-ES_tradnl"/>
        </w:rPr>
        <w:t xml:space="preserve">– </w:t>
      </w:r>
      <w:r w:rsidR="00605900" w:rsidRPr="00C7562E">
        <w:rPr>
          <w:rFonts w:ascii="Times New Roman" w:hAnsi="Times New Roman" w:cs="Times New Roman"/>
          <w:bCs/>
          <w:sz w:val="28"/>
          <w:szCs w:val="28"/>
          <w:lang w:val="es-ES"/>
        </w:rPr>
        <w:t xml:space="preserve">Bordeaux: Université Bordeaux-Montaigne, 1978. </w:t>
      </w:r>
      <w:r w:rsidR="00C6302C" w:rsidRPr="00C7562E">
        <w:rPr>
          <w:rFonts w:ascii="Times New Roman" w:hAnsi="Times New Roman" w:cs="Times New Roman"/>
          <w:sz w:val="28"/>
          <w:szCs w:val="28"/>
          <w:lang w:val="es-ES"/>
        </w:rPr>
        <w:t xml:space="preserve">P. </w:t>
      </w:r>
      <w:r w:rsidRPr="00C7562E">
        <w:rPr>
          <w:rFonts w:ascii="Times New Roman" w:hAnsi="Times New Roman" w:cs="Times New Roman"/>
          <w:sz w:val="28"/>
          <w:szCs w:val="28"/>
          <w:lang w:val="es-ES_tradnl"/>
        </w:rPr>
        <w:t xml:space="preserve">39-70. </w:t>
      </w:r>
    </w:p>
    <w:p w:rsidR="00417EAE" w:rsidRPr="00C7562E" w:rsidRDefault="00417EAE" w:rsidP="00C7562E">
      <w:pPr>
        <w:numPr>
          <w:ilvl w:val="0"/>
          <w:numId w:val="3"/>
        </w:numPr>
        <w:tabs>
          <w:tab w:val="left" w:pos="0"/>
          <w:tab w:val="left" w:pos="360"/>
        </w:tabs>
        <w:ind w:left="714" w:hanging="357"/>
        <w:jc w:val="both"/>
        <w:rPr>
          <w:rFonts w:ascii="Times New Roman" w:hAnsi="Times New Roman" w:cs="Times New Roman"/>
          <w:sz w:val="28"/>
          <w:szCs w:val="28"/>
        </w:rPr>
      </w:pPr>
      <w:r w:rsidRPr="00C7562E">
        <w:rPr>
          <w:rFonts w:ascii="Times New Roman" w:hAnsi="Times New Roman" w:cs="Times New Roman"/>
          <w:sz w:val="28"/>
          <w:szCs w:val="28"/>
          <w:lang w:val="es-ES_tradnl"/>
        </w:rPr>
        <w:t xml:space="preserve"> Russell P. E. La magia, tema integral de “La Celestina” // </w:t>
      </w:r>
      <w:r w:rsidRPr="00C7562E">
        <w:rPr>
          <w:rFonts w:ascii="Times New Roman" w:hAnsi="Times New Roman" w:cs="Times New Roman"/>
          <w:iCs/>
          <w:sz w:val="28"/>
          <w:szCs w:val="28"/>
          <w:lang w:val="es-ES"/>
        </w:rPr>
        <w:t>Temas de “La Celestina” y otros estudios: del “Cid” al “Quijote”. –</w:t>
      </w:r>
      <w:r w:rsidRPr="00C7562E">
        <w:rPr>
          <w:rFonts w:ascii="Times New Roman" w:hAnsi="Times New Roman" w:cs="Times New Roman"/>
          <w:sz w:val="28"/>
          <w:szCs w:val="28"/>
          <w:lang w:val="es-ES"/>
        </w:rPr>
        <w:t xml:space="preserve"> Barcelona, Caracas, México, Ariel, 1978. // Biblioteca virtual Miguel de Cervantes [</w:t>
      </w:r>
      <w:r w:rsidRPr="00C7562E">
        <w:rPr>
          <w:rFonts w:ascii="Times New Roman" w:hAnsi="Times New Roman" w:cs="Times New Roman"/>
          <w:sz w:val="28"/>
          <w:szCs w:val="28"/>
        </w:rPr>
        <w:t>Электронный</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ресурс</w:t>
      </w:r>
      <w:r w:rsidRPr="00C7562E">
        <w:rPr>
          <w:rFonts w:ascii="Times New Roman" w:hAnsi="Times New Roman" w:cs="Times New Roman"/>
          <w:sz w:val="28"/>
          <w:szCs w:val="28"/>
          <w:lang w:val="es-ES"/>
        </w:rPr>
        <w:t>], 2003. URL</w:t>
      </w:r>
      <w:r w:rsidRPr="00C7562E">
        <w:rPr>
          <w:rFonts w:ascii="Times New Roman" w:hAnsi="Times New Roman" w:cs="Times New Roman"/>
          <w:sz w:val="28"/>
          <w:szCs w:val="28"/>
        </w:rPr>
        <w:t>: http://www.cervantesvirtual.com/nd/ark:/59851/bmcw9538 (дата обращения: 11.05.2018).</w:t>
      </w:r>
    </w:p>
    <w:p w:rsidR="004C4684" w:rsidRPr="00C7562E" w:rsidRDefault="004C4684" w:rsidP="00C7562E">
      <w:pPr>
        <w:numPr>
          <w:ilvl w:val="0"/>
          <w:numId w:val="3"/>
        </w:numPr>
        <w:tabs>
          <w:tab w:val="left" w:pos="0"/>
          <w:tab w:val="left" w:pos="360"/>
        </w:tabs>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Pr="00C7562E">
        <w:rPr>
          <w:rFonts w:ascii="Times New Roman" w:hAnsi="Times New Roman" w:cs="Times New Roman"/>
          <w:sz w:val="28"/>
          <w:szCs w:val="28"/>
          <w:lang w:val="es-ES_tradnl"/>
        </w:rPr>
        <w:t>Russell P. E. Tradici</w:t>
      </w:r>
      <w:r w:rsidRPr="00C7562E">
        <w:rPr>
          <w:rFonts w:ascii="Times New Roman" w:hAnsi="Times New Roman" w:cs="Times New Roman"/>
          <w:sz w:val="28"/>
          <w:szCs w:val="28"/>
          <w:lang w:val="es-ES"/>
        </w:rPr>
        <w:t xml:space="preserve">ón literaria y realidad social en “La Celestina” </w:t>
      </w:r>
      <w:r w:rsidR="00E44CA8" w:rsidRPr="00E44CA8">
        <w:rPr>
          <w:rFonts w:ascii="Times New Roman" w:hAnsi="Times New Roman"/>
          <w:sz w:val="28"/>
          <w:szCs w:val="28"/>
          <w:lang w:val="es-ES"/>
        </w:rPr>
        <w:t>[reseña sobre las monografías “Two Spanish Masterpieces” y “La originalidad artística de “La Celestina”” de M. R. Lida de Malkiel]</w:t>
      </w:r>
      <w:r w:rsidR="00E44CA8" w:rsidRPr="00B52961">
        <w:rPr>
          <w:rFonts w:ascii="Times New Roman" w:hAnsi="Times New Roman"/>
          <w:sz w:val="20"/>
          <w:szCs w:val="20"/>
          <w:lang w:val="es-ES"/>
        </w:rPr>
        <w:t xml:space="preserve"> </w:t>
      </w:r>
      <w:r w:rsidRPr="00C7562E">
        <w:rPr>
          <w:rFonts w:ascii="Times New Roman" w:hAnsi="Times New Roman" w:cs="Times New Roman"/>
          <w:sz w:val="28"/>
          <w:szCs w:val="28"/>
          <w:lang w:val="es-ES"/>
        </w:rPr>
        <w:t xml:space="preserve">// </w:t>
      </w:r>
      <w:r w:rsidRPr="00C7562E">
        <w:rPr>
          <w:rFonts w:ascii="Times New Roman" w:hAnsi="Times New Roman" w:cs="Times New Roman"/>
          <w:iCs/>
          <w:sz w:val="28"/>
          <w:szCs w:val="28"/>
          <w:lang w:val="es-ES"/>
        </w:rPr>
        <w:t>Temas de “La Celestina” y otros estudios: del “Cid” al “Quijote”</w:t>
      </w:r>
      <w:r w:rsidR="001B2CC6" w:rsidRPr="00C7562E">
        <w:rPr>
          <w:rFonts w:ascii="Times New Roman" w:hAnsi="Times New Roman" w:cs="Times New Roman"/>
          <w:iCs/>
          <w:sz w:val="28"/>
          <w:szCs w:val="28"/>
          <w:lang w:val="es-ES"/>
        </w:rPr>
        <w:t>. –</w:t>
      </w:r>
      <w:r w:rsidRPr="00C7562E">
        <w:rPr>
          <w:rFonts w:ascii="Times New Roman" w:hAnsi="Times New Roman" w:cs="Times New Roman"/>
          <w:sz w:val="28"/>
          <w:szCs w:val="28"/>
          <w:lang w:val="es-ES"/>
        </w:rPr>
        <w:t xml:space="preserve"> Barcelona, Caracas, México, 1978</w:t>
      </w:r>
      <w:r w:rsidR="001B2CC6" w:rsidRPr="00C7562E">
        <w:rPr>
          <w:rFonts w:ascii="Times New Roman" w:hAnsi="Times New Roman" w:cs="Times New Roman"/>
          <w:sz w:val="28"/>
          <w:szCs w:val="28"/>
          <w:lang w:val="es-ES"/>
        </w:rPr>
        <w:t>. // Biblioteca virtual Miguel de Cervantes [</w:t>
      </w:r>
      <w:r w:rsidR="001B2CC6" w:rsidRPr="00C7562E">
        <w:rPr>
          <w:rFonts w:ascii="Times New Roman" w:hAnsi="Times New Roman" w:cs="Times New Roman"/>
          <w:sz w:val="28"/>
          <w:szCs w:val="28"/>
        </w:rPr>
        <w:t>Электронный</w:t>
      </w:r>
      <w:r w:rsidR="001B2CC6" w:rsidRPr="00C7562E">
        <w:rPr>
          <w:rFonts w:ascii="Times New Roman" w:hAnsi="Times New Roman" w:cs="Times New Roman"/>
          <w:sz w:val="28"/>
          <w:szCs w:val="28"/>
          <w:lang w:val="es-ES"/>
        </w:rPr>
        <w:t xml:space="preserve"> </w:t>
      </w:r>
      <w:r w:rsidR="001B2CC6" w:rsidRPr="00C7562E">
        <w:rPr>
          <w:rFonts w:ascii="Times New Roman" w:hAnsi="Times New Roman" w:cs="Times New Roman"/>
          <w:sz w:val="28"/>
          <w:szCs w:val="28"/>
        </w:rPr>
        <w:t>ресурс</w:t>
      </w:r>
      <w:r w:rsidR="001B2CC6" w:rsidRPr="00C7562E">
        <w:rPr>
          <w:rFonts w:ascii="Times New Roman" w:hAnsi="Times New Roman" w:cs="Times New Roman"/>
          <w:sz w:val="28"/>
          <w:szCs w:val="28"/>
          <w:lang w:val="es-ES"/>
        </w:rPr>
        <w:t>], 2003. URL</w:t>
      </w:r>
      <w:r w:rsidR="001B2CC6" w:rsidRPr="00C7562E">
        <w:rPr>
          <w:rFonts w:ascii="Times New Roman" w:hAnsi="Times New Roman" w:cs="Times New Roman"/>
          <w:sz w:val="28"/>
          <w:szCs w:val="28"/>
        </w:rPr>
        <w:t>: http://www.cervantesvirtual.com/nd/ark:/59851/bmcrn330 (дата обращения: 11.05.2018).</w:t>
      </w:r>
    </w:p>
    <w:p w:rsidR="008A3B87" w:rsidRPr="00C7562E" w:rsidRDefault="008A3B87"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Pr="00C7562E">
        <w:rPr>
          <w:rFonts w:ascii="Times New Roman" w:hAnsi="Times New Roman" w:cs="Times New Roman"/>
          <w:sz w:val="28"/>
          <w:szCs w:val="28"/>
          <w:lang w:val="es-ES_tradnl"/>
        </w:rPr>
        <w:t>Ser</w:t>
      </w:r>
      <w:r w:rsidRPr="00C7562E">
        <w:rPr>
          <w:rFonts w:ascii="Times New Roman" w:hAnsi="Times New Roman" w:cs="Times New Roman"/>
          <w:sz w:val="28"/>
          <w:szCs w:val="28"/>
          <w:lang w:val="es-ES"/>
        </w:rPr>
        <w:t xml:space="preserve">és G. Menéndez Pelayo y </w:t>
      </w:r>
      <w:r w:rsidR="004C4684" w:rsidRPr="00C7562E">
        <w:rPr>
          <w:rFonts w:ascii="Times New Roman" w:hAnsi="Times New Roman" w:cs="Times New Roman"/>
          <w:sz w:val="28"/>
          <w:szCs w:val="28"/>
          <w:lang w:val="es-ES"/>
        </w:rPr>
        <w:t>l</w:t>
      </w:r>
      <w:r w:rsidRPr="00C7562E">
        <w:rPr>
          <w:rFonts w:ascii="Times New Roman" w:hAnsi="Times New Roman" w:cs="Times New Roman"/>
          <w:sz w:val="28"/>
          <w:szCs w:val="28"/>
          <w:lang w:val="es-ES"/>
        </w:rPr>
        <w:t xml:space="preserve">a Celestina // </w:t>
      </w:r>
      <w:r w:rsidRPr="00C7562E">
        <w:rPr>
          <w:rFonts w:ascii="Times New Roman" w:hAnsi="Times New Roman" w:cs="Times New Roman"/>
          <w:iCs/>
          <w:sz w:val="28"/>
          <w:szCs w:val="28"/>
          <w:lang w:val="es-ES"/>
        </w:rPr>
        <w:t xml:space="preserve">Orígenes de la novela: estudios: ponencias presentadas al congreso I Encuentro Nacional Centenario de Marcelino Menéndez Pelayo (Santander, 2006). – Santander, 2006. // </w:t>
      </w:r>
      <w:r w:rsidRPr="00C7562E">
        <w:rPr>
          <w:rFonts w:ascii="Times New Roman" w:hAnsi="Times New Roman" w:cs="Times New Roman"/>
          <w:sz w:val="28"/>
          <w:szCs w:val="28"/>
          <w:lang w:val="es-ES"/>
        </w:rPr>
        <w:t>Biblioteca virtual Miguel de Cervantes [</w:t>
      </w:r>
      <w:r w:rsidRPr="00C7562E">
        <w:rPr>
          <w:rFonts w:ascii="Times New Roman" w:hAnsi="Times New Roman" w:cs="Times New Roman"/>
          <w:sz w:val="28"/>
          <w:szCs w:val="28"/>
        </w:rPr>
        <w:t>Электронный</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ресурс</w:t>
      </w:r>
      <w:r w:rsidRPr="00C7562E">
        <w:rPr>
          <w:rFonts w:ascii="Times New Roman" w:hAnsi="Times New Roman" w:cs="Times New Roman"/>
          <w:sz w:val="28"/>
          <w:szCs w:val="28"/>
          <w:lang w:val="es-ES"/>
        </w:rPr>
        <w:t>], 2008. URL</w:t>
      </w:r>
      <w:r w:rsidRPr="00C7562E">
        <w:rPr>
          <w:rFonts w:ascii="Times New Roman" w:hAnsi="Times New Roman" w:cs="Times New Roman"/>
          <w:sz w:val="28"/>
          <w:szCs w:val="28"/>
        </w:rPr>
        <w:t xml:space="preserve">: </w:t>
      </w:r>
      <w:r w:rsidRPr="00C7562E">
        <w:rPr>
          <w:rFonts w:ascii="Times New Roman" w:hAnsi="Times New Roman" w:cs="Times New Roman"/>
          <w:sz w:val="28"/>
          <w:szCs w:val="28"/>
          <w:lang w:val="es-ES"/>
        </w:rPr>
        <w:lastRenderedPageBreak/>
        <w:t>http</w:t>
      </w:r>
      <w:r w:rsidRPr="00C7562E">
        <w:rPr>
          <w:rFonts w:ascii="Times New Roman" w:hAnsi="Times New Roman" w:cs="Times New Roman"/>
          <w:sz w:val="28"/>
          <w:szCs w:val="28"/>
        </w:rPr>
        <w:t>://</w:t>
      </w:r>
      <w:r w:rsidRPr="00C7562E">
        <w:rPr>
          <w:rFonts w:ascii="Times New Roman" w:hAnsi="Times New Roman" w:cs="Times New Roman"/>
          <w:sz w:val="28"/>
          <w:szCs w:val="28"/>
          <w:lang w:val="es-ES"/>
        </w:rPr>
        <w:t>www</w:t>
      </w:r>
      <w:r w:rsidRPr="00C7562E">
        <w:rPr>
          <w:rFonts w:ascii="Times New Roman" w:hAnsi="Times New Roman" w:cs="Times New Roman"/>
          <w:sz w:val="28"/>
          <w:szCs w:val="28"/>
        </w:rPr>
        <w:t>.</w:t>
      </w:r>
      <w:r w:rsidRPr="00C7562E">
        <w:rPr>
          <w:rFonts w:ascii="Times New Roman" w:hAnsi="Times New Roman" w:cs="Times New Roman"/>
          <w:sz w:val="28"/>
          <w:szCs w:val="28"/>
          <w:lang w:val="es-ES"/>
        </w:rPr>
        <w:t>cervantesvirtual</w:t>
      </w:r>
      <w:r w:rsidRPr="00C7562E">
        <w:rPr>
          <w:rFonts w:ascii="Times New Roman" w:hAnsi="Times New Roman" w:cs="Times New Roman"/>
          <w:sz w:val="28"/>
          <w:szCs w:val="28"/>
        </w:rPr>
        <w:t>.</w:t>
      </w:r>
      <w:r w:rsidRPr="00C7562E">
        <w:rPr>
          <w:rFonts w:ascii="Times New Roman" w:hAnsi="Times New Roman" w:cs="Times New Roman"/>
          <w:sz w:val="28"/>
          <w:szCs w:val="28"/>
          <w:lang w:val="es-ES"/>
        </w:rPr>
        <w:t>com</w:t>
      </w:r>
      <w:r w:rsidRPr="00C7562E">
        <w:rPr>
          <w:rFonts w:ascii="Times New Roman" w:hAnsi="Times New Roman" w:cs="Times New Roman"/>
          <w:sz w:val="28"/>
          <w:szCs w:val="28"/>
        </w:rPr>
        <w:t>/</w:t>
      </w:r>
      <w:r w:rsidRPr="00C7562E">
        <w:rPr>
          <w:rFonts w:ascii="Times New Roman" w:hAnsi="Times New Roman" w:cs="Times New Roman"/>
          <w:sz w:val="28"/>
          <w:szCs w:val="28"/>
          <w:lang w:val="es-ES"/>
        </w:rPr>
        <w:t>nd</w:t>
      </w:r>
      <w:r w:rsidRPr="00C7562E">
        <w:rPr>
          <w:rFonts w:ascii="Times New Roman" w:hAnsi="Times New Roman" w:cs="Times New Roman"/>
          <w:sz w:val="28"/>
          <w:szCs w:val="28"/>
        </w:rPr>
        <w:t>/</w:t>
      </w:r>
      <w:r w:rsidRPr="00C7562E">
        <w:rPr>
          <w:rFonts w:ascii="Times New Roman" w:hAnsi="Times New Roman" w:cs="Times New Roman"/>
          <w:sz w:val="28"/>
          <w:szCs w:val="28"/>
          <w:lang w:val="es-ES"/>
        </w:rPr>
        <w:t>ark</w:t>
      </w:r>
      <w:r w:rsidRPr="00C7562E">
        <w:rPr>
          <w:rFonts w:ascii="Times New Roman" w:hAnsi="Times New Roman" w:cs="Times New Roman"/>
          <w:sz w:val="28"/>
          <w:szCs w:val="28"/>
        </w:rPr>
        <w:t>:/59851/</w:t>
      </w:r>
      <w:r w:rsidRPr="00C7562E">
        <w:rPr>
          <w:rFonts w:ascii="Times New Roman" w:hAnsi="Times New Roman" w:cs="Times New Roman"/>
          <w:sz w:val="28"/>
          <w:szCs w:val="28"/>
          <w:lang w:val="es-ES"/>
        </w:rPr>
        <w:t>bmc</w:t>
      </w:r>
      <w:r w:rsidRPr="00C7562E">
        <w:rPr>
          <w:rFonts w:ascii="Times New Roman" w:hAnsi="Times New Roman" w:cs="Times New Roman"/>
          <w:sz w:val="28"/>
          <w:szCs w:val="28"/>
        </w:rPr>
        <w:t>3</w:t>
      </w:r>
      <w:r w:rsidRPr="00C7562E">
        <w:rPr>
          <w:rFonts w:ascii="Times New Roman" w:hAnsi="Times New Roman" w:cs="Times New Roman"/>
          <w:sz w:val="28"/>
          <w:szCs w:val="28"/>
          <w:lang w:val="es-ES"/>
        </w:rPr>
        <w:t>b</w:t>
      </w:r>
      <w:r w:rsidRPr="00C7562E">
        <w:rPr>
          <w:rFonts w:ascii="Times New Roman" w:hAnsi="Times New Roman" w:cs="Times New Roman"/>
          <w:sz w:val="28"/>
          <w:szCs w:val="28"/>
        </w:rPr>
        <w:t>6</w:t>
      </w:r>
      <w:r w:rsidRPr="00C7562E">
        <w:rPr>
          <w:rFonts w:ascii="Times New Roman" w:hAnsi="Times New Roman" w:cs="Times New Roman"/>
          <w:sz w:val="28"/>
          <w:szCs w:val="28"/>
          <w:lang w:val="es-ES"/>
        </w:rPr>
        <w:t>g</w:t>
      </w:r>
      <w:r w:rsidRPr="00C7562E">
        <w:rPr>
          <w:rFonts w:ascii="Times New Roman" w:hAnsi="Times New Roman" w:cs="Times New Roman"/>
          <w:sz w:val="28"/>
          <w:szCs w:val="28"/>
        </w:rPr>
        <w:t>6 (дата обращения: 11.05.2018).</w:t>
      </w:r>
    </w:p>
    <w:p w:rsidR="00240215" w:rsidRPr="00C7562E" w:rsidRDefault="00240215"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Pr="00C7562E">
        <w:rPr>
          <w:rFonts w:ascii="Times New Roman" w:hAnsi="Times New Roman" w:cs="Times New Roman"/>
          <w:sz w:val="28"/>
          <w:szCs w:val="28"/>
          <w:lang w:val="es-ES_tradnl"/>
        </w:rPr>
        <w:t xml:space="preserve">Severin D. Parodia y satira en “La Celestina” // </w:t>
      </w:r>
      <w:r w:rsidRPr="00C7562E">
        <w:rPr>
          <w:rFonts w:ascii="Times New Roman" w:hAnsi="Times New Roman" w:cs="Times New Roman"/>
          <w:iCs/>
          <w:sz w:val="28"/>
          <w:szCs w:val="28"/>
          <w:lang w:val="es-ES"/>
        </w:rPr>
        <w:t xml:space="preserve">Actas del </w:t>
      </w:r>
      <w:r w:rsidR="00AC790B" w:rsidRPr="00C7562E">
        <w:rPr>
          <w:rFonts w:ascii="Times New Roman" w:hAnsi="Times New Roman" w:cs="Times New Roman"/>
          <w:iCs/>
          <w:sz w:val="28"/>
          <w:szCs w:val="28"/>
          <w:lang w:val="es-ES"/>
        </w:rPr>
        <w:t>VI</w:t>
      </w:r>
      <w:r w:rsidRPr="00C7562E">
        <w:rPr>
          <w:rFonts w:ascii="Times New Roman" w:hAnsi="Times New Roman" w:cs="Times New Roman"/>
          <w:iCs/>
          <w:sz w:val="28"/>
          <w:szCs w:val="28"/>
          <w:lang w:val="es-ES"/>
        </w:rPr>
        <w:t xml:space="preserve"> Congreso de la Asociación Interna</w:t>
      </w:r>
      <w:r w:rsidR="00AC790B" w:rsidRPr="00C7562E">
        <w:rPr>
          <w:rFonts w:ascii="Times New Roman" w:hAnsi="Times New Roman" w:cs="Times New Roman"/>
          <w:iCs/>
          <w:sz w:val="28"/>
          <w:szCs w:val="28"/>
          <w:lang w:val="es-ES"/>
        </w:rPr>
        <w:t>cional de Hispanistas</w:t>
      </w:r>
      <w:r w:rsidR="00C43612" w:rsidRPr="00C7562E">
        <w:rPr>
          <w:rFonts w:ascii="Times New Roman" w:hAnsi="Times New Roman" w:cs="Times New Roman"/>
          <w:iCs/>
          <w:sz w:val="28"/>
          <w:szCs w:val="28"/>
          <w:lang w:val="es-ES"/>
        </w:rPr>
        <w:t xml:space="preserve"> (</w:t>
      </w:r>
      <w:r w:rsidR="009F2B58" w:rsidRPr="00C7562E">
        <w:rPr>
          <w:rFonts w:ascii="Times New Roman" w:hAnsi="Times New Roman" w:cs="Times New Roman"/>
          <w:iCs/>
          <w:sz w:val="28"/>
          <w:szCs w:val="28"/>
          <w:lang w:val="es-ES"/>
        </w:rPr>
        <w:t xml:space="preserve">Toronto, </w:t>
      </w:r>
      <w:r w:rsidR="00C43612" w:rsidRPr="00C7562E">
        <w:rPr>
          <w:rFonts w:ascii="Times New Roman" w:hAnsi="Times New Roman" w:cs="Times New Roman"/>
          <w:iCs/>
          <w:sz w:val="28"/>
          <w:szCs w:val="28"/>
          <w:lang w:val="es-ES"/>
        </w:rPr>
        <w:t>1977)</w:t>
      </w:r>
      <w:r w:rsidR="00AC790B" w:rsidRPr="00C7562E">
        <w:rPr>
          <w:rFonts w:ascii="Times New Roman" w:hAnsi="Times New Roman" w:cs="Times New Roman"/>
          <w:iCs/>
          <w:sz w:val="28"/>
          <w:szCs w:val="28"/>
          <w:lang w:val="es-ES"/>
        </w:rPr>
        <w:t xml:space="preserve">. </w:t>
      </w:r>
      <w:r w:rsidRPr="00C7562E">
        <w:rPr>
          <w:rFonts w:ascii="Times New Roman" w:hAnsi="Times New Roman" w:cs="Times New Roman"/>
          <w:iCs/>
          <w:sz w:val="28"/>
          <w:szCs w:val="28"/>
          <w:lang w:val="es-ES"/>
        </w:rPr>
        <w:t xml:space="preserve">– Toronto, 1980. // </w:t>
      </w:r>
      <w:r w:rsidRPr="00C7562E">
        <w:rPr>
          <w:rFonts w:ascii="Times New Roman" w:hAnsi="Times New Roman" w:cs="Times New Roman"/>
          <w:sz w:val="28"/>
          <w:szCs w:val="28"/>
          <w:lang w:val="es-ES"/>
        </w:rPr>
        <w:t>Biblioteca virtual Miguel de Cervantes [</w:t>
      </w:r>
      <w:r w:rsidRPr="00C7562E">
        <w:rPr>
          <w:rFonts w:ascii="Times New Roman" w:hAnsi="Times New Roman" w:cs="Times New Roman"/>
          <w:sz w:val="28"/>
          <w:szCs w:val="28"/>
        </w:rPr>
        <w:t>Электронный</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ресурс</w:t>
      </w:r>
      <w:r w:rsidRPr="00C7562E">
        <w:rPr>
          <w:rFonts w:ascii="Times New Roman" w:hAnsi="Times New Roman" w:cs="Times New Roman"/>
          <w:sz w:val="28"/>
          <w:szCs w:val="28"/>
          <w:lang w:val="es-ES"/>
        </w:rPr>
        <w:t>], 2016. URL</w:t>
      </w:r>
      <w:r w:rsidRPr="00C7562E">
        <w:rPr>
          <w:rFonts w:ascii="Times New Roman" w:hAnsi="Times New Roman" w:cs="Times New Roman"/>
          <w:sz w:val="28"/>
          <w:szCs w:val="28"/>
        </w:rPr>
        <w:t>: http://www.cervantesvirtual.com/nd/ark:/59851/bmcr51p1 (дата обращения: 11.05.2018).</w:t>
      </w:r>
    </w:p>
    <w:p w:rsidR="002C1769" w:rsidRPr="00C7562E" w:rsidRDefault="002C1769" w:rsidP="00C7562E">
      <w:pPr>
        <w:pStyle w:val="a3"/>
        <w:numPr>
          <w:ilvl w:val="0"/>
          <w:numId w:val="3"/>
        </w:numPr>
        <w:ind w:left="714" w:hanging="357"/>
        <w:jc w:val="both"/>
        <w:rPr>
          <w:rFonts w:ascii="Times New Roman" w:hAnsi="Times New Roman" w:cs="Times New Roman"/>
          <w:sz w:val="28"/>
          <w:szCs w:val="28"/>
        </w:rPr>
      </w:pPr>
      <w:r w:rsidRPr="00C7562E">
        <w:rPr>
          <w:rFonts w:ascii="Times New Roman" w:hAnsi="Times New Roman" w:cs="Times New Roman"/>
          <w:sz w:val="28"/>
          <w:szCs w:val="28"/>
        </w:rPr>
        <w:t xml:space="preserve"> </w:t>
      </w:r>
      <w:r w:rsidRPr="00C7562E">
        <w:rPr>
          <w:rFonts w:ascii="Times New Roman" w:hAnsi="Times New Roman" w:cs="Times New Roman"/>
          <w:sz w:val="28"/>
          <w:szCs w:val="28"/>
          <w:lang w:val="es-ES_tradnl"/>
        </w:rPr>
        <w:t xml:space="preserve">Ynduráin D. Un aspecto de “La Celestina” </w:t>
      </w:r>
      <w:r w:rsidR="00240215" w:rsidRPr="00C7562E">
        <w:rPr>
          <w:rFonts w:ascii="Times New Roman" w:hAnsi="Times New Roman" w:cs="Times New Roman"/>
          <w:sz w:val="28"/>
          <w:szCs w:val="28"/>
          <w:lang w:val="es-ES"/>
        </w:rPr>
        <w:t>//</w:t>
      </w:r>
      <w:r w:rsidRPr="00C7562E">
        <w:rPr>
          <w:rFonts w:ascii="Times New Roman" w:hAnsi="Times New Roman" w:cs="Times New Roman"/>
          <w:sz w:val="28"/>
          <w:szCs w:val="28"/>
          <w:lang w:val="es-ES"/>
        </w:rPr>
        <w:t xml:space="preserve"> </w:t>
      </w:r>
      <w:r w:rsidR="00695D88" w:rsidRPr="00C7562E">
        <w:rPr>
          <w:rFonts w:ascii="Times New Roman" w:hAnsi="Times New Roman" w:cs="Times New Roman"/>
          <w:iCs/>
          <w:sz w:val="28"/>
          <w:szCs w:val="28"/>
          <w:lang w:val="es-ES"/>
        </w:rPr>
        <w:t>Estudios sobre el Siglo de Oro: homenaje al profesor Francisco Ynduráin</w:t>
      </w:r>
      <w:r w:rsidR="00240215" w:rsidRPr="00C7562E">
        <w:rPr>
          <w:rFonts w:ascii="Times New Roman" w:hAnsi="Times New Roman" w:cs="Times New Roman"/>
          <w:sz w:val="28"/>
          <w:szCs w:val="28"/>
          <w:lang w:val="es-ES"/>
        </w:rPr>
        <w:t xml:space="preserve">. – Madrid, 1984. // </w:t>
      </w:r>
      <w:r w:rsidRPr="00C7562E">
        <w:rPr>
          <w:rFonts w:ascii="Times New Roman" w:hAnsi="Times New Roman" w:cs="Times New Roman"/>
          <w:sz w:val="28"/>
          <w:szCs w:val="28"/>
          <w:lang w:val="es-ES"/>
        </w:rPr>
        <w:t>Biblioteca virtual Miguel de Cervantes [</w:t>
      </w:r>
      <w:r w:rsidRPr="00C7562E">
        <w:rPr>
          <w:rFonts w:ascii="Times New Roman" w:hAnsi="Times New Roman" w:cs="Times New Roman"/>
          <w:sz w:val="28"/>
          <w:szCs w:val="28"/>
        </w:rPr>
        <w:t>Электронный</w:t>
      </w:r>
      <w:r w:rsidRPr="00C7562E">
        <w:rPr>
          <w:rFonts w:ascii="Times New Roman" w:hAnsi="Times New Roman" w:cs="Times New Roman"/>
          <w:sz w:val="28"/>
          <w:szCs w:val="28"/>
          <w:lang w:val="es-ES"/>
        </w:rPr>
        <w:t xml:space="preserve"> </w:t>
      </w:r>
      <w:r w:rsidRPr="00C7562E">
        <w:rPr>
          <w:rFonts w:ascii="Times New Roman" w:hAnsi="Times New Roman" w:cs="Times New Roman"/>
          <w:sz w:val="28"/>
          <w:szCs w:val="28"/>
        </w:rPr>
        <w:t>ресурс</w:t>
      </w:r>
      <w:r w:rsidRPr="00C7562E">
        <w:rPr>
          <w:rFonts w:ascii="Times New Roman" w:hAnsi="Times New Roman" w:cs="Times New Roman"/>
          <w:sz w:val="28"/>
          <w:szCs w:val="28"/>
          <w:lang w:val="es-ES"/>
        </w:rPr>
        <w:t>]</w:t>
      </w:r>
      <w:r w:rsidR="004D00AD" w:rsidRPr="00C7562E">
        <w:rPr>
          <w:rFonts w:ascii="Times New Roman" w:hAnsi="Times New Roman" w:cs="Times New Roman"/>
          <w:sz w:val="28"/>
          <w:szCs w:val="28"/>
          <w:lang w:val="es-ES"/>
        </w:rPr>
        <w:t>, 2012</w:t>
      </w:r>
      <w:r w:rsidRPr="00C7562E">
        <w:rPr>
          <w:rFonts w:ascii="Times New Roman" w:hAnsi="Times New Roman" w:cs="Times New Roman"/>
          <w:sz w:val="28"/>
          <w:szCs w:val="28"/>
          <w:lang w:val="es-ES"/>
        </w:rPr>
        <w:t>. URL</w:t>
      </w:r>
      <w:r w:rsidRPr="00C7562E">
        <w:rPr>
          <w:rFonts w:ascii="Times New Roman" w:hAnsi="Times New Roman" w:cs="Times New Roman"/>
          <w:sz w:val="28"/>
          <w:szCs w:val="28"/>
        </w:rPr>
        <w:t xml:space="preserve">:  </w:t>
      </w:r>
      <w:r w:rsidR="004D00AD" w:rsidRPr="00C7562E">
        <w:rPr>
          <w:rFonts w:ascii="Times New Roman" w:hAnsi="Times New Roman" w:cs="Times New Roman"/>
          <w:sz w:val="28"/>
          <w:szCs w:val="28"/>
          <w:lang w:val="es-ES"/>
        </w:rPr>
        <w:t>http</w:t>
      </w:r>
      <w:r w:rsidR="004D00AD" w:rsidRPr="00C7562E">
        <w:rPr>
          <w:rFonts w:ascii="Times New Roman" w:hAnsi="Times New Roman" w:cs="Times New Roman"/>
          <w:sz w:val="28"/>
          <w:szCs w:val="28"/>
        </w:rPr>
        <w:t>://</w:t>
      </w:r>
      <w:r w:rsidR="004D00AD" w:rsidRPr="00C7562E">
        <w:rPr>
          <w:rFonts w:ascii="Times New Roman" w:hAnsi="Times New Roman" w:cs="Times New Roman"/>
          <w:sz w:val="28"/>
          <w:szCs w:val="28"/>
          <w:lang w:val="es-ES"/>
        </w:rPr>
        <w:t>www</w:t>
      </w:r>
      <w:r w:rsidR="004D00AD" w:rsidRPr="00C7562E">
        <w:rPr>
          <w:rFonts w:ascii="Times New Roman" w:hAnsi="Times New Roman" w:cs="Times New Roman"/>
          <w:sz w:val="28"/>
          <w:szCs w:val="28"/>
        </w:rPr>
        <w:t>.</w:t>
      </w:r>
      <w:r w:rsidR="004D00AD" w:rsidRPr="00C7562E">
        <w:rPr>
          <w:rFonts w:ascii="Times New Roman" w:hAnsi="Times New Roman" w:cs="Times New Roman"/>
          <w:sz w:val="28"/>
          <w:szCs w:val="28"/>
          <w:lang w:val="es-ES"/>
        </w:rPr>
        <w:t>cervantesvirtual</w:t>
      </w:r>
      <w:r w:rsidR="004D00AD" w:rsidRPr="00C7562E">
        <w:rPr>
          <w:rFonts w:ascii="Times New Roman" w:hAnsi="Times New Roman" w:cs="Times New Roman"/>
          <w:sz w:val="28"/>
          <w:szCs w:val="28"/>
        </w:rPr>
        <w:t>.</w:t>
      </w:r>
      <w:r w:rsidR="004D00AD" w:rsidRPr="00C7562E">
        <w:rPr>
          <w:rFonts w:ascii="Times New Roman" w:hAnsi="Times New Roman" w:cs="Times New Roman"/>
          <w:sz w:val="28"/>
          <w:szCs w:val="28"/>
          <w:lang w:val="es-ES"/>
        </w:rPr>
        <w:t>com</w:t>
      </w:r>
      <w:r w:rsidR="004D00AD" w:rsidRPr="00C7562E">
        <w:rPr>
          <w:rFonts w:ascii="Times New Roman" w:hAnsi="Times New Roman" w:cs="Times New Roman"/>
          <w:sz w:val="28"/>
          <w:szCs w:val="28"/>
        </w:rPr>
        <w:t>/</w:t>
      </w:r>
      <w:r w:rsidR="004D00AD" w:rsidRPr="00C7562E">
        <w:rPr>
          <w:rFonts w:ascii="Times New Roman" w:hAnsi="Times New Roman" w:cs="Times New Roman"/>
          <w:sz w:val="28"/>
          <w:szCs w:val="28"/>
          <w:lang w:val="es-ES"/>
        </w:rPr>
        <w:t>nd</w:t>
      </w:r>
      <w:r w:rsidR="004D00AD" w:rsidRPr="00C7562E">
        <w:rPr>
          <w:rFonts w:ascii="Times New Roman" w:hAnsi="Times New Roman" w:cs="Times New Roman"/>
          <w:sz w:val="28"/>
          <w:szCs w:val="28"/>
        </w:rPr>
        <w:t>/</w:t>
      </w:r>
      <w:r w:rsidR="004D00AD" w:rsidRPr="00C7562E">
        <w:rPr>
          <w:rFonts w:ascii="Times New Roman" w:hAnsi="Times New Roman" w:cs="Times New Roman"/>
          <w:sz w:val="28"/>
          <w:szCs w:val="28"/>
          <w:lang w:val="es-ES"/>
        </w:rPr>
        <w:t>ark</w:t>
      </w:r>
      <w:r w:rsidR="004D00AD" w:rsidRPr="00C7562E">
        <w:rPr>
          <w:rFonts w:ascii="Times New Roman" w:hAnsi="Times New Roman" w:cs="Times New Roman"/>
          <w:sz w:val="28"/>
          <w:szCs w:val="28"/>
        </w:rPr>
        <w:t>:/59851/</w:t>
      </w:r>
      <w:r w:rsidR="004D00AD" w:rsidRPr="00C7562E">
        <w:rPr>
          <w:rFonts w:ascii="Times New Roman" w:hAnsi="Times New Roman" w:cs="Times New Roman"/>
          <w:sz w:val="28"/>
          <w:szCs w:val="28"/>
          <w:lang w:val="es-ES"/>
        </w:rPr>
        <w:t>bmc</w:t>
      </w:r>
      <w:r w:rsidR="004D00AD" w:rsidRPr="00C7562E">
        <w:rPr>
          <w:rFonts w:ascii="Times New Roman" w:hAnsi="Times New Roman" w:cs="Times New Roman"/>
          <w:sz w:val="28"/>
          <w:szCs w:val="28"/>
        </w:rPr>
        <w:t>7</w:t>
      </w:r>
      <w:r w:rsidR="004D00AD" w:rsidRPr="00C7562E">
        <w:rPr>
          <w:rFonts w:ascii="Times New Roman" w:hAnsi="Times New Roman" w:cs="Times New Roman"/>
          <w:sz w:val="28"/>
          <w:szCs w:val="28"/>
          <w:lang w:val="es-ES"/>
        </w:rPr>
        <w:t>s</w:t>
      </w:r>
      <w:r w:rsidR="004D00AD" w:rsidRPr="00C7562E">
        <w:rPr>
          <w:rFonts w:ascii="Times New Roman" w:hAnsi="Times New Roman" w:cs="Times New Roman"/>
          <w:sz w:val="28"/>
          <w:szCs w:val="28"/>
        </w:rPr>
        <w:t>889 (дата обращения: 11.05.2018).</w:t>
      </w:r>
    </w:p>
    <w:sectPr w:rsidR="002C1769" w:rsidRPr="00C7562E" w:rsidSect="002A477B">
      <w:pgSz w:w="11906" w:h="16838"/>
      <w:pgMar w:top="1418" w:right="56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6A9" w:rsidRDefault="00DE26A9" w:rsidP="004B2BFF">
      <w:pPr>
        <w:spacing w:line="240" w:lineRule="auto"/>
      </w:pPr>
      <w:r>
        <w:separator/>
      </w:r>
    </w:p>
  </w:endnote>
  <w:endnote w:type="continuationSeparator" w:id="1">
    <w:p w:rsidR="00DE26A9" w:rsidRDefault="00DE26A9" w:rsidP="004B2B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ode20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801782"/>
      <w:docPartObj>
        <w:docPartGallery w:val="Page Numbers (Bottom of Page)"/>
        <w:docPartUnique/>
      </w:docPartObj>
    </w:sdtPr>
    <w:sdtContent>
      <w:p w:rsidR="00C32B06" w:rsidRDefault="00FC01FD">
        <w:pPr>
          <w:pStyle w:val="af"/>
          <w:jc w:val="center"/>
        </w:pPr>
        <w:fldSimple w:instr=" PAGE   \* MERGEFORMAT ">
          <w:r w:rsidR="00D979C8">
            <w:rPr>
              <w:noProof/>
            </w:rPr>
            <w:t>76</w:t>
          </w:r>
        </w:fldSimple>
      </w:p>
    </w:sdtContent>
  </w:sdt>
  <w:p w:rsidR="00C32B06" w:rsidRDefault="00C32B0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6A9" w:rsidRDefault="00DE26A9" w:rsidP="004B2BFF">
      <w:pPr>
        <w:spacing w:line="240" w:lineRule="auto"/>
      </w:pPr>
      <w:r>
        <w:separator/>
      </w:r>
    </w:p>
  </w:footnote>
  <w:footnote w:type="continuationSeparator" w:id="1">
    <w:p w:rsidR="00DE26A9" w:rsidRDefault="00DE26A9" w:rsidP="004B2BFF">
      <w:pPr>
        <w:spacing w:line="240" w:lineRule="auto"/>
      </w:pPr>
      <w:r>
        <w:continuationSeparator/>
      </w:r>
    </w:p>
  </w:footnote>
  <w:footnote w:id="2">
    <w:p w:rsidR="00C32B06" w:rsidRPr="00B043BC" w:rsidRDefault="00C32B06" w:rsidP="00203E4C">
      <w:pPr>
        <w:pStyle w:val="a7"/>
        <w:spacing w:line="360" w:lineRule="auto"/>
        <w:jc w:val="both"/>
        <w:rPr>
          <w:rFonts w:ascii="Times New Roman" w:hAnsi="Times New Roman" w:cs="Times New Roman"/>
        </w:rPr>
      </w:pPr>
      <w:r w:rsidRPr="00251076">
        <w:rPr>
          <w:rStyle w:val="a9"/>
          <w:rFonts w:ascii="Times New Roman" w:hAnsi="Times New Roman" w:cs="Times New Roman"/>
        </w:rPr>
        <w:footnoteRef/>
      </w:r>
      <w:r w:rsidRPr="00251076">
        <w:rPr>
          <w:rFonts w:ascii="Times New Roman" w:hAnsi="Times New Roman" w:cs="Times New Roman"/>
          <w:lang w:val="es-ES"/>
        </w:rPr>
        <w:t xml:space="preserve"> </w:t>
      </w:r>
      <w:r w:rsidRPr="00251076">
        <w:rPr>
          <w:rFonts w:ascii="Times New Roman" w:hAnsi="Times New Roman" w:cs="Times New Roman"/>
        </w:rPr>
        <w:t>См</w:t>
      </w:r>
      <w:r w:rsidRPr="00251076">
        <w:rPr>
          <w:rFonts w:ascii="Times New Roman" w:hAnsi="Times New Roman" w:cs="Times New Roman"/>
          <w:lang w:val="es-ES"/>
        </w:rPr>
        <w:t>. Maestro J. G. Tragedia, comedia y canon desde la teoría literaria moderna. El</w:t>
      </w:r>
      <w:r w:rsidRPr="00C32B06">
        <w:rPr>
          <w:rFonts w:ascii="Times New Roman" w:hAnsi="Times New Roman" w:cs="Times New Roman"/>
        </w:rPr>
        <w:t xml:space="preserve"> </w:t>
      </w:r>
      <w:r w:rsidRPr="00251076">
        <w:rPr>
          <w:rFonts w:ascii="Times New Roman" w:hAnsi="Times New Roman" w:cs="Times New Roman"/>
          <w:lang w:val="es-ES"/>
        </w:rPr>
        <w:t>personaje</w:t>
      </w:r>
      <w:r w:rsidRPr="00C32B06">
        <w:rPr>
          <w:rFonts w:ascii="Times New Roman" w:hAnsi="Times New Roman" w:cs="Times New Roman"/>
        </w:rPr>
        <w:t xml:space="preserve"> </w:t>
      </w:r>
      <w:r w:rsidRPr="00251076">
        <w:rPr>
          <w:rFonts w:ascii="Times New Roman" w:hAnsi="Times New Roman" w:cs="Times New Roman"/>
          <w:lang w:val="es-ES"/>
        </w:rPr>
        <w:t>nihilista</w:t>
      </w:r>
      <w:r w:rsidRPr="00C32B06">
        <w:rPr>
          <w:rFonts w:ascii="Times New Roman" w:hAnsi="Times New Roman" w:cs="Times New Roman"/>
        </w:rPr>
        <w:t xml:space="preserve"> </w:t>
      </w:r>
      <w:r w:rsidRPr="00251076">
        <w:rPr>
          <w:rFonts w:ascii="Times New Roman" w:hAnsi="Times New Roman" w:cs="Times New Roman"/>
          <w:lang w:val="es-ES"/>
        </w:rPr>
        <w:t>en</w:t>
      </w:r>
      <w:r w:rsidRPr="00C32B06">
        <w:rPr>
          <w:rFonts w:ascii="Times New Roman" w:hAnsi="Times New Roman" w:cs="Times New Roman"/>
        </w:rPr>
        <w:t xml:space="preserve"> “</w:t>
      </w:r>
      <w:r w:rsidRPr="00251076">
        <w:rPr>
          <w:rFonts w:ascii="Times New Roman" w:hAnsi="Times New Roman" w:cs="Times New Roman"/>
          <w:lang w:val="es-ES"/>
        </w:rPr>
        <w:t>La</w:t>
      </w:r>
      <w:r w:rsidRPr="00C32B06">
        <w:rPr>
          <w:rFonts w:ascii="Times New Roman" w:hAnsi="Times New Roman" w:cs="Times New Roman"/>
        </w:rPr>
        <w:t xml:space="preserve"> </w:t>
      </w:r>
      <w:r w:rsidRPr="00251076">
        <w:rPr>
          <w:rFonts w:ascii="Times New Roman" w:hAnsi="Times New Roman" w:cs="Times New Roman"/>
          <w:lang w:val="es-ES"/>
        </w:rPr>
        <w:t>Celestina</w:t>
      </w:r>
      <w:r w:rsidRPr="00C32B06">
        <w:rPr>
          <w:rFonts w:ascii="Times New Roman" w:hAnsi="Times New Roman" w:cs="Times New Roman"/>
        </w:rPr>
        <w:t xml:space="preserve">”. – </w:t>
      </w:r>
      <w:r w:rsidRPr="00251076">
        <w:rPr>
          <w:rFonts w:ascii="Times New Roman" w:hAnsi="Times New Roman" w:cs="Times New Roman"/>
          <w:lang w:val="es-ES"/>
        </w:rPr>
        <w:t>Vigo</w:t>
      </w:r>
      <w:r w:rsidRPr="00C32B06">
        <w:rPr>
          <w:rFonts w:ascii="Times New Roman" w:hAnsi="Times New Roman" w:cs="Times New Roman"/>
        </w:rPr>
        <w:t xml:space="preserve">, 2000. </w:t>
      </w:r>
      <w:r>
        <w:rPr>
          <w:rFonts w:ascii="Times New Roman" w:hAnsi="Times New Roman" w:cs="Times New Roman"/>
          <w:lang w:val="es-ES"/>
        </w:rPr>
        <w:t>P</w:t>
      </w:r>
      <w:r w:rsidRPr="00C32B06">
        <w:rPr>
          <w:rFonts w:ascii="Times New Roman" w:hAnsi="Times New Roman" w:cs="Times New Roman"/>
        </w:rPr>
        <w:t xml:space="preserve">. 14-15. </w:t>
      </w:r>
      <w:r>
        <w:rPr>
          <w:rFonts w:ascii="Times New Roman" w:hAnsi="Times New Roman" w:cs="Times New Roman"/>
        </w:rPr>
        <w:t>Стоит</w:t>
      </w:r>
      <w:r w:rsidRPr="00B043BC">
        <w:rPr>
          <w:rFonts w:ascii="Times New Roman" w:hAnsi="Times New Roman" w:cs="Times New Roman"/>
        </w:rPr>
        <w:t xml:space="preserve"> </w:t>
      </w:r>
      <w:r>
        <w:rPr>
          <w:rFonts w:ascii="Times New Roman" w:hAnsi="Times New Roman" w:cs="Times New Roman"/>
        </w:rPr>
        <w:t xml:space="preserve">обратить внимание, что испанского исследователя здесь интересует не столько специфика народно-смеховой культуры и её отражение в «Селестине», сколько та отвлечённая теория комического, которую можно вывести из работ Бахтина (комическое как форма инверсии). </w:t>
      </w:r>
    </w:p>
  </w:footnote>
  <w:footnote w:id="3">
    <w:p w:rsidR="00C32B06" w:rsidRPr="005E6815" w:rsidRDefault="00C32B06" w:rsidP="00B27DB3">
      <w:pPr>
        <w:jc w:val="both"/>
        <w:rPr>
          <w:rFonts w:ascii="Times New Roman" w:hAnsi="Times New Roman"/>
          <w:sz w:val="20"/>
          <w:szCs w:val="20"/>
        </w:rPr>
      </w:pPr>
      <w:r w:rsidRPr="002C34F0">
        <w:rPr>
          <w:rStyle w:val="a9"/>
          <w:rFonts w:ascii="Times New Roman" w:hAnsi="Times New Roman" w:cs="Times New Roman"/>
        </w:rPr>
        <w:footnoteRef/>
      </w:r>
      <w:r w:rsidRPr="005E6815">
        <w:rPr>
          <w:rFonts w:ascii="Times New Roman" w:hAnsi="Times New Roman" w:cs="Times New Roman"/>
        </w:rPr>
        <w:t xml:space="preserve"> </w:t>
      </w:r>
      <w:r w:rsidRPr="005E6815">
        <w:rPr>
          <w:rFonts w:ascii="Times New Roman" w:hAnsi="Times New Roman"/>
          <w:sz w:val="20"/>
          <w:szCs w:val="20"/>
        </w:rPr>
        <w:t xml:space="preserve">Плавскин З. И. Литература Возрождения в Испании. – СПб., 1994. </w:t>
      </w:r>
      <w:r>
        <w:rPr>
          <w:rFonts w:ascii="Times New Roman" w:hAnsi="Times New Roman"/>
          <w:sz w:val="20"/>
          <w:szCs w:val="20"/>
        </w:rPr>
        <w:t>С. 32.</w:t>
      </w:r>
    </w:p>
    <w:p w:rsidR="00C32B06" w:rsidRPr="002C34F0" w:rsidRDefault="00C32B06" w:rsidP="00B27DB3">
      <w:pPr>
        <w:pStyle w:val="a7"/>
        <w:spacing w:line="360" w:lineRule="auto"/>
        <w:rPr>
          <w:rFonts w:ascii="Times New Roman" w:hAnsi="Times New Roman" w:cs="Times New Roman"/>
        </w:rPr>
      </w:pPr>
    </w:p>
  </w:footnote>
  <w:footnote w:id="4">
    <w:p w:rsidR="00C32B06" w:rsidRPr="00283BC7" w:rsidRDefault="00C32B06" w:rsidP="00B27DB3">
      <w:pPr>
        <w:pStyle w:val="a7"/>
        <w:spacing w:line="360" w:lineRule="auto"/>
        <w:jc w:val="both"/>
        <w:rPr>
          <w:rFonts w:ascii="Times New Roman" w:hAnsi="Times New Roman" w:cs="Times New Roman"/>
        </w:rPr>
      </w:pPr>
      <w:r w:rsidRPr="00505C91">
        <w:rPr>
          <w:rStyle w:val="a9"/>
          <w:rFonts w:ascii="Times New Roman" w:hAnsi="Times New Roman" w:cs="Times New Roman"/>
        </w:rPr>
        <w:footnoteRef/>
      </w:r>
      <w:r w:rsidRPr="00505C91">
        <w:rPr>
          <w:rFonts w:ascii="Times New Roman" w:hAnsi="Times New Roman" w:cs="Times New Roman"/>
        </w:rPr>
        <w:t xml:space="preserve"> </w:t>
      </w:r>
      <w:r w:rsidRPr="00505C91">
        <w:rPr>
          <w:rFonts w:ascii="Times New Roman" w:eastAsia="Times New Roman" w:hAnsi="Times New Roman" w:cs="Times New Roman"/>
        </w:rPr>
        <w:t>Бахтин М. М. Творчество Франсуа Рабле и народная культура средневековья и Ренесс</w:t>
      </w:r>
      <w:r w:rsidRPr="00505C91">
        <w:rPr>
          <w:rFonts w:ascii="Times New Roman" w:hAnsi="Times New Roman" w:cs="Times New Roman"/>
        </w:rPr>
        <w:t xml:space="preserve">анса. </w:t>
      </w:r>
      <w:r>
        <w:rPr>
          <w:rFonts w:ascii="Times New Roman" w:hAnsi="Times New Roman" w:cs="Times New Roman"/>
        </w:rPr>
        <w:t>–</w:t>
      </w:r>
      <w:r w:rsidRPr="00505C91">
        <w:rPr>
          <w:rFonts w:ascii="Times New Roman" w:hAnsi="Times New Roman" w:cs="Times New Roman"/>
        </w:rPr>
        <w:t xml:space="preserve"> М., 2015. С. </w:t>
      </w:r>
      <w:r w:rsidRPr="00505C91">
        <w:rPr>
          <w:rFonts w:ascii="Times New Roman" w:eastAsia="Times New Roman" w:hAnsi="Times New Roman" w:cs="Times New Roman"/>
        </w:rPr>
        <w:t>37.</w:t>
      </w:r>
    </w:p>
  </w:footnote>
  <w:footnote w:id="5">
    <w:p w:rsidR="00C32B06" w:rsidRPr="00283BC7" w:rsidRDefault="00C32B06" w:rsidP="00B27DB3">
      <w:pPr>
        <w:tabs>
          <w:tab w:val="left" w:pos="0"/>
          <w:tab w:val="left" w:pos="360"/>
        </w:tabs>
        <w:jc w:val="both"/>
        <w:rPr>
          <w:rFonts w:ascii="Times New Roman" w:hAnsi="Times New Roman" w:cs="Times New Roman"/>
          <w:sz w:val="20"/>
          <w:szCs w:val="20"/>
        </w:rPr>
      </w:pPr>
      <w:r w:rsidRPr="00505C91">
        <w:rPr>
          <w:rStyle w:val="a9"/>
          <w:rFonts w:ascii="Times New Roman" w:hAnsi="Times New Roman" w:cs="Times New Roman"/>
          <w:sz w:val="20"/>
          <w:szCs w:val="20"/>
        </w:rPr>
        <w:footnoteRef/>
      </w:r>
      <w:r w:rsidRPr="00505C91">
        <w:rPr>
          <w:rFonts w:ascii="Times New Roman" w:hAnsi="Times New Roman" w:cs="Times New Roman"/>
          <w:sz w:val="20"/>
          <w:szCs w:val="20"/>
        </w:rPr>
        <w:t xml:space="preserve"> Лысенко Е. Предисловие // Рохас, Ф. де. Селестина</w:t>
      </w:r>
      <w:r w:rsidRPr="00283BC7">
        <w:rPr>
          <w:rFonts w:ascii="Times New Roman" w:hAnsi="Times New Roman" w:cs="Times New Roman"/>
          <w:sz w:val="20"/>
          <w:szCs w:val="20"/>
        </w:rPr>
        <w:t xml:space="preserve">. – </w:t>
      </w:r>
      <w:r w:rsidRPr="00505C91">
        <w:rPr>
          <w:rFonts w:ascii="Times New Roman" w:hAnsi="Times New Roman" w:cs="Times New Roman"/>
          <w:sz w:val="20"/>
          <w:szCs w:val="20"/>
        </w:rPr>
        <w:t>М</w:t>
      </w:r>
      <w:r w:rsidRPr="00283BC7">
        <w:rPr>
          <w:rFonts w:ascii="Times New Roman" w:hAnsi="Times New Roman" w:cs="Times New Roman"/>
          <w:sz w:val="20"/>
          <w:szCs w:val="20"/>
        </w:rPr>
        <w:t xml:space="preserve">., 1959. </w:t>
      </w:r>
      <w:r w:rsidRPr="00505C91">
        <w:rPr>
          <w:rFonts w:ascii="Times New Roman" w:hAnsi="Times New Roman" w:cs="Times New Roman"/>
          <w:sz w:val="20"/>
          <w:szCs w:val="20"/>
        </w:rPr>
        <w:t>С</w:t>
      </w:r>
      <w:r w:rsidRPr="00283BC7">
        <w:rPr>
          <w:rFonts w:ascii="Times New Roman" w:hAnsi="Times New Roman" w:cs="Times New Roman"/>
          <w:sz w:val="20"/>
          <w:szCs w:val="20"/>
        </w:rPr>
        <w:t>. 5.</w:t>
      </w:r>
    </w:p>
  </w:footnote>
  <w:footnote w:id="6">
    <w:p w:rsidR="00C32B06" w:rsidRPr="00F87515" w:rsidRDefault="00C32B06" w:rsidP="00B27DB3">
      <w:pPr>
        <w:tabs>
          <w:tab w:val="left" w:pos="0"/>
          <w:tab w:val="left" w:pos="360"/>
        </w:tabs>
        <w:jc w:val="both"/>
        <w:rPr>
          <w:rFonts w:ascii="Times New Roman" w:hAnsi="Times New Roman" w:cs="Times New Roman"/>
          <w:sz w:val="20"/>
          <w:szCs w:val="20"/>
        </w:rPr>
      </w:pPr>
      <w:r w:rsidRPr="001B4869">
        <w:rPr>
          <w:rStyle w:val="a9"/>
          <w:rFonts w:ascii="Times New Roman" w:hAnsi="Times New Roman" w:cs="Times New Roman"/>
          <w:sz w:val="20"/>
          <w:szCs w:val="20"/>
        </w:rPr>
        <w:footnoteRef/>
      </w:r>
      <w:r w:rsidRPr="001B4869">
        <w:rPr>
          <w:rFonts w:ascii="Times New Roman" w:hAnsi="Times New Roman" w:cs="Times New Roman"/>
          <w:sz w:val="20"/>
          <w:szCs w:val="20"/>
          <w:lang w:val="es-ES"/>
        </w:rPr>
        <w:t xml:space="preserve"> </w:t>
      </w:r>
      <w:r>
        <w:rPr>
          <w:rFonts w:ascii="Times New Roman" w:hAnsi="Times New Roman" w:cs="Times New Roman"/>
          <w:sz w:val="20"/>
          <w:szCs w:val="20"/>
        </w:rPr>
        <w:t>См</w:t>
      </w:r>
      <w:r w:rsidRPr="007E243A">
        <w:rPr>
          <w:rFonts w:ascii="Times New Roman" w:hAnsi="Times New Roman" w:cs="Times New Roman"/>
          <w:sz w:val="20"/>
          <w:szCs w:val="20"/>
          <w:lang w:val="es-ES"/>
        </w:rPr>
        <w:t xml:space="preserve">. </w:t>
      </w:r>
      <w:r w:rsidRPr="001B4869">
        <w:rPr>
          <w:rFonts w:ascii="Times New Roman" w:hAnsi="Times New Roman" w:cs="Times New Roman"/>
          <w:sz w:val="20"/>
          <w:szCs w:val="20"/>
          <w:lang w:val="es-ES"/>
        </w:rPr>
        <w:t xml:space="preserve">Menéndez y Pelayo M. La Celestina </w:t>
      </w:r>
      <w:r>
        <w:rPr>
          <w:rFonts w:ascii="Times New Roman" w:hAnsi="Times New Roman" w:cs="Times New Roman"/>
          <w:sz w:val="20"/>
          <w:szCs w:val="20"/>
          <w:lang w:val="es-ES"/>
        </w:rPr>
        <w:t>[</w:t>
      </w:r>
      <w:r w:rsidRPr="001B4869">
        <w:rPr>
          <w:rFonts w:ascii="Times New Roman" w:hAnsi="Times New Roman" w:cs="Times New Roman"/>
          <w:sz w:val="20"/>
          <w:szCs w:val="20"/>
          <w:lang w:val="es-ES"/>
        </w:rPr>
        <w:t>estudio</w:t>
      </w:r>
      <w:r>
        <w:rPr>
          <w:rFonts w:ascii="Times New Roman" w:hAnsi="Times New Roman" w:cs="Times New Roman"/>
          <w:sz w:val="20"/>
          <w:szCs w:val="20"/>
          <w:lang w:val="es-ES"/>
        </w:rPr>
        <w:t>]</w:t>
      </w:r>
      <w:r w:rsidRPr="001B4869">
        <w:rPr>
          <w:rFonts w:ascii="Times New Roman" w:hAnsi="Times New Roman" w:cs="Times New Roman"/>
          <w:sz w:val="20"/>
          <w:szCs w:val="20"/>
          <w:lang w:val="es-ES"/>
        </w:rPr>
        <w:t xml:space="preserve"> // Rojas, F. de. </w:t>
      </w:r>
      <w:r w:rsidRPr="00283BC7">
        <w:rPr>
          <w:rFonts w:ascii="Times New Roman" w:hAnsi="Times New Roman" w:cs="Times New Roman"/>
          <w:sz w:val="20"/>
          <w:szCs w:val="20"/>
          <w:lang w:val="es-ES"/>
        </w:rPr>
        <w:t>La</w:t>
      </w:r>
      <w:r w:rsidRPr="00F87515">
        <w:rPr>
          <w:rFonts w:ascii="Times New Roman" w:hAnsi="Times New Roman" w:cs="Times New Roman"/>
          <w:sz w:val="20"/>
          <w:szCs w:val="20"/>
        </w:rPr>
        <w:t xml:space="preserve"> </w:t>
      </w:r>
      <w:r w:rsidRPr="00283BC7">
        <w:rPr>
          <w:rFonts w:ascii="Times New Roman" w:hAnsi="Times New Roman" w:cs="Times New Roman"/>
          <w:sz w:val="20"/>
          <w:szCs w:val="20"/>
          <w:lang w:val="es-ES"/>
        </w:rPr>
        <w:t>Celestina</w:t>
      </w:r>
      <w:r w:rsidRPr="00F87515">
        <w:rPr>
          <w:rFonts w:ascii="Times New Roman" w:hAnsi="Times New Roman" w:cs="Times New Roman"/>
          <w:sz w:val="20"/>
          <w:szCs w:val="20"/>
        </w:rPr>
        <w:t xml:space="preserve">. – </w:t>
      </w:r>
      <w:r>
        <w:rPr>
          <w:rFonts w:ascii="Times New Roman" w:hAnsi="Times New Roman" w:cs="Times New Roman"/>
          <w:sz w:val="20"/>
          <w:szCs w:val="20"/>
          <w:lang w:val="es-ES"/>
        </w:rPr>
        <w:t>Madrid</w:t>
      </w:r>
      <w:r w:rsidRPr="00F87515">
        <w:rPr>
          <w:rFonts w:ascii="Times New Roman" w:hAnsi="Times New Roman" w:cs="Times New Roman"/>
          <w:sz w:val="20"/>
          <w:szCs w:val="20"/>
        </w:rPr>
        <w:t xml:space="preserve">, 1941. </w:t>
      </w:r>
      <w:r>
        <w:rPr>
          <w:rFonts w:ascii="Times New Roman" w:hAnsi="Times New Roman" w:cs="Times New Roman"/>
          <w:sz w:val="20"/>
          <w:szCs w:val="20"/>
          <w:lang w:val="es-ES"/>
        </w:rPr>
        <w:t>P</w:t>
      </w:r>
      <w:r w:rsidRPr="00F87515">
        <w:rPr>
          <w:rFonts w:ascii="Times New Roman" w:hAnsi="Times New Roman" w:cs="Times New Roman"/>
          <w:sz w:val="20"/>
          <w:szCs w:val="20"/>
        </w:rPr>
        <w:t>. 242.</w:t>
      </w:r>
    </w:p>
  </w:footnote>
  <w:footnote w:id="7">
    <w:p w:rsidR="00C32B06" w:rsidRPr="00147BBA" w:rsidRDefault="00C32B06" w:rsidP="00B27DB3">
      <w:pPr>
        <w:jc w:val="both"/>
        <w:rPr>
          <w:rFonts w:ascii="Times New Roman" w:hAnsi="Times New Roman"/>
          <w:sz w:val="20"/>
          <w:szCs w:val="20"/>
          <w:lang w:val="en-US"/>
        </w:rPr>
      </w:pPr>
      <w:r w:rsidRPr="00572038">
        <w:rPr>
          <w:rStyle w:val="a9"/>
          <w:rFonts w:ascii="Times New Roman" w:hAnsi="Times New Roman" w:cs="Times New Roman"/>
        </w:rPr>
        <w:footnoteRef/>
      </w:r>
      <w:r w:rsidRPr="00053906">
        <w:rPr>
          <w:rFonts w:ascii="Times New Roman" w:hAnsi="Times New Roman" w:cs="Times New Roman"/>
        </w:rPr>
        <w:t xml:space="preserve"> Нужно отметить, что проблему авторства «Селестины» не стоит считать абсолютно н</w:t>
      </w:r>
      <w:r w:rsidRPr="00053906">
        <w:rPr>
          <w:rFonts w:ascii="Times New Roman" w:hAnsi="Times New Roman" w:cs="Times New Roman"/>
        </w:rPr>
        <w:t>е</w:t>
      </w:r>
      <w:r w:rsidRPr="00053906">
        <w:rPr>
          <w:rFonts w:ascii="Times New Roman" w:hAnsi="Times New Roman" w:cs="Times New Roman"/>
        </w:rPr>
        <w:t>разрешимой. Этот текст можно считать целостным, как если бы он точно принадлежал целиком о</w:t>
      </w:r>
      <w:r w:rsidRPr="00053906">
        <w:rPr>
          <w:rFonts w:ascii="Times New Roman" w:hAnsi="Times New Roman" w:cs="Times New Roman"/>
        </w:rPr>
        <w:t>д</w:t>
      </w:r>
      <w:r w:rsidRPr="00053906">
        <w:rPr>
          <w:rFonts w:ascii="Times New Roman" w:hAnsi="Times New Roman" w:cs="Times New Roman"/>
        </w:rPr>
        <w:t>ному автору. Р. де Маэсту писал о вставках, появившихся в тексте «Трагикомедии…» в издании 1500 г. и рассказ</w:t>
      </w:r>
      <w:r w:rsidRPr="00053906">
        <w:rPr>
          <w:rFonts w:ascii="Times New Roman" w:hAnsi="Times New Roman" w:cs="Times New Roman"/>
        </w:rPr>
        <w:t>ы</w:t>
      </w:r>
      <w:r w:rsidRPr="00053906">
        <w:rPr>
          <w:rFonts w:ascii="Times New Roman" w:hAnsi="Times New Roman" w:cs="Times New Roman"/>
        </w:rPr>
        <w:t>вающих о второй ночи Калисто и Мелибеи в саду: «Если Алонсо де Проаса [издатель «Селестины» и друг Фернандо де Рохаса – А. К.] и стал автором эпизодов, посвящённых этой второй ночи и Сент</w:t>
      </w:r>
      <w:r w:rsidRPr="00053906">
        <w:rPr>
          <w:rFonts w:ascii="Times New Roman" w:hAnsi="Times New Roman" w:cs="Times New Roman"/>
        </w:rPr>
        <w:t>у</w:t>
      </w:r>
      <w:r w:rsidRPr="00053906">
        <w:rPr>
          <w:rFonts w:ascii="Times New Roman" w:hAnsi="Times New Roman" w:cs="Times New Roman"/>
        </w:rPr>
        <w:t>рио, спор [об авторстве] лишён смысла, потому что автор вставок настолько проникся патетичн</w:t>
      </w:r>
      <w:r w:rsidRPr="00053906">
        <w:rPr>
          <w:rFonts w:ascii="Times New Roman" w:hAnsi="Times New Roman" w:cs="Times New Roman"/>
        </w:rPr>
        <w:t>о</w:t>
      </w:r>
      <w:r w:rsidRPr="00053906">
        <w:rPr>
          <w:rFonts w:ascii="Times New Roman" w:hAnsi="Times New Roman" w:cs="Times New Roman"/>
        </w:rPr>
        <w:t>стью, изяществом и иронией изначального автора, что всё произведение, несомненно, возникло из единого целостного духа» (</w:t>
      </w:r>
      <w:r>
        <w:rPr>
          <w:rFonts w:ascii="Times New Roman" w:hAnsi="Times New Roman" w:cs="Times New Roman"/>
          <w:sz w:val="20"/>
          <w:szCs w:val="20"/>
          <w:lang w:val="es-ES"/>
        </w:rPr>
        <w:t>Maeztu</w:t>
      </w:r>
      <w:r w:rsidRPr="00053906">
        <w:rPr>
          <w:rFonts w:ascii="Times New Roman" w:hAnsi="Times New Roman" w:cs="Times New Roman"/>
          <w:sz w:val="20"/>
          <w:szCs w:val="20"/>
        </w:rPr>
        <w:t xml:space="preserve">, </w:t>
      </w:r>
      <w:r w:rsidRPr="00053906">
        <w:rPr>
          <w:rFonts w:ascii="Times New Roman" w:hAnsi="Times New Roman" w:cs="Times New Roman"/>
          <w:sz w:val="20"/>
          <w:szCs w:val="20"/>
          <w:lang w:val="es-ES"/>
        </w:rPr>
        <w:t>R</w:t>
      </w:r>
      <w:r w:rsidRPr="00053906">
        <w:rPr>
          <w:rFonts w:ascii="Times New Roman" w:hAnsi="Times New Roman" w:cs="Times New Roman"/>
          <w:sz w:val="20"/>
          <w:szCs w:val="20"/>
        </w:rPr>
        <w:t xml:space="preserve">. </w:t>
      </w:r>
      <w:r w:rsidRPr="00053906">
        <w:rPr>
          <w:rFonts w:ascii="Times New Roman" w:hAnsi="Times New Roman" w:cs="Times New Roman"/>
          <w:sz w:val="20"/>
          <w:szCs w:val="20"/>
          <w:lang w:val="es-ES"/>
        </w:rPr>
        <w:t>de</w:t>
      </w:r>
      <w:r w:rsidRPr="00053906">
        <w:rPr>
          <w:rFonts w:ascii="Times New Roman" w:hAnsi="Times New Roman" w:cs="Times New Roman"/>
          <w:sz w:val="20"/>
          <w:szCs w:val="20"/>
        </w:rPr>
        <w:t xml:space="preserve">. </w:t>
      </w:r>
      <w:r w:rsidRPr="00053906">
        <w:rPr>
          <w:rFonts w:ascii="Times New Roman" w:hAnsi="Times New Roman" w:cs="Times New Roman"/>
          <w:sz w:val="20"/>
          <w:szCs w:val="20"/>
          <w:lang w:val="es-ES"/>
        </w:rPr>
        <w:t>Don Quijote, Don Juan y la Celestina: Ensayos en simpatía. – Buenos Aires, 1952. P</w:t>
      </w:r>
      <w:r w:rsidRPr="00053906">
        <w:rPr>
          <w:rFonts w:ascii="Times New Roman" w:hAnsi="Times New Roman" w:cs="Times New Roman"/>
          <w:sz w:val="20"/>
          <w:szCs w:val="20"/>
        </w:rPr>
        <w:t xml:space="preserve">. </w:t>
      </w:r>
      <w:r w:rsidRPr="00053906">
        <w:rPr>
          <w:rFonts w:ascii="Times New Roman" w:hAnsi="Times New Roman" w:cs="Times New Roman"/>
        </w:rPr>
        <w:t>118</w:t>
      </w:r>
      <w:r w:rsidRPr="00053906">
        <w:rPr>
          <w:rFonts w:ascii="Times New Roman" w:hAnsi="Times New Roman" w:cs="Times New Roman"/>
          <w:sz w:val="20"/>
          <w:szCs w:val="20"/>
        </w:rPr>
        <w:t>.</w:t>
      </w:r>
      <w:r w:rsidRPr="00053906">
        <w:rPr>
          <w:rFonts w:ascii="Times New Roman" w:hAnsi="Times New Roman" w:cs="Times New Roman"/>
        </w:rPr>
        <w:t>). Современные валенсийские исследователи Р. Бельтран, Х. Л. Канет и М. Аро предлагают также не преувеличивать неоднородность текста «Трагикомедии…»  в силу того, что первый её акт мог быть написан не Фернандо де Рохасом: «Рохас, продолжив и так великолепно з</w:t>
      </w:r>
      <w:r w:rsidRPr="00053906">
        <w:rPr>
          <w:rFonts w:ascii="Times New Roman" w:hAnsi="Times New Roman" w:cs="Times New Roman"/>
        </w:rPr>
        <w:t>а</w:t>
      </w:r>
      <w:r w:rsidRPr="00053906">
        <w:rPr>
          <w:rFonts w:ascii="Times New Roman" w:hAnsi="Times New Roman" w:cs="Times New Roman"/>
        </w:rPr>
        <w:t>вершив первый акт, произвёл на свет литературное произведение мирового уровня, и поэтому мы всегда будем говорить о нём как о человеке, который в конечном счёте ответствен за весь текст, п</w:t>
      </w:r>
      <w:r w:rsidRPr="00053906">
        <w:rPr>
          <w:rFonts w:ascii="Times New Roman" w:hAnsi="Times New Roman" w:cs="Times New Roman"/>
        </w:rPr>
        <w:t>о</w:t>
      </w:r>
      <w:r w:rsidRPr="00053906">
        <w:rPr>
          <w:rFonts w:ascii="Times New Roman" w:hAnsi="Times New Roman" w:cs="Times New Roman"/>
        </w:rPr>
        <w:t>ступивший по его воле в печать» (</w:t>
      </w:r>
      <w:r w:rsidRPr="00053906">
        <w:rPr>
          <w:rFonts w:ascii="Times New Roman" w:hAnsi="Times New Roman"/>
          <w:sz w:val="20"/>
          <w:szCs w:val="20"/>
          <w:lang w:val="es-ES"/>
        </w:rPr>
        <w:t>Beltr</w:t>
      </w:r>
      <w:r w:rsidRPr="00053906">
        <w:rPr>
          <w:rFonts w:ascii="Times New Roman" w:hAnsi="Times New Roman"/>
          <w:sz w:val="20"/>
          <w:szCs w:val="20"/>
        </w:rPr>
        <w:t>á</w:t>
      </w:r>
      <w:r w:rsidRPr="00053906">
        <w:rPr>
          <w:rFonts w:ascii="Times New Roman" w:hAnsi="Times New Roman"/>
          <w:sz w:val="20"/>
          <w:szCs w:val="20"/>
          <w:lang w:val="es-ES"/>
        </w:rPr>
        <w:t>n</w:t>
      </w:r>
      <w:r w:rsidRPr="00053906">
        <w:rPr>
          <w:rFonts w:ascii="Times New Roman" w:hAnsi="Times New Roman"/>
          <w:sz w:val="20"/>
          <w:szCs w:val="20"/>
        </w:rPr>
        <w:t xml:space="preserve"> </w:t>
      </w:r>
      <w:r w:rsidRPr="00053906">
        <w:rPr>
          <w:rFonts w:ascii="Times New Roman" w:hAnsi="Times New Roman"/>
          <w:sz w:val="20"/>
          <w:szCs w:val="20"/>
          <w:lang w:val="es-ES"/>
        </w:rPr>
        <w:t>R</w:t>
      </w:r>
      <w:r w:rsidRPr="00053906">
        <w:rPr>
          <w:rFonts w:ascii="Times New Roman" w:hAnsi="Times New Roman"/>
          <w:sz w:val="20"/>
          <w:szCs w:val="20"/>
        </w:rPr>
        <w:t xml:space="preserve">., </w:t>
      </w:r>
      <w:r w:rsidRPr="00053906">
        <w:rPr>
          <w:rFonts w:ascii="Times New Roman" w:hAnsi="Times New Roman"/>
          <w:sz w:val="20"/>
          <w:szCs w:val="20"/>
          <w:lang w:val="es-ES"/>
        </w:rPr>
        <w:t>Canet</w:t>
      </w:r>
      <w:r w:rsidRPr="00053906">
        <w:rPr>
          <w:rFonts w:ascii="Times New Roman" w:hAnsi="Times New Roman"/>
          <w:sz w:val="20"/>
          <w:szCs w:val="20"/>
        </w:rPr>
        <w:t xml:space="preserve"> </w:t>
      </w:r>
      <w:r w:rsidRPr="00053906">
        <w:rPr>
          <w:rFonts w:ascii="Times New Roman" w:hAnsi="Times New Roman"/>
          <w:sz w:val="20"/>
          <w:szCs w:val="20"/>
          <w:lang w:val="es-ES"/>
        </w:rPr>
        <w:t>J</w:t>
      </w:r>
      <w:r w:rsidRPr="00053906">
        <w:rPr>
          <w:rFonts w:ascii="Times New Roman" w:hAnsi="Times New Roman"/>
          <w:sz w:val="20"/>
          <w:szCs w:val="20"/>
        </w:rPr>
        <w:t xml:space="preserve">. </w:t>
      </w:r>
      <w:r w:rsidRPr="00053906">
        <w:rPr>
          <w:rFonts w:ascii="Times New Roman" w:hAnsi="Times New Roman"/>
          <w:sz w:val="20"/>
          <w:szCs w:val="20"/>
          <w:lang w:val="es-ES"/>
        </w:rPr>
        <w:t>L</w:t>
      </w:r>
      <w:r w:rsidRPr="00053906">
        <w:rPr>
          <w:rFonts w:ascii="Times New Roman" w:hAnsi="Times New Roman"/>
          <w:sz w:val="20"/>
          <w:szCs w:val="20"/>
        </w:rPr>
        <w:t xml:space="preserve">., </w:t>
      </w:r>
      <w:r w:rsidRPr="00053906">
        <w:rPr>
          <w:rFonts w:ascii="Times New Roman" w:hAnsi="Times New Roman"/>
          <w:sz w:val="20"/>
          <w:szCs w:val="20"/>
          <w:lang w:val="es-ES"/>
        </w:rPr>
        <w:t>Haro</w:t>
      </w:r>
      <w:r w:rsidRPr="00053906">
        <w:rPr>
          <w:rFonts w:ascii="Times New Roman" w:hAnsi="Times New Roman"/>
          <w:sz w:val="20"/>
          <w:szCs w:val="20"/>
        </w:rPr>
        <w:t xml:space="preserve"> </w:t>
      </w:r>
      <w:r w:rsidRPr="00053906">
        <w:rPr>
          <w:rFonts w:ascii="Times New Roman" w:hAnsi="Times New Roman"/>
          <w:sz w:val="20"/>
          <w:szCs w:val="20"/>
          <w:lang w:val="es-ES"/>
        </w:rPr>
        <w:t>M</w:t>
      </w:r>
      <w:r w:rsidRPr="00053906">
        <w:rPr>
          <w:rFonts w:ascii="Times New Roman" w:hAnsi="Times New Roman"/>
          <w:sz w:val="20"/>
          <w:szCs w:val="20"/>
        </w:rPr>
        <w:t xml:space="preserve">. </w:t>
      </w:r>
      <w:r w:rsidRPr="00053906">
        <w:rPr>
          <w:rFonts w:ascii="Times New Roman" w:hAnsi="Times New Roman"/>
          <w:sz w:val="20"/>
          <w:szCs w:val="20"/>
          <w:lang w:val="es-ES"/>
        </w:rPr>
        <w:t>Fernando</w:t>
      </w:r>
      <w:r w:rsidRPr="00053906">
        <w:rPr>
          <w:rFonts w:ascii="Times New Roman" w:hAnsi="Times New Roman"/>
          <w:sz w:val="20"/>
          <w:szCs w:val="20"/>
        </w:rPr>
        <w:t xml:space="preserve"> </w:t>
      </w:r>
      <w:r w:rsidRPr="00053906">
        <w:rPr>
          <w:rFonts w:ascii="Times New Roman" w:hAnsi="Times New Roman"/>
          <w:sz w:val="20"/>
          <w:szCs w:val="20"/>
          <w:lang w:val="es-ES"/>
        </w:rPr>
        <w:t>de</w:t>
      </w:r>
      <w:r w:rsidRPr="00053906">
        <w:rPr>
          <w:rFonts w:ascii="Times New Roman" w:hAnsi="Times New Roman"/>
          <w:sz w:val="20"/>
          <w:szCs w:val="20"/>
        </w:rPr>
        <w:t xml:space="preserve"> </w:t>
      </w:r>
      <w:r w:rsidRPr="00053906">
        <w:rPr>
          <w:rFonts w:ascii="Times New Roman" w:hAnsi="Times New Roman"/>
          <w:sz w:val="20"/>
          <w:szCs w:val="20"/>
          <w:lang w:val="es-ES"/>
        </w:rPr>
        <w:t>Rojas</w:t>
      </w:r>
      <w:r w:rsidRPr="00053906">
        <w:rPr>
          <w:rFonts w:ascii="Times New Roman" w:hAnsi="Times New Roman"/>
          <w:sz w:val="20"/>
          <w:szCs w:val="20"/>
        </w:rPr>
        <w:t xml:space="preserve"> </w:t>
      </w:r>
      <w:r w:rsidRPr="00053906">
        <w:rPr>
          <w:rFonts w:ascii="Times New Roman" w:hAnsi="Times New Roman"/>
          <w:sz w:val="20"/>
          <w:szCs w:val="20"/>
          <w:lang w:val="es-ES"/>
        </w:rPr>
        <w:t>y</w:t>
      </w:r>
      <w:r w:rsidRPr="00053906">
        <w:rPr>
          <w:rFonts w:ascii="Times New Roman" w:hAnsi="Times New Roman"/>
          <w:sz w:val="20"/>
          <w:szCs w:val="20"/>
        </w:rPr>
        <w:t xml:space="preserve"> </w:t>
      </w:r>
      <w:r w:rsidRPr="00053906">
        <w:rPr>
          <w:rFonts w:ascii="Times New Roman" w:hAnsi="Times New Roman"/>
          <w:sz w:val="20"/>
          <w:szCs w:val="20"/>
          <w:lang w:val="es-ES"/>
        </w:rPr>
        <w:t>el</w:t>
      </w:r>
      <w:r w:rsidRPr="00053906">
        <w:rPr>
          <w:rFonts w:ascii="Times New Roman" w:hAnsi="Times New Roman"/>
          <w:sz w:val="20"/>
          <w:szCs w:val="20"/>
        </w:rPr>
        <w:t xml:space="preserve"> </w:t>
      </w:r>
      <w:r w:rsidRPr="00053906">
        <w:rPr>
          <w:rFonts w:ascii="Times New Roman" w:hAnsi="Times New Roman"/>
          <w:sz w:val="20"/>
          <w:szCs w:val="20"/>
          <w:lang w:val="es-ES"/>
        </w:rPr>
        <w:t>antiguo</w:t>
      </w:r>
      <w:r w:rsidRPr="00053906">
        <w:rPr>
          <w:rFonts w:ascii="Times New Roman" w:hAnsi="Times New Roman"/>
          <w:sz w:val="20"/>
          <w:szCs w:val="20"/>
        </w:rPr>
        <w:t xml:space="preserve"> “</w:t>
      </w:r>
      <w:r w:rsidRPr="00053906">
        <w:rPr>
          <w:rFonts w:ascii="Times New Roman" w:hAnsi="Times New Roman"/>
          <w:sz w:val="20"/>
          <w:szCs w:val="20"/>
          <w:lang w:val="es-ES"/>
        </w:rPr>
        <w:t>auctor</w:t>
      </w:r>
      <w:r w:rsidRPr="00053906">
        <w:rPr>
          <w:rFonts w:ascii="Times New Roman" w:hAnsi="Times New Roman"/>
          <w:sz w:val="20"/>
          <w:szCs w:val="20"/>
        </w:rPr>
        <w:t xml:space="preserve">” // </w:t>
      </w:r>
      <w:r w:rsidRPr="00053906">
        <w:rPr>
          <w:rFonts w:ascii="Times New Roman" w:hAnsi="Times New Roman"/>
          <w:sz w:val="20"/>
          <w:szCs w:val="20"/>
          <w:lang w:val="es-ES"/>
        </w:rPr>
        <w:t>Biblioteca</w:t>
      </w:r>
      <w:r w:rsidRPr="00053906">
        <w:rPr>
          <w:rFonts w:ascii="Times New Roman" w:hAnsi="Times New Roman"/>
          <w:sz w:val="20"/>
          <w:szCs w:val="20"/>
        </w:rPr>
        <w:t xml:space="preserve"> </w:t>
      </w:r>
      <w:r w:rsidRPr="00053906">
        <w:rPr>
          <w:rFonts w:ascii="Times New Roman" w:hAnsi="Times New Roman"/>
          <w:sz w:val="20"/>
          <w:szCs w:val="20"/>
          <w:lang w:val="es-ES"/>
        </w:rPr>
        <w:t>virtual</w:t>
      </w:r>
      <w:r w:rsidRPr="00053906">
        <w:rPr>
          <w:rFonts w:ascii="Times New Roman" w:hAnsi="Times New Roman"/>
          <w:sz w:val="20"/>
          <w:szCs w:val="20"/>
        </w:rPr>
        <w:t xml:space="preserve"> </w:t>
      </w:r>
      <w:r w:rsidRPr="00053906">
        <w:rPr>
          <w:rFonts w:ascii="Times New Roman" w:hAnsi="Times New Roman"/>
          <w:sz w:val="20"/>
          <w:szCs w:val="20"/>
          <w:lang w:val="es-ES"/>
        </w:rPr>
        <w:t>Miguel</w:t>
      </w:r>
      <w:r w:rsidRPr="00053906">
        <w:rPr>
          <w:rFonts w:ascii="Times New Roman" w:hAnsi="Times New Roman"/>
          <w:sz w:val="20"/>
          <w:szCs w:val="20"/>
        </w:rPr>
        <w:t xml:space="preserve"> </w:t>
      </w:r>
      <w:r w:rsidRPr="00053906">
        <w:rPr>
          <w:rFonts w:ascii="Times New Roman" w:hAnsi="Times New Roman"/>
          <w:sz w:val="20"/>
          <w:szCs w:val="20"/>
          <w:lang w:val="es-ES"/>
        </w:rPr>
        <w:t>de</w:t>
      </w:r>
      <w:r w:rsidRPr="00053906">
        <w:rPr>
          <w:rFonts w:ascii="Times New Roman" w:hAnsi="Times New Roman"/>
          <w:sz w:val="20"/>
          <w:szCs w:val="20"/>
        </w:rPr>
        <w:t xml:space="preserve"> </w:t>
      </w:r>
      <w:r w:rsidRPr="00053906">
        <w:rPr>
          <w:rFonts w:ascii="Times New Roman" w:hAnsi="Times New Roman"/>
          <w:sz w:val="20"/>
          <w:szCs w:val="20"/>
          <w:lang w:val="es-ES"/>
        </w:rPr>
        <w:t>Cervantes</w:t>
      </w:r>
      <w:r w:rsidRPr="00053906">
        <w:rPr>
          <w:rFonts w:ascii="Times New Roman" w:hAnsi="Times New Roman"/>
          <w:sz w:val="20"/>
          <w:szCs w:val="20"/>
        </w:rPr>
        <w:t xml:space="preserve"> [Электронный ресурс]. </w:t>
      </w:r>
      <w:r w:rsidRPr="00053906">
        <w:rPr>
          <w:rFonts w:ascii="Times New Roman" w:hAnsi="Times New Roman"/>
          <w:sz w:val="20"/>
          <w:szCs w:val="20"/>
          <w:lang w:val="en-US"/>
        </w:rPr>
        <w:t>URL</w:t>
      </w:r>
      <w:r w:rsidRPr="00147BBA">
        <w:rPr>
          <w:rFonts w:ascii="Times New Roman" w:hAnsi="Times New Roman"/>
          <w:sz w:val="20"/>
          <w:szCs w:val="20"/>
          <w:lang w:val="en-US"/>
        </w:rPr>
        <w:t xml:space="preserve">: </w:t>
      </w:r>
      <w:r w:rsidRPr="00053906">
        <w:rPr>
          <w:rFonts w:ascii="Times New Roman" w:hAnsi="Times New Roman"/>
          <w:sz w:val="20"/>
          <w:szCs w:val="20"/>
          <w:lang w:val="en-US"/>
        </w:rPr>
        <w:t>http</w:t>
      </w:r>
      <w:r w:rsidRPr="00147BBA">
        <w:rPr>
          <w:rFonts w:ascii="Times New Roman" w:hAnsi="Times New Roman"/>
          <w:sz w:val="20"/>
          <w:szCs w:val="20"/>
          <w:lang w:val="en-US"/>
        </w:rPr>
        <w:t>://</w:t>
      </w:r>
      <w:r w:rsidRPr="00053906">
        <w:rPr>
          <w:rFonts w:ascii="Times New Roman" w:hAnsi="Times New Roman"/>
          <w:sz w:val="20"/>
          <w:szCs w:val="20"/>
          <w:lang w:val="en-US"/>
        </w:rPr>
        <w:t>www</w:t>
      </w:r>
      <w:r w:rsidRPr="00147BBA">
        <w:rPr>
          <w:rFonts w:ascii="Times New Roman" w:hAnsi="Times New Roman"/>
          <w:sz w:val="20"/>
          <w:szCs w:val="20"/>
          <w:lang w:val="en-US"/>
        </w:rPr>
        <w:t>.</w:t>
      </w:r>
      <w:r w:rsidRPr="00053906">
        <w:rPr>
          <w:rFonts w:ascii="Times New Roman" w:hAnsi="Times New Roman"/>
          <w:sz w:val="20"/>
          <w:szCs w:val="20"/>
          <w:lang w:val="en-US"/>
        </w:rPr>
        <w:t>cervantesvirtual</w:t>
      </w:r>
      <w:r w:rsidRPr="00147BBA">
        <w:rPr>
          <w:rFonts w:ascii="Times New Roman" w:hAnsi="Times New Roman"/>
          <w:sz w:val="20"/>
          <w:szCs w:val="20"/>
          <w:lang w:val="en-US"/>
        </w:rPr>
        <w:t>.</w:t>
      </w:r>
      <w:r w:rsidRPr="00053906">
        <w:rPr>
          <w:rFonts w:ascii="Times New Roman" w:hAnsi="Times New Roman"/>
          <w:sz w:val="20"/>
          <w:szCs w:val="20"/>
          <w:lang w:val="en-US"/>
        </w:rPr>
        <w:t>com</w:t>
      </w:r>
      <w:r w:rsidRPr="00147BBA">
        <w:rPr>
          <w:rFonts w:ascii="Times New Roman" w:hAnsi="Times New Roman"/>
          <w:sz w:val="20"/>
          <w:szCs w:val="20"/>
          <w:lang w:val="en-US"/>
        </w:rPr>
        <w:t>/</w:t>
      </w:r>
      <w:r w:rsidRPr="00053906">
        <w:rPr>
          <w:rFonts w:ascii="Times New Roman" w:hAnsi="Times New Roman"/>
          <w:sz w:val="20"/>
          <w:szCs w:val="20"/>
          <w:lang w:val="en-US"/>
        </w:rPr>
        <w:t>portales</w:t>
      </w:r>
      <w:r w:rsidRPr="00147BBA">
        <w:rPr>
          <w:rFonts w:ascii="Times New Roman" w:hAnsi="Times New Roman"/>
          <w:sz w:val="20"/>
          <w:szCs w:val="20"/>
          <w:lang w:val="en-US"/>
        </w:rPr>
        <w:t>/</w:t>
      </w:r>
      <w:r w:rsidRPr="00053906">
        <w:rPr>
          <w:rFonts w:ascii="Times New Roman" w:hAnsi="Times New Roman"/>
          <w:sz w:val="20"/>
          <w:szCs w:val="20"/>
          <w:lang w:val="en-US"/>
        </w:rPr>
        <w:t>la</w:t>
      </w:r>
      <w:r w:rsidRPr="00147BBA">
        <w:rPr>
          <w:rFonts w:ascii="Times New Roman" w:hAnsi="Times New Roman"/>
          <w:sz w:val="20"/>
          <w:szCs w:val="20"/>
          <w:lang w:val="en-US"/>
        </w:rPr>
        <w:t>_</w:t>
      </w:r>
      <w:r w:rsidRPr="00053906">
        <w:rPr>
          <w:rFonts w:ascii="Times New Roman" w:hAnsi="Times New Roman"/>
          <w:sz w:val="20"/>
          <w:szCs w:val="20"/>
          <w:lang w:val="en-US"/>
        </w:rPr>
        <w:t>celestina</w:t>
      </w:r>
      <w:r w:rsidRPr="00147BBA">
        <w:rPr>
          <w:rFonts w:ascii="Times New Roman" w:hAnsi="Times New Roman"/>
          <w:sz w:val="20"/>
          <w:szCs w:val="20"/>
          <w:lang w:val="en-US"/>
        </w:rPr>
        <w:t>/</w:t>
      </w:r>
      <w:r w:rsidRPr="00053906">
        <w:rPr>
          <w:rFonts w:ascii="Times New Roman" w:hAnsi="Times New Roman"/>
          <w:sz w:val="20"/>
          <w:szCs w:val="20"/>
          <w:lang w:val="en-US"/>
        </w:rPr>
        <w:t>el</w:t>
      </w:r>
      <w:r w:rsidRPr="00147BBA">
        <w:rPr>
          <w:rFonts w:ascii="Times New Roman" w:hAnsi="Times New Roman"/>
          <w:sz w:val="20"/>
          <w:szCs w:val="20"/>
          <w:lang w:val="en-US"/>
        </w:rPr>
        <w:t>_</w:t>
      </w:r>
      <w:r w:rsidRPr="00053906">
        <w:rPr>
          <w:rFonts w:ascii="Times New Roman" w:hAnsi="Times New Roman"/>
          <w:sz w:val="20"/>
          <w:szCs w:val="20"/>
          <w:lang w:val="en-US"/>
        </w:rPr>
        <w:t>autor</w:t>
      </w:r>
      <w:r w:rsidRPr="00147BBA">
        <w:rPr>
          <w:rFonts w:ascii="Times New Roman" w:hAnsi="Times New Roman"/>
          <w:sz w:val="20"/>
          <w:szCs w:val="20"/>
          <w:lang w:val="en-US"/>
        </w:rPr>
        <w:t>/).</w:t>
      </w:r>
    </w:p>
  </w:footnote>
  <w:footnote w:id="8">
    <w:p w:rsidR="00C32B06" w:rsidRPr="00197C7B" w:rsidRDefault="00C32B06" w:rsidP="00B27DB3">
      <w:pPr>
        <w:jc w:val="both"/>
        <w:rPr>
          <w:rFonts w:ascii="Times New Roman" w:hAnsi="Times New Roman" w:cs="Times New Roman"/>
          <w:sz w:val="20"/>
          <w:szCs w:val="20"/>
        </w:rPr>
      </w:pPr>
      <w:r w:rsidRPr="003E62B3">
        <w:rPr>
          <w:rStyle w:val="a9"/>
          <w:rFonts w:ascii="Times New Roman" w:hAnsi="Times New Roman" w:cs="Times New Roman"/>
          <w:sz w:val="20"/>
          <w:szCs w:val="20"/>
        </w:rPr>
        <w:footnoteRef/>
      </w:r>
      <w:r w:rsidRPr="00DF6988">
        <w:rPr>
          <w:rFonts w:ascii="Times New Roman" w:hAnsi="Times New Roman" w:cs="Times New Roman"/>
          <w:sz w:val="20"/>
          <w:szCs w:val="20"/>
          <w:lang w:val="es-ES"/>
        </w:rPr>
        <w:t xml:space="preserve"> </w:t>
      </w:r>
      <w:r w:rsidRPr="003E62B3">
        <w:rPr>
          <w:rFonts w:ascii="Times New Roman" w:hAnsi="Times New Roman" w:cs="Times New Roman"/>
          <w:sz w:val="20"/>
          <w:szCs w:val="20"/>
          <w:lang w:val="es-ES_tradnl"/>
        </w:rPr>
        <w:t>Ser</w:t>
      </w:r>
      <w:r w:rsidRPr="00DF6988">
        <w:rPr>
          <w:rFonts w:ascii="Times New Roman" w:hAnsi="Times New Roman" w:cs="Times New Roman"/>
          <w:sz w:val="20"/>
          <w:szCs w:val="20"/>
          <w:lang w:val="es-ES"/>
        </w:rPr>
        <w:t>é</w:t>
      </w:r>
      <w:r w:rsidRPr="003E62B3">
        <w:rPr>
          <w:rFonts w:ascii="Times New Roman" w:hAnsi="Times New Roman" w:cs="Times New Roman"/>
          <w:sz w:val="20"/>
          <w:szCs w:val="20"/>
          <w:lang w:val="es-ES"/>
        </w:rPr>
        <w:t>s</w:t>
      </w:r>
      <w:r w:rsidRPr="00DF6988">
        <w:rPr>
          <w:rFonts w:ascii="Times New Roman" w:hAnsi="Times New Roman" w:cs="Times New Roman"/>
          <w:sz w:val="20"/>
          <w:szCs w:val="20"/>
          <w:lang w:val="es-ES"/>
        </w:rPr>
        <w:t xml:space="preserve"> </w:t>
      </w:r>
      <w:r w:rsidRPr="003E62B3">
        <w:rPr>
          <w:rFonts w:ascii="Times New Roman" w:hAnsi="Times New Roman" w:cs="Times New Roman"/>
          <w:sz w:val="20"/>
          <w:szCs w:val="20"/>
          <w:lang w:val="es-ES"/>
        </w:rPr>
        <w:t>G</w:t>
      </w:r>
      <w:r w:rsidRPr="00DF6988">
        <w:rPr>
          <w:rFonts w:ascii="Times New Roman" w:hAnsi="Times New Roman" w:cs="Times New Roman"/>
          <w:sz w:val="20"/>
          <w:szCs w:val="20"/>
          <w:lang w:val="es-ES"/>
        </w:rPr>
        <w:t xml:space="preserve">. </w:t>
      </w:r>
      <w:r w:rsidRPr="003E62B3">
        <w:rPr>
          <w:rFonts w:ascii="Times New Roman" w:hAnsi="Times New Roman" w:cs="Times New Roman"/>
          <w:sz w:val="20"/>
          <w:szCs w:val="20"/>
          <w:lang w:val="es-ES"/>
        </w:rPr>
        <w:t>Men</w:t>
      </w:r>
      <w:r w:rsidRPr="00DF6988">
        <w:rPr>
          <w:rFonts w:ascii="Times New Roman" w:hAnsi="Times New Roman" w:cs="Times New Roman"/>
          <w:sz w:val="20"/>
          <w:szCs w:val="20"/>
          <w:lang w:val="es-ES"/>
        </w:rPr>
        <w:t>é</w:t>
      </w:r>
      <w:r w:rsidRPr="003E62B3">
        <w:rPr>
          <w:rFonts w:ascii="Times New Roman" w:hAnsi="Times New Roman" w:cs="Times New Roman"/>
          <w:sz w:val="20"/>
          <w:szCs w:val="20"/>
          <w:lang w:val="es-ES"/>
        </w:rPr>
        <w:t>ndez</w:t>
      </w:r>
      <w:r w:rsidRPr="00DF6988">
        <w:rPr>
          <w:rFonts w:ascii="Times New Roman" w:hAnsi="Times New Roman" w:cs="Times New Roman"/>
          <w:sz w:val="20"/>
          <w:szCs w:val="20"/>
          <w:lang w:val="es-ES"/>
        </w:rPr>
        <w:t xml:space="preserve"> </w:t>
      </w:r>
      <w:r w:rsidRPr="003E62B3">
        <w:rPr>
          <w:rFonts w:ascii="Times New Roman" w:hAnsi="Times New Roman" w:cs="Times New Roman"/>
          <w:sz w:val="20"/>
          <w:szCs w:val="20"/>
          <w:lang w:val="es-ES"/>
        </w:rPr>
        <w:t>Pelayo</w:t>
      </w:r>
      <w:r w:rsidRPr="00DF6988">
        <w:rPr>
          <w:rFonts w:ascii="Times New Roman" w:hAnsi="Times New Roman" w:cs="Times New Roman"/>
          <w:sz w:val="20"/>
          <w:szCs w:val="20"/>
          <w:lang w:val="es-ES"/>
        </w:rPr>
        <w:t xml:space="preserve"> </w:t>
      </w:r>
      <w:r w:rsidRPr="003E62B3">
        <w:rPr>
          <w:rFonts w:ascii="Times New Roman" w:hAnsi="Times New Roman" w:cs="Times New Roman"/>
          <w:sz w:val="20"/>
          <w:szCs w:val="20"/>
          <w:lang w:val="es-ES"/>
        </w:rPr>
        <w:t>y</w:t>
      </w:r>
      <w:r w:rsidRPr="00DF6988">
        <w:rPr>
          <w:rFonts w:ascii="Times New Roman" w:hAnsi="Times New Roman" w:cs="Times New Roman"/>
          <w:sz w:val="20"/>
          <w:szCs w:val="20"/>
          <w:lang w:val="es-ES"/>
        </w:rPr>
        <w:t xml:space="preserve"> </w:t>
      </w:r>
      <w:r w:rsidRPr="003E62B3">
        <w:rPr>
          <w:rFonts w:ascii="Times New Roman" w:hAnsi="Times New Roman" w:cs="Times New Roman"/>
          <w:sz w:val="20"/>
          <w:szCs w:val="20"/>
          <w:lang w:val="es-ES"/>
        </w:rPr>
        <w:t>la</w:t>
      </w:r>
      <w:r w:rsidRPr="00DF6988">
        <w:rPr>
          <w:rFonts w:ascii="Times New Roman" w:hAnsi="Times New Roman" w:cs="Times New Roman"/>
          <w:sz w:val="20"/>
          <w:szCs w:val="20"/>
          <w:lang w:val="es-ES"/>
        </w:rPr>
        <w:t xml:space="preserve"> </w:t>
      </w:r>
      <w:r w:rsidRPr="003E62B3">
        <w:rPr>
          <w:rFonts w:ascii="Times New Roman" w:hAnsi="Times New Roman" w:cs="Times New Roman"/>
          <w:sz w:val="20"/>
          <w:szCs w:val="20"/>
          <w:lang w:val="es-ES"/>
        </w:rPr>
        <w:t>Celestina</w:t>
      </w:r>
      <w:r w:rsidRPr="00DF6988">
        <w:rPr>
          <w:rFonts w:ascii="Times New Roman" w:hAnsi="Times New Roman" w:cs="Times New Roman"/>
          <w:iCs/>
          <w:sz w:val="20"/>
          <w:szCs w:val="20"/>
          <w:lang w:val="es-ES"/>
        </w:rPr>
        <w:t xml:space="preserve">. – </w:t>
      </w:r>
      <w:r w:rsidRPr="003E62B3">
        <w:rPr>
          <w:rFonts w:ascii="Times New Roman" w:hAnsi="Times New Roman" w:cs="Times New Roman"/>
          <w:iCs/>
          <w:sz w:val="20"/>
          <w:szCs w:val="20"/>
          <w:lang w:val="es-ES"/>
        </w:rPr>
        <w:t>Santander</w:t>
      </w:r>
      <w:r w:rsidRPr="00DF6988">
        <w:rPr>
          <w:rFonts w:ascii="Times New Roman" w:hAnsi="Times New Roman" w:cs="Times New Roman"/>
          <w:iCs/>
          <w:sz w:val="20"/>
          <w:szCs w:val="20"/>
          <w:lang w:val="es-ES"/>
        </w:rPr>
        <w:t xml:space="preserve">, 2006. </w:t>
      </w:r>
      <w:r w:rsidRPr="000E58F0">
        <w:rPr>
          <w:rFonts w:ascii="Times New Roman" w:hAnsi="Times New Roman" w:cs="Times New Roman"/>
          <w:iCs/>
          <w:sz w:val="20"/>
          <w:szCs w:val="20"/>
          <w:lang w:val="es-ES"/>
        </w:rPr>
        <w:t>P. 388</w:t>
      </w:r>
      <w:r w:rsidR="00197C7B">
        <w:rPr>
          <w:rFonts w:ascii="Times New Roman" w:hAnsi="Times New Roman" w:cs="Times New Roman"/>
          <w:iCs/>
          <w:sz w:val="20"/>
          <w:szCs w:val="20"/>
        </w:rPr>
        <w:t>.</w:t>
      </w:r>
    </w:p>
  </w:footnote>
  <w:footnote w:id="9">
    <w:p w:rsidR="00C32B06" w:rsidRPr="00D02FCB" w:rsidRDefault="00C32B06" w:rsidP="00B27DB3">
      <w:pPr>
        <w:jc w:val="both"/>
        <w:rPr>
          <w:rFonts w:ascii="Times New Roman" w:hAnsi="Times New Roman" w:cs="Times New Roman"/>
          <w:sz w:val="20"/>
          <w:szCs w:val="20"/>
          <w:lang w:val="es-ES"/>
        </w:rPr>
      </w:pPr>
      <w:r w:rsidRPr="006B4A61">
        <w:rPr>
          <w:rStyle w:val="a9"/>
          <w:rFonts w:ascii="Times New Roman" w:hAnsi="Times New Roman" w:cs="Times New Roman"/>
          <w:sz w:val="20"/>
          <w:szCs w:val="20"/>
        </w:rPr>
        <w:footnoteRef/>
      </w:r>
      <w:r w:rsidRPr="006B4A61">
        <w:rPr>
          <w:rFonts w:ascii="Times New Roman" w:hAnsi="Times New Roman" w:cs="Times New Roman"/>
          <w:sz w:val="20"/>
          <w:szCs w:val="20"/>
          <w:lang w:val="es-ES"/>
        </w:rPr>
        <w:t xml:space="preserve"> Menéndez y Pelayo M. Orígenes de la novela. III: Cuentos y novelas cortas. La Celestina. – Buenos Aires, 1947. </w:t>
      </w:r>
      <w:r>
        <w:rPr>
          <w:rFonts w:ascii="Times New Roman" w:hAnsi="Times New Roman" w:cs="Times New Roman"/>
          <w:sz w:val="20"/>
          <w:szCs w:val="20"/>
          <w:lang w:val="es-ES"/>
        </w:rPr>
        <w:t>P. 288</w:t>
      </w:r>
      <w:r w:rsidRPr="00D02FCB">
        <w:rPr>
          <w:rFonts w:ascii="Times New Roman" w:hAnsi="Times New Roman" w:cs="Times New Roman"/>
          <w:sz w:val="20"/>
          <w:szCs w:val="20"/>
          <w:lang w:val="es-ES"/>
        </w:rPr>
        <w:t>-295.</w:t>
      </w:r>
    </w:p>
  </w:footnote>
  <w:footnote w:id="10">
    <w:p w:rsidR="00C32B06" w:rsidRPr="0014129A" w:rsidRDefault="00C32B06" w:rsidP="00B27DB3">
      <w:pPr>
        <w:pStyle w:val="a7"/>
        <w:spacing w:line="360" w:lineRule="auto"/>
        <w:jc w:val="both"/>
        <w:rPr>
          <w:rFonts w:ascii="Times New Roman" w:hAnsi="Times New Roman" w:cs="Times New Roman"/>
          <w:lang w:val="es-ES"/>
        </w:rPr>
      </w:pPr>
      <w:r w:rsidRPr="00D02FCB">
        <w:rPr>
          <w:rStyle w:val="a9"/>
          <w:rFonts w:ascii="Times New Roman" w:hAnsi="Times New Roman" w:cs="Times New Roman"/>
        </w:rPr>
        <w:footnoteRef/>
      </w:r>
      <w:r w:rsidRPr="00D02FCB">
        <w:rPr>
          <w:rFonts w:ascii="Times New Roman" w:hAnsi="Times New Roman" w:cs="Times New Roman"/>
          <w:lang w:val="es-ES"/>
        </w:rPr>
        <w:t xml:space="preserve"> </w:t>
      </w:r>
      <w:r w:rsidRPr="006B4A61">
        <w:rPr>
          <w:rFonts w:ascii="Times New Roman" w:hAnsi="Times New Roman" w:cs="Times New Roman"/>
          <w:lang w:val="es-ES"/>
        </w:rPr>
        <w:t xml:space="preserve">Menéndez y Pelayo M. </w:t>
      </w:r>
      <w:r>
        <w:rPr>
          <w:rFonts w:ascii="Times New Roman" w:hAnsi="Times New Roman" w:cs="Times New Roman"/>
        </w:rPr>
        <w:t>Там</w:t>
      </w:r>
      <w:r w:rsidRPr="00D02FCB">
        <w:rPr>
          <w:rFonts w:ascii="Times New Roman" w:hAnsi="Times New Roman" w:cs="Times New Roman"/>
          <w:lang w:val="es-ES"/>
        </w:rPr>
        <w:t xml:space="preserve"> </w:t>
      </w:r>
      <w:r>
        <w:rPr>
          <w:rFonts w:ascii="Times New Roman" w:hAnsi="Times New Roman" w:cs="Times New Roman"/>
        </w:rPr>
        <w:t>же</w:t>
      </w:r>
      <w:r w:rsidRPr="00D02FCB">
        <w:rPr>
          <w:rFonts w:ascii="Times New Roman" w:hAnsi="Times New Roman" w:cs="Times New Roman"/>
          <w:lang w:val="es-ES"/>
        </w:rPr>
        <w:t xml:space="preserve">. </w:t>
      </w:r>
      <w:r>
        <w:rPr>
          <w:rFonts w:ascii="Times New Roman" w:hAnsi="Times New Roman" w:cs="Times New Roman"/>
          <w:lang w:val="es-ES"/>
        </w:rPr>
        <w:t>P. 301</w:t>
      </w:r>
      <w:r w:rsidRPr="0014129A">
        <w:rPr>
          <w:rFonts w:ascii="Times New Roman" w:hAnsi="Times New Roman" w:cs="Times New Roman"/>
          <w:lang w:val="es-ES"/>
        </w:rPr>
        <w:t>-302.</w:t>
      </w:r>
    </w:p>
  </w:footnote>
  <w:footnote w:id="11">
    <w:p w:rsidR="00C32B06" w:rsidRPr="000E58F0" w:rsidRDefault="00C32B06" w:rsidP="00B27DB3">
      <w:pPr>
        <w:pStyle w:val="a7"/>
        <w:spacing w:line="360" w:lineRule="auto"/>
        <w:jc w:val="both"/>
        <w:rPr>
          <w:rFonts w:ascii="Times New Roman" w:hAnsi="Times New Roman" w:cs="Times New Roman"/>
          <w:lang w:val="es-ES"/>
        </w:rPr>
      </w:pPr>
      <w:r w:rsidRPr="0014129A">
        <w:rPr>
          <w:rStyle w:val="a9"/>
          <w:rFonts w:ascii="Times New Roman" w:hAnsi="Times New Roman" w:cs="Times New Roman"/>
        </w:rPr>
        <w:footnoteRef/>
      </w:r>
      <w:r w:rsidRPr="0014129A">
        <w:rPr>
          <w:rFonts w:ascii="Times New Roman" w:hAnsi="Times New Roman" w:cs="Times New Roman"/>
          <w:lang w:val="es-ES"/>
        </w:rPr>
        <w:t xml:space="preserve"> </w:t>
      </w:r>
      <w:r w:rsidRPr="0014129A">
        <w:rPr>
          <w:rFonts w:ascii="Times New Roman" w:hAnsi="Times New Roman" w:cs="Times New Roman"/>
        </w:rPr>
        <w:t>См</w:t>
      </w:r>
      <w:r w:rsidRPr="0014129A">
        <w:rPr>
          <w:rFonts w:ascii="Times New Roman" w:hAnsi="Times New Roman" w:cs="Times New Roman"/>
          <w:lang w:val="es-ES"/>
        </w:rPr>
        <w:t xml:space="preserve">., </w:t>
      </w:r>
      <w:r w:rsidRPr="0014129A">
        <w:rPr>
          <w:rFonts w:ascii="Times New Roman" w:hAnsi="Times New Roman" w:cs="Times New Roman"/>
        </w:rPr>
        <w:t>напр</w:t>
      </w:r>
      <w:r w:rsidRPr="0014129A">
        <w:rPr>
          <w:rFonts w:ascii="Times New Roman" w:hAnsi="Times New Roman" w:cs="Times New Roman"/>
          <w:lang w:val="es-ES"/>
        </w:rPr>
        <w:t xml:space="preserve">.: Castro Guisasola F. Observaciones sobre las fuentes literarias de “La Celestina”. – Madrid, 1973. </w:t>
      </w:r>
      <w:r>
        <w:rPr>
          <w:rFonts w:ascii="Times New Roman" w:hAnsi="Times New Roman" w:cs="Times New Roman"/>
          <w:lang w:val="es-ES"/>
        </w:rPr>
        <w:t>P. 64</w:t>
      </w:r>
      <w:r w:rsidRPr="000E58F0">
        <w:rPr>
          <w:rFonts w:ascii="Times New Roman" w:hAnsi="Times New Roman" w:cs="Times New Roman"/>
          <w:lang w:val="es-ES"/>
        </w:rPr>
        <w:t>-65.</w:t>
      </w:r>
    </w:p>
  </w:footnote>
  <w:footnote w:id="12">
    <w:p w:rsidR="00C32B06" w:rsidRPr="00FB5457" w:rsidRDefault="00C32B06" w:rsidP="00B27DB3">
      <w:pPr>
        <w:tabs>
          <w:tab w:val="left" w:pos="0"/>
          <w:tab w:val="left" w:pos="360"/>
        </w:tabs>
        <w:jc w:val="both"/>
        <w:rPr>
          <w:rFonts w:ascii="Times New Roman" w:hAnsi="Times New Roman" w:cs="Times New Roman"/>
          <w:sz w:val="20"/>
          <w:szCs w:val="20"/>
        </w:rPr>
      </w:pPr>
      <w:r w:rsidRPr="00707229">
        <w:rPr>
          <w:rStyle w:val="a9"/>
          <w:rFonts w:ascii="Times New Roman" w:hAnsi="Times New Roman" w:cs="Times New Roman"/>
          <w:sz w:val="20"/>
          <w:szCs w:val="20"/>
        </w:rPr>
        <w:footnoteRef/>
      </w:r>
      <w:r w:rsidRPr="00707229">
        <w:rPr>
          <w:rFonts w:ascii="Times New Roman" w:hAnsi="Times New Roman" w:cs="Times New Roman"/>
          <w:sz w:val="20"/>
          <w:szCs w:val="20"/>
          <w:lang w:val="es-ES"/>
        </w:rPr>
        <w:t xml:space="preserve"> </w:t>
      </w:r>
      <w:r w:rsidRPr="00707229">
        <w:rPr>
          <w:rFonts w:ascii="Times New Roman" w:hAnsi="Times New Roman" w:cs="Times New Roman"/>
          <w:sz w:val="20"/>
          <w:szCs w:val="20"/>
        </w:rPr>
        <w:t>См</w:t>
      </w:r>
      <w:r w:rsidRPr="00707229">
        <w:rPr>
          <w:rFonts w:ascii="Times New Roman" w:hAnsi="Times New Roman" w:cs="Times New Roman"/>
          <w:sz w:val="20"/>
          <w:szCs w:val="20"/>
          <w:lang w:val="es-ES"/>
        </w:rPr>
        <w:t xml:space="preserve">., </w:t>
      </w:r>
      <w:r w:rsidRPr="00707229">
        <w:rPr>
          <w:rFonts w:ascii="Times New Roman" w:hAnsi="Times New Roman" w:cs="Times New Roman"/>
          <w:sz w:val="20"/>
          <w:szCs w:val="20"/>
        </w:rPr>
        <w:t>напр</w:t>
      </w:r>
      <w:r w:rsidRPr="00707229">
        <w:rPr>
          <w:rFonts w:ascii="Times New Roman" w:hAnsi="Times New Roman" w:cs="Times New Roman"/>
          <w:sz w:val="20"/>
          <w:szCs w:val="20"/>
          <w:lang w:val="es-ES"/>
        </w:rPr>
        <w:t>.: Fothergill-Payne L. “La Celestina”: un libro hondamente senequista</w:t>
      </w:r>
      <w:r w:rsidRPr="00707229">
        <w:rPr>
          <w:rFonts w:ascii="Times New Roman" w:hAnsi="Times New Roman" w:cs="Times New Roman"/>
          <w:iCs/>
          <w:sz w:val="20"/>
          <w:szCs w:val="20"/>
          <w:lang w:val="es-ES"/>
        </w:rPr>
        <w:t xml:space="preserve">. – Madrid, 1986. </w:t>
      </w:r>
      <w:r>
        <w:rPr>
          <w:rFonts w:ascii="Times New Roman" w:hAnsi="Times New Roman" w:cs="Times New Roman"/>
          <w:iCs/>
          <w:sz w:val="20"/>
          <w:szCs w:val="20"/>
        </w:rPr>
        <w:t>Канадская</w:t>
      </w:r>
      <w:r w:rsidRPr="00BD66E6">
        <w:rPr>
          <w:rFonts w:ascii="Times New Roman" w:hAnsi="Times New Roman" w:cs="Times New Roman"/>
          <w:iCs/>
          <w:sz w:val="20"/>
          <w:szCs w:val="20"/>
        </w:rPr>
        <w:t xml:space="preserve"> </w:t>
      </w:r>
      <w:r>
        <w:rPr>
          <w:rFonts w:ascii="Times New Roman" w:hAnsi="Times New Roman" w:cs="Times New Roman"/>
          <w:iCs/>
          <w:sz w:val="20"/>
          <w:szCs w:val="20"/>
        </w:rPr>
        <w:t>иссл</w:t>
      </w:r>
      <w:r>
        <w:rPr>
          <w:rFonts w:ascii="Times New Roman" w:hAnsi="Times New Roman" w:cs="Times New Roman"/>
          <w:iCs/>
          <w:sz w:val="20"/>
          <w:szCs w:val="20"/>
        </w:rPr>
        <w:t>е</w:t>
      </w:r>
      <w:r>
        <w:rPr>
          <w:rFonts w:ascii="Times New Roman" w:hAnsi="Times New Roman" w:cs="Times New Roman"/>
          <w:iCs/>
          <w:sz w:val="20"/>
          <w:szCs w:val="20"/>
        </w:rPr>
        <w:t>довательница</w:t>
      </w:r>
      <w:r w:rsidRPr="00BD66E6">
        <w:rPr>
          <w:rFonts w:ascii="Times New Roman" w:hAnsi="Times New Roman" w:cs="Times New Roman"/>
          <w:iCs/>
          <w:sz w:val="20"/>
          <w:szCs w:val="20"/>
        </w:rPr>
        <w:t xml:space="preserve"> </w:t>
      </w:r>
      <w:r>
        <w:rPr>
          <w:rFonts w:ascii="Times New Roman" w:hAnsi="Times New Roman" w:cs="Times New Roman"/>
          <w:iCs/>
          <w:sz w:val="20"/>
          <w:szCs w:val="20"/>
        </w:rPr>
        <w:t>в</w:t>
      </w:r>
      <w:r w:rsidRPr="00BD66E6">
        <w:rPr>
          <w:rFonts w:ascii="Times New Roman" w:hAnsi="Times New Roman" w:cs="Times New Roman"/>
          <w:iCs/>
          <w:sz w:val="20"/>
          <w:szCs w:val="20"/>
        </w:rPr>
        <w:t xml:space="preserve"> </w:t>
      </w:r>
      <w:r>
        <w:rPr>
          <w:rFonts w:ascii="Times New Roman" w:hAnsi="Times New Roman" w:cs="Times New Roman"/>
          <w:iCs/>
          <w:sz w:val="20"/>
          <w:szCs w:val="20"/>
        </w:rPr>
        <w:t>этой</w:t>
      </w:r>
      <w:r w:rsidRPr="00BD66E6">
        <w:rPr>
          <w:rFonts w:ascii="Times New Roman" w:hAnsi="Times New Roman" w:cs="Times New Roman"/>
          <w:iCs/>
          <w:sz w:val="20"/>
          <w:szCs w:val="20"/>
        </w:rPr>
        <w:t xml:space="preserve"> </w:t>
      </w:r>
      <w:r>
        <w:rPr>
          <w:rFonts w:ascii="Times New Roman" w:hAnsi="Times New Roman" w:cs="Times New Roman"/>
          <w:iCs/>
          <w:sz w:val="20"/>
          <w:szCs w:val="20"/>
        </w:rPr>
        <w:t>статье</w:t>
      </w:r>
      <w:r w:rsidRPr="00BD66E6">
        <w:rPr>
          <w:rFonts w:ascii="Times New Roman" w:hAnsi="Times New Roman" w:cs="Times New Roman"/>
          <w:iCs/>
          <w:sz w:val="20"/>
          <w:szCs w:val="20"/>
        </w:rPr>
        <w:t xml:space="preserve"> </w:t>
      </w:r>
      <w:r>
        <w:rPr>
          <w:rFonts w:ascii="Times New Roman" w:hAnsi="Times New Roman" w:cs="Times New Roman"/>
          <w:iCs/>
          <w:sz w:val="20"/>
          <w:szCs w:val="20"/>
        </w:rPr>
        <w:t>предлагает</w:t>
      </w:r>
      <w:r w:rsidRPr="00BD66E6">
        <w:rPr>
          <w:rFonts w:ascii="Times New Roman" w:hAnsi="Times New Roman" w:cs="Times New Roman"/>
          <w:iCs/>
          <w:sz w:val="20"/>
          <w:szCs w:val="20"/>
        </w:rPr>
        <w:t xml:space="preserve"> </w:t>
      </w:r>
      <w:r>
        <w:rPr>
          <w:rFonts w:ascii="Times New Roman" w:hAnsi="Times New Roman" w:cs="Times New Roman"/>
          <w:iCs/>
          <w:sz w:val="20"/>
          <w:szCs w:val="20"/>
        </w:rPr>
        <w:t>разбор</w:t>
      </w:r>
      <w:r w:rsidRPr="00BD66E6">
        <w:rPr>
          <w:rFonts w:ascii="Times New Roman" w:hAnsi="Times New Roman" w:cs="Times New Roman"/>
          <w:iCs/>
          <w:sz w:val="20"/>
          <w:szCs w:val="20"/>
        </w:rPr>
        <w:t xml:space="preserve"> </w:t>
      </w:r>
      <w:r>
        <w:rPr>
          <w:rFonts w:ascii="Times New Roman" w:hAnsi="Times New Roman" w:cs="Times New Roman"/>
          <w:iCs/>
          <w:sz w:val="20"/>
          <w:szCs w:val="20"/>
        </w:rPr>
        <w:t>параллелей</w:t>
      </w:r>
      <w:r w:rsidRPr="00BD66E6">
        <w:rPr>
          <w:rFonts w:ascii="Times New Roman" w:hAnsi="Times New Roman" w:cs="Times New Roman"/>
          <w:iCs/>
          <w:sz w:val="20"/>
          <w:szCs w:val="20"/>
        </w:rPr>
        <w:t xml:space="preserve"> </w:t>
      </w:r>
      <w:r>
        <w:rPr>
          <w:rFonts w:ascii="Times New Roman" w:hAnsi="Times New Roman" w:cs="Times New Roman"/>
          <w:iCs/>
          <w:sz w:val="20"/>
          <w:szCs w:val="20"/>
        </w:rPr>
        <w:t xml:space="preserve">между изданием переведённых на народный язык «Писем к Луцилию» Сенеки конца </w:t>
      </w:r>
      <w:r>
        <w:rPr>
          <w:rFonts w:ascii="Times New Roman" w:hAnsi="Times New Roman" w:cs="Times New Roman"/>
          <w:iCs/>
          <w:sz w:val="20"/>
          <w:szCs w:val="20"/>
          <w:lang w:val="es-ES"/>
        </w:rPr>
        <w:t>XV</w:t>
      </w:r>
      <w:r w:rsidRPr="00BD66E6">
        <w:rPr>
          <w:rFonts w:ascii="Times New Roman" w:hAnsi="Times New Roman" w:cs="Times New Roman"/>
          <w:iCs/>
          <w:sz w:val="20"/>
          <w:szCs w:val="20"/>
        </w:rPr>
        <w:t xml:space="preserve"> </w:t>
      </w:r>
      <w:r>
        <w:rPr>
          <w:rFonts w:ascii="Times New Roman" w:hAnsi="Times New Roman" w:cs="Times New Roman"/>
          <w:iCs/>
          <w:sz w:val="20"/>
          <w:szCs w:val="20"/>
        </w:rPr>
        <w:t>века в Испании и репликами и положениями «Трагикомедии…». Так, она указывает на предостережения Сенеки против</w:t>
      </w:r>
      <w:r w:rsidRPr="0093018D">
        <w:rPr>
          <w:rFonts w:ascii="Times New Roman" w:hAnsi="Times New Roman" w:cs="Times New Roman"/>
          <w:iCs/>
          <w:sz w:val="20"/>
          <w:szCs w:val="20"/>
        </w:rPr>
        <w:t xml:space="preserve"> </w:t>
      </w:r>
      <w:r>
        <w:rPr>
          <w:rFonts w:ascii="Times New Roman" w:hAnsi="Times New Roman" w:cs="Times New Roman"/>
          <w:iCs/>
          <w:sz w:val="20"/>
          <w:szCs w:val="20"/>
        </w:rPr>
        <w:t>«корысти» («</w:t>
      </w:r>
      <w:r>
        <w:rPr>
          <w:rFonts w:ascii="Times New Roman" w:hAnsi="Times New Roman" w:cs="Times New Roman"/>
          <w:iCs/>
          <w:sz w:val="20"/>
          <w:szCs w:val="20"/>
          <w:lang w:val="es-ES"/>
        </w:rPr>
        <w:t>codicia</w:t>
      </w:r>
      <w:r>
        <w:rPr>
          <w:rFonts w:ascii="Times New Roman" w:hAnsi="Times New Roman" w:cs="Times New Roman"/>
          <w:iCs/>
          <w:sz w:val="20"/>
          <w:szCs w:val="20"/>
        </w:rPr>
        <w:t>»)</w:t>
      </w:r>
      <w:r w:rsidRPr="0093018D">
        <w:rPr>
          <w:rFonts w:ascii="Times New Roman" w:hAnsi="Times New Roman" w:cs="Times New Roman"/>
          <w:iCs/>
          <w:sz w:val="20"/>
          <w:szCs w:val="20"/>
        </w:rPr>
        <w:t xml:space="preserve"> </w:t>
      </w:r>
      <w:r>
        <w:rPr>
          <w:rFonts w:ascii="Times New Roman" w:hAnsi="Times New Roman" w:cs="Times New Roman"/>
          <w:iCs/>
          <w:sz w:val="20"/>
          <w:szCs w:val="20"/>
        </w:rPr>
        <w:t>безумной любви, основанной на выг</w:t>
      </w:r>
      <w:r>
        <w:rPr>
          <w:rFonts w:ascii="Times New Roman" w:hAnsi="Times New Roman" w:cs="Times New Roman"/>
          <w:iCs/>
          <w:sz w:val="20"/>
          <w:szCs w:val="20"/>
        </w:rPr>
        <w:t>о</w:t>
      </w:r>
      <w:r>
        <w:rPr>
          <w:rFonts w:ascii="Times New Roman" w:hAnsi="Times New Roman" w:cs="Times New Roman"/>
          <w:iCs/>
          <w:sz w:val="20"/>
          <w:szCs w:val="20"/>
        </w:rPr>
        <w:t>де дружбы («</w:t>
      </w:r>
      <w:r>
        <w:rPr>
          <w:rFonts w:ascii="Times New Roman" w:hAnsi="Times New Roman" w:cs="Times New Roman"/>
          <w:iCs/>
          <w:sz w:val="20"/>
          <w:szCs w:val="20"/>
          <w:lang w:val="es-ES"/>
        </w:rPr>
        <w:t>amistad</w:t>
      </w:r>
      <w:r w:rsidRPr="0093018D">
        <w:rPr>
          <w:rFonts w:ascii="Times New Roman" w:hAnsi="Times New Roman" w:cs="Times New Roman"/>
          <w:iCs/>
          <w:sz w:val="20"/>
          <w:szCs w:val="20"/>
        </w:rPr>
        <w:t xml:space="preserve"> </w:t>
      </w:r>
      <w:r>
        <w:rPr>
          <w:rFonts w:ascii="Times New Roman" w:hAnsi="Times New Roman" w:cs="Times New Roman"/>
          <w:iCs/>
          <w:sz w:val="20"/>
          <w:szCs w:val="20"/>
          <w:lang w:val="es-ES"/>
        </w:rPr>
        <w:t>por</w:t>
      </w:r>
      <w:r w:rsidRPr="0093018D">
        <w:rPr>
          <w:rFonts w:ascii="Times New Roman" w:hAnsi="Times New Roman" w:cs="Times New Roman"/>
          <w:iCs/>
          <w:sz w:val="20"/>
          <w:szCs w:val="20"/>
        </w:rPr>
        <w:t xml:space="preserve"> </w:t>
      </w:r>
      <w:r>
        <w:rPr>
          <w:rFonts w:ascii="Times New Roman" w:hAnsi="Times New Roman" w:cs="Times New Roman"/>
          <w:iCs/>
          <w:sz w:val="20"/>
          <w:szCs w:val="20"/>
          <w:lang w:val="es-ES"/>
        </w:rPr>
        <w:t>provecho</w:t>
      </w:r>
      <w:r>
        <w:rPr>
          <w:rFonts w:ascii="Times New Roman" w:hAnsi="Times New Roman" w:cs="Times New Roman"/>
          <w:iCs/>
          <w:sz w:val="20"/>
          <w:szCs w:val="20"/>
        </w:rPr>
        <w:t>»)</w:t>
      </w:r>
      <w:r w:rsidRPr="0093018D">
        <w:rPr>
          <w:rFonts w:ascii="Times New Roman" w:hAnsi="Times New Roman" w:cs="Times New Roman"/>
          <w:iCs/>
          <w:sz w:val="20"/>
          <w:szCs w:val="20"/>
        </w:rPr>
        <w:t xml:space="preserve">, </w:t>
      </w:r>
      <w:r>
        <w:rPr>
          <w:rFonts w:ascii="Times New Roman" w:hAnsi="Times New Roman" w:cs="Times New Roman"/>
          <w:iCs/>
          <w:sz w:val="20"/>
          <w:szCs w:val="20"/>
        </w:rPr>
        <w:t>неверных слуг. Также Сенека наставляет Луцилия, что бессмысленно п</w:t>
      </w:r>
      <w:r>
        <w:rPr>
          <w:rFonts w:ascii="Times New Roman" w:hAnsi="Times New Roman" w:cs="Times New Roman"/>
          <w:iCs/>
          <w:sz w:val="20"/>
          <w:szCs w:val="20"/>
        </w:rPr>
        <w:t>ы</w:t>
      </w:r>
      <w:r>
        <w:rPr>
          <w:rFonts w:ascii="Times New Roman" w:hAnsi="Times New Roman" w:cs="Times New Roman"/>
          <w:iCs/>
          <w:sz w:val="20"/>
          <w:szCs w:val="20"/>
        </w:rPr>
        <w:t>таться добиться спокойной и беспечной старости в</w:t>
      </w:r>
      <w:r w:rsidRPr="00FB5457">
        <w:rPr>
          <w:rFonts w:ascii="Times New Roman" w:hAnsi="Times New Roman" w:cs="Times New Roman"/>
          <w:iCs/>
          <w:sz w:val="20"/>
          <w:szCs w:val="20"/>
        </w:rPr>
        <w:t xml:space="preserve"> </w:t>
      </w:r>
      <w:r>
        <w:rPr>
          <w:rFonts w:ascii="Times New Roman" w:hAnsi="Times New Roman" w:cs="Times New Roman"/>
          <w:iCs/>
          <w:sz w:val="20"/>
          <w:szCs w:val="20"/>
        </w:rPr>
        <w:t xml:space="preserve">силу непредсказуемости Фортуны (см. финальный монолог Плеберио после самоубийства Мелибеи в </w:t>
      </w:r>
      <w:r>
        <w:rPr>
          <w:rFonts w:ascii="Times New Roman" w:hAnsi="Times New Roman" w:cs="Times New Roman"/>
          <w:iCs/>
          <w:sz w:val="20"/>
          <w:szCs w:val="20"/>
          <w:lang w:val="es-ES"/>
        </w:rPr>
        <w:t>XXI</w:t>
      </w:r>
      <w:r w:rsidRPr="00CE3EF6">
        <w:rPr>
          <w:rFonts w:ascii="Times New Roman" w:hAnsi="Times New Roman" w:cs="Times New Roman"/>
          <w:iCs/>
          <w:sz w:val="20"/>
          <w:szCs w:val="20"/>
        </w:rPr>
        <w:t xml:space="preserve"> </w:t>
      </w:r>
      <w:r>
        <w:rPr>
          <w:rFonts w:ascii="Times New Roman" w:hAnsi="Times New Roman" w:cs="Times New Roman"/>
          <w:iCs/>
          <w:sz w:val="20"/>
          <w:szCs w:val="20"/>
        </w:rPr>
        <w:t xml:space="preserve">акте). </w:t>
      </w:r>
    </w:p>
  </w:footnote>
  <w:footnote w:id="13">
    <w:p w:rsidR="00C32B06" w:rsidRPr="00450B18" w:rsidRDefault="00C32B06" w:rsidP="00B27DB3">
      <w:pPr>
        <w:tabs>
          <w:tab w:val="left" w:pos="0"/>
          <w:tab w:val="left" w:pos="360"/>
        </w:tabs>
        <w:jc w:val="both"/>
        <w:rPr>
          <w:rFonts w:ascii="Times New Roman" w:hAnsi="Times New Roman" w:cs="Times New Roman"/>
          <w:sz w:val="20"/>
          <w:szCs w:val="20"/>
          <w:lang w:val="es-ES"/>
        </w:rPr>
      </w:pPr>
      <w:r w:rsidRPr="00450B18">
        <w:rPr>
          <w:rStyle w:val="a9"/>
          <w:rFonts w:ascii="Times New Roman" w:hAnsi="Times New Roman" w:cs="Times New Roman"/>
          <w:sz w:val="20"/>
          <w:szCs w:val="20"/>
        </w:rPr>
        <w:footnoteRef/>
      </w:r>
      <w:r w:rsidRPr="00450B18">
        <w:rPr>
          <w:rFonts w:ascii="Times New Roman" w:hAnsi="Times New Roman" w:cs="Times New Roman"/>
          <w:sz w:val="20"/>
          <w:szCs w:val="20"/>
          <w:lang w:val="es-ES"/>
        </w:rPr>
        <w:t xml:space="preserve"> </w:t>
      </w:r>
      <w:r w:rsidRPr="00450B18">
        <w:rPr>
          <w:rFonts w:ascii="Times New Roman" w:hAnsi="Times New Roman" w:cs="Times New Roman"/>
          <w:sz w:val="20"/>
          <w:szCs w:val="20"/>
        </w:rPr>
        <w:t>См</w:t>
      </w:r>
      <w:r w:rsidRPr="00450B18">
        <w:rPr>
          <w:rFonts w:ascii="Times New Roman" w:hAnsi="Times New Roman" w:cs="Times New Roman"/>
          <w:sz w:val="20"/>
          <w:szCs w:val="20"/>
          <w:lang w:val="es-ES"/>
        </w:rPr>
        <w:t xml:space="preserve">. McPheeters D. W. Alegorismo, epicureísmo y estoicismo escolástico en “La Celestina”. – Salamanca, 1982. </w:t>
      </w:r>
    </w:p>
  </w:footnote>
  <w:footnote w:id="14">
    <w:p w:rsidR="00C32B06" w:rsidRPr="00450B18" w:rsidRDefault="00C32B06" w:rsidP="00B27DB3">
      <w:pPr>
        <w:pStyle w:val="a7"/>
        <w:spacing w:line="360" w:lineRule="auto"/>
        <w:jc w:val="both"/>
        <w:rPr>
          <w:lang w:val="es-ES"/>
        </w:rPr>
      </w:pPr>
      <w:r w:rsidRPr="00450B18">
        <w:rPr>
          <w:rStyle w:val="a9"/>
          <w:rFonts w:ascii="Times New Roman" w:hAnsi="Times New Roman" w:cs="Times New Roman"/>
        </w:rPr>
        <w:footnoteRef/>
      </w:r>
      <w:r w:rsidRPr="00450B18">
        <w:rPr>
          <w:lang w:val="es-ES"/>
        </w:rPr>
        <w:t xml:space="preserve"> </w:t>
      </w:r>
      <w:r w:rsidRPr="00810664">
        <w:rPr>
          <w:rFonts w:ascii="Times New Roman" w:hAnsi="Times New Roman"/>
          <w:lang w:val="es-ES_tradnl"/>
        </w:rPr>
        <w:t>Russell P. E. Tradici</w:t>
      </w:r>
      <w:r w:rsidRPr="00810664">
        <w:rPr>
          <w:rFonts w:ascii="Times New Roman" w:hAnsi="Times New Roman"/>
          <w:lang w:val="es-ES"/>
        </w:rPr>
        <w:t>ón literaria y realidad social en “La Celestina” [reseña sobre la</w:t>
      </w:r>
      <w:r>
        <w:rPr>
          <w:rFonts w:ascii="Times New Roman" w:hAnsi="Times New Roman"/>
          <w:lang w:val="es-ES"/>
        </w:rPr>
        <w:t>s</w:t>
      </w:r>
      <w:r w:rsidRPr="00810664">
        <w:rPr>
          <w:rFonts w:ascii="Times New Roman" w:hAnsi="Times New Roman"/>
          <w:lang w:val="es-ES"/>
        </w:rPr>
        <w:t xml:space="preserve"> monografía</w:t>
      </w:r>
      <w:r>
        <w:rPr>
          <w:rFonts w:ascii="Times New Roman" w:hAnsi="Times New Roman"/>
          <w:lang w:val="es-ES"/>
        </w:rPr>
        <w:t>s “Two Spanish Masterpieces” y “La originalidad artística de “La Celestina””</w:t>
      </w:r>
      <w:r w:rsidRPr="00810664">
        <w:rPr>
          <w:rFonts w:ascii="Times New Roman" w:hAnsi="Times New Roman"/>
          <w:lang w:val="es-ES"/>
        </w:rPr>
        <w:t xml:space="preserve"> de M. R. Lida de Malkiel]</w:t>
      </w:r>
      <w:r w:rsidRPr="00450B18">
        <w:rPr>
          <w:rFonts w:ascii="Times New Roman" w:hAnsi="Times New Roman"/>
          <w:lang w:val="es-ES"/>
        </w:rPr>
        <w:t xml:space="preserve">. </w:t>
      </w:r>
      <w:r w:rsidRPr="00810664">
        <w:rPr>
          <w:rFonts w:ascii="Times New Roman" w:hAnsi="Times New Roman"/>
          <w:iCs/>
          <w:lang w:val="es-ES"/>
        </w:rPr>
        <w:t>–</w:t>
      </w:r>
      <w:r w:rsidRPr="00810664">
        <w:rPr>
          <w:rFonts w:ascii="Times New Roman" w:hAnsi="Times New Roman"/>
          <w:lang w:val="es-ES"/>
        </w:rPr>
        <w:t xml:space="preserve"> Barcelona, Caracas, México</w:t>
      </w:r>
      <w:r w:rsidRPr="00450B18">
        <w:rPr>
          <w:rFonts w:ascii="Times New Roman" w:hAnsi="Times New Roman"/>
          <w:lang w:val="es-ES"/>
        </w:rPr>
        <w:t xml:space="preserve">, </w:t>
      </w:r>
      <w:r w:rsidRPr="00810664">
        <w:rPr>
          <w:rFonts w:ascii="Times New Roman" w:hAnsi="Times New Roman"/>
          <w:lang w:val="es-ES"/>
        </w:rPr>
        <w:t>1978.</w:t>
      </w:r>
      <w:r w:rsidRPr="00450B18">
        <w:rPr>
          <w:rFonts w:ascii="Times New Roman" w:hAnsi="Times New Roman"/>
          <w:lang w:val="es-ES"/>
        </w:rPr>
        <w:t xml:space="preserve"> </w:t>
      </w:r>
      <w:r>
        <w:rPr>
          <w:rFonts w:ascii="Times New Roman" w:hAnsi="Times New Roman"/>
          <w:lang w:val="es-ES"/>
        </w:rPr>
        <w:t>P. 288</w:t>
      </w:r>
      <w:r w:rsidRPr="00DA72E9">
        <w:rPr>
          <w:rFonts w:ascii="Times New Roman" w:hAnsi="Times New Roman"/>
          <w:lang w:val="es-ES"/>
        </w:rPr>
        <w:t>-290</w:t>
      </w:r>
      <w:r>
        <w:rPr>
          <w:rFonts w:ascii="Times New Roman" w:hAnsi="Times New Roman"/>
          <w:lang w:val="es-ES"/>
        </w:rPr>
        <w:t>.</w:t>
      </w:r>
    </w:p>
  </w:footnote>
  <w:footnote w:id="15">
    <w:p w:rsidR="00C32B06" w:rsidRPr="000E58F0" w:rsidRDefault="00C32B06" w:rsidP="00B27DB3">
      <w:pPr>
        <w:jc w:val="both"/>
        <w:rPr>
          <w:rFonts w:ascii="Times New Roman" w:hAnsi="Times New Roman" w:cs="Times New Roman"/>
          <w:sz w:val="28"/>
          <w:szCs w:val="28"/>
          <w:lang w:val="es-ES"/>
        </w:rPr>
      </w:pPr>
      <w:r w:rsidRPr="00B41D1A">
        <w:rPr>
          <w:rStyle w:val="a9"/>
          <w:rFonts w:ascii="Times New Roman" w:hAnsi="Times New Roman" w:cs="Times New Roman"/>
        </w:rPr>
        <w:footnoteRef/>
      </w:r>
      <w:r w:rsidRPr="00450B18">
        <w:rPr>
          <w:rFonts w:ascii="Times New Roman" w:hAnsi="Times New Roman" w:cs="Times New Roman"/>
          <w:lang w:val="es-ES"/>
        </w:rPr>
        <w:t xml:space="preserve"> </w:t>
      </w:r>
      <w:r w:rsidRPr="00837E73">
        <w:rPr>
          <w:rFonts w:ascii="Times New Roman" w:hAnsi="Times New Roman" w:cs="Times New Roman"/>
          <w:sz w:val="20"/>
          <w:szCs w:val="20"/>
        </w:rPr>
        <w:t>Краткую</w:t>
      </w:r>
      <w:r w:rsidRPr="00450B18">
        <w:rPr>
          <w:rFonts w:ascii="Times New Roman" w:hAnsi="Times New Roman" w:cs="Times New Roman"/>
          <w:sz w:val="20"/>
          <w:szCs w:val="20"/>
          <w:lang w:val="es-ES"/>
        </w:rPr>
        <w:t xml:space="preserve"> </w:t>
      </w:r>
      <w:r w:rsidRPr="00837E73">
        <w:rPr>
          <w:rFonts w:ascii="Times New Roman" w:hAnsi="Times New Roman" w:cs="Times New Roman"/>
          <w:sz w:val="20"/>
          <w:szCs w:val="20"/>
        </w:rPr>
        <w:t>характеристику</w:t>
      </w:r>
      <w:r w:rsidRPr="00450B18">
        <w:rPr>
          <w:rFonts w:ascii="Times New Roman" w:hAnsi="Times New Roman" w:cs="Times New Roman"/>
          <w:sz w:val="20"/>
          <w:szCs w:val="20"/>
          <w:lang w:val="es-ES"/>
        </w:rPr>
        <w:t xml:space="preserve"> </w:t>
      </w:r>
      <w:r w:rsidRPr="00837E73">
        <w:rPr>
          <w:rFonts w:ascii="Times New Roman" w:hAnsi="Times New Roman" w:cs="Times New Roman"/>
          <w:sz w:val="20"/>
          <w:szCs w:val="20"/>
        </w:rPr>
        <w:t>преемственности</w:t>
      </w:r>
      <w:r w:rsidRPr="00450B18">
        <w:rPr>
          <w:rFonts w:ascii="Times New Roman" w:hAnsi="Times New Roman" w:cs="Times New Roman"/>
          <w:sz w:val="20"/>
          <w:szCs w:val="20"/>
          <w:lang w:val="es-ES"/>
        </w:rPr>
        <w:t xml:space="preserve"> </w:t>
      </w:r>
      <w:r w:rsidRPr="00837E73">
        <w:rPr>
          <w:rFonts w:ascii="Times New Roman" w:hAnsi="Times New Roman" w:cs="Times New Roman"/>
          <w:sz w:val="20"/>
          <w:szCs w:val="20"/>
        </w:rPr>
        <w:t>между</w:t>
      </w:r>
      <w:r w:rsidRPr="00450B18">
        <w:rPr>
          <w:rFonts w:ascii="Times New Roman" w:hAnsi="Times New Roman" w:cs="Times New Roman"/>
          <w:sz w:val="20"/>
          <w:szCs w:val="20"/>
          <w:lang w:val="es-ES"/>
        </w:rPr>
        <w:t xml:space="preserve"> </w:t>
      </w:r>
      <w:r w:rsidRPr="00837E73">
        <w:rPr>
          <w:rFonts w:ascii="Times New Roman" w:hAnsi="Times New Roman" w:cs="Times New Roman"/>
          <w:sz w:val="20"/>
          <w:szCs w:val="20"/>
        </w:rPr>
        <w:t>этими</w:t>
      </w:r>
      <w:r w:rsidRPr="00450B18">
        <w:rPr>
          <w:rFonts w:ascii="Times New Roman" w:hAnsi="Times New Roman" w:cs="Times New Roman"/>
          <w:sz w:val="20"/>
          <w:szCs w:val="20"/>
          <w:lang w:val="es-ES"/>
        </w:rPr>
        <w:t xml:space="preserve"> </w:t>
      </w:r>
      <w:r w:rsidRPr="00837E73">
        <w:rPr>
          <w:rFonts w:ascii="Times New Roman" w:hAnsi="Times New Roman" w:cs="Times New Roman"/>
          <w:sz w:val="20"/>
          <w:szCs w:val="20"/>
        </w:rPr>
        <w:t>тремя</w:t>
      </w:r>
      <w:r w:rsidRPr="00450B18">
        <w:rPr>
          <w:rFonts w:ascii="Times New Roman" w:hAnsi="Times New Roman" w:cs="Times New Roman"/>
          <w:sz w:val="20"/>
          <w:szCs w:val="20"/>
          <w:lang w:val="es-ES"/>
        </w:rPr>
        <w:t xml:space="preserve"> </w:t>
      </w:r>
      <w:r w:rsidRPr="00837E73">
        <w:rPr>
          <w:rFonts w:ascii="Times New Roman" w:hAnsi="Times New Roman" w:cs="Times New Roman"/>
          <w:sz w:val="20"/>
          <w:szCs w:val="20"/>
        </w:rPr>
        <w:t>текстами</w:t>
      </w:r>
      <w:r w:rsidRPr="00450B18">
        <w:rPr>
          <w:rFonts w:ascii="Times New Roman" w:hAnsi="Times New Roman" w:cs="Times New Roman"/>
          <w:sz w:val="20"/>
          <w:szCs w:val="20"/>
          <w:lang w:val="es-ES"/>
        </w:rPr>
        <w:t xml:space="preserve"> </w:t>
      </w:r>
      <w:r w:rsidRPr="00837E73">
        <w:rPr>
          <w:rFonts w:ascii="Times New Roman" w:hAnsi="Times New Roman" w:cs="Times New Roman"/>
          <w:sz w:val="20"/>
          <w:szCs w:val="20"/>
        </w:rPr>
        <w:t>Лида</w:t>
      </w:r>
      <w:r w:rsidRPr="00450B18">
        <w:rPr>
          <w:rFonts w:ascii="Times New Roman" w:hAnsi="Times New Roman" w:cs="Times New Roman"/>
          <w:sz w:val="20"/>
          <w:szCs w:val="20"/>
          <w:lang w:val="es-ES"/>
        </w:rPr>
        <w:t xml:space="preserve"> </w:t>
      </w:r>
      <w:r w:rsidRPr="00837E73">
        <w:rPr>
          <w:rFonts w:ascii="Times New Roman" w:hAnsi="Times New Roman" w:cs="Times New Roman"/>
          <w:sz w:val="20"/>
          <w:szCs w:val="20"/>
        </w:rPr>
        <w:t>де</w:t>
      </w:r>
      <w:r w:rsidRPr="00450B18">
        <w:rPr>
          <w:rFonts w:ascii="Times New Roman" w:hAnsi="Times New Roman" w:cs="Times New Roman"/>
          <w:sz w:val="20"/>
          <w:szCs w:val="20"/>
          <w:lang w:val="es-ES"/>
        </w:rPr>
        <w:t xml:space="preserve"> </w:t>
      </w:r>
      <w:r w:rsidRPr="00837E73">
        <w:rPr>
          <w:rFonts w:ascii="Times New Roman" w:hAnsi="Times New Roman" w:cs="Times New Roman"/>
          <w:sz w:val="20"/>
          <w:szCs w:val="20"/>
        </w:rPr>
        <w:t>Малькиель</w:t>
      </w:r>
      <w:r w:rsidRPr="00450B18">
        <w:rPr>
          <w:rFonts w:ascii="Times New Roman" w:hAnsi="Times New Roman" w:cs="Times New Roman"/>
          <w:sz w:val="20"/>
          <w:szCs w:val="20"/>
          <w:lang w:val="es-ES"/>
        </w:rPr>
        <w:t xml:space="preserve"> </w:t>
      </w:r>
      <w:r w:rsidRPr="00837E73">
        <w:rPr>
          <w:rFonts w:ascii="Times New Roman" w:hAnsi="Times New Roman" w:cs="Times New Roman"/>
          <w:sz w:val="20"/>
          <w:szCs w:val="20"/>
        </w:rPr>
        <w:t>даёт</w:t>
      </w:r>
      <w:r w:rsidRPr="00450B18">
        <w:rPr>
          <w:rFonts w:ascii="Times New Roman" w:hAnsi="Times New Roman" w:cs="Times New Roman"/>
          <w:sz w:val="20"/>
          <w:szCs w:val="20"/>
          <w:lang w:val="es-ES"/>
        </w:rPr>
        <w:t xml:space="preserve"> </w:t>
      </w:r>
      <w:r w:rsidRPr="00837E73">
        <w:rPr>
          <w:rFonts w:ascii="Times New Roman" w:hAnsi="Times New Roman" w:cs="Times New Roman"/>
          <w:sz w:val="20"/>
          <w:szCs w:val="20"/>
        </w:rPr>
        <w:t>в</w:t>
      </w:r>
      <w:r w:rsidRPr="00450B18">
        <w:rPr>
          <w:rFonts w:ascii="Times New Roman" w:hAnsi="Times New Roman" w:cs="Times New Roman"/>
          <w:sz w:val="20"/>
          <w:szCs w:val="20"/>
          <w:lang w:val="es-ES"/>
        </w:rPr>
        <w:t xml:space="preserve">: </w:t>
      </w:r>
      <w:r w:rsidRPr="00CD098E">
        <w:rPr>
          <w:rFonts w:ascii="Times New Roman" w:hAnsi="Times New Roman" w:cs="Times New Roman"/>
          <w:sz w:val="20"/>
          <w:szCs w:val="20"/>
          <w:lang w:val="es-ES"/>
        </w:rPr>
        <w:t>Two</w:t>
      </w:r>
      <w:r w:rsidRPr="00450B18">
        <w:rPr>
          <w:rFonts w:ascii="Times New Roman" w:hAnsi="Times New Roman" w:cs="Times New Roman"/>
          <w:sz w:val="20"/>
          <w:szCs w:val="20"/>
          <w:lang w:val="es-ES"/>
        </w:rPr>
        <w:t xml:space="preserve"> </w:t>
      </w:r>
      <w:r w:rsidRPr="00CD098E">
        <w:rPr>
          <w:rFonts w:ascii="Times New Roman" w:hAnsi="Times New Roman" w:cs="Times New Roman"/>
          <w:sz w:val="20"/>
          <w:szCs w:val="20"/>
          <w:lang w:val="es-ES"/>
        </w:rPr>
        <w:t>Spanish</w:t>
      </w:r>
      <w:r w:rsidRPr="00450B18">
        <w:rPr>
          <w:rFonts w:ascii="Times New Roman" w:hAnsi="Times New Roman" w:cs="Times New Roman"/>
          <w:sz w:val="20"/>
          <w:szCs w:val="20"/>
          <w:lang w:val="es-ES"/>
        </w:rPr>
        <w:t xml:space="preserve"> </w:t>
      </w:r>
      <w:r w:rsidRPr="00CD098E">
        <w:rPr>
          <w:rFonts w:ascii="Times New Roman" w:hAnsi="Times New Roman" w:cs="Times New Roman"/>
          <w:sz w:val="20"/>
          <w:szCs w:val="20"/>
          <w:lang w:val="es-ES"/>
        </w:rPr>
        <w:t>Masterpieces</w:t>
      </w:r>
      <w:r w:rsidRPr="00450B18">
        <w:rPr>
          <w:rFonts w:ascii="Times New Roman" w:hAnsi="Times New Roman" w:cs="Times New Roman"/>
          <w:sz w:val="20"/>
          <w:szCs w:val="20"/>
          <w:lang w:val="es-ES"/>
        </w:rPr>
        <w:t xml:space="preserve">: </w:t>
      </w:r>
      <w:r w:rsidRPr="00CD098E">
        <w:rPr>
          <w:rFonts w:ascii="Times New Roman" w:hAnsi="Times New Roman" w:cs="Times New Roman"/>
          <w:sz w:val="20"/>
          <w:szCs w:val="20"/>
          <w:lang w:val="es-ES"/>
        </w:rPr>
        <w:t>The</w:t>
      </w:r>
      <w:r w:rsidRPr="00450B18">
        <w:rPr>
          <w:rFonts w:ascii="Times New Roman" w:hAnsi="Times New Roman" w:cs="Times New Roman"/>
          <w:sz w:val="20"/>
          <w:szCs w:val="20"/>
          <w:lang w:val="es-ES"/>
        </w:rPr>
        <w:t xml:space="preserve"> </w:t>
      </w:r>
      <w:r w:rsidRPr="00CD098E">
        <w:rPr>
          <w:rFonts w:ascii="Times New Roman" w:hAnsi="Times New Roman" w:cs="Times New Roman"/>
          <w:sz w:val="20"/>
          <w:szCs w:val="20"/>
          <w:lang w:val="es-ES"/>
        </w:rPr>
        <w:t>Book</w:t>
      </w:r>
      <w:r w:rsidRPr="00450B18">
        <w:rPr>
          <w:rFonts w:ascii="Times New Roman" w:hAnsi="Times New Roman" w:cs="Times New Roman"/>
          <w:sz w:val="20"/>
          <w:szCs w:val="20"/>
          <w:lang w:val="es-ES"/>
        </w:rPr>
        <w:t xml:space="preserve"> </w:t>
      </w:r>
      <w:r w:rsidRPr="00CD098E">
        <w:rPr>
          <w:rFonts w:ascii="Times New Roman" w:hAnsi="Times New Roman" w:cs="Times New Roman"/>
          <w:sz w:val="20"/>
          <w:szCs w:val="20"/>
          <w:lang w:val="es-ES"/>
        </w:rPr>
        <w:t>of</w:t>
      </w:r>
      <w:r w:rsidRPr="00450B18">
        <w:rPr>
          <w:rFonts w:ascii="Times New Roman" w:hAnsi="Times New Roman" w:cs="Times New Roman"/>
          <w:sz w:val="20"/>
          <w:szCs w:val="20"/>
          <w:lang w:val="es-ES"/>
        </w:rPr>
        <w:t xml:space="preserve"> </w:t>
      </w:r>
      <w:r w:rsidRPr="00CD098E">
        <w:rPr>
          <w:rFonts w:ascii="Times New Roman" w:hAnsi="Times New Roman" w:cs="Times New Roman"/>
          <w:sz w:val="20"/>
          <w:szCs w:val="20"/>
          <w:lang w:val="es-ES"/>
        </w:rPr>
        <w:t>Good</w:t>
      </w:r>
      <w:r w:rsidRPr="00450B18">
        <w:rPr>
          <w:rFonts w:ascii="Times New Roman" w:hAnsi="Times New Roman" w:cs="Times New Roman"/>
          <w:sz w:val="20"/>
          <w:szCs w:val="20"/>
          <w:lang w:val="es-ES"/>
        </w:rPr>
        <w:t xml:space="preserve"> </w:t>
      </w:r>
      <w:r w:rsidRPr="00CD098E">
        <w:rPr>
          <w:rFonts w:ascii="Times New Roman" w:hAnsi="Times New Roman" w:cs="Times New Roman"/>
          <w:sz w:val="20"/>
          <w:szCs w:val="20"/>
          <w:lang w:val="es-ES"/>
        </w:rPr>
        <w:t>Love</w:t>
      </w:r>
      <w:r w:rsidRPr="00450B18">
        <w:rPr>
          <w:rFonts w:ascii="Times New Roman" w:hAnsi="Times New Roman" w:cs="Times New Roman"/>
          <w:sz w:val="20"/>
          <w:szCs w:val="20"/>
          <w:lang w:val="es-ES"/>
        </w:rPr>
        <w:t xml:space="preserve"> </w:t>
      </w:r>
      <w:r w:rsidRPr="00CD098E">
        <w:rPr>
          <w:rFonts w:ascii="Times New Roman" w:hAnsi="Times New Roman" w:cs="Times New Roman"/>
          <w:sz w:val="20"/>
          <w:szCs w:val="20"/>
          <w:lang w:val="es-ES"/>
        </w:rPr>
        <w:t>and</w:t>
      </w:r>
      <w:r w:rsidRPr="00450B18">
        <w:rPr>
          <w:rFonts w:ascii="Times New Roman" w:hAnsi="Times New Roman" w:cs="Times New Roman"/>
          <w:sz w:val="20"/>
          <w:szCs w:val="20"/>
          <w:lang w:val="es-ES"/>
        </w:rPr>
        <w:t xml:space="preserve"> </w:t>
      </w:r>
      <w:r w:rsidRPr="00CD098E">
        <w:rPr>
          <w:rFonts w:ascii="Times New Roman" w:hAnsi="Times New Roman" w:cs="Times New Roman"/>
          <w:sz w:val="20"/>
          <w:szCs w:val="20"/>
          <w:lang w:val="es-ES"/>
        </w:rPr>
        <w:t>The</w:t>
      </w:r>
      <w:r w:rsidRPr="00450B18">
        <w:rPr>
          <w:rFonts w:ascii="Times New Roman" w:hAnsi="Times New Roman" w:cs="Times New Roman"/>
          <w:sz w:val="20"/>
          <w:szCs w:val="20"/>
          <w:lang w:val="es-ES"/>
        </w:rPr>
        <w:t xml:space="preserve"> </w:t>
      </w:r>
      <w:r w:rsidRPr="00CD098E">
        <w:rPr>
          <w:rFonts w:ascii="Times New Roman" w:hAnsi="Times New Roman" w:cs="Times New Roman"/>
          <w:sz w:val="20"/>
          <w:szCs w:val="20"/>
          <w:lang w:val="es-ES"/>
        </w:rPr>
        <w:t>Celestina</w:t>
      </w:r>
      <w:r w:rsidRPr="00450B18">
        <w:rPr>
          <w:rFonts w:ascii="Times New Roman" w:hAnsi="Times New Roman" w:cs="Times New Roman"/>
          <w:sz w:val="20"/>
          <w:szCs w:val="20"/>
          <w:lang w:val="es-ES"/>
        </w:rPr>
        <w:t xml:space="preserve">. – </w:t>
      </w:r>
      <w:r w:rsidRPr="00CD098E">
        <w:rPr>
          <w:rFonts w:ascii="Times New Roman" w:hAnsi="Times New Roman" w:cs="Times New Roman"/>
          <w:sz w:val="20"/>
          <w:szCs w:val="20"/>
          <w:lang w:val="es-ES"/>
        </w:rPr>
        <w:t>Urbana</w:t>
      </w:r>
      <w:r w:rsidRPr="00450B18">
        <w:rPr>
          <w:rFonts w:ascii="Times New Roman" w:hAnsi="Times New Roman" w:cs="Times New Roman"/>
          <w:sz w:val="20"/>
          <w:szCs w:val="20"/>
          <w:lang w:val="es-ES"/>
        </w:rPr>
        <w:t>-</w:t>
      </w:r>
      <w:r w:rsidRPr="00CD098E">
        <w:rPr>
          <w:rFonts w:ascii="Times New Roman" w:hAnsi="Times New Roman" w:cs="Times New Roman"/>
          <w:sz w:val="20"/>
          <w:szCs w:val="20"/>
          <w:lang w:val="es-ES"/>
        </w:rPr>
        <w:t>Champaign</w:t>
      </w:r>
      <w:r w:rsidRPr="00450B18">
        <w:rPr>
          <w:rFonts w:ascii="Times New Roman" w:hAnsi="Times New Roman" w:cs="Times New Roman"/>
          <w:sz w:val="20"/>
          <w:szCs w:val="20"/>
          <w:lang w:val="es-ES"/>
        </w:rPr>
        <w:t xml:space="preserve">, 1961. </w:t>
      </w:r>
      <w:r w:rsidRPr="000E58F0">
        <w:rPr>
          <w:rFonts w:ascii="Times New Roman" w:hAnsi="Times New Roman" w:cs="Times New Roman"/>
          <w:sz w:val="20"/>
          <w:szCs w:val="20"/>
          <w:lang w:val="es-ES"/>
        </w:rPr>
        <w:t xml:space="preserve">P. 1. </w:t>
      </w:r>
      <w:r w:rsidRPr="00837E73">
        <w:rPr>
          <w:rFonts w:ascii="Times New Roman" w:hAnsi="Times New Roman" w:cs="Times New Roman"/>
          <w:sz w:val="20"/>
          <w:szCs w:val="20"/>
        </w:rPr>
        <w:t>Более</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подро</w:t>
      </w:r>
      <w:r w:rsidRPr="00837E73">
        <w:rPr>
          <w:rFonts w:ascii="Times New Roman" w:hAnsi="Times New Roman" w:cs="Times New Roman"/>
          <w:sz w:val="20"/>
          <w:szCs w:val="20"/>
        </w:rPr>
        <w:t>б</w:t>
      </w:r>
      <w:r w:rsidRPr="00837E73">
        <w:rPr>
          <w:rFonts w:ascii="Times New Roman" w:hAnsi="Times New Roman" w:cs="Times New Roman"/>
          <w:sz w:val="20"/>
          <w:szCs w:val="20"/>
        </w:rPr>
        <w:t>ный</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разбор</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влияния</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Памфила</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на</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Селестину</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через</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посредничество</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Книги</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благой</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любви</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см</w:t>
      </w:r>
      <w:r w:rsidRPr="000E58F0">
        <w:rPr>
          <w:rFonts w:ascii="Times New Roman" w:hAnsi="Times New Roman" w:cs="Times New Roman"/>
          <w:sz w:val="20"/>
          <w:szCs w:val="20"/>
          <w:lang w:val="es-ES"/>
        </w:rPr>
        <w:t xml:space="preserve">. </w:t>
      </w:r>
      <w:r w:rsidRPr="00837E73">
        <w:rPr>
          <w:rFonts w:ascii="Times New Roman" w:hAnsi="Times New Roman" w:cs="Times New Roman"/>
          <w:sz w:val="20"/>
          <w:szCs w:val="20"/>
        </w:rPr>
        <w:t>в</w:t>
      </w:r>
      <w:r w:rsidRPr="000E58F0">
        <w:rPr>
          <w:rFonts w:ascii="Times New Roman" w:hAnsi="Times New Roman" w:cs="Times New Roman"/>
          <w:sz w:val="20"/>
          <w:szCs w:val="20"/>
          <w:lang w:val="es-ES"/>
        </w:rPr>
        <w:t>: La originalidad artística de “La Celestina”. – Buenos Aires, 1962. P. 34-37.</w:t>
      </w:r>
    </w:p>
  </w:footnote>
  <w:footnote w:id="16">
    <w:p w:rsidR="00C32B06" w:rsidRPr="006E3CE6" w:rsidRDefault="00C32B06" w:rsidP="00B27DB3">
      <w:pPr>
        <w:pStyle w:val="a7"/>
        <w:spacing w:line="360" w:lineRule="auto"/>
        <w:jc w:val="both"/>
        <w:rPr>
          <w:rFonts w:ascii="Times New Roman" w:hAnsi="Times New Roman" w:cs="Times New Roman"/>
          <w:lang w:val="es-ES"/>
        </w:rPr>
      </w:pPr>
      <w:r w:rsidRPr="00837E73">
        <w:rPr>
          <w:rStyle w:val="a9"/>
          <w:rFonts w:ascii="Times New Roman" w:hAnsi="Times New Roman" w:cs="Times New Roman"/>
        </w:rPr>
        <w:footnoteRef/>
      </w:r>
      <w:r w:rsidRPr="00837E73">
        <w:rPr>
          <w:rFonts w:ascii="Times New Roman" w:hAnsi="Times New Roman" w:cs="Times New Roman"/>
          <w:lang w:val="es-ES"/>
        </w:rPr>
        <w:t xml:space="preserve"> Lida de Malkiel M. R. La originalidad artística de “La Celestina”. – Buenos Aires, 1962. </w:t>
      </w:r>
      <w:r>
        <w:rPr>
          <w:rFonts w:ascii="Times New Roman" w:hAnsi="Times New Roman" w:cs="Times New Roman"/>
          <w:lang w:val="es-ES"/>
        </w:rPr>
        <w:t>P 37</w:t>
      </w:r>
      <w:r w:rsidRPr="006E3CE6">
        <w:rPr>
          <w:rFonts w:ascii="Times New Roman" w:hAnsi="Times New Roman" w:cs="Times New Roman"/>
          <w:lang w:val="es-ES"/>
        </w:rPr>
        <w:t>-43.</w:t>
      </w:r>
    </w:p>
  </w:footnote>
  <w:footnote w:id="17">
    <w:p w:rsidR="00C32B06" w:rsidRPr="006E71AD" w:rsidRDefault="00C32B06" w:rsidP="00B27DB3">
      <w:pPr>
        <w:pStyle w:val="a7"/>
        <w:spacing w:line="360" w:lineRule="auto"/>
        <w:rPr>
          <w:rFonts w:ascii="Times New Roman" w:hAnsi="Times New Roman" w:cs="Times New Roman"/>
          <w:lang w:val="es-ES"/>
        </w:rPr>
      </w:pPr>
      <w:r w:rsidRPr="003646E2">
        <w:rPr>
          <w:rStyle w:val="a9"/>
          <w:rFonts w:ascii="Times New Roman" w:hAnsi="Times New Roman" w:cs="Times New Roman"/>
        </w:rPr>
        <w:footnoteRef/>
      </w:r>
      <w:r w:rsidRPr="003646E2">
        <w:rPr>
          <w:rFonts w:ascii="Times New Roman" w:hAnsi="Times New Roman" w:cs="Times New Roman"/>
          <w:lang w:val="es-ES"/>
        </w:rPr>
        <w:t xml:space="preserve"> Menéndez y Pelayo M. </w:t>
      </w:r>
      <w:r w:rsidRPr="003646E2">
        <w:rPr>
          <w:rFonts w:ascii="Times New Roman" w:hAnsi="Times New Roman" w:cs="Times New Roman"/>
        </w:rPr>
        <w:t>Там</w:t>
      </w:r>
      <w:r w:rsidRPr="003646E2">
        <w:rPr>
          <w:rFonts w:ascii="Times New Roman" w:hAnsi="Times New Roman" w:cs="Times New Roman"/>
          <w:lang w:val="es-ES"/>
        </w:rPr>
        <w:t xml:space="preserve"> </w:t>
      </w:r>
      <w:r w:rsidRPr="003646E2">
        <w:rPr>
          <w:rFonts w:ascii="Times New Roman" w:hAnsi="Times New Roman" w:cs="Times New Roman"/>
        </w:rPr>
        <w:t>же</w:t>
      </w:r>
      <w:r w:rsidRPr="003646E2">
        <w:rPr>
          <w:rFonts w:ascii="Times New Roman" w:hAnsi="Times New Roman" w:cs="Times New Roman"/>
          <w:lang w:val="es-ES"/>
        </w:rPr>
        <w:t>. P. 3</w:t>
      </w:r>
      <w:r w:rsidRPr="006E71AD">
        <w:rPr>
          <w:rFonts w:ascii="Times New Roman" w:hAnsi="Times New Roman" w:cs="Times New Roman"/>
          <w:lang w:val="es-ES"/>
        </w:rPr>
        <w:t>38-344.</w:t>
      </w:r>
    </w:p>
  </w:footnote>
  <w:footnote w:id="18">
    <w:p w:rsidR="00C32B06" w:rsidRPr="006E71AD" w:rsidRDefault="00C32B06" w:rsidP="00B27DB3">
      <w:pPr>
        <w:pStyle w:val="a7"/>
        <w:spacing w:line="360" w:lineRule="auto"/>
        <w:rPr>
          <w:rFonts w:ascii="Times New Roman" w:hAnsi="Times New Roman" w:cs="Times New Roman"/>
          <w:lang w:val="es-ES"/>
        </w:rPr>
      </w:pPr>
      <w:r w:rsidRPr="006E71AD">
        <w:rPr>
          <w:rStyle w:val="a9"/>
          <w:rFonts w:ascii="Times New Roman" w:hAnsi="Times New Roman" w:cs="Times New Roman"/>
        </w:rPr>
        <w:footnoteRef/>
      </w:r>
      <w:r w:rsidRPr="006E3CE6">
        <w:rPr>
          <w:rFonts w:ascii="Times New Roman" w:hAnsi="Times New Roman" w:cs="Times New Roman"/>
          <w:lang w:val="es-ES"/>
        </w:rPr>
        <w:t xml:space="preserve"> </w:t>
      </w:r>
      <w:r w:rsidRPr="003E62B3">
        <w:rPr>
          <w:rFonts w:ascii="Times New Roman" w:hAnsi="Times New Roman" w:cs="Times New Roman"/>
          <w:lang w:val="es-ES_tradnl"/>
        </w:rPr>
        <w:t>Ser</w:t>
      </w:r>
      <w:r w:rsidRPr="006E3CE6">
        <w:rPr>
          <w:rFonts w:ascii="Times New Roman" w:hAnsi="Times New Roman" w:cs="Times New Roman"/>
          <w:lang w:val="es-ES"/>
        </w:rPr>
        <w:t>é</w:t>
      </w:r>
      <w:r w:rsidRPr="003E62B3">
        <w:rPr>
          <w:rFonts w:ascii="Times New Roman" w:hAnsi="Times New Roman" w:cs="Times New Roman"/>
          <w:lang w:val="es-ES"/>
        </w:rPr>
        <w:t>s</w:t>
      </w:r>
      <w:r w:rsidRPr="006E3CE6">
        <w:rPr>
          <w:rFonts w:ascii="Times New Roman" w:hAnsi="Times New Roman" w:cs="Times New Roman"/>
          <w:lang w:val="es-ES"/>
        </w:rPr>
        <w:t xml:space="preserve"> </w:t>
      </w:r>
      <w:r w:rsidRPr="003E62B3">
        <w:rPr>
          <w:rFonts w:ascii="Times New Roman" w:hAnsi="Times New Roman" w:cs="Times New Roman"/>
          <w:lang w:val="es-ES"/>
        </w:rPr>
        <w:t>G</w:t>
      </w:r>
      <w:r w:rsidRPr="006E3CE6">
        <w:rPr>
          <w:rFonts w:ascii="Times New Roman" w:hAnsi="Times New Roman" w:cs="Times New Roman"/>
          <w:lang w:val="es-ES"/>
        </w:rPr>
        <w:t xml:space="preserve">. </w:t>
      </w:r>
      <w:r>
        <w:rPr>
          <w:rFonts w:ascii="Times New Roman" w:hAnsi="Times New Roman" w:cs="Times New Roman"/>
        </w:rPr>
        <w:t>Там</w:t>
      </w:r>
      <w:r w:rsidRPr="006E3CE6">
        <w:rPr>
          <w:rFonts w:ascii="Times New Roman" w:hAnsi="Times New Roman" w:cs="Times New Roman"/>
          <w:lang w:val="es-ES"/>
        </w:rPr>
        <w:t xml:space="preserve"> </w:t>
      </w:r>
      <w:r>
        <w:rPr>
          <w:rFonts w:ascii="Times New Roman" w:hAnsi="Times New Roman" w:cs="Times New Roman"/>
        </w:rPr>
        <w:t>же</w:t>
      </w:r>
      <w:r w:rsidRPr="006E3CE6">
        <w:rPr>
          <w:rFonts w:ascii="Times New Roman" w:hAnsi="Times New Roman" w:cs="Times New Roman"/>
          <w:lang w:val="es-ES"/>
        </w:rPr>
        <w:t xml:space="preserve">. </w:t>
      </w:r>
      <w:r>
        <w:rPr>
          <w:rFonts w:ascii="Times New Roman" w:hAnsi="Times New Roman" w:cs="Times New Roman"/>
          <w:lang w:val="es-ES"/>
        </w:rPr>
        <w:t>P</w:t>
      </w:r>
      <w:r w:rsidRPr="006E3CE6">
        <w:rPr>
          <w:rFonts w:ascii="Times New Roman" w:hAnsi="Times New Roman" w:cs="Times New Roman"/>
          <w:lang w:val="es-ES"/>
        </w:rPr>
        <w:t xml:space="preserve">. </w:t>
      </w:r>
      <w:r>
        <w:rPr>
          <w:rFonts w:ascii="Times New Roman" w:hAnsi="Times New Roman" w:cs="Times New Roman"/>
          <w:lang w:val="es-ES"/>
        </w:rPr>
        <w:t>394.</w:t>
      </w:r>
    </w:p>
  </w:footnote>
  <w:footnote w:id="19">
    <w:p w:rsidR="00C32B06" w:rsidRPr="00C35617" w:rsidRDefault="00C32B06" w:rsidP="00B27DB3">
      <w:pPr>
        <w:jc w:val="both"/>
        <w:rPr>
          <w:rFonts w:ascii="Times New Roman" w:hAnsi="Times New Roman" w:cs="Times New Roman"/>
          <w:sz w:val="20"/>
          <w:szCs w:val="20"/>
          <w:lang w:val="es-ES"/>
        </w:rPr>
      </w:pPr>
      <w:r w:rsidRPr="00A20C3E">
        <w:rPr>
          <w:rStyle w:val="a9"/>
          <w:rFonts w:ascii="Times New Roman" w:hAnsi="Times New Roman"/>
          <w:sz w:val="20"/>
          <w:szCs w:val="20"/>
        </w:rPr>
        <w:footnoteRef/>
      </w:r>
      <w:r w:rsidRPr="00CD098E">
        <w:rPr>
          <w:rFonts w:ascii="Times New Roman" w:hAnsi="Times New Roman"/>
          <w:sz w:val="20"/>
          <w:szCs w:val="20"/>
          <w:lang w:val="es-ES"/>
        </w:rPr>
        <w:t xml:space="preserve"> </w:t>
      </w:r>
      <w:r w:rsidRPr="00CD098E">
        <w:rPr>
          <w:rFonts w:ascii="Times New Roman" w:hAnsi="Times New Roman" w:cs="Times New Roman"/>
          <w:sz w:val="20"/>
          <w:szCs w:val="20"/>
          <w:lang w:val="es-ES"/>
        </w:rPr>
        <w:t xml:space="preserve">Deyermond A. D. The Petrarchan Sources of “La Celestina”. – Oxford, 1961. </w:t>
      </w:r>
      <w:r w:rsidRPr="00C35617">
        <w:rPr>
          <w:rFonts w:ascii="Times New Roman" w:hAnsi="Times New Roman" w:cs="Times New Roman"/>
          <w:sz w:val="20"/>
          <w:szCs w:val="20"/>
          <w:lang w:val="es-ES"/>
        </w:rPr>
        <w:t>P. 36-39.</w:t>
      </w:r>
    </w:p>
  </w:footnote>
  <w:footnote w:id="20">
    <w:p w:rsidR="00C32B06" w:rsidRPr="00697200" w:rsidRDefault="00C32B06" w:rsidP="00B27DB3">
      <w:pPr>
        <w:pStyle w:val="a7"/>
        <w:spacing w:line="360" w:lineRule="auto"/>
        <w:rPr>
          <w:rFonts w:ascii="Times New Roman" w:hAnsi="Times New Roman" w:cs="Times New Roman"/>
          <w:lang w:val="es-ES"/>
        </w:rPr>
      </w:pPr>
      <w:r w:rsidRPr="007D4F42">
        <w:rPr>
          <w:rStyle w:val="a9"/>
          <w:rFonts w:ascii="Times New Roman" w:hAnsi="Times New Roman" w:cs="Times New Roman"/>
        </w:rPr>
        <w:footnoteRef/>
      </w:r>
      <w:r w:rsidRPr="007D4F42">
        <w:rPr>
          <w:rFonts w:ascii="Times New Roman" w:hAnsi="Times New Roman" w:cs="Times New Roman"/>
          <w:lang w:val="es-ES"/>
        </w:rPr>
        <w:t xml:space="preserve"> </w:t>
      </w:r>
      <w:r>
        <w:rPr>
          <w:rFonts w:ascii="Times New Roman" w:hAnsi="Times New Roman" w:cs="Times New Roman"/>
        </w:rPr>
        <w:t>См</w:t>
      </w:r>
      <w:r w:rsidRPr="007D4F42">
        <w:rPr>
          <w:rFonts w:ascii="Times New Roman" w:hAnsi="Times New Roman" w:cs="Times New Roman"/>
          <w:lang w:val="es-ES"/>
        </w:rPr>
        <w:t xml:space="preserve">. </w:t>
      </w:r>
      <w:r w:rsidRPr="00810664">
        <w:rPr>
          <w:rFonts w:ascii="Times New Roman" w:hAnsi="Times New Roman"/>
          <w:lang w:val="es-ES"/>
        </w:rPr>
        <w:t xml:space="preserve">Canet Vallés J. L. “La Celestina” y el mundo intelectual de su época. – Valencia, 1997. </w:t>
      </w:r>
    </w:p>
  </w:footnote>
  <w:footnote w:id="21">
    <w:p w:rsidR="00C32B06" w:rsidRPr="00697200" w:rsidRDefault="00C32B06" w:rsidP="00B27DB3">
      <w:pPr>
        <w:pStyle w:val="a7"/>
        <w:spacing w:line="360" w:lineRule="auto"/>
        <w:rPr>
          <w:lang w:val="es-ES"/>
        </w:rPr>
      </w:pPr>
      <w:r w:rsidRPr="00DA36A3">
        <w:rPr>
          <w:rStyle w:val="a9"/>
          <w:rFonts w:ascii="Times New Roman" w:hAnsi="Times New Roman" w:cs="Times New Roman"/>
        </w:rPr>
        <w:footnoteRef/>
      </w:r>
      <w:r w:rsidRPr="00DA36A3">
        <w:rPr>
          <w:rFonts w:ascii="Times New Roman" w:hAnsi="Times New Roman" w:cs="Times New Roman"/>
          <w:lang w:val="es-ES"/>
        </w:rPr>
        <w:t xml:space="preserve"> </w:t>
      </w:r>
      <w:r>
        <w:rPr>
          <w:rFonts w:ascii="Times New Roman" w:hAnsi="Times New Roman" w:cs="Times New Roman"/>
        </w:rPr>
        <w:t>См</w:t>
      </w:r>
      <w:r w:rsidRPr="007D4F42">
        <w:rPr>
          <w:rFonts w:ascii="Times New Roman" w:hAnsi="Times New Roman" w:cs="Times New Roman"/>
          <w:lang w:val="es-ES"/>
        </w:rPr>
        <w:t xml:space="preserve">. </w:t>
      </w:r>
      <w:r w:rsidRPr="00810664">
        <w:rPr>
          <w:rFonts w:ascii="Times New Roman" w:eastAsia="Times New Roman" w:hAnsi="Times New Roman" w:cs="Times New Roman"/>
          <w:lang w:val="es-ES"/>
        </w:rPr>
        <w:t>Canet Vallés J. L. La filosofía moral y la “Celestina”</w:t>
      </w:r>
      <w:r>
        <w:rPr>
          <w:rFonts w:ascii="Times New Roman" w:hAnsi="Times New Roman"/>
          <w:lang w:val="es-ES"/>
        </w:rPr>
        <w:t>. – Madrid, 1999</w:t>
      </w:r>
      <w:r w:rsidRPr="00DA36A3">
        <w:rPr>
          <w:rFonts w:ascii="Times New Roman" w:hAnsi="Times New Roman"/>
          <w:lang w:val="es-ES"/>
        </w:rPr>
        <w:t xml:space="preserve">. </w:t>
      </w:r>
      <w:r>
        <w:rPr>
          <w:rFonts w:ascii="Times New Roman" w:hAnsi="Times New Roman"/>
          <w:lang w:val="es-ES"/>
        </w:rPr>
        <w:t>P. 23-24.</w:t>
      </w:r>
    </w:p>
  </w:footnote>
  <w:footnote w:id="22">
    <w:p w:rsidR="00C32B06" w:rsidRPr="00577313" w:rsidRDefault="00C32B06" w:rsidP="00B27DB3">
      <w:pPr>
        <w:jc w:val="both"/>
        <w:rPr>
          <w:rFonts w:ascii="Times New Roman" w:hAnsi="Times New Roman" w:cs="Times New Roman"/>
          <w:sz w:val="20"/>
          <w:szCs w:val="20"/>
          <w:lang w:val="es-ES"/>
        </w:rPr>
      </w:pPr>
      <w:r w:rsidRPr="00577313">
        <w:rPr>
          <w:rStyle w:val="a9"/>
          <w:rFonts w:ascii="Times New Roman" w:hAnsi="Times New Roman" w:cs="Times New Roman"/>
          <w:sz w:val="20"/>
          <w:szCs w:val="20"/>
        </w:rPr>
        <w:footnoteRef/>
      </w:r>
      <w:r w:rsidRPr="00577313">
        <w:rPr>
          <w:rFonts w:ascii="Times New Roman" w:hAnsi="Times New Roman" w:cs="Times New Roman"/>
          <w:sz w:val="20"/>
          <w:szCs w:val="20"/>
          <w:lang w:val="es-ES"/>
        </w:rPr>
        <w:t xml:space="preserve"> Maeztu, R. de. Don Quijote, Don Juan y la Celestina: Ensayos en simpatía. – Buenos Aires, 1952. P. 144-152.</w:t>
      </w:r>
    </w:p>
  </w:footnote>
  <w:footnote w:id="23">
    <w:p w:rsidR="00C32B06" w:rsidRPr="00577313" w:rsidRDefault="00C32B06" w:rsidP="00B27DB3">
      <w:pPr>
        <w:jc w:val="both"/>
        <w:rPr>
          <w:rFonts w:ascii="Times New Roman" w:hAnsi="Times New Roman" w:cs="Times New Roman"/>
          <w:sz w:val="20"/>
          <w:szCs w:val="20"/>
          <w:lang w:val="es-ES"/>
        </w:rPr>
      </w:pPr>
      <w:r w:rsidRPr="00577313">
        <w:rPr>
          <w:rStyle w:val="a9"/>
          <w:rFonts w:ascii="Times New Roman" w:hAnsi="Times New Roman" w:cs="Times New Roman"/>
          <w:sz w:val="20"/>
          <w:szCs w:val="20"/>
        </w:rPr>
        <w:footnoteRef/>
      </w:r>
      <w:r w:rsidRPr="00577313">
        <w:rPr>
          <w:rFonts w:ascii="Times New Roman" w:hAnsi="Times New Roman" w:cs="Times New Roman"/>
          <w:sz w:val="20"/>
          <w:szCs w:val="20"/>
          <w:lang w:val="es-ES"/>
        </w:rPr>
        <w:t xml:space="preserve"> Maeztu, R. de. </w:t>
      </w:r>
      <w:r w:rsidRPr="00577313">
        <w:rPr>
          <w:rFonts w:ascii="Times New Roman" w:hAnsi="Times New Roman" w:cs="Times New Roman"/>
          <w:sz w:val="20"/>
          <w:szCs w:val="20"/>
        </w:rPr>
        <w:t>Там</w:t>
      </w:r>
      <w:r w:rsidRPr="00577313">
        <w:rPr>
          <w:rFonts w:ascii="Times New Roman" w:hAnsi="Times New Roman" w:cs="Times New Roman"/>
          <w:sz w:val="20"/>
          <w:szCs w:val="20"/>
          <w:lang w:val="es-ES"/>
        </w:rPr>
        <w:t xml:space="preserve"> </w:t>
      </w:r>
      <w:r w:rsidRPr="00577313">
        <w:rPr>
          <w:rFonts w:ascii="Times New Roman" w:hAnsi="Times New Roman" w:cs="Times New Roman"/>
          <w:sz w:val="20"/>
          <w:szCs w:val="20"/>
        </w:rPr>
        <w:t>же</w:t>
      </w:r>
      <w:r w:rsidRPr="00577313">
        <w:rPr>
          <w:rFonts w:ascii="Times New Roman" w:hAnsi="Times New Roman" w:cs="Times New Roman"/>
          <w:sz w:val="20"/>
          <w:szCs w:val="20"/>
          <w:lang w:val="es-ES"/>
        </w:rPr>
        <w:t>. P. 148.</w:t>
      </w:r>
    </w:p>
  </w:footnote>
  <w:footnote w:id="24">
    <w:p w:rsidR="00C32B06" w:rsidRPr="0073124C" w:rsidRDefault="00C32B06" w:rsidP="00B27DB3">
      <w:pPr>
        <w:pStyle w:val="a7"/>
        <w:spacing w:line="360" w:lineRule="auto"/>
        <w:rPr>
          <w:lang w:val="es-ES"/>
        </w:rPr>
      </w:pPr>
      <w:r w:rsidRPr="00577313">
        <w:rPr>
          <w:rStyle w:val="a9"/>
          <w:rFonts w:ascii="Times New Roman" w:hAnsi="Times New Roman" w:cs="Times New Roman"/>
        </w:rPr>
        <w:footnoteRef/>
      </w:r>
      <w:r w:rsidRPr="00577313">
        <w:rPr>
          <w:rFonts w:ascii="Times New Roman" w:hAnsi="Times New Roman" w:cs="Times New Roman"/>
          <w:lang w:val="es-ES"/>
        </w:rPr>
        <w:t xml:space="preserve"> Maeztu, R. de. </w:t>
      </w:r>
      <w:r w:rsidRPr="00577313">
        <w:rPr>
          <w:rFonts w:ascii="Times New Roman" w:hAnsi="Times New Roman" w:cs="Times New Roman"/>
        </w:rPr>
        <w:t>Там</w:t>
      </w:r>
      <w:r w:rsidRPr="00577313">
        <w:rPr>
          <w:rFonts w:ascii="Times New Roman" w:hAnsi="Times New Roman" w:cs="Times New Roman"/>
          <w:lang w:val="es-ES"/>
        </w:rPr>
        <w:t xml:space="preserve"> </w:t>
      </w:r>
      <w:r w:rsidRPr="00577313">
        <w:rPr>
          <w:rFonts w:ascii="Times New Roman" w:hAnsi="Times New Roman" w:cs="Times New Roman"/>
        </w:rPr>
        <w:t>же</w:t>
      </w:r>
      <w:r w:rsidRPr="00577313">
        <w:rPr>
          <w:rFonts w:ascii="Times New Roman" w:hAnsi="Times New Roman" w:cs="Times New Roman"/>
          <w:lang w:val="es-ES"/>
        </w:rPr>
        <w:t>. P. 151.</w:t>
      </w:r>
    </w:p>
  </w:footnote>
  <w:footnote w:id="25">
    <w:p w:rsidR="00C32B06" w:rsidRPr="0073124C" w:rsidRDefault="00C32B06" w:rsidP="00B27DB3">
      <w:pPr>
        <w:pStyle w:val="a7"/>
        <w:spacing w:line="360" w:lineRule="auto"/>
        <w:rPr>
          <w:rFonts w:ascii="Times New Roman" w:hAnsi="Times New Roman" w:cs="Times New Roman"/>
        </w:rPr>
      </w:pPr>
      <w:r w:rsidRPr="00FB6C85">
        <w:rPr>
          <w:rStyle w:val="a9"/>
          <w:rFonts w:ascii="Times New Roman" w:hAnsi="Times New Roman" w:cs="Times New Roman"/>
        </w:rPr>
        <w:footnoteRef/>
      </w:r>
      <w:r w:rsidRPr="00FB6C85">
        <w:rPr>
          <w:rFonts w:ascii="Times New Roman" w:hAnsi="Times New Roman" w:cs="Times New Roman"/>
          <w:lang w:val="es-ES"/>
        </w:rPr>
        <w:t xml:space="preserve"> </w:t>
      </w:r>
      <w:r w:rsidRPr="00810664">
        <w:rPr>
          <w:rFonts w:ascii="Times New Roman" w:hAnsi="Times New Roman" w:cs="Times New Roman"/>
          <w:lang w:val="es-ES"/>
        </w:rPr>
        <w:t xml:space="preserve">Maravall J. A. El mundo social de “La Celestina”. – Mardid, 1981. </w:t>
      </w:r>
      <w:r w:rsidRPr="007D05E6">
        <w:rPr>
          <w:rFonts w:ascii="Times New Roman" w:hAnsi="Times New Roman" w:cs="Times New Roman"/>
          <w:lang w:val="es-ES"/>
        </w:rPr>
        <w:t>P</w:t>
      </w:r>
      <w:r w:rsidRPr="0073124C">
        <w:rPr>
          <w:rFonts w:ascii="Times New Roman" w:hAnsi="Times New Roman" w:cs="Times New Roman"/>
        </w:rPr>
        <w:t>. 15-31.</w:t>
      </w:r>
    </w:p>
  </w:footnote>
  <w:footnote w:id="26">
    <w:p w:rsidR="00C32B06" w:rsidRPr="0073124C" w:rsidRDefault="00C32B06" w:rsidP="00B27DB3">
      <w:pPr>
        <w:pStyle w:val="a7"/>
        <w:spacing w:line="360" w:lineRule="auto"/>
        <w:rPr>
          <w:rFonts w:ascii="Times New Roman" w:hAnsi="Times New Roman" w:cs="Times New Roman"/>
        </w:rPr>
      </w:pPr>
      <w:r w:rsidRPr="007D05E6">
        <w:rPr>
          <w:rStyle w:val="a9"/>
          <w:rFonts w:ascii="Times New Roman" w:hAnsi="Times New Roman" w:cs="Times New Roman"/>
        </w:rPr>
        <w:footnoteRef/>
      </w:r>
      <w:r w:rsidRPr="007D05E6">
        <w:rPr>
          <w:rFonts w:ascii="Times New Roman" w:hAnsi="Times New Roman" w:cs="Times New Roman"/>
        </w:rPr>
        <w:t xml:space="preserve"> </w:t>
      </w:r>
      <w:r w:rsidRPr="00810664">
        <w:rPr>
          <w:rFonts w:ascii="Times New Roman" w:hAnsi="Times New Roman" w:cs="Times New Roman"/>
          <w:lang w:val="es-ES"/>
        </w:rPr>
        <w:t>Maravall</w:t>
      </w:r>
      <w:r w:rsidRPr="007D05E6">
        <w:rPr>
          <w:rFonts w:ascii="Times New Roman" w:hAnsi="Times New Roman" w:cs="Times New Roman"/>
        </w:rPr>
        <w:t xml:space="preserve"> </w:t>
      </w:r>
      <w:r w:rsidRPr="00810664">
        <w:rPr>
          <w:rFonts w:ascii="Times New Roman" w:hAnsi="Times New Roman" w:cs="Times New Roman"/>
          <w:lang w:val="es-ES"/>
        </w:rPr>
        <w:t>J</w:t>
      </w:r>
      <w:r w:rsidRPr="007D05E6">
        <w:rPr>
          <w:rFonts w:ascii="Times New Roman" w:hAnsi="Times New Roman" w:cs="Times New Roman"/>
        </w:rPr>
        <w:t xml:space="preserve">. </w:t>
      </w:r>
      <w:r w:rsidRPr="00810664">
        <w:rPr>
          <w:rFonts w:ascii="Times New Roman" w:hAnsi="Times New Roman" w:cs="Times New Roman"/>
          <w:lang w:val="es-ES"/>
        </w:rPr>
        <w:t>A</w:t>
      </w:r>
      <w:r w:rsidRPr="007D05E6">
        <w:rPr>
          <w:rFonts w:ascii="Times New Roman" w:hAnsi="Times New Roman" w:cs="Times New Roman"/>
        </w:rPr>
        <w:t xml:space="preserve">. </w:t>
      </w:r>
      <w:r>
        <w:rPr>
          <w:rFonts w:ascii="Times New Roman" w:hAnsi="Times New Roman" w:cs="Times New Roman"/>
        </w:rPr>
        <w:t>Там же</w:t>
      </w:r>
      <w:r w:rsidRPr="007D05E6">
        <w:rPr>
          <w:rFonts w:ascii="Times New Roman" w:hAnsi="Times New Roman" w:cs="Times New Roman"/>
        </w:rPr>
        <w:t xml:space="preserve">. </w:t>
      </w:r>
      <w:r w:rsidRPr="00FB6C85">
        <w:rPr>
          <w:rFonts w:ascii="Times New Roman" w:hAnsi="Times New Roman" w:cs="Times New Roman"/>
          <w:lang w:val="en-US"/>
        </w:rPr>
        <w:t>P</w:t>
      </w:r>
      <w:r w:rsidRPr="0073124C">
        <w:rPr>
          <w:rFonts w:ascii="Times New Roman" w:hAnsi="Times New Roman" w:cs="Times New Roman"/>
        </w:rPr>
        <w:t>. 80-81.</w:t>
      </w:r>
    </w:p>
  </w:footnote>
  <w:footnote w:id="27">
    <w:p w:rsidR="00C32B06" w:rsidRPr="0073124C" w:rsidRDefault="00C32B06" w:rsidP="00B27DB3">
      <w:pPr>
        <w:pStyle w:val="a7"/>
        <w:spacing w:line="360" w:lineRule="auto"/>
        <w:rPr>
          <w:rFonts w:ascii="Times New Roman" w:hAnsi="Times New Roman" w:cs="Times New Roman"/>
        </w:rPr>
      </w:pPr>
      <w:r w:rsidRPr="000822E3">
        <w:rPr>
          <w:rStyle w:val="a9"/>
          <w:rFonts w:ascii="Times New Roman" w:hAnsi="Times New Roman" w:cs="Times New Roman"/>
        </w:rPr>
        <w:footnoteRef/>
      </w:r>
      <w:r w:rsidRPr="000822E3">
        <w:rPr>
          <w:rFonts w:ascii="Times New Roman" w:hAnsi="Times New Roman" w:cs="Times New Roman"/>
        </w:rPr>
        <w:t xml:space="preserve"> </w:t>
      </w:r>
      <w:r w:rsidRPr="000822E3">
        <w:rPr>
          <w:rFonts w:ascii="Times New Roman" w:hAnsi="Times New Roman" w:cs="Times New Roman"/>
          <w:lang w:val="es-ES"/>
        </w:rPr>
        <w:t>Maravall</w:t>
      </w:r>
      <w:r w:rsidRPr="000822E3">
        <w:rPr>
          <w:rFonts w:ascii="Times New Roman" w:hAnsi="Times New Roman" w:cs="Times New Roman"/>
        </w:rPr>
        <w:t xml:space="preserve"> </w:t>
      </w:r>
      <w:r w:rsidRPr="000822E3">
        <w:rPr>
          <w:rFonts w:ascii="Times New Roman" w:hAnsi="Times New Roman" w:cs="Times New Roman"/>
          <w:lang w:val="es-ES"/>
        </w:rPr>
        <w:t>J</w:t>
      </w:r>
      <w:r w:rsidRPr="000822E3">
        <w:rPr>
          <w:rFonts w:ascii="Times New Roman" w:hAnsi="Times New Roman" w:cs="Times New Roman"/>
        </w:rPr>
        <w:t xml:space="preserve">. </w:t>
      </w:r>
      <w:r w:rsidRPr="000822E3">
        <w:rPr>
          <w:rFonts w:ascii="Times New Roman" w:hAnsi="Times New Roman" w:cs="Times New Roman"/>
          <w:lang w:val="es-ES"/>
        </w:rPr>
        <w:t>A</w:t>
      </w:r>
      <w:r w:rsidRPr="000822E3">
        <w:rPr>
          <w:rFonts w:ascii="Times New Roman" w:hAnsi="Times New Roman" w:cs="Times New Roman"/>
        </w:rPr>
        <w:t xml:space="preserve">. Там же. </w:t>
      </w:r>
      <w:r w:rsidRPr="000822E3">
        <w:rPr>
          <w:rFonts w:ascii="Times New Roman" w:hAnsi="Times New Roman" w:cs="Times New Roman"/>
          <w:lang w:val="en-US"/>
        </w:rPr>
        <w:t>P</w:t>
      </w:r>
      <w:r w:rsidRPr="0073124C">
        <w:rPr>
          <w:rFonts w:ascii="Times New Roman" w:hAnsi="Times New Roman" w:cs="Times New Roman"/>
        </w:rPr>
        <w:t>. 88, 101-102, 130.</w:t>
      </w:r>
    </w:p>
  </w:footnote>
  <w:footnote w:id="28">
    <w:p w:rsidR="00C32B06" w:rsidRPr="0073124C" w:rsidRDefault="00C32B06" w:rsidP="00B27DB3">
      <w:pPr>
        <w:pStyle w:val="a7"/>
        <w:spacing w:line="360" w:lineRule="auto"/>
      </w:pPr>
      <w:r w:rsidRPr="000822E3">
        <w:rPr>
          <w:rStyle w:val="a9"/>
          <w:rFonts w:ascii="Times New Roman" w:hAnsi="Times New Roman" w:cs="Times New Roman"/>
        </w:rPr>
        <w:footnoteRef/>
      </w:r>
      <w:r w:rsidRPr="000822E3">
        <w:t xml:space="preserve"> </w:t>
      </w:r>
      <w:r w:rsidRPr="00810664">
        <w:rPr>
          <w:rFonts w:ascii="Times New Roman" w:hAnsi="Times New Roman" w:cs="Times New Roman"/>
          <w:lang w:val="es-ES"/>
        </w:rPr>
        <w:t>Maravall</w:t>
      </w:r>
      <w:r w:rsidRPr="007D05E6">
        <w:rPr>
          <w:rFonts w:ascii="Times New Roman" w:hAnsi="Times New Roman" w:cs="Times New Roman"/>
        </w:rPr>
        <w:t xml:space="preserve"> </w:t>
      </w:r>
      <w:r w:rsidRPr="00810664">
        <w:rPr>
          <w:rFonts w:ascii="Times New Roman" w:hAnsi="Times New Roman" w:cs="Times New Roman"/>
          <w:lang w:val="es-ES"/>
        </w:rPr>
        <w:t>J</w:t>
      </w:r>
      <w:r w:rsidRPr="007D05E6">
        <w:rPr>
          <w:rFonts w:ascii="Times New Roman" w:hAnsi="Times New Roman" w:cs="Times New Roman"/>
        </w:rPr>
        <w:t xml:space="preserve">. </w:t>
      </w:r>
      <w:r w:rsidRPr="00810664">
        <w:rPr>
          <w:rFonts w:ascii="Times New Roman" w:hAnsi="Times New Roman" w:cs="Times New Roman"/>
          <w:lang w:val="es-ES"/>
        </w:rPr>
        <w:t>A</w:t>
      </w:r>
      <w:r w:rsidRPr="007D05E6">
        <w:rPr>
          <w:rFonts w:ascii="Times New Roman" w:hAnsi="Times New Roman" w:cs="Times New Roman"/>
        </w:rPr>
        <w:t xml:space="preserve">. </w:t>
      </w:r>
      <w:r>
        <w:rPr>
          <w:rFonts w:ascii="Times New Roman" w:hAnsi="Times New Roman" w:cs="Times New Roman"/>
        </w:rPr>
        <w:t>Там же</w:t>
      </w:r>
      <w:r w:rsidRPr="007D05E6">
        <w:rPr>
          <w:rFonts w:ascii="Times New Roman" w:hAnsi="Times New Roman" w:cs="Times New Roman"/>
        </w:rPr>
        <w:t xml:space="preserve">. </w:t>
      </w:r>
      <w:r w:rsidRPr="00FB6C85">
        <w:rPr>
          <w:rFonts w:ascii="Times New Roman" w:hAnsi="Times New Roman" w:cs="Times New Roman"/>
          <w:lang w:val="en-US"/>
        </w:rPr>
        <w:t>P</w:t>
      </w:r>
      <w:r w:rsidRPr="0073124C">
        <w:rPr>
          <w:rFonts w:ascii="Times New Roman" w:hAnsi="Times New Roman" w:cs="Times New Roman"/>
        </w:rPr>
        <w:t>. 172.</w:t>
      </w:r>
    </w:p>
  </w:footnote>
  <w:footnote w:id="29">
    <w:p w:rsidR="00C32B06" w:rsidRPr="0073124C" w:rsidRDefault="00C32B06" w:rsidP="00B27DB3">
      <w:pPr>
        <w:pStyle w:val="a7"/>
        <w:spacing w:line="360" w:lineRule="auto"/>
        <w:rPr>
          <w:rFonts w:ascii="Times New Roman" w:hAnsi="Times New Roman" w:cs="Times New Roman"/>
        </w:rPr>
      </w:pPr>
      <w:r w:rsidRPr="000C5BD0">
        <w:rPr>
          <w:rStyle w:val="a9"/>
          <w:rFonts w:ascii="Times New Roman" w:hAnsi="Times New Roman" w:cs="Times New Roman"/>
        </w:rPr>
        <w:footnoteRef/>
      </w:r>
      <w:r w:rsidRPr="000C5BD0">
        <w:rPr>
          <w:rFonts w:ascii="Times New Roman" w:hAnsi="Times New Roman" w:cs="Times New Roman"/>
        </w:rPr>
        <w:t xml:space="preserve"> </w:t>
      </w:r>
      <w:r w:rsidRPr="00810664">
        <w:rPr>
          <w:rFonts w:ascii="Times New Roman" w:hAnsi="Times New Roman" w:cs="Times New Roman"/>
          <w:lang w:val="es-ES"/>
        </w:rPr>
        <w:t>Maravall</w:t>
      </w:r>
      <w:r w:rsidRPr="007D05E6">
        <w:rPr>
          <w:rFonts w:ascii="Times New Roman" w:hAnsi="Times New Roman" w:cs="Times New Roman"/>
        </w:rPr>
        <w:t xml:space="preserve"> </w:t>
      </w:r>
      <w:r w:rsidRPr="00810664">
        <w:rPr>
          <w:rFonts w:ascii="Times New Roman" w:hAnsi="Times New Roman" w:cs="Times New Roman"/>
          <w:lang w:val="es-ES"/>
        </w:rPr>
        <w:t>J</w:t>
      </w:r>
      <w:r w:rsidRPr="007D05E6">
        <w:rPr>
          <w:rFonts w:ascii="Times New Roman" w:hAnsi="Times New Roman" w:cs="Times New Roman"/>
        </w:rPr>
        <w:t xml:space="preserve">. </w:t>
      </w:r>
      <w:r w:rsidRPr="00810664">
        <w:rPr>
          <w:rFonts w:ascii="Times New Roman" w:hAnsi="Times New Roman" w:cs="Times New Roman"/>
          <w:lang w:val="es-ES"/>
        </w:rPr>
        <w:t>A</w:t>
      </w:r>
      <w:r w:rsidRPr="007D05E6">
        <w:rPr>
          <w:rFonts w:ascii="Times New Roman" w:hAnsi="Times New Roman" w:cs="Times New Roman"/>
        </w:rPr>
        <w:t xml:space="preserve">. </w:t>
      </w:r>
      <w:r>
        <w:rPr>
          <w:rFonts w:ascii="Times New Roman" w:hAnsi="Times New Roman" w:cs="Times New Roman"/>
        </w:rPr>
        <w:t>Там же</w:t>
      </w:r>
      <w:r w:rsidRPr="007D05E6">
        <w:rPr>
          <w:rFonts w:ascii="Times New Roman" w:hAnsi="Times New Roman" w:cs="Times New Roman"/>
        </w:rPr>
        <w:t xml:space="preserve">. </w:t>
      </w:r>
      <w:r w:rsidRPr="00FB6C85">
        <w:rPr>
          <w:rFonts w:ascii="Times New Roman" w:hAnsi="Times New Roman" w:cs="Times New Roman"/>
          <w:lang w:val="en-US"/>
        </w:rPr>
        <w:t>P</w:t>
      </w:r>
      <w:r w:rsidRPr="0073124C">
        <w:rPr>
          <w:rFonts w:ascii="Times New Roman" w:hAnsi="Times New Roman" w:cs="Times New Roman"/>
        </w:rPr>
        <w:t>. 110-111, 119-123.</w:t>
      </w:r>
    </w:p>
  </w:footnote>
  <w:footnote w:id="30">
    <w:p w:rsidR="00C32B06" w:rsidRPr="00963896" w:rsidRDefault="00C32B06" w:rsidP="00B27DB3">
      <w:pPr>
        <w:pStyle w:val="a7"/>
        <w:spacing w:line="360" w:lineRule="auto"/>
        <w:rPr>
          <w:rFonts w:ascii="Times New Roman" w:hAnsi="Times New Roman" w:cs="Times New Roman"/>
          <w:lang w:val="en-US"/>
        </w:rPr>
      </w:pPr>
      <w:r w:rsidRPr="00963896">
        <w:rPr>
          <w:rStyle w:val="a9"/>
          <w:rFonts w:ascii="Times New Roman" w:hAnsi="Times New Roman" w:cs="Times New Roman"/>
        </w:rPr>
        <w:footnoteRef/>
      </w:r>
      <w:r w:rsidRPr="00963896">
        <w:rPr>
          <w:rFonts w:ascii="Times New Roman" w:hAnsi="Times New Roman" w:cs="Times New Roman"/>
        </w:rPr>
        <w:t xml:space="preserve"> </w:t>
      </w:r>
      <w:r w:rsidRPr="00810664">
        <w:rPr>
          <w:rFonts w:ascii="Times New Roman" w:hAnsi="Times New Roman" w:cs="Times New Roman"/>
          <w:lang w:val="es-ES"/>
        </w:rPr>
        <w:t>Maravall</w:t>
      </w:r>
      <w:r w:rsidRPr="007D05E6">
        <w:rPr>
          <w:rFonts w:ascii="Times New Roman" w:hAnsi="Times New Roman" w:cs="Times New Roman"/>
        </w:rPr>
        <w:t xml:space="preserve"> </w:t>
      </w:r>
      <w:r w:rsidRPr="00810664">
        <w:rPr>
          <w:rFonts w:ascii="Times New Roman" w:hAnsi="Times New Roman" w:cs="Times New Roman"/>
          <w:lang w:val="es-ES"/>
        </w:rPr>
        <w:t>J</w:t>
      </w:r>
      <w:r w:rsidRPr="007D05E6">
        <w:rPr>
          <w:rFonts w:ascii="Times New Roman" w:hAnsi="Times New Roman" w:cs="Times New Roman"/>
        </w:rPr>
        <w:t xml:space="preserve">. </w:t>
      </w:r>
      <w:r w:rsidRPr="00810664">
        <w:rPr>
          <w:rFonts w:ascii="Times New Roman" w:hAnsi="Times New Roman" w:cs="Times New Roman"/>
          <w:lang w:val="es-ES"/>
        </w:rPr>
        <w:t>A</w:t>
      </w:r>
      <w:r w:rsidRPr="007D05E6">
        <w:rPr>
          <w:rFonts w:ascii="Times New Roman" w:hAnsi="Times New Roman" w:cs="Times New Roman"/>
        </w:rPr>
        <w:t xml:space="preserve">. </w:t>
      </w:r>
      <w:r>
        <w:rPr>
          <w:rFonts w:ascii="Times New Roman" w:hAnsi="Times New Roman" w:cs="Times New Roman"/>
        </w:rPr>
        <w:t>Там же</w:t>
      </w:r>
      <w:r w:rsidRPr="007D05E6">
        <w:rPr>
          <w:rFonts w:ascii="Times New Roman" w:hAnsi="Times New Roman" w:cs="Times New Roman"/>
        </w:rPr>
        <w:t xml:space="preserve">. </w:t>
      </w:r>
      <w:r w:rsidRPr="00FB6C85">
        <w:rPr>
          <w:rFonts w:ascii="Times New Roman" w:hAnsi="Times New Roman" w:cs="Times New Roman"/>
          <w:lang w:val="en-US"/>
        </w:rPr>
        <w:t>P</w:t>
      </w:r>
      <w:r w:rsidRPr="00094841">
        <w:rPr>
          <w:rFonts w:ascii="Times New Roman" w:hAnsi="Times New Roman" w:cs="Times New Roman"/>
          <w:lang w:val="en-US"/>
        </w:rPr>
        <w:t xml:space="preserve">. </w:t>
      </w:r>
      <w:r w:rsidRPr="000C5BD0">
        <w:rPr>
          <w:rFonts w:ascii="Times New Roman" w:hAnsi="Times New Roman" w:cs="Times New Roman"/>
          <w:lang w:val="en-US"/>
        </w:rPr>
        <w:t>1</w:t>
      </w:r>
      <w:r w:rsidRPr="00963896">
        <w:rPr>
          <w:rFonts w:ascii="Times New Roman" w:hAnsi="Times New Roman" w:cs="Times New Roman"/>
          <w:lang w:val="en-US"/>
        </w:rPr>
        <w:t>42-144.</w:t>
      </w:r>
    </w:p>
  </w:footnote>
  <w:footnote w:id="31">
    <w:p w:rsidR="00C32B06" w:rsidRPr="00697200" w:rsidRDefault="00C32B06" w:rsidP="00B27DB3">
      <w:pPr>
        <w:pStyle w:val="a7"/>
        <w:spacing w:line="360" w:lineRule="auto"/>
        <w:jc w:val="both"/>
        <w:rPr>
          <w:rFonts w:ascii="Times New Roman" w:hAnsi="Times New Roman" w:cs="Times New Roman"/>
          <w:lang w:val="es-ES"/>
        </w:rPr>
      </w:pPr>
      <w:r w:rsidRPr="00837E73">
        <w:rPr>
          <w:rStyle w:val="a9"/>
          <w:rFonts w:ascii="Times New Roman" w:hAnsi="Times New Roman" w:cs="Times New Roman"/>
        </w:rPr>
        <w:footnoteRef/>
      </w:r>
      <w:r w:rsidRPr="00A20C3E">
        <w:rPr>
          <w:rFonts w:ascii="Times New Roman" w:hAnsi="Times New Roman" w:cs="Times New Roman"/>
          <w:lang w:val="en-US"/>
        </w:rPr>
        <w:t xml:space="preserve"> Gilman, S. The Spain of Fernando de Rojas. </w:t>
      </w:r>
      <w:r w:rsidRPr="00837E73">
        <w:rPr>
          <w:rFonts w:ascii="Times New Roman" w:hAnsi="Times New Roman" w:cs="Times New Roman"/>
          <w:lang w:val="en-US"/>
        </w:rPr>
        <w:t xml:space="preserve">The Intellectual and Social Landscape of “La Selestina”. – Princeton, 1972. </w:t>
      </w:r>
      <w:r w:rsidRPr="00697200">
        <w:rPr>
          <w:rFonts w:ascii="Times New Roman" w:hAnsi="Times New Roman" w:cs="Times New Roman"/>
          <w:lang w:val="es-ES"/>
        </w:rPr>
        <w:t xml:space="preserve">P. 178 </w:t>
      </w:r>
      <w:r w:rsidRPr="00837E73">
        <w:rPr>
          <w:rFonts w:ascii="Times New Roman" w:hAnsi="Times New Roman" w:cs="Times New Roman"/>
        </w:rPr>
        <w:t>и</w:t>
      </w:r>
      <w:r w:rsidRPr="00697200">
        <w:rPr>
          <w:rFonts w:ascii="Times New Roman" w:hAnsi="Times New Roman" w:cs="Times New Roman"/>
          <w:lang w:val="es-ES"/>
        </w:rPr>
        <w:t xml:space="preserve"> </w:t>
      </w:r>
      <w:r w:rsidRPr="00837E73">
        <w:rPr>
          <w:rFonts w:ascii="Times New Roman" w:hAnsi="Times New Roman" w:cs="Times New Roman"/>
        </w:rPr>
        <w:t>далее</w:t>
      </w:r>
      <w:r w:rsidRPr="00697200">
        <w:rPr>
          <w:rFonts w:ascii="Times New Roman" w:hAnsi="Times New Roman" w:cs="Times New Roman"/>
          <w:lang w:val="es-ES"/>
        </w:rPr>
        <w:t>.</w:t>
      </w:r>
    </w:p>
  </w:footnote>
  <w:footnote w:id="32">
    <w:p w:rsidR="00C32B06" w:rsidRPr="00697200" w:rsidRDefault="00C32B06" w:rsidP="00B27DB3">
      <w:pPr>
        <w:pStyle w:val="a7"/>
        <w:tabs>
          <w:tab w:val="left" w:pos="3840"/>
        </w:tabs>
        <w:spacing w:line="360" w:lineRule="auto"/>
        <w:jc w:val="both"/>
        <w:rPr>
          <w:rFonts w:ascii="Times New Roman" w:hAnsi="Times New Roman" w:cs="Times New Roman"/>
          <w:lang w:val="es-ES"/>
        </w:rPr>
      </w:pPr>
      <w:r w:rsidRPr="00837E73">
        <w:rPr>
          <w:rStyle w:val="a9"/>
          <w:rFonts w:ascii="Times New Roman" w:hAnsi="Times New Roman" w:cs="Times New Roman"/>
        </w:rPr>
        <w:footnoteRef/>
      </w:r>
      <w:r w:rsidRPr="00697200">
        <w:rPr>
          <w:rFonts w:ascii="Times New Roman" w:hAnsi="Times New Roman" w:cs="Times New Roman"/>
          <w:lang w:val="es-ES"/>
        </w:rPr>
        <w:t xml:space="preserve"> Gilman, S. </w:t>
      </w:r>
      <w:r w:rsidRPr="00837E73">
        <w:rPr>
          <w:rFonts w:ascii="Times New Roman" w:hAnsi="Times New Roman" w:cs="Times New Roman"/>
        </w:rPr>
        <w:t>Там</w:t>
      </w:r>
      <w:r w:rsidRPr="00697200">
        <w:rPr>
          <w:rFonts w:ascii="Times New Roman" w:hAnsi="Times New Roman" w:cs="Times New Roman"/>
          <w:lang w:val="es-ES"/>
        </w:rPr>
        <w:t xml:space="preserve"> </w:t>
      </w:r>
      <w:r w:rsidRPr="00837E73">
        <w:rPr>
          <w:rFonts w:ascii="Times New Roman" w:hAnsi="Times New Roman" w:cs="Times New Roman"/>
        </w:rPr>
        <w:t>же</w:t>
      </w:r>
      <w:r w:rsidRPr="00697200">
        <w:rPr>
          <w:rFonts w:ascii="Times New Roman" w:hAnsi="Times New Roman" w:cs="Times New Roman"/>
          <w:lang w:val="es-ES"/>
        </w:rPr>
        <w:t>. P. 180-186.</w:t>
      </w:r>
      <w:r w:rsidRPr="00697200">
        <w:rPr>
          <w:rFonts w:ascii="Times New Roman" w:hAnsi="Times New Roman" w:cs="Times New Roman"/>
          <w:lang w:val="es-ES"/>
        </w:rPr>
        <w:tab/>
      </w:r>
    </w:p>
  </w:footnote>
  <w:footnote w:id="33">
    <w:p w:rsidR="00C32B06" w:rsidRPr="00541083" w:rsidRDefault="00C32B06" w:rsidP="00B27DB3">
      <w:pPr>
        <w:jc w:val="both"/>
        <w:rPr>
          <w:rFonts w:ascii="Times New Roman" w:hAnsi="Times New Roman" w:cs="Times New Roman"/>
          <w:sz w:val="20"/>
          <w:szCs w:val="20"/>
          <w:lang w:val="es-ES"/>
        </w:rPr>
      </w:pPr>
      <w:r w:rsidRPr="00541083">
        <w:rPr>
          <w:rStyle w:val="a9"/>
          <w:rFonts w:ascii="Times New Roman" w:hAnsi="Times New Roman" w:cs="Times New Roman"/>
          <w:sz w:val="20"/>
          <w:szCs w:val="20"/>
        </w:rPr>
        <w:footnoteRef/>
      </w:r>
      <w:r w:rsidRPr="00541083">
        <w:rPr>
          <w:rFonts w:ascii="Times New Roman" w:hAnsi="Times New Roman" w:cs="Times New Roman"/>
          <w:sz w:val="20"/>
          <w:szCs w:val="20"/>
          <w:lang w:val="es-ES"/>
        </w:rPr>
        <w:t xml:space="preserve"> Márquez Villanueva F. “La Celestina” como antropología hispano-semítica. – Alicante, 1991. P. 270-271.</w:t>
      </w:r>
    </w:p>
  </w:footnote>
  <w:footnote w:id="34">
    <w:p w:rsidR="00C32B06" w:rsidRPr="00541083" w:rsidRDefault="00C32B06" w:rsidP="00B27DB3">
      <w:pPr>
        <w:pStyle w:val="a7"/>
        <w:spacing w:line="360" w:lineRule="auto"/>
        <w:rPr>
          <w:lang w:val="es-ES"/>
        </w:rPr>
      </w:pPr>
      <w:r w:rsidRPr="00541083">
        <w:rPr>
          <w:rStyle w:val="a9"/>
          <w:rFonts w:ascii="Times New Roman" w:hAnsi="Times New Roman" w:cs="Times New Roman"/>
        </w:rPr>
        <w:footnoteRef/>
      </w:r>
      <w:r w:rsidRPr="00541083">
        <w:rPr>
          <w:lang w:val="es-ES"/>
        </w:rPr>
        <w:t xml:space="preserve"> </w:t>
      </w:r>
      <w:r w:rsidRPr="00541083">
        <w:rPr>
          <w:rFonts w:ascii="Times New Roman" w:hAnsi="Times New Roman" w:cs="Times New Roman"/>
          <w:lang w:val="es-ES"/>
        </w:rPr>
        <w:t xml:space="preserve">Márquez Villanueva F. </w:t>
      </w:r>
      <w:r>
        <w:rPr>
          <w:rFonts w:ascii="Times New Roman" w:hAnsi="Times New Roman" w:cs="Times New Roman"/>
        </w:rPr>
        <w:t>Там</w:t>
      </w:r>
      <w:r w:rsidRPr="00AF7A20">
        <w:rPr>
          <w:rFonts w:ascii="Times New Roman" w:hAnsi="Times New Roman" w:cs="Times New Roman"/>
          <w:lang w:val="es-ES"/>
        </w:rPr>
        <w:t xml:space="preserve"> </w:t>
      </w:r>
      <w:r>
        <w:rPr>
          <w:rFonts w:ascii="Times New Roman" w:hAnsi="Times New Roman" w:cs="Times New Roman"/>
        </w:rPr>
        <w:t>же</w:t>
      </w:r>
      <w:r w:rsidRPr="00541083">
        <w:rPr>
          <w:rFonts w:ascii="Times New Roman" w:hAnsi="Times New Roman" w:cs="Times New Roman"/>
          <w:lang w:val="es-ES"/>
        </w:rPr>
        <w:t>. P. 271-274.</w:t>
      </w:r>
    </w:p>
  </w:footnote>
  <w:footnote w:id="35">
    <w:p w:rsidR="00C32B06" w:rsidRPr="00CB11C8" w:rsidRDefault="00C32B06" w:rsidP="00B27DB3">
      <w:pPr>
        <w:pStyle w:val="a7"/>
        <w:spacing w:line="360" w:lineRule="auto"/>
        <w:jc w:val="both"/>
        <w:rPr>
          <w:rFonts w:ascii="Times New Roman" w:hAnsi="Times New Roman" w:cs="Times New Roman"/>
          <w:lang w:val="es-ES"/>
        </w:rPr>
      </w:pPr>
      <w:r w:rsidRPr="00381F5B">
        <w:rPr>
          <w:rStyle w:val="a9"/>
          <w:rFonts w:ascii="Times New Roman" w:hAnsi="Times New Roman" w:cs="Times New Roman"/>
        </w:rPr>
        <w:footnoteRef/>
      </w:r>
      <w:r w:rsidRPr="00381F5B">
        <w:rPr>
          <w:rFonts w:ascii="Times New Roman" w:hAnsi="Times New Roman" w:cs="Times New Roman"/>
          <w:lang w:val="es-ES"/>
        </w:rPr>
        <w:t xml:space="preserve"> </w:t>
      </w:r>
      <w:r w:rsidRPr="00837E73">
        <w:rPr>
          <w:rFonts w:ascii="Times New Roman" w:hAnsi="Times New Roman" w:cs="Times New Roman"/>
          <w:lang w:val="es-ES"/>
        </w:rPr>
        <w:t>Lida de Malkiel M. R. La originalidad artística de “La Celestina”. – Buenos Aires, 1962</w:t>
      </w:r>
      <w:r w:rsidRPr="00CB11C8">
        <w:rPr>
          <w:rFonts w:ascii="Times New Roman" w:hAnsi="Times New Roman" w:cs="Times New Roman"/>
          <w:lang w:val="es-ES"/>
        </w:rPr>
        <w:t xml:space="preserve">. </w:t>
      </w:r>
      <w:r>
        <w:rPr>
          <w:rFonts w:ascii="Times New Roman" w:hAnsi="Times New Roman" w:cs="Times New Roman"/>
        </w:rPr>
        <w:t>Р</w:t>
      </w:r>
      <w:r w:rsidRPr="00CB11C8">
        <w:rPr>
          <w:rFonts w:ascii="Times New Roman" w:hAnsi="Times New Roman" w:cs="Times New Roman"/>
          <w:lang w:val="es-ES"/>
        </w:rPr>
        <w:t>.</w:t>
      </w:r>
      <w:r w:rsidRPr="00381F5B">
        <w:rPr>
          <w:rFonts w:ascii="Times New Roman" w:eastAsia="Times New Roman" w:hAnsi="Times New Roman" w:cs="Times New Roman"/>
          <w:lang w:val="es-ES"/>
        </w:rPr>
        <w:t xml:space="preserve"> </w:t>
      </w:r>
      <w:r w:rsidRPr="00CB11C8">
        <w:rPr>
          <w:rFonts w:ascii="Times New Roman" w:hAnsi="Times New Roman" w:cs="Times New Roman"/>
          <w:lang w:val="es-ES"/>
        </w:rPr>
        <w:t>312.</w:t>
      </w:r>
    </w:p>
  </w:footnote>
  <w:footnote w:id="36">
    <w:p w:rsidR="00C32B06" w:rsidRPr="00F87515" w:rsidRDefault="00C32B06" w:rsidP="00B27DB3">
      <w:pPr>
        <w:pStyle w:val="a7"/>
        <w:spacing w:line="360" w:lineRule="auto"/>
        <w:jc w:val="both"/>
      </w:pPr>
      <w:r w:rsidRPr="003646E2">
        <w:rPr>
          <w:rStyle w:val="a9"/>
          <w:rFonts w:ascii="Times New Roman" w:hAnsi="Times New Roman" w:cs="Times New Roman"/>
        </w:rPr>
        <w:footnoteRef/>
      </w:r>
      <w:r w:rsidRPr="002F0DD5">
        <w:rPr>
          <w:rFonts w:ascii="Times New Roman" w:hAnsi="Times New Roman" w:cs="Times New Roman"/>
          <w:lang w:val="es-ES"/>
        </w:rPr>
        <w:t xml:space="preserve"> </w:t>
      </w:r>
      <w:r w:rsidRPr="003646E2">
        <w:rPr>
          <w:rFonts w:ascii="Times New Roman" w:hAnsi="Times New Roman" w:cs="Times New Roman"/>
        </w:rPr>
        <w:t>См</w:t>
      </w:r>
      <w:r w:rsidRPr="002F0DD5">
        <w:rPr>
          <w:rFonts w:ascii="Times New Roman" w:hAnsi="Times New Roman" w:cs="Times New Roman"/>
          <w:lang w:val="es-ES"/>
        </w:rPr>
        <w:t xml:space="preserve">. </w:t>
      </w:r>
      <w:r w:rsidRPr="003646E2">
        <w:rPr>
          <w:rFonts w:ascii="Times New Roman" w:hAnsi="Times New Roman" w:cs="Times New Roman"/>
          <w:lang w:val="es-ES"/>
        </w:rPr>
        <w:t>Men</w:t>
      </w:r>
      <w:r w:rsidRPr="002F0DD5">
        <w:rPr>
          <w:rFonts w:ascii="Times New Roman" w:hAnsi="Times New Roman" w:cs="Times New Roman"/>
          <w:lang w:val="es-ES"/>
        </w:rPr>
        <w:t>é</w:t>
      </w:r>
      <w:r w:rsidRPr="003646E2">
        <w:rPr>
          <w:rFonts w:ascii="Times New Roman" w:hAnsi="Times New Roman" w:cs="Times New Roman"/>
          <w:lang w:val="es-ES"/>
        </w:rPr>
        <w:t>ndez</w:t>
      </w:r>
      <w:r w:rsidRPr="002F0DD5">
        <w:rPr>
          <w:rFonts w:ascii="Times New Roman" w:hAnsi="Times New Roman" w:cs="Times New Roman"/>
          <w:lang w:val="es-ES"/>
        </w:rPr>
        <w:t xml:space="preserve"> </w:t>
      </w:r>
      <w:r w:rsidRPr="003646E2">
        <w:rPr>
          <w:rFonts w:ascii="Times New Roman" w:hAnsi="Times New Roman" w:cs="Times New Roman"/>
          <w:lang w:val="es-ES"/>
        </w:rPr>
        <w:t>y</w:t>
      </w:r>
      <w:r w:rsidRPr="002F0DD5">
        <w:rPr>
          <w:rFonts w:ascii="Times New Roman" w:hAnsi="Times New Roman" w:cs="Times New Roman"/>
          <w:lang w:val="es-ES"/>
        </w:rPr>
        <w:t xml:space="preserve"> </w:t>
      </w:r>
      <w:r w:rsidRPr="003646E2">
        <w:rPr>
          <w:rFonts w:ascii="Times New Roman" w:hAnsi="Times New Roman" w:cs="Times New Roman"/>
          <w:lang w:val="es-ES"/>
        </w:rPr>
        <w:t>Pelayo</w:t>
      </w:r>
      <w:r w:rsidRPr="002F0DD5">
        <w:rPr>
          <w:rFonts w:ascii="Times New Roman" w:hAnsi="Times New Roman" w:cs="Times New Roman"/>
          <w:lang w:val="es-ES"/>
        </w:rPr>
        <w:t xml:space="preserve"> </w:t>
      </w:r>
      <w:r w:rsidRPr="003646E2">
        <w:rPr>
          <w:rFonts w:ascii="Times New Roman" w:hAnsi="Times New Roman" w:cs="Times New Roman"/>
          <w:lang w:val="es-ES"/>
        </w:rPr>
        <w:t>M</w:t>
      </w:r>
      <w:r w:rsidRPr="002F0DD5">
        <w:rPr>
          <w:rFonts w:ascii="Times New Roman" w:hAnsi="Times New Roman" w:cs="Times New Roman"/>
          <w:lang w:val="es-ES"/>
        </w:rPr>
        <w:t xml:space="preserve">. </w:t>
      </w:r>
      <w:r w:rsidRPr="006B4A61">
        <w:rPr>
          <w:rFonts w:ascii="Times New Roman" w:hAnsi="Times New Roman" w:cs="Times New Roman"/>
          <w:lang w:val="es-ES"/>
        </w:rPr>
        <w:t>Orígenes de la novela. III: Cuentos y novelas cortas. La</w:t>
      </w:r>
      <w:r w:rsidRPr="00F87515">
        <w:rPr>
          <w:rFonts w:ascii="Times New Roman" w:hAnsi="Times New Roman" w:cs="Times New Roman"/>
        </w:rPr>
        <w:t xml:space="preserve"> </w:t>
      </w:r>
      <w:r w:rsidRPr="006B4A61">
        <w:rPr>
          <w:rFonts w:ascii="Times New Roman" w:hAnsi="Times New Roman" w:cs="Times New Roman"/>
          <w:lang w:val="es-ES"/>
        </w:rPr>
        <w:t>Celestina</w:t>
      </w:r>
      <w:r w:rsidRPr="00F87515">
        <w:rPr>
          <w:rFonts w:ascii="Times New Roman" w:hAnsi="Times New Roman" w:cs="Times New Roman"/>
        </w:rPr>
        <w:t xml:space="preserve">. – </w:t>
      </w:r>
      <w:r w:rsidRPr="006B4A61">
        <w:rPr>
          <w:rFonts w:ascii="Times New Roman" w:hAnsi="Times New Roman" w:cs="Times New Roman"/>
          <w:lang w:val="es-ES"/>
        </w:rPr>
        <w:t>Buenos</w:t>
      </w:r>
      <w:r w:rsidRPr="00F87515">
        <w:rPr>
          <w:rFonts w:ascii="Times New Roman" w:hAnsi="Times New Roman" w:cs="Times New Roman"/>
        </w:rPr>
        <w:t xml:space="preserve"> </w:t>
      </w:r>
      <w:r w:rsidRPr="006B4A61">
        <w:rPr>
          <w:rFonts w:ascii="Times New Roman" w:hAnsi="Times New Roman" w:cs="Times New Roman"/>
          <w:lang w:val="es-ES"/>
        </w:rPr>
        <w:t>Aires</w:t>
      </w:r>
      <w:r w:rsidRPr="00F87515">
        <w:rPr>
          <w:rFonts w:ascii="Times New Roman" w:hAnsi="Times New Roman" w:cs="Times New Roman"/>
        </w:rPr>
        <w:t xml:space="preserve">, 1947. </w:t>
      </w:r>
      <w:r w:rsidRPr="003646E2">
        <w:rPr>
          <w:rFonts w:ascii="Times New Roman" w:hAnsi="Times New Roman" w:cs="Times New Roman"/>
          <w:lang w:val="es-ES"/>
        </w:rPr>
        <w:t>P</w:t>
      </w:r>
      <w:r w:rsidRPr="00F87515">
        <w:rPr>
          <w:rFonts w:ascii="Times New Roman" w:hAnsi="Times New Roman" w:cs="Times New Roman"/>
        </w:rPr>
        <w:t>. 306-317.</w:t>
      </w:r>
    </w:p>
  </w:footnote>
  <w:footnote w:id="37">
    <w:p w:rsidR="00C32B06" w:rsidRPr="00A5047F" w:rsidRDefault="00C32B06" w:rsidP="00B27DB3">
      <w:pPr>
        <w:pStyle w:val="a7"/>
        <w:spacing w:line="360" w:lineRule="auto"/>
        <w:jc w:val="both"/>
        <w:rPr>
          <w:rFonts w:ascii="Times New Roman" w:hAnsi="Times New Roman" w:cs="Times New Roman"/>
        </w:rPr>
      </w:pPr>
      <w:r w:rsidRPr="00A5047F">
        <w:rPr>
          <w:rStyle w:val="a9"/>
          <w:rFonts w:ascii="Times New Roman" w:hAnsi="Times New Roman" w:cs="Times New Roman"/>
        </w:rPr>
        <w:footnoteRef/>
      </w:r>
      <w:r w:rsidRPr="00A5047F">
        <w:rPr>
          <w:rFonts w:ascii="Times New Roman" w:hAnsi="Times New Roman" w:cs="Times New Roman"/>
        </w:rPr>
        <w:t xml:space="preserve"> </w:t>
      </w:r>
      <w:r w:rsidRPr="00810664">
        <w:rPr>
          <w:rFonts w:ascii="Times New Roman" w:hAnsi="Times New Roman"/>
        </w:rPr>
        <w:t>Бахтин М. М. Эпос и роман (О методологии исследования романа). – СПб</w:t>
      </w:r>
      <w:r>
        <w:rPr>
          <w:rFonts w:ascii="Times New Roman" w:hAnsi="Times New Roman"/>
        </w:rPr>
        <w:t>.</w:t>
      </w:r>
      <w:r w:rsidRPr="00810664">
        <w:rPr>
          <w:rFonts w:ascii="Times New Roman" w:hAnsi="Times New Roman"/>
        </w:rPr>
        <w:t xml:space="preserve">, 2000. С. </w:t>
      </w:r>
      <w:r>
        <w:rPr>
          <w:rFonts w:ascii="Times New Roman" w:hAnsi="Times New Roman"/>
        </w:rPr>
        <w:t>212.</w:t>
      </w:r>
    </w:p>
  </w:footnote>
  <w:footnote w:id="38">
    <w:p w:rsidR="00C32B06" w:rsidRPr="00826EA0" w:rsidRDefault="00C32B06" w:rsidP="00B27DB3">
      <w:pPr>
        <w:pStyle w:val="a7"/>
        <w:spacing w:line="360" w:lineRule="auto"/>
        <w:jc w:val="both"/>
        <w:rPr>
          <w:rFonts w:ascii="Times New Roman" w:hAnsi="Times New Roman" w:cs="Times New Roman"/>
        </w:rPr>
      </w:pPr>
      <w:r w:rsidRPr="00826EA0">
        <w:rPr>
          <w:rStyle w:val="a9"/>
          <w:rFonts w:ascii="Times New Roman" w:hAnsi="Times New Roman" w:cs="Times New Roman"/>
        </w:rPr>
        <w:footnoteRef/>
      </w:r>
      <w:r w:rsidRPr="00826EA0">
        <w:rPr>
          <w:rFonts w:ascii="Times New Roman" w:hAnsi="Times New Roman" w:cs="Times New Roman"/>
        </w:rPr>
        <w:t xml:space="preserve"> </w:t>
      </w:r>
      <w:r w:rsidRPr="00810664">
        <w:rPr>
          <w:rFonts w:ascii="Times New Roman" w:hAnsi="Times New Roman"/>
        </w:rPr>
        <w:t xml:space="preserve">Пискунова С. И. «Дон Кихот» Сервантеса и жанры испанской прозы </w:t>
      </w:r>
      <w:r w:rsidRPr="00810664">
        <w:rPr>
          <w:rFonts w:ascii="Times New Roman" w:hAnsi="Times New Roman"/>
          <w:lang w:val="es-ES"/>
        </w:rPr>
        <w:t>XVI</w:t>
      </w:r>
      <w:r w:rsidRPr="00810664">
        <w:rPr>
          <w:rFonts w:ascii="Times New Roman" w:hAnsi="Times New Roman"/>
        </w:rPr>
        <w:t>-</w:t>
      </w:r>
      <w:r w:rsidRPr="00810664">
        <w:rPr>
          <w:rFonts w:ascii="Times New Roman" w:hAnsi="Times New Roman"/>
          <w:lang w:val="en-US"/>
        </w:rPr>
        <w:t>XVII</w:t>
      </w:r>
      <w:r w:rsidRPr="00810664">
        <w:rPr>
          <w:rFonts w:ascii="Times New Roman" w:hAnsi="Times New Roman"/>
        </w:rPr>
        <w:t xml:space="preserve"> веков. – М</w:t>
      </w:r>
      <w:r>
        <w:rPr>
          <w:rFonts w:ascii="Times New Roman" w:hAnsi="Times New Roman"/>
        </w:rPr>
        <w:t>.</w:t>
      </w:r>
      <w:r w:rsidRPr="00810664">
        <w:rPr>
          <w:rFonts w:ascii="Times New Roman" w:hAnsi="Times New Roman"/>
        </w:rPr>
        <w:t xml:space="preserve">, 1998. </w:t>
      </w:r>
      <w:r>
        <w:rPr>
          <w:rFonts w:ascii="Times New Roman" w:hAnsi="Times New Roman"/>
        </w:rPr>
        <w:t>С.  212.</w:t>
      </w:r>
    </w:p>
  </w:footnote>
  <w:footnote w:id="39">
    <w:p w:rsidR="00C32B06" w:rsidRPr="004835D1" w:rsidRDefault="00C32B06" w:rsidP="00B27DB3">
      <w:pPr>
        <w:pStyle w:val="a7"/>
        <w:spacing w:line="360" w:lineRule="auto"/>
        <w:jc w:val="both"/>
        <w:rPr>
          <w:rFonts w:ascii="Times New Roman" w:hAnsi="Times New Roman" w:cs="Times New Roman"/>
        </w:rPr>
      </w:pPr>
      <w:r w:rsidRPr="004835D1">
        <w:rPr>
          <w:rStyle w:val="a9"/>
          <w:rFonts w:ascii="Times New Roman" w:hAnsi="Times New Roman" w:cs="Times New Roman"/>
        </w:rPr>
        <w:footnoteRef/>
      </w:r>
      <w:r w:rsidRPr="004835D1">
        <w:rPr>
          <w:rFonts w:ascii="Times New Roman" w:hAnsi="Times New Roman" w:cs="Times New Roman"/>
        </w:rPr>
        <w:t xml:space="preserve"> Османова А. Г. Значение диалога в жанровой структуре «Селестины» Фернандо де Рохаса. – Л., 1985. С. 49.</w:t>
      </w:r>
    </w:p>
  </w:footnote>
  <w:footnote w:id="40">
    <w:p w:rsidR="00C32B06" w:rsidRPr="00224040" w:rsidRDefault="00C32B06" w:rsidP="00B27DB3">
      <w:pPr>
        <w:pStyle w:val="a7"/>
        <w:spacing w:line="360" w:lineRule="auto"/>
        <w:rPr>
          <w:rFonts w:ascii="Times New Roman" w:hAnsi="Times New Roman" w:cs="Times New Roman"/>
        </w:rPr>
      </w:pPr>
      <w:r w:rsidRPr="00224040">
        <w:rPr>
          <w:rStyle w:val="a9"/>
          <w:rFonts w:ascii="Times New Roman" w:hAnsi="Times New Roman" w:cs="Times New Roman"/>
        </w:rPr>
        <w:footnoteRef/>
      </w:r>
      <w:r w:rsidRPr="00224040">
        <w:rPr>
          <w:rFonts w:ascii="Times New Roman" w:hAnsi="Times New Roman" w:cs="Times New Roman"/>
        </w:rPr>
        <w:t xml:space="preserve"> Плавскин З. И. Литература Испании. От зарождения до наших дней. Т. </w:t>
      </w:r>
      <w:r w:rsidRPr="00224040">
        <w:rPr>
          <w:rFonts w:ascii="Times New Roman" w:hAnsi="Times New Roman" w:cs="Times New Roman"/>
          <w:lang w:val="en-US"/>
        </w:rPr>
        <w:t>I</w:t>
      </w:r>
      <w:r w:rsidRPr="00224040">
        <w:rPr>
          <w:rFonts w:ascii="Times New Roman" w:hAnsi="Times New Roman" w:cs="Times New Roman"/>
        </w:rPr>
        <w:t>. – СПб., 2005. С. 208.</w:t>
      </w:r>
    </w:p>
  </w:footnote>
  <w:footnote w:id="41">
    <w:p w:rsidR="00C32B06" w:rsidRPr="00224040" w:rsidRDefault="00C32B06" w:rsidP="00B27DB3">
      <w:pPr>
        <w:pStyle w:val="a7"/>
        <w:spacing w:line="360" w:lineRule="auto"/>
        <w:rPr>
          <w:rFonts w:ascii="Times New Roman" w:hAnsi="Times New Roman" w:cs="Times New Roman"/>
        </w:rPr>
      </w:pPr>
      <w:r w:rsidRPr="00224040">
        <w:rPr>
          <w:rStyle w:val="a9"/>
          <w:rFonts w:ascii="Times New Roman" w:hAnsi="Times New Roman" w:cs="Times New Roman"/>
        </w:rPr>
        <w:footnoteRef/>
      </w:r>
      <w:r w:rsidRPr="00224040">
        <w:rPr>
          <w:rFonts w:ascii="Times New Roman" w:hAnsi="Times New Roman" w:cs="Times New Roman"/>
        </w:rPr>
        <w:t xml:space="preserve"> См. Лысенко Е. Предисловие // Рохас, Ф. де. Селестина. – М., 1959. С. 10-11.</w:t>
      </w:r>
    </w:p>
  </w:footnote>
  <w:footnote w:id="42">
    <w:p w:rsidR="00C32B06" w:rsidRPr="00224040" w:rsidRDefault="00C32B06" w:rsidP="00B27DB3">
      <w:pPr>
        <w:tabs>
          <w:tab w:val="left" w:pos="0"/>
          <w:tab w:val="left" w:pos="360"/>
        </w:tabs>
        <w:jc w:val="both"/>
        <w:rPr>
          <w:rFonts w:ascii="Times New Roman" w:hAnsi="Times New Roman" w:cs="Times New Roman"/>
          <w:sz w:val="20"/>
          <w:szCs w:val="20"/>
        </w:rPr>
      </w:pPr>
      <w:r w:rsidRPr="00224040">
        <w:rPr>
          <w:rStyle w:val="a9"/>
          <w:rFonts w:ascii="Times New Roman" w:hAnsi="Times New Roman" w:cs="Times New Roman"/>
          <w:sz w:val="20"/>
          <w:szCs w:val="20"/>
        </w:rPr>
        <w:footnoteRef/>
      </w:r>
      <w:r w:rsidRPr="00224040">
        <w:rPr>
          <w:rFonts w:ascii="Times New Roman" w:hAnsi="Times New Roman" w:cs="Times New Roman"/>
          <w:sz w:val="20"/>
          <w:szCs w:val="20"/>
        </w:rPr>
        <w:t xml:space="preserve"> Светлакова О. А. Народно-смеховое и историческое в сервантесовском понимании праздничного. – М., 2002. – </w:t>
      </w:r>
      <w:r w:rsidRPr="00224040">
        <w:rPr>
          <w:rFonts w:ascii="Times New Roman" w:hAnsi="Times New Roman" w:cs="Times New Roman"/>
          <w:sz w:val="20"/>
          <w:szCs w:val="20"/>
          <w:lang w:val="en-US"/>
        </w:rPr>
        <w:t>C</w:t>
      </w:r>
      <w:r w:rsidRPr="00224040">
        <w:rPr>
          <w:rFonts w:ascii="Times New Roman" w:hAnsi="Times New Roman" w:cs="Times New Roman"/>
          <w:sz w:val="20"/>
          <w:szCs w:val="20"/>
        </w:rPr>
        <w:t>. 160-161.</w:t>
      </w:r>
    </w:p>
    <w:p w:rsidR="00C32B06" w:rsidRPr="006F140A" w:rsidRDefault="00C32B06" w:rsidP="00B27DB3">
      <w:pPr>
        <w:pStyle w:val="a7"/>
        <w:spacing w:line="360" w:lineRule="auto"/>
        <w:rPr>
          <w:rFonts w:ascii="Times New Roman" w:hAnsi="Times New Roman" w:cs="Times New Roman"/>
        </w:rPr>
      </w:pPr>
    </w:p>
  </w:footnote>
  <w:footnote w:id="43">
    <w:p w:rsidR="00C32B06" w:rsidRPr="00962DC6" w:rsidRDefault="00C32B06" w:rsidP="00B27DB3">
      <w:pPr>
        <w:pStyle w:val="a7"/>
        <w:spacing w:line="360" w:lineRule="auto"/>
        <w:rPr>
          <w:rFonts w:ascii="Times New Roman" w:hAnsi="Times New Roman" w:cs="Times New Roman"/>
        </w:rPr>
      </w:pPr>
      <w:r w:rsidRPr="00962DC6">
        <w:rPr>
          <w:rStyle w:val="a9"/>
          <w:rFonts w:ascii="Times New Roman" w:hAnsi="Times New Roman" w:cs="Times New Roman"/>
        </w:rPr>
        <w:footnoteRef/>
      </w:r>
      <w:r w:rsidRPr="00962DC6">
        <w:rPr>
          <w:rFonts w:ascii="Times New Roman" w:hAnsi="Times New Roman" w:cs="Times New Roman"/>
        </w:rPr>
        <w:t xml:space="preserve"> Плавскин З. И. Там же. С. 212.</w:t>
      </w:r>
    </w:p>
  </w:footnote>
  <w:footnote w:id="44">
    <w:p w:rsidR="00C32B06" w:rsidRPr="00421ECB" w:rsidRDefault="00C32B06" w:rsidP="00421ECB">
      <w:pPr>
        <w:tabs>
          <w:tab w:val="left" w:pos="0"/>
          <w:tab w:val="left" w:pos="360"/>
        </w:tabs>
        <w:jc w:val="both"/>
        <w:rPr>
          <w:rFonts w:ascii="Times New Roman" w:hAnsi="Times New Roman"/>
          <w:sz w:val="20"/>
          <w:szCs w:val="20"/>
        </w:rPr>
      </w:pPr>
      <w:r w:rsidRPr="00962DC6">
        <w:rPr>
          <w:rStyle w:val="a9"/>
          <w:rFonts w:ascii="Times New Roman" w:hAnsi="Times New Roman" w:cs="Times New Roman"/>
        </w:rPr>
        <w:footnoteRef/>
      </w:r>
      <w:r>
        <w:t xml:space="preserve"> </w:t>
      </w:r>
      <w:r w:rsidRPr="00810664">
        <w:rPr>
          <w:rFonts w:ascii="Times New Roman" w:hAnsi="Times New Roman"/>
          <w:sz w:val="20"/>
          <w:szCs w:val="20"/>
        </w:rPr>
        <w:t>Бахтин М. М. Творчество Франсуа Рабле и народная культура средневеко</w:t>
      </w:r>
      <w:r>
        <w:rPr>
          <w:rFonts w:ascii="Times New Roman" w:hAnsi="Times New Roman"/>
          <w:sz w:val="20"/>
          <w:szCs w:val="20"/>
        </w:rPr>
        <w:t xml:space="preserve">вья и Ренессанса. –  М., </w:t>
      </w:r>
      <w:r w:rsidRPr="00810664">
        <w:rPr>
          <w:rFonts w:ascii="Times New Roman" w:hAnsi="Times New Roman"/>
          <w:sz w:val="20"/>
          <w:szCs w:val="20"/>
        </w:rPr>
        <w:t xml:space="preserve">2015. </w:t>
      </w:r>
      <w:r>
        <w:rPr>
          <w:rFonts w:ascii="Times New Roman" w:hAnsi="Times New Roman"/>
          <w:sz w:val="20"/>
          <w:szCs w:val="20"/>
        </w:rPr>
        <w:t>С. 80-81.</w:t>
      </w:r>
    </w:p>
  </w:footnote>
  <w:footnote w:id="45">
    <w:p w:rsidR="00C32B06" w:rsidRPr="007E767A" w:rsidRDefault="00C32B06" w:rsidP="00B27DB3">
      <w:pPr>
        <w:pStyle w:val="a7"/>
        <w:spacing w:line="360" w:lineRule="auto"/>
        <w:jc w:val="both"/>
        <w:rPr>
          <w:rFonts w:ascii="Times New Roman" w:hAnsi="Times New Roman" w:cs="Times New Roman"/>
          <w:lang w:val="es-ES"/>
        </w:rPr>
      </w:pPr>
      <w:r w:rsidRPr="00F35393">
        <w:rPr>
          <w:rStyle w:val="a9"/>
          <w:rFonts w:ascii="Times New Roman" w:hAnsi="Times New Roman" w:cs="Times New Roman"/>
        </w:rPr>
        <w:footnoteRef/>
      </w:r>
      <w:r w:rsidRPr="00F35393">
        <w:rPr>
          <w:rFonts w:ascii="Times New Roman" w:hAnsi="Times New Roman" w:cs="Times New Roman"/>
        </w:rPr>
        <w:t xml:space="preserve"> Шафирова С. Ш. кызы. Смешение романа с драматическими жанрами. – Кемерово, 2011. С</w:t>
      </w:r>
      <w:r w:rsidRPr="007E767A">
        <w:rPr>
          <w:rFonts w:ascii="Times New Roman" w:hAnsi="Times New Roman" w:cs="Times New Roman"/>
          <w:lang w:val="es-ES"/>
        </w:rPr>
        <w:t xml:space="preserve">. 61.  </w:t>
      </w:r>
    </w:p>
  </w:footnote>
  <w:footnote w:id="46">
    <w:p w:rsidR="00C32B06" w:rsidRPr="007E767A" w:rsidRDefault="00C32B06" w:rsidP="00B27DB3">
      <w:pPr>
        <w:jc w:val="both"/>
        <w:rPr>
          <w:rFonts w:ascii="Times New Roman" w:hAnsi="Times New Roman" w:cs="Times New Roman"/>
          <w:sz w:val="20"/>
          <w:szCs w:val="20"/>
          <w:lang w:val="es-ES"/>
        </w:rPr>
      </w:pPr>
      <w:r w:rsidRPr="00F35393">
        <w:rPr>
          <w:rStyle w:val="a9"/>
          <w:rFonts w:ascii="Times New Roman" w:hAnsi="Times New Roman" w:cs="Times New Roman"/>
          <w:sz w:val="20"/>
          <w:szCs w:val="20"/>
        </w:rPr>
        <w:footnoteRef/>
      </w:r>
      <w:r w:rsidRPr="00F35393">
        <w:rPr>
          <w:rFonts w:ascii="Times New Roman" w:hAnsi="Times New Roman" w:cs="Times New Roman"/>
          <w:sz w:val="20"/>
          <w:szCs w:val="20"/>
          <w:lang w:val="es-ES"/>
        </w:rPr>
        <w:t xml:space="preserve"> </w:t>
      </w:r>
      <w:r w:rsidRPr="00F35393">
        <w:rPr>
          <w:rFonts w:ascii="Times New Roman" w:hAnsi="Times New Roman" w:cs="Times New Roman"/>
          <w:sz w:val="20"/>
          <w:szCs w:val="20"/>
        </w:rPr>
        <w:t>См</w:t>
      </w:r>
      <w:r w:rsidRPr="00F35393">
        <w:rPr>
          <w:rFonts w:ascii="Times New Roman" w:hAnsi="Times New Roman" w:cs="Times New Roman"/>
          <w:sz w:val="20"/>
          <w:szCs w:val="20"/>
          <w:lang w:val="es-ES"/>
        </w:rPr>
        <w:t xml:space="preserve">., </w:t>
      </w:r>
      <w:r w:rsidRPr="00F35393">
        <w:rPr>
          <w:rFonts w:ascii="Times New Roman" w:hAnsi="Times New Roman" w:cs="Times New Roman"/>
          <w:sz w:val="20"/>
          <w:szCs w:val="20"/>
        </w:rPr>
        <w:t>например</w:t>
      </w:r>
      <w:r w:rsidRPr="00F35393">
        <w:rPr>
          <w:rFonts w:ascii="Times New Roman" w:hAnsi="Times New Roman" w:cs="Times New Roman"/>
          <w:sz w:val="20"/>
          <w:szCs w:val="20"/>
          <w:lang w:val="es-ES"/>
        </w:rPr>
        <w:t>: Deyermond A. D. Historia de la literatura española. T</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
        </w:rPr>
        <w:t>I</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
        </w:rPr>
        <w:t>La</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
        </w:rPr>
        <w:t>Edad</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
        </w:rPr>
        <w:t>Media</w:t>
      </w:r>
      <w:r w:rsidRPr="007E767A">
        <w:rPr>
          <w:rFonts w:ascii="Times New Roman" w:hAnsi="Times New Roman" w:cs="Times New Roman"/>
          <w:sz w:val="20"/>
          <w:szCs w:val="20"/>
          <w:lang w:val="es-ES"/>
        </w:rPr>
        <w:t xml:space="preserve">. – </w:t>
      </w:r>
      <w:r w:rsidRPr="00F35393">
        <w:rPr>
          <w:rFonts w:ascii="Times New Roman" w:hAnsi="Times New Roman" w:cs="Times New Roman"/>
          <w:sz w:val="20"/>
          <w:szCs w:val="20"/>
          <w:lang w:val="es-ES"/>
        </w:rPr>
        <w:t>Barcelona</w:t>
      </w:r>
      <w:r w:rsidRPr="007E767A">
        <w:rPr>
          <w:rFonts w:ascii="Times New Roman" w:hAnsi="Times New Roman" w:cs="Times New Roman"/>
          <w:sz w:val="20"/>
          <w:szCs w:val="20"/>
          <w:lang w:val="es-ES"/>
        </w:rPr>
        <w:t xml:space="preserve">, 2012. </w:t>
      </w:r>
      <w:r w:rsidRPr="00F35393">
        <w:rPr>
          <w:rFonts w:ascii="Times New Roman" w:hAnsi="Times New Roman" w:cs="Times New Roman"/>
          <w:sz w:val="20"/>
          <w:szCs w:val="20"/>
          <w:lang w:val="es-ES"/>
        </w:rPr>
        <w:t>P</w:t>
      </w:r>
      <w:r w:rsidRPr="007E767A">
        <w:rPr>
          <w:rFonts w:ascii="Times New Roman" w:hAnsi="Times New Roman" w:cs="Times New Roman"/>
          <w:sz w:val="20"/>
          <w:szCs w:val="20"/>
          <w:lang w:val="es-ES"/>
        </w:rPr>
        <w:t xml:space="preserve">. 312. </w:t>
      </w:r>
      <w:r w:rsidRPr="00F35393">
        <w:rPr>
          <w:rFonts w:ascii="Times New Roman" w:hAnsi="Times New Roman" w:cs="Times New Roman"/>
          <w:sz w:val="20"/>
          <w:szCs w:val="20"/>
        </w:rPr>
        <w:t>Английская</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rPr>
        <w:t>исследовательница</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rPr>
        <w:t>Д</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rPr>
        <w:t>Северин</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rPr>
        <w:t>также</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rPr>
        <w:t>посвятила</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rPr>
        <w:t>этому</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rPr>
        <w:t>вопросу</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rPr>
        <w:t>часть</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rPr>
        <w:t>своей</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rPr>
        <w:t>статьи</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_tradnl"/>
        </w:rPr>
        <w:t>Severin</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_tradnl"/>
        </w:rPr>
        <w:t>D</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_tradnl"/>
        </w:rPr>
        <w:t>Parodia</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_tradnl"/>
        </w:rPr>
        <w:t>y</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_tradnl"/>
        </w:rPr>
        <w:t>satira</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_tradnl"/>
        </w:rPr>
        <w:t>en</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_tradnl"/>
        </w:rPr>
        <w:t>La</w:t>
      </w:r>
      <w:r w:rsidRPr="007E767A">
        <w:rPr>
          <w:rFonts w:ascii="Times New Roman" w:hAnsi="Times New Roman" w:cs="Times New Roman"/>
          <w:sz w:val="20"/>
          <w:szCs w:val="20"/>
          <w:lang w:val="es-ES"/>
        </w:rPr>
        <w:t xml:space="preserve"> </w:t>
      </w:r>
      <w:r w:rsidRPr="00F35393">
        <w:rPr>
          <w:rFonts w:ascii="Times New Roman" w:hAnsi="Times New Roman" w:cs="Times New Roman"/>
          <w:sz w:val="20"/>
          <w:szCs w:val="20"/>
          <w:lang w:val="es-ES_tradnl"/>
        </w:rPr>
        <w:t>Celestina</w:t>
      </w:r>
      <w:r w:rsidRPr="007E767A">
        <w:rPr>
          <w:rFonts w:ascii="Times New Roman" w:hAnsi="Times New Roman" w:cs="Times New Roman"/>
          <w:sz w:val="20"/>
          <w:szCs w:val="20"/>
          <w:lang w:val="es-ES"/>
        </w:rPr>
        <w:t>”</w:t>
      </w:r>
      <w:r w:rsidRPr="007E767A">
        <w:rPr>
          <w:rFonts w:ascii="Times New Roman" w:hAnsi="Times New Roman" w:cs="Times New Roman"/>
          <w:iCs/>
          <w:sz w:val="20"/>
          <w:szCs w:val="20"/>
          <w:lang w:val="es-ES"/>
        </w:rPr>
        <w:t xml:space="preserve">. – </w:t>
      </w:r>
      <w:r w:rsidRPr="00F35393">
        <w:rPr>
          <w:rFonts w:ascii="Times New Roman" w:hAnsi="Times New Roman" w:cs="Times New Roman"/>
          <w:iCs/>
          <w:sz w:val="20"/>
          <w:szCs w:val="20"/>
          <w:lang w:val="es-ES"/>
        </w:rPr>
        <w:t>Toronto</w:t>
      </w:r>
      <w:r w:rsidRPr="007E767A">
        <w:rPr>
          <w:rFonts w:ascii="Times New Roman" w:hAnsi="Times New Roman" w:cs="Times New Roman"/>
          <w:iCs/>
          <w:sz w:val="20"/>
          <w:szCs w:val="20"/>
          <w:lang w:val="es-ES"/>
        </w:rPr>
        <w:t>, 1980. P. 695.</w:t>
      </w:r>
    </w:p>
  </w:footnote>
  <w:footnote w:id="47">
    <w:p w:rsidR="00C32B06" w:rsidRPr="007F6AB7" w:rsidRDefault="00C32B06" w:rsidP="00B27DB3">
      <w:pPr>
        <w:pStyle w:val="a7"/>
        <w:spacing w:line="360" w:lineRule="auto"/>
      </w:pPr>
      <w:r w:rsidRPr="00F35393">
        <w:rPr>
          <w:rStyle w:val="a9"/>
          <w:rFonts w:ascii="Times New Roman" w:hAnsi="Times New Roman" w:cs="Times New Roman"/>
        </w:rPr>
        <w:footnoteRef/>
      </w:r>
      <w:r w:rsidRPr="00F35393">
        <w:rPr>
          <w:lang w:val="es-ES"/>
        </w:rPr>
        <w:t xml:space="preserve"> </w:t>
      </w:r>
      <w:r w:rsidRPr="00810664">
        <w:rPr>
          <w:rFonts w:ascii="Times New Roman" w:hAnsi="Times New Roman" w:cs="Times New Roman"/>
          <w:lang w:val="es-ES"/>
        </w:rPr>
        <w:t xml:space="preserve">Maravall J. A. El mundo social de “La Celestina”. – Mardid, 1981. </w:t>
      </w:r>
      <w:r w:rsidRPr="007D05E6">
        <w:rPr>
          <w:rFonts w:ascii="Times New Roman" w:hAnsi="Times New Roman" w:cs="Times New Roman"/>
          <w:lang w:val="es-ES"/>
        </w:rPr>
        <w:t>P</w:t>
      </w:r>
      <w:r w:rsidRPr="007F6AB7">
        <w:rPr>
          <w:rFonts w:ascii="Times New Roman" w:hAnsi="Times New Roman" w:cs="Times New Roman"/>
        </w:rPr>
        <w:t>. 99 – 101.</w:t>
      </w:r>
    </w:p>
  </w:footnote>
  <w:footnote w:id="48">
    <w:p w:rsidR="00C32B06" w:rsidRPr="00894CF7" w:rsidRDefault="00C32B06" w:rsidP="00B27DB3">
      <w:pPr>
        <w:pStyle w:val="a7"/>
        <w:spacing w:line="360" w:lineRule="auto"/>
        <w:rPr>
          <w:rFonts w:ascii="Times New Roman" w:hAnsi="Times New Roman" w:cs="Times New Roman"/>
        </w:rPr>
      </w:pPr>
      <w:r w:rsidRPr="00894CF7">
        <w:rPr>
          <w:rStyle w:val="a9"/>
          <w:rFonts w:ascii="Times New Roman" w:hAnsi="Times New Roman" w:cs="Times New Roman"/>
        </w:rPr>
        <w:footnoteRef/>
      </w:r>
      <w:r w:rsidRPr="00BD585A">
        <w:rPr>
          <w:rFonts w:ascii="Times New Roman" w:hAnsi="Times New Roman" w:cs="Times New Roman"/>
        </w:rPr>
        <w:t xml:space="preserve"> </w:t>
      </w:r>
      <w:r w:rsidRPr="00894CF7">
        <w:rPr>
          <w:rFonts w:ascii="Times New Roman" w:hAnsi="Times New Roman" w:cs="Times New Roman"/>
          <w:lang w:val="es-ES"/>
        </w:rPr>
        <w:t>Maravall</w:t>
      </w:r>
      <w:r w:rsidRPr="00BD585A">
        <w:rPr>
          <w:rFonts w:ascii="Times New Roman" w:hAnsi="Times New Roman" w:cs="Times New Roman"/>
        </w:rPr>
        <w:t xml:space="preserve"> </w:t>
      </w:r>
      <w:r w:rsidRPr="00894CF7">
        <w:rPr>
          <w:rFonts w:ascii="Times New Roman" w:hAnsi="Times New Roman" w:cs="Times New Roman"/>
          <w:lang w:val="es-ES"/>
        </w:rPr>
        <w:t>J</w:t>
      </w:r>
      <w:r w:rsidRPr="00BD585A">
        <w:rPr>
          <w:rFonts w:ascii="Times New Roman" w:hAnsi="Times New Roman" w:cs="Times New Roman"/>
        </w:rPr>
        <w:t xml:space="preserve">. </w:t>
      </w:r>
      <w:r w:rsidRPr="00894CF7">
        <w:rPr>
          <w:rFonts w:ascii="Times New Roman" w:hAnsi="Times New Roman" w:cs="Times New Roman"/>
          <w:lang w:val="es-ES"/>
        </w:rPr>
        <w:t>A</w:t>
      </w:r>
      <w:r w:rsidRPr="00BD585A">
        <w:rPr>
          <w:rFonts w:ascii="Times New Roman" w:hAnsi="Times New Roman" w:cs="Times New Roman"/>
        </w:rPr>
        <w:t xml:space="preserve">. </w:t>
      </w:r>
      <w:r>
        <w:rPr>
          <w:rFonts w:ascii="Times New Roman" w:hAnsi="Times New Roman" w:cs="Times New Roman"/>
        </w:rPr>
        <w:t>Там же</w:t>
      </w:r>
      <w:r w:rsidRPr="00BD585A">
        <w:rPr>
          <w:rFonts w:ascii="Times New Roman" w:hAnsi="Times New Roman" w:cs="Times New Roman"/>
        </w:rPr>
        <w:t xml:space="preserve">. </w:t>
      </w:r>
      <w:r w:rsidRPr="00894CF7">
        <w:rPr>
          <w:rFonts w:ascii="Times New Roman" w:hAnsi="Times New Roman" w:cs="Times New Roman"/>
          <w:lang w:val="es-ES"/>
        </w:rPr>
        <w:t>P</w:t>
      </w:r>
      <w:r w:rsidRPr="00894CF7">
        <w:rPr>
          <w:rFonts w:ascii="Times New Roman" w:hAnsi="Times New Roman" w:cs="Times New Roman"/>
        </w:rPr>
        <w:t>. 101.</w:t>
      </w:r>
    </w:p>
  </w:footnote>
  <w:footnote w:id="49">
    <w:p w:rsidR="00C32B06" w:rsidRPr="00192B7E" w:rsidRDefault="00C32B06" w:rsidP="007E435B">
      <w:pPr>
        <w:pStyle w:val="a7"/>
        <w:spacing w:line="360" w:lineRule="auto"/>
        <w:jc w:val="both"/>
        <w:rPr>
          <w:rFonts w:ascii="Times New Roman" w:hAnsi="Times New Roman" w:cs="Times New Roman"/>
        </w:rPr>
      </w:pPr>
      <w:r w:rsidRPr="00192B7E">
        <w:rPr>
          <w:rStyle w:val="a9"/>
          <w:rFonts w:ascii="Times New Roman" w:hAnsi="Times New Roman" w:cs="Times New Roman"/>
        </w:rPr>
        <w:footnoteRef/>
      </w:r>
      <w:r w:rsidRPr="00192B7E">
        <w:rPr>
          <w:rFonts w:ascii="Times New Roman" w:hAnsi="Times New Roman" w:cs="Times New Roman"/>
        </w:rPr>
        <w:t xml:space="preserve"> </w:t>
      </w:r>
      <w:r>
        <w:rPr>
          <w:rFonts w:ascii="Times New Roman" w:hAnsi="Times New Roman" w:cs="Times New Roman"/>
        </w:rPr>
        <w:t>Здесь и далее русские цитаты из «Трагикомедии…», не снабжённые ссылкой на соответствующее место в оригинальном текст</w:t>
      </w:r>
      <w:r w:rsidR="00872A82">
        <w:rPr>
          <w:rFonts w:ascii="Times New Roman" w:hAnsi="Times New Roman" w:cs="Times New Roman"/>
        </w:rPr>
        <w:t>е</w:t>
      </w:r>
      <w:r w:rsidR="002C15D2">
        <w:rPr>
          <w:rFonts w:ascii="Times New Roman" w:hAnsi="Times New Roman" w:cs="Times New Roman"/>
        </w:rPr>
        <w:t>, даются в переводе Н. Фарфель, тогда как перевод цитат, приводимых вместе с испанск</w:t>
      </w:r>
      <w:r w:rsidR="00AA3C03">
        <w:rPr>
          <w:rFonts w:ascii="Times New Roman" w:hAnsi="Times New Roman" w:cs="Times New Roman"/>
        </w:rPr>
        <w:t>и</w:t>
      </w:r>
      <w:r w:rsidR="002C15D2">
        <w:rPr>
          <w:rFonts w:ascii="Times New Roman" w:hAnsi="Times New Roman" w:cs="Times New Roman"/>
        </w:rPr>
        <w:t>м оригинал</w:t>
      </w:r>
      <w:r w:rsidR="00AA3C03">
        <w:rPr>
          <w:rFonts w:ascii="Times New Roman" w:hAnsi="Times New Roman" w:cs="Times New Roman"/>
        </w:rPr>
        <w:t>о</w:t>
      </w:r>
      <w:r w:rsidR="001537F7">
        <w:rPr>
          <w:rFonts w:ascii="Times New Roman" w:hAnsi="Times New Roman" w:cs="Times New Roman"/>
        </w:rPr>
        <w:t>м</w:t>
      </w:r>
      <w:r w:rsidR="002C15D2">
        <w:rPr>
          <w:rFonts w:ascii="Times New Roman" w:hAnsi="Times New Roman" w:cs="Times New Roman"/>
        </w:rPr>
        <w:t>, осуществляется автором работы.</w:t>
      </w:r>
    </w:p>
  </w:footnote>
  <w:footnote w:id="50">
    <w:p w:rsidR="00C32B06" w:rsidRPr="009A7C04" w:rsidRDefault="00C32B06" w:rsidP="00B27DB3">
      <w:pPr>
        <w:pStyle w:val="a7"/>
        <w:spacing w:line="360" w:lineRule="auto"/>
        <w:jc w:val="both"/>
        <w:rPr>
          <w:rFonts w:ascii="Times New Roman" w:hAnsi="Times New Roman" w:cs="Times New Roman"/>
        </w:rPr>
      </w:pPr>
      <w:r w:rsidRPr="00981D96">
        <w:rPr>
          <w:rStyle w:val="a9"/>
          <w:rFonts w:ascii="Times New Roman" w:hAnsi="Times New Roman" w:cs="Times New Roman"/>
        </w:rPr>
        <w:footnoteRef/>
      </w:r>
      <w:r w:rsidRPr="00981D96">
        <w:rPr>
          <w:rFonts w:ascii="Times New Roman" w:hAnsi="Times New Roman" w:cs="Times New Roman"/>
        </w:rPr>
        <w:t xml:space="preserve"> </w:t>
      </w:r>
      <w:r>
        <w:rPr>
          <w:rFonts w:ascii="Times New Roman" w:hAnsi="Times New Roman" w:cs="Times New Roman"/>
        </w:rPr>
        <w:t>По замечанию Лиды де Малькиель, именно неблагоразумие (а точнее – слабоволие и жадность) заставляет Семпронио порекомендовать страдающему от любви Калисто обратиться к Селестине и тем самым инициир</w:t>
      </w:r>
      <w:r>
        <w:rPr>
          <w:rFonts w:ascii="Times New Roman" w:hAnsi="Times New Roman" w:cs="Times New Roman"/>
        </w:rPr>
        <w:t>о</w:t>
      </w:r>
      <w:r>
        <w:rPr>
          <w:rFonts w:ascii="Times New Roman" w:hAnsi="Times New Roman" w:cs="Times New Roman"/>
        </w:rPr>
        <w:t>вать все те бедствия, к которым неумолимо движет своих персонажей «Трагикомедия…». См</w:t>
      </w:r>
      <w:r w:rsidRPr="009A7C04">
        <w:rPr>
          <w:rFonts w:ascii="Times New Roman" w:hAnsi="Times New Roman" w:cs="Times New Roman"/>
          <w:lang w:val="en-US"/>
        </w:rPr>
        <w:t>. Lida de Malkiel M. R. Two Spanish Masterpieces: The Book of Good Love and The Celestina. – Urbana-Champaign, 1961. P</w:t>
      </w:r>
      <w:r w:rsidRPr="009A7C04">
        <w:rPr>
          <w:rFonts w:ascii="Times New Roman" w:hAnsi="Times New Roman" w:cs="Times New Roman"/>
        </w:rPr>
        <w:t>. 57.</w:t>
      </w:r>
    </w:p>
  </w:footnote>
  <w:footnote w:id="51">
    <w:p w:rsidR="00C32B06" w:rsidRPr="009D5376" w:rsidRDefault="00C32B06" w:rsidP="00B27DB3">
      <w:pPr>
        <w:pStyle w:val="a7"/>
        <w:spacing w:line="360" w:lineRule="auto"/>
        <w:jc w:val="both"/>
        <w:rPr>
          <w:rFonts w:ascii="Times New Roman" w:hAnsi="Times New Roman" w:cs="Times New Roman"/>
        </w:rPr>
      </w:pPr>
      <w:r w:rsidRPr="009D5376">
        <w:rPr>
          <w:rStyle w:val="a9"/>
          <w:rFonts w:ascii="Times New Roman" w:hAnsi="Times New Roman" w:cs="Times New Roman"/>
        </w:rPr>
        <w:footnoteRef/>
      </w:r>
      <w:r>
        <w:rPr>
          <w:rFonts w:ascii="Times New Roman" w:hAnsi="Times New Roman" w:cs="Times New Roman"/>
        </w:rPr>
        <w:t xml:space="preserve"> См. на сайте сетевой библиотеки «Сервантес»: </w:t>
      </w:r>
      <w:r w:rsidRPr="009D5376">
        <w:rPr>
          <w:rFonts w:ascii="Times New Roman" w:hAnsi="Times New Roman" w:cs="Times New Roman"/>
        </w:rPr>
        <w:t>http://www.cervantesvirtual.com/obra-visor/la-celestina--1/html/fedc933a-82b1-11df-acc7-002185ce6064_12.html#N_104_</w:t>
      </w:r>
      <w:r>
        <w:rPr>
          <w:rFonts w:ascii="Times New Roman" w:hAnsi="Times New Roman" w:cs="Times New Roman"/>
        </w:rPr>
        <w:t xml:space="preserve"> (дата обращения: 11.05 2018).</w:t>
      </w:r>
    </w:p>
  </w:footnote>
  <w:footnote w:id="52">
    <w:p w:rsidR="00C32B06" w:rsidRPr="00300DE9" w:rsidRDefault="00C32B06" w:rsidP="00B27DB3">
      <w:pPr>
        <w:pStyle w:val="a7"/>
        <w:spacing w:line="360" w:lineRule="auto"/>
        <w:jc w:val="both"/>
        <w:rPr>
          <w:rFonts w:ascii="Times New Roman" w:hAnsi="Times New Roman" w:cs="Times New Roman"/>
          <w:lang w:val="es-ES"/>
        </w:rPr>
      </w:pPr>
      <w:r w:rsidRPr="00B942EB">
        <w:rPr>
          <w:rStyle w:val="a9"/>
          <w:rFonts w:ascii="Times New Roman" w:hAnsi="Times New Roman" w:cs="Times New Roman"/>
        </w:rPr>
        <w:footnoteRef/>
      </w:r>
      <w:r w:rsidRPr="00B942EB">
        <w:rPr>
          <w:rFonts w:ascii="Times New Roman" w:hAnsi="Times New Roman" w:cs="Times New Roman"/>
        </w:rPr>
        <w:t xml:space="preserve"> Бахтин М. М. Творчество Франсуа Рабле и народная культура средневековья и Ренессанса. -  М.: Эксмо, 2015. С</w:t>
      </w:r>
      <w:r w:rsidRPr="00300DE9">
        <w:rPr>
          <w:rFonts w:ascii="Times New Roman" w:hAnsi="Times New Roman" w:cs="Times New Roman"/>
          <w:lang w:val="es-ES"/>
        </w:rPr>
        <w:t>. 36-37.</w:t>
      </w:r>
    </w:p>
  </w:footnote>
  <w:footnote w:id="53">
    <w:p w:rsidR="00C32B06" w:rsidRPr="00B942EB" w:rsidRDefault="00C32B06" w:rsidP="00B27DB3">
      <w:pPr>
        <w:pStyle w:val="a7"/>
        <w:spacing w:line="360" w:lineRule="auto"/>
        <w:rPr>
          <w:rFonts w:ascii="Times New Roman" w:hAnsi="Times New Roman" w:cs="Times New Roman"/>
        </w:rPr>
      </w:pPr>
      <w:r w:rsidRPr="00B942EB">
        <w:rPr>
          <w:rStyle w:val="a9"/>
          <w:rFonts w:ascii="Times New Roman" w:hAnsi="Times New Roman" w:cs="Times New Roman"/>
        </w:rPr>
        <w:footnoteRef/>
      </w:r>
      <w:r w:rsidRPr="00B942EB">
        <w:rPr>
          <w:rFonts w:ascii="Times New Roman" w:hAnsi="Times New Roman" w:cs="Times New Roman"/>
          <w:lang w:val="es-ES"/>
        </w:rPr>
        <w:t xml:space="preserve"> Maeztu, R. de. Don Quijote, Don Juan y la Celestina: Ensayos en simpatía. – Buenos Aires, 1952. P</w:t>
      </w:r>
      <w:r w:rsidRPr="00300DE9">
        <w:rPr>
          <w:rFonts w:ascii="Times New Roman" w:hAnsi="Times New Roman" w:cs="Times New Roman"/>
        </w:rPr>
        <w:t xml:space="preserve">. </w:t>
      </w:r>
      <w:r w:rsidRPr="00B942EB">
        <w:rPr>
          <w:rFonts w:ascii="Times New Roman" w:hAnsi="Times New Roman" w:cs="Times New Roman"/>
        </w:rPr>
        <w:t>159</w:t>
      </w:r>
      <w:r w:rsidRPr="00300DE9">
        <w:rPr>
          <w:rFonts w:ascii="Times New Roman" w:hAnsi="Times New Roman" w:cs="Times New Roman"/>
        </w:rPr>
        <w:t>.</w:t>
      </w:r>
    </w:p>
  </w:footnote>
  <w:footnote w:id="54">
    <w:p w:rsidR="00C32B06" w:rsidRPr="00AC507B" w:rsidRDefault="00C32B06" w:rsidP="00B27DB3">
      <w:pPr>
        <w:pStyle w:val="a7"/>
        <w:spacing w:line="360" w:lineRule="auto"/>
        <w:jc w:val="both"/>
      </w:pPr>
      <w:r w:rsidRPr="00B942EB">
        <w:rPr>
          <w:rStyle w:val="a9"/>
          <w:rFonts w:ascii="Times New Roman" w:hAnsi="Times New Roman" w:cs="Times New Roman"/>
        </w:rPr>
        <w:footnoteRef/>
      </w:r>
      <w:r w:rsidRPr="00300DE9">
        <w:rPr>
          <w:rFonts w:ascii="Times New Roman" w:hAnsi="Times New Roman" w:cs="Times New Roman"/>
        </w:rPr>
        <w:t xml:space="preserve"> </w:t>
      </w:r>
      <w:r w:rsidRPr="00B942EB">
        <w:rPr>
          <w:rFonts w:ascii="Times New Roman" w:hAnsi="Times New Roman" w:cs="Times New Roman"/>
          <w:lang w:val="es-ES"/>
        </w:rPr>
        <w:t>Maeztu</w:t>
      </w:r>
      <w:r w:rsidRPr="00300DE9">
        <w:rPr>
          <w:rFonts w:ascii="Times New Roman" w:hAnsi="Times New Roman" w:cs="Times New Roman"/>
        </w:rPr>
        <w:t xml:space="preserve">, </w:t>
      </w:r>
      <w:r w:rsidRPr="00B942EB">
        <w:rPr>
          <w:rFonts w:ascii="Times New Roman" w:hAnsi="Times New Roman" w:cs="Times New Roman"/>
          <w:lang w:val="es-ES"/>
        </w:rPr>
        <w:t>R</w:t>
      </w:r>
      <w:r w:rsidRPr="00300DE9">
        <w:rPr>
          <w:rFonts w:ascii="Times New Roman" w:hAnsi="Times New Roman" w:cs="Times New Roman"/>
        </w:rPr>
        <w:t xml:space="preserve">. </w:t>
      </w:r>
      <w:r w:rsidRPr="00B942EB">
        <w:rPr>
          <w:rFonts w:ascii="Times New Roman" w:hAnsi="Times New Roman" w:cs="Times New Roman"/>
          <w:lang w:val="es-ES"/>
        </w:rPr>
        <w:t>de</w:t>
      </w:r>
      <w:r w:rsidRPr="00300DE9">
        <w:rPr>
          <w:rFonts w:ascii="Times New Roman" w:hAnsi="Times New Roman" w:cs="Times New Roman"/>
        </w:rPr>
        <w:t xml:space="preserve">. </w:t>
      </w:r>
      <w:r w:rsidRPr="00B942EB">
        <w:rPr>
          <w:rFonts w:ascii="Times New Roman" w:hAnsi="Times New Roman" w:cs="Times New Roman"/>
        </w:rPr>
        <w:t xml:space="preserve">Там же. </w:t>
      </w:r>
      <w:r w:rsidRPr="00B942EB">
        <w:rPr>
          <w:rFonts w:ascii="Times New Roman" w:hAnsi="Times New Roman" w:cs="Times New Roman"/>
          <w:lang w:val="es-ES"/>
        </w:rPr>
        <w:t>P</w:t>
      </w:r>
      <w:r w:rsidRPr="00B942EB">
        <w:rPr>
          <w:rFonts w:ascii="Times New Roman" w:hAnsi="Times New Roman" w:cs="Times New Roman"/>
        </w:rPr>
        <w:t>. 114.</w:t>
      </w:r>
      <w:r>
        <w:rPr>
          <w:rFonts w:ascii="Times New Roman" w:hAnsi="Times New Roman" w:cs="Times New Roman"/>
        </w:rPr>
        <w:t xml:space="preserve"> </w:t>
      </w:r>
    </w:p>
  </w:footnote>
  <w:footnote w:id="55">
    <w:p w:rsidR="00C32B06" w:rsidRPr="00300DE9" w:rsidRDefault="00C32B06" w:rsidP="00B27DB3">
      <w:pPr>
        <w:pStyle w:val="a7"/>
        <w:spacing w:line="360" w:lineRule="auto"/>
        <w:rPr>
          <w:rFonts w:ascii="Times New Roman" w:hAnsi="Times New Roman" w:cs="Times New Roman"/>
          <w:lang w:val="es-ES"/>
        </w:rPr>
      </w:pPr>
      <w:r w:rsidRPr="00CE760C">
        <w:rPr>
          <w:rStyle w:val="a9"/>
          <w:rFonts w:ascii="Times New Roman" w:hAnsi="Times New Roman" w:cs="Times New Roman"/>
        </w:rPr>
        <w:footnoteRef/>
      </w:r>
      <w:r w:rsidRPr="00CE760C">
        <w:rPr>
          <w:rFonts w:ascii="Times New Roman" w:hAnsi="Times New Roman" w:cs="Times New Roman"/>
        </w:rPr>
        <w:t xml:space="preserve"> </w:t>
      </w:r>
      <w:r w:rsidRPr="004835D1">
        <w:rPr>
          <w:rFonts w:ascii="Times New Roman" w:hAnsi="Times New Roman"/>
        </w:rPr>
        <w:t>Плавскин З. И. Литература Испании. От зарождения до наших дней. Т</w:t>
      </w:r>
      <w:r w:rsidRPr="00300DE9">
        <w:rPr>
          <w:rFonts w:ascii="Times New Roman" w:hAnsi="Times New Roman"/>
          <w:lang w:val="es-ES"/>
        </w:rPr>
        <w:t xml:space="preserve">. I. – </w:t>
      </w:r>
      <w:r w:rsidRPr="004835D1">
        <w:rPr>
          <w:rFonts w:ascii="Times New Roman" w:hAnsi="Times New Roman"/>
        </w:rPr>
        <w:t>СПб</w:t>
      </w:r>
      <w:r w:rsidRPr="00300DE9">
        <w:rPr>
          <w:rFonts w:ascii="Times New Roman" w:hAnsi="Times New Roman"/>
          <w:lang w:val="es-ES"/>
        </w:rPr>
        <w:t xml:space="preserve">., 2005. </w:t>
      </w:r>
      <w:r w:rsidRPr="004835D1">
        <w:rPr>
          <w:rFonts w:ascii="Times New Roman" w:hAnsi="Times New Roman"/>
        </w:rPr>
        <w:t>С</w:t>
      </w:r>
      <w:r w:rsidRPr="00300DE9">
        <w:rPr>
          <w:rFonts w:ascii="Times New Roman" w:hAnsi="Times New Roman"/>
          <w:lang w:val="es-ES"/>
        </w:rPr>
        <w:t>. 208-209.</w:t>
      </w:r>
    </w:p>
  </w:footnote>
  <w:footnote w:id="56">
    <w:p w:rsidR="00C32B06" w:rsidRPr="00C3066A" w:rsidRDefault="00C32B06" w:rsidP="00B27DB3">
      <w:pPr>
        <w:pStyle w:val="a7"/>
        <w:spacing w:line="360" w:lineRule="auto"/>
        <w:jc w:val="both"/>
        <w:rPr>
          <w:rFonts w:ascii="Times New Roman" w:hAnsi="Times New Roman" w:cs="Times New Roman"/>
        </w:rPr>
      </w:pPr>
      <w:r w:rsidRPr="00C3066A">
        <w:rPr>
          <w:rStyle w:val="a9"/>
          <w:rFonts w:ascii="Times New Roman" w:hAnsi="Times New Roman" w:cs="Times New Roman"/>
        </w:rPr>
        <w:footnoteRef/>
      </w:r>
      <w:r w:rsidRPr="00C3066A">
        <w:rPr>
          <w:rFonts w:ascii="Times New Roman" w:hAnsi="Times New Roman" w:cs="Times New Roman"/>
          <w:lang w:val="es-ES"/>
        </w:rPr>
        <w:t xml:space="preserve"> Lida de Malkiel M. R. </w:t>
      </w:r>
      <w:r w:rsidRPr="00C3066A">
        <w:rPr>
          <w:rFonts w:ascii="Times New Roman" w:hAnsi="Times New Roman" w:cs="Times New Roman"/>
        </w:rPr>
        <w:t>Там</w:t>
      </w:r>
      <w:r w:rsidRPr="00C3066A">
        <w:rPr>
          <w:rFonts w:ascii="Times New Roman" w:hAnsi="Times New Roman" w:cs="Times New Roman"/>
          <w:lang w:val="es-ES"/>
        </w:rPr>
        <w:t xml:space="preserve"> </w:t>
      </w:r>
      <w:r w:rsidRPr="00C3066A">
        <w:rPr>
          <w:rFonts w:ascii="Times New Roman" w:hAnsi="Times New Roman" w:cs="Times New Roman"/>
        </w:rPr>
        <w:t>же</w:t>
      </w:r>
      <w:r w:rsidRPr="00C3066A">
        <w:rPr>
          <w:rFonts w:ascii="Times New Roman" w:hAnsi="Times New Roman" w:cs="Times New Roman"/>
          <w:lang w:val="es-ES"/>
        </w:rPr>
        <w:t>. P</w:t>
      </w:r>
      <w:r w:rsidRPr="00C3066A">
        <w:rPr>
          <w:rFonts w:ascii="Times New Roman" w:hAnsi="Times New Roman" w:cs="Times New Roman"/>
        </w:rPr>
        <w:t>. 81.</w:t>
      </w:r>
    </w:p>
  </w:footnote>
  <w:footnote w:id="57">
    <w:p w:rsidR="00C32B06" w:rsidRPr="00C514F2" w:rsidRDefault="00C32B06" w:rsidP="00B27DB3">
      <w:pPr>
        <w:jc w:val="both"/>
        <w:rPr>
          <w:rFonts w:ascii="Times New Roman" w:hAnsi="Times New Roman" w:cs="Times New Roman"/>
          <w:sz w:val="28"/>
          <w:szCs w:val="28"/>
        </w:rPr>
      </w:pPr>
      <w:r w:rsidRPr="00582B3E">
        <w:rPr>
          <w:rStyle w:val="a9"/>
          <w:rFonts w:ascii="Times New Roman" w:hAnsi="Times New Roman" w:cs="Times New Roman"/>
        </w:rPr>
        <w:footnoteRef/>
      </w:r>
      <w:r w:rsidRPr="00C514F2">
        <w:rPr>
          <w:rFonts w:ascii="Times New Roman" w:hAnsi="Times New Roman" w:cs="Times New Roman"/>
        </w:rPr>
        <w:t xml:space="preserve"> Об этом контрасте</w:t>
      </w:r>
      <w:r>
        <w:rPr>
          <w:rFonts w:ascii="Times New Roman" w:hAnsi="Times New Roman" w:cs="Times New Roman"/>
        </w:rPr>
        <w:t>, концентрирующемся именно вокруг образа Калисто,</w:t>
      </w:r>
      <w:r w:rsidRPr="00C514F2">
        <w:rPr>
          <w:rFonts w:ascii="Times New Roman" w:hAnsi="Times New Roman" w:cs="Times New Roman"/>
        </w:rPr>
        <w:t xml:space="preserve"> как об одном из главных структурных начал «Селестины» пишет Д. Индурайн</w:t>
      </w:r>
      <w:r>
        <w:rPr>
          <w:rFonts w:ascii="Times New Roman" w:hAnsi="Times New Roman" w:cs="Times New Roman"/>
        </w:rPr>
        <w:t xml:space="preserve"> в статье</w:t>
      </w:r>
      <w:r w:rsidRPr="00C514F2">
        <w:rPr>
          <w:rFonts w:ascii="Times New Roman" w:hAnsi="Times New Roman" w:cs="Times New Roman"/>
          <w:sz w:val="20"/>
          <w:szCs w:val="20"/>
        </w:rPr>
        <w:t xml:space="preserve"> </w:t>
      </w:r>
      <w:r>
        <w:rPr>
          <w:rFonts w:ascii="Times New Roman" w:hAnsi="Times New Roman" w:cs="Times New Roman"/>
          <w:sz w:val="20"/>
          <w:szCs w:val="20"/>
        </w:rPr>
        <w:t>«</w:t>
      </w:r>
      <w:r w:rsidRPr="00C514F2">
        <w:rPr>
          <w:rFonts w:ascii="Times New Roman" w:hAnsi="Times New Roman" w:cs="Times New Roman"/>
          <w:sz w:val="20"/>
          <w:szCs w:val="20"/>
          <w:lang w:val="es-ES_tradnl"/>
        </w:rPr>
        <w:t>Un</w:t>
      </w:r>
      <w:r w:rsidRPr="00C514F2">
        <w:rPr>
          <w:rFonts w:ascii="Times New Roman" w:hAnsi="Times New Roman" w:cs="Times New Roman"/>
          <w:sz w:val="20"/>
          <w:szCs w:val="20"/>
        </w:rPr>
        <w:t xml:space="preserve"> </w:t>
      </w:r>
      <w:r w:rsidRPr="00C514F2">
        <w:rPr>
          <w:rFonts w:ascii="Times New Roman" w:hAnsi="Times New Roman" w:cs="Times New Roman"/>
          <w:sz w:val="20"/>
          <w:szCs w:val="20"/>
          <w:lang w:val="es-ES_tradnl"/>
        </w:rPr>
        <w:t>aspecto</w:t>
      </w:r>
      <w:r w:rsidRPr="00C514F2">
        <w:rPr>
          <w:rFonts w:ascii="Times New Roman" w:hAnsi="Times New Roman" w:cs="Times New Roman"/>
          <w:sz w:val="20"/>
          <w:szCs w:val="20"/>
        </w:rPr>
        <w:t xml:space="preserve"> </w:t>
      </w:r>
      <w:r w:rsidRPr="00C514F2">
        <w:rPr>
          <w:rFonts w:ascii="Times New Roman" w:hAnsi="Times New Roman" w:cs="Times New Roman"/>
          <w:sz w:val="20"/>
          <w:szCs w:val="20"/>
          <w:lang w:val="es-ES_tradnl"/>
        </w:rPr>
        <w:t>de</w:t>
      </w:r>
      <w:r w:rsidRPr="00C514F2">
        <w:rPr>
          <w:rFonts w:ascii="Times New Roman" w:hAnsi="Times New Roman" w:cs="Times New Roman"/>
          <w:sz w:val="20"/>
          <w:szCs w:val="20"/>
        </w:rPr>
        <w:t xml:space="preserve"> “</w:t>
      </w:r>
      <w:r w:rsidRPr="00C514F2">
        <w:rPr>
          <w:rFonts w:ascii="Times New Roman" w:hAnsi="Times New Roman" w:cs="Times New Roman"/>
          <w:sz w:val="20"/>
          <w:szCs w:val="20"/>
          <w:lang w:val="es-ES_tradnl"/>
        </w:rPr>
        <w:t>La</w:t>
      </w:r>
      <w:r w:rsidRPr="00C514F2">
        <w:rPr>
          <w:rFonts w:ascii="Times New Roman" w:hAnsi="Times New Roman" w:cs="Times New Roman"/>
          <w:sz w:val="20"/>
          <w:szCs w:val="20"/>
        </w:rPr>
        <w:t xml:space="preserve"> </w:t>
      </w:r>
      <w:r w:rsidRPr="00C514F2">
        <w:rPr>
          <w:rFonts w:ascii="Times New Roman" w:hAnsi="Times New Roman" w:cs="Times New Roman"/>
          <w:sz w:val="20"/>
          <w:szCs w:val="20"/>
          <w:lang w:val="es-ES_tradnl"/>
        </w:rPr>
        <w:t>Celestina</w:t>
      </w:r>
      <w:r w:rsidRPr="00C514F2">
        <w:rPr>
          <w:rFonts w:ascii="Times New Roman" w:hAnsi="Times New Roman" w:cs="Times New Roman"/>
          <w:sz w:val="20"/>
          <w:szCs w:val="20"/>
        </w:rPr>
        <w:t>”</w:t>
      </w:r>
      <w:r>
        <w:rPr>
          <w:rFonts w:ascii="Times New Roman" w:hAnsi="Times New Roman" w:cs="Times New Roman"/>
          <w:sz w:val="20"/>
          <w:szCs w:val="20"/>
        </w:rPr>
        <w:t>»</w:t>
      </w:r>
      <w:r w:rsidRPr="00C514F2">
        <w:rPr>
          <w:rFonts w:ascii="Times New Roman" w:hAnsi="Times New Roman" w:cs="Times New Roman"/>
          <w:sz w:val="20"/>
          <w:szCs w:val="20"/>
        </w:rPr>
        <w:t xml:space="preserve"> </w:t>
      </w:r>
      <w:r>
        <w:rPr>
          <w:rFonts w:ascii="Times New Roman" w:hAnsi="Times New Roman" w:cs="Times New Roman"/>
          <w:sz w:val="20"/>
          <w:szCs w:val="20"/>
        </w:rPr>
        <w:t>(</w:t>
      </w:r>
      <w:r w:rsidRPr="00C514F2">
        <w:rPr>
          <w:rFonts w:ascii="Times New Roman" w:hAnsi="Times New Roman" w:cs="Times New Roman"/>
          <w:sz w:val="20"/>
          <w:szCs w:val="20"/>
          <w:lang w:val="es-ES"/>
        </w:rPr>
        <w:t>Madrid</w:t>
      </w:r>
      <w:r w:rsidRPr="00C514F2">
        <w:rPr>
          <w:rFonts w:ascii="Times New Roman" w:hAnsi="Times New Roman" w:cs="Times New Roman"/>
          <w:sz w:val="20"/>
          <w:szCs w:val="20"/>
        </w:rPr>
        <w:t>, 1984</w:t>
      </w:r>
      <w:r>
        <w:rPr>
          <w:rFonts w:ascii="Times New Roman" w:hAnsi="Times New Roman" w:cs="Times New Roman"/>
          <w:sz w:val="20"/>
          <w:szCs w:val="20"/>
        </w:rPr>
        <w:t>).</w:t>
      </w:r>
      <w:r w:rsidRPr="00797E66">
        <w:rPr>
          <w:rFonts w:ascii="Times New Roman" w:hAnsi="Times New Roman" w:cs="Times New Roman"/>
          <w:sz w:val="20"/>
          <w:szCs w:val="20"/>
        </w:rPr>
        <w:t xml:space="preserve"> </w:t>
      </w:r>
      <w:r w:rsidRPr="00797E66">
        <w:rPr>
          <w:rFonts w:ascii="Times New Roman" w:hAnsi="Times New Roman" w:cs="Times New Roman"/>
          <w:sz w:val="20"/>
          <w:szCs w:val="20"/>
          <w:lang w:val="es-ES"/>
        </w:rPr>
        <w:t>URL</w:t>
      </w:r>
      <w:r w:rsidRPr="00797E66">
        <w:rPr>
          <w:rFonts w:ascii="Times New Roman" w:hAnsi="Times New Roman" w:cs="Times New Roman"/>
          <w:sz w:val="20"/>
          <w:szCs w:val="20"/>
        </w:rPr>
        <w:t xml:space="preserve">:  </w:t>
      </w:r>
      <w:r w:rsidRPr="00797E66">
        <w:rPr>
          <w:rFonts w:ascii="Times New Roman" w:hAnsi="Times New Roman" w:cs="Times New Roman"/>
          <w:sz w:val="20"/>
          <w:szCs w:val="20"/>
          <w:lang w:val="es-ES"/>
        </w:rPr>
        <w:t>http</w:t>
      </w:r>
      <w:r w:rsidRPr="00797E66">
        <w:rPr>
          <w:rFonts w:ascii="Times New Roman" w:hAnsi="Times New Roman" w:cs="Times New Roman"/>
          <w:sz w:val="20"/>
          <w:szCs w:val="20"/>
        </w:rPr>
        <w:t>://</w:t>
      </w:r>
      <w:r w:rsidRPr="00797E66">
        <w:rPr>
          <w:rFonts w:ascii="Times New Roman" w:hAnsi="Times New Roman" w:cs="Times New Roman"/>
          <w:sz w:val="20"/>
          <w:szCs w:val="20"/>
          <w:lang w:val="es-ES"/>
        </w:rPr>
        <w:t>www</w:t>
      </w:r>
      <w:r w:rsidRPr="00797E66">
        <w:rPr>
          <w:rFonts w:ascii="Times New Roman" w:hAnsi="Times New Roman" w:cs="Times New Roman"/>
          <w:sz w:val="20"/>
          <w:szCs w:val="20"/>
        </w:rPr>
        <w:t>.</w:t>
      </w:r>
      <w:r w:rsidRPr="00797E66">
        <w:rPr>
          <w:rFonts w:ascii="Times New Roman" w:hAnsi="Times New Roman" w:cs="Times New Roman"/>
          <w:sz w:val="20"/>
          <w:szCs w:val="20"/>
          <w:lang w:val="es-ES"/>
        </w:rPr>
        <w:t>cervantesvirtual</w:t>
      </w:r>
      <w:r w:rsidRPr="00797E66">
        <w:rPr>
          <w:rFonts w:ascii="Times New Roman" w:hAnsi="Times New Roman" w:cs="Times New Roman"/>
          <w:sz w:val="20"/>
          <w:szCs w:val="20"/>
        </w:rPr>
        <w:t>.</w:t>
      </w:r>
      <w:r w:rsidRPr="00797E66">
        <w:rPr>
          <w:rFonts w:ascii="Times New Roman" w:hAnsi="Times New Roman" w:cs="Times New Roman"/>
          <w:sz w:val="20"/>
          <w:szCs w:val="20"/>
          <w:lang w:val="es-ES"/>
        </w:rPr>
        <w:t>com</w:t>
      </w:r>
      <w:r w:rsidRPr="00797E66">
        <w:rPr>
          <w:rFonts w:ascii="Times New Roman" w:hAnsi="Times New Roman" w:cs="Times New Roman"/>
          <w:sz w:val="20"/>
          <w:szCs w:val="20"/>
        </w:rPr>
        <w:t>/</w:t>
      </w:r>
      <w:r w:rsidRPr="00797E66">
        <w:rPr>
          <w:rFonts w:ascii="Times New Roman" w:hAnsi="Times New Roman" w:cs="Times New Roman"/>
          <w:sz w:val="20"/>
          <w:szCs w:val="20"/>
          <w:lang w:val="es-ES"/>
        </w:rPr>
        <w:t>nd</w:t>
      </w:r>
      <w:r w:rsidRPr="00797E66">
        <w:rPr>
          <w:rFonts w:ascii="Times New Roman" w:hAnsi="Times New Roman" w:cs="Times New Roman"/>
          <w:sz w:val="20"/>
          <w:szCs w:val="20"/>
        </w:rPr>
        <w:t>/</w:t>
      </w:r>
      <w:r w:rsidRPr="00797E66">
        <w:rPr>
          <w:rFonts w:ascii="Times New Roman" w:hAnsi="Times New Roman" w:cs="Times New Roman"/>
          <w:sz w:val="20"/>
          <w:szCs w:val="20"/>
          <w:lang w:val="es-ES"/>
        </w:rPr>
        <w:t>ark</w:t>
      </w:r>
      <w:r w:rsidRPr="00797E66">
        <w:rPr>
          <w:rFonts w:ascii="Times New Roman" w:hAnsi="Times New Roman" w:cs="Times New Roman"/>
          <w:sz w:val="20"/>
          <w:szCs w:val="20"/>
        </w:rPr>
        <w:t>:/59851/</w:t>
      </w:r>
      <w:r w:rsidRPr="00797E66">
        <w:rPr>
          <w:rFonts w:ascii="Times New Roman" w:hAnsi="Times New Roman" w:cs="Times New Roman"/>
          <w:sz w:val="20"/>
          <w:szCs w:val="20"/>
          <w:lang w:val="es-ES"/>
        </w:rPr>
        <w:t>bmc</w:t>
      </w:r>
      <w:r w:rsidRPr="00797E66">
        <w:rPr>
          <w:rFonts w:ascii="Times New Roman" w:hAnsi="Times New Roman" w:cs="Times New Roman"/>
          <w:sz w:val="20"/>
          <w:szCs w:val="20"/>
        </w:rPr>
        <w:t>7</w:t>
      </w:r>
      <w:r w:rsidRPr="00797E66">
        <w:rPr>
          <w:rFonts w:ascii="Times New Roman" w:hAnsi="Times New Roman" w:cs="Times New Roman"/>
          <w:sz w:val="20"/>
          <w:szCs w:val="20"/>
          <w:lang w:val="es-ES"/>
        </w:rPr>
        <w:t>s</w:t>
      </w:r>
      <w:r w:rsidRPr="00797E66">
        <w:rPr>
          <w:rFonts w:ascii="Times New Roman" w:hAnsi="Times New Roman" w:cs="Times New Roman"/>
          <w:sz w:val="20"/>
          <w:szCs w:val="20"/>
        </w:rPr>
        <w:t>889 (дата обращения: 11.05.2018).</w:t>
      </w:r>
    </w:p>
  </w:footnote>
  <w:footnote w:id="58">
    <w:p w:rsidR="00C32B06" w:rsidRPr="00C3066A" w:rsidRDefault="00C32B06" w:rsidP="00251076">
      <w:pPr>
        <w:pStyle w:val="a7"/>
        <w:spacing w:line="360" w:lineRule="auto"/>
        <w:jc w:val="both"/>
        <w:rPr>
          <w:rFonts w:ascii="Times New Roman" w:hAnsi="Times New Roman" w:cs="Times New Roman"/>
          <w:lang w:val="es-ES"/>
        </w:rPr>
      </w:pPr>
      <w:r w:rsidRPr="00C3066A">
        <w:rPr>
          <w:rStyle w:val="a9"/>
          <w:rFonts w:ascii="Times New Roman" w:hAnsi="Times New Roman" w:cs="Times New Roman"/>
        </w:rPr>
        <w:footnoteRef/>
      </w:r>
      <w:r w:rsidRPr="00C3066A">
        <w:rPr>
          <w:rFonts w:ascii="Times New Roman" w:hAnsi="Times New Roman" w:cs="Times New Roman"/>
          <w:lang w:val="es-ES"/>
        </w:rPr>
        <w:t xml:space="preserve"> Maestro J. G. Tragedia, comedia y canon desde la teoría literaria moderna. El personaje nihilista en “La Celestina”. – Vigo, 2000. </w:t>
      </w:r>
      <w:r>
        <w:rPr>
          <w:rFonts w:ascii="Times New Roman" w:hAnsi="Times New Roman" w:cs="Times New Roman"/>
          <w:lang w:val="es-ES"/>
        </w:rPr>
        <w:t>P. 20</w:t>
      </w:r>
      <w:r w:rsidRPr="00C3066A">
        <w:rPr>
          <w:rFonts w:ascii="Times New Roman" w:hAnsi="Times New Roman" w:cs="Times New Roman"/>
          <w:lang w:val="es-ES"/>
        </w:rPr>
        <w:t>.</w:t>
      </w:r>
    </w:p>
  </w:footnote>
  <w:footnote w:id="59">
    <w:p w:rsidR="00C32B06" w:rsidRPr="00C3066A" w:rsidRDefault="00C32B06" w:rsidP="00B27DB3">
      <w:pPr>
        <w:pStyle w:val="a7"/>
        <w:spacing w:line="360" w:lineRule="auto"/>
        <w:rPr>
          <w:rFonts w:ascii="Times New Roman" w:hAnsi="Times New Roman" w:cs="Times New Roman"/>
        </w:rPr>
      </w:pPr>
      <w:r w:rsidRPr="00C3066A">
        <w:rPr>
          <w:rStyle w:val="a9"/>
          <w:rFonts w:ascii="Times New Roman" w:hAnsi="Times New Roman" w:cs="Times New Roman"/>
        </w:rPr>
        <w:footnoteRef/>
      </w:r>
      <w:r w:rsidRPr="00C3066A">
        <w:rPr>
          <w:rFonts w:ascii="Times New Roman" w:hAnsi="Times New Roman" w:cs="Times New Roman"/>
          <w:lang w:val="es-ES"/>
        </w:rPr>
        <w:t xml:space="preserve"> Maeztu, R. de. </w:t>
      </w:r>
      <w:r w:rsidRPr="00C3066A">
        <w:rPr>
          <w:rFonts w:ascii="Times New Roman" w:hAnsi="Times New Roman" w:cs="Times New Roman"/>
        </w:rPr>
        <w:t xml:space="preserve">Там же. </w:t>
      </w:r>
      <w:r w:rsidRPr="00C3066A">
        <w:rPr>
          <w:rFonts w:ascii="Times New Roman" w:hAnsi="Times New Roman" w:cs="Times New Roman"/>
          <w:lang w:val="es-ES"/>
        </w:rPr>
        <w:t>P</w:t>
      </w:r>
      <w:r w:rsidRPr="00C3066A">
        <w:rPr>
          <w:rFonts w:ascii="Times New Roman" w:hAnsi="Times New Roman" w:cs="Times New Roman"/>
        </w:rPr>
        <w:t>. 116.</w:t>
      </w:r>
    </w:p>
  </w:footnote>
  <w:footnote w:id="60">
    <w:p w:rsidR="00C32B06" w:rsidRPr="00C3066A" w:rsidRDefault="00C32B06" w:rsidP="00B27DB3">
      <w:pPr>
        <w:pStyle w:val="a7"/>
        <w:spacing w:line="360" w:lineRule="auto"/>
        <w:rPr>
          <w:rFonts w:ascii="Times New Roman" w:hAnsi="Times New Roman" w:cs="Times New Roman"/>
          <w:lang w:val="es-ES"/>
        </w:rPr>
      </w:pPr>
      <w:r w:rsidRPr="00C3066A">
        <w:rPr>
          <w:rStyle w:val="a9"/>
          <w:rFonts w:ascii="Times New Roman" w:hAnsi="Times New Roman" w:cs="Times New Roman"/>
        </w:rPr>
        <w:footnoteRef/>
      </w:r>
      <w:r w:rsidRPr="00C3066A">
        <w:rPr>
          <w:rFonts w:ascii="Times New Roman" w:hAnsi="Times New Roman" w:cs="Times New Roman"/>
        </w:rPr>
        <w:t xml:space="preserve"> Плавскин З. И. Там же. С</w:t>
      </w:r>
      <w:r w:rsidRPr="00C3066A">
        <w:rPr>
          <w:rFonts w:ascii="Times New Roman" w:hAnsi="Times New Roman" w:cs="Times New Roman"/>
          <w:lang w:val="es-ES"/>
        </w:rPr>
        <w:t>. 210.</w:t>
      </w:r>
    </w:p>
  </w:footnote>
  <w:footnote w:id="61">
    <w:p w:rsidR="00C32B06" w:rsidRPr="009D0C29" w:rsidRDefault="00C32B06" w:rsidP="00B27DB3">
      <w:pPr>
        <w:pStyle w:val="a7"/>
        <w:spacing w:line="360" w:lineRule="auto"/>
        <w:rPr>
          <w:rFonts w:ascii="Times New Roman" w:hAnsi="Times New Roman" w:cs="Times New Roman"/>
          <w:lang w:val="es-ES"/>
        </w:rPr>
      </w:pPr>
      <w:r w:rsidRPr="00C3066A">
        <w:rPr>
          <w:rStyle w:val="a9"/>
          <w:rFonts w:ascii="Times New Roman" w:hAnsi="Times New Roman" w:cs="Times New Roman"/>
        </w:rPr>
        <w:footnoteRef/>
      </w:r>
      <w:r w:rsidRPr="00C3066A">
        <w:rPr>
          <w:rFonts w:ascii="Times New Roman" w:hAnsi="Times New Roman" w:cs="Times New Roman"/>
          <w:lang w:val="es-ES"/>
        </w:rPr>
        <w:t xml:space="preserve"> Lida de Malkiel M. R. </w:t>
      </w:r>
      <w:r w:rsidRPr="00C3066A">
        <w:rPr>
          <w:rFonts w:ascii="Times New Roman" w:hAnsi="Times New Roman" w:cs="Times New Roman"/>
        </w:rPr>
        <w:t>Там</w:t>
      </w:r>
      <w:r w:rsidRPr="00C3066A">
        <w:rPr>
          <w:rFonts w:ascii="Times New Roman" w:hAnsi="Times New Roman" w:cs="Times New Roman"/>
          <w:lang w:val="es-ES"/>
        </w:rPr>
        <w:t xml:space="preserve"> </w:t>
      </w:r>
      <w:r w:rsidRPr="00C3066A">
        <w:rPr>
          <w:rFonts w:ascii="Times New Roman" w:hAnsi="Times New Roman" w:cs="Times New Roman"/>
        </w:rPr>
        <w:t>же</w:t>
      </w:r>
      <w:r w:rsidRPr="00C3066A">
        <w:rPr>
          <w:rFonts w:ascii="Times New Roman" w:hAnsi="Times New Roman" w:cs="Times New Roman"/>
          <w:lang w:val="es-ES"/>
        </w:rPr>
        <w:t xml:space="preserve">. P. </w:t>
      </w:r>
      <w:r w:rsidRPr="009D0C29">
        <w:rPr>
          <w:rFonts w:ascii="Times New Roman" w:hAnsi="Times New Roman" w:cs="Times New Roman"/>
          <w:lang w:val="es-ES"/>
        </w:rPr>
        <w:t>17</w:t>
      </w:r>
      <w:r w:rsidRPr="00B942EB">
        <w:rPr>
          <w:rFonts w:ascii="Times New Roman" w:hAnsi="Times New Roman" w:cs="Times New Roman"/>
          <w:lang w:val="es-ES"/>
        </w:rPr>
        <w:t>.</w:t>
      </w:r>
    </w:p>
  </w:footnote>
  <w:footnote w:id="62">
    <w:p w:rsidR="00C32B06" w:rsidRPr="00E10714" w:rsidRDefault="00C32B06" w:rsidP="00C43162">
      <w:pPr>
        <w:pStyle w:val="a7"/>
        <w:spacing w:line="360" w:lineRule="auto"/>
      </w:pPr>
      <w:r w:rsidRPr="00C43162">
        <w:rPr>
          <w:rStyle w:val="a9"/>
          <w:rFonts w:ascii="Times New Roman" w:hAnsi="Times New Roman" w:cs="Times New Roman"/>
        </w:rPr>
        <w:footnoteRef/>
      </w:r>
      <w:r w:rsidRPr="00C43162">
        <w:rPr>
          <w:rFonts w:ascii="Times New Roman" w:hAnsi="Times New Roman" w:cs="Times New Roman"/>
          <w:lang w:val="es-ES"/>
        </w:rPr>
        <w:t xml:space="preserve"> </w:t>
      </w:r>
      <w:r w:rsidRPr="0024405B">
        <w:rPr>
          <w:rFonts w:ascii="Times New Roman" w:hAnsi="Times New Roman" w:cs="Times New Roman"/>
          <w:lang w:val="es-ES"/>
        </w:rPr>
        <w:t xml:space="preserve">Deyermond A. D. Hilado-Cordón-Cadena: Symbolic Equivalence en “La Celestina”. – Valencia, 1977. </w:t>
      </w:r>
      <w:r>
        <w:rPr>
          <w:rFonts w:ascii="Times New Roman" w:hAnsi="Times New Roman" w:cs="Times New Roman"/>
          <w:lang w:val="es-ES"/>
        </w:rPr>
        <w:t>P</w:t>
      </w:r>
      <w:r w:rsidRPr="00E10714">
        <w:rPr>
          <w:rFonts w:ascii="Times New Roman" w:hAnsi="Times New Roman" w:cs="Times New Roman"/>
        </w:rPr>
        <w:t>. 6.</w:t>
      </w:r>
    </w:p>
  </w:footnote>
  <w:footnote w:id="63">
    <w:p w:rsidR="00C32B06" w:rsidRPr="00C539E7" w:rsidRDefault="00C32B06" w:rsidP="00B27DB3">
      <w:pPr>
        <w:pStyle w:val="a7"/>
        <w:spacing w:line="360" w:lineRule="auto"/>
        <w:rPr>
          <w:rFonts w:ascii="Times New Roman" w:hAnsi="Times New Roman" w:cs="Times New Roman"/>
        </w:rPr>
      </w:pPr>
      <w:r w:rsidRPr="00C539E7">
        <w:rPr>
          <w:rStyle w:val="a9"/>
          <w:rFonts w:ascii="Times New Roman" w:hAnsi="Times New Roman" w:cs="Times New Roman"/>
        </w:rPr>
        <w:footnoteRef/>
      </w:r>
      <w:r w:rsidRPr="00E10714">
        <w:rPr>
          <w:rFonts w:ascii="Times New Roman" w:hAnsi="Times New Roman" w:cs="Times New Roman"/>
        </w:rPr>
        <w:t xml:space="preserve"> </w:t>
      </w:r>
      <w:r w:rsidRPr="00C539E7">
        <w:rPr>
          <w:rFonts w:ascii="Times New Roman" w:hAnsi="Times New Roman" w:cs="Times New Roman"/>
          <w:lang w:val="es-ES"/>
        </w:rPr>
        <w:t>Lida</w:t>
      </w:r>
      <w:r w:rsidRPr="00E10714">
        <w:rPr>
          <w:rFonts w:ascii="Times New Roman" w:hAnsi="Times New Roman" w:cs="Times New Roman"/>
        </w:rPr>
        <w:t xml:space="preserve"> </w:t>
      </w:r>
      <w:r w:rsidRPr="00C539E7">
        <w:rPr>
          <w:rFonts w:ascii="Times New Roman" w:hAnsi="Times New Roman" w:cs="Times New Roman"/>
          <w:lang w:val="es-ES"/>
        </w:rPr>
        <w:t>de</w:t>
      </w:r>
      <w:r w:rsidRPr="00E10714">
        <w:rPr>
          <w:rFonts w:ascii="Times New Roman" w:hAnsi="Times New Roman" w:cs="Times New Roman"/>
        </w:rPr>
        <w:t xml:space="preserve"> </w:t>
      </w:r>
      <w:r w:rsidRPr="00C539E7">
        <w:rPr>
          <w:rFonts w:ascii="Times New Roman" w:hAnsi="Times New Roman" w:cs="Times New Roman"/>
          <w:lang w:val="es-ES"/>
        </w:rPr>
        <w:t>Malkiel</w:t>
      </w:r>
      <w:r w:rsidRPr="00E10714">
        <w:rPr>
          <w:rFonts w:ascii="Times New Roman" w:hAnsi="Times New Roman" w:cs="Times New Roman"/>
        </w:rPr>
        <w:t xml:space="preserve"> </w:t>
      </w:r>
      <w:r w:rsidRPr="00C539E7">
        <w:rPr>
          <w:rFonts w:ascii="Times New Roman" w:hAnsi="Times New Roman" w:cs="Times New Roman"/>
          <w:lang w:val="es-ES"/>
        </w:rPr>
        <w:t>M</w:t>
      </w:r>
      <w:r w:rsidRPr="00E10714">
        <w:rPr>
          <w:rFonts w:ascii="Times New Roman" w:hAnsi="Times New Roman" w:cs="Times New Roman"/>
        </w:rPr>
        <w:t xml:space="preserve">. </w:t>
      </w:r>
      <w:r w:rsidRPr="00C539E7">
        <w:rPr>
          <w:rFonts w:ascii="Times New Roman" w:hAnsi="Times New Roman" w:cs="Times New Roman"/>
          <w:lang w:val="es-ES"/>
        </w:rPr>
        <w:t>R</w:t>
      </w:r>
      <w:r w:rsidRPr="00E10714">
        <w:rPr>
          <w:rFonts w:ascii="Times New Roman" w:hAnsi="Times New Roman" w:cs="Times New Roman"/>
        </w:rPr>
        <w:t xml:space="preserve">. </w:t>
      </w:r>
      <w:r w:rsidRPr="00C539E7">
        <w:rPr>
          <w:rFonts w:ascii="Times New Roman" w:hAnsi="Times New Roman" w:cs="Times New Roman"/>
        </w:rPr>
        <w:t>Там</w:t>
      </w:r>
      <w:r w:rsidRPr="00E10714">
        <w:rPr>
          <w:rFonts w:ascii="Times New Roman" w:hAnsi="Times New Roman" w:cs="Times New Roman"/>
        </w:rPr>
        <w:t xml:space="preserve"> </w:t>
      </w:r>
      <w:r w:rsidRPr="00C539E7">
        <w:rPr>
          <w:rFonts w:ascii="Times New Roman" w:hAnsi="Times New Roman" w:cs="Times New Roman"/>
        </w:rPr>
        <w:t>же</w:t>
      </w:r>
      <w:r w:rsidRPr="00E10714">
        <w:rPr>
          <w:rFonts w:ascii="Times New Roman" w:hAnsi="Times New Roman" w:cs="Times New Roman"/>
        </w:rPr>
        <w:t xml:space="preserve">. </w:t>
      </w:r>
      <w:r w:rsidRPr="00C539E7">
        <w:rPr>
          <w:rFonts w:ascii="Times New Roman" w:hAnsi="Times New Roman" w:cs="Times New Roman"/>
          <w:lang w:val="es-ES"/>
        </w:rPr>
        <w:t>P</w:t>
      </w:r>
      <w:r w:rsidRPr="009D0C29">
        <w:rPr>
          <w:rFonts w:ascii="Times New Roman" w:hAnsi="Times New Roman" w:cs="Times New Roman"/>
        </w:rPr>
        <w:t xml:space="preserve">. </w:t>
      </w:r>
      <w:r>
        <w:rPr>
          <w:rFonts w:ascii="Times New Roman" w:hAnsi="Times New Roman" w:cs="Times New Roman"/>
        </w:rPr>
        <w:t>78</w:t>
      </w:r>
      <w:r w:rsidRPr="009D0C29">
        <w:rPr>
          <w:rFonts w:ascii="Times New Roman" w:hAnsi="Times New Roman" w:cs="Times New Roman"/>
        </w:rPr>
        <w:t>.</w:t>
      </w:r>
    </w:p>
  </w:footnote>
  <w:footnote w:id="64">
    <w:p w:rsidR="00C32B06" w:rsidRPr="002770BC" w:rsidRDefault="00C32B06" w:rsidP="00B27DB3">
      <w:pPr>
        <w:pStyle w:val="a7"/>
        <w:spacing w:line="360" w:lineRule="auto"/>
        <w:rPr>
          <w:rFonts w:ascii="Times New Roman" w:hAnsi="Times New Roman" w:cs="Times New Roman"/>
        </w:rPr>
      </w:pPr>
      <w:r w:rsidRPr="002770BC">
        <w:rPr>
          <w:rStyle w:val="a9"/>
          <w:rFonts w:ascii="Times New Roman" w:hAnsi="Times New Roman" w:cs="Times New Roman"/>
        </w:rPr>
        <w:footnoteRef/>
      </w:r>
      <w:r w:rsidRPr="002770BC">
        <w:rPr>
          <w:rFonts w:ascii="Times New Roman" w:hAnsi="Times New Roman" w:cs="Times New Roman"/>
        </w:rPr>
        <w:t xml:space="preserve"> См., например: </w:t>
      </w:r>
      <w:r w:rsidRPr="002770BC">
        <w:rPr>
          <w:rFonts w:ascii="Times New Roman" w:hAnsi="Times New Roman" w:cs="Times New Roman"/>
          <w:lang w:val="es-ES"/>
        </w:rPr>
        <w:t>Lida</w:t>
      </w:r>
      <w:r w:rsidRPr="002770BC">
        <w:rPr>
          <w:rFonts w:ascii="Times New Roman" w:hAnsi="Times New Roman" w:cs="Times New Roman"/>
        </w:rPr>
        <w:t xml:space="preserve"> </w:t>
      </w:r>
      <w:r w:rsidRPr="002770BC">
        <w:rPr>
          <w:rFonts w:ascii="Times New Roman" w:hAnsi="Times New Roman" w:cs="Times New Roman"/>
          <w:lang w:val="es-ES"/>
        </w:rPr>
        <w:t>de</w:t>
      </w:r>
      <w:r w:rsidRPr="002770BC">
        <w:rPr>
          <w:rFonts w:ascii="Times New Roman" w:hAnsi="Times New Roman" w:cs="Times New Roman"/>
        </w:rPr>
        <w:t xml:space="preserve"> </w:t>
      </w:r>
      <w:r w:rsidRPr="002770BC">
        <w:rPr>
          <w:rFonts w:ascii="Times New Roman" w:hAnsi="Times New Roman" w:cs="Times New Roman"/>
          <w:lang w:val="es-ES"/>
        </w:rPr>
        <w:t>Malkiel</w:t>
      </w:r>
      <w:r w:rsidRPr="002770BC">
        <w:rPr>
          <w:rFonts w:ascii="Times New Roman" w:hAnsi="Times New Roman" w:cs="Times New Roman"/>
        </w:rPr>
        <w:t xml:space="preserve"> </w:t>
      </w:r>
      <w:r w:rsidRPr="002770BC">
        <w:rPr>
          <w:rFonts w:ascii="Times New Roman" w:hAnsi="Times New Roman" w:cs="Times New Roman"/>
          <w:lang w:val="es-ES"/>
        </w:rPr>
        <w:t>M</w:t>
      </w:r>
      <w:r w:rsidRPr="002770BC">
        <w:rPr>
          <w:rFonts w:ascii="Times New Roman" w:hAnsi="Times New Roman" w:cs="Times New Roman"/>
        </w:rPr>
        <w:t xml:space="preserve">. </w:t>
      </w:r>
      <w:r w:rsidRPr="002770BC">
        <w:rPr>
          <w:rFonts w:ascii="Times New Roman" w:hAnsi="Times New Roman" w:cs="Times New Roman"/>
          <w:lang w:val="es-ES"/>
        </w:rPr>
        <w:t>R</w:t>
      </w:r>
      <w:r w:rsidRPr="002770BC">
        <w:rPr>
          <w:rFonts w:ascii="Times New Roman" w:hAnsi="Times New Roman" w:cs="Times New Roman"/>
        </w:rPr>
        <w:t xml:space="preserve">. Там же. </w:t>
      </w:r>
      <w:r w:rsidRPr="002770BC">
        <w:rPr>
          <w:rFonts w:ascii="Times New Roman" w:hAnsi="Times New Roman" w:cs="Times New Roman"/>
          <w:lang w:val="es-ES"/>
        </w:rPr>
        <w:t>P</w:t>
      </w:r>
      <w:r w:rsidRPr="009B0C92">
        <w:rPr>
          <w:rFonts w:ascii="Times New Roman" w:hAnsi="Times New Roman" w:cs="Times New Roman"/>
        </w:rPr>
        <w:t xml:space="preserve">. </w:t>
      </w:r>
      <w:r w:rsidRPr="002770BC">
        <w:rPr>
          <w:rFonts w:ascii="Times New Roman" w:hAnsi="Times New Roman" w:cs="Times New Roman"/>
        </w:rPr>
        <w:t>92</w:t>
      </w:r>
      <w:r w:rsidRPr="009B0C92">
        <w:rPr>
          <w:rFonts w:ascii="Times New Roman" w:hAnsi="Times New Roman" w:cs="Times New Roman"/>
        </w:rPr>
        <w:t>.</w:t>
      </w:r>
    </w:p>
  </w:footnote>
  <w:footnote w:id="65">
    <w:p w:rsidR="00C32B06" w:rsidRPr="002A477B" w:rsidRDefault="00C32B06" w:rsidP="002A477B">
      <w:pPr>
        <w:jc w:val="both"/>
        <w:rPr>
          <w:rFonts w:ascii="Times New Roman" w:hAnsi="Times New Roman" w:cs="Times New Roman"/>
          <w:sz w:val="20"/>
          <w:szCs w:val="20"/>
        </w:rPr>
      </w:pPr>
      <w:r w:rsidRPr="005354BC">
        <w:rPr>
          <w:rStyle w:val="a9"/>
          <w:rFonts w:ascii="Times New Roman" w:hAnsi="Times New Roman" w:cs="Times New Roman"/>
        </w:rPr>
        <w:footnoteRef/>
      </w:r>
      <w:r w:rsidRPr="00863A5F">
        <w:rPr>
          <w:rFonts w:ascii="Times New Roman" w:hAnsi="Times New Roman" w:cs="Times New Roman"/>
        </w:rPr>
        <w:t xml:space="preserve"> Итальянская исследовательница П. Ботта обращает особое внимание на то, что с </w:t>
      </w:r>
      <w:r w:rsidRPr="00863A5F">
        <w:rPr>
          <w:rFonts w:ascii="Times New Roman" w:hAnsi="Times New Roman" w:cs="Times New Roman"/>
          <w:lang w:val="es-ES"/>
        </w:rPr>
        <w:t>XVI</w:t>
      </w:r>
      <w:r w:rsidRPr="00863A5F">
        <w:rPr>
          <w:rFonts w:ascii="Times New Roman" w:hAnsi="Times New Roman" w:cs="Times New Roman"/>
        </w:rPr>
        <w:t xml:space="preserve"> века иллюс</w:t>
      </w:r>
      <w:r w:rsidRPr="00863A5F">
        <w:rPr>
          <w:rFonts w:ascii="Times New Roman" w:hAnsi="Times New Roman" w:cs="Times New Roman"/>
        </w:rPr>
        <w:t>т</w:t>
      </w:r>
      <w:r w:rsidRPr="00863A5F">
        <w:rPr>
          <w:rFonts w:ascii="Times New Roman" w:hAnsi="Times New Roman" w:cs="Times New Roman"/>
        </w:rPr>
        <w:t>рации к открывающей сцене «Трагикомедии…» окружают Калисто, идущего за своим соколом и о</w:t>
      </w:r>
      <w:r w:rsidRPr="00863A5F">
        <w:rPr>
          <w:rFonts w:ascii="Times New Roman" w:hAnsi="Times New Roman" w:cs="Times New Roman"/>
        </w:rPr>
        <w:t>б</w:t>
      </w:r>
      <w:r w:rsidRPr="00863A5F">
        <w:rPr>
          <w:rFonts w:ascii="Times New Roman" w:hAnsi="Times New Roman" w:cs="Times New Roman"/>
        </w:rPr>
        <w:t xml:space="preserve">наруживающего Мелибею, всеми атрибутами охоты: кроме сокола при нём на этих иллюстрациях ещё и собака, и снаряжённый конь: </w:t>
      </w:r>
      <w:r w:rsidRPr="00863A5F">
        <w:rPr>
          <w:rFonts w:ascii="Times New Roman" w:hAnsi="Times New Roman" w:cs="Times New Roman"/>
          <w:sz w:val="20"/>
          <w:szCs w:val="20"/>
          <w:lang w:val="es-ES"/>
        </w:rPr>
        <w:t>Botta</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s-ES"/>
        </w:rPr>
        <w:t>P</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s-ES"/>
        </w:rPr>
        <w:t>Las</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s-ES"/>
        </w:rPr>
        <w:t>dos</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s-ES"/>
        </w:rPr>
        <w:t>casas</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s-ES"/>
        </w:rPr>
        <w:t>de</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s-ES"/>
        </w:rPr>
        <w:t>Melibea</w:t>
      </w:r>
      <w:r w:rsidRPr="00863A5F">
        <w:rPr>
          <w:rFonts w:ascii="Times New Roman" w:hAnsi="Times New Roman" w:cs="Times New Roman"/>
          <w:iCs/>
          <w:sz w:val="20"/>
          <w:szCs w:val="20"/>
        </w:rPr>
        <w:t>. –</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s-ES"/>
        </w:rPr>
        <w:t>Kassel</w:t>
      </w:r>
      <w:r w:rsidRPr="00863A5F">
        <w:rPr>
          <w:rFonts w:ascii="Times New Roman" w:hAnsi="Times New Roman" w:cs="Times New Roman"/>
          <w:sz w:val="20"/>
          <w:szCs w:val="20"/>
        </w:rPr>
        <w:t xml:space="preserve">, 2001. // </w:t>
      </w:r>
      <w:r w:rsidRPr="00863A5F">
        <w:rPr>
          <w:rFonts w:ascii="Times New Roman" w:hAnsi="Times New Roman" w:cs="Times New Roman"/>
          <w:sz w:val="20"/>
          <w:szCs w:val="20"/>
          <w:lang w:val="es-ES"/>
        </w:rPr>
        <w:t>Biblioteca</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s-ES"/>
        </w:rPr>
        <w:t>virtual</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s-ES"/>
        </w:rPr>
        <w:t>Miguel</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s-ES"/>
        </w:rPr>
        <w:t>de</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s-ES"/>
        </w:rPr>
        <w:t>Cervantes</w:t>
      </w:r>
      <w:r w:rsidRPr="00863A5F">
        <w:rPr>
          <w:rFonts w:ascii="Times New Roman" w:hAnsi="Times New Roman" w:cs="Times New Roman"/>
          <w:sz w:val="20"/>
          <w:szCs w:val="20"/>
        </w:rPr>
        <w:t xml:space="preserve"> [Электронный ресурс]. </w:t>
      </w:r>
      <w:r w:rsidRPr="00863A5F">
        <w:rPr>
          <w:rFonts w:ascii="Times New Roman" w:hAnsi="Times New Roman" w:cs="Times New Roman"/>
          <w:sz w:val="20"/>
          <w:szCs w:val="20"/>
          <w:lang w:val="en-US"/>
        </w:rPr>
        <w:t>URL</w:t>
      </w:r>
      <w:r w:rsidRPr="00863A5F">
        <w:rPr>
          <w:rFonts w:ascii="Times New Roman" w:hAnsi="Times New Roman" w:cs="Times New Roman"/>
          <w:sz w:val="20"/>
          <w:szCs w:val="20"/>
        </w:rPr>
        <w:t xml:space="preserve">: </w:t>
      </w:r>
      <w:r w:rsidRPr="00863A5F">
        <w:rPr>
          <w:rFonts w:ascii="Times New Roman" w:hAnsi="Times New Roman" w:cs="Times New Roman"/>
          <w:sz w:val="20"/>
          <w:szCs w:val="20"/>
          <w:lang w:val="en-US"/>
        </w:rPr>
        <w:t>http</w:t>
      </w:r>
      <w:r w:rsidRPr="00863A5F">
        <w:rPr>
          <w:rFonts w:ascii="Times New Roman" w:hAnsi="Times New Roman" w:cs="Times New Roman"/>
          <w:sz w:val="20"/>
          <w:szCs w:val="20"/>
        </w:rPr>
        <w:t>://</w:t>
      </w:r>
      <w:r w:rsidRPr="00863A5F">
        <w:rPr>
          <w:rFonts w:ascii="Times New Roman" w:hAnsi="Times New Roman" w:cs="Times New Roman"/>
          <w:sz w:val="20"/>
          <w:szCs w:val="20"/>
          <w:lang w:val="en-US"/>
        </w:rPr>
        <w:t>www</w:t>
      </w:r>
      <w:r w:rsidRPr="00863A5F">
        <w:rPr>
          <w:rFonts w:ascii="Times New Roman" w:hAnsi="Times New Roman" w:cs="Times New Roman"/>
          <w:sz w:val="20"/>
          <w:szCs w:val="20"/>
        </w:rPr>
        <w:t>.</w:t>
      </w:r>
      <w:r w:rsidRPr="00863A5F">
        <w:rPr>
          <w:rFonts w:ascii="Times New Roman" w:hAnsi="Times New Roman" w:cs="Times New Roman"/>
          <w:sz w:val="20"/>
          <w:szCs w:val="20"/>
          <w:lang w:val="en-US"/>
        </w:rPr>
        <w:t>cervantesvirtual</w:t>
      </w:r>
      <w:r w:rsidRPr="00863A5F">
        <w:rPr>
          <w:rFonts w:ascii="Times New Roman" w:hAnsi="Times New Roman" w:cs="Times New Roman"/>
          <w:sz w:val="20"/>
          <w:szCs w:val="20"/>
        </w:rPr>
        <w:t>.</w:t>
      </w:r>
      <w:r w:rsidRPr="00863A5F">
        <w:rPr>
          <w:rFonts w:ascii="Times New Roman" w:hAnsi="Times New Roman" w:cs="Times New Roman"/>
          <w:sz w:val="20"/>
          <w:szCs w:val="20"/>
          <w:lang w:val="en-US"/>
        </w:rPr>
        <w:t>com</w:t>
      </w:r>
      <w:r w:rsidRPr="00863A5F">
        <w:rPr>
          <w:rFonts w:ascii="Times New Roman" w:hAnsi="Times New Roman" w:cs="Times New Roman"/>
          <w:sz w:val="20"/>
          <w:szCs w:val="20"/>
        </w:rPr>
        <w:t>/</w:t>
      </w:r>
      <w:r w:rsidRPr="00863A5F">
        <w:rPr>
          <w:rFonts w:ascii="Times New Roman" w:hAnsi="Times New Roman" w:cs="Times New Roman"/>
          <w:sz w:val="20"/>
          <w:szCs w:val="20"/>
          <w:lang w:val="en-US"/>
        </w:rPr>
        <w:t>portales</w:t>
      </w:r>
      <w:r w:rsidRPr="00863A5F">
        <w:rPr>
          <w:rFonts w:ascii="Times New Roman" w:hAnsi="Times New Roman" w:cs="Times New Roman"/>
          <w:sz w:val="20"/>
          <w:szCs w:val="20"/>
        </w:rPr>
        <w:t>/</w:t>
      </w:r>
      <w:r w:rsidRPr="00863A5F">
        <w:rPr>
          <w:rFonts w:ascii="Times New Roman" w:hAnsi="Times New Roman" w:cs="Times New Roman"/>
          <w:sz w:val="20"/>
          <w:szCs w:val="20"/>
          <w:lang w:val="en-US"/>
        </w:rPr>
        <w:t>la</w:t>
      </w:r>
      <w:r w:rsidRPr="00863A5F">
        <w:rPr>
          <w:rFonts w:ascii="Times New Roman" w:hAnsi="Times New Roman" w:cs="Times New Roman"/>
          <w:sz w:val="20"/>
          <w:szCs w:val="20"/>
        </w:rPr>
        <w:t>_</w:t>
      </w:r>
      <w:r w:rsidRPr="00863A5F">
        <w:rPr>
          <w:rFonts w:ascii="Times New Roman" w:hAnsi="Times New Roman" w:cs="Times New Roman"/>
          <w:sz w:val="20"/>
          <w:szCs w:val="20"/>
          <w:lang w:val="en-US"/>
        </w:rPr>
        <w:t>celestina</w:t>
      </w:r>
      <w:r w:rsidRPr="00863A5F">
        <w:rPr>
          <w:rFonts w:ascii="Times New Roman" w:hAnsi="Times New Roman" w:cs="Times New Roman"/>
          <w:sz w:val="20"/>
          <w:szCs w:val="20"/>
        </w:rPr>
        <w:t>/</w:t>
      </w:r>
      <w:r w:rsidRPr="00863A5F">
        <w:rPr>
          <w:rFonts w:ascii="Times New Roman" w:hAnsi="Times New Roman" w:cs="Times New Roman"/>
          <w:sz w:val="20"/>
          <w:szCs w:val="20"/>
          <w:lang w:val="en-US"/>
        </w:rPr>
        <w:t>el</w:t>
      </w:r>
      <w:r w:rsidRPr="00863A5F">
        <w:rPr>
          <w:rFonts w:ascii="Times New Roman" w:hAnsi="Times New Roman" w:cs="Times New Roman"/>
          <w:sz w:val="20"/>
          <w:szCs w:val="20"/>
        </w:rPr>
        <w:t>_</w:t>
      </w:r>
      <w:r w:rsidRPr="00863A5F">
        <w:rPr>
          <w:rFonts w:ascii="Times New Roman" w:hAnsi="Times New Roman" w:cs="Times New Roman"/>
          <w:sz w:val="20"/>
          <w:szCs w:val="20"/>
          <w:lang w:val="en-US"/>
        </w:rPr>
        <w:t>autor</w:t>
      </w:r>
      <w:r>
        <w:rPr>
          <w:rFonts w:ascii="Times New Roman" w:hAnsi="Times New Roman" w:cs="Times New Roman"/>
          <w:sz w:val="20"/>
          <w:szCs w:val="20"/>
        </w:rPr>
        <w:t>/ (дата обращения: 11.05.2018).</w:t>
      </w:r>
    </w:p>
  </w:footnote>
  <w:footnote w:id="66">
    <w:p w:rsidR="00C32B06" w:rsidRPr="00594810" w:rsidRDefault="00C32B06" w:rsidP="00B27DB3">
      <w:pPr>
        <w:pStyle w:val="a7"/>
        <w:spacing w:line="360" w:lineRule="auto"/>
        <w:rPr>
          <w:rFonts w:ascii="Times New Roman" w:hAnsi="Times New Roman" w:cs="Times New Roman"/>
        </w:rPr>
      </w:pPr>
      <w:r w:rsidRPr="00594810">
        <w:rPr>
          <w:rStyle w:val="a9"/>
          <w:rFonts w:ascii="Times New Roman" w:hAnsi="Times New Roman" w:cs="Times New Roman"/>
        </w:rPr>
        <w:footnoteRef/>
      </w:r>
      <w:r w:rsidRPr="00594810">
        <w:rPr>
          <w:rFonts w:ascii="Times New Roman" w:hAnsi="Times New Roman" w:cs="Times New Roman"/>
        </w:rPr>
        <w:t xml:space="preserve"> </w:t>
      </w:r>
      <w:r w:rsidRPr="00594810">
        <w:rPr>
          <w:rFonts w:ascii="Times New Roman" w:hAnsi="Times New Roman" w:cs="Times New Roman"/>
          <w:lang w:val="es-ES"/>
        </w:rPr>
        <w:t>Maravall</w:t>
      </w:r>
      <w:r w:rsidRPr="00594810">
        <w:rPr>
          <w:rFonts w:ascii="Times New Roman" w:hAnsi="Times New Roman" w:cs="Times New Roman"/>
        </w:rPr>
        <w:t xml:space="preserve"> </w:t>
      </w:r>
      <w:r w:rsidRPr="00594810">
        <w:rPr>
          <w:rFonts w:ascii="Times New Roman" w:hAnsi="Times New Roman" w:cs="Times New Roman"/>
          <w:lang w:val="es-ES"/>
        </w:rPr>
        <w:t>J</w:t>
      </w:r>
      <w:r w:rsidRPr="00594810">
        <w:rPr>
          <w:rFonts w:ascii="Times New Roman" w:hAnsi="Times New Roman" w:cs="Times New Roman"/>
        </w:rPr>
        <w:t xml:space="preserve">. </w:t>
      </w:r>
      <w:r w:rsidRPr="00594810">
        <w:rPr>
          <w:rFonts w:ascii="Times New Roman" w:hAnsi="Times New Roman" w:cs="Times New Roman"/>
          <w:lang w:val="es-ES"/>
        </w:rPr>
        <w:t>A</w:t>
      </w:r>
      <w:r w:rsidRPr="00594810">
        <w:rPr>
          <w:rFonts w:ascii="Times New Roman" w:hAnsi="Times New Roman" w:cs="Times New Roman"/>
        </w:rPr>
        <w:t xml:space="preserve">. Там же. </w:t>
      </w:r>
      <w:r w:rsidRPr="00594810">
        <w:rPr>
          <w:rFonts w:ascii="Times New Roman" w:hAnsi="Times New Roman" w:cs="Times New Roman"/>
          <w:lang w:val="es-ES"/>
        </w:rPr>
        <w:t>P</w:t>
      </w:r>
      <w:r w:rsidRPr="00594810">
        <w:rPr>
          <w:rFonts w:ascii="Times New Roman" w:hAnsi="Times New Roman" w:cs="Times New Roman"/>
        </w:rPr>
        <w:t>. 123.</w:t>
      </w:r>
    </w:p>
  </w:footnote>
  <w:footnote w:id="67">
    <w:p w:rsidR="00C32B06" w:rsidRPr="00F97B05" w:rsidRDefault="00C32B06" w:rsidP="00B27DB3">
      <w:pPr>
        <w:pStyle w:val="a7"/>
        <w:spacing w:line="360" w:lineRule="auto"/>
        <w:jc w:val="both"/>
        <w:rPr>
          <w:rFonts w:ascii="Times New Roman" w:hAnsi="Times New Roman" w:cs="Times New Roman"/>
        </w:rPr>
      </w:pPr>
      <w:r w:rsidRPr="00594810">
        <w:rPr>
          <w:rStyle w:val="a9"/>
          <w:rFonts w:ascii="Times New Roman" w:hAnsi="Times New Roman" w:cs="Times New Roman"/>
        </w:rPr>
        <w:footnoteRef/>
      </w:r>
      <w:r w:rsidRPr="00282A1F">
        <w:rPr>
          <w:rFonts w:ascii="Times New Roman" w:hAnsi="Times New Roman" w:cs="Times New Roman"/>
        </w:rPr>
        <w:t xml:space="preserve"> </w:t>
      </w:r>
      <w:r>
        <w:rPr>
          <w:rFonts w:ascii="Times New Roman" w:hAnsi="Times New Roman" w:cs="Times New Roman"/>
        </w:rPr>
        <w:t>Статья</w:t>
      </w:r>
      <w:r w:rsidRPr="00282A1F">
        <w:rPr>
          <w:rFonts w:ascii="Times New Roman" w:hAnsi="Times New Roman" w:cs="Times New Roman"/>
        </w:rPr>
        <w:t xml:space="preserve"> </w:t>
      </w:r>
      <w:r>
        <w:rPr>
          <w:rFonts w:ascii="Times New Roman" w:hAnsi="Times New Roman" w:cs="Times New Roman"/>
        </w:rPr>
        <w:t>П</w:t>
      </w:r>
      <w:r w:rsidRPr="00282A1F">
        <w:rPr>
          <w:rFonts w:ascii="Times New Roman" w:hAnsi="Times New Roman" w:cs="Times New Roman"/>
        </w:rPr>
        <w:t xml:space="preserve">. </w:t>
      </w:r>
      <w:r>
        <w:rPr>
          <w:rFonts w:ascii="Times New Roman" w:hAnsi="Times New Roman" w:cs="Times New Roman"/>
        </w:rPr>
        <w:t>Ботта</w:t>
      </w:r>
      <w:r w:rsidRPr="00282A1F">
        <w:rPr>
          <w:rFonts w:ascii="Times New Roman" w:hAnsi="Times New Roman" w:cs="Times New Roman"/>
        </w:rPr>
        <w:t xml:space="preserve"> «</w:t>
      </w:r>
      <w:r w:rsidRPr="00863A5F">
        <w:rPr>
          <w:rFonts w:ascii="Times New Roman" w:hAnsi="Times New Roman" w:cs="Times New Roman"/>
          <w:lang w:val="es-ES"/>
        </w:rPr>
        <w:t>Las</w:t>
      </w:r>
      <w:r w:rsidRPr="00282A1F">
        <w:rPr>
          <w:rFonts w:ascii="Times New Roman" w:hAnsi="Times New Roman" w:cs="Times New Roman"/>
        </w:rPr>
        <w:t xml:space="preserve"> (¿</w:t>
      </w:r>
      <w:r w:rsidRPr="00863A5F">
        <w:rPr>
          <w:rFonts w:ascii="Times New Roman" w:hAnsi="Times New Roman" w:cs="Times New Roman"/>
          <w:lang w:val="es-ES"/>
        </w:rPr>
        <w:t>dos</w:t>
      </w:r>
      <w:r w:rsidRPr="00282A1F">
        <w:rPr>
          <w:rFonts w:ascii="Times New Roman" w:hAnsi="Times New Roman" w:cs="Times New Roman"/>
        </w:rPr>
        <w:t xml:space="preserve">?) </w:t>
      </w:r>
      <w:r w:rsidRPr="00863A5F">
        <w:rPr>
          <w:rFonts w:ascii="Times New Roman" w:hAnsi="Times New Roman" w:cs="Times New Roman"/>
          <w:lang w:val="es-ES"/>
        </w:rPr>
        <w:t>casas</w:t>
      </w:r>
      <w:r w:rsidRPr="00282A1F">
        <w:rPr>
          <w:rFonts w:ascii="Times New Roman" w:hAnsi="Times New Roman" w:cs="Times New Roman"/>
        </w:rPr>
        <w:t xml:space="preserve"> </w:t>
      </w:r>
      <w:r w:rsidRPr="00863A5F">
        <w:rPr>
          <w:rFonts w:ascii="Times New Roman" w:hAnsi="Times New Roman" w:cs="Times New Roman"/>
          <w:lang w:val="es-ES"/>
        </w:rPr>
        <w:t>de</w:t>
      </w:r>
      <w:r w:rsidRPr="00282A1F">
        <w:rPr>
          <w:rFonts w:ascii="Times New Roman" w:hAnsi="Times New Roman" w:cs="Times New Roman"/>
        </w:rPr>
        <w:t xml:space="preserve"> </w:t>
      </w:r>
      <w:r w:rsidRPr="00863A5F">
        <w:rPr>
          <w:rFonts w:ascii="Times New Roman" w:hAnsi="Times New Roman" w:cs="Times New Roman"/>
          <w:lang w:val="es-ES"/>
        </w:rPr>
        <w:t>Melibea</w:t>
      </w:r>
      <w:r w:rsidRPr="00282A1F">
        <w:rPr>
          <w:rFonts w:ascii="Times New Roman" w:hAnsi="Times New Roman" w:cs="Times New Roman"/>
        </w:rPr>
        <w:t>» (</w:t>
      </w:r>
      <w:r w:rsidRPr="00863A5F">
        <w:rPr>
          <w:rFonts w:ascii="Times New Roman" w:hAnsi="Times New Roman" w:cs="Times New Roman"/>
          <w:lang w:val="es-ES"/>
        </w:rPr>
        <w:t>Kassel</w:t>
      </w:r>
      <w:r w:rsidRPr="00282A1F">
        <w:rPr>
          <w:rFonts w:ascii="Times New Roman" w:hAnsi="Times New Roman" w:cs="Times New Roman"/>
        </w:rPr>
        <w:t xml:space="preserve">, 2001) </w:t>
      </w:r>
      <w:r>
        <w:rPr>
          <w:rFonts w:ascii="Times New Roman" w:hAnsi="Times New Roman" w:cs="Times New Roman"/>
        </w:rPr>
        <w:t>целиком</w:t>
      </w:r>
      <w:r w:rsidRPr="00282A1F">
        <w:rPr>
          <w:rFonts w:ascii="Times New Roman" w:hAnsi="Times New Roman" w:cs="Times New Roman"/>
        </w:rPr>
        <w:t xml:space="preserve"> </w:t>
      </w:r>
      <w:r>
        <w:rPr>
          <w:rFonts w:ascii="Times New Roman" w:hAnsi="Times New Roman" w:cs="Times New Roman"/>
        </w:rPr>
        <w:t>посвящена разнице между тем пр</w:t>
      </w:r>
      <w:r>
        <w:rPr>
          <w:rFonts w:ascii="Times New Roman" w:hAnsi="Times New Roman" w:cs="Times New Roman"/>
        </w:rPr>
        <w:t>о</w:t>
      </w:r>
      <w:r>
        <w:rPr>
          <w:rFonts w:ascii="Times New Roman" w:hAnsi="Times New Roman" w:cs="Times New Roman"/>
        </w:rPr>
        <w:t>странством, в котором Калисто впервые встречает Мелибею («</w:t>
      </w:r>
      <w:r>
        <w:rPr>
          <w:rFonts w:ascii="Times New Roman" w:hAnsi="Times New Roman" w:cs="Times New Roman"/>
          <w:lang w:val="es-ES"/>
        </w:rPr>
        <w:t>la</w:t>
      </w:r>
      <w:r w:rsidRPr="00282A1F">
        <w:rPr>
          <w:rFonts w:ascii="Times New Roman" w:hAnsi="Times New Roman" w:cs="Times New Roman"/>
        </w:rPr>
        <w:t xml:space="preserve"> </w:t>
      </w:r>
      <w:r>
        <w:rPr>
          <w:rFonts w:ascii="Times New Roman" w:hAnsi="Times New Roman" w:cs="Times New Roman"/>
          <w:lang w:val="es-ES"/>
        </w:rPr>
        <w:t>huerta</w:t>
      </w:r>
      <w:r>
        <w:rPr>
          <w:rFonts w:ascii="Times New Roman" w:hAnsi="Times New Roman" w:cs="Times New Roman"/>
        </w:rPr>
        <w:t>»),</w:t>
      </w:r>
      <w:r w:rsidRPr="00282A1F">
        <w:rPr>
          <w:rFonts w:ascii="Times New Roman" w:hAnsi="Times New Roman" w:cs="Times New Roman"/>
        </w:rPr>
        <w:t xml:space="preserve"> </w:t>
      </w:r>
      <w:r>
        <w:rPr>
          <w:rFonts w:ascii="Times New Roman" w:hAnsi="Times New Roman" w:cs="Times New Roman"/>
        </w:rPr>
        <w:t>и тем, в котором происходят посл</w:t>
      </w:r>
      <w:r>
        <w:rPr>
          <w:rFonts w:ascii="Times New Roman" w:hAnsi="Times New Roman" w:cs="Times New Roman"/>
        </w:rPr>
        <w:t>е</w:t>
      </w:r>
      <w:r>
        <w:rPr>
          <w:rFonts w:ascii="Times New Roman" w:hAnsi="Times New Roman" w:cs="Times New Roman"/>
        </w:rPr>
        <w:t>дующие любовные свидания протагонистов («</w:t>
      </w:r>
      <w:r>
        <w:rPr>
          <w:rFonts w:ascii="Times New Roman" w:hAnsi="Times New Roman" w:cs="Times New Roman"/>
          <w:lang w:val="es-ES"/>
        </w:rPr>
        <w:t>el</w:t>
      </w:r>
      <w:r w:rsidRPr="00282A1F">
        <w:rPr>
          <w:rFonts w:ascii="Times New Roman" w:hAnsi="Times New Roman" w:cs="Times New Roman"/>
        </w:rPr>
        <w:t xml:space="preserve"> </w:t>
      </w:r>
      <w:r>
        <w:rPr>
          <w:rFonts w:ascii="Times New Roman" w:hAnsi="Times New Roman" w:cs="Times New Roman"/>
          <w:lang w:val="es-ES"/>
        </w:rPr>
        <w:t>huerto</w:t>
      </w:r>
      <w:r>
        <w:rPr>
          <w:rFonts w:ascii="Times New Roman" w:hAnsi="Times New Roman" w:cs="Times New Roman"/>
        </w:rPr>
        <w:t>»)</w:t>
      </w:r>
      <w:r w:rsidRPr="00282A1F">
        <w:rPr>
          <w:rFonts w:ascii="Times New Roman" w:hAnsi="Times New Roman" w:cs="Times New Roman"/>
        </w:rPr>
        <w:t xml:space="preserve">. </w:t>
      </w:r>
      <w:r>
        <w:rPr>
          <w:rFonts w:ascii="Times New Roman" w:hAnsi="Times New Roman" w:cs="Times New Roman"/>
        </w:rPr>
        <w:t>Эти два «сада», по-видимому, представляют собой разные владения Плеберио – отца Мелибеи, что подтверждается разным их поименованием в тексте («</w:t>
      </w:r>
      <w:r>
        <w:rPr>
          <w:rFonts w:ascii="Times New Roman" w:hAnsi="Times New Roman" w:cs="Times New Roman"/>
          <w:lang w:val="es-ES"/>
        </w:rPr>
        <w:t>la</w:t>
      </w:r>
      <w:r w:rsidRPr="000E7F9E">
        <w:rPr>
          <w:rFonts w:ascii="Times New Roman" w:hAnsi="Times New Roman" w:cs="Times New Roman"/>
        </w:rPr>
        <w:t xml:space="preserve"> </w:t>
      </w:r>
      <w:r>
        <w:rPr>
          <w:rFonts w:ascii="Times New Roman" w:hAnsi="Times New Roman" w:cs="Times New Roman"/>
          <w:lang w:val="es-ES"/>
        </w:rPr>
        <w:t>huerta</w:t>
      </w:r>
      <w:r>
        <w:rPr>
          <w:rFonts w:ascii="Times New Roman" w:hAnsi="Times New Roman" w:cs="Times New Roman"/>
        </w:rPr>
        <w:t>» –</w:t>
      </w:r>
      <w:r w:rsidRPr="000E7F9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s-ES"/>
        </w:rPr>
        <w:t>el</w:t>
      </w:r>
      <w:r w:rsidRPr="000E7F9E">
        <w:rPr>
          <w:rFonts w:ascii="Times New Roman" w:hAnsi="Times New Roman" w:cs="Times New Roman"/>
        </w:rPr>
        <w:t xml:space="preserve"> </w:t>
      </w:r>
      <w:r>
        <w:rPr>
          <w:rFonts w:ascii="Times New Roman" w:hAnsi="Times New Roman" w:cs="Times New Roman"/>
          <w:lang w:val="es-ES"/>
        </w:rPr>
        <w:t>huerto</w:t>
      </w:r>
      <w:r>
        <w:rPr>
          <w:rFonts w:ascii="Times New Roman" w:hAnsi="Times New Roman" w:cs="Times New Roman"/>
        </w:rPr>
        <w:t xml:space="preserve">») и традицией иллюстрирования «Трагикомедии…» в </w:t>
      </w:r>
      <w:r>
        <w:rPr>
          <w:rFonts w:ascii="Times New Roman" w:hAnsi="Times New Roman" w:cs="Times New Roman"/>
          <w:lang w:val="es-ES"/>
        </w:rPr>
        <w:t>XVI</w:t>
      </w:r>
      <w:r w:rsidRPr="004A35C4">
        <w:rPr>
          <w:rFonts w:ascii="Times New Roman" w:hAnsi="Times New Roman" w:cs="Times New Roman"/>
        </w:rPr>
        <w:t xml:space="preserve"> </w:t>
      </w:r>
      <w:r>
        <w:rPr>
          <w:rFonts w:ascii="Times New Roman" w:hAnsi="Times New Roman" w:cs="Times New Roman"/>
        </w:rPr>
        <w:t>века. Первое из этих владений – это о</w:t>
      </w:r>
      <w:r>
        <w:rPr>
          <w:rFonts w:ascii="Times New Roman" w:hAnsi="Times New Roman" w:cs="Times New Roman"/>
        </w:rPr>
        <w:t>т</w:t>
      </w:r>
      <w:r>
        <w:rPr>
          <w:rFonts w:ascii="Times New Roman" w:hAnsi="Times New Roman" w:cs="Times New Roman"/>
        </w:rPr>
        <w:t>крытая местность вне города, обширные угодья, расположенные, судя по иллюстрациям, на берегу реки. Вт</w:t>
      </w:r>
      <w:r>
        <w:rPr>
          <w:rFonts w:ascii="Times New Roman" w:hAnsi="Times New Roman" w:cs="Times New Roman"/>
        </w:rPr>
        <w:t>о</w:t>
      </w:r>
      <w:r>
        <w:rPr>
          <w:rFonts w:ascii="Times New Roman" w:hAnsi="Times New Roman" w:cs="Times New Roman"/>
        </w:rPr>
        <w:t>рое – сад, обнесённый каменной стеной и примыкающий к городскому дому Плеберио. Таким образом, огор</w:t>
      </w:r>
      <w:r>
        <w:rPr>
          <w:rFonts w:ascii="Times New Roman" w:hAnsi="Times New Roman" w:cs="Times New Roman"/>
        </w:rPr>
        <w:t>о</w:t>
      </w:r>
      <w:r>
        <w:rPr>
          <w:rFonts w:ascii="Times New Roman" w:hAnsi="Times New Roman" w:cs="Times New Roman"/>
        </w:rPr>
        <w:t>женный «</w:t>
      </w:r>
      <w:r>
        <w:rPr>
          <w:rFonts w:ascii="Times New Roman" w:hAnsi="Times New Roman" w:cs="Times New Roman"/>
          <w:lang w:val="es-ES"/>
        </w:rPr>
        <w:t>hortus</w:t>
      </w:r>
      <w:r w:rsidRPr="00F97B05">
        <w:rPr>
          <w:rFonts w:ascii="Times New Roman" w:hAnsi="Times New Roman" w:cs="Times New Roman"/>
        </w:rPr>
        <w:t xml:space="preserve"> </w:t>
      </w:r>
      <w:r>
        <w:rPr>
          <w:rFonts w:ascii="Times New Roman" w:hAnsi="Times New Roman" w:cs="Times New Roman"/>
          <w:lang w:val="es-ES"/>
        </w:rPr>
        <w:t>conclusus</w:t>
      </w:r>
      <w:r>
        <w:rPr>
          <w:rFonts w:ascii="Times New Roman" w:hAnsi="Times New Roman" w:cs="Times New Roman"/>
        </w:rPr>
        <w:t>»</w:t>
      </w:r>
      <w:r w:rsidRPr="00F97B05">
        <w:rPr>
          <w:rFonts w:ascii="Times New Roman" w:hAnsi="Times New Roman" w:cs="Times New Roman"/>
        </w:rPr>
        <w:t xml:space="preserve"> </w:t>
      </w:r>
      <w:r>
        <w:rPr>
          <w:rFonts w:ascii="Times New Roman" w:hAnsi="Times New Roman" w:cs="Times New Roman"/>
        </w:rPr>
        <w:t>возникает в «Селестине» не с самого начала, а лишь тогда, когда протагонисты и</w:t>
      </w:r>
      <w:r>
        <w:rPr>
          <w:rFonts w:ascii="Times New Roman" w:hAnsi="Times New Roman" w:cs="Times New Roman"/>
        </w:rPr>
        <w:t>с</w:t>
      </w:r>
      <w:r>
        <w:rPr>
          <w:rFonts w:ascii="Times New Roman" w:hAnsi="Times New Roman" w:cs="Times New Roman"/>
        </w:rPr>
        <w:t>пытывают нужду в месте для свиданий.</w:t>
      </w:r>
    </w:p>
  </w:footnote>
  <w:footnote w:id="68">
    <w:p w:rsidR="00C32B06" w:rsidRDefault="00C32B06" w:rsidP="00B27DB3">
      <w:pPr>
        <w:pStyle w:val="a7"/>
        <w:spacing w:line="360" w:lineRule="auto"/>
      </w:pPr>
      <w:r w:rsidRPr="00594810">
        <w:rPr>
          <w:rStyle w:val="a9"/>
          <w:rFonts w:ascii="Times New Roman" w:hAnsi="Times New Roman" w:cs="Times New Roman"/>
        </w:rPr>
        <w:footnoteRef/>
      </w:r>
      <w:r w:rsidRPr="00594810">
        <w:rPr>
          <w:rFonts w:ascii="Times New Roman" w:hAnsi="Times New Roman" w:cs="Times New Roman"/>
        </w:rPr>
        <w:t xml:space="preserve"> </w:t>
      </w:r>
      <w:r w:rsidRPr="00594810">
        <w:rPr>
          <w:rFonts w:ascii="Times New Roman" w:hAnsi="Times New Roman" w:cs="Times New Roman"/>
          <w:lang w:val="es-ES"/>
        </w:rPr>
        <w:t>Maeztu</w:t>
      </w:r>
      <w:r w:rsidRPr="00856BC7">
        <w:rPr>
          <w:rFonts w:ascii="Times New Roman" w:hAnsi="Times New Roman" w:cs="Times New Roman"/>
        </w:rPr>
        <w:t xml:space="preserve">, </w:t>
      </w:r>
      <w:r w:rsidRPr="00594810">
        <w:rPr>
          <w:rFonts w:ascii="Times New Roman" w:hAnsi="Times New Roman" w:cs="Times New Roman"/>
          <w:lang w:val="es-ES"/>
        </w:rPr>
        <w:t>R</w:t>
      </w:r>
      <w:r w:rsidRPr="00856BC7">
        <w:rPr>
          <w:rFonts w:ascii="Times New Roman" w:hAnsi="Times New Roman" w:cs="Times New Roman"/>
        </w:rPr>
        <w:t xml:space="preserve">. </w:t>
      </w:r>
      <w:r w:rsidRPr="00594810">
        <w:rPr>
          <w:rFonts w:ascii="Times New Roman" w:hAnsi="Times New Roman" w:cs="Times New Roman"/>
          <w:lang w:val="es-ES"/>
        </w:rPr>
        <w:t>de</w:t>
      </w:r>
      <w:r w:rsidRPr="00856BC7">
        <w:rPr>
          <w:rFonts w:ascii="Times New Roman" w:hAnsi="Times New Roman" w:cs="Times New Roman"/>
        </w:rPr>
        <w:t xml:space="preserve">. </w:t>
      </w:r>
      <w:r w:rsidRPr="00594810">
        <w:rPr>
          <w:rFonts w:ascii="Times New Roman" w:hAnsi="Times New Roman" w:cs="Times New Roman"/>
        </w:rPr>
        <w:t xml:space="preserve">Там же. </w:t>
      </w:r>
      <w:r w:rsidRPr="00594810">
        <w:rPr>
          <w:rFonts w:ascii="Times New Roman" w:hAnsi="Times New Roman" w:cs="Times New Roman"/>
          <w:lang w:val="es-ES"/>
        </w:rPr>
        <w:t>P</w:t>
      </w:r>
      <w:r w:rsidRPr="00594810">
        <w:rPr>
          <w:rFonts w:ascii="Times New Roman" w:hAnsi="Times New Roman" w:cs="Times New Roman"/>
        </w:rPr>
        <w:t>. 125.</w:t>
      </w:r>
    </w:p>
  </w:footnote>
  <w:footnote w:id="69">
    <w:p w:rsidR="00C32B06" w:rsidRPr="00C4425E" w:rsidRDefault="00C32B06" w:rsidP="006D2EFF">
      <w:pPr>
        <w:pStyle w:val="a7"/>
        <w:spacing w:line="360" w:lineRule="auto"/>
        <w:jc w:val="both"/>
        <w:rPr>
          <w:rFonts w:ascii="Times New Roman" w:hAnsi="Times New Roman" w:cs="Times New Roman"/>
        </w:rPr>
      </w:pPr>
      <w:r w:rsidRPr="00E40627">
        <w:rPr>
          <w:rStyle w:val="a9"/>
          <w:rFonts w:ascii="Times New Roman" w:hAnsi="Times New Roman" w:cs="Times New Roman"/>
        </w:rPr>
        <w:footnoteRef/>
      </w:r>
      <w:r w:rsidRPr="00E40627">
        <w:rPr>
          <w:rFonts w:ascii="Times New Roman" w:hAnsi="Times New Roman" w:cs="Times New Roman"/>
        </w:rPr>
        <w:t xml:space="preserve"> </w:t>
      </w:r>
      <w:r>
        <w:rPr>
          <w:rFonts w:ascii="Times New Roman" w:hAnsi="Times New Roman" w:cs="Times New Roman"/>
        </w:rPr>
        <w:t>Известно, что современность автора до некоторой степени проникла в «Трагикомедию…» даже в чисто фа</w:t>
      </w:r>
      <w:r>
        <w:rPr>
          <w:rFonts w:ascii="Times New Roman" w:hAnsi="Times New Roman" w:cs="Times New Roman"/>
        </w:rPr>
        <w:t>к</w:t>
      </w:r>
      <w:r>
        <w:rPr>
          <w:rFonts w:ascii="Times New Roman" w:hAnsi="Times New Roman" w:cs="Times New Roman"/>
        </w:rPr>
        <w:t xml:space="preserve">туальном виде: во </w:t>
      </w:r>
      <w:r>
        <w:rPr>
          <w:rFonts w:ascii="Times New Roman" w:hAnsi="Times New Roman" w:cs="Times New Roman"/>
          <w:lang w:val="es-ES"/>
        </w:rPr>
        <w:t>II</w:t>
      </w:r>
      <w:r w:rsidRPr="00C4425E">
        <w:rPr>
          <w:rFonts w:ascii="Times New Roman" w:hAnsi="Times New Roman" w:cs="Times New Roman"/>
        </w:rPr>
        <w:t xml:space="preserve"> </w:t>
      </w:r>
      <w:r>
        <w:rPr>
          <w:rFonts w:ascii="Times New Roman" w:hAnsi="Times New Roman" w:cs="Times New Roman"/>
        </w:rPr>
        <w:t>акте Семпронио упоминает недавнее на момент опубликования «Селестины» крупное с</w:t>
      </w:r>
      <w:r>
        <w:rPr>
          <w:rFonts w:ascii="Times New Roman" w:hAnsi="Times New Roman" w:cs="Times New Roman"/>
        </w:rPr>
        <w:t>о</w:t>
      </w:r>
      <w:r>
        <w:rPr>
          <w:rFonts w:ascii="Times New Roman" w:hAnsi="Times New Roman" w:cs="Times New Roman"/>
        </w:rPr>
        <w:t>бытие в политической жизни Испании – отвоевание у мавров Гранады (1492 г.).</w:t>
      </w:r>
    </w:p>
  </w:footnote>
  <w:footnote w:id="70">
    <w:p w:rsidR="00C32B06" w:rsidRPr="00B27DB3" w:rsidRDefault="00C32B06" w:rsidP="00B27DB3">
      <w:pPr>
        <w:jc w:val="both"/>
        <w:rPr>
          <w:rFonts w:ascii="Times New Roman" w:hAnsi="Times New Roman" w:cs="Times New Roman"/>
          <w:sz w:val="20"/>
          <w:szCs w:val="20"/>
        </w:rPr>
      </w:pPr>
      <w:r w:rsidRPr="00B27DB3">
        <w:rPr>
          <w:rStyle w:val="a9"/>
          <w:rFonts w:ascii="Times New Roman" w:hAnsi="Times New Roman" w:cs="Times New Roman"/>
          <w:sz w:val="20"/>
          <w:szCs w:val="20"/>
        </w:rPr>
        <w:footnoteRef/>
      </w:r>
      <w:r w:rsidRPr="00B27DB3">
        <w:rPr>
          <w:rFonts w:ascii="Times New Roman" w:hAnsi="Times New Roman" w:cs="Times New Roman"/>
          <w:sz w:val="20"/>
          <w:szCs w:val="20"/>
        </w:rPr>
        <w:t xml:space="preserve"> Замечено, что именно в «Селестине» оформляется «интегральная» функция препозитивных (стоящих перед существительным) прилагательных в испанском языке, тогда как в предшествующих памятниках испанской литературы прилагательные почти всегда выполняли «партитивную» функцию. Отечественная исследовател</w:t>
      </w:r>
      <w:r w:rsidRPr="00B27DB3">
        <w:rPr>
          <w:rFonts w:ascii="Times New Roman" w:hAnsi="Times New Roman" w:cs="Times New Roman"/>
          <w:sz w:val="20"/>
          <w:szCs w:val="20"/>
        </w:rPr>
        <w:t>ь</w:t>
      </w:r>
      <w:r w:rsidRPr="00B27DB3">
        <w:rPr>
          <w:rFonts w:ascii="Times New Roman" w:hAnsi="Times New Roman" w:cs="Times New Roman"/>
          <w:sz w:val="20"/>
          <w:szCs w:val="20"/>
        </w:rPr>
        <w:t xml:space="preserve">ница Е. С. Зернова пишет: «Если в языке произведений </w:t>
      </w:r>
      <w:r w:rsidRPr="00B27DB3">
        <w:rPr>
          <w:rFonts w:ascii="Times New Roman" w:hAnsi="Times New Roman" w:cs="Times New Roman"/>
          <w:sz w:val="20"/>
          <w:szCs w:val="20"/>
          <w:lang w:val="es-ES"/>
        </w:rPr>
        <w:t>XIII</w:t>
      </w:r>
      <w:r w:rsidRPr="00B27DB3">
        <w:rPr>
          <w:rFonts w:ascii="Times New Roman" w:hAnsi="Times New Roman" w:cs="Times New Roman"/>
          <w:sz w:val="20"/>
          <w:szCs w:val="20"/>
        </w:rPr>
        <w:t xml:space="preserve"> – </w:t>
      </w:r>
      <w:r w:rsidRPr="00B27DB3">
        <w:rPr>
          <w:rFonts w:ascii="Times New Roman" w:hAnsi="Times New Roman" w:cs="Times New Roman"/>
          <w:sz w:val="20"/>
          <w:szCs w:val="20"/>
          <w:lang w:val="en-US"/>
        </w:rPr>
        <w:t>XV</w:t>
      </w:r>
      <w:r w:rsidRPr="00B27DB3">
        <w:rPr>
          <w:rFonts w:ascii="Times New Roman" w:hAnsi="Times New Roman" w:cs="Times New Roman"/>
          <w:sz w:val="20"/>
          <w:szCs w:val="20"/>
        </w:rPr>
        <w:t xml:space="preserve"> вв. в положении перед существительными прилагательные часто выполняли те же функции, что и в постпозиции (партитивные), то в языке “Трагиком</w:t>
      </w:r>
      <w:r w:rsidRPr="00B27DB3">
        <w:rPr>
          <w:rFonts w:ascii="Times New Roman" w:hAnsi="Times New Roman" w:cs="Times New Roman"/>
          <w:sz w:val="20"/>
          <w:szCs w:val="20"/>
        </w:rPr>
        <w:t>е</w:t>
      </w:r>
      <w:r w:rsidRPr="00B27DB3">
        <w:rPr>
          <w:rFonts w:ascii="Times New Roman" w:hAnsi="Times New Roman" w:cs="Times New Roman"/>
          <w:sz w:val="20"/>
          <w:szCs w:val="20"/>
        </w:rPr>
        <w:t>дии” препозитивные прилагательные проявляют тяготение к полному охвату референтной соотнесённости с</w:t>
      </w:r>
      <w:r w:rsidRPr="00B27DB3">
        <w:rPr>
          <w:rFonts w:ascii="Times New Roman" w:hAnsi="Times New Roman" w:cs="Times New Roman"/>
          <w:sz w:val="20"/>
          <w:szCs w:val="20"/>
        </w:rPr>
        <w:t>у</w:t>
      </w:r>
      <w:r w:rsidRPr="00B27DB3">
        <w:rPr>
          <w:rFonts w:ascii="Times New Roman" w:hAnsi="Times New Roman" w:cs="Times New Roman"/>
          <w:sz w:val="20"/>
          <w:szCs w:val="20"/>
        </w:rPr>
        <w:t>ществительного» (см. Зернова Е. С. Некоторые особенности языка «Селестины» как памятника раннего Возр</w:t>
      </w:r>
      <w:r w:rsidRPr="00B27DB3">
        <w:rPr>
          <w:rFonts w:ascii="Times New Roman" w:hAnsi="Times New Roman" w:cs="Times New Roman"/>
          <w:sz w:val="20"/>
          <w:szCs w:val="20"/>
        </w:rPr>
        <w:t>о</w:t>
      </w:r>
      <w:r w:rsidRPr="00B27DB3">
        <w:rPr>
          <w:rFonts w:ascii="Times New Roman" w:hAnsi="Times New Roman" w:cs="Times New Roman"/>
          <w:sz w:val="20"/>
          <w:szCs w:val="20"/>
        </w:rPr>
        <w:t>ждения. – Л., 1988. С. 48). Можно предположить, что такое «укрупнение» значений прилагательных в «Траг</w:t>
      </w:r>
      <w:r w:rsidRPr="00B27DB3">
        <w:rPr>
          <w:rFonts w:ascii="Times New Roman" w:hAnsi="Times New Roman" w:cs="Times New Roman"/>
          <w:sz w:val="20"/>
          <w:szCs w:val="20"/>
        </w:rPr>
        <w:t>и</w:t>
      </w:r>
      <w:r w:rsidRPr="00B27DB3">
        <w:rPr>
          <w:rFonts w:ascii="Times New Roman" w:hAnsi="Times New Roman" w:cs="Times New Roman"/>
          <w:sz w:val="20"/>
          <w:szCs w:val="20"/>
        </w:rPr>
        <w:t>комедии…» связано именно со становлением диалогизма литературы Ренессанса (и последующих эпох): в речи персонажей начинают звучать голоса целых идеологий и речевых жанров, сталкивающихся друг с другом. «И</w:t>
      </w:r>
      <w:r w:rsidRPr="00B27DB3">
        <w:rPr>
          <w:rFonts w:ascii="Times New Roman" w:hAnsi="Times New Roman" w:cs="Times New Roman"/>
          <w:sz w:val="20"/>
          <w:szCs w:val="20"/>
        </w:rPr>
        <w:t>н</w:t>
      </w:r>
      <w:r w:rsidRPr="00B27DB3">
        <w:rPr>
          <w:rFonts w:ascii="Times New Roman" w:hAnsi="Times New Roman" w:cs="Times New Roman"/>
          <w:sz w:val="20"/>
          <w:szCs w:val="20"/>
        </w:rPr>
        <w:t>тегральная» функция прилагательных оказывается необходимой для более полного охвата значений того пост</w:t>
      </w:r>
      <w:r w:rsidRPr="00B27DB3">
        <w:rPr>
          <w:rFonts w:ascii="Times New Roman" w:hAnsi="Times New Roman" w:cs="Times New Roman"/>
          <w:sz w:val="20"/>
          <w:szCs w:val="20"/>
        </w:rPr>
        <w:t>о</w:t>
      </w:r>
      <w:r w:rsidRPr="00B27DB3">
        <w:rPr>
          <w:rFonts w:ascii="Times New Roman" w:hAnsi="Times New Roman" w:cs="Times New Roman"/>
          <w:sz w:val="20"/>
          <w:szCs w:val="20"/>
        </w:rPr>
        <w:t>янно меняющегося круга понятий, которые диалогически борются между собой в ходе описанного Бахтиным («Слово в романе», «Эпос и роман» и другие работы) становления романоцентричной литературы Нового вр</w:t>
      </w:r>
      <w:r w:rsidRPr="00B27DB3">
        <w:rPr>
          <w:rFonts w:ascii="Times New Roman" w:hAnsi="Times New Roman" w:cs="Times New Roman"/>
          <w:sz w:val="20"/>
          <w:szCs w:val="20"/>
        </w:rPr>
        <w:t>е</w:t>
      </w:r>
      <w:r>
        <w:rPr>
          <w:rFonts w:ascii="Times New Roman" w:hAnsi="Times New Roman" w:cs="Times New Roman"/>
          <w:sz w:val="20"/>
          <w:szCs w:val="20"/>
        </w:rPr>
        <w:t>мени.</w:t>
      </w:r>
    </w:p>
  </w:footnote>
  <w:footnote w:id="71">
    <w:p w:rsidR="00C32B06" w:rsidRPr="00A564C9" w:rsidRDefault="00C32B06" w:rsidP="00A564C9">
      <w:pPr>
        <w:pStyle w:val="a7"/>
        <w:spacing w:line="360" w:lineRule="auto"/>
        <w:jc w:val="both"/>
        <w:rPr>
          <w:rFonts w:ascii="Times New Roman" w:hAnsi="Times New Roman" w:cs="Times New Roman"/>
        </w:rPr>
      </w:pPr>
      <w:r w:rsidRPr="00A564C9">
        <w:rPr>
          <w:rStyle w:val="a9"/>
          <w:rFonts w:ascii="Times New Roman" w:hAnsi="Times New Roman" w:cs="Times New Roman"/>
        </w:rPr>
        <w:footnoteRef/>
      </w:r>
      <w:r w:rsidRPr="00A564C9">
        <w:rPr>
          <w:rFonts w:ascii="Times New Roman" w:hAnsi="Times New Roman" w:cs="Times New Roman"/>
        </w:rPr>
        <w:t xml:space="preserve"> Османова А. Г. Значение диалога в жанровой структуре «Селестины» Фернандо де Рохаса. – Л., 1985. С. 52.</w:t>
      </w:r>
    </w:p>
  </w:footnote>
  <w:footnote w:id="72">
    <w:p w:rsidR="00C32B06" w:rsidRPr="002A477B" w:rsidRDefault="00C32B06" w:rsidP="002A477B">
      <w:pPr>
        <w:jc w:val="both"/>
        <w:rPr>
          <w:rFonts w:ascii="Times New Roman" w:hAnsi="Times New Roman" w:cs="Times New Roman"/>
          <w:sz w:val="20"/>
          <w:szCs w:val="20"/>
        </w:rPr>
      </w:pPr>
      <w:r w:rsidRPr="00A564C9">
        <w:rPr>
          <w:rStyle w:val="a9"/>
          <w:rFonts w:ascii="Times New Roman" w:hAnsi="Times New Roman" w:cs="Times New Roman"/>
          <w:sz w:val="20"/>
          <w:szCs w:val="20"/>
        </w:rPr>
        <w:footnoteRef/>
      </w:r>
      <w:r w:rsidRPr="00A564C9">
        <w:rPr>
          <w:sz w:val="20"/>
          <w:szCs w:val="20"/>
        </w:rPr>
        <w:t xml:space="preserve"> </w:t>
      </w:r>
      <w:r w:rsidRPr="00A564C9">
        <w:rPr>
          <w:rFonts w:ascii="Times New Roman" w:hAnsi="Times New Roman" w:cs="Times New Roman"/>
          <w:sz w:val="20"/>
          <w:szCs w:val="20"/>
        </w:rPr>
        <w:t>Шалудько И. А. Имплицитн</w:t>
      </w:r>
      <w:r>
        <w:rPr>
          <w:rFonts w:ascii="Times New Roman" w:hAnsi="Times New Roman" w:cs="Times New Roman"/>
          <w:sz w:val="20"/>
          <w:szCs w:val="20"/>
        </w:rPr>
        <w:t>ые средства языка «Селестины»</w:t>
      </w:r>
      <w:r w:rsidRPr="00A564C9">
        <w:rPr>
          <w:rFonts w:ascii="Times New Roman" w:hAnsi="Times New Roman" w:cs="Times New Roman"/>
          <w:sz w:val="20"/>
          <w:szCs w:val="20"/>
        </w:rPr>
        <w:t xml:space="preserve">. – СПб., 2013. С. </w:t>
      </w:r>
      <w:r>
        <w:rPr>
          <w:rFonts w:ascii="Times New Roman" w:hAnsi="Times New Roman" w:cs="Times New Roman"/>
          <w:sz w:val="20"/>
          <w:szCs w:val="20"/>
        </w:rPr>
        <w:t>96-99.</w:t>
      </w:r>
    </w:p>
  </w:footnote>
  <w:footnote w:id="73">
    <w:p w:rsidR="00C32B06" w:rsidRPr="0081122B" w:rsidRDefault="00C32B06" w:rsidP="00FF691D">
      <w:pPr>
        <w:jc w:val="both"/>
        <w:rPr>
          <w:rFonts w:ascii="Times New Roman" w:hAnsi="Times New Roman" w:cs="Times New Roman"/>
          <w:sz w:val="20"/>
          <w:szCs w:val="20"/>
        </w:rPr>
      </w:pPr>
      <w:r w:rsidRPr="000057F7">
        <w:rPr>
          <w:rStyle w:val="a9"/>
          <w:rFonts w:ascii="Times New Roman" w:hAnsi="Times New Roman" w:cs="Times New Roman"/>
        </w:rPr>
        <w:footnoteRef/>
      </w:r>
      <w:r w:rsidRPr="0081122B">
        <w:rPr>
          <w:rFonts w:ascii="Times New Roman" w:hAnsi="Times New Roman" w:cs="Times New Roman"/>
        </w:rPr>
        <w:t xml:space="preserve"> </w:t>
      </w:r>
      <w:r w:rsidRPr="000057F7">
        <w:rPr>
          <w:rFonts w:ascii="Times New Roman" w:hAnsi="Times New Roman" w:cs="Times New Roman"/>
          <w:sz w:val="20"/>
          <w:szCs w:val="20"/>
          <w:lang w:val="es-ES_tradnl"/>
        </w:rPr>
        <w:t>Severin</w:t>
      </w:r>
      <w:r w:rsidRPr="0081122B">
        <w:rPr>
          <w:rFonts w:ascii="Times New Roman" w:hAnsi="Times New Roman" w:cs="Times New Roman"/>
          <w:sz w:val="20"/>
          <w:szCs w:val="20"/>
        </w:rPr>
        <w:t xml:space="preserve"> </w:t>
      </w:r>
      <w:r w:rsidRPr="000057F7">
        <w:rPr>
          <w:rFonts w:ascii="Times New Roman" w:hAnsi="Times New Roman" w:cs="Times New Roman"/>
          <w:sz w:val="20"/>
          <w:szCs w:val="20"/>
          <w:lang w:val="es-ES_tradnl"/>
        </w:rPr>
        <w:t>D</w:t>
      </w:r>
      <w:r w:rsidRPr="0081122B">
        <w:rPr>
          <w:rFonts w:ascii="Times New Roman" w:hAnsi="Times New Roman" w:cs="Times New Roman"/>
          <w:sz w:val="20"/>
          <w:szCs w:val="20"/>
        </w:rPr>
        <w:t xml:space="preserve">. </w:t>
      </w:r>
      <w:r>
        <w:rPr>
          <w:rFonts w:ascii="Times New Roman" w:hAnsi="Times New Roman" w:cs="Times New Roman"/>
          <w:sz w:val="20"/>
          <w:szCs w:val="20"/>
        </w:rPr>
        <w:t>Там же</w:t>
      </w:r>
      <w:r w:rsidRPr="0081122B">
        <w:rPr>
          <w:rFonts w:ascii="Times New Roman" w:hAnsi="Times New Roman" w:cs="Times New Roman"/>
          <w:iCs/>
          <w:sz w:val="20"/>
          <w:szCs w:val="20"/>
        </w:rPr>
        <w:t xml:space="preserve">. </w:t>
      </w:r>
      <w:r w:rsidRPr="000057F7">
        <w:rPr>
          <w:rFonts w:ascii="Times New Roman" w:hAnsi="Times New Roman" w:cs="Times New Roman"/>
          <w:iCs/>
          <w:sz w:val="20"/>
          <w:szCs w:val="20"/>
          <w:lang w:val="es-ES"/>
        </w:rPr>
        <w:t>P</w:t>
      </w:r>
      <w:r w:rsidRPr="0081122B">
        <w:rPr>
          <w:rFonts w:ascii="Times New Roman" w:hAnsi="Times New Roman" w:cs="Times New Roman"/>
          <w:iCs/>
          <w:sz w:val="20"/>
          <w:szCs w:val="20"/>
        </w:rPr>
        <w:t>. 696.</w:t>
      </w:r>
    </w:p>
  </w:footnote>
  <w:footnote w:id="74">
    <w:p w:rsidR="00C32B06" w:rsidRPr="00FF691D" w:rsidRDefault="00C32B06" w:rsidP="00FF691D">
      <w:pPr>
        <w:pStyle w:val="a7"/>
        <w:spacing w:line="360" w:lineRule="auto"/>
        <w:rPr>
          <w:rFonts w:ascii="Times New Roman" w:hAnsi="Times New Roman" w:cs="Times New Roman"/>
        </w:rPr>
      </w:pPr>
      <w:r w:rsidRPr="00FF691D">
        <w:rPr>
          <w:rStyle w:val="a9"/>
          <w:rFonts w:ascii="Times New Roman" w:hAnsi="Times New Roman" w:cs="Times New Roman"/>
        </w:rPr>
        <w:footnoteRef/>
      </w:r>
      <w:r w:rsidRPr="00FF691D">
        <w:rPr>
          <w:rFonts w:ascii="Times New Roman" w:hAnsi="Times New Roman" w:cs="Times New Roman"/>
        </w:rPr>
        <w:t xml:space="preserve"> </w:t>
      </w:r>
      <w:r w:rsidRPr="00FF691D">
        <w:rPr>
          <w:rFonts w:ascii="Times New Roman" w:hAnsi="Times New Roman" w:cs="Times New Roman"/>
          <w:lang w:val="es-ES_tradnl"/>
        </w:rPr>
        <w:t>Severin</w:t>
      </w:r>
      <w:r w:rsidRPr="00FF691D">
        <w:rPr>
          <w:rFonts w:ascii="Times New Roman" w:hAnsi="Times New Roman" w:cs="Times New Roman"/>
        </w:rPr>
        <w:t xml:space="preserve"> </w:t>
      </w:r>
      <w:r w:rsidRPr="00FF691D">
        <w:rPr>
          <w:rFonts w:ascii="Times New Roman" w:hAnsi="Times New Roman" w:cs="Times New Roman"/>
          <w:lang w:val="es-ES_tradnl"/>
        </w:rPr>
        <w:t>D</w:t>
      </w:r>
      <w:r w:rsidRPr="00FF691D">
        <w:rPr>
          <w:rFonts w:ascii="Times New Roman" w:hAnsi="Times New Roman" w:cs="Times New Roman"/>
        </w:rPr>
        <w:t>. Там же</w:t>
      </w:r>
      <w:r w:rsidRPr="00FF691D">
        <w:rPr>
          <w:rFonts w:ascii="Times New Roman" w:hAnsi="Times New Roman" w:cs="Times New Roman"/>
          <w:iCs/>
        </w:rPr>
        <w:t xml:space="preserve">. </w:t>
      </w:r>
      <w:r w:rsidRPr="00FF691D">
        <w:rPr>
          <w:rFonts w:ascii="Times New Roman" w:hAnsi="Times New Roman" w:cs="Times New Roman"/>
          <w:iCs/>
          <w:lang w:val="es-ES"/>
        </w:rPr>
        <w:t>P</w:t>
      </w:r>
      <w:r w:rsidRPr="00FF691D">
        <w:rPr>
          <w:rFonts w:ascii="Times New Roman" w:hAnsi="Times New Roman" w:cs="Times New Roman"/>
          <w:iCs/>
        </w:rPr>
        <w:t>. 696.</w:t>
      </w:r>
    </w:p>
  </w:footnote>
  <w:footnote w:id="75">
    <w:p w:rsidR="00C32B06" w:rsidRPr="0024405B" w:rsidRDefault="00C32B06" w:rsidP="0024405B">
      <w:pPr>
        <w:pStyle w:val="a7"/>
        <w:spacing w:line="360" w:lineRule="auto"/>
        <w:rPr>
          <w:rFonts w:ascii="Times New Roman" w:hAnsi="Times New Roman" w:cs="Times New Roman"/>
        </w:rPr>
      </w:pPr>
      <w:r w:rsidRPr="0024405B">
        <w:rPr>
          <w:rStyle w:val="a9"/>
          <w:rFonts w:ascii="Times New Roman" w:hAnsi="Times New Roman" w:cs="Times New Roman"/>
        </w:rPr>
        <w:footnoteRef/>
      </w:r>
      <w:r w:rsidRPr="0024405B">
        <w:rPr>
          <w:rFonts w:ascii="Times New Roman" w:hAnsi="Times New Roman" w:cs="Times New Roman"/>
          <w:lang w:val="es-ES"/>
        </w:rPr>
        <w:t xml:space="preserve"> Lida de Malkiel M. R. </w:t>
      </w:r>
      <w:r w:rsidRPr="0024405B">
        <w:rPr>
          <w:rFonts w:ascii="Times New Roman" w:hAnsi="Times New Roman" w:cs="Times New Roman"/>
        </w:rPr>
        <w:t>Там</w:t>
      </w:r>
      <w:r w:rsidRPr="0024405B">
        <w:rPr>
          <w:rFonts w:ascii="Times New Roman" w:hAnsi="Times New Roman" w:cs="Times New Roman"/>
          <w:lang w:val="es-ES"/>
        </w:rPr>
        <w:t xml:space="preserve"> </w:t>
      </w:r>
      <w:r w:rsidRPr="0024405B">
        <w:rPr>
          <w:rFonts w:ascii="Times New Roman" w:hAnsi="Times New Roman" w:cs="Times New Roman"/>
        </w:rPr>
        <w:t>же</w:t>
      </w:r>
      <w:r w:rsidRPr="0024405B">
        <w:rPr>
          <w:rFonts w:ascii="Times New Roman" w:hAnsi="Times New Roman" w:cs="Times New Roman"/>
          <w:lang w:val="es-ES"/>
        </w:rPr>
        <w:t>. P</w:t>
      </w:r>
      <w:r w:rsidRPr="0024405B">
        <w:rPr>
          <w:rFonts w:ascii="Times New Roman" w:hAnsi="Times New Roman" w:cs="Times New Roman"/>
        </w:rPr>
        <w:t>. 17.</w:t>
      </w:r>
    </w:p>
  </w:footnote>
  <w:footnote w:id="76">
    <w:p w:rsidR="00C32B06" w:rsidRPr="005A60B7" w:rsidRDefault="00C32B06" w:rsidP="0024405B">
      <w:pPr>
        <w:pStyle w:val="a7"/>
        <w:spacing w:line="360" w:lineRule="auto"/>
      </w:pPr>
      <w:r w:rsidRPr="0024405B">
        <w:rPr>
          <w:rStyle w:val="a9"/>
          <w:rFonts w:ascii="Times New Roman" w:hAnsi="Times New Roman" w:cs="Times New Roman"/>
        </w:rPr>
        <w:footnoteRef/>
      </w:r>
      <w:r w:rsidRPr="005A60B7">
        <w:rPr>
          <w:rFonts w:ascii="Times New Roman" w:hAnsi="Times New Roman" w:cs="Times New Roman"/>
        </w:rPr>
        <w:t xml:space="preserve"> </w:t>
      </w:r>
      <w:r w:rsidRPr="0024405B">
        <w:rPr>
          <w:rFonts w:ascii="Times New Roman" w:hAnsi="Times New Roman" w:cs="Times New Roman"/>
          <w:lang w:val="es-ES"/>
        </w:rPr>
        <w:t>Deyermond</w:t>
      </w:r>
      <w:r w:rsidRPr="005A60B7">
        <w:rPr>
          <w:rFonts w:ascii="Times New Roman" w:hAnsi="Times New Roman" w:cs="Times New Roman"/>
        </w:rPr>
        <w:t xml:space="preserve"> </w:t>
      </w:r>
      <w:r w:rsidRPr="0024405B">
        <w:rPr>
          <w:rFonts w:ascii="Times New Roman" w:hAnsi="Times New Roman" w:cs="Times New Roman"/>
          <w:lang w:val="es-ES"/>
        </w:rPr>
        <w:t>A</w:t>
      </w:r>
      <w:r w:rsidRPr="005A60B7">
        <w:rPr>
          <w:rFonts w:ascii="Times New Roman" w:hAnsi="Times New Roman" w:cs="Times New Roman"/>
        </w:rPr>
        <w:t xml:space="preserve">. </w:t>
      </w:r>
      <w:r w:rsidRPr="0024405B">
        <w:rPr>
          <w:rFonts w:ascii="Times New Roman" w:hAnsi="Times New Roman" w:cs="Times New Roman"/>
          <w:lang w:val="es-ES"/>
        </w:rPr>
        <w:t>D</w:t>
      </w:r>
      <w:r w:rsidRPr="005A60B7">
        <w:rPr>
          <w:rFonts w:ascii="Times New Roman" w:hAnsi="Times New Roman" w:cs="Times New Roman"/>
        </w:rPr>
        <w:t xml:space="preserve">. </w:t>
      </w:r>
      <w:r>
        <w:rPr>
          <w:rFonts w:ascii="Times New Roman" w:hAnsi="Times New Roman" w:cs="Times New Roman"/>
        </w:rPr>
        <w:t>Там же</w:t>
      </w:r>
      <w:r w:rsidRPr="005A60B7">
        <w:rPr>
          <w:rFonts w:ascii="Times New Roman" w:hAnsi="Times New Roman" w:cs="Times New Roman"/>
        </w:rPr>
        <w:t xml:space="preserve">. </w:t>
      </w:r>
      <w:r>
        <w:rPr>
          <w:rFonts w:ascii="Times New Roman" w:hAnsi="Times New Roman" w:cs="Times New Roman"/>
          <w:lang w:val="es-ES"/>
        </w:rPr>
        <w:t>P</w:t>
      </w:r>
      <w:r w:rsidRPr="005A60B7">
        <w:rPr>
          <w:rFonts w:ascii="Times New Roman" w:hAnsi="Times New Roman" w:cs="Times New Roman"/>
        </w:rPr>
        <w:t>. 6.</w:t>
      </w:r>
    </w:p>
  </w:footnote>
  <w:footnote w:id="77">
    <w:p w:rsidR="00C32B06" w:rsidRPr="00CD07AC" w:rsidRDefault="00C32B06" w:rsidP="001E139B">
      <w:pPr>
        <w:pStyle w:val="a7"/>
        <w:spacing w:line="360" w:lineRule="auto"/>
        <w:rPr>
          <w:rFonts w:ascii="Times New Roman" w:hAnsi="Times New Roman" w:cs="Times New Roman"/>
        </w:rPr>
      </w:pPr>
      <w:r w:rsidRPr="00CD07AC">
        <w:rPr>
          <w:rStyle w:val="a9"/>
          <w:rFonts w:ascii="Times New Roman" w:hAnsi="Times New Roman" w:cs="Times New Roman"/>
        </w:rPr>
        <w:footnoteRef/>
      </w:r>
      <w:r w:rsidRPr="00CD07AC">
        <w:rPr>
          <w:rFonts w:ascii="Times New Roman" w:hAnsi="Times New Roman" w:cs="Times New Roman"/>
        </w:rPr>
        <w:t xml:space="preserve"> </w:t>
      </w:r>
      <w:r w:rsidRPr="00CD07AC">
        <w:rPr>
          <w:rFonts w:ascii="Times New Roman" w:hAnsi="Times New Roman" w:cs="Times New Roman"/>
          <w:lang w:val="es-ES"/>
        </w:rPr>
        <w:t>Deyermond</w:t>
      </w:r>
      <w:r w:rsidRPr="00CD07AC">
        <w:rPr>
          <w:rFonts w:ascii="Times New Roman" w:hAnsi="Times New Roman" w:cs="Times New Roman"/>
        </w:rPr>
        <w:t xml:space="preserve"> </w:t>
      </w:r>
      <w:r w:rsidRPr="00CD07AC">
        <w:rPr>
          <w:rFonts w:ascii="Times New Roman" w:hAnsi="Times New Roman" w:cs="Times New Roman"/>
          <w:lang w:val="es-ES"/>
        </w:rPr>
        <w:t>A</w:t>
      </w:r>
      <w:r w:rsidRPr="00CD07AC">
        <w:rPr>
          <w:rFonts w:ascii="Times New Roman" w:hAnsi="Times New Roman" w:cs="Times New Roman"/>
        </w:rPr>
        <w:t xml:space="preserve">. </w:t>
      </w:r>
      <w:r w:rsidRPr="00CD07AC">
        <w:rPr>
          <w:rFonts w:ascii="Times New Roman" w:hAnsi="Times New Roman" w:cs="Times New Roman"/>
          <w:lang w:val="es-ES"/>
        </w:rPr>
        <w:t>D</w:t>
      </w:r>
      <w:r w:rsidRPr="00CD07AC">
        <w:rPr>
          <w:rFonts w:ascii="Times New Roman" w:hAnsi="Times New Roman" w:cs="Times New Roman"/>
        </w:rPr>
        <w:t xml:space="preserve">. Там же. </w:t>
      </w:r>
      <w:r w:rsidRPr="00CD07AC">
        <w:rPr>
          <w:rFonts w:ascii="Times New Roman" w:hAnsi="Times New Roman" w:cs="Times New Roman"/>
          <w:lang w:val="es-ES"/>
        </w:rPr>
        <w:t>P</w:t>
      </w:r>
      <w:r w:rsidRPr="00CD07AC">
        <w:rPr>
          <w:rFonts w:ascii="Times New Roman" w:hAnsi="Times New Roman" w:cs="Times New Roman"/>
        </w:rPr>
        <w:t>. 6.</w:t>
      </w:r>
    </w:p>
  </w:footnote>
  <w:footnote w:id="78">
    <w:p w:rsidR="00C32B06" w:rsidRPr="0004775D" w:rsidRDefault="00C32B06" w:rsidP="0004775D">
      <w:pPr>
        <w:pStyle w:val="a7"/>
        <w:spacing w:line="360" w:lineRule="auto"/>
        <w:rPr>
          <w:rFonts w:ascii="Times New Roman" w:hAnsi="Times New Roman" w:cs="Times New Roman"/>
        </w:rPr>
      </w:pPr>
      <w:r w:rsidRPr="0004775D">
        <w:rPr>
          <w:rStyle w:val="a9"/>
          <w:rFonts w:ascii="Times New Roman" w:hAnsi="Times New Roman" w:cs="Times New Roman"/>
        </w:rPr>
        <w:footnoteRef/>
      </w:r>
      <w:r w:rsidRPr="0004775D">
        <w:rPr>
          <w:rFonts w:ascii="Times New Roman" w:hAnsi="Times New Roman" w:cs="Times New Roman"/>
        </w:rPr>
        <w:t xml:space="preserve"> </w:t>
      </w:r>
      <w:r w:rsidRPr="0004775D">
        <w:rPr>
          <w:rFonts w:ascii="Times New Roman" w:hAnsi="Times New Roman" w:cs="Times New Roman"/>
          <w:lang w:val="es-ES"/>
        </w:rPr>
        <w:t>Deyermond</w:t>
      </w:r>
      <w:r w:rsidRPr="0004775D">
        <w:rPr>
          <w:rFonts w:ascii="Times New Roman" w:hAnsi="Times New Roman" w:cs="Times New Roman"/>
        </w:rPr>
        <w:t xml:space="preserve"> </w:t>
      </w:r>
      <w:r w:rsidRPr="0004775D">
        <w:rPr>
          <w:rFonts w:ascii="Times New Roman" w:hAnsi="Times New Roman" w:cs="Times New Roman"/>
          <w:lang w:val="es-ES"/>
        </w:rPr>
        <w:t>A</w:t>
      </w:r>
      <w:r w:rsidRPr="0004775D">
        <w:rPr>
          <w:rFonts w:ascii="Times New Roman" w:hAnsi="Times New Roman" w:cs="Times New Roman"/>
        </w:rPr>
        <w:t xml:space="preserve">. </w:t>
      </w:r>
      <w:r w:rsidRPr="0004775D">
        <w:rPr>
          <w:rFonts w:ascii="Times New Roman" w:hAnsi="Times New Roman" w:cs="Times New Roman"/>
          <w:lang w:val="es-ES"/>
        </w:rPr>
        <w:t>D</w:t>
      </w:r>
      <w:r w:rsidRPr="0004775D">
        <w:rPr>
          <w:rFonts w:ascii="Times New Roman" w:hAnsi="Times New Roman" w:cs="Times New Roman"/>
        </w:rPr>
        <w:t xml:space="preserve">. Там же. </w:t>
      </w:r>
      <w:r w:rsidRPr="0004775D">
        <w:rPr>
          <w:rFonts w:ascii="Times New Roman" w:hAnsi="Times New Roman" w:cs="Times New Roman"/>
          <w:lang w:val="es-ES"/>
        </w:rPr>
        <w:t>P</w:t>
      </w:r>
      <w:r>
        <w:rPr>
          <w:rFonts w:ascii="Times New Roman" w:hAnsi="Times New Roman" w:cs="Times New Roman"/>
        </w:rPr>
        <w:t>. 7-10</w:t>
      </w:r>
      <w:r w:rsidRPr="0004775D">
        <w:rPr>
          <w:rFonts w:ascii="Times New Roman" w:hAnsi="Times New Roman" w:cs="Times New Roman"/>
        </w:rPr>
        <w:t>.</w:t>
      </w:r>
    </w:p>
  </w:footnote>
  <w:footnote w:id="79">
    <w:p w:rsidR="00C32B06" w:rsidRPr="005B1058" w:rsidRDefault="00C32B06" w:rsidP="006C3B13">
      <w:pPr>
        <w:pStyle w:val="a7"/>
        <w:spacing w:line="360" w:lineRule="auto"/>
        <w:rPr>
          <w:lang w:val="es-ES"/>
        </w:rPr>
      </w:pPr>
      <w:r w:rsidRPr="0004775D">
        <w:rPr>
          <w:rStyle w:val="a9"/>
          <w:rFonts w:ascii="Times New Roman" w:hAnsi="Times New Roman" w:cs="Times New Roman"/>
        </w:rPr>
        <w:footnoteRef/>
      </w:r>
      <w:r w:rsidRPr="0004775D">
        <w:rPr>
          <w:rFonts w:ascii="Times New Roman" w:hAnsi="Times New Roman" w:cs="Times New Roman"/>
        </w:rPr>
        <w:t xml:space="preserve"> </w:t>
      </w:r>
      <w:r w:rsidRPr="0004775D">
        <w:rPr>
          <w:rFonts w:ascii="Times New Roman" w:hAnsi="Times New Roman" w:cs="Times New Roman"/>
          <w:lang w:val="es-ES"/>
        </w:rPr>
        <w:t>Deyermond</w:t>
      </w:r>
      <w:r w:rsidRPr="0004775D">
        <w:rPr>
          <w:rFonts w:ascii="Times New Roman" w:hAnsi="Times New Roman" w:cs="Times New Roman"/>
        </w:rPr>
        <w:t xml:space="preserve"> </w:t>
      </w:r>
      <w:r w:rsidRPr="0004775D">
        <w:rPr>
          <w:rFonts w:ascii="Times New Roman" w:hAnsi="Times New Roman" w:cs="Times New Roman"/>
          <w:lang w:val="es-ES"/>
        </w:rPr>
        <w:t>A</w:t>
      </w:r>
      <w:r w:rsidRPr="0004775D">
        <w:rPr>
          <w:rFonts w:ascii="Times New Roman" w:hAnsi="Times New Roman" w:cs="Times New Roman"/>
        </w:rPr>
        <w:t xml:space="preserve">. </w:t>
      </w:r>
      <w:r w:rsidRPr="0004775D">
        <w:rPr>
          <w:rFonts w:ascii="Times New Roman" w:hAnsi="Times New Roman" w:cs="Times New Roman"/>
          <w:lang w:val="es-ES"/>
        </w:rPr>
        <w:t>D</w:t>
      </w:r>
      <w:r w:rsidRPr="0004775D">
        <w:rPr>
          <w:rFonts w:ascii="Times New Roman" w:hAnsi="Times New Roman" w:cs="Times New Roman"/>
        </w:rPr>
        <w:t xml:space="preserve">. Там же. </w:t>
      </w:r>
      <w:r w:rsidRPr="0004775D">
        <w:rPr>
          <w:rFonts w:ascii="Times New Roman" w:hAnsi="Times New Roman" w:cs="Times New Roman"/>
          <w:lang w:val="es-ES"/>
        </w:rPr>
        <w:t>P</w:t>
      </w:r>
      <w:r w:rsidRPr="005B1058">
        <w:rPr>
          <w:rFonts w:ascii="Times New Roman" w:hAnsi="Times New Roman" w:cs="Times New Roman"/>
          <w:lang w:val="es-ES"/>
        </w:rPr>
        <w:t>. 9.</w:t>
      </w:r>
    </w:p>
  </w:footnote>
  <w:footnote w:id="80">
    <w:p w:rsidR="00C32B06" w:rsidRPr="005B1058" w:rsidRDefault="00C32B06" w:rsidP="00544E43">
      <w:pPr>
        <w:pStyle w:val="a7"/>
        <w:spacing w:line="360" w:lineRule="auto"/>
        <w:jc w:val="both"/>
        <w:rPr>
          <w:rFonts w:ascii="Times New Roman" w:hAnsi="Times New Roman" w:cs="Times New Roman"/>
        </w:rPr>
      </w:pPr>
      <w:r w:rsidRPr="00544E43">
        <w:rPr>
          <w:rStyle w:val="a9"/>
          <w:rFonts w:ascii="Times New Roman" w:hAnsi="Times New Roman" w:cs="Times New Roman"/>
        </w:rPr>
        <w:footnoteRef/>
      </w:r>
      <w:r w:rsidRPr="00FC689F">
        <w:rPr>
          <w:rFonts w:ascii="Times New Roman" w:hAnsi="Times New Roman" w:cs="Times New Roman"/>
          <w:lang w:val="es-ES"/>
        </w:rPr>
        <w:t xml:space="preserve"> </w:t>
      </w:r>
      <w:r w:rsidRPr="00544E43">
        <w:rPr>
          <w:rFonts w:ascii="Times New Roman" w:hAnsi="Times New Roman" w:cs="Times New Roman"/>
          <w:lang w:val="es-ES_tradnl"/>
        </w:rPr>
        <w:t>G</w:t>
      </w:r>
      <w:r w:rsidRPr="00544E43">
        <w:rPr>
          <w:rFonts w:ascii="Times New Roman" w:hAnsi="Times New Roman" w:cs="Times New Roman"/>
          <w:lang w:val="es-ES"/>
        </w:rPr>
        <w:t>ómez Estrada G. “Postema y landre te mate”: maldiciones, bendiciones y otras frases, y su función como presagio en “La Celestina”. – Valencia, 2017. P</w:t>
      </w:r>
      <w:r w:rsidRPr="005B1058">
        <w:rPr>
          <w:rFonts w:ascii="Times New Roman" w:hAnsi="Times New Roman" w:cs="Times New Roman"/>
        </w:rPr>
        <w:t xml:space="preserve">. 112 </w:t>
      </w:r>
      <w:r w:rsidRPr="00544E43">
        <w:rPr>
          <w:rFonts w:ascii="Times New Roman" w:hAnsi="Times New Roman" w:cs="Times New Roman"/>
        </w:rPr>
        <w:t>и</w:t>
      </w:r>
      <w:r w:rsidRPr="005B1058">
        <w:rPr>
          <w:rFonts w:ascii="Times New Roman" w:hAnsi="Times New Roman" w:cs="Times New Roman"/>
        </w:rPr>
        <w:t xml:space="preserve"> </w:t>
      </w:r>
      <w:r w:rsidRPr="00544E43">
        <w:rPr>
          <w:rFonts w:ascii="Times New Roman" w:hAnsi="Times New Roman" w:cs="Times New Roman"/>
        </w:rPr>
        <w:t>далее</w:t>
      </w:r>
      <w:r w:rsidRPr="005B1058">
        <w:rPr>
          <w:rFonts w:ascii="Times New Roman" w:hAnsi="Times New Roman" w:cs="Times New Roman"/>
        </w:rPr>
        <w:t>.</w:t>
      </w:r>
    </w:p>
  </w:footnote>
  <w:footnote w:id="81">
    <w:p w:rsidR="00C32B06" w:rsidRDefault="00C32B06" w:rsidP="00544E43">
      <w:pPr>
        <w:pStyle w:val="a7"/>
        <w:spacing w:line="360" w:lineRule="auto"/>
      </w:pPr>
      <w:r w:rsidRPr="00544E43">
        <w:rPr>
          <w:rStyle w:val="a9"/>
          <w:rFonts w:ascii="Times New Roman" w:hAnsi="Times New Roman" w:cs="Times New Roman"/>
        </w:rPr>
        <w:footnoteRef/>
      </w:r>
      <w:r w:rsidRPr="005B1058">
        <w:rPr>
          <w:rFonts w:ascii="Times New Roman" w:hAnsi="Times New Roman" w:cs="Times New Roman"/>
        </w:rPr>
        <w:t xml:space="preserve"> </w:t>
      </w:r>
      <w:r w:rsidRPr="00544E43">
        <w:rPr>
          <w:rFonts w:ascii="Times New Roman" w:hAnsi="Times New Roman" w:cs="Times New Roman"/>
          <w:lang w:val="es-ES"/>
        </w:rPr>
        <w:t>Lida</w:t>
      </w:r>
      <w:r w:rsidRPr="005B1058">
        <w:rPr>
          <w:rFonts w:ascii="Times New Roman" w:hAnsi="Times New Roman" w:cs="Times New Roman"/>
        </w:rPr>
        <w:t xml:space="preserve"> </w:t>
      </w:r>
      <w:r w:rsidRPr="00544E43">
        <w:rPr>
          <w:rFonts w:ascii="Times New Roman" w:hAnsi="Times New Roman" w:cs="Times New Roman"/>
          <w:lang w:val="es-ES"/>
        </w:rPr>
        <w:t>de</w:t>
      </w:r>
      <w:r w:rsidRPr="005B1058">
        <w:rPr>
          <w:rFonts w:ascii="Times New Roman" w:hAnsi="Times New Roman" w:cs="Times New Roman"/>
        </w:rPr>
        <w:t xml:space="preserve"> </w:t>
      </w:r>
      <w:r w:rsidRPr="00544E43">
        <w:rPr>
          <w:rFonts w:ascii="Times New Roman" w:hAnsi="Times New Roman" w:cs="Times New Roman"/>
          <w:lang w:val="es-ES"/>
        </w:rPr>
        <w:t>Malkiel</w:t>
      </w:r>
      <w:r w:rsidRPr="005B1058">
        <w:rPr>
          <w:rFonts w:ascii="Times New Roman" w:hAnsi="Times New Roman" w:cs="Times New Roman"/>
        </w:rPr>
        <w:t xml:space="preserve"> </w:t>
      </w:r>
      <w:r w:rsidRPr="00544E43">
        <w:rPr>
          <w:rFonts w:ascii="Times New Roman" w:hAnsi="Times New Roman" w:cs="Times New Roman"/>
          <w:lang w:val="es-ES"/>
        </w:rPr>
        <w:t>M</w:t>
      </w:r>
      <w:r w:rsidRPr="005B1058">
        <w:rPr>
          <w:rFonts w:ascii="Times New Roman" w:hAnsi="Times New Roman" w:cs="Times New Roman"/>
        </w:rPr>
        <w:t xml:space="preserve">. </w:t>
      </w:r>
      <w:r w:rsidRPr="00544E43">
        <w:rPr>
          <w:rFonts w:ascii="Times New Roman" w:hAnsi="Times New Roman" w:cs="Times New Roman"/>
          <w:lang w:val="es-ES"/>
        </w:rPr>
        <w:t>R</w:t>
      </w:r>
      <w:r w:rsidRPr="005B1058">
        <w:rPr>
          <w:rFonts w:ascii="Times New Roman" w:hAnsi="Times New Roman" w:cs="Times New Roman"/>
        </w:rPr>
        <w:t xml:space="preserve">. </w:t>
      </w:r>
      <w:r w:rsidRPr="00544E43">
        <w:rPr>
          <w:rFonts w:ascii="Times New Roman" w:hAnsi="Times New Roman" w:cs="Times New Roman"/>
        </w:rPr>
        <w:t>Там</w:t>
      </w:r>
      <w:r w:rsidRPr="005B1058">
        <w:rPr>
          <w:rFonts w:ascii="Times New Roman" w:hAnsi="Times New Roman" w:cs="Times New Roman"/>
        </w:rPr>
        <w:t xml:space="preserve"> </w:t>
      </w:r>
      <w:r w:rsidRPr="00544E43">
        <w:rPr>
          <w:rFonts w:ascii="Times New Roman" w:hAnsi="Times New Roman" w:cs="Times New Roman"/>
        </w:rPr>
        <w:t>же</w:t>
      </w:r>
      <w:r w:rsidRPr="005B1058">
        <w:rPr>
          <w:rFonts w:ascii="Times New Roman" w:hAnsi="Times New Roman" w:cs="Times New Roman"/>
        </w:rPr>
        <w:t xml:space="preserve">. </w:t>
      </w:r>
      <w:r w:rsidRPr="00544E43">
        <w:rPr>
          <w:rFonts w:ascii="Times New Roman" w:hAnsi="Times New Roman" w:cs="Times New Roman"/>
          <w:lang w:val="es-ES"/>
        </w:rPr>
        <w:t>P</w:t>
      </w:r>
      <w:r w:rsidRPr="00544E43">
        <w:rPr>
          <w:rFonts w:ascii="Times New Roman" w:hAnsi="Times New Roman" w:cs="Times New Roman"/>
        </w:rPr>
        <w:t>. 82.</w:t>
      </w:r>
    </w:p>
  </w:footnote>
  <w:footnote w:id="82">
    <w:p w:rsidR="00C32B06" w:rsidRPr="00136BB0" w:rsidRDefault="00C32B06" w:rsidP="00AA08CD">
      <w:pPr>
        <w:jc w:val="both"/>
        <w:rPr>
          <w:rFonts w:ascii="Times New Roman" w:hAnsi="Times New Roman" w:cs="Times New Roman"/>
          <w:sz w:val="20"/>
          <w:szCs w:val="20"/>
          <w:lang w:val="en-US"/>
        </w:rPr>
      </w:pPr>
      <w:r w:rsidRPr="00FC689F">
        <w:rPr>
          <w:rStyle w:val="a9"/>
          <w:rFonts w:ascii="Times New Roman" w:hAnsi="Times New Roman" w:cs="Times New Roman"/>
          <w:sz w:val="20"/>
          <w:szCs w:val="20"/>
        </w:rPr>
        <w:footnoteRef/>
      </w:r>
      <w:r w:rsidRPr="00FC689F">
        <w:rPr>
          <w:rFonts w:ascii="Times New Roman" w:hAnsi="Times New Roman" w:cs="Times New Roman"/>
          <w:sz w:val="20"/>
          <w:szCs w:val="20"/>
        </w:rPr>
        <w:t xml:space="preserve"> Мелетинский Е. М. О литературных архетипах. – М</w:t>
      </w:r>
      <w:r>
        <w:rPr>
          <w:rFonts w:ascii="Times New Roman" w:hAnsi="Times New Roman" w:cs="Times New Roman"/>
          <w:sz w:val="20"/>
          <w:szCs w:val="20"/>
        </w:rPr>
        <w:t>., 1994. С</w:t>
      </w:r>
      <w:r w:rsidRPr="00136BB0">
        <w:rPr>
          <w:rFonts w:ascii="Times New Roman" w:hAnsi="Times New Roman" w:cs="Times New Roman"/>
          <w:sz w:val="20"/>
          <w:szCs w:val="20"/>
          <w:lang w:val="en-US"/>
        </w:rPr>
        <w:t>. 10.</w:t>
      </w:r>
    </w:p>
  </w:footnote>
  <w:footnote w:id="83">
    <w:p w:rsidR="00C32B06" w:rsidRDefault="00C32B06" w:rsidP="00AA08CD">
      <w:pPr>
        <w:pStyle w:val="a7"/>
        <w:spacing w:line="360" w:lineRule="auto"/>
        <w:jc w:val="both"/>
      </w:pPr>
      <w:r w:rsidRPr="00C8304C">
        <w:rPr>
          <w:rStyle w:val="a9"/>
          <w:rFonts w:ascii="Times New Roman" w:hAnsi="Times New Roman" w:cs="Times New Roman"/>
        </w:rPr>
        <w:footnoteRef/>
      </w:r>
      <w:r w:rsidRPr="00C8304C">
        <w:rPr>
          <w:rFonts w:ascii="Times New Roman" w:hAnsi="Times New Roman" w:cs="Times New Roman"/>
          <w:lang w:val="en-US"/>
        </w:rPr>
        <w:t xml:space="preserve"> Lida de Malkiel M. R. Two Spanish Masterpieces: The Book of Good Love and The Celestina. – Urbana-Champaign, 1961. P</w:t>
      </w:r>
      <w:r w:rsidRPr="00C8304C">
        <w:rPr>
          <w:rFonts w:ascii="Times New Roman" w:hAnsi="Times New Roman" w:cs="Times New Roman"/>
        </w:rPr>
        <w:t>. 82-83.</w:t>
      </w:r>
    </w:p>
  </w:footnote>
  <w:footnote w:id="84">
    <w:p w:rsidR="00C32B06" w:rsidRPr="00357524" w:rsidRDefault="00C32B06" w:rsidP="00357524">
      <w:pPr>
        <w:jc w:val="both"/>
        <w:rPr>
          <w:rFonts w:ascii="Times New Roman" w:hAnsi="Times New Roman" w:cs="Times New Roman"/>
          <w:sz w:val="20"/>
          <w:szCs w:val="20"/>
        </w:rPr>
      </w:pPr>
      <w:r w:rsidRPr="00357524">
        <w:rPr>
          <w:rStyle w:val="a9"/>
          <w:rFonts w:ascii="Times New Roman" w:hAnsi="Times New Roman" w:cs="Times New Roman"/>
          <w:sz w:val="20"/>
          <w:szCs w:val="20"/>
        </w:rPr>
        <w:footnoteRef/>
      </w:r>
      <w:r w:rsidRPr="00357524">
        <w:rPr>
          <w:rFonts w:ascii="Times New Roman" w:hAnsi="Times New Roman" w:cs="Times New Roman"/>
          <w:sz w:val="20"/>
          <w:szCs w:val="20"/>
        </w:rPr>
        <w:t xml:space="preserve"> Мелетинский Е. М. Там же. С. 21.</w:t>
      </w:r>
    </w:p>
  </w:footnote>
  <w:footnote w:id="85">
    <w:p w:rsidR="00C32B06" w:rsidRPr="00E33730" w:rsidRDefault="00C32B06" w:rsidP="00357524">
      <w:pPr>
        <w:pStyle w:val="a7"/>
        <w:spacing w:line="360" w:lineRule="auto"/>
        <w:rPr>
          <w:rFonts w:ascii="Times New Roman" w:hAnsi="Times New Roman" w:cs="Times New Roman"/>
        </w:rPr>
      </w:pPr>
      <w:r w:rsidRPr="00E33730">
        <w:rPr>
          <w:rStyle w:val="a9"/>
          <w:rFonts w:ascii="Times New Roman" w:hAnsi="Times New Roman" w:cs="Times New Roman"/>
        </w:rPr>
        <w:footnoteRef/>
      </w:r>
      <w:r w:rsidRPr="00E33730">
        <w:rPr>
          <w:rFonts w:ascii="Times New Roman" w:hAnsi="Times New Roman" w:cs="Times New Roman"/>
        </w:rPr>
        <w:t xml:space="preserve"> </w:t>
      </w:r>
      <w:r w:rsidRPr="00E33730">
        <w:rPr>
          <w:rFonts w:ascii="Times New Roman" w:hAnsi="Times New Roman" w:cs="Times New Roman"/>
          <w:lang w:val="es-ES"/>
        </w:rPr>
        <w:t>Maeztu</w:t>
      </w:r>
      <w:r w:rsidRPr="00E33730">
        <w:rPr>
          <w:rFonts w:ascii="Times New Roman" w:hAnsi="Times New Roman" w:cs="Times New Roman"/>
        </w:rPr>
        <w:t xml:space="preserve">, </w:t>
      </w:r>
      <w:r w:rsidRPr="00E33730">
        <w:rPr>
          <w:rFonts w:ascii="Times New Roman" w:hAnsi="Times New Roman" w:cs="Times New Roman"/>
          <w:lang w:val="es-ES"/>
        </w:rPr>
        <w:t>R</w:t>
      </w:r>
      <w:r w:rsidRPr="00E33730">
        <w:rPr>
          <w:rFonts w:ascii="Times New Roman" w:hAnsi="Times New Roman" w:cs="Times New Roman"/>
        </w:rPr>
        <w:t xml:space="preserve">. </w:t>
      </w:r>
      <w:r w:rsidRPr="00E33730">
        <w:rPr>
          <w:rFonts w:ascii="Times New Roman" w:hAnsi="Times New Roman" w:cs="Times New Roman"/>
          <w:lang w:val="es-ES"/>
        </w:rPr>
        <w:t>de</w:t>
      </w:r>
      <w:r w:rsidRPr="00E33730">
        <w:rPr>
          <w:rFonts w:ascii="Times New Roman" w:hAnsi="Times New Roman" w:cs="Times New Roman"/>
        </w:rPr>
        <w:t xml:space="preserve">. Там же. </w:t>
      </w:r>
      <w:r w:rsidRPr="00E33730">
        <w:rPr>
          <w:rFonts w:ascii="Times New Roman" w:hAnsi="Times New Roman" w:cs="Times New Roman"/>
          <w:lang w:val="es-ES"/>
        </w:rPr>
        <w:t>P</w:t>
      </w:r>
      <w:r w:rsidRPr="00E33730">
        <w:rPr>
          <w:rFonts w:ascii="Times New Roman" w:hAnsi="Times New Roman" w:cs="Times New Roman"/>
        </w:rPr>
        <w:t>. 147.</w:t>
      </w:r>
    </w:p>
  </w:footnote>
  <w:footnote w:id="86">
    <w:p w:rsidR="00C32B06" w:rsidRPr="00FC78D3" w:rsidRDefault="00C32B06" w:rsidP="00FC78D3">
      <w:pPr>
        <w:pStyle w:val="a7"/>
        <w:spacing w:line="360" w:lineRule="auto"/>
        <w:rPr>
          <w:rFonts w:ascii="Times New Roman" w:hAnsi="Times New Roman" w:cs="Times New Roman"/>
        </w:rPr>
      </w:pPr>
      <w:r w:rsidRPr="00FC78D3">
        <w:rPr>
          <w:rStyle w:val="a9"/>
          <w:rFonts w:ascii="Times New Roman" w:hAnsi="Times New Roman" w:cs="Times New Roman"/>
        </w:rPr>
        <w:footnoteRef/>
      </w:r>
      <w:r w:rsidRPr="00FC78D3">
        <w:rPr>
          <w:rFonts w:ascii="Times New Roman" w:hAnsi="Times New Roman" w:cs="Times New Roman"/>
        </w:rPr>
        <w:t xml:space="preserve"> </w:t>
      </w:r>
      <w:r w:rsidRPr="00FC78D3">
        <w:rPr>
          <w:rFonts w:ascii="Times New Roman" w:hAnsi="Times New Roman" w:cs="Times New Roman"/>
          <w:lang w:val="es-ES"/>
        </w:rPr>
        <w:t>Maravall</w:t>
      </w:r>
      <w:r w:rsidRPr="00FC78D3">
        <w:rPr>
          <w:rFonts w:ascii="Times New Roman" w:hAnsi="Times New Roman" w:cs="Times New Roman"/>
        </w:rPr>
        <w:t xml:space="preserve"> </w:t>
      </w:r>
      <w:r w:rsidRPr="00FC78D3">
        <w:rPr>
          <w:rFonts w:ascii="Times New Roman" w:hAnsi="Times New Roman" w:cs="Times New Roman"/>
          <w:lang w:val="es-ES"/>
        </w:rPr>
        <w:t>J</w:t>
      </w:r>
      <w:r w:rsidRPr="00FC78D3">
        <w:rPr>
          <w:rFonts w:ascii="Times New Roman" w:hAnsi="Times New Roman" w:cs="Times New Roman"/>
        </w:rPr>
        <w:t xml:space="preserve">. </w:t>
      </w:r>
      <w:r w:rsidRPr="00FC78D3">
        <w:rPr>
          <w:rFonts w:ascii="Times New Roman" w:hAnsi="Times New Roman" w:cs="Times New Roman"/>
          <w:lang w:val="es-ES"/>
        </w:rPr>
        <w:t>A</w:t>
      </w:r>
      <w:r w:rsidRPr="00FC78D3">
        <w:rPr>
          <w:rFonts w:ascii="Times New Roman" w:hAnsi="Times New Roman" w:cs="Times New Roman"/>
        </w:rPr>
        <w:t xml:space="preserve">. Там же. </w:t>
      </w:r>
      <w:r w:rsidRPr="00FC78D3">
        <w:rPr>
          <w:rFonts w:ascii="Times New Roman" w:hAnsi="Times New Roman" w:cs="Times New Roman"/>
          <w:lang w:val="es-ES"/>
        </w:rPr>
        <w:t>P</w:t>
      </w:r>
      <w:r>
        <w:rPr>
          <w:rFonts w:ascii="Times New Roman" w:hAnsi="Times New Roman" w:cs="Times New Roman"/>
        </w:rPr>
        <w:t>. 179-184</w:t>
      </w:r>
      <w:r w:rsidRPr="00FC78D3">
        <w:rPr>
          <w:rFonts w:ascii="Times New Roman" w:hAnsi="Times New Roman" w:cs="Times New Roman"/>
        </w:rPr>
        <w:t>.</w:t>
      </w:r>
    </w:p>
  </w:footnote>
  <w:footnote w:id="87">
    <w:p w:rsidR="00C32B06" w:rsidRPr="00D83D72" w:rsidRDefault="00C32B06" w:rsidP="00D83D72">
      <w:pPr>
        <w:jc w:val="both"/>
        <w:rPr>
          <w:rFonts w:ascii="Times New Roman" w:hAnsi="Times New Roman" w:cs="Times New Roman"/>
          <w:sz w:val="20"/>
          <w:szCs w:val="20"/>
        </w:rPr>
      </w:pPr>
      <w:r w:rsidRPr="00FC78D3">
        <w:rPr>
          <w:rStyle w:val="a9"/>
          <w:rFonts w:ascii="Times New Roman" w:hAnsi="Times New Roman" w:cs="Times New Roman"/>
          <w:sz w:val="20"/>
          <w:szCs w:val="20"/>
        </w:rPr>
        <w:footnoteRef/>
      </w:r>
      <w:r w:rsidRPr="00FC78D3">
        <w:rPr>
          <w:rFonts w:ascii="Times New Roman" w:hAnsi="Times New Roman" w:cs="Times New Roman"/>
          <w:sz w:val="20"/>
          <w:szCs w:val="20"/>
        </w:rPr>
        <w:t xml:space="preserve"> Пропп В. Я. Исторические корни волшебной сказки. – М., 2000. С</w:t>
      </w:r>
      <w:r w:rsidRPr="003A438F">
        <w:rPr>
          <w:rFonts w:ascii="Times New Roman" w:hAnsi="Times New Roman" w:cs="Times New Roman"/>
          <w:sz w:val="20"/>
          <w:szCs w:val="20"/>
          <w:lang w:val="es-ES"/>
        </w:rPr>
        <w:t>. 192-196.</w:t>
      </w:r>
    </w:p>
  </w:footnote>
  <w:footnote w:id="88">
    <w:p w:rsidR="00C32B06" w:rsidRPr="003A438F" w:rsidRDefault="00C32B06" w:rsidP="00B6301E">
      <w:pPr>
        <w:pStyle w:val="a7"/>
        <w:spacing w:line="360" w:lineRule="auto"/>
        <w:rPr>
          <w:rFonts w:ascii="Times New Roman" w:hAnsi="Times New Roman" w:cs="Times New Roman"/>
          <w:lang w:val="es-ES"/>
        </w:rPr>
      </w:pPr>
      <w:r w:rsidRPr="00A76F53">
        <w:rPr>
          <w:rStyle w:val="a9"/>
          <w:rFonts w:ascii="Times New Roman" w:hAnsi="Times New Roman" w:cs="Times New Roman"/>
        </w:rPr>
        <w:footnoteRef/>
      </w:r>
      <w:r w:rsidRPr="003A438F">
        <w:rPr>
          <w:rFonts w:ascii="Times New Roman" w:hAnsi="Times New Roman" w:cs="Times New Roman"/>
          <w:lang w:val="es-ES"/>
        </w:rPr>
        <w:t xml:space="preserve"> </w:t>
      </w:r>
      <w:r w:rsidRPr="00A76F53">
        <w:rPr>
          <w:rFonts w:ascii="Times New Roman" w:hAnsi="Times New Roman" w:cs="Times New Roman"/>
          <w:lang w:val="es-ES"/>
        </w:rPr>
        <w:t>Maeztu</w:t>
      </w:r>
      <w:r w:rsidRPr="003A438F">
        <w:rPr>
          <w:rFonts w:ascii="Times New Roman" w:hAnsi="Times New Roman" w:cs="Times New Roman"/>
          <w:lang w:val="es-ES"/>
        </w:rPr>
        <w:t xml:space="preserve">, </w:t>
      </w:r>
      <w:r w:rsidRPr="00A76F53">
        <w:rPr>
          <w:rFonts w:ascii="Times New Roman" w:hAnsi="Times New Roman" w:cs="Times New Roman"/>
          <w:lang w:val="es-ES"/>
        </w:rPr>
        <w:t>R</w:t>
      </w:r>
      <w:r w:rsidRPr="003A438F">
        <w:rPr>
          <w:rFonts w:ascii="Times New Roman" w:hAnsi="Times New Roman" w:cs="Times New Roman"/>
          <w:lang w:val="es-ES"/>
        </w:rPr>
        <w:t xml:space="preserve">. </w:t>
      </w:r>
      <w:r w:rsidRPr="00A76F53">
        <w:rPr>
          <w:rFonts w:ascii="Times New Roman" w:hAnsi="Times New Roman" w:cs="Times New Roman"/>
          <w:lang w:val="es-ES"/>
        </w:rPr>
        <w:t>de</w:t>
      </w:r>
      <w:r w:rsidRPr="003A438F">
        <w:rPr>
          <w:rFonts w:ascii="Times New Roman" w:hAnsi="Times New Roman" w:cs="Times New Roman"/>
          <w:lang w:val="es-ES"/>
        </w:rPr>
        <w:t xml:space="preserve">. </w:t>
      </w:r>
      <w:r w:rsidRPr="00A76F53">
        <w:rPr>
          <w:rFonts w:ascii="Times New Roman" w:hAnsi="Times New Roman" w:cs="Times New Roman"/>
        </w:rPr>
        <w:t>Там</w:t>
      </w:r>
      <w:r w:rsidRPr="003A438F">
        <w:rPr>
          <w:rFonts w:ascii="Times New Roman" w:hAnsi="Times New Roman" w:cs="Times New Roman"/>
          <w:lang w:val="es-ES"/>
        </w:rPr>
        <w:t xml:space="preserve"> </w:t>
      </w:r>
      <w:r w:rsidRPr="00A76F53">
        <w:rPr>
          <w:rFonts w:ascii="Times New Roman" w:hAnsi="Times New Roman" w:cs="Times New Roman"/>
        </w:rPr>
        <w:t>же</w:t>
      </w:r>
      <w:r w:rsidRPr="003A438F">
        <w:rPr>
          <w:rFonts w:ascii="Times New Roman" w:hAnsi="Times New Roman" w:cs="Times New Roman"/>
          <w:lang w:val="es-ES"/>
        </w:rPr>
        <w:t xml:space="preserve">. </w:t>
      </w:r>
      <w:r w:rsidRPr="00A76F53">
        <w:rPr>
          <w:rFonts w:ascii="Times New Roman" w:hAnsi="Times New Roman" w:cs="Times New Roman"/>
          <w:lang w:val="es-ES"/>
        </w:rPr>
        <w:t>P</w:t>
      </w:r>
      <w:r w:rsidRPr="003A438F">
        <w:rPr>
          <w:rFonts w:ascii="Times New Roman" w:hAnsi="Times New Roman" w:cs="Times New Roman"/>
          <w:lang w:val="es-ES"/>
        </w:rPr>
        <w:t>. 143.</w:t>
      </w:r>
    </w:p>
  </w:footnote>
  <w:footnote w:id="89">
    <w:p w:rsidR="00C32B06" w:rsidRPr="00E7250C" w:rsidRDefault="00C32B06" w:rsidP="00B6301E">
      <w:pPr>
        <w:pStyle w:val="a7"/>
        <w:spacing w:line="360" w:lineRule="auto"/>
        <w:rPr>
          <w:rFonts w:ascii="Times New Roman" w:hAnsi="Times New Roman" w:cs="Times New Roman"/>
        </w:rPr>
      </w:pPr>
      <w:r w:rsidRPr="00E7250C">
        <w:rPr>
          <w:rStyle w:val="a9"/>
          <w:rFonts w:ascii="Times New Roman" w:hAnsi="Times New Roman" w:cs="Times New Roman"/>
        </w:rPr>
        <w:footnoteRef/>
      </w:r>
      <w:r w:rsidRPr="00E7250C">
        <w:rPr>
          <w:rFonts w:ascii="Times New Roman" w:hAnsi="Times New Roman" w:cs="Times New Roman"/>
          <w:lang w:val="es-ES"/>
        </w:rPr>
        <w:t xml:space="preserve"> Lida de Malkiel M. R. </w:t>
      </w:r>
      <w:r w:rsidRPr="00E7250C">
        <w:rPr>
          <w:rFonts w:ascii="Times New Roman" w:hAnsi="Times New Roman" w:cs="Times New Roman"/>
        </w:rPr>
        <w:t>Там</w:t>
      </w:r>
      <w:r w:rsidRPr="00E7250C">
        <w:rPr>
          <w:rFonts w:ascii="Times New Roman" w:hAnsi="Times New Roman" w:cs="Times New Roman"/>
          <w:lang w:val="es-ES"/>
        </w:rPr>
        <w:t xml:space="preserve"> </w:t>
      </w:r>
      <w:r w:rsidRPr="00E7250C">
        <w:rPr>
          <w:rFonts w:ascii="Times New Roman" w:hAnsi="Times New Roman" w:cs="Times New Roman"/>
        </w:rPr>
        <w:t>же</w:t>
      </w:r>
      <w:r w:rsidRPr="00E7250C">
        <w:rPr>
          <w:rFonts w:ascii="Times New Roman" w:hAnsi="Times New Roman" w:cs="Times New Roman"/>
          <w:lang w:val="es-ES"/>
        </w:rPr>
        <w:t>. P</w:t>
      </w:r>
      <w:r w:rsidRPr="00E7250C">
        <w:rPr>
          <w:rFonts w:ascii="Times New Roman" w:hAnsi="Times New Roman" w:cs="Times New Roman"/>
        </w:rPr>
        <w:t xml:space="preserve">. </w:t>
      </w:r>
      <w:r>
        <w:rPr>
          <w:rFonts w:ascii="Times New Roman" w:hAnsi="Times New Roman" w:cs="Times New Roman"/>
        </w:rPr>
        <w:t>15.</w:t>
      </w:r>
    </w:p>
  </w:footnote>
  <w:footnote w:id="90">
    <w:p w:rsidR="00C32B06" w:rsidRPr="00263C7A" w:rsidRDefault="00C32B06" w:rsidP="00B6301E">
      <w:pPr>
        <w:pStyle w:val="a7"/>
        <w:spacing w:line="360" w:lineRule="auto"/>
        <w:rPr>
          <w:rFonts w:ascii="Times New Roman" w:hAnsi="Times New Roman" w:cs="Times New Roman"/>
        </w:rPr>
      </w:pPr>
      <w:r w:rsidRPr="00263C7A">
        <w:rPr>
          <w:rStyle w:val="a9"/>
          <w:rFonts w:ascii="Times New Roman" w:hAnsi="Times New Roman" w:cs="Times New Roman"/>
        </w:rPr>
        <w:footnoteRef/>
      </w:r>
      <w:r w:rsidRPr="00263C7A">
        <w:rPr>
          <w:rFonts w:ascii="Times New Roman" w:hAnsi="Times New Roman" w:cs="Times New Roman"/>
        </w:rPr>
        <w:t xml:space="preserve"> </w:t>
      </w:r>
      <w:r w:rsidRPr="00FC78D3">
        <w:rPr>
          <w:rFonts w:ascii="Times New Roman" w:hAnsi="Times New Roman" w:cs="Times New Roman"/>
          <w:lang w:val="es-ES"/>
        </w:rPr>
        <w:t>Maravall</w:t>
      </w:r>
      <w:r w:rsidRPr="00FC78D3">
        <w:rPr>
          <w:rFonts w:ascii="Times New Roman" w:hAnsi="Times New Roman" w:cs="Times New Roman"/>
        </w:rPr>
        <w:t xml:space="preserve"> </w:t>
      </w:r>
      <w:r w:rsidRPr="00FC78D3">
        <w:rPr>
          <w:rFonts w:ascii="Times New Roman" w:hAnsi="Times New Roman" w:cs="Times New Roman"/>
          <w:lang w:val="es-ES"/>
        </w:rPr>
        <w:t>J</w:t>
      </w:r>
      <w:r w:rsidRPr="00FC78D3">
        <w:rPr>
          <w:rFonts w:ascii="Times New Roman" w:hAnsi="Times New Roman" w:cs="Times New Roman"/>
        </w:rPr>
        <w:t xml:space="preserve">. </w:t>
      </w:r>
      <w:r w:rsidRPr="00FC78D3">
        <w:rPr>
          <w:rFonts w:ascii="Times New Roman" w:hAnsi="Times New Roman" w:cs="Times New Roman"/>
          <w:lang w:val="es-ES"/>
        </w:rPr>
        <w:t>A</w:t>
      </w:r>
      <w:r w:rsidRPr="00FC78D3">
        <w:rPr>
          <w:rFonts w:ascii="Times New Roman" w:hAnsi="Times New Roman" w:cs="Times New Roman"/>
        </w:rPr>
        <w:t xml:space="preserve">. Там же. </w:t>
      </w:r>
      <w:r w:rsidRPr="00FC78D3">
        <w:rPr>
          <w:rFonts w:ascii="Times New Roman" w:hAnsi="Times New Roman" w:cs="Times New Roman"/>
          <w:lang w:val="es-ES"/>
        </w:rPr>
        <w:t>P</w:t>
      </w:r>
      <w:r>
        <w:rPr>
          <w:rFonts w:ascii="Times New Roman" w:hAnsi="Times New Roman" w:cs="Times New Roman"/>
        </w:rPr>
        <w:t>. 101-102 и далее</w:t>
      </w:r>
      <w:r w:rsidRPr="00FC78D3">
        <w:rPr>
          <w:rFonts w:ascii="Times New Roman" w:hAnsi="Times New Roman" w:cs="Times New Roman"/>
        </w:rPr>
        <w:t>.</w:t>
      </w:r>
    </w:p>
  </w:footnote>
  <w:footnote w:id="91">
    <w:p w:rsidR="00C32B06" w:rsidRPr="005C7F0B" w:rsidRDefault="00C32B06" w:rsidP="00157886">
      <w:pPr>
        <w:pStyle w:val="a7"/>
        <w:spacing w:line="360" w:lineRule="auto"/>
        <w:jc w:val="both"/>
        <w:rPr>
          <w:rFonts w:ascii="Times New Roman" w:hAnsi="Times New Roman" w:cs="Times New Roman"/>
        </w:rPr>
      </w:pPr>
      <w:r w:rsidRPr="00B6301E">
        <w:rPr>
          <w:rStyle w:val="a9"/>
          <w:rFonts w:ascii="Times New Roman" w:hAnsi="Times New Roman" w:cs="Times New Roman"/>
        </w:rPr>
        <w:footnoteRef/>
      </w:r>
      <w:r w:rsidRPr="00B6301E">
        <w:rPr>
          <w:rFonts w:ascii="Times New Roman" w:hAnsi="Times New Roman" w:cs="Times New Roman"/>
        </w:rPr>
        <w:t xml:space="preserve"> </w:t>
      </w:r>
      <w:r>
        <w:rPr>
          <w:rFonts w:ascii="Times New Roman" w:hAnsi="Times New Roman" w:cs="Times New Roman"/>
        </w:rPr>
        <w:t xml:space="preserve">Эгоизм «неразумного» (см. первый параграф данной главы) слуги Семпронио принимает парадоксальные формы: так, он утверждает в </w:t>
      </w:r>
      <w:r>
        <w:rPr>
          <w:rFonts w:ascii="Times New Roman" w:hAnsi="Times New Roman" w:cs="Times New Roman"/>
          <w:lang w:val="es-ES"/>
        </w:rPr>
        <w:t>III</w:t>
      </w:r>
      <w:r w:rsidRPr="00157886">
        <w:rPr>
          <w:rFonts w:ascii="Times New Roman" w:hAnsi="Times New Roman" w:cs="Times New Roman"/>
        </w:rPr>
        <w:t xml:space="preserve"> </w:t>
      </w:r>
      <w:r>
        <w:rPr>
          <w:rFonts w:ascii="Times New Roman" w:hAnsi="Times New Roman" w:cs="Times New Roman"/>
        </w:rPr>
        <w:t>акте, что, если Селестине не удастся свести Калисто и Мелибею, то хозяин м</w:t>
      </w:r>
      <w:r>
        <w:rPr>
          <w:rFonts w:ascii="Times New Roman" w:hAnsi="Times New Roman" w:cs="Times New Roman"/>
        </w:rPr>
        <w:t>а</w:t>
      </w:r>
      <w:r>
        <w:rPr>
          <w:rFonts w:ascii="Times New Roman" w:hAnsi="Times New Roman" w:cs="Times New Roman"/>
        </w:rPr>
        <w:t xml:space="preserve">ло-помалу забудет свою возлюбленную, ибо «всё проходит, всё забывается, всё остаётся позади </w:t>
      </w:r>
      <w:r w:rsidRPr="00A257A8">
        <w:rPr>
          <w:rFonts w:ascii="Times New Roman" w:hAnsi="Times New Roman" w:cs="Times New Roman"/>
        </w:rPr>
        <w:t>&lt;</w:t>
      </w:r>
      <w:r>
        <w:rPr>
          <w:rFonts w:ascii="Times New Roman" w:hAnsi="Times New Roman" w:cs="Times New Roman"/>
        </w:rPr>
        <w:t>…</w:t>
      </w:r>
      <w:r w:rsidRPr="00A257A8">
        <w:rPr>
          <w:rFonts w:ascii="Times New Roman" w:hAnsi="Times New Roman" w:cs="Times New Roman"/>
        </w:rPr>
        <w:t>&gt;</w:t>
      </w:r>
      <w:r>
        <w:rPr>
          <w:rFonts w:ascii="Times New Roman" w:hAnsi="Times New Roman" w:cs="Times New Roman"/>
        </w:rPr>
        <w:t xml:space="preserve"> Чем дальше, тем его любовь будет слабее». При этом Семпронио забывает о своей собственной страсти к Элисии, которая для него не подвержена этому всеобщему закону. </w:t>
      </w:r>
    </w:p>
  </w:footnote>
  <w:footnote w:id="92">
    <w:p w:rsidR="00C32B06" w:rsidRPr="003A438F" w:rsidRDefault="00C32B06" w:rsidP="0044231B">
      <w:pPr>
        <w:pStyle w:val="a7"/>
        <w:spacing w:line="360" w:lineRule="auto"/>
        <w:jc w:val="both"/>
        <w:rPr>
          <w:rFonts w:ascii="Times New Roman" w:hAnsi="Times New Roman" w:cs="Times New Roman"/>
          <w:lang w:val="es-ES"/>
        </w:rPr>
      </w:pPr>
      <w:r w:rsidRPr="0044231B">
        <w:rPr>
          <w:rStyle w:val="a9"/>
          <w:rFonts w:ascii="Times New Roman" w:hAnsi="Times New Roman" w:cs="Times New Roman"/>
        </w:rPr>
        <w:footnoteRef/>
      </w:r>
      <w:r w:rsidRPr="0044231B">
        <w:rPr>
          <w:rFonts w:ascii="Times New Roman" w:hAnsi="Times New Roman" w:cs="Times New Roman"/>
        </w:rPr>
        <w:t xml:space="preserve"> См. в </w:t>
      </w:r>
      <w:r w:rsidRPr="0044231B">
        <w:rPr>
          <w:rFonts w:ascii="Times New Roman" w:hAnsi="Times New Roman" w:cs="Times New Roman"/>
          <w:lang w:val="es-ES"/>
        </w:rPr>
        <w:t>I</w:t>
      </w:r>
      <w:r w:rsidRPr="0044231B">
        <w:rPr>
          <w:rFonts w:ascii="Times New Roman" w:hAnsi="Times New Roman" w:cs="Times New Roman"/>
        </w:rPr>
        <w:t xml:space="preserve"> акте реплику Селестины к Пармено: «Нынешние господа любят себя больше своих слуг, и они правы. И</w:t>
      </w:r>
      <w:r w:rsidRPr="003A438F">
        <w:rPr>
          <w:rFonts w:ascii="Times New Roman" w:hAnsi="Times New Roman" w:cs="Times New Roman"/>
          <w:lang w:val="es-ES"/>
        </w:rPr>
        <w:t xml:space="preserve"> </w:t>
      </w:r>
      <w:r w:rsidRPr="0044231B">
        <w:rPr>
          <w:rFonts w:ascii="Times New Roman" w:hAnsi="Times New Roman" w:cs="Times New Roman"/>
        </w:rPr>
        <w:t>слуги</w:t>
      </w:r>
      <w:r w:rsidRPr="003A438F">
        <w:rPr>
          <w:rFonts w:ascii="Times New Roman" w:hAnsi="Times New Roman" w:cs="Times New Roman"/>
          <w:lang w:val="es-ES"/>
        </w:rPr>
        <w:t xml:space="preserve"> </w:t>
      </w:r>
      <w:r w:rsidRPr="0044231B">
        <w:rPr>
          <w:rFonts w:ascii="Times New Roman" w:hAnsi="Times New Roman" w:cs="Times New Roman"/>
        </w:rPr>
        <w:t>должны</w:t>
      </w:r>
      <w:r w:rsidRPr="003A438F">
        <w:rPr>
          <w:rFonts w:ascii="Times New Roman" w:hAnsi="Times New Roman" w:cs="Times New Roman"/>
          <w:lang w:val="es-ES"/>
        </w:rPr>
        <w:t xml:space="preserve"> </w:t>
      </w:r>
      <w:r w:rsidRPr="0044231B">
        <w:rPr>
          <w:rFonts w:ascii="Times New Roman" w:hAnsi="Times New Roman" w:cs="Times New Roman"/>
        </w:rPr>
        <w:t>вести</w:t>
      </w:r>
      <w:r w:rsidRPr="003A438F">
        <w:rPr>
          <w:rFonts w:ascii="Times New Roman" w:hAnsi="Times New Roman" w:cs="Times New Roman"/>
          <w:lang w:val="es-ES"/>
        </w:rPr>
        <w:t xml:space="preserve"> </w:t>
      </w:r>
      <w:r w:rsidRPr="0044231B">
        <w:rPr>
          <w:rFonts w:ascii="Times New Roman" w:hAnsi="Times New Roman" w:cs="Times New Roman"/>
        </w:rPr>
        <w:t>себя</w:t>
      </w:r>
      <w:r w:rsidRPr="003A438F">
        <w:rPr>
          <w:rFonts w:ascii="Times New Roman" w:hAnsi="Times New Roman" w:cs="Times New Roman"/>
          <w:lang w:val="es-ES"/>
        </w:rPr>
        <w:t xml:space="preserve"> </w:t>
      </w:r>
      <w:r w:rsidRPr="0044231B">
        <w:rPr>
          <w:rFonts w:ascii="Times New Roman" w:hAnsi="Times New Roman" w:cs="Times New Roman"/>
        </w:rPr>
        <w:t>точно</w:t>
      </w:r>
      <w:r w:rsidRPr="003A438F">
        <w:rPr>
          <w:rFonts w:ascii="Times New Roman" w:hAnsi="Times New Roman" w:cs="Times New Roman"/>
          <w:lang w:val="es-ES"/>
        </w:rPr>
        <w:t xml:space="preserve"> </w:t>
      </w:r>
      <w:r w:rsidRPr="0044231B">
        <w:rPr>
          <w:rFonts w:ascii="Times New Roman" w:hAnsi="Times New Roman" w:cs="Times New Roman"/>
        </w:rPr>
        <w:t>так</w:t>
      </w:r>
      <w:r w:rsidRPr="003A438F">
        <w:rPr>
          <w:rFonts w:ascii="Times New Roman" w:hAnsi="Times New Roman" w:cs="Times New Roman"/>
          <w:lang w:val="es-ES"/>
        </w:rPr>
        <w:t xml:space="preserve"> </w:t>
      </w:r>
      <w:r w:rsidRPr="0044231B">
        <w:rPr>
          <w:rFonts w:ascii="Times New Roman" w:hAnsi="Times New Roman" w:cs="Times New Roman"/>
        </w:rPr>
        <w:t>же</w:t>
      </w:r>
      <w:r w:rsidRPr="003A438F">
        <w:rPr>
          <w:rFonts w:ascii="Times New Roman" w:hAnsi="Times New Roman" w:cs="Times New Roman"/>
          <w:lang w:val="es-ES"/>
        </w:rPr>
        <w:t>».</w:t>
      </w:r>
    </w:p>
  </w:footnote>
  <w:footnote w:id="93">
    <w:p w:rsidR="00C32B06" w:rsidRPr="0089248C" w:rsidRDefault="00C32B06" w:rsidP="00C65FA5">
      <w:pPr>
        <w:pStyle w:val="a7"/>
        <w:spacing w:line="360" w:lineRule="auto"/>
        <w:jc w:val="both"/>
        <w:rPr>
          <w:rFonts w:ascii="Times New Roman" w:hAnsi="Times New Roman" w:cs="Times New Roman"/>
          <w:lang w:val="es-ES"/>
        </w:rPr>
      </w:pPr>
      <w:r w:rsidRPr="0089248C">
        <w:rPr>
          <w:rStyle w:val="a9"/>
          <w:rFonts w:ascii="Times New Roman" w:hAnsi="Times New Roman" w:cs="Times New Roman"/>
        </w:rPr>
        <w:footnoteRef/>
      </w:r>
      <w:r w:rsidRPr="0089248C">
        <w:rPr>
          <w:rFonts w:ascii="Times New Roman" w:hAnsi="Times New Roman" w:cs="Times New Roman"/>
          <w:lang w:val="es-ES"/>
        </w:rPr>
        <w:t xml:space="preserve"> Bataillon M. La originalidad artística de “La Celestina” [reseña sobre la monografía de M. R. Lida de Malkiel] . – México, 1963. P. </w:t>
      </w:r>
      <w:r w:rsidRPr="0089248C">
        <w:rPr>
          <w:rFonts w:ascii="Times New Roman" w:hAnsi="Times New Roman" w:cs="Times New Roman"/>
          <w:lang w:val="es-ES_tradnl"/>
        </w:rPr>
        <w:t>286</w:t>
      </w:r>
      <w:r w:rsidRPr="0089248C">
        <w:rPr>
          <w:rFonts w:ascii="Times New Roman" w:hAnsi="Times New Roman" w:cs="Times New Roman"/>
          <w:lang w:val="es-ES"/>
        </w:rPr>
        <w:t>-</w:t>
      </w:r>
      <w:r w:rsidRPr="0089248C">
        <w:rPr>
          <w:rFonts w:ascii="Times New Roman" w:hAnsi="Times New Roman" w:cs="Times New Roman"/>
          <w:lang w:val="es-ES_tradnl"/>
        </w:rPr>
        <w:t>287</w:t>
      </w:r>
      <w:r w:rsidRPr="0089248C">
        <w:rPr>
          <w:rFonts w:ascii="Times New Roman" w:hAnsi="Times New Roman" w:cs="Times New Roman"/>
          <w:lang w:val="es-ES"/>
        </w:rPr>
        <w:t>.</w:t>
      </w:r>
    </w:p>
  </w:footnote>
  <w:footnote w:id="94">
    <w:p w:rsidR="00C32B06" w:rsidRPr="006612FE" w:rsidRDefault="00C32B06" w:rsidP="006612FE">
      <w:pPr>
        <w:pStyle w:val="a7"/>
        <w:spacing w:line="360" w:lineRule="auto"/>
        <w:rPr>
          <w:rFonts w:ascii="Times New Roman" w:hAnsi="Times New Roman" w:cs="Times New Roman"/>
          <w:lang w:val="es-ES"/>
        </w:rPr>
      </w:pPr>
      <w:r w:rsidRPr="006612FE">
        <w:rPr>
          <w:rStyle w:val="a9"/>
          <w:rFonts w:ascii="Times New Roman" w:hAnsi="Times New Roman" w:cs="Times New Roman"/>
        </w:rPr>
        <w:footnoteRef/>
      </w:r>
      <w:r w:rsidRPr="006612FE">
        <w:rPr>
          <w:rFonts w:ascii="Times New Roman" w:eastAsia="Code2000" w:hAnsi="Times New Roman" w:cs="Times New Roman"/>
          <w:lang w:val="es-ES"/>
        </w:rPr>
        <w:t xml:space="preserve"> </w:t>
      </w:r>
      <w:r w:rsidRPr="006612FE">
        <w:rPr>
          <w:rFonts w:ascii="Times New Roman" w:eastAsia="Code2000" w:hAnsi="Times New Roman" w:cs="Times New Roman"/>
          <w:lang w:val="es-ES_tradnl"/>
        </w:rPr>
        <w:t>Casalduero J. G. “La Celestina” y su prólogo</w:t>
      </w:r>
      <w:r w:rsidRPr="006612FE">
        <w:rPr>
          <w:rFonts w:ascii="Times New Roman" w:eastAsia="Code2000" w:hAnsi="Times New Roman" w:cs="Times New Roman"/>
          <w:lang w:val="es-ES"/>
        </w:rPr>
        <w:t xml:space="preserve">. </w:t>
      </w:r>
      <w:r w:rsidRPr="006612FE">
        <w:rPr>
          <w:rFonts w:ascii="Times New Roman" w:hAnsi="Times New Roman" w:cs="Times New Roman"/>
          <w:iCs/>
          <w:lang w:val="es-ES"/>
        </w:rPr>
        <w:t xml:space="preserve">– Barcelona, 1992. </w:t>
      </w:r>
      <w:r>
        <w:rPr>
          <w:rFonts w:ascii="Times New Roman" w:hAnsi="Times New Roman" w:cs="Times New Roman"/>
          <w:iCs/>
          <w:lang w:val="es-ES"/>
        </w:rPr>
        <w:t>P. 218-221.</w:t>
      </w:r>
    </w:p>
  </w:footnote>
  <w:footnote w:id="95">
    <w:p w:rsidR="00C32B06" w:rsidRPr="00C70D09" w:rsidRDefault="00C32B06" w:rsidP="007F1011">
      <w:pPr>
        <w:jc w:val="both"/>
        <w:rPr>
          <w:rFonts w:ascii="Times New Roman" w:hAnsi="Times New Roman" w:cs="Times New Roman"/>
          <w:sz w:val="20"/>
          <w:szCs w:val="20"/>
          <w:lang w:val="es-ES"/>
        </w:rPr>
      </w:pPr>
      <w:r w:rsidRPr="007F1011">
        <w:rPr>
          <w:rStyle w:val="a9"/>
          <w:rFonts w:ascii="Times New Roman" w:hAnsi="Times New Roman" w:cs="Times New Roman"/>
          <w:sz w:val="20"/>
          <w:szCs w:val="20"/>
        </w:rPr>
        <w:footnoteRef/>
      </w:r>
      <w:r w:rsidRPr="007F1011">
        <w:rPr>
          <w:rFonts w:ascii="Times New Roman" w:hAnsi="Times New Roman" w:cs="Times New Roman"/>
          <w:sz w:val="20"/>
          <w:szCs w:val="20"/>
          <w:lang w:val="es-ES"/>
        </w:rPr>
        <w:t xml:space="preserve"> Lida de Malkiel M. R. La originalidad artística de “La Celestina”. – Buenos Aires, 1962. P. 233.</w:t>
      </w:r>
    </w:p>
  </w:footnote>
  <w:footnote w:id="96">
    <w:p w:rsidR="00C32B06" w:rsidRPr="00C70D09" w:rsidRDefault="00C32B06" w:rsidP="007F1011">
      <w:pPr>
        <w:pStyle w:val="a7"/>
        <w:spacing w:line="360" w:lineRule="auto"/>
        <w:rPr>
          <w:lang w:val="es-ES"/>
        </w:rPr>
      </w:pPr>
      <w:r w:rsidRPr="007F1011">
        <w:rPr>
          <w:rStyle w:val="a9"/>
          <w:rFonts w:ascii="Times New Roman" w:hAnsi="Times New Roman" w:cs="Times New Roman"/>
        </w:rPr>
        <w:footnoteRef/>
      </w:r>
      <w:r w:rsidRPr="00C70D09">
        <w:rPr>
          <w:rFonts w:ascii="Times New Roman" w:hAnsi="Times New Roman" w:cs="Times New Roman"/>
          <w:lang w:val="es-ES"/>
        </w:rPr>
        <w:t xml:space="preserve"> </w:t>
      </w:r>
      <w:r w:rsidRPr="007F1011">
        <w:rPr>
          <w:rFonts w:ascii="Times New Roman" w:hAnsi="Times New Roman" w:cs="Times New Roman"/>
          <w:lang w:val="es-ES"/>
        </w:rPr>
        <w:t>Maravall</w:t>
      </w:r>
      <w:r w:rsidRPr="00C70D09">
        <w:rPr>
          <w:rFonts w:ascii="Times New Roman" w:hAnsi="Times New Roman" w:cs="Times New Roman"/>
          <w:lang w:val="es-ES"/>
        </w:rPr>
        <w:t xml:space="preserve"> </w:t>
      </w:r>
      <w:r w:rsidRPr="007F1011">
        <w:rPr>
          <w:rFonts w:ascii="Times New Roman" w:hAnsi="Times New Roman" w:cs="Times New Roman"/>
          <w:lang w:val="es-ES"/>
        </w:rPr>
        <w:t>J</w:t>
      </w:r>
      <w:r w:rsidRPr="00C70D09">
        <w:rPr>
          <w:rFonts w:ascii="Times New Roman" w:hAnsi="Times New Roman" w:cs="Times New Roman"/>
          <w:lang w:val="es-ES"/>
        </w:rPr>
        <w:t xml:space="preserve">. </w:t>
      </w:r>
      <w:r w:rsidRPr="007F1011">
        <w:rPr>
          <w:rFonts w:ascii="Times New Roman" w:hAnsi="Times New Roman" w:cs="Times New Roman"/>
          <w:lang w:val="es-ES"/>
        </w:rPr>
        <w:t>A</w:t>
      </w:r>
      <w:r w:rsidRPr="00C70D09">
        <w:rPr>
          <w:rFonts w:ascii="Times New Roman" w:hAnsi="Times New Roman" w:cs="Times New Roman"/>
          <w:lang w:val="es-ES"/>
        </w:rPr>
        <w:t xml:space="preserve">. </w:t>
      </w:r>
      <w:r w:rsidRPr="007F1011">
        <w:rPr>
          <w:rFonts w:ascii="Times New Roman" w:hAnsi="Times New Roman" w:cs="Times New Roman"/>
        </w:rPr>
        <w:t>Там</w:t>
      </w:r>
      <w:r w:rsidRPr="00C70D09">
        <w:rPr>
          <w:rFonts w:ascii="Times New Roman" w:hAnsi="Times New Roman" w:cs="Times New Roman"/>
          <w:lang w:val="es-ES"/>
        </w:rPr>
        <w:t xml:space="preserve"> </w:t>
      </w:r>
      <w:r w:rsidRPr="007F1011">
        <w:rPr>
          <w:rFonts w:ascii="Times New Roman" w:hAnsi="Times New Roman" w:cs="Times New Roman"/>
        </w:rPr>
        <w:t>же</w:t>
      </w:r>
      <w:r w:rsidRPr="00C70D09">
        <w:rPr>
          <w:rFonts w:ascii="Times New Roman" w:hAnsi="Times New Roman" w:cs="Times New Roman"/>
          <w:lang w:val="es-ES"/>
        </w:rPr>
        <w:t xml:space="preserve">. </w:t>
      </w:r>
      <w:r w:rsidRPr="007F1011">
        <w:rPr>
          <w:rFonts w:ascii="Times New Roman" w:hAnsi="Times New Roman" w:cs="Times New Roman"/>
          <w:lang w:val="es-ES"/>
        </w:rPr>
        <w:t>P</w:t>
      </w:r>
      <w:r w:rsidRPr="00C70D09">
        <w:rPr>
          <w:rFonts w:ascii="Times New Roman" w:hAnsi="Times New Roman" w:cs="Times New Roman"/>
          <w:lang w:val="es-ES"/>
        </w:rPr>
        <w:t>. 182.</w:t>
      </w:r>
    </w:p>
  </w:footnote>
  <w:footnote w:id="97">
    <w:p w:rsidR="00C32B06" w:rsidRPr="00136BB0" w:rsidRDefault="00C32B06" w:rsidP="00C8304C">
      <w:pPr>
        <w:pStyle w:val="a7"/>
        <w:spacing w:line="360" w:lineRule="auto"/>
        <w:jc w:val="both"/>
        <w:rPr>
          <w:rFonts w:ascii="Times New Roman" w:hAnsi="Times New Roman" w:cs="Times New Roman"/>
        </w:rPr>
      </w:pPr>
      <w:r w:rsidRPr="00C8304C">
        <w:rPr>
          <w:rStyle w:val="a9"/>
          <w:rFonts w:ascii="Times New Roman" w:hAnsi="Times New Roman" w:cs="Times New Roman"/>
        </w:rPr>
        <w:footnoteRef/>
      </w:r>
      <w:r w:rsidRPr="00C8304C">
        <w:rPr>
          <w:rFonts w:ascii="Times New Roman" w:hAnsi="Times New Roman" w:cs="Times New Roman"/>
          <w:lang w:val="es-ES"/>
        </w:rPr>
        <w:t xml:space="preserve"> </w:t>
      </w:r>
      <w:r w:rsidRPr="00C8304C">
        <w:rPr>
          <w:rFonts w:ascii="Times New Roman" w:hAnsi="Times New Roman" w:cs="Times New Roman"/>
        </w:rPr>
        <w:t>Напр</w:t>
      </w:r>
      <w:r w:rsidRPr="00C8304C">
        <w:rPr>
          <w:rFonts w:ascii="Times New Roman" w:hAnsi="Times New Roman" w:cs="Times New Roman"/>
          <w:lang w:val="es-ES"/>
        </w:rPr>
        <w:t xml:space="preserve">., Deyermond A. D. Historia de la literatura española. T. I: La Edad Media. – Barcelona, 2012. </w:t>
      </w:r>
      <w:r w:rsidRPr="00C70D09">
        <w:rPr>
          <w:rFonts w:ascii="Times New Roman" w:hAnsi="Times New Roman" w:cs="Times New Roman"/>
          <w:lang w:val="en-US"/>
        </w:rPr>
        <w:t>P</w:t>
      </w:r>
      <w:r w:rsidRPr="00136BB0">
        <w:rPr>
          <w:rFonts w:ascii="Times New Roman" w:hAnsi="Times New Roman" w:cs="Times New Roman"/>
        </w:rPr>
        <w:t>. 312.</w:t>
      </w:r>
    </w:p>
  </w:footnote>
  <w:footnote w:id="98">
    <w:p w:rsidR="00C32B06" w:rsidRPr="00630C47" w:rsidRDefault="00C32B06" w:rsidP="005914E3">
      <w:pPr>
        <w:pStyle w:val="a7"/>
        <w:spacing w:line="360" w:lineRule="auto"/>
        <w:rPr>
          <w:rFonts w:ascii="Times New Roman" w:hAnsi="Times New Roman" w:cs="Times New Roman"/>
          <w:lang w:val="es-ES"/>
        </w:rPr>
      </w:pPr>
      <w:r w:rsidRPr="005914E3">
        <w:rPr>
          <w:rStyle w:val="a9"/>
          <w:rFonts w:ascii="Times New Roman" w:hAnsi="Times New Roman" w:cs="Times New Roman"/>
        </w:rPr>
        <w:footnoteRef/>
      </w:r>
      <w:r w:rsidRPr="005914E3">
        <w:rPr>
          <w:rFonts w:ascii="Times New Roman" w:hAnsi="Times New Roman" w:cs="Times New Roman"/>
        </w:rPr>
        <w:t xml:space="preserve"> Блум Г. Западный канон. Книги и школа всех времен</w:t>
      </w:r>
      <w:r>
        <w:rPr>
          <w:rFonts w:ascii="Times New Roman" w:hAnsi="Times New Roman" w:cs="Times New Roman"/>
        </w:rPr>
        <w:t>. – М.</w:t>
      </w:r>
      <w:r w:rsidRPr="005914E3">
        <w:rPr>
          <w:rFonts w:ascii="Times New Roman" w:hAnsi="Times New Roman" w:cs="Times New Roman"/>
        </w:rPr>
        <w:t xml:space="preserve">, 2017. </w:t>
      </w:r>
      <w:r>
        <w:rPr>
          <w:rFonts w:ascii="Times New Roman" w:hAnsi="Times New Roman" w:cs="Times New Roman"/>
        </w:rPr>
        <w:t>С</w:t>
      </w:r>
      <w:r w:rsidRPr="00630C47">
        <w:rPr>
          <w:rFonts w:ascii="Times New Roman" w:hAnsi="Times New Roman" w:cs="Times New Roman"/>
          <w:lang w:val="es-ES"/>
        </w:rPr>
        <w:t>. 137.</w:t>
      </w:r>
    </w:p>
  </w:footnote>
  <w:footnote w:id="99">
    <w:p w:rsidR="00C32B06" w:rsidRPr="00B95943" w:rsidRDefault="00C32B06" w:rsidP="00B95943">
      <w:pPr>
        <w:pStyle w:val="a7"/>
        <w:spacing w:line="360" w:lineRule="auto"/>
        <w:rPr>
          <w:rFonts w:ascii="Times New Roman" w:hAnsi="Times New Roman" w:cs="Times New Roman"/>
          <w:lang w:val="es-ES"/>
        </w:rPr>
      </w:pPr>
      <w:r w:rsidRPr="00B95943">
        <w:rPr>
          <w:rStyle w:val="a9"/>
          <w:rFonts w:ascii="Times New Roman" w:hAnsi="Times New Roman" w:cs="Times New Roman"/>
        </w:rPr>
        <w:footnoteRef/>
      </w:r>
      <w:r w:rsidRPr="00B95943">
        <w:rPr>
          <w:rFonts w:ascii="Times New Roman" w:hAnsi="Times New Roman" w:cs="Times New Roman"/>
          <w:lang w:val="es-ES"/>
        </w:rPr>
        <w:t xml:space="preserve"> Maeztu, R. de. Don Quijote, Don Juan y la Celestina: Ensayos en simpatía. – Buenos Aires, 1952. P. 134.</w:t>
      </w:r>
    </w:p>
  </w:footnote>
  <w:footnote w:id="100">
    <w:p w:rsidR="00C32B06" w:rsidRPr="000264DB" w:rsidRDefault="00C32B06" w:rsidP="000264DB">
      <w:pPr>
        <w:pStyle w:val="a7"/>
        <w:spacing w:line="360" w:lineRule="auto"/>
        <w:rPr>
          <w:rFonts w:ascii="Times New Roman" w:hAnsi="Times New Roman" w:cs="Times New Roman"/>
          <w:lang w:val="es-ES"/>
        </w:rPr>
      </w:pPr>
      <w:r w:rsidRPr="000264DB">
        <w:rPr>
          <w:rStyle w:val="a9"/>
          <w:rFonts w:ascii="Times New Roman" w:hAnsi="Times New Roman" w:cs="Times New Roman"/>
        </w:rPr>
        <w:footnoteRef/>
      </w:r>
      <w:r w:rsidRPr="000264DB">
        <w:rPr>
          <w:rFonts w:ascii="Times New Roman" w:hAnsi="Times New Roman" w:cs="Times New Roman"/>
          <w:lang w:val="es-ES"/>
        </w:rPr>
        <w:t xml:space="preserve"> Maravall J. A. El mundo social de “La Celestina”. – Mardid, 1981. P. 141-150.</w:t>
      </w:r>
    </w:p>
  </w:footnote>
  <w:footnote w:id="101">
    <w:p w:rsidR="00C32B06" w:rsidRPr="00387A6E" w:rsidRDefault="00C32B06" w:rsidP="00387A6E">
      <w:pPr>
        <w:tabs>
          <w:tab w:val="left" w:pos="0"/>
          <w:tab w:val="left" w:pos="360"/>
        </w:tabs>
        <w:jc w:val="both"/>
        <w:rPr>
          <w:rFonts w:ascii="Times New Roman" w:hAnsi="Times New Roman" w:cs="Times New Roman"/>
          <w:sz w:val="20"/>
          <w:szCs w:val="20"/>
        </w:rPr>
      </w:pPr>
      <w:r w:rsidRPr="00387A6E">
        <w:rPr>
          <w:rStyle w:val="a9"/>
          <w:rFonts w:ascii="Times New Roman" w:hAnsi="Times New Roman" w:cs="Times New Roman"/>
          <w:sz w:val="20"/>
          <w:szCs w:val="20"/>
        </w:rPr>
        <w:footnoteRef/>
      </w:r>
      <w:r w:rsidRPr="00387A6E">
        <w:rPr>
          <w:rFonts w:ascii="Times New Roman" w:hAnsi="Times New Roman" w:cs="Times New Roman"/>
          <w:sz w:val="20"/>
          <w:szCs w:val="20"/>
          <w:lang w:val="es-ES"/>
        </w:rPr>
        <w:t xml:space="preserve"> </w:t>
      </w:r>
      <w:r w:rsidRPr="00387A6E">
        <w:rPr>
          <w:rFonts w:ascii="Times New Roman" w:hAnsi="Times New Roman" w:cs="Times New Roman"/>
          <w:sz w:val="20"/>
          <w:szCs w:val="20"/>
        </w:rPr>
        <w:t>См</w:t>
      </w:r>
      <w:r w:rsidRPr="00387A6E">
        <w:rPr>
          <w:rFonts w:ascii="Times New Roman" w:hAnsi="Times New Roman" w:cs="Times New Roman"/>
          <w:sz w:val="20"/>
          <w:szCs w:val="20"/>
          <w:lang w:val="es-ES"/>
        </w:rPr>
        <w:t xml:space="preserve">. </w:t>
      </w:r>
      <w:r w:rsidRPr="00387A6E">
        <w:rPr>
          <w:rFonts w:ascii="Times New Roman" w:hAnsi="Times New Roman" w:cs="Times New Roman"/>
          <w:sz w:val="20"/>
          <w:szCs w:val="20"/>
        </w:rPr>
        <w:t>следующую</w:t>
      </w:r>
      <w:r w:rsidRPr="00387A6E">
        <w:rPr>
          <w:rFonts w:ascii="Times New Roman" w:hAnsi="Times New Roman" w:cs="Times New Roman"/>
          <w:sz w:val="20"/>
          <w:szCs w:val="20"/>
          <w:lang w:val="es-ES"/>
        </w:rPr>
        <w:t xml:space="preserve"> </w:t>
      </w:r>
      <w:r w:rsidRPr="00387A6E">
        <w:rPr>
          <w:rFonts w:ascii="Times New Roman" w:hAnsi="Times New Roman" w:cs="Times New Roman"/>
          <w:sz w:val="20"/>
          <w:szCs w:val="20"/>
        </w:rPr>
        <w:t>его</w:t>
      </w:r>
      <w:r w:rsidRPr="00387A6E">
        <w:rPr>
          <w:rFonts w:ascii="Times New Roman" w:hAnsi="Times New Roman" w:cs="Times New Roman"/>
          <w:sz w:val="20"/>
          <w:szCs w:val="20"/>
          <w:lang w:val="es-ES"/>
        </w:rPr>
        <w:t xml:space="preserve"> </w:t>
      </w:r>
      <w:r w:rsidRPr="00387A6E">
        <w:rPr>
          <w:rFonts w:ascii="Times New Roman" w:hAnsi="Times New Roman" w:cs="Times New Roman"/>
          <w:sz w:val="20"/>
          <w:szCs w:val="20"/>
        </w:rPr>
        <w:t>статью</w:t>
      </w:r>
      <w:r w:rsidRPr="00387A6E">
        <w:rPr>
          <w:rFonts w:ascii="Times New Roman" w:hAnsi="Times New Roman" w:cs="Times New Roman"/>
          <w:sz w:val="20"/>
          <w:szCs w:val="20"/>
          <w:lang w:val="es-ES"/>
        </w:rPr>
        <w:t xml:space="preserve">: </w:t>
      </w:r>
      <w:r w:rsidRPr="00387A6E">
        <w:rPr>
          <w:rFonts w:ascii="Times New Roman" w:hAnsi="Times New Roman" w:cs="Times New Roman"/>
          <w:sz w:val="20"/>
          <w:szCs w:val="20"/>
          <w:lang w:val="es-ES_tradnl"/>
        </w:rPr>
        <w:t>Russell P. E. La magia, tema integral de “La Celestina”</w:t>
      </w:r>
      <w:r w:rsidRPr="00387A6E">
        <w:rPr>
          <w:rFonts w:ascii="Times New Roman" w:hAnsi="Times New Roman" w:cs="Times New Roman"/>
          <w:iCs/>
          <w:sz w:val="20"/>
          <w:szCs w:val="20"/>
          <w:lang w:val="es-ES"/>
        </w:rPr>
        <w:t>. –</w:t>
      </w:r>
      <w:r w:rsidRPr="00387A6E">
        <w:rPr>
          <w:rFonts w:ascii="Times New Roman" w:hAnsi="Times New Roman" w:cs="Times New Roman"/>
          <w:sz w:val="20"/>
          <w:szCs w:val="20"/>
          <w:lang w:val="es-ES"/>
        </w:rPr>
        <w:t xml:space="preserve"> Barcelona, Caracas, México, Ariel, 1978. // Biblioteca virtual Miguel de Cervantes [</w:t>
      </w:r>
      <w:r w:rsidRPr="00387A6E">
        <w:rPr>
          <w:rFonts w:ascii="Times New Roman" w:hAnsi="Times New Roman" w:cs="Times New Roman"/>
          <w:sz w:val="20"/>
          <w:szCs w:val="20"/>
        </w:rPr>
        <w:t>Электронный</w:t>
      </w:r>
      <w:r w:rsidRPr="00387A6E">
        <w:rPr>
          <w:rFonts w:ascii="Times New Roman" w:hAnsi="Times New Roman" w:cs="Times New Roman"/>
          <w:sz w:val="20"/>
          <w:szCs w:val="20"/>
          <w:lang w:val="es-ES"/>
        </w:rPr>
        <w:t xml:space="preserve"> </w:t>
      </w:r>
      <w:r w:rsidRPr="00387A6E">
        <w:rPr>
          <w:rFonts w:ascii="Times New Roman" w:hAnsi="Times New Roman" w:cs="Times New Roman"/>
          <w:sz w:val="20"/>
          <w:szCs w:val="20"/>
        </w:rPr>
        <w:t>ресурс</w:t>
      </w:r>
      <w:r w:rsidRPr="00387A6E">
        <w:rPr>
          <w:rFonts w:ascii="Times New Roman" w:hAnsi="Times New Roman" w:cs="Times New Roman"/>
          <w:sz w:val="20"/>
          <w:szCs w:val="20"/>
          <w:lang w:val="es-ES"/>
        </w:rPr>
        <w:t>], 2003. URL</w:t>
      </w:r>
      <w:r w:rsidRPr="00387A6E">
        <w:rPr>
          <w:rFonts w:ascii="Times New Roman" w:hAnsi="Times New Roman" w:cs="Times New Roman"/>
          <w:sz w:val="20"/>
          <w:szCs w:val="20"/>
        </w:rPr>
        <w:t>: http://www.cervantesvirtual.com/nd/ark:/59851/bmcw9538 (дата обращения: 11.05.2018).</w:t>
      </w:r>
    </w:p>
  </w:footnote>
  <w:footnote w:id="102">
    <w:p w:rsidR="00C32B06" w:rsidRPr="00B93618" w:rsidRDefault="00C32B06" w:rsidP="00B93618">
      <w:pPr>
        <w:tabs>
          <w:tab w:val="left" w:pos="0"/>
          <w:tab w:val="left" w:pos="360"/>
        </w:tabs>
        <w:jc w:val="both"/>
        <w:rPr>
          <w:rFonts w:ascii="Times New Roman" w:hAnsi="Times New Roman" w:cs="Times New Roman"/>
          <w:sz w:val="20"/>
          <w:szCs w:val="20"/>
        </w:rPr>
      </w:pPr>
      <w:r w:rsidRPr="00B93618">
        <w:rPr>
          <w:rStyle w:val="a9"/>
          <w:rFonts w:ascii="Times New Roman" w:hAnsi="Times New Roman" w:cs="Times New Roman"/>
          <w:sz w:val="20"/>
          <w:szCs w:val="20"/>
        </w:rPr>
        <w:footnoteRef/>
      </w:r>
      <w:r w:rsidRPr="00B93618">
        <w:rPr>
          <w:rFonts w:ascii="Times New Roman" w:hAnsi="Times New Roman" w:cs="Times New Roman"/>
          <w:sz w:val="20"/>
          <w:szCs w:val="20"/>
          <w:lang w:val="es-ES"/>
        </w:rPr>
        <w:t xml:space="preserve"> </w:t>
      </w:r>
      <w:r w:rsidRPr="00B93618">
        <w:rPr>
          <w:rFonts w:ascii="Times New Roman" w:eastAsia="Code2000" w:hAnsi="Times New Roman" w:cs="Times New Roman"/>
          <w:sz w:val="20"/>
          <w:szCs w:val="20"/>
          <w:lang w:val="es-ES_tradnl"/>
        </w:rPr>
        <w:t>Caro Baroja J. Las brujas y su mundo</w:t>
      </w:r>
      <w:r>
        <w:rPr>
          <w:rFonts w:ascii="Times New Roman" w:eastAsia="Code2000" w:hAnsi="Times New Roman" w:cs="Times New Roman"/>
          <w:sz w:val="20"/>
          <w:szCs w:val="20"/>
          <w:lang w:val="es-ES_tradnl"/>
        </w:rPr>
        <w:t xml:space="preserve">. </w:t>
      </w:r>
      <w:r w:rsidRPr="002B2F6F">
        <w:rPr>
          <w:rFonts w:ascii="Times New Roman" w:eastAsia="Code2000" w:hAnsi="Times New Roman" w:cs="Times New Roman"/>
          <w:sz w:val="20"/>
          <w:szCs w:val="20"/>
          <w:lang w:val="es-ES"/>
        </w:rPr>
        <w:t xml:space="preserve">– </w:t>
      </w:r>
      <w:r>
        <w:rPr>
          <w:rFonts w:ascii="Times New Roman" w:eastAsia="Code2000" w:hAnsi="Times New Roman" w:cs="Times New Roman"/>
          <w:sz w:val="20"/>
          <w:szCs w:val="20"/>
          <w:lang w:val="es-ES_tradnl"/>
        </w:rPr>
        <w:t>Madrid</w:t>
      </w:r>
      <w:r w:rsidRPr="002B2F6F">
        <w:rPr>
          <w:rFonts w:ascii="Times New Roman" w:eastAsia="Code2000" w:hAnsi="Times New Roman" w:cs="Times New Roman"/>
          <w:sz w:val="20"/>
          <w:szCs w:val="20"/>
          <w:lang w:val="es-ES"/>
        </w:rPr>
        <w:t xml:space="preserve">, 1966. </w:t>
      </w:r>
      <w:r>
        <w:rPr>
          <w:rFonts w:ascii="Times New Roman" w:eastAsia="Code2000" w:hAnsi="Times New Roman" w:cs="Times New Roman"/>
          <w:sz w:val="20"/>
          <w:szCs w:val="20"/>
          <w:lang w:val="es-ES"/>
        </w:rPr>
        <w:t>P</w:t>
      </w:r>
      <w:r w:rsidRPr="00B93618">
        <w:rPr>
          <w:rFonts w:ascii="Times New Roman" w:eastAsia="Code2000" w:hAnsi="Times New Roman" w:cs="Times New Roman"/>
          <w:sz w:val="20"/>
          <w:szCs w:val="20"/>
        </w:rPr>
        <w:t xml:space="preserve">. 149 </w:t>
      </w:r>
      <w:r>
        <w:rPr>
          <w:rFonts w:ascii="Times New Roman" w:eastAsia="Code2000" w:hAnsi="Times New Roman" w:cs="Times New Roman"/>
          <w:sz w:val="20"/>
          <w:szCs w:val="20"/>
        </w:rPr>
        <w:t>и далее.</w:t>
      </w:r>
    </w:p>
  </w:footnote>
  <w:footnote w:id="103">
    <w:p w:rsidR="00C32B06" w:rsidRPr="00630C47" w:rsidRDefault="00C32B06" w:rsidP="008A661A">
      <w:pPr>
        <w:pStyle w:val="a7"/>
        <w:spacing w:line="360" w:lineRule="auto"/>
        <w:rPr>
          <w:rFonts w:ascii="Times New Roman" w:hAnsi="Times New Roman" w:cs="Times New Roman"/>
          <w:lang w:val="es-ES"/>
        </w:rPr>
      </w:pPr>
      <w:r w:rsidRPr="008A661A">
        <w:rPr>
          <w:rStyle w:val="a9"/>
          <w:rFonts w:ascii="Times New Roman" w:hAnsi="Times New Roman" w:cs="Times New Roman"/>
        </w:rPr>
        <w:footnoteRef/>
      </w:r>
      <w:r w:rsidRPr="008A661A">
        <w:rPr>
          <w:rFonts w:ascii="Times New Roman" w:hAnsi="Times New Roman" w:cs="Times New Roman"/>
        </w:rPr>
        <w:t xml:space="preserve"> Бахтин М. М. Творчество Франсуа Рабле и народная культура средневековья и Ренессанса. –  М., 2015. С</w:t>
      </w:r>
      <w:r w:rsidRPr="00630C47">
        <w:rPr>
          <w:rFonts w:ascii="Times New Roman" w:hAnsi="Times New Roman" w:cs="Times New Roman"/>
          <w:lang w:val="es-ES"/>
        </w:rPr>
        <w:t>. 31.</w:t>
      </w:r>
    </w:p>
  </w:footnote>
  <w:footnote w:id="104">
    <w:p w:rsidR="00C32B06" w:rsidRPr="00630C47" w:rsidRDefault="00C32B06" w:rsidP="00BC3643">
      <w:pPr>
        <w:pStyle w:val="a7"/>
        <w:spacing w:line="360" w:lineRule="auto"/>
        <w:rPr>
          <w:rFonts w:ascii="Times New Roman" w:hAnsi="Times New Roman" w:cs="Times New Roman"/>
          <w:lang w:val="es-ES"/>
        </w:rPr>
      </w:pPr>
      <w:r w:rsidRPr="00BC3643">
        <w:rPr>
          <w:rStyle w:val="a9"/>
          <w:rFonts w:ascii="Times New Roman" w:hAnsi="Times New Roman" w:cs="Times New Roman"/>
        </w:rPr>
        <w:footnoteRef/>
      </w:r>
      <w:r w:rsidRPr="00BC3643">
        <w:rPr>
          <w:rFonts w:ascii="Times New Roman" w:hAnsi="Times New Roman" w:cs="Times New Roman"/>
          <w:lang w:val="es-ES"/>
        </w:rPr>
        <w:t xml:space="preserve"> </w:t>
      </w:r>
      <w:r w:rsidRPr="00BC3643">
        <w:rPr>
          <w:rFonts w:ascii="Times New Roman" w:eastAsia="Code2000" w:hAnsi="Times New Roman" w:cs="Times New Roman"/>
          <w:lang w:val="es-ES_tradnl"/>
        </w:rPr>
        <w:t xml:space="preserve">Caro Baroja J. </w:t>
      </w:r>
      <w:r w:rsidRPr="00BC3643">
        <w:rPr>
          <w:rFonts w:ascii="Times New Roman" w:eastAsia="Code2000" w:hAnsi="Times New Roman" w:cs="Times New Roman"/>
        </w:rPr>
        <w:t>Там</w:t>
      </w:r>
      <w:r w:rsidRPr="00630C47">
        <w:rPr>
          <w:rFonts w:ascii="Times New Roman" w:eastAsia="Code2000" w:hAnsi="Times New Roman" w:cs="Times New Roman"/>
          <w:lang w:val="es-ES"/>
        </w:rPr>
        <w:t xml:space="preserve"> </w:t>
      </w:r>
      <w:r w:rsidRPr="00BC3643">
        <w:rPr>
          <w:rFonts w:ascii="Times New Roman" w:eastAsia="Code2000" w:hAnsi="Times New Roman" w:cs="Times New Roman"/>
        </w:rPr>
        <w:t>же</w:t>
      </w:r>
      <w:r w:rsidRPr="00630C47">
        <w:rPr>
          <w:rFonts w:ascii="Times New Roman" w:eastAsia="Code2000" w:hAnsi="Times New Roman" w:cs="Times New Roman"/>
          <w:lang w:val="es-ES"/>
        </w:rPr>
        <w:t xml:space="preserve">. </w:t>
      </w:r>
      <w:r w:rsidRPr="00BC3643">
        <w:rPr>
          <w:rFonts w:ascii="Times New Roman" w:eastAsia="Code2000" w:hAnsi="Times New Roman" w:cs="Times New Roman"/>
          <w:lang w:val="es-ES"/>
        </w:rPr>
        <w:t>P</w:t>
      </w:r>
      <w:r w:rsidRPr="00630C47">
        <w:rPr>
          <w:rFonts w:ascii="Times New Roman" w:eastAsia="Code2000" w:hAnsi="Times New Roman" w:cs="Times New Roman"/>
          <w:lang w:val="es-ES"/>
        </w:rPr>
        <w:t xml:space="preserve">. </w:t>
      </w:r>
      <w:r w:rsidRPr="00BC3643">
        <w:rPr>
          <w:rFonts w:ascii="Times New Roman" w:eastAsia="Code2000" w:hAnsi="Times New Roman" w:cs="Times New Roman"/>
          <w:lang w:val="es-ES"/>
        </w:rPr>
        <w:t>116-117</w:t>
      </w:r>
      <w:r w:rsidRPr="00630C47">
        <w:rPr>
          <w:rFonts w:ascii="Times New Roman" w:eastAsia="Code2000" w:hAnsi="Times New Roman" w:cs="Times New Roman"/>
          <w:lang w:val="es-ES"/>
        </w:rPr>
        <w:t>.</w:t>
      </w:r>
    </w:p>
  </w:footnote>
  <w:footnote w:id="105">
    <w:p w:rsidR="00C32B06" w:rsidRPr="00996F6E" w:rsidRDefault="00C32B06" w:rsidP="002B2F6F">
      <w:pPr>
        <w:pStyle w:val="a7"/>
        <w:spacing w:line="360" w:lineRule="auto"/>
        <w:rPr>
          <w:rFonts w:ascii="Times New Roman" w:hAnsi="Times New Roman" w:cs="Times New Roman"/>
          <w:lang w:val="es-ES"/>
        </w:rPr>
      </w:pPr>
      <w:r w:rsidRPr="002B2F6F">
        <w:rPr>
          <w:rStyle w:val="a9"/>
          <w:rFonts w:ascii="Times New Roman" w:hAnsi="Times New Roman" w:cs="Times New Roman"/>
        </w:rPr>
        <w:footnoteRef/>
      </w:r>
      <w:r w:rsidRPr="002B2F6F">
        <w:rPr>
          <w:rFonts w:ascii="Times New Roman" w:hAnsi="Times New Roman" w:cs="Times New Roman"/>
          <w:lang w:val="es-ES"/>
        </w:rPr>
        <w:t xml:space="preserve"> </w:t>
      </w:r>
      <w:r w:rsidRPr="002B2F6F">
        <w:rPr>
          <w:rFonts w:ascii="Times New Roman" w:eastAsia="Code2000" w:hAnsi="Times New Roman" w:cs="Times New Roman"/>
          <w:lang w:val="es-ES_tradnl"/>
        </w:rPr>
        <w:t>Caro Baroja</w:t>
      </w:r>
      <w:r w:rsidRPr="00996F6E">
        <w:rPr>
          <w:rFonts w:ascii="Times New Roman" w:eastAsia="Code2000" w:hAnsi="Times New Roman" w:cs="Times New Roman"/>
          <w:lang w:val="es-ES"/>
        </w:rPr>
        <w:t xml:space="preserve"> </w:t>
      </w:r>
      <w:r>
        <w:rPr>
          <w:rFonts w:ascii="Times New Roman" w:eastAsia="Code2000" w:hAnsi="Times New Roman" w:cs="Times New Roman"/>
          <w:lang w:val="es-ES"/>
        </w:rPr>
        <w:t>J.</w:t>
      </w:r>
      <w:r w:rsidRPr="002B2F6F">
        <w:rPr>
          <w:rFonts w:ascii="Times New Roman" w:eastAsia="Code2000" w:hAnsi="Times New Roman" w:cs="Times New Roman"/>
          <w:lang w:val="es-ES_tradnl"/>
        </w:rPr>
        <w:t xml:space="preserve"> </w:t>
      </w:r>
      <w:r w:rsidRPr="00810664">
        <w:rPr>
          <w:rFonts w:ascii="Times New Roman" w:eastAsia="Code2000" w:hAnsi="Times New Roman" w:cs="Times New Roman"/>
          <w:lang w:val="es-ES_tradnl"/>
        </w:rPr>
        <w:t>El Carnaval</w:t>
      </w:r>
      <w:r w:rsidRPr="00810664">
        <w:rPr>
          <w:rFonts w:ascii="Times New Roman" w:eastAsia="Code2000" w:hAnsi="Times New Roman" w:cs="Times New Roman"/>
          <w:lang w:val="es-ES"/>
        </w:rPr>
        <w:t>. A</w:t>
      </w:r>
      <w:r w:rsidRPr="00810664">
        <w:rPr>
          <w:rFonts w:ascii="Times New Roman" w:eastAsia="Code2000" w:hAnsi="Times New Roman" w:cs="Times New Roman"/>
          <w:lang w:val="es-ES_tradnl"/>
        </w:rPr>
        <w:t>nálisis histórico-cultural</w:t>
      </w:r>
      <w:r w:rsidRPr="002B2F6F">
        <w:rPr>
          <w:rFonts w:ascii="Times New Roman" w:eastAsia="Code2000" w:hAnsi="Times New Roman" w:cs="Times New Roman"/>
          <w:lang w:val="es-ES_tradnl"/>
        </w:rPr>
        <w:t xml:space="preserve">. </w:t>
      </w:r>
      <w:r w:rsidRPr="00996F6E">
        <w:rPr>
          <w:rFonts w:ascii="Times New Roman" w:eastAsia="Code2000" w:hAnsi="Times New Roman" w:cs="Times New Roman"/>
          <w:lang w:val="es-ES"/>
        </w:rPr>
        <w:t xml:space="preserve">– </w:t>
      </w:r>
      <w:r w:rsidRPr="002B2F6F">
        <w:rPr>
          <w:rFonts w:ascii="Times New Roman" w:eastAsia="Code2000" w:hAnsi="Times New Roman" w:cs="Times New Roman"/>
          <w:lang w:val="es-ES_tradnl"/>
        </w:rPr>
        <w:t>Madrid</w:t>
      </w:r>
      <w:r w:rsidRPr="00996F6E">
        <w:rPr>
          <w:rFonts w:ascii="Times New Roman" w:eastAsia="Code2000" w:hAnsi="Times New Roman" w:cs="Times New Roman"/>
          <w:lang w:val="es-ES"/>
        </w:rPr>
        <w:t xml:space="preserve">, 1965. </w:t>
      </w:r>
      <w:r w:rsidRPr="002B2F6F">
        <w:rPr>
          <w:rFonts w:ascii="Times New Roman" w:eastAsia="Code2000" w:hAnsi="Times New Roman" w:cs="Times New Roman"/>
          <w:lang w:val="es-ES_tradnl"/>
        </w:rPr>
        <w:t>P</w:t>
      </w:r>
      <w:r w:rsidRPr="00996F6E">
        <w:rPr>
          <w:rFonts w:ascii="Times New Roman" w:eastAsia="Code2000" w:hAnsi="Times New Roman" w:cs="Times New Roman"/>
          <w:lang w:val="es-ES"/>
        </w:rPr>
        <w:t>. 55-57.</w:t>
      </w:r>
    </w:p>
  </w:footnote>
  <w:footnote w:id="106">
    <w:p w:rsidR="00C32B06" w:rsidRPr="00660E62" w:rsidRDefault="00C32B06" w:rsidP="00660E62">
      <w:pPr>
        <w:pStyle w:val="a7"/>
        <w:spacing w:line="360" w:lineRule="auto"/>
        <w:rPr>
          <w:rFonts w:ascii="Times New Roman" w:hAnsi="Times New Roman" w:cs="Times New Roman"/>
        </w:rPr>
      </w:pPr>
      <w:r w:rsidRPr="00660E62">
        <w:rPr>
          <w:rStyle w:val="a9"/>
          <w:rFonts w:ascii="Times New Roman" w:hAnsi="Times New Roman" w:cs="Times New Roman"/>
        </w:rPr>
        <w:footnoteRef/>
      </w:r>
      <w:r w:rsidRPr="00630C47">
        <w:rPr>
          <w:rFonts w:ascii="Times New Roman" w:hAnsi="Times New Roman" w:cs="Times New Roman"/>
        </w:rPr>
        <w:t xml:space="preserve"> </w:t>
      </w:r>
      <w:r w:rsidRPr="00660E62">
        <w:rPr>
          <w:rFonts w:ascii="Times New Roman" w:hAnsi="Times New Roman" w:cs="Times New Roman"/>
          <w:lang w:val="es-ES"/>
        </w:rPr>
        <w:t>Maeztu</w:t>
      </w:r>
      <w:r w:rsidRPr="00630C47">
        <w:rPr>
          <w:rFonts w:ascii="Times New Roman" w:hAnsi="Times New Roman" w:cs="Times New Roman"/>
        </w:rPr>
        <w:t xml:space="preserve">, </w:t>
      </w:r>
      <w:r w:rsidRPr="00660E62">
        <w:rPr>
          <w:rFonts w:ascii="Times New Roman" w:hAnsi="Times New Roman" w:cs="Times New Roman"/>
          <w:lang w:val="es-ES"/>
        </w:rPr>
        <w:t>R</w:t>
      </w:r>
      <w:r w:rsidRPr="00630C47">
        <w:rPr>
          <w:rFonts w:ascii="Times New Roman" w:hAnsi="Times New Roman" w:cs="Times New Roman"/>
        </w:rPr>
        <w:t xml:space="preserve">. </w:t>
      </w:r>
      <w:r w:rsidRPr="00660E62">
        <w:rPr>
          <w:rFonts w:ascii="Times New Roman" w:hAnsi="Times New Roman" w:cs="Times New Roman"/>
          <w:lang w:val="es-ES"/>
        </w:rPr>
        <w:t>de</w:t>
      </w:r>
      <w:r w:rsidRPr="00630C47">
        <w:rPr>
          <w:rFonts w:ascii="Times New Roman" w:hAnsi="Times New Roman" w:cs="Times New Roman"/>
        </w:rPr>
        <w:t xml:space="preserve">. </w:t>
      </w:r>
      <w:r>
        <w:rPr>
          <w:rFonts w:ascii="Times New Roman" w:hAnsi="Times New Roman" w:cs="Times New Roman"/>
        </w:rPr>
        <w:t>Там же.</w:t>
      </w:r>
      <w:r w:rsidRPr="00630C47">
        <w:rPr>
          <w:rFonts w:ascii="Times New Roman" w:hAnsi="Times New Roman" w:cs="Times New Roman"/>
        </w:rPr>
        <w:t xml:space="preserve"> </w:t>
      </w:r>
      <w:r w:rsidRPr="00660E62">
        <w:rPr>
          <w:rFonts w:ascii="Times New Roman" w:hAnsi="Times New Roman" w:cs="Times New Roman"/>
          <w:lang w:val="es-ES"/>
        </w:rPr>
        <w:t>P</w:t>
      </w:r>
      <w:r w:rsidRPr="00630C47">
        <w:rPr>
          <w:rFonts w:ascii="Times New Roman" w:hAnsi="Times New Roman" w:cs="Times New Roman"/>
        </w:rPr>
        <w:t>. 13</w:t>
      </w:r>
      <w:r>
        <w:rPr>
          <w:rFonts w:ascii="Times New Roman" w:hAnsi="Times New Roman" w:cs="Times New Roman"/>
        </w:rPr>
        <w:t>2</w:t>
      </w:r>
      <w:r w:rsidRPr="00630C47">
        <w:rPr>
          <w:rFonts w:ascii="Times New Roman" w:hAnsi="Times New Roman" w:cs="Times New Roman"/>
        </w:rPr>
        <w:t>.</w:t>
      </w:r>
    </w:p>
  </w:footnote>
  <w:footnote w:id="107">
    <w:p w:rsidR="00C32B06" w:rsidRPr="00630C47" w:rsidRDefault="00C32B06">
      <w:pPr>
        <w:pStyle w:val="a7"/>
        <w:rPr>
          <w:lang w:val="es-ES"/>
        </w:rPr>
      </w:pPr>
      <w:r w:rsidRPr="00E902F5">
        <w:rPr>
          <w:rStyle w:val="a9"/>
          <w:rFonts w:ascii="Times New Roman" w:hAnsi="Times New Roman" w:cs="Times New Roman"/>
        </w:rPr>
        <w:footnoteRef/>
      </w:r>
      <w:r w:rsidRPr="00E902F5">
        <w:rPr>
          <w:rFonts w:ascii="Times New Roman" w:hAnsi="Times New Roman" w:cs="Times New Roman"/>
        </w:rPr>
        <w:t xml:space="preserve"> </w:t>
      </w:r>
      <w:r w:rsidRPr="005914E3">
        <w:rPr>
          <w:rFonts w:ascii="Times New Roman" w:hAnsi="Times New Roman" w:cs="Times New Roman"/>
        </w:rPr>
        <w:t xml:space="preserve">Блум Г. </w:t>
      </w:r>
      <w:r>
        <w:rPr>
          <w:rFonts w:ascii="Times New Roman" w:hAnsi="Times New Roman" w:cs="Times New Roman"/>
        </w:rPr>
        <w:t>Там же</w:t>
      </w:r>
      <w:r w:rsidRPr="005914E3">
        <w:rPr>
          <w:rFonts w:ascii="Times New Roman" w:hAnsi="Times New Roman" w:cs="Times New Roman"/>
        </w:rPr>
        <w:t xml:space="preserve">. </w:t>
      </w:r>
      <w:r>
        <w:rPr>
          <w:rFonts w:ascii="Times New Roman" w:hAnsi="Times New Roman" w:cs="Times New Roman"/>
        </w:rPr>
        <w:t>С</w:t>
      </w:r>
      <w:r w:rsidRPr="00630C47">
        <w:rPr>
          <w:rFonts w:ascii="Times New Roman" w:hAnsi="Times New Roman" w:cs="Times New Roman"/>
          <w:lang w:val="es-ES"/>
        </w:rPr>
        <w:t>. 139.</w:t>
      </w:r>
    </w:p>
  </w:footnote>
  <w:footnote w:id="108">
    <w:p w:rsidR="00C32B06" w:rsidRPr="00630C47" w:rsidRDefault="00C32B06" w:rsidP="00284D0F">
      <w:pPr>
        <w:pStyle w:val="a7"/>
        <w:spacing w:line="360" w:lineRule="auto"/>
        <w:jc w:val="both"/>
        <w:rPr>
          <w:rFonts w:ascii="Times New Roman" w:hAnsi="Times New Roman" w:cs="Times New Roman"/>
          <w:lang w:val="es-ES"/>
        </w:rPr>
      </w:pPr>
      <w:r w:rsidRPr="00284D0F">
        <w:rPr>
          <w:rStyle w:val="a9"/>
          <w:rFonts w:ascii="Times New Roman" w:hAnsi="Times New Roman" w:cs="Times New Roman"/>
        </w:rPr>
        <w:footnoteRef/>
      </w:r>
      <w:r w:rsidRPr="00284D0F">
        <w:rPr>
          <w:rFonts w:ascii="Times New Roman" w:hAnsi="Times New Roman" w:cs="Times New Roman"/>
          <w:lang w:val="es-ES"/>
        </w:rPr>
        <w:t xml:space="preserve"> Maestro J. G. Tragedia, comedia y canon desde la teoría literaria moderna. El personaje nihilista en “La Celestina”. – Vigo, 2000. P. 33</w:t>
      </w:r>
      <w:r w:rsidRPr="00630C47">
        <w:rPr>
          <w:rFonts w:ascii="Times New Roman" w:hAnsi="Times New Roman" w:cs="Times New Roman"/>
          <w:lang w:val="es-ES"/>
        </w:rPr>
        <w:t>;</w:t>
      </w:r>
      <w:r w:rsidRPr="00284D0F">
        <w:rPr>
          <w:rFonts w:ascii="Times New Roman" w:hAnsi="Times New Roman" w:cs="Times New Roman"/>
          <w:lang w:val="es-ES"/>
        </w:rPr>
        <w:t xml:space="preserve"> P. </w:t>
      </w:r>
      <w:r w:rsidRPr="00630C47">
        <w:rPr>
          <w:rFonts w:ascii="Times New Roman" w:hAnsi="Times New Roman" w:cs="Times New Roman"/>
          <w:lang w:val="es-ES"/>
        </w:rPr>
        <w:t>74-75.</w:t>
      </w:r>
    </w:p>
  </w:footnote>
  <w:footnote w:id="109">
    <w:p w:rsidR="00C32B06" w:rsidRPr="00630C47" w:rsidRDefault="00C32B06" w:rsidP="00284D0F">
      <w:pPr>
        <w:pStyle w:val="a7"/>
        <w:spacing w:line="360" w:lineRule="auto"/>
      </w:pPr>
      <w:r w:rsidRPr="00284D0F">
        <w:rPr>
          <w:rStyle w:val="a9"/>
          <w:rFonts w:ascii="Times New Roman" w:hAnsi="Times New Roman" w:cs="Times New Roman"/>
        </w:rPr>
        <w:footnoteRef/>
      </w:r>
      <w:r w:rsidRPr="00630C47">
        <w:rPr>
          <w:rFonts w:ascii="Times New Roman" w:hAnsi="Times New Roman" w:cs="Times New Roman"/>
          <w:lang w:val="es-ES"/>
        </w:rPr>
        <w:t xml:space="preserve"> </w:t>
      </w:r>
      <w:r w:rsidRPr="00284D0F">
        <w:rPr>
          <w:rFonts w:ascii="Times New Roman" w:hAnsi="Times New Roman" w:cs="Times New Roman"/>
          <w:lang w:val="es-ES"/>
        </w:rPr>
        <w:t xml:space="preserve">Maeztu, R. de. </w:t>
      </w:r>
      <w:r w:rsidRPr="00284D0F">
        <w:rPr>
          <w:rFonts w:ascii="Times New Roman" w:hAnsi="Times New Roman" w:cs="Times New Roman"/>
        </w:rPr>
        <w:t>Там же.</w:t>
      </w:r>
      <w:r w:rsidRPr="00630C47">
        <w:rPr>
          <w:rFonts w:ascii="Times New Roman" w:hAnsi="Times New Roman" w:cs="Times New Roman"/>
        </w:rPr>
        <w:t xml:space="preserve"> </w:t>
      </w:r>
      <w:r w:rsidRPr="00284D0F">
        <w:rPr>
          <w:rFonts w:ascii="Times New Roman" w:hAnsi="Times New Roman" w:cs="Times New Roman"/>
          <w:lang w:val="es-ES"/>
        </w:rPr>
        <w:t>P</w:t>
      </w:r>
      <w:r w:rsidRPr="00630C47">
        <w:rPr>
          <w:rFonts w:ascii="Times New Roman" w:hAnsi="Times New Roman" w:cs="Times New Roman"/>
        </w:rPr>
        <w:t>. 134.</w:t>
      </w:r>
    </w:p>
  </w:footnote>
  <w:footnote w:id="110">
    <w:p w:rsidR="00C32B06" w:rsidRDefault="00C32B06">
      <w:pPr>
        <w:pStyle w:val="a7"/>
      </w:pPr>
      <w:r w:rsidRPr="00284D0F">
        <w:rPr>
          <w:rStyle w:val="a9"/>
          <w:rFonts w:ascii="Times New Roman" w:hAnsi="Times New Roman" w:cs="Times New Roman"/>
        </w:rPr>
        <w:footnoteRef/>
      </w:r>
      <w:r w:rsidRPr="00284D0F">
        <w:rPr>
          <w:rFonts w:ascii="Times New Roman" w:hAnsi="Times New Roman" w:cs="Times New Roman"/>
        </w:rPr>
        <w:t xml:space="preserve"> </w:t>
      </w:r>
      <w:r w:rsidRPr="00284D0F">
        <w:rPr>
          <w:rFonts w:ascii="Times New Roman" w:hAnsi="Times New Roman" w:cs="Times New Roman"/>
          <w:lang w:val="es-ES"/>
        </w:rPr>
        <w:t>Maeztu</w:t>
      </w:r>
      <w:r w:rsidRPr="00630C47">
        <w:rPr>
          <w:rFonts w:ascii="Times New Roman" w:hAnsi="Times New Roman" w:cs="Times New Roman"/>
        </w:rPr>
        <w:t xml:space="preserve">, </w:t>
      </w:r>
      <w:r w:rsidRPr="00284D0F">
        <w:rPr>
          <w:rFonts w:ascii="Times New Roman" w:hAnsi="Times New Roman" w:cs="Times New Roman"/>
          <w:lang w:val="es-ES"/>
        </w:rPr>
        <w:t>R</w:t>
      </w:r>
      <w:r w:rsidRPr="00630C47">
        <w:rPr>
          <w:rFonts w:ascii="Times New Roman" w:hAnsi="Times New Roman" w:cs="Times New Roman"/>
        </w:rPr>
        <w:t xml:space="preserve">. </w:t>
      </w:r>
      <w:r w:rsidRPr="00284D0F">
        <w:rPr>
          <w:rFonts w:ascii="Times New Roman" w:hAnsi="Times New Roman" w:cs="Times New Roman"/>
          <w:lang w:val="es-ES"/>
        </w:rPr>
        <w:t>de</w:t>
      </w:r>
      <w:r w:rsidRPr="00630C47">
        <w:rPr>
          <w:rFonts w:ascii="Times New Roman" w:hAnsi="Times New Roman" w:cs="Times New Roman"/>
        </w:rPr>
        <w:t xml:space="preserve">. </w:t>
      </w:r>
      <w:r w:rsidRPr="00284D0F">
        <w:rPr>
          <w:rFonts w:ascii="Times New Roman" w:hAnsi="Times New Roman" w:cs="Times New Roman"/>
        </w:rPr>
        <w:t>Там же.</w:t>
      </w:r>
      <w:r w:rsidRPr="00630C47">
        <w:rPr>
          <w:rFonts w:ascii="Times New Roman" w:hAnsi="Times New Roman" w:cs="Times New Roman"/>
        </w:rPr>
        <w:t xml:space="preserve"> </w:t>
      </w:r>
      <w:r w:rsidRPr="00284D0F">
        <w:rPr>
          <w:rFonts w:ascii="Times New Roman" w:hAnsi="Times New Roman" w:cs="Times New Roman"/>
          <w:lang w:val="es-ES"/>
        </w:rPr>
        <w:t>P. 13</w:t>
      </w:r>
      <w:r>
        <w:rPr>
          <w:rFonts w:ascii="Times New Roman" w:hAnsi="Times New Roman" w:cs="Times New Roman"/>
        </w:rPr>
        <w:t>6</w:t>
      </w:r>
      <w:r w:rsidRPr="00284D0F">
        <w:rPr>
          <w:rFonts w:ascii="Times New Roman" w:hAnsi="Times New Roman" w:cs="Times New Roman"/>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969"/>
    <w:multiLevelType w:val="hybridMultilevel"/>
    <w:tmpl w:val="42982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B0102"/>
    <w:multiLevelType w:val="hybridMultilevel"/>
    <w:tmpl w:val="A67A1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47961"/>
    <w:multiLevelType w:val="multilevel"/>
    <w:tmpl w:val="B39273FE"/>
    <w:lvl w:ilvl="0">
      <w:start w:val="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53F46EE6"/>
    <w:multiLevelType w:val="hybridMultilevel"/>
    <w:tmpl w:val="37004C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032564"/>
    <w:multiLevelType w:val="hybridMultilevel"/>
    <w:tmpl w:val="8B20D682"/>
    <w:lvl w:ilvl="0" w:tplc="C2E0B8C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1D7504"/>
    <w:multiLevelType w:val="hybridMultilevel"/>
    <w:tmpl w:val="B81691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B751882"/>
    <w:multiLevelType w:val="hybridMultilevel"/>
    <w:tmpl w:val="E0F6E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8661EA"/>
    <w:multiLevelType w:val="hybridMultilevel"/>
    <w:tmpl w:val="88746AC6"/>
    <w:lvl w:ilvl="0" w:tplc="646E27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3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334B"/>
    <w:rsid w:val="00001F19"/>
    <w:rsid w:val="0000340D"/>
    <w:rsid w:val="00003707"/>
    <w:rsid w:val="00003791"/>
    <w:rsid w:val="0000384C"/>
    <w:rsid w:val="00003B5E"/>
    <w:rsid w:val="00005462"/>
    <w:rsid w:val="000057F7"/>
    <w:rsid w:val="00005D00"/>
    <w:rsid w:val="00005F04"/>
    <w:rsid w:val="00005F61"/>
    <w:rsid w:val="000069F9"/>
    <w:rsid w:val="00006B75"/>
    <w:rsid w:val="00007423"/>
    <w:rsid w:val="00010367"/>
    <w:rsid w:val="00010A6E"/>
    <w:rsid w:val="00010F45"/>
    <w:rsid w:val="000116F8"/>
    <w:rsid w:val="000120F2"/>
    <w:rsid w:val="00012F19"/>
    <w:rsid w:val="00013D3C"/>
    <w:rsid w:val="00017CE2"/>
    <w:rsid w:val="0002019B"/>
    <w:rsid w:val="00020659"/>
    <w:rsid w:val="00020D9F"/>
    <w:rsid w:val="00021EFC"/>
    <w:rsid w:val="00025FE5"/>
    <w:rsid w:val="000264DB"/>
    <w:rsid w:val="0002722E"/>
    <w:rsid w:val="0002742E"/>
    <w:rsid w:val="00030186"/>
    <w:rsid w:val="00030834"/>
    <w:rsid w:val="00031D9D"/>
    <w:rsid w:val="000331D2"/>
    <w:rsid w:val="00033399"/>
    <w:rsid w:val="00033471"/>
    <w:rsid w:val="0003592A"/>
    <w:rsid w:val="00035D4B"/>
    <w:rsid w:val="00035F3C"/>
    <w:rsid w:val="000360CE"/>
    <w:rsid w:val="00036753"/>
    <w:rsid w:val="00037038"/>
    <w:rsid w:val="000405DC"/>
    <w:rsid w:val="00042CF1"/>
    <w:rsid w:val="0004415D"/>
    <w:rsid w:val="000448A7"/>
    <w:rsid w:val="00045DED"/>
    <w:rsid w:val="00046D8F"/>
    <w:rsid w:val="0004748B"/>
    <w:rsid w:val="0004775D"/>
    <w:rsid w:val="0004779E"/>
    <w:rsid w:val="00047A2F"/>
    <w:rsid w:val="00050FC7"/>
    <w:rsid w:val="000517C0"/>
    <w:rsid w:val="00051FC5"/>
    <w:rsid w:val="00052BA7"/>
    <w:rsid w:val="00052C39"/>
    <w:rsid w:val="00052EC3"/>
    <w:rsid w:val="00053906"/>
    <w:rsid w:val="0005405B"/>
    <w:rsid w:val="00055582"/>
    <w:rsid w:val="000603D5"/>
    <w:rsid w:val="00060816"/>
    <w:rsid w:val="00060958"/>
    <w:rsid w:val="00061AE4"/>
    <w:rsid w:val="00061BCB"/>
    <w:rsid w:val="00063FEC"/>
    <w:rsid w:val="0006412A"/>
    <w:rsid w:val="00064D64"/>
    <w:rsid w:val="00066029"/>
    <w:rsid w:val="000663CC"/>
    <w:rsid w:val="00066543"/>
    <w:rsid w:val="00066DC3"/>
    <w:rsid w:val="000675F9"/>
    <w:rsid w:val="000678CC"/>
    <w:rsid w:val="0007000C"/>
    <w:rsid w:val="00070D37"/>
    <w:rsid w:val="00072083"/>
    <w:rsid w:val="000721C2"/>
    <w:rsid w:val="00072299"/>
    <w:rsid w:val="000723FD"/>
    <w:rsid w:val="00072CA2"/>
    <w:rsid w:val="00072DA7"/>
    <w:rsid w:val="00072F0D"/>
    <w:rsid w:val="00072FA4"/>
    <w:rsid w:val="0007467B"/>
    <w:rsid w:val="00074855"/>
    <w:rsid w:val="00074CCB"/>
    <w:rsid w:val="00075AD8"/>
    <w:rsid w:val="00075DB1"/>
    <w:rsid w:val="00077C38"/>
    <w:rsid w:val="00077E18"/>
    <w:rsid w:val="00081083"/>
    <w:rsid w:val="00081D84"/>
    <w:rsid w:val="00082083"/>
    <w:rsid w:val="0008224C"/>
    <w:rsid w:val="000822E3"/>
    <w:rsid w:val="000844E0"/>
    <w:rsid w:val="00084BCC"/>
    <w:rsid w:val="000874B1"/>
    <w:rsid w:val="000905FD"/>
    <w:rsid w:val="0009108D"/>
    <w:rsid w:val="00091108"/>
    <w:rsid w:val="00091D52"/>
    <w:rsid w:val="00091FC9"/>
    <w:rsid w:val="00092262"/>
    <w:rsid w:val="00092908"/>
    <w:rsid w:val="00092A15"/>
    <w:rsid w:val="00093564"/>
    <w:rsid w:val="00093589"/>
    <w:rsid w:val="00094841"/>
    <w:rsid w:val="000948D3"/>
    <w:rsid w:val="00094DD8"/>
    <w:rsid w:val="00094F80"/>
    <w:rsid w:val="0009605D"/>
    <w:rsid w:val="00097599"/>
    <w:rsid w:val="00097806"/>
    <w:rsid w:val="000A1B89"/>
    <w:rsid w:val="000A23C6"/>
    <w:rsid w:val="000A2412"/>
    <w:rsid w:val="000A2EEB"/>
    <w:rsid w:val="000A32DC"/>
    <w:rsid w:val="000A3BBE"/>
    <w:rsid w:val="000A3F9E"/>
    <w:rsid w:val="000A41C0"/>
    <w:rsid w:val="000A5007"/>
    <w:rsid w:val="000A554F"/>
    <w:rsid w:val="000A59D3"/>
    <w:rsid w:val="000A7249"/>
    <w:rsid w:val="000A72FB"/>
    <w:rsid w:val="000A7894"/>
    <w:rsid w:val="000B032D"/>
    <w:rsid w:val="000B08CA"/>
    <w:rsid w:val="000B0F7D"/>
    <w:rsid w:val="000B2430"/>
    <w:rsid w:val="000B27DB"/>
    <w:rsid w:val="000B3D9D"/>
    <w:rsid w:val="000B4AF8"/>
    <w:rsid w:val="000B4D2F"/>
    <w:rsid w:val="000B655D"/>
    <w:rsid w:val="000B69A6"/>
    <w:rsid w:val="000B72EE"/>
    <w:rsid w:val="000B7958"/>
    <w:rsid w:val="000C00E4"/>
    <w:rsid w:val="000C1422"/>
    <w:rsid w:val="000C14A8"/>
    <w:rsid w:val="000C3468"/>
    <w:rsid w:val="000C3845"/>
    <w:rsid w:val="000C3CDD"/>
    <w:rsid w:val="000C5BD0"/>
    <w:rsid w:val="000C6CEA"/>
    <w:rsid w:val="000C7224"/>
    <w:rsid w:val="000D2563"/>
    <w:rsid w:val="000D2773"/>
    <w:rsid w:val="000D32FF"/>
    <w:rsid w:val="000D3F54"/>
    <w:rsid w:val="000D4547"/>
    <w:rsid w:val="000D4E9C"/>
    <w:rsid w:val="000D5659"/>
    <w:rsid w:val="000D6EC1"/>
    <w:rsid w:val="000E09C2"/>
    <w:rsid w:val="000E0B44"/>
    <w:rsid w:val="000E0CD9"/>
    <w:rsid w:val="000E13C4"/>
    <w:rsid w:val="000E14BB"/>
    <w:rsid w:val="000E1FE4"/>
    <w:rsid w:val="000E2673"/>
    <w:rsid w:val="000E3332"/>
    <w:rsid w:val="000E33EF"/>
    <w:rsid w:val="000E3656"/>
    <w:rsid w:val="000E378C"/>
    <w:rsid w:val="000E397C"/>
    <w:rsid w:val="000E4126"/>
    <w:rsid w:val="000E4901"/>
    <w:rsid w:val="000E58F0"/>
    <w:rsid w:val="000E60E2"/>
    <w:rsid w:val="000E62F1"/>
    <w:rsid w:val="000E7A2F"/>
    <w:rsid w:val="000E7F9E"/>
    <w:rsid w:val="000F0191"/>
    <w:rsid w:val="000F16C3"/>
    <w:rsid w:val="000F16CA"/>
    <w:rsid w:val="000F17CE"/>
    <w:rsid w:val="000F1AFD"/>
    <w:rsid w:val="000F1C80"/>
    <w:rsid w:val="000F206F"/>
    <w:rsid w:val="000F340C"/>
    <w:rsid w:val="000F3D83"/>
    <w:rsid w:val="000F45C7"/>
    <w:rsid w:val="000F465A"/>
    <w:rsid w:val="000F48D8"/>
    <w:rsid w:val="000F5ED5"/>
    <w:rsid w:val="00100580"/>
    <w:rsid w:val="00100586"/>
    <w:rsid w:val="0010187F"/>
    <w:rsid w:val="001051BA"/>
    <w:rsid w:val="00105DA5"/>
    <w:rsid w:val="00106093"/>
    <w:rsid w:val="0011018C"/>
    <w:rsid w:val="00110525"/>
    <w:rsid w:val="0011136B"/>
    <w:rsid w:val="001124E9"/>
    <w:rsid w:val="001129EE"/>
    <w:rsid w:val="00112C85"/>
    <w:rsid w:val="00112D62"/>
    <w:rsid w:val="00114F2A"/>
    <w:rsid w:val="001155F9"/>
    <w:rsid w:val="00115A4E"/>
    <w:rsid w:val="00116E84"/>
    <w:rsid w:val="00117A29"/>
    <w:rsid w:val="001209DA"/>
    <w:rsid w:val="001212D3"/>
    <w:rsid w:val="001223AE"/>
    <w:rsid w:val="001236CB"/>
    <w:rsid w:val="001238FF"/>
    <w:rsid w:val="0012494E"/>
    <w:rsid w:val="00124AE8"/>
    <w:rsid w:val="00125ABF"/>
    <w:rsid w:val="001264CB"/>
    <w:rsid w:val="00127A43"/>
    <w:rsid w:val="0013074F"/>
    <w:rsid w:val="0013344F"/>
    <w:rsid w:val="001349D1"/>
    <w:rsid w:val="00134F74"/>
    <w:rsid w:val="00135D29"/>
    <w:rsid w:val="0013620C"/>
    <w:rsid w:val="00136351"/>
    <w:rsid w:val="001365F4"/>
    <w:rsid w:val="00136BB0"/>
    <w:rsid w:val="00137200"/>
    <w:rsid w:val="001375AD"/>
    <w:rsid w:val="0013780C"/>
    <w:rsid w:val="0014070D"/>
    <w:rsid w:val="0014129A"/>
    <w:rsid w:val="00141398"/>
    <w:rsid w:val="00141AE6"/>
    <w:rsid w:val="00141EBD"/>
    <w:rsid w:val="00142152"/>
    <w:rsid w:val="00145781"/>
    <w:rsid w:val="00145A78"/>
    <w:rsid w:val="00145B0F"/>
    <w:rsid w:val="00147BBA"/>
    <w:rsid w:val="00152E31"/>
    <w:rsid w:val="00152E37"/>
    <w:rsid w:val="00153531"/>
    <w:rsid w:val="001537F7"/>
    <w:rsid w:val="0015414F"/>
    <w:rsid w:val="00154BD1"/>
    <w:rsid w:val="001569B6"/>
    <w:rsid w:val="00156DEE"/>
    <w:rsid w:val="00157886"/>
    <w:rsid w:val="001606DC"/>
    <w:rsid w:val="001609A7"/>
    <w:rsid w:val="00160CE8"/>
    <w:rsid w:val="0016184C"/>
    <w:rsid w:val="001631DA"/>
    <w:rsid w:val="001637A5"/>
    <w:rsid w:val="00165B51"/>
    <w:rsid w:val="00165E26"/>
    <w:rsid w:val="0016787A"/>
    <w:rsid w:val="001703FE"/>
    <w:rsid w:val="00172325"/>
    <w:rsid w:val="001729DE"/>
    <w:rsid w:val="00172AAF"/>
    <w:rsid w:val="001734BC"/>
    <w:rsid w:val="00173C99"/>
    <w:rsid w:val="00174904"/>
    <w:rsid w:val="00174DF7"/>
    <w:rsid w:val="00174EC0"/>
    <w:rsid w:val="001758D7"/>
    <w:rsid w:val="00175A85"/>
    <w:rsid w:val="0017708D"/>
    <w:rsid w:val="001772BC"/>
    <w:rsid w:val="00177A79"/>
    <w:rsid w:val="0018062B"/>
    <w:rsid w:val="00181271"/>
    <w:rsid w:val="001816A4"/>
    <w:rsid w:val="00181CC4"/>
    <w:rsid w:val="0018286F"/>
    <w:rsid w:val="00182AAA"/>
    <w:rsid w:val="00183950"/>
    <w:rsid w:val="001840E8"/>
    <w:rsid w:val="00185395"/>
    <w:rsid w:val="001865CE"/>
    <w:rsid w:val="00186B3D"/>
    <w:rsid w:val="00187ECA"/>
    <w:rsid w:val="001905A9"/>
    <w:rsid w:val="00190B76"/>
    <w:rsid w:val="00192B7E"/>
    <w:rsid w:val="00192D12"/>
    <w:rsid w:val="001937E1"/>
    <w:rsid w:val="00194454"/>
    <w:rsid w:val="00194EF3"/>
    <w:rsid w:val="0019688B"/>
    <w:rsid w:val="00196C17"/>
    <w:rsid w:val="0019779B"/>
    <w:rsid w:val="00197C7B"/>
    <w:rsid w:val="00197EEB"/>
    <w:rsid w:val="001A0150"/>
    <w:rsid w:val="001A05F8"/>
    <w:rsid w:val="001A1ED3"/>
    <w:rsid w:val="001A28AC"/>
    <w:rsid w:val="001A34B7"/>
    <w:rsid w:val="001A378A"/>
    <w:rsid w:val="001A526E"/>
    <w:rsid w:val="001A52B3"/>
    <w:rsid w:val="001A7742"/>
    <w:rsid w:val="001A79D4"/>
    <w:rsid w:val="001B02AD"/>
    <w:rsid w:val="001B07BD"/>
    <w:rsid w:val="001B11AA"/>
    <w:rsid w:val="001B11DD"/>
    <w:rsid w:val="001B1BFB"/>
    <w:rsid w:val="001B2CC6"/>
    <w:rsid w:val="001B3B59"/>
    <w:rsid w:val="001B4869"/>
    <w:rsid w:val="001B53E1"/>
    <w:rsid w:val="001B67DC"/>
    <w:rsid w:val="001B6CAD"/>
    <w:rsid w:val="001B7A74"/>
    <w:rsid w:val="001C0E9E"/>
    <w:rsid w:val="001C10F9"/>
    <w:rsid w:val="001C415B"/>
    <w:rsid w:val="001C4A6F"/>
    <w:rsid w:val="001C4C0D"/>
    <w:rsid w:val="001C50CB"/>
    <w:rsid w:val="001C5309"/>
    <w:rsid w:val="001C58DB"/>
    <w:rsid w:val="001C5CDB"/>
    <w:rsid w:val="001C6769"/>
    <w:rsid w:val="001C6CDB"/>
    <w:rsid w:val="001C7A05"/>
    <w:rsid w:val="001D2506"/>
    <w:rsid w:val="001D3BD1"/>
    <w:rsid w:val="001D3BE7"/>
    <w:rsid w:val="001D3F7C"/>
    <w:rsid w:val="001D4C54"/>
    <w:rsid w:val="001D6B43"/>
    <w:rsid w:val="001E0795"/>
    <w:rsid w:val="001E139B"/>
    <w:rsid w:val="001E28DB"/>
    <w:rsid w:val="001E297B"/>
    <w:rsid w:val="001E32FE"/>
    <w:rsid w:val="001E43A0"/>
    <w:rsid w:val="001E471E"/>
    <w:rsid w:val="001E5434"/>
    <w:rsid w:val="001E7565"/>
    <w:rsid w:val="001E769F"/>
    <w:rsid w:val="001F1515"/>
    <w:rsid w:val="001F18E0"/>
    <w:rsid w:val="001F1BB8"/>
    <w:rsid w:val="001F3F27"/>
    <w:rsid w:val="001F444D"/>
    <w:rsid w:val="001F4E5A"/>
    <w:rsid w:val="001F4EC2"/>
    <w:rsid w:val="001F6BBE"/>
    <w:rsid w:val="001F6C67"/>
    <w:rsid w:val="001F7597"/>
    <w:rsid w:val="001F79A7"/>
    <w:rsid w:val="002000B7"/>
    <w:rsid w:val="002000E9"/>
    <w:rsid w:val="00200F97"/>
    <w:rsid w:val="002023A5"/>
    <w:rsid w:val="00202FEA"/>
    <w:rsid w:val="002030E9"/>
    <w:rsid w:val="00203E4C"/>
    <w:rsid w:val="0020419D"/>
    <w:rsid w:val="00205202"/>
    <w:rsid w:val="00205EF2"/>
    <w:rsid w:val="00206A56"/>
    <w:rsid w:val="00206DCA"/>
    <w:rsid w:val="0021030D"/>
    <w:rsid w:val="00210574"/>
    <w:rsid w:val="002105D0"/>
    <w:rsid w:val="00210656"/>
    <w:rsid w:val="00210807"/>
    <w:rsid w:val="002115EC"/>
    <w:rsid w:val="0021209C"/>
    <w:rsid w:val="002132AB"/>
    <w:rsid w:val="002135EF"/>
    <w:rsid w:val="00214B6E"/>
    <w:rsid w:val="00214BAD"/>
    <w:rsid w:val="00214E0A"/>
    <w:rsid w:val="00215B58"/>
    <w:rsid w:val="002206D1"/>
    <w:rsid w:val="00222D76"/>
    <w:rsid w:val="00223219"/>
    <w:rsid w:val="00223B12"/>
    <w:rsid w:val="00224040"/>
    <w:rsid w:val="002246BB"/>
    <w:rsid w:val="00225A02"/>
    <w:rsid w:val="00227701"/>
    <w:rsid w:val="00227F8A"/>
    <w:rsid w:val="00230C9D"/>
    <w:rsid w:val="00231194"/>
    <w:rsid w:val="002317D9"/>
    <w:rsid w:val="002323D9"/>
    <w:rsid w:val="00232D51"/>
    <w:rsid w:val="00232DCE"/>
    <w:rsid w:val="002335B2"/>
    <w:rsid w:val="002342C6"/>
    <w:rsid w:val="00235128"/>
    <w:rsid w:val="002354B3"/>
    <w:rsid w:val="00235B3F"/>
    <w:rsid w:val="00235F8A"/>
    <w:rsid w:val="0023632F"/>
    <w:rsid w:val="00236696"/>
    <w:rsid w:val="00236979"/>
    <w:rsid w:val="00236CE3"/>
    <w:rsid w:val="00240215"/>
    <w:rsid w:val="0024121F"/>
    <w:rsid w:val="00241882"/>
    <w:rsid w:val="00241EAB"/>
    <w:rsid w:val="00241FBA"/>
    <w:rsid w:val="00242C1F"/>
    <w:rsid w:val="00242C7D"/>
    <w:rsid w:val="00242D05"/>
    <w:rsid w:val="002433CF"/>
    <w:rsid w:val="00244052"/>
    <w:rsid w:val="0024405B"/>
    <w:rsid w:val="002444F2"/>
    <w:rsid w:val="00245794"/>
    <w:rsid w:val="0024588F"/>
    <w:rsid w:val="00246BB2"/>
    <w:rsid w:val="00247F23"/>
    <w:rsid w:val="002505DC"/>
    <w:rsid w:val="00251076"/>
    <w:rsid w:val="0025246D"/>
    <w:rsid w:val="002525C3"/>
    <w:rsid w:val="002531F2"/>
    <w:rsid w:val="00254F35"/>
    <w:rsid w:val="00255350"/>
    <w:rsid w:val="0025549C"/>
    <w:rsid w:val="00255E36"/>
    <w:rsid w:val="00256052"/>
    <w:rsid w:val="00256DC9"/>
    <w:rsid w:val="0025746D"/>
    <w:rsid w:val="00257773"/>
    <w:rsid w:val="00257A65"/>
    <w:rsid w:val="00257B47"/>
    <w:rsid w:val="00260E59"/>
    <w:rsid w:val="0026348B"/>
    <w:rsid w:val="00263C7A"/>
    <w:rsid w:val="002647FF"/>
    <w:rsid w:val="00265196"/>
    <w:rsid w:val="00265D70"/>
    <w:rsid w:val="00265EEC"/>
    <w:rsid w:val="002707F9"/>
    <w:rsid w:val="00270AB8"/>
    <w:rsid w:val="0027237E"/>
    <w:rsid w:val="00272A3E"/>
    <w:rsid w:val="0027389A"/>
    <w:rsid w:val="00274D69"/>
    <w:rsid w:val="00276362"/>
    <w:rsid w:val="002763E5"/>
    <w:rsid w:val="00276582"/>
    <w:rsid w:val="002770BC"/>
    <w:rsid w:val="00277114"/>
    <w:rsid w:val="00277AED"/>
    <w:rsid w:val="002803D4"/>
    <w:rsid w:val="0028113F"/>
    <w:rsid w:val="00282A1F"/>
    <w:rsid w:val="00283BC7"/>
    <w:rsid w:val="00283C14"/>
    <w:rsid w:val="002840E5"/>
    <w:rsid w:val="00284901"/>
    <w:rsid w:val="00284D0F"/>
    <w:rsid w:val="00285440"/>
    <w:rsid w:val="002868AB"/>
    <w:rsid w:val="002879AE"/>
    <w:rsid w:val="00291103"/>
    <w:rsid w:val="002911ED"/>
    <w:rsid w:val="00293059"/>
    <w:rsid w:val="00293998"/>
    <w:rsid w:val="00294E45"/>
    <w:rsid w:val="00295521"/>
    <w:rsid w:val="00295E76"/>
    <w:rsid w:val="00296F10"/>
    <w:rsid w:val="00297C80"/>
    <w:rsid w:val="002A01C3"/>
    <w:rsid w:val="002A0CE0"/>
    <w:rsid w:val="002A110D"/>
    <w:rsid w:val="002A2B89"/>
    <w:rsid w:val="002A2FA3"/>
    <w:rsid w:val="002A34FC"/>
    <w:rsid w:val="002A3616"/>
    <w:rsid w:val="002A361C"/>
    <w:rsid w:val="002A3651"/>
    <w:rsid w:val="002A3CA0"/>
    <w:rsid w:val="002A411B"/>
    <w:rsid w:val="002A4464"/>
    <w:rsid w:val="002A477B"/>
    <w:rsid w:val="002A5A3E"/>
    <w:rsid w:val="002A676A"/>
    <w:rsid w:val="002A67D2"/>
    <w:rsid w:val="002B0AFF"/>
    <w:rsid w:val="002B1157"/>
    <w:rsid w:val="002B1295"/>
    <w:rsid w:val="002B2F6F"/>
    <w:rsid w:val="002B384F"/>
    <w:rsid w:val="002B3D4A"/>
    <w:rsid w:val="002B4112"/>
    <w:rsid w:val="002B54C9"/>
    <w:rsid w:val="002B6009"/>
    <w:rsid w:val="002B78AC"/>
    <w:rsid w:val="002B7BCD"/>
    <w:rsid w:val="002C029A"/>
    <w:rsid w:val="002C15D2"/>
    <w:rsid w:val="002C1769"/>
    <w:rsid w:val="002C2358"/>
    <w:rsid w:val="002C2B45"/>
    <w:rsid w:val="002C2DAD"/>
    <w:rsid w:val="002C34F0"/>
    <w:rsid w:val="002C370E"/>
    <w:rsid w:val="002C3852"/>
    <w:rsid w:val="002C392A"/>
    <w:rsid w:val="002C46D3"/>
    <w:rsid w:val="002C5790"/>
    <w:rsid w:val="002C651E"/>
    <w:rsid w:val="002C7160"/>
    <w:rsid w:val="002D0838"/>
    <w:rsid w:val="002D14FD"/>
    <w:rsid w:val="002D294E"/>
    <w:rsid w:val="002D40CE"/>
    <w:rsid w:val="002D5C91"/>
    <w:rsid w:val="002D6307"/>
    <w:rsid w:val="002D792D"/>
    <w:rsid w:val="002E09D5"/>
    <w:rsid w:val="002E1B93"/>
    <w:rsid w:val="002E1DA6"/>
    <w:rsid w:val="002E2DEE"/>
    <w:rsid w:val="002E37A0"/>
    <w:rsid w:val="002E37FD"/>
    <w:rsid w:val="002E3F66"/>
    <w:rsid w:val="002E4E2E"/>
    <w:rsid w:val="002E7380"/>
    <w:rsid w:val="002F07E5"/>
    <w:rsid w:val="002F0B54"/>
    <w:rsid w:val="002F0DD5"/>
    <w:rsid w:val="002F1B63"/>
    <w:rsid w:val="002F30F8"/>
    <w:rsid w:val="002F3243"/>
    <w:rsid w:val="002F3360"/>
    <w:rsid w:val="002F3728"/>
    <w:rsid w:val="002F3A04"/>
    <w:rsid w:val="002F3C09"/>
    <w:rsid w:val="002F50EE"/>
    <w:rsid w:val="002F5D18"/>
    <w:rsid w:val="002F6945"/>
    <w:rsid w:val="002F6E9F"/>
    <w:rsid w:val="002F73A5"/>
    <w:rsid w:val="002F7704"/>
    <w:rsid w:val="002F779B"/>
    <w:rsid w:val="00300B3D"/>
    <w:rsid w:val="00300DE9"/>
    <w:rsid w:val="003018CA"/>
    <w:rsid w:val="00301BAD"/>
    <w:rsid w:val="00302C34"/>
    <w:rsid w:val="003033A6"/>
    <w:rsid w:val="00303DC1"/>
    <w:rsid w:val="00305686"/>
    <w:rsid w:val="003059BF"/>
    <w:rsid w:val="00305C50"/>
    <w:rsid w:val="00306152"/>
    <w:rsid w:val="0030633F"/>
    <w:rsid w:val="00306ADF"/>
    <w:rsid w:val="0031031E"/>
    <w:rsid w:val="003114AC"/>
    <w:rsid w:val="003114AF"/>
    <w:rsid w:val="0031246F"/>
    <w:rsid w:val="003156AC"/>
    <w:rsid w:val="00315E2F"/>
    <w:rsid w:val="003161E7"/>
    <w:rsid w:val="003165E6"/>
    <w:rsid w:val="003170CC"/>
    <w:rsid w:val="003202ED"/>
    <w:rsid w:val="00321C7C"/>
    <w:rsid w:val="003228FB"/>
    <w:rsid w:val="00323026"/>
    <w:rsid w:val="00323DC4"/>
    <w:rsid w:val="003243C7"/>
    <w:rsid w:val="00324608"/>
    <w:rsid w:val="00324891"/>
    <w:rsid w:val="00324CC6"/>
    <w:rsid w:val="00325824"/>
    <w:rsid w:val="00325A43"/>
    <w:rsid w:val="00326F0B"/>
    <w:rsid w:val="00327FAD"/>
    <w:rsid w:val="00331515"/>
    <w:rsid w:val="00332089"/>
    <w:rsid w:val="00332586"/>
    <w:rsid w:val="00333F8E"/>
    <w:rsid w:val="00334A03"/>
    <w:rsid w:val="003354AD"/>
    <w:rsid w:val="00336059"/>
    <w:rsid w:val="0034154D"/>
    <w:rsid w:val="00342D5C"/>
    <w:rsid w:val="00342DD9"/>
    <w:rsid w:val="00342DDF"/>
    <w:rsid w:val="00343439"/>
    <w:rsid w:val="003439B7"/>
    <w:rsid w:val="00343C36"/>
    <w:rsid w:val="003442FA"/>
    <w:rsid w:val="00344D20"/>
    <w:rsid w:val="00346BE9"/>
    <w:rsid w:val="00347CC5"/>
    <w:rsid w:val="00350BD0"/>
    <w:rsid w:val="00350C38"/>
    <w:rsid w:val="003521C8"/>
    <w:rsid w:val="00352CEA"/>
    <w:rsid w:val="00353FE1"/>
    <w:rsid w:val="0035429F"/>
    <w:rsid w:val="003544AE"/>
    <w:rsid w:val="003560E2"/>
    <w:rsid w:val="00357524"/>
    <w:rsid w:val="00360186"/>
    <w:rsid w:val="00361B7E"/>
    <w:rsid w:val="00361CE4"/>
    <w:rsid w:val="003621B4"/>
    <w:rsid w:val="00362B1F"/>
    <w:rsid w:val="00362E63"/>
    <w:rsid w:val="003636ED"/>
    <w:rsid w:val="00363893"/>
    <w:rsid w:val="003643F9"/>
    <w:rsid w:val="003646E2"/>
    <w:rsid w:val="003662EA"/>
    <w:rsid w:val="0037004F"/>
    <w:rsid w:val="00370626"/>
    <w:rsid w:val="003717C9"/>
    <w:rsid w:val="003718D8"/>
    <w:rsid w:val="00371B8C"/>
    <w:rsid w:val="0037291D"/>
    <w:rsid w:val="003744E3"/>
    <w:rsid w:val="00374852"/>
    <w:rsid w:val="003755D8"/>
    <w:rsid w:val="003757B6"/>
    <w:rsid w:val="00375DBB"/>
    <w:rsid w:val="003769A2"/>
    <w:rsid w:val="00376B20"/>
    <w:rsid w:val="00377592"/>
    <w:rsid w:val="0037772C"/>
    <w:rsid w:val="00380954"/>
    <w:rsid w:val="003809B6"/>
    <w:rsid w:val="00381384"/>
    <w:rsid w:val="00381F5B"/>
    <w:rsid w:val="003820C3"/>
    <w:rsid w:val="00383ED9"/>
    <w:rsid w:val="00384DEE"/>
    <w:rsid w:val="0038643B"/>
    <w:rsid w:val="00387A6E"/>
    <w:rsid w:val="00387FFE"/>
    <w:rsid w:val="00391798"/>
    <w:rsid w:val="003918DD"/>
    <w:rsid w:val="0039251B"/>
    <w:rsid w:val="003925D2"/>
    <w:rsid w:val="003926F5"/>
    <w:rsid w:val="00392751"/>
    <w:rsid w:val="00394A8C"/>
    <w:rsid w:val="00395055"/>
    <w:rsid w:val="0039567D"/>
    <w:rsid w:val="00395BCA"/>
    <w:rsid w:val="00397687"/>
    <w:rsid w:val="003A07E0"/>
    <w:rsid w:val="003A0EEE"/>
    <w:rsid w:val="003A35B5"/>
    <w:rsid w:val="003A37EF"/>
    <w:rsid w:val="003A438F"/>
    <w:rsid w:val="003A44B2"/>
    <w:rsid w:val="003A48C9"/>
    <w:rsid w:val="003A4F6C"/>
    <w:rsid w:val="003A5D8E"/>
    <w:rsid w:val="003A7978"/>
    <w:rsid w:val="003A7E5F"/>
    <w:rsid w:val="003B0BEA"/>
    <w:rsid w:val="003B12FC"/>
    <w:rsid w:val="003B24C4"/>
    <w:rsid w:val="003B2848"/>
    <w:rsid w:val="003B2DDC"/>
    <w:rsid w:val="003B3C03"/>
    <w:rsid w:val="003B431B"/>
    <w:rsid w:val="003B46BD"/>
    <w:rsid w:val="003B4E68"/>
    <w:rsid w:val="003B56E1"/>
    <w:rsid w:val="003B58E1"/>
    <w:rsid w:val="003B6C6B"/>
    <w:rsid w:val="003B7152"/>
    <w:rsid w:val="003B75DC"/>
    <w:rsid w:val="003B7D94"/>
    <w:rsid w:val="003C0185"/>
    <w:rsid w:val="003C10C2"/>
    <w:rsid w:val="003C20E6"/>
    <w:rsid w:val="003C3C8D"/>
    <w:rsid w:val="003C4007"/>
    <w:rsid w:val="003C4CEA"/>
    <w:rsid w:val="003C5904"/>
    <w:rsid w:val="003C6099"/>
    <w:rsid w:val="003C6F05"/>
    <w:rsid w:val="003C7497"/>
    <w:rsid w:val="003C7779"/>
    <w:rsid w:val="003D0918"/>
    <w:rsid w:val="003D12F3"/>
    <w:rsid w:val="003D13FA"/>
    <w:rsid w:val="003D2DE7"/>
    <w:rsid w:val="003D30C8"/>
    <w:rsid w:val="003D4496"/>
    <w:rsid w:val="003D4742"/>
    <w:rsid w:val="003D4F26"/>
    <w:rsid w:val="003D649D"/>
    <w:rsid w:val="003D799A"/>
    <w:rsid w:val="003E0FA8"/>
    <w:rsid w:val="003E291A"/>
    <w:rsid w:val="003E2BBE"/>
    <w:rsid w:val="003E2ED6"/>
    <w:rsid w:val="003E31CC"/>
    <w:rsid w:val="003E39D8"/>
    <w:rsid w:val="003E3F83"/>
    <w:rsid w:val="003E47A4"/>
    <w:rsid w:val="003E5449"/>
    <w:rsid w:val="003E62B3"/>
    <w:rsid w:val="003E6438"/>
    <w:rsid w:val="003E6605"/>
    <w:rsid w:val="003E6CE3"/>
    <w:rsid w:val="003E780A"/>
    <w:rsid w:val="003F0B68"/>
    <w:rsid w:val="003F0EFB"/>
    <w:rsid w:val="003F1623"/>
    <w:rsid w:val="003F2767"/>
    <w:rsid w:val="003F292D"/>
    <w:rsid w:val="003F317A"/>
    <w:rsid w:val="003F3AAA"/>
    <w:rsid w:val="003F4A11"/>
    <w:rsid w:val="003F5A2F"/>
    <w:rsid w:val="003F6299"/>
    <w:rsid w:val="003F6486"/>
    <w:rsid w:val="003F678F"/>
    <w:rsid w:val="003F7387"/>
    <w:rsid w:val="0040007B"/>
    <w:rsid w:val="00400C33"/>
    <w:rsid w:val="0040201A"/>
    <w:rsid w:val="00402BD1"/>
    <w:rsid w:val="00407910"/>
    <w:rsid w:val="00411531"/>
    <w:rsid w:val="00412201"/>
    <w:rsid w:val="0041244E"/>
    <w:rsid w:val="00412BCF"/>
    <w:rsid w:val="00412CBC"/>
    <w:rsid w:val="004135B2"/>
    <w:rsid w:val="004139DA"/>
    <w:rsid w:val="00414606"/>
    <w:rsid w:val="004146D6"/>
    <w:rsid w:val="00414BC5"/>
    <w:rsid w:val="00415279"/>
    <w:rsid w:val="00417EAE"/>
    <w:rsid w:val="0042023B"/>
    <w:rsid w:val="0042034B"/>
    <w:rsid w:val="0042088F"/>
    <w:rsid w:val="00420A45"/>
    <w:rsid w:val="0042135C"/>
    <w:rsid w:val="00421ECB"/>
    <w:rsid w:val="004221C4"/>
    <w:rsid w:val="00424495"/>
    <w:rsid w:val="00425FE9"/>
    <w:rsid w:val="00427552"/>
    <w:rsid w:val="004303D4"/>
    <w:rsid w:val="00430DE3"/>
    <w:rsid w:val="0043134D"/>
    <w:rsid w:val="00431AB6"/>
    <w:rsid w:val="00432745"/>
    <w:rsid w:val="00432960"/>
    <w:rsid w:val="00434F23"/>
    <w:rsid w:val="00435D93"/>
    <w:rsid w:val="00436067"/>
    <w:rsid w:val="00436819"/>
    <w:rsid w:val="0043743A"/>
    <w:rsid w:val="004378A2"/>
    <w:rsid w:val="00440732"/>
    <w:rsid w:val="00441039"/>
    <w:rsid w:val="004410C7"/>
    <w:rsid w:val="004416B8"/>
    <w:rsid w:val="004420D0"/>
    <w:rsid w:val="004421D5"/>
    <w:rsid w:val="0044231B"/>
    <w:rsid w:val="00442D7A"/>
    <w:rsid w:val="00442E65"/>
    <w:rsid w:val="004434E9"/>
    <w:rsid w:val="00445502"/>
    <w:rsid w:val="00445B8B"/>
    <w:rsid w:val="00446351"/>
    <w:rsid w:val="00447DC9"/>
    <w:rsid w:val="00447E08"/>
    <w:rsid w:val="004504FB"/>
    <w:rsid w:val="00450B18"/>
    <w:rsid w:val="004512E9"/>
    <w:rsid w:val="00451CAC"/>
    <w:rsid w:val="004526EE"/>
    <w:rsid w:val="004539E7"/>
    <w:rsid w:val="00453D65"/>
    <w:rsid w:val="00455212"/>
    <w:rsid w:val="0045646F"/>
    <w:rsid w:val="00456E7D"/>
    <w:rsid w:val="004570C8"/>
    <w:rsid w:val="00457727"/>
    <w:rsid w:val="00460448"/>
    <w:rsid w:val="00460F64"/>
    <w:rsid w:val="004611A4"/>
    <w:rsid w:val="0046149C"/>
    <w:rsid w:val="00461567"/>
    <w:rsid w:val="00461824"/>
    <w:rsid w:val="00461C06"/>
    <w:rsid w:val="00462034"/>
    <w:rsid w:val="004647C9"/>
    <w:rsid w:val="0046510E"/>
    <w:rsid w:val="00465488"/>
    <w:rsid w:val="00466805"/>
    <w:rsid w:val="00466FD2"/>
    <w:rsid w:val="004674B0"/>
    <w:rsid w:val="00467752"/>
    <w:rsid w:val="0046791D"/>
    <w:rsid w:val="00467FC3"/>
    <w:rsid w:val="00470BE1"/>
    <w:rsid w:val="0047151B"/>
    <w:rsid w:val="00471962"/>
    <w:rsid w:val="00475A1B"/>
    <w:rsid w:val="00476543"/>
    <w:rsid w:val="00480C25"/>
    <w:rsid w:val="00483061"/>
    <w:rsid w:val="004835D1"/>
    <w:rsid w:val="00485E21"/>
    <w:rsid w:val="004861D6"/>
    <w:rsid w:val="00487431"/>
    <w:rsid w:val="0049018F"/>
    <w:rsid w:val="00490194"/>
    <w:rsid w:val="00491025"/>
    <w:rsid w:val="00491F23"/>
    <w:rsid w:val="004921C1"/>
    <w:rsid w:val="004939C4"/>
    <w:rsid w:val="00493CA5"/>
    <w:rsid w:val="00493E8B"/>
    <w:rsid w:val="00494C9A"/>
    <w:rsid w:val="004953C0"/>
    <w:rsid w:val="00497B1D"/>
    <w:rsid w:val="004A0666"/>
    <w:rsid w:val="004A085F"/>
    <w:rsid w:val="004A0DDC"/>
    <w:rsid w:val="004A24D8"/>
    <w:rsid w:val="004A2AC9"/>
    <w:rsid w:val="004A324D"/>
    <w:rsid w:val="004A35C4"/>
    <w:rsid w:val="004A42E6"/>
    <w:rsid w:val="004A56F0"/>
    <w:rsid w:val="004A6ED3"/>
    <w:rsid w:val="004A76CC"/>
    <w:rsid w:val="004A7BBB"/>
    <w:rsid w:val="004B061E"/>
    <w:rsid w:val="004B10F9"/>
    <w:rsid w:val="004B12A0"/>
    <w:rsid w:val="004B2206"/>
    <w:rsid w:val="004B253E"/>
    <w:rsid w:val="004B28D2"/>
    <w:rsid w:val="004B2BFF"/>
    <w:rsid w:val="004B3BC5"/>
    <w:rsid w:val="004B60AC"/>
    <w:rsid w:val="004B6553"/>
    <w:rsid w:val="004B68A2"/>
    <w:rsid w:val="004B6ADE"/>
    <w:rsid w:val="004B7120"/>
    <w:rsid w:val="004B7649"/>
    <w:rsid w:val="004B7BAF"/>
    <w:rsid w:val="004B7C56"/>
    <w:rsid w:val="004C0DD3"/>
    <w:rsid w:val="004C1A21"/>
    <w:rsid w:val="004C263D"/>
    <w:rsid w:val="004C2AB3"/>
    <w:rsid w:val="004C348A"/>
    <w:rsid w:val="004C34AD"/>
    <w:rsid w:val="004C4337"/>
    <w:rsid w:val="004C4684"/>
    <w:rsid w:val="004C478E"/>
    <w:rsid w:val="004C4F71"/>
    <w:rsid w:val="004C5673"/>
    <w:rsid w:val="004C5FF5"/>
    <w:rsid w:val="004C6468"/>
    <w:rsid w:val="004C6510"/>
    <w:rsid w:val="004C6B3D"/>
    <w:rsid w:val="004C7D7B"/>
    <w:rsid w:val="004D00AD"/>
    <w:rsid w:val="004D05B2"/>
    <w:rsid w:val="004D1218"/>
    <w:rsid w:val="004D1583"/>
    <w:rsid w:val="004D3D7C"/>
    <w:rsid w:val="004D4132"/>
    <w:rsid w:val="004D63CE"/>
    <w:rsid w:val="004D696C"/>
    <w:rsid w:val="004D7B41"/>
    <w:rsid w:val="004E012D"/>
    <w:rsid w:val="004E0E5B"/>
    <w:rsid w:val="004E0EC0"/>
    <w:rsid w:val="004E1522"/>
    <w:rsid w:val="004E2239"/>
    <w:rsid w:val="004E2A60"/>
    <w:rsid w:val="004E2F94"/>
    <w:rsid w:val="004E3F80"/>
    <w:rsid w:val="004E4625"/>
    <w:rsid w:val="004E58AF"/>
    <w:rsid w:val="004E5948"/>
    <w:rsid w:val="004E5EFD"/>
    <w:rsid w:val="004E5FC4"/>
    <w:rsid w:val="004E7073"/>
    <w:rsid w:val="004E7CCC"/>
    <w:rsid w:val="004E7F76"/>
    <w:rsid w:val="004F0007"/>
    <w:rsid w:val="004F1AFB"/>
    <w:rsid w:val="004F289C"/>
    <w:rsid w:val="004F365F"/>
    <w:rsid w:val="004F4971"/>
    <w:rsid w:val="004F4DA3"/>
    <w:rsid w:val="004F5039"/>
    <w:rsid w:val="004F55E5"/>
    <w:rsid w:val="004F5989"/>
    <w:rsid w:val="004F5F95"/>
    <w:rsid w:val="004F60CF"/>
    <w:rsid w:val="004F75A1"/>
    <w:rsid w:val="004F7E9D"/>
    <w:rsid w:val="0050263B"/>
    <w:rsid w:val="005032FA"/>
    <w:rsid w:val="00503744"/>
    <w:rsid w:val="00503C8C"/>
    <w:rsid w:val="00505411"/>
    <w:rsid w:val="005055A6"/>
    <w:rsid w:val="00505C91"/>
    <w:rsid w:val="00505E7E"/>
    <w:rsid w:val="00506090"/>
    <w:rsid w:val="00506AFA"/>
    <w:rsid w:val="005103B4"/>
    <w:rsid w:val="00510801"/>
    <w:rsid w:val="00510DDC"/>
    <w:rsid w:val="005114CD"/>
    <w:rsid w:val="005120F0"/>
    <w:rsid w:val="00512AAA"/>
    <w:rsid w:val="00512F45"/>
    <w:rsid w:val="005131EC"/>
    <w:rsid w:val="00513449"/>
    <w:rsid w:val="0051763D"/>
    <w:rsid w:val="0052022D"/>
    <w:rsid w:val="00521280"/>
    <w:rsid w:val="00521844"/>
    <w:rsid w:val="00522DEC"/>
    <w:rsid w:val="0052334B"/>
    <w:rsid w:val="005235BA"/>
    <w:rsid w:val="005243C5"/>
    <w:rsid w:val="00524FFC"/>
    <w:rsid w:val="00526394"/>
    <w:rsid w:val="005268FA"/>
    <w:rsid w:val="0052721D"/>
    <w:rsid w:val="00527A22"/>
    <w:rsid w:val="00527DA9"/>
    <w:rsid w:val="005303AF"/>
    <w:rsid w:val="00530B96"/>
    <w:rsid w:val="0053176B"/>
    <w:rsid w:val="005324CF"/>
    <w:rsid w:val="00532DCB"/>
    <w:rsid w:val="0053315A"/>
    <w:rsid w:val="005354BC"/>
    <w:rsid w:val="00537882"/>
    <w:rsid w:val="00537BC7"/>
    <w:rsid w:val="0054003C"/>
    <w:rsid w:val="00540609"/>
    <w:rsid w:val="00541083"/>
    <w:rsid w:val="0054337C"/>
    <w:rsid w:val="00544930"/>
    <w:rsid w:val="00544C48"/>
    <w:rsid w:val="00544E43"/>
    <w:rsid w:val="00544E56"/>
    <w:rsid w:val="0054529A"/>
    <w:rsid w:val="00545327"/>
    <w:rsid w:val="00546870"/>
    <w:rsid w:val="00547DF7"/>
    <w:rsid w:val="005504C3"/>
    <w:rsid w:val="00551BDD"/>
    <w:rsid w:val="00551D26"/>
    <w:rsid w:val="00551F0A"/>
    <w:rsid w:val="005524E0"/>
    <w:rsid w:val="0055266E"/>
    <w:rsid w:val="005540F5"/>
    <w:rsid w:val="00554A78"/>
    <w:rsid w:val="00554C51"/>
    <w:rsid w:val="00555342"/>
    <w:rsid w:val="00555B49"/>
    <w:rsid w:val="00556601"/>
    <w:rsid w:val="00557C4B"/>
    <w:rsid w:val="00557DA0"/>
    <w:rsid w:val="00560BA8"/>
    <w:rsid w:val="0056138C"/>
    <w:rsid w:val="00561424"/>
    <w:rsid w:val="00561C3B"/>
    <w:rsid w:val="00561EE2"/>
    <w:rsid w:val="005625AD"/>
    <w:rsid w:val="00562F3F"/>
    <w:rsid w:val="0056339F"/>
    <w:rsid w:val="0056476B"/>
    <w:rsid w:val="005647B5"/>
    <w:rsid w:val="00565877"/>
    <w:rsid w:val="005663D6"/>
    <w:rsid w:val="00566D3F"/>
    <w:rsid w:val="00571040"/>
    <w:rsid w:val="00571190"/>
    <w:rsid w:val="00571369"/>
    <w:rsid w:val="0057163E"/>
    <w:rsid w:val="00572038"/>
    <w:rsid w:val="00573E7B"/>
    <w:rsid w:val="00574156"/>
    <w:rsid w:val="0057582A"/>
    <w:rsid w:val="00576DE8"/>
    <w:rsid w:val="00577313"/>
    <w:rsid w:val="00577D3D"/>
    <w:rsid w:val="0058011F"/>
    <w:rsid w:val="00580300"/>
    <w:rsid w:val="00580712"/>
    <w:rsid w:val="0058092D"/>
    <w:rsid w:val="00580B43"/>
    <w:rsid w:val="005826DE"/>
    <w:rsid w:val="00582B3E"/>
    <w:rsid w:val="0058393D"/>
    <w:rsid w:val="00583DDA"/>
    <w:rsid w:val="00583E1D"/>
    <w:rsid w:val="00584A02"/>
    <w:rsid w:val="0058573B"/>
    <w:rsid w:val="00587DEE"/>
    <w:rsid w:val="005900E7"/>
    <w:rsid w:val="005901F7"/>
    <w:rsid w:val="005907A9"/>
    <w:rsid w:val="005911CF"/>
    <w:rsid w:val="005914E3"/>
    <w:rsid w:val="005923A8"/>
    <w:rsid w:val="005946EA"/>
    <w:rsid w:val="00594810"/>
    <w:rsid w:val="00595754"/>
    <w:rsid w:val="00595AB4"/>
    <w:rsid w:val="00595FC8"/>
    <w:rsid w:val="005962E6"/>
    <w:rsid w:val="00596344"/>
    <w:rsid w:val="005A1164"/>
    <w:rsid w:val="005A13C3"/>
    <w:rsid w:val="005A1B17"/>
    <w:rsid w:val="005A2549"/>
    <w:rsid w:val="005A2694"/>
    <w:rsid w:val="005A3DD4"/>
    <w:rsid w:val="005A4791"/>
    <w:rsid w:val="005A498A"/>
    <w:rsid w:val="005A500F"/>
    <w:rsid w:val="005A5E60"/>
    <w:rsid w:val="005A60B7"/>
    <w:rsid w:val="005A776D"/>
    <w:rsid w:val="005A79E4"/>
    <w:rsid w:val="005B0343"/>
    <w:rsid w:val="005B1058"/>
    <w:rsid w:val="005B1C05"/>
    <w:rsid w:val="005B4E93"/>
    <w:rsid w:val="005B4F84"/>
    <w:rsid w:val="005B500D"/>
    <w:rsid w:val="005B618A"/>
    <w:rsid w:val="005B646C"/>
    <w:rsid w:val="005B74AA"/>
    <w:rsid w:val="005B7D03"/>
    <w:rsid w:val="005B7E28"/>
    <w:rsid w:val="005C050A"/>
    <w:rsid w:val="005C0D01"/>
    <w:rsid w:val="005C0FA3"/>
    <w:rsid w:val="005C1A7F"/>
    <w:rsid w:val="005C1AEE"/>
    <w:rsid w:val="005C3010"/>
    <w:rsid w:val="005C37A6"/>
    <w:rsid w:val="005C4FAD"/>
    <w:rsid w:val="005C5972"/>
    <w:rsid w:val="005C5F4D"/>
    <w:rsid w:val="005C624B"/>
    <w:rsid w:val="005C6853"/>
    <w:rsid w:val="005C6BA1"/>
    <w:rsid w:val="005C7761"/>
    <w:rsid w:val="005C7F0B"/>
    <w:rsid w:val="005D0E24"/>
    <w:rsid w:val="005D1D5A"/>
    <w:rsid w:val="005D2875"/>
    <w:rsid w:val="005D3108"/>
    <w:rsid w:val="005D3336"/>
    <w:rsid w:val="005D3B11"/>
    <w:rsid w:val="005D3E61"/>
    <w:rsid w:val="005D4604"/>
    <w:rsid w:val="005D4C6C"/>
    <w:rsid w:val="005D51CF"/>
    <w:rsid w:val="005D5229"/>
    <w:rsid w:val="005D7BD5"/>
    <w:rsid w:val="005E0D98"/>
    <w:rsid w:val="005E18EA"/>
    <w:rsid w:val="005E1C8E"/>
    <w:rsid w:val="005E21DA"/>
    <w:rsid w:val="005E2372"/>
    <w:rsid w:val="005E2ECC"/>
    <w:rsid w:val="005E33B1"/>
    <w:rsid w:val="005E6815"/>
    <w:rsid w:val="005E6B08"/>
    <w:rsid w:val="005E6B68"/>
    <w:rsid w:val="005E71BD"/>
    <w:rsid w:val="005E7846"/>
    <w:rsid w:val="005F06DE"/>
    <w:rsid w:val="005F0DCA"/>
    <w:rsid w:val="005F1490"/>
    <w:rsid w:val="005F18FF"/>
    <w:rsid w:val="005F1A54"/>
    <w:rsid w:val="005F3D11"/>
    <w:rsid w:val="005F4DF3"/>
    <w:rsid w:val="005F539F"/>
    <w:rsid w:val="005F6DDE"/>
    <w:rsid w:val="005F7BE2"/>
    <w:rsid w:val="00600AA0"/>
    <w:rsid w:val="00601CFC"/>
    <w:rsid w:val="006050ED"/>
    <w:rsid w:val="00605900"/>
    <w:rsid w:val="0060675C"/>
    <w:rsid w:val="00607B8F"/>
    <w:rsid w:val="00610B5B"/>
    <w:rsid w:val="00610DFB"/>
    <w:rsid w:val="00611374"/>
    <w:rsid w:val="00611BDA"/>
    <w:rsid w:val="00611BE5"/>
    <w:rsid w:val="00612682"/>
    <w:rsid w:val="00612A29"/>
    <w:rsid w:val="00613C21"/>
    <w:rsid w:val="006151C1"/>
    <w:rsid w:val="00615367"/>
    <w:rsid w:val="00615BA8"/>
    <w:rsid w:val="0061610B"/>
    <w:rsid w:val="006167AE"/>
    <w:rsid w:val="006168A0"/>
    <w:rsid w:val="00616AC9"/>
    <w:rsid w:val="006172F1"/>
    <w:rsid w:val="00622467"/>
    <w:rsid w:val="00622809"/>
    <w:rsid w:val="0062289A"/>
    <w:rsid w:val="00622A9E"/>
    <w:rsid w:val="006245C5"/>
    <w:rsid w:val="00625775"/>
    <w:rsid w:val="00626156"/>
    <w:rsid w:val="00626460"/>
    <w:rsid w:val="00626F02"/>
    <w:rsid w:val="00627260"/>
    <w:rsid w:val="00627336"/>
    <w:rsid w:val="00627434"/>
    <w:rsid w:val="00627B5A"/>
    <w:rsid w:val="00627B96"/>
    <w:rsid w:val="00630C47"/>
    <w:rsid w:val="0063237D"/>
    <w:rsid w:val="006323D3"/>
    <w:rsid w:val="0063298F"/>
    <w:rsid w:val="00632B4E"/>
    <w:rsid w:val="00632C92"/>
    <w:rsid w:val="0063405A"/>
    <w:rsid w:val="00636B34"/>
    <w:rsid w:val="00637335"/>
    <w:rsid w:val="00637D85"/>
    <w:rsid w:val="0064083B"/>
    <w:rsid w:val="0064185E"/>
    <w:rsid w:val="0064306D"/>
    <w:rsid w:val="0064428C"/>
    <w:rsid w:val="0064485E"/>
    <w:rsid w:val="00647E89"/>
    <w:rsid w:val="00650892"/>
    <w:rsid w:val="0065120E"/>
    <w:rsid w:val="006523B7"/>
    <w:rsid w:val="0065280E"/>
    <w:rsid w:val="00653207"/>
    <w:rsid w:val="00653508"/>
    <w:rsid w:val="00653DA1"/>
    <w:rsid w:val="006559E9"/>
    <w:rsid w:val="00655B68"/>
    <w:rsid w:val="0065698E"/>
    <w:rsid w:val="006571D3"/>
    <w:rsid w:val="00660E62"/>
    <w:rsid w:val="0066129C"/>
    <w:rsid w:val="006612FE"/>
    <w:rsid w:val="0066188E"/>
    <w:rsid w:val="006622D2"/>
    <w:rsid w:val="0066410C"/>
    <w:rsid w:val="006649C8"/>
    <w:rsid w:val="0066632E"/>
    <w:rsid w:val="00667779"/>
    <w:rsid w:val="006705FE"/>
    <w:rsid w:val="006713D9"/>
    <w:rsid w:val="00673101"/>
    <w:rsid w:val="006734B8"/>
    <w:rsid w:val="00673A3E"/>
    <w:rsid w:val="006740B5"/>
    <w:rsid w:val="00676A8D"/>
    <w:rsid w:val="006828CE"/>
    <w:rsid w:val="006828D3"/>
    <w:rsid w:val="00682C61"/>
    <w:rsid w:val="0068414B"/>
    <w:rsid w:val="00684932"/>
    <w:rsid w:val="006853C6"/>
    <w:rsid w:val="00685A93"/>
    <w:rsid w:val="00691298"/>
    <w:rsid w:val="00691D7B"/>
    <w:rsid w:val="00692059"/>
    <w:rsid w:val="0069233F"/>
    <w:rsid w:val="00692BD5"/>
    <w:rsid w:val="00693319"/>
    <w:rsid w:val="00693764"/>
    <w:rsid w:val="00694EBA"/>
    <w:rsid w:val="006950AC"/>
    <w:rsid w:val="00695B37"/>
    <w:rsid w:val="00695D88"/>
    <w:rsid w:val="00696492"/>
    <w:rsid w:val="00696A64"/>
    <w:rsid w:val="00697200"/>
    <w:rsid w:val="006A1BEB"/>
    <w:rsid w:val="006A37BB"/>
    <w:rsid w:val="006A3F7F"/>
    <w:rsid w:val="006A4FCC"/>
    <w:rsid w:val="006A62D0"/>
    <w:rsid w:val="006A6688"/>
    <w:rsid w:val="006A7206"/>
    <w:rsid w:val="006A7B7D"/>
    <w:rsid w:val="006B1484"/>
    <w:rsid w:val="006B31E6"/>
    <w:rsid w:val="006B4A61"/>
    <w:rsid w:val="006B4EA0"/>
    <w:rsid w:val="006B65CF"/>
    <w:rsid w:val="006B6CB3"/>
    <w:rsid w:val="006B6D98"/>
    <w:rsid w:val="006B72C6"/>
    <w:rsid w:val="006B79DA"/>
    <w:rsid w:val="006B7C7D"/>
    <w:rsid w:val="006C24DF"/>
    <w:rsid w:val="006C3B13"/>
    <w:rsid w:val="006C3C55"/>
    <w:rsid w:val="006C4D35"/>
    <w:rsid w:val="006C7F19"/>
    <w:rsid w:val="006D0338"/>
    <w:rsid w:val="006D08CD"/>
    <w:rsid w:val="006D0C33"/>
    <w:rsid w:val="006D0CCF"/>
    <w:rsid w:val="006D0EED"/>
    <w:rsid w:val="006D1339"/>
    <w:rsid w:val="006D1D20"/>
    <w:rsid w:val="006D2EFF"/>
    <w:rsid w:val="006D32F5"/>
    <w:rsid w:val="006D33A6"/>
    <w:rsid w:val="006D3ADF"/>
    <w:rsid w:val="006D50A4"/>
    <w:rsid w:val="006D6F50"/>
    <w:rsid w:val="006D6F81"/>
    <w:rsid w:val="006D7EC9"/>
    <w:rsid w:val="006E0806"/>
    <w:rsid w:val="006E17E6"/>
    <w:rsid w:val="006E2B9A"/>
    <w:rsid w:val="006E2DA7"/>
    <w:rsid w:val="006E3A36"/>
    <w:rsid w:val="006E3CE6"/>
    <w:rsid w:val="006E3FE9"/>
    <w:rsid w:val="006E4565"/>
    <w:rsid w:val="006E6A3B"/>
    <w:rsid w:val="006E71AD"/>
    <w:rsid w:val="006F036C"/>
    <w:rsid w:val="006F09AE"/>
    <w:rsid w:val="006F140A"/>
    <w:rsid w:val="006F30A5"/>
    <w:rsid w:val="006F482C"/>
    <w:rsid w:val="006F49D2"/>
    <w:rsid w:val="006F4BC5"/>
    <w:rsid w:val="006F673C"/>
    <w:rsid w:val="006F6D83"/>
    <w:rsid w:val="006F78D0"/>
    <w:rsid w:val="006F7DB6"/>
    <w:rsid w:val="00700803"/>
    <w:rsid w:val="00700BEC"/>
    <w:rsid w:val="00701073"/>
    <w:rsid w:val="0070143A"/>
    <w:rsid w:val="00701DE9"/>
    <w:rsid w:val="007022AE"/>
    <w:rsid w:val="007029C8"/>
    <w:rsid w:val="0070329A"/>
    <w:rsid w:val="00703633"/>
    <w:rsid w:val="007039A9"/>
    <w:rsid w:val="007048CA"/>
    <w:rsid w:val="007064AA"/>
    <w:rsid w:val="007067F5"/>
    <w:rsid w:val="00707229"/>
    <w:rsid w:val="00707368"/>
    <w:rsid w:val="00707BD3"/>
    <w:rsid w:val="00707F96"/>
    <w:rsid w:val="007104A5"/>
    <w:rsid w:val="00712492"/>
    <w:rsid w:val="00712B0B"/>
    <w:rsid w:val="007136C9"/>
    <w:rsid w:val="00713CB6"/>
    <w:rsid w:val="0071485C"/>
    <w:rsid w:val="007150B3"/>
    <w:rsid w:val="007175B8"/>
    <w:rsid w:val="00720006"/>
    <w:rsid w:val="007205C1"/>
    <w:rsid w:val="007206B6"/>
    <w:rsid w:val="00722104"/>
    <w:rsid w:val="00723B9B"/>
    <w:rsid w:val="00723CB2"/>
    <w:rsid w:val="00725F4F"/>
    <w:rsid w:val="00726605"/>
    <w:rsid w:val="00727066"/>
    <w:rsid w:val="0073124C"/>
    <w:rsid w:val="007312F2"/>
    <w:rsid w:val="007318A4"/>
    <w:rsid w:val="00732237"/>
    <w:rsid w:val="00732FF6"/>
    <w:rsid w:val="007339B2"/>
    <w:rsid w:val="00733D5B"/>
    <w:rsid w:val="0073447C"/>
    <w:rsid w:val="00734514"/>
    <w:rsid w:val="00734B46"/>
    <w:rsid w:val="00736B38"/>
    <w:rsid w:val="007370DF"/>
    <w:rsid w:val="00737167"/>
    <w:rsid w:val="007378A3"/>
    <w:rsid w:val="00740F74"/>
    <w:rsid w:val="00743031"/>
    <w:rsid w:val="00744905"/>
    <w:rsid w:val="00744FF4"/>
    <w:rsid w:val="00745B78"/>
    <w:rsid w:val="00745E39"/>
    <w:rsid w:val="00746E5B"/>
    <w:rsid w:val="00750823"/>
    <w:rsid w:val="00750905"/>
    <w:rsid w:val="007513AB"/>
    <w:rsid w:val="007521AA"/>
    <w:rsid w:val="00753245"/>
    <w:rsid w:val="00754BD7"/>
    <w:rsid w:val="00755570"/>
    <w:rsid w:val="00755CB7"/>
    <w:rsid w:val="00756E37"/>
    <w:rsid w:val="00757017"/>
    <w:rsid w:val="00757770"/>
    <w:rsid w:val="007602CD"/>
    <w:rsid w:val="007617BD"/>
    <w:rsid w:val="00762E12"/>
    <w:rsid w:val="00763123"/>
    <w:rsid w:val="00763480"/>
    <w:rsid w:val="00763CE4"/>
    <w:rsid w:val="00764228"/>
    <w:rsid w:val="0076471A"/>
    <w:rsid w:val="00765C24"/>
    <w:rsid w:val="00765F24"/>
    <w:rsid w:val="007668F2"/>
    <w:rsid w:val="00766A66"/>
    <w:rsid w:val="0077238F"/>
    <w:rsid w:val="00774512"/>
    <w:rsid w:val="007762F5"/>
    <w:rsid w:val="00781AAC"/>
    <w:rsid w:val="00781FEE"/>
    <w:rsid w:val="0078227F"/>
    <w:rsid w:val="0078280C"/>
    <w:rsid w:val="007838DE"/>
    <w:rsid w:val="007843FF"/>
    <w:rsid w:val="00784CA5"/>
    <w:rsid w:val="00785DE9"/>
    <w:rsid w:val="00787027"/>
    <w:rsid w:val="00790136"/>
    <w:rsid w:val="007913D7"/>
    <w:rsid w:val="0079192E"/>
    <w:rsid w:val="00792624"/>
    <w:rsid w:val="0079289F"/>
    <w:rsid w:val="00792DEA"/>
    <w:rsid w:val="00793331"/>
    <w:rsid w:val="007940C4"/>
    <w:rsid w:val="00794E1E"/>
    <w:rsid w:val="007952B3"/>
    <w:rsid w:val="0079758B"/>
    <w:rsid w:val="00797E66"/>
    <w:rsid w:val="007A1C7F"/>
    <w:rsid w:val="007A2CD9"/>
    <w:rsid w:val="007A3398"/>
    <w:rsid w:val="007A339B"/>
    <w:rsid w:val="007A3D1A"/>
    <w:rsid w:val="007A5F97"/>
    <w:rsid w:val="007A654E"/>
    <w:rsid w:val="007B1657"/>
    <w:rsid w:val="007B3B29"/>
    <w:rsid w:val="007B4C6E"/>
    <w:rsid w:val="007B560F"/>
    <w:rsid w:val="007B57CC"/>
    <w:rsid w:val="007B6263"/>
    <w:rsid w:val="007B6E03"/>
    <w:rsid w:val="007B77B3"/>
    <w:rsid w:val="007C0B52"/>
    <w:rsid w:val="007C0D10"/>
    <w:rsid w:val="007C3B70"/>
    <w:rsid w:val="007C630A"/>
    <w:rsid w:val="007C6994"/>
    <w:rsid w:val="007C6A00"/>
    <w:rsid w:val="007C75BE"/>
    <w:rsid w:val="007D011A"/>
    <w:rsid w:val="007D05E6"/>
    <w:rsid w:val="007D233A"/>
    <w:rsid w:val="007D3E86"/>
    <w:rsid w:val="007D403D"/>
    <w:rsid w:val="007D4F42"/>
    <w:rsid w:val="007D54F5"/>
    <w:rsid w:val="007D6915"/>
    <w:rsid w:val="007D78E7"/>
    <w:rsid w:val="007D792A"/>
    <w:rsid w:val="007E01F7"/>
    <w:rsid w:val="007E0AD9"/>
    <w:rsid w:val="007E117C"/>
    <w:rsid w:val="007E243A"/>
    <w:rsid w:val="007E2B19"/>
    <w:rsid w:val="007E435B"/>
    <w:rsid w:val="007E559E"/>
    <w:rsid w:val="007E5E63"/>
    <w:rsid w:val="007E662F"/>
    <w:rsid w:val="007E6D3F"/>
    <w:rsid w:val="007E767A"/>
    <w:rsid w:val="007F0069"/>
    <w:rsid w:val="007F0509"/>
    <w:rsid w:val="007F07E7"/>
    <w:rsid w:val="007F1011"/>
    <w:rsid w:val="007F1FFF"/>
    <w:rsid w:val="007F3301"/>
    <w:rsid w:val="007F4A09"/>
    <w:rsid w:val="007F53F8"/>
    <w:rsid w:val="007F541A"/>
    <w:rsid w:val="007F5BDA"/>
    <w:rsid w:val="007F6836"/>
    <w:rsid w:val="007F6AB7"/>
    <w:rsid w:val="007F6CB5"/>
    <w:rsid w:val="007F6EC5"/>
    <w:rsid w:val="00800666"/>
    <w:rsid w:val="00800E35"/>
    <w:rsid w:val="008035C1"/>
    <w:rsid w:val="0080381D"/>
    <w:rsid w:val="0080400E"/>
    <w:rsid w:val="0080438F"/>
    <w:rsid w:val="00804806"/>
    <w:rsid w:val="0080578F"/>
    <w:rsid w:val="008062A9"/>
    <w:rsid w:val="00806C1D"/>
    <w:rsid w:val="0081007E"/>
    <w:rsid w:val="00810D22"/>
    <w:rsid w:val="0081122B"/>
    <w:rsid w:val="00811640"/>
    <w:rsid w:val="008127C5"/>
    <w:rsid w:val="0081290D"/>
    <w:rsid w:val="0081369F"/>
    <w:rsid w:val="008142AF"/>
    <w:rsid w:val="00814E96"/>
    <w:rsid w:val="00815F92"/>
    <w:rsid w:val="008165AD"/>
    <w:rsid w:val="008170A5"/>
    <w:rsid w:val="00820229"/>
    <w:rsid w:val="00820A6D"/>
    <w:rsid w:val="0082168A"/>
    <w:rsid w:val="00822437"/>
    <w:rsid w:val="00822533"/>
    <w:rsid w:val="008226FC"/>
    <w:rsid w:val="00822DBB"/>
    <w:rsid w:val="00823793"/>
    <w:rsid w:val="008246C3"/>
    <w:rsid w:val="008248D9"/>
    <w:rsid w:val="00824AC4"/>
    <w:rsid w:val="00825316"/>
    <w:rsid w:val="00825C35"/>
    <w:rsid w:val="00826B34"/>
    <w:rsid w:val="00826EA0"/>
    <w:rsid w:val="008270A5"/>
    <w:rsid w:val="0082753B"/>
    <w:rsid w:val="00827E45"/>
    <w:rsid w:val="00827F89"/>
    <w:rsid w:val="008312EF"/>
    <w:rsid w:val="00832936"/>
    <w:rsid w:val="00832973"/>
    <w:rsid w:val="00836B0A"/>
    <w:rsid w:val="00836E9B"/>
    <w:rsid w:val="008372CF"/>
    <w:rsid w:val="00837E73"/>
    <w:rsid w:val="00840B50"/>
    <w:rsid w:val="008417F2"/>
    <w:rsid w:val="00841AB8"/>
    <w:rsid w:val="00843404"/>
    <w:rsid w:val="0084382C"/>
    <w:rsid w:val="00843E31"/>
    <w:rsid w:val="00843EFD"/>
    <w:rsid w:val="0084466B"/>
    <w:rsid w:val="008463D4"/>
    <w:rsid w:val="00846B56"/>
    <w:rsid w:val="00846C45"/>
    <w:rsid w:val="00847BB2"/>
    <w:rsid w:val="00847C8D"/>
    <w:rsid w:val="00847F97"/>
    <w:rsid w:val="0085082C"/>
    <w:rsid w:val="00852789"/>
    <w:rsid w:val="0085340C"/>
    <w:rsid w:val="00854E41"/>
    <w:rsid w:val="00854F00"/>
    <w:rsid w:val="00855C48"/>
    <w:rsid w:val="00856BC7"/>
    <w:rsid w:val="00857064"/>
    <w:rsid w:val="0085713A"/>
    <w:rsid w:val="008572B4"/>
    <w:rsid w:val="008602AF"/>
    <w:rsid w:val="008613DA"/>
    <w:rsid w:val="00861717"/>
    <w:rsid w:val="008637BC"/>
    <w:rsid w:val="00863A5F"/>
    <w:rsid w:val="00865602"/>
    <w:rsid w:val="008660CE"/>
    <w:rsid w:val="00867D48"/>
    <w:rsid w:val="008704B5"/>
    <w:rsid w:val="008705FA"/>
    <w:rsid w:val="008706B9"/>
    <w:rsid w:val="00872A82"/>
    <w:rsid w:val="00873176"/>
    <w:rsid w:val="008732B4"/>
    <w:rsid w:val="0087481D"/>
    <w:rsid w:val="00874C06"/>
    <w:rsid w:val="00874DA6"/>
    <w:rsid w:val="00875284"/>
    <w:rsid w:val="00875E6C"/>
    <w:rsid w:val="008766D0"/>
    <w:rsid w:val="008766D5"/>
    <w:rsid w:val="00877801"/>
    <w:rsid w:val="00877F74"/>
    <w:rsid w:val="00877F99"/>
    <w:rsid w:val="00881491"/>
    <w:rsid w:val="00881A03"/>
    <w:rsid w:val="0088465E"/>
    <w:rsid w:val="0088494D"/>
    <w:rsid w:val="00886CF5"/>
    <w:rsid w:val="00886E47"/>
    <w:rsid w:val="00887AFB"/>
    <w:rsid w:val="00891AAA"/>
    <w:rsid w:val="008923D4"/>
    <w:rsid w:val="0089248C"/>
    <w:rsid w:val="008928CA"/>
    <w:rsid w:val="00893ABC"/>
    <w:rsid w:val="00894CF7"/>
    <w:rsid w:val="00897C71"/>
    <w:rsid w:val="008A0409"/>
    <w:rsid w:val="008A0A35"/>
    <w:rsid w:val="008A0F29"/>
    <w:rsid w:val="008A15E5"/>
    <w:rsid w:val="008A1714"/>
    <w:rsid w:val="008A22AB"/>
    <w:rsid w:val="008A2B68"/>
    <w:rsid w:val="008A2DA9"/>
    <w:rsid w:val="008A2EC7"/>
    <w:rsid w:val="008A3B87"/>
    <w:rsid w:val="008A4314"/>
    <w:rsid w:val="008A47DD"/>
    <w:rsid w:val="008A4935"/>
    <w:rsid w:val="008A4C1B"/>
    <w:rsid w:val="008A517F"/>
    <w:rsid w:val="008A661A"/>
    <w:rsid w:val="008A6945"/>
    <w:rsid w:val="008A6FA9"/>
    <w:rsid w:val="008B01A0"/>
    <w:rsid w:val="008B22E8"/>
    <w:rsid w:val="008B26FB"/>
    <w:rsid w:val="008B39F6"/>
    <w:rsid w:val="008B4346"/>
    <w:rsid w:val="008B56DC"/>
    <w:rsid w:val="008B695E"/>
    <w:rsid w:val="008B6E68"/>
    <w:rsid w:val="008B732E"/>
    <w:rsid w:val="008B7AB8"/>
    <w:rsid w:val="008B7D54"/>
    <w:rsid w:val="008C3E72"/>
    <w:rsid w:val="008C440C"/>
    <w:rsid w:val="008D0675"/>
    <w:rsid w:val="008D0D31"/>
    <w:rsid w:val="008D1352"/>
    <w:rsid w:val="008D147A"/>
    <w:rsid w:val="008D1CC8"/>
    <w:rsid w:val="008D1E30"/>
    <w:rsid w:val="008D20B9"/>
    <w:rsid w:val="008D2ACB"/>
    <w:rsid w:val="008D3F96"/>
    <w:rsid w:val="008D4A55"/>
    <w:rsid w:val="008D5344"/>
    <w:rsid w:val="008D74BE"/>
    <w:rsid w:val="008E044D"/>
    <w:rsid w:val="008E2624"/>
    <w:rsid w:val="008E2694"/>
    <w:rsid w:val="008E2726"/>
    <w:rsid w:val="008E35D9"/>
    <w:rsid w:val="008E39CB"/>
    <w:rsid w:val="008E40E1"/>
    <w:rsid w:val="008E4FA4"/>
    <w:rsid w:val="008E5A8B"/>
    <w:rsid w:val="008E5E34"/>
    <w:rsid w:val="008E61F5"/>
    <w:rsid w:val="008E655A"/>
    <w:rsid w:val="008E7406"/>
    <w:rsid w:val="008E7C6C"/>
    <w:rsid w:val="008F006C"/>
    <w:rsid w:val="008F056E"/>
    <w:rsid w:val="008F12F9"/>
    <w:rsid w:val="008F1ED3"/>
    <w:rsid w:val="008F2E35"/>
    <w:rsid w:val="008F30FA"/>
    <w:rsid w:val="008F3BAD"/>
    <w:rsid w:val="008F432E"/>
    <w:rsid w:val="008F4AA0"/>
    <w:rsid w:val="008F542C"/>
    <w:rsid w:val="008F590D"/>
    <w:rsid w:val="008F5AEB"/>
    <w:rsid w:val="008F5C5A"/>
    <w:rsid w:val="008F6080"/>
    <w:rsid w:val="008F6E5A"/>
    <w:rsid w:val="008F78F9"/>
    <w:rsid w:val="00900657"/>
    <w:rsid w:val="00902705"/>
    <w:rsid w:val="009027DE"/>
    <w:rsid w:val="00903943"/>
    <w:rsid w:val="00903E6C"/>
    <w:rsid w:val="0090473C"/>
    <w:rsid w:val="00904B18"/>
    <w:rsid w:val="00905A80"/>
    <w:rsid w:val="00907BD3"/>
    <w:rsid w:val="00907DFB"/>
    <w:rsid w:val="009117F1"/>
    <w:rsid w:val="00911F4A"/>
    <w:rsid w:val="009134C8"/>
    <w:rsid w:val="00916F99"/>
    <w:rsid w:val="009207AF"/>
    <w:rsid w:val="009216C3"/>
    <w:rsid w:val="009221C8"/>
    <w:rsid w:val="00922C68"/>
    <w:rsid w:val="009239EC"/>
    <w:rsid w:val="00924C5D"/>
    <w:rsid w:val="0092512C"/>
    <w:rsid w:val="00925E31"/>
    <w:rsid w:val="009262D4"/>
    <w:rsid w:val="009263C2"/>
    <w:rsid w:val="00926B8A"/>
    <w:rsid w:val="0092732E"/>
    <w:rsid w:val="0093018D"/>
    <w:rsid w:val="009301B5"/>
    <w:rsid w:val="00930EAE"/>
    <w:rsid w:val="009319AC"/>
    <w:rsid w:val="00933782"/>
    <w:rsid w:val="009341C7"/>
    <w:rsid w:val="009345A1"/>
    <w:rsid w:val="00934D50"/>
    <w:rsid w:val="009354B5"/>
    <w:rsid w:val="009355C6"/>
    <w:rsid w:val="00935DD8"/>
    <w:rsid w:val="009365C8"/>
    <w:rsid w:val="0093683B"/>
    <w:rsid w:val="0093684B"/>
    <w:rsid w:val="00936898"/>
    <w:rsid w:val="00936CF5"/>
    <w:rsid w:val="009401C4"/>
    <w:rsid w:val="009408B0"/>
    <w:rsid w:val="00940984"/>
    <w:rsid w:val="009416E4"/>
    <w:rsid w:val="00942A90"/>
    <w:rsid w:val="009433DF"/>
    <w:rsid w:val="0094375B"/>
    <w:rsid w:val="00943BBC"/>
    <w:rsid w:val="00944432"/>
    <w:rsid w:val="00944C00"/>
    <w:rsid w:val="0094544B"/>
    <w:rsid w:val="00945A89"/>
    <w:rsid w:val="00947E9F"/>
    <w:rsid w:val="00950596"/>
    <w:rsid w:val="009508E2"/>
    <w:rsid w:val="0095161A"/>
    <w:rsid w:val="00951F3B"/>
    <w:rsid w:val="00952178"/>
    <w:rsid w:val="00953BB5"/>
    <w:rsid w:val="0095581D"/>
    <w:rsid w:val="00955DC1"/>
    <w:rsid w:val="0095693F"/>
    <w:rsid w:val="00956EB2"/>
    <w:rsid w:val="00957656"/>
    <w:rsid w:val="009607C7"/>
    <w:rsid w:val="009610A3"/>
    <w:rsid w:val="0096141E"/>
    <w:rsid w:val="00961557"/>
    <w:rsid w:val="00961C88"/>
    <w:rsid w:val="009620C4"/>
    <w:rsid w:val="00962717"/>
    <w:rsid w:val="00962DC6"/>
    <w:rsid w:val="0096330A"/>
    <w:rsid w:val="00963827"/>
    <w:rsid w:val="00963896"/>
    <w:rsid w:val="0096596E"/>
    <w:rsid w:val="0096602D"/>
    <w:rsid w:val="00966C76"/>
    <w:rsid w:val="00967138"/>
    <w:rsid w:val="00970B15"/>
    <w:rsid w:val="009710B2"/>
    <w:rsid w:val="00973679"/>
    <w:rsid w:val="00973744"/>
    <w:rsid w:val="00974418"/>
    <w:rsid w:val="00974AC1"/>
    <w:rsid w:val="0098001C"/>
    <w:rsid w:val="00980342"/>
    <w:rsid w:val="00980ABD"/>
    <w:rsid w:val="00980E23"/>
    <w:rsid w:val="00981786"/>
    <w:rsid w:val="00981D96"/>
    <w:rsid w:val="00981EEA"/>
    <w:rsid w:val="00983229"/>
    <w:rsid w:val="00983CB8"/>
    <w:rsid w:val="009844F4"/>
    <w:rsid w:val="00987A37"/>
    <w:rsid w:val="0099085E"/>
    <w:rsid w:val="00990AEA"/>
    <w:rsid w:val="00991682"/>
    <w:rsid w:val="00991A47"/>
    <w:rsid w:val="00994B03"/>
    <w:rsid w:val="0099645E"/>
    <w:rsid w:val="00996C05"/>
    <w:rsid w:val="00996F6E"/>
    <w:rsid w:val="009A10FD"/>
    <w:rsid w:val="009A1490"/>
    <w:rsid w:val="009A1A00"/>
    <w:rsid w:val="009A200A"/>
    <w:rsid w:val="009A2473"/>
    <w:rsid w:val="009A2B51"/>
    <w:rsid w:val="009A2B7A"/>
    <w:rsid w:val="009A316E"/>
    <w:rsid w:val="009A3837"/>
    <w:rsid w:val="009A5C86"/>
    <w:rsid w:val="009A5E5E"/>
    <w:rsid w:val="009A6266"/>
    <w:rsid w:val="009A660F"/>
    <w:rsid w:val="009A70CB"/>
    <w:rsid w:val="009A7C04"/>
    <w:rsid w:val="009B0078"/>
    <w:rsid w:val="009B0C92"/>
    <w:rsid w:val="009B1937"/>
    <w:rsid w:val="009B1B20"/>
    <w:rsid w:val="009B3C6A"/>
    <w:rsid w:val="009B4714"/>
    <w:rsid w:val="009B49A0"/>
    <w:rsid w:val="009B6A04"/>
    <w:rsid w:val="009C14DE"/>
    <w:rsid w:val="009C325C"/>
    <w:rsid w:val="009C3A0B"/>
    <w:rsid w:val="009C414F"/>
    <w:rsid w:val="009C57EB"/>
    <w:rsid w:val="009C6EA9"/>
    <w:rsid w:val="009C71EF"/>
    <w:rsid w:val="009C726D"/>
    <w:rsid w:val="009C7921"/>
    <w:rsid w:val="009D052D"/>
    <w:rsid w:val="009D0659"/>
    <w:rsid w:val="009D0A52"/>
    <w:rsid w:val="009D0C29"/>
    <w:rsid w:val="009D3A18"/>
    <w:rsid w:val="009D427D"/>
    <w:rsid w:val="009D5376"/>
    <w:rsid w:val="009D54FB"/>
    <w:rsid w:val="009D6953"/>
    <w:rsid w:val="009D7442"/>
    <w:rsid w:val="009D74FB"/>
    <w:rsid w:val="009E00F6"/>
    <w:rsid w:val="009E095A"/>
    <w:rsid w:val="009E1292"/>
    <w:rsid w:val="009E1C13"/>
    <w:rsid w:val="009E2280"/>
    <w:rsid w:val="009E251D"/>
    <w:rsid w:val="009E3906"/>
    <w:rsid w:val="009E3BCC"/>
    <w:rsid w:val="009E409C"/>
    <w:rsid w:val="009E4AE9"/>
    <w:rsid w:val="009E63AF"/>
    <w:rsid w:val="009E67D7"/>
    <w:rsid w:val="009F0B90"/>
    <w:rsid w:val="009F118C"/>
    <w:rsid w:val="009F2B58"/>
    <w:rsid w:val="009F3C87"/>
    <w:rsid w:val="009F4EDA"/>
    <w:rsid w:val="009F52A6"/>
    <w:rsid w:val="009F55C2"/>
    <w:rsid w:val="009F5A6E"/>
    <w:rsid w:val="009F6F00"/>
    <w:rsid w:val="009F737E"/>
    <w:rsid w:val="00A001AE"/>
    <w:rsid w:val="00A01077"/>
    <w:rsid w:val="00A01B76"/>
    <w:rsid w:val="00A022D8"/>
    <w:rsid w:val="00A027E6"/>
    <w:rsid w:val="00A02FFA"/>
    <w:rsid w:val="00A044E5"/>
    <w:rsid w:val="00A04643"/>
    <w:rsid w:val="00A056DC"/>
    <w:rsid w:val="00A058EB"/>
    <w:rsid w:val="00A10069"/>
    <w:rsid w:val="00A10C18"/>
    <w:rsid w:val="00A12A79"/>
    <w:rsid w:val="00A13513"/>
    <w:rsid w:val="00A13950"/>
    <w:rsid w:val="00A14BD8"/>
    <w:rsid w:val="00A15DC7"/>
    <w:rsid w:val="00A15E13"/>
    <w:rsid w:val="00A16133"/>
    <w:rsid w:val="00A16ACF"/>
    <w:rsid w:val="00A17246"/>
    <w:rsid w:val="00A17982"/>
    <w:rsid w:val="00A17E2D"/>
    <w:rsid w:val="00A2038D"/>
    <w:rsid w:val="00A208AC"/>
    <w:rsid w:val="00A20A40"/>
    <w:rsid w:val="00A20C3E"/>
    <w:rsid w:val="00A21546"/>
    <w:rsid w:val="00A2170F"/>
    <w:rsid w:val="00A2186B"/>
    <w:rsid w:val="00A21CD7"/>
    <w:rsid w:val="00A22EE9"/>
    <w:rsid w:val="00A24ABB"/>
    <w:rsid w:val="00A25020"/>
    <w:rsid w:val="00A25263"/>
    <w:rsid w:val="00A257A8"/>
    <w:rsid w:val="00A25E6D"/>
    <w:rsid w:val="00A271C9"/>
    <w:rsid w:val="00A319D1"/>
    <w:rsid w:val="00A33D27"/>
    <w:rsid w:val="00A33EC2"/>
    <w:rsid w:val="00A360E2"/>
    <w:rsid w:val="00A364D4"/>
    <w:rsid w:val="00A368DC"/>
    <w:rsid w:val="00A37081"/>
    <w:rsid w:val="00A372DB"/>
    <w:rsid w:val="00A375D5"/>
    <w:rsid w:val="00A37C2E"/>
    <w:rsid w:val="00A37E4E"/>
    <w:rsid w:val="00A37E71"/>
    <w:rsid w:val="00A37F5E"/>
    <w:rsid w:val="00A402CE"/>
    <w:rsid w:val="00A42BD5"/>
    <w:rsid w:val="00A42C8E"/>
    <w:rsid w:val="00A437FC"/>
    <w:rsid w:val="00A44F6B"/>
    <w:rsid w:val="00A46490"/>
    <w:rsid w:val="00A472AE"/>
    <w:rsid w:val="00A47811"/>
    <w:rsid w:val="00A47AAD"/>
    <w:rsid w:val="00A5047F"/>
    <w:rsid w:val="00A51075"/>
    <w:rsid w:val="00A5135F"/>
    <w:rsid w:val="00A51A97"/>
    <w:rsid w:val="00A51D5C"/>
    <w:rsid w:val="00A536A6"/>
    <w:rsid w:val="00A542D7"/>
    <w:rsid w:val="00A55556"/>
    <w:rsid w:val="00A564C9"/>
    <w:rsid w:val="00A570B3"/>
    <w:rsid w:val="00A57BC5"/>
    <w:rsid w:val="00A601A0"/>
    <w:rsid w:val="00A60738"/>
    <w:rsid w:val="00A60E5D"/>
    <w:rsid w:val="00A611CE"/>
    <w:rsid w:val="00A62271"/>
    <w:rsid w:val="00A63154"/>
    <w:rsid w:val="00A64587"/>
    <w:rsid w:val="00A64681"/>
    <w:rsid w:val="00A6638A"/>
    <w:rsid w:val="00A674C2"/>
    <w:rsid w:val="00A70685"/>
    <w:rsid w:val="00A71751"/>
    <w:rsid w:val="00A719BD"/>
    <w:rsid w:val="00A71F8D"/>
    <w:rsid w:val="00A721AD"/>
    <w:rsid w:val="00A72A28"/>
    <w:rsid w:val="00A750FE"/>
    <w:rsid w:val="00A76F53"/>
    <w:rsid w:val="00A77D63"/>
    <w:rsid w:val="00A77F6B"/>
    <w:rsid w:val="00A8037D"/>
    <w:rsid w:val="00A80827"/>
    <w:rsid w:val="00A80BCC"/>
    <w:rsid w:val="00A814D2"/>
    <w:rsid w:val="00A81DC3"/>
    <w:rsid w:val="00A8289B"/>
    <w:rsid w:val="00A83F06"/>
    <w:rsid w:val="00A84C57"/>
    <w:rsid w:val="00A86966"/>
    <w:rsid w:val="00A8767B"/>
    <w:rsid w:val="00A9035A"/>
    <w:rsid w:val="00A91242"/>
    <w:rsid w:val="00A92DBF"/>
    <w:rsid w:val="00A92F92"/>
    <w:rsid w:val="00A932DE"/>
    <w:rsid w:val="00A93840"/>
    <w:rsid w:val="00A94C19"/>
    <w:rsid w:val="00A9535C"/>
    <w:rsid w:val="00A95893"/>
    <w:rsid w:val="00A95AEF"/>
    <w:rsid w:val="00A95BE9"/>
    <w:rsid w:val="00AA08CD"/>
    <w:rsid w:val="00AA0D63"/>
    <w:rsid w:val="00AA1023"/>
    <w:rsid w:val="00AA355E"/>
    <w:rsid w:val="00AA3C03"/>
    <w:rsid w:val="00AA46A1"/>
    <w:rsid w:val="00AA4C78"/>
    <w:rsid w:val="00AA66D2"/>
    <w:rsid w:val="00AA68F7"/>
    <w:rsid w:val="00AA6A71"/>
    <w:rsid w:val="00AA6F23"/>
    <w:rsid w:val="00AA743E"/>
    <w:rsid w:val="00AB0777"/>
    <w:rsid w:val="00AB2598"/>
    <w:rsid w:val="00AB2826"/>
    <w:rsid w:val="00AB293E"/>
    <w:rsid w:val="00AB3BE1"/>
    <w:rsid w:val="00AB3CE4"/>
    <w:rsid w:val="00AB4AE9"/>
    <w:rsid w:val="00AB5092"/>
    <w:rsid w:val="00AB5343"/>
    <w:rsid w:val="00AB5944"/>
    <w:rsid w:val="00AB5D3D"/>
    <w:rsid w:val="00AB6782"/>
    <w:rsid w:val="00AB6E90"/>
    <w:rsid w:val="00AC1940"/>
    <w:rsid w:val="00AC3100"/>
    <w:rsid w:val="00AC507B"/>
    <w:rsid w:val="00AC5410"/>
    <w:rsid w:val="00AC5CAC"/>
    <w:rsid w:val="00AC69EC"/>
    <w:rsid w:val="00AC790B"/>
    <w:rsid w:val="00AC7BCE"/>
    <w:rsid w:val="00AD2456"/>
    <w:rsid w:val="00AD3CBF"/>
    <w:rsid w:val="00AD4109"/>
    <w:rsid w:val="00AD460A"/>
    <w:rsid w:val="00AD671F"/>
    <w:rsid w:val="00AD79D9"/>
    <w:rsid w:val="00AE044F"/>
    <w:rsid w:val="00AE1006"/>
    <w:rsid w:val="00AE23DB"/>
    <w:rsid w:val="00AE4236"/>
    <w:rsid w:val="00AE6D4D"/>
    <w:rsid w:val="00AE7C16"/>
    <w:rsid w:val="00AF0643"/>
    <w:rsid w:val="00AF0B2B"/>
    <w:rsid w:val="00AF1549"/>
    <w:rsid w:val="00AF187F"/>
    <w:rsid w:val="00AF2493"/>
    <w:rsid w:val="00AF28C3"/>
    <w:rsid w:val="00AF29B4"/>
    <w:rsid w:val="00AF3B38"/>
    <w:rsid w:val="00AF4866"/>
    <w:rsid w:val="00AF57CB"/>
    <w:rsid w:val="00AF6863"/>
    <w:rsid w:val="00AF7A20"/>
    <w:rsid w:val="00B01B8B"/>
    <w:rsid w:val="00B0210A"/>
    <w:rsid w:val="00B03D0F"/>
    <w:rsid w:val="00B043BC"/>
    <w:rsid w:val="00B048D3"/>
    <w:rsid w:val="00B05EB4"/>
    <w:rsid w:val="00B063AD"/>
    <w:rsid w:val="00B07C5F"/>
    <w:rsid w:val="00B10C98"/>
    <w:rsid w:val="00B10F9C"/>
    <w:rsid w:val="00B118A3"/>
    <w:rsid w:val="00B11BCD"/>
    <w:rsid w:val="00B11C19"/>
    <w:rsid w:val="00B11E15"/>
    <w:rsid w:val="00B12DDB"/>
    <w:rsid w:val="00B131EC"/>
    <w:rsid w:val="00B13D51"/>
    <w:rsid w:val="00B1441F"/>
    <w:rsid w:val="00B14A19"/>
    <w:rsid w:val="00B15D77"/>
    <w:rsid w:val="00B161BB"/>
    <w:rsid w:val="00B17294"/>
    <w:rsid w:val="00B20BC8"/>
    <w:rsid w:val="00B20D01"/>
    <w:rsid w:val="00B213A6"/>
    <w:rsid w:val="00B23393"/>
    <w:rsid w:val="00B23A81"/>
    <w:rsid w:val="00B241D5"/>
    <w:rsid w:val="00B256D1"/>
    <w:rsid w:val="00B25701"/>
    <w:rsid w:val="00B258A4"/>
    <w:rsid w:val="00B259B1"/>
    <w:rsid w:val="00B261AC"/>
    <w:rsid w:val="00B26205"/>
    <w:rsid w:val="00B27034"/>
    <w:rsid w:val="00B27211"/>
    <w:rsid w:val="00B27DB3"/>
    <w:rsid w:val="00B30323"/>
    <w:rsid w:val="00B310AA"/>
    <w:rsid w:val="00B318F6"/>
    <w:rsid w:val="00B32E8A"/>
    <w:rsid w:val="00B33800"/>
    <w:rsid w:val="00B34084"/>
    <w:rsid w:val="00B353C0"/>
    <w:rsid w:val="00B366E4"/>
    <w:rsid w:val="00B374AD"/>
    <w:rsid w:val="00B4083D"/>
    <w:rsid w:val="00B41D1A"/>
    <w:rsid w:val="00B425B2"/>
    <w:rsid w:val="00B4313F"/>
    <w:rsid w:val="00B438D9"/>
    <w:rsid w:val="00B43DA8"/>
    <w:rsid w:val="00B448E4"/>
    <w:rsid w:val="00B45055"/>
    <w:rsid w:val="00B46B85"/>
    <w:rsid w:val="00B46F40"/>
    <w:rsid w:val="00B47217"/>
    <w:rsid w:val="00B4788A"/>
    <w:rsid w:val="00B501CE"/>
    <w:rsid w:val="00B517E9"/>
    <w:rsid w:val="00B521A8"/>
    <w:rsid w:val="00B54348"/>
    <w:rsid w:val="00B557B1"/>
    <w:rsid w:val="00B55A9B"/>
    <w:rsid w:val="00B56382"/>
    <w:rsid w:val="00B60417"/>
    <w:rsid w:val="00B6301E"/>
    <w:rsid w:val="00B638A0"/>
    <w:rsid w:val="00B64FE2"/>
    <w:rsid w:val="00B65525"/>
    <w:rsid w:val="00B659BC"/>
    <w:rsid w:val="00B66201"/>
    <w:rsid w:val="00B6652B"/>
    <w:rsid w:val="00B66831"/>
    <w:rsid w:val="00B67595"/>
    <w:rsid w:val="00B67B72"/>
    <w:rsid w:val="00B70292"/>
    <w:rsid w:val="00B72356"/>
    <w:rsid w:val="00B723BB"/>
    <w:rsid w:val="00B73D61"/>
    <w:rsid w:val="00B74406"/>
    <w:rsid w:val="00B7486F"/>
    <w:rsid w:val="00B74AB3"/>
    <w:rsid w:val="00B77B1C"/>
    <w:rsid w:val="00B80028"/>
    <w:rsid w:val="00B8041F"/>
    <w:rsid w:val="00B80FE9"/>
    <w:rsid w:val="00B81853"/>
    <w:rsid w:val="00B81B23"/>
    <w:rsid w:val="00B82AF2"/>
    <w:rsid w:val="00B83719"/>
    <w:rsid w:val="00B849C2"/>
    <w:rsid w:val="00B84E43"/>
    <w:rsid w:val="00B863E3"/>
    <w:rsid w:val="00B8649C"/>
    <w:rsid w:val="00B87464"/>
    <w:rsid w:val="00B9066D"/>
    <w:rsid w:val="00B9093C"/>
    <w:rsid w:val="00B9139A"/>
    <w:rsid w:val="00B91C7F"/>
    <w:rsid w:val="00B91CC1"/>
    <w:rsid w:val="00B91E59"/>
    <w:rsid w:val="00B926B1"/>
    <w:rsid w:val="00B92AF4"/>
    <w:rsid w:val="00B93618"/>
    <w:rsid w:val="00B93747"/>
    <w:rsid w:val="00B942EB"/>
    <w:rsid w:val="00B9506A"/>
    <w:rsid w:val="00B956C3"/>
    <w:rsid w:val="00B95943"/>
    <w:rsid w:val="00B96960"/>
    <w:rsid w:val="00B96D86"/>
    <w:rsid w:val="00B96E7E"/>
    <w:rsid w:val="00B9726B"/>
    <w:rsid w:val="00B9728A"/>
    <w:rsid w:val="00B97C56"/>
    <w:rsid w:val="00BA068C"/>
    <w:rsid w:val="00BA14A9"/>
    <w:rsid w:val="00BA1AAE"/>
    <w:rsid w:val="00BA2C57"/>
    <w:rsid w:val="00BA33B3"/>
    <w:rsid w:val="00BA3417"/>
    <w:rsid w:val="00BA3568"/>
    <w:rsid w:val="00BA5F34"/>
    <w:rsid w:val="00BA5F5E"/>
    <w:rsid w:val="00BA6CCB"/>
    <w:rsid w:val="00BB1045"/>
    <w:rsid w:val="00BB1A25"/>
    <w:rsid w:val="00BB2817"/>
    <w:rsid w:val="00BB2B6A"/>
    <w:rsid w:val="00BB4121"/>
    <w:rsid w:val="00BB511B"/>
    <w:rsid w:val="00BB5497"/>
    <w:rsid w:val="00BB653E"/>
    <w:rsid w:val="00BB6E77"/>
    <w:rsid w:val="00BC0257"/>
    <w:rsid w:val="00BC0F01"/>
    <w:rsid w:val="00BC24C5"/>
    <w:rsid w:val="00BC2C97"/>
    <w:rsid w:val="00BC345A"/>
    <w:rsid w:val="00BC3643"/>
    <w:rsid w:val="00BC4092"/>
    <w:rsid w:val="00BC430F"/>
    <w:rsid w:val="00BC4414"/>
    <w:rsid w:val="00BC4ABB"/>
    <w:rsid w:val="00BC5438"/>
    <w:rsid w:val="00BC67EA"/>
    <w:rsid w:val="00BC6E63"/>
    <w:rsid w:val="00BC7574"/>
    <w:rsid w:val="00BD04CB"/>
    <w:rsid w:val="00BD2065"/>
    <w:rsid w:val="00BD2536"/>
    <w:rsid w:val="00BD2F02"/>
    <w:rsid w:val="00BD412F"/>
    <w:rsid w:val="00BD4470"/>
    <w:rsid w:val="00BD45A8"/>
    <w:rsid w:val="00BD5167"/>
    <w:rsid w:val="00BD5261"/>
    <w:rsid w:val="00BD585A"/>
    <w:rsid w:val="00BD66E6"/>
    <w:rsid w:val="00BD7BD6"/>
    <w:rsid w:val="00BD7ECC"/>
    <w:rsid w:val="00BE054C"/>
    <w:rsid w:val="00BE0AAB"/>
    <w:rsid w:val="00BE1432"/>
    <w:rsid w:val="00BE2908"/>
    <w:rsid w:val="00BE2975"/>
    <w:rsid w:val="00BE438C"/>
    <w:rsid w:val="00BE4D31"/>
    <w:rsid w:val="00BE4FC9"/>
    <w:rsid w:val="00BE5284"/>
    <w:rsid w:val="00BE5B04"/>
    <w:rsid w:val="00BE5B0E"/>
    <w:rsid w:val="00BE5FCB"/>
    <w:rsid w:val="00BE65AF"/>
    <w:rsid w:val="00BE7719"/>
    <w:rsid w:val="00BE7BAD"/>
    <w:rsid w:val="00BF092A"/>
    <w:rsid w:val="00BF0A62"/>
    <w:rsid w:val="00BF0D51"/>
    <w:rsid w:val="00BF2324"/>
    <w:rsid w:val="00BF28E8"/>
    <w:rsid w:val="00BF35EA"/>
    <w:rsid w:val="00BF4BDA"/>
    <w:rsid w:val="00BF4D99"/>
    <w:rsid w:val="00BF4EA8"/>
    <w:rsid w:val="00BF548C"/>
    <w:rsid w:val="00BF61E7"/>
    <w:rsid w:val="00BF6A11"/>
    <w:rsid w:val="00BF74B0"/>
    <w:rsid w:val="00C00438"/>
    <w:rsid w:val="00C0045F"/>
    <w:rsid w:val="00C00F90"/>
    <w:rsid w:val="00C02B41"/>
    <w:rsid w:val="00C03067"/>
    <w:rsid w:val="00C03EE1"/>
    <w:rsid w:val="00C04264"/>
    <w:rsid w:val="00C04E1F"/>
    <w:rsid w:val="00C05F58"/>
    <w:rsid w:val="00C064DD"/>
    <w:rsid w:val="00C0680D"/>
    <w:rsid w:val="00C06ADA"/>
    <w:rsid w:val="00C06EB1"/>
    <w:rsid w:val="00C07C41"/>
    <w:rsid w:val="00C07F4C"/>
    <w:rsid w:val="00C07F8C"/>
    <w:rsid w:val="00C10003"/>
    <w:rsid w:val="00C10D30"/>
    <w:rsid w:val="00C125CF"/>
    <w:rsid w:val="00C12651"/>
    <w:rsid w:val="00C15652"/>
    <w:rsid w:val="00C16328"/>
    <w:rsid w:val="00C164B8"/>
    <w:rsid w:val="00C17093"/>
    <w:rsid w:val="00C21400"/>
    <w:rsid w:val="00C25D9C"/>
    <w:rsid w:val="00C26430"/>
    <w:rsid w:val="00C270EB"/>
    <w:rsid w:val="00C27E6D"/>
    <w:rsid w:val="00C3066A"/>
    <w:rsid w:val="00C30C52"/>
    <w:rsid w:val="00C32854"/>
    <w:rsid w:val="00C32AFE"/>
    <w:rsid w:val="00C32B06"/>
    <w:rsid w:val="00C3338B"/>
    <w:rsid w:val="00C34ECD"/>
    <w:rsid w:val="00C35534"/>
    <w:rsid w:val="00C35617"/>
    <w:rsid w:val="00C35C10"/>
    <w:rsid w:val="00C40E14"/>
    <w:rsid w:val="00C40F46"/>
    <w:rsid w:val="00C411D8"/>
    <w:rsid w:val="00C43162"/>
    <w:rsid w:val="00C43612"/>
    <w:rsid w:val="00C43C20"/>
    <w:rsid w:val="00C4425E"/>
    <w:rsid w:val="00C452DC"/>
    <w:rsid w:val="00C4590F"/>
    <w:rsid w:val="00C462C9"/>
    <w:rsid w:val="00C46522"/>
    <w:rsid w:val="00C46654"/>
    <w:rsid w:val="00C47480"/>
    <w:rsid w:val="00C47EA5"/>
    <w:rsid w:val="00C5025A"/>
    <w:rsid w:val="00C511DB"/>
    <w:rsid w:val="00C514F2"/>
    <w:rsid w:val="00C518FC"/>
    <w:rsid w:val="00C52CFB"/>
    <w:rsid w:val="00C52F56"/>
    <w:rsid w:val="00C53028"/>
    <w:rsid w:val="00C53813"/>
    <w:rsid w:val="00C539E7"/>
    <w:rsid w:val="00C56A2D"/>
    <w:rsid w:val="00C57C4D"/>
    <w:rsid w:val="00C62717"/>
    <w:rsid w:val="00C6302C"/>
    <w:rsid w:val="00C6381C"/>
    <w:rsid w:val="00C63FD5"/>
    <w:rsid w:val="00C641E2"/>
    <w:rsid w:val="00C64BAB"/>
    <w:rsid w:val="00C65654"/>
    <w:rsid w:val="00C65C44"/>
    <w:rsid w:val="00C65FA5"/>
    <w:rsid w:val="00C66196"/>
    <w:rsid w:val="00C67305"/>
    <w:rsid w:val="00C67D87"/>
    <w:rsid w:val="00C70407"/>
    <w:rsid w:val="00C70605"/>
    <w:rsid w:val="00C708BF"/>
    <w:rsid w:val="00C70C6D"/>
    <w:rsid w:val="00C70D09"/>
    <w:rsid w:val="00C71814"/>
    <w:rsid w:val="00C71AA7"/>
    <w:rsid w:val="00C727DC"/>
    <w:rsid w:val="00C72D03"/>
    <w:rsid w:val="00C732D4"/>
    <w:rsid w:val="00C739FB"/>
    <w:rsid w:val="00C74A36"/>
    <w:rsid w:val="00C74BAB"/>
    <w:rsid w:val="00C74FB6"/>
    <w:rsid w:val="00C7562E"/>
    <w:rsid w:val="00C765A7"/>
    <w:rsid w:val="00C76E9D"/>
    <w:rsid w:val="00C76FBC"/>
    <w:rsid w:val="00C77186"/>
    <w:rsid w:val="00C7730E"/>
    <w:rsid w:val="00C77F17"/>
    <w:rsid w:val="00C80EAB"/>
    <w:rsid w:val="00C80F94"/>
    <w:rsid w:val="00C8304C"/>
    <w:rsid w:val="00C83764"/>
    <w:rsid w:val="00C8408D"/>
    <w:rsid w:val="00C8531F"/>
    <w:rsid w:val="00C86792"/>
    <w:rsid w:val="00C86E23"/>
    <w:rsid w:val="00C8710F"/>
    <w:rsid w:val="00C87CD1"/>
    <w:rsid w:val="00C90FE5"/>
    <w:rsid w:val="00C9107B"/>
    <w:rsid w:val="00C91813"/>
    <w:rsid w:val="00C91AAE"/>
    <w:rsid w:val="00C92480"/>
    <w:rsid w:val="00C926EC"/>
    <w:rsid w:val="00C94E09"/>
    <w:rsid w:val="00C95AAC"/>
    <w:rsid w:val="00C9711E"/>
    <w:rsid w:val="00C978AD"/>
    <w:rsid w:val="00CA02D3"/>
    <w:rsid w:val="00CA40B8"/>
    <w:rsid w:val="00CA410F"/>
    <w:rsid w:val="00CA47AA"/>
    <w:rsid w:val="00CA5FBE"/>
    <w:rsid w:val="00CA67A1"/>
    <w:rsid w:val="00CA6EAF"/>
    <w:rsid w:val="00CA7E36"/>
    <w:rsid w:val="00CB11C8"/>
    <w:rsid w:val="00CB3DB4"/>
    <w:rsid w:val="00CB3DC7"/>
    <w:rsid w:val="00CB3E74"/>
    <w:rsid w:val="00CB408A"/>
    <w:rsid w:val="00CB413C"/>
    <w:rsid w:val="00CB53AB"/>
    <w:rsid w:val="00CB5D87"/>
    <w:rsid w:val="00CB747D"/>
    <w:rsid w:val="00CC06CB"/>
    <w:rsid w:val="00CC09AA"/>
    <w:rsid w:val="00CC23A7"/>
    <w:rsid w:val="00CC2478"/>
    <w:rsid w:val="00CC339B"/>
    <w:rsid w:val="00CC34F9"/>
    <w:rsid w:val="00CC362A"/>
    <w:rsid w:val="00CC41A2"/>
    <w:rsid w:val="00CC4980"/>
    <w:rsid w:val="00CC52BE"/>
    <w:rsid w:val="00CC553F"/>
    <w:rsid w:val="00CC56D1"/>
    <w:rsid w:val="00CC588D"/>
    <w:rsid w:val="00CD07AC"/>
    <w:rsid w:val="00CD098E"/>
    <w:rsid w:val="00CD1B54"/>
    <w:rsid w:val="00CD2563"/>
    <w:rsid w:val="00CD302F"/>
    <w:rsid w:val="00CD309F"/>
    <w:rsid w:val="00CD5067"/>
    <w:rsid w:val="00CD526A"/>
    <w:rsid w:val="00CD5A82"/>
    <w:rsid w:val="00CD6482"/>
    <w:rsid w:val="00CD6A78"/>
    <w:rsid w:val="00CD70DC"/>
    <w:rsid w:val="00CD7911"/>
    <w:rsid w:val="00CE13A6"/>
    <w:rsid w:val="00CE397C"/>
    <w:rsid w:val="00CE3EF6"/>
    <w:rsid w:val="00CE4453"/>
    <w:rsid w:val="00CE6381"/>
    <w:rsid w:val="00CE760C"/>
    <w:rsid w:val="00CF0152"/>
    <w:rsid w:val="00CF1505"/>
    <w:rsid w:val="00CF1E18"/>
    <w:rsid w:val="00CF3022"/>
    <w:rsid w:val="00CF331A"/>
    <w:rsid w:val="00CF3B2E"/>
    <w:rsid w:val="00CF3F17"/>
    <w:rsid w:val="00CF4241"/>
    <w:rsid w:val="00CF4376"/>
    <w:rsid w:val="00CF51F9"/>
    <w:rsid w:val="00CF5484"/>
    <w:rsid w:val="00CF5BCE"/>
    <w:rsid w:val="00CF5FB8"/>
    <w:rsid w:val="00CF792D"/>
    <w:rsid w:val="00CF795F"/>
    <w:rsid w:val="00CF7D8A"/>
    <w:rsid w:val="00D006A7"/>
    <w:rsid w:val="00D00A74"/>
    <w:rsid w:val="00D00B70"/>
    <w:rsid w:val="00D00F39"/>
    <w:rsid w:val="00D012F0"/>
    <w:rsid w:val="00D0233D"/>
    <w:rsid w:val="00D02FCB"/>
    <w:rsid w:val="00D030EF"/>
    <w:rsid w:val="00D04FBE"/>
    <w:rsid w:val="00D054F2"/>
    <w:rsid w:val="00D0579C"/>
    <w:rsid w:val="00D058CD"/>
    <w:rsid w:val="00D0632A"/>
    <w:rsid w:val="00D0759E"/>
    <w:rsid w:val="00D07B07"/>
    <w:rsid w:val="00D10CA9"/>
    <w:rsid w:val="00D11617"/>
    <w:rsid w:val="00D11CFF"/>
    <w:rsid w:val="00D127B9"/>
    <w:rsid w:val="00D135B3"/>
    <w:rsid w:val="00D13BF3"/>
    <w:rsid w:val="00D140F3"/>
    <w:rsid w:val="00D1438A"/>
    <w:rsid w:val="00D15440"/>
    <w:rsid w:val="00D215FE"/>
    <w:rsid w:val="00D22EC1"/>
    <w:rsid w:val="00D23618"/>
    <w:rsid w:val="00D23D77"/>
    <w:rsid w:val="00D246B7"/>
    <w:rsid w:val="00D255AA"/>
    <w:rsid w:val="00D26E16"/>
    <w:rsid w:val="00D271A6"/>
    <w:rsid w:val="00D27733"/>
    <w:rsid w:val="00D277B5"/>
    <w:rsid w:val="00D27DA9"/>
    <w:rsid w:val="00D27E5B"/>
    <w:rsid w:val="00D27FA6"/>
    <w:rsid w:val="00D330B4"/>
    <w:rsid w:val="00D34135"/>
    <w:rsid w:val="00D34435"/>
    <w:rsid w:val="00D34834"/>
    <w:rsid w:val="00D34B77"/>
    <w:rsid w:val="00D35AC1"/>
    <w:rsid w:val="00D3629A"/>
    <w:rsid w:val="00D362C3"/>
    <w:rsid w:val="00D3645E"/>
    <w:rsid w:val="00D40923"/>
    <w:rsid w:val="00D42C94"/>
    <w:rsid w:val="00D437DA"/>
    <w:rsid w:val="00D45207"/>
    <w:rsid w:val="00D45E98"/>
    <w:rsid w:val="00D465A9"/>
    <w:rsid w:val="00D4745C"/>
    <w:rsid w:val="00D47EB1"/>
    <w:rsid w:val="00D519C2"/>
    <w:rsid w:val="00D51C0C"/>
    <w:rsid w:val="00D52109"/>
    <w:rsid w:val="00D52BA6"/>
    <w:rsid w:val="00D5375F"/>
    <w:rsid w:val="00D56D0A"/>
    <w:rsid w:val="00D571BF"/>
    <w:rsid w:val="00D57B44"/>
    <w:rsid w:val="00D60E42"/>
    <w:rsid w:val="00D610E4"/>
    <w:rsid w:val="00D615A0"/>
    <w:rsid w:val="00D61EAA"/>
    <w:rsid w:val="00D622D1"/>
    <w:rsid w:val="00D6244E"/>
    <w:rsid w:val="00D63BA5"/>
    <w:rsid w:val="00D65871"/>
    <w:rsid w:val="00D65B84"/>
    <w:rsid w:val="00D67620"/>
    <w:rsid w:val="00D67B16"/>
    <w:rsid w:val="00D71403"/>
    <w:rsid w:val="00D72087"/>
    <w:rsid w:val="00D7274F"/>
    <w:rsid w:val="00D7288A"/>
    <w:rsid w:val="00D738A0"/>
    <w:rsid w:val="00D743D2"/>
    <w:rsid w:val="00D743E8"/>
    <w:rsid w:val="00D7464C"/>
    <w:rsid w:val="00D74989"/>
    <w:rsid w:val="00D75C77"/>
    <w:rsid w:val="00D7624D"/>
    <w:rsid w:val="00D7643B"/>
    <w:rsid w:val="00D76C1C"/>
    <w:rsid w:val="00D76DA4"/>
    <w:rsid w:val="00D80606"/>
    <w:rsid w:val="00D81056"/>
    <w:rsid w:val="00D81435"/>
    <w:rsid w:val="00D8310D"/>
    <w:rsid w:val="00D83D72"/>
    <w:rsid w:val="00D8471E"/>
    <w:rsid w:val="00D851C4"/>
    <w:rsid w:val="00D856C2"/>
    <w:rsid w:val="00D85C54"/>
    <w:rsid w:val="00D85E9F"/>
    <w:rsid w:val="00D85F27"/>
    <w:rsid w:val="00D87190"/>
    <w:rsid w:val="00D87415"/>
    <w:rsid w:val="00D87509"/>
    <w:rsid w:val="00D87B61"/>
    <w:rsid w:val="00D90860"/>
    <w:rsid w:val="00D90B13"/>
    <w:rsid w:val="00D91022"/>
    <w:rsid w:val="00D925FA"/>
    <w:rsid w:val="00D9464F"/>
    <w:rsid w:val="00D95122"/>
    <w:rsid w:val="00D9585B"/>
    <w:rsid w:val="00D95A61"/>
    <w:rsid w:val="00D964CA"/>
    <w:rsid w:val="00D970C5"/>
    <w:rsid w:val="00D975D6"/>
    <w:rsid w:val="00D97649"/>
    <w:rsid w:val="00D9766B"/>
    <w:rsid w:val="00D979C8"/>
    <w:rsid w:val="00DA0DA5"/>
    <w:rsid w:val="00DA247E"/>
    <w:rsid w:val="00DA25B4"/>
    <w:rsid w:val="00DA2955"/>
    <w:rsid w:val="00DA2AA1"/>
    <w:rsid w:val="00DA30F9"/>
    <w:rsid w:val="00DA36A3"/>
    <w:rsid w:val="00DA5978"/>
    <w:rsid w:val="00DA66DB"/>
    <w:rsid w:val="00DA72E9"/>
    <w:rsid w:val="00DA7317"/>
    <w:rsid w:val="00DA732F"/>
    <w:rsid w:val="00DB132A"/>
    <w:rsid w:val="00DB22F8"/>
    <w:rsid w:val="00DB24A9"/>
    <w:rsid w:val="00DB31AF"/>
    <w:rsid w:val="00DB3483"/>
    <w:rsid w:val="00DB39E6"/>
    <w:rsid w:val="00DB39EF"/>
    <w:rsid w:val="00DB3EF9"/>
    <w:rsid w:val="00DB7682"/>
    <w:rsid w:val="00DB7B56"/>
    <w:rsid w:val="00DC184F"/>
    <w:rsid w:val="00DC27E8"/>
    <w:rsid w:val="00DC2DD4"/>
    <w:rsid w:val="00DC2EF3"/>
    <w:rsid w:val="00DC3557"/>
    <w:rsid w:val="00DC380D"/>
    <w:rsid w:val="00DC45E1"/>
    <w:rsid w:val="00DC5AEC"/>
    <w:rsid w:val="00DC5BE1"/>
    <w:rsid w:val="00DC73C0"/>
    <w:rsid w:val="00DC7C66"/>
    <w:rsid w:val="00DC7FE1"/>
    <w:rsid w:val="00DD2960"/>
    <w:rsid w:val="00DD4E34"/>
    <w:rsid w:val="00DD57A6"/>
    <w:rsid w:val="00DD5CBC"/>
    <w:rsid w:val="00DD6CFD"/>
    <w:rsid w:val="00DD7F50"/>
    <w:rsid w:val="00DE0AA9"/>
    <w:rsid w:val="00DE100C"/>
    <w:rsid w:val="00DE1501"/>
    <w:rsid w:val="00DE233E"/>
    <w:rsid w:val="00DE26A9"/>
    <w:rsid w:val="00DE2840"/>
    <w:rsid w:val="00DE3384"/>
    <w:rsid w:val="00DE5F06"/>
    <w:rsid w:val="00DE72AC"/>
    <w:rsid w:val="00DE7AD0"/>
    <w:rsid w:val="00DF01BA"/>
    <w:rsid w:val="00DF1126"/>
    <w:rsid w:val="00DF3265"/>
    <w:rsid w:val="00DF612E"/>
    <w:rsid w:val="00DF62FC"/>
    <w:rsid w:val="00DF6988"/>
    <w:rsid w:val="00DF69B2"/>
    <w:rsid w:val="00DF7531"/>
    <w:rsid w:val="00DF7978"/>
    <w:rsid w:val="00E012C9"/>
    <w:rsid w:val="00E019DA"/>
    <w:rsid w:val="00E022C3"/>
    <w:rsid w:val="00E0236B"/>
    <w:rsid w:val="00E025EF"/>
    <w:rsid w:val="00E040A6"/>
    <w:rsid w:val="00E0484D"/>
    <w:rsid w:val="00E04E22"/>
    <w:rsid w:val="00E04EB8"/>
    <w:rsid w:val="00E06ADD"/>
    <w:rsid w:val="00E079F5"/>
    <w:rsid w:val="00E10714"/>
    <w:rsid w:val="00E11E7E"/>
    <w:rsid w:val="00E11F3A"/>
    <w:rsid w:val="00E12D36"/>
    <w:rsid w:val="00E13B60"/>
    <w:rsid w:val="00E15035"/>
    <w:rsid w:val="00E15B85"/>
    <w:rsid w:val="00E16F11"/>
    <w:rsid w:val="00E20D73"/>
    <w:rsid w:val="00E20F34"/>
    <w:rsid w:val="00E21530"/>
    <w:rsid w:val="00E217D9"/>
    <w:rsid w:val="00E21BE6"/>
    <w:rsid w:val="00E221E0"/>
    <w:rsid w:val="00E23203"/>
    <w:rsid w:val="00E24024"/>
    <w:rsid w:val="00E245BC"/>
    <w:rsid w:val="00E24DD3"/>
    <w:rsid w:val="00E24E37"/>
    <w:rsid w:val="00E25B22"/>
    <w:rsid w:val="00E26038"/>
    <w:rsid w:val="00E26110"/>
    <w:rsid w:val="00E27783"/>
    <w:rsid w:val="00E31762"/>
    <w:rsid w:val="00E31CB7"/>
    <w:rsid w:val="00E32B36"/>
    <w:rsid w:val="00E32C13"/>
    <w:rsid w:val="00E33023"/>
    <w:rsid w:val="00E33730"/>
    <w:rsid w:val="00E33BAF"/>
    <w:rsid w:val="00E35480"/>
    <w:rsid w:val="00E360F1"/>
    <w:rsid w:val="00E36854"/>
    <w:rsid w:val="00E37B3F"/>
    <w:rsid w:val="00E40627"/>
    <w:rsid w:val="00E410FF"/>
    <w:rsid w:val="00E415F4"/>
    <w:rsid w:val="00E429A9"/>
    <w:rsid w:val="00E43294"/>
    <w:rsid w:val="00E432A1"/>
    <w:rsid w:val="00E438AA"/>
    <w:rsid w:val="00E43F02"/>
    <w:rsid w:val="00E449BA"/>
    <w:rsid w:val="00E44CA8"/>
    <w:rsid w:val="00E45217"/>
    <w:rsid w:val="00E4535A"/>
    <w:rsid w:val="00E45B40"/>
    <w:rsid w:val="00E50B62"/>
    <w:rsid w:val="00E516D3"/>
    <w:rsid w:val="00E51F97"/>
    <w:rsid w:val="00E521DE"/>
    <w:rsid w:val="00E527EE"/>
    <w:rsid w:val="00E53451"/>
    <w:rsid w:val="00E5581D"/>
    <w:rsid w:val="00E55D83"/>
    <w:rsid w:val="00E55E82"/>
    <w:rsid w:val="00E56C16"/>
    <w:rsid w:val="00E577F6"/>
    <w:rsid w:val="00E5790F"/>
    <w:rsid w:val="00E57A64"/>
    <w:rsid w:val="00E60BC8"/>
    <w:rsid w:val="00E63F7E"/>
    <w:rsid w:val="00E648AC"/>
    <w:rsid w:val="00E6550E"/>
    <w:rsid w:val="00E65909"/>
    <w:rsid w:val="00E66849"/>
    <w:rsid w:val="00E66CBE"/>
    <w:rsid w:val="00E66E60"/>
    <w:rsid w:val="00E70460"/>
    <w:rsid w:val="00E72443"/>
    <w:rsid w:val="00E7250C"/>
    <w:rsid w:val="00E7279D"/>
    <w:rsid w:val="00E72B29"/>
    <w:rsid w:val="00E72E4C"/>
    <w:rsid w:val="00E74FA0"/>
    <w:rsid w:val="00E75404"/>
    <w:rsid w:val="00E75611"/>
    <w:rsid w:val="00E7767C"/>
    <w:rsid w:val="00E77C30"/>
    <w:rsid w:val="00E80493"/>
    <w:rsid w:val="00E81E4A"/>
    <w:rsid w:val="00E84374"/>
    <w:rsid w:val="00E8460A"/>
    <w:rsid w:val="00E847AC"/>
    <w:rsid w:val="00E8508E"/>
    <w:rsid w:val="00E85A31"/>
    <w:rsid w:val="00E85CA0"/>
    <w:rsid w:val="00E901CE"/>
    <w:rsid w:val="00E902F5"/>
    <w:rsid w:val="00E90A3F"/>
    <w:rsid w:val="00E90C91"/>
    <w:rsid w:val="00E90F54"/>
    <w:rsid w:val="00E91F40"/>
    <w:rsid w:val="00E92666"/>
    <w:rsid w:val="00E94F9A"/>
    <w:rsid w:val="00E95F26"/>
    <w:rsid w:val="00E96D1F"/>
    <w:rsid w:val="00E96E12"/>
    <w:rsid w:val="00E9729B"/>
    <w:rsid w:val="00EA03B8"/>
    <w:rsid w:val="00EA0699"/>
    <w:rsid w:val="00EA0C11"/>
    <w:rsid w:val="00EA140C"/>
    <w:rsid w:val="00EA21C6"/>
    <w:rsid w:val="00EA2305"/>
    <w:rsid w:val="00EA2EE8"/>
    <w:rsid w:val="00EA2F86"/>
    <w:rsid w:val="00EA6ACD"/>
    <w:rsid w:val="00EA7FD4"/>
    <w:rsid w:val="00EB07A9"/>
    <w:rsid w:val="00EB12C8"/>
    <w:rsid w:val="00EB1783"/>
    <w:rsid w:val="00EB35F5"/>
    <w:rsid w:val="00EB3C1C"/>
    <w:rsid w:val="00EB41A1"/>
    <w:rsid w:val="00EB5455"/>
    <w:rsid w:val="00EB555C"/>
    <w:rsid w:val="00EB5873"/>
    <w:rsid w:val="00EB601C"/>
    <w:rsid w:val="00EB6491"/>
    <w:rsid w:val="00EB6A48"/>
    <w:rsid w:val="00EB6D9C"/>
    <w:rsid w:val="00EB7BB8"/>
    <w:rsid w:val="00EC062C"/>
    <w:rsid w:val="00EC0D14"/>
    <w:rsid w:val="00EC1ED8"/>
    <w:rsid w:val="00EC34C5"/>
    <w:rsid w:val="00EC5682"/>
    <w:rsid w:val="00EC5962"/>
    <w:rsid w:val="00EC6ABF"/>
    <w:rsid w:val="00EC76FC"/>
    <w:rsid w:val="00EC79D6"/>
    <w:rsid w:val="00ED0381"/>
    <w:rsid w:val="00ED145E"/>
    <w:rsid w:val="00ED2099"/>
    <w:rsid w:val="00ED2950"/>
    <w:rsid w:val="00ED2DE8"/>
    <w:rsid w:val="00ED430F"/>
    <w:rsid w:val="00ED496E"/>
    <w:rsid w:val="00ED4CA2"/>
    <w:rsid w:val="00ED5F35"/>
    <w:rsid w:val="00ED623A"/>
    <w:rsid w:val="00ED769F"/>
    <w:rsid w:val="00ED792B"/>
    <w:rsid w:val="00EE00E5"/>
    <w:rsid w:val="00EE07BE"/>
    <w:rsid w:val="00EE0E3D"/>
    <w:rsid w:val="00EE1468"/>
    <w:rsid w:val="00EE1BAC"/>
    <w:rsid w:val="00EE2875"/>
    <w:rsid w:val="00EE3A98"/>
    <w:rsid w:val="00EE6DEC"/>
    <w:rsid w:val="00EE76E7"/>
    <w:rsid w:val="00EF039D"/>
    <w:rsid w:val="00EF0991"/>
    <w:rsid w:val="00EF0BB0"/>
    <w:rsid w:val="00EF0C94"/>
    <w:rsid w:val="00EF1078"/>
    <w:rsid w:val="00EF129A"/>
    <w:rsid w:val="00EF201E"/>
    <w:rsid w:val="00EF20FD"/>
    <w:rsid w:val="00EF4674"/>
    <w:rsid w:val="00EF54BB"/>
    <w:rsid w:val="00EF5522"/>
    <w:rsid w:val="00EF5D7C"/>
    <w:rsid w:val="00EF691F"/>
    <w:rsid w:val="00EF6F80"/>
    <w:rsid w:val="00F0009C"/>
    <w:rsid w:val="00F00D66"/>
    <w:rsid w:val="00F00ECD"/>
    <w:rsid w:val="00F0213F"/>
    <w:rsid w:val="00F02D85"/>
    <w:rsid w:val="00F02F8C"/>
    <w:rsid w:val="00F04B1C"/>
    <w:rsid w:val="00F05D16"/>
    <w:rsid w:val="00F05D21"/>
    <w:rsid w:val="00F10261"/>
    <w:rsid w:val="00F1103F"/>
    <w:rsid w:val="00F11355"/>
    <w:rsid w:val="00F11673"/>
    <w:rsid w:val="00F13226"/>
    <w:rsid w:val="00F13B01"/>
    <w:rsid w:val="00F14040"/>
    <w:rsid w:val="00F14220"/>
    <w:rsid w:val="00F1468A"/>
    <w:rsid w:val="00F1598F"/>
    <w:rsid w:val="00F16984"/>
    <w:rsid w:val="00F1741A"/>
    <w:rsid w:val="00F17795"/>
    <w:rsid w:val="00F179AE"/>
    <w:rsid w:val="00F2000E"/>
    <w:rsid w:val="00F20586"/>
    <w:rsid w:val="00F206ED"/>
    <w:rsid w:val="00F207D1"/>
    <w:rsid w:val="00F21D1B"/>
    <w:rsid w:val="00F23F42"/>
    <w:rsid w:val="00F25804"/>
    <w:rsid w:val="00F25FDF"/>
    <w:rsid w:val="00F30390"/>
    <w:rsid w:val="00F30B96"/>
    <w:rsid w:val="00F31015"/>
    <w:rsid w:val="00F3128E"/>
    <w:rsid w:val="00F31516"/>
    <w:rsid w:val="00F31653"/>
    <w:rsid w:val="00F33433"/>
    <w:rsid w:val="00F35393"/>
    <w:rsid w:val="00F357F5"/>
    <w:rsid w:val="00F361DD"/>
    <w:rsid w:val="00F36E00"/>
    <w:rsid w:val="00F36FDC"/>
    <w:rsid w:val="00F37047"/>
    <w:rsid w:val="00F4001C"/>
    <w:rsid w:val="00F406C0"/>
    <w:rsid w:val="00F40F17"/>
    <w:rsid w:val="00F43E66"/>
    <w:rsid w:val="00F45502"/>
    <w:rsid w:val="00F4694F"/>
    <w:rsid w:val="00F501C2"/>
    <w:rsid w:val="00F53199"/>
    <w:rsid w:val="00F533B9"/>
    <w:rsid w:val="00F557C2"/>
    <w:rsid w:val="00F570C1"/>
    <w:rsid w:val="00F57A14"/>
    <w:rsid w:val="00F6057F"/>
    <w:rsid w:val="00F60BF3"/>
    <w:rsid w:val="00F63218"/>
    <w:rsid w:val="00F63299"/>
    <w:rsid w:val="00F63D20"/>
    <w:rsid w:val="00F643D4"/>
    <w:rsid w:val="00F64BEE"/>
    <w:rsid w:val="00F64F3D"/>
    <w:rsid w:val="00F667C4"/>
    <w:rsid w:val="00F67108"/>
    <w:rsid w:val="00F67A34"/>
    <w:rsid w:val="00F67C1A"/>
    <w:rsid w:val="00F70852"/>
    <w:rsid w:val="00F717D2"/>
    <w:rsid w:val="00F72091"/>
    <w:rsid w:val="00F7302C"/>
    <w:rsid w:val="00F7415D"/>
    <w:rsid w:val="00F74732"/>
    <w:rsid w:val="00F76E93"/>
    <w:rsid w:val="00F83FC1"/>
    <w:rsid w:val="00F843EE"/>
    <w:rsid w:val="00F851FA"/>
    <w:rsid w:val="00F86AF9"/>
    <w:rsid w:val="00F87515"/>
    <w:rsid w:val="00F87A57"/>
    <w:rsid w:val="00F87FB4"/>
    <w:rsid w:val="00F90D0D"/>
    <w:rsid w:val="00F919FF"/>
    <w:rsid w:val="00F929E4"/>
    <w:rsid w:val="00F92B3F"/>
    <w:rsid w:val="00F92E5E"/>
    <w:rsid w:val="00F93086"/>
    <w:rsid w:val="00F93704"/>
    <w:rsid w:val="00F93737"/>
    <w:rsid w:val="00F93752"/>
    <w:rsid w:val="00F93F04"/>
    <w:rsid w:val="00F945C7"/>
    <w:rsid w:val="00F949C4"/>
    <w:rsid w:val="00F94CC3"/>
    <w:rsid w:val="00F94D97"/>
    <w:rsid w:val="00F94E3E"/>
    <w:rsid w:val="00F951D5"/>
    <w:rsid w:val="00F9685F"/>
    <w:rsid w:val="00F97525"/>
    <w:rsid w:val="00F976F3"/>
    <w:rsid w:val="00F97B05"/>
    <w:rsid w:val="00F97C06"/>
    <w:rsid w:val="00F97F43"/>
    <w:rsid w:val="00FA1E9E"/>
    <w:rsid w:val="00FA2311"/>
    <w:rsid w:val="00FA39D1"/>
    <w:rsid w:val="00FA4516"/>
    <w:rsid w:val="00FA470B"/>
    <w:rsid w:val="00FA5B85"/>
    <w:rsid w:val="00FA5BD9"/>
    <w:rsid w:val="00FA7EF1"/>
    <w:rsid w:val="00FB0B70"/>
    <w:rsid w:val="00FB32A4"/>
    <w:rsid w:val="00FB32AA"/>
    <w:rsid w:val="00FB398A"/>
    <w:rsid w:val="00FB3E50"/>
    <w:rsid w:val="00FB43A2"/>
    <w:rsid w:val="00FB4621"/>
    <w:rsid w:val="00FB4E08"/>
    <w:rsid w:val="00FB5180"/>
    <w:rsid w:val="00FB5457"/>
    <w:rsid w:val="00FB69EB"/>
    <w:rsid w:val="00FB6C48"/>
    <w:rsid w:val="00FB6C85"/>
    <w:rsid w:val="00FC01FD"/>
    <w:rsid w:val="00FC13AA"/>
    <w:rsid w:val="00FC1441"/>
    <w:rsid w:val="00FC1CF7"/>
    <w:rsid w:val="00FC35EB"/>
    <w:rsid w:val="00FC3AD7"/>
    <w:rsid w:val="00FC43FB"/>
    <w:rsid w:val="00FC4BB4"/>
    <w:rsid w:val="00FC55DB"/>
    <w:rsid w:val="00FC65E5"/>
    <w:rsid w:val="00FC6714"/>
    <w:rsid w:val="00FC689F"/>
    <w:rsid w:val="00FC6FB6"/>
    <w:rsid w:val="00FC78D3"/>
    <w:rsid w:val="00FD0439"/>
    <w:rsid w:val="00FD0DC4"/>
    <w:rsid w:val="00FD1675"/>
    <w:rsid w:val="00FD304E"/>
    <w:rsid w:val="00FD3868"/>
    <w:rsid w:val="00FD39F0"/>
    <w:rsid w:val="00FD3F92"/>
    <w:rsid w:val="00FD452C"/>
    <w:rsid w:val="00FD4B32"/>
    <w:rsid w:val="00FD5311"/>
    <w:rsid w:val="00FD5884"/>
    <w:rsid w:val="00FD5942"/>
    <w:rsid w:val="00FE06D8"/>
    <w:rsid w:val="00FE15F3"/>
    <w:rsid w:val="00FE2F3B"/>
    <w:rsid w:val="00FE3D5B"/>
    <w:rsid w:val="00FE4342"/>
    <w:rsid w:val="00FE63E5"/>
    <w:rsid w:val="00FE656B"/>
    <w:rsid w:val="00FE6B9A"/>
    <w:rsid w:val="00FE7005"/>
    <w:rsid w:val="00FE71A0"/>
    <w:rsid w:val="00FE76E6"/>
    <w:rsid w:val="00FE785E"/>
    <w:rsid w:val="00FF1E0F"/>
    <w:rsid w:val="00FF1F53"/>
    <w:rsid w:val="00FF265F"/>
    <w:rsid w:val="00FF290A"/>
    <w:rsid w:val="00FF3BB3"/>
    <w:rsid w:val="00FF3D7D"/>
    <w:rsid w:val="00FF44BD"/>
    <w:rsid w:val="00FF691D"/>
    <w:rsid w:val="00FF7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E8"/>
  </w:style>
  <w:style w:type="paragraph" w:styleId="1">
    <w:name w:val="heading 1"/>
    <w:basedOn w:val="a"/>
    <w:next w:val="a"/>
    <w:link w:val="10"/>
    <w:uiPriority w:val="9"/>
    <w:qFormat/>
    <w:rsid w:val="00C32B06"/>
    <w:pPr>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CF3022"/>
    <w:pPr>
      <w:jc w:val="center"/>
      <w:outlineLvl w:val="1"/>
    </w:pPr>
    <w:rPr>
      <w:rFonts w:ascii="Times New Roman" w:hAnsi="Times New Roman" w:cs="Times New Roman"/>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34B"/>
    <w:pPr>
      <w:ind w:left="720"/>
      <w:contextualSpacing/>
    </w:pPr>
  </w:style>
  <w:style w:type="character" w:styleId="a4">
    <w:name w:val="Hyperlink"/>
    <w:basedOn w:val="a0"/>
    <w:uiPriority w:val="99"/>
    <w:unhideWhenUsed/>
    <w:rsid w:val="003A37EF"/>
    <w:rPr>
      <w:color w:val="0000FF" w:themeColor="hyperlink"/>
      <w:u w:val="single"/>
    </w:rPr>
  </w:style>
  <w:style w:type="paragraph" w:styleId="a5">
    <w:name w:val="Normal (Web)"/>
    <w:basedOn w:val="a"/>
    <w:unhideWhenUsed/>
    <w:rsid w:val="003A3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5243C5"/>
  </w:style>
  <w:style w:type="character" w:styleId="a6">
    <w:name w:val="Emphasis"/>
    <w:basedOn w:val="a0"/>
    <w:uiPriority w:val="20"/>
    <w:qFormat/>
    <w:rsid w:val="005243C5"/>
    <w:rPr>
      <w:i/>
      <w:iCs/>
    </w:rPr>
  </w:style>
  <w:style w:type="paragraph" w:styleId="a7">
    <w:name w:val="footnote text"/>
    <w:basedOn w:val="a"/>
    <w:link w:val="a8"/>
    <w:uiPriority w:val="99"/>
    <w:semiHidden/>
    <w:unhideWhenUsed/>
    <w:rsid w:val="004B2BFF"/>
    <w:pPr>
      <w:spacing w:line="240" w:lineRule="auto"/>
    </w:pPr>
    <w:rPr>
      <w:sz w:val="20"/>
      <w:szCs w:val="20"/>
    </w:rPr>
  </w:style>
  <w:style w:type="character" w:customStyle="1" w:styleId="a8">
    <w:name w:val="Текст сноски Знак"/>
    <w:basedOn w:val="a0"/>
    <w:link w:val="a7"/>
    <w:uiPriority w:val="99"/>
    <w:semiHidden/>
    <w:rsid w:val="004B2BFF"/>
    <w:rPr>
      <w:sz w:val="20"/>
      <w:szCs w:val="20"/>
    </w:rPr>
  </w:style>
  <w:style w:type="character" w:styleId="a9">
    <w:name w:val="footnote reference"/>
    <w:basedOn w:val="a0"/>
    <w:uiPriority w:val="99"/>
    <w:semiHidden/>
    <w:unhideWhenUsed/>
    <w:rsid w:val="004B2BFF"/>
    <w:rPr>
      <w:vertAlign w:val="superscript"/>
    </w:rPr>
  </w:style>
  <w:style w:type="paragraph" w:styleId="aa">
    <w:name w:val="endnote text"/>
    <w:basedOn w:val="a"/>
    <w:link w:val="ab"/>
    <w:uiPriority w:val="99"/>
    <w:semiHidden/>
    <w:unhideWhenUsed/>
    <w:rsid w:val="003E62B3"/>
    <w:pPr>
      <w:spacing w:line="240" w:lineRule="auto"/>
    </w:pPr>
    <w:rPr>
      <w:sz w:val="20"/>
      <w:szCs w:val="20"/>
    </w:rPr>
  </w:style>
  <w:style w:type="character" w:customStyle="1" w:styleId="ab">
    <w:name w:val="Текст концевой сноски Знак"/>
    <w:basedOn w:val="a0"/>
    <w:link w:val="aa"/>
    <w:uiPriority w:val="99"/>
    <w:semiHidden/>
    <w:rsid w:val="003E62B3"/>
    <w:rPr>
      <w:sz w:val="20"/>
      <w:szCs w:val="20"/>
    </w:rPr>
  </w:style>
  <w:style w:type="character" w:styleId="ac">
    <w:name w:val="endnote reference"/>
    <w:basedOn w:val="a0"/>
    <w:uiPriority w:val="99"/>
    <w:semiHidden/>
    <w:unhideWhenUsed/>
    <w:rsid w:val="003E62B3"/>
    <w:rPr>
      <w:vertAlign w:val="superscript"/>
    </w:rPr>
  </w:style>
  <w:style w:type="paragraph" w:styleId="ad">
    <w:name w:val="header"/>
    <w:basedOn w:val="a"/>
    <w:link w:val="ae"/>
    <w:uiPriority w:val="99"/>
    <w:semiHidden/>
    <w:unhideWhenUsed/>
    <w:rsid w:val="00811640"/>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811640"/>
  </w:style>
  <w:style w:type="paragraph" w:styleId="af">
    <w:name w:val="footer"/>
    <w:basedOn w:val="a"/>
    <w:link w:val="af0"/>
    <w:uiPriority w:val="99"/>
    <w:unhideWhenUsed/>
    <w:rsid w:val="00811640"/>
    <w:pPr>
      <w:tabs>
        <w:tab w:val="center" w:pos="4677"/>
        <w:tab w:val="right" w:pos="9355"/>
      </w:tabs>
      <w:spacing w:line="240" w:lineRule="auto"/>
    </w:pPr>
  </w:style>
  <w:style w:type="character" w:customStyle="1" w:styleId="af0">
    <w:name w:val="Нижний колонтитул Знак"/>
    <w:basedOn w:val="a0"/>
    <w:link w:val="af"/>
    <w:uiPriority w:val="99"/>
    <w:rsid w:val="00811640"/>
  </w:style>
  <w:style w:type="character" w:customStyle="1" w:styleId="10">
    <w:name w:val="Заголовок 1 Знак"/>
    <w:basedOn w:val="a0"/>
    <w:link w:val="1"/>
    <w:uiPriority w:val="9"/>
    <w:rsid w:val="00C32B06"/>
    <w:rPr>
      <w:rFonts w:ascii="Times New Roman" w:hAnsi="Times New Roman" w:cs="Times New Roman"/>
      <w:b/>
      <w:sz w:val="28"/>
      <w:szCs w:val="28"/>
    </w:rPr>
  </w:style>
  <w:style w:type="paragraph" w:styleId="af1">
    <w:name w:val="TOC Heading"/>
    <w:basedOn w:val="1"/>
    <w:next w:val="a"/>
    <w:uiPriority w:val="39"/>
    <w:semiHidden/>
    <w:unhideWhenUsed/>
    <w:qFormat/>
    <w:rsid w:val="00C32B06"/>
    <w:pPr>
      <w:keepNext/>
      <w:keepLines/>
      <w:spacing w:before="480" w:line="276" w:lineRule="auto"/>
      <w:jc w:val="left"/>
      <w:outlineLvl w:val="9"/>
    </w:pPr>
    <w:rPr>
      <w:rFonts w:asciiTheme="majorHAnsi" w:eastAsiaTheme="majorEastAsia" w:hAnsiTheme="majorHAnsi" w:cstheme="majorBidi"/>
      <w:bCs/>
      <w:color w:val="365F91" w:themeColor="accent1" w:themeShade="BF"/>
      <w:lang w:eastAsia="en-US"/>
    </w:rPr>
  </w:style>
  <w:style w:type="paragraph" w:styleId="11">
    <w:name w:val="toc 1"/>
    <w:basedOn w:val="a"/>
    <w:next w:val="a"/>
    <w:autoRedefine/>
    <w:uiPriority w:val="39"/>
    <w:unhideWhenUsed/>
    <w:rsid w:val="00C32B06"/>
    <w:pPr>
      <w:spacing w:after="100"/>
    </w:pPr>
  </w:style>
  <w:style w:type="paragraph" w:styleId="af2">
    <w:name w:val="Balloon Text"/>
    <w:basedOn w:val="a"/>
    <w:link w:val="af3"/>
    <w:uiPriority w:val="99"/>
    <w:semiHidden/>
    <w:unhideWhenUsed/>
    <w:rsid w:val="00C32B06"/>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32B06"/>
    <w:rPr>
      <w:rFonts w:ascii="Tahoma" w:hAnsi="Tahoma" w:cs="Tahoma"/>
      <w:sz w:val="16"/>
      <w:szCs w:val="16"/>
    </w:rPr>
  </w:style>
  <w:style w:type="character" w:customStyle="1" w:styleId="20">
    <w:name w:val="Заголовок 2 Знак"/>
    <w:basedOn w:val="a0"/>
    <w:link w:val="2"/>
    <w:uiPriority w:val="9"/>
    <w:rsid w:val="00CF3022"/>
    <w:rPr>
      <w:rFonts w:ascii="Times New Roman" w:hAnsi="Times New Roman" w:cs="Times New Roman"/>
      <w:b/>
      <w:sz w:val="28"/>
    </w:rPr>
  </w:style>
  <w:style w:type="paragraph" w:styleId="21">
    <w:name w:val="toc 2"/>
    <w:basedOn w:val="a"/>
    <w:next w:val="a"/>
    <w:autoRedefine/>
    <w:uiPriority w:val="39"/>
    <w:unhideWhenUsed/>
    <w:rsid w:val="00CF3022"/>
    <w:pPr>
      <w:spacing w:after="100"/>
      <w:ind w:left="220"/>
    </w:pPr>
  </w:style>
</w:styles>
</file>

<file path=word/webSettings.xml><?xml version="1.0" encoding="utf-8"?>
<w:webSettings xmlns:r="http://schemas.openxmlformats.org/officeDocument/2006/relationships" xmlns:w="http://schemas.openxmlformats.org/wordprocessingml/2006/main">
  <w:divs>
    <w:div w:id="337385929">
      <w:bodyDiv w:val="1"/>
      <w:marLeft w:val="0"/>
      <w:marRight w:val="0"/>
      <w:marTop w:val="0"/>
      <w:marBottom w:val="0"/>
      <w:divBdr>
        <w:top w:val="none" w:sz="0" w:space="0" w:color="auto"/>
        <w:left w:val="none" w:sz="0" w:space="0" w:color="auto"/>
        <w:bottom w:val="none" w:sz="0" w:space="0" w:color="auto"/>
        <w:right w:val="none" w:sz="0" w:space="0" w:color="auto"/>
      </w:divBdr>
      <w:divsChild>
        <w:div w:id="679237317">
          <w:marLeft w:val="0"/>
          <w:marRight w:val="0"/>
          <w:marTop w:val="0"/>
          <w:marBottom w:val="0"/>
          <w:divBdr>
            <w:top w:val="none" w:sz="0" w:space="0" w:color="auto"/>
            <w:left w:val="none" w:sz="0" w:space="0" w:color="auto"/>
            <w:bottom w:val="none" w:sz="0" w:space="0" w:color="auto"/>
            <w:right w:val="none" w:sz="0" w:space="0" w:color="auto"/>
          </w:divBdr>
        </w:div>
        <w:div w:id="837236118">
          <w:marLeft w:val="0"/>
          <w:marRight w:val="0"/>
          <w:marTop w:val="0"/>
          <w:marBottom w:val="0"/>
          <w:divBdr>
            <w:top w:val="none" w:sz="0" w:space="0" w:color="auto"/>
            <w:left w:val="none" w:sz="0" w:space="0" w:color="auto"/>
            <w:bottom w:val="none" w:sz="0" w:space="0" w:color="auto"/>
            <w:right w:val="none" w:sz="0" w:space="0" w:color="auto"/>
          </w:divBdr>
        </w:div>
        <w:div w:id="1024134752">
          <w:marLeft w:val="0"/>
          <w:marRight w:val="0"/>
          <w:marTop w:val="0"/>
          <w:marBottom w:val="0"/>
          <w:divBdr>
            <w:top w:val="none" w:sz="0" w:space="0" w:color="auto"/>
            <w:left w:val="none" w:sz="0" w:space="0" w:color="auto"/>
            <w:bottom w:val="none" w:sz="0" w:space="0" w:color="auto"/>
            <w:right w:val="none" w:sz="0" w:space="0" w:color="auto"/>
          </w:divBdr>
        </w:div>
        <w:div w:id="1104886610">
          <w:marLeft w:val="0"/>
          <w:marRight w:val="0"/>
          <w:marTop w:val="0"/>
          <w:marBottom w:val="0"/>
          <w:divBdr>
            <w:top w:val="none" w:sz="0" w:space="0" w:color="auto"/>
            <w:left w:val="none" w:sz="0" w:space="0" w:color="auto"/>
            <w:bottom w:val="none" w:sz="0" w:space="0" w:color="auto"/>
            <w:right w:val="none" w:sz="0" w:space="0" w:color="auto"/>
          </w:divBdr>
        </w:div>
        <w:div w:id="1154030115">
          <w:marLeft w:val="0"/>
          <w:marRight w:val="0"/>
          <w:marTop w:val="0"/>
          <w:marBottom w:val="0"/>
          <w:divBdr>
            <w:top w:val="none" w:sz="0" w:space="0" w:color="auto"/>
            <w:left w:val="none" w:sz="0" w:space="0" w:color="auto"/>
            <w:bottom w:val="none" w:sz="0" w:space="0" w:color="auto"/>
            <w:right w:val="none" w:sz="0" w:space="0" w:color="auto"/>
          </w:divBdr>
        </w:div>
        <w:div w:id="1281108289">
          <w:marLeft w:val="0"/>
          <w:marRight w:val="0"/>
          <w:marTop w:val="0"/>
          <w:marBottom w:val="0"/>
          <w:divBdr>
            <w:top w:val="none" w:sz="0" w:space="0" w:color="auto"/>
            <w:left w:val="none" w:sz="0" w:space="0" w:color="auto"/>
            <w:bottom w:val="none" w:sz="0" w:space="0" w:color="auto"/>
            <w:right w:val="none" w:sz="0" w:space="0" w:color="auto"/>
          </w:divBdr>
        </w:div>
        <w:div w:id="1799445080">
          <w:marLeft w:val="0"/>
          <w:marRight w:val="0"/>
          <w:marTop w:val="0"/>
          <w:marBottom w:val="0"/>
          <w:divBdr>
            <w:top w:val="none" w:sz="0" w:space="0" w:color="auto"/>
            <w:left w:val="none" w:sz="0" w:space="0" w:color="auto"/>
            <w:bottom w:val="none" w:sz="0" w:space="0" w:color="auto"/>
            <w:right w:val="none" w:sz="0" w:space="0" w:color="auto"/>
          </w:divBdr>
        </w:div>
        <w:div w:id="1849754434">
          <w:marLeft w:val="0"/>
          <w:marRight w:val="0"/>
          <w:marTop w:val="0"/>
          <w:marBottom w:val="0"/>
          <w:divBdr>
            <w:top w:val="none" w:sz="0" w:space="0" w:color="auto"/>
            <w:left w:val="none" w:sz="0" w:space="0" w:color="auto"/>
            <w:bottom w:val="none" w:sz="0" w:space="0" w:color="auto"/>
            <w:right w:val="none" w:sz="0" w:space="0" w:color="auto"/>
          </w:divBdr>
        </w:div>
        <w:div w:id="2008822843">
          <w:marLeft w:val="0"/>
          <w:marRight w:val="0"/>
          <w:marTop w:val="0"/>
          <w:marBottom w:val="0"/>
          <w:divBdr>
            <w:top w:val="none" w:sz="0" w:space="0" w:color="auto"/>
            <w:left w:val="none" w:sz="0" w:space="0" w:color="auto"/>
            <w:bottom w:val="none" w:sz="0" w:space="0" w:color="auto"/>
            <w:right w:val="none" w:sz="0" w:space="0" w:color="auto"/>
          </w:divBdr>
        </w:div>
        <w:div w:id="2068260991">
          <w:marLeft w:val="0"/>
          <w:marRight w:val="0"/>
          <w:marTop w:val="0"/>
          <w:marBottom w:val="0"/>
          <w:divBdr>
            <w:top w:val="none" w:sz="0" w:space="0" w:color="auto"/>
            <w:left w:val="none" w:sz="0" w:space="0" w:color="auto"/>
            <w:bottom w:val="none" w:sz="0" w:space="0" w:color="auto"/>
            <w:right w:val="none" w:sz="0" w:space="0" w:color="auto"/>
          </w:divBdr>
        </w:div>
        <w:div w:id="2070225768">
          <w:marLeft w:val="0"/>
          <w:marRight w:val="0"/>
          <w:marTop w:val="0"/>
          <w:marBottom w:val="0"/>
          <w:divBdr>
            <w:top w:val="none" w:sz="0" w:space="0" w:color="auto"/>
            <w:left w:val="none" w:sz="0" w:space="0" w:color="auto"/>
            <w:bottom w:val="none" w:sz="0" w:space="0" w:color="auto"/>
            <w:right w:val="none" w:sz="0" w:space="0" w:color="auto"/>
          </w:divBdr>
        </w:div>
      </w:divsChild>
    </w:div>
    <w:div w:id="635523272">
      <w:bodyDiv w:val="1"/>
      <w:marLeft w:val="0"/>
      <w:marRight w:val="0"/>
      <w:marTop w:val="0"/>
      <w:marBottom w:val="0"/>
      <w:divBdr>
        <w:top w:val="none" w:sz="0" w:space="0" w:color="auto"/>
        <w:left w:val="none" w:sz="0" w:space="0" w:color="auto"/>
        <w:bottom w:val="none" w:sz="0" w:space="0" w:color="auto"/>
        <w:right w:val="none" w:sz="0" w:space="0" w:color="auto"/>
      </w:divBdr>
    </w:div>
    <w:div w:id="704334144">
      <w:bodyDiv w:val="1"/>
      <w:marLeft w:val="0"/>
      <w:marRight w:val="0"/>
      <w:marTop w:val="0"/>
      <w:marBottom w:val="0"/>
      <w:divBdr>
        <w:top w:val="none" w:sz="0" w:space="0" w:color="auto"/>
        <w:left w:val="none" w:sz="0" w:space="0" w:color="auto"/>
        <w:bottom w:val="none" w:sz="0" w:space="0" w:color="auto"/>
        <w:right w:val="none" w:sz="0" w:space="0" w:color="auto"/>
      </w:divBdr>
    </w:div>
    <w:div w:id="944655495">
      <w:bodyDiv w:val="1"/>
      <w:marLeft w:val="0"/>
      <w:marRight w:val="0"/>
      <w:marTop w:val="0"/>
      <w:marBottom w:val="0"/>
      <w:divBdr>
        <w:top w:val="none" w:sz="0" w:space="0" w:color="auto"/>
        <w:left w:val="none" w:sz="0" w:space="0" w:color="auto"/>
        <w:bottom w:val="none" w:sz="0" w:space="0" w:color="auto"/>
        <w:right w:val="none" w:sz="0" w:space="0" w:color="auto"/>
      </w:divBdr>
    </w:div>
    <w:div w:id="1281179634">
      <w:bodyDiv w:val="1"/>
      <w:marLeft w:val="0"/>
      <w:marRight w:val="0"/>
      <w:marTop w:val="0"/>
      <w:marBottom w:val="0"/>
      <w:divBdr>
        <w:top w:val="none" w:sz="0" w:space="0" w:color="auto"/>
        <w:left w:val="none" w:sz="0" w:space="0" w:color="auto"/>
        <w:bottom w:val="none" w:sz="0" w:space="0" w:color="auto"/>
        <w:right w:val="none" w:sz="0" w:space="0" w:color="auto"/>
      </w:divBdr>
    </w:div>
    <w:div w:id="1507018206">
      <w:bodyDiv w:val="1"/>
      <w:marLeft w:val="0"/>
      <w:marRight w:val="0"/>
      <w:marTop w:val="0"/>
      <w:marBottom w:val="0"/>
      <w:divBdr>
        <w:top w:val="none" w:sz="0" w:space="0" w:color="auto"/>
        <w:left w:val="none" w:sz="0" w:space="0" w:color="auto"/>
        <w:bottom w:val="none" w:sz="0" w:space="0" w:color="auto"/>
        <w:right w:val="none" w:sz="0" w:space="0" w:color="auto"/>
      </w:divBdr>
    </w:div>
    <w:div w:id="15349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CF888C2-6E1B-4431-8993-57242810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85</Pages>
  <Words>21678</Words>
  <Characters>123566</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CFOffdensen</dc:creator>
  <cp:lastModifiedBy>CFOffdensen</cp:lastModifiedBy>
  <cp:revision>718</cp:revision>
  <dcterms:created xsi:type="dcterms:W3CDTF">2018-05-22T20:06:00Z</dcterms:created>
  <dcterms:modified xsi:type="dcterms:W3CDTF">2018-05-30T08:00:00Z</dcterms:modified>
</cp:coreProperties>
</file>