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18" w:rsidRPr="0020259C" w:rsidRDefault="00855918" w:rsidP="00CF3F31">
      <w:pPr>
        <w:spacing w:line="360" w:lineRule="auto"/>
        <w:ind w:firstLine="709"/>
        <w:jc w:val="both"/>
        <w:rPr>
          <w:rFonts w:ascii="Times New Roman" w:hAnsi="Times New Roman" w:cs="Times New Roman"/>
          <w:sz w:val="28"/>
          <w:szCs w:val="28"/>
        </w:rPr>
      </w:pPr>
    </w:p>
    <w:p w:rsidR="00224A0A" w:rsidRPr="0020259C" w:rsidRDefault="00224A0A" w:rsidP="0051393F">
      <w:pPr>
        <w:spacing w:line="360" w:lineRule="auto"/>
        <w:jc w:val="center"/>
        <w:rPr>
          <w:rFonts w:ascii="Times New Roman" w:hAnsi="Times New Roman" w:cs="Times New Roman"/>
          <w:sz w:val="28"/>
          <w:szCs w:val="28"/>
        </w:rPr>
      </w:pPr>
      <w:r w:rsidRPr="0020259C">
        <w:rPr>
          <w:rFonts w:ascii="Times New Roman" w:hAnsi="Times New Roman" w:cs="Times New Roman"/>
          <w:sz w:val="28"/>
          <w:szCs w:val="28"/>
        </w:rPr>
        <w:t>САНКТ-ПЕТЕРБУРГСКИЙ ГОСУДАРСТВЕННЫЙ УНИВЕРСИТЕТ</w:t>
      </w:r>
    </w:p>
    <w:p w:rsidR="00224A0A" w:rsidRPr="0020259C" w:rsidRDefault="00224A0A" w:rsidP="0051393F">
      <w:pPr>
        <w:spacing w:line="360" w:lineRule="auto"/>
        <w:jc w:val="center"/>
        <w:rPr>
          <w:rFonts w:ascii="Times New Roman" w:hAnsi="Times New Roman" w:cs="Times New Roman"/>
          <w:sz w:val="28"/>
          <w:szCs w:val="28"/>
        </w:rPr>
      </w:pPr>
      <w:r w:rsidRPr="0020259C">
        <w:rPr>
          <w:rFonts w:ascii="Times New Roman" w:hAnsi="Times New Roman" w:cs="Times New Roman"/>
          <w:sz w:val="28"/>
          <w:szCs w:val="28"/>
        </w:rPr>
        <w:t>Высшая школа журналистики и массовых коммуникаций</w:t>
      </w:r>
    </w:p>
    <w:p w:rsidR="00862CFA" w:rsidRPr="0020259C" w:rsidRDefault="00862CFA" w:rsidP="0051393F">
      <w:pPr>
        <w:spacing w:line="360" w:lineRule="auto"/>
        <w:jc w:val="center"/>
        <w:rPr>
          <w:rFonts w:ascii="Times New Roman" w:hAnsi="Times New Roman" w:cs="Times New Roman"/>
          <w:sz w:val="28"/>
          <w:szCs w:val="28"/>
        </w:rPr>
      </w:pPr>
    </w:p>
    <w:p w:rsidR="00224A0A" w:rsidRPr="0020259C" w:rsidRDefault="00224A0A" w:rsidP="0051393F">
      <w:pPr>
        <w:spacing w:line="360" w:lineRule="auto"/>
        <w:jc w:val="center"/>
        <w:rPr>
          <w:rFonts w:ascii="Times New Roman" w:hAnsi="Times New Roman" w:cs="Times New Roman"/>
          <w:sz w:val="28"/>
          <w:szCs w:val="28"/>
        </w:rPr>
      </w:pPr>
    </w:p>
    <w:p w:rsidR="00862CFA" w:rsidRPr="0020259C" w:rsidRDefault="00224A0A" w:rsidP="0051393F">
      <w:pPr>
        <w:spacing w:line="360" w:lineRule="auto"/>
        <w:jc w:val="center"/>
        <w:rPr>
          <w:rFonts w:ascii="Times New Roman" w:hAnsi="Times New Roman" w:cs="Times New Roman"/>
          <w:sz w:val="28"/>
          <w:szCs w:val="28"/>
        </w:rPr>
      </w:pPr>
      <w:r w:rsidRPr="0020259C">
        <w:rPr>
          <w:rFonts w:ascii="Times New Roman" w:hAnsi="Times New Roman" w:cs="Times New Roman"/>
          <w:sz w:val="28"/>
          <w:szCs w:val="28"/>
        </w:rPr>
        <w:t xml:space="preserve">Кафедра </w:t>
      </w:r>
      <w:proofErr w:type="gramStart"/>
      <w:r w:rsidR="008532BF">
        <w:rPr>
          <w:rFonts w:ascii="Times New Roman" w:hAnsi="Times New Roman" w:cs="Times New Roman"/>
          <w:sz w:val="28"/>
          <w:szCs w:val="28"/>
        </w:rPr>
        <w:t>цифровых</w:t>
      </w:r>
      <w:proofErr w:type="gramEnd"/>
      <w:r w:rsidR="008532BF">
        <w:rPr>
          <w:rFonts w:ascii="Times New Roman" w:hAnsi="Times New Roman" w:cs="Times New Roman"/>
          <w:sz w:val="28"/>
          <w:szCs w:val="28"/>
        </w:rPr>
        <w:t xml:space="preserve"> </w:t>
      </w:r>
      <w:proofErr w:type="spellStart"/>
      <w:r w:rsidR="008532BF">
        <w:rPr>
          <w:rFonts w:ascii="Times New Roman" w:hAnsi="Times New Roman" w:cs="Times New Roman"/>
          <w:sz w:val="28"/>
          <w:szCs w:val="28"/>
        </w:rPr>
        <w:t>медиакоммуникаций</w:t>
      </w:r>
      <w:proofErr w:type="spellEnd"/>
    </w:p>
    <w:p w:rsidR="00862CFA" w:rsidRPr="0020259C" w:rsidRDefault="00862CFA" w:rsidP="0051393F">
      <w:pPr>
        <w:spacing w:line="360" w:lineRule="auto"/>
        <w:jc w:val="both"/>
        <w:rPr>
          <w:rFonts w:ascii="Times New Roman" w:hAnsi="Times New Roman" w:cs="Times New Roman"/>
          <w:sz w:val="28"/>
          <w:szCs w:val="28"/>
        </w:rPr>
      </w:pPr>
    </w:p>
    <w:p w:rsidR="00862CFA" w:rsidRPr="0020259C" w:rsidRDefault="00862CFA" w:rsidP="0051393F">
      <w:pPr>
        <w:spacing w:line="360" w:lineRule="auto"/>
        <w:jc w:val="both"/>
        <w:rPr>
          <w:rFonts w:ascii="Times New Roman" w:hAnsi="Times New Roman" w:cs="Times New Roman"/>
          <w:sz w:val="28"/>
          <w:szCs w:val="28"/>
        </w:rPr>
      </w:pPr>
    </w:p>
    <w:p w:rsidR="00862CFA" w:rsidRPr="0020259C" w:rsidRDefault="00224A0A" w:rsidP="0051393F">
      <w:pPr>
        <w:spacing w:line="360" w:lineRule="auto"/>
        <w:jc w:val="center"/>
        <w:rPr>
          <w:rFonts w:ascii="Times New Roman" w:hAnsi="Times New Roman" w:cs="Times New Roman"/>
          <w:sz w:val="28"/>
          <w:szCs w:val="28"/>
        </w:rPr>
      </w:pPr>
      <w:r w:rsidRPr="0020259C">
        <w:rPr>
          <w:rFonts w:ascii="Times New Roman" w:hAnsi="Times New Roman" w:cs="Times New Roman"/>
          <w:sz w:val="28"/>
          <w:szCs w:val="28"/>
        </w:rPr>
        <w:t>Выпускная квалификационная работа на тему:</w:t>
      </w:r>
    </w:p>
    <w:p w:rsidR="00862CFA" w:rsidRPr="0020259C" w:rsidRDefault="00862CFA" w:rsidP="0051393F">
      <w:pPr>
        <w:spacing w:line="360" w:lineRule="auto"/>
        <w:jc w:val="center"/>
        <w:rPr>
          <w:rFonts w:ascii="Times New Roman" w:hAnsi="Times New Roman" w:cs="Times New Roman"/>
          <w:sz w:val="28"/>
          <w:szCs w:val="28"/>
        </w:rPr>
      </w:pPr>
      <w:r w:rsidRPr="0020259C">
        <w:rPr>
          <w:rFonts w:ascii="Times New Roman" w:hAnsi="Times New Roman" w:cs="Times New Roman"/>
          <w:sz w:val="28"/>
          <w:szCs w:val="28"/>
        </w:rPr>
        <w:t>ЭКОНОМИЧЕСКИЙ КОНТЕНТ ДЕЛОВОЙ</w:t>
      </w:r>
      <w:r w:rsidR="004B4AC7">
        <w:rPr>
          <w:rFonts w:ascii="Times New Roman" w:hAnsi="Times New Roman" w:cs="Times New Roman"/>
          <w:sz w:val="28"/>
          <w:szCs w:val="28"/>
        </w:rPr>
        <w:t xml:space="preserve"> ПРЕССЫ (</w:t>
      </w:r>
      <w:proofErr w:type="gramStart"/>
      <w:r w:rsidR="004B4AC7">
        <w:rPr>
          <w:rFonts w:ascii="Times New Roman" w:hAnsi="Times New Roman" w:cs="Times New Roman"/>
          <w:sz w:val="28"/>
          <w:szCs w:val="28"/>
        </w:rPr>
        <w:t>НА ПРИМЕРЕ «КОММЕРСАНТЪ</w:t>
      </w:r>
      <w:proofErr w:type="gramEnd"/>
      <w:r w:rsidR="004B4AC7">
        <w:rPr>
          <w:rFonts w:ascii="Times New Roman" w:hAnsi="Times New Roman" w:cs="Times New Roman"/>
          <w:sz w:val="28"/>
          <w:szCs w:val="28"/>
        </w:rPr>
        <w:t xml:space="preserve"> </w:t>
      </w:r>
      <w:r w:rsidRPr="0020259C">
        <w:rPr>
          <w:rFonts w:ascii="Times New Roman" w:hAnsi="Times New Roman" w:cs="Times New Roman"/>
          <w:sz w:val="28"/>
          <w:szCs w:val="28"/>
        </w:rPr>
        <w:t xml:space="preserve">ДЕНЬГИ» И </w:t>
      </w:r>
      <w:r w:rsidR="00146BE0">
        <w:rPr>
          <w:rFonts w:ascii="Times New Roman" w:hAnsi="Times New Roman" w:cs="Times New Roman"/>
          <w:sz w:val="28"/>
          <w:szCs w:val="28"/>
        </w:rPr>
        <w:t>«</w:t>
      </w:r>
      <w:r w:rsidRPr="0020259C">
        <w:rPr>
          <w:rFonts w:ascii="Times New Roman" w:hAnsi="Times New Roman" w:cs="Times New Roman"/>
          <w:sz w:val="28"/>
          <w:szCs w:val="28"/>
        </w:rPr>
        <w:t>ЭКСПЕРТ СЕВЕРО-ЗАПАД»)</w:t>
      </w:r>
    </w:p>
    <w:p w:rsidR="00862CFA" w:rsidRPr="0020259C" w:rsidRDefault="00862CFA" w:rsidP="0051393F">
      <w:pPr>
        <w:spacing w:line="360" w:lineRule="auto"/>
        <w:jc w:val="both"/>
        <w:rPr>
          <w:rFonts w:ascii="Times New Roman" w:hAnsi="Times New Roman" w:cs="Times New Roman"/>
          <w:sz w:val="28"/>
          <w:szCs w:val="28"/>
        </w:rPr>
      </w:pPr>
    </w:p>
    <w:p w:rsidR="00862CFA" w:rsidRPr="0020259C" w:rsidRDefault="00862CFA" w:rsidP="0051393F">
      <w:pPr>
        <w:spacing w:line="360" w:lineRule="auto"/>
        <w:jc w:val="both"/>
        <w:rPr>
          <w:rFonts w:ascii="Times New Roman" w:hAnsi="Times New Roman" w:cs="Times New Roman"/>
          <w:sz w:val="28"/>
          <w:szCs w:val="28"/>
        </w:rPr>
      </w:pPr>
    </w:p>
    <w:p w:rsidR="00224A0A" w:rsidRPr="0020259C" w:rsidRDefault="00224A0A" w:rsidP="0051393F">
      <w:pPr>
        <w:spacing w:line="360" w:lineRule="auto"/>
        <w:jc w:val="both"/>
        <w:rPr>
          <w:rFonts w:ascii="Times New Roman" w:hAnsi="Times New Roman" w:cs="Times New Roman"/>
          <w:sz w:val="28"/>
          <w:szCs w:val="28"/>
        </w:rPr>
      </w:pPr>
    </w:p>
    <w:p w:rsidR="00224A0A" w:rsidRPr="0020259C" w:rsidRDefault="00224A0A" w:rsidP="0051393F">
      <w:pPr>
        <w:spacing w:line="360" w:lineRule="auto"/>
        <w:jc w:val="both"/>
        <w:rPr>
          <w:rFonts w:ascii="Times New Roman" w:hAnsi="Times New Roman" w:cs="Times New Roman"/>
          <w:sz w:val="28"/>
          <w:szCs w:val="28"/>
        </w:rPr>
      </w:pPr>
    </w:p>
    <w:p w:rsidR="00224A0A" w:rsidRPr="0020259C" w:rsidRDefault="00224A0A" w:rsidP="0051393F">
      <w:pPr>
        <w:spacing w:line="360" w:lineRule="auto"/>
        <w:jc w:val="both"/>
        <w:rPr>
          <w:rFonts w:ascii="Times New Roman" w:hAnsi="Times New Roman" w:cs="Times New Roman"/>
          <w:sz w:val="28"/>
          <w:szCs w:val="28"/>
        </w:rPr>
      </w:pPr>
    </w:p>
    <w:p w:rsidR="00224A0A" w:rsidRPr="0020259C" w:rsidRDefault="00224A0A" w:rsidP="0051393F">
      <w:pPr>
        <w:spacing w:line="360" w:lineRule="auto"/>
        <w:rPr>
          <w:rFonts w:ascii="Times New Roman" w:hAnsi="Times New Roman" w:cs="Times New Roman"/>
          <w:sz w:val="28"/>
          <w:szCs w:val="28"/>
        </w:rPr>
      </w:pPr>
    </w:p>
    <w:p w:rsidR="00224A0A" w:rsidRPr="0020259C" w:rsidRDefault="00224A0A" w:rsidP="0051393F">
      <w:pPr>
        <w:spacing w:line="360" w:lineRule="auto"/>
        <w:jc w:val="right"/>
        <w:rPr>
          <w:rFonts w:ascii="Times New Roman" w:hAnsi="Times New Roman" w:cs="Times New Roman"/>
          <w:sz w:val="28"/>
          <w:szCs w:val="28"/>
        </w:rPr>
      </w:pPr>
      <w:r w:rsidRPr="0020259C">
        <w:rPr>
          <w:rFonts w:ascii="Times New Roman" w:hAnsi="Times New Roman" w:cs="Times New Roman"/>
          <w:sz w:val="28"/>
          <w:szCs w:val="28"/>
        </w:rPr>
        <w:t xml:space="preserve">Студентки 5 курса </w:t>
      </w:r>
    </w:p>
    <w:p w:rsidR="00224A0A" w:rsidRPr="0020259C" w:rsidRDefault="00224A0A" w:rsidP="0051393F">
      <w:pPr>
        <w:spacing w:line="360" w:lineRule="auto"/>
        <w:jc w:val="right"/>
        <w:rPr>
          <w:rFonts w:ascii="Times New Roman" w:hAnsi="Times New Roman" w:cs="Times New Roman"/>
          <w:sz w:val="28"/>
          <w:szCs w:val="28"/>
        </w:rPr>
      </w:pPr>
      <w:proofErr w:type="spellStart"/>
      <w:r w:rsidRPr="0020259C">
        <w:rPr>
          <w:rFonts w:ascii="Times New Roman" w:hAnsi="Times New Roman" w:cs="Times New Roman"/>
          <w:sz w:val="28"/>
          <w:szCs w:val="28"/>
        </w:rPr>
        <w:t>очно</w:t>
      </w:r>
      <w:proofErr w:type="spellEnd"/>
      <w:r w:rsidRPr="0020259C">
        <w:rPr>
          <w:rFonts w:ascii="Times New Roman" w:hAnsi="Times New Roman" w:cs="Times New Roman"/>
          <w:sz w:val="28"/>
          <w:szCs w:val="28"/>
        </w:rPr>
        <w:t xml:space="preserve">–заочного отделения:  </w:t>
      </w:r>
      <w:proofErr w:type="spellStart"/>
      <w:r w:rsidRPr="0020259C">
        <w:rPr>
          <w:rFonts w:ascii="Times New Roman" w:hAnsi="Times New Roman" w:cs="Times New Roman"/>
          <w:sz w:val="28"/>
          <w:szCs w:val="28"/>
        </w:rPr>
        <w:t>Кутаевой</w:t>
      </w:r>
      <w:proofErr w:type="spellEnd"/>
      <w:r w:rsidRPr="0020259C">
        <w:rPr>
          <w:rFonts w:ascii="Times New Roman" w:hAnsi="Times New Roman" w:cs="Times New Roman"/>
          <w:sz w:val="28"/>
          <w:szCs w:val="28"/>
        </w:rPr>
        <w:t xml:space="preserve"> К. И.</w:t>
      </w:r>
    </w:p>
    <w:p w:rsidR="00224A0A" w:rsidRPr="0020259C" w:rsidRDefault="00224A0A" w:rsidP="0051393F">
      <w:pPr>
        <w:spacing w:line="360" w:lineRule="auto"/>
        <w:jc w:val="right"/>
        <w:rPr>
          <w:rFonts w:ascii="Times New Roman" w:hAnsi="Times New Roman" w:cs="Times New Roman"/>
          <w:sz w:val="28"/>
          <w:szCs w:val="28"/>
        </w:rPr>
      </w:pPr>
      <w:r w:rsidRPr="0020259C">
        <w:rPr>
          <w:rFonts w:ascii="Times New Roman" w:hAnsi="Times New Roman" w:cs="Times New Roman"/>
          <w:sz w:val="28"/>
          <w:szCs w:val="28"/>
        </w:rPr>
        <w:t>Научный руководитель:</w:t>
      </w:r>
    </w:p>
    <w:p w:rsidR="00224A0A" w:rsidRPr="0020259C" w:rsidRDefault="00224A0A" w:rsidP="0051393F">
      <w:pPr>
        <w:spacing w:line="360" w:lineRule="auto"/>
        <w:jc w:val="right"/>
        <w:rPr>
          <w:rFonts w:ascii="Times New Roman" w:hAnsi="Times New Roman" w:cs="Times New Roman"/>
          <w:sz w:val="28"/>
          <w:szCs w:val="28"/>
        </w:rPr>
      </w:pPr>
      <w:r w:rsidRPr="0020259C">
        <w:rPr>
          <w:rFonts w:ascii="Times New Roman" w:hAnsi="Times New Roman" w:cs="Times New Roman"/>
          <w:sz w:val="28"/>
          <w:szCs w:val="28"/>
        </w:rPr>
        <w:t xml:space="preserve">Доцент, </w:t>
      </w:r>
      <w:r w:rsidR="004B4AC7">
        <w:rPr>
          <w:rFonts w:ascii="Times New Roman" w:hAnsi="Times New Roman" w:cs="Times New Roman"/>
          <w:sz w:val="28"/>
          <w:szCs w:val="28"/>
        </w:rPr>
        <w:t>д</w:t>
      </w:r>
      <w:r w:rsidR="008532BF">
        <w:rPr>
          <w:rFonts w:ascii="Times New Roman" w:hAnsi="Times New Roman" w:cs="Times New Roman"/>
          <w:sz w:val="28"/>
          <w:szCs w:val="28"/>
        </w:rPr>
        <w:t xml:space="preserve">октор </w:t>
      </w:r>
      <w:r w:rsidR="004B4AC7">
        <w:rPr>
          <w:rFonts w:ascii="Times New Roman" w:hAnsi="Times New Roman" w:cs="Times New Roman"/>
          <w:sz w:val="28"/>
          <w:szCs w:val="28"/>
        </w:rPr>
        <w:t>ф</w:t>
      </w:r>
      <w:r w:rsidR="008532BF">
        <w:rPr>
          <w:rFonts w:ascii="Times New Roman" w:hAnsi="Times New Roman" w:cs="Times New Roman"/>
          <w:sz w:val="28"/>
          <w:szCs w:val="28"/>
        </w:rPr>
        <w:t xml:space="preserve">илологических </w:t>
      </w:r>
      <w:r w:rsidR="004B4AC7">
        <w:rPr>
          <w:rFonts w:ascii="Times New Roman" w:hAnsi="Times New Roman" w:cs="Times New Roman"/>
          <w:sz w:val="28"/>
          <w:szCs w:val="28"/>
        </w:rPr>
        <w:t>н</w:t>
      </w:r>
      <w:r w:rsidR="008532BF">
        <w:rPr>
          <w:rFonts w:ascii="Times New Roman" w:hAnsi="Times New Roman" w:cs="Times New Roman"/>
          <w:sz w:val="28"/>
          <w:szCs w:val="28"/>
        </w:rPr>
        <w:t>аук</w:t>
      </w:r>
      <w:r w:rsidRPr="0020259C">
        <w:rPr>
          <w:rFonts w:ascii="Times New Roman" w:hAnsi="Times New Roman" w:cs="Times New Roman"/>
          <w:sz w:val="28"/>
          <w:szCs w:val="28"/>
        </w:rPr>
        <w:t xml:space="preserve"> </w:t>
      </w:r>
      <w:proofErr w:type="spellStart"/>
      <w:r w:rsidRPr="0020259C">
        <w:rPr>
          <w:rFonts w:ascii="Times New Roman" w:hAnsi="Times New Roman" w:cs="Times New Roman"/>
          <w:sz w:val="28"/>
          <w:szCs w:val="28"/>
        </w:rPr>
        <w:t>Тепляшина</w:t>
      </w:r>
      <w:proofErr w:type="spellEnd"/>
      <w:r w:rsidRPr="0020259C">
        <w:rPr>
          <w:rFonts w:ascii="Times New Roman" w:hAnsi="Times New Roman" w:cs="Times New Roman"/>
          <w:sz w:val="28"/>
          <w:szCs w:val="28"/>
        </w:rPr>
        <w:t xml:space="preserve"> А. Н.</w:t>
      </w:r>
    </w:p>
    <w:p w:rsidR="00862CFA" w:rsidRPr="0020259C" w:rsidRDefault="00862CFA" w:rsidP="0051393F">
      <w:pPr>
        <w:spacing w:line="360" w:lineRule="auto"/>
        <w:jc w:val="right"/>
        <w:rPr>
          <w:rFonts w:ascii="Times New Roman" w:hAnsi="Times New Roman" w:cs="Times New Roman"/>
          <w:sz w:val="28"/>
          <w:szCs w:val="28"/>
        </w:rPr>
      </w:pPr>
    </w:p>
    <w:p w:rsidR="00862CFA" w:rsidRPr="0020259C" w:rsidRDefault="00862CFA" w:rsidP="0051393F">
      <w:pPr>
        <w:spacing w:line="360" w:lineRule="auto"/>
        <w:jc w:val="both"/>
        <w:rPr>
          <w:rFonts w:ascii="Times New Roman" w:hAnsi="Times New Roman" w:cs="Times New Roman"/>
          <w:sz w:val="28"/>
          <w:szCs w:val="28"/>
        </w:rPr>
      </w:pPr>
    </w:p>
    <w:p w:rsidR="00862CFA" w:rsidRPr="0020259C" w:rsidRDefault="00862CFA" w:rsidP="0051393F">
      <w:pPr>
        <w:spacing w:line="360" w:lineRule="auto"/>
        <w:jc w:val="both"/>
        <w:rPr>
          <w:rFonts w:ascii="Times New Roman" w:hAnsi="Times New Roman" w:cs="Times New Roman"/>
          <w:sz w:val="28"/>
          <w:szCs w:val="28"/>
        </w:rPr>
      </w:pPr>
    </w:p>
    <w:p w:rsidR="00862CFA" w:rsidRPr="0020259C" w:rsidRDefault="00862CFA" w:rsidP="0051393F">
      <w:pPr>
        <w:spacing w:line="360" w:lineRule="auto"/>
        <w:jc w:val="both"/>
        <w:rPr>
          <w:rFonts w:ascii="Times New Roman" w:hAnsi="Times New Roman" w:cs="Times New Roman"/>
          <w:sz w:val="28"/>
          <w:szCs w:val="28"/>
        </w:rPr>
      </w:pPr>
    </w:p>
    <w:p w:rsidR="00862CFA" w:rsidRPr="0020259C" w:rsidRDefault="00862CFA" w:rsidP="0051393F">
      <w:pPr>
        <w:spacing w:line="360" w:lineRule="auto"/>
        <w:jc w:val="both"/>
        <w:rPr>
          <w:rFonts w:ascii="Times New Roman" w:hAnsi="Times New Roman" w:cs="Times New Roman"/>
          <w:sz w:val="28"/>
          <w:szCs w:val="28"/>
        </w:rPr>
      </w:pPr>
    </w:p>
    <w:p w:rsidR="00224A0A" w:rsidRPr="0020259C" w:rsidRDefault="00224A0A" w:rsidP="0051393F">
      <w:pPr>
        <w:spacing w:line="360" w:lineRule="auto"/>
        <w:jc w:val="both"/>
        <w:rPr>
          <w:rFonts w:ascii="Times New Roman" w:hAnsi="Times New Roman" w:cs="Times New Roman"/>
          <w:sz w:val="28"/>
          <w:szCs w:val="28"/>
        </w:rPr>
      </w:pPr>
    </w:p>
    <w:p w:rsidR="00862CFA" w:rsidRPr="0020259C" w:rsidRDefault="00862CFA" w:rsidP="0051393F">
      <w:pPr>
        <w:spacing w:line="360" w:lineRule="auto"/>
        <w:jc w:val="center"/>
        <w:rPr>
          <w:rFonts w:ascii="Times New Roman" w:hAnsi="Times New Roman" w:cs="Times New Roman"/>
          <w:sz w:val="28"/>
          <w:szCs w:val="28"/>
        </w:rPr>
      </w:pPr>
      <w:r w:rsidRPr="0020259C">
        <w:rPr>
          <w:rFonts w:ascii="Times New Roman" w:hAnsi="Times New Roman" w:cs="Times New Roman"/>
          <w:sz w:val="28"/>
          <w:szCs w:val="28"/>
        </w:rPr>
        <w:t>Санкт-Петербург</w:t>
      </w:r>
    </w:p>
    <w:p w:rsidR="00862CFA" w:rsidRPr="0020259C" w:rsidRDefault="00862CFA" w:rsidP="0051393F">
      <w:pPr>
        <w:spacing w:line="360" w:lineRule="auto"/>
        <w:jc w:val="center"/>
        <w:rPr>
          <w:rFonts w:ascii="Times New Roman" w:hAnsi="Times New Roman" w:cs="Times New Roman"/>
          <w:sz w:val="28"/>
          <w:szCs w:val="28"/>
        </w:rPr>
      </w:pPr>
      <w:r w:rsidRPr="0020259C">
        <w:rPr>
          <w:rFonts w:ascii="Times New Roman" w:hAnsi="Times New Roman" w:cs="Times New Roman"/>
          <w:sz w:val="28"/>
          <w:szCs w:val="28"/>
        </w:rPr>
        <w:t>2018</w:t>
      </w:r>
    </w:p>
    <w:p w:rsidR="007D0801" w:rsidRPr="0020259C" w:rsidRDefault="007D0801" w:rsidP="007D0801">
      <w:pPr>
        <w:pStyle w:val="ac"/>
        <w:spacing w:line="360" w:lineRule="auto"/>
        <w:ind w:firstLine="709"/>
        <w:rPr>
          <w:rFonts w:ascii="Times New Roman" w:eastAsia="Times New Roman" w:hAnsi="Times New Roman" w:cs="Times New Roman"/>
          <w:b w:val="0"/>
          <w:color w:val="auto"/>
          <w:lang w:eastAsia="ru-RU"/>
        </w:rPr>
      </w:pPr>
      <w:r w:rsidRPr="0020259C">
        <w:rPr>
          <w:rFonts w:ascii="Times New Roman" w:eastAsia="Times New Roman" w:hAnsi="Times New Roman" w:cs="Times New Roman"/>
          <w:b w:val="0"/>
          <w:color w:val="auto"/>
          <w:lang w:eastAsia="ru-RU"/>
        </w:rPr>
        <w:lastRenderedPageBreak/>
        <w:t>СОДЕРЖАНИЕ</w:t>
      </w:r>
    </w:p>
    <w:sdt>
      <w:sdtPr>
        <w:rPr>
          <w:rFonts w:ascii="Times New Roman" w:hAnsi="Times New Roman" w:cs="Times New Roman"/>
          <w:b/>
          <w:bCs/>
          <w:sz w:val="28"/>
          <w:szCs w:val="28"/>
        </w:rPr>
        <w:id w:val="98672954"/>
      </w:sdtPr>
      <w:sdtEndPr>
        <w:rPr>
          <w:b w:val="0"/>
          <w:bCs w:val="0"/>
        </w:rPr>
      </w:sdtEndPr>
      <w:sdtContent>
        <w:p w:rsidR="00D2188D" w:rsidRPr="0020259C" w:rsidRDefault="00D2188D" w:rsidP="007D0801">
          <w:pPr>
            <w:spacing w:line="360" w:lineRule="auto"/>
            <w:ind w:firstLine="709"/>
            <w:jc w:val="both"/>
            <w:rPr>
              <w:rFonts w:ascii="Times New Roman" w:hAnsi="Times New Roman" w:cs="Times New Roman"/>
              <w:sz w:val="28"/>
              <w:szCs w:val="28"/>
            </w:rPr>
          </w:pPr>
        </w:p>
        <w:p w:rsidR="00AC4B3E" w:rsidRDefault="00A331F7">
          <w:pPr>
            <w:pStyle w:val="11"/>
            <w:tabs>
              <w:tab w:val="right" w:leader="dot" w:pos="9345"/>
            </w:tabs>
            <w:rPr>
              <w:noProof/>
            </w:rPr>
          </w:pPr>
          <w:r>
            <w:rPr>
              <w:rFonts w:ascii="Times New Roman" w:hAnsi="Times New Roman" w:cs="Times New Roman"/>
              <w:sz w:val="28"/>
              <w:szCs w:val="28"/>
            </w:rPr>
            <w:t xml:space="preserve"> </w:t>
          </w:r>
          <w:r w:rsidR="00550D19" w:rsidRPr="0020259C">
            <w:rPr>
              <w:rFonts w:ascii="Times New Roman" w:hAnsi="Times New Roman" w:cs="Times New Roman"/>
              <w:sz w:val="28"/>
              <w:szCs w:val="28"/>
            </w:rPr>
            <w:fldChar w:fldCharType="begin"/>
          </w:r>
          <w:r w:rsidR="00D2188D" w:rsidRPr="0020259C">
            <w:rPr>
              <w:rFonts w:ascii="Times New Roman" w:hAnsi="Times New Roman" w:cs="Times New Roman"/>
              <w:sz w:val="28"/>
              <w:szCs w:val="28"/>
            </w:rPr>
            <w:instrText xml:space="preserve"> TOC \o "1-3" \h \z \u </w:instrText>
          </w:r>
          <w:r w:rsidR="00550D19" w:rsidRPr="0020259C">
            <w:rPr>
              <w:rFonts w:ascii="Times New Roman" w:hAnsi="Times New Roman" w:cs="Times New Roman"/>
              <w:sz w:val="28"/>
              <w:szCs w:val="28"/>
            </w:rPr>
            <w:fldChar w:fldCharType="separate"/>
          </w:r>
        </w:p>
        <w:p w:rsidR="00AC4B3E" w:rsidRDefault="00AC4B3E">
          <w:pPr>
            <w:pStyle w:val="11"/>
            <w:tabs>
              <w:tab w:val="right" w:leader="dot" w:pos="9345"/>
            </w:tabs>
            <w:rPr>
              <w:rFonts w:eastAsiaTheme="minorEastAsia"/>
              <w:noProof/>
              <w:sz w:val="22"/>
              <w:szCs w:val="22"/>
              <w:lang w:eastAsia="ru-RU"/>
            </w:rPr>
          </w:pPr>
          <w:hyperlink w:anchor="_Toc513732555" w:history="1">
            <w:r w:rsidRPr="00A91A7D">
              <w:rPr>
                <w:rStyle w:val="a6"/>
                <w:rFonts w:ascii="Times New Roman" w:hAnsi="Times New Roman" w:cs="Times New Roman"/>
                <w:noProof/>
              </w:rPr>
              <w:t>ВВЕДЕНИЕ</w:t>
            </w:r>
            <w:r>
              <w:rPr>
                <w:noProof/>
                <w:webHidden/>
              </w:rPr>
              <w:tab/>
            </w:r>
            <w:r>
              <w:rPr>
                <w:noProof/>
                <w:webHidden/>
              </w:rPr>
              <w:fldChar w:fldCharType="begin"/>
            </w:r>
            <w:r>
              <w:rPr>
                <w:noProof/>
                <w:webHidden/>
              </w:rPr>
              <w:instrText xml:space="preserve"> PAGEREF _Toc513732555 \h </w:instrText>
            </w:r>
            <w:r>
              <w:rPr>
                <w:noProof/>
                <w:webHidden/>
              </w:rPr>
            </w:r>
            <w:r>
              <w:rPr>
                <w:noProof/>
                <w:webHidden/>
              </w:rPr>
              <w:fldChar w:fldCharType="separate"/>
            </w:r>
            <w:r>
              <w:rPr>
                <w:noProof/>
                <w:webHidden/>
              </w:rPr>
              <w:t>3</w:t>
            </w:r>
            <w:r>
              <w:rPr>
                <w:noProof/>
                <w:webHidden/>
              </w:rPr>
              <w:fldChar w:fldCharType="end"/>
            </w:r>
          </w:hyperlink>
        </w:p>
        <w:p w:rsidR="00AC4B3E" w:rsidRDefault="00AC4B3E">
          <w:pPr>
            <w:pStyle w:val="11"/>
            <w:tabs>
              <w:tab w:val="right" w:leader="dot" w:pos="9345"/>
            </w:tabs>
            <w:rPr>
              <w:rFonts w:eastAsiaTheme="minorEastAsia"/>
              <w:noProof/>
              <w:sz w:val="22"/>
              <w:szCs w:val="22"/>
              <w:lang w:eastAsia="ru-RU"/>
            </w:rPr>
          </w:pPr>
          <w:hyperlink w:anchor="_Toc513732556" w:history="1">
            <w:r w:rsidRPr="00A91A7D">
              <w:rPr>
                <w:rStyle w:val="a6"/>
                <w:rFonts w:ascii="Times New Roman" w:hAnsi="Times New Roman" w:cs="Times New Roman"/>
                <w:noProof/>
              </w:rPr>
              <w:t>ГЛАВА 1. СОВРЕМЕННАЯ ДЕЛОВАЯ ПРЕССА</w:t>
            </w:r>
            <w:r>
              <w:rPr>
                <w:noProof/>
                <w:webHidden/>
              </w:rPr>
              <w:tab/>
            </w:r>
            <w:r>
              <w:rPr>
                <w:noProof/>
                <w:webHidden/>
              </w:rPr>
              <w:fldChar w:fldCharType="begin"/>
            </w:r>
            <w:r>
              <w:rPr>
                <w:noProof/>
                <w:webHidden/>
              </w:rPr>
              <w:instrText xml:space="preserve"> PAGEREF _Toc513732556 \h </w:instrText>
            </w:r>
            <w:r>
              <w:rPr>
                <w:noProof/>
                <w:webHidden/>
              </w:rPr>
            </w:r>
            <w:r>
              <w:rPr>
                <w:noProof/>
                <w:webHidden/>
              </w:rPr>
              <w:fldChar w:fldCharType="separate"/>
            </w:r>
            <w:r>
              <w:rPr>
                <w:noProof/>
                <w:webHidden/>
              </w:rPr>
              <w:t>6</w:t>
            </w:r>
            <w:r>
              <w:rPr>
                <w:noProof/>
                <w:webHidden/>
              </w:rPr>
              <w:fldChar w:fldCharType="end"/>
            </w:r>
          </w:hyperlink>
        </w:p>
        <w:p w:rsidR="00AC4B3E" w:rsidRDefault="00AC4B3E">
          <w:pPr>
            <w:pStyle w:val="11"/>
            <w:tabs>
              <w:tab w:val="left" w:pos="660"/>
              <w:tab w:val="right" w:leader="dot" w:pos="9345"/>
            </w:tabs>
            <w:rPr>
              <w:rFonts w:eastAsiaTheme="minorEastAsia"/>
              <w:noProof/>
              <w:sz w:val="22"/>
              <w:szCs w:val="22"/>
              <w:lang w:eastAsia="ru-RU"/>
            </w:rPr>
          </w:pPr>
          <w:hyperlink w:anchor="_Toc513732557" w:history="1">
            <w:r w:rsidRPr="00A91A7D">
              <w:rPr>
                <w:rStyle w:val="a6"/>
                <w:rFonts w:ascii="Times New Roman" w:hAnsi="Times New Roman" w:cs="Times New Roman"/>
                <w:noProof/>
              </w:rPr>
              <w:t>1.1.</w:t>
            </w:r>
            <w:r>
              <w:rPr>
                <w:rFonts w:eastAsiaTheme="minorEastAsia"/>
                <w:noProof/>
                <w:sz w:val="22"/>
                <w:szCs w:val="22"/>
                <w:lang w:eastAsia="ru-RU"/>
              </w:rPr>
              <w:tab/>
            </w:r>
            <w:r w:rsidRPr="00A91A7D">
              <w:rPr>
                <w:rStyle w:val="a6"/>
                <w:rFonts w:ascii="Times New Roman" w:hAnsi="Times New Roman" w:cs="Times New Roman"/>
                <w:noProof/>
              </w:rPr>
              <w:t>Тенденции развития современной деловой прессы</w:t>
            </w:r>
            <w:r>
              <w:rPr>
                <w:noProof/>
                <w:webHidden/>
              </w:rPr>
              <w:tab/>
            </w:r>
            <w:r>
              <w:rPr>
                <w:noProof/>
                <w:webHidden/>
              </w:rPr>
              <w:fldChar w:fldCharType="begin"/>
            </w:r>
            <w:r>
              <w:rPr>
                <w:noProof/>
                <w:webHidden/>
              </w:rPr>
              <w:instrText xml:space="preserve"> PAGEREF _Toc513732557 \h </w:instrText>
            </w:r>
            <w:r>
              <w:rPr>
                <w:noProof/>
                <w:webHidden/>
              </w:rPr>
            </w:r>
            <w:r>
              <w:rPr>
                <w:noProof/>
                <w:webHidden/>
              </w:rPr>
              <w:fldChar w:fldCharType="separate"/>
            </w:r>
            <w:r>
              <w:rPr>
                <w:noProof/>
                <w:webHidden/>
              </w:rPr>
              <w:t>6</w:t>
            </w:r>
            <w:r>
              <w:rPr>
                <w:noProof/>
                <w:webHidden/>
              </w:rPr>
              <w:fldChar w:fldCharType="end"/>
            </w:r>
          </w:hyperlink>
        </w:p>
        <w:p w:rsidR="00AC4B3E" w:rsidRDefault="00AC4B3E">
          <w:pPr>
            <w:pStyle w:val="11"/>
            <w:tabs>
              <w:tab w:val="left" w:pos="660"/>
              <w:tab w:val="right" w:leader="dot" w:pos="9345"/>
            </w:tabs>
            <w:rPr>
              <w:rFonts w:eastAsiaTheme="minorEastAsia"/>
              <w:noProof/>
              <w:sz w:val="22"/>
              <w:szCs w:val="22"/>
              <w:lang w:eastAsia="ru-RU"/>
            </w:rPr>
          </w:pPr>
          <w:hyperlink w:anchor="_Toc513732558" w:history="1">
            <w:r w:rsidRPr="00A91A7D">
              <w:rPr>
                <w:rStyle w:val="a6"/>
                <w:rFonts w:ascii="Times New Roman" w:hAnsi="Times New Roman" w:cs="Times New Roman"/>
                <w:noProof/>
              </w:rPr>
              <w:t>1.2.</w:t>
            </w:r>
            <w:r>
              <w:rPr>
                <w:rFonts w:eastAsiaTheme="minorEastAsia"/>
                <w:noProof/>
                <w:sz w:val="22"/>
                <w:szCs w:val="22"/>
                <w:lang w:eastAsia="ru-RU"/>
              </w:rPr>
              <w:tab/>
            </w:r>
            <w:r w:rsidRPr="00A91A7D">
              <w:rPr>
                <w:rStyle w:val="a6"/>
                <w:rFonts w:ascii="Times New Roman" w:hAnsi="Times New Roman" w:cs="Times New Roman"/>
                <w:noProof/>
              </w:rPr>
              <w:t>Понятие и типология деловой прессы</w:t>
            </w:r>
            <w:r>
              <w:rPr>
                <w:noProof/>
                <w:webHidden/>
              </w:rPr>
              <w:tab/>
            </w:r>
            <w:r>
              <w:rPr>
                <w:noProof/>
                <w:webHidden/>
              </w:rPr>
              <w:fldChar w:fldCharType="begin"/>
            </w:r>
            <w:r>
              <w:rPr>
                <w:noProof/>
                <w:webHidden/>
              </w:rPr>
              <w:instrText xml:space="preserve"> PAGEREF _Toc513732558 \h </w:instrText>
            </w:r>
            <w:r>
              <w:rPr>
                <w:noProof/>
                <w:webHidden/>
              </w:rPr>
            </w:r>
            <w:r>
              <w:rPr>
                <w:noProof/>
                <w:webHidden/>
              </w:rPr>
              <w:fldChar w:fldCharType="separate"/>
            </w:r>
            <w:r>
              <w:rPr>
                <w:noProof/>
                <w:webHidden/>
              </w:rPr>
              <w:t>20</w:t>
            </w:r>
            <w:r>
              <w:rPr>
                <w:noProof/>
                <w:webHidden/>
              </w:rPr>
              <w:fldChar w:fldCharType="end"/>
            </w:r>
          </w:hyperlink>
        </w:p>
        <w:p w:rsidR="00AC4B3E" w:rsidRDefault="00AC4B3E">
          <w:pPr>
            <w:pStyle w:val="21"/>
            <w:tabs>
              <w:tab w:val="left" w:pos="660"/>
            </w:tabs>
            <w:rPr>
              <w:rFonts w:eastAsiaTheme="minorEastAsia"/>
              <w:noProof/>
              <w:sz w:val="22"/>
              <w:szCs w:val="22"/>
              <w:lang w:eastAsia="ru-RU"/>
            </w:rPr>
          </w:pPr>
          <w:hyperlink w:anchor="_Toc513732559" w:history="1">
            <w:r w:rsidRPr="00A91A7D">
              <w:rPr>
                <w:rStyle w:val="a6"/>
                <w:rFonts w:ascii="Times New Roman" w:hAnsi="Times New Roman" w:cs="Times New Roman"/>
                <w:noProof/>
              </w:rPr>
              <w:t>1.3.</w:t>
            </w:r>
            <w:r>
              <w:rPr>
                <w:rFonts w:eastAsiaTheme="minorEastAsia"/>
                <w:noProof/>
                <w:sz w:val="22"/>
                <w:szCs w:val="22"/>
                <w:lang w:eastAsia="ru-RU"/>
              </w:rPr>
              <w:tab/>
            </w:r>
            <w:r w:rsidRPr="00A91A7D">
              <w:rPr>
                <w:rStyle w:val="a6"/>
                <w:rFonts w:ascii="Times New Roman" w:hAnsi="Times New Roman" w:cs="Times New Roman"/>
                <w:noProof/>
              </w:rPr>
              <w:t>Экономический контент в структуре деловой прессы</w:t>
            </w:r>
            <w:r>
              <w:rPr>
                <w:noProof/>
                <w:webHidden/>
              </w:rPr>
              <w:tab/>
            </w:r>
            <w:r>
              <w:rPr>
                <w:noProof/>
                <w:webHidden/>
              </w:rPr>
              <w:fldChar w:fldCharType="begin"/>
            </w:r>
            <w:r>
              <w:rPr>
                <w:noProof/>
                <w:webHidden/>
              </w:rPr>
              <w:instrText xml:space="preserve"> PAGEREF _Toc513732559 \h </w:instrText>
            </w:r>
            <w:r>
              <w:rPr>
                <w:noProof/>
                <w:webHidden/>
              </w:rPr>
            </w:r>
            <w:r>
              <w:rPr>
                <w:noProof/>
                <w:webHidden/>
              </w:rPr>
              <w:fldChar w:fldCharType="separate"/>
            </w:r>
            <w:r>
              <w:rPr>
                <w:noProof/>
                <w:webHidden/>
              </w:rPr>
              <w:t>30</w:t>
            </w:r>
            <w:r>
              <w:rPr>
                <w:noProof/>
                <w:webHidden/>
              </w:rPr>
              <w:fldChar w:fldCharType="end"/>
            </w:r>
          </w:hyperlink>
        </w:p>
        <w:p w:rsidR="00AC4B3E" w:rsidRDefault="00AC4B3E">
          <w:pPr>
            <w:pStyle w:val="11"/>
            <w:tabs>
              <w:tab w:val="right" w:leader="dot" w:pos="9345"/>
            </w:tabs>
            <w:rPr>
              <w:rFonts w:eastAsiaTheme="minorEastAsia"/>
              <w:noProof/>
              <w:sz w:val="22"/>
              <w:szCs w:val="22"/>
              <w:lang w:eastAsia="ru-RU"/>
            </w:rPr>
          </w:pPr>
          <w:hyperlink w:anchor="_Toc513732560" w:history="1">
            <w:r w:rsidRPr="00A91A7D">
              <w:rPr>
                <w:rStyle w:val="a6"/>
                <w:rFonts w:ascii="Times New Roman" w:hAnsi="Times New Roman" w:cs="Times New Roman"/>
                <w:noProof/>
              </w:rPr>
              <w:t>ГЛАВА 2. АНАЛИЗ ЖУРНАЛОВ «КОММЕРСАНТЪ ДЕНЬГИ» И «ЭКСПЕРТ СЕВЕРО-ЗАПАД»</w:t>
            </w:r>
            <w:r>
              <w:rPr>
                <w:noProof/>
                <w:webHidden/>
              </w:rPr>
              <w:tab/>
            </w:r>
            <w:r>
              <w:rPr>
                <w:noProof/>
                <w:webHidden/>
              </w:rPr>
              <w:fldChar w:fldCharType="begin"/>
            </w:r>
            <w:r>
              <w:rPr>
                <w:noProof/>
                <w:webHidden/>
              </w:rPr>
              <w:instrText xml:space="preserve"> PAGEREF _Toc513732560 \h </w:instrText>
            </w:r>
            <w:r>
              <w:rPr>
                <w:noProof/>
                <w:webHidden/>
              </w:rPr>
            </w:r>
            <w:r>
              <w:rPr>
                <w:noProof/>
                <w:webHidden/>
              </w:rPr>
              <w:fldChar w:fldCharType="separate"/>
            </w:r>
            <w:r>
              <w:rPr>
                <w:noProof/>
                <w:webHidden/>
              </w:rPr>
              <w:t>36</w:t>
            </w:r>
            <w:r>
              <w:rPr>
                <w:noProof/>
                <w:webHidden/>
              </w:rPr>
              <w:fldChar w:fldCharType="end"/>
            </w:r>
          </w:hyperlink>
        </w:p>
        <w:p w:rsidR="00AC4B3E" w:rsidRDefault="00AC4B3E">
          <w:pPr>
            <w:pStyle w:val="11"/>
            <w:tabs>
              <w:tab w:val="right" w:leader="dot" w:pos="9345"/>
            </w:tabs>
            <w:rPr>
              <w:rFonts w:eastAsiaTheme="minorEastAsia"/>
              <w:noProof/>
              <w:sz w:val="22"/>
              <w:szCs w:val="22"/>
              <w:lang w:eastAsia="ru-RU"/>
            </w:rPr>
          </w:pPr>
          <w:hyperlink w:anchor="_Toc513732561" w:history="1">
            <w:r w:rsidRPr="00A91A7D">
              <w:rPr>
                <w:rStyle w:val="a6"/>
                <w:rFonts w:ascii="Times New Roman" w:hAnsi="Times New Roman" w:cs="Times New Roman"/>
                <w:noProof/>
              </w:rPr>
              <w:t>2.1. Эконо</w:t>
            </w:r>
            <w:r w:rsidRPr="00A91A7D">
              <w:rPr>
                <w:rStyle w:val="a6"/>
                <w:rFonts w:ascii="Times New Roman" w:hAnsi="Times New Roman" w:cs="Times New Roman"/>
                <w:noProof/>
              </w:rPr>
              <w:t>м</w:t>
            </w:r>
            <w:r w:rsidRPr="00A91A7D">
              <w:rPr>
                <w:rStyle w:val="a6"/>
                <w:rFonts w:ascii="Times New Roman" w:hAnsi="Times New Roman" w:cs="Times New Roman"/>
                <w:noProof/>
              </w:rPr>
              <w:t>ический контент в деловой прессе на примере журнала «Коммерсантъ ДЕНЬГИ»</w:t>
            </w:r>
            <w:r>
              <w:rPr>
                <w:noProof/>
                <w:webHidden/>
              </w:rPr>
              <w:tab/>
            </w:r>
            <w:r>
              <w:rPr>
                <w:noProof/>
                <w:webHidden/>
              </w:rPr>
              <w:fldChar w:fldCharType="begin"/>
            </w:r>
            <w:r>
              <w:rPr>
                <w:noProof/>
                <w:webHidden/>
              </w:rPr>
              <w:instrText xml:space="preserve"> PAGEREF _Toc513732561 \h </w:instrText>
            </w:r>
            <w:r>
              <w:rPr>
                <w:noProof/>
                <w:webHidden/>
              </w:rPr>
            </w:r>
            <w:r>
              <w:rPr>
                <w:noProof/>
                <w:webHidden/>
              </w:rPr>
              <w:fldChar w:fldCharType="separate"/>
            </w:r>
            <w:r>
              <w:rPr>
                <w:noProof/>
                <w:webHidden/>
              </w:rPr>
              <w:t>36</w:t>
            </w:r>
            <w:r>
              <w:rPr>
                <w:noProof/>
                <w:webHidden/>
              </w:rPr>
              <w:fldChar w:fldCharType="end"/>
            </w:r>
          </w:hyperlink>
        </w:p>
        <w:p w:rsidR="00AC4B3E" w:rsidRDefault="00AC4B3E">
          <w:pPr>
            <w:pStyle w:val="11"/>
            <w:tabs>
              <w:tab w:val="right" w:leader="dot" w:pos="9345"/>
            </w:tabs>
            <w:rPr>
              <w:rFonts w:eastAsiaTheme="minorEastAsia"/>
              <w:noProof/>
              <w:sz w:val="22"/>
              <w:szCs w:val="22"/>
              <w:lang w:eastAsia="ru-RU"/>
            </w:rPr>
          </w:pPr>
          <w:hyperlink w:anchor="_Toc513732562" w:history="1">
            <w:r w:rsidRPr="00A91A7D">
              <w:rPr>
                <w:rStyle w:val="a6"/>
                <w:rFonts w:ascii="Times New Roman" w:hAnsi="Times New Roman" w:cs="Times New Roman"/>
                <w:noProof/>
              </w:rPr>
              <w:t>2.2.  Экономический контент в региональной деловой прессе на примере журнала «Эксперт Северо-Запад»</w:t>
            </w:r>
            <w:r>
              <w:rPr>
                <w:noProof/>
                <w:webHidden/>
              </w:rPr>
              <w:tab/>
            </w:r>
            <w:r>
              <w:rPr>
                <w:noProof/>
                <w:webHidden/>
              </w:rPr>
              <w:fldChar w:fldCharType="begin"/>
            </w:r>
            <w:r>
              <w:rPr>
                <w:noProof/>
                <w:webHidden/>
              </w:rPr>
              <w:instrText xml:space="preserve"> PAGEREF _Toc513732562 \h </w:instrText>
            </w:r>
            <w:r>
              <w:rPr>
                <w:noProof/>
                <w:webHidden/>
              </w:rPr>
            </w:r>
            <w:r>
              <w:rPr>
                <w:noProof/>
                <w:webHidden/>
              </w:rPr>
              <w:fldChar w:fldCharType="separate"/>
            </w:r>
            <w:r>
              <w:rPr>
                <w:noProof/>
                <w:webHidden/>
              </w:rPr>
              <w:t>45</w:t>
            </w:r>
            <w:r>
              <w:rPr>
                <w:noProof/>
                <w:webHidden/>
              </w:rPr>
              <w:fldChar w:fldCharType="end"/>
            </w:r>
          </w:hyperlink>
        </w:p>
        <w:p w:rsidR="00AC4B3E" w:rsidRDefault="00AC4B3E">
          <w:pPr>
            <w:pStyle w:val="21"/>
            <w:tabs>
              <w:tab w:val="left" w:pos="660"/>
            </w:tabs>
            <w:rPr>
              <w:rFonts w:eastAsiaTheme="minorEastAsia"/>
              <w:noProof/>
              <w:sz w:val="22"/>
              <w:szCs w:val="22"/>
              <w:lang w:eastAsia="ru-RU"/>
            </w:rPr>
          </w:pPr>
          <w:hyperlink w:anchor="_Toc513732563" w:history="1">
            <w:r w:rsidRPr="00A91A7D">
              <w:rPr>
                <w:rStyle w:val="a6"/>
                <w:noProof/>
              </w:rPr>
              <w:t>2.3.</w:t>
            </w:r>
            <w:r>
              <w:rPr>
                <w:rFonts w:eastAsiaTheme="minorEastAsia"/>
                <w:noProof/>
                <w:sz w:val="22"/>
                <w:szCs w:val="22"/>
                <w:lang w:eastAsia="ru-RU"/>
              </w:rPr>
              <w:tab/>
            </w:r>
            <w:r w:rsidRPr="00A91A7D">
              <w:rPr>
                <w:rStyle w:val="a6"/>
                <w:noProof/>
              </w:rPr>
              <w:t>сравнительн</w:t>
            </w:r>
            <w:r w:rsidRPr="00A91A7D">
              <w:rPr>
                <w:rStyle w:val="a6"/>
                <w:noProof/>
              </w:rPr>
              <w:t>ы</w:t>
            </w:r>
            <w:r w:rsidRPr="00A91A7D">
              <w:rPr>
                <w:rStyle w:val="a6"/>
                <w:noProof/>
              </w:rPr>
              <w:t>й анализ</w:t>
            </w:r>
            <w:r>
              <w:rPr>
                <w:noProof/>
                <w:webHidden/>
              </w:rPr>
              <w:tab/>
            </w:r>
            <w:r>
              <w:rPr>
                <w:noProof/>
                <w:webHidden/>
              </w:rPr>
              <w:fldChar w:fldCharType="begin"/>
            </w:r>
            <w:r>
              <w:rPr>
                <w:noProof/>
                <w:webHidden/>
              </w:rPr>
              <w:instrText xml:space="preserve"> PAGEREF _Toc513732563 \h </w:instrText>
            </w:r>
            <w:r>
              <w:rPr>
                <w:noProof/>
                <w:webHidden/>
              </w:rPr>
            </w:r>
            <w:r>
              <w:rPr>
                <w:noProof/>
                <w:webHidden/>
              </w:rPr>
              <w:fldChar w:fldCharType="separate"/>
            </w:r>
            <w:r>
              <w:rPr>
                <w:noProof/>
                <w:webHidden/>
              </w:rPr>
              <w:t>57</w:t>
            </w:r>
            <w:r>
              <w:rPr>
                <w:noProof/>
                <w:webHidden/>
              </w:rPr>
              <w:fldChar w:fldCharType="end"/>
            </w:r>
          </w:hyperlink>
        </w:p>
        <w:p w:rsidR="00AC4B3E" w:rsidRDefault="00AC4B3E">
          <w:pPr>
            <w:pStyle w:val="11"/>
            <w:tabs>
              <w:tab w:val="right" w:leader="dot" w:pos="9345"/>
            </w:tabs>
            <w:rPr>
              <w:rFonts w:eastAsiaTheme="minorEastAsia"/>
              <w:noProof/>
              <w:sz w:val="22"/>
              <w:szCs w:val="22"/>
              <w:lang w:eastAsia="ru-RU"/>
            </w:rPr>
          </w:pPr>
          <w:hyperlink w:anchor="_Toc513732564" w:history="1">
            <w:r w:rsidRPr="00A91A7D">
              <w:rPr>
                <w:rStyle w:val="a6"/>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_Toc513732564 \h </w:instrText>
            </w:r>
            <w:r>
              <w:rPr>
                <w:noProof/>
                <w:webHidden/>
              </w:rPr>
            </w:r>
            <w:r>
              <w:rPr>
                <w:noProof/>
                <w:webHidden/>
              </w:rPr>
              <w:fldChar w:fldCharType="separate"/>
            </w:r>
            <w:r>
              <w:rPr>
                <w:noProof/>
                <w:webHidden/>
              </w:rPr>
              <w:t>59</w:t>
            </w:r>
            <w:r>
              <w:rPr>
                <w:noProof/>
                <w:webHidden/>
              </w:rPr>
              <w:fldChar w:fldCharType="end"/>
            </w:r>
          </w:hyperlink>
        </w:p>
        <w:p w:rsidR="00AC4B3E" w:rsidRDefault="00AC4B3E">
          <w:pPr>
            <w:pStyle w:val="21"/>
            <w:rPr>
              <w:rFonts w:eastAsiaTheme="minorEastAsia"/>
              <w:noProof/>
              <w:sz w:val="22"/>
              <w:szCs w:val="22"/>
              <w:lang w:eastAsia="ru-RU"/>
            </w:rPr>
          </w:pPr>
          <w:hyperlink w:anchor="_Toc513732565" w:history="1">
            <w:r w:rsidRPr="00A91A7D">
              <w:rPr>
                <w:rStyle w:val="a6"/>
                <w:rFonts w:ascii="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_Toc513732565 \h </w:instrText>
            </w:r>
            <w:r>
              <w:rPr>
                <w:noProof/>
                <w:webHidden/>
              </w:rPr>
            </w:r>
            <w:r>
              <w:rPr>
                <w:noProof/>
                <w:webHidden/>
              </w:rPr>
              <w:fldChar w:fldCharType="separate"/>
            </w:r>
            <w:r>
              <w:rPr>
                <w:noProof/>
                <w:webHidden/>
              </w:rPr>
              <w:t>61</w:t>
            </w:r>
            <w:r>
              <w:rPr>
                <w:noProof/>
                <w:webHidden/>
              </w:rPr>
              <w:fldChar w:fldCharType="end"/>
            </w:r>
          </w:hyperlink>
        </w:p>
        <w:p w:rsidR="00D2188D" w:rsidRPr="0020259C" w:rsidRDefault="00550D19" w:rsidP="007D0801">
          <w:pPr>
            <w:spacing w:line="360" w:lineRule="auto"/>
            <w:ind w:firstLine="709"/>
            <w:rPr>
              <w:rFonts w:ascii="Times New Roman" w:hAnsi="Times New Roman" w:cs="Times New Roman"/>
              <w:sz w:val="28"/>
              <w:szCs w:val="28"/>
            </w:rPr>
          </w:pPr>
          <w:r w:rsidRPr="0020259C">
            <w:rPr>
              <w:rFonts w:ascii="Times New Roman" w:hAnsi="Times New Roman" w:cs="Times New Roman"/>
              <w:sz w:val="28"/>
              <w:szCs w:val="28"/>
            </w:rPr>
            <w:fldChar w:fldCharType="end"/>
          </w:r>
        </w:p>
      </w:sdtContent>
    </w:sdt>
    <w:p w:rsidR="0051393F" w:rsidRPr="0020259C" w:rsidRDefault="0051393F" w:rsidP="007D0801">
      <w:pPr>
        <w:pStyle w:val="a4"/>
        <w:ind w:firstLine="709"/>
        <w:rPr>
          <w:rFonts w:eastAsiaTheme="majorEastAsia"/>
          <w:bCs/>
        </w:rPr>
      </w:pPr>
      <w:r w:rsidRPr="0020259C">
        <w:br w:type="page"/>
      </w:r>
    </w:p>
    <w:p w:rsidR="00283C6D" w:rsidRPr="0020259C" w:rsidRDefault="009A1964" w:rsidP="00464FD0">
      <w:pPr>
        <w:pStyle w:val="1"/>
        <w:spacing w:before="0" w:line="360" w:lineRule="auto"/>
        <w:ind w:firstLine="709"/>
        <w:jc w:val="both"/>
        <w:rPr>
          <w:rFonts w:ascii="Times New Roman" w:hAnsi="Times New Roman" w:cs="Times New Roman"/>
          <w:b w:val="0"/>
          <w:color w:val="auto"/>
        </w:rPr>
      </w:pPr>
      <w:bookmarkStart w:id="0" w:name="_Toc513732555"/>
      <w:r w:rsidRPr="0020259C">
        <w:rPr>
          <w:rFonts w:ascii="Times New Roman" w:hAnsi="Times New Roman" w:cs="Times New Roman"/>
          <w:b w:val="0"/>
          <w:color w:val="auto"/>
        </w:rPr>
        <w:lastRenderedPageBreak/>
        <w:t>ВВЕДЕНИЕ</w:t>
      </w:r>
      <w:bookmarkEnd w:id="0"/>
    </w:p>
    <w:p w:rsidR="0046270F" w:rsidRDefault="0046270F" w:rsidP="0046270F">
      <w:pPr>
        <w:pStyle w:val="a4"/>
      </w:pPr>
      <w:r>
        <w:t xml:space="preserve">Актуальность темы данного исследования обусловлена тем, что к деловой журналистике растет интерес у всех групп россиян. Начиная крупных бизнесменов, и </w:t>
      </w:r>
      <w:proofErr w:type="gramStart"/>
      <w:r>
        <w:t>заканчивая простыми гражданами проявляющими интерес к экономическим новостям деловая журналистика удовлетворяет</w:t>
      </w:r>
      <w:proofErr w:type="gramEnd"/>
      <w:r>
        <w:t xml:space="preserve"> потребности огромной и неоднородной аудитории. </w:t>
      </w:r>
    </w:p>
    <w:p w:rsidR="0046270F" w:rsidRDefault="0046270F" w:rsidP="0046270F">
      <w:pPr>
        <w:pStyle w:val="a4"/>
      </w:pPr>
      <w:r>
        <w:t xml:space="preserve">В наиболее выигрышном положении в такой ситуации  оказываются универсальные деловые издания, поскольку рынок специализированных СМИ не предоставляет столь обширной  информации, необходимой деловым людям для принятия экономических решений и простым обывателям, для того что бы оставаться в курсе происходящих событий. </w:t>
      </w:r>
    </w:p>
    <w:p w:rsidR="0046270F" w:rsidRDefault="0046270F" w:rsidP="0046270F">
      <w:pPr>
        <w:pStyle w:val="a4"/>
      </w:pPr>
      <w:r>
        <w:t>Помимо информирования деловая пресса выполняет важнейшую еще одну важнейшую функцию, а именно  обеспечивает коммуникации между субъектами экономики,  бизнеса и членами общества. Влияние деловой прессы на экономику велико, поэтому важно исследовать информацию, которую деловая пресса предоставляет своим читателям.</w:t>
      </w:r>
    </w:p>
    <w:p w:rsidR="004D7F53" w:rsidRPr="0020259C" w:rsidRDefault="0035386C" w:rsidP="00464FD0">
      <w:pPr>
        <w:spacing w:line="360" w:lineRule="auto"/>
        <w:ind w:firstLine="709"/>
        <w:jc w:val="both"/>
        <w:rPr>
          <w:rFonts w:ascii="Times New Roman" w:hAnsi="Times New Roman" w:cs="Times New Roman"/>
          <w:sz w:val="28"/>
          <w:szCs w:val="28"/>
        </w:rPr>
      </w:pPr>
      <w:r w:rsidRPr="0020259C">
        <w:rPr>
          <w:rFonts w:ascii="Times New Roman" w:hAnsi="Times New Roman" w:cs="Times New Roman"/>
          <w:sz w:val="28"/>
          <w:szCs w:val="28"/>
        </w:rPr>
        <w:t>Объект</w:t>
      </w:r>
      <w:r w:rsidR="004D7F53" w:rsidRPr="0020259C">
        <w:rPr>
          <w:rFonts w:ascii="Times New Roman" w:hAnsi="Times New Roman" w:cs="Times New Roman"/>
          <w:sz w:val="28"/>
          <w:szCs w:val="28"/>
        </w:rPr>
        <w:t xml:space="preserve"> </w:t>
      </w:r>
      <w:r w:rsidR="00D34FC2">
        <w:rPr>
          <w:rFonts w:ascii="Times New Roman" w:hAnsi="Times New Roman" w:cs="Times New Roman"/>
          <w:sz w:val="28"/>
          <w:szCs w:val="28"/>
        </w:rPr>
        <w:t>исследования</w:t>
      </w:r>
      <w:r w:rsidR="004D7F53" w:rsidRPr="0020259C">
        <w:rPr>
          <w:rFonts w:ascii="Times New Roman" w:hAnsi="Times New Roman" w:cs="Times New Roman"/>
          <w:sz w:val="28"/>
          <w:szCs w:val="28"/>
        </w:rPr>
        <w:t>:</w:t>
      </w:r>
      <w:r w:rsidRPr="0020259C">
        <w:rPr>
          <w:rFonts w:ascii="Times New Roman" w:hAnsi="Times New Roman" w:cs="Times New Roman"/>
          <w:sz w:val="28"/>
          <w:szCs w:val="28"/>
        </w:rPr>
        <w:t xml:space="preserve"> </w:t>
      </w:r>
      <w:r w:rsidR="00D34FC2">
        <w:rPr>
          <w:rFonts w:ascii="Times New Roman" w:hAnsi="Times New Roman" w:cs="Times New Roman"/>
          <w:sz w:val="28"/>
          <w:szCs w:val="28"/>
        </w:rPr>
        <w:t xml:space="preserve">экономический </w:t>
      </w:r>
      <w:proofErr w:type="spellStart"/>
      <w:r w:rsidR="00D34FC2">
        <w:rPr>
          <w:rFonts w:ascii="Times New Roman" w:hAnsi="Times New Roman" w:cs="Times New Roman"/>
          <w:sz w:val="28"/>
          <w:szCs w:val="28"/>
        </w:rPr>
        <w:t>контент</w:t>
      </w:r>
      <w:proofErr w:type="spellEnd"/>
      <w:r w:rsidR="00D34FC2">
        <w:rPr>
          <w:rFonts w:ascii="Times New Roman" w:hAnsi="Times New Roman" w:cs="Times New Roman"/>
          <w:sz w:val="28"/>
          <w:szCs w:val="28"/>
        </w:rPr>
        <w:t xml:space="preserve"> </w:t>
      </w:r>
      <w:r w:rsidRPr="00085042">
        <w:rPr>
          <w:rFonts w:ascii="Times New Roman" w:hAnsi="Times New Roman" w:cs="Times New Roman"/>
          <w:sz w:val="28"/>
          <w:szCs w:val="28"/>
        </w:rPr>
        <w:t>делов</w:t>
      </w:r>
      <w:r w:rsidR="00D34FC2" w:rsidRPr="00085042">
        <w:rPr>
          <w:rFonts w:ascii="Times New Roman" w:hAnsi="Times New Roman" w:cs="Times New Roman"/>
          <w:sz w:val="28"/>
          <w:szCs w:val="28"/>
        </w:rPr>
        <w:t>ой</w:t>
      </w:r>
      <w:r w:rsidRPr="00085042">
        <w:rPr>
          <w:rFonts w:ascii="Times New Roman" w:hAnsi="Times New Roman" w:cs="Times New Roman"/>
          <w:sz w:val="28"/>
          <w:szCs w:val="28"/>
        </w:rPr>
        <w:t xml:space="preserve"> пресс</w:t>
      </w:r>
      <w:r w:rsidR="00D34FC2" w:rsidRPr="00085042">
        <w:rPr>
          <w:rFonts w:ascii="Times New Roman" w:hAnsi="Times New Roman" w:cs="Times New Roman"/>
          <w:sz w:val="28"/>
          <w:szCs w:val="28"/>
        </w:rPr>
        <w:t>ы</w:t>
      </w:r>
      <w:r w:rsidR="004D7F53" w:rsidRPr="00085042">
        <w:rPr>
          <w:rFonts w:ascii="Times New Roman" w:hAnsi="Times New Roman" w:cs="Times New Roman"/>
          <w:sz w:val="28"/>
          <w:szCs w:val="28"/>
        </w:rPr>
        <w:t>.</w:t>
      </w:r>
      <w:r w:rsidR="004D7F53" w:rsidRPr="0020259C">
        <w:rPr>
          <w:rFonts w:ascii="Times New Roman" w:hAnsi="Times New Roman" w:cs="Times New Roman"/>
          <w:sz w:val="28"/>
          <w:szCs w:val="28"/>
        </w:rPr>
        <w:t xml:space="preserve"> </w:t>
      </w:r>
    </w:p>
    <w:p w:rsidR="00D66B87" w:rsidRPr="0020259C" w:rsidRDefault="004D7F53" w:rsidP="00464FD0">
      <w:pPr>
        <w:spacing w:line="360" w:lineRule="auto"/>
        <w:ind w:firstLine="709"/>
        <w:jc w:val="both"/>
        <w:rPr>
          <w:rFonts w:ascii="Times New Roman" w:hAnsi="Times New Roman" w:cs="Times New Roman"/>
          <w:sz w:val="28"/>
          <w:szCs w:val="28"/>
        </w:rPr>
      </w:pPr>
      <w:r w:rsidRPr="0020259C">
        <w:rPr>
          <w:rFonts w:ascii="Times New Roman" w:hAnsi="Times New Roman" w:cs="Times New Roman"/>
          <w:sz w:val="28"/>
          <w:szCs w:val="28"/>
        </w:rPr>
        <w:t>П</w:t>
      </w:r>
      <w:r w:rsidR="00D66B87" w:rsidRPr="0020259C">
        <w:rPr>
          <w:rFonts w:ascii="Times New Roman" w:hAnsi="Times New Roman" w:cs="Times New Roman"/>
          <w:sz w:val="28"/>
          <w:szCs w:val="28"/>
        </w:rPr>
        <w:t>редмет</w:t>
      </w:r>
      <w:r w:rsidR="007D0801" w:rsidRPr="0020259C">
        <w:rPr>
          <w:rFonts w:ascii="Times New Roman" w:hAnsi="Times New Roman" w:cs="Times New Roman"/>
          <w:sz w:val="28"/>
          <w:szCs w:val="28"/>
        </w:rPr>
        <w:t xml:space="preserve">: </w:t>
      </w:r>
      <w:r w:rsidR="00C86EA5">
        <w:rPr>
          <w:rFonts w:ascii="Times New Roman" w:hAnsi="Times New Roman" w:cs="Times New Roman"/>
          <w:sz w:val="28"/>
          <w:szCs w:val="28"/>
        </w:rPr>
        <w:t xml:space="preserve">тематическое разнообразие </w:t>
      </w:r>
      <w:proofErr w:type="gramStart"/>
      <w:r w:rsidR="00D66B87" w:rsidRPr="00C86EA5">
        <w:rPr>
          <w:rFonts w:ascii="Times New Roman" w:hAnsi="Times New Roman" w:cs="Times New Roman"/>
          <w:sz w:val="28"/>
          <w:szCs w:val="28"/>
        </w:rPr>
        <w:t>экономическ</w:t>
      </w:r>
      <w:r w:rsidR="00C86EA5" w:rsidRPr="00C86EA5">
        <w:rPr>
          <w:rFonts w:ascii="Times New Roman" w:hAnsi="Times New Roman" w:cs="Times New Roman"/>
          <w:sz w:val="28"/>
          <w:szCs w:val="28"/>
        </w:rPr>
        <w:t>ого</w:t>
      </w:r>
      <w:proofErr w:type="gramEnd"/>
      <w:r w:rsidR="00D66B87" w:rsidRPr="00C86EA5">
        <w:rPr>
          <w:rFonts w:ascii="Times New Roman" w:hAnsi="Times New Roman" w:cs="Times New Roman"/>
          <w:sz w:val="28"/>
          <w:szCs w:val="28"/>
        </w:rPr>
        <w:t xml:space="preserve"> </w:t>
      </w:r>
      <w:proofErr w:type="spellStart"/>
      <w:r w:rsidR="00D66B87" w:rsidRPr="00C86EA5">
        <w:rPr>
          <w:rFonts w:ascii="Times New Roman" w:hAnsi="Times New Roman" w:cs="Times New Roman"/>
          <w:sz w:val="28"/>
          <w:szCs w:val="28"/>
        </w:rPr>
        <w:t>контент</w:t>
      </w:r>
      <w:r w:rsidR="00C86EA5" w:rsidRPr="00C86EA5">
        <w:rPr>
          <w:rFonts w:ascii="Times New Roman" w:hAnsi="Times New Roman" w:cs="Times New Roman"/>
          <w:sz w:val="28"/>
          <w:szCs w:val="28"/>
        </w:rPr>
        <w:t>а</w:t>
      </w:r>
      <w:proofErr w:type="spellEnd"/>
      <w:r w:rsidR="00C86EA5" w:rsidRPr="00C86EA5">
        <w:rPr>
          <w:rFonts w:ascii="Times New Roman" w:hAnsi="Times New Roman" w:cs="Times New Roman"/>
          <w:sz w:val="28"/>
          <w:szCs w:val="28"/>
        </w:rPr>
        <w:t xml:space="preserve"> </w:t>
      </w:r>
      <w:r w:rsidRPr="00C86EA5">
        <w:rPr>
          <w:rFonts w:ascii="Times New Roman" w:hAnsi="Times New Roman" w:cs="Times New Roman"/>
          <w:sz w:val="28"/>
          <w:szCs w:val="28"/>
        </w:rPr>
        <w:t>деловой пресс</w:t>
      </w:r>
      <w:r w:rsidR="00C94381">
        <w:rPr>
          <w:rFonts w:ascii="Times New Roman" w:hAnsi="Times New Roman" w:cs="Times New Roman"/>
          <w:sz w:val="28"/>
          <w:szCs w:val="28"/>
        </w:rPr>
        <w:t>ы.</w:t>
      </w:r>
    </w:p>
    <w:p w:rsidR="00D66B87" w:rsidRPr="0020259C" w:rsidRDefault="009A1964" w:rsidP="00464FD0">
      <w:pPr>
        <w:spacing w:line="360" w:lineRule="auto"/>
        <w:ind w:firstLine="709"/>
        <w:jc w:val="both"/>
        <w:rPr>
          <w:rFonts w:ascii="Times New Roman" w:hAnsi="Times New Roman" w:cs="Times New Roman"/>
          <w:sz w:val="28"/>
          <w:szCs w:val="28"/>
        </w:rPr>
      </w:pPr>
      <w:r w:rsidRPr="0020259C">
        <w:rPr>
          <w:rFonts w:ascii="Times New Roman" w:hAnsi="Times New Roman" w:cs="Times New Roman"/>
          <w:sz w:val="28"/>
          <w:szCs w:val="28"/>
        </w:rPr>
        <w:t>Ц</w:t>
      </w:r>
      <w:r w:rsidR="00D66B87" w:rsidRPr="0020259C">
        <w:rPr>
          <w:rFonts w:ascii="Times New Roman" w:hAnsi="Times New Roman" w:cs="Times New Roman"/>
          <w:sz w:val="28"/>
          <w:szCs w:val="28"/>
        </w:rPr>
        <w:t>ель</w:t>
      </w:r>
      <w:r w:rsidR="007D0801" w:rsidRPr="0020259C">
        <w:rPr>
          <w:rFonts w:ascii="Times New Roman" w:hAnsi="Times New Roman" w:cs="Times New Roman"/>
          <w:sz w:val="28"/>
          <w:szCs w:val="28"/>
        </w:rPr>
        <w:t xml:space="preserve"> работы</w:t>
      </w:r>
      <w:r w:rsidR="00D2188D" w:rsidRPr="0020259C">
        <w:rPr>
          <w:rFonts w:ascii="Times New Roman" w:hAnsi="Times New Roman" w:cs="Times New Roman"/>
          <w:sz w:val="28"/>
          <w:szCs w:val="28"/>
        </w:rPr>
        <w:t>:</w:t>
      </w:r>
      <w:r w:rsidRPr="0020259C">
        <w:rPr>
          <w:rFonts w:ascii="Times New Roman" w:hAnsi="Times New Roman" w:cs="Times New Roman"/>
          <w:sz w:val="28"/>
          <w:szCs w:val="28"/>
        </w:rPr>
        <w:t xml:space="preserve"> </w:t>
      </w:r>
      <w:r w:rsidR="00085042">
        <w:rPr>
          <w:rStyle w:val="a5"/>
          <w:rFonts w:ascii="Times New Roman" w:hAnsi="Times New Roman"/>
          <w:sz w:val="28"/>
          <w:szCs w:val="28"/>
        </w:rPr>
        <w:t>сравнение</w:t>
      </w:r>
      <w:r w:rsidR="00263EFE" w:rsidRPr="0020259C">
        <w:rPr>
          <w:rStyle w:val="a5"/>
          <w:rFonts w:ascii="Times New Roman" w:hAnsi="Times New Roman"/>
          <w:sz w:val="28"/>
          <w:szCs w:val="28"/>
        </w:rPr>
        <w:t xml:space="preserve"> информационной политики деловых изданий</w:t>
      </w:r>
      <w:r w:rsidR="00C94381">
        <w:rPr>
          <w:rStyle w:val="a5"/>
          <w:rFonts w:ascii="Times New Roman" w:hAnsi="Times New Roman"/>
          <w:sz w:val="28"/>
          <w:szCs w:val="28"/>
        </w:rPr>
        <w:t>.</w:t>
      </w:r>
    </w:p>
    <w:p w:rsidR="00085042" w:rsidRPr="00085042" w:rsidRDefault="009A0277" w:rsidP="00085042">
      <w:pPr>
        <w:spacing w:line="360" w:lineRule="auto"/>
        <w:ind w:firstLine="709"/>
        <w:jc w:val="both"/>
        <w:rPr>
          <w:rFonts w:ascii="Times New Roman" w:hAnsi="Times New Roman" w:cs="Times New Roman"/>
          <w:sz w:val="28"/>
          <w:szCs w:val="28"/>
        </w:rPr>
      </w:pPr>
      <w:r w:rsidRPr="0020259C">
        <w:rPr>
          <w:rFonts w:ascii="Times New Roman" w:hAnsi="Times New Roman" w:cs="Times New Roman"/>
          <w:sz w:val="28"/>
          <w:szCs w:val="28"/>
        </w:rPr>
        <w:t>З</w:t>
      </w:r>
      <w:r w:rsidR="004D7F53" w:rsidRPr="0020259C">
        <w:rPr>
          <w:rFonts w:ascii="Times New Roman" w:hAnsi="Times New Roman" w:cs="Times New Roman"/>
          <w:sz w:val="28"/>
          <w:szCs w:val="28"/>
        </w:rPr>
        <w:t>адачи:</w:t>
      </w:r>
    </w:p>
    <w:p w:rsidR="00862CFA" w:rsidRPr="00C94381" w:rsidRDefault="0051393F" w:rsidP="004A05DA">
      <w:pPr>
        <w:pStyle w:val="a3"/>
        <w:numPr>
          <w:ilvl w:val="0"/>
          <w:numId w:val="4"/>
        </w:numPr>
        <w:spacing w:line="360" w:lineRule="auto"/>
        <w:ind w:left="0" w:firstLine="709"/>
        <w:jc w:val="both"/>
        <w:rPr>
          <w:rFonts w:ascii="Times New Roman" w:hAnsi="Times New Roman" w:cs="Times New Roman"/>
          <w:sz w:val="28"/>
          <w:szCs w:val="28"/>
        </w:rPr>
      </w:pPr>
      <w:r w:rsidRPr="00C94381">
        <w:rPr>
          <w:rFonts w:ascii="Times New Roman" w:hAnsi="Times New Roman" w:cs="Times New Roman"/>
          <w:sz w:val="28"/>
          <w:szCs w:val="28"/>
        </w:rPr>
        <w:t>и</w:t>
      </w:r>
      <w:r w:rsidR="00862CFA" w:rsidRPr="00C94381">
        <w:rPr>
          <w:rFonts w:ascii="Times New Roman" w:hAnsi="Times New Roman" w:cs="Times New Roman"/>
          <w:sz w:val="28"/>
          <w:szCs w:val="28"/>
        </w:rPr>
        <w:t>зучить особенности современной деловой прессы</w:t>
      </w:r>
      <w:r w:rsidR="004D7F53" w:rsidRPr="00C94381">
        <w:rPr>
          <w:rFonts w:ascii="Times New Roman" w:hAnsi="Times New Roman" w:cs="Times New Roman"/>
          <w:sz w:val="28"/>
          <w:szCs w:val="28"/>
        </w:rPr>
        <w:t>;</w:t>
      </w:r>
    </w:p>
    <w:p w:rsidR="00085042" w:rsidRPr="00C94381" w:rsidRDefault="00085042" w:rsidP="004A05DA">
      <w:pPr>
        <w:pStyle w:val="a3"/>
        <w:numPr>
          <w:ilvl w:val="0"/>
          <w:numId w:val="4"/>
        </w:numPr>
        <w:spacing w:line="360" w:lineRule="auto"/>
        <w:ind w:left="0" w:firstLine="709"/>
        <w:jc w:val="both"/>
        <w:rPr>
          <w:rFonts w:ascii="Times New Roman" w:hAnsi="Times New Roman" w:cs="Times New Roman"/>
          <w:sz w:val="28"/>
          <w:szCs w:val="28"/>
        </w:rPr>
      </w:pPr>
      <w:r w:rsidRPr="00C94381">
        <w:rPr>
          <w:rFonts w:ascii="Times New Roman" w:hAnsi="Times New Roman" w:cs="Times New Roman"/>
          <w:sz w:val="28"/>
          <w:szCs w:val="28"/>
        </w:rPr>
        <w:t xml:space="preserve">определить понятие </w:t>
      </w:r>
      <w:r w:rsidR="00CA097B" w:rsidRPr="00C94381">
        <w:rPr>
          <w:rFonts w:ascii="Times New Roman" w:hAnsi="Times New Roman" w:cs="Times New Roman"/>
          <w:sz w:val="28"/>
          <w:szCs w:val="28"/>
        </w:rPr>
        <w:t>экономическая журналистика</w:t>
      </w:r>
      <w:r w:rsidRPr="00C94381">
        <w:rPr>
          <w:rFonts w:ascii="Times New Roman" w:hAnsi="Times New Roman" w:cs="Times New Roman"/>
          <w:sz w:val="28"/>
          <w:szCs w:val="28"/>
        </w:rPr>
        <w:t>;</w:t>
      </w:r>
    </w:p>
    <w:p w:rsidR="00D2188D" w:rsidRPr="00C94381" w:rsidRDefault="00C94381" w:rsidP="004A05DA">
      <w:pPr>
        <w:pStyle w:val="a3"/>
        <w:numPr>
          <w:ilvl w:val="0"/>
          <w:numId w:val="4"/>
        </w:numPr>
        <w:spacing w:line="360" w:lineRule="auto"/>
        <w:ind w:left="0" w:firstLine="709"/>
        <w:jc w:val="both"/>
        <w:rPr>
          <w:rFonts w:ascii="Times New Roman" w:hAnsi="Times New Roman" w:cs="Times New Roman"/>
          <w:sz w:val="28"/>
          <w:szCs w:val="28"/>
        </w:rPr>
      </w:pPr>
      <w:r w:rsidRPr="00C94381">
        <w:rPr>
          <w:rFonts w:ascii="Times New Roman" w:hAnsi="Times New Roman" w:cs="Times New Roman"/>
          <w:sz w:val="28"/>
          <w:szCs w:val="28"/>
        </w:rPr>
        <w:t>выявить различия между бизнесом, финансами и экономикой</w:t>
      </w:r>
      <w:r w:rsidR="004D7F53" w:rsidRPr="00C94381">
        <w:rPr>
          <w:rFonts w:ascii="Times New Roman" w:hAnsi="Times New Roman" w:cs="Times New Roman"/>
          <w:sz w:val="28"/>
          <w:szCs w:val="28"/>
        </w:rPr>
        <w:t>;</w:t>
      </w:r>
    </w:p>
    <w:p w:rsidR="00C94381" w:rsidRPr="00C94381" w:rsidRDefault="00C94381" w:rsidP="004A05DA">
      <w:pPr>
        <w:pStyle w:val="a3"/>
        <w:numPr>
          <w:ilvl w:val="0"/>
          <w:numId w:val="4"/>
        </w:numPr>
        <w:spacing w:line="360" w:lineRule="auto"/>
        <w:ind w:left="0" w:firstLine="709"/>
        <w:jc w:val="both"/>
        <w:rPr>
          <w:rFonts w:ascii="Times New Roman" w:hAnsi="Times New Roman" w:cs="Times New Roman"/>
          <w:sz w:val="28"/>
          <w:szCs w:val="28"/>
        </w:rPr>
      </w:pPr>
      <w:r w:rsidRPr="00C94381">
        <w:rPr>
          <w:rFonts w:ascii="Times New Roman" w:hAnsi="Times New Roman" w:cs="Times New Roman"/>
          <w:sz w:val="28"/>
          <w:szCs w:val="28"/>
        </w:rPr>
        <w:t>выявить критерии различия деловых СМИ;</w:t>
      </w:r>
    </w:p>
    <w:p w:rsidR="003E7817" w:rsidRPr="00C94381" w:rsidRDefault="003E7817" w:rsidP="004A05DA">
      <w:pPr>
        <w:pStyle w:val="a4"/>
        <w:numPr>
          <w:ilvl w:val="0"/>
          <w:numId w:val="5"/>
        </w:numPr>
        <w:ind w:left="0" w:firstLine="709"/>
      </w:pPr>
      <w:r w:rsidRPr="00C94381">
        <w:t xml:space="preserve">провести контент-анализ журналов </w:t>
      </w:r>
      <w:r w:rsidR="00AD26A2" w:rsidRPr="00C94381">
        <w:t>«</w:t>
      </w:r>
      <w:r w:rsidRPr="00C94381">
        <w:t xml:space="preserve">Эксперт </w:t>
      </w:r>
      <w:r w:rsidR="00AD26A2" w:rsidRPr="00C94381">
        <w:t xml:space="preserve">Северо-Запад» и «Коммерсантъ </w:t>
      </w:r>
      <w:r w:rsidRPr="00C94381">
        <w:t>Д</w:t>
      </w:r>
      <w:r w:rsidR="00AD26A2" w:rsidRPr="00C94381">
        <w:t>ЕНЬГИ</w:t>
      </w:r>
      <w:r w:rsidRPr="00C94381">
        <w:t>»</w:t>
      </w:r>
      <w:r w:rsidR="00085042" w:rsidRPr="00C94381">
        <w:t>.</w:t>
      </w:r>
    </w:p>
    <w:p w:rsidR="00C17266" w:rsidRPr="00C17266" w:rsidRDefault="00C17266" w:rsidP="00C172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и</w:t>
      </w:r>
      <w:r w:rsidR="00486A3D" w:rsidRPr="0020259C">
        <w:rPr>
          <w:rFonts w:ascii="Times New Roman" w:hAnsi="Times New Roman" w:cs="Times New Roman"/>
          <w:sz w:val="28"/>
          <w:szCs w:val="28"/>
        </w:rPr>
        <w:t>зученност</w:t>
      </w:r>
      <w:r>
        <w:rPr>
          <w:rFonts w:ascii="Times New Roman" w:hAnsi="Times New Roman" w:cs="Times New Roman"/>
          <w:sz w:val="28"/>
          <w:szCs w:val="28"/>
        </w:rPr>
        <w:t>и</w:t>
      </w:r>
      <w:r w:rsidR="00486A3D" w:rsidRPr="0020259C">
        <w:rPr>
          <w:rFonts w:ascii="Times New Roman" w:hAnsi="Times New Roman" w:cs="Times New Roman"/>
          <w:sz w:val="28"/>
          <w:szCs w:val="28"/>
        </w:rPr>
        <w:t xml:space="preserve"> темы</w:t>
      </w:r>
      <w:r w:rsidR="003E7817" w:rsidRPr="0020259C">
        <w:rPr>
          <w:rFonts w:ascii="Times New Roman" w:hAnsi="Times New Roman" w:cs="Times New Roman"/>
          <w:sz w:val="28"/>
          <w:szCs w:val="28"/>
        </w:rPr>
        <w:t xml:space="preserve">. </w:t>
      </w:r>
      <w:r w:rsidRPr="00C17266">
        <w:rPr>
          <w:rFonts w:ascii="Times New Roman" w:hAnsi="Times New Roman" w:cs="Times New Roman"/>
          <w:sz w:val="28"/>
          <w:szCs w:val="28"/>
        </w:rPr>
        <w:t xml:space="preserve">При подготовке выпускной квалификационной работы была использована научная литература по </w:t>
      </w:r>
      <w:r w:rsidRPr="00C17266">
        <w:rPr>
          <w:rFonts w:ascii="Times New Roman" w:hAnsi="Times New Roman" w:cs="Times New Roman"/>
          <w:sz w:val="28"/>
          <w:szCs w:val="28"/>
        </w:rPr>
        <w:lastRenderedPageBreak/>
        <w:t xml:space="preserve">типологии, функционированию и развитию деловых СМИ. Так вопросом типологии занимался Д. А. Мурзин, в частности, он рассматривает особенности корпоративной прессы. </w:t>
      </w:r>
      <w:proofErr w:type="gramStart"/>
      <w:r w:rsidRPr="00C17266">
        <w:rPr>
          <w:rFonts w:ascii="Times New Roman" w:hAnsi="Times New Roman" w:cs="Times New Roman"/>
          <w:sz w:val="28"/>
          <w:szCs w:val="28"/>
        </w:rPr>
        <w:t>Также</w:t>
      </w:r>
      <w:r w:rsidRPr="00C17266">
        <w:rPr>
          <w:rStyle w:val="a5"/>
          <w:rFonts w:ascii="Times New Roman" w:hAnsi="Times New Roman"/>
          <w:sz w:val="28"/>
          <w:szCs w:val="28"/>
        </w:rPr>
        <w:t xml:space="preserve"> типологию СМИ изучали В. Н. Тищенко</w:t>
      </w:r>
      <w:r w:rsidRPr="00C17266">
        <w:rPr>
          <w:rFonts w:ascii="Times New Roman" w:hAnsi="Times New Roman" w:cs="Times New Roman"/>
          <w:sz w:val="28"/>
          <w:szCs w:val="28"/>
        </w:rPr>
        <w:t xml:space="preserve">, в статье </w:t>
      </w:r>
      <w:r w:rsidRPr="00C17266">
        <w:rPr>
          <w:rStyle w:val="a5"/>
          <w:rFonts w:ascii="Times New Roman" w:hAnsi="Times New Roman"/>
          <w:sz w:val="28"/>
          <w:szCs w:val="28"/>
        </w:rPr>
        <w:t xml:space="preserve">«деловая журналистика: типология и видовые признаки» она </w:t>
      </w:r>
      <w:r w:rsidRPr="00C17266">
        <w:rPr>
          <w:rFonts w:ascii="Times New Roman" w:hAnsi="Times New Roman" w:cs="Times New Roman"/>
          <w:sz w:val="28"/>
          <w:szCs w:val="28"/>
        </w:rPr>
        <w:t>анализирует основные признаки, по которым выделяет деловое издание из массива качественной прессы, и А. А. </w:t>
      </w:r>
      <w:proofErr w:type="spellStart"/>
      <w:r w:rsidRPr="00C17266">
        <w:rPr>
          <w:rFonts w:ascii="Times New Roman" w:hAnsi="Times New Roman" w:cs="Times New Roman"/>
          <w:sz w:val="28"/>
          <w:szCs w:val="28"/>
        </w:rPr>
        <w:t>Грабельников</w:t>
      </w:r>
      <w:proofErr w:type="spellEnd"/>
      <w:r w:rsidRPr="00C17266">
        <w:rPr>
          <w:rFonts w:ascii="Times New Roman" w:hAnsi="Times New Roman" w:cs="Times New Roman"/>
          <w:sz w:val="28"/>
          <w:szCs w:val="28"/>
        </w:rPr>
        <w:t xml:space="preserve">, который  в статье «Виды деловой прессы» определяет, что можно включить в понятие деловая пресса, и чем она отличается от деловой журналистики. </w:t>
      </w:r>
      <w:proofErr w:type="gramEnd"/>
    </w:p>
    <w:p w:rsidR="00C17266" w:rsidRPr="00C17266" w:rsidRDefault="00C17266" w:rsidP="00C17266">
      <w:pPr>
        <w:spacing w:before="120" w:line="360" w:lineRule="auto"/>
        <w:ind w:firstLine="709"/>
        <w:jc w:val="both"/>
        <w:rPr>
          <w:rFonts w:ascii="Times New Roman" w:hAnsi="Times New Roman" w:cs="Times New Roman"/>
          <w:sz w:val="28"/>
          <w:szCs w:val="28"/>
        </w:rPr>
      </w:pPr>
      <w:r w:rsidRPr="00C17266">
        <w:rPr>
          <w:rFonts w:ascii="Times New Roman" w:hAnsi="Times New Roman" w:cs="Times New Roman"/>
          <w:sz w:val="28"/>
          <w:szCs w:val="28"/>
        </w:rPr>
        <w:t xml:space="preserve">Особенностями функционирования деловых СМИ занимались Г. С. Мельник и С. М. Виноградова. В своем учебном пособии «Деловая журналистика» они обобщили имеющуюся на 2009 год информацию о деловых СМИ, начиная с рассмотрения деловой прессы как институционального образования и заканчивая языковыми особенностями деловых газет. </w:t>
      </w:r>
    </w:p>
    <w:p w:rsidR="00C17266" w:rsidRPr="00C17266" w:rsidRDefault="00C17266" w:rsidP="00C17266">
      <w:pPr>
        <w:pStyle w:val="a4"/>
        <w:spacing w:before="120"/>
      </w:pPr>
      <w:r w:rsidRPr="00C17266">
        <w:t xml:space="preserve">Особенностями деловых СМИ и </w:t>
      </w:r>
      <w:proofErr w:type="gramStart"/>
      <w:r w:rsidRPr="00C17266">
        <w:t>бизнес-коммуникаций</w:t>
      </w:r>
      <w:proofErr w:type="gramEnd"/>
      <w:r w:rsidRPr="00C17266">
        <w:t xml:space="preserve"> занималась Е. Л. </w:t>
      </w:r>
      <w:proofErr w:type="spellStart"/>
      <w:r w:rsidRPr="00C17266">
        <w:t>Вартанова</w:t>
      </w:r>
      <w:proofErr w:type="spellEnd"/>
      <w:r w:rsidRPr="00C17266">
        <w:t>, А. В. </w:t>
      </w:r>
      <w:proofErr w:type="spellStart"/>
      <w:r w:rsidRPr="00C17266">
        <w:t>Вырковский</w:t>
      </w:r>
      <w:proofErr w:type="spellEnd"/>
      <w:r w:rsidRPr="00C17266">
        <w:t xml:space="preserve"> изучал бизнес-процессы в новостных СМИ и рассматривал особенности и различия российских и зарубежных деловых СМИ. </w:t>
      </w:r>
    </w:p>
    <w:p w:rsidR="00C17266" w:rsidRPr="00C17266" w:rsidRDefault="00C17266" w:rsidP="00C17266">
      <w:pPr>
        <w:pStyle w:val="a4"/>
        <w:spacing w:before="120"/>
        <w:ind w:firstLine="709"/>
      </w:pPr>
      <w:r w:rsidRPr="00C17266">
        <w:rPr>
          <w:color w:val="000000"/>
        </w:rPr>
        <w:t xml:space="preserve"> </w:t>
      </w:r>
      <w:r w:rsidRPr="00C17266">
        <w:t>В. М. </w:t>
      </w:r>
      <w:proofErr w:type="spellStart"/>
      <w:r w:rsidRPr="00C17266">
        <w:t>Амиров</w:t>
      </w:r>
      <w:proofErr w:type="spellEnd"/>
      <w:r w:rsidRPr="00C17266">
        <w:t xml:space="preserve"> и А. А. Белоусов рассматривали проблематику развития деловой журналистики в России. Особенности современного состояния деловой прессы изучает Ларина А.В. Также особенности современных деловых СМИ вошли в сферу научных интересов С. И. Симаковой и М. В. </w:t>
      </w:r>
      <w:proofErr w:type="spellStart"/>
      <w:r w:rsidRPr="00C17266">
        <w:t>Синдинской</w:t>
      </w:r>
      <w:proofErr w:type="spellEnd"/>
      <w:r w:rsidRPr="00C17266">
        <w:t>. Проблему монетизации контента онлайн СМИ исследовали Е. В. Струкова и А. А. </w:t>
      </w:r>
      <w:proofErr w:type="spellStart"/>
      <w:r w:rsidRPr="00C17266">
        <w:t>Амзин</w:t>
      </w:r>
      <w:proofErr w:type="spellEnd"/>
      <w:r w:rsidRPr="00C17266">
        <w:t>.</w:t>
      </w:r>
    </w:p>
    <w:p w:rsidR="00C17266" w:rsidRDefault="00F16353" w:rsidP="00C17266">
      <w:pPr>
        <w:pStyle w:val="a4"/>
        <w:spacing w:before="120"/>
        <w:ind w:firstLine="709"/>
      </w:pPr>
      <w:r w:rsidRPr="00067E73">
        <w:t>Важно также рассматривать д</w:t>
      </w:r>
      <w:r w:rsidR="00C17266" w:rsidRPr="00067E73">
        <w:t xml:space="preserve">еловую прессу </w:t>
      </w:r>
      <w:r w:rsidRPr="00067E73">
        <w:t>с лексической точки зрения</w:t>
      </w:r>
      <w:r w:rsidR="00C17266" w:rsidRPr="00067E73">
        <w:t xml:space="preserve">. </w:t>
      </w:r>
      <w:r w:rsidRPr="00067E73">
        <w:t xml:space="preserve">Вопросами лексики в деловой журналистике в статье  «Тенденции развития языка современной деловой прессы» занималась </w:t>
      </w:r>
      <w:r w:rsidR="00C17266" w:rsidRPr="00067E73">
        <w:t>А. М. </w:t>
      </w:r>
      <w:proofErr w:type="spellStart"/>
      <w:r w:rsidR="00C17266" w:rsidRPr="00067E73">
        <w:t>Толстунова</w:t>
      </w:r>
      <w:proofErr w:type="spellEnd"/>
      <w:r w:rsidR="00067E73" w:rsidRPr="00067E73">
        <w:t xml:space="preserve"> и </w:t>
      </w:r>
      <w:r w:rsidR="00C17266" w:rsidRPr="00067E73">
        <w:t>М. А. </w:t>
      </w:r>
      <w:proofErr w:type="spellStart"/>
      <w:r w:rsidR="00C17266" w:rsidRPr="00067E73">
        <w:t>Городничева</w:t>
      </w:r>
      <w:proofErr w:type="spellEnd"/>
      <w:r w:rsidR="00C17266" w:rsidRPr="00067E73">
        <w:t xml:space="preserve"> </w:t>
      </w:r>
      <w:r w:rsidR="00067E73" w:rsidRPr="00067E73">
        <w:t xml:space="preserve">в статье «Приёмы языковой игры в заголовках деловой прессы </w:t>
      </w:r>
      <w:r w:rsidR="00C17266" w:rsidRPr="00067E73">
        <w:t>рассматривает</w:t>
      </w:r>
      <w:r w:rsidR="00067E73" w:rsidRPr="00067E73">
        <w:t>».</w:t>
      </w:r>
    </w:p>
    <w:p w:rsidR="00486A3D" w:rsidRPr="0020259C" w:rsidRDefault="00C17266" w:rsidP="00464FD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Структура работы. </w:t>
      </w:r>
      <w:r w:rsidR="00486A3D" w:rsidRPr="00C17266">
        <w:rPr>
          <w:rFonts w:ascii="Times New Roman" w:hAnsi="Times New Roman" w:cs="Times New Roman"/>
          <w:sz w:val="28"/>
          <w:szCs w:val="28"/>
        </w:rPr>
        <w:t>Работа состоит из введения, двух глав, заключения, списка литературы и приложения. В первой главе уделено внимание</w:t>
      </w:r>
      <w:r w:rsidR="00486A3D" w:rsidRPr="0020259C">
        <w:rPr>
          <w:rFonts w:ascii="Times New Roman" w:hAnsi="Times New Roman" w:cs="Times New Roman"/>
          <w:sz w:val="28"/>
          <w:szCs w:val="28"/>
        </w:rPr>
        <w:t xml:space="preserve"> теоретическому аспекту изучения деловых СМИ. Изучена история становления современных деловых изданий, выявлены типологические признаки. </w:t>
      </w:r>
      <w:r>
        <w:rPr>
          <w:rFonts w:ascii="Times New Roman" w:hAnsi="Times New Roman" w:cs="Times New Roman"/>
          <w:sz w:val="28"/>
          <w:szCs w:val="28"/>
        </w:rPr>
        <w:t>Во второй главе проанализирован контент двух дело</w:t>
      </w:r>
      <w:r w:rsidR="00AD26A2">
        <w:rPr>
          <w:rFonts w:ascii="Times New Roman" w:hAnsi="Times New Roman" w:cs="Times New Roman"/>
          <w:sz w:val="28"/>
          <w:szCs w:val="28"/>
        </w:rPr>
        <w:t>вых еженедельников: «Коммерсантъ</w:t>
      </w:r>
      <w:r>
        <w:rPr>
          <w:rFonts w:ascii="Times New Roman" w:hAnsi="Times New Roman" w:cs="Times New Roman"/>
          <w:sz w:val="28"/>
          <w:szCs w:val="28"/>
        </w:rPr>
        <w:t xml:space="preserve"> ДЕНЬГИ» и «Эксперт Северо-Запад». </w:t>
      </w:r>
    </w:p>
    <w:p w:rsidR="00486A3D" w:rsidRPr="0020259C" w:rsidRDefault="00486A3D" w:rsidP="00464FD0">
      <w:pPr>
        <w:spacing w:line="360" w:lineRule="auto"/>
        <w:ind w:firstLine="709"/>
        <w:jc w:val="both"/>
        <w:rPr>
          <w:rFonts w:ascii="Times New Roman" w:hAnsi="Times New Roman" w:cs="Times New Roman"/>
          <w:sz w:val="28"/>
          <w:szCs w:val="28"/>
        </w:rPr>
      </w:pPr>
      <w:r w:rsidRPr="0020259C">
        <w:rPr>
          <w:rFonts w:ascii="Times New Roman" w:hAnsi="Times New Roman" w:cs="Times New Roman"/>
          <w:sz w:val="28"/>
          <w:szCs w:val="28"/>
        </w:rPr>
        <w:t>Методы, использованные при написании выпускной квалификационной работы: контент-анализ, сравнительный анализ.</w:t>
      </w:r>
    </w:p>
    <w:p w:rsidR="00486A3D" w:rsidRPr="0020259C" w:rsidRDefault="00486A3D" w:rsidP="00C17266">
      <w:pPr>
        <w:pStyle w:val="a3"/>
        <w:spacing w:line="360" w:lineRule="auto"/>
        <w:ind w:left="0" w:firstLine="709"/>
        <w:jc w:val="both"/>
        <w:rPr>
          <w:rFonts w:ascii="Times New Roman" w:hAnsi="Times New Roman" w:cs="Times New Roman"/>
          <w:sz w:val="28"/>
          <w:szCs w:val="28"/>
        </w:rPr>
      </w:pPr>
      <w:r w:rsidRPr="0020259C">
        <w:rPr>
          <w:rFonts w:ascii="Times New Roman" w:hAnsi="Times New Roman" w:cs="Times New Roman"/>
          <w:sz w:val="28"/>
          <w:szCs w:val="28"/>
        </w:rPr>
        <w:t xml:space="preserve">Эмпирическая база. </w:t>
      </w:r>
      <w:r w:rsidR="00C17266" w:rsidRPr="00551B38">
        <w:rPr>
          <w:rFonts w:ascii="Times New Roman" w:hAnsi="Times New Roman" w:cs="Times New Roman"/>
          <w:sz w:val="28"/>
          <w:szCs w:val="28"/>
        </w:rPr>
        <w:t>Для изучения экономического контента в деловой прессе в данной выпускной квалификационной работе были рассмотрены универсальные еженедельные деловые издания: «Эксперт Северо-Запад» и «Коммерсантъ ДЕНЬГИ».</w:t>
      </w:r>
      <w:r w:rsidR="00C17266">
        <w:rPr>
          <w:rFonts w:ascii="Times New Roman" w:hAnsi="Times New Roman" w:cs="Times New Roman"/>
          <w:sz w:val="28"/>
          <w:szCs w:val="28"/>
        </w:rPr>
        <w:t xml:space="preserve"> В выборку вошли </w:t>
      </w:r>
      <w:r w:rsidR="00C17266" w:rsidRPr="00551B38">
        <w:rPr>
          <w:rFonts w:ascii="Times New Roman" w:hAnsi="Times New Roman" w:cs="Times New Roman"/>
          <w:sz w:val="28"/>
          <w:szCs w:val="28"/>
        </w:rPr>
        <w:t>первые номера месяца журнала «Коммерсантъ ДЕНЬГИ» за 2017 и 2016 годы и журнала «Эксперт Северо-Запад» за 2018, 2017 и 2016 годы.</w:t>
      </w:r>
    </w:p>
    <w:p w:rsidR="0051393F" w:rsidRPr="0020259C" w:rsidRDefault="0051393F" w:rsidP="00464FD0">
      <w:pPr>
        <w:pStyle w:val="a3"/>
        <w:spacing w:line="360" w:lineRule="auto"/>
        <w:ind w:left="0" w:firstLine="709"/>
        <w:jc w:val="both"/>
        <w:rPr>
          <w:rFonts w:ascii="Times New Roman" w:hAnsi="Times New Roman" w:cs="Times New Roman"/>
          <w:sz w:val="28"/>
          <w:szCs w:val="28"/>
        </w:rPr>
      </w:pPr>
    </w:p>
    <w:p w:rsidR="00105AB1" w:rsidRDefault="00105AB1" w:rsidP="002C2101">
      <w:pPr>
        <w:pStyle w:val="1"/>
        <w:ind w:left="720"/>
      </w:pPr>
      <w:r w:rsidRPr="0020259C">
        <w:br w:type="page"/>
      </w:r>
    </w:p>
    <w:p w:rsidR="00BA1B8F" w:rsidRPr="0020259C" w:rsidRDefault="00BA1B8F" w:rsidP="00BA1B8F">
      <w:pPr>
        <w:pStyle w:val="1"/>
        <w:spacing w:before="0" w:line="360" w:lineRule="auto"/>
        <w:ind w:left="709"/>
        <w:rPr>
          <w:rFonts w:ascii="Times New Roman" w:hAnsi="Times New Roman" w:cs="Times New Roman"/>
          <w:b w:val="0"/>
          <w:color w:val="auto"/>
        </w:rPr>
      </w:pPr>
      <w:bookmarkStart w:id="1" w:name="_Toc513732556"/>
      <w:r w:rsidRPr="0020259C">
        <w:rPr>
          <w:rFonts w:ascii="Times New Roman" w:hAnsi="Times New Roman" w:cs="Times New Roman"/>
          <w:b w:val="0"/>
          <w:color w:val="auto"/>
        </w:rPr>
        <w:lastRenderedPageBreak/>
        <w:t>ГЛАВА 1. СОВРЕМЕННАЯ ДЕЛОВАЯ ПРЕССА</w:t>
      </w:r>
      <w:bookmarkEnd w:id="1"/>
    </w:p>
    <w:p w:rsidR="007A3AB9" w:rsidRPr="0020259C" w:rsidRDefault="0014208D" w:rsidP="004A05DA">
      <w:pPr>
        <w:pStyle w:val="1"/>
        <w:numPr>
          <w:ilvl w:val="1"/>
          <w:numId w:val="1"/>
        </w:numPr>
        <w:spacing w:before="0" w:line="360" w:lineRule="auto"/>
        <w:ind w:left="0" w:firstLine="709"/>
        <w:rPr>
          <w:rFonts w:ascii="Times New Roman" w:hAnsi="Times New Roman" w:cs="Times New Roman"/>
          <w:b w:val="0"/>
          <w:color w:val="auto"/>
        </w:rPr>
      </w:pPr>
      <w:bookmarkStart w:id="2" w:name="_Toc513732557"/>
      <w:r>
        <w:rPr>
          <w:rFonts w:ascii="Times New Roman" w:hAnsi="Times New Roman" w:cs="Times New Roman"/>
          <w:b w:val="0"/>
          <w:color w:val="auto"/>
        </w:rPr>
        <w:t>Тенденции развития современной деловой прессы</w:t>
      </w:r>
      <w:bookmarkEnd w:id="2"/>
    </w:p>
    <w:p w:rsidR="009B250D" w:rsidRPr="00067E73" w:rsidRDefault="009B250D" w:rsidP="00067E73">
      <w:pPr>
        <w:pStyle w:val="a4"/>
        <w:ind w:firstLine="709"/>
        <w:rPr>
          <w:rFonts w:ascii="Arial" w:hAnsi="Arial" w:cs="Arial"/>
          <w:color w:val="000000"/>
          <w:sz w:val="27"/>
          <w:szCs w:val="27"/>
        </w:rPr>
      </w:pPr>
      <w:r w:rsidRPr="0020259C">
        <w:t xml:space="preserve">Деловая пресса в России – явление по историческим меркам сравнительно новое. Для ее развития необходимы условия капиталистической модели общества, где ключевую роль играет не централизованное правительство, а крупные и мелкие компании. Такие </w:t>
      </w:r>
      <w:r w:rsidRPr="00067E73">
        <w:t>условия в стране появились только после распада СССР. Можно вспомнить, что до 1917 года в Российской империи существовал целый ряд деловых изданий</w:t>
      </w:r>
      <w:r w:rsidR="00067E73">
        <w:t> (</w:t>
      </w:r>
      <w:r w:rsidR="00067E73" w:rsidRPr="00067E73">
        <w:rPr>
          <w:color w:val="000000"/>
        </w:rPr>
        <w:t xml:space="preserve">«Биржевые ведомости», «Земледельческая газета», «Мануфактурные и горнозаводские ведомости», «Коммерческая газета»,  «Купец» и </w:t>
      </w:r>
      <w:proofErr w:type="spellStart"/>
      <w:proofErr w:type="gramStart"/>
      <w:r w:rsidR="00067E73" w:rsidRPr="00067E73">
        <w:rPr>
          <w:color w:val="000000"/>
        </w:rPr>
        <w:t>др</w:t>
      </w:r>
      <w:proofErr w:type="spellEnd"/>
      <w:proofErr w:type="gramEnd"/>
      <w:r w:rsidR="00067E73" w:rsidRPr="00067E73">
        <w:rPr>
          <w:rStyle w:val="aa"/>
          <w:color w:val="000000"/>
        </w:rPr>
        <w:footnoteReference w:id="1"/>
      </w:r>
      <w:r w:rsidR="00067E73">
        <w:rPr>
          <w:color w:val="000000"/>
        </w:rPr>
        <w:t>),</w:t>
      </w:r>
      <w:r w:rsidR="00067E73" w:rsidRPr="00067E73">
        <w:rPr>
          <w:color w:val="000000"/>
        </w:rPr>
        <w:t> </w:t>
      </w:r>
      <w:r w:rsidRPr="00067E73">
        <w:t>однако стандарты прессы тех времен современные издания не переняли, поэтому целесообразно рассматривать развитие деловой прессы России с распада планово-экономической экономики.</w:t>
      </w:r>
      <w:r w:rsidRPr="0020259C">
        <w:t xml:space="preserve">  </w:t>
      </w:r>
    </w:p>
    <w:p w:rsidR="009B250D" w:rsidRPr="0020259C" w:rsidRDefault="009B250D" w:rsidP="00464FD0">
      <w:pPr>
        <w:pStyle w:val="a4"/>
        <w:ind w:firstLine="709"/>
      </w:pPr>
      <w:r w:rsidRPr="0020259C">
        <w:t xml:space="preserve"> </w:t>
      </w:r>
      <w:r w:rsidR="00C6460C" w:rsidRPr="0020259C">
        <w:t xml:space="preserve">«За период конца 1990-х — начала 2010-х гг. в российской журналистике определились лидеры деловой прессы, позиционирующие себя как СМИ о бизнесе и для аудитории, представленной </w:t>
      </w:r>
      <w:proofErr w:type="gramStart"/>
      <w:r w:rsidR="00C6460C" w:rsidRPr="0020259C">
        <w:t>бизнес</w:t>
      </w:r>
      <w:r w:rsidR="00855918" w:rsidRPr="0020259C">
        <w:t>-</w:t>
      </w:r>
      <w:r w:rsidR="00C6460C" w:rsidRPr="0020259C">
        <w:t>сообществом</w:t>
      </w:r>
      <w:proofErr w:type="gramEnd"/>
      <w:r w:rsidR="00C6460C" w:rsidRPr="0020259C">
        <w:t xml:space="preserve">: газета "Коммерсантъ", журнал "Деньги" (издательский дом «Коммерсантъ»), газеты "Ведомости", "РБК </w:t>
      </w:r>
      <w:proofErr w:type="spellStart"/>
      <w:r w:rsidR="00C6460C" w:rsidRPr="0020259C">
        <w:t>daily</w:t>
      </w:r>
      <w:proofErr w:type="spellEnd"/>
      <w:r w:rsidR="00C6460C" w:rsidRPr="0020259C">
        <w:t>", журнал "Эксперт"»</w:t>
      </w:r>
      <w:r w:rsidR="00C6460C" w:rsidRPr="0020259C">
        <w:rPr>
          <w:rStyle w:val="aa"/>
        </w:rPr>
        <w:footnoteReference w:id="2"/>
      </w:r>
      <w:r w:rsidR="00C6460C" w:rsidRPr="0020259C">
        <w:t xml:space="preserve">. </w:t>
      </w:r>
      <w:r w:rsidRPr="0020259C">
        <w:t xml:space="preserve">Материалы этих изданий формируют современный сегмент русский деловой прессы. </w:t>
      </w:r>
    </w:p>
    <w:p w:rsidR="00ED3440" w:rsidRPr="0020259C" w:rsidRDefault="00ED3440" w:rsidP="00464FD0">
      <w:pPr>
        <w:pStyle w:val="a4"/>
        <w:ind w:firstLine="709"/>
      </w:pPr>
      <w:r w:rsidRPr="0020259C">
        <w:t xml:space="preserve">Формирование деловой прессы традиционно делится на несколько этапов. Первый - 1989-1995 годы. В этот период появляются первые образцы классической деловой прессы на рынке.  Деловые издания выделяются из специализированных СМИ, их развитие характеризуется высоким темпом роста за счет возрождения дореволюционных журналов и переквалификации ряда изданий другой направленности. Так в 1989 г. насчитывалось около 40 деловых СМИ, а в 1995 г. Их число достигло 300. </w:t>
      </w:r>
    </w:p>
    <w:p w:rsidR="00ED3440" w:rsidRPr="0020259C" w:rsidRDefault="00ED3440" w:rsidP="00464FD0">
      <w:pPr>
        <w:pStyle w:val="a4"/>
        <w:ind w:firstLine="709"/>
      </w:pPr>
      <w:r w:rsidRPr="0020259C">
        <w:lastRenderedPageBreak/>
        <w:t>В 1900 своё развитие начинает издательский дом «Коммерсант</w:t>
      </w:r>
      <w:r w:rsidR="00AD26A2">
        <w:t>ъ</w:t>
      </w:r>
      <w:r w:rsidRPr="0020259C">
        <w:t xml:space="preserve">», основателем которого стал Владимир Яковлев. История </w:t>
      </w:r>
      <w:r w:rsidR="00AD26A2">
        <w:t>компании</w:t>
      </w:r>
      <w:r w:rsidRPr="0020259C">
        <w:t xml:space="preserve"> начинается с появления еженедельника «Ком</w:t>
      </w:r>
      <w:r w:rsidR="00AD26A2">
        <w:t>м</w:t>
      </w:r>
      <w:r w:rsidRPr="0020259C">
        <w:t xml:space="preserve">ерсантъ», чей пилотный номер вышел в декабре 1989 года. Уже с 8 января 1990 года газета стала выходить на регулярной основе. С первых же номеров газета стала очень быстро раскупаться. </w:t>
      </w:r>
    </w:p>
    <w:p w:rsidR="00855918" w:rsidRPr="0020259C" w:rsidRDefault="002320B9" w:rsidP="00464FD0">
      <w:pPr>
        <w:pStyle w:val="a4"/>
        <w:ind w:firstLine="709"/>
      </w:pPr>
      <w:r w:rsidRPr="0020259C">
        <w:rPr>
          <w:bCs/>
          <w:iCs/>
        </w:rPr>
        <w:t>Такой успех связан с нехваткой знаний ведения бизнеса у предпринимателей и отсу</w:t>
      </w:r>
      <w:r w:rsidR="00D3023E" w:rsidRPr="0020259C">
        <w:rPr>
          <w:bCs/>
          <w:iCs/>
        </w:rPr>
        <w:t>тст</w:t>
      </w:r>
      <w:r w:rsidRPr="0020259C">
        <w:rPr>
          <w:bCs/>
          <w:iCs/>
        </w:rPr>
        <w:t xml:space="preserve">вием деловой прессы в стране, способной удовлетворить </w:t>
      </w:r>
      <w:r w:rsidR="00D3023E" w:rsidRPr="0020259C">
        <w:rPr>
          <w:bCs/>
          <w:iCs/>
        </w:rPr>
        <w:t>новую</w:t>
      </w:r>
      <w:r w:rsidRPr="0020259C">
        <w:rPr>
          <w:bCs/>
          <w:iCs/>
        </w:rPr>
        <w:t xml:space="preserve"> аудиторию. </w:t>
      </w:r>
      <w:r w:rsidR="00AD26A2">
        <w:rPr>
          <w:bCs/>
          <w:iCs/>
        </w:rPr>
        <w:t>«</w:t>
      </w:r>
      <w:r w:rsidRPr="0020259C">
        <w:rPr>
          <w:shd w:val="clear" w:color="auto" w:fill="FFFFFF"/>
        </w:rPr>
        <w:t>Ком</w:t>
      </w:r>
      <w:r w:rsidR="008134C0" w:rsidRPr="0020259C">
        <w:rPr>
          <w:shd w:val="clear" w:color="auto" w:fill="FFFFFF"/>
        </w:rPr>
        <w:t>м</w:t>
      </w:r>
      <w:r w:rsidRPr="0020259C">
        <w:rPr>
          <w:shd w:val="clear" w:color="auto" w:fill="FFFFFF"/>
        </w:rPr>
        <w:t>ерсант</w:t>
      </w:r>
      <w:r w:rsidR="00AD26A2">
        <w:rPr>
          <w:shd w:val="clear" w:color="auto" w:fill="FFFFFF"/>
        </w:rPr>
        <w:t>ъ»</w:t>
      </w:r>
      <w:r w:rsidRPr="0020259C">
        <w:rPr>
          <w:shd w:val="clear" w:color="auto" w:fill="FFFFFF"/>
        </w:rPr>
        <w:t xml:space="preserve"> «обращался к новой социальной группе, которую власть интересовала лишь в одном смысле: как сделать, чтобы она не мешала работать,— к первым предпринимателям. И газета была им нужна как практический инструмент для работы — как точная сводка деловых новостей»</w:t>
      </w:r>
      <w:r w:rsidRPr="0020259C">
        <w:rPr>
          <w:rStyle w:val="aa"/>
          <w:shd w:val="clear" w:color="auto" w:fill="FFFFFF"/>
        </w:rPr>
        <w:footnoteReference w:id="3"/>
      </w:r>
      <w:r w:rsidRPr="0020259C">
        <w:rPr>
          <w:shd w:val="clear" w:color="auto" w:fill="FFFFFF"/>
        </w:rPr>
        <w:t>.</w:t>
      </w:r>
      <w:r w:rsidRPr="0020259C">
        <w:t> </w:t>
      </w:r>
    </w:p>
    <w:p w:rsidR="00825722" w:rsidRPr="0020259C" w:rsidRDefault="00146BE0" w:rsidP="00464FD0">
      <w:pPr>
        <w:autoSpaceDE w:val="0"/>
        <w:autoSpaceDN w:val="0"/>
        <w:adjustRightInd w:val="0"/>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1A60CB" w:rsidRPr="0020259C">
        <w:rPr>
          <w:rFonts w:ascii="Times New Roman" w:hAnsi="Times New Roman" w:cs="Times New Roman"/>
          <w:bCs/>
          <w:iCs/>
          <w:sz w:val="28"/>
          <w:szCs w:val="28"/>
        </w:rPr>
        <w:t>Коммерсант</w:t>
      </w:r>
      <w:r>
        <w:rPr>
          <w:rFonts w:ascii="Times New Roman" w:hAnsi="Times New Roman" w:cs="Times New Roman"/>
          <w:bCs/>
          <w:iCs/>
          <w:sz w:val="28"/>
          <w:szCs w:val="28"/>
        </w:rPr>
        <w:t>ъ»</w:t>
      </w:r>
      <w:r w:rsidR="001A60CB" w:rsidRPr="0020259C">
        <w:rPr>
          <w:rFonts w:ascii="Times New Roman" w:hAnsi="Times New Roman" w:cs="Times New Roman"/>
          <w:bCs/>
          <w:iCs/>
          <w:sz w:val="28"/>
          <w:szCs w:val="28"/>
        </w:rPr>
        <w:t xml:space="preserve"> первым применил принцип «перевернутой пирамиды» - схему</w:t>
      </w:r>
      <w:r w:rsidR="00855918" w:rsidRPr="0020259C">
        <w:rPr>
          <w:rFonts w:ascii="Times New Roman" w:hAnsi="Times New Roman" w:cs="Times New Roman"/>
          <w:bCs/>
          <w:iCs/>
          <w:sz w:val="28"/>
          <w:szCs w:val="28"/>
        </w:rPr>
        <w:t xml:space="preserve"> изложения материалов, широко применяем</w:t>
      </w:r>
      <w:r w:rsidR="001A60CB" w:rsidRPr="0020259C">
        <w:rPr>
          <w:rFonts w:ascii="Times New Roman" w:hAnsi="Times New Roman" w:cs="Times New Roman"/>
          <w:bCs/>
          <w:iCs/>
          <w:sz w:val="28"/>
          <w:szCs w:val="28"/>
        </w:rPr>
        <w:t>ую в зарубежных изданиях. Другим новшеством стало использование сжатого, отстраненного тона повествования и</w:t>
      </w:r>
      <w:r w:rsidR="00855918" w:rsidRPr="0020259C">
        <w:rPr>
          <w:rFonts w:ascii="Times New Roman" w:hAnsi="Times New Roman" w:cs="Times New Roman"/>
          <w:bCs/>
          <w:iCs/>
          <w:sz w:val="28"/>
          <w:szCs w:val="28"/>
        </w:rPr>
        <w:t xml:space="preserve"> применение</w:t>
      </w:r>
      <w:r w:rsidR="001A60CB" w:rsidRPr="0020259C">
        <w:rPr>
          <w:rFonts w:ascii="Times New Roman" w:hAnsi="Times New Roman" w:cs="Times New Roman"/>
          <w:bCs/>
          <w:iCs/>
          <w:sz w:val="28"/>
          <w:szCs w:val="28"/>
        </w:rPr>
        <w:t xml:space="preserve"> ссылок на источники информации.  </w:t>
      </w:r>
      <w:r w:rsidR="00855918" w:rsidRPr="0020259C">
        <w:rPr>
          <w:rFonts w:ascii="Times New Roman" w:hAnsi="Times New Roman" w:cs="Times New Roman"/>
          <w:bCs/>
          <w:iCs/>
          <w:sz w:val="28"/>
          <w:szCs w:val="28"/>
        </w:rPr>
        <w:t xml:space="preserve">Особое место в </w:t>
      </w:r>
      <w:r>
        <w:rPr>
          <w:rFonts w:ascii="Times New Roman" w:hAnsi="Times New Roman" w:cs="Times New Roman"/>
          <w:bCs/>
          <w:iCs/>
          <w:sz w:val="28"/>
          <w:szCs w:val="28"/>
        </w:rPr>
        <w:t>издательском доме «Коммерсантъ»</w:t>
      </w:r>
      <w:r w:rsidR="00855918" w:rsidRPr="0020259C">
        <w:rPr>
          <w:rFonts w:ascii="Times New Roman" w:hAnsi="Times New Roman" w:cs="Times New Roman"/>
          <w:bCs/>
          <w:iCs/>
          <w:sz w:val="28"/>
          <w:szCs w:val="28"/>
        </w:rPr>
        <w:t xml:space="preserve"> уделялось заголовкам</w:t>
      </w:r>
      <w:r w:rsidR="00825722" w:rsidRPr="0020259C">
        <w:rPr>
          <w:rFonts w:ascii="Times New Roman" w:hAnsi="Times New Roman" w:cs="Times New Roman"/>
          <w:bCs/>
          <w:iCs/>
          <w:sz w:val="28"/>
          <w:szCs w:val="28"/>
        </w:rPr>
        <w:t>, которые были обязаны</w:t>
      </w:r>
      <w:r w:rsidR="00855918" w:rsidRPr="0020259C">
        <w:rPr>
          <w:rFonts w:ascii="Times New Roman" w:hAnsi="Times New Roman" w:cs="Times New Roman"/>
          <w:bCs/>
          <w:iCs/>
          <w:sz w:val="28"/>
          <w:szCs w:val="28"/>
        </w:rPr>
        <w:t xml:space="preserve"> привлекать внимание</w:t>
      </w:r>
      <w:r w:rsidR="00825722" w:rsidRPr="0020259C">
        <w:rPr>
          <w:rFonts w:ascii="Times New Roman" w:hAnsi="Times New Roman" w:cs="Times New Roman"/>
          <w:bCs/>
          <w:iCs/>
          <w:sz w:val="28"/>
          <w:szCs w:val="28"/>
        </w:rPr>
        <w:t xml:space="preserve"> занятых предпринимателей</w:t>
      </w:r>
      <w:r w:rsidR="00855918" w:rsidRPr="0020259C">
        <w:rPr>
          <w:rFonts w:ascii="Times New Roman" w:hAnsi="Times New Roman" w:cs="Times New Roman"/>
          <w:bCs/>
          <w:iCs/>
          <w:sz w:val="28"/>
          <w:szCs w:val="28"/>
        </w:rPr>
        <w:t xml:space="preserve">. </w:t>
      </w:r>
    </w:p>
    <w:p w:rsidR="008F2715" w:rsidRPr="0020259C" w:rsidRDefault="00825722" w:rsidP="00464FD0">
      <w:pPr>
        <w:autoSpaceDE w:val="0"/>
        <w:autoSpaceDN w:val="0"/>
        <w:adjustRightInd w:val="0"/>
        <w:spacing w:line="360" w:lineRule="auto"/>
        <w:ind w:firstLine="709"/>
        <w:jc w:val="both"/>
        <w:rPr>
          <w:rFonts w:ascii="Times New Roman" w:hAnsi="Times New Roman" w:cs="Times New Roman"/>
          <w:bCs/>
          <w:iCs/>
          <w:color w:val="000000"/>
          <w:sz w:val="28"/>
          <w:szCs w:val="28"/>
          <w:highlight w:val="yellow"/>
        </w:rPr>
      </w:pPr>
      <w:r w:rsidRPr="0020259C">
        <w:rPr>
          <w:rFonts w:ascii="Times New Roman" w:hAnsi="Times New Roman" w:cs="Times New Roman"/>
          <w:bCs/>
          <w:iCs/>
          <w:sz w:val="28"/>
          <w:szCs w:val="28"/>
        </w:rPr>
        <w:t xml:space="preserve">Успех издания позволил </w:t>
      </w:r>
      <w:r w:rsidR="00146BE0">
        <w:rPr>
          <w:rFonts w:ascii="Times New Roman" w:hAnsi="Times New Roman" w:cs="Times New Roman"/>
          <w:bCs/>
          <w:iCs/>
          <w:sz w:val="28"/>
          <w:szCs w:val="28"/>
        </w:rPr>
        <w:t>компании</w:t>
      </w:r>
      <w:r w:rsidRPr="0020259C">
        <w:rPr>
          <w:rFonts w:ascii="Times New Roman" w:hAnsi="Times New Roman" w:cs="Times New Roman"/>
          <w:bCs/>
          <w:iCs/>
          <w:sz w:val="28"/>
          <w:szCs w:val="28"/>
        </w:rPr>
        <w:t xml:space="preserve"> расширить свое влияние на рынке. </w:t>
      </w:r>
      <w:r w:rsidR="00855918" w:rsidRPr="0020259C">
        <w:rPr>
          <w:rFonts w:ascii="Times New Roman" w:hAnsi="Times New Roman" w:cs="Times New Roman"/>
          <w:bCs/>
          <w:iCs/>
          <w:sz w:val="28"/>
          <w:szCs w:val="28"/>
        </w:rPr>
        <w:t xml:space="preserve">В сентябре 1992 года издательский дом начал выпускать </w:t>
      </w:r>
      <w:r w:rsidRPr="0020259C">
        <w:rPr>
          <w:rFonts w:ascii="Times New Roman" w:hAnsi="Times New Roman" w:cs="Times New Roman"/>
          <w:bCs/>
          <w:iCs/>
          <w:sz w:val="28"/>
          <w:szCs w:val="28"/>
        </w:rPr>
        <w:t xml:space="preserve">первое в России ежедневное деловое издание – </w:t>
      </w:r>
      <w:r w:rsidR="00855918" w:rsidRPr="0020259C">
        <w:rPr>
          <w:rFonts w:ascii="Times New Roman" w:hAnsi="Times New Roman" w:cs="Times New Roman"/>
          <w:bCs/>
          <w:iCs/>
          <w:sz w:val="28"/>
          <w:szCs w:val="28"/>
        </w:rPr>
        <w:t>газету «</w:t>
      </w:r>
      <w:proofErr w:type="spellStart"/>
      <w:r w:rsidR="00855918" w:rsidRPr="0020259C">
        <w:rPr>
          <w:rFonts w:ascii="Times New Roman" w:hAnsi="Times New Roman" w:cs="Times New Roman"/>
          <w:bCs/>
          <w:iCs/>
          <w:sz w:val="28"/>
          <w:szCs w:val="28"/>
        </w:rPr>
        <w:t>Коммерсант</w:t>
      </w:r>
      <w:r w:rsidR="00AD26A2">
        <w:rPr>
          <w:rFonts w:ascii="Times New Roman" w:hAnsi="Times New Roman" w:cs="Times New Roman"/>
          <w:bCs/>
          <w:iCs/>
          <w:sz w:val="28"/>
          <w:szCs w:val="28"/>
        </w:rPr>
        <w:t>ъ</w:t>
      </w:r>
      <w:r w:rsidR="00855918" w:rsidRPr="0020259C">
        <w:rPr>
          <w:rFonts w:ascii="Times New Roman" w:hAnsi="Times New Roman" w:cs="Times New Roman"/>
          <w:bCs/>
          <w:iCs/>
          <w:sz w:val="28"/>
          <w:szCs w:val="28"/>
        </w:rPr>
        <w:t>-</w:t>
      </w:r>
      <w:proofErr w:type="gramStart"/>
      <w:r w:rsidR="00855918" w:rsidRPr="0020259C">
        <w:rPr>
          <w:rFonts w:ascii="Times New Roman" w:hAnsi="Times New Roman" w:cs="Times New Roman"/>
          <w:bCs/>
          <w:iCs/>
          <w:sz w:val="28"/>
          <w:szCs w:val="28"/>
        </w:rPr>
        <w:t>Daily</w:t>
      </w:r>
      <w:proofErr w:type="spellEnd"/>
      <w:proofErr w:type="gramEnd"/>
      <w:r w:rsidR="00855918" w:rsidRPr="0020259C">
        <w:rPr>
          <w:rFonts w:ascii="Times New Roman" w:hAnsi="Times New Roman" w:cs="Times New Roman"/>
          <w:bCs/>
          <w:iCs/>
          <w:sz w:val="28"/>
          <w:szCs w:val="28"/>
        </w:rPr>
        <w:t xml:space="preserve">». В </w:t>
      </w:r>
      <w:r w:rsidRPr="0020259C">
        <w:rPr>
          <w:rFonts w:ascii="Times New Roman" w:hAnsi="Times New Roman" w:cs="Times New Roman"/>
          <w:bCs/>
          <w:iCs/>
          <w:sz w:val="28"/>
          <w:szCs w:val="28"/>
        </w:rPr>
        <w:t>Ноябре этого же года выходит</w:t>
      </w:r>
      <w:r w:rsidR="00855918" w:rsidRPr="0020259C">
        <w:rPr>
          <w:rFonts w:ascii="Times New Roman" w:hAnsi="Times New Roman" w:cs="Times New Roman"/>
          <w:bCs/>
          <w:iCs/>
          <w:sz w:val="28"/>
          <w:szCs w:val="28"/>
        </w:rPr>
        <w:t xml:space="preserve"> еженедельн</w:t>
      </w:r>
      <w:r w:rsidRPr="0020259C">
        <w:rPr>
          <w:rFonts w:ascii="Times New Roman" w:hAnsi="Times New Roman" w:cs="Times New Roman"/>
          <w:bCs/>
          <w:iCs/>
          <w:sz w:val="28"/>
          <w:szCs w:val="28"/>
        </w:rPr>
        <w:t xml:space="preserve">ый </w:t>
      </w:r>
      <w:r w:rsidR="00855918" w:rsidRPr="0020259C">
        <w:rPr>
          <w:rFonts w:ascii="Times New Roman" w:hAnsi="Times New Roman" w:cs="Times New Roman"/>
          <w:bCs/>
          <w:iCs/>
          <w:sz w:val="28"/>
          <w:szCs w:val="28"/>
        </w:rPr>
        <w:t>«</w:t>
      </w:r>
      <w:proofErr w:type="spellStart"/>
      <w:r w:rsidR="00855918" w:rsidRPr="0020259C">
        <w:rPr>
          <w:rFonts w:ascii="Times New Roman" w:hAnsi="Times New Roman" w:cs="Times New Roman"/>
          <w:bCs/>
          <w:iCs/>
          <w:sz w:val="28"/>
          <w:szCs w:val="28"/>
        </w:rPr>
        <w:t>Коммерсант</w:t>
      </w:r>
      <w:r w:rsidR="00AD26A2">
        <w:rPr>
          <w:rFonts w:ascii="Times New Roman" w:hAnsi="Times New Roman" w:cs="Times New Roman"/>
          <w:bCs/>
          <w:iCs/>
          <w:sz w:val="28"/>
          <w:szCs w:val="28"/>
        </w:rPr>
        <w:t>ъ</w:t>
      </w:r>
      <w:r w:rsidR="00855918" w:rsidRPr="0020259C">
        <w:rPr>
          <w:rFonts w:ascii="Times New Roman" w:hAnsi="Times New Roman" w:cs="Times New Roman"/>
          <w:bCs/>
          <w:iCs/>
          <w:sz w:val="28"/>
          <w:szCs w:val="28"/>
        </w:rPr>
        <w:t>-</w:t>
      </w:r>
      <w:proofErr w:type="gramStart"/>
      <w:r w:rsidR="00855918" w:rsidRPr="0020259C">
        <w:rPr>
          <w:rFonts w:ascii="Times New Roman" w:hAnsi="Times New Roman" w:cs="Times New Roman"/>
          <w:bCs/>
          <w:iCs/>
          <w:sz w:val="28"/>
          <w:szCs w:val="28"/>
        </w:rPr>
        <w:t>Weekly</w:t>
      </w:r>
      <w:proofErr w:type="spellEnd"/>
      <w:proofErr w:type="gramEnd"/>
      <w:r w:rsidR="00855918" w:rsidRPr="0020259C">
        <w:rPr>
          <w:rFonts w:ascii="Times New Roman" w:hAnsi="Times New Roman" w:cs="Times New Roman"/>
          <w:bCs/>
          <w:iCs/>
          <w:sz w:val="28"/>
          <w:szCs w:val="28"/>
        </w:rPr>
        <w:t xml:space="preserve">», </w:t>
      </w:r>
      <w:r w:rsidRPr="0020259C">
        <w:rPr>
          <w:rFonts w:ascii="Times New Roman" w:hAnsi="Times New Roman" w:cs="Times New Roman"/>
          <w:bCs/>
          <w:iCs/>
          <w:sz w:val="28"/>
          <w:szCs w:val="28"/>
        </w:rPr>
        <w:t xml:space="preserve">который </w:t>
      </w:r>
      <w:r w:rsidR="00855918" w:rsidRPr="0020259C">
        <w:rPr>
          <w:rFonts w:ascii="Times New Roman" w:hAnsi="Times New Roman" w:cs="Times New Roman"/>
          <w:bCs/>
          <w:iCs/>
          <w:sz w:val="28"/>
          <w:szCs w:val="28"/>
        </w:rPr>
        <w:t>в 1997 год</w:t>
      </w:r>
      <w:r w:rsidRPr="0020259C">
        <w:rPr>
          <w:rFonts w:ascii="Times New Roman" w:hAnsi="Times New Roman" w:cs="Times New Roman"/>
          <w:bCs/>
          <w:iCs/>
          <w:sz w:val="28"/>
          <w:szCs w:val="28"/>
        </w:rPr>
        <w:t>у</w:t>
      </w:r>
      <w:r w:rsidR="00855918" w:rsidRPr="0020259C">
        <w:rPr>
          <w:rFonts w:ascii="Times New Roman" w:hAnsi="Times New Roman" w:cs="Times New Roman"/>
          <w:bCs/>
          <w:iCs/>
          <w:sz w:val="28"/>
          <w:szCs w:val="28"/>
        </w:rPr>
        <w:t xml:space="preserve"> </w:t>
      </w:r>
      <w:r w:rsidRPr="0020259C">
        <w:rPr>
          <w:rFonts w:ascii="Times New Roman" w:hAnsi="Times New Roman" w:cs="Times New Roman"/>
          <w:bCs/>
          <w:iCs/>
          <w:sz w:val="28"/>
          <w:szCs w:val="28"/>
        </w:rPr>
        <w:t xml:space="preserve">был </w:t>
      </w:r>
      <w:r w:rsidR="00855918" w:rsidRPr="0020259C">
        <w:rPr>
          <w:rFonts w:ascii="Times New Roman" w:hAnsi="Times New Roman" w:cs="Times New Roman"/>
          <w:bCs/>
          <w:iCs/>
          <w:sz w:val="28"/>
          <w:szCs w:val="28"/>
        </w:rPr>
        <w:t>переименова</w:t>
      </w:r>
      <w:r w:rsidRPr="0020259C">
        <w:rPr>
          <w:rFonts w:ascii="Times New Roman" w:hAnsi="Times New Roman" w:cs="Times New Roman"/>
          <w:bCs/>
          <w:iCs/>
          <w:sz w:val="28"/>
          <w:szCs w:val="28"/>
        </w:rPr>
        <w:t>н в журнал «Коммерсант</w:t>
      </w:r>
      <w:r w:rsidR="00AD26A2">
        <w:rPr>
          <w:rFonts w:ascii="Times New Roman" w:hAnsi="Times New Roman" w:cs="Times New Roman"/>
          <w:bCs/>
          <w:iCs/>
          <w:sz w:val="28"/>
          <w:szCs w:val="28"/>
        </w:rPr>
        <w:t>ъ</w:t>
      </w:r>
      <w:r w:rsidRPr="0020259C">
        <w:rPr>
          <w:rFonts w:ascii="Times New Roman" w:hAnsi="Times New Roman" w:cs="Times New Roman"/>
          <w:bCs/>
          <w:iCs/>
          <w:sz w:val="28"/>
          <w:szCs w:val="28"/>
        </w:rPr>
        <w:t xml:space="preserve"> В</w:t>
      </w:r>
      <w:r w:rsidR="00AD26A2">
        <w:rPr>
          <w:rFonts w:ascii="Times New Roman" w:hAnsi="Times New Roman" w:cs="Times New Roman"/>
          <w:bCs/>
          <w:iCs/>
          <w:sz w:val="28"/>
          <w:szCs w:val="28"/>
        </w:rPr>
        <w:t>ЛАСТЬ</w:t>
      </w:r>
      <w:r w:rsidRPr="0020259C">
        <w:rPr>
          <w:rFonts w:ascii="Times New Roman" w:hAnsi="Times New Roman" w:cs="Times New Roman"/>
          <w:bCs/>
          <w:iCs/>
          <w:sz w:val="28"/>
          <w:szCs w:val="28"/>
        </w:rPr>
        <w:t>»</w:t>
      </w:r>
      <w:r w:rsidR="00855918" w:rsidRPr="0020259C">
        <w:rPr>
          <w:rFonts w:ascii="Times New Roman" w:hAnsi="Times New Roman" w:cs="Times New Roman"/>
          <w:bCs/>
          <w:iCs/>
          <w:sz w:val="28"/>
          <w:szCs w:val="28"/>
        </w:rPr>
        <w:t>.</w:t>
      </w:r>
      <w:r w:rsidR="008F2715" w:rsidRPr="0020259C">
        <w:rPr>
          <w:rFonts w:ascii="Times New Roman" w:hAnsi="Times New Roman" w:cs="Times New Roman"/>
          <w:bCs/>
          <w:iCs/>
          <w:sz w:val="28"/>
          <w:szCs w:val="28"/>
        </w:rPr>
        <w:t xml:space="preserve"> </w:t>
      </w:r>
      <w:r w:rsidR="00855918" w:rsidRPr="0020259C">
        <w:rPr>
          <w:rStyle w:val="a5"/>
          <w:rFonts w:ascii="Times New Roman" w:hAnsi="Times New Roman"/>
          <w:sz w:val="28"/>
          <w:szCs w:val="28"/>
        </w:rPr>
        <w:t xml:space="preserve">В 1993 году </w:t>
      </w:r>
      <w:r w:rsidR="008F2715" w:rsidRPr="0020259C">
        <w:rPr>
          <w:rStyle w:val="a5"/>
          <w:rFonts w:ascii="Times New Roman" w:hAnsi="Times New Roman"/>
          <w:sz w:val="28"/>
          <w:szCs w:val="28"/>
        </w:rPr>
        <w:t>«Начинает выходить журнал "Коммерсантъ ДЕНЬГИ" — первый в России популярный экономический еженедельник»</w:t>
      </w:r>
      <w:r w:rsidR="008F2715" w:rsidRPr="0020259C">
        <w:rPr>
          <w:rStyle w:val="a5"/>
          <w:rFonts w:ascii="Times New Roman" w:hAnsi="Times New Roman"/>
          <w:sz w:val="28"/>
          <w:szCs w:val="28"/>
          <w:vertAlign w:val="superscript"/>
        </w:rPr>
        <w:footnoteReference w:id="4"/>
      </w:r>
      <w:r w:rsidR="008F2715" w:rsidRPr="0020259C">
        <w:rPr>
          <w:rStyle w:val="a5"/>
          <w:rFonts w:ascii="Times New Roman" w:hAnsi="Times New Roman"/>
          <w:sz w:val="28"/>
          <w:szCs w:val="28"/>
        </w:rPr>
        <w:t>.</w:t>
      </w:r>
      <w:r w:rsidR="008F2715" w:rsidRPr="0020259C">
        <w:rPr>
          <w:rFonts w:ascii="Times New Roman" w:hAnsi="Times New Roman" w:cs="Times New Roman"/>
          <w:shd w:val="clear" w:color="auto" w:fill="FFFFFF"/>
        </w:rPr>
        <w:t xml:space="preserve"> </w:t>
      </w:r>
    </w:p>
    <w:p w:rsidR="00855918" w:rsidRPr="0020259C" w:rsidRDefault="00146BE0" w:rsidP="00464FD0">
      <w:pPr>
        <w:autoSpaceDE w:val="0"/>
        <w:autoSpaceDN w:val="0"/>
        <w:adjustRightInd w:val="0"/>
        <w:spacing w:line="360" w:lineRule="auto"/>
        <w:ind w:firstLine="709"/>
        <w:jc w:val="both"/>
        <w:rPr>
          <w:rStyle w:val="a5"/>
          <w:rFonts w:ascii="Times New Roman" w:hAnsi="Times New Roman"/>
          <w:sz w:val="28"/>
          <w:szCs w:val="28"/>
        </w:rPr>
      </w:pPr>
      <w:r>
        <w:rPr>
          <w:rFonts w:ascii="Times New Roman" w:hAnsi="Times New Roman" w:cs="Times New Roman"/>
          <w:bCs/>
          <w:iCs/>
          <w:color w:val="000000"/>
          <w:sz w:val="28"/>
          <w:szCs w:val="28"/>
        </w:rPr>
        <w:lastRenderedPageBreak/>
        <w:t>«</w:t>
      </w:r>
      <w:r w:rsidR="008F2715" w:rsidRPr="0020259C">
        <w:rPr>
          <w:rFonts w:ascii="Times New Roman" w:hAnsi="Times New Roman" w:cs="Times New Roman"/>
          <w:bCs/>
          <w:iCs/>
          <w:color w:val="000000"/>
          <w:sz w:val="28"/>
          <w:szCs w:val="28"/>
        </w:rPr>
        <w:t>Коммерсант</w:t>
      </w:r>
      <w:r>
        <w:rPr>
          <w:rFonts w:ascii="Times New Roman" w:hAnsi="Times New Roman" w:cs="Times New Roman"/>
          <w:bCs/>
          <w:iCs/>
          <w:color w:val="000000"/>
          <w:sz w:val="28"/>
          <w:szCs w:val="28"/>
        </w:rPr>
        <w:t>ъ»</w:t>
      </w:r>
      <w:r w:rsidR="008F2715" w:rsidRPr="0020259C">
        <w:rPr>
          <w:rFonts w:ascii="Times New Roman" w:hAnsi="Times New Roman" w:cs="Times New Roman"/>
          <w:bCs/>
          <w:iCs/>
          <w:color w:val="000000"/>
          <w:sz w:val="28"/>
          <w:szCs w:val="28"/>
        </w:rPr>
        <w:t xml:space="preserve"> стал первопроходцем и во многом его нововведения стали</w:t>
      </w:r>
      <w:r w:rsidR="00855918" w:rsidRPr="0020259C">
        <w:rPr>
          <w:rFonts w:ascii="Times New Roman" w:hAnsi="Times New Roman" w:cs="Times New Roman"/>
          <w:bCs/>
          <w:iCs/>
          <w:color w:val="000000"/>
          <w:sz w:val="28"/>
          <w:szCs w:val="28"/>
        </w:rPr>
        <w:t xml:space="preserve"> </w:t>
      </w:r>
      <w:r w:rsidR="008F2715" w:rsidRPr="0020259C">
        <w:rPr>
          <w:rFonts w:ascii="Times New Roman" w:hAnsi="Times New Roman" w:cs="Times New Roman"/>
          <w:bCs/>
          <w:iCs/>
          <w:color w:val="000000"/>
          <w:sz w:val="28"/>
          <w:szCs w:val="28"/>
        </w:rPr>
        <w:t>основой</w:t>
      </w:r>
      <w:r w:rsidR="00855918" w:rsidRPr="0020259C">
        <w:rPr>
          <w:rFonts w:ascii="Times New Roman" w:hAnsi="Times New Roman" w:cs="Times New Roman"/>
          <w:bCs/>
          <w:iCs/>
          <w:color w:val="000000"/>
          <w:sz w:val="28"/>
          <w:szCs w:val="28"/>
        </w:rPr>
        <w:t xml:space="preserve"> для более </w:t>
      </w:r>
      <w:r w:rsidR="008F2715" w:rsidRPr="0020259C">
        <w:rPr>
          <w:rFonts w:ascii="Times New Roman" w:hAnsi="Times New Roman" w:cs="Times New Roman"/>
          <w:bCs/>
          <w:iCs/>
          <w:color w:val="000000"/>
          <w:sz w:val="28"/>
          <w:szCs w:val="28"/>
        </w:rPr>
        <w:t>других</w:t>
      </w:r>
      <w:r w:rsidR="00855918" w:rsidRPr="0020259C">
        <w:rPr>
          <w:rFonts w:ascii="Times New Roman" w:hAnsi="Times New Roman" w:cs="Times New Roman"/>
          <w:bCs/>
          <w:iCs/>
          <w:color w:val="000000"/>
          <w:sz w:val="28"/>
          <w:szCs w:val="28"/>
        </w:rPr>
        <w:t xml:space="preserve"> изданий</w:t>
      </w:r>
      <w:r w:rsidR="00855918" w:rsidRPr="0020259C">
        <w:rPr>
          <w:rStyle w:val="a5"/>
          <w:rFonts w:ascii="Times New Roman" w:hAnsi="Times New Roman"/>
          <w:sz w:val="28"/>
          <w:szCs w:val="28"/>
        </w:rPr>
        <w:t xml:space="preserve">. Этот период был периодом становления </w:t>
      </w:r>
      <w:r w:rsidR="008F2715" w:rsidRPr="0020259C">
        <w:rPr>
          <w:rStyle w:val="a5"/>
          <w:rFonts w:ascii="Times New Roman" w:hAnsi="Times New Roman"/>
          <w:sz w:val="28"/>
          <w:szCs w:val="28"/>
        </w:rPr>
        <w:t>современной деловой прессы</w:t>
      </w:r>
      <w:r w:rsidR="002E5FDC" w:rsidRPr="0020259C">
        <w:rPr>
          <w:rStyle w:val="a5"/>
          <w:rFonts w:ascii="Times New Roman" w:hAnsi="Times New Roman"/>
          <w:sz w:val="28"/>
          <w:szCs w:val="28"/>
        </w:rPr>
        <w:t xml:space="preserve"> в России, когда формировались и проверялись на практике новые стандарты</w:t>
      </w:r>
      <w:r w:rsidR="00855918" w:rsidRPr="0020259C">
        <w:rPr>
          <w:rStyle w:val="a5"/>
          <w:rFonts w:ascii="Times New Roman" w:hAnsi="Times New Roman"/>
          <w:sz w:val="28"/>
          <w:szCs w:val="28"/>
        </w:rPr>
        <w:t xml:space="preserve"> деловой журналистики.</w:t>
      </w:r>
    </w:p>
    <w:p w:rsidR="008857C6" w:rsidRPr="0020259C" w:rsidRDefault="00982616" w:rsidP="008857C6">
      <w:pPr>
        <w:autoSpaceDE w:val="0"/>
        <w:autoSpaceDN w:val="0"/>
        <w:adjustRightInd w:val="0"/>
        <w:spacing w:line="360" w:lineRule="auto"/>
        <w:ind w:firstLine="709"/>
        <w:jc w:val="both"/>
        <w:rPr>
          <w:rFonts w:ascii="Times New Roman" w:hAnsi="Times New Roman" w:cs="Times New Roman"/>
          <w:bCs/>
          <w:iCs/>
          <w:color w:val="000000"/>
          <w:sz w:val="28"/>
          <w:szCs w:val="28"/>
        </w:rPr>
      </w:pPr>
      <w:r w:rsidRPr="0020259C">
        <w:rPr>
          <w:rStyle w:val="a5"/>
          <w:rFonts w:ascii="Times New Roman" w:hAnsi="Times New Roman"/>
          <w:sz w:val="28"/>
          <w:szCs w:val="28"/>
        </w:rPr>
        <w:t>Второй этап</w:t>
      </w:r>
      <w:r w:rsidRPr="0020259C">
        <w:rPr>
          <w:rFonts w:ascii="Times New Roman" w:hAnsi="Times New Roman" w:cs="Times New Roman"/>
          <w:sz w:val="28"/>
          <w:szCs w:val="28"/>
        </w:rPr>
        <w:t xml:space="preserve">. </w:t>
      </w:r>
      <w:r w:rsidR="008857C6" w:rsidRPr="0020259C">
        <w:rPr>
          <w:rFonts w:ascii="Times New Roman" w:hAnsi="Times New Roman" w:cs="Times New Roman"/>
          <w:bCs/>
          <w:iCs/>
          <w:color w:val="000000"/>
          <w:sz w:val="28"/>
          <w:szCs w:val="28"/>
        </w:rPr>
        <w:t xml:space="preserve">В период с 1995 по 1999 годы происходила сегментация деловых изданий по аудитории, целевым направлениям. Выделились сегменты универсальных, специализированных и узкоспециализированных деловых изданий. </w:t>
      </w:r>
    </w:p>
    <w:p w:rsidR="005371A6" w:rsidRPr="0020259C" w:rsidRDefault="009C5287" w:rsidP="009C5287">
      <w:pPr>
        <w:autoSpaceDE w:val="0"/>
        <w:autoSpaceDN w:val="0"/>
        <w:adjustRightInd w:val="0"/>
        <w:spacing w:line="360" w:lineRule="auto"/>
        <w:ind w:firstLine="709"/>
        <w:jc w:val="both"/>
        <w:rPr>
          <w:rFonts w:ascii="Times New Roman" w:hAnsi="Times New Roman" w:cs="Times New Roman"/>
          <w:bCs/>
          <w:iCs/>
          <w:color w:val="000000"/>
          <w:sz w:val="28"/>
          <w:szCs w:val="28"/>
        </w:rPr>
      </w:pPr>
      <w:r w:rsidRPr="0020259C">
        <w:rPr>
          <w:rFonts w:ascii="Times New Roman" w:hAnsi="Times New Roman" w:cs="Times New Roman"/>
          <w:bCs/>
          <w:iCs/>
          <w:color w:val="000000"/>
          <w:sz w:val="28"/>
          <w:szCs w:val="28"/>
        </w:rPr>
        <w:t xml:space="preserve">До августа 1998 года шло активное развитие российской экономики. В свою очередь, это порождало спрос на представленную своевременно качественную деловую информацию, которая давала бы возможность принимать решения в условиях стремительно меняющейся </w:t>
      </w:r>
      <w:proofErr w:type="gramStart"/>
      <w:r w:rsidRPr="0020259C">
        <w:rPr>
          <w:rFonts w:ascii="Times New Roman" w:hAnsi="Times New Roman" w:cs="Times New Roman"/>
          <w:bCs/>
          <w:iCs/>
          <w:color w:val="000000"/>
          <w:sz w:val="28"/>
          <w:szCs w:val="28"/>
        </w:rPr>
        <w:t>бизнес-среды</w:t>
      </w:r>
      <w:proofErr w:type="gramEnd"/>
      <w:r w:rsidRPr="0020259C">
        <w:rPr>
          <w:rFonts w:ascii="Times New Roman" w:hAnsi="Times New Roman" w:cs="Times New Roman"/>
          <w:bCs/>
          <w:iCs/>
          <w:color w:val="000000"/>
          <w:sz w:val="28"/>
          <w:szCs w:val="28"/>
        </w:rPr>
        <w:t xml:space="preserve">. Большинство предпринимателей, инвесторов и держателей акций приватизированных организаций нуждались в информации, которая позволила бы им ознакомиться с ранее не встречавшимися </w:t>
      </w:r>
      <w:r w:rsidR="005371A6" w:rsidRPr="0020259C">
        <w:rPr>
          <w:rFonts w:ascii="Times New Roman" w:hAnsi="Times New Roman" w:cs="Times New Roman"/>
          <w:bCs/>
          <w:iCs/>
          <w:color w:val="000000"/>
          <w:sz w:val="28"/>
          <w:szCs w:val="28"/>
        </w:rPr>
        <w:t xml:space="preserve">управленческими, экономическими и финансовыми </w:t>
      </w:r>
      <w:r w:rsidRPr="0020259C">
        <w:rPr>
          <w:rFonts w:ascii="Times New Roman" w:hAnsi="Times New Roman" w:cs="Times New Roman"/>
          <w:bCs/>
          <w:iCs/>
          <w:color w:val="000000"/>
          <w:sz w:val="28"/>
          <w:szCs w:val="28"/>
        </w:rPr>
        <w:t xml:space="preserve">инструментами. </w:t>
      </w:r>
    </w:p>
    <w:p w:rsidR="009C5287" w:rsidRPr="0020259C" w:rsidRDefault="009C5287" w:rsidP="009C5287">
      <w:pPr>
        <w:autoSpaceDE w:val="0"/>
        <w:autoSpaceDN w:val="0"/>
        <w:adjustRightInd w:val="0"/>
        <w:spacing w:line="360" w:lineRule="auto"/>
        <w:ind w:firstLine="709"/>
        <w:jc w:val="both"/>
        <w:rPr>
          <w:rFonts w:ascii="Times New Roman" w:hAnsi="Times New Roman" w:cs="Times New Roman"/>
          <w:bCs/>
          <w:iCs/>
          <w:color w:val="000000"/>
          <w:sz w:val="28"/>
          <w:szCs w:val="28"/>
        </w:rPr>
      </w:pPr>
      <w:r w:rsidRPr="0020259C">
        <w:rPr>
          <w:rFonts w:ascii="Times New Roman" w:hAnsi="Times New Roman" w:cs="Times New Roman"/>
          <w:bCs/>
          <w:iCs/>
          <w:color w:val="000000"/>
          <w:sz w:val="28"/>
          <w:szCs w:val="28"/>
        </w:rPr>
        <w:t>Поиск адекватных способов ответа на эт</w:t>
      </w:r>
      <w:r w:rsidR="005371A6" w:rsidRPr="0020259C">
        <w:rPr>
          <w:rFonts w:ascii="Times New Roman" w:hAnsi="Times New Roman" w:cs="Times New Roman"/>
          <w:bCs/>
          <w:iCs/>
          <w:color w:val="000000"/>
          <w:sz w:val="28"/>
          <w:szCs w:val="28"/>
        </w:rPr>
        <w:t xml:space="preserve">у потребность </w:t>
      </w:r>
      <w:r w:rsidRPr="0020259C">
        <w:rPr>
          <w:rFonts w:ascii="Times New Roman" w:hAnsi="Times New Roman" w:cs="Times New Roman"/>
          <w:bCs/>
          <w:iCs/>
          <w:color w:val="000000"/>
          <w:sz w:val="28"/>
          <w:szCs w:val="28"/>
        </w:rPr>
        <w:t xml:space="preserve">заставлял деловые издания </w:t>
      </w:r>
      <w:r w:rsidR="005371A6" w:rsidRPr="0020259C">
        <w:rPr>
          <w:rFonts w:ascii="Times New Roman" w:hAnsi="Times New Roman" w:cs="Times New Roman"/>
          <w:bCs/>
          <w:iCs/>
          <w:color w:val="000000"/>
          <w:sz w:val="28"/>
          <w:szCs w:val="28"/>
        </w:rPr>
        <w:t>разрабатывать и применять на деле</w:t>
      </w:r>
      <w:r w:rsidRPr="0020259C">
        <w:rPr>
          <w:rFonts w:ascii="Times New Roman" w:hAnsi="Times New Roman" w:cs="Times New Roman"/>
          <w:bCs/>
          <w:iCs/>
          <w:color w:val="000000"/>
          <w:sz w:val="28"/>
          <w:szCs w:val="28"/>
        </w:rPr>
        <w:t xml:space="preserve"> разные модели работы</w:t>
      </w:r>
      <w:r w:rsidR="005371A6" w:rsidRPr="0020259C">
        <w:rPr>
          <w:rFonts w:ascii="Times New Roman" w:hAnsi="Times New Roman" w:cs="Times New Roman"/>
          <w:bCs/>
          <w:iCs/>
          <w:color w:val="000000"/>
          <w:sz w:val="28"/>
          <w:szCs w:val="28"/>
        </w:rPr>
        <w:t xml:space="preserve"> с информацией</w:t>
      </w:r>
      <w:r w:rsidRPr="0020259C">
        <w:rPr>
          <w:rFonts w:ascii="Times New Roman" w:hAnsi="Times New Roman" w:cs="Times New Roman"/>
          <w:bCs/>
          <w:iCs/>
          <w:color w:val="000000"/>
          <w:sz w:val="28"/>
          <w:szCs w:val="28"/>
        </w:rPr>
        <w:t>.</w:t>
      </w:r>
      <w:r w:rsidR="005371A6" w:rsidRPr="0020259C">
        <w:rPr>
          <w:rFonts w:ascii="Times New Roman" w:hAnsi="Times New Roman" w:cs="Times New Roman"/>
          <w:bCs/>
          <w:iCs/>
          <w:color w:val="000000"/>
          <w:sz w:val="28"/>
          <w:szCs w:val="28"/>
          <w:highlight w:val="yellow"/>
        </w:rPr>
        <w:t xml:space="preserve"> </w:t>
      </w:r>
    </w:p>
    <w:p w:rsidR="00C6460C" w:rsidRPr="0020259C" w:rsidRDefault="009C5287" w:rsidP="00C6460C">
      <w:pPr>
        <w:pStyle w:val="a4"/>
        <w:ind w:firstLine="709"/>
      </w:pPr>
      <w:r w:rsidRPr="0020259C">
        <w:t>Так, в</w:t>
      </w:r>
      <w:r w:rsidR="00982616" w:rsidRPr="0020259C">
        <w:t xml:space="preserve"> 1995 году группа журналистов покинула </w:t>
      </w:r>
      <w:r w:rsidR="00A27689" w:rsidRPr="0020259C">
        <w:t>«К</w:t>
      </w:r>
      <w:r w:rsidR="00982616" w:rsidRPr="0020259C">
        <w:t>оммерсант</w:t>
      </w:r>
      <w:r w:rsidR="00146BE0">
        <w:t>ъ</w:t>
      </w:r>
      <w:r w:rsidR="00A27689" w:rsidRPr="0020259C">
        <w:t>», чтобы создать новый журнал, с новой концепцией деловой журналистики</w:t>
      </w:r>
      <w:r w:rsidR="00234819" w:rsidRPr="0020259C">
        <w:rPr>
          <w:rStyle w:val="aa"/>
        </w:rPr>
        <w:footnoteReference w:id="5"/>
      </w:r>
      <w:r w:rsidR="00A27689" w:rsidRPr="0020259C">
        <w:t>. За основу в «Эксперте» был взят тщательный макроэкономический анализ</w:t>
      </w:r>
      <w:r w:rsidR="00665D4C" w:rsidRPr="0020259C">
        <w:t xml:space="preserve"> </w:t>
      </w:r>
      <w:r w:rsidRPr="0020259C">
        <w:t>деловой среды</w:t>
      </w:r>
      <w:r w:rsidR="00A27689" w:rsidRPr="0020259C">
        <w:t xml:space="preserve">. </w:t>
      </w:r>
      <w:r w:rsidR="00665D4C" w:rsidRPr="0020259C">
        <w:t>На рынке  появилось первое СМИ, альтернативное изданиям издательского дома «Коммерсант</w:t>
      </w:r>
      <w:r w:rsidR="00146BE0">
        <w:t>ъ</w:t>
      </w:r>
      <w:r w:rsidR="00665D4C" w:rsidRPr="0020259C">
        <w:t>».</w:t>
      </w:r>
    </w:p>
    <w:p w:rsidR="00AE55A6" w:rsidRPr="0020259C" w:rsidRDefault="00AE55A6" w:rsidP="00C838C5">
      <w:pPr>
        <w:autoSpaceDE w:val="0"/>
        <w:autoSpaceDN w:val="0"/>
        <w:adjustRightInd w:val="0"/>
        <w:spacing w:line="360" w:lineRule="auto"/>
        <w:ind w:firstLine="709"/>
        <w:jc w:val="both"/>
        <w:rPr>
          <w:rFonts w:ascii="Times New Roman" w:hAnsi="Times New Roman" w:cs="Times New Roman"/>
          <w:bCs/>
          <w:iCs/>
          <w:color w:val="000000"/>
          <w:sz w:val="28"/>
          <w:szCs w:val="28"/>
        </w:rPr>
      </w:pPr>
      <w:r w:rsidRPr="0020259C">
        <w:rPr>
          <w:rFonts w:ascii="Times New Roman" w:hAnsi="Times New Roman" w:cs="Times New Roman"/>
          <w:bCs/>
          <w:iCs/>
          <w:color w:val="000000"/>
          <w:sz w:val="28"/>
          <w:szCs w:val="28"/>
        </w:rPr>
        <w:t xml:space="preserve">В 1997 году </w:t>
      </w:r>
      <w:r w:rsidR="003E7FC3" w:rsidRPr="0020259C">
        <w:rPr>
          <w:rFonts w:ascii="Times New Roman" w:hAnsi="Times New Roman" w:cs="Times New Roman"/>
          <w:bCs/>
          <w:iCs/>
          <w:color w:val="000000"/>
          <w:sz w:val="28"/>
          <w:szCs w:val="28"/>
        </w:rPr>
        <w:t xml:space="preserve">было учреждено рейтинговое агентство </w:t>
      </w:r>
      <w:r w:rsidRPr="0020259C">
        <w:rPr>
          <w:rFonts w:ascii="Times New Roman" w:hAnsi="Times New Roman" w:cs="Times New Roman"/>
          <w:bCs/>
          <w:iCs/>
          <w:color w:val="000000"/>
          <w:sz w:val="28"/>
          <w:szCs w:val="28"/>
        </w:rPr>
        <w:t xml:space="preserve">«Эксперт РА», </w:t>
      </w:r>
      <w:r w:rsidR="00FF0AF5" w:rsidRPr="0020259C">
        <w:rPr>
          <w:rFonts w:ascii="Times New Roman" w:hAnsi="Times New Roman" w:cs="Times New Roman"/>
          <w:bCs/>
          <w:iCs/>
          <w:color w:val="000000"/>
          <w:sz w:val="28"/>
          <w:szCs w:val="28"/>
        </w:rPr>
        <w:t xml:space="preserve">которое занималось </w:t>
      </w:r>
      <w:r w:rsidRPr="0020259C">
        <w:rPr>
          <w:rFonts w:ascii="Times New Roman" w:hAnsi="Times New Roman" w:cs="Times New Roman"/>
          <w:bCs/>
          <w:iCs/>
          <w:color w:val="000000"/>
          <w:sz w:val="28"/>
          <w:szCs w:val="28"/>
        </w:rPr>
        <w:t>ранжированием субъектов экономи</w:t>
      </w:r>
      <w:r w:rsidR="00FF0AF5" w:rsidRPr="0020259C">
        <w:rPr>
          <w:rFonts w:ascii="Times New Roman" w:hAnsi="Times New Roman" w:cs="Times New Roman"/>
          <w:bCs/>
          <w:iCs/>
          <w:color w:val="000000"/>
          <w:sz w:val="28"/>
          <w:szCs w:val="28"/>
        </w:rPr>
        <w:t>ческой деятельности</w:t>
      </w:r>
      <w:r w:rsidRPr="0020259C">
        <w:rPr>
          <w:rFonts w:ascii="Times New Roman" w:hAnsi="Times New Roman" w:cs="Times New Roman"/>
          <w:bCs/>
          <w:iCs/>
          <w:color w:val="000000"/>
          <w:sz w:val="28"/>
          <w:szCs w:val="28"/>
        </w:rPr>
        <w:t xml:space="preserve"> Российской Федерации, а также присвоением рейтингов. Это </w:t>
      </w:r>
      <w:r w:rsidR="00FF0AF5" w:rsidRPr="0020259C">
        <w:rPr>
          <w:rFonts w:ascii="Times New Roman" w:hAnsi="Times New Roman" w:cs="Times New Roman"/>
          <w:bCs/>
          <w:iCs/>
          <w:color w:val="000000"/>
          <w:sz w:val="28"/>
          <w:szCs w:val="28"/>
        </w:rPr>
        <w:t>способствовало</w:t>
      </w:r>
      <w:r w:rsidRPr="0020259C">
        <w:rPr>
          <w:rFonts w:ascii="Times New Roman" w:hAnsi="Times New Roman" w:cs="Times New Roman"/>
          <w:bCs/>
          <w:iCs/>
          <w:color w:val="000000"/>
          <w:sz w:val="28"/>
          <w:szCs w:val="28"/>
        </w:rPr>
        <w:t xml:space="preserve"> </w:t>
      </w:r>
      <w:r w:rsidRPr="0020259C">
        <w:rPr>
          <w:rFonts w:ascii="Times New Roman" w:hAnsi="Times New Roman" w:cs="Times New Roman"/>
          <w:bCs/>
          <w:iCs/>
          <w:color w:val="000000"/>
          <w:sz w:val="28"/>
          <w:szCs w:val="28"/>
        </w:rPr>
        <w:lastRenderedPageBreak/>
        <w:t>закреп</w:t>
      </w:r>
      <w:r w:rsidR="00FF0AF5" w:rsidRPr="0020259C">
        <w:rPr>
          <w:rFonts w:ascii="Times New Roman" w:hAnsi="Times New Roman" w:cs="Times New Roman"/>
          <w:bCs/>
          <w:iCs/>
          <w:color w:val="000000"/>
          <w:sz w:val="28"/>
          <w:szCs w:val="28"/>
        </w:rPr>
        <w:t xml:space="preserve">лению </w:t>
      </w:r>
      <w:r w:rsidRPr="0020259C">
        <w:rPr>
          <w:rFonts w:ascii="Times New Roman" w:hAnsi="Times New Roman" w:cs="Times New Roman"/>
          <w:bCs/>
          <w:iCs/>
          <w:color w:val="000000"/>
          <w:sz w:val="28"/>
          <w:szCs w:val="28"/>
        </w:rPr>
        <w:t>за группой «Эксперт» репутаци</w:t>
      </w:r>
      <w:r w:rsidR="00FF0AF5" w:rsidRPr="0020259C">
        <w:rPr>
          <w:rFonts w:ascii="Times New Roman" w:hAnsi="Times New Roman" w:cs="Times New Roman"/>
          <w:bCs/>
          <w:iCs/>
          <w:color w:val="000000"/>
          <w:sz w:val="28"/>
          <w:szCs w:val="28"/>
        </w:rPr>
        <w:t>и авторитетного</w:t>
      </w:r>
      <w:r w:rsidRPr="0020259C">
        <w:rPr>
          <w:rFonts w:ascii="Times New Roman" w:hAnsi="Times New Roman" w:cs="Times New Roman"/>
          <w:bCs/>
          <w:iCs/>
          <w:color w:val="000000"/>
          <w:sz w:val="28"/>
          <w:szCs w:val="28"/>
        </w:rPr>
        <w:t xml:space="preserve"> источника экономической информации.</w:t>
      </w:r>
    </w:p>
    <w:p w:rsidR="00C838C5" w:rsidRPr="0020259C" w:rsidRDefault="00AE55A6" w:rsidP="00C838C5">
      <w:pPr>
        <w:spacing w:line="360" w:lineRule="auto"/>
        <w:ind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 xml:space="preserve">Сегодня журнал «Эксперт» – одно из самых влиятельных еженедельных деловых аналитических изданий России. </w:t>
      </w:r>
      <w:r w:rsidR="00C838C5" w:rsidRPr="0020259C">
        <w:rPr>
          <w:rFonts w:ascii="Times New Roman" w:hAnsi="Times New Roman" w:cs="Times New Roman"/>
          <w:color w:val="000000"/>
          <w:sz w:val="28"/>
          <w:szCs w:val="28"/>
        </w:rPr>
        <w:t>Помимо журнала «Эксперт» в</w:t>
      </w:r>
      <w:r w:rsidRPr="0020259C">
        <w:rPr>
          <w:rFonts w:ascii="Times New Roman" w:hAnsi="Times New Roman" w:cs="Times New Roman"/>
          <w:color w:val="000000"/>
          <w:sz w:val="28"/>
          <w:szCs w:val="28"/>
        </w:rPr>
        <w:t xml:space="preserve"> </w:t>
      </w:r>
      <w:r w:rsidR="00C838C5" w:rsidRPr="0020259C">
        <w:rPr>
          <w:rFonts w:ascii="Times New Roman" w:hAnsi="Times New Roman" w:cs="Times New Roman"/>
          <w:color w:val="000000"/>
          <w:sz w:val="28"/>
          <w:szCs w:val="28"/>
        </w:rPr>
        <w:t xml:space="preserve">состав </w:t>
      </w:r>
      <w:proofErr w:type="spellStart"/>
      <w:r w:rsidR="00665D4C" w:rsidRPr="0020259C">
        <w:rPr>
          <w:rFonts w:ascii="Times New Roman" w:hAnsi="Times New Roman" w:cs="Times New Roman"/>
          <w:color w:val="000000"/>
          <w:sz w:val="28"/>
          <w:szCs w:val="28"/>
        </w:rPr>
        <w:t>медиахолдинг</w:t>
      </w:r>
      <w:r w:rsidR="00C838C5" w:rsidRPr="0020259C">
        <w:rPr>
          <w:rFonts w:ascii="Times New Roman" w:hAnsi="Times New Roman" w:cs="Times New Roman"/>
          <w:color w:val="000000"/>
          <w:sz w:val="28"/>
          <w:szCs w:val="28"/>
        </w:rPr>
        <w:t>а</w:t>
      </w:r>
      <w:proofErr w:type="spellEnd"/>
      <w:r w:rsidR="00665D4C" w:rsidRPr="0020259C">
        <w:rPr>
          <w:rFonts w:ascii="Times New Roman" w:hAnsi="Times New Roman" w:cs="Times New Roman"/>
          <w:color w:val="000000"/>
          <w:sz w:val="28"/>
          <w:szCs w:val="28"/>
        </w:rPr>
        <w:t xml:space="preserve"> </w:t>
      </w:r>
      <w:r w:rsidRPr="0020259C">
        <w:rPr>
          <w:rFonts w:ascii="Times New Roman" w:hAnsi="Times New Roman" w:cs="Times New Roman"/>
          <w:color w:val="000000"/>
          <w:sz w:val="28"/>
          <w:szCs w:val="28"/>
        </w:rPr>
        <w:t xml:space="preserve">входят </w:t>
      </w:r>
      <w:r w:rsidR="00C838C5" w:rsidRPr="0020259C">
        <w:rPr>
          <w:rFonts w:ascii="Times New Roman" w:hAnsi="Times New Roman" w:cs="Times New Roman"/>
          <w:color w:val="000000"/>
          <w:sz w:val="28"/>
          <w:szCs w:val="28"/>
        </w:rPr>
        <w:t xml:space="preserve">такие </w:t>
      </w:r>
      <w:r w:rsidRPr="0020259C">
        <w:rPr>
          <w:rFonts w:ascii="Times New Roman" w:hAnsi="Times New Roman" w:cs="Times New Roman"/>
          <w:color w:val="000000"/>
          <w:sz w:val="28"/>
          <w:szCs w:val="28"/>
        </w:rPr>
        <w:t xml:space="preserve"> региональны</w:t>
      </w:r>
      <w:r w:rsidR="00C838C5" w:rsidRPr="0020259C">
        <w:rPr>
          <w:rFonts w:ascii="Times New Roman" w:hAnsi="Times New Roman" w:cs="Times New Roman"/>
          <w:color w:val="000000"/>
          <w:sz w:val="28"/>
          <w:szCs w:val="28"/>
        </w:rPr>
        <w:t>е</w:t>
      </w:r>
      <w:r w:rsidRPr="0020259C">
        <w:rPr>
          <w:rFonts w:ascii="Times New Roman" w:hAnsi="Times New Roman" w:cs="Times New Roman"/>
          <w:color w:val="000000"/>
          <w:sz w:val="28"/>
          <w:szCs w:val="28"/>
        </w:rPr>
        <w:t xml:space="preserve"> издания </w:t>
      </w:r>
      <w:r w:rsidR="00C838C5" w:rsidRPr="0020259C">
        <w:rPr>
          <w:rFonts w:ascii="Times New Roman" w:hAnsi="Times New Roman" w:cs="Times New Roman"/>
          <w:color w:val="000000"/>
          <w:sz w:val="28"/>
          <w:szCs w:val="28"/>
        </w:rPr>
        <w:t>как:</w:t>
      </w:r>
      <w:r w:rsidRPr="0020259C">
        <w:rPr>
          <w:rFonts w:ascii="Times New Roman" w:hAnsi="Times New Roman" w:cs="Times New Roman"/>
          <w:color w:val="000000"/>
          <w:sz w:val="28"/>
          <w:szCs w:val="28"/>
        </w:rPr>
        <w:t xml:space="preserve"> </w:t>
      </w:r>
    </w:p>
    <w:p w:rsidR="00C838C5" w:rsidRPr="0020259C" w:rsidRDefault="00AE55A6" w:rsidP="004A05DA">
      <w:pPr>
        <w:pStyle w:val="a3"/>
        <w:numPr>
          <w:ilvl w:val="0"/>
          <w:numId w:val="13"/>
        </w:numPr>
        <w:spacing w:line="360" w:lineRule="auto"/>
        <w:ind w:left="0"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«Эксперт Северо-Запад»</w:t>
      </w:r>
      <w:r w:rsidR="00C838C5" w:rsidRPr="0020259C">
        <w:rPr>
          <w:rFonts w:ascii="Times New Roman" w:hAnsi="Times New Roman" w:cs="Times New Roman"/>
          <w:color w:val="000000"/>
          <w:sz w:val="28"/>
          <w:szCs w:val="28"/>
        </w:rPr>
        <w:t>;</w:t>
      </w:r>
    </w:p>
    <w:p w:rsidR="00C838C5" w:rsidRPr="0020259C" w:rsidRDefault="00AE55A6" w:rsidP="004A05DA">
      <w:pPr>
        <w:pStyle w:val="a3"/>
        <w:numPr>
          <w:ilvl w:val="0"/>
          <w:numId w:val="13"/>
        </w:numPr>
        <w:spacing w:line="360" w:lineRule="auto"/>
        <w:ind w:left="0"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«Эксперт Урал»</w:t>
      </w:r>
      <w:r w:rsidR="00C838C5" w:rsidRPr="0020259C">
        <w:rPr>
          <w:rFonts w:ascii="Times New Roman" w:hAnsi="Times New Roman" w:cs="Times New Roman"/>
          <w:color w:val="000000"/>
          <w:sz w:val="28"/>
          <w:szCs w:val="28"/>
        </w:rPr>
        <w:t>;</w:t>
      </w:r>
      <w:r w:rsidRPr="0020259C">
        <w:rPr>
          <w:rFonts w:ascii="Times New Roman" w:hAnsi="Times New Roman" w:cs="Times New Roman"/>
          <w:color w:val="000000"/>
          <w:sz w:val="28"/>
          <w:szCs w:val="28"/>
        </w:rPr>
        <w:t xml:space="preserve"> </w:t>
      </w:r>
    </w:p>
    <w:p w:rsidR="00C838C5" w:rsidRPr="0020259C" w:rsidRDefault="00AE55A6" w:rsidP="004A05DA">
      <w:pPr>
        <w:pStyle w:val="a3"/>
        <w:numPr>
          <w:ilvl w:val="0"/>
          <w:numId w:val="13"/>
        </w:numPr>
        <w:spacing w:line="360" w:lineRule="auto"/>
        <w:ind w:left="0"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«Эксперт Сибирь»</w:t>
      </w:r>
      <w:r w:rsidR="00C838C5" w:rsidRPr="0020259C">
        <w:rPr>
          <w:rFonts w:ascii="Times New Roman" w:hAnsi="Times New Roman" w:cs="Times New Roman"/>
          <w:color w:val="000000"/>
          <w:sz w:val="28"/>
          <w:szCs w:val="28"/>
        </w:rPr>
        <w:t xml:space="preserve">; </w:t>
      </w:r>
    </w:p>
    <w:p w:rsidR="00C838C5" w:rsidRPr="0020259C" w:rsidRDefault="00C838C5" w:rsidP="004A05DA">
      <w:pPr>
        <w:pStyle w:val="a3"/>
        <w:numPr>
          <w:ilvl w:val="0"/>
          <w:numId w:val="13"/>
        </w:numPr>
        <w:spacing w:line="360" w:lineRule="auto"/>
        <w:ind w:left="0"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«Эксперт Юг»;</w:t>
      </w:r>
    </w:p>
    <w:p w:rsidR="00C838C5" w:rsidRPr="0020259C" w:rsidRDefault="00AE55A6" w:rsidP="004A05DA">
      <w:pPr>
        <w:pStyle w:val="a3"/>
        <w:numPr>
          <w:ilvl w:val="0"/>
          <w:numId w:val="13"/>
        </w:numPr>
        <w:spacing w:line="360" w:lineRule="auto"/>
        <w:ind w:left="0"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 xml:space="preserve">«Эксперт </w:t>
      </w:r>
      <w:r w:rsidR="00C838C5" w:rsidRPr="0020259C">
        <w:rPr>
          <w:rFonts w:ascii="Times New Roman" w:hAnsi="Times New Roman" w:cs="Times New Roman"/>
          <w:color w:val="000000"/>
          <w:sz w:val="28"/>
          <w:szCs w:val="28"/>
        </w:rPr>
        <w:t>Татарстан</w:t>
      </w:r>
      <w:r w:rsidRPr="0020259C">
        <w:rPr>
          <w:rFonts w:ascii="Times New Roman" w:hAnsi="Times New Roman" w:cs="Times New Roman"/>
          <w:color w:val="000000"/>
          <w:sz w:val="28"/>
          <w:szCs w:val="28"/>
        </w:rPr>
        <w:t>»</w:t>
      </w:r>
      <w:r w:rsidR="00C838C5" w:rsidRPr="0020259C">
        <w:rPr>
          <w:rFonts w:ascii="Times New Roman" w:hAnsi="Times New Roman" w:cs="Times New Roman"/>
          <w:color w:val="000000"/>
          <w:sz w:val="28"/>
          <w:szCs w:val="28"/>
        </w:rPr>
        <w:t>.</w:t>
      </w:r>
      <w:r w:rsidRPr="0020259C">
        <w:rPr>
          <w:rFonts w:ascii="Times New Roman" w:hAnsi="Times New Roman" w:cs="Times New Roman"/>
          <w:color w:val="000000"/>
          <w:sz w:val="28"/>
          <w:szCs w:val="28"/>
        </w:rPr>
        <w:t xml:space="preserve"> </w:t>
      </w:r>
    </w:p>
    <w:p w:rsidR="00C838C5" w:rsidRPr="0020259C" w:rsidRDefault="00C838C5" w:rsidP="00C838C5">
      <w:pPr>
        <w:spacing w:line="360" w:lineRule="auto"/>
        <w:ind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Т</w:t>
      </w:r>
      <w:r w:rsidR="00AE55A6" w:rsidRPr="0020259C">
        <w:rPr>
          <w:rFonts w:ascii="Times New Roman" w:hAnsi="Times New Roman" w:cs="Times New Roman"/>
          <w:color w:val="000000"/>
          <w:sz w:val="28"/>
          <w:szCs w:val="28"/>
        </w:rPr>
        <w:t xml:space="preserve">акже </w:t>
      </w:r>
      <w:r w:rsidRPr="0020259C">
        <w:rPr>
          <w:rFonts w:ascii="Times New Roman" w:hAnsi="Times New Roman" w:cs="Times New Roman"/>
          <w:color w:val="000000"/>
          <w:sz w:val="28"/>
          <w:szCs w:val="28"/>
        </w:rPr>
        <w:t xml:space="preserve">в состав </w:t>
      </w:r>
      <w:proofErr w:type="spellStart"/>
      <w:r w:rsidRPr="0020259C">
        <w:rPr>
          <w:rFonts w:ascii="Times New Roman" w:hAnsi="Times New Roman" w:cs="Times New Roman"/>
          <w:color w:val="000000"/>
          <w:sz w:val="28"/>
          <w:szCs w:val="28"/>
        </w:rPr>
        <w:t>медиахолдинга</w:t>
      </w:r>
      <w:proofErr w:type="spellEnd"/>
      <w:r w:rsidRPr="0020259C">
        <w:rPr>
          <w:rFonts w:ascii="Times New Roman" w:hAnsi="Times New Roman" w:cs="Times New Roman"/>
          <w:color w:val="000000"/>
          <w:sz w:val="28"/>
          <w:szCs w:val="28"/>
        </w:rPr>
        <w:t xml:space="preserve">  входят </w:t>
      </w:r>
      <w:r w:rsidR="00AE55A6" w:rsidRPr="0020259C">
        <w:rPr>
          <w:rFonts w:ascii="Times New Roman" w:hAnsi="Times New Roman" w:cs="Times New Roman"/>
          <w:color w:val="000000"/>
          <w:sz w:val="28"/>
          <w:szCs w:val="28"/>
        </w:rPr>
        <w:t>зарубежные издания группы</w:t>
      </w:r>
      <w:r w:rsidRPr="0020259C">
        <w:rPr>
          <w:rFonts w:ascii="Times New Roman" w:hAnsi="Times New Roman" w:cs="Times New Roman"/>
          <w:color w:val="000000"/>
          <w:sz w:val="28"/>
          <w:szCs w:val="28"/>
        </w:rPr>
        <w:t>:</w:t>
      </w:r>
    </w:p>
    <w:p w:rsidR="00C838C5" w:rsidRPr="0020259C" w:rsidRDefault="00AE55A6" w:rsidP="004A05DA">
      <w:pPr>
        <w:pStyle w:val="a3"/>
        <w:numPr>
          <w:ilvl w:val="0"/>
          <w:numId w:val="14"/>
        </w:numPr>
        <w:spacing w:line="360" w:lineRule="auto"/>
        <w:ind w:left="0"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«Эксперт-Казахстан»</w:t>
      </w:r>
      <w:r w:rsidR="00C838C5" w:rsidRPr="0020259C">
        <w:rPr>
          <w:rFonts w:ascii="Times New Roman" w:hAnsi="Times New Roman" w:cs="Times New Roman"/>
          <w:color w:val="000000"/>
          <w:sz w:val="28"/>
          <w:szCs w:val="28"/>
        </w:rPr>
        <w:t>;</w:t>
      </w:r>
    </w:p>
    <w:p w:rsidR="00AE55A6" w:rsidRPr="0020259C" w:rsidRDefault="00AE55A6" w:rsidP="004A05DA">
      <w:pPr>
        <w:pStyle w:val="a3"/>
        <w:numPr>
          <w:ilvl w:val="0"/>
          <w:numId w:val="14"/>
        </w:numPr>
        <w:spacing w:line="360" w:lineRule="auto"/>
        <w:ind w:left="0"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 xml:space="preserve">«Эксперт-Украина». </w:t>
      </w:r>
    </w:p>
    <w:p w:rsidR="00295061" w:rsidRPr="0020259C" w:rsidRDefault="00623E5F" w:rsidP="00295061">
      <w:pPr>
        <w:pStyle w:val="a4"/>
      </w:pPr>
      <w:r w:rsidRPr="0020259C">
        <w:t>Еще одним знаковым для второго периода стало РБК - «</w:t>
      </w:r>
      <w:proofErr w:type="spellStart"/>
      <w:r w:rsidRPr="0020259C">
        <w:t>РосБизнесКонсалтинг</w:t>
      </w:r>
      <w:proofErr w:type="spellEnd"/>
      <w:r w:rsidRPr="0020259C">
        <w:t>». Несмотря на то, что информационное агентство РБК</w:t>
      </w:r>
      <w:r w:rsidR="00295061" w:rsidRPr="0020259C">
        <w:t>, специализировавшееся на предоставлении деловой информации,</w:t>
      </w:r>
      <w:r w:rsidRPr="0020259C">
        <w:t xml:space="preserve"> было создано в 1993 году, то есть до формального начала второго этапа,</w:t>
      </w:r>
      <w:r w:rsidR="00295061" w:rsidRPr="0020259C">
        <w:t xml:space="preserve"> исторически важное событие произошло именно в этот период</w:t>
      </w:r>
      <w:r w:rsidR="00AE55A6" w:rsidRPr="0020259C">
        <w:t xml:space="preserve">. </w:t>
      </w:r>
    </w:p>
    <w:p w:rsidR="00AE55A6" w:rsidRPr="0020259C" w:rsidRDefault="00AE55A6" w:rsidP="00143EAD">
      <w:pPr>
        <w:pStyle w:val="a4"/>
        <w:rPr>
          <w:iCs/>
          <w:color w:val="000000"/>
          <w:highlight w:val="yellow"/>
        </w:rPr>
      </w:pPr>
      <w:r w:rsidRPr="0020259C">
        <w:t>В 1995 году</w:t>
      </w:r>
      <w:r w:rsidR="00234819" w:rsidRPr="0020259C">
        <w:rPr>
          <w:rStyle w:val="aa"/>
        </w:rPr>
        <w:footnoteReference w:id="6"/>
      </w:r>
      <w:r w:rsidRPr="0020259C">
        <w:t xml:space="preserve"> </w:t>
      </w:r>
      <w:r w:rsidR="00295061" w:rsidRPr="0020259C">
        <w:t>РБК</w:t>
      </w:r>
      <w:r w:rsidRPr="0020259C">
        <w:t xml:space="preserve"> </w:t>
      </w:r>
      <w:r w:rsidR="00295061" w:rsidRPr="0020259C">
        <w:t>первым в российском секторе создал свой интернет сайт, а также</w:t>
      </w:r>
      <w:r w:rsidRPr="0020259C">
        <w:t xml:space="preserve"> </w:t>
      </w:r>
      <w:r w:rsidR="00295061" w:rsidRPr="0020259C">
        <w:t>наладил</w:t>
      </w:r>
      <w:r w:rsidRPr="0020259C">
        <w:t xml:space="preserve"> </w:t>
      </w:r>
      <w:r w:rsidR="00295061" w:rsidRPr="0020259C">
        <w:t>онлайн-</w:t>
      </w:r>
      <w:r w:rsidRPr="0020259C">
        <w:t>трансл</w:t>
      </w:r>
      <w:r w:rsidR="00295061" w:rsidRPr="0020259C">
        <w:t>яцию</w:t>
      </w:r>
      <w:r w:rsidRPr="0020259C">
        <w:t xml:space="preserve"> ход</w:t>
      </w:r>
      <w:r w:rsidR="00295061" w:rsidRPr="0020259C">
        <w:t>а</w:t>
      </w:r>
      <w:r w:rsidRPr="0020259C">
        <w:t xml:space="preserve"> торгов с российских торговых площадок</w:t>
      </w:r>
      <w:r w:rsidR="00295061" w:rsidRPr="0020259C">
        <w:t>.</w:t>
      </w:r>
      <w:r w:rsidR="00143EAD" w:rsidRPr="0020259C">
        <w:t xml:space="preserve"> </w:t>
      </w:r>
      <w:r w:rsidRPr="0020259C">
        <w:rPr>
          <w:iCs/>
          <w:color w:val="000000"/>
        </w:rPr>
        <w:t>В 2003</w:t>
      </w:r>
      <w:r w:rsidR="00143EAD" w:rsidRPr="0020259C">
        <w:rPr>
          <w:iCs/>
          <w:color w:val="000000"/>
        </w:rPr>
        <w:t xml:space="preserve"> же </w:t>
      </w:r>
      <w:r w:rsidRPr="0020259C">
        <w:rPr>
          <w:iCs/>
          <w:color w:val="000000"/>
        </w:rPr>
        <w:t>г</w:t>
      </w:r>
      <w:r w:rsidR="00143EAD" w:rsidRPr="0020259C">
        <w:rPr>
          <w:iCs/>
          <w:color w:val="000000"/>
        </w:rPr>
        <w:t>оду</w:t>
      </w:r>
      <w:r w:rsidRPr="0020259C">
        <w:rPr>
          <w:iCs/>
          <w:color w:val="000000"/>
        </w:rPr>
        <w:t xml:space="preserve"> РБК представил первый в России </w:t>
      </w:r>
      <w:r w:rsidR="00143EAD" w:rsidRPr="0020259C">
        <w:rPr>
          <w:iCs/>
          <w:color w:val="000000"/>
        </w:rPr>
        <w:t>бизнес-</w:t>
      </w:r>
      <w:r w:rsidRPr="0020259C">
        <w:rPr>
          <w:iCs/>
          <w:color w:val="000000"/>
        </w:rPr>
        <w:t>телеканал – «РБК-ТВ».</w:t>
      </w:r>
    </w:p>
    <w:p w:rsidR="005371A6" w:rsidRPr="0020259C" w:rsidRDefault="005371A6" w:rsidP="00AE55A6">
      <w:pPr>
        <w:autoSpaceDE w:val="0"/>
        <w:autoSpaceDN w:val="0"/>
        <w:adjustRightInd w:val="0"/>
        <w:spacing w:line="360" w:lineRule="auto"/>
        <w:ind w:firstLine="709"/>
        <w:jc w:val="both"/>
        <w:rPr>
          <w:rFonts w:ascii="Times New Roman" w:hAnsi="Times New Roman" w:cs="Times New Roman"/>
          <w:iCs/>
          <w:color w:val="000000"/>
          <w:sz w:val="28"/>
          <w:szCs w:val="28"/>
          <w:highlight w:val="yellow"/>
        </w:rPr>
      </w:pPr>
      <w:r w:rsidRPr="0020259C">
        <w:rPr>
          <w:rFonts w:ascii="Times New Roman" w:hAnsi="Times New Roman" w:cs="Times New Roman"/>
          <w:bCs/>
          <w:iCs/>
          <w:color w:val="000000"/>
          <w:sz w:val="28"/>
          <w:szCs w:val="28"/>
        </w:rPr>
        <w:t xml:space="preserve">В 1998 году в стране был объявлен дефолт, в частности из-за неэффективной макроэкономической политики правительства.  </w:t>
      </w:r>
    </w:p>
    <w:p w:rsidR="00105AB1" w:rsidRPr="0020259C" w:rsidRDefault="00C6460C" w:rsidP="00143EAD">
      <w:pPr>
        <w:pStyle w:val="a4"/>
        <w:ind w:firstLine="709"/>
      </w:pPr>
      <w:r w:rsidRPr="0020259C">
        <w:t xml:space="preserve">Третий период: 1999 – 2003 гг. </w:t>
      </w:r>
      <w:r w:rsidR="00143EAD" w:rsidRPr="0020259C">
        <w:rPr>
          <w:bCs/>
          <w:iCs/>
          <w:color w:val="000000"/>
        </w:rPr>
        <w:t>Еще одним переломным годом</w:t>
      </w:r>
      <w:r w:rsidR="00105AB1" w:rsidRPr="0020259C">
        <w:rPr>
          <w:bCs/>
          <w:iCs/>
          <w:color w:val="000000"/>
        </w:rPr>
        <w:t xml:space="preserve">, </w:t>
      </w:r>
      <w:r w:rsidR="00143EAD" w:rsidRPr="0020259C">
        <w:rPr>
          <w:bCs/>
          <w:iCs/>
          <w:color w:val="000000"/>
        </w:rPr>
        <w:t>повлиявшим на</w:t>
      </w:r>
      <w:r w:rsidR="00105AB1" w:rsidRPr="0020259C">
        <w:rPr>
          <w:bCs/>
          <w:iCs/>
          <w:color w:val="000000"/>
        </w:rPr>
        <w:t xml:space="preserve"> развити</w:t>
      </w:r>
      <w:r w:rsidR="00143EAD" w:rsidRPr="0020259C">
        <w:rPr>
          <w:bCs/>
          <w:iCs/>
          <w:color w:val="000000"/>
        </w:rPr>
        <w:t>е</w:t>
      </w:r>
      <w:r w:rsidR="00105AB1" w:rsidRPr="0020259C">
        <w:rPr>
          <w:bCs/>
          <w:iCs/>
          <w:color w:val="000000"/>
        </w:rPr>
        <w:t xml:space="preserve"> российской деловой журналистики, </w:t>
      </w:r>
      <w:r w:rsidR="00143EAD" w:rsidRPr="0020259C">
        <w:rPr>
          <w:bCs/>
          <w:iCs/>
          <w:color w:val="000000"/>
        </w:rPr>
        <w:t>стал</w:t>
      </w:r>
      <w:r w:rsidR="00105AB1" w:rsidRPr="0020259C">
        <w:rPr>
          <w:bCs/>
          <w:iCs/>
          <w:color w:val="000000"/>
        </w:rPr>
        <w:t xml:space="preserve"> 1999 г. </w:t>
      </w:r>
    </w:p>
    <w:p w:rsidR="00105AB1" w:rsidRPr="0020259C" w:rsidRDefault="00105AB1" w:rsidP="00500DFD">
      <w:pPr>
        <w:pStyle w:val="a4"/>
      </w:pPr>
      <w:r w:rsidRPr="0020259C">
        <w:lastRenderedPageBreak/>
        <w:t xml:space="preserve">В 1999 году </w:t>
      </w:r>
      <w:r w:rsidR="00A527F0" w:rsidRPr="0020259C">
        <w:t>организация</w:t>
      </w:r>
      <w:r w:rsidRPr="0020259C">
        <w:t xml:space="preserve"> </w:t>
      </w:r>
      <w:r w:rsidR="00500DFD">
        <w:t>"</w:t>
      </w:r>
      <w:proofErr w:type="spellStart"/>
      <w:r w:rsidR="00A527F0" w:rsidRPr="0020259C">
        <w:t>Independent</w:t>
      </w:r>
      <w:proofErr w:type="spellEnd"/>
      <w:r w:rsidR="00A527F0" w:rsidRPr="0020259C">
        <w:t xml:space="preserve"> </w:t>
      </w:r>
      <w:proofErr w:type="spellStart"/>
      <w:r w:rsidR="00A527F0" w:rsidRPr="0020259C">
        <w:t>Media</w:t>
      </w:r>
      <w:proofErr w:type="spellEnd"/>
      <w:r w:rsidR="00500DFD">
        <w:t>"</w:t>
      </w:r>
      <w:r w:rsidRPr="0020259C">
        <w:t xml:space="preserve">, выпускавшая </w:t>
      </w:r>
      <w:r w:rsidR="00A527F0" w:rsidRPr="0020259C">
        <w:t>на тот момент</w:t>
      </w:r>
      <w:r w:rsidRPr="0020259C">
        <w:t xml:space="preserve"> англоя</w:t>
      </w:r>
      <w:r w:rsidR="00A527F0" w:rsidRPr="0020259C">
        <w:t xml:space="preserve">зычную газету </w:t>
      </w:r>
      <w:r w:rsidR="00500DFD">
        <w:t>"</w:t>
      </w:r>
      <w:proofErr w:type="spellStart"/>
      <w:r w:rsidR="00A527F0" w:rsidRPr="0020259C">
        <w:t>The</w:t>
      </w:r>
      <w:proofErr w:type="spellEnd"/>
      <w:r w:rsidR="00A527F0" w:rsidRPr="0020259C">
        <w:t xml:space="preserve"> </w:t>
      </w:r>
      <w:proofErr w:type="spellStart"/>
      <w:r w:rsidR="00A527F0" w:rsidRPr="0020259C">
        <w:t>Moscow</w:t>
      </w:r>
      <w:proofErr w:type="spellEnd"/>
      <w:r w:rsidR="00A527F0" w:rsidRPr="0020259C">
        <w:t xml:space="preserve"> </w:t>
      </w:r>
      <w:proofErr w:type="spellStart"/>
      <w:r w:rsidR="00A527F0" w:rsidRPr="0020259C">
        <w:t>Times</w:t>
      </w:r>
      <w:proofErr w:type="spellEnd"/>
      <w:r w:rsidR="00500DFD">
        <w:t>"</w:t>
      </w:r>
      <w:r w:rsidR="00A527F0" w:rsidRPr="0020259C">
        <w:t>,</w:t>
      </w:r>
      <w:r w:rsidRPr="0020259C">
        <w:t xml:space="preserve"> совместно с брит</w:t>
      </w:r>
      <w:r w:rsidR="00A527F0" w:rsidRPr="0020259C">
        <w:t xml:space="preserve">анской компанией </w:t>
      </w:r>
      <w:r w:rsidR="00500DFD">
        <w:t>"</w:t>
      </w:r>
      <w:proofErr w:type="spellStart"/>
      <w:r w:rsidR="00A527F0" w:rsidRPr="0020259C">
        <w:t>Pearson</w:t>
      </w:r>
      <w:proofErr w:type="spellEnd"/>
      <w:r w:rsidR="00A527F0" w:rsidRPr="0020259C">
        <w:t xml:space="preserve"> </w:t>
      </w:r>
      <w:proofErr w:type="spellStart"/>
      <w:r w:rsidR="00A527F0" w:rsidRPr="0020259C">
        <w:t>Plc</w:t>
      </w:r>
      <w:proofErr w:type="spellEnd"/>
      <w:r w:rsidR="00A527F0" w:rsidRPr="0020259C">
        <w:t>.</w:t>
      </w:r>
      <w:r w:rsidR="00500DFD">
        <w:t>"</w:t>
      </w:r>
      <w:r w:rsidRPr="0020259C">
        <w:t xml:space="preserve">, издающей газету </w:t>
      </w:r>
      <w:r w:rsidR="00500DFD">
        <w:t>"</w:t>
      </w:r>
      <w:proofErr w:type="spellStart"/>
      <w:r w:rsidRPr="0020259C">
        <w:t>Financial</w:t>
      </w:r>
      <w:proofErr w:type="spellEnd"/>
      <w:r w:rsidRPr="0020259C">
        <w:t xml:space="preserve"> </w:t>
      </w:r>
      <w:proofErr w:type="spellStart"/>
      <w:r w:rsidRPr="0020259C">
        <w:t>Times</w:t>
      </w:r>
      <w:proofErr w:type="spellEnd"/>
      <w:r w:rsidR="00500DFD">
        <w:t>"</w:t>
      </w:r>
      <w:r w:rsidRPr="0020259C">
        <w:t xml:space="preserve"> и американской компанией </w:t>
      </w:r>
      <w:r w:rsidR="00500DFD">
        <w:t>"</w:t>
      </w:r>
      <w:proofErr w:type="spellStart"/>
      <w:r w:rsidR="00A527F0" w:rsidRPr="0020259C">
        <w:t>Dow</w:t>
      </w:r>
      <w:proofErr w:type="spellEnd"/>
      <w:r w:rsidR="00A527F0" w:rsidRPr="0020259C">
        <w:t xml:space="preserve"> </w:t>
      </w:r>
      <w:proofErr w:type="spellStart"/>
      <w:r w:rsidR="00A527F0" w:rsidRPr="0020259C">
        <w:t>Jones</w:t>
      </w:r>
      <w:proofErr w:type="spellEnd"/>
      <w:r w:rsidR="00A527F0" w:rsidRPr="0020259C">
        <w:t xml:space="preserve"> &amp; </w:t>
      </w:r>
      <w:proofErr w:type="spellStart"/>
      <w:r w:rsidR="00A527F0" w:rsidRPr="0020259C">
        <w:t>Company</w:t>
      </w:r>
      <w:proofErr w:type="spellEnd"/>
      <w:r w:rsidR="00500DFD">
        <w:t>"</w:t>
      </w:r>
      <w:r w:rsidRPr="0020259C">
        <w:t xml:space="preserve">, выпускающей </w:t>
      </w:r>
      <w:r w:rsidR="00500DFD">
        <w:t>"</w:t>
      </w:r>
      <w:proofErr w:type="spellStart"/>
      <w:r w:rsidR="00A527F0" w:rsidRPr="0020259C">
        <w:t>The</w:t>
      </w:r>
      <w:proofErr w:type="spellEnd"/>
      <w:r w:rsidR="00A527F0" w:rsidRPr="0020259C">
        <w:t xml:space="preserve"> </w:t>
      </w:r>
      <w:proofErr w:type="spellStart"/>
      <w:r w:rsidR="00A527F0" w:rsidRPr="0020259C">
        <w:t>Wall</w:t>
      </w:r>
      <w:proofErr w:type="spellEnd"/>
      <w:r w:rsidR="00A527F0" w:rsidRPr="0020259C">
        <w:t xml:space="preserve"> </w:t>
      </w:r>
      <w:proofErr w:type="spellStart"/>
      <w:r w:rsidR="00A527F0" w:rsidRPr="0020259C">
        <w:t>Street</w:t>
      </w:r>
      <w:proofErr w:type="spellEnd"/>
      <w:r w:rsidR="00A527F0" w:rsidRPr="0020259C">
        <w:t xml:space="preserve"> </w:t>
      </w:r>
      <w:proofErr w:type="spellStart"/>
      <w:r w:rsidR="00A527F0" w:rsidRPr="0020259C">
        <w:t>Journal</w:t>
      </w:r>
      <w:proofErr w:type="spellEnd"/>
      <w:r w:rsidR="00500DFD">
        <w:t>"</w:t>
      </w:r>
      <w:r w:rsidRPr="0020259C">
        <w:t>, начала издавать газету «Ведомости».</w:t>
      </w:r>
    </w:p>
    <w:p w:rsidR="00105AB1" w:rsidRPr="0020259C" w:rsidRDefault="00E56664" w:rsidP="00A527F0">
      <w:pPr>
        <w:pStyle w:val="a4"/>
      </w:pPr>
      <w:r w:rsidRPr="0020259C">
        <w:t xml:space="preserve">«"Ведомости" — уникальный проект, для реализации которого в 1999 г. впервые объединили свои силы две ведущие </w:t>
      </w:r>
      <w:proofErr w:type="spellStart"/>
      <w:proofErr w:type="gramStart"/>
      <w:r w:rsidRPr="0020259C">
        <w:t>бизнес-газеты</w:t>
      </w:r>
      <w:proofErr w:type="spellEnd"/>
      <w:proofErr w:type="gramEnd"/>
      <w:r w:rsidRPr="0020259C">
        <w:t xml:space="preserve"> мира — </w:t>
      </w:r>
      <w:r w:rsidR="00500DFD">
        <w:t>"</w:t>
      </w:r>
      <w:proofErr w:type="spellStart"/>
      <w:r w:rsidRPr="0020259C">
        <w:t>Financial</w:t>
      </w:r>
      <w:proofErr w:type="spellEnd"/>
      <w:r w:rsidRPr="0020259C">
        <w:t xml:space="preserve"> </w:t>
      </w:r>
      <w:proofErr w:type="spellStart"/>
      <w:r w:rsidRPr="0020259C">
        <w:t>Times</w:t>
      </w:r>
      <w:proofErr w:type="spellEnd"/>
      <w:r w:rsidR="00500DFD">
        <w:t>"</w:t>
      </w:r>
      <w:r w:rsidRPr="0020259C">
        <w:t xml:space="preserve"> и </w:t>
      </w:r>
      <w:r w:rsidR="00500DFD">
        <w:t>"</w:t>
      </w:r>
      <w:proofErr w:type="spellStart"/>
      <w:r w:rsidRPr="0020259C">
        <w:t>The</w:t>
      </w:r>
      <w:proofErr w:type="spellEnd"/>
      <w:r w:rsidRPr="0020259C">
        <w:t xml:space="preserve"> </w:t>
      </w:r>
      <w:proofErr w:type="spellStart"/>
      <w:r w:rsidRPr="0020259C">
        <w:t>Wall</w:t>
      </w:r>
      <w:proofErr w:type="spellEnd"/>
      <w:r w:rsidRPr="0020259C">
        <w:t xml:space="preserve"> </w:t>
      </w:r>
      <w:proofErr w:type="spellStart"/>
      <w:r w:rsidRPr="0020259C">
        <w:t>Street</w:t>
      </w:r>
      <w:proofErr w:type="spellEnd"/>
      <w:r w:rsidRPr="0020259C">
        <w:t xml:space="preserve"> </w:t>
      </w:r>
      <w:proofErr w:type="spellStart"/>
      <w:r w:rsidRPr="0020259C">
        <w:t>Journal</w:t>
      </w:r>
      <w:proofErr w:type="spellEnd"/>
      <w:r w:rsidR="00500DFD">
        <w:t>"</w:t>
      </w:r>
      <w:r w:rsidRPr="0020259C">
        <w:t>»</w:t>
      </w:r>
      <w:r w:rsidRPr="0020259C">
        <w:rPr>
          <w:rStyle w:val="aa"/>
        </w:rPr>
        <w:footnoteReference w:id="7"/>
      </w:r>
      <w:r w:rsidRPr="0020259C">
        <w:t>.</w:t>
      </w:r>
      <w:r w:rsidR="00A527F0" w:rsidRPr="0020259C">
        <w:t xml:space="preserve"> </w:t>
      </w:r>
      <w:r w:rsidR="00105AB1" w:rsidRPr="0020259C">
        <w:t xml:space="preserve">Основной упор </w:t>
      </w:r>
      <w:r w:rsidR="00A527F0" w:rsidRPr="0020259C">
        <w:t xml:space="preserve">газета сделала </w:t>
      </w:r>
      <w:r w:rsidR="00105AB1" w:rsidRPr="0020259C">
        <w:t>на освещении корпоративной, деловой тематики</w:t>
      </w:r>
      <w:r w:rsidR="00A527F0" w:rsidRPr="0020259C">
        <w:t>. Информация о политической социальной и культурной сфере</w:t>
      </w:r>
      <w:r w:rsidR="00105AB1" w:rsidRPr="0020259C">
        <w:t xml:space="preserve"> </w:t>
      </w:r>
      <w:r w:rsidR="00A527F0" w:rsidRPr="0020259C">
        <w:t>также публиковалась, но в меньшей степени</w:t>
      </w:r>
      <w:r w:rsidR="00105AB1" w:rsidRPr="0020259C">
        <w:t>.</w:t>
      </w:r>
    </w:p>
    <w:p w:rsidR="00105AB1" w:rsidRPr="0020259C" w:rsidRDefault="00A527F0" w:rsidP="00A527F0">
      <w:pPr>
        <w:pStyle w:val="a4"/>
      </w:pPr>
      <w:r w:rsidRPr="0020259C">
        <w:t>Данный период</w:t>
      </w:r>
      <w:r w:rsidR="00105AB1" w:rsidRPr="0020259C">
        <w:t xml:space="preserve"> примечателен тем, что </w:t>
      </w:r>
      <w:r w:rsidRPr="0020259C">
        <w:t xml:space="preserve">на </w:t>
      </w:r>
      <w:r w:rsidR="00105AB1" w:rsidRPr="0020259C">
        <w:t>рын</w:t>
      </w:r>
      <w:r w:rsidRPr="0020259C">
        <w:t>ке практически не осталось свободных ниш.</w:t>
      </w:r>
      <w:r w:rsidR="00105AB1" w:rsidRPr="0020259C">
        <w:t xml:space="preserve"> </w:t>
      </w:r>
      <w:r w:rsidRPr="0020259C">
        <w:t>Национальная система российских деловых СМИ окончательно сформировалась.</w:t>
      </w:r>
    </w:p>
    <w:p w:rsidR="00504652" w:rsidRPr="0020259C" w:rsidRDefault="00504652" w:rsidP="00105AB1">
      <w:pPr>
        <w:pStyle w:val="a4"/>
      </w:pPr>
      <w:r w:rsidRPr="0020259C">
        <w:t xml:space="preserve">Четвертый этап. В период с 2003 по 2008 год сформировавшаяся ранее система национальной деловой прессы начала трансформироваться. В первую очередь из-за начавшихся изменений структуры собственности СМИ из-за операций по слиянию и поглощению меньших компаний. На рынке деловой прессы появляется тенденция к укрупнению издательских домов, начинают развиваться мультимедийные холдинги. </w:t>
      </w:r>
    </w:p>
    <w:p w:rsidR="00C6460C" w:rsidRPr="0020259C" w:rsidRDefault="00504652" w:rsidP="00504652">
      <w:pPr>
        <w:pStyle w:val="a4"/>
      </w:pPr>
      <w:r w:rsidRPr="0020259C">
        <w:t>Еще одной тенденцией стало проникновение на российский рынок иностранных СМИ и увеличение изданий на рынке прессы. К</w:t>
      </w:r>
      <w:r w:rsidR="00C6460C" w:rsidRPr="0020259C">
        <w:t xml:space="preserve">аждый год появлялось как минимум по одному новому изданию. </w:t>
      </w:r>
      <w:r w:rsidRPr="0020259C">
        <w:t>В целом, и</w:t>
      </w:r>
      <w:r w:rsidR="00C6460C" w:rsidRPr="0020259C">
        <w:t xml:space="preserve">здания увеличивают охват аудитории, в том числе и географический. </w:t>
      </w:r>
    </w:p>
    <w:p w:rsidR="00C6460C" w:rsidRPr="0020259C" w:rsidRDefault="00504652" w:rsidP="00C6460C">
      <w:pPr>
        <w:spacing w:line="360" w:lineRule="auto"/>
        <w:ind w:firstLine="709"/>
        <w:jc w:val="both"/>
        <w:rPr>
          <w:rFonts w:ascii="Times New Roman" w:hAnsi="Times New Roman" w:cs="Times New Roman"/>
          <w:sz w:val="28"/>
          <w:szCs w:val="28"/>
        </w:rPr>
      </w:pPr>
      <w:r w:rsidRPr="0020259C">
        <w:rPr>
          <w:rFonts w:ascii="Times New Roman" w:hAnsi="Times New Roman" w:cs="Times New Roman"/>
          <w:sz w:val="28"/>
          <w:szCs w:val="28"/>
        </w:rPr>
        <w:t xml:space="preserve">Пятый этап. </w:t>
      </w:r>
      <w:r w:rsidR="00C6460C" w:rsidRPr="0020259C">
        <w:rPr>
          <w:rFonts w:ascii="Times New Roman" w:hAnsi="Times New Roman" w:cs="Times New Roman"/>
          <w:sz w:val="28"/>
          <w:szCs w:val="28"/>
        </w:rPr>
        <w:t xml:space="preserve">В 2008 экономический спад, наблюдаемый во всем мире, привел к кризисным тенденциям и на российском рынке бизнес-медиа. </w:t>
      </w:r>
      <w:r w:rsidR="00C6460C" w:rsidRPr="0020259C">
        <w:rPr>
          <w:rFonts w:ascii="Times New Roman" w:hAnsi="Times New Roman" w:cs="Times New Roman"/>
          <w:sz w:val="28"/>
          <w:szCs w:val="28"/>
        </w:rPr>
        <w:lastRenderedPageBreak/>
        <w:t>Произошло закрытие целого ряда  деловых изданий</w:t>
      </w:r>
      <w:r w:rsidR="00C6460C" w:rsidRPr="0020259C">
        <w:rPr>
          <w:rStyle w:val="aa"/>
          <w:rFonts w:ascii="Times New Roman" w:hAnsi="Times New Roman" w:cs="Times New Roman"/>
          <w:sz w:val="28"/>
          <w:szCs w:val="28"/>
        </w:rPr>
        <w:footnoteReference w:id="8"/>
      </w:r>
      <w:r w:rsidR="00C6460C" w:rsidRPr="0020259C">
        <w:rPr>
          <w:rFonts w:ascii="Times New Roman" w:hAnsi="Times New Roman" w:cs="Times New Roman"/>
          <w:sz w:val="28"/>
          <w:szCs w:val="28"/>
        </w:rPr>
        <w:t>.  Издатели вынуждены искать пути сокращения издержек, продумывать новые маркетинговые решения, искать новые способы привлечения аудитории. Появилась необходимость в изменении редакционной политики.</w:t>
      </w:r>
    </w:p>
    <w:p w:rsidR="007A3AB9" w:rsidRPr="0020259C" w:rsidRDefault="007A3AB9" w:rsidP="007A3AB9">
      <w:pPr>
        <w:spacing w:line="360" w:lineRule="auto"/>
        <w:ind w:firstLine="709"/>
        <w:jc w:val="both"/>
        <w:rPr>
          <w:rFonts w:ascii="Times New Roman" w:hAnsi="Times New Roman" w:cs="Times New Roman"/>
          <w:sz w:val="28"/>
          <w:szCs w:val="28"/>
        </w:rPr>
      </w:pPr>
      <w:r w:rsidRPr="0020259C">
        <w:rPr>
          <w:rFonts w:ascii="Times New Roman" w:hAnsi="Times New Roman" w:cs="Times New Roman"/>
          <w:sz w:val="28"/>
          <w:szCs w:val="28"/>
        </w:rPr>
        <w:t>Кризис подтолкнул редакции к поиску способов сокращения производственных издержек. Таким способов во многом стал переход в онлайн-формат.</w:t>
      </w:r>
    </w:p>
    <w:p w:rsidR="006968F5" w:rsidRPr="0020259C" w:rsidRDefault="007A3AB9" w:rsidP="007A3AB9">
      <w:pPr>
        <w:spacing w:line="360" w:lineRule="auto"/>
        <w:ind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 xml:space="preserve">Глобальная сеть наложила свой отпечаток на СМИ. </w:t>
      </w:r>
      <w:r w:rsidR="006968F5" w:rsidRPr="0020259C">
        <w:rPr>
          <w:rFonts w:ascii="Times New Roman" w:hAnsi="Times New Roman" w:cs="Times New Roman"/>
          <w:color w:val="000000"/>
          <w:sz w:val="28"/>
          <w:szCs w:val="28"/>
        </w:rPr>
        <w:t>У изданий появился ряд новых особенностей:</w:t>
      </w:r>
    </w:p>
    <w:p w:rsidR="006968F5" w:rsidRPr="0020259C" w:rsidRDefault="006968F5" w:rsidP="004A05DA">
      <w:pPr>
        <w:pStyle w:val="a3"/>
        <w:numPr>
          <w:ilvl w:val="0"/>
          <w:numId w:val="7"/>
        </w:numPr>
        <w:spacing w:line="360" w:lineRule="auto"/>
        <w:jc w:val="both"/>
        <w:rPr>
          <w:rFonts w:ascii="Times New Roman" w:hAnsi="Times New Roman" w:cs="Times New Roman"/>
          <w:sz w:val="28"/>
          <w:szCs w:val="28"/>
        </w:rPr>
      </w:pPr>
      <w:r w:rsidRPr="0020259C">
        <w:rPr>
          <w:rFonts w:ascii="Times New Roman" w:hAnsi="Times New Roman" w:cs="Times New Roman"/>
          <w:color w:val="000000"/>
          <w:sz w:val="28"/>
          <w:szCs w:val="28"/>
        </w:rPr>
        <w:t>Постоянное обновление материала.</w:t>
      </w:r>
    </w:p>
    <w:p w:rsidR="007A3AB9" w:rsidRPr="0020259C" w:rsidRDefault="007A3AB9" w:rsidP="006968F5">
      <w:pPr>
        <w:spacing w:line="360" w:lineRule="auto"/>
        <w:ind w:firstLine="709"/>
        <w:jc w:val="both"/>
        <w:rPr>
          <w:rFonts w:ascii="Times New Roman" w:hAnsi="Times New Roman" w:cs="Times New Roman"/>
          <w:sz w:val="28"/>
          <w:szCs w:val="28"/>
        </w:rPr>
      </w:pPr>
      <w:r w:rsidRPr="0020259C">
        <w:rPr>
          <w:rFonts w:ascii="Times New Roman" w:hAnsi="Times New Roman" w:cs="Times New Roman"/>
          <w:color w:val="000000"/>
          <w:sz w:val="28"/>
          <w:szCs w:val="28"/>
        </w:rPr>
        <w:t>Одна из основных особенностей  электронных СМИ заключается  в том, что они постоянно обновляются. Интернет сделал доступным огромное количество информации, скорость передачи данных и их объем увеличились в разы. Появилась возможность предоставлять читателям информацию оперативно без задержек. Однако</w:t>
      </w:r>
      <w:proofErr w:type="gramStart"/>
      <w:r w:rsidRPr="0020259C">
        <w:rPr>
          <w:rFonts w:ascii="Times New Roman" w:hAnsi="Times New Roman" w:cs="Times New Roman"/>
          <w:color w:val="000000"/>
          <w:sz w:val="28"/>
          <w:szCs w:val="28"/>
        </w:rPr>
        <w:t>,</w:t>
      </w:r>
      <w:proofErr w:type="gramEnd"/>
      <w:r w:rsidRPr="0020259C">
        <w:rPr>
          <w:rFonts w:ascii="Times New Roman" w:hAnsi="Times New Roman" w:cs="Times New Roman"/>
          <w:color w:val="000000"/>
          <w:sz w:val="28"/>
          <w:szCs w:val="28"/>
        </w:rPr>
        <w:t xml:space="preserve"> интернет сделал издания </w:t>
      </w:r>
      <w:r w:rsidRPr="0020259C">
        <w:rPr>
          <w:rFonts w:ascii="Times New Roman" w:hAnsi="Times New Roman" w:cs="Times New Roman"/>
          <w:sz w:val="28"/>
          <w:szCs w:val="28"/>
        </w:rPr>
        <w:t xml:space="preserve">похожими друг на друга. СМИ освещают одни и те же проблемы, обращаются к одним экспертам. </w:t>
      </w:r>
    </w:p>
    <w:p w:rsidR="006968F5" w:rsidRPr="0020259C" w:rsidRDefault="006968F5" w:rsidP="004A05DA">
      <w:pPr>
        <w:pStyle w:val="a3"/>
        <w:numPr>
          <w:ilvl w:val="0"/>
          <w:numId w:val="7"/>
        </w:numPr>
        <w:spacing w:line="360" w:lineRule="auto"/>
        <w:ind w:left="0" w:firstLine="709"/>
        <w:jc w:val="both"/>
        <w:rPr>
          <w:rFonts w:ascii="Times New Roman" w:hAnsi="Times New Roman" w:cs="Times New Roman"/>
          <w:sz w:val="28"/>
          <w:szCs w:val="28"/>
        </w:rPr>
      </w:pPr>
      <w:r w:rsidRPr="0020259C">
        <w:rPr>
          <w:rFonts w:ascii="Times New Roman" w:hAnsi="Times New Roman" w:cs="Times New Roman"/>
          <w:sz w:val="28"/>
          <w:szCs w:val="28"/>
        </w:rPr>
        <w:t>«</w:t>
      </w:r>
      <w:r w:rsidRPr="0020259C">
        <w:rPr>
          <w:rFonts w:ascii="Times New Roman" w:hAnsi="Times New Roman" w:cs="Times New Roman"/>
          <w:sz w:val="28"/>
          <w:szCs w:val="28"/>
          <w:shd w:val="clear" w:color="auto" w:fill="FFFFFF"/>
        </w:rPr>
        <w:t>СМИ перешли от режима "вещания" в режим "диалога"»</w:t>
      </w:r>
      <w:r w:rsidRPr="0020259C">
        <w:rPr>
          <w:rStyle w:val="aa"/>
          <w:rFonts w:ascii="Times New Roman" w:hAnsi="Times New Roman" w:cs="Times New Roman"/>
          <w:sz w:val="28"/>
          <w:szCs w:val="28"/>
          <w:shd w:val="clear" w:color="auto" w:fill="FFFFFF"/>
        </w:rPr>
        <w:footnoteReference w:id="9"/>
      </w:r>
      <w:r w:rsidRPr="0020259C">
        <w:rPr>
          <w:rFonts w:ascii="Times New Roman" w:hAnsi="Times New Roman" w:cs="Times New Roman"/>
          <w:sz w:val="28"/>
          <w:szCs w:val="28"/>
          <w:shd w:val="clear" w:color="auto" w:fill="FFFFFF"/>
        </w:rPr>
        <w:t>.</w:t>
      </w:r>
    </w:p>
    <w:p w:rsidR="00B8721F" w:rsidRPr="0020259C" w:rsidRDefault="007A3AB9" w:rsidP="006968F5">
      <w:pPr>
        <w:pStyle w:val="a3"/>
        <w:spacing w:line="360" w:lineRule="auto"/>
        <w:ind w:left="0" w:firstLine="709"/>
        <w:jc w:val="both"/>
        <w:rPr>
          <w:rFonts w:ascii="Times New Roman" w:hAnsi="Times New Roman" w:cs="Times New Roman"/>
          <w:sz w:val="28"/>
          <w:szCs w:val="28"/>
        </w:rPr>
      </w:pPr>
      <w:r w:rsidRPr="0020259C">
        <w:rPr>
          <w:rFonts w:ascii="Times New Roman" w:hAnsi="Times New Roman" w:cs="Times New Roman"/>
          <w:sz w:val="28"/>
          <w:szCs w:val="28"/>
        </w:rPr>
        <w:t>Интернет сделал возможным общение между автором и читателями</w:t>
      </w:r>
      <w:r w:rsidR="00C6460C" w:rsidRPr="0020259C">
        <w:rPr>
          <w:rFonts w:ascii="Times New Roman" w:hAnsi="Times New Roman" w:cs="Times New Roman"/>
          <w:sz w:val="28"/>
          <w:szCs w:val="28"/>
        </w:rPr>
        <w:t xml:space="preserve">, </w:t>
      </w:r>
      <w:r w:rsidR="00B8721F" w:rsidRPr="0020259C">
        <w:rPr>
          <w:rFonts w:ascii="Times New Roman" w:hAnsi="Times New Roman" w:cs="Times New Roman"/>
          <w:sz w:val="28"/>
          <w:szCs w:val="28"/>
        </w:rPr>
        <w:t>И практически все издания пользуются этой возможностью, например через электронную почту, форумы, рейтинги</w:t>
      </w:r>
      <w:r w:rsidR="00C6460C" w:rsidRPr="0020259C">
        <w:rPr>
          <w:rFonts w:ascii="Times New Roman" w:hAnsi="Times New Roman" w:cs="Times New Roman"/>
          <w:sz w:val="28"/>
          <w:szCs w:val="28"/>
        </w:rPr>
        <w:t>, голосования,</w:t>
      </w:r>
      <w:r w:rsidR="00B8721F" w:rsidRPr="0020259C">
        <w:rPr>
          <w:rFonts w:ascii="Times New Roman" w:hAnsi="Times New Roman" w:cs="Times New Roman"/>
          <w:sz w:val="28"/>
          <w:szCs w:val="28"/>
        </w:rPr>
        <w:t xml:space="preserve"> анкетирования и другие способы.  </w:t>
      </w:r>
      <w:r w:rsidRPr="0020259C">
        <w:rPr>
          <w:rFonts w:ascii="Times New Roman" w:hAnsi="Times New Roman" w:cs="Times New Roman"/>
          <w:sz w:val="28"/>
          <w:szCs w:val="28"/>
        </w:rPr>
        <w:t xml:space="preserve">В комментариях, аудитория может высказать свое мнение по поводу текста, добавить некоторые сведения и просто пообщаться с другими читателями. </w:t>
      </w:r>
      <w:r w:rsidR="00B8721F" w:rsidRPr="0020259C">
        <w:rPr>
          <w:rFonts w:ascii="Times New Roman" w:hAnsi="Times New Roman" w:cs="Times New Roman"/>
          <w:sz w:val="28"/>
          <w:szCs w:val="28"/>
        </w:rPr>
        <w:t xml:space="preserve">Аудитория сама начинает участвовать в создании </w:t>
      </w:r>
      <w:r w:rsidR="00B8721F" w:rsidRPr="0020259C">
        <w:rPr>
          <w:rFonts w:ascii="Times New Roman" w:hAnsi="Times New Roman" w:cs="Times New Roman"/>
          <w:sz w:val="28"/>
          <w:szCs w:val="28"/>
        </w:rPr>
        <w:lastRenderedPageBreak/>
        <w:t>информационного продукта, делясь информацией о событиях, очевидцами которых они стали</w:t>
      </w:r>
      <w:r w:rsidR="00C6460C" w:rsidRPr="0020259C">
        <w:rPr>
          <w:rFonts w:ascii="Times New Roman" w:hAnsi="Times New Roman" w:cs="Times New Roman"/>
          <w:sz w:val="28"/>
          <w:szCs w:val="28"/>
        </w:rPr>
        <w:t>.</w:t>
      </w:r>
      <w:r w:rsidR="00B8721F" w:rsidRPr="0020259C">
        <w:rPr>
          <w:rFonts w:ascii="Times New Roman" w:hAnsi="Times New Roman" w:cs="Times New Roman"/>
          <w:sz w:val="28"/>
          <w:szCs w:val="28"/>
        </w:rPr>
        <w:t xml:space="preserve">  </w:t>
      </w:r>
    </w:p>
    <w:p w:rsidR="006968F5" w:rsidRPr="0020259C" w:rsidRDefault="006968F5" w:rsidP="004A05DA">
      <w:pPr>
        <w:pStyle w:val="a3"/>
        <w:numPr>
          <w:ilvl w:val="0"/>
          <w:numId w:val="7"/>
        </w:numPr>
        <w:spacing w:line="360" w:lineRule="auto"/>
        <w:ind w:left="0" w:firstLine="709"/>
        <w:jc w:val="both"/>
        <w:rPr>
          <w:rFonts w:ascii="Times New Roman" w:eastAsia="Times New Roman" w:hAnsi="Times New Roman" w:cs="Times New Roman"/>
          <w:color w:val="000000"/>
          <w:sz w:val="28"/>
          <w:szCs w:val="28"/>
          <w:lang w:eastAsia="ru-RU"/>
        </w:rPr>
      </w:pPr>
      <w:r w:rsidRPr="0020259C">
        <w:rPr>
          <w:rFonts w:ascii="Times New Roman" w:hAnsi="Times New Roman" w:cs="Times New Roman"/>
          <w:sz w:val="28"/>
          <w:szCs w:val="28"/>
        </w:rPr>
        <w:t>Кризис доверия.</w:t>
      </w:r>
    </w:p>
    <w:p w:rsidR="007A3AB9" w:rsidRPr="0020259C" w:rsidRDefault="007A3AB9" w:rsidP="006968F5">
      <w:pPr>
        <w:spacing w:line="360" w:lineRule="auto"/>
        <w:ind w:firstLine="709"/>
        <w:jc w:val="both"/>
        <w:rPr>
          <w:rFonts w:ascii="Times New Roman" w:eastAsia="Times New Roman" w:hAnsi="Times New Roman" w:cs="Times New Roman"/>
          <w:color w:val="000000"/>
          <w:sz w:val="28"/>
          <w:szCs w:val="28"/>
          <w:highlight w:val="yellow"/>
          <w:lang w:eastAsia="ru-RU"/>
        </w:rPr>
      </w:pPr>
      <w:r w:rsidRPr="0020259C">
        <w:rPr>
          <w:rFonts w:ascii="Times New Roman" w:hAnsi="Times New Roman" w:cs="Times New Roman"/>
          <w:sz w:val="28"/>
          <w:szCs w:val="28"/>
        </w:rPr>
        <w:t>У аудитории происходит перенасыщение информацией, что приводит к кризису доверия. Читатели ищут подтверждения любой информации и предъявляют повышенные требования СМИ. И среди прочих других выбирают достоверную аналитическую информацию, подкрепленную мнениями нескольких экспертов.  «</w:t>
      </w:r>
      <w:r w:rsidRPr="0020259C">
        <w:rPr>
          <w:rFonts w:ascii="Times New Roman" w:eastAsia="Times New Roman" w:hAnsi="Times New Roman" w:cs="Times New Roman"/>
          <w:color w:val="000000"/>
          <w:sz w:val="28"/>
          <w:szCs w:val="28"/>
          <w:lang w:eastAsia="ru-RU"/>
        </w:rPr>
        <w:t>Клиенты, уставшие от неточной и неактуальной информации, останавливают свой выбор на определенных брендах, доказавших свою эффективность»</w:t>
      </w:r>
      <w:r w:rsidRPr="0020259C">
        <w:rPr>
          <w:rStyle w:val="aa"/>
          <w:rFonts w:ascii="Times New Roman" w:eastAsia="Times New Roman" w:hAnsi="Times New Roman" w:cs="Times New Roman"/>
          <w:color w:val="000000"/>
          <w:sz w:val="28"/>
          <w:szCs w:val="28"/>
          <w:lang w:eastAsia="ru-RU"/>
        </w:rPr>
        <w:footnoteReference w:id="10"/>
      </w:r>
      <w:r w:rsidRPr="0020259C">
        <w:rPr>
          <w:rFonts w:ascii="Times New Roman" w:eastAsia="Times New Roman" w:hAnsi="Times New Roman" w:cs="Times New Roman"/>
          <w:color w:val="000000"/>
          <w:sz w:val="28"/>
          <w:szCs w:val="28"/>
          <w:lang w:eastAsia="ru-RU"/>
        </w:rPr>
        <w:t xml:space="preserve">.  Также при выборе СМИ </w:t>
      </w:r>
      <w:r w:rsidRPr="0020259C">
        <w:rPr>
          <w:rFonts w:ascii="Times New Roman" w:hAnsi="Times New Roman" w:cs="Times New Roman"/>
          <w:color w:val="000000"/>
          <w:sz w:val="28"/>
          <w:szCs w:val="28"/>
        </w:rPr>
        <w:t>читатели обращают внимание на ряд факторов: регулярное обновление материалов, высокая посещаемость, наличие ссылок на издание, хороший дизайн издания, наличие контактной информации.</w:t>
      </w:r>
    </w:p>
    <w:p w:rsidR="006968F5" w:rsidRPr="0020259C" w:rsidRDefault="006968F5" w:rsidP="004A05DA">
      <w:pPr>
        <w:pStyle w:val="a3"/>
        <w:numPr>
          <w:ilvl w:val="0"/>
          <w:numId w:val="7"/>
        </w:numPr>
        <w:spacing w:line="360" w:lineRule="auto"/>
        <w:ind w:left="0" w:firstLine="709"/>
        <w:jc w:val="both"/>
        <w:textAlignment w:val="top"/>
        <w:rPr>
          <w:rFonts w:ascii="Times New Roman" w:hAnsi="Times New Roman" w:cs="Times New Roman"/>
          <w:sz w:val="28"/>
          <w:szCs w:val="28"/>
        </w:rPr>
      </w:pPr>
      <w:r w:rsidRPr="0020259C">
        <w:rPr>
          <w:rFonts w:ascii="Times New Roman" w:eastAsia="Times New Roman" w:hAnsi="Times New Roman" w:cs="Times New Roman"/>
          <w:color w:val="000000"/>
          <w:sz w:val="28"/>
          <w:szCs w:val="28"/>
          <w:lang w:eastAsia="ru-RU"/>
        </w:rPr>
        <w:t>Поверхностное восприятие информации.</w:t>
      </w:r>
    </w:p>
    <w:p w:rsidR="007A3AB9" w:rsidRPr="0020259C" w:rsidRDefault="007A3AB9" w:rsidP="006968F5">
      <w:pPr>
        <w:spacing w:line="360" w:lineRule="auto"/>
        <w:ind w:firstLine="709"/>
        <w:jc w:val="both"/>
        <w:textAlignment w:val="top"/>
        <w:rPr>
          <w:rFonts w:ascii="Times New Roman" w:hAnsi="Times New Roman" w:cs="Times New Roman"/>
          <w:sz w:val="28"/>
          <w:szCs w:val="28"/>
        </w:rPr>
      </w:pPr>
      <w:r w:rsidRPr="0020259C">
        <w:rPr>
          <w:rFonts w:ascii="Times New Roman" w:eastAsia="Times New Roman" w:hAnsi="Times New Roman" w:cs="Times New Roman"/>
          <w:color w:val="000000"/>
          <w:sz w:val="28"/>
          <w:szCs w:val="28"/>
          <w:lang w:eastAsia="ru-RU"/>
        </w:rPr>
        <w:t xml:space="preserve">Другим стал и характер потребления. Из-за наводнения </w:t>
      </w:r>
      <w:proofErr w:type="spellStart"/>
      <w:r w:rsidRPr="0020259C">
        <w:rPr>
          <w:rFonts w:ascii="Times New Roman" w:eastAsia="Times New Roman" w:hAnsi="Times New Roman" w:cs="Times New Roman"/>
          <w:color w:val="000000"/>
          <w:sz w:val="28"/>
          <w:szCs w:val="28"/>
          <w:lang w:eastAsia="ru-RU"/>
        </w:rPr>
        <w:t>интерета</w:t>
      </w:r>
      <w:proofErr w:type="spellEnd"/>
      <w:r w:rsidRPr="0020259C">
        <w:rPr>
          <w:rFonts w:ascii="Times New Roman" w:eastAsia="Times New Roman" w:hAnsi="Times New Roman" w:cs="Times New Roman"/>
          <w:color w:val="000000"/>
          <w:sz w:val="28"/>
          <w:szCs w:val="28"/>
          <w:lang w:eastAsia="ru-RU"/>
        </w:rPr>
        <w:t xml:space="preserve"> большим количеством информации, люди перестают вчитываться в тексты. </w:t>
      </w:r>
      <w:r w:rsidRPr="0020259C">
        <w:rPr>
          <w:rFonts w:ascii="Times New Roman" w:hAnsi="Times New Roman" w:cs="Times New Roman"/>
          <w:sz w:val="28"/>
          <w:szCs w:val="28"/>
        </w:rPr>
        <w:t>Из текста выхватываются отдельные слова, в итоге создается краткое представление о сути ситуации, на основе которого в дальнейшем принимается решение.</w:t>
      </w:r>
    </w:p>
    <w:p w:rsidR="007A3AB9" w:rsidRPr="0020259C" w:rsidRDefault="007A3AB9" w:rsidP="007A3AB9">
      <w:pPr>
        <w:spacing w:line="360" w:lineRule="auto"/>
        <w:ind w:firstLine="709"/>
        <w:jc w:val="both"/>
        <w:textAlignment w:val="top"/>
        <w:rPr>
          <w:rFonts w:ascii="Times New Roman" w:eastAsia="Times New Roman" w:hAnsi="Times New Roman" w:cs="Times New Roman"/>
          <w:color w:val="000000"/>
          <w:sz w:val="28"/>
          <w:szCs w:val="28"/>
          <w:lang w:eastAsia="ru-RU"/>
        </w:rPr>
      </w:pPr>
      <w:r w:rsidRPr="0020259C">
        <w:rPr>
          <w:rFonts w:ascii="Times New Roman" w:hAnsi="Times New Roman" w:cs="Times New Roman"/>
          <w:sz w:val="28"/>
          <w:szCs w:val="28"/>
        </w:rPr>
        <w:t xml:space="preserve"> </w:t>
      </w:r>
      <w:r w:rsidRPr="0020259C">
        <w:rPr>
          <w:rFonts w:ascii="Times New Roman" w:eastAsia="Times New Roman" w:hAnsi="Times New Roman" w:cs="Times New Roman"/>
          <w:color w:val="000000"/>
          <w:sz w:val="28"/>
          <w:szCs w:val="28"/>
          <w:lang w:eastAsia="ru-RU"/>
        </w:rPr>
        <w:t xml:space="preserve">Поверхностного взгляда вполне достаточно, чтобы понять, представляет материал интерес для читателя, или нет. Люди больше не хотят читать длинные тексты, и ориентируются в большей степени </w:t>
      </w:r>
      <w:proofErr w:type="gramStart"/>
      <w:r w:rsidRPr="0020259C">
        <w:rPr>
          <w:rFonts w:ascii="Times New Roman" w:eastAsia="Times New Roman" w:hAnsi="Times New Roman" w:cs="Times New Roman"/>
          <w:color w:val="000000"/>
          <w:sz w:val="28"/>
          <w:szCs w:val="28"/>
          <w:lang w:eastAsia="ru-RU"/>
        </w:rPr>
        <w:t>визуальный</w:t>
      </w:r>
      <w:proofErr w:type="gramEnd"/>
      <w:r w:rsidRPr="0020259C">
        <w:rPr>
          <w:rFonts w:ascii="Times New Roman" w:eastAsia="Times New Roman" w:hAnsi="Times New Roman" w:cs="Times New Roman"/>
          <w:color w:val="000000"/>
          <w:sz w:val="28"/>
          <w:szCs w:val="28"/>
          <w:lang w:eastAsia="ru-RU"/>
        </w:rPr>
        <w:t xml:space="preserve"> контент.</w:t>
      </w:r>
    </w:p>
    <w:p w:rsidR="007A3AB9" w:rsidRPr="0020259C" w:rsidRDefault="007A3AB9" w:rsidP="00464FD0">
      <w:pPr>
        <w:spacing w:line="360" w:lineRule="auto"/>
        <w:ind w:firstLine="709"/>
        <w:jc w:val="both"/>
        <w:rPr>
          <w:rFonts w:ascii="Times New Roman" w:hAnsi="Times New Roman" w:cs="Times New Roman"/>
          <w:sz w:val="28"/>
          <w:szCs w:val="28"/>
          <w:highlight w:val="yellow"/>
        </w:rPr>
      </w:pPr>
      <w:r w:rsidRPr="0020259C">
        <w:rPr>
          <w:rFonts w:ascii="Times New Roman" w:hAnsi="Times New Roman" w:cs="Times New Roman"/>
          <w:sz w:val="28"/>
          <w:szCs w:val="28"/>
        </w:rPr>
        <w:t xml:space="preserve">«Визуализация журналистского контента в средствах массовой информации – наиболее эффективный путь взаимодействия с современным </w:t>
      </w:r>
      <w:r w:rsidRPr="0020259C">
        <w:rPr>
          <w:rFonts w:ascii="Times New Roman" w:hAnsi="Times New Roman" w:cs="Times New Roman"/>
          <w:sz w:val="28"/>
          <w:szCs w:val="28"/>
        </w:rPr>
        <w:lastRenderedPageBreak/>
        <w:t xml:space="preserve">потребителем </w:t>
      </w:r>
      <w:proofErr w:type="spellStart"/>
      <w:r w:rsidRPr="0020259C">
        <w:rPr>
          <w:rFonts w:ascii="Times New Roman" w:hAnsi="Times New Roman" w:cs="Times New Roman"/>
          <w:sz w:val="28"/>
          <w:szCs w:val="28"/>
        </w:rPr>
        <w:t>медиапродукта</w:t>
      </w:r>
      <w:proofErr w:type="spellEnd"/>
      <w:r w:rsidRPr="0020259C">
        <w:rPr>
          <w:rFonts w:ascii="Times New Roman" w:hAnsi="Times New Roman" w:cs="Times New Roman"/>
          <w:sz w:val="28"/>
          <w:szCs w:val="28"/>
        </w:rPr>
        <w:t>»</w:t>
      </w:r>
      <w:r w:rsidRPr="0020259C">
        <w:rPr>
          <w:rStyle w:val="aa"/>
          <w:rFonts w:ascii="Times New Roman" w:hAnsi="Times New Roman" w:cs="Times New Roman"/>
          <w:sz w:val="28"/>
          <w:szCs w:val="28"/>
        </w:rPr>
        <w:footnoteReference w:id="11"/>
      </w:r>
      <w:r w:rsidRPr="0020259C">
        <w:rPr>
          <w:rFonts w:ascii="Times New Roman" w:hAnsi="Times New Roman" w:cs="Times New Roman"/>
          <w:sz w:val="28"/>
          <w:szCs w:val="28"/>
        </w:rPr>
        <w:t xml:space="preserve">. Данная ситуация приводит к отсутствию мыслительной деятельности и структурирования материалов в голове. И формирует у людей клиповое мышление, восприятие информации отдельными блоками без </w:t>
      </w:r>
      <w:proofErr w:type="spellStart"/>
      <w:r w:rsidRPr="0020259C">
        <w:rPr>
          <w:rFonts w:ascii="Times New Roman" w:hAnsi="Times New Roman" w:cs="Times New Roman"/>
          <w:sz w:val="28"/>
          <w:szCs w:val="28"/>
        </w:rPr>
        <w:t>взаимоувязки</w:t>
      </w:r>
      <w:proofErr w:type="spellEnd"/>
      <w:r w:rsidRPr="0020259C">
        <w:rPr>
          <w:rFonts w:ascii="Times New Roman" w:hAnsi="Times New Roman" w:cs="Times New Roman"/>
          <w:sz w:val="28"/>
          <w:szCs w:val="28"/>
        </w:rPr>
        <w:t xml:space="preserve">. </w:t>
      </w:r>
    </w:p>
    <w:p w:rsidR="006968F5" w:rsidRPr="0020259C" w:rsidRDefault="006968F5" w:rsidP="004A05DA">
      <w:pPr>
        <w:pStyle w:val="a3"/>
        <w:numPr>
          <w:ilvl w:val="0"/>
          <w:numId w:val="7"/>
        </w:numPr>
        <w:tabs>
          <w:tab w:val="left" w:pos="142"/>
        </w:tabs>
        <w:spacing w:line="360" w:lineRule="auto"/>
        <w:ind w:left="0" w:firstLine="709"/>
        <w:jc w:val="both"/>
        <w:rPr>
          <w:rFonts w:ascii="Times New Roman" w:hAnsi="Times New Roman" w:cs="Times New Roman"/>
          <w:sz w:val="28"/>
          <w:szCs w:val="28"/>
        </w:rPr>
      </w:pPr>
      <w:r w:rsidRPr="0020259C">
        <w:rPr>
          <w:rFonts w:ascii="Times New Roman" w:hAnsi="Times New Roman" w:cs="Times New Roman"/>
          <w:sz w:val="28"/>
          <w:szCs w:val="28"/>
        </w:rPr>
        <w:t>Социальные сети как канал распространения информации</w:t>
      </w:r>
    </w:p>
    <w:p w:rsidR="00910E23" w:rsidRDefault="006968F5" w:rsidP="00910E23">
      <w:pPr>
        <w:tabs>
          <w:tab w:val="left" w:pos="142"/>
        </w:tabs>
        <w:spacing w:line="360" w:lineRule="auto"/>
        <w:ind w:firstLine="709"/>
        <w:jc w:val="both"/>
      </w:pPr>
      <w:r w:rsidRPr="0020259C">
        <w:rPr>
          <w:rFonts w:ascii="Times New Roman" w:hAnsi="Times New Roman" w:cs="Times New Roman"/>
          <w:sz w:val="28"/>
          <w:szCs w:val="28"/>
        </w:rPr>
        <w:t xml:space="preserve"> </w:t>
      </w:r>
      <w:r w:rsidR="007A3AB9" w:rsidRPr="0020259C">
        <w:rPr>
          <w:rFonts w:ascii="Times New Roman" w:hAnsi="Times New Roman" w:cs="Times New Roman"/>
          <w:sz w:val="28"/>
          <w:szCs w:val="28"/>
          <w:shd w:val="clear" w:color="auto" w:fill="FFFFFF"/>
        </w:rPr>
        <w:t xml:space="preserve">Социальные </w:t>
      </w:r>
      <w:r w:rsidR="00910E23">
        <w:rPr>
          <w:rFonts w:ascii="Times New Roman" w:hAnsi="Times New Roman" w:cs="Times New Roman"/>
          <w:sz w:val="28"/>
          <w:szCs w:val="28"/>
          <w:shd w:val="clear" w:color="auto" w:fill="FFFFFF"/>
        </w:rPr>
        <w:t xml:space="preserve">сети </w:t>
      </w:r>
      <w:r w:rsidR="007A3AB9" w:rsidRPr="0020259C">
        <w:rPr>
          <w:rFonts w:ascii="Times New Roman" w:hAnsi="Times New Roman" w:cs="Times New Roman"/>
          <w:sz w:val="28"/>
          <w:szCs w:val="28"/>
          <w:shd w:val="clear" w:color="auto" w:fill="FFFFFF"/>
        </w:rPr>
        <w:t>стали каналом, по котор</w:t>
      </w:r>
      <w:r w:rsidR="00910E23">
        <w:rPr>
          <w:rFonts w:ascii="Times New Roman" w:hAnsi="Times New Roman" w:cs="Times New Roman"/>
          <w:sz w:val="28"/>
          <w:szCs w:val="28"/>
          <w:shd w:val="clear" w:color="auto" w:fill="FFFFFF"/>
        </w:rPr>
        <w:t>ому</w:t>
      </w:r>
      <w:r w:rsidR="007A3AB9" w:rsidRPr="0020259C">
        <w:rPr>
          <w:rFonts w:ascii="Times New Roman" w:hAnsi="Times New Roman" w:cs="Times New Roman"/>
          <w:sz w:val="28"/>
          <w:szCs w:val="28"/>
          <w:shd w:val="clear" w:color="auto" w:fill="FFFFFF"/>
        </w:rPr>
        <w:t xml:space="preserve"> СМИ </w:t>
      </w:r>
      <w:r w:rsidR="00910E23">
        <w:rPr>
          <w:rFonts w:ascii="Times New Roman" w:hAnsi="Times New Roman" w:cs="Times New Roman"/>
          <w:sz w:val="28"/>
          <w:szCs w:val="28"/>
          <w:shd w:val="clear" w:color="auto" w:fill="FFFFFF"/>
        </w:rPr>
        <w:t>могут распространять информацию</w:t>
      </w:r>
      <w:r w:rsidR="007A3AB9" w:rsidRPr="0020259C">
        <w:rPr>
          <w:rFonts w:ascii="Times New Roman" w:hAnsi="Times New Roman" w:cs="Times New Roman"/>
          <w:sz w:val="28"/>
          <w:szCs w:val="28"/>
          <w:shd w:val="clear" w:color="auto" w:fill="FFFFFF"/>
        </w:rPr>
        <w:t>.</w:t>
      </w:r>
      <w:r w:rsidR="00910E23">
        <w:rPr>
          <w:rFonts w:ascii="Times New Roman" w:hAnsi="Times New Roman" w:cs="Times New Roman"/>
          <w:sz w:val="28"/>
          <w:szCs w:val="28"/>
          <w:shd w:val="clear" w:color="auto" w:fill="FFFFFF"/>
        </w:rPr>
        <w:t xml:space="preserve"> </w:t>
      </w:r>
      <w:r w:rsidR="00910E23" w:rsidRPr="00910E23">
        <w:rPr>
          <w:rFonts w:ascii="Times New Roman" w:hAnsi="Times New Roman" w:cs="Times New Roman"/>
          <w:sz w:val="28"/>
          <w:szCs w:val="28"/>
        </w:rPr>
        <w:t xml:space="preserve">«Современные СМИ не просто вынуждены считаться с «правилами игры», которые диктуют </w:t>
      </w:r>
      <w:proofErr w:type="spellStart"/>
      <w:r w:rsidR="00910E23" w:rsidRPr="00910E23">
        <w:rPr>
          <w:rFonts w:ascii="Times New Roman" w:hAnsi="Times New Roman" w:cs="Times New Roman"/>
          <w:sz w:val="28"/>
          <w:szCs w:val="28"/>
        </w:rPr>
        <w:t>соцсети</w:t>
      </w:r>
      <w:proofErr w:type="spellEnd"/>
      <w:r w:rsidR="00910E23" w:rsidRPr="00910E23">
        <w:rPr>
          <w:rFonts w:ascii="Times New Roman" w:hAnsi="Times New Roman" w:cs="Times New Roman"/>
          <w:sz w:val="28"/>
          <w:szCs w:val="28"/>
        </w:rPr>
        <w:t xml:space="preserve"> в </w:t>
      </w:r>
      <w:proofErr w:type="spellStart"/>
      <w:r w:rsidR="00910E23" w:rsidRPr="00910E23">
        <w:rPr>
          <w:rFonts w:ascii="Times New Roman" w:hAnsi="Times New Roman" w:cs="Times New Roman"/>
          <w:sz w:val="28"/>
          <w:szCs w:val="28"/>
        </w:rPr>
        <w:t>медиапространстве</w:t>
      </w:r>
      <w:proofErr w:type="spellEnd"/>
      <w:r w:rsidR="00910E23" w:rsidRPr="00910E23">
        <w:rPr>
          <w:rFonts w:ascii="Times New Roman" w:hAnsi="Times New Roman" w:cs="Times New Roman"/>
          <w:sz w:val="28"/>
          <w:szCs w:val="28"/>
        </w:rPr>
        <w:t>, но они могут и должны активно использовать предлагаемые возможности в качестве инструментария для продвижения собственной продукции»</w:t>
      </w:r>
      <w:r w:rsidR="00910E23" w:rsidRPr="00910E23">
        <w:rPr>
          <w:rStyle w:val="aa"/>
          <w:rFonts w:ascii="Times New Roman" w:hAnsi="Times New Roman" w:cs="Times New Roman"/>
          <w:color w:val="000000"/>
          <w:sz w:val="28"/>
          <w:szCs w:val="28"/>
        </w:rPr>
        <w:footnoteReference w:id="12"/>
      </w:r>
      <w:r w:rsidR="00910E23" w:rsidRPr="00910E23">
        <w:rPr>
          <w:rFonts w:ascii="Times New Roman" w:hAnsi="Times New Roman" w:cs="Times New Roman"/>
          <w:sz w:val="28"/>
          <w:szCs w:val="28"/>
        </w:rPr>
        <w:t>.</w:t>
      </w:r>
      <w:r w:rsidR="00910E23">
        <w:t> </w:t>
      </w:r>
    </w:p>
    <w:p w:rsidR="00910E23" w:rsidRDefault="00910E23" w:rsidP="00910E23">
      <w:pPr>
        <w:pStyle w:val="a4"/>
        <w:ind w:firstLine="709"/>
      </w:pPr>
      <w:r>
        <w:t>Обычно социальные сети используются для решения следующих задач:</w:t>
      </w:r>
    </w:p>
    <w:p w:rsidR="00910E23" w:rsidRDefault="00910E23" w:rsidP="004A05DA">
      <w:pPr>
        <w:pStyle w:val="a4"/>
        <w:numPr>
          <w:ilvl w:val="0"/>
          <w:numId w:val="22"/>
        </w:numPr>
        <w:ind w:left="0" w:firstLine="709"/>
      </w:pPr>
      <w:r>
        <w:t>увеличение количества переходов на сайт издания со страницы в социальной сети;</w:t>
      </w:r>
    </w:p>
    <w:p w:rsidR="00910E23" w:rsidRDefault="00910E23" w:rsidP="004A05DA">
      <w:pPr>
        <w:pStyle w:val="a4"/>
        <w:numPr>
          <w:ilvl w:val="0"/>
          <w:numId w:val="22"/>
        </w:numPr>
        <w:ind w:left="0" w:firstLine="709"/>
      </w:pPr>
      <w:r>
        <w:t xml:space="preserve">продвижение  СМИ среди пользователей </w:t>
      </w:r>
      <w:proofErr w:type="spellStart"/>
      <w:r>
        <w:t>соцсети</w:t>
      </w:r>
      <w:proofErr w:type="spellEnd"/>
      <w:r>
        <w:t>, с помощью интерактивных возможностей ресурса.</w:t>
      </w:r>
    </w:p>
    <w:p w:rsidR="00464FD0" w:rsidRPr="0020259C" w:rsidRDefault="00910E23" w:rsidP="00464FD0">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Однако</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бывают случаи, когда СМИ перестают существовать, но их страница в социальной сети продолжает работать. Так, н</w:t>
      </w:r>
      <w:r w:rsidR="00464FD0" w:rsidRPr="0020259C">
        <w:rPr>
          <w:rFonts w:ascii="Times New Roman" w:hAnsi="Times New Roman" w:cs="Times New Roman"/>
          <w:sz w:val="28"/>
          <w:szCs w:val="28"/>
          <w:shd w:val="clear" w:color="auto" w:fill="FFFFFF"/>
        </w:rPr>
        <w:t xml:space="preserve">апример, </w:t>
      </w:r>
      <w:r w:rsidR="00200114">
        <w:rPr>
          <w:rFonts w:ascii="Times New Roman" w:hAnsi="Times New Roman" w:cs="Times New Roman"/>
          <w:sz w:val="28"/>
          <w:szCs w:val="28"/>
          <w:shd w:val="clear" w:color="auto" w:fill="FFFFFF"/>
        </w:rPr>
        <w:t xml:space="preserve">журнал </w:t>
      </w:r>
      <w:r w:rsidR="00146BE0">
        <w:rPr>
          <w:rFonts w:ascii="Times New Roman" w:hAnsi="Times New Roman" w:cs="Times New Roman"/>
          <w:sz w:val="28"/>
          <w:szCs w:val="28"/>
          <w:shd w:val="clear" w:color="auto" w:fill="FFFFFF"/>
        </w:rPr>
        <w:t>«</w:t>
      </w:r>
      <w:r w:rsidR="00464FD0" w:rsidRPr="0020259C">
        <w:rPr>
          <w:rFonts w:ascii="Times New Roman" w:hAnsi="Times New Roman" w:cs="Times New Roman"/>
          <w:sz w:val="28"/>
          <w:szCs w:val="28"/>
          <w:shd w:val="clear" w:color="auto" w:fill="FFFFFF"/>
        </w:rPr>
        <w:t>Коммерсант</w:t>
      </w:r>
      <w:r w:rsidR="00146BE0">
        <w:rPr>
          <w:rFonts w:ascii="Times New Roman" w:hAnsi="Times New Roman" w:cs="Times New Roman"/>
          <w:sz w:val="28"/>
          <w:szCs w:val="28"/>
          <w:shd w:val="clear" w:color="auto" w:fill="FFFFFF"/>
        </w:rPr>
        <w:t>ъ</w:t>
      </w:r>
      <w:r w:rsidR="00464FD0" w:rsidRPr="0020259C">
        <w:rPr>
          <w:rFonts w:ascii="Times New Roman" w:hAnsi="Times New Roman" w:cs="Times New Roman"/>
          <w:sz w:val="28"/>
          <w:szCs w:val="28"/>
          <w:shd w:val="clear" w:color="auto" w:fill="FFFFFF"/>
        </w:rPr>
        <w:t xml:space="preserve"> Д</w:t>
      </w:r>
      <w:r w:rsidR="00146BE0">
        <w:rPr>
          <w:rFonts w:ascii="Times New Roman" w:hAnsi="Times New Roman" w:cs="Times New Roman"/>
          <w:sz w:val="28"/>
          <w:szCs w:val="28"/>
          <w:shd w:val="clear" w:color="auto" w:fill="FFFFFF"/>
        </w:rPr>
        <w:t>ЕНЬГИ</w:t>
      </w:r>
      <w:r w:rsidR="00464FD0" w:rsidRPr="0020259C">
        <w:rPr>
          <w:rFonts w:ascii="Times New Roman" w:hAnsi="Times New Roman" w:cs="Times New Roman"/>
          <w:sz w:val="28"/>
          <w:szCs w:val="28"/>
          <w:shd w:val="clear" w:color="auto" w:fill="FFFFFF"/>
        </w:rPr>
        <w:t>», который перестал выпускаться с мая 2017 года, продолжает свое существование в качестве страницы «</w:t>
      </w:r>
      <w:proofErr w:type="spellStart"/>
      <w:r w:rsidR="00464FD0" w:rsidRPr="0020259C">
        <w:rPr>
          <w:rFonts w:ascii="Times New Roman" w:hAnsi="Times New Roman" w:cs="Times New Roman"/>
          <w:sz w:val="28"/>
          <w:szCs w:val="28"/>
          <w:shd w:val="clear" w:color="auto" w:fill="FFFFFF"/>
        </w:rPr>
        <w:t>Вконтакте</w:t>
      </w:r>
      <w:proofErr w:type="spellEnd"/>
      <w:r w:rsidR="00464FD0" w:rsidRPr="0020259C">
        <w:rPr>
          <w:rFonts w:ascii="Times New Roman" w:hAnsi="Times New Roman" w:cs="Times New Roman"/>
          <w:sz w:val="28"/>
          <w:szCs w:val="28"/>
          <w:shd w:val="clear" w:color="auto" w:fill="FFFFFF"/>
        </w:rPr>
        <w:t>».</w:t>
      </w:r>
    </w:p>
    <w:p w:rsidR="007030D2" w:rsidRPr="00F8501B" w:rsidRDefault="007030D2" w:rsidP="00F8501B">
      <w:pPr>
        <w:pStyle w:val="a3"/>
        <w:numPr>
          <w:ilvl w:val="0"/>
          <w:numId w:val="7"/>
        </w:numPr>
        <w:spacing w:line="360" w:lineRule="auto"/>
        <w:jc w:val="both"/>
        <w:textAlignment w:val="top"/>
        <w:rPr>
          <w:rFonts w:ascii="Times New Roman" w:eastAsia="Times New Roman" w:hAnsi="Times New Roman" w:cs="Times New Roman"/>
          <w:color w:val="000000"/>
          <w:sz w:val="28"/>
          <w:szCs w:val="28"/>
          <w:lang w:eastAsia="ru-RU"/>
        </w:rPr>
      </w:pPr>
      <w:r w:rsidRPr="00F8501B">
        <w:rPr>
          <w:rFonts w:ascii="Times New Roman" w:eastAsia="Times New Roman" w:hAnsi="Times New Roman" w:cs="Times New Roman"/>
          <w:color w:val="000000"/>
          <w:sz w:val="28"/>
          <w:szCs w:val="28"/>
          <w:lang w:eastAsia="ru-RU"/>
        </w:rPr>
        <w:t xml:space="preserve"> Активное развитие мобильного интернета и гаджетов</w:t>
      </w:r>
    </w:p>
    <w:p w:rsidR="007030D2" w:rsidRPr="0020259C" w:rsidRDefault="007030D2" w:rsidP="00464FD0">
      <w:pPr>
        <w:spacing w:line="360" w:lineRule="auto"/>
        <w:ind w:firstLine="709"/>
        <w:jc w:val="both"/>
        <w:rPr>
          <w:rFonts w:ascii="Times New Roman" w:hAnsi="Times New Roman" w:cs="Times New Roman"/>
          <w:color w:val="000000"/>
          <w:sz w:val="28"/>
          <w:szCs w:val="28"/>
        </w:rPr>
      </w:pPr>
      <w:r w:rsidRPr="0020259C">
        <w:rPr>
          <w:rFonts w:ascii="Times New Roman" w:eastAsia="Times New Roman" w:hAnsi="Times New Roman" w:cs="Times New Roman"/>
          <w:color w:val="000000"/>
          <w:sz w:val="28"/>
          <w:szCs w:val="28"/>
          <w:lang w:eastAsia="ru-RU"/>
        </w:rPr>
        <w:lastRenderedPageBreak/>
        <w:t xml:space="preserve">Технологический прогресс формируют новую реальность для современных людей, реальность, которая невозможна </w:t>
      </w:r>
      <w:proofErr w:type="gramStart"/>
      <w:r w:rsidRPr="0020259C">
        <w:rPr>
          <w:rFonts w:ascii="Times New Roman" w:eastAsia="Times New Roman" w:hAnsi="Times New Roman" w:cs="Times New Roman"/>
          <w:color w:val="000000"/>
          <w:sz w:val="28"/>
          <w:szCs w:val="28"/>
          <w:lang w:eastAsia="ru-RU"/>
        </w:rPr>
        <w:t>без</w:t>
      </w:r>
      <w:proofErr w:type="gramEnd"/>
      <w:r w:rsidRPr="0020259C">
        <w:rPr>
          <w:rFonts w:ascii="Times New Roman" w:eastAsia="Times New Roman" w:hAnsi="Times New Roman" w:cs="Times New Roman"/>
          <w:color w:val="000000"/>
          <w:sz w:val="28"/>
          <w:szCs w:val="28"/>
          <w:lang w:eastAsia="ru-RU"/>
        </w:rPr>
        <w:t xml:space="preserve"> новых гаджетов, находящихся всегда под рукой. Технологии не стоят на месте, развиваются смартфоны и носимые гаджеты, встраивается и вживляется электроника. «Все это является новыми каналами доставки информации от СМИ пользователю, соответственно, передовым медиа придется существовать в состоянии постоянного эксперимента с новыми технологиями»</w:t>
      </w:r>
      <w:r w:rsidRPr="0020259C">
        <w:rPr>
          <w:rStyle w:val="aa"/>
          <w:rFonts w:ascii="Times New Roman" w:eastAsia="Times New Roman" w:hAnsi="Times New Roman" w:cs="Times New Roman"/>
          <w:color w:val="000000"/>
          <w:sz w:val="28"/>
          <w:szCs w:val="28"/>
          <w:lang w:eastAsia="ru-RU"/>
        </w:rPr>
        <w:footnoteReference w:id="13"/>
      </w:r>
      <w:r w:rsidRPr="0020259C">
        <w:rPr>
          <w:rFonts w:ascii="Times New Roman" w:eastAsia="Times New Roman" w:hAnsi="Times New Roman" w:cs="Times New Roman"/>
          <w:color w:val="000000"/>
          <w:sz w:val="28"/>
          <w:szCs w:val="28"/>
          <w:lang w:eastAsia="ru-RU"/>
        </w:rPr>
        <w:t>.</w:t>
      </w:r>
      <w:r w:rsidRPr="0020259C">
        <w:rPr>
          <w:rFonts w:ascii="Times New Roman" w:hAnsi="Times New Roman" w:cs="Times New Roman"/>
          <w:color w:val="000000"/>
          <w:sz w:val="28"/>
          <w:szCs w:val="28"/>
        </w:rPr>
        <w:t xml:space="preserve"> </w:t>
      </w:r>
    </w:p>
    <w:p w:rsidR="007030D2" w:rsidRPr="0020259C" w:rsidRDefault="007030D2" w:rsidP="007030D2">
      <w:pPr>
        <w:spacing w:line="360" w:lineRule="auto"/>
        <w:ind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 xml:space="preserve">У многих сайтов появились мобильные версии. «Переход аудитории к мобильным устройствам вынудил сайты не только сделать приложения на </w:t>
      </w:r>
      <w:proofErr w:type="spellStart"/>
      <w:r w:rsidRPr="0020259C">
        <w:rPr>
          <w:rFonts w:ascii="Times New Roman" w:hAnsi="Times New Roman" w:cs="Times New Roman"/>
          <w:color w:val="000000"/>
          <w:sz w:val="28"/>
          <w:szCs w:val="28"/>
        </w:rPr>
        <w:t>iOS</w:t>
      </w:r>
      <w:proofErr w:type="spellEnd"/>
      <w:r w:rsidRPr="0020259C">
        <w:rPr>
          <w:rFonts w:ascii="Times New Roman" w:hAnsi="Times New Roman" w:cs="Times New Roman"/>
          <w:color w:val="000000"/>
          <w:sz w:val="28"/>
          <w:szCs w:val="28"/>
        </w:rPr>
        <w:t xml:space="preserve"> и </w:t>
      </w:r>
      <w:proofErr w:type="spellStart"/>
      <w:r w:rsidRPr="0020259C">
        <w:rPr>
          <w:rFonts w:ascii="Times New Roman" w:hAnsi="Times New Roman" w:cs="Times New Roman"/>
          <w:color w:val="000000"/>
          <w:sz w:val="28"/>
          <w:szCs w:val="28"/>
        </w:rPr>
        <w:t>Android</w:t>
      </w:r>
      <w:proofErr w:type="spellEnd"/>
      <w:r w:rsidRPr="0020259C">
        <w:rPr>
          <w:rFonts w:ascii="Times New Roman" w:hAnsi="Times New Roman" w:cs="Times New Roman"/>
          <w:color w:val="000000"/>
          <w:sz w:val="28"/>
          <w:szCs w:val="28"/>
        </w:rPr>
        <w:t>, но и привел к изменению дизайна сайтов, типу и качеству контента и механизмам его трансляции»</w:t>
      </w:r>
      <w:r w:rsidRPr="0020259C">
        <w:rPr>
          <w:rStyle w:val="aa"/>
          <w:rFonts w:ascii="Times New Roman" w:hAnsi="Times New Roman" w:cs="Times New Roman"/>
          <w:color w:val="000000"/>
          <w:sz w:val="28"/>
          <w:szCs w:val="28"/>
        </w:rPr>
        <w:footnoteReference w:id="14"/>
      </w:r>
      <w:r w:rsidRPr="0020259C">
        <w:rPr>
          <w:rFonts w:ascii="Times New Roman" w:hAnsi="Times New Roman" w:cs="Times New Roman"/>
          <w:color w:val="000000"/>
          <w:sz w:val="28"/>
          <w:szCs w:val="28"/>
        </w:rPr>
        <w:t>. </w:t>
      </w:r>
    </w:p>
    <w:p w:rsidR="007A3AB9" w:rsidRPr="0020259C" w:rsidRDefault="00F8501B" w:rsidP="007A3AB9">
      <w:pPr>
        <w:spacing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7A3AB9" w:rsidRPr="0020259C">
        <w:rPr>
          <w:rFonts w:ascii="Times New Roman" w:eastAsia="Times New Roman" w:hAnsi="Times New Roman" w:cs="Times New Roman"/>
          <w:color w:val="000000"/>
          <w:sz w:val="28"/>
          <w:szCs w:val="28"/>
          <w:lang w:eastAsia="ru-RU"/>
        </w:rPr>
        <w:t xml:space="preserve">. </w:t>
      </w:r>
      <w:r w:rsidR="003D3AEA" w:rsidRPr="0020259C">
        <w:rPr>
          <w:rFonts w:ascii="Times New Roman" w:eastAsia="Times New Roman" w:hAnsi="Times New Roman" w:cs="Times New Roman"/>
          <w:color w:val="000000"/>
          <w:sz w:val="28"/>
          <w:szCs w:val="28"/>
          <w:lang w:eastAsia="ru-RU"/>
        </w:rPr>
        <w:t>П</w:t>
      </w:r>
      <w:r w:rsidR="006968F5" w:rsidRPr="0020259C">
        <w:rPr>
          <w:rFonts w:ascii="Times New Roman" w:eastAsia="Times New Roman" w:hAnsi="Times New Roman" w:cs="Times New Roman"/>
          <w:color w:val="000000"/>
          <w:sz w:val="28"/>
          <w:szCs w:val="28"/>
          <w:lang w:eastAsia="ru-RU"/>
        </w:rPr>
        <w:t>ерсонализация контента.</w:t>
      </w:r>
    </w:p>
    <w:p w:rsidR="003D3AEA" w:rsidRPr="0020259C" w:rsidRDefault="003D3AEA" w:rsidP="003D3AEA">
      <w:pPr>
        <w:spacing w:line="360" w:lineRule="auto"/>
        <w:ind w:firstLine="709"/>
        <w:jc w:val="both"/>
        <w:textAlignment w:val="top"/>
        <w:rPr>
          <w:rFonts w:ascii="Times New Roman" w:eastAsia="Times New Roman" w:hAnsi="Times New Roman" w:cs="Times New Roman"/>
          <w:color w:val="000000"/>
          <w:sz w:val="28"/>
          <w:szCs w:val="28"/>
          <w:lang w:eastAsia="ru-RU"/>
        </w:rPr>
      </w:pPr>
      <w:r w:rsidRPr="0020259C">
        <w:rPr>
          <w:rFonts w:ascii="Times New Roman" w:eastAsia="Times New Roman" w:hAnsi="Times New Roman" w:cs="Times New Roman"/>
          <w:color w:val="000000"/>
          <w:sz w:val="28"/>
          <w:szCs w:val="28"/>
          <w:lang w:eastAsia="ru-RU"/>
        </w:rPr>
        <w:t>Среди многообразия различной информации сегодня а</w:t>
      </w:r>
      <w:r w:rsidR="007A3AB9" w:rsidRPr="0020259C">
        <w:rPr>
          <w:rFonts w:ascii="Times New Roman" w:eastAsia="Times New Roman" w:hAnsi="Times New Roman" w:cs="Times New Roman"/>
          <w:color w:val="000000"/>
          <w:sz w:val="28"/>
          <w:szCs w:val="28"/>
          <w:lang w:eastAsia="ru-RU"/>
        </w:rPr>
        <w:t xml:space="preserve">удитория </w:t>
      </w:r>
      <w:r w:rsidRPr="0020259C">
        <w:rPr>
          <w:rFonts w:ascii="Times New Roman" w:eastAsia="Times New Roman" w:hAnsi="Times New Roman" w:cs="Times New Roman"/>
          <w:color w:val="000000"/>
          <w:sz w:val="28"/>
          <w:szCs w:val="28"/>
          <w:lang w:eastAsia="ru-RU"/>
        </w:rPr>
        <w:t xml:space="preserve">желает </w:t>
      </w:r>
      <w:r w:rsidR="007A3AB9" w:rsidRPr="0020259C">
        <w:rPr>
          <w:rFonts w:ascii="Times New Roman" w:eastAsia="Times New Roman" w:hAnsi="Times New Roman" w:cs="Times New Roman"/>
          <w:color w:val="000000"/>
          <w:sz w:val="28"/>
          <w:szCs w:val="28"/>
          <w:lang w:eastAsia="ru-RU"/>
        </w:rPr>
        <w:t xml:space="preserve"> </w:t>
      </w:r>
      <w:r w:rsidRPr="0020259C">
        <w:rPr>
          <w:rFonts w:ascii="Times New Roman" w:eastAsia="Times New Roman" w:hAnsi="Times New Roman" w:cs="Times New Roman"/>
          <w:color w:val="000000"/>
          <w:sz w:val="28"/>
          <w:szCs w:val="28"/>
          <w:lang w:eastAsia="ru-RU"/>
        </w:rPr>
        <w:t>получать именно</w:t>
      </w:r>
      <w:r w:rsidR="007A3AB9" w:rsidRPr="0020259C">
        <w:rPr>
          <w:rFonts w:ascii="Times New Roman" w:eastAsia="Times New Roman" w:hAnsi="Times New Roman" w:cs="Times New Roman"/>
          <w:color w:val="000000"/>
          <w:sz w:val="28"/>
          <w:szCs w:val="28"/>
          <w:lang w:eastAsia="ru-RU"/>
        </w:rPr>
        <w:t xml:space="preserve"> то, что ей интересно и позволяет </w:t>
      </w:r>
      <w:r w:rsidRPr="0020259C">
        <w:rPr>
          <w:rFonts w:ascii="Times New Roman" w:eastAsia="Times New Roman" w:hAnsi="Times New Roman" w:cs="Times New Roman"/>
          <w:color w:val="000000"/>
          <w:sz w:val="28"/>
          <w:szCs w:val="28"/>
          <w:lang w:eastAsia="ru-RU"/>
        </w:rPr>
        <w:t xml:space="preserve">удовлетворить </w:t>
      </w:r>
      <w:r w:rsidR="007A3AB9" w:rsidRPr="0020259C">
        <w:rPr>
          <w:rFonts w:ascii="Times New Roman" w:eastAsia="Times New Roman" w:hAnsi="Times New Roman" w:cs="Times New Roman"/>
          <w:color w:val="000000"/>
          <w:sz w:val="28"/>
          <w:szCs w:val="28"/>
          <w:lang w:eastAsia="ru-RU"/>
        </w:rPr>
        <w:t>потребност</w:t>
      </w:r>
      <w:r w:rsidRPr="0020259C">
        <w:rPr>
          <w:rFonts w:ascii="Times New Roman" w:eastAsia="Times New Roman" w:hAnsi="Times New Roman" w:cs="Times New Roman"/>
          <w:color w:val="000000"/>
          <w:sz w:val="28"/>
          <w:szCs w:val="28"/>
          <w:lang w:eastAsia="ru-RU"/>
        </w:rPr>
        <w:t>и</w:t>
      </w:r>
      <w:r w:rsidR="007A3AB9" w:rsidRPr="0020259C">
        <w:rPr>
          <w:rFonts w:ascii="Times New Roman" w:eastAsia="Times New Roman" w:hAnsi="Times New Roman" w:cs="Times New Roman"/>
          <w:color w:val="000000"/>
          <w:sz w:val="28"/>
          <w:szCs w:val="28"/>
          <w:lang w:eastAsia="ru-RU"/>
        </w:rPr>
        <w:t xml:space="preserve"> в информации</w:t>
      </w:r>
      <w:r w:rsidRPr="0020259C">
        <w:rPr>
          <w:rFonts w:ascii="Times New Roman" w:eastAsia="Times New Roman" w:hAnsi="Times New Roman" w:cs="Times New Roman"/>
          <w:color w:val="000000"/>
          <w:sz w:val="28"/>
          <w:szCs w:val="28"/>
          <w:lang w:eastAsia="ru-RU"/>
        </w:rPr>
        <w:t xml:space="preserve"> и</w:t>
      </w:r>
      <w:r w:rsidR="007A3AB9" w:rsidRPr="0020259C">
        <w:rPr>
          <w:rFonts w:ascii="Times New Roman" w:eastAsia="Times New Roman" w:hAnsi="Times New Roman" w:cs="Times New Roman"/>
          <w:color w:val="000000"/>
          <w:sz w:val="28"/>
          <w:szCs w:val="28"/>
          <w:lang w:eastAsia="ru-RU"/>
        </w:rPr>
        <w:t xml:space="preserve"> развлечениях. </w:t>
      </w:r>
      <w:r w:rsidRPr="0020259C">
        <w:rPr>
          <w:rFonts w:ascii="Times New Roman" w:eastAsia="Times New Roman" w:hAnsi="Times New Roman" w:cs="Times New Roman"/>
          <w:color w:val="000000"/>
          <w:sz w:val="28"/>
          <w:szCs w:val="28"/>
          <w:lang w:eastAsia="ru-RU"/>
        </w:rPr>
        <w:t>«</w:t>
      </w:r>
      <w:r w:rsidR="007A3AB9" w:rsidRPr="0020259C">
        <w:rPr>
          <w:rFonts w:ascii="Times New Roman" w:eastAsia="Times New Roman" w:hAnsi="Times New Roman" w:cs="Times New Roman"/>
          <w:color w:val="000000"/>
          <w:sz w:val="28"/>
          <w:szCs w:val="28"/>
          <w:lang w:eastAsia="ru-RU"/>
        </w:rPr>
        <w:t xml:space="preserve">Все </w:t>
      </w:r>
      <w:proofErr w:type="spellStart"/>
      <w:r w:rsidR="007A3AB9" w:rsidRPr="0020259C">
        <w:rPr>
          <w:rFonts w:ascii="Times New Roman" w:eastAsia="Times New Roman" w:hAnsi="Times New Roman" w:cs="Times New Roman"/>
          <w:color w:val="000000"/>
          <w:sz w:val="28"/>
          <w:szCs w:val="28"/>
          <w:lang w:eastAsia="ru-RU"/>
        </w:rPr>
        <w:t>медиатренды</w:t>
      </w:r>
      <w:proofErr w:type="spellEnd"/>
      <w:r w:rsidR="007A3AB9" w:rsidRPr="0020259C">
        <w:rPr>
          <w:rFonts w:ascii="Times New Roman" w:eastAsia="Times New Roman" w:hAnsi="Times New Roman" w:cs="Times New Roman"/>
          <w:color w:val="000000"/>
          <w:sz w:val="28"/>
          <w:szCs w:val="28"/>
          <w:lang w:eastAsia="ru-RU"/>
        </w:rPr>
        <w:t xml:space="preserve"> сводятся к тому, что журналистика станет максимально персонализированным сервисом, и </w:t>
      </w:r>
      <w:proofErr w:type="gramStart"/>
      <w:r w:rsidR="007A3AB9" w:rsidRPr="0020259C">
        <w:rPr>
          <w:rFonts w:ascii="Times New Roman" w:eastAsia="Times New Roman" w:hAnsi="Times New Roman" w:cs="Times New Roman"/>
          <w:color w:val="000000"/>
          <w:sz w:val="28"/>
          <w:szCs w:val="28"/>
          <w:lang w:eastAsia="ru-RU"/>
        </w:rPr>
        <w:t>чат-боты</w:t>
      </w:r>
      <w:proofErr w:type="gramEnd"/>
      <w:r w:rsidR="007A3AB9" w:rsidRPr="0020259C">
        <w:rPr>
          <w:rFonts w:ascii="Times New Roman" w:eastAsia="Times New Roman" w:hAnsi="Times New Roman" w:cs="Times New Roman"/>
          <w:color w:val="000000"/>
          <w:sz w:val="28"/>
          <w:szCs w:val="28"/>
          <w:lang w:eastAsia="ru-RU"/>
        </w:rPr>
        <w:t xml:space="preserve"> на данный момент являются частным примером развития этого процесса</w:t>
      </w:r>
      <w:r w:rsidRPr="0020259C">
        <w:rPr>
          <w:rFonts w:ascii="Times New Roman" w:eastAsia="Times New Roman" w:hAnsi="Times New Roman" w:cs="Times New Roman"/>
          <w:color w:val="000000"/>
          <w:sz w:val="28"/>
          <w:szCs w:val="28"/>
          <w:lang w:eastAsia="ru-RU"/>
        </w:rPr>
        <w:t>»</w:t>
      </w:r>
      <w:r w:rsidRPr="0020259C">
        <w:rPr>
          <w:rStyle w:val="aa"/>
          <w:rFonts w:ascii="Times New Roman" w:eastAsia="Times New Roman" w:hAnsi="Times New Roman" w:cs="Times New Roman"/>
          <w:color w:val="000000"/>
          <w:sz w:val="28"/>
          <w:szCs w:val="28"/>
          <w:lang w:eastAsia="ru-RU"/>
        </w:rPr>
        <w:footnoteReference w:id="15"/>
      </w:r>
      <w:r w:rsidR="007A3AB9" w:rsidRPr="0020259C">
        <w:rPr>
          <w:rFonts w:ascii="Times New Roman" w:eastAsia="Times New Roman" w:hAnsi="Times New Roman" w:cs="Times New Roman"/>
          <w:color w:val="000000"/>
          <w:sz w:val="28"/>
          <w:szCs w:val="28"/>
          <w:lang w:eastAsia="ru-RU"/>
        </w:rPr>
        <w:t>.</w:t>
      </w:r>
    </w:p>
    <w:p w:rsidR="00410201" w:rsidRPr="0020259C" w:rsidRDefault="00503AA1" w:rsidP="00410201">
      <w:pPr>
        <w:tabs>
          <w:tab w:val="left" w:pos="142"/>
        </w:tabs>
        <w:spacing w:line="360" w:lineRule="auto"/>
        <w:ind w:firstLine="709"/>
        <w:jc w:val="both"/>
        <w:rPr>
          <w:rFonts w:ascii="Times New Roman" w:hAnsi="Times New Roman" w:cs="Times New Roman"/>
          <w:sz w:val="28"/>
          <w:szCs w:val="28"/>
        </w:rPr>
      </w:pPr>
      <w:r w:rsidRPr="0020259C">
        <w:rPr>
          <w:rFonts w:ascii="Times New Roman" w:hAnsi="Times New Roman" w:cs="Times New Roman"/>
          <w:sz w:val="28"/>
          <w:szCs w:val="28"/>
        </w:rPr>
        <w:t xml:space="preserve">Переход в онлайн-формат повлек за собой </w:t>
      </w:r>
      <w:proofErr w:type="gramStart"/>
      <w:r w:rsidRPr="0020259C">
        <w:rPr>
          <w:rFonts w:ascii="Times New Roman" w:hAnsi="Times New Roman" w:cs="Times New Roman"/>
          <w:sz w:val="28"/>
          <w:szCs w:val="28"/>
        </w:rPr>
        <w:t>вопросы</w:t>
      </w:r>
      <w:proofErr w:type="gramEnd"/>
      <w:r w:rsidRPr="0020259C">
        <w:rPr>
          <w:rFonts w:ascii="Times New Roman" w:hAnsi="Times New Roman" w:cs="Times New Roman"/>
          <w:sz w:val="28"/>
          <w:szCs w:val="28"/>
        </w:rPr>
        <w:t xml:space="preserve"> связанные с поиском новых </w:t>
      </w:r>
      <w:r w:rsidR="00410201">
        <w:rPr>
          <w:rFonts w:ascii="Times New Roman" w:hAnsi="Times New Roman" w:cs="Times New Roman"/>
          <w:sz w:val="28"/>
          <w:szCs w:val="28"/>
        </w:rPr>
        <w:t>извлечения прибыли</w:t>
      </w:r>
      <w:r w:rsidRPr="0020259C">
        <w:rPr>
          <w:rFonts w:ascii="Times New Roman" w:hAnsi="Times New Roman" w:cs="Times New Roman"/>
          <w:sz w:val="28"/>
          <w:szCs w:val="28"/>
        </w:rPr>
        <w:t xml:space="preserve">. </w:t>
      </w:r>
      <w:r w:rsidR="00410201" w:rsidRPr="0020259C">
        <w:rPr>
          <w:rFonts w:ascii="Times New Roman" w:hAnsi="Times New Roman" w:cs="Times New Roman"/>
          <w:sz w:val="28"/>
          <w:szCs w:val="28"/>
        </w:rPr>
        <w:t xml:space="preserve">Как </w:t>
      </w:r>
      <w:proofErr w:type="spellStart"/>
      <w:r w:rsidR="00410201">
        <w:rPr>
          <w:rFonts w:ascii="Times New Roman" w:hAnsi="Times New Roman" w:cs="Times New Roman"/>
          <w:sz w:val="28"/>
          <w:szCs w:val="28"/>
        </w:rPr>
        <w:t>монетизировать</w:t>
      </w:r>
      <w:proofErr w:type="spellEnd"/>
      <w:r w:rsidR="00410201">
        <w:rPr>
          <w:rFonts w:ascii="Times New Roman" w:hAnsi="Times New Roman" w:cs="Times New Roman"/>
          <w:sz w:val="28"/>
          <w:szCs w:val="28"/>
        </w:rPr>
        <w:t xml:space="preserve"> </w:t>
      </w:r>
      <w:proofErr w:type="spellStart"/>
      <w:r w:rsidR="00410201">
        <w:rPr>
          <w:rFonts w:ascii="Times New Roman" w:hAnsi="Times New Roman" w:cs="Times New Roman"/>
          <w:sz w:val="28"/>
          <w:szCs w:val="28"/>
        </w:rPr>
        <w:t>контент</w:t>
      </w:r>
      <w:proofErr w:type="spellEnd"/>
      <w:r w:rsidR="00410201">
        <w:rPr>
          <w:rFonts w:ascii="Times New Roman" w:hAnsi="Times New Roman" w:cs="Times New Roman"/>
          <w:sz w:val="28"/>
          <w:szCs w:val="28"/>
        </w:rPr>
        <w:t xml:space="preserve"> в интернете в</w:t>
      </w:r>
      <w:r w:rsidR="00410201" w:rsidRPr="0020259C">
        <w:rPr>
          <w:rFonts w:ascii="Times New Roman" w:hAnsi="Times New Roman" w:cs="Times New Roman"/>
          <w:sz w:val="28"/>
          <w:szCs w:val="28"/>
        </w:rPr>
        <w:t xml:space="preserve"> условиях, когда вся необходимая информация находится  в быстром доступе,  в больших объемах и к тому же бесплатно. </w:t>
      </w:r>
    </w:p>
    <w:p w:rsidR="00410201" w:rsidRPr="00410201" w:rsidRDefault="00410201" w:rsidP="007A3AB9">
      <w:pPr>
        <w:tabs>
          <w:tab w:val="left" w:pos="142"/>
        </w:tabs>
        <w:spacing w:line="360" w:lineRule="auto"/>
        <w:ind w:firstLine="709"/>
        <w:jc w:val="both"/>
        <w:rPr>
          <w:rFonts w:ascii="Times New Roman" w:hAnsi="Times New Roman" w:cs="Times New Roman"/>
          <w:color w:val="000000"/>
          <w:sz w:val="28"/>
          <w:szCs w:val="28"/>
        </w:rPr>
      </w:pPr>
      <w:r w:rsidRPr="00410201">
        <w:rPr>
          <w:rFonts w:ascii="Times New Roman" w:hAnsi="Times New Roman" w:cs="Times New Roman"/>
          <w:sz w:val="28"/>
          <w:szCs w:val="28"/>
        </w:rPr>
        <w:lastRenderedPageBreak/>
        <w:t>«</w:t>
      </w:r>
      <w:r w:rsidRPr="00410201">
        <w:rPr>
          <w:rFonts w:ascii="Times New Roman" w:hAnsi="Times New Roman" w:cs="Times New Roman"/>
          <w:color w:val="000000"/>
          <w:sz w:val="28"/>
          <w:szCs w:val="28"/>
        </w:rPr>
        <w:t>Монетизация проекта — извлечение прибыли из проекта (</w:t>
      </w:r>
      <w:proofErr w:type="spellStart"/>
      <w:r w:rsidRPr="00410201">
        <w:rPr>
          <w:rFonts w:ascii="Times New Roman" w:hAnsi="Times New Roman" w:cs="Times New Roman"/>
          <w:color w:val="000000"/>
          <w:sz w:val="28"/>
          <w:szCs w:val="28"/>
        </w:rPr>
        <w:t>стартапа</w:t>
      </w:r>
      <w:proofErr w:type="spellEnd"/>
      <w:r w:rsidRPr="00410201">
        <w:rPr>
          <w:rFonts w:ascii="Times New Roman" w:hAnsi="Times New Roman" w:cs="Times New Roman"/>
          <w:color w:val="000000"/>
          <w:sz w:val="28"/>
          <w:szCs w:val="28"/>
        </w:rPr>
        <w:t xml:space="preserve"> или сайта) за счет введения платных сервисов, размещения рекламы, ссылок и </w:t>
      </w:r>
      <w:proofErr w:type="spellStart"/>
      <w:proofErr w:type="gramStart"/>
      <w:r w:rsidRPr="00410201">
        <w:rPr>
          <w:rFonts w:ascii="Times New Roman" w:hAnsi="Times New Roman" w:cs="Times New Roman"/>
          <w:color w:val="000000"/>
          <w:sz w:val="28"/>
          <w:szCs w:val="28"/>
        </w:rPr>
        <w:t>др</w:t>
      </w:r>
      <w:proofErr w:type="spellEnd"/>
      <w:proofErr w:type="gramEnd"/>
      <w:r w:rsidRPr="00410201">
        <w:rPr>
          <w:rFonts w:ascii="Times New Roman" w:hAnsi="Times New Roman" w:cs="Times New Roman"/>
          <w:color w:val="000000"/>
          <w:sz w:val="28"/>
          <w:szCs w:val="28"/>
        </w:rPr>
        <w:t>»</w:t>
      </w:r>
      <w:r w:rsidRPr="00410201">
        <w:rPr>
          <w:rStyle w:val="aa"/>
          <w:rFonts w:ascii="Times New Roman" w:hAnsi="Times New Roman" w:cs="Times New Roman"/>
          <w:color w:val="000000"/>
          <w:sz w:val="28"/>
          <w:szCs w:val="28"/>
        </w:rPr>
        <w:footnoteReference w:id="16"/>
      </w:r>
      <w:r w:rsidRPr="00410201">
        <w:rPr>
          <w:rFonts w:ascii="Times New Roman" w:hAnsi="Times New Roman" w:cs="Times New Roman"/>
          <w:color w:val="000000"/>
          <w:sz w:val="28"/>
          <w:szCs w:val="28"/>
        </w:rPr>
        <w:t>. </w:t>
      </w:r>
    </w:p>
    <w:p w:rsidR="007A3AB9" w:rsidRPr="0020259C" w:rsidRDefault="00766326" w:rsidP="007A3AB9">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можно выделить следующие типы монетизации</w:t>
      </w:r>
      <w:r w:rsidR="007A3AB9" w:rsidRPr="0020259C">
        <w:rPr>
          <w:rFonts w:ascii="Times New Roman" w:hAnsi="Times New Roman" w:cs="Times New Roman"/>
          <w:sz w:val="28"/>
          <w:szCs w:val="28"/>
        </w:rPr>
        <w:t xml:space="preserve">: </w:t>
      </w:r>
    </w:p>
    <w:p w:rsidR="007A3AB9" w:rsidRPr="0020259C" w:rsidRDefault="007A3AB9" w:rsidP="00F8501B">
      <w:pPr>
        <w:pStyle w:val="a3"/>
        <w:numPr>
          <w:ilvl w:val="0"/>
          <w:numId w:val="28"/>
        </w:numPr>
        <w:tabs>
          <w:tab w:val="left" w:pos="142"/>
        </w:tabs>
        <w:spacing w:line="360" w:lineRule="auto"/>
        <w:jc w:val="both"/>
        <w:rPr>
          <w:rFonts w:ascii="Times New Roman" w:hAnsi="Times New Roman" w:cs="Times New Roman"/>
          <w:sz w:val="28"/>
          <w:szCs w:val="28"/>
        </w:rPr>
      </w:pPr>
      <w:r w:rsidRPr="0020259C">
        <w:rPr>
          <w:rFonts w:ascii="Times New Roman" w:hAnsi="Times New Roman" w:cs="Times New Roman"/>
          <w:sz w:val="28"/>
          <w:szCs w:val="28"/>
        </w:rPr>
        <w:t xml:space="preserve">средства от рекламодателя; </w:t>
      </w:r>
    </w:p>
    <w:p w:rsidR="007A3AB9" w:rsidRPr="0020259C" w:rsidRDefault="007A3AB9" w:rsidP="00F8501B">
      <w:pPr>
        <w:pStyle w:val="a3"/>
        <w:numPr>
          <w:ilvl w:val="0"/>
          <w:numId w:val="28"/>
        </w:numPr>
        <w:spacing w:line="360" w:lineRule="auto"/>
        <w:jc w:val="both"/>
        <w:rPr>
          <w:rFonts w:ascii="Times New Roman" w:hAnsi="Times New Roman" w:cs="Times New Roman"/>
          <w:sz w:val="28"/>
          <w:szCs w:val="28"/>
        </w:rPr>
      </w:pPr>
      <w:r w:rsidRPr="0020259C">
        <w:rPr>
          <w:rFonts w:ascii="Times New Roman" w:hAnsi="Times New Roman" w:cs="Times New Roman"/>
          <w:sz w:val="28"/>
          <w:szCs w:val="28"/>
        </w:rPr>
        <w:t xml:space="preserve">средства от читателя; </w:t>
      </w:r>
    </w:p>
    <w:p w:rsidR="007A3AB9" w:rsidRPr="0020259C" w:rsidRDefault="007A3AB9" w:rsidP="00F8501B">
      <w:pPr>
        <w:pStyle w:val="a3"/>
        <w:numPr>
          <w:ilvl w:val="0"/>
          <w:numId w:val="28"/>
        </w:numPr>
        <w:spacing w:line="360" w:lineRule="auto"/>
        <w:jc w:val="both"/>
        <w:rPr>
          <w:rFonts w:ascii="Times New Roman" w:hAnsi="Times New Roman" w:cs="Times New Roman"/>
          <w:sz w:val="28"/>
          <w:szCs w:val="28"/>
        </w:rPr>
      </w:pPr>
      <w:r w:rsidRPr="0020259C">
        <w:rPr>
          <w:rFonts w:ascii="Times New Roman" w:hAnsi="Times New Roman" w:cs="Times New Roman"/>
          <w:sz w:val="28"/>
          <w:szCs w:val="28"/>
        </w:rPr>
        <w:t xml:space="preserve">средства от дополнительных услуг; </w:t>
      </w:r>
    </w:p>
    <w:p w:rsidR="007A3AB9" w:rsidRPr="0020259C" w:rsidRDefault="007A3AB9" w:rsidP="00F8501B">
      <w:pPr>
        <w:pStyle w:val="a3"/>
        <w:numPr>
          <w:ilvl w:val="0"/>
          <w:numId w:val="28"/>
        </w:numPr>
        <w:spacing w:line="360" w:lineRule="auto"/>
        <w:jc w:val="both"/>
        <w:rPr>
          <w:rFonts w:ascii="Times New Roman" w:hAnsi="Times New Roman" w:cs="Times New Roman"/>
          <w:sz w:val="28"/>
          <w:szCs w:val="28"/>
        </w:rPr>
      </w:pPr>
      <w:r w:rsidRPr="0020259C">
        <w:rPr>
          <w:rFonts w:ascii="Times New Roman" w:hAnsi="Times New Roman" w:cs="Times New Roman"/>
          <w:sz w:val="28"/>
          <w:szCs w:val="28"/>
        </w:rPr>
        <w:t>гранты, премии, пожертвования и т.д.</w:t>
      </w:r>
    </w:p>
    <w:p w:rsidR="008D4192" w:rsidRPr="004B219A" w:rsidRDefault="007A3AB9" w:rsidP="00341130">
      <w:pPr>
        <w:pStyle w:val="a4"/>
        <w:rPr>
          <w:rFonts w:ascii="Georgia" w:hAnsi="Georgia"/>
          <w:color w:val="000000"/>
          <w:sz w:val="36"/>
          <w:szCs w:val="36"/>
          <w:shd w:val="clear" w:color="auto" w:fill="FFFFFF"/>
        </w:rPr>
      </w:pPr>
      <w:r w:rsidRPr="004B219A">
        <w:t>Для привлечения средств СМИ концентрируются на формировании выгодных предложений и условий для рекламодателей</w:t>
      </w:r>
      <w:r w:rsidR="00341130" w:rsidRPr="004B219A">
        <w:t xml:space="preserve">. </w:t>
      </w:r>
      <w:r w:rsidR="00341130" w:rsidRPr="004B219A">
        <w:rPr>
          <w:rFonts w:eastAsia="Petersburg-Regular"/>
        </w:rPr>
        <w:t xml:space="preserve"> </w:t>
      </w:r>
      <w:r w:rsidR="00341130" w:rsidRPr="004B219A">
        <w:t xml:space="preserve">Средства, выручаемые за счет размещения рекламы в печатных изданиях им существовать. </w:t>
      </w:r>
      <w:r w:rsidR="008D4192" w:rsidRPr="004B219A">
        <w:t>Однако</w:t>
      </w:r>
      <w:proofErr w:type="gramStart"/>
      <w:r w:rsidR="008D4192" w:rsidRPr="004B219A">
        <w:t>,</w:t>
      </w:r>
      <w:proofErr w:type="gramEnd"/>
      <w:r w:rsidR="008D4192" w:rsidRPr="004B219A">
        <w:t xml:space="preserve"> традиционный для печатных СМИ способ получения прибыли для онлайн-СМИ малоэффективен.</w:t>
      </w:r>
      <w:r w:rsidR="008D4192" w:rsidRPr="004B219A">
        <w:rPr>
          <w:rFonts w:ascii="Georgia" w:hAnsi="Georgia"/>
          <w:color w:val="000000"/>
          <w:sz w:val="36"/>
          <w:szCs w:val="36"/>
          <w:shd w:val="clear" w:color="auto" w:fill="FFFFFF"/>
        </w:rPr>
        <w:t xml:space="preserve"> «</w:t>
      </w:r>
      <w:r w:rsidR="008D4192" w:rsidRPr="004B219A">
        <w:t>Поразительная для меня информация: газета «Ведомости» за счет падения доходов от печатной рекламы потеряла значительную сумму, наши доходы в </w:t>
      </w:r>
      <w:proofErr w:type="spellStart"/>
      <w:r w:rsidR="008D4192" w:rsidRPr="004B219A">
        <w:t>digital</w:t>
      </w:r>
      <w:proofErr w:type="spellEnd"/>
      <w:r w:rsidR="008D4192" w:rsidRPr="004B219A">
        <w:t xml:space="preserve"> росли, но, оказалось, они компенсировали только десятую часть того, что мы потеряли в прессе».</w:t>
      </w:r>
      <w:r w:rsidR="008D4192" w:rsidRPr="004B219A">
        <w:rPr>
          <w:rFonts w:ascii="Georgia" w:hAnsi="Georgia"/>
          <w:color w:val="000000"/>
          <w:sz w:val="36"/>
          <w:szCs w:val="36"/>
          <w:shd w:val="clear" w:color="auto" w:fill="FFFFFF"/>
        </w:rPr>
        <w:t> </w:t>
      </w:r>
    </w:p>
    <w:p w:rsidR="008D4192" w:rsidRPr="004B219A" w:rsidRDefault="008D4192" w:rsidP="00341130">
      <w:pPr>
        <w:pStyle w:val="a4"/>
      </w:pPr>
      <w:r w:rsidRPr="004B219A">
        <w:t xml:space="preserve"> «</w:t>
      </w:r>
      <w:proofErr w:type="gramStart"/>
      <w:r w:rsidRPr="004B219A">
        <w:t>Начиная с 2008 года доходы от рекламы в печатных СМИ стремительно сокращалась</w:t>
      </w:r>
      <w:proofErr w:type="gramEnd"/>
      <w:r w:rsidRPr="004B219A">
        <w:t xml:space="preserve">, за последние восемь лет они сократились в три с лишним раза. При этом реклама в интернете значительно росла, </w:t>
      </w:r>
      <w:r w:rsidRPr="004B219A">
        <w:lastRenderedPageBreak/>
        <w:t>но основной ее поток пришел не в СМИ, а к технологическим компаниям — "</w:t>
      </w:r>
      <w:proofErr w:type="spellStart"/>
      <w:r w:rsidRPr="004B219A">
        <w:t>Яндекс</w:t>
      </w:r>
      <w:proofErr w:type="spellEnd"/>
      <w:r w:rsidRPr="004B219A">
        <w:t>", "</w:t>
      </w:r>
      <w:proofErr w:type="spellStart"/>
      <w:r w:rsidRPr="004B219A">
        <w:t>Mail.ru</w:t>
      </w:r>
      <w:proofErr w:type="spellEnd"/>
      <w:r w:rsidRPr="004B219A">
        <w:t>", "</w:t>
      </w:r>
      <w:proofErr w:type="spellStart"/>
      <w:r w:rsidRPr="004B219A">
        <w:t>ВКонтакте</w:t>
      </w:r>
      <w:proofErr w:type="spellEnd"/>
      <w:r w:rsidRPr="004B219A">
        <w:t>"»</w:t>
      </w:r>
      <w:r w:rsidRPr="004B219A">
        <w:rPr>
          <w:rStyle w:val="aa"/>
        </w:rPr>
        <w:footnoteReference w:id="17"/>
      </w:r>
      <w:r w:rsidRPr="004B219A">
        <w:t>.</w:t>
      </w:r>
      <w:r w:rsidRPr="004B219A">
        <w:rPr>
          <w:rFonts w:ascii="Georgia" w:hAnsi="Georgia"/>
          <w:color w:val="000000"/>
          <w:sz w:val="36"/>
          <w:szCs w:val="36"/>
          <w:shd w:val="clear" w:color="auto" w:fill="FFFFFF"/>
        </w:rPr>
        <w:t> </w:t>
      </w:r>
    </w:p>
    <w:p w:rsidR="00341130" w:rsidRPr="004B219A" w:rsidRDefault="00341130" w:rsidP="00341130">
      <w:pPr>
        <w:pStyle w:val="a4"/>
        <w:rPr>
          <w:rFonts w:eastAsia="Petersburg-Regular"/>
        </w:rPr>
      </w:pPr>
      <w:r w:rsidRPr="004B219A">
        <w:t>Так как деловая пресса рассчитана на наиболее платежеспособную аудиторию, то, как правило, в ней размещается реклама дорогих продуктов, рассчитанная на обеспеченную аудиторию.</w:t>
      </w:r>
    </w:p>
    <w:p w:rsidR="007A3AB9" w:rsidRDefault="00341130" w:rsidP="007A3AB9">
      <w:pPr>
        <w:spacing w:line="360" w:lineRule="auto"/>
        <w:ind w:firstLine="709"/>
        <w:jc w:val="both"/>
        <w:rPr>
          <w:rFonts w:ascii="Times New Roman" w:hAnsi="Times New Roman" w:cs="Times New Roman"/>
          <w:color w:val="000000"/>
          <w:sz w:val="28"/>
          <w:szCs w:val="28"/>
        </w:rPr>
      </w:pPr>
      <w:r w:rsidRPr="004B219A">
        <w:rPr>
          <w:rFonts w:ascii="Times New Roman" w:hAnsi="Times New Roman" w:cs="Times New Roman"/>
          <w:color w:val="000000"/>
          <w:sz w:val="28"/>
          <w:szCs w:val="28"/>
        </w:rPr>
        <w:t>Д</w:t>
      </w:r>
      <w:r w:rsidR="007A3AB9" w:rsidRPr="004B219A">
        <w:rPr>
          <w:rFonts w:ascii="Times New Roman" w:hAnsi="Times New Roman" w:cs="Times New Roman"/>
          <w:color w:val="000000"/>
          <w:sz w:val="28"/>
          <w:szCs w:val="28"/>
        </w:rPr>
        <w:t xml:space="preserve">ругие </w:t>
      </w:r>
      <w:r w:rsidRPr="004B219A">
        <w:rPr>
          <w:rFonts w:ascii="Times New Roman" w:hAnsi="Times New Roman" w:cs="Times New Roman"/>
          <w:color w:val="000000"/>
          <w:sz w:val="28"/>
          <w:szCs w:val="28"/>
        </w:rPr>
        <w:t>СМИ ориентируются</w:t>
      </w:r>
      <w:r w:rsidR="007A3AB9" w:rsidRPr="004B219A">
        <w:rPr>
          <w:rFonts w:ascii="Times New Roman" w:hAnsi="Times New Roman" w:cs="Times New Roman"/>
          <w:color w:val="000000"/>
          <w:sz w:val="28"/>
          <w:szCs w:val="28"/>
        </w:rPr>
        <w:t xml:space="preserve"> на создани</w:t>
      </w:r>
      <w:r w:rsidRPr="004B219A">
        <w:rPr>
          <w:rFonts w:ascii="Times New Roman" w:hAnsi="Times New Roman" w:cs="Times New Roman"/>
          <w:color w:val="000000"/>
          <w:sz w:val="28"/>
          <w:szCs w:val="28"/>
        </w:rPr>
        <w:t xml:space="preserve">е </w:t>
      </w:r>
      <w:r w:rsidR="007A3AB9" w:rsidRPr="004B219A">
        <w:rPr>
          <w:rFonts w:ascii="Times New Roman" w:hAnsi="Times New Roman" w:cs="Times New Roman"/>
          <w:color w:val="000000"/>
          <w:sz w:val="28"/>
          <w:szCs w:val="28"/>
        </w:rPr>
        <w:t>дополнительных услуг, таких как пресс-конференции, специализированные школы, платные мастер-классы и лекции, третьи - на ограничении доступа к контенту.</w:t>
      </w:r>
      <w:r w:rsidR="007A3AB9" w:rsidRPr="0020259C">
        <w:rPr>
          <w:rFonts w:ascii="Times New Roman" w:hAnsi="Times New Roman" w:cs="Times New Roman"/>
          <w:color w:val="000000"/>
          <w:sz w:val="28"/>
          <w:szCs w:val="28"/>
        </w:rPr>
        <w:t> </w:t>
      </w:r>
    </w:p>
    <w:p w:rsidR="00896259" w:rsidRDefault="00896259" w:rsidP="00896259">
      <w:pPr>
        <w:spacing w:line="360" w:lineRule="auto"/>
        <w:ind w:firstLine="709"/>
        <w:jc w:val="both"/>
        <w:rPr>
          <w:rFonts w:ascii="Times New Roman" w:hAnsi="Times New Roman" w:cs="Times New Roman"/>
          <w:sz w:val="28"/>
          <w:szCs w:val="28"/>
          <w:shd w:val="clear" w:color="auto" w:fill="FFFFFF"/>
        </w:rPr>
      </w:pPr>
      <w:r w:rsidRPr="00896259">
        <w:rPr>
          <w:rStyle w:val="a5"/>
          <w:rFonts w:ascii="Times New Roman" w:hAnsi="Times New Roman"/>
          <w:sz w:val="28"/>
          <w:szCs w:val="28"/>
        </w:rPr>
        <w:t xml:space="preserve">К основному способу монетизации, когда платит читатель, относится использование </w:t>
      </w:r>
      <w:proofErr w:type="spellStart"/>
      <w:r w:rsidRPr="00896259">
        <w:rPr>
          <w:rStyle w:val="a5"/>
          <w:rFonts w:ascii="Times New Roman" w:hAnsi="Times New Roman"/>
          <w:sz w:val="28"/>
          <w:szCs w:val="28"/>
        </w:rPr>
        <w:t>Paywall</w:t>
      </w:r>
      <w:proofErr w:type="spellEnd"/>
      <w:r w:rsidRPr="00896259">
        <w:rPr>
          <w:rStyle w:val="a5"/>
          <w:rFonts w:ascii="Times New Roman" w:hAnsi="Times New Roman"/>
          <w:sz w:val="28"/>
          <w:szCs w:val="28"/>
        </w:rPr>
        <w:t>. «</w:t>
      </w:r>
      <w:proofErr w:type="spellStart"/>
      <w:r w:rsidRPr="00896259">
        <w:rPr>
          <w:rStyle w:val="a5"/>
          <w:rFonts w:ascii="Times New Roman" w:hAnsi="Times New Roman"/>
          <w:sz w:val="28"/>
          <w:szCs w:val="28"/>
        </w:rPr>
        <w:t>Paywall</w:t>
      </w:r>
      <w:proofErr w:type="spellEnd"/>
      <w:r w:rsidRPr="00896259">
        <w:rPr>
          <w:rStyle w:val="a5"/>
          <w:rFonts w:ascii="Times New Roman" w:hAnsi="Times New Roman"/>
          <w:sz w:val="28"/>
          <w:szCs w:val="28"/>
        </w:rPr>
        <w:t xml:space="preserve"> (или платная стена) — это организация онлайн-подписки на онлайн-издание. </w:t>
      </w:r>
      <w:proofErr w:type="spellStart"/>
      <w:r w:rsidRPr="00896259">
        <w:rPr>
          <w:rStyle w:val="a5"/>
          <w:rFonts w:ascii="Times New Roman" w:hAnsi="Times New Roman"/>
          <w:sz w:val="28"/>
          <w:szCs w:val="28"/>
        </w:rPr>
        <w:t>Paywall</w:t>
      </w:r>
      <w:proofErr w:type="spellEnd"/>
      <w:r w:rsidRPr="00896259">
        <w:rPr>
          <w:rStyle w:val="a5"/>
          <w:rFonts w:ascii="Times New Roman" w:hAnsi="Times New Roman"/>
          <w:sz w:val="28"/>
          <w:szCs w:val="28"/>
        </w:rPr>
        <w:t xml:space="preserve"> бывает различных типов. Однако наиболее популярной в настоящее время является модель, в которой бесплатная информация сочетается </w:t>
      </w:r>
      <w:proofErr w:type="gramStart"/>
      <w:r w:rsidRPr="00896259">
        <w:rPr>
          <w:rStyle w:val="a5"/>
          <w:rFonts w:ascii="Times New Roman" w:hAnsi="Times New Roman"/>
          <w:sz w:val="28"/>
          <w:szCs w:val="28"/>
        </w:rPr>
        <w:t>с</w:t>
      </w:r>
      <w:proofErr w:type="gramEnd"/>
      <w:r w:rsidRPr="00896259">
        <w:rPr>
          <w:rStyle w:val="a5"/>
          <w:rFonts w:ascii="Times New Roman" w:hAnsi="Times New Roman"/>
          <w:sz w:val="28"/>
          <w:szCs w:val="28"/>
        </w:rPr>
        <w:t xml:space="preserve"> более специализированной платной</w:t>
      </w:r>
      <w:r>
        <w:rPr>
          <w:rStyle w:val="a5"/>
          <w:rFonts w:ascii="Times New Roman" w:hAnsi="Times New Roman"/>
          <w:sz w:val="28"/>
          <w:szCs w:val="28"/>
        </w:rPr>
        <w:t>»</w:t>
      </w:r>
      <w:r>
        <w:rPr>
          <w:rStyle w:val="aa"/>
          <w:rFonts w:ascii="Times New Roman" w:hAnsi="Times New Roman" w:cs="Times New Roman"/>
          <w:sz w:val="28"/>
          <w:szCs w:val="28"/>
        </w:rPr>
        <w:footnoteReference w:id="18"/>
      </w:r>
      <w:r>
        <w:rPr>
          <w:rStyle w:val="a5"/>
          <w:rFonts w:ascii="Times New Roman" w:hAnsi="Times New Roman"/>
          <w:sz w:val="28"/>
          <w:szCs w:val="28"/>
        </w:rPr>
        <w:t xml:space="preserve">. </w:t>
      </w:r>
      <w:r w:rsidRPr="00896259">
        <w:rPr>
          <w:rStyle w:val="a5"/>
          <w:rFonts w:ascii="Times New Roman" w:hAnsi="Times New Roman"/>
          <w:sz w:val="28"/>
          <w:szCs w:val="28"/>
        </w:rPr>
        <w:t> </w:t>
      </w:r>
    </w:p>
    <w:p w:rsidR="007A3AB9" w:rsidRPr="0020259C" w:rsidRDefault="007A3AB9" w:rsidP="00896259">
      <w:pPr>
        <w:spacing w:line="360" w:lineRule="auto"/>
        <w:ind w:firstLine="709"/>
        <w:jc w:val="both"/>
        <w:rPr>
          <w:rFonts w:ascii="Times New Roman" w:hAnsi="Times New Roman" w:cs="Times New Roman"/>
          <w:sz w:val="28"/>
          <w:szCs w:val="28"/>
          <w:shd w:val="clear" w:color="auto" w:fill="FFFFFF"/>
        </w:rPr>
      </w:pPr>
      <w:r w:rsidRPr="0020259C">
        <w:rPr>
          <w:rFonts w:ascii="Times New Roman" w:hAnsi="Times New Roman" w:cs="Times New Roman"/>
          <w:sz w:val="28"/>
          <w:szCs w:val="28"/>
          <w:shd w:val="clear" w:color="auto" w:fill="FFFFFF"/>
        </w:rPr>
        <w:t xml:space="preserve">Читатели готовы платить за полезный контент, поэтому вариант платной подписки оказывается жизнеспособным, даже, несмотря на  специфику интернета. </w:t>
      </w:r>
      <w:r w:rsidR="0044215D" w:rsidRPr="0020259C">
        <w:rPr>
          <w:rFonts w:ascii="Times New Roman" w:hAnsi="Times New Roman" w:cs="Times New Roman"/>
          <w:sz w:val="28"/>
          <w:szCs w:val="28"/>
          <w:shd w:val="clear" w:color="auto" w:fill="FFFFFF"/>
        </w:rPr>
        <w:t xml:space="preserve">По мнению  </w:t>
      </w:r>
      <w:proofErr w:type="gramStart"/>
      <w:r w:rsidR="0044215D" w:rsidRPr="0020259C">
        <w:rPr>
          <w:rFonts w:ascii="Times New Roman" w:hAnsi="Times New Roman" w:cs="Times New Roman"/>
          <w:sz w:val="28"/>
          <w:szCs w:val="28"/>
          <w:shd w:val="clear" w:color="auto" w:fill="FFFFFF"/>
        </w:rPr>
        <w:t>генерального</w:t>
      </w:r>
      <w:proofErr w:type="gramEnd"/>
      <w:r w:rsidR="0044215D" w:rsidRPr="0020259C">
        <w:rPr>
          <w:rFonts w:ascii="Times New Roman" w:hAnsi="Times New Roman" w:cs="Times New Roman"/>
          <w:sz w:val="28"/>
          <w:szCs w:val="28"/>
          <w:shd w:val="clear" w:color="auto" w:fill="FFFFFF"/>
        </w:rPr>
        <w:t xml:space="preserve"> директора </w:t>
      </w:r>
      <w:r w:rsidR="0044215D" w:rsidRPr="0020259C">
        <w:rPr>
          <w:rFonts w:ascii="Times New Roman" w:hAnsi="Times New Roman" w:cs="Times New Roman"/>
          <w:sz w:val="28"/>
          <w:szCs w:val="28"/>
          <w:shd w:val="clear" w:color="auto" w:fill="FFFFFF"/>
          <w:lang w:val="en-US"/>
        </w:rPr>
        <w:t>sports</w:t>
      </w:r>
      <w:r w:rsidR="0044215D" w:rsidRPr="0020259C">
        <w:rPr>
          <w:rFonts w:ascii="Times New Roman" w:hAnsi="Times New Roman" w:cs="Times New Roman"/>
          <w:sz w:val="28"/>
          <w:szCs w:val="28"/>
          <w:shd w:val="clear" w:color="auto" w:fill="FFFFFF"/>
        </w:rPr>
        <w:t>.</w:t>
      </w:r>
      <w:proofErr w:type="spellStart"/>
      <w:r w:rsidR="0044215D" w:rsidRPr="0020259C">
        <w:rPr>
          <w:rFonts w:ascii="Times New Roman" w:hAnsi="Times New Roman" w:cs="Times New Roman"/>
          <w:sz w:val="28"/>
          <w:szCs w:val="28"/>
          <w:shd w:val="clear" w:color="auto" w:fill="FFFFFF"/>
          <w:lang w:val="en-US"/>
        </w:rPr>
        <w:t>ru</w:t>
      </w:r>
      <w:proofErr w:type="spellEnd"/>
      <w:r w:rsidR="0044215D" w:rsidRPr="0020259C">
        <w:rPr>
          <w:rFonts w:ascii="Times New Roman" w:hAnsi="Times New Roman" w:cs="Times New Roman"/>
          <w:sz w:val="28"/>
          <w:szCs w:val="28"/>
          <w:shd w:val="clear" w:color="auto" w:fill="FFFFFF"/>
        </w:rPr>
        <w:t xml:space="preserve"> Дмитрия </w:t>
      </w:r>
      <w:proofErr w:type="spellStart"/>
      <w:r w:rsidR="0044215D" w:rsidRPr="0020259C">
        <w:rPr>
          <w:rFonts w:ascii="Times New Roman" w:hAnsi="Times New Roman" w:cs="Times New Roman"/>
          <w:sz w:val="28"/>
          <w:szCs w:val="28"/>
          <w:shd w:val="clear" w:color="auto" w:fill="FFFFFF"/>
        </w:rPr>
        <w:t>Новоша</w:t>
      </w:r>
      <w:proofErr w:type="spellEnd"/>
      <w:r w:rsidR="0044215D" w:rsidRPr="0020259C">
        <w:rPr>
          <w:rFonts w:ascii="Times New Roman" w:hAnsi="Times New Roman" w:cs="Times New Roman"/>
          <w:sz w:val="28"/>
          <w:szCs w:val="28"/>
          <w:shd w:val="clear" w:color="auto" w:fill="FFFFFF"/>
        </w:rPr>
        <w:t>, «</w:t>
      </w:r>
      <w:r w:rsidR="0044215D" w:rsidRPr="0020259C">
        <w:rPr>
          <w:rFonts w:ascii="Times New Roman" w:hAnsi="Times New Roman" w:cs="Times New Roman"/>
          <w:color w:val="000000"/>
          <w:sz w:val="28"/>
          <w:szCs w:val="28"/>
          <w:shd w:val="clear" w:color="auto" w:fill="FFFFFF"/>
        </w:rPr>
        <w:t xml:space="preserve">платы за прямые спортивные трансляции (еще, отчасти, кино, хотя кино не обязательно смотреть в конкретный момент времени, и велик соблазн воспользоваться </w:t>
      </w:r>
      <w:proofErr w:type="spellStart"/>
      <w:r w:rsidR="0044215D" w:rsidRPr="0020259C">
        <w:rPr>
          <w:rFonts w:ascii="Times New Roman" w:hAnsi="Times New Roman" w:cs="Times New Roman"/>
          <w:color w:val="000000"/>
          <w:sz w:val="28"/>
          <w:szCs w:val="28"/>
          <w:shd w:val="clear" w:color="auto" w:fill="FFFFFF"/>
        </w:rPr>
        <w:t>торрентом</w:t>
      </w:r>
      <w:proofErr w:type="spellEnd"/>
      <w:r w:rsidR="0044215D" w:rsidRPr="0020259C">
        <w:rPr>
          <w:rFonts w:ascii="Times New Roman" w:hAnsi="Times New Roman" w:cs="Times New Roman"/>
          <w:color w:val="000000"/>
          <w:sz w:val="28"/>
          <w:szCs w:val="28"/>
          <w:shd w:val="clear" w:color="auto" w:fill="FFFFFF"/>
        </w:rPr>
        <w:t xml:space="preserve">). </w:t>
      </w:r>
      <w:proofErr w:type="gramStart"/>
      <w:r w:rsidR="0044215D" w:rsidRPr="0020259C">
        <w:rPr>
          <w:rFonts w:ascii="Times New Roman" w:hAnsi="Times New Roman" w:cs="Times New Roman"/>
          <w:color w:val="000000"/>
          <w:sz w:val="28"/>
          <w:szCs w:val="28"/>
          <w:shd w:val="clear" w:color="auto" w:fill="FFFFFF"/>
        </w:rPr>
        <w:t>И как раз делового контента — чисто психологически платить за него куда проще, ты ведь как бы оплачиваешь инструмент для работы, и эти деньги к тебе вернутся»</w:t>
      </w:r>
      <w:r w:rsidR="0044215D" w:rsidRPr="0020259C">
        <w:rPr>
          <w:rStyle w:val="aa"/>
          <w:rFonts w:ascii="Times New Roman" w:hAnsi="Times New Roman" w:cs="Times New Roman"/>
          <w:color w:val="000000"/>
          <w:sz w:val="28"/>
          <w:szCs w:val="28"/>
          <w:shd w:val="clear" w:color="auto" w:fill="FFFFFF"/>
        </w:rPr>
        <w:footnoteReference w:id="19"/>
      </w:r>
      <w:r w:rsidR="0044215D" w:rsidRPr="0020259C">
        <w:rPr>
          <w:rFonts w:ascii="Times New Roman" w:hAnsi="Times New Roman" w:cs="Times New Roman"/>
          <w:color w:val="000000"/>
          <w:sz w:val="28"/>
          <w:szCs w:val="28"/>
          <w:shd w:val="clear" w:color="auto" w:fill="FFFFFF"/>
        </w:rPr>
        <w:t>.</w:t>
      </w:r>
      <w:r w:rsidR="0044215D" w:rsidRPr="0020259C">
        <w:rPr>
          <w:rFonts w:ascii="Times New Roman" w:hAnsi="Times New Roman" w:cs="Times New Roman"/>
          <w:color w:val="000000"/>
          <w:sz w:val="20"/>
          <w:szCs w:val="20"/>
          <w:shd w:val="clear" w:color="auto" w:fill="FFFFFF"/>
        </w:rPr>
        <w:t> </w:t>
      </w:r>
      <w:proofErr w:type="gramEnd"/>
    </w:p>
    <w:p w:rsidR="007A3AB9" w:rsidRPr="0020259C" w:rsidRDefault="00341130" w:rsidP="007A3AB9">
      <w:pPr>
        <w:spacing w:line="360" w:lineRule="auto"/>
        <w:ind w:firstLine="709"/>
        <w:jc w:val="both"/>
        <w:rPr>
          <w:rFonts w:ascii="Times New Roman" w:hAnsi="Times New Roman" w:cs="Times New Roman"/>
          <w:sz w:val="28"/>
          <w:szCs w:val="28"/>
        </w:rPr>
      </w:pPr>
      <w:r w:rsidRPr="0020259C">
        <w:rPr>
          <w:rFonts w:ascii="Times New Roman" w:hAnsi="Times New Roman" w:cs="Times New Roman"/>
          <w:sz w:val="28"/>
          <w:szCs w:val="28"/>
        </w:rPr>
        <w:lastRenderedPageBreak/>
        <w:t>О</w:t>
      </w:r>
      <w:r w:rsidR="007A3AB9" w:rsidRPr="0020259C">
        <w:rPr>
          <w:rFonts w:ascii="Times New Roman" w:hAnsi="Times New Roman" w:cs="Times New Roman"/>
          <w:sz w:val="28"/>
          <w:szCs w:val="28"/>
        </w:rPr>
        <w:t xml:space="preserve">граниченное число бесплатных просмотров, или предоставление ознакомительного фрагмента статьи. </w:t>
      </w:r>
    </w:p>
    <w:p w:rsidR="007A3AB9" w:rsidRPr="0020259C" w:rsidRDefault="007A3AB9" w:rsidP="007A3AB9">
      <w:pPr>
        <w:spacing w:line="360" w:lineRule="auto"/>
        <w:ind w:firstLine="709"/>
        <w:jc w:val="both"/>
        <w:rPr>
          <w:rFonts w:ascii="Times New Roman" w:hAnsi="Times New Roman" w:cs="Times New Roman"/>
          <w:sz w:val="28"/>
          <w:szCs w:val="28"/>
        </w:rPr>
      </w:pPr>
      <w:r w:rsidRPr="0020259C">
        <w:rPr>
          <w:rFonts w:ascii="Times New Roman" w:hAnsi="Times New Roman" w:cs="Times New Roman"/>
          <w:sz w:val="28"/>
          <w:szCs w:val="28"/>
        </w:rPr>
        <w:t xml:space="preserve">Такой способ позволяет получать деньги от читателей сразу за месяц или даже год и удерживает внимание аудитории  оплатившей подписку. Наиболее выгодно применять данную модель подписки изданиям с высокой читательской лояльностью. </w:t>
      </w:r>
    </w:p>
    <w:p w:rsidR="007A3AB9" w:rsidRPr="0020259C" w:rsidRDefault="007A3AB9" w:rsidP="007A3AB9">
      <w:pPr>
        <w:pStyle w:val="a3"/>
        <w:spacing w:line="360" w:lineRule="auto"/>
        <w:ind w:left="0" w:firstLine="709"/>
        <w:jc w:val="both"/>
        <w:rPr>
          <w:rFonts w:ascii="Times New Roman" w:hAnsi="Times New Roman" w:cs="Times New Roman"/>
          <w:sz w:val="28"/>
          <w:szCs w:val="28"/>
        </w:rPr>
      </w:pPr>
      <w:r w:rsidRPr="0020259C">
        <w:rPr>
          <w:rFonts w:ascii="Times New Roman" w:hAnsi="Times New Roman" w:cs="Times New Roman"/>
          <w:sz w:val="28"/>
          <w:szCs w:val="28"/>
        </w:rPr>
        <w:t xml:space="preserve"> К минусам месячной подписки можно отнести необходимость платить сразу крупную сумму, что может отпугнуть потенциальных читателей, а также уменьшение </w:t>
      </w:r>
      <w:proofErr w:type="spellStart"/>
      <w:r w:rsidRPr="0020259C">
        <w:rPr>
          <w:rFonts w:ascii="Times New Roman" w:hAnsi="Times New Roman" w:cs="Times New Roman"/>
          <w:sz w:val="28"/>
          <w:szCs w:val="28"/>
        </w:rPr>
        <w:t>виральности</w:t>
      </w:r>
      <w:proofErr w:type="spellEnd"/>
      <w:r w:rsidRPr="0020259C">
        <w:rPr>
          <w:rFonts w:ascii="Times New Roman" w:hAnsi="Times New Roman" w:cs="Times New Roman"/>
          <w:sz w:val="28"/>
          <w:szCs w:val="28"/>
        </w:rPr>
        <w:t>.</w:t>
      </w:r>
    </w:p>
    <w:p w:rsidR="007A3AB9" w:rsidRPr="0020259C" w:rsidRDefault="007A3AB9" w:rsidP="007A3AB9">
      <w:pPr>
        <w:pStyle w:val="a3"/>
        <w:spacing w:line="360" w:lineRule="auto"/>
        <w:ind w:left="0" w:firstLine="709"/>
        <w:jc w:val="both"/>
        <w:rPr>
          <w:rFonts w:ascii="Times New Roman" w:hAnsi="Times New Roman" w:cs="Times New Roman"/>
          <w:sz w:val="28"/>
          <w:szCs w:val="28"/>
        </w:rPr>
      </w:pPr>
      <w:r w:rsidRPr="0020259C">
        <w:rPr>
          <w:rFonts w:ascii="Times New Roman" w:hAnsi="Times New Roman" w:cs="Times New Roman"/>
          <w:sz w:val="28"/>
          <w:szCs w:val="28"/>
        </w:rPr>
        <w:t xml:space="preserve">Также есть модель подписки предусматривающие  продажу </w:t>
      </w:r>
      <w:proofErr w:type="gramStart"/>
      <w:r w:rsidRPr="0020259C">
        <w:rPr>
          <w:rFonts w:ascii="Times New Roman" w:hAnsi="Times New Roman" w:cs="Times New Roman"/>
          <w:sz w:val="28"/>
          <w:szCs w:val="28"/>
        </w:rPr>
        <w:t>дополнительного</w:t>
      </w:r>
      <w:proofErr w:type="gramEnd"/>
      <w:r w:rsidRPr="0020259C">
        <w:rPr>
          <w:rFonts w:ascii="Times New Roman" w:hAnsi="Times New Roman" w:cs="Times New Roman"/>
          <w:sz w:val="28"/>
          <w:szCs w:val="28"/>
        </w:rPr>
        <w:t xml:space="preserve"> контента. При таком подходе редакция предоставляет определенные статьи в полном объеме на бесплатной основе,  при этом они придерживают часть информации для платных подписчиков.</w:t>
      </w:r>
    </w:p>
    <w:p w:rsidR="007A3AB9" w:rsidRPr="0020259C" w:rsidRDefault="007A3AB9" w:rsidP="007A3AB9">
      <w:pPr>
        <w:spacing w:line="360" w:lineRule="auto"/>
        <w:ind w:firstLine="709"/>
        <w:jc w:val="both"/>
        <w:rPr>
          <w:rFonts w:ascii="Times New Roman" w:hAnsi="Times New Roman" w:cs="Times New Roman"/>
          <w:sz w:val="28"/>
          <w:szCs w:val="28"/>
        </w:rPr>
      </w:pPr>
      <w:r w:rsidRPr="0020259C">
        <w:rPr>
          <w:rFonts w:ascii="Times New Roman" w:hAnsi="Times New Roman" w:cs="Times New Roman"/>
          <w:sz w:val="28"/>
          <w:szCs w:val="28"/>
        </w:rPr>
        <w:t xml:space="preserve">В данном случае информация стала товаром, который нужно выгодно продать. В традиционных СМИ  ставка делалась на оригинальность содержания материалов, не имеющих массовых аналогов. С развитием интернета оригинальность контента стало все труднее поддерживать, </w:t>
      </w:r>
      <w:proofErr w:type="gramStart"/>
      <w:r w:rsidRPr="0020259C">
        <w:rPr>
          <w:rFonts w:ascii="Times New Roman" w:hAnsi="Times New Roman" w:cs="Times New Roman"/>
          <w:sz w:val="28"/>
          <w:szCs w:val="28"/>
        </w:rPr>
        <w:t>он</w:t>
      </w:r>
      <w:proofErr w:type="gramEnd"/>
      <w:r w:rsidRPr="0020259C">
        <w:rPr>
          <w:rFonts w:ascii="Times New Roman" w:hAnsi="Times New Roman" w:cs="Times New Roman"/>
          <w:sz w:val="28"/>
          <w:szCs w:val="28"/>
        </w:rPr>
        <w:t xml:space="preserve"> а размылась, и на ее место пришла уникальность. </w:t>
      </w:r>
    </w:p>
    <w:p w:rsidR="00896259" w:rsidRPr="0020259C" w:rsidRDefault="007A3AB9" w:rsidP="00896259">
      <w:pPr>
        <w:spacing w:line="360" w:lineRule="auto"/>
        <w:ind w:firstLine="709"/>
        <w:jc w:val="both"/>
        <w:rPr>
          <w:rFonts w:ascii="Times New Roman" w:hAnsi="Times New Roman" w:cs="Times New Roman"/>
          <w:color w:val="000000"/>
          <w:sz w:val="28"/>
          <w:szCs w:val="28"/>
        </w:rPr>
      </w:pPr>
      <w:r w:rsidRPr="0020259C">
        <w:rPr>
          <w:rFonts w:ascii="Times New Roman" w:hAnsi="Times New Roman" w:cs="Times New Roman"/>
          <w:sz w:val="28"/>
          <w:szCs w:val="28"/>
        </w:rPr>
        <w:t>При информационном перенасыщении источник  информации перестает иметь значение.  «</w:t>
      </w:r>
      <w:proofErr w:type="spellStart"/>
      <w:r w:rsidRPr="0020259C">
        <w:rPr>
          <w:rFonts w:ascii="Times New Roman" w:hAnsi="Times New Roman" w:cs="Times New Roman"/>
          <w:color w:val="000000"/>
          <w:sz w:val="28"/>
          <w:szCs w:val="28"/>
        </w:rPr>
        <w:t>Брендирование</w:t>
      </w:r>
      <w:proofErr w:type="spellEnd"/>
      <w:r w:rsidRPr="0020259C">
        <w:rPr>
          <w:rFonts w:ascii="Times New Roman" w:hAnsi="Times New Roman" w:cs="Times New Roman"/>
          <w:color w:val="000000"/>
          <w:sz w:val="28"/>
          <w:szCs w:val="28"/>
        </w:rPr>
        <w:t xml:space="preserve"> </w:t>
      </w:r>
      <w:proofErr w:type="spellStart"/>
      <w:r w:rsidRPr="0020259C">
        <w:rPr>
          <w:rFonts w:ascii="Times New Roman" w:hAnsi="Times New Roman" w:cs="Times New Roman"/>
          <w:color w:val="000000"/>
          <w:sz w:val="28"/>
          <w:szCs w:val="28"/>
        </w:rPr>
        <w:t>контента</w:t>
      </w:r>
      <w:proofErr w:type="spellEnd"/>
      <w:r w:rsidRPr="0020259C">
        <w:rPr>
          <w:rFonts w:ascii="Times New Roman" w:hAnsi="Times New Roman" w:cs="Times New Roman"/>
          <w:color w:val="000000"/>
          <w:sz w:val="28"/>
          <w:szCs w:val="28"/>
        </w:rPr>
        <w:t xml:space="preserve">, то есть принадлежность его к определенным СМИ как значимая черта контента </w:t>
      </w:r>
      <w:proofErr w:type="gramStart"/>
      <w:r w:rsidRPr="0020259C">
        <w:rPr>
          <w:rFonts w:ascii="Times New Roman" w:hAnsi="Times New Roman" w:cs="Times New Roman"/>
          <w:color w:val="000000"/>
          <w:sz w:val="28"/>
          <w:szCs w:val="28"/>
        </w:rPr>
        <w:t>в</w:t>
      </w:r>
      <w:proofErr w:type="gramEnd"/>
      <w:r w:rsidRPr="0020259C">
        <w:rPr>
          <w:rFonts w:ascii="Times New Roman" w:hAnsi="Times New Roman" w:cs="Times New Roman"/>
          <w:color w:val="000000"/>
          <w:sz w:val="28"/>
          <w:szCs w:val="28"/>
        </w:rPr>
        <w:t xml:space="preserve"> традиционных медиа стала не существенна для массовой аудитории»</w:t>
      </w:r>
      <w:r w:rsidRPr="0020259C">
        <w:rPr>
          <w:rStyle w:val="aa"/>
          <w:rFonts w:ascii="Times New Roman" w:hAnsi="Times New Roman" w:cs="Times New Roman"/>
          <w:color w:val="000000"/>
          <w:sz w:val="28"/>
          <w:szCs w:val="28"/>
        </w:rPr>
        <w:footnoteReference w:id="20"/>
      </w:r>
      <w:r w:rsidRPr="0020259C">
        <w:rPr>
          <w:rFonts w:ascii="Times New Roman" w:hAnsi="Times New Roman" w:cs="Times New Roman"/>
          <w:color w:val="000000"/>
          <w:sz w:val="28"/>
          <w:szCs w:val="28"/>
        </w:rPr>
        <w:t xml:space="preserve">. </w:t>
      </w:r>
    </w:p>
    <w:p w:rsidR="003A68AF" w:rsidRPr="0020259C" w:rsidRDefault="007A3AB9" w:rsidP="00E259D1">
      <w:pPr>
        <w:pStyle w:val="ab"/>
        <w:spacing w:before="0" w:beforeAutospacing="0" w:after="0" w:afterAutospacing="0" w:line="360" w:lineRule="auto"/>
        <w:ind w:firstLine="709"/>
        <w:jc w:val="both"/>
        <w:textAlignment w:val="top"/>
        <w:rPr>
          <w:color w:val="000000"/>
          <w:sz w:val="28"/>
          <w:szCs w:val="28"/>
        </w:rPr>
      </w:pPr>
      <w:r w:rsidRPr="0020259C">
        <w:rPr>
          <w:color w:val="000000"/>
          <w:sz w:val="28"/>
          <w:szCs w:val="28"/>
        </w:rPr>
        <w:t xml:space="preserve">Александр </w:t>
      </w:r>
      <w:proofErr w:type="spellStart"/>
      <w:r w:rsidRPr="0020259C">
        <w:rPr>
          <w:color w:val="000000"/>
          <w:sz w:val="28"/>
          <w:szCs w:val="28"/>
        </w:rPr>
        <w:t>Амзин</w:t>
      </w:r>
      <w:proofErr w:type="spellEnd"/>
      <w:r w:rsidRPr="0020259C">
        <w:rPr>
          <w:color w:val="000000"/>
          <w:sz w:val="28"/>
          <w:szCs w:val="28"/>
        </w:rPr>
        <w:t xml:space="preserve"> в статье «</w:t>
      </w:r>
      <w:proofErr w:type="spellStart"/>
      <w:r w:rsidRPr="0020259C">
        <w:rPr>
          <w:color w:val="000000"/>
          <w:sz w:val="28"/>
          <w:szCs w:val="28"/>
        </w:rPr>
        <w:t>Paywall</w:t>
      </w:r>
      <w:proofErr w:type="spellEnd"/>
      <w:r w:rsidRPr="0020259C">
        <w:rPr>
          <w:color w:val="000000"/>
          <w:sz w:val="28"/>
          <w:szCs w:val="28"/>
        </w:rPr>
        <w:t xml:space="preserve">: краткое руководство к действию» выделяет четыре типа </w:t>
      </w:r>
      <w:proofErr w:type="spellStart"/>
      <w:r w:rsidR="00C82051" w:rsidRPr="0020259C">
        <w:rPr>
          <w:color w:val="000000"/>
          <w:sz w:val="28"/>
          <w:szCs w:val="28"/>
        </w:rPr>
        <w:t>пей-волла</w:t>
      </w:r>
      <w:proofErr w:type="spellEnd"/>
      <w:r w:rsidRPr="0020259C">
        <w:rPr>
          <w:color w:val="000000"/>
          <w:sz w:val="28"/>
          <w:szCs w:val="28"/>
        </w:rPr>
        <w:t xml:space="preserve">, присущие </w:t>
      </w:r>
      <w:proofErr w:type="gramStart"/>
      <w:r w:rsidRPr="0020259C">
        <w:rPr>
          <w:color w:val="000000"/>
          <w:sz w:val="28"/>
          <w:szCs w:val="28"/>
        </w:rPr>
        <w:t>современным</w:t>
      </w:r>
      <w:proofErr w:type="gramEnd"/>
      <w:r w:rsidRPr="0020259C">
        <w:rPr>
          <w:color w:val="000000"/>
          <w:sz w:val="28"/>
          <w:szCs w:val="28"/>
        </w:rPr>
        <w:t xml:space="preserve"> интернет-СМИ</w:t>
      </w:r>
      <w:r w:rsidR="003A68AF" w:rsidRPr="0020259C">
        <w:rPr>
          <w:rStyle w:val="aa"/>
          <w:color w:val="000000"/>
          <w:sz w:val="28"/>
          <w:szCs w:val="28"/>
        </w:rPr>
        <w:footnoteReference w:id="21"/>
      </w:r>
      <w:r w:rsidRPr="0020259C">
        <w:rPr>
          <w:color w:val="000000"/>
          <w:sz w:val="28"/>
          <w:szCs w:val="28"/>
        </w:rPr>
        <w:t xml:space="preserve">: </w:t>
      </w:r>
    </w:p>
    <w:p w:rsidR="003A68AF" w:rsidRPr="0020259C" w:rsidRDefault="007A3AB9" w:rsidP="004A05DA">
      <w:pPr>
        <w:pStyle w:val="ab"/>
        <w:numPr>
          <w:ilvl w:val="0"/>
          <w:numId w:val="8"/>
        </w:numPr>
        <w:spacing w:before="0" w:beforeAutospacing="0" w:after="0" w:afterAutospacing="0" w:line="360" w:lineRule="auto"/>
        <w:ind w:left="0" w:firstLine="709"/>
        <w:jc w:val="both"/>
        <w:textAlignment w:val="top"/>
        <w:rPr>
          <w:color w:val="000000"/>
          <w:sz w:val="28"/>
          <w:szCs w:val="28"/>
        </w:rPr>
      </w:pPr>
      <w:r w:rsidRPr="0020259C">
        <w:rPr>
          <w:color w:val="000000"/>
          <w:sz w:val="28"/>
          <w:szCs w:val="28"/>
        </w:rPr>
        <w:t>жестк</w:t>
      </w:r>
      <w:r w:rsidR="00C82051" w:rsidRPr="0020259C">
        <w:rPr>
          <w:color w:val="000000"/>
          <w:sz w:val="28"/>
          <w:szCs w:val="28"/>
        </w:rPr>
        <w:t>ий</w:t>
      </w:r>
      <w:r w:rsidRPr="0020259C">
        <w:rPr>
          <w:color w:val="000000"/>
          <w:sz w:val="28"/>
          <w:szCs w:val="28"/>
        </w:rPr>
        <w:t>,</w:t>
      </w:r>
      <w:r w:rsidR="003A68AF" w:rsidRPr="0020259C">
        <w:rPr>
          <w:color w:val="000000"/>
          <w:sz w:val="28"/>
          <w:szCs w:val="28"/>
        </w:rPr>
        <w:t xml:space="preserve"> котор</w:t>
      </w:r>
      <w:r w:rsidR="00C82051" w:rsidRPr="0020259C">
        <w:rPr>
          <w:color w:val="000000"/>
          <w:sz w:val="28"/>
          <w:szCs w:val="28"/>
        </w:rPr>
        <w:t>ый</w:t>
      </w:r>
      <w:r w:rsidR="003A68AF" w:rsidRPr="0020259C">
        <w:rPr>
          <w:color w:val="000000"/>
          <w:sz w:val="28"/>
          <w:szCs w:val="28"/>
        </w:rPr>
        <w:t xml:space="preserve"> разрешает доступ к контенту СМИ только после оплаты;</w:t>
      </w:r>
    </w:p>
    <w:p w:rsidR="003A68AF" w:rsidRPr="0020259C" w:rsidRDefault="007A3AB9" w:rsidP="004A05DA">
      <w:pPr>
        <w:pStyle w:val="ab"/>
        <w:numPr>
          <w:ilvl w:val="0"/>
          <w:numId w:val="8"/>
        </w:numPr>
        <w:spacing w:before="0" w:beforeAutospacing="0" w:after="0" w:afterAutospacing="0" w:line="360" w:lineRule="auto"/>
        <w:ind w:left="0" w:firstLine="709"/>
        <w:jc w:val="both"/>
        <w:textAlignment w:val="top"/>
        <w:rPr>
          <w:color w:val="000000"/>
          <w:sz w:val="28"/>
          <w:szCs w:val="28"/>
        </w:rPr>
      </w:pPr>
      <w:proofErr w:type="gramStart"/>
      <w:r w:rsidRPr="0020259C">
        <w:rPr>
          <w:color w:val="000000"/>
          <w:sz w:val="28"/>
          <w:szCs w:val="28"/>
        </w:rPr>
        <w:lastRenderedPageBreak/>
        <w:t>мягк</w:t>
      </w:r>
      <w:r w:rsidR="00C82051" w:rsidRPr="0020259C">
        <w:rPr>
          <w:color w:val="000000"/>
          <w:sz w:val="28"/>
          <w:szCs w:val="28"/>
        </w:rPr>
        <w:t>ий</w:t>
      </w:r>
      <w:proofErr w:type="gramEnd"/>
      <w:r w:rsidRPr="0020259C">
        <w:rPr>
          <w:color w:val="000000"/>
          <w:sz w:val="28"/>
          <w:szCs w:val="28"/>
        </w:rPr>
        <w:t>,</w:t>
      </w:r>
      <w:r w:rsidR="003A68AF" w:rsidRPr="0020259C">
        <w:rPr>
          <w:color w:val="000000"/>
          <w:sz w:val="28"/>
          <w:szCs w:val="28"/>
        </w:rPr>
        <w:t xml:space="preserve"> позволяющ</w:t>
      </w:r>
      <w:r w:rsidR="00C82051" w:rsidRPr="0020259C">
        <w:rPr>
          <w:color w:val="000000"/>
          <w:sz w:val="28"/>
          <w:szCs w:val="28"/>
        </w:rPr>
        <w:t>ий</w:t>
      </w:r>
      <w:r w:rsidR="003A68AF" w:rsidRPr="0020259C">
        <w:rPr>
          <w:color w:val="000000"/>
          <w:sz w:val="28"/>
          <w:szCs w:val="28"/>
        </w:rPr>
        <w:t xml:space="preserve"> потреблять часть контента бесплатно, и ограничивает количество материалов для свободного чтения;</w:t>
      </w:r>
    </w:p>
    <w:p w:rsidR="003A68AF" w:rsidRPr="0020259C" w:rsidRDefault="007A3AB9" w:rsidP="004A05DA">
      <w:pPr>
        <w:pStyle w:val="a3"/>
        <w:numPr>
          <w:ilvl w:val="0"/>
          <w:numId w:val="8"/>
        </w:numPr>
        <w:spacing w:line="360" w:lineRule="auto"/>
        <w:ind w:left="0"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гибридн</w:t>
      </w:r>
      <w:r w:rsidR="00C82051" w:rsidRPr="0020259C">
        <w:rPr>
          <w:rFonts w:ascii="Times New Roman" w:hAnsi="Times New Roman" w:cs="Times New Roman"/>
          <w:color w:val="000000"/>
          <w:sz w:val="28"/>
          <w:szCs w:val="28"/>
        </w:rPr>
        <w:t>ый</w:t>
      </w:r>
      <w:r w:rsidR="003A68AF" w:rsidRPr="0020259C">
        <w:rPr>
          <w:rFonts w:ascii="Times New Roman" w:hAnsi="Times New Roman" w:cs="Times New Roman"/>
          <w:color w:val="000000"/>
          <w:sz w:val="28"/>
          <w:szCs w:val="28"/>
        </w:rPr>
        <w:t>, сочетающ</w:t>
      </w:r>
      <w:r w:rsidR="00C82051" w:rsidRPr="0020259C">
        <w:rPr>
          <w:rFonts w:ascii="Times New Roman" w:hAnsi="Times New Roman" w:cs="Times New Roman"/>
          <w:color w:val="000000"/>
          <w:sz w:val="28"/>
          <w:szCs w:val="28"/>
        </w:rPr>
        <w:t>ий</w:t>
      </w:r>
      <w:r w:rsidR="003A68AF" w:rsidRPr="0020259C">
        <w:rPr>
          <w:rFonts w:ascii="Times New Roman" w:hAnsi="Times New Roman" w:cs="Times New Roman"/>
          <w:color w:val="000000"/>
          <w:sz w:val="28"/>
          <w:szCs w:val="28"/>
        </w:rPr>
        <w:t xml:space="preserve"> в себе первые два варианта подписки. </w:t>
      </w:r>
      <w:proofErr w:type="spellStart"/>
      <w:r w:rsidR="003A68AF" w:rsidRPr="0020259C">
        <w:rPr>
          <w:rFonts w:ascii="Times New Roman" w:hAnsi="Times New Roman" w:cs="Times New Roman"/>
          <w:color w:val="000000"/>
          <w:sz w:val="28"/>
          <w:szCs w:val="28"/>
        </w:rPr>
        <w:t>Такоей</w:t>
      </w:r>
      <w:proofErr w:type="spellEnd"/>
      <w:r w:rsidR="003A68AF" w:rsidRPr="0020259C">
        <w:rPr>
          <w:rFonts w:ascii="Times New Roman" w:hAnsi="Times New Roman" w:cs="Times New Roman"/>
          <w:color w:val="000000"/>
          <w:sz w:val="28"/>
          <w:szCs w:val="28"/>
        </w:rPr>
        <w:t xml:space="preserve"> тип подписки использует </w:t>
      </w:r>
      <w:r w:rsidR="0080622F">
        <w:rPr>
          <w:rFonts w:ascii="Times New Roman" w:hAnsi="Times New Roman" w:cs="Times New Roman"/>
          <w:color w:val="000000"/>
          <w:sz w:val="28"/>
          <w:szCs w:val="28"/>
        </w:rPr>
        <w:t>"</w:t>
      </w:r>
      <w:proofErr w:type="spellStart"/>
      <w:r w:rsidR="003A68AF" w:rsidRPr="0020259C">
        <w:rPr>
          <w:rFonts w:ascii="Times New Roman" w:hAnsi="Times New Roman" w:cs="Times New Roman"/>
          <w:color w:val="000000"/>
          <w:sz w:val="28"/>
          <w:szCs w:val="28"/>
        </w:rPr>
        <w:t>The</w:t>
      </w:r>
      <w:proofErr w:type="spellEnd"/>
      <w:r w:rsidR="003A68AF" w:rsidRPr="0020259C">
        <w:rPr>
          <w:rFonts w:ascii="Times New Roman" w:hAnsi="Times New Roman" w:cs="Times New Roman"/>
          <w:color w:val="000000"/>
          <w:sz w:val="28"/>
          <w:szCs w:val="28"/>
        </w:rPr>
        <w:t xml:space="preserve"> </w:t>
      </w:r>
      <w:proofErr w:type="spellStart"/>
      <w:r w:rsidR="003A68AF" w:rsidRPr="0020259C">
        <w:rPr>
          <w:rFonts w:ascii="Times New Roman" w:hAnsi="Times New Roman" w:cs="Times New Roman"/>
          <w:color w:val="000000"/>
          <w:sz w:val="28"/>
          <w:szCs w:val="28"/>
        </w:rPr>
        <w:t>Wall</w:t>
      </w:r>
      <w:proofErr w:type="spellEnd"/>
      <w:r w:rsidR="003A68AF" w:rsidRPr="0020259C">
        <w:rPr>
          <w:rFonts w:ascii="Times New Roman" w:hAnsi="Times New Roman" w:cs="Times New Roman"/>
          <w:color w:val="000000"/>
          <w:sz w:val="28"/>
          <w:szCs w:val="28"/>
        </w:rPr>
        <w:t xml:space="preserve"> </w:t>
      </w:r>
      <w:proofErr w:type="spellStart"/>
      <w:r w:rsidR="003A68AF" w:rsidRPr="0020259C">
        <w:rPr>
          <w:rFonts w:ascii="Times New Roman" w:hAnsi="Times New Roman" w:cs="Times New Roman"/>
          <w:color w:val="000000"/>
          <w:sz w:val="28"/>
          <w:szCs w:val="28"/>
        </w:rPr>
        <w:t>Street</w:t>
      </w:r>
      <w:proofErr w:type="spellEnd"/>
      <w:r w:rsidR="003A68AF" w:rsidRPr="0020259C">
        <w:rPr>
          <w:rFonts w:ascii="Times New Roman" w:hAnsi="Times New Roman" w:cs="Times New Roman"/>
          <w:color w:val="000000"/>
          <w:sz w:val="28"/>
          <w:szCs w:val="28"/>
        </w:rPr>
        <w:t xml:space="preserve"> </w:t>
      </w:r>
      <w:proofErr w:type="spellStart"/>
      <w:r w:rsidR="003A68AF" w:rsidRPr="0020259C">
        <w:rPr>
          <w:rFonts w:ascii="Times New Roman" w:hAnsi="Times New Roman" w:cs="Times New Roman"/>
          <w:color w:val="000000"/>
          <w:sz w:val="28"/>
          <w:szCs w:val="28"/>
        </w:rPr>
        <w:t>Journal</w:t>
      </w:r>
      <w:proofErr w:type="spellEnd"/>
      <w:r w:rsidR="0080622F">
        <w:rPr>
          <w:rFonts w:ascii="Times New Roman" w:hAnsi="Times New Roman" w:cs="Times New Roman"/>
          <w:color w:val="000000"/>
          <w:sz w:val="28"/>
          <w:szCs w:val="28"/>
        </w:rPr>
        <w:t>"</w:t>
      </w:r>
      <w:r w:rsidR="003A68AF" w:rsidRPr="0020259C">
        <w:rPr>
          <w:rFonts w:ascii="Times New Roman" w:hAnsi="Times New Roman" w:cs="Times New Roman"/>
          <w:color w:val="000000"/>
          <w:sz w:val="28"/>
          <w:szCs w:val="28"/>
        </w:rPr>
        <w:t>, который одну часть статей позволяет читать бесплатно, а другую оставляет доступной только для платных подписчиков.</w:t>
      </w:r>
      <w:r w:rsidR="00E1549A" w:rsidRPr="0020259C">
        <w:rPr>
          <w:rFonts w:ascii="Times New Roman" w:hAnsi="Times New Roman" w:cs="Times New Roman"/>
          <w:color w:val="000000"/>
          <w:sz w:val="28"/>
          <w:szCs w:val="28"/>
        </w:rPr>
        <w:t xml:space="preserve"> </w:t>
      </w:r>
      <w:r w:rsidR="00E1549A" w:rsidRPr="0020259C">
        <w:rPr>
          <w:rFonts w:ascii="Times New Roman" w:eastAsia="Times New Roman" w:hAnsi="Times New Roman" w:cs="Times New Roman"/>
          <w:sz w:val="28"/>
          <w:szCs w:val="28"/>
          <w:lang w:eastAsia="ru-RU"/>
        </w:rPr>
        <w:t xml:space="preserve">Аналогичным образом поступает журнал </w:t>
      </w:r>
      <w:r w:rsidR="00146BE0">
        <w:rPr>
          <w:rFonts w:ascii="Times New Roman" w:eastAsia="Times New Roman" w:hAnsi="Times New Roman" w:cs="Times New Roman"/>
          <w:sz w:val="28"/>
          <w:szCs w:val="28"/>
          <w:lang w:eastAsia="ru-RU"/>
        </w:rPr>
        <w:t>«</w:t>
      </w:r>
      <w:r w:rsidR="00E1549A" w:rsidRPr="0020259C">
        <w:rPr>
          <w:rFonts w:ascii="Times New Roman" w:eastAsia="Times New Roman" w:hAnsi="Times New Roman" w:cs="Times New Roman"/>
          <w:sz w:val="28"/>
          <w:szCs w:val="28"/>
          <w:lang w:eastAsia="ru-RU"/>
        </w:rPr>
        <w:t>Ком</w:t>
      </w:r>
      <w:r w:rsidR="008134C0" w:rsidRPr="0020259C">
        <w:rPr>
          <w:rFonts w:ascii="Times New Roman" w:eastAsia="Times New Roman" w:hAnsi="Times New Roman" w:cs="Times New Roman"/>
          <w:sz w:val="28"/>
          <w:szCs w:val="28"/>
          <w:lang w:eastAsia="ru-RU"/>
        </w:rPr>
        <w:t>м</w:t>
      </w:r>
      <w:r w:rsidR="00E1549A" w:rsidRPr="0020259C">
        <w:rPr>
          <w:rFonts w:ascii="Times New Roman" w:eastAsia="Times New Roman" w:hAnsi="Times New Roman" w:cs="Times New Roman"/>
          <w:sz w:val="28"/>
          <w:szCs w:val="28"/>
          <w:lang w:eastAsia="ru-RU"/>
        </w:rPr>
        <w:t>ерсант</w:t>
      </w:r>
      <w:r w:rsidR="00146BE0">
        <w:rPr>
          <w:rFonts w:ascii="Times New Roman" w:eastAsia="Times New Roman" w:hAnsi="Times New Roman" w:cs="Times New Roman"/>
          <w:sz w:val="28"/>
          <w:szCs w:val="28"/>
          <w:lang w:eastAsia="ru-RU"/>
        </w:rPr>
        <w:t>ъ</w:t>
      </w:r>
      <w:r w:rsidR="00E1549A" w:rsidRPr="0020259C">
        <w:rPr>
          <w:rFonts w:ascii="Times New Roman" w:eastAsia="Times New Roman" w:hAnsi="Times New Roman" w:cs="Times New Roman"/>
          <w:sz w:val="28"/>
          <w:szCs w:val="28"/>
          <w:lang w:eastAsia="ru-RU"/>
        </w:rPr>
        <w:t xml:space="preserve"> Д</w:t>
      </w:r>
      <w:r w:rsidR="00146BE0">
        <w:rPr>
          <w:rFonts w:ascii="Times New Roman" w:eastAsia="Times New Roman" w:hAnsi="Times New Roman" w:cs="Times New Roman"/>
          <w:sz w:val="28"/>
          <w:szCs w:val="28"/>
          <w:lang w:eastAsia="ru-RU"/>
        </w:rPr>
        <w:t>ЕНЬГИ»</w:t>
      </w:r>
      <w:r w:rsidR="00E1549A" w:rsidRPr="0020259C">
        <w:rPr>
          <w:rFonts w:ascii="Times New Roman" w:eastAsia="Times New Roman" w:hAnsi="Times New Roman" w:cs="Times New Roman"/>
          <w:sz w:val="28"/>
          <w:szCs w:val="28"/>
          <w:lang w:eastAsia="ru-RU"/>
        </w:rPr>
        <w:t xml:space="preserve">. </w:t>
      </w:r>
    </w:p>
    <w:p w:rsidR="003A68AF" w:rsidRPr="0020259C" w:rsidRDefault="003A68AF" w:rsidP="004A05DA">
      <w:pPr>
        <w:pStyle w:val="ab"/>
        <w:numPr>
          <w:ilvl w:val="0"/>
          <w:numId w:val="8"/>
        </w:numPr>
        <w:spacing w:before="0" w:beforeAutospacing="0" w:after="0" w:afterAutospacing="0" w:line="360" w:lineRule="auto"/>
        <w:ind w:left="0" w:firstLine="709"/>
        <w:jc w:val="both"/>
        <w:textAlignment w:val="top"/>
        <w:rPr>
          <w:color w:val="000000"/>
          <w:sz w:val="28"/>
          <w:szCs w:val="28"/>
        </w:rPr>
      </w:pPr>
      <w:r w:rsidRPr="0020259C">
        <w:rPr>
          <w:color w:val="000000"/>
          <w:sz w:val="28"/>
          <w:szCs w:val="28"/>
        </w:rPr>
        <w:t>п</w:t>
      </w:r>
      <w:r w:rsidR="007A3AB9" w:rsidRPr="0020259C">
        <w:rPr>
          <w:color w:val="000000"/>
          <w:sz w:val="28"/>
          <w:szCs w:val="28"/>
        </w:rPr>
        <w:t>ремиальн</w:t>
      </w:r>
      <w:r w:rsidR="00C82051" w:rsidRPr="0020259C">
        <w:rPr>
          <w:color w:val="000000"/>
          <w:sz w:val="28"/>
          <w:szCs w:val="28"/>
        </w:rPr>
        <w:t>ый</w:t>
      </w:r>
      <w:r w:rsidRPr="0020259C">
        <w:rPr>
          <w:color w:val="000000"/>
          <w:sz w:val="28"/>
          <w:szCs w:val="28"/>
        </w:rPr>
        <w:t xml:space="preserve">, </w:t>
      </w:r>
      <w:r w:rsidR="007A3AB9" w:rsidRPr="0020259C">
        <w:rPr>
          <w:color w:val="000000"/>
          <w:sz w:val="28"/>
          <w:szCs w:val="28"/>
        </w:rPr>
        <w:t xml:space="preserve"> </w:t>
      </w:r>
      <w:r w:rsidRPr="0020259C">
        <w:rPr>
          <w:color w:val="000000"/>
          <w:sz w:val="28"/>
          <w:szCs w:val="28"/>
        </w:rPr>
        <w:t>котор</w:t>
      </w:r>
      <w:r w:rsidR="00C82051" w:rsidRPr="0020259C">
        <w:rPr>
          <w:color w:val="000000"/>
          <w:sz w:val="28"/>
          <w:szCs w:val="28"/>
        </w:rPr>
        <w:t>ый</w:t>
      </w:r>
      <w:r w:rsidRPr="0020259C">
        <w:rPr>
          <w:color w:val="000000"/>
          <w:sz w:val="28"/>
          <w:szCs w:val="28"/>
        </w:rPr>
        <w:t xml:space="preserve">  дает доступ к дополнительным продуктам на платной основе. </w:t>
      </w:r>
      <w:r w:rsidR="007A3AB9" w:rsidRPr="0020259C">
        <w:rPr>
          <w:color w:val="000000"/>
          <w:sz w:val="28"/>
          <w:szCs w:val="28"/>
        </w:rPr>
        <w:t xml:space="preserve">В </w:t>
      </w:r>
      <w:r w:rsidR="0080622F">
        <w:rPr>
          <w:color w:val="000000"/>
          <w:sz w:val="28"/>
          <w:szCs w:val="28"/>
        </w:rPr>
        <w:t>"</w:t>
      </w:r>
      <w:proofErr w:type="spellStart"/>
      <w:r w:rsidR="007A3AB9" w:rsidRPr="0020259C">
        <w:rPr>
          <w:color w:val="000000"/>
          <w:sz w:val="28"/>
          <w:szCs w:val="28"/>
        </w:rPr>
        <w:t>The</w:t>
      </w:r>
      <w:proofErr w:type="spellEnd"/>
      <w:r w:rsidR="007A3AB9" w:rsidRPr="0020259C">
        <w:rPr>
          <w:color w:val="000000"/>
          <w:sz w:val="28"/>
          <w:szCs w:val="28"/>
        </w:rPr>
        <w:t xml:space="preserve"> </w:t>
      </w:r>
      <w:proofErr w:type="spellStart"/>
      <w:r w:rsidR="007A3AB9" w:rsidRPr="0020259C">
        <w:rPr>
          <w:color w:val="000000"/>
          <w:sz w:val="28"/>
          <w:szCs w:val="28"/>
        </w:rPr>
        <w:t>Financial</w:t>
      </w:r>
      <w:proofErr w:type="spellEnd"/>
      <w:r w:rsidR="007A3AB9" w:rsidRPr="0020259C">
        <w:rPr>
          <w:color w:val="000000"/>
          <w:sz w:val="28"/>
          <w:szCs w:val="28"/>
        </w:rPr>
        <w:t xml:space="preserve"> </w:t>
      </w:r>
      <w:proofErr w:type="spellStart"/>
      <w:r w:rsidR="007A3AB9" w:rsidRPr="0020259C">
        <w:rPr>
          <w:color w:val="000000"/>
          <w:sz w:val="28"/>
          <w:szCs w:val="28"/>
        </w:rPr>
        <w:t>Times</w:t>
      </w:r>
      <w:proofErr w:type="spellEnd"/>
      <w:r w:rsidR="0080622F">
        <w:rPr>
          <w:color w:val="000000"/>
          <w:sz w:val="28"/>
          <w:szCs w:val="28"/>
        </w:rPr>
        <w:t>"</w:t>
      </w:r>
      <w:r w:rsidR="007A3AB9" w:rsidRPr="0020259C">
        <w:rPr>
          <w:color w:val="000000"/>
          <w:sz w:val="28"/>
          <w:szCs w:val="28"/>
        </w:rPr>
        <w:t xml:space="preserve"> премиальным контентом являются разные колонки и аналитика. </w:t>
      </w:r>
      <w:r w:rsidRPr="0020259C">
        <w:rPr>
          <w:color w:val="000000"/>
          <w:sz w:val="28"/>
          <w:szCs w:val="28"/>
        </w:rPr>
        <w:t xml:space="preserve"> </w:t>
      </w:r>
    </w:p>
    <w:p w:rsidR="007A3AB9" w:rsidRPr="0020259C" w:rsidRDefault="00C82051" w:rsidP="003A68AF">
      <w:pPr>
        <w:pStyle w:val="ab"/>
        <w:spacing w:before="0" w:beforeAutospacing="0" w:after="0" w:afterAutospacing="0" w:line="360" w:lineRule="auto"/>
        <w:ind w:firstLine="709"/>
        <w:jc w:val="both"/>
        <w:textAlignment w:val="top"/>
        <w:rPr>
          <w:color w:val="000000"/>
          <w:sz w:val="28"/>
          <w:szCs w:val="28"/>
        </w:rPr>
      </w:pPr>
      <w:r w:rsidRPr="0020259C">
        <w:rPr>
          <w:color w:val="000000"/>
          <w:sz w:val="28"/>
          <w:szCs w:val="28"/>
        </w:rPr>
        <w:t>В России п</w:t>
      </w:r>
      <w:r w:rsidR="007A3AB9" w:rsidRPr="0020259C">
        <w:rPr>
          <w:color w:val="000000"/>
          <w:sz w:val="28"/>
          <w:szCs w:val="28"/>
        </w:rPr>
        <w:t>ерв</w:t>
      </w:r>
      <w:r w:rsidR="0080622F">
        <w:rPr>
          <w:color w:val="000000"/>
          <w:sz w:val="28"/>
          <w:szCs w:val="28"/>
        </w:rPr>
        <w:t>ой</w:t>
      </w:r>
      <w:r w:rsidR="007A3AB9" w:rsidRPr="0020259C">
        <w:rPr>
          <w:color w:val="000000"/>
          <w:sz w:val="28"/>
          <w:szCs w:val="28"/>
        </w:rPr>
        <w:t xml:space="preserve"> на платную подписку</w:t>
      </w:r>
      <w:r w:rsidR="0080622F">
        <w:rPr>
          <w:color w:val="000000"/>
          <w:sz w:val="28"/>
          <w:szCs w:val="28"/>
        </w:rPr>
        <w:t xml:space="preserve"> перешла </w:t>
      </w:r>
      <w:r w:rsidR="007A3AB9" w:rsidRPr="0020259C">
        <w:rPr>
          <w:color w:val="000000"/>
          <w:sz w:val="28"/>
          <w:szCs w:val="28"/>
        </w:rPr>
        <w:t xml:space="preserve">деловая газета «Ведомости». В 2011 году </w:t>
      </w:r>
      <w:r w:rsidRPr="0020259C">
        <w:rPr>
          <w:color w:val="000000"/>
          <w:sz w:val="28"/>
          <w:szCs w:val="28"/>
        </w:rPr>
        <w:t>газета</w:t>
      </w:r>
      <w:r w:rsidR="007A3AB9" w:rsidRPr="0020259C">
        <w:rPr>
          <w:color w:val="000000"/>
          <w:sz w:val="28"/>
          <w:szCs w:val="28"/>
        </w:rPr>
        <w:t xml:space="preserve"> ввел</w:t>
      </w:r>
      <w:r w:rsidRPr="0020259C">
        <w:rPr>
          <w:color w:val="000000"/>
          <w:sz w:val="28"/>
          <w:szCs w:val="28"/>
        </w:rPr>
        <w:t xml:space="preserve">а </w:t>
      </w:r>
      <w:r w:rsidR="007A3AB9" w:rsidRPr="0020259C">
        <w:rPr>
          <w:color w:val="000000"/>
          <w:sz w:val="28"/>
          <w:szCs w:val="28"/>
        </w:rPr>
        <w:t>платную подписку на часть материалов, реализова</w:t>
      </w:r>
      <w:r w:rsidRPr="0020259C">
        <w:rPr>
          <w:color w:val="000000"/>
          <w:sz w:val="28"/>
          <w:szCs w:val="28"/>
        </w:rPr>
        <w:t>в тем самым</w:t>
      </w:r>
      <w:r w:rsidR="007A3AB9" w:rsidRPr="0020259C">
        <w:rPr>
          <w:color w:val="000000"/>
          <w:sz w:val="28"/>
          <w:szCs w:val="28"/>
        </w:rPr>
        <w:t xml:space="preserve"> </w:t>
      </w:r>
      <w:proofErr w:type="gramStart"/>
      <w:r w:rsidR="007A3AB9" w:rsidRPr="0020259C">
        <w:rPr>
          <w:color w:val="000000"/>
          <w:sz w:val="28"/>
          <w:szCs w:val="28"/>
        </w:rPr>
        <w:t>премиальный</w:t>
      </w:r>
      <w:proofErr w:type="gramEnd"/>
      <w:r w:rsidR="007A3AB9" w:rsidRPr="0020259C">
        <w:rPr>
          <w:color w:val="000000"/>
          <w:sz w:val="28"/>
          <w:szCs w:val="28"/>
        </w:rPr>
        <w:t xml:space="preserve"> </w:t>
      </w:r>
      <w:proofErr w:type="spellStart"/>
      <w:r w:rsidR="007A3AB9" w:rsidRPr="0020259C">
        <w:rPr>
          <w:color w:val="000000"/>
          <w:sz w:val="28"/>
          <w:szCs w:val="28"/>
        </w:rPr>
        <w:t>пэй</w:t>
      </w:r>
      <w:r w:rsidRPr="0020259C">
        <w:rPr>
          <w:color w:val="000000"/>
          <w:sz w:val="28"/>
          <w:szCs w:val="28"/>
        </w:rPr>
        <w:t>-</w:t>
      </w:r>
      <w:r w:rsidR="007A3AB9" w:rsidRPr="0020259C">
        <w:rPr>
          <w:color w:val="000000"/>
          <w:sz w:val="28"/>
          <w:szCs w:val="28"/>
        </w:rPr>
        <w:t>волл</w:t>
      </w:r>
      <w:proofErr w:type="spellEnd"/>
      <w:r w:rsidR="007A3AB9" w:rsidRPr="0020259C">
        <w:rPr>
          <w:color w:val="000000"/>
          <w:sz w:val="28"/>
          <w:szCs w:val="28"/>
        </w:rPr>
        <w:t>.</w:t>
      </w:r>
    </w:p>
    <w:p w:rsidR="007A3AB9" w:rsidRPr="0020259C" w:rsidRDefault="00C82051" w:rsidP="007C6B04">
      <w:pPr>
        <w:pStyle w:val="ab"/>
        <w:spacing w:before="0" w:beforeAutospacing="0" w:after="0" w:afterAutospacing="0" w:line="360" w:lineRule="auto"/>
        <w:ind w:firstLine="709"/>
        <w:jc w:val="both"/>
        <w:textAlignment w:val="top"/>
        <w:rPr>
          <w:color w:val="000000"/>
          <w:sz w:val="28"/>
          <w:szCs w:val="28"/>
        </w:rPr>
      </w:pPr>
      <w:r w:rsidRPr="0020259C">
        <w:rPr>
          <w:color w:val="000000"/>
          <w:sz w:val="28"/>
          <w:szCs w:val="28"/>
        </w:rPr>
        <w:t>П</w:t>
      </w:r>
      <w:r w:rsidR="007A3AB9" w:rsidRPr="0020259C">
        <w:rPr>
          <w:color w:val="000000"/>
          <w:sz w:val="28"/>
          <w:szCs w:val="28"/>
        </w:rPr>
        <w:t xml:space="preserve">латная подписка как форма монетизации контента </w:t>
      </w:r>
      <w:r w:rsidRPr="0020259C">
        <w:rPr>
          <w:color w:val="000000"/>
          <w:sz w:val="28"/>
          <w:szCs w:val="28"/>
        </w:rPr>
        <w:t>в российской действительности на сегодняшний день применяется довольно редко</w:t>
      </w:r>
      <w:r w:rsidR="007A3AB9" w:rsidRPr="0020259C">
        <w:rPr>
          <w:color w:val="000000"/>
          <w:sz w:val="28"/>
          <w:szCs w:val="28"/>
        </w:rPr>
        <w:t xml:space="preserve">. </w:t>
      </w:r>
      <w:r w:rsidR="005070C9" w:rsidRPr="0020259C">
        <w:rPr>
          <w:color w:val="000000"/>
          <w:sz w:val="28"/>
          <w:szCs w:val="28"/>
        </w:rPr>
        <w:t>«</w:t>
      </w:r>
      <w:r w:rsidRPr="0020259C">
        <w:rPr>
          <w:color w:val="000000"/>
          <w:sz w:val="28"/>
          <w:szCs w:val="28"/>
        </w:rPr>
        <w:t>И</w:t>
      </w:r>
      <w:r w:rsidR="007A3AB9" w:rsidRPr="0020259C">
        <w:rPr>
          <w:color w:val="000000"/>
          <w:sz w:val="28"/>
          <w:szCs w:val="28"/>
        </w:rPr>
        <w:t>нтернет-издатели не спешат переводить онлайновые СМИ на платную подписку, так</w:t>
      </w:r>
      <w:r w:rsidR="007A7D7C" w:rsidRPr="0020259C">
        <w:rPr>
          <w:color w:val="000000"/>
          <w:sz w:val="28"/>
          <w:szCs w:val="28"/>
        </w:rPr>
        <w:t xml:space="preserve"> как, с одной стороны, в россий</w:t>
      </w:r>
      <w:r w:rsidR="007A3AB9" w:rsidRPr="0020259C">
        <w:rPr>
          <w:color w:val="000000"/>
          <w:sz w:val="28"/>
          <w:szCs w:val="28"/>
        </w:rPr>
        <w:t xml:space="preserve">ских медиа фактически нет контента, </w:t>
      </w:r>
      <w:proofErr w:type="gramStart"/>
      <w:r w:rsidR="007A3AB9" w:rsidRPr="0020259C">
        <w:rPr>
          <w:color w:val="000000"/>
          <w:sz w:val="28"/>
          <w:szCs w:val="28"/>
        </w:rPr>
        <w:t>обладающего</w:t>
      </w:r>
      <w:proofErr w:type="gramEnd"/>
      <w:r w:rsidR="007A3AB9" w:rsidRPr="0020259C">
        <w:rPr>
          <w:color w:val="000000"/>
          <w:sz w:val="28"/>
          <w:szCs w:val="28"/>
        </w:rPr>
        <w:t xml:space="preserve"> прямой коммерческой ценностью, с другой стороны, у российских потребителей </w:t>
      </w:r>
      <w:proofErr w:type="spellStart"/>
      <w:r w:rsidR="007A3AB9" w:rsidRPr="0020259C">
        <w:rPr>
          <w:color w:val="000000"/>
          <w:sz w:val="28"/>
          <w:szCs w:val="28"/>
        </w:rPr>
        <w:t>масс-медийного</w:t>
      </w:r>
      <w:proofErr w:type="spellEnd"/>
      <w:r w:rsidR="007A3AB9" w:rsidRPr="0020259C">
        <w:rPr>
          <w:color w:val="000000"/>
          <w:sz w:val="28"/>
          <w:szCs w:val="28"/>
        </w:rPr>
        <w:t xml:space="preserve"> </w:t>
      </w:r>
      <w:proofErr w:type="spellStart"/>
      <w:r w:rsidR="007A3AB9" w:rsidRPr="0020259C">
        <w:rPr>
          <w:color w:val="000000"/>
          <w:sz w:val="28"/>
          <w:szCs w:val="28"/>
        </w:rPr>
        <w:t>контента</w:t>
      </w:r>
      <w:proofErr w:type="spellEnd"/>
      <w:r w:rsidR="007A3AB9" w:rsidRPr="0020259C">
        <w:rPr>
          <w:color w:val="000000"/>
          <w:sz w:val="28"/>
          <w:szCs w:val="28"/>
        </w:rPr>
        <w:t xml:space="preserve"> еще не сформирована привычка потреблять платный контент</w:t>
      </w:r>
      <w:r w:rsidR="005070C9" w:rsidRPr="0020259C">
        <w:rPr>
          <w:color w:val="000000"/>
          <w:sz w:val="28"/>
          <w:szCs w:val="28"/>
        </w:rPr>
        <w:t>»</w:t>
      </w:r>
      <w:r w:rsidR="005070C9" w:rsidRPr="0020259C">
        <w:rPr>
          <w:rStyle w:val="aa"/>
          <w:color w:val="000000"/>
          <w:sz w:val="28"/>
          <w:szCs w:val="28"/>
        </w:rPr>
        <w:footnoteReference w:id="22"/>
      </w:r>
      <w:r w:rsidR="007A3AB9" w:rsidRPr="0020259C">
        <w:rPr>
          <w:color w:val="000000"/>
          <w:sz w:val="28"/>
          <w:szCs w:val="28"/>
        </w:rPr>
        <w:t>.</w:t>
      </w:r>
    </w:p>
    <w:p w:rsidR="00995665" w:rsidRPr="0020259C" w:rsidRDefault="00995665" w:rsidP="007C6B04">
      <w:pPr>
        <w:spacing w:line="360" w:lineRule="auto"/>
        <w:ind w:firstLine="709"/>
        <w:jc w:val="both"/>
        <w:textAlignment w:val="top"/>
        <w:rPr>
          <w:rFonts w:ascii="Times New Roman" w:eastAsia="Times New Roman" w:hAnsi="Times New Roman" w:cs="Times New Roman"/>
          <w:color w:val="000000"/>
          <w:sz w:val="28"/>
          <w:szCs w:val="28"/>
          <w:lang w:eastAsia="ru-RU"/>
        </w:rPr>
      </w:pPr>
      <w:r w:rsidRPr="0020259C">
        <w:rPr>
          <w:rFonts w:ascii="Times New Roman" w:eastAsia="Times New Roman" w:hAnsi="Times New Roman" w:cs="Times New Roman"/>
          <w:color w:val="000000"/>
          <w:sz w:val="28"/>
          <w:szCs w:val="28"/>
          <w:lang w:eastAsia="ru-RU"/>
        </w:rPr>
        <w:t>Успешно</w:t>
      </w:r>
      <w:r w:rsidR="0080622F">
        <w:rPr>
          <w:rFonts w:ascii="Times New Roman" w:eastAsia="Times New Roman" w:hAnsi="Times New Roman" w:cs="Times New Roman"/>
          <w:color w:val="000000"/>
          <w:sz w:val="28"/>
          <w:szCs w:val="28"/>
          <w:lang w:eastAsia="ru-RU"/>
        </w:rPr>
        <w:t>е</w:t>
      </w:r>
      <w:r w:rsidRPr="0020259C">
        <w:rPr>
          <w:rFonts w:ascii="Times New Roman" w:eastAsia="Times New Roman" w:hAnsi="Times New Roman" w:cs="Times New Roman"/>
          <w:color w:val="000000"/>
          <w:sz w:val="28"/>
          <w:szCs w:val="28"/>
          <w:lang w:eastAsia="ru-RU"/>
        </w:rPr>
        <w:t xml:space="preserve"> введени</w:t>
      </w:r>
      <w:r w:rsidR="0080622F">
        <w:rPr>
          <w:rFonts w:ascii="Times New Roman" w:eastAsia="Times New Roman" w:hAnsi="Times New Roman" w:cs="Times New Roman"/>
          <w:color w:val="000000"/>
          <w:sz w:val="28"/>
          <w:szCs w:val="28"/>
          <w:lang w:eastAsia="ru-RU"/>
        </w:rPr>
        <w:t>е</w:t>
      </w:r>
      <w:r w:rsidRPr="0020259C">
        <w:rPr>
          <w:rFonts w:ascii="Times New Roman" w:eastAsia="Times New Roman" w:hAnsi="Times New Roman" w:cs="Times New Roman"/>
          <w:color w:val="000000"/>
          <w:sz w:val="28"/>
          <w:szCs w:val="28"/>
          <w:lang w:eastAsia="ru-RU"/>
        </w:rPr>
        <w:t xml:space="preserve"> платной подписки </w:t>
      </w:r>
      <w:r w:rsidR="0080622F">
        <w:rPr>
          <w:rFonts w:ascii="Times New Roman" w:eastAsia="Times New Roman" w:hAnsi="Times New Roman" w:cs="Times New Roman"/>
          <w:color w:val="000000"/>
          <w:sz w:val="28"/>
          <w:szCs w:val="28"/>
          <w:lang w:eastAsia="ru-RU"/>
        </w:rPr>
        <w:t>возможно благодаря следующим факторам:</w:t>
      </w:r>
    </w:p>
    <w:p w:rsidR="00125282" w:rsidRPr="00125282" w:rsidRDefault="00125282" w:rsidP="004A05DA">
      <w:pPr>
        <w:pStyle w:val="a3"/>
        <w:numPr>
          <w:ilvl w:val="0"/>
          <w:numId w:val="9"/>
        </w:numPr>
        <w:spacing w:line="360" w:lineRule="auto"/>
        <w:ind w:left="0" w:firstLine="709"/>
        <w:jc w:val="both"/>
        <w:textAlignment w:val="top"/>
        <w:rPr>
          <w:rFonts w:ascii="Times New Roman" w:eastAsia="Times New Roman" w:hAnsi="Times New Roman" w:cs="Times New Roman"/>
          <w:color w:val="000000"/>
          <w:sz w:val="28"/>
          <w:szCs w:val="28"/>
          <w:lang w:eastAsia="ru-RU"/>
        </w:rPr>
      </w:pPr>
      <w:r w:rsidRPr="0020259C">
        <w:rPr>
          <w:rFonts w:ascii="Times New Roman" w:eastAsia="Times New Roman" w:hAnsi="Times New Roman" w:cs="Times New Roman"/>
          <w:color w:val="000000"/>
          <w:sz w:val="28"/>
          <w:szCs w:val="28"/>
          <w:lang w:eastAsia="ru-RU"/>
        </w:rPr>
        <w:t xml:space="preserve">Уникальный контент. Уникальные материалы позволяют СМИ вводить </w:t>
      </w:r>
      <w:proofErr w:type="gramStart"/>
      <w:r w:rsidRPr="0020259C">
        <w:rPr>
          <w:rFonts w:ascii="Times New Roman" w:eastAsia="Times New Roman" w:hAnsi="Times New Roman" w:cs="Times New Roman"/>
          <w:color w:val="000000"/>
          <w:sz w:val="28"/>
          <w:szCs w:val="28"/>
          <w:lang w:eastAsia="ru-RU"/>
        </w:rPr>
        <w:t>жесткий</w:t>
      </w:r>
      <w:proofErr w:type="gramEnd"/>
      <w:r w:rsidRPr="0020259C">
        <w:rPr>
          <w:rFonts w:ascii="Times New Roman" w:eastAsia="Times New Roman" w:hAnsi="Times New Roman" w:cs="Times New Roman"/>
          <w:color w:val="000000"/>
          <w:sz w:val="28"/>
          <w:szCs w:val="28"/>
          <w:lang w:eastAsia="ru-RU"/>
        </w:rPr>
        <w:t xml:space="preserve"> </w:t>
      </w:r>
      <w:proofErr w:type="spellStart"/>
      <w:r w:rsidRPr="0020259C">
        <w:rPr>
          <w:rFonts w:ascii="Times New Roman" w:eastAsia="Times New Roman" w:hAnsi="Times New Roman" w:cs="Times New Roman"/>
          <w:color w:val="000000"/>
          <w:sz w:val="28"/>
          <w:szCs w:val="28"/>
          <w:lang w:eastAsia="ru-RU"/>
        </w:rPr>
        <w:t>пей-волл</w:t>
      </w:r>
      <w:proofErr w:type="spellEnd"/>
      <w:r w:rsidRPr="0020259C">
        <w:rPr>
          <w:rFonts w:ascii="Times New Roman" w:eastAsia="Times New Roman" w:hAnsi="Times New Roman" w:cs="Times New Roman"/>
          <w:color w:val="000000"/>
          <w:sz w:val="28"/>
          <w:szCs w:val="28"/>
          <w:lang w:eastAsia="ru-RU"/>
        </w:rPr>
        <w:t>. Например</w:t>
      </w:r>
      <w:r>
        <w:rPr>
          <w:rFonts w:ascii="Times New Roman" w:eastAsia="Times New Roman" w:hAnsi="Times New Roman" w:cs="Times New Roman"/>
          <w:color w:val="000000"/>
          <w:sz w:val="28"/>
          <w:szCs w:val="28"/>
          <w:lang w:eastAsia="ru-RU"/>
        </w:rPr>
        <w:t>,</w:t>
      </w:r>
      <w:r w:rsidRPr="0020259C">
        <w:rPr>
          <w:rFonts w:ascii="Times New Roman" w:eastAsia="Times New Roman" w:hAnsi="Times New Roman" w:cs="Times New Roman"/>
          <w:color w:val="000000"/>
          <w:sz w:val="28"/>
          <w:szCs w:val="28"/>
          <w:lang w:eastAsia="ru-RU"/>
        </w:rPr>
        <w:t xml:space="preserve"> издания, специализирующиеся на экономической аналитике и прогнозах, предоставляют эту информацию только платно.</w:t>
      </w:r>
      <w:r w:rsidR="00445910">
        <w:rPr>
          <w:rFonts w:ascii="Times New Roman" w:eastAsia="Times New Roman" w:hAnsi="Times New Roman" w:cs="Times New Roman"/>
          <w:color w:val="000000"/>
          <w:sz w:val="28"/>
          <w:szCs w:val="28"/>
          <w:lang w:eastAsia="ru-RU"/>
        </w:rPr>
        <w:t xml:space="preserve"> Так, РБК на платной основе предлагает бизнес-планы и результаты исследования рынков</w:t>
      </w:r>
      <w:r w:rsidR="00445910">
        <w:rPr>
          <w:rStyle w:val="aa"/>
          <w:rFonts w:ascii="Times New Roman" w:eastAsia="Times New Roman" w:hAnsi="Times New Roman" w:cs="Times New Roman"/>
          <w:color w:val="000000"/>
          <w:sz w:val="28"/>
          <w:szCs w:val="28"/>
          <w:lang w:eastAsia="ru-RU"/>
        </w:rPr>
        <w:footnoteReference w:id="23"/>
      </w:r>
      <w:r w:rsidR="00445910">
        <w:rPr>
          <w:rFonts w:ascii="Times New Roman" w:eastAsia="Times New Roman" w:hAnsi="Times New Roman" w:cs="Times New Roman"/>
          <w:color w:val="000000"/>
          <w:sz w:val="28"/>
          <w:szCs w:val="28"/>
          <w:lang w:eastAsia="ru-RU"/>
        </w:rPr>
        <w:t xml:space="preserve">. Вокруг уникального контента </w:t>
      </w:r>
      <w:r w:rsidR="00445910">
        <w:rPr>
          <w:rFonts w:ascii="Times New Roman" w:eastAsia="Times New Roman" w:hAnsi="Times New Roman" w:cs="Times New Roman"/>
          <w:color w:val="000000"/>
          <w:sz w:val="28"/>
          <w:szCs w:val="28"/>
          <w:lang w:eastAsia="ru-RU"/>
        </w:rPr>
        <w:lastRenderedPageBreak/>
        <w:t xml:space="preserve">формируется группа постоянных читателей, которые являются еще одним фактором, способствующим успешному введению платной </w:t>
      </w:r>
      <w:proofErr w:type="spellStart"/>
      <w:r w:rsidR="00445910">
        <w:rPr>
          <w:rFonts w:ascii="Times New Roman" w:eastAsia="Times New Roman" w:hAnsi="Times New Roman" w:cs="Times New Roman"/>
          <w:color w:val="000000"/>
          <w:sz w:val="28"/>
          <w:szCs w:val="28"/>
          <w:lang w:eastAsia="ru-RU"/>
        </w:rPr>
        <w:t>подписики</w:t>
      </w:r>
      <w:proofErr w:type="spellEnd"/>
      <w:r w:rsidR="00445910">
        <w:rPr>
          <w:rFonts w:ascii="Times New Roman" w:eastAsia="Times New Roman" w:hAnsi="Times New Roman" w:cs="Times New Roman"/>
          <w:color w:val="000000"/>
          <w:sz w:val="28"/>
          <w:szCs w:val="28"/>
          <w:lang w:eastAsia="ru-RU"/>
        </w:rPr>
        <w:t>.</w:t>
      </w:r>
    </w:p>
    <w:p w:rsidR="007A3AB9" w:rsidRPr="009F73D3" w:rsidRDefault="007C6B04" w:rsidP="004A05DA">
      <w:pPr>
        <w:pStyle w:val="a3"/>
        <w:numPr>
          <w:ilvl w:val="0"/>
          <w:numId w:val="9"/>
        </w:numPr>
        <w:spacing w:line="360" w:lineRule="auto"/>
        <w:ind w:left="0" w:firstLine="709"/>
        <w:jc w:val="both"/>
        <w:textAlignment w:val="top"/>
        <w:rPr>
          <w:rFonts w:ascii="Times New Roman" w:eastAsia="Times New Roman" w:hAnsi="Times New Roman" w:cs="Times New Roman"/>
          <w:color w:val="000000"/>
          <w:sz w:val="28"/>
          <w:szCs w:val="28"/>
          <w:lang w:eastAsia="ru-RU"/>
        </w:rPr>
      </w:pPr>
      <w:r w:rsidRPr="009F73D3">
        <w:rPr>
          <w:rFonts w:ascii="Times New Roman" w:eastAsia="Times New Roman" w:hAnsi="Times New Roman" w:cs="Times New Roman"/>
          <w:color w:val="000000"/>
          <w:sz w:val="28"/>
          <w:szCs w:val="28"/>
          <w:lang w:eastAsia="ru-RU"/>
        </w:rPr>
        <w:t>С</w:t>
      </w:r>
      <w:r w:rsidR="007A3AB9" w:rsidRPr="009F73D3">
        <w:rPr>
          <w:rFonts w:ascii="Times New Roman" w:eastAsia="Times New Roman" w:hAnsi="Times New Roman" w:cs="Times New Roman"/>
          <w:color w:val="000000"/>
          <w:sz w:val="28"/>
          <w:szCs w:val="28"/>
          <w:lang w:eastAsia="ru-RU"/>
        </w:rPr>
        <w:t xml:space="preserve">ильное ядро аудитории. </w:t>
      </w:r>
      <w:r w:rsidR="0080622F" w:rsidRPr="009F73D3">
        <w:rPr>
          <w:rFonts w:ascii="Times New Roman" w:eastAsia="Times New Roman" w:hAnsi="Times New Roman" w:cs="Times New Roman"/>
          <w:color w:val="000000"/>
          <w:sz w:val="28"/>
          <w:szCs w:val="28"/>
          <w:lang w:eastAsia="ru-RU"/>
        </w:rPr>
        <w:t>Н</w:t>
      </w:r>
      <w:r w:rsidR="007A3AB9" w:rsidRPr="009F73D3">
        <w:rPr>
          <w:rFonts w:ascii="Times New Roman" w:eastAsia="Times New Roman" w:hAnsi="Times New Roman" w:cs="Times New Roman"/>
          <w:color w:val="000000"/>
          <w:sz w:val="28"/>
          <w:szCs w:val="28"/>
          <w:lang w:eastAsia="ru-RU"/>
        </w:rPr>
        <w:t>аличи</w:t>
      </w:r>
      <w:r w:rsidR="0080622F" w:rsidRPr="009F73D3">
        <w:rPr>
          <w:rFonts w:ascii="Times New Roman" w:eastAsia="Times New Roman" w:hAnsi="Times New Roman" w:cs="Times New Roman"/>
          <w:color w:val="000000"/>
          <w:sz w:val="28"/>
          <w:szCs w:val="28"/>
          <w:lang w:eastAsia="ru-RU"/>
        </w:rPr>
        <w:t>е лояльной аудитории позволяет изданию перейти</w:t>
      </w:r>
      <w:r w:rsidR="007A3AB9" w:rsidRPr="009F73D3">
        <w:rPr>
          <w:rFonts w:ascii="Times New Roman" w:eastAsia="Times New Roman" w:hAnsi="Times New Roman" w:cs="Times New Roman"/>
          <w:color w:val="000000"/>
          <w:sz w:val="28"/>
          <w:szCs w:val="28"/>
          <w:lang w:eastAsia="ru-RU"/>
        </w:rPr>
        <w:t xml:space="preserve"> на платную подписку </w:t>
      </w:r>
      <w:r w:rsidR="0080622F" w:rsidRPr="009F73D3">
        <w:rPr>
          <w:rFonts w:ascii="Times New Roman" w:eastAsia="Times New Roman" w:hAnsi="Times New Roman" w:cs="Times New Roman"/>
          <w:color w:val="000000"/>
          <w:sz w:val="28"/>
          <w:szCs w:val="28"/>
          <w:lang w:eastAsia="ru-RU"/>
        </w:rPr>
        <w:t>без значительных потерь</w:t>
      </w:r>
      <w:r w:rsidR="0003323F" w:rsidRPr="009F73D3">
        <w:rPr>
          <w:rFonts w:ascii="Times New Roman" w:eastAsia="Times New Roman" w:hAnsi="Times New Roman" w:cs="Times New Roman"/>
          <w:color w:val="000000"/>
          <w:sz w:val="28"/>
          <w:szCs w:val="28"/>
          <w:lang w:eastAsia="ru-RU"/>
        </w:rPr>
        <w:t xml:space="preserve">. Необходимо найти свою аудиторию и постоянно поддерживать ее интерес. Большое количество читателей также очень важно, но оно не является гарантом того, что аудитория не перейдет к другому изданию со схожей тематикой. Ориентироваться в данном случае нужно на стабильно читающих большую часть текстов пользователей интернета. </w:t>
      </w:r>
    </w:p>
    <w:p w:rsidR="007A3AB9" w:rsidRDefault="00125282" w:rsidP="004A05DA">
      <w:pPr>
        <w:pStyle w:val="a3"/>
        <w:numPr>
          <w:ilvl w:val="0"/>
          <w:numId w:val="9"/>
        </w:numPr>
        <w:spacing w:line="360" w:lineRule="auto"/>
        <w:ind w:left="0"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A010FB" w:rsidRPr="0020259C">
        <w:rPr>
          <w:rFonts w:ascii="Times New Roman" w:eastAsia="Times New Roman" w:hAnsi="Times New Roman" w:cs="Times New Roman"/>
          <w:color w:val="000000"/>
          <w:sz w:val="28"/>
          <w:szCs w:val="28"/>
          <w:lang w:eastAsia="ru-RU"/>
        </w:rPr>
        <w:t>изнес-план</w:t>
      </w:r>
      <w:r>
        <w:rPr>
          <w:rFonts w:ascii="Times New Roman" w:eastAsia="Times New Roman" w:hAnsi="Times New Roman" w:cs="Times New Roman"/>
          <w:color w:val="000000"/>
          <w:sz w:val="28"/>
          <w:szCs w:val="28"/>
          <w:lang w:eastAsia="ru-RU"/>
        </w:rPr>
        <w:t>.</w:t>
      </w:r>
      <w:r w:rsidR="00A010FB" w:rsidRPr="0020259C">
        <w:rPr>
          <w:rFonts w:ascii="Times New Roman" w:eastAsia="Times New Roman" w:hAnsi="Times New Roman" w:cs="Times New Roman"/>
          <w:color w:val="000000"/>
          <w:sz w:val="28"/>
          <w:szCs w:val="28"/>
          <w:lang w:eastAsia="ru-RU"/>
        </w:rPr>
        <w:t xml:space="preserve"> </w:t>
      </w:r>
      <w:r w:rsidR="003F1D17">
        <w:rPr>
          <w:rFonts w:ascii="Times New Roman" w:eastAsia="Times New Roman" w:hAnsi="Times New Roman" w:cs="Times New Roman"/>
          <w:color w:val="000000"/>
          <w:sz w:val="28"/>
          <w:szCs w:val="28"/>
          <w:lang w:eastAsia="ru-RU"/>
        </w:rPr>
        <w:t xml:space="preserve">Для перевода читателей на платную подписку необходимо учесть различные факторы: угрозы и возможности, сильные и слабые стороны, установить цену на контент, продумать этапы перехода. </w:t>
      </w:r>
      <w:r>
        <w:rPr>
          <w:rFonts w:ascii="Times New Roman" w:eastAsia="Times New Roman" w:hAnsi="Times New Roman" w:cs="Times New Roman"/>
          <w:color w:val="000000"/>
          <w:sz w:val="28"/>
          <w:szCs w:val="28"/>
          <w:lang w:eastAsia="ru-RU"/>
        </w:rPr>
        <w:t xml:space="preserve">Заранее продуманный бизнес-план </w:t>
      </w:r>
      <w:r w:rsidR="00A010FB" w:rsidRPr="0020259C">
        <w:rPr>
          <w:rFonts w:ascii="Times New Roman" w:eastAsia="Times New Roman" w:hAnsi="Times New Roman" w:cs="Times New Roman"/>
          <w:color w:val="000000"/>
          <w:sz w:val="28"/>
          <w:szCs w:val="28"/>
          <w:lang w:eastAsia="ru-RU"/>
        </w:rPr>
        <w:t>позволит</w:t>
      </w:r>
      <w:r w:rsidR="007A3AB9" w:rsidRPr="002025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изданию </w:t>
      </w:r>
      <w:r w:rsidR="00A010FB" w:rsidRPr="0020259C">
        <w:rPr>
          <w:rFonts w:ascii="Times New Roman" w:eastAsia="Times New Roman" w:hAnsi="Times New Roman" w:cs="Times New Roman"/>
          <w:color w:val="000000"/>
          <w:sz w:val="28"/>
          <w:szCs w:val="28"/>
          <w:lang w:eastAsia="ru-RU"/>
        </w:rPr>
        <w:t>рассчитать</w:t>
      </w:r>
      <w:r w:rsidR="007A3AB9" w:rsidRPr="0020259C">
        <w:rPr>
          <w:rFonts w:ascii="Times New Roman" w:eastAsia="Times New Roman" w:hAnsi="Times New Roman" w:cs="Times New Roman"/>
          <w:color w:val="000000"/>
          <w:sz w:val="28"/>
          <w:szCs w:val="28"/>
          <w:lang w:eastAsia="ru-RU"/>
        </w:rPr>
        <w:t xml:space="preserve"> стоимость подписки для массового читателя, </w:t>
      </w:r>
      <w:r w:rsidR="00A010FB" w:rsidRPr="0020259C">
        <w:rPr>
          <w:rFonts w:ascii="Times New Roman" w:eastAsia="Times New Roman" w:hAnsi="Times New Roman" w:cs="Times New Roman"/>
          <w:color w:val="000000"/>
          <w:sz w:val="28"/>
          <w:szCs w:val="28"/>
          <w:lang w:eastAsia="ru-RU"/>
        </w:rPr>
        <w:t xml:space="preserve">с </w:t>
      </w:r>
      <w:r w:rsidR="007A3AB9" w:rsidRPr="0020259C">
        <w:rPr>
          <w:rFonts w:ascii="Times New Roman" w:eastAsia="Times New Roman" w:hAnsi="Times New Roman" w:cs="Times New Roman"/>
          <w:color w:val="000000"/>
          <w:sz w:val="28"/>
          <w:szCs w:val="28"/>
          <w:lang w:eastAsia="ru-RU"/>
        </w:rPr>
        <w:t>уч</w:t>
      </w:r>
      <w:r>
        <w:rPr>
          <w:rFonts w:ascii="Times New Roman" w:eastAsia="Times New Roman" w:hAnsi="Times New Roman" w:cs="Times New Roman"/>
          <w:color w:val="000000"/>
          <w:sz w:val="28"/>
          <w:szCs w:val="28"/>
          <w:lang w:eastAsia="ru-RU"/>
        </w:rPr>
        <w:t>ё</w:t>
      </w:r>
      <w:r w:rsidR="007A3AB9" w:rsidRPr="0020259C">
        <w:rPr>
          <w:rFonts w:ascii="Times New Roman" w:eastAsia="Times New Roman" w:hAnsi="Times New Roman" w:cs="Times New Roman"/>
          <w:color w:val="000000"/>
          <w:sz w:val="28"/>
          <w:szCs w:val="28"/>
          <w:lang w:eastAsia="ru-RU"/>
        </w:rPr>
        <w:t>т</w:t>
      </w:r>
      <w:r w:rsidR="00A010FB" w:rsidRPr="0020259C">
        <w:rPr>
          <w:rFonts w:ascii="Times New Roman" w:eastAsia="Times New Roman" w:hAnsi="Times New Roman" w:cs="Times New Roman"/>
          <w:color w:val="000000"/>
          <w:sz w:val="28"/>
          <w:szCs w:val="28"/>
          <w:lang w:eastAsia="ru-RU"/>
        </w:rPr>
        <w:t>ом</w:t>
      </w:r>
      <w:r w:rsidR="007A3AB9" w:rsidRPr="0020259C">
        <w:rPr>
          <w:rFonts w:ascii="Times New Roman" w:eastAsia="Times New Roman" w:hAnsi="Times New Roman" w:cs="Times New Roman"/>
          <w:color w:val="000000"/>
          <w:sz w:val="28"/>
          <w:szCs w:val="28"/>
          <w:lang w:eastAsia="ru-RU"/>
        </w:rPr>
        <w:t xml:space="preserve"> различны</w:t>
      </w:r>
      <w:r w:rsidR="00A010FB" w:rsidRPr="0020259C">
        <w:rPr>
          <w:rFonts w:ascii="Times New Roman" w:eastAsia="Times New Roman" w:hAnsi="Times New Roman" w:cs="Times New Roman"/>
          <w:color w:val="000000"/>
          <w:sz w:val="28"/>
          <w:szCs w:val="28"/>
          <w:lang w:eastAsia="ru-RU"/>
        </w:rPr>
        <w:t>х</w:t>
      </w:r>
      <w:r w:rsidR="007A3AB9" w:rsidRPr="0020259C">
        <w:rPr>
          <w:rFonts w:ascii="Times New Roman" w:eastAsia="Times New Roman" w:hAnsi="Times New Roman" w:cs="Times New Roman"/>
          <w:color w:val="000000"/>
          <w:sz w:val="28"/>
          <w:szCs w:val="28"/>
          <w:lang w:eastAsia="ru-RU"/>
        </w:rPr>
        <w:t xml:space="preserve"> сегмент</w:t>
      </w:r>
      <w:r w:rsidR="00A010FB" w:rsidRPr="0020259C">
        <w:rPr>
          <w:rFonts w:ascii="Times New Roman" w:eastAsia="Times New Roman" w:hAnsi="Times New Roman" w:cs="Times New Roman"/>
          <w:color w:val="000000"/>
          <w:sz w:val="28"/>
          <w:szCs w:val="28"/>
          <w:lang w:eastAsia="ru-RU"/>
        </w:rPr>
        <w:t>ов</w:t>
      </w:r>
      <w:r w:rsidR="007A3AB9" w:rsidRPr="0020259C">
        <w:rPr>
          <w:rFonts w:ascii="Times New Roman" w:eastAsia="Times New Roman" w:hAnsi="Times New Roman" w:cs="Times New Roman"/>
          <w:color w:val="000000"/>
          <w:sz w:val="28"/>
          <w:szCs w:val="28"/>
          <w:lang w:eastAsia="ru-RU"/>
        </w:rPr>
        <w:t xml:space="preserve"> аудитории</w:t>
      </w:r>
      <w:r w:rsidR="003F1D17">
        <w:rPr>
          <w:rFonts w:ascii="Times New Roman" w:eastAsia="Times New Roman" w:hAnsi="Times New Roman" w:cs="Times New Roman"/>
          <w:color w:val="000000"/>
          <w:sz w:val="28"/>
          <w:szCs w:val="28"/>
          <w:lang w:eastAsia="ru-RU"/>
        </w:rPr>
        <w:t xml:space="preserve">, определить рентабельность и необходимые затраты на реализацию проекта. </w:t>
      </w:r>
    </w:p>
    <w:p w:rsidR="003F1D17" w:rsidRPr="003F1D17" w:rsidRDefault="00125282" w:rsidP="004A05DA">
      <w:pPr>
        <w:pStyle w:val="a3"/>
        <w:numPr>
          <w:ilvl w:val="0"/>
          <w:numId w:val="9"/>
        </w:numPr>
        <w:spacing w:line="360" w:lineRule="auto"/>
        <w:ind w:left="0" w:firstLine="709"/>
        <w:jc w:val="both"/>
        <w:textAlignment w:val="top"/>
        <w:rPr>
          <w:rFonts w:ascii="Times New Roman" w:hAnsi="Times New Roman" w:cs="Times New Roman"/>
          <w:color w:val="000000"/>
          <w:sz w:val="28"/>
          <w:szCs w:val="28"/>
        </w:rPr>
      </w:pPr>
      <w:r w:rsidRPr="003F1D17">
        <w:rPr>
          <w:rFonts w:ascii="Times New Roman" w:eastAsia="Times New Roman" w:hAnsi="Times New Roman" w:cs="Times New Roman"/>
          <w:color w:val="000000"/>
          <w:sz w:val="28"/>
          <w:szCs w:val="28"/>
          <w:lang w:eastAsia="ru-RU"/>
        </w:rPr>
        <w:t xml:space="preserve">Поэтапный переход. </w:t>
      </w:r>
      <w:r w:rsidR="003F1D17" w:rsidRPr="003F1D17">
        <w:rPr>
          <w:rFonts w:ascii="Times New Roman" w:eastAsia="Times New Roman" w:hAnsi="Times New Roman" w:cs="Times New Roman"/>
          <w:color w:val="000000"/>
          <w:sz w:val="28"/>
          <w:szCs w:val="28"/>
          <w:lang w:eastAsia="ru-RU"/>
        </w:rPr>
        <w:t>В конечном итоге, при воплощении плана,  ч</w:t>
      </w:r>
      <w:r w:rsidRPr="003F1D17">
        <w:rPr>
          <w:rFonts w:ascii="Times New Roman" w:eastAsia="Times New Roman" w:hAnsi="Times New Roman" w:cs="Times New Roman"/>
          <w:color w:val="000000"/>
          <w:sz w:val="28"/>
          <w:szCs w:val="28"/>
          <w:lang w:eastAsia="ru-RU"/>
        </w:rPr>
        <w:t>тобы сохранить аудиторию, в большей степени ту, что не входит в число постоянных читателей, издание</w:t>
      </w:r>
      <w:r w:rsidR="003F1D17" w:rsidRPr="003F1D17">
        <w:rPr>
          <w:rFonts w:ascii="Times New Roman" w:eastAsia="Times New Roman" w:hAnsi="Times New Roman" w:cs="Times New Roman"/>
          <w:color w:val="000000"/>
          <w:sz w:val="28"/>
          <w:szCs w:val="28"/>
          <w:lang w:eastAsia="ru-RU"/>
        </w:rPr>
        <w:t xml:space="preserve"> должно сделать переход максимально незаметным. </w:t>
      </w:r>
      <w:r w:rsidRPr="003F1D17">
        <w:rPr>
          <w:rFonts w:ascii="Times New Roman" w:eastAsia="Times New Roman" w:hAnsi="Times New Roman" w:cs="Times New Roman"/>
          <w:color w:val="000000"/>
          <w:sz w:val="28"/>
          <w:szCs w:val="28"/>
          <w:lang w:eastAsia="ru-RU"/>
        </w:rPr>
        <w:t xml:space="preserve"> </w:t>
      </w:r>
      <w:r w:rsidR="003F1D17" w:rsidRPr="003F1D17">
        <w:rPr>
          <w:rFonts w:ascii="Times New Roman" w:eastAsia="Times New Roman" w:hAnsi="Times New Roman" w:cs="Times New Roman"/>
          <w:color w:val="000000"/>
          <w:sz w:val="28"/>
          <w:szCs w:val="28"/>
          <w:lang w:eastAsia="ru-RU"/>
        </w:rPr>
        <w:t>Так, по мнению Струковой Е.В. «</w:t>
      </w:r>
      <w:r w:rsidR="003F1D17" w:rsidRPr="003F1D17">
        <w:rPr>
          <w:rFonts w:ascii="Times New Roman" w:hAnsi="Times New Roman" w:cs="Times New Roman"/>
          <w:color w:val="000000"/>
          <w:sz w:val="28"/>
          <w:szCs w:val="28"/>
        </w:rPr>
        <w:t xml:space="preserve">первоначальным наиболее приемлемым для аудитории является премиальный </w:t>
      </w:r>
      <w:proofErr w:type="spellStart"/>
      <w:r w:rsidR="003F1D17" w:rsidRPr="003F1D17">
        <w:rPr>
          <w:rFonts w:ascii="Times New Roman" w:hAnsi="Times New Roman" w:cs="Times New Roman"/>
          <w:color w:val="000000"/>
          <w:sz w:val="28"/>
          <w:szCs w:val="28"/>
        </w:rPr>
        <w:t>пэйволл</w:t>
      </w:r>
      <w:proofErr w:type="spellEnd"/>
      <w:r w:rsidR="003F1D17" w:rsidRPr="003F1D17">
        <w:rPr>
          <w:rFonts w:ascii="Times New Roman" w:hAnsi="Times New Roman" w:cs="Times New Roman"/>
          <w:color w:val="000000"/>
          <w:sz w:val="28"/>
          <w:szCs w:val="28"/>
        </w:rPr>
        <w:t>, в рамках которого ограничивается доступ исключительно к эксклюзивным материалам»</w:t>
      </w:r>
      <w:r w:rsidR="003F1D17" w:rsidRPr="003F1D17">
        <w:rPr>
          <w:rStyle w:val="aa"/>
          <w:rFonts w:ascii="Times New Roman" w:hAnsi="Times New Roman" w:cs="Times New Roman"/>
          <w:color w:val="000000"/>
          <w:sz w:val="28"/>
          <w:szCs w:val="28"/>
        </w:rPr>
        <w:footnoteReference w:id="24"/>
      </w:r>
      <w:r w:rsidR="003F1D17" w:rsidRPr="003F1D17">
        <w:rPr>
          <w:rFonts w:ascii="Times New Roman" w:hAnsi="Times New Roman" w:cs="Times New Roman"/>
          <w:color w:val="000000"/>
          <w:sz w:val="28"/>
          <w:szCs w:val="28"/>
        </w:rPr>
        <w:t>.</w:t>
      </w:r>
    </w:p>
    <w:p w:rsidR="000C64F8" w:rsidRPr="003F1D17" w:rsidRDefault="0067185E" w:rsidP="003F1D17">
      <w:pPr>
        <w:pStyle w:val="a3"/>
        <w:spacing w:line="360" w:lineRule="auto"/>
        <w:ind w:left="0" w:firstLine="709"/>
        <w:jc w:val="both"/>
        <w:textAlignment w:val="top"/>
        <w:rPr>
          <w:rFonts w:ascii="Times New Roman" w:hAnsi="Times New Roman" w:cs="Times New Roman"/>
          <w:color w:val="000000"/>
          <w:sz w:val="28"/>
          <w:szCs w:val="28"/>
        </w:rPr>
      </w:pPr>
      <w:r w:rsidRPr="003F1D17">
        <w:rPr>
          <w:rFonts w:ascii="Times New Roman" w:eastAsia="Times New Roman" w:hAnsi="Times New Roman" w:cs="Times New Roman"/>
          <w:color w:val="000000"/>
          <w:sz w:val="28"/>
          <w:szCs w:val="28"/>
          <w:lang w:eastAsia="ru-RU"/>
        </w:rPr>
        <w:t xml:space="preserve">Впоследствии электронные форматы стали активно замещать печатные версии. </w:t>
      </w:r>
      <w:r w:rsidR="000A5853" w:rsidRPr="003F1D17">
        <w:rPr>
          <w:rFonts w:ascii="Times New Roman" w:hAnsi="Times New Roman" w:cs="Times New Roman"/>
          <w:color w:val="000000"/>
          <w:sz w:val="28"/>
          <w:szCs w:val="28"/>
        </w:rPr>
        <w:t xml:space="preserve">Прежде </w:t>
      </w:r>
      <w:proofErr w:type="gramStart"/>
      <w:r w:rsidR="000A5853" w:rsidRPr="003F1D17">
        <w:rPr>
          <w:rFonts w:ascii="Times New Roman" w:hAnsi="Times New Roman" w:cs="Times New Roman"/>
          <w:color w:val="000000"/>
          <w:sz w:val="28"/>
          <w:szCs w:val="28"/>
        </w:rPr>
        <w:t>всего</w:t>
      </w:r>
      <w:proofErr w:type="gramEnd"/>
      <w:r w:rsidR="000A5853" w:rsidRPr="003F1D17">
        <w:rPr>
          <w:rFonts w:ascii="Times New Roman" w:hAnsi="Times New Roman" w:cs="Times New Roman"/>
          <w:color w:val="000000"/>
          <w:sz w:val="28"/>
          <w:szCs w:val="28"/>
        </w:rPr>
        <w:t xml:space="preserve"> </w:t>
      </w:r>
      <w:r w:rsidRPr="003F1D17">
        <w:rPr>
          <w:rFonts w:ascii="Times New Roman" w:hAnsi="Times New Roman" w:cs="Times New Roman"/>
          <w:color w:val="000000"/>
          <w:sz w:val="28"/>
          <w:szCs w:val="28"/>
        </w:rPr>
        <w:t xml:space="preserve">из-за того, что печатным версиям сложно </w:t>
      </w:r>
      <w:r w:rsidR="000A5853" w:rsidRPr="003F1D17">
        <w:rPr>
          <w:rFonts w:ascii="Times New Roman" w:hAnsi="Times New Roman" w:cs="Times New Roman"/>
          <w:color w:val="000000"/>
          <w:sz w:val="28"/>
          <w:szCs w:val="28"/>
        </w:rPr>
        <w:t xml:space="preserve">противостоять </w:t>
      </w:r>
      <w:r w:rsidRPr="003F1D17">
        <w:rPr>
          <w:rFonts w:ascii="Times New Roman" w:hAnsi="Times New Roman" w:cs="Times New Roman"/>
          <w:color w:val="000000"/>
          <w:sz w:val="28"/>
          <w:szCs w:val="28"/>
        </w:rPr>
        <w:t>пока еще бесплатным интернет-изданиям</w:t>
      </w:r>
      <w:r w:rsidR="000A5853" w:rsidRPr="003F1D17">
        <w:rPr>
          <w:rFonts w:ascii="Times New Roman" w:hAnsi="Times New Roman" w:cs="Times New Roman"/>
          <w:color w:val="000000"/>
          <w:sz w:val="28"/>
          <w:szCs w:val="28"/>
        </w:rPr>
        <w:t xml:space="preserve">. </w:t>
      </w:r>
      <w:r w:rsidR="000C64F8" w:rsidRPr="003F1D17">
        <w:rPr>
          <w:rFonts w:ascii="Times New Roman" w:hAnsi="Times New Roman" w:cs="Times New Roman"/>
          <w:color w:val="000000"/>
          <w:sz w:val="28"/>
          <w:szCs w:val="28"/>
        </w:rPr>
        <w:t>Также печатные издания теряют рекламодателей, которым более выгодно размещать информацию в сети, на популярных интернет-сайтах. Все это подводит  традиционные СМИ к закрытию печатных версий. </w:t>
      </w:r>
    </w:p>
    <w:p w:rsidR="00260308" w:rsidRDefault="00260308" w:rsidP="00260308">
      <w:pPr>
        <w:pStyle w:val="a3"/>
        <w:spacing w:line="360" w:lineRule="auto"/>
        <w:ind w:left="0" w:firstLine="709"/>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Так в 2017 году перестали выпускаться бумажные версии журналов </w:t>
      </w:r>
      <w:r>
        <w:rPr>
          <w:rFonts w:ascii="Times New Roman" w:hAnsi="Times New Roman" w:cs="Times New Roman"/>
          <w:sz w:val="28"/>
          <w:szCs w:val="28"/>
        </w:rPr>
        <w:t>«</w:t>
      </w:r>
      <w:r w:rsidRPr="0020259C">
        <w:rPr>
          <w:rFonts w:ascii="Times New Roman" w:hAnsi="Times New Roman" w:cs="Times New Roman"/>
          <w:sz w:val="28"/>
          <w:szCs w:val="28"/>
        </w:rPr>
        <w:t>Коммерсант</w:t>
      </w:r>
      <w:r>
        <w:rPr>
          <w:rFonts w:ascii="Times New Roman" w:hAnsi="Times New Roman" w:cs="Times New Roman"/>
          <w:sz w:val="28"/>
          <w:szCs w:val="28"/>
        </w:rPr>
        <w:t>ъ</w:t>
      </w:r>
      <w:r w:rsidRPr="0020259C">
        <w:rPr>
          <w:rFonts w:ascii="Times New Roman" w:hAnsi="Times New Roman" w:cs="Times New Roman"/>
          <w:sz w:val="28"/>
          <w:szCs w:val="28"/>
        </w:rPr>
        <w:t xml:space="preserve"> Д</w:t>
      </w:r>
      <w:r>
        <w:rPr>
          <w:rFonts w:ascii="Times New Roman" w:hAnsi="Times New Roman" w:cs="Times New Roman"/>
          <w:sz w:val="28"/>
          <w:szCs w:val="28"/>
        </w:rPr>
        <w:t>ЕНЬГИ</w:t>
      </w:r>
      <w:r w:rsidRPr="0020259C">
        <w:rPr>
          <w:rFonts w:ascii="Times New Roman" w:hAnsi="Times New Roman" w:cs="Times New Roman"/>
          <w:sz w:val="28"/>
          <w:szCs w:val="28"/>
        </w:rPr>
        <w:t>» и «Коммерсант</w:t>
      </w:r>
      <w:r>
        <w:rPr>
          <w:rFonts w:ascii="Times New Roman" w:hAnsi="Times New Roman" w:cs="Times New Roman"/>
          <w:sz w:val="28"/>
          <w:szCs w:val="28"/>
        </w:rPr>
        <w:t>ъ</w:t>
      </w:r>
      <w:r w:rsidRPr="0020259C">
        <w:rPr>
          <w:rFonts w:ascii="Times New Roman" w:hAnsi="Times New Roman" w:cs="Times New Roman"/>
          <w:sz w:val="28"/>
          <w:szCs w:val="28"/>
        </w:rPr>
        <w:t xml:space="preserve"> В</w:t>
      </w:r>
      <w:r>
        <w:rPr>
          <w:rFonts w:ascii="Times New Roman" w:hAnsi="Times New Roman" w:cs="Times New Roman"/>
          <w:sz w:val="28"/>
          <w:szCs w:val="28"/>
        </w:rPr>
        <w:t>ЛАСТЬ</w:t>
      </w:r>
      <w:r w:rsidRPr="0020259C">
        <w:rPr>
          <w:rFonts w:ascii="Times New Roman" w:hAnsi="Times New Roman" w:cs="Times New Roman"/>
          <w:sz w:val="28"/>
          <w:szCs w:val="28"/>
        </w:rPr>
        <w:t>».</w:t>
      </w:r>
      <w:r>
        <w:rPr>
          <w:rFonts w:ascii="Times New Roman" w:hAnsi="Times New Roman" w:cs="Times New Roman"/>
          <w:sz w:val="28"/>
          <w:szCs w:val="28"/>
        </w:rPr>
        <w:t xml:space="preserve"> Генеральный директор издательского дома «</w:t>
      </w:r>
      <w:proofErr w:type="spellStart"/>
      <w:r>
        <w:rPr>
          <w:rFonts w:ascii="Times New Roman" w:hAnsi="Times New Roman" w:cs="Times New Roman"/>
          <w:sz w:val="28"/>
          <w:szCs w:val="28"/>
        </w:rPr>
        <w:t>Коммерсантъ</w:t>
      </w:r>
      <w:proofErr w:type="spellEnd"/>
      <w:r>
        <w:rPr>
          <w:rFonts w:ascii="Times New Roman" w:hAnsi="Times New Roman" w:cs="Times New Roman"/>
          <w:sz w:val="28"/>
          <w:szCs w:val="28"/>
        </w:rPr>
        <w:t xml:space="preserve">» Владимир </w:t>
      </w:r>
      <w:proofErr w:type="spellStart"/>
      <w:r>
        <w:rPr>
          <w:rFonts w:ascii="Times New Roman" w:hAnsi="Times New Roman" w:cs="Times New Roman"/>
          <w:sz w:val="28"/>
          <w:szCs w:val="28"/>
        </w:rPr>
        <w:t>Желонкин</w:t>
      </w:r>
      <w:proofErr w:type="spellEnd"/>
      <w:r>
        <w:rPr>
          <w:rFonts w:ascii="Times New Roman" w:hAnsi="Times New Roman" w:cs="Times New Roman"/>
          <w:sz w:val="28"/>
          <w:szCs w:val="28"/>
        </w:rPr>
        <w:t xml:space="preserve"> объяснил это тем, что производственные  расходы </w:t>
      </w:r>
      <w:r w:rsidR="000C64F8">
        <w:rPr>
          <w:rFonts w:ascii="Times New Roman" w:hAnsi="Times New Roman" w:cs="Times New Roman"/>
          <w:sz w:val="28"/>
          <w:szCs w:val="28"/>
        </w:rPr>
        <w:t xml:space="preserve">на выпуск бумажной версии </w:t>
      </w:r>
      <w:r>
        <w:rPr>
          <w:rFonts w:ascii="Times New Roman" w:hAnsi="Times New Roman" w:cs="Times New Roman"/>
          <w:sz w:val="28"/>
          <w:szCs w:val="28"/>
        </w:rPr>
        <w:t>практически сравнялись с доходами</w:t>
      </w:r>
      <w:r w:rsidR="000C64F8">
        <w:rPr>
          <w:rFonts w:ascii="Times New Roman" w:hAnsi="Times New Roman" w:cs="Times New Roman"/>
          <w:sz w:val="28"/>
          <w:szCs w:val="28"/>
        </w:rPr>
        <w:t xml:space="preserve"> от ее продажи</w:t>
      </w:r>
      <w:r>
        <w:rPr>
          <w:rFonts w:ascii="Times New Roman" w:hAnsi="Times New Roman" w:cs="Times New Roman"/>
          <w:sz w:val="28"/>
          <w:szCs w:val="28"/>
        </w:rPr>
        <w:t xml:space="preserve">. </w:t>
      </w:r>
      <w:r w:rsidRPr="00260308">
        <w:rPr>
          <w:rStyle w:val="a5"/>
          <w:rFonts w:ascii="Times New Roman" w:hAnsi="Times New Roman"/>
          <w:sz w:val="28"/>
          <w:szCs w:val="28"/>
        </w:rPr>
        <w:t>«Решение принято в связи с желанием повысить EBITDA издательского дома. Вопрос заключается в том, что бумажные доходы фактически равны расходам на печать. И поэтому смысл выпускать их в бумажном виде уже отсутствует в настоящий момент»</w:t>
      </w:r>
      <w:r>
        <w:rPr>
          <w:rStyle w:val="aa"/>
          <w:rFonts w:ascii="Times New Roman" w:hAnsi="Times New Roman" w:cs="Times New Roman"/>
          <w:sz w:val="28"/>
          <w:szCs w:val="28"/>
        </w:rPr>
        <w:footnoteReference w:id="25"/>
      </w:r>
      <w:r>
        <w:rPr>
          <w:rStyle w:val="a5"/>
          <w:rFonts w:ascii="Times New Roman" w:hAnsi="Times New Roman"/>
          <w:sz w:val="28"/>
          <w:szCs w:val="28"/>
        </w:rPr>
        <w:t>.</w:t>
      </w:r>
    </w:p>
    <w:p w:rsidR="00BE61E3" w:rsidRDefault="007A3AB9" w:rsidP="00F90F94">
      <w:pPr>
        <w:tabs>
          <w:tab w:val="left" w:pos="142"/>
        </w:tabs>
        <w:spacing w:line="360" w:lineRule="auto"/>
        <w:ind w:firstLine="709"/>
        <w:jc w:val="both"/>
        <w:rPr>
          <w:rFonts w:ascii="Times New Roman" w:eastAsia="Times New Roman" w:hAnsi="Times New Roman" w:cs="Times New Roman"/>
          <w:sz w:val="28"/>
          <w:szCs w:val="28"/>
          <w:lang w:eastAsia="ru-RU"/>
        </w:rPr>
      </w:pPr>
      <w:r w:rsidRPr="0020259C">
        <w:rPr>
          <w:rFonts w:ascii="Times New Roman" w:hAnsi="Times New Roman" w:cs="Times New Roman"/>
          <w:sz w:val="28"/>
          <w:szCs w:val="28"/>
        </w:rPr>
        <w:t>Некоторые</w:t>
      </w:r>
      <w:r w:rsidR="000C64F8">
        <w:rPr>
          <w:rFonts w:ascii="Times New Roman" w:hAnsi="Times New Roman" w:cs="Times New Roman"/>
          <w:sz w:val="28"/>
          <w:szCs w:val="28"/>
        </w:rPr>
        <w:t xml:space="preserve">, как «Коммерсантъ» </w:t>
      </w:r>
      <w:r w:rsidRPr="0020259C">
        <w:rPr>
          <w:rFonts w:ascii="Times New Roman" w:hAnsi="Times New Roman" w:cs="Times New Roman"/>
          <w:sz w:val="28"/>
          <w:szCs w:val="28"/>
        </w:rPr>
        <w:t>п</w:t>
      </w:r>
      <w:r w:rsidR="00BE61E3">
        <w:rPr>
          <w:rFonts w:ascii="Times New Roman" w:hAnsi="Times New Roman" w:cs="Times New Roman"/>
          <w:sz w:val="28"/>
          <w:szCs w:val="28"/>
        </w:rPr>
        <w:t xml:space="preserve">олностью перешли в сеть, другие, например «Эксперт», </w:t>
      </w:r>
      <w:r w:rsidRPr="0020259C">
        <w:rPr>
          <w:rFonts w:ascii="Times New Roman" w:hAnsi="Times New Roman" w:cs="Times New Roman"/>
          <w:sz w:val="28"/>
          <w:szCs w:val="28"/>
        </w:rPr>
        <w:t xml:space="preserve">оставили печатные версии, которые </w:t>
      </w:r>
      <w:r w:rsidR="00664D07">
        <w:rPr>
          <w:rFonts w:ascii="Times New Roman" w:hAnsi="Times New Roman" w:cs="Times New Roman"/>
          <w:sz w:val="28"/>
          <w:szCs w:val="28"/>
        </w:rPr>
        <w:t>из-за</w:t>
      </w:r>
      <w:r w:rsidRPr="0020259C">
        <w:rPr>
          <w:rFonts w:ascii="Times New Roman" w:hAnsi="Times New Roman" w:cs="Times New Roman"/>
          <w:sz w:val="28"/>
          <w:szCs w:val="28"/>
        </w:rPr>
        <w:t xml:space="preserve"> специфики форматов несколько разнятся с версией в сети. </w:t>
      </w:r>
      <w:r w:rsidR="00BE61E3">
        <w:rPr>
          <w:rFonts w:ascii="Times New Roman" w:eastAsia="Times New Roman" w:hAnsi="Times New Roman" w:cs="Times New Roman"/>
          <w:sz w:val="28"/>
          <w:szCs w:val="28"/>
          <w:lang w:eastAsia="ru-RU"/>
        </w:rPr>
        <w:t xml:space="preserve">В силу того, что интернет позволяет чаще обновлять информацию, оперативность сайтов делает их непохожими на их бумажные версии. </w:t>
      </w:r>
      <w:r w:rsidR="00664D07">
        <w:rPr>
          <w:rFonts w:ascii="Times New Roman" w:eastAsia="Times New Roman" w:hAnsi="Times New Roman" w:cs="Times New Roman"/>
          <w:sz w:val="28"/>
          <w:szCs w:val="28"/>
          <w:lang w:eastAsia="ru-RU"/>
        </w:rPr>
        <w:t>О</w:t>
      </w:r>
      <w:r w:rsidR="00BE61E3">
        <w:rPr>
          <w:rFonts w:ascii="Times New Roman" w:eastAsia="Times New Roman" w:hAnsi="Times New Roman" w:cs="Times New Roman"/>
          <w:sz w:val="28"/>
          <w:szCs w:val="28"/>
          <w:lang w:eastAsia="ru-RU"/>
        </w:rPr>
        <w:t>бзор,  анализ и обеспечение деловой информацией</w:t>
      </w:r>
      <w:r w:rsidR="00664D07">
        <w:rPr>
          <w:rFonts w:ascii="Times New Roman" w:eastAsia="Times New Roman" w:hAnsi="Times New Roman" w:cs="Times New Roman"/>
          <w:sz w:val="28"/>
          <w:szCs w:val="28"/>
          <w:lang w:eastAsia="ru-RU"/>
        </w:rPr>
        <w:t xml:space="preserve"> в более короткие сроки</w:t>
      </w:r>
      <w:r w:rsidR="00BE61E3">
        <w:rPr>
          <w:rFonts w:ascii="Times New Roman" w:eastAsia="Times New Roman" w:hAnsi="Times New Roman" w:cs="Times New Roman"/>
          <w:sz w:val="28"/>
          <w:szCs w:val="28"/>
          <w:lang w:eastAsia="ru-RU"/>
        </w:rPr>
        <w:t xml:space="preserve">, а так же сравнительно низкие расходы на работу издания становится главным преимуществом  онлайн-СМИ. </w:t>
      </w:r>
      <w:r w:rsidR="00664D07">
        <w:rPr>
          <w:rFonts w:ascii="Times New Roman" w:eastAsia="Times New Roman" w:hAnsi="Times New Roman" w:cs="Times New Roman"/>
          <w:sz w:val="28"/>
          <w:szCs w:val="28"/>
          <w:lang w:eastAsia="ru-RU"/>
        </w:rPr>
        <w:t>На наш взгляд, после решения вопроса монетизации онлайн-СМИ, необходимость  в печатных версиях исчезнет.</w:t>
      </w:r>
    </w:p>
    <w:p w:rsidR="00CC0A36" w:rsidRPr="0020259C" w:rsidRDefault="0014208D" w:rsidP="004A05DA">
      <w:pPr>
        <w:pStyle w:val="1"/>
        <w:numPr>
          <w:ilvl w:val="1"/>
          <w:numId w:val="1"/>
        </w:numPr>
        <w:spacing w:before="0" w:after="120" w:line="360" w:lineRule="auto"/>
        <w:ind w:left="0" w:firstLine="709"/>
        <w:rPr>
          <w:rFonts w:ascii="Times New Roman" w:hAnsi="Times New Roman" w:cs="Times New Roman"/>
          <w:b w:val="0"/>
          <w:color w:val="auto"/>
        </w:rPr>
      </w:pPr>
      <w:bookmarkStart w:id="3" w:name="_Toc513732558"/>
      <w:r>
        <w:rPr>
          <w:rFonts w:ascii="Times New Roman" w:hAnsi="Times New Roman" w:cs="Times New Roman"/>
          <w:b w:val="0"/>
          <w:color w:val="auto"/>
        </w:rPr>
        <w:t>Понятие и типология деловой прессы</w:t>
      </w:r>
      <w:bookmarkEnd w:id="3"/>
    </w:p>
    <w:p w:rsidR="00464614" w:rsidRDefault="00464614" w:rsidP="00F90F94">
      <w:pPr>
        <w:pStyle w:val="a4"/>
        <w:ind w:firstLine="709"/>
        <w:rPr>
          <w:lang w:eastAsia="ru-RU"/>
        </w:rPr>
      </w:pPr>
      <w:r>
        <w:rPr>
          <w:lang w:eastAsia="ru-RU"/>
        </w:rPr>
        <w:t xml:space="preserve">Прежде чем начать исследование экономического контента журналов «Коммерсантъ ДЕНЬГИ» и «Эксперт Северо-Запад», рассмотрим понятия деловая журналистика и деловая пресса. </w:t>
      </w:r>
    </w:p>
    <w:p w:rsidR="000F51F2" w:rsidRPr="0020259C" w:rsidRDefault="00464614" w:rsidP="00F90F94">
      <w:pPr>
        <w:pStyle w:val="a4"/>
        <w:ind w:firstLine="709"/>
      </w:pPr>
      <w:r>
        <w:rPr>
          <w:lang w:eastAsia="ru-RU"/>
        </w:rPr>
        <w:t xml:space="preserve">В отечественной исследовательской литературе существует несколько определений понятия деловая журналистика и деловая пресса. Так, </w:t>
      </w:r>
      <w:r w:rsidR="0087096C">
        <w:t>Г. </w:t>
      </w:r>
      <w:r w:rsidR="0087096C" w:rsidRPr="00C17266">
        <w:t>С. Мельник и С. М. Виноградова</w:t>
      </w:r>
      <w:proofErr w:type="gramStart"/>
      <w:r w:rsidR="0087096C" w:rsidRPr="00C17266">
        <w:t>.</w:t>
      </w:r>
      <w:proofErr w:type="gramEnd"/>
      <w:r w:rsidR="000F51F2" w:rsidRPr="0020259C">
        <w:t xml:space="preserve"> </w:t>
      </w:r>
      <w:proofErr w:type="gramStart"/>
      <w:r w:rsidR="000F51F2" w:rsidRPr="0020259C">
        <w:t>о</w:t>
      </w:r>
      <w:proofErr w:type="gramEnd"/>
      <w:r w:rsidR="000F51F2" w:rsidRPr="0020259C">
        <w:t xml:space="preserve">пределяют  деловую журналистику как </w:t>
      </w:r>
      <w:r w:rsidR="000F51F2" w:rsidRPr="0020259C">
        <w:lastRenderedPageBreak/>
        <w:t>«освещение в СМИ вопросов, связанных с какими-либо процессами и тенденциями в бизнесе, экономике, промышленности, финансовой сфере»</w:t>
      </w:r>
      <w:r w:rsidR="000F51F2" w:rsidRPr="0020259C">
        <w:rPr>
          <w:rStyle w:val="aa"/>
          <w:rFonts w:eastAsia="Petersburg-Regular"/>
        </w:rPr>
        <w:footnoteReference w:id="26"/>
      </w:r>
      <w:r w:rsidR="000F51F2" w:rsidRPr="0020259C">
        <w:t>.</w:t>
      </w:r>
    </w:p>
    <w:p w:rsidR="000F51F2" w:rsidRPr="0020259C" w:rsidRDefault="00464614" w:rsidP="000F51F2">
      <w:pPr>
        <w:pStyle w:val="a4"/>
      </w:pPr>
      <w:r>
        <w:t>П</w:t>
      </w:r>
      <w:r w:rsidR="000F51F2" w:rsidRPr="0020259C">
        <w:t xml:space="preserve">о мнению </w:t>
      </w:r>
      <w:r w:rsidR="0087096C">
        <w:t xml:space="preserve">В. М. </w:t>
      </w:r>
      <w:proofErr w:type="spellStart"/>
      <w:r w:rsidR="0087096C">
        <w:t>Амирова</w:t>
      </w:r>
      <w:proofErr w:type="spellEnd"/>
      <w:r w:rsidR="000F51F2" w:rsidRPr="0020259C">
        <w:t xml:space="preserve">, «деловая пресса – это одно из ключевых направлений качественной журналистики,  объединяющее в себе периодические издания, радио-, телевизионные программы и </w:t>
      </w:r>
      <w:proofErr w:type="spellStart"/>
      <w:r w:rsidR="000F51F2" w:rsidRPr="0020259C">
        <w:t>интренет-СМИ</w:t>
      </w:r>
      <w:proofErr w:type="spellEnd"/>
      <w:r w:rsidR="000F51F2" w:rsidRPr="0020259C">
        <w:t>, предназначенные не только для бизнесменов, но и для людей, которые могут быть вовлечены в бизнес-процессы»</w:t>
      </w:r>
      <w:r w:rsidR="000F51F2" w:rsidRPr="0020259C">
        <w:rPr>
          <w:rStyle w:val="aa"/>
        </w:rPr>
        <w:footnoteReference w:id="27"/>
      </w:r>
      <w:r w:rsidR="000F51F2" w:rsidRPr="0020259C">
        <w:t xml:space="preserve">. </w:t>
      </w:r>
    </w:p>
    <w:p w:rsidR="000F51F2" w:rsidRPr="0020259C" w:rsidRDefault="00D91D77" w:rsidP="000F51F2">
      <w:pPr>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Е. И. </w:t>
      </w:r>
      <w:r w:rsidR="000F51F2" w:rsidRPr="0020259C">
        <w:rPr>
          <w:rFonts w:ascii="Times New Roman" w:hAnsi="Times New Roman" w:cs="Times New Roman"/>
          <w:color w:val="000000"/>
          <w:sz w:val="28"/>
          <w:szCs w:val="28"/>
        </w:rPr>
        <w:t>Мордовская</w:t>
      </w:r>
      <w:r>
        <w:rPr>
          <w:rFonts w:ascii="Times New Roman" w:hAnsi="Times New Roman" w:cs="Times New Roman"/>
          <w:color w:val="000000"/>
          <w:sz w:val="28"/>
          <w:szCs w:val="28"/>
        </w:rPr>
        <w:t xml:space="preserve"> </w:t>
      </w:r>
      <w:r w:rsidR="000F51F2" w:rsidRPr="0020259C">
        <w:rPr>
          <w:rFonts w:ascii="Times New Roman" w:hAnsi="Times New Roman" w:cs="Times New Roman"/>
          <w:color w:val="000000"/>
          <w:sz w:val="28"/>
          <w:szCs w:val="28"/>
        </w:rPr>
        <w:t xml:space="preserve">под деловой прессой понимает «тип печатных изданий, призванных в первую очередь обеспечивать информационные потребности предпринимательства посредством публикаций тех или иных материалов (журналистских, статистических, законодательных, рекламно-информационных и др.) с целью создания информационного поля, способствующего развитию бизнеса». </w:t>
      </w:r>
      <w:proofErr w:type="gramEnd"/>
    </w:p>
    <w:p w:rsidR="000F51F2" w:rsidRPr="0020259C" w:rsidRDefault="005315C3" w:rsidP="000F51F2">
      <w:pPr>
        <w:pStyle w:val="ab"/>
        <w:spacing w:before="0" w:beforeAutospacing="0" w:after="0" w:afterAutospacing="0" w:line="360" w:lineRule="auto"/>
        <w:ind w:right="-15" w:firstLine="851"/>
        <w:jc w:val="both"/>
        <w:rPr>
          <w:color w:val="000000"/>
          <w:sz w:val="28"/>
          <w:szCs w:val="28"/>
          <w:shd w:val="clear" w:color="auto" w:fill="FFFFFF"/>
        </w:rPr>
      </w:pPr>
      <w:proofErr w:type="gramStart"/>
      <w:r>
        <w:rPr>
          <w:color w:val="000000"/>
          <w:sz w:val="28"/>
          <w:szCs w:val="28"/>
          <w:shd w:val="clear" w:color="auto" w:fill="FFFFFF"/>
        </w:rPr>
        <w:t>А.</w:t>
      </w:r>
      <w:r w:rsidR="00D91D77">
        <w:rPr>
          <w:color w:val="000000"/>
          <w:sz w:val="28"/>
          <w:szCs w:val="28"/>
          <w:shd w:val="clear" w:color="auto" w:fill="FFFFFF"/>
        </w:rPr>
        <w:t> </w:t>
      </w:r>
      <w:r>
        <w:rPr>
          <w:color w:val="000000"/>
          <w:sz w:val="28"/>
          <w:szCs w:val="28"/>
          <w:shd w:val="clear" w:color="auto" w:fill="FFFFFF"/>
        </w:rPr>
        <w:t xml:space="preserve">А. </w:t>
      </w:r>
      <w:proofErr w:type="spellStart"/>
      <w:r w:rsidR="000F51F2" w:rsidRPr="0020259C">
        <w:rPr>
          <w:color w:val="000000"/>
          <w:sz w:val="28"/>
          <w:szCs w:val="28"/>
          <w:shd w:val="clear" w:color="auto" w:fill="FFFFFF"/>
        </w:rPr>
        <w:t>Грабельников</w:t>
      </w:r>
      <w:proofErr w:type="spellEnd"/>
      <w:r w:rsidR="000F51F2" w:rsidRPr="0020259C">
        <w:rPr>
          <w:color w:val="000000"/>
          <w:sz w:val="28"/>
          <w:szCs w:val="28"/>
          <w:shd w:val="clear" w:color="auto" w:fill="FFFFFF"/>
        </w:rPr>
        <w:t xml:space="preserve"> </w:t>
      </w:r>
      <w:r>
        <w:rPr>
          <w:color w:val="000000"/>
          <w:sz w:val="28"/>
          <w:szCs w:val="28"/>
          <w:shd w:val="clear" w:color="auto" w:fill="FFFFFF"/>
        </w:rPr>
        <w:t>подчеркивает, что</w:t>
      </w:r>
      <w:r w:rsidR="000F51F2" w:rsidRPr="0020259C">
        <w:rPr>
          <w:color w:val="000000"/>
          <w:sz w:val="28"/>
          <w:szCs w:val="28"/>
          <w:shd w:val="clear" w:color="auto" w:fill="FFFFFF"/>
        </w:rPr>
        <w:t xml:space="preserve"> «деловая пресса - издания, в которых публикуются аналитические тексты, для элитных групп: корпоративные и ведомственные издания и для широкой аудитории», а «деловая журналистика, - в которой преобладают биржевые сводки, таблицы, схемы графики, котировки, прейскуранты и реклама»</w:t>
      </w:r>
      <w:r w:rsidR="000F51F2" w:rsidRPr="0020259C">
        <w:rPr>
          <w:rStyle w:val="aa"/>
          <w:color w:val="000000"/>
          <w:sz w:val="28"/>
          <w:szCs w:val="28"/>
          <w:shd w:val="clear" w:color="auto" w:fill="FFFFFF"/>
        </w:rPr>
        <w:footnoteReference w:id="28"/>
      </w:r>
      <w:r w:rsidR="000F51F2" w:rsidRPr="0020259C">
        <w:rPr>
          <w:color w:val="000000"/>
          <w:sz w:val="28"/>
          <w:szCs w:val="28"/>
          <w:shd w:val="clear" w:color="auto" w:fill="FFFFFF"/>
        </w:rPr>
        <w:t xml:space="preserve">. </w:t>
      </w:r>
      <w:proofErr w:type="gramEnd"/>
    </w:p>
    <w:p w:rsidR="00CC0A36" w:rsidRPr="0020259C" w:rsidRDefault="00885877" w:rsidP="00CC0A36">
      <w:pPr>
        <w:pStyle w:val="a4"/>
      </w:pPr>
      <w:r w:rsidRPr="0020259C">
        <w:t xml:space="preserve"> </w:t>
      </w:r>
      <w:r w:rsidR="00CC0A36" w:rsidRPr="0020259C">
        <w:t xml:space="preserve">Целью деловой прессы является информирование предпринимателей, и простых читателей о мире бизнеса и распространение законодательной и нормативной информации. </w:t>
      </w:r>
    </w:p>
    <w:p w:rsidR="00066842" w:rsidRPr="0020259C" w:rsidRDefault="00066842" w:rsidP="00CC0A36">
      <w:pPr>
        <w:pStyle w:val="a4"/>
      </w:pPr>
      <w:r w:rsidRPr="0020259C">
        <w:rPr>
          <w:color w:val="000000"/>
        </w:rPr>
        <w:t>Деловая пресса отражает ситуацию на экономических рынках, рассказывает о функционировании предприятий, внедрении новых технологий в промышленную сферу.</w:t>
      </w:r>
    </w:p>
    <w:p w:rsidR="00CC0A36" w:rsidRPr="0020259C" w:rsidRDefault="00CC0A36" w:rsidP="00CC0A36">
      <w:pPr>
        <w:pStyle w:val="a4"/>
      </w:pPr>
      <w:r w:rsidRPr="0020259C">
        <w:lastRenderedPageBreak/>
        <w:t>Задача — создание единого информационного пространства для предпринимателей, а также их обеспечение периодической актуальной деловой и политической информацией на региональном и федеральном уровнях. Деловая пресса занимается популяризацией разных сторон предпринимательства, развивает у аудитории рыночное сознание.</w:t>
      </w:r>
    </w:p>
    <w:p w:rsidR="003B1416" w:rsidRPr="0020259C" w:rsidRDefault="003B1416" w:rsidP="00F8501B">
      <w:pPr>
        <w:pStyle w:val="a4"/>
      </w:pPr>
      <w:r w:rsidRPr="0020259C">
        <w:t xml:space="preserve">От делового издания требуется достоверная информация об актуальных событиях экономической и общественно-политической среды. Посредством своевременного информирования деловая пресса выполняет социальную функцию – регулирование </w:t>
      </w:r>
      <w:proofErr w:type="gramStart"/>
      <w:r w:rsidRPr="0020259C">
        <w:t>бизнес-коммуникаций</w:t>
      </w:r>
      <w:proofErr w:type="gramEnd"/>
      <w:r w:rsidRPr="0020259C">
        <w:t>. Поэтому изданиям так важно сохранить репутацию своевременных информаторов с всегда точными и проверенными данными.</w:t>
      </w:r>
    </w:p>
    <w:p w:rsidR="00CC0A36" w:rsidRPr="0020259C" w:rsidRDefault="00CC0A36" w:rsidP="00F8501B">
      <w:pPr>
        <w:pStyle w:val="a4"/>
      </w:pPr>
      <w:r w:rsidRPr="0020259C">
        <w:t>В числе важнейших функций деловой прессы:</w:t>
      </w:r>
    </w:p>
    <w:p w:rsidR="00CC0A36" w:rsidRPr="0020259C" w:rsidRDefault="00CC0A36" w:rsidP="00F8501B">
      <w:pPr>
        <w:pStyle w:val="a4"/>
        <w:numPr>
          <w:ilvl w:val="0"/>
          <w:numId w:val="29"/>
        </w:numPr>
        <w:ind w:left="0" w:firstLine="851"/>
      </w:pPr>
      <w:r w:rsidRPr="0020259C">
        <w:t xml:space="preserve">информирование об отечественных и международных экономических новостях; </w:t>
      </w:r>
    </w:p>
    <w:p w:rsidR="00CC0A36" w:rsidRPr="0020259C" w:rsidRDefault="00CC0A36" w:rsidP="00F8501B">
      <w:pPr>
        <w:pStyle w:val="a4"/>
        <w:numPr>
          <w:ilvl w:val="0"/>
          <w:numId w:val="29"/>
        </w:numPr>
        <w:ind w:left="0" w:firstLine="851"/>
      </w:pPr>
      <w:r w:rsidRPr="0020259C">
        <w:t>анализ главных событий в стране и в мире с точки зрения их влияния на деловую жизнь;</w:t>
      </w:r>
    </w:p>
    <w:p w:rsidR="00CC0A36" w:rsidRPr="0020259C" w:rsidRDefault="00CC0A36" w:rsidP="00F8501B">
      <w:pPr>
        <w:pStyle w:val="a4"/>
        <w:numPr>
          <w:ilvl w:val="0"/>
          <w:numId w:val="29"/>
        </w:numPr>
        <w:ind w:left="0" w:firstLine="851"/>
      </w:pPr>
      <w:r w:rsidRPr="0020259C">
        <w:t>анализ социальных проблем, связанных с изменениями в сфере экономики;</w:t>
      </w:r>
    </w:p>
    <w:p w:rsidR="00CC0A36" w:rsidRPr="0020259C" w:rsidRDefault="00CC0A36" w:rsidP="00F8501B">
      <w:pPr>
        <w:pStyle w:val="a4"/>
        <w:numPr>
          <w:ilvl w:val="0"/>
          <w:numId w:val="29"/>
        </w:numPr>
        <w:ind w:left="0" w:firstLine="851"/>
      </w:pPr>
      <w:r w:rsidRPr="0020259C">
        <w:t>анализ влияния оперативной коммерческой информации на экономику.</w:t>
      </w:r>
    </w:p>
    <w:p w:rsidR="00CC0A36" w:rsidRPr="0020259C" w:rsidRDefault="00CC0A36" w:rsidP="00F8501B">
      <w:pPr>
        <w:pStyle w:val="a4"/>
      </w:pPr>
      <w:r w:rsidRPr="0020259C">
        <w:t>По мнению  А. В. Еременко в функции деловой прессы также входят</w:t>
      </w:r>
      <w:r w:rsidRPr="0020259C">
        <w:rPr>
          <w:rStyle w:val="aa"/>
        </w:rPr>
        <w:footnoteReference w:id="29"/>
      </w:r>
      <w:r w:rsidRPr="0020259C">
        <w:t>:</w:t>
      </w:r>
    </w:p>
    <w:p w:rsidR="00CC0A36" w:rsidRPr="0020259C" w:rsidRDefault="00CC0A36" w:rsidP="00F8501B">
      <w:pPr>
        <w:pStyle w:val="a4"/>
        <w:numPr>
          <w:ilvl w:val="0"/>
          <w:numId w:val="3"/>
        </w:numPr>
        <w:ind w:left="0" w:firstLine="851"/>
      </w:pPr>
      <w:r w:rsidRPr="0020259C">
        <w:t>распространение делового опыта и расширение кругозора;</w:t>
      </w:r>
    </w:p>
    <w:p w:rsidR="00CC0A36" w:rsidRPr="0020259C" w:rsidRDefault="00CC0A36" w:rsidP="004A05DA">
      <w:pPr>
        <w:pStyle w:val="a4"/>
        <w:numPr>
          <w:ilvl w:val="0"/>
          <w:numId w:val="3"/>
        </w:numPr>
        <w:ind w:left="0" w:firstLine="851"/>
      </w:pPr>
      <w:r w:rsidRPr="0020259C">
        <w:t>помощь в установлении деловых контактов с партнерами;</w:t>
      </w:r>
    </w:p>
    <w:p w:rsidR="00CC0A36" w:rsidRPr="0020259C" w:rsidRDefault="00CC0A36" w:rsidP="004A05DA">
      <w:pPr>
        <w:pStyle w:val="a4"/>
        <w:numPr>
          <w:ilvl w:val="0"/>
          <w:numId w:val="3"/>
        </w:numPr>
        <w:ind w:left="0" w:firstLine="851"/>
      </w:pPr>
      <w:r w:rsidRPr="0020259C">
        <w:t>влияние на органы власти и управления, способствование развитию бизнеса;</w:t>
      </w:r>
    </w:p>
    <w:p w:rsidR="00CC0A36" w:rsidRPr="0020259C" w:rsidRDefault="00CC0A36" w:rsidP="004A05DA">
      <w:pPr>
        <w:pStyle w:val="a4"/>
        <w:numPr>
          <w:ilvl w:val="0"/>
          <w:numId w:val="3"/>
        </w:numPr>
        <w:ind w:left="0" w:firstLine="709"/>
      </w:pPr>
      <w:r w:rsidRPr="0020259C">
        <w:t xml:space="preserve">обеспечение аудитории оперативной коммерческой (котировки, валютные курсы), специальной (свойства продукции, услуг, процессов их </w:t>
      </w:r>
      <w:r w:rsidRPr="0020259C">
        <w:lastRenderedPageBreak/>
        <w:t>производства и использования) и нормативной информацией (постановления правительства);</w:t>
      </w:r>
    </w:p>
    <w:p w:rsidR="00CC0A36" w:rsidRPr="0020259C" w:rsidRDefault="00CC0A36" w:rsidP="004A05DA">
      <w:pPr>
        <w:pStyle w:val="a4"/>
        <w:numPr>
          <w:ilvl w:val="0"/>
          <w:numId w:val="3"/>
        </w:numPr>
        <w:ind w:left="0" w:firstLine="709"/>
      </w:pPr>
      <w:r w:rsidRPr="0020259C">
        <w:t>обеспечение аудитории информацией в области научной экономической мысли;</w:t>
      </w:r>
    </w:p>
    <w:p w:rsidR="00CC0A36" w:rsidRDefault="00CC0A36" w:rsidP="004A05DA">
      <w:pPr>
        <w:pStyle w:val="a4"/>
        <w:numPr>
          <w:ilvl w:val="0"/>
          <w:numId w:val="3"/>
        </w:numPr>
        <w:ind w:left="0" w:firstLine="709"/>
      </w:pPr>
      <w:r w:rsidRPr="0020259C">
        <w:t>формирование положительного образа предпринимательства в сознании массовой аудитории.</w:t>
      </w:r>
    </w:p>
    <w:p w:rsidR="00C86EA5" w:rsidRPr="0020259C" w:rsidRDefault="00C86EA5" w:rsidP="00C86EA5">
      <w:pPr>
        <w:spacing w:line="360" w:lineRule="auto"/>
        <w:ind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Вопрос типологии деловых изданий на сегодняшний день до конца не решен. У исследователей пока не сформировалось единого мнения по этому вопросу. Так</w:t>
      </w:r>
      <w:r>
        <w:rPr>
          <w:rFonts w:ascii="Times New Roman" w:hAnsi="Times New Roman" w:cs="Times New Roman"/>
          <w:color w:val="000000"/>
          <w:sz w:val="28"/>
          <w:szCs w:val="28"/>
        </w:rPr>
        <w:t>,</w:t>
      </w:r>
      <w:r w:rsidRPr="0020259C">
        <w:rPr>
          <w:rFonts w:ascii="Times New Roman" w:hAnsi="Times New Roman" w:cs="Times New Roman"/>
          <w:color w:val="000000"/>
          <w:sz w:val="28"/>
          <w:szCs w:val="28"/>
        </w:rPr>
        <w:t xml:space="preserve"> например</w:t>
      </w:r>
      <w:r>
        <w:rPr>
          <w:rFonts w:ascii="Times New Roman" w:hAnsi="Times New Roman" w:cs="Times New Roman"/>
          <w:color w:val="000000"/>
          <w:sz w:val="28"/>
          <w:szCs w:val="28"/>
        </w:rPr>
        <w:t>,</w:t>
      </w:r>
      <w:r w:rsidRPr="0020259C">
        <w:rPr>
          <w:rFonts w:ascii="Times New Roman" w:hAnsi="Times New Roman" w:cs="Times New Roman"/>
          <w:color w:val="000000"/>
          <w:sz w:val="28"/>
          <w:szCs w:val="28"/>
        </w:rPr>
        <w:t xml:space="preserve"> Д.</w:t>
      </w:r>
      <w:r>
        <w:rPr>
          <w:rFonts w:ascii="Times New Roman" w:hAnsi="Times New Roman" w:cs="Times New Roman"/>
          <w:color w:val="000000"/>
          <w:sz w:val="28"/>
          <w:szCs w:val="28"/>
        </w:rPr>
        <w:t> </w:t>
      </w:r>
      <w:r w:rsidRPr="0020259C">
        <w:rPr>
          <w:rFonts w:ascii="Times New Roman" w:hAnsi="Times New Roman" w:cs="Times New Roman"/>
          <w:color w:val="000000"/>
          <w:sz w:val="28"/>
          <w:szCs w:val="28"/>
        </w:rPr>
        <w:t>П. Гавра в зависимости от типа аудитории выделяет три уровня деловых изданий:</w:t>
      </w:r>
    </w:p>
    <w:p w:rsidR="00C86EA5" w:rsidRPr="0020259C" w:rsidRDefault="00C86EA5" w:rsidP="00C86EA5">
      <w:pPr>
        <w:spacing w:line="360" w:lineRule="auto"/>
        <w:ind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 xml:space="preserve">– деловая журналистика в узком смысле – бизнес-журналистика, для </w:t>
      </w:r>
      <w:proofErr w:type="spellStart"/>
      <w:proofErr w:type="gramStart"/>
      <w:r w:rsidRPr="0020259C">
        <w:rPr>
          <w:rFonts w:ascii="Times New Roman" w:hAnsi="Times New Roman" w:cs="Times New Roman"/>
          <w:color w:val="000000"/>
          <w:sz w:val="28"/>
          <w:szCs w:val="28"/>
        </w:rPr>
        <w:t>бизнес-субъектов</w:t>
      </w:r>
      <w:proofErr w:type="spellEnd"/>
      <w:proofErr w:type="gramEnd"/>
      <w:r w:rsidRPr="0020259C">
        <w:rPr>
          <w:rFonts w:ascii="Times New Roman" w:hAnsi="Times New Roman" w:cs="Times New Roman"/>
          <w:color w:val="000000"/>
          <w:sz w:val="28"/>
          <w:szCs w:val="28"/>
        </w:rPr>
        <w:t>;</w:t>
      </w:r>
    </w:p>
    <w:p w:rsidR="00C86EA5" w:rsidRPr="0020259C" w:rsidRDefault="00C86EA5" w:rsidP="00C86EA5">
      <w:pPr>
        <w:spacing w:line="360" w:lineRule="auto"/>
        <w:ind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 деловая журналистика в расширенном смысле – профессиональная (специализированная) – экономическая журналистика;</w:t>
      </w:r>
    </w:p>
    <w:p w:rsidR="00C86EA5" w:rsidRDefault="00C86EA5" w:rsidP="00C86EA5">
      <w:pPr>
        <w:spacing w:line="360" w:lineRule="auto"/>
        <w:ind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 деловая журналистика в широком смысле – для всех уровней аудитории.</w:t>
      </w:r>
    </w:p>
    <w:p w:rsidR="00C86EA5" w:rsidRPr="0020259C" w:rsidRDefault="00C86EA5" w:rsidP="004A05DA">
      <w:pPr>
        <w:pStyle w:val="a4"/>
        <w:numPr>
          <w:ilvl w:val="0"/>
          <w:numId w:val="10"/>
        </w:numPr>
        <w:ind w:left="0" w:firstLine="709"/>
      </w:pPr>
      <w:r w:rsidRPr="0020259C">
        <w:t xml:space="preserve">Для выделения деловой журналистики из общей структуры </w:t>
      </w:r>
      <w:proofErr w:type="spellStart"/>
      <w:r w:rsidRPr="0020259C">
        <w:t>масс-медиа</w:t>
      </w:r>
      <w:proofErr w:type="spellEnd"/>
      <w:r w:rsidRPr="0020259C">
        <w:t xml:space="preserve"> наиболее существенным критерием представляется целевая аудитория, для которой предназначен информационный продукт</w:t>
      </w:r>
      <w:r w:rsidRPr="0020259C">
        <w:rPr>
          <w:rStyle w:val="aa"/>
        </w:rPr>
        <w:footnoteReference w:id="30"/>
      </w:r>
      <w:r w:rsidRPr="0020259C">
        <w:t xml:space="preserve">. </w:t>
      </w:r>
    </w:p>
    <w:p w:rsidR="00C86EA5" w:rsidRPr="0020259C" w:rsidRDefault="00C86EA5" w:rsidP="00C86EA5">
      <w:pPr>
        <w:spacing w:line="360" w:lineRule="auto"/>
        <w:ind w:firstLine="851"/>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w:t>
      </w:r>
      <w:r w:rsidRPr="0020259C">
        <w:rPr>
          <w:rFonts w:ascii="Times New Roman" w:hAnsi="Times New Roman" w:cs="Times New Roman"/>
          <w:color w:val="000000"/>
          <w:sz w:val="28"/>
          <w:szCs w:val="28"/>
        </w:rPr>
        <w:t>А. </w:t>
      </w:r>
      <w:proofErr w:type="gramStart"/>
      <w:r w:rsidRPr="0020259C">
        <w:rPr>
          <w:rFonts w:ascii="Times New Roman" w:hAnsi="Times New Roman" w:cs="Times New Roman"/>
          <w:color w:val="000000"/>
          <w:sz w:val="28"/>
          <w:szCs w:val="28"/>
        </w:rPr>
        <w:t>Бережная</w:t>
      </w:r>
      <w:proofErr w:type="gramEnd"/>
      <w:r w:rsidRPr="0020259C">
        <w:rPr>
          <w:rFonts w:ascii="Times New Roman" w:hAnsi="Times New Roman" w:cs="Times New Roman"/>
          <w:color w:val="000000"/>
          <w:sz w:val="28"/>
          <w:szCs w:val="28"/>
        </w:rPr>
        <w:t xml:space="preserve"> выделяет следующие уровни аудитории деловых СМИ:</w:t>
      </w:r>
    </w:p>
    <w:p w:rsidR="00C86EA5" w:rsidRPr="0020259C" w:rsidRDefault="00C86EA5" w:rsidP="004A05DA">
      <w:pPr>
        <w:numPr>
          <w:ilvl w:val="0"/>
          <w:numId w:val="16"/>
        </w:numPr>
        <w:spacing w:line="360" w:lineRule="auto"/>
        <w:ind w:left="0" w:firstLine="851"/>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аудитория экономической журналистики (менеджеры, экономисты, финансисты, бухгалтеры, логистики, снабженцы);</w:t>
      </w:r>
    </w:p>
    <w:p w:rsidR="00C86EA5" w:rsidRPr="0020259C" w:rsidRDefault="00C86EA5" w:rsidP="004A05DA">
      <w:pPr>
        <w:numPr>
          <w:ilvl w:val="0"/>
          <w:numId w:val="16"/>
        </w:numPr>
        <w:spacing w:line="360" w:lineRule="auto"/>
        <w:ind w:left="0" w:firstLine="851"/>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аудитория деловой неэкономической журналистики (квалифицированные специалисты-профессионалы);</w:t>
      </w:r>
    </w:p>
    <w:p w:rsidR="00C86EA5" w:rsidRPr="0020259C" w:rsidRDefault="00C86EA5" w:rsidP="004A05DA">
      <w:pPr>
        <w:numPr>
          <w:ilvl w:val="0"/>
          <w:numId w:val="16"/>
        </w:numPr>
        <w:spacing w:line="360" w:lineRule="auto"/>
        <w:ind w:left="0" w:firstLine="851"/>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аудитория общей деловой журналистики – субъекты обыденного (непрофессионального) экономического действия.</w:t>
      </w:r>
    </w:p>
    <w:p w:rsidR="00C86EA5" w:rsidRPr="0020259C" w:rsidRDefault="00C86EA5" w:rsidP="00C86EA5">
      <w:pPr>
        <w:pStyle w:val="a4"/>
      </w:pPr>
      <w:r>
        <w:lastRenderedPageBreak/>
        <w:t xml:space="preserve">В. С. </w:t>
      </w:r>
      <w:r w:rsidRPr="0020259C">
        <w:t>Гуревич предложил поделить деловую прессу на деловые издания и издания для деловых людей. «Первые дают только деловую информацию, то есть новости и комментарии из сферы экономики. Вторые обеспечивают деловых людей как деловой, так и другой необходимой информацией»</w:t>
      </w:r>
      <w:r w:rsidRPr="0020259C">
        <w:rPr>
          <w:rStyle w:val="aa"/>
        </w:rPr>
        <w:footnoteReference w:id="31"/>
      </w:r>
      <w:r w:rsidRPr="0020259C">
        <w:t>.</w:t>
      </w:r>
    </w:p>
    <w:p w:rsidR="00C86EA5" w:rsidRPr="0020259C" w:rsidRDefault="00C86EA5" w:rsidP="00C86EA5">
      <w:pPr>
        <w:pStyle w:val="a4"/>
        <w:ind w:firstLine="709"/>
      </w:pPr>
      <w:r w:rsidRPr="0020259C">
        <w:t>Так, деловые издания, которые содержат только экономическую информацию, предоставляют информацию о новых финансовых инструментах, указах, крупных приобретениях и продажах, а издания для деловых людей предоставляют информацию необходимую для принятия управленческих  решений, например данные об общественно политических, культурных и других изменениях, которые могут заинтересовать представителей деловой среды.</w:t>
      </w:r>
    </w:p>
    <w:p w:rsidR="00C86EA5" w:rsidRPr="0020259C" w:rsidRDefault="00C86EA5" w:rsidP="00C86EA5">
      <w:pPr>
        <w:pStyle w:val="a4"/>
        <w:ind w:firstLine="709"/>
      </w:pPr>
      <w:r w:rsidRPr="0020259C">
        <w:t>Так</w:t>
      </w:r>
      <w:r>
        <w:t>,</w:t>
      </w:r>
      <w:r w:rsidRPr="0020259C">
        <w:t xml:space="preserve"> к деловым изданиям, можно отнести журнал «Эксперт», а к</w:t>
      </w:r>
      <w:r>
        <w:t xml:space="preserve"> изданиям для деловых людей –</w:t>
      </w:r>
      <w:r w:rsidRPr="0020259C">
        <w:t xml:space="preserve"> «</w:t>
      </w:r>
      <w:proofErr w:type="spellStart"/>
      <w:r w:rsidRPr="0020259C">
        <w:t>Коммерсант</w:t>
      </w:r>
      <w:r>
        <w:t>ъ</w:t>
      </w:r>
      <w:proofErr w:type="spellEnd"/>
      <w:r w:rsidRPr="0020259C">
        <w:t xml:space="preserve">». </w:t>
      </w:r>
    </w:p>
    <w:p w:rsidR="00C86EA5" w:rsidRDefault="00C86EA5" w:rsidP="00C86EA5">
      <w:pPr>
        <w:pStyle w:val="a4"/>
        <w:ind w:firstLine="709"/>
        <w:rPr>
          <w:shd w:val="clear" w:color="auto" w:fill="FFFFFF"/>
        </w:rPr>
      </w:pPr>
      <w:r w:rsidRPr="0020259C">
        <w:rPr>
          <w:shd w:val="clear" w:color="auto" w:fill="FFFFFF"/>
        </w:rPr>
        <w:t>Аудитория деловых изданий прекрасно разбирается в операциях с валютами и ценными бумагами, также хорошо они осведомлены на счет макро и микроэкономических процессов, проходящих в России. Поэтому журналистам сегодня крайне важно  иметь общие знания основ экономики.</w:t>
      </w:r>
    </w:p>
    <w:p w:rsidR="00C86EA5" w:rsidRPr="0020259C" w:rsidRDefault="00C86EA5" w:rsidP="00C86EA5">
      <w:pPr>
        <w:pStyle w:val="a4"/>
      </w:pPr>
      <w:r w:rsidRPr="0020259C">
        <w:t>Итак, аудиторией деловых СМИ являются, три группы читателей: бизнесмены, субъекты профессионального непредпринимательского поведения</w:t>
      </w:r>
      <w:r>
        <w:t xml:space="preserve"> </w:t>
      </w:r>
      <w:r w:rsidRPr="0020259C">
        <w:t xml:space="preserve">и читатели, желающие быть сопричастными с </w:t>
      </w:r>
      <w:proofErr w:type="spellStart"/>
      <w:proofErr w:type="gramStart"/>
      <w:r w:rsidRPr="0020259C">
        <w:t>бизнес-средой</w:t>
      </w:r>
      <w:proofErr w:type="spellEnd"/>
      <w:proofErr w:type="gramEnd"/>
      <w:r w:rsidRPr="0020259C">
        <w:t xml:space="preserve">. Целевой аудиторией делового </w:t>
      </w:r>
      <w:proofErr w:type="gramStart"/>
      <w:r w:rsidRPr="0020259C">
        <w:t>СМИ</w:t>
      </w:r>
      <w:proofErr w:type="gramEnd"/>
      <w:r w:rsidRPr="0020259C">
        <w:t xml:space="preserve"> как правило является группа людей, заинтересованная в получение экономической и </w:t>
      </w:r>
      <w:proofErr w:type="spellStart"/>
      <w:r w:rsidRPr="0020259C">
        <w:t>бизнес-информации</w:t>
      </w:r>
      <w:proofErr w:type="spellEnd"/>
      <w:r w:rsidRPr="0020259C">
        <w:t xml:space="preserve">. В первую очередь это руководители и собственники компаний, промышленных предприятий, менеджеры среднего звена, представители органов власти, люди, желающие начать свой бизнес. По большей части мужчины от 35 до 50 </w:t>
      </w:r>
      <w:r w:rsidRPr="0020259C">
        <w:lastRenderedPageBreak/>
        <w:t>лет со стабильно высоким доходом. Своевременное получение необходимой информации позволяет управленцам принимать взвешенные, обоснованные решения, которые могут повлиять на экономическую среду в целом. Довольно часто читатели-специалисты могут выступать в качестве экспертов-авторов текстов.</w:t>
      </w:r>
    </w:p>
    <w:p w:rsidR="00C86EA5" w:rsidRPr="0020259C" w:rsidRDefault="00C86EA5" w:rsidP="00C86EA5">
      <w:pPr>
        <w:pStyle w:val="a4"/>
      </w:pPr>
      <w:r w:rsidRPr="0020259C">
        <w:t xml:space="preserve">Также деловые издания читают профессионалы в той или иной области, заинтересованные получить актуальную информацию. И люди, далекие от </w:t>
      </w:r>
      <w:proofErr w:type="spellStart"/>
      <w:proofErr w:type="gramStart"/>
      <w:r w:rsidRPr="0020259C">
        <w:t>бизнес-среды</w:t>
      </w:r>
      <w:proofErr w:type="spellEnd"/>
      <w:proofErr w:type="gramEnd"/>
      <w:r w:rsidRPr="0020259C">
        <w:t xml:space="preserve">, но желающие в ней разбираться. Такие читатели нуждаются в более понятном изложении текста. В некоторых случаях представители второй группы могут стать активными участниками </w:t>
      </w:r>
      <w:proofErr w:type="spellStart"/>
      <w:proofErr w:type="gramStart"/>
      <w:r w:rsidRPr="0020259C">
        <w:t>бизнес-среды</w:t>
      </w:r>
      <w:proofErr w:type="spellEnd"/>
      <w:proofErr w:type="gramEnd"/>
      <w:r w:rsidRPr="0020259C">
        <w:t>.</w:t>
      </w:r>
    </w:p>
    <w:p w:rsidR="00C86EA5" w:rsidRPr="0020259C" w:rsidRDefault="00C86EA5" w:rsidP="00C86EA5">
      <w:pPr>
        <w:pStyle w:val="a4"/>
      </w:pPr>
      <w:r w:rsidRPr="0020259C">
        <w:t>По объему тематики в секторе деловых СМИ известный исследователь э</w:t>
      </w:r>
      <w:r>
        <w:t xml:space="preserve">того </w:t>
      </w:r>
      <w:proofErr w:type="spellStart"/>
      <w:r>
        <w:t>медиасектора</w:t>
      </w:r>
      <w:proofErr w:type="spellEnd"/>
      <w:r>
        <w:t xml:space="preserve"> Д. </w:t>
      </w:r>
      <w:proofErr w:type="spellStart"/>
      <w:r>
        <w:t>Мурзин</w:t>
      </w:r>
      <w:proofErr w:type="spellEnd"/>
      <w:r>
        <w:t xml:space="preserve"> </w:t>
      </w:r>
      <w:r w:rsidRPr="0020259C">
        <w:t>предлагает выделять пять видов прессы:</w:t>
      </w:r>
    </w:p>
    <w:p w:rsidR="00C86EA5" w:rsidRPr="0020259C" w:rsidRDefault="00C86EA5" w:rsidP="00C86EA5">
      <w:pPr>
        <w:pStyle w:val="a4"/>
      </w:pPr>
      <w:r w:rsidRPr="0020259C">
        <w:t>– универсальная;</w:t>
      </w:r>
    </w:p>
    <w:p w:rsidR="00C86EA5" w:rsidRPr="0020259C" w:rsidRDefault="00C86EA5" w:rsidP="00C86EA5">
      <w:pPr>
        <w:pStyle w:val="a4"/>
      </w:pPr>
      <w:r w:rsidRPr="0020259C">
        <w:t>– специализированная;</w:t>
      </w:r>
    </w:p>
    <w:p w:rsidR="00C86EA5" w:rsidRPr="0020259C" w:rsidRDefault="00C86EA5" w:rsidP="00C86EA5">
      <w:pPr>
        <w:pStyle w:val="a4"/>
      </w:pPr>
      <w:r w:rsidRPr="0020259C">
        <w:t>– узкоспециализированная;</w:t>
      </w:r>
    </w:p>
    <w:p w:rsidR="00C86EA5" w:rsidRPr="0020259C" w:rsidRDefault="00C86EA5" w:rsidP="00C86EA5">
      <w:pPr>
        <w:pStyle w:val="a4"/>
      </w:pPr>
      <w:r w:rsidRPr="0020259C">
        <w:t>– профессиональная;</w:t>
      </w:r>
    </w:p>
    <w:p w:rsidR="00C86EA5" w:rsidRDefault="00C86EA5" w:rsidP="00C86EA5">
      <w:pPr>
        <w:pStyle w:val="a4"/>
      </w:pPr>
      <w:r w:rsidRPr="0020259C">
        <w:t>– «точечная».</w:t>
      </w:r>
    </w:p>
    <w:p w:rsidR="00C86EA5" w:rsidRDefault="00C86EA5" w:rsidP="00C86EA5">
      <w:pPr>
        <w:autoSpaceDE w:val="0"/>
        <w:autoSpaceDN w:val="0"/>
        <w:adjustRightInd w:val="0"/>
        <w:spacing w:line="360" w:lineRule="auto"/>
        <w:ind w:firstLine="851"/>
        <w:jc w:val="both"/>
        <w:rPr>
          <w:rFonts w:ascii="Times New Roman" w:eastAsia="TimesNewRomanPSMT" w:hAnsi="Times New Roman" w:cs="Times New Roman"/>
          <w:sz w:val="28"/>
          <w:szCs w:val="28"/>
        </w:rPr>
      </w:pPr>
      <w:r w:rsidRPr="0020259C">
        <w:rPr>
          <w:rFonts w:ascii="Times New Roman" w:eastAsia="TimesNewRomanPSMT" w:hAnsi="Times New Roman" w:cs="Times New Roman"/>
          <w:sz w:val="28"/>
          <w:szCs w:val="28"/>
        </w:rPr>
        <w:t>В рейтинге ежедневных универсальных деловых изданий лидируют такие газеты как: «Ведомости», «</w:t>
      </w:r>
      <w:proofErr w:type="spellStart"/>
      <w:r w:rsidRPr="0020259C">
        <w:rPr>
          <w:rFonts w:ascii="Times New Roman" w:eastAsia="TimesNewRomanPSMT" w:hAnsi="Times New Roman" w:cs="Times New Roman"/>
          <w:sz w:val="28"/>
          <w:szCs w:val="28"/>
        </w:rPr>
        <w:t>Коммерсант</w:t>
      </w:r>
      <w:r>
        <w:rPr>
          <w:rFonts w:ascii="Times New Roman" w:eastAsia="TimesNewRomanPSMT" w:hAnsi="Times New Roman" w:cs="Times New Roman"/>
          <w:sz w:val="28"/>
          <w:szCs w:val="28"/>
        </w:rPr>
        <w:t>ъ</w:t>
      </w:r>
      <w:proofErr w:type="spellEnd"/>
      <w:r w:rsidRPr="0020259C">
        <w:rPr>
          <w:rFonts w:ascii="Times New Roman" w:eastAsia="TimesNewRomanPSMT" w:hAnsi="Times New Roman" w:cs="Times New Roman"/>
          <w:sz w:val="28"/>
          <w:szCs w:val="28"/>
        </w:rPr>
        <w:t xml:space="preserve">», «РБК </w:t>
      </w:r>
      <w:proofErr w:type="spellStart"/>
      <w:r w:rsidRPr="0020259C">
        <w:rPr>
          <w:rFonts w:ascii="Times New Roman" w:eastAsia="TimesNewRomanPSMT" w:hAnsi="Times New Roman" w:cs="Times New Roman"/>
          <w:sz w:val="28"/>
          <w:szCs w:val="28"/>
        </w:rPr>
        <w:t>daily</w:t>
      </w:r>
      <w:proofErr w:type="spellEnd"/>
      <w:r w:rsidRPr="0020259C">
        <w:rPr>
          <w:rFonts w:ascii="Times New Roman" w:eastAsia="TimesNewRomanPSMT" w:hAnsi="Times New Roman" w:cs="Times New Roman"/>
          <w:sz w:val="28"/>
          <w:szCs w:val="28"/>
        </w:rPr>
        <w:t>», и журналы «Эксперт», «Профиль», «Компания»</w:t>
      </w:r>
      <w:r w:rsidRPr="0020259C">
        <w:rPr>
          <w:rStyle w:val="aa"/>
          <w:rFonts w:ascii="Times New Roman" w:eastAsia="TimesNewRomanPSMT" w:hAnsi="Times New Roman" w:cs="Times New Roman"/>
          <w:sz w:val="28"/>
          <w:szCs w:val="28"/>
        </w:rPr>
        <w:footnoteReference w:id="32"/>
      </w:r>
      <w:r w:rsidRPr="0020259C">
        <w:rPr>
          <w:rFonts w:ascii="Times New Roman" w:eastAsia="TimesNewRomanPSMT" w:hAnsi="Times New Roman" w:cs="Times New Roman"/>
          <w:sz w:val="28"/>
          <w:szCs w:val="28"/>
        </w:rPr>
        <w:t>.</w:t>
      </w:r>
    </w:p>
    <w:p w:rsidR="008C3793" w:rsidRPr="0020259C" w:rsidRDefault="008C3793" w:rsidP="008C3793">
      <w:pPr>
        <w:pStyle w:val="a4"/>
        <w:ind w:firstLine="709"/>
        <w:rPr>
          <w:color w:val="000000"/>
        </w:rPr>
      </w:pPr>
      <w:proofErr w:type="gramStart"/>
      <w:r w:rsidRPr="0020259C">
        <w:rPr>
          <w:color w:val="000000"/>
        </w:rPr>
        <w:t xml:space="preserve">Деловые СМИ освещают разнообразные сферы хозяйственной деятельности, например, банковское дело, предпринимательство, бухгалтерский учет, логистику, менеджмент, налогообложение, страховое </w:t>
      </w:r>
      <w:r w:rsidRPr="0020259C">
        <w:rPr>
          <w:color w:val="000000"/>
        </w:rPr>
        <w:lastRenderedPageBreak/>
        <w:t xml:space="preserve">дело, недвижимость, экономику, финансы, фондовый рынок, промышленность, технологии, транспорт, туризм. </w:t>
      </w:r>
      <w:proofErr w:type="gramEnd"/>
    </w:p>
    <w:p w:rsidR="008C3793" w:rsidRPr="0020259C" w:rsidRDefault="008C3793" w:rsidP="008C3793">
      <w:pPr>
        <w:pStyle w:val="a4"/>
      </w:pPr>
      <w:r w:rsidRPr="0020259C">
        <w:t>Большинство исследователей печати делят весь сектор деловой информации на пять частей</w:t>
      </w:r>
      <w:r w:rsidRPr="0020259C">
        <w:rPr>
          <w:rStyle w:val="aa"/>
        </w:rPr>
        <w:footnoteReference w:id="33"/>
      </w:r>
      <w:r w:rsidRPr="0020259C">
        <w:t xml:space="preserve">: </w:t>
      </w:r>
    </w:p>
    <w:p w:rsidR="008C3793" w:rsidRPr="002F5A03" w:rsidRDefault="008C3793" w:rsidP="004A05DA">
      <w:pPr>
        <w:pStyle w:val="a4"/>
        <w:numPr>
          <w:ilvl w:val="0"/>
          <w:numId w:val="20"/>
        </w:numPr>
      </w:pPr>
      <w:r w:rsidRPr="002F5A03">
        <w:t xml:space="preserve">экономическая информация; </w:t>
      </w:r>
    </w:p>
    <w:p w:rsidR="008C3793" w:rsidRPr="002F5A03" w:rsidRDefault="008C3793" w:rsidP="004A05DA">
      <w:pPr>
        <w:pStyle w:val="a4"/>
        <w:numPr>
          <w:ilvl w:val="0"/>
          <w:numId w:val="20"/>
        </w:numPr>
      </w:pPr>
      <w:r w:rsidRPr="002F5A03">
        <w:t xml:space="preserve">биржевая и финансовая информация; </w:t>
      </w:r>
    </w:p>
    <w:p w:rsidR="008C3793" w:rsidRPr="002F5A03" w:rsidRDefault="008C3793" w:rsidP="004A05DA">
      <w:pPr>
        <w:pStyle w:val="a4"/>
        <w:numPr>
          <w:ilvl w:val="0"/>
          <w:numId w:val="20"/>
        </w:numPr>
      </w:pPr>
      <w:r w:rsidRPr="002F5A03">
        <w:t xml:space="preserve">деловые новости; </w:t>
      </w:r>
    </w:p>
    <w:p w:rsidR="008C3793" w:rsidRPr="002F5A03" w:rsidRDefault="008C3793" w:rsidP="004A05DA">
      <w:pPr>
        <w:pStyle w:val="a4"/>
        <w:numPr>
          <w:ilvl w:val="0"/>
          <w:numId w:val="20"/>
        </w:numPr>
      </w:pPr>
      <w:r w:rsidRPr="002F5A03">
        <w:t xml:space="preserve">статистическая информация; </w:t>
      </w:r>
    </w:p>
    <w:p w:rsidR="008C3793" w:rsidRPr="002F5A03" w:rsidRDefault="008C3793" w:rsidP="004A05DA">
      <w:pPr>
        <w:pStyle w:val="a4"/>
        <w:numPr>
          <w:ilvl w:val="0"/>
          <w:numId w:val="20"/>
        </w:numPr>
      </w:pPr>
      <w:r w:rsidRPr="002F5A03">
        <w:t>коммерческая информация.</w:t>
      </w:r>
    </w:p>
    <w:p w:rsidR="00C86EA5" w:rsidRPr="0020259C" w:rsidRDefault="00C86EA5" w:rsidP="00C86EA5">
      <w:pPr>
        <w:spacing w:line="360" w:lineRule="auto"/>
        <w:ind w:firstLine="851"/>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Также можно отметить следующую классификацию деловой прессы:</w:t>
      </w:r>
    </w:p>
    <w:p w:rsidR="00C86EA5" w:rsidRPr="0020259C" w:rsidRDefault="00C86EA5" w:rsidP="004A05DA">
      <w:pPr>
        <w:numPr>
          <w:ilvl w:val="0"/>
          <w:numId w:val="12"/>
        </w:numPr>
        <w:autoSpaceDE w:val="0"/>
        <w:autoSpaceDN w:val="0"/>
        <w:adjustRightInd w:val="0"/>
        <w:spacing w:line="360" w:lineRule="auto"/>
        <w:ind w:left="0" w:firstLine="851"/>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 xml:space="preserve">Деловые журналы общего интереса – издания, предназначенные для </w:t>
      </w:r>
      <w:proofErr w:type="spellStart"/>
      <w:proofErr w:type="gramStart"/>
      <w:r w:rsidRPr="0020259C">
        <w:rPr>
          <w:rFonts w:ascii="Times New Roman" w:hAnsi="Times New Roman" w:cs="Times New Roman"/>
          <w:color w:val="000000"/>
          <w:sz w:val="28"/>
          <w:szCs w:val="28"/>
        </w:rPr>
        <w:t>бизнес-сообщества</w:t>
      </w:r>
      <w:proofErr w:type="spellEnd"/>
      <w:proofErr w:type="gramEnd"/>
      <w:r w:rsidRPr="0020259C">
        <w:rPr>
          <w:rFonts w:ascii="Times New Roman" w:hAnsi="Times New Roman" w:cs="Times New Roman"/>
          <w:color w:val="000000"/>
          <w:sz w:val="28"/>
          <w:szCs w:val="28"/>
        </w:rPr>
        <w:t xml:space="preserve"> и специалистов, связанных с обслуживанием бизнеса. Большая часть содержания таких журналов является новостной, аналитической и справочной информацией об экономике, бизнесе, финансах, менеджменте. Однако подобные СМИ содержат также разделы, посвященные проведению свободного времени, хобби, спорту и др.</w:t>
      </w:r>
    </w:p>
    <w:p w:rsidR="00C86EA5" w:rsidRPr="0020259C" w:rsidRDefault="00C86EA5" w:rsidP="004A05DA">
      <w:pPr>
        <w:numPr>
          <w:ilvl w:val="0"/>
          <w:numId w:val="12"/>
        </w:numPr>
        <w:autoSpaceDE w:val="0"/>
        <w:autoSpaceDN w:val="0"/>
        <w:adjustRightInd w:val="0"/>
        <w:spacing w:line="360" w:lineRule="auto"/>
        <w:ind w:left="0" w:firstLine="851"/>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Специализированные (отраслевые и профессиональные) деловые журналы – СМИ, содержание которых представляет интерес только для лиц, профессионально связанных с определенной отраслью или сферой управленческой, производственной и коммерческой деятельности.</w:t>
      </w:r>
    </w:p>
    <w:p w:rsidR="00C86EA5" w:rsidRPr="0020259C" w:rsidRDefault="00C86EA5" w:rsidP="004A05DA">
      <w:pPr>
        <w:numPr>
          <w:ilvl w:val="0"/>
          <w:numId w:val="12"/>
        </w:numPr>
        <w:autoSpaceDE w:val="0"/>
        <w:autoSpaceDN w:val="0"/>
        <w:adjustRightInd w:val="0"/>
        <w:spacing w:line="360" w:lineRule="auto"/>
        <w:ind w:left="0"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 xml:space="preserve">Корпоративные деловые журналы – издания, издаваемые конкретными предприятиями, корпорациями, объединениями с целью информационного воздействия на персонал компании, работников отрасли (включая конкурентов), на представителей исполнительной и законодательной власти. Их отличительные особенности – относительная </w:t>
      </w:r>
      <w:r w:rsidRPr="0020259C">
        <w:rPr>
          <w:rFonts w:ascii="Times New Roman" w:hAnsi="Times New Roman" w:cs="Times New Roman"/>
          <w:color w:val="000000"/>
          <w:sz w:val="28"/>
          <w:szCs w:val="28"/>
        </w:rPr>
        <w:lastRenderedPageBreak/>
        <w:t>независимость редакционной политики, представительность мнений, скорее отраслевая, нежели корпоративная тематика.</w:t>
      </w:r>
    </w:p>
    <w:p w:rsidR="00C86EA5" w:rsidRPr="0020259C" w:rsidRDefault="00C86EA5" w:rsidP="004A05DA">
      <w:pPr>
        <w:numPr>
          <w:ilvl w:val="0"/>
          <w:numId w:val="12"/>
        </w:numPr>
        <w:autoSpaceDE w:val="0"/>
        <w:autoSpaceDN w:val="0"/>
        <w:adjustRightInd w:val="0"/>
        <w:spacing w:line="360" w:lineRule="auto"/>
        <w:ind w:left="0"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Деловые журналы – издания органов государственной власти (</w:t>
      </w:r>
      <w:proofErr w:type="spellStart"/>
      <w:r w:rsidRPr="0020259C">
        <w:rPr>
          <w:rFonts w:ascii="Times New Roman" w:hAnsi="Times New Roman" w:cs="Times New Roman"/>
          <w:color w:val="000000"/>
          <w:sz w:val="28"/>
          <w:szCs w:val="28"/>
        </w:rPr>
        <w:t>Governmental</w:t>
      </w:r>
      <w:proofErr w:type="spellEnd"/>
      <w:r w:rsidRPr="0020259C">
        <w:rPr>
          <w:rFonts w:ascii="Times New Roman" w:hAnsi="Times New Roman" w:cs="Times New Roman"/>
          <w:color w:val="000000"/>
          <w:sz w:val="28"/>
          <w:szCs w:val="28"/>
        </w:rPr>
        <w:t xml:space="preserve"> </w:t>
      </w:r>
      <w:proofErr w:type="spellStart"/>
      <w:r w:rsidRPr="0020259C">
        <w:rPr>
          <w:rFonts w:ascii="Times New Roman" w:hAnsi="Times New Roman" w:cs="Times New Roman"/>
          <w:color w:val="000000"/>
          <w:sz w:val="28"/>
          <w:szCs w:val="28"/>
        </w:rPr>
        <w:t>title</w:t>
      </w:r>
      <w:proofErr w:type="spellEnd"/>
      <w:r w:rsidRPr="0020259C">
        <w:rPr>
          <w:rFonts w:ascii="Times New Roman" w:hAnsi="Times New Roman" w:cs="Times New Roman"/>
          <w:color w:val="000000"/>
          <w:sz w:val="28"/>
          <w:szCs w:val="28"/>
        </w:rPr>
        <w:t>) – журналы, учрежденные органами государственной власти и / или выполняющие государственные задачи в соответствии с законодательством РФ.</w:t>
      </w:r>
    </w:p>
    <w:p w:rsidR="00C86EA5" w:rsidRPr="0020259C" w:rsidRDefault="00C86EA5" w:rsidP="00C86EA5">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мнению профессора Б. Я. </w:t>
      </w:r>
      <w:proofErr w:type="spellStart"/>
      <w:r>
        <w:rPr>
          <w:rFonts w:ascii="Times New Roman" w:hAnsi="Times New Roman" w:cs="Times New Roman"/>
          <w:color w:val="000000"/>
          <w:sz w:val="28"/>
          <w:szCs w:val="28"/>
        </w:rPr>
        <w:t>Мисонжникова</w:t>
      </w:r>
      <w:proofErr w:type="spellEnd"/>
      <w:r w:rsidRPr="0020259C">
        <w:rPr>
          <w:rFonts w:ascii="Times New Roman" w:hAnsi="Times New Roman" w:cs="Times New Roman"/>
          <w:color w:val="000000"/>
          <w:sz w:val="28"/>
          <w:szCs w:val="28"/>
        </w:rPr>
        <w:t xml:space="preserve">, деловые СМИ можно разделить </w:t>
      </w:r>
      <w:proofErr w:type="gramStart"/>
      <w:r w:rsidRPr="0020259C">
        <w:rPr>
          <w:rFonts w:ascii="Times New Roman" w:hAnsi="Times New Roman" w:cs="Times New Roman"/>
          <w:color w:val="000000"/>
          <w:sz w:val="28"/>
          <w:szCs w:val="28"/>
        </w:rPr>
        <w:t>на</w:t>
      </w:r>
      <w:proofErr w:type="gramEnd"/>
      <w:r w:rsidRPr="0020259C">
        <w:rPr>
          <w:rFonts w:ascii="Times New Roman" w:hAnsi="Times New Roman" w:cs="Times New Roman"/>
          <w:color w:val="000000"/>
          <w:sz w:val="28"/>
          <w:szCs w:val="28"/>
        </w:rPr>
        <w:t>:</w:t>
      </w:r>
    </w:p>
    <w:p w:rsidR="00C86EA5" w:rsidRPr="0020259C" w:rsidRDefault="00C86EA5" w:rsidP="004A05DA">
      <w:pPr>
        <w:numPr>
          <w:ilvl w:val="0"/>
          <w:numId w:val="11"/>
        </w:numPr>
        <w:spacing w:line="360" w:lineRule="auto"/>
        <w:ind w:left="0"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Деловые издания общего профиля – издания, которые, сохраняя безусловные признаки данной типологической модели, отличаются достаточной тематической универсальностью;</w:t>
      </w:r>
    </w:p>
    <w:p w:rsidR="00C86EA5" w:rsidRPr="0020259C" w:rsidRDefault="00C86EA5" w:rsidP="004A05DA">
      <w:pPr>
        <w:numPr>
          <w:ilvl w:val="0"/>
          <w:numId w:val="11"/>
        </w:numPr>
        <w:spacing w:line="360" w:lineRule="auto"/>
        <w:ind w:left="0"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Деловые издания политико-экономической направленности – издания, в которых усилен, прежде всего, теоретический политико-экономический компонент и через его призму рассматриваются важные социально-политические события;</w:t>
      </w:r>
    </w:p>
    <w:p w:rsidR="00C86EA5" w:rsidRPr="0020259C" w:rsidRDefault="00C86EA5" w:rsidP="004A05DA">
      <w:pPr>
        <w:numPr>
          <w:ilvl w:val="0"/>
          <w:numId w:val="11"/>
        </w:numPr>
        <w:spacing w:line="360" w:lineRule="auto"/>
        <w:ind w:left="0"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Деловые издания финансовой ориентации – издания, в которых освещается динамика банковского капитала, действия финансовых учреждений, тенденции и уровни кредитования, курсы валют и т.д.;</w:t>
      </w:r>
    </w:p>
    <w:p w:rsidR="00C86EA5" w:rsidRPr="0020259C" w:rsidRDefault="00C86EA5" w:rsidP="004A05DA">
      <w:pPr>
        <w:numPr>
          <w:ilvl w:val="0"/>
          <w:numId w:val="11"/>
        </w:numPr>
        <w:spacing w:line="360" w:lineRule="auto"/>
        <w:ind w:left="0" w:firstLine="709"/>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Биржевые деловые издания – издания, в которых отражены стороны биржевой жизни: купля-продажа ценных бумаг, котировка акций и т.д.;</w:t>
      </w:r>
    </w:p>
    <w:p w:rsidR="00C86EA5" w:rsidRPr="00C86EA5" w:rsidRDefault="00C86EA5" w:rsidP="004A05DA">
      <w:pPr>
        <w:pStyle w:val="a4"/>
        <w:numPr>
          <w:ilvl w:val="0"/>
          <w:numId w:val="3"/>
        </w:numPr>
        <w:ind w:left="0" w:firstLine="709"/>
      </w:pPr>
      <w:r w:rsidRPr="0020259C">
        <w:rPr>
          <w:color w:val="000000"/>
        </w:rPr>
        <w:t xml:space="preserve">Качественные издания – совершенно особый тип ежедневной газетной периодики, венчающей всю типологическую модель и образованный вследствие длительного </w:t>
      </w:r>
      <w:proofErr w:type="spellStart"/>
      <w:r w:rsidRPr="0020259C">
        <w:rPr>
          <w:color w:val="000000"/>
        </w:rPr>
        <w:t>эволюционирования</w:t>
      </w:r>
      <w:proofErr w:type="spellEnd"/>
      <w:r w:rsidRPr="0020259C">
        <w:rPr>
          <w:color w:val="000000"/>
        </w:rPr>
        <w:t xml:space="preserve"> лучших деловых изданий мира.</w:t>
      </w:r>
    </w:p>
    <w:p w:rsidR="00C86EA5" w:rsidRDefault="007C472F" w:rsidP="00C86EA5">
      <w:pPr>
        <w:pStyle w:val="a4"/>
        <w:ind w:firstLine="709"/>
      </w:pPr>
      <w:r w:rsidRPr="007C472F">
        <w:t>«</w:t>
      </w:r>
      <w:r w:rsidR="00C86EA5" w:rsidRPr="007C472F">
        <w:t xml:space="preserve">Деловая пресса по определению является качественной прессой. Теряя характер качественного   источника   информации,   она   перестает   </w:t>
      </w:r>
      <w:r w:rsidR="00C86EA5" w:rsidRPr="007C472F">
        <w:lastRenderedPageBreak/>
        <w:t>выполнять   свою коммуникативную   функцию,   заданную   аудиторией,   перестает   быть   деловой   и переходит в другой тип прессы</w:t>
      </w:r>
      <w:r w:rsidRPr="007C472F">
        <w:t>»</w:t>
      </w:r>
      <w:r w:rsidRPr="007C472F">
        <w:rPr>
          <w:rStyle w:val="aa"/>
        </w:rPr>
        <w:footnoteReference w:id="34"/>
      </w:r>
      <w:r w:rsidR="00C86EA5" w:rsidRPr="007C472F">
        <w:t>.</w:t>
      </w:r>
    </w:p>
    <w:p w:rsidR="007C472F" w:rsidRPr="007C472F" w:rsidRDefault="007C472F" w:rsidP="00C86EA5">
      <w:pPr>
        <w:pStyle w:val="a4"/>
        <w:ind w:firstLine="709"/>
      </w:pPr>
      <w:r w:rsidRPr="00D13988">
        <w:t>Главная функция деловой прессы изначально предполагает надежность источника информации. Аудитория</w:t>
      </w:r>
      <w:r>
        <w:t>, ее информационные предпочтения и состав определяют специфику деловой прессы. Ложная информация в деловой прессе при  использовании ее для принятия решений может сильно навредить читателям, поэтому стандарты выдвигаемые журналистам очень высоки.</w:t>
      </w:r>
    </w:p>
    <w:p w:rsidR="00C86EA5" w:rsidRPr="0020259C" w:rsidRDefault="00D13988" w:rsidP="00C86EA5">
      <w:pPr>
        <w:pStyle w:val="a4"/>
      </w:pPr>
      <w:r w:rsidRPr="0020259C">
        <w:t xml:space="preserve"> </w:t>
      </w:r>
      <w:r w:rsidR="00C86EA5" w:rsidRPr="0020259C">
        <w:t>«По общему согласию экспертов, деловая журналистика предъявляет несравненно большие требования к авторам, нежели традиционная. Связано это с тем, что аудитория таких изданий достаточно специализированная, хорошо владеющая проблемой и сразу замечающая фальшь»</w:t>
      </w:r>
      <w:r w:rsidR="00C86EA5" w:rsidRPr="0020259C">
        <w:rPr>
          <w:rStyle w:val="aa"/>
        </w:rPr>
        <w:footnoteReference w:id="35"/>
      </w:r>
      <w:r w:rsidR="00C86EA5" w:rsidRPr="0020259C">
        <w:t>.</w:t>
      </w:r>
    </w:p>
    <w:p w:rsidR="00E10740" w:rsidRPr="0020259C" w:rsidRDefault="00712B2C" w:rsidP="00C86EA5">
      <w:pPr>
        <w:pStyle w:val="a4"/>
        <w:ind w:firstLine="709"/>
        <w:rPr>
          <w:rFonts w:eastAsia="Petersburg-Regular"/>
        </w:rPr>
      </w:pPr>
      <w:proofErr w:type="gramStart"/>
      <w:r>
        <w:t>Ж</w:t>
      </w:r>
      <w:r w:rsidR="00E10740" w:rsidRPr="0020259C">
        <w:t>урналисту</w:t>
      </w:r>
      <w:proofErr w:type="gramEnd"/>
      <w:r w:rsidR="00E10740" w:rsidRPr="0020259C">
        <w:t xml:space="preserve"> работающему в </w:t>
      </w:r>
      <w:proofErr w:type="spellStart"/>
      <w:r w:rsidR="00E10740" w:rsidRPr="0020259C">
        <w:t>бизнес-издании</w:t>
      </w:r>
      <w:proofErr w:type="spellEnd"/>
      <w:r w:rsidR="00E10740" w:rsidRPr="0020259C">
        <w:t xml:space="preserve"> необходимо </w:t>
      </w:r>
      <w:proofErr w:type="spellStart"/>
      <w:r w:rsidR="00E10740" w:rsidRPr="0020259C">
        <w:t>соответсвовать</w:t>
      </w:r>
      <w:proofErr w:type="spellEnd"/>
      <w:r w:rsidR="00E10740" w:rsidRPr="0020259C">
        <w:t xml:space="preserve"> </w:t>
      </w:r>
      <w:r w:rsidR="00E10740" w:rsidRPr="0020259C">
        <w:rPr>
          <w:rFonts w:eastAsia="Petersburg-Regular"/>
        </w:rPr>
        <w:t xml:space="preserve">следующим требованиям: </w:t>
      </w:r>
    </w:p>
    <w:p w:rsidR="00E10740" w:rsidRPr="0020259C" w:rsidRDefault="00E10740" w:rsidP="004A05DA">
      <w:pPr>
        <w:pStyle w:val="a4"/>
        <w:numPr>
          <w:ilvl w:val="0"/>
          <w:numId w:val="15"/>
        </w:numPr>
        <w:ind w:left="0" w:firstLine="709"/>
        <w:rPr>
          <w:rFonts w:eastAsia="Petersburg-Regular"/>
        </w:rPr>
      </w:pPr>
      <w:r w:rsidRPr="0020259C">
        <w:rPr>
          <w:rFonts w:eastAsia="Petersburg-Regular"/>
        </w:rPr>
        <w:t>иметь обширные знания в сфере бизнеса и интересоваться данной темой;</w:t>
      </w:r>
    </w:p>
    <w:p w:rsidR="00E10740" w:rsidRPr="0020259C" w:rsidRDefault="00E10740" w:rsidP="004A05DA">
      <w:pPr>
        <w:pStyle w:val="a4"/>
        <w:numPr>
          <w:ilvl w:val="0"/>
          <w:numId w:val="15"/>
        </w:numPr>
        <w:ind w:left="0" w:firstLine="709"/>
        <w:rPr>
          <w:rFonts w:eastAsia="Petersburg-Regular"/>
        </w:rPr>
      </w:pPr>
      <w:r w:rsidRPr="0020259C">
        <w:rPr>
          <w:rFonts w:eastAsia="Petersburg-Regular"/>
        </w:rPr>
        <w:t>обладать аналитическими способностями;</w:t>
      </w:r>
    </w:p>
    <w:p w:rsidR="00E10740" w:rsidRPr="0020259C" w:rsidRDefault="00E10740" w:rsidP="004A05DA">
      <w:pPr>
        <w:pStyle w:val="a4"/>
        <w:numPr>
          <w:ilvl w:val="0"/>
          <w:numId w:val="15"/>
        </w:numPr>
        <w:ind w:left="0" w:firstLine="709"/>
        <w:rPr>
          <w:rFonts w:eastAsia="Petersburg-Regular"/>
        </w:rPr>
      </w:pPr>
      <w:r w:rsidRPr="0020259C">
        <w:rPr>
          <w:rFonts w:eastAsia="Petersburg-Regular"/>
        </w:rPr>
        <w:t>быть креативным, с творческим потенциалом;</w:t>
      </w:r>
    </w:p>
    <w:p w:rsidR="00E10740" w:rsidRPr="0020259C" w:rsidRDefault="00E10740" w:rsidP="004A05DA">
      <w:pPr>
        <w:pStyle w:val="a4"/>
        <w:numPr>
          <w:ilvl w:val="0"/>
          <w:numId w:val="15"/>
        </w:numPr>
        <w:ind w:left="0" w:firstLine="851"/>
        <w:rPr>
          <w:rFonts w:eastAsia="Petersburg-Regular"/>
        </w:rPr>
      </w:pPr>
      <w:r w:rsidRPr="0020259C">
        <w:rPr>
          <w:rFonts w:eastAsia="Petersburg-Regular"/>
        </w:rPr>
        <w:t>быть в курсе актуальных событий из жизни бизнеса и оперативно реагировать на их изменения;</w:t>
      </w:r>
    </w:p>
    <w:p w:rsidR="00E10740" w:rsidRPr="0020259C" w:rsidRDefault="00E10740" w:rsidP="004A05DA">
      <w:pPr>
        <w:pStyle w:val="a4"/>
        <w:numPr>
          <w:ilvl w:val="0"/>
          <w:numId w:val="15"/>
        </w:numPr>
        <w:ind w:left="0" w:firstLine="851"/>
        <w:rPr>
          <w:rFonts w:eastAsia="Petersburg-Regular"/>
        </w:rPr>
      </w:pPr>
      <w:r w:rsidRPr="0020259C">
        <w:rPr>
          <w:rFonts w:eastAsia="Petersburg-Regular"/>
        </w:rPr>
        <w:t>работать с большими объемами данных;</w:t>
      </w:r>
    </w:p>
    <w:p w:rsidR="00E10740" w:rsidRPr="0020259C" w:rsidRDefault="00E10740" w:rsidP="004A05DA">
      <w:pPr>
        <w:pStyle w:val="a4"/>
        <w:numPr>
          <w:ilvl w:val="0"/>
          <w:numId w:val="15"/>
        </w:numPr>
        <w:ind w:left="0" w:firstLine="851"/>
        <w:rPr>
          <w:rFonts w:eastAsia="Petersburg-Regular"/>
        </w:rPr>
      </w:pPr>
      <w:r w:rsidRPr="0020259C">
        <w:rPr>
          <w:rFonts w:eastAsia="Petersburg-Regular"/>
        </w:rPr>
        <w:t xml:space="preserve">уметь работать с информацией (отделять главное от  </w:t>
      </w:r>
      <w:proofErr w:type="gramStart"/>
      <w:r w:rsidRPr="0020259C">
        <w:rPr>
          <w:rFonts w:eastAsia="Petersburg-Regular"/>
        </w:rPr>
        <w:t>второстепенного</w:t>
      </w:r>
      <w:proofErr w:type="gramEnd"/>
      <w:r w:rsidRPr="0020259C">
        <w:rPr>
          <w:rFonts w:eastAsia="Petersburg-Regular"/>
        </w:rPr>
        <w:t>, резюмировать и излагать ее в доступной форме и т.п.);</w:t>
      </w:r>
    </w:p>
    <w:p w:rsidR="00E10740" w:rsidRPr="00C86EA5" w:rsidRDefault="00E10740" w:rsidP="004A05DA">
      <w:pPr>
        <w:pStyle w:val="a4"/>
        <w:numPr>
          <w:ilvl w:val="0"/>
          <w:numId w:val="15"/>
        </w:numPr>
        <w:ind w:left="0" w:firstLine="851"/>
      </w:pPr>
      <w:r w:rsidRPr="0020259C">
        <w:rPr>
          <w:rFonts w:eastAsia="Petersburg-Regular"/>
        </w:rPr>
        <w:lastRenderedPageBreak/>
        <w:t>быть в состоянии работать в жестких временных рамках.</w:t>
      </w:r>
    </w:p>
    <w:p w:rsidR="00C86EA5" w:rsidRPr="00C86EA5" w:rsidRDefault="00C86EA5" w:rsidP="00C86EA5">
      <w:pPr>
        <w:autoSpaceDE w:val="0"/>
        <w:autoSpaceDN w:val="0"/>
        <w:adjustRightInd w:val="0"/>
        <w:spacing w:line="360" w:lineRule="auto"/>
        <w:ind w:firstLine="851"/>
        <w:jc w:val="both"/>
        <w:rPr>
          <w:rFonts w:ascii="Times New Roman" w:hAnsi="Times New Roman" w:cs="Times New Roman"/>
          <w:sz w:val="28"/>
          <w:szCs w:val="28"/>
        </w:rPr>
      </w:pPr>
      <w:proofErr w:type="gramStart"/>
      <w:r w:rsidRPr="00C86EA5">
        <w:rPr>
          <w:rFonts w:ascii="Times New Roman" w:hAnsi="Times New Roman" w:cs="Times New Roman"/>
          <w:b/>
          <w:bCs/>
          <w:sz w:val="28"/>
          <w:szCs w:val="28"/>
        </w:rPr>
        <w:t>«</w:t>
      </w:r>
      <w:r w:rsidRPr="00C86EA5">
        <w:rPr>
          <w:rFonts w:ascii="Times New Roman" w:hAnsi="Times New Roman" w:cs="Times New Roman"/>
          <w:bCs/>
          <w:sz w:val="28"/>
          <w:szCs w:val="28"/>
        </w:rPr>
        <w:t>Лингвистические особенности делового издания</w:t>
      </w:r>
      <w:r w:rsidRPr="00C86EA5">
        <w:rPr>
          <w:rFonts w:ascii="Times New Roman" w:hAnsi="Times New Roman" w:cs="Times New Roman"/>
          <w:b/>
          <w:bCs/>
          <w:sz w:val="28"/>
          <w:szCs w:val="28"/>
        </w:rPr>
        <w:t xml:space="preserve"> </w:t>
      </w:r>
      <w:r w:rsidRPr="00C86EA5">
        <w:rPr>
          <w:rFonts w:ascii="Times New Roman" w:eastAsia="Petersburg-Regular" w:hAnsi="Times New Roman" w:cs="Times New Roman"/>
          <w:sz w:val="28"/>
          <w:szCs w:val="28"/>
        </w:rPr>
        <w:t>обусловлены тем, что для бизнесмена язык делового общения, соблюдение правил делового этикета, владение специальной терминологией — это особый аспект общения, позволяющий лучше понимать деловых партнеров,</w:t>
      </w:r>
      <w:r w:rsidRPr="00C86EA5">
        <w:rPr>
          <w:rStyle w:val="a5"/>
          <w:rFonts w:ascii="Times New Roman" w:hAnsi="Times New Roman"/>
          <w:sz w:val="28"/>
          <w:szCs w:val="28"/>
        </w:rPr>
        <w:t xml:space="preserve"> это путь к успешному бизнесу»</w:t>
      </w:r>
      <w:r w:rsidRPr="0020259C">
        <w:rPr>
          <w:rStyle w:val="aa"/>
          <w:rFonts w:ascii="Times New Roman" w:hAnsi="Times New Roman" w:cs="Times New Roman"/>
          <w:sz w:val="28"/>
          <w:szCs w:val="28"/>
        </w:rPr>
        <w:footnoteReference w:id="36"/>
      </w:r>
      <w:r w:rsidRPr="00C86EA5">
        <w:rPr>
          <w:rStyle w:val="a5"/>
          <w:rFonts w:ascii="Times New Roman" w:hAnsi="Times New Roman"/>
          <w:sz w:val="28"/>
          <w:szCs w:val="28"/>
        </w:rPr>
        <w:t>. От прессы аудитория требует, чтобы та «общалась» на их языке, поэтому в деловой прессе также используется сугубо экономическая, финансовая лексика, понятная профессионалам.</w:t>
      </w:r>
      <w:proofErr w:type="gramEnd"/>
      <w:r w:rsidRPr="00C86EA5">
        <w:rPr>
          <w:rStyle w:val="a5"/>
          <w:rFonts w:ascii="Times New Roman" w:hAnsi="Times New Roman"/>
          <w:sz w:val="28"/>
          <w:szCs w:val="28"/>
        </w:rPr>
        <w:t xml:space="preserve"> От аудитории деловая журналистика требует определенной подготовки, знания базовых экономических терминов и общих представлений об экономике. Сложность заключается в том, что вторая часть аудитории нуждается в пояснениях и упрощениях текста, поэтому, журналисты стараются балансировать в подборе правильных слов.</w:t>
      </w:r>
    </w:p>
    <w:p w:rsidR="00C86EA5" w:rsidRPr="0020259C" w:rsidRDefault="00C86EA5" w:rsidP="00C86EA5">
      <w:pPr>
        <w:pStyle w:val="a4"/>
        <w:ind w:firstLine="709"/>
      </w:pPr>
      <w:r w:rsidRPr="0020259C">
        <w:t xml:space="preserve">В силу того что у аудитории деловой прессы не так много времени на чтение газет и журналов, речь в </w:t>
      </w:r>
      <w:proofErr w:type="spellStart"/>
      <w:proofErr w:type="gramStart"/>
      <w:r w:rsidRPr="0020259C">
        <w:t>бизнес-изданиях</w:t>
      </w:r>
      <w:proofErr w:type="spellEnd"/>
      <w:proofErr w:type="gramEnd"/>
      <w:r w:rsidRPr="0020259C">
        <w:t xml:space="preserve">, как правило, сжатая и лаконичная. </w:t>
      </w:r>
      <w:r w:rsidRPr="0020259C">
        <w:rPr>
          <w:rFonts w:eastAsia="Petersburg-Regular"/>
        </w:rPr>
        <w:t xml:space="preserve">Использование сложных метафор, эпитетов и сравнений не поощряется.  </w:t>
      </w:r>
    </w:p>
    <w:p w:rsidR="00C86EA5" w:rsidRPr="0020259C" w:rsidRDefault="00C86EA5" w:rsidP="00C86EA5">
      <w:pPr>
        <w:pStyle w:val="a4"/>
        <w:ind w:firstLine="709"/>
        <w:rPr>
          <w:rFonts w:eastAsia="Petersburg-Regular"/>
        </w:rPr>
      </w:pPr>
      <w:r w:rsidRPr="0020259C">
        <w:t xml:space="preserve">У </w:t>
      </w:r>
      <w:proofErr w:type="spellStart"/>
      <w:proofErr w:type="gramStart"/>
      <w:r w:rsidRPr="0020259C">
        <w:t>бизнес-изданий</w:t>
      </w:r>
      <w:proofErr w:type="spellEnd"/>
      <w:proofErr w:type="gramEnd"/>
      <w:r w:rsidRPr="0020259C">
        <w:t xml:space="preserve"> есть достаточно четкие ограничения по форме и содержанию. «</w:t>
      </w:r>
      <w:r w:rsidRPr="0020259C">
        <w:rPr>
          <w:rFonts w:eastAsia="Times New Roman"/>
          <w:color w:val="000000"/>
          <w:lang w:eastAsia="ru-RU"/>
        </w:rPr>
        <w:t>Как правило, редакторы деловых изданий (особенно федеральных) весьма строго отслеживают соответствие журналистских материалов определённым стандартам, в том числе языковым, «самовыражение» здесь не приветствуется»</w:t>
      </w:r>
      <w:r w:rsidRPr="0020259C">
        <w:rPr>
          <w:rStyle w:val="aa"/>
          <w:rFonts w:eastAsia="Times New Roman"/>
          <w:color w:val="000000"/>
          <w:lang w:eastAsia="ru-RU"/>
        </w:rPr>
        <w:footnoteReference w:id="37"/>
      </w:r>
      <w:r w:rsidRPr="0020259C">
        <w:rPr>
          <w:rFonts w:eastAsia="Times New Roman"/>
          <w:color w:val="000000"/>
          <w:lang w:eastAsia="ru-RU"/>
        </w:rPr>
        <w:t>.</w:t>
      </w:r>
      <w:r w:rsidRPr="0020259C">
        <w:t xml:space="preserve">  При написании текстов предпочтение отдается </w:t>
      </w:r>
      <w:r w:rsidRPr="0020259C">
        <w:rPr>
          <w:lang w:eastAsia="ru-RU"/>
        </w:rPr>
        <w:t xml:space="preserve">официально-деловому стилю, что нередко влечёт за собой использование канцеляризмов. Часто используются аббревиатуры. </w:t>
      </w:r>
      <w:r w:rsidRPr="0020259C">
        <w:t>Для облегчения восприятия информации читателями с</w:t>
      </w:r>
      <w:r w:rsidRPr="0020259C">
        <w:rPr>
          <w:rFonts w:eastAsia="Petersburg-Regular"/>
        </w:rPr>
        <w:t xml:space="preserve">интаксис в текстах деловых </w:t>
      </w:r>
      <w:r w:rsidRPr="0020259C">
        <w:rPr>
          <w:rFonts w:eastAsia="Petersburg-Regular"/>
        </w:rPr>
        <w:lastRenderedPageBreak/>
        <w:t xml:space="preserve">изданий используется максимально простой, без каких-либо художественных украшений. </w:t>
      </w:r>
    </w:p>
    <w:p w:rsidR="00C86EA5" w:rsidRPr="00C86EA5" w:rsidRDefault="00C86EA5" w:rsidP="00C86EA5">
      <w:pPr>
        <w:pStyle w:val="a4"/>
        <w:ind w:firstLine="709"/>
        <w:rPr>
          <w:rFonts w:eastAsia="Petersburg-Regular"/>
        </w:rPr>
      </w:pPr>
      <w:r w:rsidRPr="0020259C">
        <w:t xml:space="preserve">Авторская речь минимизирована и передает информацию об изменениях в экономической среде в третьем лице. Употребление личного местоимения «я» практически не допустимо, исключение составляют авторские колонки. Собственное мнение автора необходимо четко отделять от мнения экспертов. Отстраненность изложения материала показывает нежелание автора навязывать свою точку зрения, таким образом, автор текстов дает читателю самостоятельно сформулировать собственные выводы и умозаключения. </w:t>
      </w:r>
    </w:p>
    <w:p w:rsidR="00EB3F78" w:rsidRPr="0020259C" w:rsidRDefault="00EB3F78" w:rsidP="00EB3F78">
      <w:pPr>
        <w:pStyle w:val="a3"/>
        <w:spacing w:line="360" w:lineRule="auto"/>
        <w:ind w:left="0" w:firstLine="851"/>
        <w:jc w:val="both"/>
        <w:rPr>
          <w:rFonts w:ascii="Times New Roman" w:hAnsi="Times New Roman" w:cs="Times New Roman"/>
          <w:color w:val="000000"/>
          <w:sz w:val="28"/>
          <w:szCs w:val="28"/>
        </w:rPr>
      </w:pPr>
      <w:r w:rsidRPr="0020259C">
        <w:rPr>
          <w:rFonts w:ascii="Times New Roman" w:hAnsi="Times New Roman" w:cs="Times New Roman"/>
          <w:color w:val="000000"/>
          <w:sz w:val="28"/>
          <w:szCs w:val="28"/>
        </w:rPr>
        <w:t>Несмотря на значительный рост экономической деятельности в стране, реальная аудитория деловых изданий России за последние годы практически не выросла и по-прежнему составляет около 2% от всей читательской аудитории страны. В Европе эта цифра составляет 50%. По оценкам экспертов еженедельники «Эксперт», «Деньги», «Власть» «Профиль» читают в Москве 12% населения, а в России в целом – 9%.</w:t>
      </w:r>
    </w:p>
    <w:p w:rsidR="00B350CB" w:rsidRDefault="0014208D" w:rsidP="004A05DA">
      <w:pPr>
        <w:pStyle w:val="2"/>
        <w:numPr>
          <w:ilvl w:val="1"/>
          <w:numId w:val="1"/>
        </w:numPr>
        <w:spacing w:line="360" w:lineRule="auto"/>
        <w:rPr>
          <w:rFonts w:ascii="Times New Roman" w:hAnsi="Times New Roman" w:cs="Times New Roman"/>
          <w:b w:val="0"/>
          <w:color w:val="auto"/>
          <w:sz w:val="28"/>
          <w:szCs w:val="28"/>
        </w:rPr>
      </w:pPr>
      <w:bookmarkStart w:id="4" w:name="_Toc513732559"/>
      <w:proofErr w:type="gramStart"/>
      <w:r w:rsidRPr="0014208D">
        <w:rPr>
          <w:rFonts w:ascii="Times New Roman" w:hAnsi="Times New Roman" w:cs="Times New Roman"/>
          <w:b w:val="0"/>
          <w:color w:val="auto"/>
          <w:sz w:val="28"/>
          <w:szCs w:val="28"/>
        </w:rPr>
        <w:t>Экономический</w:t>
      </w:r>
      <w:proofErr w:type="gramEnd"/>
      <w:r w:rsidRPr="0014208D">
        <w:rPr>
          <w:rFonts w:ascii="Times New Roman" w:hAnsi="Times New Roman" w:cs="Times New Roman"/>
          <w:b w:val="0"/>
          <w:color w:val="auto"/>
          <w:sz w:val="28"/>
          <w:szCs w:val="28"/>
        </w:rPr>
        <w:t xml:space="preserve"> </w:t>
      </w:r>
      <w:proofErr w:type="spellStart"/>
      <w:r w:rsidRPr="0014208D">
        <w:rPr>
          <w:rFonts w:ascii="Times New Roman" w:hAnsi="Times New Roman" w:cs="Times New Roman"/>
          <w:b w:val="0"/>
          <w:color w:val="auto"/>
          <w:sz w:val="28"/>
          <w:szCs w:val="28"/>
        </w:rPr>
        <w:t>контент</w:t>
      </w:r>
      <w:proofErr w:type="spellEnd"/>
      <w:r w:rsidRPr="0014208D">
        <w:rPr>
          <w:rFonts w:ascii="Times New Roman" w:hAnsi="Times New Roman" w:cs="Times New Roman"/>
          <w:b w:val="0"/>
          <w:color w:val="auto"/>
          <w:sz w:val="28"/>
          <w:szCs w:val="28"/>
        </w:rPr>
        <w:t xml:space="preserve"> в структуре деловой прессы</w:t>
      </w:r>
      <w:bookmarkEnd w:id="4"/>
      <w:r w:rsidRPr="0014208D">
        <w:rPr>
          <w:rFonts w:ascii="Times New Roman" w:hAnsi="Times New Roman" w:cs="Times New Roman"/>
          <w:b w:val="0"/>
          <w:color w:val="auto"/>
          <w:sz w:val="28"/>
          <w:szCs w:val="28"/>
        </w:rPr>
        <w:t xml:space="preserve"> </w:t>
      </w:r>
    </w:p>
    <w:p w:rsidR="00EF614B" w:rsidRPr="0020259C" w:rsidRDefault="00EF614B" w:rsidP="00EF614B">
      <w:pPr>
        <w:pStyle w:val="a4"/>
      </w:pPr>
      <w:r>
        <w:t>Как уже говорилось ранее, б</w:t>
      </w:r>
      <w:r w:rsidRPr="0020259C">
        <w:t>ольшинство исследователей печати делят весь сектор деловой информации на пять частей</w:t>
      </w:r>
      <w:r w:rsidRPr="0020259C">
        <w:rPr>
          <w:rStyle w:val="aa"/>
        </w:rPr>
        <w:footnoteReference w:id="38"/>
      </w:r>
      <w:r w:rsidRPr="0020259C">
        <w:t xml:space="preserve">: </w:t>
      </w:r>
    </w:p>
    <w:p w:rsidR="00EF614B" w:rsidRPr="002F5A03" w:rsidRDefault="00EF614B" w:rsidP="004A05DA">
      <w:pPr>
        <w:pStyle w:val="a4"/>
        <w:numPr>
          <w:ilvl w:val="0"/>
          <w:numId w:val="27"/>
        </w:numPr>
      </w:pPr>
      <w:r w:rsidRPr="002F5A03">
        <w:t xml:space="preserve">экономическая информация; </w:t>
      </w:r>
    </w:p>
    <w:p w:rsidR="00EF614B" w:rsidRPr="002F5A03" w:rsidRDefault="00EF614B" w:rsidP="004A05DA">
      <w:pPr>
        <w:pStyle w:val="a4"/>
        <w:numPr>
          <w:ilvl w:val="0"/>
          <w:numId w:val="27"/>
        </w:numPr>
        <w:ind w:left="0" w:firstLine="851"/>
      </w:pPr>
      <w:r w:rsidRPr="002F5A03">
        <w:t xml:space="preserve">биржевая и финансовая информация; </w:t>
      </w:r>
    </w:p>
    <w:p w:rsidR="00EF614B" w:rsidRPr="002F5A03" w:rsidRDefault="00EF614B" w:rsidP="004A05DA">
      <w:pPr>
        <w:pStyle w:val="a4"/>
        <w:numPr>
          <w:ilvl w:val="0"/>
          <w:numId w:val="27"/>
        </w:numPr>
        <w:ind w:left="0" w:firstLine="851"/>
      </w:pPr>
      <w:r w:rsidRPr="002F5A03">
        <w:t xml:space="preserve">деловые новости; </w:t>
      </w:r>
    </w:p>
    <w:p w:rsidR="00EF614B" w:rsidRPr="002F5A03" w:rsidRDefault="00EF614B" w:rsidP="004A05DA">
      <w:pPr>
        <w:pStyle w:val="a4"/>
        <w:numPr>
          <w:ilvl w:val="0"/>
          <w:numId w:val="27"/>
        </w:numPr>
        <w:ind w:left="0" w:firstLine="851"/>
      </w:pPr>
      <w:r w:rsidRPr="002F5A03">
        <w:t xml:space="preserve">статистическая информация; </w:t>
      </w:r>
    </w:p>
    <w:p w:rsidR="00EF614B" w:rsidRDefault="00EF614B" w:rsidP="004A05DA">
      <w:pPr>
        <w:pStyle w:val="a4"/>
        <w:numPr>
          <w:ilvl w:val="0"/>
          <w:numId w:val="27"/>
        </w:numPr>
        <w:ind w:left="0" w:firstLine="851"/>
      </w:pPr>
      <w:r w:rsidRPr="002F5A03">
        <w:t>коммерческая информация.</w:t>
      </w:r>
    </w:p>
    <w:p w:rsidR="00EF614B" w:rsidRPr="002F5A03" w:rsidRDefault="00EF614B" w:rsidP="00EF614B">
      <w:pPr>
        <w:pStyle w:val="a4"/>
      </w:pPr>
      <w:r>
        <w:t xml:space="preserve">В данном исследовании нас интересует Экономическая информация, </w:t>
      </w:r>
    </w:p>
    <w:p w:rsidR="00EF614B" w:rsidRDefault="008C3793" w:rsidP="008C3793">
      <w:pPr>
        <w:pStyle w:val="a4"/>
        <w:rPr>
          <w:rStyle w:val="a5"/>
        </w:rPr>
      </w:pPr>
      <w:r>
        <w:rPr>
          <w:rStyle w:val="a5"/>
        </w:rPr>
        <w:lastRenderedPageBreak/>
        <w:t>Прежде чем приступить к анализу СМИ следует уделить внимание таким понятиям как экономическая журналистика и экономическая информация.</w:t>
      </w:r>
      <w:r w:rsidR="00EF614B" w:rsidRPr="00EF614B">
        <w:rPr>
          <w:rStyle w:val="a5"/>
        </w:rPr>
        <w:t xml:space="preserve"> </w:t>
      </w:r>
    </w:p>
    <w:p w:rsidR="003D2BB8" w:rsidRDefault="00EF614B" w:rsidP="008C3793">
      <w:pPr>
        <w:pStyle w:val="a4"/>
        <w:rPr>
          <w:rStyle w:val="a5"/>
        </w:rPr>
      </w:pPr>
      <w:r>
        <w:rPr>
          <w:rStyle w:val="a5"/>
        </w:rPr>
        <w:t>Экономическая информация является главным объектом экономической журналистики.</w:t>
      </w:r>
      <w:r w:rsidR="008C3793">
        <w:rPr>
          <w:rStyle w:val="a5"/>
        </w:rPr>
        <w:t xml:space="preserve"> </w:t>
      </w:r>
      <w:r w:rsidR="009B2BA6">
        <w:rPr>
          <w:rStyle w:val="a5"/>
        </w:rPr>
        <w:t>«</w:t>
      </w:r>
      <w:r w:rsidR="003D2BB8">
        <w:rPr>
          <w:rStyle w:val="a5"/>
        </w:rPr>
        <w:t>Э</w:t>
      </w:r>
      <w:r w:rsidR="009B2BA6" w:rsidRPr="009B2BA6">
        <w:rPr>
          <w:rStyle w:val="a5"/>
        </w:rPr>
        <w:t>кономическая журналистика — это общественная и производственная деятельность по сбору, обработке и периодическому распространению актуальной экономической информации (через печать, радио, телевидение, кино и т.п.)</w:t>
      </w:r>
      <w:r w:rsidR="009B2BA6">
        <w:rPr>
          <w:rStyle w:val="a5"/>
        </w:rPr>
        <w:t>»</w:t>
      </w:r>
      <w:r w:rsidR="009B2BA6">
        <w:rPr>
          <w:rStyle w:val="aa"/>
        </w:rPr>
        <w:footnoteReference w:id="39"/>
      </w:r>
      <w:r w:rsidR="009B2BA6" w:rsidRPr="009B2BA6">
        <w:rPr>
          <w:rStyle w:val="a5"/>
        </w:rPr>
        <w:t xml:space="preserve">. </w:t>
      </w:r>
    </w:p>
    <w:p w:rsidR="00C86EA5" w:rsidRPr="0020259C" w:rsidRDefault="00EF614B" w:rsidP="00C86EA5">
      <w:pPr>
        <w:pStyle w:val="a4"/>
      </w:pPr>
      <w:r>
        <w:t>П</w:t>
      </w:r>
      <w:r w:rsidR="00C86EA5" w:rsidRPr="0020259C">
        <w:t>о своему содержанию</w:t>
      </w:r>
      <w:r>
        <w:t xml:space="preserve"> экономическая информация</w:t>
      </w:r>
      <w:r w:rsidR="00C86EA5" w:rsidRPr="0020259C">
        <w:t>, как правило, делится  на такие категории, как: валюты и ценные бумаги, банковское дело, торговое дело, эконометрика, торговля, российская и мировая экономика, личные финансы и корпоративные финансы.</w:t>
      </w:r>
    </w:p>
    <w:p w:rsidR="00C86EA5" w:rsidRPr="0020259C" w:rsidRDefault="00C86EA5" w:rsidP="00C86EA5">
      <w:pPr>
        <w:pStyle w:val="a4"/>
        <w:ind w:firstLine="709"/>
      </w:pPr>
      <w:r w:rsidRPr="0020259C">
        <w:t>Информация, публикуемая в деловых СМИ, по своему назначению неоднородна. Можно выделить два основных блока</w:t>
      </w:r>
      <w:r w:rsidRPr="0020259C">
        <w:rPr>
          <w:rStyle w:val="aa"/>
        </w:rPr>
        <w:footnoteReference w:id="40"/>
      </w:r>
      <w:r w:rsidRPr="0020259C">
        <w:t xml:space="preserve">: </w:t>
      </w:r>
      <w:proofErr w:type="gramStart"/>
      <w:r w:rsidRPr="0020259C">
        <w:t>оперативно-справочная</w:t>
      </w:r>
      <w:proofErr w:type="gramEnd"/>
      <w:r w:rsidRPr="0020259C">
        <w:t xml:space="preserve"> и аналитическая. К оперативно-справочной информации относятся биржевые сводки, котировки. Как правило, эти сведения поступают в редакцию в виде таблиц, сопровождаемых короткими комментариями. Такой формат помогает журналистам быстро реагировать на появление важных событий в экономической среде.</w:t>
      </w:r>
    </w:p>
    <w:p w:rsidR="00C86EA5" w:rsidRPr="0020259C" w:rsidRDefault="008C3793" w:rsidP="00C86EA5">
      <w:pPr>
        <w:pStyle w:val="a4"/>
        <w:rPr>
          <w:rFonts w:eastAsia="Petersburg-Regular"/>
        </w:rPr>
      </w:pPr>
      <w:r>
        <w:t>В аналитических</w:t>
      </w:r>
      <w:r w:rsidR="00C86EA5" w:rsidRPr="0020259C">
        <w:t xml:space="preserve"> стать</w:t>
      </w:r>
      <w:r>
        <w:t>ях</w:t>
      </w:r>
      <w:r w:rsidR="00C86EA5" w:rsidRPr="0020259C">
        <w:t xml:space="preserve"> </w:t>
      </w:r>
      <w:proofErr w:type="gramStart"/>
      <w:r w:rsidR="00C86EA5" w:rsidRPr="0020259C">
        <w:t>в</w:t>
      </w:r>
      <w:proofErr w:type="gramEnd"/>
      <w:r w:rsidR="00C86EA5" w:rsidRPr="0020259C">
        <w:t xml:space="preserve"> содержится </w:t>
      </w:r>
      <w:proofErr w:type="gramStart"/>
      <w:r w:rsidR="00C86EA5" w:rsidRPr="0020259C">
        <w:t>информация</w:t>
      </w:r>
      <w:proofErr w:type="gramEnd"/>
      <w:r w:rsidR="00C86EA5" w:rsidRPr="0020259C">
        <w:t xml:space="preserve"> об изменениях рыночной среды, на основе которых эксперты формируют прогнозы. Предназначены аналитические статьи для выработки инвестиционной политики, рыночной стратегии, и формируются они на основе анализа различных событий, ситуаций, а также нормативных документов. «Аналитическая площадка сохраняет </w:t>
      </w:r>
      <w:proofErr w:type="spellStart"/>
      <w:r w:rsidR="00C86EA5" w:rsidRPr="0020259C">
        <w:t>репутационный</w:t>
      </w:r>
      <w:proofErr w:type="spellEnd"/>
      <w:r w:rsidR="00C86EA5" w:rsidRPr="0020259C">
        <w:t xml:space="preserve"> капитал делового </w:t>
      </w:r>
      <w:r w:rsidR="00C86EA5" w:rsidRPr="0020259C">
        <w:lastRenderedPageBreak/>
        <w:t>издания, именно аналитические материалы вызывают наибольший интерес у рекламодателей»</w:t>
      </w:r>
      <w:r w:rsidR="00C86EA5" w:rsidRPr="0020259C">
        <w:rPr>
          <w:rStyle w:val="aa"/>
          <w:rFonts w:eastAsia="Petersburg-Regular"/>
        </w:rPr>
        <w:footnoteReference w:id="41"/>
      </w:r>
      <w:r w:rsidR="00C86EA5" w:rsidRPr="0020259C">
        <w:t xml:space="preserve">. </w:t>
      </w:r>
    </w:p>
    <w:p w:rsidR="00C86EA5" w:rsidRPr="0020259C" w:rsidRDefault="00C86EA5" w:rsidP="00C86EA5">
      <w:pPr>
        <w:pStyle w:val="a4"/>
      </w:pPr>
      <w:r w:rsidRPr="0020259C">
        <w:t>С появлением аналитической прессы в 20 веке информационные и аналитические жанры переняли друг у друга некоторые черты, так информационные тексты обросли комментариями и мнениями экспертов, а аналитические статьи стали тесно увязываться с оперативными событиями. «</w:t>
      </w:r>
      <w:r w:rsidRPr="0020259C">
        <w:rPr>
          <w:rFonts w:eastAsia="ArnoPro-Regular"/>
        </w:rPr>
        <w:t xml:space="preserve">В постсоветской России данный тип </w:t>
      </w:r>
      <w:proofErr w:type="spellStart"/>
      <w:r w:rsidRPr="0020259C">
        <w:rPr>
          <w:rFonts w:eastAsia="ArnoPro-Regular"/>
        </w:rPr>
        <w:t>дискурса</w:t>
      </w:r>
      <w:proofErr w:type="spellEnd"/>
      <w:r w:rsidRPr="0020259C">
        <w:rPr>
          <w:rFonts w:eastAsia="ArnoPro-Regular"/>
        </w:rPr>
        <w:t xml:space="preserve"> [</w:t>
      </w:r>
      <w:proofErr w:type="spellStart"/>
      <w:r w:rsidRPr="0020259C">
        <w:rPr>
          <w:rFonts w:eastAsia="ArnoPro-Regular"/>
        </w:rPr>
        <w:t>информационно-аналитичсекий</w:t>
      </w:r>
      <w:proofErr w:type="spellEnd"/>
      <w:r w:rsidRPr="0020259C">
        <w:rPr>
          <w:rFonts w:eastAsia="ArnoPro-Regular"/>
        </w:rPr>
        <w:t>] наиболее последовательно и профессионально функционирует в нише деловой прессы»</w:t>
      </w:r>
      <w:r w:rsidRPr="0020259C">
        <w:rPr>
          <w:rStyle w:val="aa"/>
          <w:rFonts w:eastAsia="ArnoPro-Regular"/>
        </w:rPr>
        <w:footnoteReference w:id="42"/>
      </w:r>
      <w:r w:rsidRPr="0020259C">
        <w:rPr>
          <w:rFonts w:eastAsia="ArnoPro-Regular"/>
        </w:rPr>
        <w:t>.</w:t>
      </w:r>
      <w:r w:rsidRPr="0020259C">
        <w:t xml:space="preserve"> </w:t>
      </w:r>
    </w:p>
    <w:p w:rsidR="00C86EA5" w:rsidRPr="008272FD" w:rsidRDefault="00C86EA5" w:rsidP="00C86EA5">
      <w:pPr>
        <w:pStyle w:val="a4"/>
      </w:pPr>
      <w:r w:rsidRPr="0020259C">
        <w:t xml:space="preserve"> Экономическая журналистика тесно связана с такими направлениями как подведение итогов, обобщение опыта, показ достижений и критика недостатков. Совмещение информационных и аналитических жанров позволяет авторам проводить диагностику, анализ и прогнозирование экономических событий. </w:t>
      </w:r>
    </w:p>
    <w:p w:rsidR="008272FD" w:rsidRDefault="008C3793" w:rsidP="003D2BB8">
      <w:pPr>
        <w:pStyle w:val="a4"/>
      </w:pPr>
      <w:r w:rsidRPr="008C3793">
        <w:rPr>
          <w:rStyle w:val="a5"/>
        </w:rPr>
        <w:t xml:space="preserve">Также нам кажется важным обратить внимание на такие взаимосвязанные, </w:t>
      </w:r>
      <w:proofErr w:type="gramStart"/>
      <w:r w:rsidRPr="008C3793">
        <w:rPr>
          <w:rStyle w:val="a5"/>
        </w:rPr>
        <w:t>но</w:t>
      </w:r>
      <w:proofErr w:type="gramEnd"/>
      <w:r w:rsidRPr="008C3793">
        <w:rPr>
          <w:rStyle w:val="a5"/>
        </w:rPr>
        <w:t xml:space="preserve"> тем не менее разные понятия как </w:t>
      </w:r>
      <w:r w:rsidR="008272FD" w:rsidRPr="008C3793">
        <w:t>экономика, финансы и бизнес.</w:t>
      </w:r>
    </w:p>
    <w:p w:rsidR="008272FD" w:rsidRDefault="008272FD" w:rsidP="00372E93">
      <w:pPr>
        <w:pStyle w:val="a4"/>
      </w:pPr>
      <w:r>
        <w:t>«Слово "экономика" - греческого происхождения </w:t>
      </w:r>
      <w:r>
        <w:rPr>
          <w:rStyle w:val="211"/>
          <w:rFonts w:ascii="Arial" w:hAnsi="Arial" w:cs="Arial"/>
          <w:color w:val="000000"/>
          <w:sz w:val="25"/>
          <w:szCs w:val="25"/>
        </w:rPr>
        <w:t>(</w:t>
      </w:r>
      <w:proofErr w:type="spellStart"/>
      <w:r>
        <w:rPr>
          <w:rStyle w:val="211"/>
          <w:rFonts w:ascii="Arial" w:hAnsi="Arial" w:cs="Arial"/>
          <w:color w:val="000000"/>
          <w:sz w:val="25"/>
          <w:szCs w:val="25"/>
        </w:rPr>
        <w:t>ойкос</w:t>
      </w:r>
      <w:proofErr w:type="spellEnd"/>
      <w:r>
        <w:t> - хозяйство, </w:t>
      </w:r>
      <w:proofErr w:type="spellStart"/>
      <w:r>
        <w:rPr>
          <w:rStyle w:val="211"/>
          <w:rFonts w:ascii="Arial" w:hAnsi="Arial" w:cs="Arial"/>
          <w:color w:val="000000"/>
          <w:sz w:val="25"/>
          <w:szCs w:val="25"/>
        </w:rPr>
        <w:t>номос</w:t>
      </w:r>
      <w:proofErr w:type="spellEnd"/>
      <w:r>
        <w:t xml:space="preserve"> - закон). Оно означает "законы хозяйствования". </w:t>
      </w:r>
      <w:proofErr w:type="gramStart"/>
      <w:r>
        <w:t>Сегодня термин "экономика" используется в двух основных значениях: во-первых, как синоним слова "хозяйство" (экономика страны, региона, предприятия и т.п.) и, во-вторых, как название науки о хозяйствовании»</w:t>
      </w:r>
      <w:r w:rsidR="00ED71BD">
        <w:rPr>
          <w:rStyle w:val="aa"/>
        </w:rPr>
        <w:footnoteReference w:id="43"/>
      </w:r>
      <w:r>
        <w:t>.</w:t>
      </w:r>
      <w:proofErr w:type="gramEnd"/>
    </w:p>
    <w:p w:rsidR="00372E93" w:rsidRDefault="00372E93" w:rsidP="00372E93">
      <w:pPr>
        <w:pStyle w:val="a4"/>
      </w:pPr>
      <w:r>
        <w:lastRenderedPageBreak/>
        <w:t xml:space="preserve">Помимо того, что экономика - это </w:t>
      </w:r>
      <w:proofErr w:type="gramStart"/>
      <w:r>
        <w:t>искусство ведения</w:t>
      </w:r>
      <w:proofErr w:type="gramEnd"/>
      <w:r>
        <w:t xml:space="preserve"> домашнего хозяйства, это еще и наука о выборе наиболее эффективных способов удовлетворения безграничных потребностей людей путем использования ограниченных ресурсов.</w:t>
      </w:r>
    </w:p>
    <w:p w:rsidR="008272FD" w:rsidRDefault="003D2BB8" w:rsidP="00372E93">
      <w:pPr>
        <w:pStyle w:val="a4"/>
      </w:pPr>
      <w:r>
        <w:t>В</w:t>
      </w:r>
      <w:r w:rsidR="00372E93">
        <w:t xml:space="preserve"> зависимо</w:t>
      </w:r>
      <w:r>
        <w:t>ст</w:t>
      </w:r>
      <w:r w:rsidR="00372E93">
        <w:t>и от объекта исследования экономику делят на два уровня: микро- и макроэкономику.</w:t>
      </w:r>
    </w:p>
    <w:p w:rsidR="00372E93" w:rsidRDefault="00372E93" w:rsidP="004A05DA">
      <w:pPr>
        <w:pStyle w:val="a4"/>
        <w:numPr>
          <w:ilvl w:val="0"/>
          <w:numId w:val="21"/>
        </w:numPr>
        <w:ind w:left="0" w:firstLine="851"/>
      </w:pPr>
      <w:r>
        <w:t xml:space="preserve">микроэкономика – раздел экономической науки, который исследует поведение экономических субъектов </w:t>
      </w:r>
      <w:r w:rsidR="00ED71BD">
        <w:t xml:space="preserve">на уровне фирм и покупателей.  На </w:t>
      </w:r>
      <w:proofErr w:type="gramStart"/>
      <w:r w:rsidR="00ED71BD">
        <w:t>микро уровне</w:t>
      </w:r>
      <w:proofErr w:type="gramEnd"/>
      <w:r w:rsidR="00ED71BD">
        <w:t xml:space="preserve"> рассматривается деятельность конкретных компаний, также под пристальным вниманием находится поведение потребителей</w:t>
      </w:r>
      <w:r>
        <w:t>;</w:t>
      </w:r>
    </w:p>
    <w:p w:rsidR="00372E93" w:rsidRDefault="00372E93" w:rsidP="004A05DA">
      <w:pPr>
        <w:pStyle w:val="a4"/>
        <w:numPr>
          <w:ilvl w:val="0"/>
          <w:numId w:val="21"/>
        </w:numPr>
        <w:ind w:left="0" w:firstLine="851"/>
      </w:pPr>
      <w:r>
        <w:t xml:space="preserve">макроэкономика - раздел экономической науки, который изучает функционирование экономики страны в целом, такие общие явления и процессы, </w:t>
      </w:r>
      <w:r w:rsidR="00ED71BD">
        <w:t xml:space="preserve">темп роста экономики, </w:t>
      </w:r>
      <w:r>
        <w:t xml:space="preserve">инфляция, безработица, </w:t>
      </w:r>
      <w:r w:rsidR="00ED71BD">
        <w:t>бюджет</w:t>
      </w:r>
      <w:r>
        <w:t>, государственный долг, методы и т.п.</w:t>
      </w:r>
    </w:p>
    <w:p w:rsidR="003A52AE" w:rsidRDefault="00ED71BD" w:rsidP="00ED71BD">
      <w:pPr>
        <w:pStyle w:val="a4"/>
      </w:pPr>
      <w:r>
        <w:t xml:space="preserve">На основе данной типологии </w:t>
      </w:r>
      <w:r w:rsidR="003A52AE">
        <w:t>И.Н. Демина</w:t>
      </w:r>
      <w:r w:rsidR="00200114">
        <w:rPr>
          <w:rStyle w:val="aa"/>
        </w:rPr>
        <w:footnoteReference w:id="44"/>
      </w:r>
      <w:r w:rsidR="003A52AE">
        <w:t xml:space="preserve"> делит </w:t>
      </w:r>
      <w:r>
        <w:t>экономическую</w:t>
      </w:r>
      <w:r w:rsidR="003A52AE">
        <w:t xml:space="preserve"> информаци</w:t>
      </w:r>
      <w:r>
        <w:t>ю</w:t>
      </w:r>
      <w:r w:rsidR="003A52AE">
        <w:t xml:space="preserve"> на три группы:</w:t>
      </w:r>
    </w:p>
    <w:p w:rsidR="003A52AE" w:rsidRPr="003A52AE" w:rsidRDefault="003A52AE" w:rsidP="004A05DA">
      <w:pPr>
        <w:pStyle w:val="a4"/>
        <w:numPr>
          <w:ilvl w:val="0"/>
          <w:numId w:val="23"/>
        </w:numPr>
        <w:ind w:left="0" w:firstLine="851"/>
      </w:pPr>
      <w:proofErr w:type="gramStart"/>
      <w:r w:rsidRPr="003A52AE">
        <w:t>макроэкономическ</w:t>
      </w:r>
      <w:r w:rsidR="00861A13">
        <w:t>ая</w:t>
      </w:r>
      <w:proofErr w:type="gramEnd"/>
      <w:r w:rsidRPr="003A52AE">
        <w:t>:  прогноз уровня инфляции</w:t>
      </w:r>
      <w:r w:rsidR="00ED71BD">
        <w:t xml:space="preserve"> и безработицы</w:t>
      </w:r>
      <w:r w:rsidRPr="003A52AE">
        <w:t xml:space="preserve">, </w:t>
      </w:r>
      <w:r w:rsidR="00ED71BD">
        <w:t>определение фазы</w:t>
      </w:r>
      <w:r w:rsidRPr="003A52AE">
        <w:t xml:space="preserve"> экономичес</w:t>
      </w:r>
      <w:r w:rsidR="00ED71BD">
        <w:t>кого</w:t>
      </w:r>
      <w:r w:rsidRPr="003A52AE">
        <w:t xml:space="preserve"> цикл</w:t>
      </w:r>
      <w:r w:rsidR="00ED71BD">
        <w:t>а и государственной экономической полити</w:t>
      </w:r>
      <w:r w:rsidRPr="003A52AE">
        <w:t>к</w:t>
      </w:r>
      <w:r w:rsidR="00ED71BD">
        <w:t xml:space="preserve">и, определение </w:t>
      </w:r>
      <w:r w:rsidRPr="003A52AE">
        <w:t xml:space="preserve"> уров</w:t>
      </w:r>
      <w:r w:rsidR="00ED71BD">
        <w:t>ня</w:t>
      </w:r>
      <w:r w:rsidRPr="003A52AE">
        <w:t xml:space="preserve"> заработной платы в раз</w:t>
      </w:r>
      <w:r w:rsidR="00ED71BD">
        <w:t>ных отраслях и сферах экономики</w:t>
      </w:r>
      <w:r w:rsidRPr="003A52AE">
        <w:t xml:space="preserve"> и </w:t>
      </w:r>
      <w:r w:rsidR="00ED71BD">
        <w:t>др</w:t>
      </w:r>
      <w:r w:rsidRPr="003A52AE">
        <w:t>.;</w:t>
      </w:r>
    </w:p>
    <w:p w:rsidR="003A52AE" w:rsidRDefault="00861A13" w:rsidP="004A05DA">
      <w:pPr>
        <w:pStyle w:val="a4"/>
        <w:numPr>
          <w:ilvl w:val="0"/>
          <w:numId w:val="23"/>
        </w:numPr>
        <w:ind w:left="0" w:firstLine="851"/>
      </w:pPr>
      <w:r>
        <w:t xml:space="preserve">мезо- и </w:t>
      </w:r>
      <w:proofErr w:type="gramStart"/>
      <w:r>
        <w:t>микроэкономическая</w:t>
      </w:r>
      <w:proofErr w:type="gramEnd"/>
      <w:r w:rsidR="003A52AE">
        <w:t>: в</w:t>
      </w:r>
      <w:r>
        <w:t xml:space="preserve">ыбор </w:t>
      </w:r>
      <w:r w:rsidR="003A52AE">
        <w:t>сфер</w:t>
      </w:r>
      <w:r>
        <w:t>ы труда,</w:t>
      </w:r>
      <w:r w:rsidR="003A52AE">
        <w:t xml:space="preserve"> специальност</w:t>
      </w:r>
      <w:r>
        <w:t>и</w:t>
      </w:r>
      <w:r w:rsidR="003A52AE">
        <w:t xml:space="preserve"> и профессии</w:t>
      </w:r>
      <w:r>
        <w:t xml:space="preserve"> в зависимости от </w:t>
      </w:r>
      <w:proofErr w:type="spellStart"/>
      <w:r>
        <w:t>востребованности</w:t>
      </w:r>
      <w:proofErr w:type="spellEnd"/>
      <w:r>
        <w:t>, определение перспектив</w:t>
      </w:r>
      <w:r w:rsidR="003A52AE">
        <w:t xml:space="preserve"> развития отрасли, в которой работаешь </w:t>
      </w:r>
      <w:r>
        <w:t>и</w:t>
      </w:r>
      <w:r w:rsidR="003A52AE">
        <w:t xml:space="preserve"> региона, в котором проживаешь и т.д.;</w:t>
      </w:r>
    </w:p>
    <w:p w:rsidR="003A52AE" w:rsidRDefault="00861A13" w:rsidP="004A05DA">
      <w:pPr>
        <w:pStyle w:val="a4"/>
        <w:numPr>
          <w:ilvl w:val="0"/>
          <w:numId w:val="23"/>
        </w:numPr>
        <w:tabs>
          <w:tab w:val="left" w:pos="142"/>
        </w:tabs>
        <w:ind w:left="0" w:firstLine="851"/>
      </w:pPr>
      <w:proofErr w:type="gramStart"/>
      <w:r>
        <w:lastRenderedPageBreak/>
        <w:t>потребительская</w:t>
      </w:r>
      <w:proofErr w:type="gramEnd"/>
      <w:r w:rsidR="003A52AE">
        <w:t xml:space="preserve">: </w:t>
      </w:r>
      <w:r>
        <w:t xml:space="preserve">определение </w:t>
      </w:r>
      <w:r w:rsidR="003A52AE">
        <w:t xml:space="preserve">что, где, </w:t>
      </w:r>
      <w:r>
        <w:t xml:space="preserve">и в каком количестве лучше </w:t>
      </w:r>
      <w:r w:rsidR="003A52AE">
        <w:t xml:space="preserve">приобретать: </w:t>
      </w:r>
      <w:r>
        <w:t xml:space="preserve">изучение </w:t>
      </w:r>
      <w:r w:rsidR="003A52AE">
        <w:t>качеств</w:t>
      </w:r>
      <w:r>
        <w:t>а</w:t>
      </w:r>
      <w:r w:rsidR="003A52AE">
        <w:t xml:space="preserve"> потребительских товаров, </w:t>
      </w:r>
      <w:r>
        <w:t xml:space="preserve">и </w:t>
      </w:r>
      <w:r w:rsidR="003A52AE">
        <w:t xml:space="preserve">мест их продажи, </w:t>
      </w:r>
      <w:r>
        <w:t xml:space="preserve">рассмотрение </w:t>
      </w:r>
      <w:r w:rsidR="003A52AE">
        <w:t>систем</w:t>
      </w:r>
      <w:r>
        <w:t>ы</w:t>
      </w:r>
      <w:r w:rsidR="003A52AE">
        <w:t xml:space="preserve"> цен и скидок в оптовой и розничной торговле и т.д.</w:t>
      </w:r>
    </w:p>
    <w:p w:rsidR="00E95DC3" w:rsidRPr="00E95DC3" w:rsidRDefault="00E95DC3" w:rsidP="001406AB">
      <w:pPr>
        <w:pStyle w:val="a4"/>
      </w:pPr>
      <w:r>
        <w:t>Т</w:t>
      </w:r>
      <w:r w:rsidRPr="00E95DC3">
        <w:t xml:space="preserve">ак же как и </w:t>
      </w:r>
      <w:proofErr w:type="gramStart"/>
      <w:r w:rsidRPr="00E95DC3">
        <w:t>экономику</w:t>
      </w:r>
      <w:proofErr w:type="gramEnd"/>
      <w:r w:rsidRPr="00E95DC3">
        <w:t xml:space="preserve"> финансы можно поделить на микро и макро уровень. Так</w:t>
      </w:r>
      <w:r>
        <w:t>,</w:t>
      </w:r>
      <w:r w:rsidRPr="00E95DC3">
        <w:t xml:space="preserve"> на макро- уровне </w:t>
      </w:r>
      <w:r w:rsidRPr="00E95DC3">
        <w:rPr>
          <w:shd w:val="clear" w:color="auto" w:fill="FFFFFF"/>
        </w:rPr>
        <w:t xml:space="preserve">«финансы - это совокупность денежных отношений, связанных с формированием, мобилизацией и размещением финансовых ресурсов и с обменом, распределением и перераспределением стоимости созданного на основе их </w:t>
      </w:r>
      <w:proofErr w:type="spellStart"/>
      <w:r w:rsidRPr="00E95DC3">
        <w:rPr>
          <w:shd w:val="clear" w:color="auto" w:fill="FFFFFF"/>
        </w:rPr>
        <w:t>х</w:t>
      </w:r>
      <w:proofErr w:type="spellEnd"/>
      <w:r w:rsidRPr="00E95DC3">
        <w:rPr>
          <w:shd w:val="clear" w:color="auto" w:fill="FFFFFF"/>
        </w:rPr>
        <w:t xml:space="preserve"> использования валового внутреннего продукта, а при определенных условиях и национального богатств</w:t>
      </w:r>
      <w:r w:rsidRPr="00E95DC3">
        <w:rPr>
          <w:rStyle w:val="aa"/>
          <w:szCs w:val="22"/>
          <w:shd w:val="clear" w:color="auto" w:fill="FFFFFF"/>
          <w:vertAlign w:val="baseline"/>
        </w:rPr>
        <w:footnoteReference w:id="45"/>
      </w:r>
      <w:r w:rsidRPr="00E95DC3">
        <w:rPr>
          <w:shd w:val="clear" w:color="auto" w:fill="FFFFFF"/>
        </w:rPr>
        <w:t>».</w:t>
      </w:r>
      <w:r w:rsidRPr="00E95DC3">
        <w:t xml:space="preserve"> </w:t>
      </w:r>
    </w:p>
    <w:p w:rsidR="00E95DC3" w:rsidRPr="00E95DC3" w:rsidRDefault="00E95DC3" w:rsidP="001406AB">
      <w:pPr>
        <w:pStyle w:val="a4"/>
        <w:rPr>
          <w:szCs w:val="23"/>
        </w:rPr>
      </w:pPr>
      <w:r w:rsidRPr="00E95DC3">
        <w:rPr>
          <w:szCs w:val="27"/>
        </w:rPr>
        <w:t>На микро</w:t>
      </w:r>
      <w:r w:rsidRPr="00E95DC3">
        <w:t xml:space="preserve">- </w:t>
      </w:r>
      <w:r w:rsidRPr="00E95DC3">
        <w:rPr>
          <w:szCs w:val="27"/>
        </w:rPr>
        <w:t xml:space="preserve">уровне, </w:t>
      </w:r>
      <w:r w:rsidRPr="00E95DC3">
        <w:t xml:space="preserve">финансы </w:t>
      </w:r>
      <w:r w:rsidRPr="00E95DC3">
        <w:rPr>
          <w:szCs w:val="27"/>
        </w:rPr>
        <w:t xml:space="preserve"> рассматривают</w:t>
      </w:r>
      <w:r w:rsidRPr="00E95DC3">
        <w:t>ся как</w:t>
      </w:r>
      <w:r w:rsidRPr="00E95DC3">
        <w:rPr>
          <w:szCs w:val="27"/>
        </w:rPr>
        <w:t xml:space="preserve"> "финансы предприятий"</w:t>
      </w:r>
      <w:r w:rsidRPr="00E95DC3">
        <w:t xml:space="preserve">  и понимаются как «</w:t>
      </w:r>
      <w:r w:rsidRPr="00E95DC3">
        <w:rPr>
          <w:szCs w:val="27"/>
        </w:rPr>
        <w:t>совокупность экономических отношений, тесно связанных с движением денежных потоков, их последующим формированием, распределением и использованием полученных доходов и денежных фондов предприятия в процессе экономической деятельности</w:t>
      </w:r>
      <w:r w:rsidRPr="00E95DC3">
        <w:t>»</w:t>
      </w:r>
      <w:r w:rsidRPr="00E95DC3">
        <w:rPr>
          <w:rStyle w:val="aa"/>
          <w:vertAlign w:val="baseline"/>
        </w:rPr>
        <w:footnoteReference w:id="46"/>
      </w:r>
      <w:r w:rsidRPr="00E95DC3">
        <w:rPr>
          <w:szCs w:val="27"/>
        </w:rPr>
        <w:t>.</w:t>
      </w:r>
    </w:p>
    <w:p w:rsidR="002C2101" w:rsidRPr="00E95DC3" w:rsidRDefault="00E95DC3" w:rsidP="001406AB">
      <w:pPr>
        <w:pStyle w:val="a4"/>
        <w:rPr>
          <w:shd w:val="clear" w:color="auto" w:fill="FFFFFF"/>
        </w:rPr>
      </w:pPr>
      <w:r w:rsidRPr="00E95DC3">
        <w:rPr>
          <w:shd w:val="clear" w:color="auto" w:fill="FFFFFF"/>
        </w:rPr>
        <w:t>В целом, н</w:t>
      </w:r>
      <w:r w:rsidR="002C2101" w:rsidRPr="00E95DC3">
        <w:rPr>
          <w:shd w:val="clear" w:color="auto" w:fill="FFFFFF"/>
        </w:rPr>
        <w:t>аука о финансах сосредоточена на изучении цен, процентных ставок, денежных потоков и финансовых рынков. </w:t>
      </w:r>
    </w:p>
    <w:p w:rsidR="002C2101" w:rsidRPr="00C60088" w:rsidRDefault="000315AC" w:rsidP="001406AB">
      <w:pPr>
        <w:pStyle w:val="ab"/>
        <w:spacing w:before="0" w:beforeAutospacing="0" w:after="0" w:afterAutospacing="0" w:line="360" w:lineRule="auto"/>
        <w:ind w:firstLine="851"/>
        <w:jc w:val="both"/>
        <w:textAlignment w:val="baseline"/>
        <w:rPr>
          <w:sz w:val="28"/>
          <w:szCs w:val="28"/>
        </w:rPr>
      </w:pPr>
      <w:r w:rsidRPr="00C60088">
        <w:rPr>
          <w:sz w:val="28"/>
          <w:szCs w:val="28"/>
        </w:rPr>
        <w:t xml:space="preserve"> </w:t>
      </w:r>
      <w:r w:rsidR="00E96A52" w:rsidRPr="00C60088">
        <w:rPr>
          <w:sz w:val="28"/>
          <w:szCs w:val="28"/>
        </w:rPr>
        <w:t>«</w:t>
      </w:r>
      <w:r w:rsidR="002C2101" w:rsidRPr="00C60088">
        <w:rPr>
          <w:sz w:val="28"/>
          <w:szCs w:val="28"/>
        </w:rPr>
        <w:t>Самое первое и самое простое определение бизнеса можно дать, отталкиваясь от этимологии термина</w:t>
      </w:r>
      <w:r w:rsidR="002C2101" w:rsidRPr="00C60088">
        <w:rPr>
          <w:b/>
          <w:bCs/>
          <w:sz w:val="28"/>
          <w:szCs w:val="28"/>
        </w:rPr>
        <w:t>. </w:t>
      </w:r>
      <w:r w:rsidR="002C2101" w:rsidRPr="00C60088">
        <w:rPr>
          <w:b/>
          <w:bCs/>
          <w:i/>
          <w:iCs/>
          <w:sz w:val="28"/>
          <w:szCs w:val="28"/>
        </w:rPr>
        <w:t>Бизнес – это дело</w:t>
      </w:r>
      <w:r w:rsidR="002C2101" w:rsidRPr="00C60088">
        <w:rPr>
          <w:b/>
          <w:bCs/>
          <w:sz w:val="28"/>
          <w:szCs w:val="28"/>
        </w:rPr>
        <w:t>. </w:t>
      </w:r>
      <w:r w:rsidR="002C2101" w:rsidRPr="00C60088">
        <w:rPr>
          <w:sz w:val="28"/>
          <w:szCs w:val="28"/>
        </w:rPr>
        <w:t>Исторически «дело» и было тождественно «бизнесу».</w:t>
      </w:r>
    </w:p>
    <w:p w:rsidR="002C2101" w:rsidRPr="00C60088" w:rsidRDefault="002C2101" w:rsidP="001406AB">
      <w:pPr>
        <w:pStyle w:val="ab"/>
        <w:spacing w:before="0" w:beforeAutospacing="0" w:after="0" w:afterAutospacing="0" w:line="360" w:lineRule="auto"/>
        <w:ind w:firstLine="851"/>
        <w:jc w:val="both"/>
        <w:textAlignment w:val="baseline"/>
        <w:rPr>
          <w:sz w:val="29"/>
          <w:szCs w:val="29"/>
        </w:rPr>
      </w:pPr>
      <w:r w:rsidRPr="00C60088">
        <w:rPr>
          <w:sz w:val="28"/>
          <w:szCs w:val="28"/>
        </w:rPr>
        <w:t>Бизнес </w:t>
      </w:r>
      <w:r w:rsidRPr="00C60088">
        <w:rPr>
          <w:bCs/>
          <w:sz w:val="28"/>
          <w:szCs w:val="28"/>
        </w:rPr>
        <w:t>–</w:t>
      </w:r>
      <w:r w:rsidRPr="00C60088">
        <w:rPr>
          <w:sz w:val="28"/>
          <w:szCs w:val="28"/>
        </w:rPr>
        <w:t> это не только само дело, а </w:t>
      </w:r>
      <w:r w:rsidRPr="00C60088">
        <w:rPr>
          <w:bCs/>
          <w:iCs/>
          <w:sz w:val="28"/>
          <w:szCs w:val="28"/>
        </w:rPr>
        <w:t>деловые отношения</w:t>
      </w:r>
      <w:r w:rsidRPr="00C60088">
        <w:rPr>
          <w:sz w:val="28"/>
          <w:szCs w:val="28"/>
        </w:rPr>
        <w:t> между людьми, </w:t>
      </w:r>
      <w:r w:rsidRPr="00C60088">
        <w:rPr>
          <w:bCs/>
          <w:iCs/>
          <w:sz w:val="28"/>
          <w:szCs w:val="28"/>
        </w:rPr>
        <w:t>участниками дела</w:t>
      </w:r>
      <w:r w:rsidRPr="00C60088">
        <w:rPr>
          <w:bCs/>
          <w:sz w:val="28"/>
          <w:szCs w:val="28"/>
        </w:rPr>
        <w:t>. </w:t>
      </w:r>
      <w:r w:rsidRPr="00C60088">
        <w:rPr>
          <w:sz w:val="28"/>
          <w:szCs w:val="28"/>
        </w:rPr>
        <w:t>Принимая участие в деле, люди являются </w:t>
      </w:r>
      <w:r w:rsidRPr="00C60088">
        <w:rPr>
          <w:bCs/>
          <w:iCs/>
          <w:sz w:val="28"/>
          <w:szCs w:val="28"/>
        </w:rPr>
        <w:t>деловыми людьми</w:t>
      </w:r>
      <w:r w:rsidRPr="00C60088">
        <w:rPr>
          <w:sz w:val="28"/>
          <w:szCs w:val="28"/>
        </w:rPr>
        <w:t>, или </w:t>
      </w:r>
      <w:r w:rsidRPr="00C60088">
        <w:rPr>
          <w:bCs/>
          <w:iCs/>
          <w:sz w:val="28"/>
          <w:szCs w:val="28"/>
        </w:rPr>
        <w:t>бизнесменами</w:t>
      </w:r>
      <w:r w:rsidR="00E96A52" w:rsidRPr="00C60088">
        <w:rPr>
          <w:bCs/>
          <w:iCs/>
          <w:sz w:val="28"/>
          <w:szCs w:val="28"/>
        </w:rPr>
        <w:t>»</w:t>
      </w:r>
      <w:r w:rsidR="00E96A52" w:rsidRPr="00C60088">
        <w:rPr>
          <w:rStyle w:val="aa"/>
          <w:bCs/>
          <w:iCs/>
          <w:sz w:val="28"/>
          <w:szCs w:val="28"/>
        </w:rPr>
        <w:footnoteReference w:id="47"/>
      </w:r>
      <w:r w:rsidRPr="00C60088">
        <w:rPr>
          <w:bCs/>
          <w:sz w:val="28"/>
          <w:szCs w:val="28"/>
        </w:rPr>
        <w:t>.</w:t>
      </w:r>
    </w:p>
    <w:p w:rsidR="000315AC" w:rsidRPr="00E95DC3" w:rsidRDefault="000315AC" w:rsidP="000315AC">
      <w:pPr>
        <w:pStyle w:val="a4"/>
        <w:tabs>
          <w:tab w:val="left" w:pos="142"/>
        </w:tabs>
        <w:rPr>
          <w:spacing w:val="3"/>
          <w:shd w:val="clear" w:color="auto" w:fill="FFFFFF"/>
        </w:rPr>
      </w:pPr>
      <w:r w:rsidRPr="00E95DC3">
        <w:rPr>
          <w:spacing w:val="3"/>
          <w:shd w:val="clear" w:color="auto" w:fill="FFFFFF"/>
        </w:rPr>
        <w:lastRenderedPageBreak/>
        <w:t xml:space="preserve">На первый взгляд, можно подумать, что экономика и бизнес — это равнозначные определения. Действительно, они очень близко пересекаются между собой, но при этом сами слова имеют совсем разные происхождения. Экономика (греч. </w:t>
      </w:r>
      <w:proofErr w:type="spellStart"/>
      <w:r w:rsidRPr="00E95DC3">
        <w:rPr>
          <w:spacing w:val="3"/>
          <w:shd w:val="clear" w:color="auto" w:fill="FFFFFF"/>
        </w:rPr>
        <w:t>oikonomia</w:t>
      </w:r>
      <w:proofErr w:type="spellEnd"/>
      <w:r w:rsidRPr="00E95DC3">
        <w:rPr>
          <w:spacing w:val="3"/>
          <w:shd w:val="clear" w:color="auto" w:fill="FFFFFF"/>
        </w:rPr>
        <w:t>) — это в первую очередь дом, хозяйство, правила ведения этого хозяйства. Бизнес — дело, которое всегда направлено на получение прибыли.</w:t>
      </w:r>
    </w:p>
    <w:p w:rsidR="001911F1" w:rsidRPr="00465EBD" w:rsidRDefault="001911F1" w:rsidP="001406AB">
      <w:pPr>
        <w:pStyle w:val="a4"/>
      </w:pPr>
    </w:p>
    <w:p w:rsidR="00506118" w:rsidRPr="0020259C" w:rsidRDefault="00506118">
      <w:pPr>
        <w:spacing w:before="-1" w:beforeAutospacing="1" w:after="-1" w:afterAutospacing="1" w:line="360" w:lineRule="auto"/>
        <w:ind w:firstLine="851"/>
        <w:jc w:val="both"/>
        <w:rPr>
          <w:rFonts w:ascii="Times New Roman" w:hAnsi="Times New Roman" w:cs="Times New Roman"/>
          <w:b/>
        </w:rPr>
      </w:pPr>
      <w:r w:rsidRPr="0020259C">
        <w:rPr>
          <w:rFonts w:ascii="Times New Roman" w:hAnsi="Times New Roman" w:cs="Times New Roman"/>
          <w:b/>
        </w:rPr>
        <w:br w:type="page"/>
      </w:r>
    </w:p>
    <w:p w:rsidR="00506118" w:rsidRPr="0020259C" w:rsidRDefault="00506118" w:rsidP="0028166A">
      <w:pPr>
        <w:pStyle w:val="1"/>
        <w:spacing w:before="120" w:line="360" w:lineRule="auto"/>
        <w:rPr>
          <w:rFonts w:ascii="Times New Roman" w:hAnsi="Times New Roman" w:cs="Times New Roman"/>
          <w:b w:val="0"/>
          <w:color w:val="auto"/>
        </w:rPr>
      </w:pPr>
      <w:bookmarkStart w:id="5" w:name="_Toc513732560"/>
      <w:r w:rsidRPr="0020259C">
        <w:rPr>
          <w:rFonts w:ascii="Times New Roman" w:hAnsi="Times New Roman" w:cs="Times New Roman"/>
          <w:b w:val="0"/>
          <w:color w:val="auto"/>
        </w:rPr>
        <w:lastRenderedPageBreak/>
        <w:t>ГЛАВА 2</w:t>
      </w:r>
      <w:r w:rsidR="00BA1B8F" w:rsidRPr="0020259C">
        <w:rPr>
          <w:rFonts w:ascii="Times New Roman" w:hAnsi="Times New Roman" w:cs="Times New Roman"/>
          <w:b w:val="0"/>
          <w:color w:val="auto"/>
        </w:rPr>
        <w:t>.</w:t>
      </w:r>
      <w:r w:rsidRPr="0020259C">
        <w:rPr>
          <w:rFonts w:ascii="Times New Roman" w:hAnsi="Times New Roman" w:cs="Times New Roman"/>
          <w:b w:val="0"/>
          <w:color w:val="auto"/>
        </w:rPr>
        <w:t xml:space="preserve"> АНАЛИЗ ЖУРНАЛОВ </w:t>
      </w:r>
      <w:r w:rsidR="00146BE0">
        <w:rPr>
          <w:rFonts w:ascii="Times New Roman" w:hAnsi="Times New Roman" w:cs="Times New Roman"/>
          <w:b w:val="0"/>
          <w:color w:val="auto"/>
        </w:rPr>
        <w:t>«</w:t>
      </w:r>
      <w:r w:rsidRPr="0020259C">
        <w:rPr>
          <w:rFonts w:ascii="Times New Roman" w:hAnsi="Times New Roman" w:cs="Times New Roman"/>
          <w:b w:val="0"/>
          <w:color w:val="auto"/>
        </w:rPr>
        <w:t>КОММЕРСАНТ</w:t>
      </w:r>
      <w:r w:rsidR="00146BE0">
        <w:rPr>
          <w:rFonts w:ascii="Times New Roman" w:hAnsi="Times New Roman" w:cs="Times New Roman"/>
          <w:b w:val="0"/>
          <w:color w:val="auto"/>
        </w:rPr>
        <w:t>Ъ</w:t>
      </w:r>
      <w:r w:rsidRPr="0020259C">
        <w:rPr>
          <w:rFonts w:ascii="Times New Roman" w:hAnsi="Times New Roman" w:cs="Times New Roman"/>
          <w:b w:val="0"/>
          <w:color w:val="auto"/>
        </w:rPr>
        <w:t xml:space="preserve"> ДЕНЬГИ</w:t>
      </w:r>
      <w:r w:rsidR="00BA1B8F" w:rsidRPr="0020259C">
        <w:rPr>
          <w:rFonts w:ascii="Times New Roman" w:hAnsi="Times New Roman" w:cs="Times New Roman"/>
          <w:b w:val="0"/>
          <w:color w:val="auto"/>
        </w:rPr>
        <w:t>»</w:t>
      </w:r>
      <w:r w:rsidRPr="0020259C">
        <w:rPr>
          <w:rFonts w:ascii="Times New Roman" w:hAnsi="Times New Roman" w:cs="Times New Roman"/>
          <w:b w:val="0"/>
          <w:color w:val="auto"/>
        </w:rPr>
        <w:t xml:space="preserve"> И </w:t>
      </w:r>
      <w:r w:rsidR="00146BE0">
        <w:rPr>
          <w:rFonts w:ascii="Times New Roman" w:hAnsi="Times New Roman" w:cs="Times New Roman"/>
          <w:b w:val="0"/>
          <w:color w:val="auto"/>
        </w:rPr>
        <w:t>«</w:t>
      </w:r>
      <w:r w:rsidRPr="0020259C">
        <w:rPr>
          <w:rFonts w:ascii="Times New Roman" w:hAnsi="Times New Roman" w:cs="Times New Roman"/>
          <w:b w:val="0"/>
          <w:color w:val="auto"/>
        </w:rPr>
        <w:t>ЭКСПЕРТ СЕВЕРО</w:t>
      </w:r>
      <w:r w:rsidR="00BA1B8F" w:rsidRPr="0020259C">
        <w:rPr>
          <w:rFonts w:ascii="Times New Roman" w:hAnsi="Times New Roman" w:cs="Times New Roman"/>
          <w:b w:val="0"/>
          <w:color w:val="auto"/>
        </w:rPr>
        <w:t>-</w:t>
      </w:r>
      <w:r w:rsidRPr="0020259C">
        <w:rPr>
          <w:rFonts w:ascii="Times New Roman" w:hAnsi="Times New Roman" w:cs="Times New Roman"/>
          <w:b w:val="0"/>
          <w:color w:val="auto"/>
        </w:rPr>
        <w:t>ЗАПАД</w:t>
      </w:r>
      <w:r w:rsidR="00BA1B8F" w:rsidRPr="0020259C">
        <w:rPr>
          <w:rFonts w:ascii="Times New Roman" w:hAnsi="Times New Roman" w:cs="Times New Roman"/>
          <w:b w:val="0"/>
          <w:color w:val="auto"/>
        </w:rPr>
        <w:t>»</w:t>
      </w:r>
      <w:bookmarkEnd w:id="5"/>
      <w:r w:rsidRPr="0020259C">
        <w:rPr>
          <w:rFonts w:ascii="Times New Roman" w:hAnsi="Times New Roman" w:cs="Times New Roman"/>
          <w:b w:val="0"/>
          <w:color w:val="auto"/>
        </w:rPr>
        <w:t xml:space="preserve"> </w:t>
      </w:r>
    </w:p>
    <w:p w:rsidR="00506118" w:rsidRDefault="00F93F63" w:rsidP="0028166A">
      <w:pPr>
        <w:pStyle w:val="1"/>
        <w:spacing w:before="120" w:line="360" w:lineRule="auto"/>
        <w:rPr>
          <w:rFonts w:ascii="Times New Roman" w:hAnsi="Times New Roman" w:cs="Times New Roman"/>
          <w:b w:val="0"/>
          <w:color w:val="auto"/>
        </w:rPr>
      </w:pPr>
      <w:bookmarkStart w:id="6" w:name="_Toc513732561"/>
      <w:r w:rsidRPr="0020259C">
        <w:rPr>
          <w:rFonts w:ascii="Times New Roman" w:hAnsi="Times New Roman" w:cs="Times New Roman"/>
          <w:b w:val="0"/>
          <w:color w:val="auto"/>
        </w:rPr>
        <w:t xml:space="preserve">2.1. </w:t>
      </w:r>
      <w:proofErr w:type="gramStart"/>
      <w:r w:rsidR="00AC4B3E">
        <w:rPr>
          <w:rFonts w:ascii="Times New Roman" w:hAnsi="Times New Roman" w:cs="Times New Roman"/>
          <w:b w:val="0"/>
          <w:color w:val="auto"/>
        </w:rPr>
        <w:t>Экономический</w:t>
      </w:r>
      <w:proofErr w:type="gramEnd"/>
      <w:r w:rsidR="00AC4B3E">
        <w:rPr>
          <w:rFonts w:ascii="Times New Roman" w:hAnsi="Times New Roman" w:cs="Times New Roman"/>
          <w:b w:val="0"/>
          <w:color w:val="auto"/>
        </w:rPr>
        <w:t xml:space="preserve"> </w:t>
      </w:r>
      <w:proofErr w:type="spellStart"/>
      <w:r w:rsidR="00AC4B3E">
        <w:rPr>
          <w:rFonts w:ascii="Times New Roman" w:hAnsi="Times New Roman" w:cs="Times New Roman"/>
          <w:b w:val="0"/>
          <w:color w:val="auto"/>
        </w:rPr>
        <w:t>контент</w:t>
      </w:r>
      <w:proofErr w:type="spellEnd"/>
      <w:r w:rsidR="00AC4B3E">
        <w:rPr>
          <w:rFonts w:ascii="Times New Roman" w:hAnsi="Times New Roman" w:cs="Times New Roman"/>
          <w:b w:val="0"/>
          <w:color w:val="auto"/>
        </w:rPr>
        <w:t xml:space="preserve"> в деловой прессе на примере журнала </w:t>
      </w:r>
      <w:r w:rsidR="00146BE0">
        <w:rPr>
          <w:rFonts w:ascii="Times New Roman" w:hAnsi="Times New Roman" w:cs="Times New Roman"/>
          <w:b w:val="0"/>
          <w:color w:val="auto"/>
        </w:rPr>
        <w:t>«</w:t>
      </w:r>
      <w:proofErr w:type="spellStart"/>
      <w:r w:rsidR="00960FD7" w:rsidRPr="0020259C">
        <w:rPr>
          <w:rFonts w:ascii="Times New Roman" w:hAnsi="Times New Roman" w:cs="Times New Roman"/>
          <w:b w:val="0"/>
          <w:color w:val="auto"/>
        </w:rPr>
        <w:t>К</w:t>
      </w:r>
      <w:r w:rsidRPr="0020259C">
        <w:rPr>
          <w:rFonts w:ascii="Times New Roman" w:hAnsi="Times New Roman" w:cs="Times New Roman"/>
          <w:b w:val="0"/>
          <w:color w:val="auto"/>
        </w:rPr>
        <w:t>оммерсант</w:t>
      </w:r>
      <w:r w:rsidR="00146BE0">
        <w:rPr>
          <w:rFonts w:ascii="Times New Roman" w:hAnsi="Times New Roman" w:cs="Times New Roman"/>
          <w:b w:val="0"/>
          <w:color w:val="auto"/>
        </w:rPr>
        <w:t>ъ</w:t>
      </w:r>
      <w:proofErr w:type="spellEnd"/>
      <w:r w:rsidRPr="0020259C">
        <w:rPr>
          <w:rFonts w:ascii="Times New Roman" w:hAnsi="Times New Roman" w:cs="Times New Roman"/>
          <w:b w:val="0"/>
          <w:color w:val="auto"/>
        </w:rPr>
        <w:t xml:space="preserve"> </w:t>
      </w:r>
      <w:r w:rsidR="00960FD7" w:rsidRPr="0020259C">
        <w:rPr>
          <w:rFonts w:ascii="Times New Roman" w:hAnsi="Times New Roman" w:cs="Times New Roman"/>
          <w:b w:val="0"/>
          <w:color w:val="auto"/>
        </w:rPr>
        <w:t>Д</w:t>
      </w:r>
      <w:r w:rsidR="00146BE0">
        <w:rPr>
          <w:rFonts w:ascii="Times New Roman" w:hAnsi="Times New Roman" w:cs="Times New Roman"/>
          <w:b w:val="0"/>
          <w:color w:val="auto"/>
        </w:rPr>
        <w:t>ЕНЬГИ</w:t>
      </w:r>
      <w:r w:rsidRPr="0020259C">
        <w:rPr>
          <w:rFonts w:ascii="Times New Roman" w:hAnsi="Times New Roman" w:cs="Times New Roman"/>
          <w:b w:val="0"/>
          <w:color w:val="auto"/>
        </w:rPr>
        <w:t>»</w:t>
      </w:r>
      <w:bookmarkEnd w:id="6"/>
    </w:p>
    <w:p w:rsidR="0028166A" w:rsidRDefault="00F87FCB" w:rsidP="0028166A">
      <w:pPr>
        <w:spacing w:line="360" w:lineRule="auto"/>
        <w:ind w:firstLine="709"/>
        <w:jc w:val="both"/>
        <w:rPr>
          <w:rFonts w:ascii="Times New Roman" w:hAnsi="Times New Roman" w:cs="Times New Roman"/>
          <w:sz w:val="28"/>
          <w:szCs w:val="28"/>
        </w:rPr>
      </w:pPr>
      <w:r w:rsidRPr="00551B38">
        <w:rPr>
          <w:rFonts w:ascii="Times New Roman" w:hAnsi="Times New Roman" w:cs="Times New Roman"/>
          <w:sz w:val="28"/>
          <w:szCs w:val="28"/>
        </w:rPr>
        <w:t xml:space="preserve">Для изучения экономического контента в деловой прессе в </w:t>
      </w:r>
      <w:r w:rsidR="00B44F26">
        <w:rPr>
          <w:rFonts w:ascii="Times New Roman" w:hAnsi="Times New Roman" w:cs="Times New Roman"/>
          <w:sz w:val="28"/>
          <w:szCs w:val="28"/>
        </w:rPr>
        <w:t>исследовании</w:t>
      </w:r>
      <w:r w:rsidRPr="00551B38">
        <w:rPr>
          <w:rFonts w:ascii="Times New Roman" w:hAnsi="Times New Roman" w:cs="Times New Roman"/>
          <w:sz w:val="28"/>
          <w:szCs w:val="28"/>
        </w:rPr>
        <w:t xml:space="preserve"> были рассмотрены универсальные еженедельные деловые издания: «Эксперт Северо-Запад» и «Коммерсантъ ДЕНЬГИ».</w:t>
      </w:r>
      <w:r w:rsidR="0028166A">
        <w:rPr>
          <w:rFonts w:ascii="Times New Roman" w:hAnsi="Times New Roman" w:cs="Times New Roman"/>
          <w:sz w:val="28"/>
          <w:szCs w:val="28"/>
        </w:rPr>
        <w:t xml:space="preserve"> </w:t>
      </w:r>
    </w:p>
    <w:p w:rsidR="0028166A" w:rsidRPr="00551B38" w:rsidRDefault="0028166A" w:rsidP="0028166A">
      <w:pPr>
        <w:spacing w:line="360" w:lineRule="auto"/>
        <w:ind w:firstLine="709"/>
        <w:jc w:val="both"/>
        <w:rPr>
          <w:rFonts w:ascii="Times New Roman" w:hAnsi="Times New Roman" w:cs="Times New Roman"/>
          <w:sz w:val="28"/>
          <w:szCs w:val="28"/>
        </w:rPr>
      </w:pPr>
      <w:r w:rsidRPr="00551B38">
        <w:rPr>
          <w:rFonts w:ascii="Times New Roman" w:hAnsi="Times New Roman" w:cs="Times New Roman"/>
          <w:sz w:val="28"/>
          <w:szCs w:val="28"/>
        </w:rPr>
        <w:t xml:space="preserve">В рамках </w:t>
      </w:r>
      <w:r>
        <w:rPr>
          <w:rFonts w:ascii="Times New Roman" w:hAnsi="Times New Roman" w:cs="Times New Roman"/>
          <w:sz w:val="28"/>
          <w:szCs w:val="28"/>
        </w:rPr>
        <w:t>исследования</w:t>
      </w:r>
      <w:r w:rsidRPr="00551B38">
        <w:rPr>
          <w:rFonts w:ascii="Times New Roman" w:hAnsi="Times New Roman" w:cs="Times New Roman"/>
          <w:sz w:val="28"/>
          <w:szCs w:val="28"/>
        </w:rPr>
        <w:t xml:space="preserve"> были изучены первые номера месяца журнала «Коммерсантъ ДЕНЬГИ» и журнала «Эксперт </w:t>
      </w:r>
      <w:proofErr w:type="spellStart"/>
      <w:r w:rsidRPr="00551B38">
        <w:rPr>
          <w:rFonts w:ascii="Times New Roman" w:hAnsi="Times New Roman" w:cs="Times New Roman"/>
          <w:sz w:val="28"/>
          <w:szCs w:val="28"/>
        </w:rPr>
        <w:t>Северо-Запад</w:t>
      </w:r>
      <w:proofErr w:type="spellEnd"/>
      <w:r w:rsidRPr="00551B38">
        <w:rPr>
          <w:rFonts w:ascii="Times New Roman" w:hAnsi="Times New Roman" w:cs="Times New Roman"/>
          <w:sz w:val="28"/>
          <w:szCs w:val="28"/>
        </w:rPr>
        <w:t>» за 201</w:t>
      </w:r>
      <w:r w:rsidR="008E26EB">
        <w:rPr>
          <w:rFonts w:ascii="Times New Roman" w:hAnsi="Times New Roman" w:cs="Times New Roman"/>
          <w:sz w:val="28"/>
          <w:szCs w:val="28"/>
        </w:rPr>
        <w:t>6 год</w:t>
      </w:r>
      <w:r w:rsidRPr="00551B38">
        <w:rPr>
          <w:rFonts w:ascii="Times New Roman" w:hAnsi="Times New Roman" w:cs="Times New Roman"/>
          <w:sz w:val="28"/>
          <w:szCs w:val="28"/>
        </w:rPr>
        <w:t xml:space="preserve"> и </w:t>
      </w:r>
      <w:r w:rsidR="008E26EB">
        <w:rPr>
          <w:rFonts w:ascii="Times New Roman" w:hAnsi="Times New Roman" w:cs="Times New Roman"/>
          <w:sz w:val="28"/>
          <w:szCs w:val="28"/>
        </w:rPr>
        <w:t xml:space="preserve">период с января по май </w:t>
      </w:r>
      <w:r w:rsidRPr="00551B38">
        <w:rPr>
          <w:rFonts w:ascii="Times New Roman" w:hAnsi="Times New Roman" w:cs="Times New Roman"/>
          <w:sz w:val="28"/>
          <w:szCs w:val="28"/>
        </w:rPr>
        <w:t>201</w:t>
      </w:r>
      <w:r w:rsidR="008E26EB">
        <w:rPr>
          <w:rFonts w:ascii="Times New Roman" w:hAnsi="Times New Roman" w:cs="Times New Roman"/>
          <w:sz w:val="28"/>
          <w:szCs w:val="28"/>
        </w:rPr>
        <w:t>7</w:t>
      </w:r>
      <w:r w:rsidRPr="00551B38">
        <w:rPr>
          <w:rFonts w:ascii="Times New Roman" w:hAnsi="Times New Roman" w:cs="Times New Roman"/>
          <w:sz w:val="28"/>
          <w:szCs w:val="28"/>
        </w:rPr>
        <w:t xml:space="preserve"> год</w:t>
      </w:r>
      <w:r w:rsidR="008E26EB">
        <w:rPr>
          <w:rFonts w:ascii="Times New Roman" w:hAnsi="Times New Roman" w:cs="Times New Roman"/>
          <w:sz w:val="28"/>
          <w:szCs w:val="28"/>
        </w:rPr>
        <w:t>а</w:t>
      </w:r>
      <w:r w:rsidRPr="00551B38">
        <w:rPr>
          <w:rFonts w:ascii="Times New Roman" w:hAnsi="Times New Roman" w:cs="Times New Roman"/>
          <w:sz w:val="28"/>
          <w:szCs w:val="28"/>
        </w:rPr>
        <w:t xml:space="preserve">. </w:t>
      </w:r>
      <w:r w:rsidR="008E26EB">
        <w:rPr>
          <w:rFonts w:ascii="Times New Roman" w:hAnsi="Times New Roman" w:cs="Times New Roman"/>
          <w:sz w:val="28"/>
          <w:szCs w:val="28"/>
        </w:rPr>
        <w:t xml:space="preserve"> </w:t>
      </w:r>
      <w:r w:rsidRPr="00551B38">
        <w:rPr>
          <w:rFonts w:ascii="Times New Roman" w:hAnsi="Times New Roman" w:cs="Times New Roman"/>
          <w:sz w:val="28"/>
          <w:szCs w:val="28"/>
        </w:rPr>
        <w:t>Методами исследования изданий в данно</w:t>
      </w:r>
      <w:r w:rsidR="00B44F26">
        <w:rPr>
          <w:rFonts w:ascii="Times New Roman" w:hAnsi="Times New Roman" w:cs="Times New Roman"/>
          <w:sz w:val="28"/>
          <w:szCs w:val="28"/>
        </w:rPr>
        <w:t>м исследовании</w:t>
      </w:r>
      <w:r w:rsidRPr="00551B38">
        <w:rPr>
          <w:rFonts w:ascii="Times New Roman" w:hAnsi="Times New Roman" w:cs="Times New Roman"/>
          <w:sz w:val="28"/>
          <w:szCs w:val="28"/>
        </w:rPr>
        <w:t xml:space="preserve"> мы выбрали контент-анализ и сравнительный анализ. Контент-анализ проводится по критериям: рубрики, темы, заголовки, авторы, эксперты, статистические данные и наличие фото и видео в текстах. По этим же критериям проводится сравнительный анализ двух исследуемых еженедельников.</w:t>
      </w:r>
    </w:p>
    <w:p w:rsidR="00F87FCB" w:rsidRPr="00551B38" w:rsidRDefault="00F87FCB" w:rsidP="0028166A">
      <w:pPr>
        <w:spacing w:line="360" w:lineRule="auto"/>
        <w:ind w:firstLine="709"/>
        <w:jc w:val="both"/>
        <w:rPr>
          <w:rFonts w:ascii="Times New Roman" w:hAnsi="Times New Roman" w:cs="Times New Roman"/>
          <w:sz w:val="28"/>
          <w:szCs w:val="28"/>
        </w:rPr>
      </w:pPr>
      <w:r w:rsidRPr="00551B38">
        <w:rPr>
          <w:rFonts w:ascii="Times New Roman" w:hAnsi="Times New Roman" w:cs="Times New Roman"/>
          <w:sz w:val="28"/>
          <w:szCs w:val="28"/>
        </w:rPr>
        <w:t xml:space="preserve">«Коммерсантъ ДЕНЬГИ» входит в издательский дом «Коммерсантъ», который существует с 15 июня 1988 года. </w:t>
      </w:r>
      <w:r w:rsidRPr="00551B38">
        <w:rPr>
          <w:rFonts w:ascii="Times New Roman" w:hAnsi="Times New Roman" w:cs="Times New Roman"/>
          <w:sz w:val="28"/>
          <w:szCs w:val="28"/>
          <w:shd w:val="clear" w:color="auto" w:fill="FFFFFF"/>
        </w:rPr>
        <w:t>Сам журнал начинает выходить с сентября 1993 года и становится первым в России популярным экономическим еженедельником. 14 января 2017 год</w:t>
      </w:r>
      <w:r w:rsidR="00B44F26">
        <w:rPr>
          <w:rFonts w:ascii="Times New Roman" w:hAnsi="Times New Roman" w:cs="Times New Roman"/>
          <w:sz w:val="28"/>
          <w:szCs w:val="28"/>
          <w:shd w:val="clear" w:color="auto" w:fill="FFFFFF"/>
        </w:rPr>
        <w:t>а</w:t>
      </w:r>
      <w:r w:rsidRPr="00551B38">
        <w:rPr>
          <w:rFonts w:ascii="Times New Roman" w:hAnsi="Times New Roman" w:cs="Times New Roman"/>
          <w:sz w:val="28"/>
          <w:szCs w:val="28"/>
          <w:shd w:val="clear" w:color="auto" w:fill="FFFFFF"/>
        </w:rPr>
        <w:t xml:space="preserve"> «Коммерсантъ ДЕНЬГИ» перестал издаваться в печатном формате. Последний номер журнала вышел</w:t>
      </w:r>
      <w:r w:rsidRPr="00551B38">
        <w:rPr>
          <w:rFonts w:ascii="Times New Roman" w:hAnsi="Times New Roman" w:cs="Times New Roman"/>
          <w:sz w:val="28"/>
          <w:szCs w:val="28"/>
        </w:rPr>
        <w:t xml:space="preserve"> 6 мая 2017 года. Главным редактором издания в рассматриваемый период была Екатерина Любавина.</w:t>
      </w:r>
    </w:p>
    <w:p w:rsidR="00DF3324" w:rsidRPr="0020259C" w:rsidRDefault="00DF3324" w:rsidP="0028166A">
      <w:pPr>
        <w:pStyle w:val="a4"/>
      </w:pPr>
      <w:r w:rsidRPr="0020259C">
        <w:t xml:space="preserve">Нами было проанализировано 17 номеров журнала </w:t>
      </w:r>
      <w:r w:rsidR="00146BE0">
        <w:rPr>
          <w:b/>
        </w:rPr>
        <w:t>«</w:t>
      </w:r>
      <w:r w:rsidR="00146BE0" w:rsidRPr="00146BE0">
        <w:t>Коммерсантъ ДЕНЬГИ</w:t>
      </w:r>
      <w:r w:rsidR="00146BE0" w:rsidRPr="0020259C">
        <w:rPr>
          <w:b/>
        </w:rPr>
        <w:t>»</w:t>
      </w:r>
      <w:r w:rsidRPr="0020259C">
        <w:t xml:space="preserve">, из них, пять номеров – 2017 года и двенадцать номеров 2016 года. В выборку вошли первые номера месяцев указанного периода. </w:t>
      </w:r>
    </w:p>
    <w:p w:rsidR="00DF3324" w:rsidRPr="0020259C" w:rsidRDefault="00DF3324" w:rsidP="0028166A">
      <w:pPr>
        <w:pStyle w:val="a4"/>
      </w:pPr>
      <w:r w:rsidRPr="0020259C">
        <w:t xml:space="preserve">14 января 2017 года журнал </w:t>
      </w:r>
      <w:r w:rsidR="00146BE0" w:rsidRPr="00146BE0">
        <w:t>«Коммерсантъ ДЕНЬГИ»</w:t>
      </w:r>
      <w:r w:rsidR="00146BE0">
        <w:rPr>
          <w:b/>
        </w:rPr>
        <w:t xml:space="preserve"> </w:t>
      </w:r>
      <w:r w:rsidRPr="0020259C">
        <w:t xml:space="preserve">целиком перешел на онлайн формат. В этом же году журнал </w:t>
      </w:r>
      <w:r w:rsidRPr="000315AC">
        <w:t xml:space="preserve">перестал выпускаться и в </w:t>
      </w:r>
      <w:r w:rsidRPr="000315AC">
        <w:lastRenderedPageBreak/>
        <w:t>интернете. Последни</w:t>
      </w:r>
      <w:r w:rsidRPr="0020259C">
        <w:t>й выпуск вышел 6 мая</w:t>
      </w:r>
      <w:r w:rsidR="009C5646" w:rsidRPr="0020259C">
        <w:rPr>
          <w:rStyle w:val="aa"/>
        </w:rPr>
        <w:footnoteReference w:id="48"/>
      </w:r>
      <w:r w:rsidRPr="0020259C">
        <w:t>, при этом, «Деньги» до сих пор работают в формате страницы «</w:t>
      </w:r>
      <w:proofErr w:type="spellStart"/>
      <w:r w:rsidRPr="0020259C">
        <w:t>Вконтакте</w:t>
      </w:r>
      <w:proofErr w:type="spellEnd"/>
      <w:r w:rsidRPr="0020259C">
        <w:t>»</w:t>
      </w:r>
      <w:r w:rsidR="0075305A" w:rsidRPr="0020259C">
        <w:rPr>
          <w:rStyle w:val="aa"/>
        </w:rPr>
        <w:footnoteReference w:id="49"/>
      </w:r>
      <w:r w:rsidR="000177DB">
        <w:t xml:space="preserve"> и «</w:t>
      </w:r>
      <w:proofErr w:type="spellStart"/>
      <w:r w:rsidR="000177DB">
        <w:rPr>
          <w:lang w:val="en-US"/>
        </w:rPr>
        <w:t>faceboock</w:t>
      </w:r>
      <w:proofErr w:type="spellEnd"/>
      <w:r w:rsidR="000177DB">
        <w:t>»</w:t>
      </w:r>
      <w:r w:rsidR="000177DB">
        <w:rPr>
          <w:rStyle w:val="aa"/>
        </w:rPr>
        <w:footnoteReference w:id="50"/>
      </w:r>
      <w:r w:rsidRPr="0020259C">
        <w:t xml:space="preserve">. </w:t>
      </w:r>
    </w:p>
    <w:p w:rsidR="00316E65" w:rsidRPr="0020259C" w:rsidRDefault="00316E65" w:rsidP="00316E65">
      <w:pPr>
        <w:pStyle w:val="a4"/>
      </w:pPr>
      <w:r w:rsidRPr="0020259C">
        <w:t xml:space="preserve">В 2016 году было изучено 12 номеров, в которые вошли 164 текста. </w:t>
      </w:r>
    </w:p>
    <w:p w:rsidR="00316E65" w:rsidRDefault="00316E65" w:rsidP="00316E65">
      <w:pPr>
        <w:pStyle w:val="a4"/>
      </w:pPr>
      <w:proofErr w:type="gramStart"/>
      <w:r w:rsidRPr="0020259C">
        <w:t>Из них 6 – «Анонсы», 22 текста – «Главное», 25 материалов – «Аукцион», 8 текстов – про бизнес. 20 тек</w:t>
      </w:r>
      <w:r>
        <w:t>стов входят в рубрику «Бонус», 39</w:t>
      </w:r>
      <w:r w:rsidRPr="0020259C">
        <w:t xml:space="preserve"> текстов – «Слова и цифры», 2 текста «Колонка редактора», 12 – «Купюры». 11 – личные финансы, 5рейтингов, 5 текстов под рубрикой </w:t>
      </w:r>
      <w:r w:rsidRPr="00E85344">
        <w:t>«Тематические страницы»</w:t>
      </w:r>
      <w:r w:rsidRPr="0020259C">
        <w:t xml:space="preserve"> и 9 тестов по «Экономике» (см. График 2).</w:t>
      </w:r>
      <w:r>
        <w:t xml:space="preserve"> </w:t>
      </w:r>
      <w:proofErr w:type="gramEnd"/>
    </w:p>
    <w:p w:rsidR="00316E65" w:rsidRDefault="00316E65" w:rsidP="00316E65">
      <w:pPr>
        <w:pStyle w:val="a4"/>
      </w:pPr>
      <w:r w:rsidRPr="0020259C">
        <w:t>На графике видно, что наибольший объем опубликованных материалов приходится на рубрику «Слова и цифры» на втором месте рубрика «Аукцион» следом рубрика «</w:t>
      </w:r>
      <w:r w:rsidR="00E85344">
        <w:t>Г</w:t>
      </w:r>
      <w:r w:rsidRPr="0020259C">
        <w:t xml:space="preserve">лавное». Текстов из рубрики личные финансы всего 11 (это 6% от общего объема текстов), объем рубрики экономика и того меньше – всего 5% от всех материалов. Текстов в рубрике бизнес – 8. Можно сказать, что в 2016 году основную массу представляли </w:t>
      </w:r>
      <w:proofErr w:type="gramStart"/>
      <w:r w:rsidRPr="0020259C">
        <w:t>тексты</w:t>
      </w:r>
      <w:proofErr w:type="gramEnd"/>
      <w:r w:rsidRPr="0020259C">
        <w:t xml:space="preserve"> насыщенные сухой статистической информацией, предназначенной для ознакомления читателей с текущей ситуацией. Бонусных материалов – </w:t>
      </w:r>
      <w:proofErr w:type="gramStart"/>
      <w:r w:rsidRPr="0020259C">
        <w:t>20</w:t>
      </w:r>
      <w:proofErr w:type="gramEnd"/>
      <w:r w:rsidRPr="0020259C">
        <w:t xml:space="preserve"> что представляет 12% от общего объема опубликованных текстов. В колонке редактора  всего 2 текста. И анонсов следующих номеров всего 6. </w:t>
      </w:r>
    </w:p>
    <w:p w:rsidR="00316E65" w:rsidRPr="0020259C" w:rsidRDefault="00316E65" w:rsidP="00316E65">
      <w:pPr>
        <w:pStyle w:val="a4"/>
      </w:pPr>
    </w:p>
    <w:p w:rsidR="00316E65" w:rsidRPr="0020259C" w:rsidRDefault="00316E65" w:rsidP="00316E65">
      <w:pPr>
        <w:pStyle w:val="af5"/>
        <w:keepNext/>
        <w:jc w:val="right"/>
        <w:rPr>
          <w:rFonts w:ascii="Times New Roman" w:hAnsi="Times New Roman" w:cs="Times New Roman"/>
          <w:b w:val="0"/>
          <w:color w:val="auto"/>
          <w:sz w:val="24"/>
          <w:szCs w:val="24"/>
        </w:rPr>
      </w:pPr>
      <w:r w:rsidRPr="0020259C">
        <w:rPr>
          <w:rFonts w:ascii="Times New Roman" w:hAnsi="Times New Roman" w:cs="Times New Roman"/>
          <w:b w:val="0"/>
          <w:color w:val="auto"/>
          <w:sz w:val="24"/>
          <w:szCs w:val="24"/>
        </w:rPr>
        <w:lastRenderedPageBreak/>
        <w:t xml:space="preserve">График </w:t>
      </w:r>
      <w:r w:rsidR="00F8501B">
        <w:rPr>
          <w:rFonts w:ascii="Times New Roman" w:hAnsi="Times New Roman" w:cs="Times New Roman"/>
          <w:b w:val="0"/>
          <w:color w:val="auto"/>
          <w:sz w:val="24"/>
          <w:szCs w:val="24"/>
        </w:rPr>
        <w:t>1</w:t>
      </w:r>
      <w:r w:rsidRPr="0020259C">
        <w:rPr>
          <w:rFonts w:ascii="Times New Roman" w:hAnsi="Times New Roman" w:cs="Times New Roman"/>
          <w:b w:val="0"/>
          <w:color w:val="auto"/>
          <w:sz w:val="24"/>
          <w:szCs w:val="24"/>
        </w:rPr>
        <w:t xml:space="preserve">. Контент анализ журнала </w:t>
      </w:r>
      <w:r w:rsidRPr="00146BE0">
        <w:rPr>
          <w:rFonts w:ascii="Times New Roman" w:hAnsi="Times New Roman" w:cs="Times New Roman"/>
          <w:b w:val="0"/>
          <w:color w:val="auto"/>
          <w:sz w:val="24"/>
        </w:rPr>
        <w:t>«</w:t>
      </w:r>
      <w:proofErr w:type="spellStart"/>
      <w:r w:rsidRPr="00146BE0">
        <w:rPr>
          <w:rFonts w:ascii="Times New Roman" w:hAnsi="Times New Roman" w:cs="Times New Roman"/>
          <w:b w:val="0"/>
          <w:color w:val="auto"/>
          <w:sz w:val="24"/>
        </w:rPr>
        <w:t>Коммерсантъ</w:t>
      </w:r>
      <w:proofErr w:type="spellEnd"/>
      <w:r w:rsidRPr="00146BE0">
        <w:rPr>
          <w:rFonts w:ascii="Times New Roman" w:hAnsi="Times New Roman" w:cs="Times New Roman"/>
          <w:b w:val="0"/>
          <w:color w:val="auto"/>
          <w:sz w:val="24"/>
        </w:rPr>
        <w:t xml:space="preserve"> ДЕНЬГИ»</w:t>
      </w:r>
      <w:r w:rsidRPr="00146BE0">
        <w:rPr>
          <w:b w:val="0"/>
          <w:sz w:val="24"/>
        </w:rPr>
        <w:t xml:space="preserve"> </w:t>
      </w:r>
      <w:r w:rsidRPr="00146BE0">
        <w:rPr>
          <w:rFonts w:ascii="Times New Roman" w:hAnsi="Times New Roman" w:cs="Times New Roman"/>
          <w:b w:val="0"/>
          <w:color w:val="auto"/>
          <w:sz w:val="36"/>
          <w:szCs w:val="24"/>
        </w:rPr>
        <w:t xml:space="preserve"> </w:t>
      </w:r>
      <w:r w:rsidRPr="0020259C">
        <w:rPr>
          <w:rFonts w:ascii="Times New Roman" w:hAnsi="Times New Roman" w:cs="Times New Roman"/>
          <w:b w:val="0"/>
          <w:color w:val="auto"/>
          <w:sz w:val="24"/>
          <w:szCs w:val="24"/>
        </w:rPr>
        <w:t xml:space="preserve">по рубрикам (2016 год). </w:t>
      </w:r>
    </w:p>
    <w:p w:rsidR="00316E65" w:rsidRPr="0020259C" w:rsidRDefault="00316E65" w:rsidP="00316E65">
      <w:pPr>
        <w:pStyle w:val="a4"/>
      </w:pPr>
      <w:r w:rsidRPr="0020259C">
        <w:rPr>
          <w:noProof/>
          <w:lang w:eastAsia="ru-RU"/>
        </w:rPr>
        <w:drawing>
          <wp:inline distT="0" distB="0" distL="0" distR="0">
            <wp:extent cx="5497830" cy="3120390"/>
            <wp:effectExtent l="0" t="0" r="7620" b="381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6E65" w:rsidRDefault="00316E65" w:rsidP="00316E65">
      <w:pPr>
        <w:pStyle w:val="a4"/>
      </w:pPr>
      <w:r>
        <w:t>Всего текстов, которые можно было бы причислить к экономической журналистике – 107. В данную категорию мы отнесли тексты под рубриками «Экономика», «Бизнес», Личные финансы», «Слова и цифры», «Тематические страницы», «Главное» и «Купюры».</w:t>
      </w:r>
    </w:p>
    <w:p w:rsidR="008E26EB" w:rsidRDefault="008E26EB" w:rsidP="00316E65">
      <w:pPr>
        <w:pStyle w:val="a4"/>
      </w:pPr>
      <w:r>
        <w:t xml:space="preserve">Тематический </w:t>
      </w:r>
      <w:r w:rsidR="001B2C93">
        <w:t>анализ показал</w:t>
      </w:r>
      <w:r w:rsidR="00F8501B">
        <w:t xml:space="preserve"> (</w:t>
      </w:r>
      <w:proofErr w:type="gramStart"/>
      <w:r w:rsidR="00F8501B">
        <w:t>см</w:t>
      </w:r>
      <w:proofErr w:type="gramEnd"/>
      <w:r w:rsidR="00F8501B">
        <w:t>. таблицу№1)</w:t>
      </w:r>
      <w:r w:rsidR="001B2C93">
        <w:t xml:space="preserve">, что в 2016 году </w:t>
      </w:r>
      <w:r>
        <w:t xml:space="preserve">было опубликовано 7 текстов про динамику экономики РФ. 2 текста по киноиндустрии, остальные темы представлены единожды. </w:t>
      </w:r>
      <w:r w:rsidR="00F8501B">
        <w:t xml:space="preserve">Два текста написано </w:t>
      </w:r>
      <w:r w:rsidR="001B2C93">
        <w:t xml:space="preserve"> про начисление пенсий. </w:t>
      </w:r>
    </w:p>
    <w:p w:rsidR="00F8501B" w:rsidRPr="00F8501B" w:rsidRDefault="00F8501B" w:rsidP="00F8501B">
      <w:pPr>
        <w:pStyle w:val="a4"/>
        <w:ind w:firstLine="0"/>
      </w:pPr>
      <w:r w:rsidRPr="00F8501B">
        <w:t xml:space="preserve">Таблица №1 Контент анализ </w:t>
      </w:r>
      <w:proofErr w:type="spellStart"/>
      <w:r w:rsidRPr="00F8501B">
        <w:t>Коммесрантъ</w:t>
      </w:r>
      <w:proofErr w:type="spellEnd"/>
      <w:r w:rsidRPr="00F8501B">
        <w:t xml:space="preserve"> ДЕНЬГИ по темам (2016 год) </w:t>
      </w:r>
    </w:p>
    <w:tbl>
      <w:tblPr>
        <w:tblStyle w:val="af6"/>
        <w:tblW w:w="8492" w:type="dxa"/>
        <w:tblLook w:val="04A0"/>
      </w:tblPr>
      <w:tblGrid>
        <w:gridCol w:w="5353"/>
        <w:gridCol w:w="3139"/>
      </w:tblGrid>
      <w:tr w:rsidR="001B2C93" w:rsidRPr="001B2C93" w:rsidTr="001B2C93">
        <w:trPr>
          <w:trHeight w:val="300"/>
        </w:trPr>
        <w:tc>
          <w:tcPr>
            <w:tcW w:w="5353" w:type="dxa"/>
            <w:noWrap/>
            <w:vAlign w:val="bottom"/>
            <w:hideMark/>
          </w:tcPr>
          <w:p w:rsidR="001B2C93" w:rsidRPr="001B2C93" w:rsidRDefault="001B2C93" w:rsidP="006656BC">
            <w:pPr>
              <w:rPr>
                <w:rFonts w:ascii="Times New Roman" w:hAnsi="Times New Roman" w:cs="Times New Roman"/>
                <w:color w:val="000000"/>
                <w:sz w:val="24"/>
                <w:szCs w:val="24"/>
              </w:rPr>
            </w:pPr>
            <w:r w:rsidRPr="001B2C93">
              <w:rPr>
                <w:rFonts w:ascii="Times New Roman" w:hAnsi="Times New Roman" w:cs="Times New Roman"/>
                <w:color w:val="000000"/>
                <w:sz w:val="24"/>
                <w:szCs w:val="24"/>
              </w:rPr>
              <w:t>Название темы</w:t>
            </w:r>
          </w:p>
        </w:tc>
        <w:tc>
          <w:tcPr>
            <w:tcW w:w="3139" w:type="dxa"/>
            <w:noWrap/>
            <w:vAlign w:val="bottom"/>
            <w:hideMark/>
          </w:tcPr>
          <w:p w:rsidR="001B2C93" w:rsidRPr="001B2C93" w:rsidRDefault="001B2C93" w:rsidP="006656BC">
            <w:pPr>
              <w:jc w:val="center"/>
              <w:rPr>
                <w:rFonts w:ascii="Times New Roman" w:hAnsi="Times New Roman" w:cs="Times New Roman"/>
                <w:color w:val="000000"/>
                <w:sz w:val="24"/>
                <w:szCs w:val="24"/>
              </w:rPr>
            </w:pPr>
            <w:r w:rsidRPr="001B2C93">
              <w:rPr>
                <w:rFonts w:ascii="Times New Roman" w:hAnsi="Times New Roman" w:cs="Times New Roman"/>
                <w:color w:val="000000"/>
                <w:sz w:val="24"/>
                <w:szCs w:val="24"/>
              </w:rPr>
              <w:t xml:space="preserve">Количество текстов </w:t>
            </w:r>
          </w:p>
        </w:tc>
      </w:tr>
      <w:tr w:rsidR="001B2C93" w:rsidRPr="001B2C93" w:rsidTr="001B2C93">
        <w:trPr>
          <w:trHeight w:val="300"/>
        </w:trPr>
        <w:tc>
          <w:tcPr>
            <w:tcW w:w="5353" w:type="dxa"/>
            <w:noWrap/>
            <w:vAlign w:val="bottom"/>
            <w:hideMark/>
          </w:tcPr>
          <w:p w:rsidR="001B2C93" w:rsidRPr="001B2C93" w:rsidRDefault="001B2C93" w:rsidP="006656BC">
            <w:pPr>
              <w:rPr>
                <w:rFonts w:ascii="Times New Roman" w:hAnsi="Times New Roman" w:cs="Times New Roman"/>
                <w:color w:val="000000"/>
                <w:sz w:val="24"/>
                <w:szCs w:val="24"/>
              </w:rPr>
            </w:pPr>
            <w:r w:rsidRPr="001B2C93">
              <w:rPr>
                <w:rFonts w:ascii="Times New Roman" w:hAnsi="Times New Roman" w:cs="Times New Roman"/>
                <w:color w:val="000000"/>
                <w:sz w:val="24"/>
                <w:szCs w:val="24"/>
              </w:rPr>
              <w:t>Алкогольный рынок</w:t>
            </w:r>
          </w:p>
        </w:tc>
        <w:tc>
          <w:tcPr>
            <w:tcW w:w="3139" w:type="dxa"/>
            <w:noWrap/>
            <w:vAlign w:val="bottom"/>
            <w:hideMark/>
          </w:tcPr>
          <w:p w:rsidR="001B2C93" w:rsidRPr="001B2C93" w:rsidRDefault="001B2C93" w:rsidP="006656BC">
            <w:pPr>
              <w:jc w:val="center"/>
              <w:rPr>
                <w:rFonts w:ascii="Times New Roman" w:hAnsi="Times New Roman" w:cs="Times New Roman"/>
                <w:color w:val="000000"/>
                <w:sz w:val="24"/>
                <w:szCs w:val="24"/>
              </w:rPr>
            </w:pPr>
            <w:r w:rsidRPr="001B2C93">
              <w:rPr>
                <w:rFonts w:ascii="Times New Roman" w:hAnsi="Times New Roman" w:cs="Times New Roman"/>
                <w:color w:val="000000"/>
                <w:sz w:val="24"/>
                <w:szCs w:val="24"/>
              </w:rPr>
              <w:t>1</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Борьба с финансовыми пирамидами</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Великобритания. Ситуация в стране</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00"/>
        </w:trPr>
        <w:tc>
          <w:tcPr>
            <w:tcW w:w="5353" w:type="dxa"/>
            <w:noWrap/>
            <w:hideMark/>
          </w:tcPr>
          <w:p w:rsidR="008E26EB" w:rsidRPr="001B2C93" w:rsidRDefault="008E26EB" w:rsidP="006656BC">
            <w:pPr>
              <w:jc w:val="left"/>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 xml:space="preserve">Деятельность банков </w:t>
            </w:r>
            <w:r w:rsidRPr="001B2C93">
              <w:rPr>
                <w:rFonts w:ascii="Times New Roman" w:eastAsia="Times New Roman" w:hAnsi="Times New Roman" w:cs="Times New Roman"/>
                <w:color w:val="000000"/>
                <w:sz w:val="24"/>
                <w:szCs w:val="24"/>
                <w:lang w:eastAsia="ru-RU"/>
              </w:rPr>
              <w:br/>
              <w:t>Деятельность "Почты России"</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Деятельность ЖКХ</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Динамика мировой экономики</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Динамика экономики РФ</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7</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Договорные матчи в теннисе</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Иран. Отношения с Россией</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33"/>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Киноиндустрия</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2</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proofErr w:type="spellStart"/>
            <w:r w:rsidRPr="001B2C93">
              <w:rPr>
                <w:rFonts w:ascii="Times New Roman" w:eastAsia="Times New Roman" w:hAnsi="Times New Roman" w:cs="Times New Roman"/>
                <w:color w:val="000000"/>
                <w:sz w:val="24"/>
                <w:szCs w:val="24"/>
                <w:lang w:eastAsia="ru-RU"/>
              </w:rPr>
              <w:t>Коллекторский</w:t>
            </w:r>
            <w:proofErr w:type="spellEnd"/>
            <w:r w:rsidRPr="001B2C93">
              <w:rPr>
                <w:rFonts w:ascii="Times New Roman" w:eastAsia="Times New Roman" w:hAnsi="Times New Roman" w:cs="Times New Roman"/>
                <w:color w:val="000000"/>
                <w:sz w:val="24"/>
                <w:szCs w:val="24"/>
                <w:lang w:eastAsia="ru-RU"/>
              </w:rPr>
              <w:t xml:space="preserve"> бизнес</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600"/>
        </w:trPr>
        <w:tc>
          <w:tcPr>
            <w:tcW w:w="5353" w:type="dxa"/>
            <w:noWrap/>
            <w:hideMark/>
          </w:tcPr>
          <w:p w:rsidR="008E26EB" w:rsidRPr="001B2C93" w:rsidRDefault="008E26EB" w:rsidP="006656BC">
            <w:pPr>
              <w:jc w:val="left"/>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lastRenderedPageBreak/>
              <w:t xml:space="preserve">Кредиты. Ипотека </w:t>
            </w:r>
            <w:r w:rsidRPr="001B2C93">
              <w:rPr>
                <w:rFonts w:ascii="Times New Roman" w:eastAsia="Times New Roman" w:hAnsi="Times New Roman" w:cs="Times New Roman"/>
                <w:color w:val="000000"/>
                <w:sz w:val="24"/>
                <w:szCs w:val="24"/>
                <w:lang w:eastAsia="ru-RU"/>
              </w:rPr>
              <w:br/>
              <w:t>Проблемы валютных заемщиков</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51"/>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Кредиты. Рынок в целом</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Налоговая политика России</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Начисление пенсий</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2</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Недвижимость. Аналитика</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Ресторанный бизнес</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Рынок рекламы</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 xml:space="preserve">Рынок российской недвижимости </w:t>
            </w:r>
            <w:r w:rsidRPr="001B2C93">
              <w:rPr>
                <w:rFonts w:ascii="Times New Roman" w:eastAsia="Times New Roman" w:hAnsi="Times New Roman" w:cs="Times New Roman"/>
                <w:color w:val="000000"/>
                <w:sz w:val="24"/>
                <w:szCs w:val="24"/>
                <w:lang w:eastAsia="ru-RU"/>
              </w:rPr>
              <w:br/>
              <w:t>Недвижимость. Аналитика</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Рынок труда в России</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Судебная система и уголовное законодательство РФ</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Торговля оружием</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r w:rsidR="008E26EB" w:rsidRPr="001B2C93" w:rsidTr="001B2C93">
        <w:trPr>
          <w:trHeight w:val="300"/>
        </w:trPr>
        <w:tc>
          <w:tcPr>
            <w:tcW w:w="5353" w:type="dxa"/>
            <w:noWrap/>
            <w:hideMark/>
          </w:tcPr>
          <w:p w:rsidR="008E26EB" w:rsidRPr="001B2C93" w:rsidRDefault="008E26EB" w:rsidP="006656BC">
            <w:pP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Фондовый рынок</w:t>
            </w:r>
          </w:p>
        </w:tc>
        <w:tc>
          <w:tcPr>
            <w:tcW w:w="3139" w:type="dxa"/>
            <w:noWrap/>
            <w:hideMark/>
          </w:tcPr>
          <w:p w:rsidR="008E26EB" w:rsidRPr="001B2C93" w:rsidRDefault="008E26EB" w:rsidP="006656BC">
            <w:pPr>
              <w:jc w:val="center"/>
              <w:rPr>
                <w:rFonts w:ascii="Times New Roman" w:eastAsia="Times New Roman" w:hAnsi="Times New Roman" w:cs="Times New Roman"/>
                <w:color w:val="000000"/>
                <w:sz w:val="24"/>
                <w:szCs w:val="24"/>
                <w:lang w:eastAsia="ru-RU"/>
              </w:rPr>
            </w:pPr>
            <w:r w:rsidRPr="001B2C93">
              <w:rPr>
                <w:rFonts w:ascii="Times New Roman" w:eastAsia="Times New Roman" w:hAnsi="Times New Roman" w:cs="Times New Roman"/>
                <w:color w:val="000000"/>
                <w:sz w:val="24"/>
                <w:szCs w:val="24"/>
                <w:lang w:eastAsia="ru-RU"/>
              </w:rPr>
              <w:t>1</w:t>
            </w:r>
          </w:p>
        </w:tc>
      </w:tr>
    </w:tbl>
    <w:p w:rsidR="008E26EB" w:rsidRDefault="006656BC" w:rsidP="00316E65">
      <w:pPr>
        <w:pStyle w:val="a4"/>
      </w:pPr>
      <w:r>
        <w:t xml:space="preserve"> </w:t>
      </w:r>
    </w:p>
    <w:p w:rsidR="006656BC" w:rsidRDefault="006656BC" w:rsidP="00316E65">
      <w:pPr>
        <w:pStyle w:val="a4"/>
      </w:pPr>
      <w:r>
        <w:t>В 2017 году темы были представлены следующим образом</w:t>
      </w:r>
      <w:r w:rsidR="00F8501B">
        <w:t xml:space="preserve"> (</w:t>
      </w:r>
      <w:proofErr w:type="gramStart"/>
      <w:r w:rsidR="00F8501B">
        <w:t>см</w:t>
      </w:r>
      <w:proofErr w:type="gramEnd"/>
      <w:r w:rsidR="00F8501B">
        <w:t>. таблицу №2)</w:t>
      </w:r>
      <w:r>
        <w:t xml:space="preserve">: </w:t>
      </w:r>
    </w:p>
    <w:p w:rsidR="00F8501B" w:rsidRPr="00F8501B" w:rsidRDefault="00F8501B" w:rsidP="00F8501B">
      <w:pPr>
        <w:pStyle w:val="a4"/>
        <w:ind w:firstLine="0"/>
      </w:pPr>
      <w:r w:rsidRPr="00F8501B">
        <w:t>Таблица №</w:t>
      </w:r>
      <w:r>
        <w:t>2</w:t>
      </w:r>
      <w:r w:rsidRPr="00F8501B">
        <w:t xml:space="preserve"> Контент анализ </w:t>
      </w:r>
      <w:proofErr w:type="spellStart"/>
      <w:r w:rsidRPr="00F8501B">
        <w:t>Коммесрантъ</w:t>
      </w:r>
      <w:proofErr w:type="spellEnd"/>
      <w:r w:rsidRPr="00F8501B">
        <w:t xml:space="preserve"> ДЕНЬГИ по темам (201</w:t>
      </w:r>
      <w:r>
        <w:t>7</w:t>
      </w:r>
      <w:r w:rsidRPr="00F8501B">
        <w:t xml:space="preserve"> год) </w:t>
      </w:r>
    </w:p>
    <w:tbl>
      <w:tblPr>
        <w:tblStyle w:val="af6"/>
        <w:tblW w:w="8472" w:type="dxa"/>
        <w:tblLook w:val="04A0"/>
      </w:tblPr>
      <w:tblGrid>
        <w:gridCol w:w="5353"/>
        <w:gridCol w:w="3119"/>
      </w:tblGrid>
      <w:tr w:rsidR="006656BC" w:rsidRPr="001B2C93" w:rsidTr="006656BC">
        <w:trPr>
          <w:trHeight w:val="300"/>
        </w:trPr>
        <w:tc>
          <w:tcPr>
            <w:tcW w:w="5353" w:type="dxa"/>
            <w:noWrap/>
            <w:hideMark/>
          </w:tcPr>
          <w:p w:rsidR="006656BC" w:rsidRPr="001B2C93" w:rsidRDefault="006656BC" w:rsidP="007C472F">
            <w:pPr>
              <w:rPr>
                <w:rFonts w:ascii="Times New Roman" w:hAnsi="Times New Roman" w:cs="Times New Roman"/>
                <w:color w:val="000000"/>
                <w:sz w:val="24"/>
                <w:szCs w:val="24"/>
              </w:rPr>
            </w:pPr>
            <w:r w:rsidRPr="001B2C93">
              <w:rPr>
                <w:rFonts w:ascii="Times New Roman" w:hAnsi="Times New Roman" w:cs="Times New Roman"/>
                <w:color w:val="000000"/>
                <w:sz w:val="24"/>
                <w:szCs w:val="24"/>
              </w:rPr>
              <w:t>Название темы</w:t>
            </w:r>
          </w:p>
        </w:tc>
        <w:tc>
          <w:tcPr>
            <w:tcW w:w="3119" w:type="dxa"/>
            <w:noWrap/>
            <w:hideMark/>
          </w:tcPr>
          <w:p w:rsidR="006656BC" w:rsidRPr="001B2C93" w:rsidRDefault="006656BC" w:rsidP="007C472F">
            <w:pPr>
              <w:jc w:val="center"/>
              <w:rPr>
                <w:rFonts w:ascii="Times New Roman" w:hAnsi="Times New Roman" w:cs="Times New Roman"/>
                <w:color w:val="000000"/>
                <w:sz w:val="24"/>
                <w:szCs w:val="24"/>
              </w:rPr>
            </w:pPr>
            <w:r w:rsidRPr="001B2C93">
              <w:rPr>
                <w:rFonts w:ascii="Times New Roman" w:hAnsi="Times New Roman" w:cs="Times New Roman"/>
                <w:color w:val="000000"/>
                <w:sz w:val="24"/>
                <w:szCs w:val="24"/>
              </w:rPr>
              <w:t xml:space="preserve">Количество текстов </w:t>
            </w:r>
          </w:p>
        </w:tc>
      </w:tr>
      <w:tr w:rsidR="006656BC" w:rsidTr="006656BC">
        <w:trPr>
          <w:trHeight w:val="900"/>
        </w:trPr>
        <w:tc>
          <w:tcPr>
            <w:tcW w:w="5353" w:type="dxa"/>
            <w:hideMark/>
          </w:tcPr>
          <w:p w:rsidR="006656BC" w:rsidRPr="006656BC" w:rsidRDefault="006656BC" w:rsidP="006656BC">
            <w:pPr>
              <w:jc w:val="left"/>
              <w:rPr>
                <w:rFonts w:ascii="Times New Roman" w:hAnsi="Times New Roman" w:cs="Times New Roman"/>
                <w:color w:val="000000"/>
                <w:sz w:val="22"/>
                <w:szCs w:val="22"/>
              </w:rPr>
            </w:pPr>
            <w:r w:rsidRPr="006656BC">
              <w:rPr>
                <w:rFonts w:ascii="Times New Roman" w:hAnsi="Times New Roman" w:cs="Times New Roman"/>
                <w:color w:val="000000"/>
                <w:sz w:val="22"/>
                <w:szCs w:val="22"/>
              </w:rPr>
              <w:t xml:space="preserve">Культура. Интервью </w:t>
            </w:r>
            <w:r w:rsidRPr="006656BC">
              <w:rPr>
                <w:rFonts w:ascii="Times New Roman" w:hAnsi="Times New Roman" w:cs="Times New Roman"/>
                <w:color w:val="000000"/>
                <w:sz w:val="22"/>
                <w:szCs w:val="22"/>
              </w:rPr>
              <w:br/>
              <w:t xml:space="preserve">Театральные премьеры и спектакли </w:t>
            </w:r>
            <w:r w:rsidRPr="006656BC">
              <w:rPr>
                <w:rFonts w:ascii="Times New Roman" w:hAnsi="Times New Roman" w:cs="Times New Roman"/>
                <w:color w:val="000000"/>
                <w:sz w:val="22"/>
                <w:szCs w:val="22"/>
              </w:rPr>
              <w:br/>
              <w:t xml:space="preserve">Культурная политика и </w:t>
            </w:r>
            <w:proofErr w:type="spellStart"/>
            <w:r w:rsidRPr="006656BC">
              <w:rPr>
                <w:rFonts w:ascii="Times New Roman" w:hAnsi="Times New Roman" w:cs="Times New Roman"/>
                <w:color w:val="000000"/>
                <w:sz w:val="22"/>
                <w:szCs w:val="22"/>
              </w:rPr>
              <w:t>арт-цензура</w:t>
            </w:r>
            <w:proofErr w:type="spellEnd"/>
          </w:p>
        </w:tc>
        <w:tc>
          <w:tcPr>
            <w:tcW w:w="3119" w:type="dxa"/>
            <w:noWrap/>
            <w:hideMark/>
          </w:tcPr>
          <w:p w:rsidR="006656BC" w:rsidRDefault="006656BC" w:rsidP="006656BC">
            <w:pPr>
              <w:jc w:val="center"/>
              <w:rPr>
                <w:rFonts w:ascii="Calibri" w:hAnsi="Calibri"/>
                <w:color w:val="000000"/>
                <w:sz w:val="22"/>
                <w:szCs w:val="22"/>
              </w:rPr>
            </w:pPr>
            <w:r>
              <w:rPr>
                <w:rFonts w:ascii="Calibri" w:hAnsi="Calibri"/>
                <w:color w:val="000000"/>
                <w:sz w:val="22"/>
                <w:szCs w:val="22"/>
              </w:rPr>
              <w:t>1</w:t>
            </w:r>
          </w:p>
        </w:tc>
      </w:tr>
      <w:tr w:rsidR="006656BC" w:rsidTr="006656BC">
        <w:trPr>
          <w:trHeight w:val="600"/>
        </w:trPr>
        <w:tc>
          <w:tcPr>
            <w:tcW w:w="5353" w:type="dxa"/>
            <w:hideMark/>
          </w:tcPr>
          <w:p w:rsidR="006656BC" w:rsidRPr="006656BC" w:rsidRDefault="006656BC" w:rsidP="006656BC">
            <w:pPr>
              <w:jc w:val="left"/>
              <w:rPr>
                <w:rFonts w:ascii="Times New Roman" w:hAnsi="Times New Roman" w:cs="Times New Roman"/>
                <w:color w:val="000000"/>
                <w:sz w:val="22"/>
                <w:szCs w:val="22"/>
              </w:rPr>
            </w:pPr>
            <w:proofErr w:type="gramStart"/>
            <w:r w:rsidRPr="006656BC">
              <w:rPr>
                <w:rFonts w:ascii="Times New Roman" w:hAnsi="Times New Roman" w:cs="Times New Roman"/>
                <w:color w:val="000000"/>
                <w:sz w:val="22"/>
                <w:szCs w:val="22"/>
              </w:rPr>
              <w:t>Еженедельный</w:t>
            </w:r>
            <w:proofErr w:type="gramEnd"/>
            <w:r w:rsidRPr="006656BC">
              <w:rPr>
                <w:rFonts w:ascii="Times New Roman" w:hAnsi="Times New Roman" w:cs="Times New Roman"/>
                <w:color w:val="000000"/>
                <w:sz w:val="22"/>
                <w:szCs w:val="22"/>
              </w:rPr>
              <w:t xml:space="preserve"> Ъ </w:t>
            </w:r>
            <w:r w:rsidRPr="006656BC">
              <w:rPr>
                <w:rFonts w:ascii="Times New Roman" w:hAnsi="Times New Roman" w:cs="Times New Roman"/>
                <w:color w:val="000000"/>
                <w:sz w:val="22"/>
                <w:szCs w:val="22"/>
              </w:rPr>
              <w:br/>
              <w:t>Проблемы валютных заемщиков</w:t>
            </w:r>
          </w:p>
        </w:tc>
        <w:tc>
          <w:tcPr>
            <w:tcW w:w="3119" w:type="dxa"/>
            <w:noWrap/>
            <w:hideMark/>
          </w:tcPr>
          <w:p w:rsidR="006656BC" w:rsidRDefault="006656BC" w:rsidP="006656BC">
            <w:pPr>
              <w:jc w:val="center"/>
              <w:rPr>
                <w:rFonts w:ascii="Calibri" w:hAnsi="Calibri"/>
                <w:color w:val="000000"/>
                <w:sz w:val="22"/>
                <w:szCs w:val="22"/>
              </w:rPr>
            </w:pPr>
            <w:r>
              <w:rPr>
                <w:rFonts w:ascii="Calibri" w:hAnsi="Calibri"/>
                <w:color w:val="000000"/>
                <w:sz w:val="22"/>
                <w:szCs w:val="22"/>
              </w:rPr>
              <w:t>1</w:t>
            </w:r>
          </w:p>
        </w:tc>
      </w:tr>
      <w:tr w:rsidR="006656BC" w:rsidTr="006656BC">
        <w:trPr>
          <w:trHeight w:val="600"/>
        </w:trPr>
        <w:tc>
          <w:tcPr>
            <w:tcW w:w="5353" w:type="dxa"/>
            <w:hideMark/>
          </w:tcPr>
          <w:p w:rsidR="006656BC" w:rsidRPr="006656BC" w:rsidRDefault="006656BC" w:rsidP="006656BC">
            <w:pPr>
              <w:jc w:val="left"/>
              <w:rPr>
                <w:rFonts w:ascii="Times New Roman" w:hAnsi="Times New Roman" w:cs="Times New Roman"/>
                <w:color w:val="000000"/>
                <w:sz w:val="22"/>
                <w:szCs w:val="22"/>
              </w:rPr>
            </w:pPr>
            <w:proofErr w:type="gramStart"/>
            <w:r w:rsidRPr="006656BC">
              <w:rPr>
                <w:rFonts w:ascii="Times New Roman" w:hAnsi="Times New Roman" w:cs="Times New Roman"/>
                <w:color w:val="000000"/>
                <w:sz w:val="22"/>
                <w:szCs w:val="22"/>
              </w:rPr>
              <w:t>Еженедельный</w:t>
            </w:r>
            <w:proofErr w:type="gramEnd"/>
            <w:r w:rsidRPr="006656BC">
              <w:rPr>
                <w:rFonts w:ascii="Times New Roman" w:hAnsi="Times New Roman" w:cs="Times New Roman"/>
                <w:color w:val="000000"/>
                <w:sz w:val="22"/>
                <w:szCs w:val="22"/>
              </w:rPr>
              <w:t xml:space="preserve"> Ъ </w:t>
            </w:r>
            <w:r w:rsidRPr="006656BC">
              <w:rPr>
                <w:rFonts w:ascii="Times New Roman" w:hAnsi="Times New Roman" w:cs="Times New Roman"/>
                <w:color w:val="000000"/>
                <w:sz w:val="22"/>
                <w:szCs w:val="22"/>
              </w:rPr>
              <w:br/>
              <w:t>Митинги и шествия</w:t>
            </w:r>
          </w:p>
        </w:tc>
        <w:tc>
          <w:tcPr>
            <w:tcW w:w="3119" w:type="dxa"/>
            <w:noWrap/>
            <w:hideMark/>
          </w:tcPr>
          <w:p w:rsidR="006656BC" w:rsidRDefault="006656BC" w:rsidP="006656BC">
            <w:pPr>
              <w:jc w:val="center"/>
              <w:rPr>
                <w:rFonts w:ascii="Calibri" w:hAnsi="Calibri"/>
                <w:color w:val="000000"/>
                <w:sz w:val="22"/>
                <w:szCs w:val="22"/>
              </w:rPr>
            </w:pPr>
            <w:r>
              <w:rPr>
                <w:rFonts w:ascii="Calibri" w:hAnsi="Calibri"/>
                <w:color w:val="000000"/>
                <w:sz w:val="22"/>
                <w:szCs w:val="22"/>
              </w:rPr>
              <w:t>1</w:t>
            </w:r>
          </w:p>
        </w:tc>
      </w:tr>
      <w:tr w:rsidR="006656BC" w:rsidTr="006656BC">
        <w:trPr>
          <w:trHeight w:val="900"/>
        </w:trPr>
        <w:tc>
          <w:tcPr>
            <w:tcW w:w="5353" w:type="dxa"/>
            <w:hideMark/>
          </w:tcPr>
          <w:p w:rsidR="006656BC" w:rsidRPr="006656BC" w:rsidRDefault="006656BC" w:rsidP="006656BC">
            <w:pPr>
              <w:jc w:val="left"/>
              <w:rPr>
                <w:rFonts w:ascii="Times New Roman" w:hAnsi="Times New Roman" w:cs="Times New Roman"/>
                <w:color w:val="000000"/>
                <w:sz w:val="22"/>
                <w:szCs w:val="22"/>
              </w:rPr>
            </w:pPr>
            <w:r w:rsidRPr="006656BC">
              <w:rPr>
                <w:rFonts w:ascii="Times New Roman" w:hAnsi="Times New Roman" w:cs="Times New Roman"/>
                <w:color w:val="000000"/>
                <w:sz w:val="22"/>
                <w:szCs w:val="22"/>
              </w:rPr>
              <w:t xml:space="preserve">Деятельность банков </w:t>
            </w:r>
            <w:r w:rsidRPr="006656BC">
              <w:rPr>
                <w:rFonts w:ascii="Times New Roman" w:hAnsi="Times New Roman" w:cs="Times New Roman"/>
                <w:color w:val="000000"/>
                <w:sz w:val="22"/>
                <w:szCs w:val="22"/>
              </w:rPr>
              <w:br/>
              <w:t xml:space="preserve">Еженедельный Ъ </w:t>
            </w:r>
            <w:r w:rsidRPr="006656BC">
              <w:rPr>
                <w:rFonts w:ascii="Times New Roman" w:hAnsi="Times New Roman" w:cs="Times New Roman"/>
                <w:color w:val="000000"/>
                <w:sz w:val="22"/>
                <w:szCs w:val="22"/>
              </w:rPr>
              <w:br/>
              <w:t>Скандал в Ассоциации российских банков</w:t>
            </w:r>
          </w:p>
        </w:tc>
        <w:tc>
          <w:tcPr>
            <w:tcW w:w="3119" w:type="dxa"/>
            <w:noWrap/>
            <w:hideMark/>
          </w:tcPr>
          <w:p w:rsidR="006656BC" w:rsidRDefault="006656BC" w:rsidP="006656BC">
            <w:pPr>
              <w:jc w:val="center"/>
              <w:rPr>
                <w:rFonts w:ascii="Calibri" w:hAnsi="Calibri"/>
                <w:color w:val="000000"/>
                <w:sz w:val="22"/>
                <w:szCs w:val="22"/>
              </w:rPr>
            </w:pPr>
            <w:r>
              <w:rPr>
                <w:rFonts w:ascii="Calibri" w:hAnsi="Calibri"/>
                <w:color w:val="000000"/>
                <w:sz w:val="22"/>
                <w:szCs w:val="22"/>
              </w:rPr>
              <w:t>1</w:t>
            </w:r>
          </w:p>
        </w:tc>
      </w:tr>
      <w:tr w:rsidR="006656BC" w:rsidTr="006656BC">
        <w:trPr>
          <w:trHeight w:val="300"/>
        </w:trPr>
        <w:tc>
          <w:tcPr>
            <w:tcW w:w="5353" w:type="dxa"/>
            <w:noWrap/>
            <w:hideMark/>
          </w:tcPr>
          <w:p w:rsidR="006656BC" w:rsidRPr="006656BC" w:rsidRDefault="006656BC" w:rsidP="006656BC">
            <w:pPr>
              <w:jc w:val="left"/>
              <w:rPr>
                <w:rFonts w:ascii="Times New Roman" w:hAnsi="Times New Roman" w:cs="Times New Roman"/>
                <w:sz w:val="22"/>
                <w:szCs w:val="22"/>
              </w:rPr>
            </w:pPr>
            <w:r w:rsidRPr="006656BC">
              <w:rPr>
                <w:rFonts w:ascii="Times New Roman" w:hAnsi="Times New Roman" w:cs="Times New Roman"/>
                <w:sz w:val="22"/>
                <w:szCs w:val="22"/>
              </w:rPr>
              <w:t>Еженедельный Ъ</w:t>
            </w:r>
          </w:p>
        </w:tc>
        <w:tc>
          <w:tcPr>
            <w:tcW w:w="3119" w:type="dxa"/>
            <w:noWrap/>
            <w:hideMark/>
          </w:tcPr>
          <w:p w:rsidR="006656BC" w:rsidRDefault="006656BC" w:rsidP="006656BC">
            <w:pPr>
              <w:jc w:val="center"/>
              <w:rPr>
                <w:rFonts w:ascii="Calibri" w:hAnsi="Calibri"/>
                <w:color w:val="000000"/>
                <w:sz w:val="22"/>
                <w:szCs w:val="22"/>
              </w:rPr>
            </w:pPr>
            <w:r>
              <w:rPr>
                <w:rFonts w:ascii="Calibri" w:hAnsi="Calibri"/>
                <w:color w:val="000000"/>
                <w:sz w:val="22"/>
                <w:szCs w:val="22"/>
              </w:rPr>
              <w:t>1</w:t>
            </w:r>
          </w:p>
        </w:tc>
      </w:tr>
      <w:tr w:rsidR="006656BC" w:rsidTr="006656BC">
        <w:trPr>
          <w:trHeight w:val="600"/>
        </w:trPr>
        <w:tc>
          <w:tcPr>
            <w:tcW w:w="5353" w:type="dxa"/>
            <w:hideMark/>
          </w:tcPr>
          <w:p w:rsidR="006656BC" w:rsidRPr="006656BC" w:rsidRDefault="006656BC" w:rsidP="006656BC">
            <w:pPr>
              <w:jc w:val="left"/>
              <w:rPr>
                <w:rFonts w:ascii="Times New Roman" w:hAnsi="Times New Roman" w:cs="Times New Roman"/>
                <w:color w:val="000000"/>
                <w:sz w:val="22"/>
                <w:szCs w:val="22"/>
              </w:rPr>
            </w:pPr>
            <w:r w:rsidRPr="006656BC">
              <w:rPr>
                <w:rFonts w:ascii="Times New Roman" w:hAnsi="Times New Roman" w:cs="Times New Roman"/>
                <w:color w:val="000000"/>
                <w:sz w:val="22"/>
                <w:szCs w:val="22"/>
              </w:rPr>
              <w:t xml:space="preserve">Еженедельный Ъ </w:t>
            </w:r>
            <w:r w:rsidRPr="006656BC">
              <w:rPr>
                <w:rFonts w:ascii="Times New Roman" w:hAnsi="Times New Roman" w:cs="Times New Roman"/>
                <w:color w:val="000000"/>
                <w:sz w:val="22"/>
                <w:szCs w:val="22"/>
              </w:rPr>
              <w:br/>
              <w:t>Рынок труда в России</w:t>
            </w:r>
          </w:p>
        </w:tc>
        <w:tc>
          <w:tcPr>
            <w:tcW w:w="3119" w:type="dxa"/>
            <w:noWrap/>
            <w:hideMark/>
          </w:tcPr>
          <w:p w:rsidR="006656BC" w:rsidRDefault="006656BC" w:rsidP="006656BC">
            <w:pPr>
              <w:jc w:val="center"/>
              <w:rPr>
                <w:rFonts w:ascii="Calibri" w:hAnsi="Calibri"/>
                <w:color w:val="000000"/>
                <w:sz w:val="22"/>
                <w:szCs w:val="22"/>
              </w:rPr>
            </w:pPr>
            <w:r>
              <w:rPr>
                <w:rFonts w:ascii="Calibri" w:hAnsi="Calibri"/>
                <w:color w:val="000000"/>
                <w:sz w:val="22"/>
                <w:szCs w:val="22"/>
              </w:rPr>
              <w:t>1</w:t>
            </w:r>
          </w:p>
        </w:tc>
      </w:tr>
    </w:tbl>
    <w:p w:rsidR="006656BC" w:rsidRDefault="006656BC" w:rsidP="00316E65">
      <w:pPr>
        <w:pStyle w:val="a4"/>
      </w:pPr>
    </w:p>
    <w:p w:rsidR="006656BC" w:rsidRDefault="006656BC" w:rsidP="00316E65">
      <w:pPr>
        <w:pStyle w:val="a4"/>
      </w:pPr>
      <w:r>
        <w:t xml:space="preserve">Как мы видим, в 2017 году освещались проблемы культуры, валютных заемщиков, банков, рынка труда, а также митинги и шествия. Также мы видим, как редакция готовила читателей к переходу на сайт журнала «Еженедельный </w:t>
      </w:r>
      <w:proofErr w:type="spellStart"/>
      <w:r>
        <w:t>Коммерсантъ</w:t>
      </w:r>
      <w:proofErr w:type="spellEnd"/>
      <w:r>
        <w:t xml:space="preserve">». </w:t>
      </w:r>
    </w:p>
    <w:p w:rsidR="00666B59" w:rsidRDefault="00666B59" w:rsidP="00316E65">
      <w:pPr>
        <w:pStyle w:val="a4"/>
      </w:pPr>
      <w:r>
        <w:t xml:space="preserve">Мы разделили все темы на три категории: экономику, бизнес и финансы. Так, в 2016 году было  15 текстов относящихся к бизнесу (19,48%), </w:t>
      </w:r>
      <w:r>
        <w:lastRenderedPageBreak/>
        <w:t>34 – к</w:t>
      </w:r>
      <w:r w:rsidR="00456C6C">
        <w:t xml:space="preserve"> </w:t>
      </w:r>
      <w:r>
        <w:t xml:space="preserve">финансам (44,15%), и 28 (36,36%) – к экономике. В анализ тем не вошли рубрики аукцион и бонус, а так же рубрика «слова и цифры», которая в одном тексте может содержать несколько категорий одновременно. </w:t>
      </w:r>
    </w:p>
    <w:p w:rsidR="00666B59" w:rsidRDefault="00666B59" w:rsidP="00316E65">
      <w:pPr>
        <w:pStyle w:val="a4"/>
      </w:pPr>
      <w:r>
        <w:t xml:space="preserve">В 2017 году 17 текстов </w:t>
      </w:r>
      <w:r w:rsidR="00456C6C">
        <w:t>–</w:t>
      </w:r>
      <w:r>
        <w:t xml:space="preserve"> экономика</w:t>
      </w:r>
      <w:r w:rsidR="00456C6C">
        <w:t xml:space="preserve"> (42,5%), 13 –бизнес (32,5%)  и 10 – финансы (25%). </w:t>
      </w:r>
      <w:r w:rsidR="00026519">
        <w:t>В</w:t>
      </w:r>
      <w:r w:rsidR="00456C6C">
        <w:t xml:space="preserve"> совокупности за два года было написано 44 текста по финансам , 45 по экономике, их количество примерно равно (37,6% и 38,4% от общего объема соответственно), 24% -бизнес.</w:t>
      </w:r>
    </w:p>
    <w:p w:rsidR="00653655" w:rsidRDefault="00653655" w:rsidP="00316E65">
      <w:pPr>
        <w:pStyle w:val="a4"/>
      </w:pPr>
      <w:r>
        <w:t xml:space="preserve">Мы разделили </w:t>
      </w:r>
      <w:proofErr w:type="spellStart"/>
      <w:r>
        <w:t>контент</w:t>
      </w:r>
      <w:proofErr w:type="spellEnd"/>
      <w:r>
        <w:t xml:space="preserve"> на микр</w:t>
      </w:r>
      <w:proofErr w:type="gramStart"/>
      <w:r>
        <w:t>о-</w:t>
      </w:r>
      <w:proofErr w:type="gramEnd"/>
      <w:r>
        <w:t xml:space="preserve"> и </w:t>
      </w:r>
      <w:proofErr w:type="spellStart"/>
      <w:r>
        <w:t>макроуровень</w:t>
      </w:r>
      <w:proofErr w:type="spellEnd"/>
      <w:r>
        <w:t xml:space="preserve">. В ходе анализа выяснилось, что наибольшее количеств текстов в 2016 году было написано на макроэкономические темы: 39 текстов </w:t>
      </w:r>
      <w:proofErr w:type="spellStart"/>
      <w:r>
        <w:t>макроуровень</w:t>
      </w:r>
      <w:proofErr w:type="spellEnd"/>
      <w:r>
        <w:t xml:space="preserve"> (54,93%) и 32 – </w:t>
      </w:r>
      <w:proofErr w:type="spellStart"/>
      <w:r>
        <w:t>микроуровень</w:t>
      </w:r>
      <w:proofErr w:type="spellEnd"/>
      <w:r>
        <w:t xml:space="preserve"> (45,07%)</w:t>
      </w:r>
      <w:proofErr w:type="gramStart"/>
      <w:r>
        <w:t>.</w:t>
      </w:r>
      <w:proofErr w:type="gramEnd"/>
      <w:r>
        <w:t xml:space="preserve"> В 2017 году же мы отнесли 30 текстов </w:t>
      </w:r>
      <w:proofErr w:type="gramStart"/>
      <w:r>
        <w:t xml:space="preserve">( </w:t>
      </w:r>
      <w:proofErr w:type="gramEnd"/>
      <w:r>
        <w:t xml:space="preserve">76,92%) – к </w:t>
      </w:r>
      <w:proofErr w:type="spellStart"/>
      <w:r>
        <w:t>макроуровню</w:t>
      </w:r>
      <w:proofErr w:type="spellEnd"/>
      <w:r>
        <w:t xml:space="preserve"> и 9 – к микро- (23,08%), </w:t>
      </w:r>
    </w:p>
    <w:p w:rsidR="00653655" w:rsidRDefault="00653655" w:rsidP="00124FB5">
      <w:pPr>
        <w:pStyle w:val="a4"/>
      </w:pPr>
      <w:r>
        <w:t>В совокупности за два периода получилось, что</w:t>
      </w:r>
      <w:r w:rsidR="00124FB5">
        <w:t xml:space="preserve"> </w:t>
      </w:r>
      <w:proofErr w:type="spellStart"/>
      <w:r w:rsidR="00124FB5">
        <w:t>количство</w:t>
      </w:r>
      <w:proofErr w:type="spellEnd"/>
      <w:r>
        <w:t xml:space="preserve"> </w:t>
      </w:r>
      <w:r w:rsidR="00124FB5">
        <w:t xml:space="preserve">текстов касающихся </w:t>
      </w:r>
      <w:proofErr w:type="spellStart"/>
      <w:r w:rsidR="00124FB5">
        <w:t>макроэкономичсекого</w:t>
      </w:r>
      <w:proofErr w:type="spellEnd"/>
      <w:r w:rsidR="00124FB5">
        <w:t xml:space="preserve"> уровня</w:t>
      </w:r>
      <w:r>
        <w:t xml:space="preserve"> </w:t>
      </w:r>
      <w:r w:rsidR="00124FB5">
        <w:t xml:space="preserve">(76,23%) </w:t>
      </w:r>
      <w:r>
        <w:t>пре</w:t>
      </w:r>
      <w:r w:rsidR="00124FB5">
        <w:t xml:space="preserve">вышают количество текстов, касающихся микроэкономики (23,77%).  </w:t>
      </w:r>
    </w:p>
    <w:p w:rsidR="00316E65" w:rsidRDefault="00316E65" w:rsidP="00316E65">
      <w:pPr>
        <w:pStyle w:val="a4"/>
      </w:pPr>
      <w:r>
        <w:t>Далее мы изучили авторский состав еженедельного журнала «</w:t>
      </w:r>
      <w:proofErr w:type="spellStart"/>
      <w:r>
        <w:t>Коммерсантъ</w:t>
      </w:r>
      <w:proofErr w:type="spellEnd"/>
      <w:r>
        <w:t xml:space="preserve"> ДЕНЬГИ» (</w:t>
      </w:r>
      <w:proofErr w:type="gramStart"/>
      <w:r>
        <w:t>см</w:t>
      </w:r>
      <w:proofErr w:type="gramEnd"/>
      <w:r>
        <w:t xml:space="preserve">. график </w:t>
      </w:r>
      <w:r w:rsidR="00F8501B">
        <w:t>2</w:t>
      </w:r>
      <w:r>
        <w:t xml:space="preserve">). Мы видим, что авторов текстов, которые мы отнесли к </w:t>
      </w:r>
      <w:proofErr w:type="gramStart"/>
      <w:r>
        <w:t>экономическому</w:t>
      </w:r>
      <w:proofErr w:type="gramEnd"/>
      <w:r>
        <w:t xml:space="preserve"> </w:t>
      </w:r>
      <w:proofErr w:type="spellStart"/>
      <w:r>
        <w:t>контенту</w:t>
      </w:r>
      <w:proofErr w:type="spellEnd"/>
      <w:r>
        <w:t xml:space="preserve"> – 30. В долевом соотношении на каждого автора приходится по 3,5 текста. На деле же большая часть авторов написала по одному тексту. 14 из 30 авторов написали в 2016 году по одному тексту на экономическую тематику. Еще семеро написали по два текста. Трое – два текста, трое – три текста, трое – 4 текста, трое – шест текстов и одна – семь текстов и один в соавторстве. Три текста написаны в соавторстве. Значительное число текстов из рубрики «слова и цифры» опубликованы без подписи. </w:t>
      </w:r>
    </w:p>
    <w:p w:rsidR="00316E65" w:rsidRDefault="00316E65" w:rsidP="00316E65">
      <w:pPr>
        <w:pStyle w:val="a4"/>
      </w:pPr>
      <w:r>
        <w:t>Также 4 текста написала группа «Прямая речь». В группу входят Владимир Александров</w:t>
      </w:r>
      <w:proofErr w:type="gramStart"/>
      <w:r>
        <w:t xml:space="preserve"> ,</w:t>
      </w:r>
      <w:proofErr w:type="gramEnd"/>
      <w:r>
        <w:t xml:space="preserve"> Наталья </w:t>
      </w:r>
      <w:proofErr w:type="spellStart"/>
      <w:r>
        <w:t>Бителева</w:t>
      </w:r>
      <w:proofErr w:type="spellEnd"/>
      <w:r>
        <w:t xml:space="preserve">, Иван Богачев, Юрий </w:t>
      </w:r>
      <w:proofErr w:type="spellStart"/>
      <w:r>
        <w:t>Бородинов</w:t>
      </w:r>
      <w:proofErr w:type="spellEnd"/>
      <w:r>
        <w:t xml:space="preserve">, Елизавета Дружинина и Анастасия Павленко. </w:t>
      </w:r>
    </w:p>
    <w:p w:rsidR="00316E65" w:rsidRDefault="008E26EB" w:rsidP="00316E65">
      <w:pPr>
        <w:pStyle w:val="a4"/>
      </w:pPr>
      <w:r>
        <w:t xml:space="preserve">Наибольшее число текстов написано </w:t>
      </w:r>
      <w:r w:rsidR="00316E65">
        <w:t xml:space="preserve"> – Надежд</w:t>
      </w:r>
      <w:r>
        <w:t>ой</w:t>
      </w:r>
      <w:r w:rsidR="00316E65">
        <w:t xml:space="preserve"> Петров</w:t>
      </w:r>
      <w:r>
        <w:t>ой</w:t>
      </w:r>
      <w:r w:rsidR="00316E65">
        <w:t xml:space="preserve">. Пять из восьми текстов были размещены в рубрике «Главное», три – в рубрике </w:t>
      </w:r>
      <w:r w:rsidR="00316E65">
        <w:lastRenderedPageBreak/>
        <w:t>«Экономика»</w:t>
      </w:r>
      <w:r>
        <w:t>, среди этих текстов мы выявили темы:</w:t>
      </w:r>
      <w:r w:rsidR="00316E65">
        <w:t xml:space="preserve"> динамика экономики РФ, банкротства и пенсионные реформы. </w:t>
      </w:r>
    </w:p>
    <w:p w:rsidR="00316E65" w:rsidRDefault="00316E65" w:rsidP="00316E65">
      <w:pPr>
        <w:pStyle w:val="a4"/>
      </w:pPr>
      <w:r>
        <w:t>График </w:t>
      </w:r>
      <w:r w:rsidR="00F8501B">
        <w:t>2</w:t>
      </w:r>
      <w:r>
        <w:t xml:space="preserve">. Авторы журнала «Коммерсант Деньги» 2016 </w:t>
      </w:r>
      <w:r w:rsidRPr="00D90647">
        <w:rPr>
          <w:noProof/>
          <w:lang w:eastAsia="ru-RU"/>
        </w:rPr>
        <w:drawing>
          <wp:inline distT="0" distB="0" distL="0" distR="0">
            <wp:extent cx="5483679" cy="7320644"/>
            <wp:effectExtent l="19050" t="0" r="21771"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6E65" w:rsidRDefault="00316E65" w:rsidP="00316E65">
      <w:pPr>
        <w:pStyle w:val="a4"/>
      </w:pPr>
    </w:p>
    <w:p w:rsidR="00DF3324" w:rsidRPr="0020259C" w:rsidRDefault="0046499A" w:rsidP="00F93F63">
      <w:pPr>
        <w:pStyle w:val="a4"/>
      </w:pPr>
      <w:r>
        <w:lastRenderedPageBreak/>
        <w:t xml:space="preserve">Анализ </w:t>
      </w:r>
      <w:proofErr w:type="spellStart"/>
      <w:r>
        <w:t>контента</w:t>
      </w:r>
      <w:proofErr w:type="spellEnd"/>
      <w:r>
        <w:t xml:space="preserve"> делового журнала «</w:t>
      </w:r>
      <w:proofErr w:type="spellStart"/>
      <w:r>
        <w:t>Коммерсантъ</w:t>
      </w:r>
      <w:proofErr w:type="spellEnd"/>
      <w:r>
        <w:t xml:space="preserve"> ДЕНЬГИ» показал</w:t>
      </w:r>
      <w:r w:rsidR="00DF3324" w:rsidRPr="0020259C">
        <w:t xml:space="preserve">, </w:t>
      </w:r>
      <w:r>
        <w:t xml:space="preserve">что </w:t>
      </w:r>
      <w:r w:rsidR="00DF3324" w:rsidRPr="0020259C">
        <w:t xml:space="preserve">в 2017 году было опубликовано </w:t>
      </w:r>
      <w:r>
        <w:t>7 текстов</w:t>
      </w:r>
      <w:r w:rsidR="00DF3324" w:rsidRPr="0020259C">
        <w:t xml:space="preserve"> </w:t>
      </w:r>
      <w:r>
        <w:t>в рубрике «Б</w:t>
      </w:r>
      <w:r w:rsidR="00DF3324" w:rsidRPr="0020259C">
        <w:t>изнес</w:t>
      </w:r>
      <w:r w:rsidR="00865C95">
        <w:t>»</w:t>
      </w:r>
      <w:r w:rsidR="00DF3324" w:rsidRPr="0020259C">
        <w:t xml:space="preserve">, </w:t>
      </w:r>
      <w:r w:rsidR="00865C95">
        <w:t xml:space="preserve">14 – в </w:t>
      </w:r>
      <w:r>
        <w:t>«Главное»</w:t>
      </w:r>
      <w:r w:rsidR="00865C95">
        <w:t xml:space="preserve">. </w:t>
      </w:r>
      <w:r w:rsidR="005E5D95" w:rsidRPr="0020259C">
        <w:t xml:space="preserve">10 </w:t>
      </w:r>
      <w:r>
        <w:t>текстов</w:t>
      </w:r>
      <w:r w:rsidR="005E5D95" w:rsidRPr="0020259C">
        <w:t xml:space="preserve"> </w:t>
      </w:r>
      <w:r w:rsidR="00865C95">
        <w:t>поместили в рубрику «Л</w:t>
      </w:r>
      <w:r w:rsidR="005E5D95" w:rsidRPr="0020259C">
        <w:t>ичные финансы</w:t>
      </w:r>
      <w:r w:rsidR="00865C95">
        <w:t>»</w:t>
      </w:r>
      <w:r w:rsidR="005E5D95" w:rsidRPr="0020259C">
        <w:t xml:space="preserve">. </w:t>
      </w:r>
      <w:r w:rsidR="00865C95">
        <w:t>И 7 текстов в рубрике «Экономика». Так</w:t>
      </w:r>
      <w:r w:rsidR="00B44F26">
        <w:t xml:space="preserve"> же в 2017 году 3</w:t>
      </w:r>
      <w:r w:rsidR="00865C95">
        <w:t xml:space="preserve"> текста в</w:t>
      </w:r>
      <w:r w:rsidR="00B44F26">
        <w:t>ошли в</w:t>
      </w:r>
      <w:r w:rsidR="00865C95">
        <w:t xml:space="preserve"> рубрик</w:t>
      </w:r>
      <w:r w:rsidR="00B44F26">
        <w:t>у</w:t>
      </w:r>
      <w:r w:rsidR="00865C95">
        <w:t xml:space="preserve"> «Слова и цифры», к тому же в 2017 году вышел</w:t>
      </w:r>
      <w:r w:rsidR="005E5D95" w:rsidRPr="0020259C">
        <w:t xml:space="preserve"> рейтинг «Л</w:t>
      </w:r>
      <w:r w:rsidR="00865C95">
        <w:t xml:space="preserve">ига выдающихся бизнесменов – 4» (см. график </w:t>
      </w:r>
      <w:r w:rsidR="00F8501B">
        <w:t>3</w:t>
      </w:r>
      <w:r w:rsidR="00865C95">
        <w:t>).</w:t>
      </w:r>
    </w:p>
    <w:p w:rsidR="005E5D95" w:rsidRPr="0020259C" w:rsidRDefault="005E5D95" w:rsidP="005E5D95">
      <w:pPr>
        <w:pStyle w:val="af5"/>
        <w:keepNext/>
        <w:jc w:val="right"/>
        <w:rPr>
          <w:rFonts w:ascii="Times New Roman" w:hAnsi="Times New Roman" w:cs="Times New Roman"/>
          <w:b w:val="0"/>
          <w:color w:val="auto"/>
          <w:sz w:val="24"/>
          <w:szCs w:val="24"/>
        </w:rPr>
      </w:pPr>
      <w:r w:rsidRPr="0020259C">
        <w:rPr>
          <w:rFonts w:ascii="Times New Roman" w:hAnsi="Times New Roman" w:cs="Times New Roman"/>
          <w:b w:val="0"/>
          <w:color w:val="auto"/>
          <w:sz w:val="24"/>
          <w:szCs w:val="24"/>
        </w:rPr>
        <w:t xml:space="preserve">График </w:t>
      </w:r>
      <w:r w:rsidR="00F8501B">
        <w:rPr>
          <w:rFonts w:ascii="Times New Roman" w:hAnsi="Times New Roman" w:cs="Times New Roman"/>
          <w:b w:val="0"/>
          <w:color w:val="auto"/>
          <w:sz w:val="24"/>
          <w:szCs w:val="24"/>
        </w:rPr>
        <w:t>3</w:t>
      </w:r>
      <w:r w:rsidRPr="0020259C">
        <w:rPr>
          <w:rFonts w:ascii="Times New Roman" w:hAnsi="Times New Roman" w:cs="Times New Roman"/>
          <w:b w:val="0"/>
          <w:color w:val="auto"/>
          <w:sz w:val="24"/>
          <w:szCs w:val="24"/>
        </w:rPr>
        <w:t xml:space="preserve">. Контент анализ журнала </w:t>
      </w:r>
      <w:r w:rsidR="00146BE0" w:rsidRPr="00146BE0">
        <w:rPr>
          <w:rFonts w:ascii="Times New Roman" w:hAnsi="Times New Roman" w:cs="Times New Roman"/>
          <w:b w:val="0"/>
          <w:color w:val="auto"/>
          <w:sz w:val="24"/>
        </w:rPr>
        <w:t>«Коммерсантъ ДЕНЬГИ»</w:t>
      </w:r>
      <w:r w:rsidR="00146BE0" w:rsidRPr="00146BE0">
        <w:rPr>
          <w:b w:val="0"/>
          <w:sz w:val="24"/>
        </w:rPr>
        <w:t xml:space="preserve"> </w:t>
      </w:r>
      <w:r w:rsidR="00C21D2C" w:rsidRPr="00146BE0">
        <w:rPr>
          <w:rFonts w:ascii="Times New Roman" w:hAnsi="Times New Roman" w:cs="Times New Roman"/>
          <w:b w:val="0"/>
          <w:color w:val="auto"/>
          <w:sz w:val="36"/>
          <w:szCs w:val="24"/>
        </w:rPr>
        <w:t xml:space="preserve"> </w:t>
      </w:r>
      <w:r w:rsidR="00C21D2C" w:rsidRPr="0020259C">
        <w:rPr>
          <w:rFonts w:ascii="Times New Roman" w:hAnsi="Times New Roman" w:cs="Times New Roman"/>
          <w:b w:val="0"/>
          <w:color w:val="auto"/>
          <w:sz w:val="24"/>
          <w:szCs w:val="24"/>
        </w:rPr>
        <w:t>по рубрикам (2017 год).</w:t>
      </w:r>
      <w:r w:rsidRPr="0020259C">
        <w:rPr>
          <w:rFonts w:ascii="Times New Roman" w:hAnsi="Times New Roman" w:cs="Times New Roman"/>
          <w:b w:val="0"/>
          <w:color w:val="auto"/>
          <w:sz w:val="24"/>
          <w:szCs w:val="24"/>
        </w:rPr>
        <w:t xml:space="preserve"> </w:t>
      </w:r>
    </w:p>
    <w:p w:rsidR="005E5D95" w:rsidRDefault="005E5D95" w:rsidP="005E5D95">
      <w:pPr>
        <w:pStyle w:val="a4"/>
        <w:keepNext/>
      </w:pPr>
      <w:r w:rsidRPr="0020259C">
        <w:rPr>
          <w:noProof/>
          <w:lang w:eastAsia="ru-RU"/>
        </w:rPr>
        <w:drawing>
          <wp:inline distT="0" distB="0" distL="0" distR="0">
            <wp:extent cx="5377815" cy="309753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5C95" w:rsidRDefault="00865C95" w:rsidP="00865C95">
      <w:pPr>
        <w:pStyle w:val="a4"/>
      </w:pPr>
      <w:r w:rsidRPr="0020259C">
        <w:t>Из графика мы видим, что большинство текстов было опубликовано в рубрике «Главное», на втором месте рубрика «Бизнес», рубрика «Экономика» по объему – на четвертой позиции. Зато, достаточно большое внимание уделено «Личным финансам».</w:t>
      </w:r>
    </w:p>
    <w:p w:rsidR="00D3563E" w:rsidRDefault="00D3563E" w:rsidP="00D3563E">
      <w:pPr>
        <w:pStyle w:val="a4"/>
      </w:pPr>
      <w:r>
        <w:t>В 2017 году рубрика «Аукцион» перетекла в «Бонус», исчезла «Колонка редактора», а также прекратились такие рубрики как: «Тематические страницы», «Купюры» и «Анонс».</w:t>
      </w:r>
    </w:p>
    <w:p w:rsidR="00D3563E" w:rsidRDefault="00D3563E" w:rsidP="00D3563E">
      <w:pPr>
        <w:pStyle w:val="a4"/>
      </w:pPr>
      <w:r>
        <w:t>Что касается тематического разнообразия, то в 2017 году было написано:</w:t>
      </w:r>
    </w:p>
    <w:p w:rsidR="00D3563E" w:rsidRDefault="00D3563E" w:rsidP="00D3563E">
      <w:pPr>
        <w:pStyle w:val="a4"/>
      </w:pPr>
      <w:r>
        <w:t xml:space="preserve">3 текста </w:t>
      </w:r>
      <w:r w:rsidRPr="0020259C">
        <w:t xml:space="preserve">про динамику экономики. </w:t>
      </w:r>
    </w:p>
    <w:p w:rsidR="00D3563E" w:rsidRDefault="00D3563E" w:rsidP="00D3563E">
      <w:pPr>
        <w:pStyle w:val="a4"/>
      </w:pPr>
      <w:r>
        <w:t>3</w:t>
      </w:r>
      <w:r w:rsidRPr="0020259C">
        <w:t xml:space="preserve"> </w:t>
      </w:r>
      <w:r>
        <w:t>текста</w:t>
      </w:r>
      <w:r w:rsidRPr="0020259C">
        <w:t xml:space="preserve"> про динамику мировой экономики. </w:t>
      </w:r>
    </w:p>
    <w:p w:rsidR="00D3563E" w:rsidRDefault="00D3563E" w:rsidP="00D3563E">
      <w:pPr>
        <w:pStyle w:val="a4"/>
      </w:pPr>
      <w:r w:rsidRPr="0020259C">
        <w:t xml:space="preserve">12 </w:t>
      </w:r>
      <w:r>
        <w:t>текстов</w:t>
      </w:r>
      <w:r w:rsidRPr="0020259C">
        <w:t xml:space="preserve"> про бизнес. </w:t>
      </w:r>
    </w:p>
    <w:p w:rsidR="00D3563E" w:rsidRPr="0020259C" w:rsidRDefault="00D3563E" w:rsidP="00D3563E">
      <w:pPr>
        <w:pStyle w:val="a4"/>
      </w:pPr>
      <w:r>
        <w:lastRenderedPageBreak/>
        <w:t xml:space="preserve">8 текстов про рынки </w:t>
      </w:r>
      <w:r w:rsidRPr="0020259C">
        <w:t>из них</w:t>
      </w:r>
      <w:r>
        <w:t>:</w:t>
      </w:r>
      <w:r w:rsidRPr="0020259C">
        <w:t xml:space="preserve"> 2 </w:t>
      </w:r>
      <w:r>
        <w:t>–</w:t>
      </w:r>
      <w:r w:rsidRPr="0020259C">
        <w:t xml:space="preserve"> про рынок труда (и еще два про исследование зарплат), и по одному </w:t>
      </w:r>
      <w:r>
        <w:t>тексту про фондовый рынок, рынок нефтепродуктов, а также табачный, алкогольный</w:t>
      </w:r>
      <w:r w:rsidRPr="0020259C">
        <w:t xml:space="preserve"> и автомобильн</w:t>
      </w:r>
      <w:r>
        <w:t>ый рынки</w:t>
      </w:r>
      <w:r w:rsidRPr="0020259C">
        <w:t xml:space="preserve">. </w:t>
      </w:r>
    </w:p>
    <w:p w:rsidR="00D3563E" w:rsidRDefault="00D3563E" w:rsidP="00D3563E">
      <w:pPr>
        <w:pStyle w:val="a4"/>
      </w:pPr>
      <w:r w:rsidRPr="0020259C">
        <w:t xml:space="preserve">Так же в 2017 году в изученных номерах было опубликовано </w:t>
      </w:r>
      <w:r>
        <w:t>2</w:t>
      </w:r>
      <w:r w:rsidRPr="0020259C">
        <w:t xml:space="preserve"> </w:t>
      </w:r>
      <w:r>
        <w:t>текста</w:t>
      </w:r>
      <w:r w:rsidRPr="0020259C">
        <w:t xml:space="preserve"> про </w:t>
      </w:r>
      <w:r>
        <w:t xml:space="preserve">ситуацию в </w:t>
      </w:r>
      <w:r w:rsidRPr="0020259C">
        <w:t>други</w:t>
      </w:r>
      <w:r>
        <w:t xml:space="preserve">х </w:t>
      </w:r>
      <w:r w:rsidRPr="0020259C">
        <w:t>стран</w:t>
      </w:r>
      <w:r>
        <w:t>ах (</w:t>
      </w:r>
      <w:r w:rsidRPr="0020259C">
        <w:t>США и Казахстан</w:t>
      </w:r>
      <w:proofErr w:type="gramStart"/>
      <w:r>
        <w:t>).</w:t>
      </w:r>
      <w:r w:rsidRPr="0020259C">
        <w:t xml:space="preserve">. </w:t>
      </w:r>
      <w:proofErr w:type="gramEnd"/>
    </w:p>
    <w:p w:rsidR="00D3563E" w:rsidRDefault="00D3563E" w:rsidP="00D3563E">
      <w:pPr>
        <w:pStyle w:val="a4"/>
      </w:pPr>
      <w:r>
        <w:t>Далее рассмотрим авторс</w:t>
      </w:r>
      <w:r w:rsidR="00F8501B">
        <w:t>кий состав на 2017 год (</w:t>
      </w:r>
      <w:proofErr w:type="gramStart"/>
      <w:r w:rsidR="00F8501B">
        <w:t>см</w:t>
      </w:r>
      <w:proofErr w:type="gramEnd"/>
      <w:r w:rsidR="00F8501B">
        <w:t>. график 4.)</w:t>
      </w:r>
      <w:r>
        <w:t xml:space="preserve"> </w:t>
      </w:r>
    </w:p>
    <w:p w:rsidR="00D3563E" w:rsidRDefault="00D3563E" w:rsidP="00D3563E">
      <w:pPr>
        <w:pStyle w:val="a4"/>
      </w:pPr>
      <w:r>
        <w:t xml:space="preserve">К </w:t>
      </w:r>
      <w:proofErr w:type="gramStart"/>
      <w:r>
        <w:t>экономическому</w:t>
      </w:r>
      <w:proofErr w:type="gramEnd"/>
      <w:r>
        <w:t xml:space="preserve"> </w:t>
      </w:r>
      <w:proofErr w:type="spellStart"/>
      <w:r>
        <w:t>контенту</w:t>
      </w:r>
      <w:proofErr w:type="spellEnd"/>
      <w:r>
        <w:t xml:space="preserve"> 2017 года мы отнесли 46 текстов, которые были опубликованы в рубриках:</w:t>
      </w:r>
    </w:p>
    <w:p w:rsidR="00D3563E" w:rsidRDefault="00D3563E" w:rsidP="004A05DA">
      <w:pPr>
        <w:pStyle w:val="a4"/>
        <w:numPr>
          <w:ilvl w:val="0"/>
          <w:numId w:val="18"/>
        </w:numPr>
        <w:ind w:left="0" w:firstLine="851"/>
      </w:pPr>
      <w:r>
        <w:t>«Экономика»;</w:t>
      </w:r>
    </w:p>
    <w:p w:rsidR="00D3563E" w:rsidRDefault="00D3563E" w:rsidP="004A05DA">
      <w:pPr>
        <w:pStyle w:val="a4"/>
        <w:numPr>
          <w:ilvl w:val="0"/>
          <w:numId w:val="18"/>
        </w:numPr>
        <w:ind w:left="0" w:firstLine="851"/>
      </w:pPr>
      <w:r>
        <w:t>«Бизнес»;</w:t>
      </w:r>
    </w:p>
    <w:p w:rsidR="00D3563E" w:rsidRDefault="00D3563E" w:rsidP="004A05DA">
      <w:pPr>
        <w:pStyle w:val="a4"/>
        <w:numPr>
          <w:ilvl w:val="0"/>
          <w:numId w:val="18"/>
        </w:numPr>
        <w:ind w:left="0" w:firstLine="851"/>
      </w:pPr>
      <w:r>
        <w:t>«Главное»;</w:t>
      </w:r>
    </w:p>
    <w:p w:rsidR="00D3563E" w:rsidRDefault="00D3563E" w:rsidP="004A05DA">
      <w:pPr>
        <w:pStyle w:val="a4"/>
        <w:numPr>
          <w:ilvl w:val="0"/>
          <w:numId w:val="18"/>
        </w:numPr>
        <w:ind w:left="0" w:firstLine="851"/>
      </w:pPr>
      <w:r>
        <w:t>«Личные финансы»;</w:t>
      </w:r>
    </w:p>
    <w:p w:rsidR="00D3563E" w:rsidRDefault="00D3563E" w:rsidP="004A05DA">
      <w:pPr>
        <w:pStyle w:val="a4"/>
        <w:numPr>
          <w:ilvl w:val="0"/>
          <w:numId w:val="18"/>
        </w:numPr>
        <w:ind w:left="0" w:firstLine="851"/>
      </w:pPr>
      <w:r>
        <w:t>«Слова и цифры».</w:t>
      </w:r>
    </w:p>
    <w:p w:rsidR="00D3563E" w:rsidRDefault="00D3563E" w:rsidP="00D3563E">
      <w:pPr>
        <w:pStyle w:val="a4"/>
      </w:pPr>
      <w:r>
        <w:t xml:space="preserve">В 2017 году в изучаемых нами выпусках участвовали 29 авторов, непосредственно над написанием экономического </w:t>
      </w:r>
      <w:proofErr w:type="spellStart"/>
      <w:r>
        <w:t>контента</w:t>
      </w:r>
      <w:proofErr w:type="spellEnd"/>
      <w:r>
        <w:t xml:space="preserve"> работали 21 журналиста. Максимальное количество текстов написанных одним автором было – 4 текста. Так же как и в 2016 году, основную долю занимают авторы, написавшие один текст. 10 авторов из 21, что составляет 47,6% от общего числа журналистов.  4 человека написало по два текста, 4 – по 3 текста, и 3- по 4. </w:t>
      </w:r>
    </w:p>
    <w:p w:rsidR="00316E65" w:rsidRDefault="00316E65" w:rsidP="00316E65">
      <w:pPr>
        <w:pStyle w:val="a4"/>
      </w:pPr>
      <w:r>
        <w:lastRenderedPageBreak/>
        <w:t>График 4. Авторы журнала «Коммерсант Деньги» 2017</w:t>
      </w:r>
      <w:r w:rsidRPr="00124E69">
        <w:rPr>
          <w:noProof/>
          <w:lang w:eastAsia="ru-RU"/>
        </w:rPr>
        <w:drawing>
          <wp:inline distT="0" distB="0" distL="0" distR="0">
            <wp:extent cx="4981576" cy="5953126"/>
            <wp:effectExtent l="19050" t="0" r="28574" b="9524"/>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563E" w:rsidRPr="0020259C" w:rsidRDefault="00D3563E" w:rsidP="00D3563E">
      <w:pPr>
        <w:pStyle w:val="a4"/>
      </w:pPr>
    </w:p>
    <w:p w:rsidR="009E5789" w:rsidRDefault="009E5789" w:rsidP="002A3046">
      <w:pPr>
        <w:pStyle w:val="a4"/>
        <w:tabs>
          <w:tab w:val="left" w:pos="142"/>
        </w:tabs>
      </w:pPr>
      <w:r>
        <w:t xml:space="preserve">Мы видим, что за два года неизменными в составе остались лишь 8 журналистов: </w:t>
      </w:r>
    </w:p>
    <w:p w:rsidR="002A3046" w:rsidRPr="002A3046" w:rsidRDefault="002A3046" w:rsidP="004A05DA">
      <w:pPr>
        <w:pStyle w:val="a4"/>
        <w:numPr>
          <w:ilvl w:val="0"/>
          <w:numId w:val="19"/>
        </w:numPr>
        <w:tabs>
          <w:tab w:val="left" w:pos="142"/>
        </w:tabs>
        <w:ind w:left="0" w:firstLine="851"/>
        <w:rPr>
          <w:rFonts w:ascii="Vladimir Script" w:hAnsi="Vladimir Script"/>
          <w:lang w:eastAsia="ru-RU"/>
        </w:rPr>
      </w:pPr>
      <w:r w:rsidRPr="002A3046">
        <w:rPr>
          <w:lang w:eastAsia="ru-RU"/>
        </w:rPr>
        <w:t>Александр</w:t>
      </w:r>
      <w:r w:rsidRPr="002A3046">
        <w:rPr>
          <w:rFonts w:ascii="Vladimir Script" w:hAnsi="Vladimir Script"/>
          <w:lang w:eastAsia="ru-RU"/>
        </w:rPr>
        <w:t xml:space="preserve"> </w:t>
      </w:r>
      <w:r w:rsidRPr="002A3046">
        <w:rPr>
          <w:lang w:eastAsia="ru-RU"/>
        </w:rPr>
        <w:t>Зотин</w:t>
      </w:r>
      <w:r>
        <w:rPr>
          <w:lang w:eastAsia="ru-RU"/>
        </w:rPr>
        <w:t>;</w:t>
      </w:r>
    </w:p>
    <w:p w:rsidR="002A3046" w:rsidRPr="002A3046" w:rsidRDefault="002A3046" w:rsidP="004A05DA">
      <w:pPr>
        <w:pStyle w:val="a4"/>
        <w:numPr>
          <w:ilvl w:val="0"/>
          <w:numId w:val="19"/>
        </w:numPr>
        <w:tabs>
          <w:tab w:val="left" w:pos="142"/>
        </w:tabs>
        <w:ind w:left="0" w:firstLine="851"/>
        <w:rPr>
          <w:rFonts w:ascii="Vladimir Script" w:hAnsi="Vladimir Script"/>
          <w:lang w:eastAsia="ru-RU"/>
        </w:rPr>
      </w:pPr>
      <w:r w:rsidRPr="002A3046">
        <w:rPr>
          <w:lang w:eastAsia="ru-RU"/>
        </w:rPr>
        <w:t>Владимир</w:t>
      </w:r>
      <w:r w:rsidRPr="002A3046">
        <w:rPr>
          <w:rFonts w:ascii="Vladimir Script" w:hAnsi="Vladimir Script" w:cs="Vladimir Script"/>
          <w:lang w:eastAsia="ru-RU"/>
        </w:rPr>
        <w:t xml:space="preserve"> </w:t>
      </w:r>
      <w:r w:rsidRPr="002A3046">
        <w:rPr>
          <w:lang w:eastAsia="ru-RU"/>
        </w:rPr>
        <w:t>Боровой</w:t>
      </w:r>
      <w:r>
        <w:rPr>
          <w:lang w:eastAsia="ru-RU"/>
        </w:rPr>
        <w:t>;</w:t>
      </w:r>
    </w:p>
    <w:p w:rsidR="002A3046" w:rsidRPr="002A3046" w:rsidRDefault="002A3046" w:rsidP="004A05DA">
      <w:pPr>
        <w:pStyle w:val="a4"/>
        <w:numPr>
          <w:ilvl w:val="0"/>
          <w:numId w:val="19"/>
        </w:numPr>
        <w:tabs>
          <w:tab w:val="left" w:pos="142"/>
        </w:tabs>
        <w:ind w:left="0" w:firstLine="851"/>
        <w:rPr>
          <w:rFonts w:ascii="Vladimir Script" w:hAnsi="Vladimir Script"/>
          <w:lang w:eastAsia="ru-RU"/>
        </w:rPr>
      </w:pPr>
      <w:r w:rsidRPr="002A3046">
        <w:rPr>
          <w:lang w:eastAsia="ru-RU"/>
        </w:rPr>
        <w:t>Ирина</w:t>
      </w:r>
      <w:r w:rsidRPr="002A3046">
        <w:rPr>
          <w:rFonts w:ascii="Vladimir Script" w:hAnsi="Vladimir Script" w:cs="Vladimir Script"/>
          <w:lang w:eastAsia="ru-RU"/>
        </w:rPr>
        <w:t xml:space="preserve"> </w:t>
      </w:r>
      <w:proofErr w:type="spellStart"/>
      <w:r w:rsidRPr="002A3046">
        <w:rPr>
          <w:lang w:eastAsia="ru-RU"/>
        </w:rPr>
        <w:t>Бегимбетова</w:t>
      </w:r>
      <w:proofErr w:type="spellEnd"/>
      <w:r>
        <w:rPr>
          <w:lang w:eastAsia="ru-RU"/>
        </w:rPr>
        <w:t>;</w:t>
      </w:r>
    </w:p>
    <w:p w:rsidR="002A3046" w:rsidRPr="002A3046" w:rsidRDefault="002A3046" w:rsidP="004A05DA">
      <w:pPr>
        <w:pStyle w:val="a4"/>
        <w:numPr>
          <w:ilvl w:val="0"/>
          <w:numId w:val="19"/>
        </w:numPr>
        <w:tabs>
          <w:tab w:val="left" w:pos="142"/>
        </w:tabs>
        <w:ind w:left="0" w:firstLine="851"/>
        <w:rPr>
          <w:rFonts w:ascii="Vladimir Script" w:hAnsi="Vladimir Script"/>
          <w:lang w:eastAsia="ru-RU"/>
        </w:rPr>
      </w:pPr>
      <w:r w:rsidRPr="002A3046">
        <w:rPr>
          <w:lang w:eastAsia="ru-RU"/>
        </w:rPr>
        <w:t>Максим</w:t>
      </w:r>
      <w:r w:rsidRPr="002A3046">
        <w:rPr>
          <w:rFonts w:ascii="Vladimir Script" w:hAnsi="Vladimir Script" w:cs="Vladimir Script"/>
          <w:lang w:eastAsia="ru-RU"/>
        </w:rPr>
        <w:t xml:space="preserve"> </w:t>
      </w:r>
      <w:proofErr w:type="spellStart"/>
      <w:r w:rsidRPr="002A3046">
        <w:rPr>
          <w:lang w:eastAsia="ru-RU"/>
        </w:rPr>
        <w:t>Буйлов</w:t>
      </w:r>
      <w:proofErr w:type="spellEnd"/>
      <w:r>
        <w:rPr>
          <w:lang w:eastAsia="ru-RU"/>
        </w:rPr>
        <w:t>;</w:t>
      </w:r>
    </w:p>
    <w:p w:rsidR="002A3046" w:rsidRPr="002A3046" w:rsidRDefault="002A3046" w:rsidP="004A05DA">
      <w:pPr>
        <w:pStyle w:val="a4"/>
        <w:numPr>
          <w:ilvl w:val="0"/>
          <w:numId w:val="19"/>
        </w:numPr>
        <w:tabs>
          <w:tab w:val="left" w:pos="142"/>
        </w:tabs>
        <w:ind w:left="0" w:firstLine="851"/>
        <w:rPr>
          <w:rFonts w:ascii="Vladimir Script" w:hAnsi="Vladimir Script"/>
          <w:lang w:eastAsia="ru-RU"/>
        </w:rPr>
      </w:pPr>
      <w:r w:rsidRPr="002A3046">
        <w:rPr>
          <w:lang w:eastAsia="ru-RU"/>
        </w:rPr>
        <w:t>Максим</w:t>
      </w:r>
      <w:r w:rsidRPr="002A3046">
        <w:rPr>
          <w:rFonts w:ascii="Vladimir Script" w:hAnsi="Vladimir Script" w:cs="Vladimir Script"/>
          <w:lang w:eastAsia="ru-RU"/>
        </w:rPr>
        <w:t xml:space="preserve"> </w:t>
      </w:r>
      <w:r w:rsidRPr="002A3046">
        <w:rPr>
          <w:lang w:eastAsia="ru-RU"/>
        </w:rPr>
        <w:t>Кваша</w:t>
      </w:r>
      <w:r>
        <w:rPr>
          <w:lang w:eastAsia="ru-RU"/>
        </w:rPr>
        <w:t>;</w:t>
      </w:r>
    </w:p>
    <w:p w:rsidR="002A3046" w:rsidRPr="002A3046" w:rsidRDefault="002A3046" w:rsidP="004A05DA">
      <w:pPr>
        <w:pStyle w:val="a4"/>
        <w:numPr>
          <w:ilvl w:val="0"/>
          <w:numId w:val="19"/>
        </w:numPr>
        <w:tabs>
          <w:tab w:val="left" w:pos="142"/>
        </w:tabs>
        <w:ind w:left="0" w:firstLine="851"/>
        <w:rPr>
          <w:rFonts w:ascii="Vladimir Script" w:hAnsi="Vladimir Script"/>
          <w:lang w:eastAsia="ru-RU"/>
        </w:rPr>
      </w:pPr>
      <w:r w:rsidRPr="002A3046">
        <w:rPr>
          <w:lang w:eastAsia="ru-RU"/>
        </w:rPr>
        <w:t>Мария</w:t>
      </w:r>
      <w:r w:rsidRPr="002A3046">
        <w:rPr>
          <w:rFonts w:ascii="Vladimir Script" w:hAnsi="Vladimir Script" w:cs="Vladimir Script"/>
          <w:lang w:eastAsia="ru-RU"/>
        </w:rPr>
        <w:t xml:space="preserve"> </w:t>
      </w:r>
      <w:r w:rsidRPr="002A3046">
        <w:rPr>
          <w:lang w:eastAsia="ru-RU"/>
        </w:rPr>
        <w:t>Глушенкова</w:t>
      </w:r>
      <w:r>
        <w:rPr>
          <w:lang w:eastAsia="ru-RU"/>
        </w:rPr>
        <w:t>;</w:t>
      </w:r>
    </w:p>
    <w:p w:rsidR="002A3046" w:rsidRPr="002A3046" w:rsidRDefault="002A3046" w:rsidP="004A05DA">
      <w:pPr>
        <w:pStyle w:val="a4"/>
        <w:numPr>
          <w:ilvl w:val="0"/>
          <w:numId w:val="19"/>
        </w:numPr>
        <w:tabs>
          <w:tab w:val="left" w:pos="142"/>
        </w:tabs>
        <w:ind w:left="0" w:firstLine="851"/>
        <w:rPr>
          <w:rFonts w:ascii="Vladimir Script" w:hAnsi="Vladimir Script"/>
          <w:lang w:eastAsia="ru-RU"/>
        </w:rPr>
      </w:pPr>
      <w:r w:rsidRPr="002A3046">
        <w:rPr>
          <w:lang w:eastAsia="ru-RU"/>
        </w:rPr>
        <w:lastRenderedPageBreak/>
        <w:t>Мария</w:t>
      </w:r>
      <w:r w:rsidRPr="002A3046">
        <w:rPr>
          <w:rFonts w:ascii="Vladimir Script" w:hAnsi="Vladimir Script" w:cs="Vladimir Script"/>
          <w:lang w:eastAsia="ru-RU"/>
        </w:rPr>
        <w:t xml:space="preserve"> </w:t>
      </w:r>
      <w:proofErr w:type="spellStart"/>
      <w:r w:rsidRPr="002A3046">
        <w:rPr>
          <w:lang w:eastAsia="ru-RU"/>
        </w:rPr>
        <w:t>Либерман</w:t>
      </w:r>
      <w:proofErr w:type="spellEnd"/>
      <w:r>
        <w:rPr>
          <w:lang w:eastAsia="ru-RU"/>
        </w:rPr>
        <w:t>;</w:t>
      </w:r>
    </w:p>
    <w:p w:rsidR="002A3046" w:rsidRPr="002A3046" w:rsidRDefault="002A3046" w:rsidP="004A05DA">
      <w:pPr>
        <w:pStyle w:val="a4"/>
        <w:numPr>
          <w:ilvl w:val="0"/>
          <w:numId w:val="19"/>
        </w:numPr>
        <w:tabs>
          <w:tab w:val="left" w:pos="142"/>
        </w:tabs>
        <w:ind w:left="0" w:firstLine="851"/>
        <w:rPr>
          <w:rFonts w:ascii="Vladimir Script" w:hAnsi="Vladimir Script"/>
          <w:lang w:eastAsia="ru-RU"/>
        </w:rPr>
      </w:pPr>
      <w:r w:rsidRPr="002A3046">
        <w:rPr>
          <w:lang w:eastAsia="ru-RU"/>
        </w:rPr>
        <w:t>Надежда</w:t>
      </w:r>
      <w:r w:rsidRPr="002A3046">
        <w:rPr>
          <w:rFonts w:ascii="Vladimir Script" w:hAnsi="Vladimir Script" w:cs="Vladimir Script"/>
          <w:lang w:eastAsia="ru-RU"/>
        </w:rPr>
        <w:t xml:space="preserve"> </w:t>
      </w:r>
      <w:r w:rsidRPr="002A3046">
        <w:rPr>
          <w:lang w:eastAsia="ru-RU"/>
        </w:rPr>
        <w:t>Петрова</w:t>
      </w:r>
      <w:r>
        <w:rPr>
          <w:lang w:eastAsia="ru-RU"/>
        </w:rPr>
        <w:t>.</w:t>
      </w:r>
    </w:p>
    <w:p w:rsidR="00FC3157" w:rsidRDefault="0046499A" w:rsidP="009E5789">
      <w:pPr>
        <w:pStyle w:val="a4"/>
      </w:pPr>
      <w:r>
        <w:t>В 2016 году в</w:t>
      </w:r>
      <w:r w:rsidR="00FC3157">
        <w:t>о всех текстах кроме одного есть иллюстрация в заголовочном комплексе, исключение: текст о возможности удалить личные данные из интернета. 22 текста имеют иллюстрации помимо той, что в заголовочном комплексе,  также есть одно видео в статье: «</w:t>
      </w:r>
      <w:r w:rsidR="00FC3157" w:rsidRPr="00FC3157">
        <w:t>Марьи-искусницы и fashion-индустрия</w:t>
      </w:r>
      <w:r w:rsidR="00FC3157">
        <w:t xml:space="preserve">».  В восьми текстах присутствуют дополнительные данные в виде графиков, </w:t>
      </w:r>
      <w:proofErr w:type="spellStart"/>
      <w:r w:rsidR="00FC3157">
        <w:t>инфографик</w:t>
      </w:r>
      <w:proofErr w:type="spellEnd"/>
      <w:r w:rsidR="00FC3157">
        <w:t xml:space="preserve"> и таблиц, в которых представлены статистические данные и итоги опросов.</w:t>
      </w:r>
    </w:p>
    <w:p w:rsidR="00960FD7" w:rsidRPr="0020259C" w:rsidRDefault="00476FBC" w:rsidP="0014208D">
      <w:pPr>
        <w:pStyle w:val="1"/>
        <w:rPr>
          <w:rFonts w:ascii="Times New Roman" w:hAnsi="Times New Roman" w:cs="Times New Roman"/>
        </w:rPr>
      </w:pPr>
      <w:bookmarkStart w:id="7" w:name="_Toc513732562"/>
      <w:r w:rsidRPr="00146BE0">
        <w:rPr>
          <w:rStyle w:val="a5"/>
          <w:rFonts w:ascii="Times New Roman" w:hAnsi="Times New Roman"/>
          <w:b w:val="0"/>
          <w:color w:val="auto"/>
        </w:rPr>
        <w:t xml:space="preserve">2.2.  </w:t>
      </w:r>
      <w:r w:rsidR="00AC4B3E">
        <w:rPr>
          <w:rStyle w:val="a5"/>
          <w:rFonts w:ascii="Times New Roman" w:hAnsi="Times New Roman"/>
          <w:b w:val="0"/>
          <w:color w:val="auto"/>
        </w:rPr>
        <w:t xml:space="preserve">Экономический </w:t>
      </w:r>
      <w:proofErr w:type="spellStart"/>
      <w:r w:rsidR="00AC4B3E">
        <w:rPr>
          <w:rStyle w:val="a5"/>
          <w:rFonts w:ascii="Times New Roman" w:hAnsi="Times New Roman"/>
          <w:b w:val="0"/>
          <w:color w:val="auto"/>
        </w:rPr>
        <w:t>контент</w:t>
      </w:r>
      <w:proofErr w:type="spellEnd"/>
      <w:r w:rsidR="00AC4B3E">
        <w:rPr>
          <w:rStyle w:val="a5"/>
          <w:rFonts w:ascii="Times New Roman" w:hAnsi="Times New Roman"/>
          <w:b w:val="0"/>
          <w:color w:val="auto"/>
        </w:rPr>
        <w:t xml:space="preserve"> в р</w:t>
      </w:r>
      <w:r w:rsidR="0014208D">
        <w:rPr>
          <w:rStyle w:val="a5"/>
          <w:rFonts w:ascii="Times New Roman" w:hAnsi="Times New Roman"/>
          <w:b w:val="0"/>
          <w:color w:val="auto"/>
        </w:rPr>
        <w:t>егиональн</w:t>
      </w:r>
      <w:r w:rsidR="00AC4B3E">
        <w:rPr>
          <w:rStyle w:val="a5"/>
          <w:rFonts w:ascii="Times New Roman" w:hAnsi="Times New Roman"/>
          <w:b w:val="0"/>
          <w:color w:val="auto"/>
        </w:rPr>
        <w:t>ой</w:t>
      </w:r>
      <w:r w:rsidR="0014208D">
        <w:rPr>
          <w:rStyle w:val="a5"/>
          <w:rFonts w:ascii="Times New Roman" w:hAnsi="Times New Roman"/>
          <w:b w:val="0"/>
          <w:color w:val="auto"/>
        </w:rPr>
        <w:t xml:space="preserve"> делов</w:t>
      </w:r>
      <w:r w:rsidR="00AC4B3E">
        <w:rPr>
          <w:rStyle w:val="a5"/>
          <w:rFonts w:ascii="Times New Roman" w:hAnsi="Times New Roman"/>
          <w:b w:val="0"/>
          <w:color w:val="auto"/>
        </w:rPr>
        <w:t xml:space="preserve">ой </w:t>
      </w:r>
      <w:r w:rsidR="0014208D">
        <w:rPr>
          <w:rStyle w:val="a5"/>
          <w:rFonts w:ascii="Times New Roman" w:hAnsi="Times New Roman"/>
          <w:b w:val="0"/>
          <w:color w:val="auto"/>
        </w:rPr>
        <w:t>пресс</w:t>
      </w:r>
      <w:r w:rsidR="00AC4B3E">
        <w:rPr>
          <w:rStyle w:val="a5"/>
          <w:rFonts w:ascii="Times New Roman" w:hAnsi="Times New Roman"/>
          <w:b w:val="0"/>
          <w:color w:val="auto"/>
        </w:rPr>
        <w:t>е</w:t>
      </w:r>
      <w:r w:rsidR="0014208D">
        <w:rPr>
          <w:rStyle w:val="a5"/>
          <w:rFonts w:ascii="Times New Roman" w:hAnsi="Times New Roman"/>
          <w:b w:val="0"/>
          <w:color w:val="auto"/>
        </w:rPr>
        <w:t xml:space="preserve"> на примере журнала «Эксперт </w:t>
      </w:r>
      <w:proofErr w:type="spellStart"/>
      <w:r w:rsidR="0014208D">
        <w:rPr>
          <w:rStyle w:val="a5"/>
          <w:rFonts w:ascii="Times New Roman" w:hAnsi="Times New Roman"/>
          <w:b w:val="0"/>
          <w:color w:val="auto"/>
        </w:rPr>
        <w:t>Северо-Запад</w:t>
      </w:r>
      <w:proofErr w:type="spellEnd"/>
      <w:r w:rsidR="0014208D">
        <w:rPr>
          <w:rStyle w:val="a5"/>
          <w:rFonts w:ascii="Times New Roman" w:hAnsi="Times New Roman"/>
          <w:b w:val="0"/>
          <w:color w:val="auto"/>
        </w:rPr>
        <w:t>»</w:t>
      </w:r>
      <w:bookmarkEnd w:id="7"/>
    </w:p>
    <w:p w:rsidR="0028166A" w:rsidRPr="00551B38" w:rsidRDefault="0028166A" w:rsidP="0028166A">
      <w:pPr>
        <w:pStyle w:val="a4"/>
        <w:spacing w:before="120"/>
        <w:ind w:firstLine="709"/>
        <w:rPr>
          <w:shd w:val="clear" w:color="auto" w:fill="FFFFFF"/>
        </w:rPr>
      </w:pPr>
      <w:r w:rsidRPr="00551B38">
        <w:t xml:space="preserve">«Эксперт Северо-Запад» существует с 4 октября 1999 года. </w:t>
      </w:r>
      <w:r w:rsidRPr="00551B38">
        <w:rPr>
          <w:shd w:val="clear" w:color="auto" w:fill="FFFFFF"/>
        </w:rPr>
        <w:t xml:space="preserve">В журнал входят следующие рубрики: </w:t>
      </w:r>
    </w:p>
    <w:p w:rsidR="0028166A" w:rsidRPr="00551B38" w:rsidRDefault="0028166A" w:rsidP="004A05DA">
      <w:pPr>
        <w:pStyle w:val="a4"/>
        <w:numPr>
          <w:ilvl w:val="0"/>
          <w:numId w:val="17"/>
        </w:numPr>
        <w:ind w:hanging="357"/>
        <w:rPr>
          <w:shd w:val="clear" w:color="auto" w:fill="FFFFFF"/>
        </w:rPr>
      </w:pPr>
      <w:r w:rsidRPr="00551B38">
        <w:rPr>
          <w:shd w:val="clear" w:color="auto" w:fill="FFFFFF"/>
        </w:rPr>
        <w:t>«Русский бизнес»;</w:t>
      </w:r>
    </w:p>
    <w:p w:rsidR="0028166A" w:rsidRPr="00551B38" w:rsidRDefault="0028166A" w:rsidP="004A05DA">
      <w:pPr>
        <w:pStyle w:val="a4"/>
        <w:numPr>
          <w:ilvl w:val="0"/>
          <w:numId w:val="17"/>
        </w:numPr>
        <w:ind w:hanging="357"/>
        <w:rPr>
          <w:shd w:val="clear" w:color="auto" w:fill="FFFFFF"/>
        </w:rPr>
      </w:pPr>
      <w:r w:rsidRPr="00551B38">
        <w:rPr>
          <w:shd w:val="clear" w:color="auto" w:fill="FFFFFF"/>
        </w:rPr>
        <w:t>«Международный бизнес»;</w:t>
      </w:r>
    </w:p>
    <w:p w:rsidR="0028166A" w:rsidRPr="00551B38" w:rsidRDefault="0028166A" w:rsidP="004A05DA">
      <w:pPr>
        <w:pStyle w:val="a4"/>
        <w:numPr>
          <w:ilvl w:val="0"/>
          <w:numId w:val="17"/>
        </w:numPr>
        <w:ind w:hanging="357"/>
        <w:rPr>
          <w:shd w:val="clear" w:color="auto" w:fill="FFFFFF"/>
        </w:rPr>
      </w:pPr>
      <w:r w:rsidRPr="00551B38">
        <w:rPr>
          <w:shd w:val="clear" w:color="auto" w:fill="FFFFFF"/>
        </w:rPr>
        <w:t>«Экономика и финансы»;</w:t>
      </w:r>
    </w:p>
    <w:p w:rsidR="0028166A" w:rsidRPr="00551B38" w:rsidRDefault="0028166A" w:rsidP="004A05DA">
      <w:pPr>
        <w:pStyle w:val="a4"/>
        <w:numPr>
          <w:ilvl w:val="0"/>
          <w:numId w:val="17"/>
        </w:numPr>
        <w:ind w:hanging="357"/>
        <w:rPr>
          <w:shd w:val="clear" w:color="auto" w:fill="FFFFFF"/>
        </w:rPr>
      </w:pPr>
      <w:r w:rsidRPr="00551B38">
        <w:rPr>
          <w:shd w:val="clear" w:color="auto" w:fill="FFFFFF"/>
        </w:rPr>
        <w:t>«Наука и технологии»;</w:t>
      </w:r>
    </w:p>
    <w:p w:rsidR="0028166A" w:rsidRPr="00551B38" w:rsidRDefault="0028166A" w:rsidP="004A05DA">
      <w:pPr>
        <w:pStyle w:val="a4"/>
        <w:numPr>
          <w:ilvl w:val="0"/>
          <w:numId w:val="17"/>
        </w:numPr>
        <w:ind w:hanging="357"/>
        <w:rPr>
          <w:shd w:val="clear" w:color="auto" w:fill="FFFFFF"/>
        </w:rPr>
      </w:pPr>
      <w:r w:rsidRPr="00551B38">
        <w:rPr>
          <w:shd w:val="clear" w:color="auto" w:fill="FFFFFF"/>
        </w:rPr>
        <w:t>«Политика»;</w:t>
      </w:r>
    </w:p>
    <w:p w:rsidR="0028166A" w:rsidRPr="00551B38" w:rsidRDefault="0028166A" w:rsidP="004A05DA">
      <w:pPr>
        <w:pStyle w:val="a4"/>
        <w:numPr>
          <w:ilvl w:val="0"/>
          <w:numId w:val="17"/>
        </w:numPr>
        <w:ind w:hanging="357"/>
        <w:rPr>
          <w:shd w:val="clear" w:color="auto" w:fill="FFFFFF"/>
        </w:rPr>
      </w:pPr>
      <w:r w:rsidRPr="00551B38">
        <w:rPr>
          <w:shd w:val="clear" w:color="auto" w:fill="FFFFFF"/>
        </w:rPr>
        <w:t>«Общество»;</w:t>
      </w:r>
    </w:p>
    <w:p w:rsidR="0028166A" w:rsidRPr="00551B38" w:rsidRDefault="0028166A" w:rsidP="004A05DA">
      <w:pPr>
        <w:pStyle w:val="a4"/>
        <w:numPr>
          <w:ilvl w:val="0"/>
          <w:numId w:val="17"/>
        </w:numPr>
        <w:ind w:hanging="357"/>
        <w:rPr>
          <w:shd w:val="clear" w:color="auto" w:fill="FFFFFF"/>
        </w:rPr>
      </w:pPr>
      <w:r w:rsidRPr="00551B38">
        <w:rPr>
          <w:shd w:val="clear" w:color="auto" w:fill="FFFFFF"/>
        </w:rPr>
        <w:t>«Культура»;</w:t>
      </w:r>
    </w:p>
    <w:p w:rsidR="0028166A" w:rsidRPr="00551B38" w:rsidRDefault="0028166A" w:rsidP="004A05DA">
      <w:pPr>
        <w:pStyle w:val="a4"/>
        <w:numPr>
          <w:ilvl w:val="0"/>
          <w:numId w:val="17"/>
        </w:numPr>
        <w:ind w:hanging="357"/>
      </w:pPr>
      <w:r w:rsidRPr="00551B38">
        <w:rPr>
          <w:shd w:val="clear" w:color="auto" w:fill="FFFFFF"/>
        </w:rPr>
        <w:t>«Книги».</w:t>
      </w:r>
      <w:r w:rsidRPr="00551B38">
        <w:t xml:space="preserve"> </w:t>
      </w:r>
    </w:p>
    <w:p w:rsidR="0028166A" w:rsidRPr="00551B38" w:rsidRDefault="0028166A" w:rsidP="0028166A">
      <w:pPr>
        <w:pStyle w:val="a4"/>
        <w:spacing w:before="120"/>
        <w:ind w:firstLine="709"/>
      </w:pPr>
      <w:r w:rsidRPr="00551B38">
        <w:t xml:space="preserve">На данный момент главным редактором издания является Марина </w:t>
      </w:r>
      <w:proofErr w:type="spellStart"/>
      <w:r w:rsidRPr="00551B38">
        <w:t>Богомягкова</w:t>
      </w:r>
      <w:proofErr w:type="spellEnd"/>
      <w:r w:rsidRPr="00551B38">
        <w:t xml:space="preserve">. Шеф-редактор сайта – Василий </w:t>
      </w:r>
      <w:proofErr w:type="spellStart"/>
      <w:r w:rsidRPr="00551B38">
        <w:t>Прохоревич</w:t>
      </w:r>
      <w:proofErr w:type="spellEnd"/>
      <w:r w:rsidRPr="00551B38">
        <w:t>.</w:t>
      </w:r>
    </w:p>
    <w:p w:rsidR="0028166A" w:rsidRPr="00551B38" w:rsidRDefault="0028166A" w:rsidP="0028166A">
      <w:pPr>
        <w:pStyle w:val="a4"/>
        <w:spacing w:before="120"/>
        <w:ind w:firstLine="709"/>
      </w:pPr>
      <w:r w:rsidRPr="00551B38">
        <w:t xml:space="preserve">Еженедельник является региональной версией общенационального делового журнала «Эксперт» и входит в </w:t>
      </w:r>
      <w:proofErr w:type="spellStart"/>
      <w:r w:rsidRPr="00551B38">
        <w:t>медиахолдинг</w:t>
      </w:r>
      <w:proofErr w:type="spellEnd"/>
      <w:r w:rsidRPr="00551B38">
        <w:t xml:space="preserve"> «Эксперт». Свою стратегию компания формулирует следующим образом: «формирование пула качественных СМИ, обслуживающих информационные и интеллектуальные </w:t>
      </w:r>
      <w:r w:rsidRPr="00551B38">
        <w:lastRenderedPageBreak/>
        <w:t>потребности среднего класса России»</w:t>
      </w:r>
      <w:r w:rsidRPr="00551B38">
        <w:rPr>
          <w:rStyle w:val="aa"/>
        </w:rPr>
        <w:footnoteReference w:id="51"/>
      </w:r>
      <w:r w:rsidRPr="00551B38">
        <w:t xml:space="preserve">. И в своей работе </w:t>
      </w:r>
      <w:proofErr w:type="spellStart"/>
      <w:r w:rsidRPr="00551B38">
        <w:t>медиахолдинг</w:t>
      </w:r>
      <w:proofErr w:type="spellEnd"/>
      <w:r w:rsidRPr="00551B38">
        <w:t xml:space="preserve"> ориентируется на создание актуальной повестки дня, способствующей быстрому эффективному социально-экономическому развитию страны, а также ориентирование не на проблемы, а на открывающиеся возможности. </w:t>
      </w:r>
    </w:p>
    <w:p w:rsidR="007928A1" w:rsidRPr="007203F0" w:rsidRDefault="007928A1" w:rsidP="007928A1">
      <w:pPr>
        <w:spacing w:line="360" w:lineRule="auto"/>
        <w:ind w:firstLine="851"/>
        <w:jc w:val="both"/>
        <w:rPr>
          <w:rFonts w:ascii="Times New Roman" w:eastAsia="Times New Roman" w:hAnsi="Times New Roman" w:cs="Times New Roman"/>
          <w:color w:val="000000"/>
          <w:sz w:val="28"/>
          <w:szCs w:val="28"/>
          <w:lang w:eastAsia="ru-RU"/>
        </w:rPr>
      </w:pPr>
      <w:r w:rsidRPr="007928A1">
        <w:rPr>
          <w:rFonts w:ascii="Times New Roman" w:eastAsia="Times New Roman" w:hAnsi="Times New Roman" w:cs="Times New Roman"/>
          <w:color w:val="000000"/>
          <w:sz w:val="28"/>
          <w:szCs w:val="28"/>
          <w:lang w:eastAsia="ru-RU"/>
        </w:rPr>
        <w:t>В изучаемом еженедельном</w:t>
      </w:r>
      <w:r w:rsidRPr="007203F0">
        <w:rPr>
          <w:rFonts w:ascii="Times New Roman" w:eastAsia="Times New Roman" w:hAnsi="Times New Roman" w:cs="Times New Roman"/>
          <w:color w:val="000000"/>
          <w:sz w:val="28"/>
          <w:szCs w:val="28"/>
          <w:lang w:eastAsia="ru-RU"/>
        </w:rPr>
        <w:t xml:space="preserve"> журнале «Эксперт Северо-Запад» были выявлены следующие рубрики: </w:t>
      </w:r>
      <w:proofErr w:type="gramStart"/>
      <w:r w:rsidRPr="007203F0">
        <w:rPr>
          <w:rFonts w:ascii="Times New Roman" w:eastAsia="Times New Roman" w:hAnsi="Times New Roman" w:cs="Times New Roman"/>
          <w:color w:val="000000"/>
          <w:sz w:val="28"/>
          <w:szCs w:val="28"/>
          <w:lang w:eastAsia="ru-RU"/>
        </w:rPr>
        <w:t>«</w:t>
      </w:r>
      <w:r w:rsidRPr="0010553C">
        <w:rPr>
          <w:rFonts w:ascii="Times New Roman" w:eastAsia="Times New Roman" w:hAnsi="Times New Roman" w:cs="Times New Roman"/>
          <w:color w:val="000000"/>
          <w:sz w:val="28"/>
          <w:szCs w:val="28"/>
          <w:lang w:eastAsia="ru-RU"/>
        </w:rPr>
        <w:t>Русский бизнес</w:t>
      </w:r>
      <w:r w:rsidRPr="007203F0">
        <w:rPr>
          <w:rFonts w:ascii="Times New Roman" w:eastAsia="Times New Roman" w:hAnsi="Times New Roman" w:cs="Times New Roman"/>
          <w:color w:val="000000"/>
          <w:sz w:val="28"/>
          <w:szCs w:val="28"/>
          <w:lang w:eastAsia="ru-RU"/>
        </w:rPr>
        <w:t>», «Т</w:t>
      </w:r>
      <w:r w:rsidRPr="0010553C">
        <w:rPr>
          <w:rFonts w:ascii="Times New Roman" w:eastAsia="Times New Roman" w:hAnsi="Times New Roman" w:cs="Times New Roman"/>
          <w:color w:val="000000"/>
          <w:sz w:val="28"/>
          <w:szCs w:val="28"/>
          <w:lang w:eastAsia="ru-RU"/>
        </w:rPr>
        <w:t>ема недели</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Повестка дня</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Специальный доклад</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Культура</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Специальный проект</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Топ 250</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Экономика и финансы</w:t>
      </w:r>
      <w:r w:rsidRPr="007203F0">
        <w:rPr>
          <w:rFonts w:ascii="Times New Roman" w:eastAsia="Times New Roman" w:hAnsi="Times New Roman" w:cs="Times New Roman"/>
          <w:color w:val="000000"/>
          <w:sz w:val="28"/>
          <w:szCs w:val="28"/>
          <w:lang w:eastAsia="ru-RU"/>
        </w:rPr>
        <w:t>», «Общество», «Частная медицина», «</w:t>
      </w:r>
      <w:r w:rsidRPr="0010553C">
        <w:rPr>
          <w:rFonts w:ascii="Times New Roman" w:eastAsia="Times New Roman" w:hAnsi="Times New Roman" w:cs="Times New Roman"/>
          <w:color w:val="000000"/>
          <w:sz w:val="28"/>
          <w:szCs w:val="28"/>
          <w:lang w:eastAsia="ru-RU"/>
        </w:rPr>
        <w:t>Культурный форум</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Международный бизнес</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Мнение</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Эксперт года</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Менеджмент роста</w:t>
      </w:r>
      <w:r w:rsidRPr="007203F0">
        <w:rPr>
          <w:rFonts w:ascii="Times New Roman" w:eastAsia="Times New Roman" w:hAnsi="Times New Roman" w:cs="Times New Roman"/>
          <w:color w:val="000000"/>
          <w:sz w:val="28"/>
          <w:szCs w:val="28"/>
          <w:lang w:eastAsia="ru-RU"/>
        </w:rPr>
        <w:t>», «Т</w:t>
      </w:r>
      <w:r w:rsidRPr="0010553C">
        <w:rPr>
          <w:rFonts w:ascii="Times New Roman" w:eastAsia="Times New Roman" w:hAnsi="Times New Roman" w:cs="Times New Roman"/>
          <w:color w:val="000000"/>
          <w:sz w:val="28"/>
          <w:szCs w:val="28"/>
          <w:lang w:eastAsia="ru-RU"/>
        </w:rPr>
        <w:t>ема номера</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Информационные технологии</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Санкт-Петербург</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Исследование</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Финансы</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Интервью</w:t>
      </w:r>
      <w:r w:rsidRPr="007203F0">
        <w:rPr>
          <w:rFonts w:ascii="Times New Roman" w:eastAsia="Times New Roman" w:hAnsi="Times New Roman" w:cs="Times New Roman"/>
          <w:color w:val="000000"/>
          <w:sz w:val="28"/>
          <w:szCs w:val="28"/>
          <w:lang w:eastAsia="ru-RU"/>
        </w:rPr>
        <w:t>», «Экология», «</w:t>
      </w:r>
      <w:r w:rsidRPr="0010553C">
        <w:rPr>
          <w:rFonts w:ascii="Times New Roman" w:eastAsia="Times New Roman" w:hAnsi="Times New Roman" w:cs="Times New Roman"/>
          <w:color w:val="000000"/>
          <w:sz w:val="28"/>
          <w:szCs w:val="28"/>
          <w:lang w:eastAsia="ru-RU"/>
        </w:rPr>
        <w:t>Промышленные технологии</w:t>
      </w:r>
      <w:r w:rsidRPr="007203F0">
        <w:rPr>
          <w:rFonts w:ascii="Times New Roman" w:eastAsia="Times New Roman" w:hAnsi="Times New Roman" w:cs="Times New Roman"/>
          <w:color w:val="000000"/>
          <w:sz w:val="28"/>
          <w:szCs w:val="28"/>
          <w:lang w:eastAsia="ru-RU"/>
        </w:rPr>
        <w:t xml:space="preserve">», «Топ 250 </w:t>
      </w:r>
      <w:r w:rsidRPr="0010553C">
        <w:rPr>
          <w:rFonts w:ascii="Times New Roman" w:eastAsia="Times New Roman" w:hAnsi="Times New Roman" w:cs="Times New Roman"/>
          <w:color w:val="000000"/>
          <w:sz w:val="28"/>
          <w:szCs w:val="28"/>
          <w:lang w:eastAsia="ru-RU"/>
        </w:rPr>
        <w:t>рейтинг крупнейших компаний СЗФО-2016</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 xml:space="preserve">Рейтинг быстрорастущих </w:t>
      </w:r>
      <w:proofErr w:type="spellStart"/>
      <w:r w:rsidRPr="0010553C">
        <w:rPr>
          <w:rFonts w:ascii="Times New Roman" w:eastAsia="Times New Roman" w:hAnsi="Times New Roman" w:cs="Times New Roman"/>
          <w:color w:val="000000"/>
          <w:sz w:val="28"/>
          <w:szCs w:val="28"/>
          <w:lang w:eastAsia="ru-RU"/>
        </w:rPr>
        <w:t>несырьевых</w:t>
      </w:r>
      <w:proofErr w:type="spellEnd"/>
      <w:r w:rsidRPr="0010553C">
        <w:rPr>
          <w:rFonts w:ascii="Times New Roman" w:eastAsia="Times New Roman" w:hAnsi="Times New Roman" w:cs="Times New Roman"/>
          <w:color w:val="000000"/>
          <w:sz w:val="28"/>
          <w:szCs w:val="28"/>
          <w:lang w:eastAsia="ru-RU"/>
        </w:rPr>
        <w:t xml:space="preserve"> экспортеров СЗФО</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Зеленая экономика</w:t>
      </w:r>
      <w:r w:rsidRPr="007203F0">
        <w:rPr>
          <w:rFonts w:ascii="Times New Roman" w:eastAsia="Times New Roman" w:hAnsi="Times New Roman" w:cs="Times New Roman"/>
          <w:color w:val="000000"/>
          <w:sz w:val="28"/>
          <w:szCs w:val="28"/>
          <w:lang w:eastAsia="ru-RU"/>
        </w:rPr>
        <w:t>», «</w:t>
      </w:r>
      <w:r w:rsidRPr="0010553C">
        <w:rPr>
          <w:rFonts w:ascii="Times New Roman" w:eastAsia="Times New Roman" w:hAnsi="Times New Roman" w:cs="Times New Roman"/>
          <w:color w:val="000000"/>
          <w:sz w:val="28"/>
          <w:szCs w:val="28"/>
          <w:lang w:eastAsia="ru-RU"/>
        </w:rPr>
        <w:t>Бизнес-образование</w:t>
      </w:r>
      <w:r w:rsidRPr="007203F0">
        <w:rPr>
          <w:rFonts w:ascii="Times New Roman" w:eastAsia="Times New Roman" w:hAnsi="Times New Roman" w:cs="Times New Roman"/>
          <w:color w:val="000000"/>
          <w:sz w:val="28"/>
          <w:szCs w:val="28"/>
          <w:lang w:eastAsia="ru-RU"/>
        </w:rPr>
        <w:t>».</w:t>
      </w:r>
      <w:proofErr w:type="gramEnd"/>
    </w:p>
    <w:p w:rsidR="007928A1" w:rsidRDefault="007928A1" w:rsidP="007928A1">
      <w:pPr>
        <w:spacing w:line="360" w:lineRule="auto"/>
        <w:ind w:firstLine="851"/>
        <w:jc w:val="both"/>
        <w:rPr>
          <w:rFonts w:ascii="Calibri" w:eastAsia="Times New Roman" w:hAnsi="Calibri" w:cs="Times New Roman"/>
          <w:color w:val="000000"/>
          <w:sz w:val="22"/>
          <w:szCs w:val="22"/>
          <w:lang w:eastAsia="ru-RU"/>
        </w:rPr>
      </w:pPr>
      <w:r w:rsidRPr="007203F0">
        <w:rPr>
          <w:rFonts w:ascii="Times New Roman" w:eastAsia="Times New Roman" w:hAnsi="Times New Roman" w:cs="Times New Roman"/>
          <w:color w:val="000000"/>
          <w:sz w:val="28"/>
          <w:szCs w:val="28"/>
          <w:lang w:eastAsia="ru-RU"/>
        </w:rPr>
        <w:t>В 2016 году было опубликовано наибольшее количество текстов в рубрике «Русский бизнес» 49 текста, при общем объеме 112 текстов, это составляет приблизительно половину объема. На втором и третьем месте тема недели – 14 и повестка дня  - 10</w:t>
      </w:r>
      <w:r>
        <w:rPr>
          <w:rFonts w:ascii="Times New Roman" w:eastAsia="Times New Roman" w:hAnsi="Times New Roman" w:cs="Times New Roman"/>
          <w:color w:val="000000"/>
          <w:sz w:val="28"/>
          <w:szCs w:val="28"/>
          <w:lang w:eastAsia="ru-RU"/>
        </w:rPr>
        <w:t xml:space="preserve">. В </w:t>
      </w:r>
      <w:r w:rsidRPr="007203F0">
        <w:rPr>
          <w:rFonts w:ascii="Times New Roman" w:eastAsia="Times New Roman" w:hAnsi="Times New Roman" w:cs="Times New Roman"/>
          <w:color w:val="000000"/>
          <w:sz w:val="28"/>
          <w:szCs w:val="28"/>
          <w:lang w:eastAsia="ru-RU"/>
        </w:rPr>
        <w:t>рубрике Экономика и финансы опубликован 1 текст в то время как в рубриках культура и общество 8 и 9 текстов соответственно</w:t>
      </w:r>
      <w:proofErr w:type="gramStart"/>
      <w:r w:rsidRPr="00F8501B">
        <w:rPr>
          <w:rFonts w:ascii="Times New Roman" w:eastAsia="Times New Roman" w:hAnsi="Times New Roman" w:cs="Times New Roman"/>
          <w:color w:val="000000"/>
          <w:sz w:val="28"/>
          <w:szCs w:val="28"/>
          <w:lang w:eastAsia="ru-RU"/>
        </w:rPr>
        <w:t>.</w:t>
      </w:r>
      <w:proofErr w:type="gramEnd"/>
      <w:r w:rsidRPr="00F8501B">
        <w:rPr>
          <w:rFonts w:ascii="Times New Roman" w:eastAsia="Times New Roman" w:hAnsi="Times New Roman" w:cs="Times New Roman"/>
          <w:color w:val="000000"/>
          <w:sz w:val="28"/>
          <w:szCs w:val="28"/>
          <w:lang w:eastAsia="ru-RU"/>
        </w:rPr>
        <w:t xml:space="preserve"> </w:t>
      </w:r>
      <w:r w:rsidR="00F8501B" w:rsidRPr="00F8501B">
        <w:rPr>
          <w:rFonts w:ascii="Times New Roman" w:eastAsia="Times New Roman" w:hAnsi="Times New Roman" w:cs="Times New Roman"/>
          <w:color w:val="000000"/>
          <w:sz w:val="28"/>
          <w:szCs w:val="28"/>
          <w:lang w:eastAsia="ru-RU"/>
        </w:rPr>
        <w:t>(</w:t>
      </w:r>
      <w:proofErr w:type="gramStart"/>
      <w:r w:rsidR="00F8501B" w:rsidRPr="00F8501B">
        <w:rPr>
          <w:rFonts w:ascii="Times New Roman" w:eastAsia="Times New Roman" w:hAnsi="Times New Roman" w:cs="Times New Roman"/>
          <w:color w:val="000000"/>
          <w:sz w:val="28"/>
          <w:szCs w:val="28"/>
          <w:lang w:eastAsia="ru-RU"/>
        </w:rPr>
        <w:t>с</w:t>
      </w:r>
      <w:proofErr w:type="gramEnd"/>
      <w:r w:rsidR="00F8501B" w:rsidRPr="00F8501B">
        <w:rPr>
          <w:rFonts w:ascii="Times New Roman" w:eastAsia="Times New Roman" w:hAnsi="Times New Roman" w:cs="Times New Roman"/>
          <w:color w:val="000000"/>
          <w:sz w:val="28"/>
          <w:szCs w:val="28"/>
          <w:lang w:eastAsia="ru-RU"/>
        </w:rPr>
        <w:t>м. график 5)</w:t>
      </w:r>
    </w:p>
    <w:p w:rsidR="00316E65" w:rsidRPr="00316E65" w:rsidRDefault="00F8501B" w:rsidP="00316E65">
      <w:pPr>
        <w:pStyle w:val="af5"/>
        <w:keepNext/>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График 5. </w:t>
      </w:r>
      <w:proofErr w:type="spellStart"/>
      <w:r>
        <w:rPr>
          <w:rFonts w:ascii="Times New Roman" w:hAnsi="Times New Roman" w:cs="Times New Roman"/>
          <w:b w:val="0"/>
          <w:color w:val="auto"/>
          <w:sz w:val="28"/>
          <w:szCs w:val="28"/>
        </w:rPr>
        <w:t>Контент-анализ</w:t>
      </w:r>
      <w:proofErr w:type="spellEnd"/>
      <w:r>
        <w:rPr>
          <w:rFonts w:ascii="Times New Roman" w:hAnsi="Times New Roman" w:cs="Times New Roman"/>
          <w:b w:val="0"/>
          <w:color w:val="auto"/>
          <w:sz w:val="28"/>
          <w:szCs w:val="28"/>
        </w:rPr>
        <w:t xml:space="preserve"> журнала Эксперт </w:t>
      </w:r>
      <w:proofErr w:type="spellStart"/>
      <w:r>
        <w:rPr>
          <w:rFonts w:ascii="Times New Roman" w:hAnsi="Times New Roman" w:cs="Times New Roman"/>
          <w:b w:val="0"/>
          <w:color w:val="auto"/>
          <w:sz w:val="28"/>
          <w:szCs w:val="28"/>
        </w:rPr>
        <w:t>Северо-Запад</w:t>
      </w:r>
      <w:proofErr w:type="spellEnd"/>
      <w:r>
        <w:rPr>
          <w:rFonts w:ascii="Times New Roman" w:hAnsi="Times New Roman" w:cs="Times New Roman"/>
          <w:b w:val="0"/>
          <w:color w:val="auto"/>
          <w:sz w:val="28"/>
          <w:szCs w:val="28"/>
        </w:rPr>
        <w:t xml:space="preserve"> по рубрикам (2016 год)</w:t>
      </w:r>
    </w:p>
    <w:p w:rsidR="007928A1" w:rsidRPr="0010553C" w:rsidRDefault="007928A1" w:rsidP="007928A1">
      <w:pPr>
        <w:spacing w:line="360" w:lineRule="auto"/>
        <w:ind w:firstLine="851"/>
        <w:jc w:val="both"/>
        <w:rPr>
          <w:rFonts w:ascii="Calibri" w:eastAsia="Times New Roman" w:hAnsi="Calibri" w:cs="Times New Roman"/>
          <w:color w:val="000000"/>
          <w:sz w:val="22"/>
          <w:szCs w:val="22"/>
          <w:lang w:eastAsia="ru-RU"/>
        </w:rPr>
      </w:pPr>
      <w:r w:rsidRPr="00B70C55">
        <w:rPr>
          <w:rFonts w:ascii="Calibri" w:eastAsia="Times New Roman" w:hAnsi="Calibri" w:cs="Times New Roman"/>
          <w:noProof/>
          <w:color w:val="000000"/>
          <w:sz w:val="22"/>
          <w:szCs w:val="22"/>
          <w:lang w:eastAsia="ru-RU"/>
        </w:rPr>
        <w:drawing>
          <wp:inline distT="0" distB="0" distL="0" distR="0">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Calibri" w:eastAsia="Times New Roman" w:hAnsi="Calibri" w:cs="Times New Roman"/>
          <w:color w:val="000000"/>
          <w:sz w:val="22"/>
          <w:szCs w:val="22"/>
          <w:lang w:eastAsia="ru-RU"/>
        </w:rPr>
        <w:t xml:space="preserve">. </w:t>
      </w:r>
    </w:p>
    <w:p w:rsidR="007928A1" w:rsidRDefault="007928A1" w:rsidP="007928A1"/>
    <w:p w:rsidR="00F23899" w:rsidRDefault="00F23899" w:rsidP="00F23899">
      <w:pPr>
        <w:pStyle w:val="a4"/>
      </w:pPr>
      <w:r>
        <w:t>В 2017 году в «русском бизнесе» появилось 38 новых текстов, при 135 текстах, 11 – повестка дня, 11 текстов тема недели/номера, 9 текстов – ТОП 250. Экономика и Финансы – 8 текстов, и отдельно 1 текст по финансам. Международный бизнес- 3, Культура/ Культурный форум – 10. (см график). 25 - специальный доклад/проект.</w:t>
      </w:r>
    </w:p>
    <w:p w:rsidR="00F8501B" w:rsidRDefault="00F8501B">
      <w:pPr>
        <w:spacing w:before="-1" w:beforeAutospacing="1" w:after="-1" w:afterAutospacing="1" w:line="360" w:lineRule="auto"/>
        <w:ind w:firstLine="851"/>
        <w:jc w:val="both"/>
        <w:rPr>
          <w:rFonts w:ascii="Times New Roman" w:hAnsi="Times New Roman" w:cs="Times New Roman"/>
          <w:sz w:val="28"/>
          <w:szCs w:val="28"/>
        </w:rPr>
      </w:pPr>
      <w:r>
        <w:br w:type="page"/>
      </w:r>
    </w:p>
    <w:p w:rsidR="00316E65" w:rsidRPr="00F8501B" w:rsidRDefault="00F8501B" w:rsidP="00F8501B">
      <w:pPr>
        <w:pStyle w:val="a4"/>
        <w:ind w:firstLine="709"/>
        <w:jc w:val="right"/>
      </w:pPr>
      <w:r>
        <w:lastRenderedPageBreak/>
        <w:t xml:space="preserve">График 6. </w:t>
      </w:r>
      <w:proofErr w:type="spellStart"/>
      <w:r w:rsidRPr="00F8501B">
        <w:t>Контент-анализ</w:t>
      </w:r>
      <w:proofErr w:type="spellEnd"/>
      <w:r w:rsidRPr="00F8501B">
        <w:t xml:space="preserve"> журнала Эксперт </w:t>
      </w:r>
      <w:proofErr w:type="spellStart"/>
      <w:r w:rsidRPr="00F8501B">
        <w:t>Северо-Запад</w:t>
      </w:r>
      <w:proofErr w:type="spellEnd"/>
      <w:r w:rsidRPr="00F8501B">
        <w:t xml:space="preserve"> по </w:t>
      </w:r>
      <w:r w:rsidR="00524920">
        <w:t>темам</w:t>
      </w:r>
      <w:r w:rsidRPr="00F8501B">
        <w:t xml:space="preserve"> (201</w:t>
      </w:r>
      <w:r w:rsidR="00524920">
        <w:t>6</w:t>
      </w:r>
      <w:r w:rsidRPr="00F8501B">
        <w:t xml:space="preserve"> год)</w:t>
      </w:r>
    </w:p>
    <w:p w:rsidR="00506118" w:rsidRPr="0020259C" w:rsidRDefault="00F23899" w:rsidP="00506118">
      <w:pPr>
        <w:pStyle w:val="a4"/>
      </w:pPr>
      <w:r w:rsidRPr="00F23899">
        <w:rPr>
          <w:noProof/>
          <w:lang w:eastAsia="ru-RU"/>
        </w:rPr>
        <w:drawing>
          <wp:inline distT="0" distB="0" distL="0" distR="0">
            <wp:extent cx="5257800" cy="390906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3899" w:rsidRDefault="00F23899">
      <w:pPr>
        <w:spacing w:before="-1" w:beforeAutospacing="1" w:after="-1" w:afterAutospacing="1" w:line="360" w:lineRule="auto"/>
        <w:ind w:firstLine="851"/>
        <w:jc w:val="both"/>
        <w:rPr>
          <w:rFonts w:ascii="Times New Roman" w:eastAsiaTheme="majorEastAsia" w:hAnsi="Times New Roman" w:cs="Times New Roman"/>
          <w:bCs/>
          <w:sz w:val="28"/>
          <w:szCs w:val="28"/>
        </w:rPr>
      </w:pPr>
    </w:p>
    <w:p w:rsidR="00225077" w:rsidRDefault="00B71893" w:rsidP="00DF1C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разделили экономический </w:t>
      </w:r>
      <w:proofErr w:type="spellStart"/>
      <w:r>
        <w:rPr>
          <w:rFonts w:ascii="Times New Roman" w:hAnsi="Times New Roman" w:cs="Times New Roman"/>
          <w:sz w:val="28"/>
          <w:szCs w:val="28"/>
        </w:rPr>
        <w:t>контент</w:t>
      </w:r>
      <w:proofErr w:type="spellEnd"/>
      <w:r>
        <w:rPr>
          <w:rFonts w:ascii="Times New Roman" w:hAnsi="Times New Roman" w:cs="Times New Roman"/>
          <w:sz w:val="28"/>
          <w:szCs w:val="28"/>
        </w:rPr>
        <w:t xml:space="preserve"> на три категории: экономика, финансы и бизнес. Так, в выборке за</w:t>
      </w:r>
      <w:r w:rsidR="00225077" w:rsidRPr="00F92625">
        <w:rPr>
          <w:rFonts w:ascii="Times New Roman" w:hAnsi="Times New Roman" w:cs="Times New Roman"/>
          <w:sz w:val="28"/>
          <w:szCs w:val="28"/>
        </w:rPr>
        <w:t xml:space="preserve"> 2016 год 33 текста –</w:t>
      </w:r>
      <w:r>
        <w:rPr>
          <w:rFonts w:ascii="Times New Roman" w:hAnsi="Times New Roman" w:cs="Times New Roman"/>
          <w:sz w:val="28"/>
          <w:szCs w:val="28"/>
        </w:rPr>
        <w:t xml:space="preserve"> определены нами</w:t>
      </w:r>
      <w:r w:rsidR="00225077" w:rsidRPr="00F92625">
        <w:rPr>
          <w:rFonts w:ascii="Times New Roman" w:hAnsi="Times New Roman" w:cs="Times New Roman"/>
          <w:sz w:val="28"/>
          <w:szCs w:val="28"/>
        </w:rPr>
        <w:t xml:space="preserve"> </w:t>
      </w:r>
      <w:r>
        <w:rPr>
          <w:rFonts w:ascii="Times New Roman" w:hAnsi="Times New Roman" w:cs="Times New Roman"/>
          <w:sz w:val="28"/>
          <w:szCs w:val="28"/>
        </w:rPr>
        <w:t>в категорию «</w:t>
      </w:r>
      <w:r w:rsidR="00225077" w:rsidRPr="00F92625">
        <w:rPr>
          <w:rFonts w:ascii="Times New Roman" w:hAnsi="Times New Roman" w:cs="Times New Roman"/>
          <w:sz w:val="28"/>
          <w:szCs w:val="28"/>
        </w:rPr>
        <w:t>экономика</w:t>
      </w:r>
      <w:r>
        <w:rPr>
          <w:rFonts w:ascii="Times New Roman" w:hAnsi="Times New Roman" w:cs="Times New Roman"/>
          <w:sz w:val="28"/>
          <w:szCs w:val="28"/>
        </w:rPr>
        <w:t>» (39,29% от общего числа текстов),</w:t>
      </w:r>
      <w:r w:rsidR="00045BF5" w:rsidRPr="00F92625">
        <w:rPr>
          <w:rFonts w:ascii="Times New Roman" w:hAnsi="Times New Roman" w:cs="Times New Roman"/>
          <w:sz w:val="28"/>
          <w:szCs w:val="28"/>
        </w:rPr>
        <w:t xml:space="preserve"> 4 –</w:t>
      </w:r>
      <w:r>
        <w:rPr>
          <w:rFonts w:ascii="Times New Roman" w:hAnsi="Times New Roman" w:cs="Times New Roman"/>
          <w:sz w:val="28"/>
          <w:szCs w:val="28"/>
        </w:rPr>
        <w:t xml:space="preserve"> в </w:t>
      </w:r>
      <w:r w:rsidR="00045BF5" w:rsidRPr="00F92625">
        <w:rPr>
          <w:rFonts w:ascii="Times New Roman" w:hAnsi="Times New Roman" w:cs="Times New Roman"/>
          <w:sz w:val="28"/>
          <w:szCs w:val="28"/>
        </w:rPr>
        <w:t xml:space="preserve"> </w:t>
      </w:r>
      <w:r>
        <w:rPr>
          <w:rFonts w:ascii="Times New Roman" w:hAnsi="Times New Roman" w:cs="Times New Roman"/>
          <w:sz w:val="28"/>
          <w:szCs w:val="28"/>
        </w:rPr>
        <w:t>«</w:t>
      </w:r>
      <w:r w:rsidR="00045BF5" w:rsidRPr="00F92625">
        <w:rPr>
          <w:rFonts w:ascii="Times New Roman" w:hAnsi="Times New Roman" w:cs="Times New Roman"/>
          <w:sz w:val="28"/>
          <w:szCs w:val="28"/>
        </w:rPr>
        <w:t>финансы</w:t>
      </w:r>
      <w:r>
        <w:rPr>
          <w:rFonts w:ascii="Times New Roman" w:hAnsi="Times New Roman" w:cs="Times New Roman"/>
          <w:sz w:val="28"/>
          <w:szCs w:val="28"/>
        </w:rPr>
        <w:t>» (4,76%)</w:t>
      </w:r>
      <w:r w:rsidR="00045BF5" w:rsidRPr="00F92625">
        <w:rPr>
          <w:rFonts w:ascii="Times New Roman" w:hAnsi="Times New Roman" w:cs="Times New Roman"/>
          <w:sz w:val="28"/>
          <w:szCs w:val="28"/>
        </w:rPr>
        <w:t xml:space="preserve">, 47 текстов – </w:t>
      </w:r>
      <w:r>
        <w:rPr>
          <w:rFonts w:ascii="Times New Roman" w:hAnsi="Times New Roman" w:cs="Times New Roman"/>
          <w:sz w:val="28"/>
          <w:szCs w:val="28"/>
        </w:rPr>
        <w:t>в «</w:t>
      </w:r>
      <w:r w:rsidR="00045BF5" w:rsidRPr="00F92625">
        <w:rPr>
          <w:rFonts w:ascii="Times New Roman" w:hAnsi="Times New Roman" w:cs="Times New Roman"/>
          <w:sz w:val="28"/>
          <w:szCs w:val="28"/>
        </w:rPr>
        <w:t>бизнес</w:t>
      </w:r>
      <w:r>
        <w:rPr>
          <w:rFonts w:ascii="Times New Roman" w:hAnsi="Times New Roman" w:cs="Times New Roman"/>
          <w:sz w:val="28"/>
          <w:szCs w:val="28"/>
        </w:rPr>
        <w:t>» (55,95%)</w:t>
      </w:r>
      <w:proofErr w:type="gramStart"/>
      <w:r w:rsidR="00045BF5" w:rsidRPr="00F92625">
        <w:rPr>
          <w:rFonts w:ascii="Times New Roman" w:hAnsi="Times New Roman" w:cs="Times New Roman"/>
          <w:sz w:val="28"/>
          <w:szCs w:val="28"/>
        </w:rPr>
        <w:t>.</w:t>
      </w:r>
      <w:proofErr w:type="gramEnd"/>
      <w:r w:rsidR="00045BF5" w:rsidRPr="00F92625">
        <w:rPr>
          <w:rFonts w:ascii="Times New Roman" w:hAnsi="Times New Roman" w:cs="Times New Roman"/>
          <w:sz w:val="28"/>
          <w:szCs w:val="28"/>
        </w:rPr>
        <w:t xml:space="preserve"> </w:t>
      </w:r>
      <w:r w:rsidR="00026519">
        <w:rPr>
          <w:rFonts w:ascii="Times New Roman" w:hAnsi="Times New Roman" w:cs="Times New Roman"/>
          <w:sz w:val="28"/>
          <w:szCs w:val="28"/>
        </w:rPr>
        <w:t>К</w:t>
      </w:r>
      <w:r w:rsidR="00045BF5" w:rsidRPr="00F92625">
        <w:rPr>
          <w:rFonts w:ascii="Times New Roman" w:hAnsi="Times New Roman" w:cs="Times New Roman"/>
          <w:sz w:val="28"/>
          <w:szCs w:val="28"/>
        </w:rPr>
        <w:t>ак мы видим, текстов про бизнес больше половины. В то время</w:t>
      </w:r>
      <w:r>
        <w:rPr>
          <w:rFonts w:ascii="Times New Roman" w:hAnsi="Times New Roman" w:cs="Times New Roman"/>
          <w:sz w:val="28"/>
          <w:szCs w:val="28"/>
        </w:rPr>
        <w:t xml:space="preserve"> объем текстов в категории</w:t>
      </w:r>
      <w:r w:rsidR="00045BF5" w:rsidRPr="00F92625">
        <w:rPr>
          <w:rFonts w:ascii="Times New Roman" w:hAnsi="Times New Roman" w:cs="Times New Roman"/>
          <w:sz w:val="28"/>
          <w:szCs w:val="28"/>
        </w:rPr>
        <w:t xml:space="preserve"> </w:t>
      </w:r>
      <w:r>
        <w:rPr>
          <w:rFonts w:ascii="Times New Roman" w:hAnsi="Times New Roman" w:cs="Times New Roman"/>
          <w:sz w:val="28"/>
          <w:szCs w:val="28"/>
        </w:rPr>
        <w:t>«</w:t>
      </w:r>
      <w:r w:rsidR="00045BF5" w:rsidRPr="00F92625">
        <w:rPr>
          <w:rFonts w:ascii="Times New Roman" w:hAnsi="Times New Roman" w:cs="Times New Roman"/>
          <w:sz w:val="28"/>
          <w:szCs w:val="28"/>
        </w:rPr>
        <w:t>финансы</w:t>
      </w:r>
      <w:r>
        <w:rPr>
          <w:rFonts w:ascii="Times New Roman" w:hAnsi="Times New Roman" w:cs="Times New Roman"/>
          <w:sz w:val="28"/>
          <w:szCs w:val="28"/>
        </w:rPr>
        <w:t>»</w:t>
      </w:r>
      <w:r w:rsidR="00045BF5" w:rsidRPr="00F92625">
        <w:rPr>
          <w:rFonts w:ascii="Times New Roman" w:hAnsi="Times New Roman" w:cs="Times New Roman"/>
          <w:sz w:val="28"/>
          <w:szCs w:val="28"/>
        </w:rPr>
        <w:t xml:space="preserve"> не до</w:t>
      </w:r>
      <w:r>
        <w:rPr>
          <w:rFonts w:ascii="Times New Roman" w:hAnsi="Times New Roman" w:cs="Times New Roman"/>
          <w:sz w:val="28"/>
          <w:szCs w:val="28"/>
        </w:rPr>
        <w:t>стигает даже</w:t>
      </w:r>
      <w:r w:rsidR="00045BF5" w:rsidRPr="00F92625">
        <w:rPr>
          <w:rFonts w:ascii="Times New Roman" w:hAnsi="Times New Roman" w:cs="Times New Roman"/>
          <w:sz w:val="28"/>
          <w:szCs w:val="28"/>
        </w:rPr>
        <w:t xml:space="preserve"> 5%. </w:t>
      </w:r>
      <w:r>
        <w:rPr>
          <w:rFonts w:ascii="Times New Roman" w:hAnsi="Times New Roman" w:cs="Times New Roman"/>
          <w:sz w:val="28"/>
          <w:szCs w:val="28"/>
        </w:rPr>
        <w:t>Тексты, опубликованные в</w:t>
      </w:r>
      <w:r w:rsidR="00225077" w:rsidRPr="00F92625">
        <w:rPr>
          <w:rFonts w:ascii="Times New Roman" w:hAnsi="Times New Roman" w:cs="Times New Roman"/>
          <w:sz w:val="28"/>
          <w:szCs w:val="28"/>
        </w:rPr>
        <w:t xml:space="preserve"> 2017 году</w:t>
      </w:r>
      <w:r>
        <w:rPr>
          <w:rFonts w:ascii="Times New Roman" w:hAnsi="Times New Roman" w:cs="Times New Roman"/>
          <w:sz w:val="28"/>
          <w:szCs w:val="28"/>
        </w:rPr>
        <w:t>, были распределены нами в следующем соотношении:</w:t>
      </w:r>
      <w:r w:rsidR="00045BF5" w:rsidRPr="00F92625">
        <w:rPr>
          <w:rFonts w:ascii="Times New Roman" w:hAnsi="Times New Roman" w:cs="Times New Roman"/>
          <w:sz w:val="28"/>
          <w:szCs w:val="28"/>
        </w:rPr>
        <w:t xml:space="preserve"> 13 текстов – </w:t>
      </w:r>
      <w:r>
        <w:rPr>
          <w:rFonts w:ascii="Times New Roman" w:hAnsi="Times New Roman" w:cs="Times New Roman"/>
          <w:sz w:val="28"/>
          <w:szCs w:val="28"/>
        </w:rPr>
        <w:t>«э</w:t>
      </w:r>
      <w:r w:rsidR="00045BF5" w:rsidRPr="00F92625">
        <w:rPr>
          <w:rFonts w:ascii="Times New Roman" w:hAnsi="Times New Roman" w:cs="Times New Roman"/>
          <w:sz w:val="28"/>
          <w:szCs w:val="28"/>
        </w:rPr>
        <w:t>кономика</w:t>
      </w:r>
      <w:r>
        <w:rPr>
          <w:rFonts w:ascii="Times New Roman" w:hAnsi="Times New Roman" w:cs="Times New Roman"/>
          <w:sz w:val="28"/>
          <w:szCs w:val="28"/>
        </w:rPr>
        <w:t>» (28,9%);</w:t>
      </w:r>
      <w:r w:rsidR="00045BF5" w:rsidRPr="00F92625">
        <w:rPr>
          <w:rFonts w:ascii="Times New Roman" w:hAnsi="Times New Roman" w:cs="Times New Roman"/>
          <w:sz w:val="28"/>
          <w:szCs w:val="28"/>
        </w:rPr>
        <w:t xml:space="preserve"> 4 – </w:t>
      </w:r>
      <w:r>
        <w:rPr>
          <w:rFonts w:ascii="Times New Roman" w:hAnsi="Times New Roman" w:cs="Times New Roman"/>
          <w:sz w:val="28"/>
          <w:szCs w:val="28"/>
        </w:rPr>
        <w:t>«</w:t>
      </w:r>
      <w:r w:rsidR="00045BF5" w:rsidRPr="00F92625">
        <w:rPr>
          <w:rFonts w:ascii="Times New Roman" w:hAnsi="Times New Roman" w:cs="Times New Roman"/>
          <w:sz w:val="28"/>
          <w:szCs w:val="28"/>
        </w:rPr>
        <w:t>финансы</w:t>
      </w:r>
      <w:r>
        <w:rPr>
          <w:rFonts w:ascii="Times New Roman" w:hAnsi="Times New Roman" w:cs="Times New Roman"/>
          <w:sz w:val="28"/>
          <w:szCs w:val="28"/>
        </w:rPr>
        <w:t>» (8,9%)</w:t>
      </w:r>
      <w:r w:rsidR="00045BF5" w:rsidRPr="00F92625">
        <w:rPr>
          <w:rFonts w:ascii="Times New Roman" w:hAnsi="Times New Roman" w:cs="Times New Roman"/>
          <w:sz w:val="28"/>
          <w:szCs w:val="28"/>
        </w:rPr>
        <w:t xml:space="preserve">, 28 текстов – </w:t>
      </w:r>
      <w:r>
        <w:rPr>
          <w:rFonts w:ascii="Times New Roman" w:hAnsi="Times New Roman" w:cs="Times New Roman"/>
          <w:sz w:val="28"/>
          <w:szCs w:val="28"/>
        </w:rPr>
        <w:t>«</w:t>
      </w:r>
      <w:r w:rsidR="00045BF5" w:rsidRPr="00F92625">
        <w:rPr>
          <w:rFonts w:ascii="Times New Roman" w:hAnsi="Times New Roman" w:cs="Times New Roman"/>
          <w:sz w:val="28"/>
          <w:szCs w:val="28"/>
        </w:rPr>
        <w:t>бизнес</w:t>
      </w:r>
      <w:r>
        <w:rPr>
          <w:rFonts w:ascii="Times New Roman" w:hAnsi="Times New Roman" w:cs="Times New Roman"/>
          <w:sz w:val="28"/>
          <w:szCs w:val="28"/>
        </w:rPr>
        <w:t>» (62,2%)</w:t>
      </w:r>
      <w:r w:rsidR="00045BF5" w:rsidRPr="00F92625">
        <w:rPr>
          <w:rFonts w:ascii="Times New Roman" w:hAnsi="Times New Roman" w:cs="Times New Roman"/>
          <w:sz w:val="28"/>
          <w:szCs w:val="28"/>
        </w:rPr>
        <w:t xml:space="preserve">. </w:t>
      </w:r>
    </w:p>
    <w:p w:rsidR="00B71893" w:rsidRPr="00F92625" w:rsidRDefault="00B71893" w:rsidP="00DF1C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мы видим, что в совокупности наибольше число текстов относится к категории </w:t>
      </w:r>
      <w:r w:rsidR="00026519">
        <w:rPr>
          <w:rFonts w:ascii="Times New Roman" w:hAnsi="Times New Roman" w:cs="Times New Roman"/>
          <w:sz w:val="28"/>
          <w:szCs w:val="28"/>
        </w:rPr>
        <w:t xml:space="preserve">«бизнес» 84 (60,86%) , в категорию «финансы» (5,79%) вошли всего 8 текстов, а «экономика» насчитывает 46 (33,34%) текстов. </w:t>
      </w:r>
    </w:p>
    <w:p w:rsidR="004D3874" w:rsidRDefault="004D3874" w:rsidP="004D3874">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Проанализировав темы 2016 года мы выявили</w:t>
      </w:r>
      <w:proofErr w:type="gramEnd"/>
      <w:r>
        <w:rPr>
          <w:rFonts w:ascii="Times New Roman" w:hAnsi="Times New Roman" w:cs="Times New Roman"/>
          <w:sz w:val="28"/>
          <w:szCs w:val="28"/>
        </w:rPr>
        <w:t>, что в 2016 году в совокупности было представлено 77 текстов и 5</w:t>
      </w:r>
      <w:r w:rsidR="00017659">
        <w:rPr>
          <w:rFonts w:ascii="Times New Roman" w:hAnsi="Times New Roman" w:cs="Times New Roman"/>
          <w:sz w:val="28"/>
          <w:szCs w:val="28"/>
        </w:rPr>
        <w:t>5</w:t>
      </w:r>
      <w:r>
        <w:rPr>
          <w:rFonts w:ascii="Times New Roman" w:hAnsi="Times New Roman" w:cs="Times New Roman"/>
          <w:sz w:val="28"/>
          <w:szCs w:val="28"/>
        </w:rPr>
        <w:t xml:space="preserve"> тем</w:t>
      </w:r>
      <w:r w:rsidR="003E31C8">
        <w:rPr>
          <w:rFonts w:ascii="Times New Roman" w:hAnsi="Times New Roman" w:cs="Times New Roman"/>
          <w:sz w:val="28"/>
          <w:szCs w:val="28"/>
        </w:rPr>
        <w:t>. Ниже мы представим список тем, которые представлены в 2016 году одним текстом</w:t>
      </w:r>
      <w:r w:rsidR="000C46AD">
        <w:rPr>
          <w:rFonts w:ascii="Times New Roman" w:hAnsi="Times New Roman" w:cs="Times New Roman"/>
          <w:sz w:val="28"/>
          <w:szCs w:val="28"/>
        </w:rPr>
        <w:t xml:space="preserve"> (45 единиц)</w:t>
      </w:r>
      <w:r w:rsidR="003E31C8">
        <w:rPr>
          <w:rFonts w:ascii="Times New Roman" w:hAnsi="Times New Roman" w:cs="Times New Roman"/>
          <w:sz w:val="28"/>
          <w:szCs w:val="28"/>
        </w:rPr>
        <w:t>:</w:t>
      </w:r>
    </w:p>
    <w:p w:rsidR="00017659" w:rsidRDefault="00017659" w:rsidP="003E31C8">
      <w:pPr>
        <w:pStyle w:val="a4"/>
        <w:rPr>
          <w:lang w:eastAsia="ru-RU"/>
        </w:rPr>
      </w:pPr>
      <w:proofErr w:type="spellStart"/>
      <w:proofErr w:type="gramStart"/>
      <w:r w:rsidRPr="00017659">
        <w:rPr>
          <w:lang w:eastAsia="ru-RU"/>
        </w:rPr>
        <w:t>Авторынок</w:t>
      </w:r>
      <w:proofErr w:type="spellEnd"/>
      <w:r w:rsidR="003E31C8">
        <w:rPr>
          <w:lang w:eastAsia="ru-RU"/>
        </w:rPr>
        <w:t xml:space="preserve">; </w:t>
      </w:r>
      <w:proofErr w:type="spellStart"/>
      <w:r w:rsidRPr="00017659">
        <w:rPr>
          <w:lang w:eastAsia="ru-RU"/>
        </w:rPr>
        <w:t>Агропарки</w:t>
      </w:r>
      <w:proofErr w:type="spellEnd"/>
      <w:r w:rsidR="003E31C8">
        <w:rPr>
          <w:lang w:eastAsia="ru-RU"/>
        </w:rPr>
        <w:t xml:space="preserve">; </w:t>
      </w:r>
      <w:r w:rsidRPr="00017659">
        <w:rPr>
          <w:lang w:eastAsia="ru-RU"/>
        </w:rPr>
        <w:t>Агропром</w:t>
      </w:r>
      <w:r w:rsidR="003E31C8">
        <w:rPr>
          <w:lang w:eastAsia="ru-RU"/>
        </w:rPr>
        <w:t xml:space="preserve">; </w:t>
      </w:r>
      <w:proofErr w:type="spellStart"/>
      <w:r w:rsidR="003E31C8">
        <w:rPr>
          <w:lang w:eastAsia="ru-RU"/>
        </w:rPr>
        <w:t>А</w:t>
      </w:r>
      <w:r w:rsidRPr="00017659">
        <w:rPr>
          <w:lang w:eastAsia="ru-RU"/>
        </w:rPr>
        <w:t>гропромышленность</w:t>
      </w:r>
      <w:proofErr w:type="spellEnd"/>
      <w:r w:rsidR="003E31C8">
        <w:rPr>
          <w:lang w:eastAsia="ru-RU"/>
        </w:rPr>
        <w:t xml:space="preserve">; </w:t>
      </w:r>
      <w:r w:rsidRPr="00017659">
        <w:rPr>
          <w:lang w:eastAsia="ru-RU"/>
        </w:rPr>
        <w:t>Агропромышленный комплекс</w:t>
      </w:r>
      <w:r w:rsidR="003E31C8">
        <w:rPr>
          <w:lang w:eastAsia="ru-RU"/>
        </w:rPr>
        <w:t xml:space="preserve">; </w:t>
      </w:r>
      <w:r w:rsidRPr="00017659">
        <w:rPr>
          <w:lang w:eastAsia="ru-RU"/>
        </w:rPr>
        <w:t>Арктические технологии</w:t>
      </w:r>
      <w:r w:rsidR="003E31C8">
        <w:rPr>
          <w:lang w:eastAsia="ru-RU"/>
        </w:rPr>
        <w:t xml:space="preserve">; </w:t>
      </w:r>
      <w:r w:rsidRPr="00017659">
        <w:rPr>
          <w:lang w:eastAsia="ru-RU"/>
        </w:rPr>
        <w:t>Власть и Бизнес</w:t>
      </w:r>
      <w:r w:rsidR="003E31C8">
        <w:rPr>
          <w:lang w:eastAsia="ru-RU"/>
        </w:rPr>
        <w:t xml:space="preserve">; </w:t>
      </w:r>
      <w:r w:rsidRPr="00017659">
        <w:rPr>
          <w:lang w:eastAsia="ru-RU"/>
        </w:rPr>
        <w:t>ВМЭФ-2015</w:t>
      </w:r>
      <w:r w:rsidR="003E31C8">
        <w:rPr>
          <w:lang w:eastAsia="ru-RU"/>
        </w:rPr>
        <w:t xml:space="preserve">; </w:t>
      </w:r>
      <w:r w:rsidRPr="00017659">
        <w:rPr>
          <w:lang w:eastAsia="ru-RU"/>
        </w:rPr>
        <w:t>Водный транспорт</w:t>
      </w:r>
      <w:r w:rsidR="003E31C8">
        <w:rPr>
          <w:lang w:eastAsia="ru-RU"/>
        </w:rPr>
        <w:t xml:space="preserve">; </w:t>
      </w:r>
      <w:r w:rsidRPr="00017659">
        <w:rPr>
          <w:lang w:eastAsia="ru-RU"/>
        </w:rPr>
        <w:t>Городское развитие</w:t>
      </w:r>
      <w:r w:rsidR="003E31C8">
        <w:rPr>
          <w:lang w:eastAsia="ru-RU"/>
        </w:rPr>
        <w:t xml:space="preserve">; </w:t>
      </w:r>
      <w:r w:rsidRPr="00017659">
        <w:rPr>
          <w:lang w:eastAsia="ru-RU"/>
        </w:rPr>
        <w:t>Грузовые порты балтийского моря</w:t>
      </w:r>
      <w:r w:rsidR="003E31C8">
        <w:rPr>
          <w:lang w:eastAsia="ru-RU"/>
        </w:rPr>
        <w:t xml:space="preserve">; </w:t>
      </w:r>
      <w:r w:rsidRPr="00017659">
        <w:rPr>
          <w:lang w:eastAsia="ru-RU"/>
        </w:rPr>
        <w:t>Информационные технологии</w:t>
      </w:r>
      <w:r w:rsidR="003E31C8">
        <w:rPr>
          <w:lang w:eastAsia="ru-RU"/>
        </w:rPr>
        <w:t xml:space="preserve">; </w:t>
      </w:r>
      <w:r w:rsidRPr="00017659">
        <w:rPr>
          <w:lang w:eastAsia="ru-RU"/>
        </w:rPr>
        <w:t>Кластерная политика</w:t>
      </w:r>
      <w:r w:rsidR="003E31C8">
        <w:rPr>
          <w:lang w:eastAsia="ru-RU"/>
        </w:rPr>
        <w:t xml:space="preserve">; </w:t>
      </w:r>
      <w:r w:rsidRPr="00017659">
        <w:rPr>
          <w:lang w:eastAsia="ru-RU"/>
        </w:rPr>
        <w:t>Коммерческая Недвижимость</w:t>
      </w:r>
      <w:r w:rsidR="003E31C8">
        <w:rPr>
          <w:lang w:eastAsia="ru-RU"/>
        </w:rPr>
        <w:t xml:space="preserve">; </w:t>
      </w:r>
      <w:proofErr w:type="spellStart"/>
      <w:r w:rsidRPr="00017659">
        <w:rPr>
          <w:lang w:eastAsia="ru-RU"/>
        </w:rPr>
        <w:t>К</w:t>
      </w:r>
      <w:r w:rsidR="003E31C8">
        <w:rPr>
          <w:lang w:eastAsia="ru-RU"/>
        </w:rPr>
        <w:t>онгрессно-выставочная</w:t>
      </w:r>
      <w:proofErr w:type="spellEnd"/>
      <w:r w:rsidR="003E31C8">
        <w:rPr>
          <w:lang w:eastAsia="ru-RU"/>
        </w:rPr>
        <w:t xml:space="preserve"> индустрия; </w:t>
      </w:r>
      <w:r w:rsidRPr="00017659">
        <w:rPr>
          <w:lang w:eastAsia="ru-RU"/>
        </w:rPr>
        <w:t>Легкая промышленность</w:t>
      </w:r>
      <w:r w:rsidR="003E31C8">
        <w:rPr>
          <w:lang w:eastAsia="ru-RU"/>
        </w:rPr>
        <w:t xml:space="preserve">; </w:t>
      </w:r>
      <w:r w:rsidRPr="00017659">
        <w:rPr>
          <w:lang w:eastAsia="ru-RU"/>
        </w:rPr>
        <w:t>Лизинг</w:t>
      </w:r>
      <w:r w:rsidR="003E31C8">
        <w:rPr>
          <w:lang w:eastAsia="ru-RU"/>
        </w:rPr>
        <w:t xml:space="preserve">; </w:t>
      </w:r>
      <w:proofErr w:type="spellStart"/>
      <w:r w:rsidRPr="00017659">
        <w:rPr>
          <w:lang w:eastAsia="ru-RU"/>
        </w:rPr>
        <w:t>Логиситика</w:t>
      </w:r>
      <w:proofErr w:type="spellEnd"/>
      <w:r w:rsidR="003E31C8">
        <w:rPr>
          <w:lang w:eastAsia="ru-RU"/>
        </w:rPr>
        <w:t xml:space="preserve">; </w:t>
      </w:r>
      <w:r w:rsidRPr="00017659">
        <w:rPr>
          <w:lang w:eastAsia="ru-RU"/>
        </w:rPr>
        <w:t>Машиностроение</w:t>
      </w:r>
      <w:r w:rsidR="003E31C8">
        <w:rPr>
          <w:lang w:eastAsia="ru-RU"/>
        </w:rPr>
        <w:t>; М</w:t>
      </w:r>
      <w:r w:rsidRPr="00017659">
        <w:rPr>
          <w:lang w:eastAsia="ru-RU"/>
        </w:rPr>
        <w:t>еталлургия</w:t>
      </w:r>
      <w:r w:rsidR="003E31C8">
        <w:rPr>
          <w:lang w:eastAsia="ru-RU"/>
        </w:rPr>
        <w:t>; О</w:t>
      </w:r>
      <w:r w:rsidRPr="00017659">
        <w:rPr>
          <w:lang w:eastAsia="ru-RU"/>
        </w:rPr>
        <w:t>своение арктического шельфа</w:t>
      </w:r>
      <w:r w:rsidR="003E31C8">
        <w:rPr>
          <w:lang w:eastAsia="ru-RU"/>
        </w:rPr>
        <w:t xml:space="preserve">; </w:t>
      </w:r>
      <w:r w:rsidRPr="00017659">
        <w:rPr>
          <w:lang w:eastAsia="ru-RU"/>
        </w:rPr>
        <w:t>Первичный рынок жилья</w:t>
      </w:r>
      <w:r w:rsidR="003E31C8">
        <w:rPr>
          <w:lang w:eastAsia="ru-RU"/>
        </w:rPr>
        <w:t xml:space="preserve">; </w:t>
      </w:r>
      <w:r w:rsidRPr="00017659">
        <w:rPr>
          <w:lang w:eastAsia="ru-RU"/>
        </w:rPr>
        <w:t>Подготовка кадров</w:t>
      </w:r>
      <w:r w:rsidR="003E31C8">
        <w:rPr>
          <w:lang w:eastAsia="ru-RU"/>
        </w:rPr>
        <w:t xml:space="preserve">; </w:t>
      </w:r>
      <w:r w:rsidRPr="00017659">
        <w:rPr>
          <w:lang w:eastAsia="ru-RU"/>
        </w:rPr>
        <w:t>Потребление</w:t>
      </w:r>
      <w:r w:rsidR="003E31C8">
        <w:rPr>
          <w:lang w:eastAsia="ru-RU"/>
        </w:rPr>
        <w:t xml:space="preserve">; </w:t>
      </w:r>
      <w:r w:rsidRPr="00017659">
        <w:rPr>
          <w:lang w:eastAsia="ru-RU"/>
        </w:rPr>
        <w:t>Привязка к местности</w:t>
      </w:r>
      <w:r w:rsidR="003E31C8">
        <w:rPr>
          <w:lang w:eastAsia="ru-RU"/>
        </w:rPr>
        <w:t xml:space="preserve">; </w:t>
      </w:r>
      <w:r w:rsidRPr="00017659">
        <w:rPr>
          <w:lang w:eastAsia="ru-RU"/>
        </w:rPr>
        <w:t>Промышленность</w:t>
      </w:r>
      <w:r w:rsidR="003E31C8">
        <w:rPr>
          <w:lang w:eastAsia="ru-RU"/>
        </w:rPr>
        <w:t xml:space="preserve">; </w:t>
      </w:r>
      <w:r w:rsidRPr="00017659">
        <w:rPr>
          <w:lang w:eastAsia="ru-RU"/>
        </w:rPr>
        <w:t>Промышленные инновации</w:t>
      </w:r>
      <w:r w:rsidR="003E31C8">
        <w:rPr>
          <w:lang w:eastAsia="ru-RU"/>
        </w:rPr>
        <w:t xml:space="preserve">; </w:t>
      </w:r>
      <w:r w:rsidRPr="00017659">
        <w:rPr>
          <w:lang w:eastAsia="ru-RU"/>
        </w:rPr>
        <w:t>Радиоэлектроника</w:t>
      </w:r>
      <w:r w:rsidR="003E31C8">
        <w:rPr>
          <w:lang w:eastAsia="ru-RU"/>
        </w:rPr>
        <w:t>;</w:t>
      </w:r>
      <w:proofErr w:type="gramEnd"/>
      <w:r w:rsidR="003E31C8">
        <w:rPr>
          <w:lang w:eastAsia="ru-RU"/>
        </w:rPr>
        <w:t xml:space="preserve"> </w:t>
      </w:r>
      <w:proofErr w:type="gramStart"/>
      <w:r w:rsidRPr="00017659">
        <w:rPr>
          <w:lang w:eastAsia="ru-RU"/>
        </w:rPr>
        <w:t>Сельское хозяйство</w:t>
      </w:r>
      <w:r w:rsidR="003E31C8">
        <w:rPr>
          <w:lang w:eastAsia="ru-RU"/>
        </w:rPr>
        <w:t xml:space="preserve">; </w:t>
      </w:r>
      <w:r w:rsidRPr="00017659">
        <w:rPr>
          <w:lang w:eastAsia="ru-RU"/>
        </w:rPr>
        <w:t>Специальное обозрение</w:t>
      </w:r>
      <w:r w:rsidR="003E31C8">
        <w:rPr>
          <w:lang w:eastAsia="ru-RU"/>
        </w:rPr>
        <w:t xml:space="preserve">; </w:t>
      </w:r>
      <w:r w:rsidRPr="00017659">
        <w:rPr>
          <w:lang w:eastAsia="ru-RU"/>
        </w:rPr>
        <w:t>Стратегия регионов</w:t>
      </w:r>
      <w:r w:rsidR="003E31C8">
        <w:rPr>
          <w:lang w:eastAsia="ru-RU"/>
        </w:rPr>
        <w:t xml:space="preserve">; </w:t>
      </w:r>
      <w:r w:rsidRPr="00017659">
        <w:rPr>
          <w:lang w:eastAsia="ru-RU"/>
        </w:rPr>
        <w:t>Страхование</w:t>
      </w:r>
      <w:r w:rsidR="003E31C8">
        <w:rPr>
          <w:lang w:eastAsia="ru-RU"/>
        </w:rPr>
        <w:t xml:space="preserve">; </w:t>
      </w:r>
      <w:r w:rsidRPr="00017659">
        <w:rPr>
          <w:lang w:eastAsia="ru-RU"/>
        </w:rPr>
        <w:t>Строительство</w:t>
      </w:r>
      <w:r w:rsidR="003E31C8">
        <w:rPr>
          <w:lang w:eastAsia="ru-RU"/>
        </w:rPr>
        <w:t xml:space="preserve">; </w:t>
      </w:r>
      <w:r w:rsidRPr="00017659">
        <w:rPr>
          <w:lang w:eastAsia="ru-RU"/>
        </w:rPr>
        <w:t>Сырьевая отрасль</w:t>
      </w:r>
      <w:r w:rsidR="003E31C8">
        <w:rPr>
          <w:lang w:eastAsia="ru-RU"/>
        </w:rPr>
        <w:t xml:space="preserve">; </w:t>
      </w:r>
      <w:r w:rsidRPr="00017659">
        <w:rPr>
          <w:lang w:eastAsia="ru-RU"/>
        </w:rPr>
        <w:t>Топливный рынок</w:t>
      </w:r>
      <w:r w:rsidR="003E31C8">
        <w:rPr>
          <w:lang w:eastAsia="ru-RU"/>
        </w:rPr>
        <w:t xml:space="preserve">; </w:t>
      </w:r>
      <w:r w:rsidRPr="00017659">
        <w:rPr>
          <w:lang w:eastAsia="ru-RU"/>
        </w:rPr>
        <w:t>Туристическая инфраструктура</w:t>
      </w:r>
      <w:r w:rsidR="003E31C8">
        <w:rPr>
          <w:lang w:eastAsia="ru-RU"/>
        </w:rPr>
        <w:t xml:space="preserve">; </w:t>
      </w:r>
      <w:r w:rsidRPr="00017659">
        <w:rPr>
          <w:lang w:eastAsia="ru-RU"/>
        </w:rPr>
        <w:t>Фармацевтика</w:t>
      </w:r>
      <w:r w:rsidR="003E31C8">
        <w:rPr>
          <w:lang w:eastAsia="ru-RU"/>
        </w:rPr>
        <w:t xml:space="preserve">; </w:t>
      </w:r>
      <w:r w:rsidRPr="00017659">
        <w:rPr>
          <w:lang w:eastAsia="ru-RU"/>
        </w:rPr>
        <w:t>Фарфоровая промышленность</w:t>
      </w:r>
      <w:r w:rsidR="003E31C8">
        <w:rPr>
          <w:lang w:eastAsia="ru-RU"/>
        </w:rPr>
        <w:t xml:space="preserve">; </w:t>
      </w:r>
      <w:r w:rsidRPr="00017659">
        <w:rPr>
          <w:lang w:eastAsia="ru-RU"/>
        </w:rPr>
        <w:t>Экология</w:t>
      </w:r>
      <w:r w:rsidR="003E31C8">
        <w:rPr>
          <w:lang w:eastAsia="ru-RU"/>
        </w:rPr>
        <w:t xml:space="preserve">; </w:t>
      </w:r>
      <w:r w:rsidRPr="00017659">
        <w:rPr>
          <w:lang w:eastAsia="ru-RU"/>
        </w:rPr>
        <w:t>Экономика регионов</w:t>
      </w:r>
      <w:r w:rsidR="003E31C8">
        <w:rPr>
          <w:lang w:eastAsia="ru-RU"/>
        </w:rPr>
        <w:t xml:space="preserve">; </w:t>
      </w:r>
      <w:r w:rsidRPr="00017659">
        <w:rPr>
          <w:lang w:eastAsia="ru-RU"/>
        </w:rPr>
        <w:t>Экспортный потенциал</w:t>
      </w:r>
      <w:r w:rsidR="003E31C8">
        <w:rPr>
          <w:lang w:eastAsia="ru-RU"/>
        </w:rPr>
        <w:t xml:space="preserve">; </w:t>
      </w:r>
      <w:r w:rsidRPr="00017659">
        <w:rPr>
          <w:lang w:eastAsia="ru-RU"/>
        </w:rPr>
        <w:t>Электронная промышленность</w:t>
      </w:r>
      <w:r w:rsidR="003E31C8">
        <w:rPr>
          <w:lang w:eastAsia="ru-RU"/>
        </w:rPr>
        <w:t xml:space="preserve">; </w:t>
      </w:r>
      <w:r w:rsidRPr="00017659">
        <w:rPr>
          <w:lang w:eastAsia="ru-RU"/>
        </w:rPr>
        <w:t>Энергетика</w:t>
      </w:r>
      <w:r w:rsidR="003E31C8">
        <w:rPr>
          <w:lang w:eastAsia="ru-RU"/>
        </w:rPr>
        <w:t xml:space="preserve">; </w:t>
      </w:r>
      <w:r w:rsidRPr="00017659">
        <w:rPr>
          <w:lang w:eastAsia="ru-RU"/>
        </w:rPr>
        <w:t>Энергетическая безопасность</w:t>
      </w:r>
      <w:r w:rsidR="003E31C8">
        <w:rPr>
          <w:lang w:eastAsia="ru-RU"/>
        </w:rPr>
        <w:t xml:space="preserve">; </w:t>
      </w:r>
      <w:r w:rsidRPr="00017659">
        <w:rPr>
          <w:lang w:eastAsia="ru-RU"/>
        </w:rPr>
        <w:t xml:space="preserve">Энергосистема </w:t>
      </w:r>
      <w:r w:rsidR="003E31C8">
        <w:rPr>
          <w:lang w:eastAsia="ru-RU"/>
        </w:rPr>
        <w:t>СЗФО.</w:t>
      </w:r>
      <w:proofErr w:type="gramEnd"/>
    </w:p>
    <w:p w:rsidR="00083A50" w:rsidRDefault="003E31C8" w:rsidP="00A76981">
      <w:pPr>
        <w:pStyle w:val="a4"/>
      </w:pPr>
      <w:r>
        <w:rPr>
          <w:lang w:eastAsia="ru-RU"/>
        </w:rPr>
        <w:t xml:space="preserve">Темы, которые </w:t>
      </w:r>
      <w:proofErr w:type="gramStart"/>
      <w:r>
        <w:rPr>
          <w:lang w:eastAsia="ru-RU"/>
        </w:rPr>
        <w:t>насчитывают более одного текста представлены</w:t>
      </w:r>
      <w:proofErr w:type="gramEnd"/>
      <w:r>
        <w:rPr>
          <w:lang w:eastAsia="ru-RU"/>
        </w:rPr>
        <w:t xml:space="preserve"> на </w:t>
      </w:r>
      <w:r w:rsidRPr="00524920">
        <w:rPr>
          <w:lang w:eastAsia="ru-RU"/>
        </w:rPr>
        <w:t>графике №</w:t>
      </w:r>
      <w:r w:rsidR="00524920">
        <w:rPr>
          <w:lang w:eastAsia="ru-RU"/>
        </w:rPr>
        <w:t>6</w:t>
      </w:r>
      <w:r w:rsidRPr="00524920">
        <w:rPr>
          <w:lang w:eastAsia="ru-RU"/>
        </w:rPr>
        <w:t>.</w:t>
      </w:r>
      <w:r>
        <w:rPr>
          <w:lang w:eastAsia="ru-RU"/>
        </w:rPr>
        <w:t xml:space="preserve"> </w:t>
      </w:r>
      <w:proofErr w:type="gramStart"/>
      <w:r>
        <w:rPr>
          <w:lang w:eastAsia="ru-RU"/>
        </w:rPr>
        <w:t>Так, м</w:t>
      </w:r>
      <w:r>
        <w:t>ы видим, что наибольшей по количеству текстов является тема туризм</w:t>
      </w:r>
      <w:r w:rsidR="00A76981">
        <w:t>, в которую вошли как сам туризм, так и «туристическая инфраструктура»</w:t>
      </w:r>
      <w:r>
        <w:t xml:space="preserve"> на нее приходится </w:t>
      </w:r>
      <w:r w:rsidR="00A76981">
        <w:t>10</w:t>
      </w:r>
      <w:r>
        <w:t xml:space="preserve"> текстов (</w:t>
      </w:r>
      <w:r w:rsidR="00A76981">
        <w:t>12,98</w:t>
      </w:r>
      <w:r>
        <w:t xml:space="preserve">% от общего числа текстов). </w:t>
      </w:r>
      <w:proofErr w:type="gramEnd"/>
      <w:r w:rsidR="00A76981">
        <w:t>В тему «</w:t>
      </w:r>
      <w:proofErr w:type="spellStart"/>
      <w:r w:rsidR="00A76981">
        <w:t>агропром</w:t>
      </w:r>
      <w:proofErr w:type="spellEnd"/>
      <w:r w:rsidR="00A76981">
        <w:t>» мы объединили «</w:t>
      </w:r>
      <w:proofErr w:type="spellStart"/>
      <w:r w:rsidR="00A76981">
        <w:t>агропарки</w:t>
      </w:r>
      <w:proofErr w:type="spellEnd"/>
      <w:r w:rsidR="00A76981">
        <w:t>», «агропромышленный комплекс», «</w:t>
      </w:r>
      <w:proofErr w:type="spellStart"/>
      <w:r w:rsidR="00A76981">
        <w:t>агропром</w:t>
      </w:r>
      <w:proofErr w:type="spellEnd"/>
      <w:r w:rsidR="00A76981">
        <w:t>», «</w:t>
      </w:r>
      <w:proofErr w:type="spellStart"/>
      <w:r w:rsidR="00A76981">
        <w:t>агропромышленность</w:t>
      </w:r>
      <w:proofErr w:type="spellEnd"/>
      <w:r w:rsidR="00A76981">
        <w:t xml:space="preserve">» и «сельское хозяйство» в совокупности это вторая по величине тема, которая насчитывает 5 текстов (6,49%). Недвижимость, первичный рынок жилья и коммерческая недвижимость в совокупности так же составляют пять текстов. </w:t>
      </w:r>
      <w:r w:rsidR="00083A50">
        <w:t xml:space="preserve">Также как и «банки» с «банковским рейтингом СЗФО </w:t>
      </w:r>
      <w:proofErr w:type="spellStart"/>
      <w:r w:rsidR="00083A50">
        <w:t>насчтиывают</w:t>
      </w:r>
      <w:proofErr w:type="spellEnd"/>
      <w:r w:rsidR="00083A50">
        <w:t xml:space="preserve"> 5 текстов. Тем</w:t>
      </w:r>
      <w:r w:rsidR="000C46AD">
        <w:t>а</w:t>
      </w:r>
      <w:r w:rsidR="00083A50">
        <w:t xml:space="preserve"> </w:t>
      </w:r>
      <w:r w:rsidR="000C46AD">
        <w:t>«</w:t>
      </w:r>
      <w:r w:rsidR="00083A50">
        <w:t>топливный рынок</w:t>
      </w:r>
      <w:r w:rsidR="000C46AD">
        <w:t>»</w:t>
      </w:r>
      <w:r w:rsidR="00083A50">
        <w:t>,</w:t>
      </w:r>
      <w:r w:rsidR="000C46AD">
        <w:t xml:space="preserve"> объединенная с «топливно-энергетическим комплексом»</w:t>
      </w:r>
      <w:r w:rsidR="00083A50">
        <w:t xml:space="preserve"> </w:t>
      </w:r>
      <w:r w:rsidR="000C46AD">
        <w:t xml:space="preserve">включает 4 текста, также как </w:t>
      </w:r>
      <w:r w:rsidR="00083A50">
        <w:t xml:space="preserve">и </w:t>
      </w:r>
      <w:r w:rsidR="000C46AD">
        <w:t>«</w:t>
      </w:r>
      <w:r w:rsidR="00083A50">
        <w:t>экономика СЗФО</w:t>
      </w:r>
      <w:r w:rsidR="000C46AD">
        <w:t>» в совокупности с «экономикой регионов».</w:t>
      </w:r>
    </w:p>
    <w:p w:rsidR="000C46AD" w:rsidRDefault="00083A50" w:rsidP="00A76981">
      <w:pPr>
        <w:pStyle w:val="a4"/>
      </w:pPr>
      <w:r>
        <w:lastRenderedPageBreak/>
        <w:t>По три текста получилось в темах «индустриальные парки», «городское развитие», в которую мы включили «</w:t>
      </w:r>
      <w:proofErr w:type="spellStart"/>
      <w:r>
        <w:t>урбанистику</w:t>
      </w:r>
      <w:proofErr w:type="spellEnd"/>
      <w:r>
        <w:t xml:space="preserve">», и </w:t>
      </w:r>
      <w:r w:rsidR="000C46AD">
        <w:t xml:space="preserve">«энергетика», состоящая из энергетики, энергосистемы СЗФО и энергетической безопасности. </w:t>
      </w:r>
      <w:r w:rsidR="000C46AD" w:rsidRPr="000C46AD">
        <w:t>Темы «коммуникация и «</w:t>
      </w:r>
      <w:r w:rsidR="000C46AD" w:rsidRPr="000C46AD">
        <w:rPr>
          <w:lang w:eastAsia="ru-RU"/>
        </w:rPr>
        <w:t xml:space="preserve">Рейтинг крупнейших </w:t>
      </w:r>
      <w:proofErr w:type="spellStart"/>
      <w:r w:rsidR="000C46AD" w:rsidRPr="000C46AD">
        <w:rPr>
          <w:lang w:eastAsia="ru-RU"/>
        </w:rPr>
        <w:t>транспортно-логистических</w:t>
      </w:r>
      <w:proofErr w:type="spellEnd"/>
      <w:r w:rsidR="000C46AD" w:rsidRPr="000C46AD">
        <w:rPr>
          <w:lang w:eastAsia="ru-RU"/>
        </w:rPr>
        <w:t xml:space="preserve"> компаний </w:t>
      </w:r>
      <w:r w:rsidR="000C46AD" w:rsidRPr="000C46AD">
        <w:t xml:space="preserve">СЗФО» насчитывают </w:t>
      </w:r>
      <w:r w:rsidR="000C46AD">
        <w:t xml:space="preserve">по </w:t>
      </w:r>
      <w:r w:rsidR="000C46AD" w:rsidRPr="000C46AD">
        <w:t>два текста.</w:t>
      </w:r>
    </w:p>
    <w:p w:rsidR="00F8501B" w:rsidRPr="00F8501B" w:rsidRDefault="00F8501B" w:rsidP="00F8501B">
      <w:pPr>
        <w:pStyle w:val="a4"/>
        <w:ind w:firstLine="709"/>
        <w:jc w:val="right"/>
      </w:pPr>
      <w:r>
        <w:t xml:space="preserve">График 7. </w:t>
      </w:r>
      <w:proofErr w:type="spellStart"/>
      <w:r w:rsidRPr="00F8501B">
        <w:t>Контент-анализ</w:t>
      </w:r>
      <w:proofErr w:type="spellEnd"/>
      <w:r w:rsidRPr="00F8501B">
        <w:t xml:space="preserve"> журнала Эксперт </w:t>
      </w:r>
      <w:proofErr w:type="spellStart"/>
      <w:r w:rsidRPr="00F8501B">
        <w:t>Северо-Запад</w:t>
      </w:r>
      <w:proofErr w:type="spellEnd"/>
      <w:r w:rsidRPr="00F8501B">
        <w:t xml:space="preserve"> по </w:t>
      </w:r>
      <w:r w:rsidR="00524920">
        <w:t>темам</w:t>
      </w:r>
      <w:r w:rsidRPr="00F8501B">
        <w:t xml:space="preserve"> (201</w:t>
      </w:r>
      <w:r w:rsidR="00524920">
        <w:t xml:space="preserve">7 </w:t>
      </w:r>
      <w:r w:rsidRPr="00F8501B">
        <w:t>год)</w:t>
      </w:r>
    </w:p>
    <w:p w:rsidR="00F8501B" w:rsidRDefault="00F8501B" w:rsidP="00A76981">
      <w:pPr>
        <w:pStyle w:val="a4"/>
      </w:pPr>
    </w:p>
    <w:p w:rsidR="004D3874" w:rsidRDefault="00083A50" w:rsidP="00083A50">
      <w:pPr>
        <w:spacing w:line="360" w:lineRule="auto"/>
        <w:ind w:firstLine="709"/>
        <w:jc w:val="both"/>
        <w:rPr>
          <w:rFonts w:ascii="Times New Roman" w:hAnsi="Times New Roman" w:cs="Times New Roman"/>
          <w:sz w:val="28"/>
          <w:szCs w:val="28"/>
        </w:rPr>
      </w:pPr>
      <w:r w:rsidRPr="00083A50">
        <w:rPr>
          <w:rFonts w:ascii="Times New Roman" w:hAnsi="Times New Roman" w:cs="Times New Roman"/>
          <w:sz w:val="28"/>
          <w:szCs w:val="28"/>
        </w:rPr>
        <w:drawing>
          <wp:inline distT="0" distB="0" distL="0" distR="0">
            <wp:extent cx="4572000" cy="2743200"/>
            <wp:effectExtent l="19050" t="0" r="19050" b="0"/>
            <wp:docPr id="2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5187" w:rsidRDefault="00CC5187" w:rsidP="00F926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w:t>
      </w:r>
      <w:r w:rsidR="00017659">
        <w:rPr>
          <w:rFonts w:ascii="Times New Roman" w:hAnsi="Times New Roman" w:cs="Times New Roman"/>
          <w:sz w:val="28"/>
          <w:szCs w:val="28"/>
        </w:rPr>
        <w:t>мы проделали</w:t>
      </w:r>
      <w:r>
        <w:rPr>
          <w:rFonts w:ascii="Times New Roman" w:hAnsi="Times New Roman" w:cs="Times New Roman"/>
          <w:sz w:val="28"/>
          <w:szCs w:val="28"/>
        </w:rPr>
        <w:t xml:space="preserve"> анализ тем первой половины 2017 года. Все темы можно увидеть </w:t>
      </w:r>
      <w:r w:rsidRPr="00524920">
        <w:rPr>
          <w:rFonts w:ascii="Times New Roman" w:hAnsi="Times New Roman" w:cs="Times New Roman"/>
          <w:sz w:val="28"/>
          <w:szCs w:val="28"/>
        </w:rPr>
        <w:t xml:space="preserve">на графике </w:t>
      </w:r>
      <w:proofErr w:type="gramStart"/>
      <w:r w:rsidRPr="00524920">
        <w:rPr>
          <w:rFonts w:ascii="Times New Roman" w:hAnsi="Times New Roman" w:cs="Times New Roman"/>
          <w:sz w:val="28"/>
          <w:szCs w:val="28"/>
        </w:rPr>
        <w:t xml:space="preserve">( </w:t>
      </w:r>
      <w:proofErr w:type="gramEnd"/>
      <w:r w:rsidRPr="00524920">
        <w:rPr>
          <w:rFonts w:ascii="Times New Roman" w:hAnsi="Times New Roman" w:cs="Times New Roman"/>
          <w:sz w:val="28"/>
          <w:szCs w:val="28"/>
        </w:rPr>
        <w:t>№</w:t>
      </w:r>
      <w:r w:rsidR="00524920" w:rsidRPr="00524920">
        <w:rPr>
          <w:rFonts w:ascii="Times New Roman" w:hAnsi="Times New Roman" w:cs="Times New Roman"/>
          <w:sz w:val="28"/>
          <w:szCs w:val="28"/>
        </w:rPr>
        <w:t>7</w:t>
      </w:r>
      <w:r w:rsidRPr="00524920">
        <w:rPr>
          <w:rFonts w:ascii="Times New Roman" w:hAnsi="Times New Roman" w:cs="Times New Roman"/>
          <w:sz w:val="28"/>
          <w:szCs w:val="28"/>
        </w:rPr>
        <w:t xml:space="preserve">). </w:t>
      </w:r>
      <w:r w:rsidR="00307BA7" w:rsidRPr="00524920">
        <w:rPr>
          <w:rFonts w:ascii="Times New Roman" w:hAnsi="Times New Roman" w:cs="Times New Roman"/>
          <w:sz w:val="28"/>
          <w:szCs w:val="28"/>
        </w:rPr>
        <w:t>В первой</w:t>
      </w:r>
      <w:r w:rsidR="00307BA7">
        <w:rPr>
          <w:rFonts w:ascii="Times New Roman" w:hAnsi="Times New Roman" w:cs="Times New Roman"/>
          <w:sz w:val="28"/>
          <w:szCs w:val="28"/>
        </w:rPr>
        <w:t xml:space="preserve"> половине 2017 года всего 32 темы. </w:t>
      </w:r>
      <w:r>
        <w:rPr>
          <w:rFonts w:ascii="Times New Roman" w:hAnsi="Times New Roman" w:cs="Times New Roman"/>
          <w:sz w:val="28"/>
          <w:szCs w:val="28"/>
        </w:rPr>
        <w:t>Мы видим, что наибольшее количество тек</w:t>
      </w:r>
      <w:r w:rsidR="00307BA7">
        <w:rPr>
          <w:rFonts w:ascii="Times New Roman" w:hAnsi="Times New Roman" w:cs="Times New Roman"/>
          <w:sz w:val="28"/>
          <w:szCs w:val="28"/>
        </w:rPr>
        <w:t>с</w:t>
      </w:r>
      <w:r>
        <w:rPr>
          <w:rFonts w:ascii="Times New Roman" w:hAnsi="Times New Roman" w:cs="Times New Roman"/>
          <w:sz w:val="28"/>
          <w:szCs w:val="28"/>
        </w:rPr>
        <w:t>тов было опубликовано под темой «индустрия гостеприимства», и «деловая активность северо-запада». Если учесть что, в выборке присутс</w:t>
      </w:r>
      <w:r w:rsidR="00CD18D7">
        <w:rPr>
          <w:rFonts w:ascii="Times New Roman" w:hAnsi="Times New Roman" w:cs="Times New Roman"/>
          <w:sz w:val="28"/>
          <w:szCs w:val="28"/>
        </w:rPr>
        <w:t>т</w:t>
      </w:r>
      <w:r>
        <w:rPr>
          <w:rFonts w:ascii="Times New Roman" w:hAnsi="Times New Roman" w:cs="Times New Roman"/>
          <w:sz w:val="28"/>
          <w:szCs w:val="28"/>
        </w:rPr>
        <w:t xml:space="preserve">вуют темы «туризм», «гостиничный рынок», санаторно-курортный комплекс», то можно сказать, что индустрия гостеприимства является наиболее широко </w:t>
      </w:r>
      <w:proofErr w:type="spellStart"/>
      <w:r>
        <w:rPr>
          <w:rFonts w:ascii="Times New Roman" w:hAnsi="Times New Roman" w:cs="Times New Roman"/>
          <w:sz w:val="28"/>
          <w:szCs w:val="28"/>
        </w:rPr>
        <w:t>редставленной</w:t>
      </w:r>
      <w:proofErr w:type="spellEnd"/>
      <w:r>
        <w:rPr>
          <w:rFonts w:ascii="Times New Roman" w:hAnsi="Times New Roman" w:cs="Times New Roman"/>
          <w:sz w:val="28"/>
          <w:szCs w:val="28"/>
        </w:rPr>
        <w:t xml:space="preserve"> темой 2017 года, в совокупности на нее приходится 7 текстов (16,27% от общего числа текстов). Также мы обнаружили, что в выборке представлены 3 текста про банки </w:t>
      </w:r>
      <w:r w:rsidR="00CD18D7">
        <w:rPr>
          <w:rFonts w:ascii="Times New Roman" w:hAnsi="Times New Roman" w:cs="Times New Roman"/>
          <w:sz w:val="28"/>
          <w:szCs w:val="28"/>
        </w:rPr>
        <w:t xml:space="preserve">и три текста про автотранспорт </w:t>
      </w:r>
      <w:r>
        <w:rPr>
          <w:rFonts w:ascii="Times New Roman" w:hAnsi="Times New Roman" w:cs="Times New Roman"/>
          <w:sz w:val="28"/>
          <w:szCs w:val="28"/>
        </w:rPr>
        <w:t>(6,97%)</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CD18D7">
        <w:rPr>
          <w:rFonts w:ascii="Times New Roman" w:hAnsi="Times New Roman" w:cs="Times New Roman"/>
          <w:sz w:val="28"/>
          <w:szCs w:val="28"/>
        </w:rPr>
        <w:t>«</w:t>
      </w:r>
      <w:proofErr w:type="gramStart"/>
      <w:r w:rsidR="00CD18D7">
        <w:rPr>
          <w:rFonts w:ascii="Times New Roman" w:hAnsi="Times New Roman" w:cs="Times New Roman"/>
          <w:sz w:val="28"/>
          <w:szCs w:val="28"/>
        </w:rPr>
        <w:t>э</w:t>
      </w:r>
      <w:proofErr w:type="gramEnd"/>
      <w:r w:rsidR="00CD18D7">
        <w:rPr>
          <w:rFonts w:ascii="Times New Roman" w:hAnsi="Times New Roman" w:cs="Times New Roman"/>
          <w:sz w:val="28"/>
          <w:szCs w:val="28"/>
        </w:rPr>
        <w:t xml:space="preserve">кология», «технологии здоровья», «промышленность северо-запада», «инновации» и </w:t>
      </w:r>
      <w:r w:rsidR="00CD18D7">
        <w:rPr>
          <w:rFonts w:ascii="Times New Roman" w:hAnsi="Times New Roman" w:cs="Times New Roman"/>
          <w:sz w:val="28"/>
          <w:szCs w:val="28"/>
        </w:rPr>
        <w:lastRenderedPageBreak/>
        <w:t>«индустриальные парки» – 2 текста. «элитная недвижимость» и «недвижимость» в совокупности также представляют два текста.</w:t>
      </w:r>
    </w:p>
    <w:p w:rsidR="00F60D63" w:rsidRDefault="00F60D63" w:rsidP="00F60D63">
      <w:pPr>
        <w:spacing w:line="360" w:lineRule="auto"/>
        <w:ind w:firstLine="709"/>
        <w:jc w:val="both"/>
        <w:rPr>
          <w:rFonts w:ascii="Times New Roman" w:hAnsi="Times New Roman" w:cs="Times New Roman"/>
          <w:sz w:val="28"/>
          <w:szCs w:val="28"/>
        </w:rPr>
      </w:pPr>
      <w:r w:rsidRPr="00F92625">
        <w:rPr>
          <w:rFonts w:ascii="Times New Roman" w:hAnsi="Times New Roman" w:cs="Times New Roman"/>
          <w:sz w:val="28"/>
          <w:szCs w:val="28"/>
        </w:rPr>
        <w:t xml:space="preserve">В 2016 году было 60 текстов </w:t>
      </w:r>
      <w:r w:rsidR="000177DB">
        <w:rPr>
          <w:rFonts w:ascii="Times New Roman" w:hAnsi="Times New Roman" w:cs="Times New Roman"/>
          <w:sz w:val="28"/>
          <w:szCs w:val="28"/>
        </w:rPr>
        <w:t xml:space="preserve">отраслевого </w:t>
      </w:r>
      <w:r w:rsidRPr="00F92625">
        <w:rPr>
          <w:rFonts w:ascii="Times New Roman" w:hAnsi="Times New Roman" w:cs="Times New Roman"/>
          <w:sz w:val="28"/>
          <w:szCs w:val="28"/>
        </w:rPr>
        <w:t>уровня</w:t>
      </w:r>
      <w:r w:rsidR="000177DB">
        <w:rPr>
          <w:rFonts w:ascii="Times New Roman" w:hAnsi="Times New Roman" w:cs="Times New Roman"/>
          <w:sz w:val="28"/>
          <w:szCs w:val="28"/>
        </w:rPr>
        <w:t xml:space="preserve"> (76,96%)</w:t>
      </w:r>
      <w:r w:rsidRPr="00F92625">
        <w:rPr>
          <w:rFonts w:ascii="Times New Roman" w:hAnsi="Times New Roman" w:cs="Times New Roman"/>
          <w:sz w:val="28"/>
          <w:szCs w:val="28"/>
        </w:rPr>
        <w:t xml:space="preserve"> и 18</w:t>
      </w:r>
      <w:r w:rsidR="000177DB">
        <w:rPr>
          <w:rFonts w:ascii="Times New Roman" w:hAnsi="Times New Roman" w:cs="Times New Roman"/>
          <w:sz w:val="28"/>
          <w:szCs w:val="28"/>
        </w:rPr>
        <w:t xml:space="preserve"> (23,07%)</w:t>
      </w:r>
      <w:r w:rsidRPr="00F92625">
        <w:rPr>
          <w:rFonts w:ascii="Times New Roman" w:hAnsi="Times New Roman" w:cs="Times New Roman"/>
          <w:sz w:val="28"/>
          <w:szCs w:val="28"/>
        </w:rPr>
        <w:t xml:space="preserve"> текстов </w:t>
      </w:r>
      <w:r w:rsidR="000177DB">
        <w:rPr>
          <w:rFonts w:ascii="Times New Roman" w:hAnsi="Times New Roman" w:cs="Times New Roman"/>
          <w:sz w:val="28"/>
          <w:szCs w:val="28"/>
        </w:rPr>
        <w:t>микроэкономического уровня</w:t>
      </w:r>
      <w:r w:rsidRPr="00F92625">
        <w:rPr>
          <w:rFonts w:ascii="Times New Roman" w:hAnsi="Times New Roman" w:cs="Times New Roman"/>
          <w:sz w:val="28"/>
          <w:szCs w:val="28"/>
        </w:rPr>
        <w:t>. В первой половине года 2017 – 33</w:t>
      </w:r>
      <w:r w:rsidR="000177DB">
        <w:rPr>
          <w:rFonts w:ascii="Times New Roman" w:hAnsi="Times New Roman" w:cs="Times New Roman"/>
          <w:sz w:val="28"/>
          <w:szCs w:val="28"/>
        </w:rPr>
        <w:t xml:space="preserve"> (75%)</w:t>
      </w:r>
      <w:r w:rsidRPr="00F92625">
        <w:rPr>
          <w:rFonts w:ascii="Times New Roman" w:hAnsi="Times New Roman" w:cs="Times New Roman"/>
          <w:sz w:val="28"/>
          <w:szCs w:val="28"/>
        </w:rPr>
        <w:t xml:space="preserve"> текста </w:t>
      </w:r>
      <w:r w:rsidR="000177DB">
        <w:rPr>
          <w:rFonts w:ascii="Times New Roman" w:hAnsi="Times New Roman" w:cs="Times New Roman"/>
          <w:sz w:val="28"/>
          <w:szCs w:val="28"/>
        </w:rPr>
        <w:t>макроэкономического уровня и 11 (25%) текстов уровня фирм и предприятий</w:t>
      </w:r>
      <w:r w:rsidRPr="00F92625">
        <w:rPr>
          <w:rFonts w:ascii="Times New Roman" w:hAnsi="Times New Roman" w:cs="Times New Roman"/>
          <w:sz w:val="28"/>
          <w:szCs w:val="28"/>
        </w:rPr>
        <w:t xml:space="preserve">. </w:t>
      </w:r>
    </w:p>
    <w:p w:rsidR="000177DB" w:rsidRPr="00F92625" w:rsidRDefault="000177DB" w:rsidP="00F60D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совокупности за весь рассматриваемый период, было опубликовано 93 (76,23%)текста макроэкономического уровня и 39 (23,77%) текстов микроэкономического уровня. </w:t>
      </w:r>
    </w:p>
    <w:p w:rsidR="00F60D63" w:rsidRPr="00F92625" w:rsidRDefault="00F60D63" w:rsidP="00F60D63">
      <w:pPr>
        <w:spacing w:line="360" w:lineRule="auto"/>
        <w:ind w:firstLine="709"/>
        <w:jc w:val="both"/>
        <w:rPr>
          <w:rFonts w:ascii="Times New Roman" w:hAnsi="Times New Roman" w:cs="Times New Roman"/>
          <w:sz w:val="28"/>
          <w:szCs w:val="28"/>
        </w:rPr>
      </w:pPr>
      <w:r w:rsidRPr="00F92625">
        <w:rPr>
          <w:rFonts w:ascii="Times New Roman" w:hAnsi="Times New Roman" w:cs="Times New Roman"/>
          <w:sz w:val="28"/>
          <w:szCs w:val="28"/>
        </w:rPr>
        <w:t>В 2016 году 25 т</w:t>
      </w:r>
      <w:r w:rsidR="000177DB">
        <w:rPr>
          <w:rFonts w:ascii="Times New Roman" w:hAnsi="Times New Roman" w:cs="Times New Roman"/>
          <w:sz w:val="28"/>
          <w:szCs w:val="28"/>
        </w:rPr>
        <w:t xml:space="preserve">екстов касающихся всей России, </w:t>
      </w:r>
      <w:r w:rsidRPr="00F92625">
        <w:rPr>
          <w:rFonts w:ascii="Times New Roman" w:hAnsi="Times New Roman" w:cs="Times New Roman"/>
          <w:sz w:val="28"/>
          <w:szCs w:val="28"/>
        </w:rPr>
        <w:t xml:space="preserve">3 текста – </w:t>
      </w:r>
      <w:proofErr w:type="spellStart"/>
      <w:r w:rsidRPr="00F92625">
        <w:rPr>
          <w:rFonts w:ascii="Times New Roman" w:hAnsi="Times New Roman" w:cs="Times New Roman"/>
          <w:sz w:val="28"/>
          <w:szCs w:val="28"/>
        </w:rPr>
        <w:t>ленобласть</w:t>
      </w:r>
      <w:proofErr w:type="spellEnd"/>
      <w:r w:rsidRPr="00F92625">
        <w:rPr>
          <w:rFonts w:ascii="Times New Roman" w:hAnsi="Times New Roman" w:cs="Times New Roman"/>
          <w:sz w:val="28"/>
          <w:szCs w:val="28"/>
        </w:rPr>
        <w:t>, 30 текстов – Санкт-Петербург, 22 текста – СЗФО.</w:t>
      </w:r>
    </w:p>
    <w:p w:rsidR="00F60D63" w:rsidRPr="00F92625" w:rsidRDefault="00F60D63" w:rsidP="00F60D63">
      <w:pPr>
        <w:spacing w:line="360" w:lineRule="auto"/>
        <w:ind w:firstLine="709"/>
        <w:jc w:val="both"/>
        <w:rPr>
          <w:rFonts w:ascii="Times New Roman" w:hAnsi="Times New Roman" w:cs="Times New Roman"/>
          <w:sz w:val="28"/>
          <w:szCs w:val="28"/>
        </w:rPr>
      </w:pPr>
      <w:r w:rsidRPr="00F92625">
        <w:rPr>
          <w:rFonts w:ascii="Times New Roman" w:hAnsi="Times New Roman" w:cs="Times New Roman"/>
          <w:sz w:val="28"/>
          <w:szCs w:val="28"/>
        </w:rPr>
        <w:t xml:space="preserve">В 2017 году 11 текстов касающихся России, 5 текстов </w:t>
      </w:r>
      <w:proofErr w:type="spellStart"/>
      <w:r w:rsidRPr="00F92625">
        <w:rPr>
          <w:rFonts w:ascii="Times New Roman" w:hAnsi="Times New Roman" w:cs="Times New Roman"/>
          <w:sz w:val="28"/>
          <w:szCs w:val="28"/>
        </w:rPr>
        <w:t>ленобласть</w:t>
      </w:r>
      <w:proofErr w:type="spellEnd"/>
      <w:r w:rsidRPr="00F92625">
        <w:rPr>
          <w:rFonts w:ascii="Times New Roman" w:hAnsi="Times New Roman" w:cs="Times New Roman"/>
          <w:sz w:val="28"/>
          <w:szCs w:val="28"/>
        </w:rPr>
        <w:t>, 23 текста – Санкт-Петербург. 10 текстов СЗФО.</w:t>
      </w:r>
    </w:p>
    <w:p w:rsidR="00F60D63" w:rsidRPr="00F92625" w:rsidRDefault="00F60D63" w:rsidP="00F60D63">
      <w:pPr>
        <w:spacing w:line="360" w:lineRule="auto"/>
        <w:ind w:firstLine="709"/>
        <w:jc w:val="both"/>
        <w:rPr>
          <w:rFonts w:ascii="Times New Roman" w:hAnsi="Times New Roman" w:cs="Times New Roman"/>
          <w:sz w:val="28"/>
          <w:szCs w:val="28"/>
        </w:rPr>
      </w:pPr>
      <w:r w:rsidRPr="00F92625">
        <w:rPr>
          <w:rFonts w:ascii="Times New Roman" w:hAnsi="Times New Roman" w:cs="Times New Roman"/>
          <w:sz w:val="28"/>
          <w:szCs w:val="28"/>
        </w:rPr>
        <w:t xml:space="preserve">Подобная расстановка приоритетов говорит, о том, что большее внимание уделяется центру федерального </w:t>
      </w:r>
      <w:proofErr w:type="gramStart"/>
      <w:r w:rsidRPr="00F92625">
        <w:rPr>
          <w:rFonts w:ascii="Times New Roman" w:hAnsi="Times New Roman" w:cs="Times New Roman"/>
          <w:sz w:val="28"/>
          <w:szCs w:val="28"/>
        </w:rPr>
        <w:t>округа</w:t>
      </w:r>
      <w:proofErr w:type="gramEnd"/>
      <w:r w:rsidRPr="00F92625">
        <w:rPr>
          <w:rFonts w:ascii="Times New Roman" w:hAnsi="Times New Roman" w:cs="Times New Roman"/>
          <w:sz w:val="28"/>
          <w:szCs w:val="28"/>
        </w:rPr>
        <w:t xml:space="preserve"> нежели самому округу. </w:t>
      </w:r>
    </w:p>
    <w:p w:rsidR="00F60D63" w:rsidRDefault="00F60D63" w:rsidP="00F92625">
      <w:pPr>
        <w:spacing w:line="360" w:lineRule="auto"/>
        <w:ind w:firstLine="709"/>
        <w:jc w:val="both"/>
        <w:rPr>
          <w:rFonts w:ascii="Times New Roman" w:hAnsi="Times New Roman" w:cs="Times New Roman"/>
          <w:sz w:val="28"/>
          <w:szCs w:val="28"/>
        </w:rPr>
      </w:pPr>
    </w:p>
    <w:p w:rsidR="0038241A" w:rsidRPr="00F92625" w:rsidRDefault="0038241A" w:rsidP="0038241A">
      <w:pPr>
        <w:pStyle w:val="af5"/>
        <w:keepNext/>
        <w:jc w:val="right"/>
        <w:rPr>
          <w:rFonts w:ascii="Times New Roman" w:hAnsi="Times New Roman" w:cs="Times New Roman"/>
          <w:b w:val="0"/>
          <w:color w:val="auto"/>
          <w:sz w:val="28"/>
          <w:szCs w:val="28"/>
        </w:rPr>
      </w:pPr>
      <w:r w:rsidRPr="00F92625">
        <w:rPr>
          <w:rFonts w:ascii="Times New Roman" w:hAnsi="Times New Roman" w:cs="Times New Roman"/>
          <w:b w:val="0"/>
          <w:color w:val="auto"/>
          <w:sz w:val="28"/>
          <w:szCs w:val="28"/>
        </w:rPr>
        <w:lastRenderedPageBreak/>
        <w:t xml:space="preserve">График </w:t>
      </w:r>
      <w:r w:rsidR="00524920" w:rsidRPr="00524920">
        <w:rPr>
          <w:rFonts w:ascii="Times New Roman" w:hAnsi="Times New Roman" w:cs="Times New Roman"/>
          <w:b w:val="0"/>
          <w:color w:val="auto"/>
          <w:sz w:val="28"/>
          <w:szCs w:val="28"/>
        </w:rPr>
        <w:t xml:space="preserve">8 </w:t>
      </w:r>
      <w:proofErr w:type="spellStart"/>
      <w:r w:rsidR="00524920" w:rsidRPr="00524920">
        <w:rPr>
          <w:rFonts w:ascii="Times New Roman" w:hAnsi="Times New Roman" w:cs="Times New Roman"/>
          <w:b w:val="0"/>
          <w:color w:val="auto"/>
          <w:sz w:val="28"/>
          <w:szCs w:val="28"/>
        </w:rPr>
        <w:t>Контент-анализ</w:t>
      </w:r>
      <w:proofErr w:type="spellEnd"/>
      <w:r w:rsidR="00524920" w:rsidRPr="00524920">
        <w:rPr>
          <w:rFonts w:ascii="Times New Roman" w:hAnsi="Times New Roman" w:cs="Times New Roman"/>
          <w:b w:val="0"/>
          <w:color w:val="auto"/>
          <w:sz w:val="28"/>
          <w:szCs w:val="28"/>
        </w:rPr>
        <w:t xml:space="preserve"> журнала Эксперт </w:t>
      </w:r>
      <w:proofErr w:type="spellStart"/>
      <w:r w:rsidR="00524920" w:rsidRPr="00524920">
        <w:rPr>
          <w:rFonts w:ascii="Times New Roman" w:hAnsi="Times New Roman" w:cs="Times New Roman"/>
          <w:b w:val="0"/>
          <w:color w:val="auto"/>
          <w:sz w:val="28"/>
          <w:szCs w:val="28"/>
        </w:rPr>
        <w:t>Северо-Запад</w:t>
      </w:r>
      <w:proofErr w:type="spellEnd"/>
      <w:r w:rsidR="00524920" w:rsidRPr="00524920">
        <w:rPr>
          <w:rFonts w:ascii="Times New Roman" w:hAnsi="Times New Roman" w:cs="Times New Roman"/>
          <w:b w:val="0"/>
          <w:color w:val="auto"/>
          <w:sz w:val="28"/>
          <w:szCs w:val="28"/>
        </w:rPr>
        <w:t xml:space="preserve"> по темам (2017 год)</w:t>
      </w:r>
    </w:p>
    <w:p w:rsidR="00401288" w:rsidRDefault="0045061C" w:rsidP="0045061C">
      <w:pPr>
        <w:keepNext/>
        <w:spacing w:line="360" w:lineRule="auto"/>
        <w:jc w:val="both"/>
        <w:rPr>
          <w:sz w:val="28"/>
          <w:szCs w:val="28"/>
        </w:rPr>
      </w:pPr>
      <w:r w:rsidRPr="0045061C">
        <w:rPr>
          <w:sz w:val="28"/>
          <w:szCs w:val="28"/>
        </w:rPr>
        <w:drawing>
          <wp:inline distT="0" distB="0" distL="0" distR="0">
            <wp:extent cx="5600700" cy="7143751"/>
            <wp:effectExtent l="19050" t="0" r="1905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46AD" w:rsidRPr="00F92625" w:rsidRDefault="000C46AD" w:rsidP="000C46AD">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Темы: «ценные бумаги», «страховой рынок», «рынок комбикормов», «рыбопромышленный комплекс», «предпринимательство», «отрасль электроники», «организация мероприятия», «лизинг», «компетенции», «</w:t>
      </w:r>
      <w:proofErr w:type="spellStart"/>
      <w:r>
        <w:rPr>
          <w:rFonts w:ascii="Times New Roman" w:hAnsi="Times New Roman" w:cs="Times New Roman"/>
          <w:sz w:val="28"/>
          <w:szCs w:val="28"/>
        </w:rPr>
        <w:t>клиентоориентированность</w:t>
      </w:r>
      <w:proofErr w:type="spellEnd"/>
      <w:r>
        <w:rPr>
          <w:rFonts w:ascii="Times New Roman" w:hAnsi="Times New Roman" w:cs="Times New Roman"/>
          <w:sz w:val="28"/>
          <w:szCs w:val="28"/>
        </w:rPr>
        <w:t>», «газовый рынок», «внешняя торговля», «благотворительность» представлены всего один раз.</w:t>
      </w:r>
      <w:proofErr w:type="gramEnd"/>
    </w:p>
    <w:p w:rsidR="00524920" w:rsidRDefault="00BD337D" w:rsidP="000C46AD">
      <w:pPr>
        <w:tabs>
          <w:tab w:val="left" w:pos="9355"/>
        </w:tabs>
        <w:spacing w:line="360" w:lineRule="auto"/>
        <w:ind w:right="-1" w:firstLine="993"/>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lastRenderedPageBreak/>
        <w:t>Анализ авторского состава в 2016 году показал</w:t>
      </w:r>
      <w:r w:rsidR="00FC24B2">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что за данный период наибольшее количество текстов написала Марина Скляренко, 14 текстов</w:t>
      </w:r>
      <w:proofErr w:type="gramStart"/>
      <w:r>
        <w:rPr>
          <w:rFonts w:ascii="Times New Roman" w:eastAsiaTheme="majorEastAsia" w:hAnsi="Times New Roman" w:cs="Times New Roman"/>
          <w:bCs/>
          <w:sz w:val="28"/>
          <w:szCs w:val="28"/>
        </w:rPr>
        <w:t>.</w:t>
      </w:r>
      <w:proofErr w:type="gramEnd"/>
      <w:r>
        <w:rPr>
          <w:rFonts w:ascii="Times New Roman" w:eastAsiaTheme="majorEastAsia" w:hAnsi="Times New Roman" w:cs="Times New Roman"/>
          <w:bCs/>
          <w:sz w:val="28"/>
          <w:szCs w:val="28"/>
        </w:rPr>
        <w:t xml:space="preserve"> </w:t>
      </w:r>
      <w:proofErr w:type="gramStart"/>
      <w:r>
        <w:rPr>
          <w:rFonts w:ascii="Times New Roman" w:eastAsiaTheme="majorEastAsia" w:hAnsi="Times New Roman" w:cs="Times New Roman"/>
          <w:bCs/>
          <w:sz w:val="28"/>
          <w:szCs w:val="28"/>
        </w:rPr>
        <w:t>в</w:t>
      </w:r>
      <w:proofErr w:type="gramEnd"/>
      <w:r>
        <w:rPr>
          <w:rFonts w:ascii="Times New Roman" w:eastAsiaTheme="majorEastAsia" w:hAnsi="Times New Roman" w:cs="Times New Roman"/>
          <w:bCs/>
          <w:sz w:val="28"/>
          <w:szCs w:val="28"/>
        </w:rPr>
        <w:t>торая по объему позиция – от редакции.</w:t>
      </w:r>
      <w:r w:rsidR="00FC24B2">
        <w:rPr>
          <w:rFonts w:ascii="Times New Roman" w:eastAsiaTheme="majorEastAsia" w:hAnsi="Times New Roman" w:cs="Times New Roman"/>
          <w:bCs/>
          <w:sz w:val="28"/>
          <w:szCs w:val="28"/>
        </w:rPr>
        <w:t xml:space="preserve"> Александр Колпаков написал 7 текстов, Константин Куркин – 5. На графике ниже </w:t>
      </w:r>
      <w:r w:rsidR="00FC24B2" w:rsidRPr="00FC24B2">
        <w:rPr>
          <w:rFonts w:ascii="Times New Roman" w:eastAsiaTheme="majorEastAsia" w:hAnsi="Times New Roman" w:cs="Times New Roman"/>
          <w:bCs/>
          <w:sz w:val="28"/>
          <w:szCs w:val="28"/>
          <w:highlight w:val="yellow"/>
        </w:rPr>
        <w:t>(график №</w:t>
      </w:r>
      <w:proofErr w:type="gramStart"/>
      <w:r w:rsidR="00FC24B2" w:rsidRPr="00FC24B2">
        <w:rPr>
          <w:rFonts w:ascii="Times New Roman" w:eastAsiaTheme="majorEastAsia" w:hAnsi="Times New Roman" w:cs="Times New Roman"/>
          <w:bCs/>
          <w:sz w:val="28"/>
          <w:szCs w:val="28"/>
          <w:highlight w:val="yellow"/>
        </w:rPr>
        <w:t xml:space="preserve"> )</w:t>
      </w:r>
      <w:proofErr w:type="gramEnd"/>
      <w:r w:rsidR="00FC24B2">
        <w:rPr>
          <w:rFonts w:ascii="Times New Roman" w:eastAsiaTheme="majorEastAsia" w:hAnsi="Times New Roman" w:cs="Times New Roman"/>
          <w:bCs/>
          <w:sz w:val="28"/>
          <w:szCs w:val="28"/>
        </w:rPr>
        <w:t xml:space="preserve"> представлены авторы и группы авторов написавшие более одного текста. </w:t>
      </w:r>
    </w:p>
    <w:p w:rsidR="00524920" w:rsidRPr="00F92625" w:rsidRDefault="00524920" w:rsidP="00524920">
      <w:pPr>
        <w:pStyle w:val="af5"/>
        <w:keepNext/>
        <w:jc w:val="right"/>
        <w:rPr>
          <w:rFonts w:ascii="Times New Roman" w:hAnsi="Times New Roman" w:cs="Times New Roman"/>
          <w:b w:val="0"/>
          <w:color w:val="auto"/>
          <w:sz w:val="28"/>
          <w:szCs w:val="28"/>
        </w:rPr>
      </w:pPr>
      <w:r w:rsidRPr="00F92625">
        <w:rPr>
          <w:rFonts w:ascii="Times New Roman" w:hAnsi="Times New Roman" w:cs="Times New Roman"/>
          <w:b w:val="0"/>
          <w:color w:val="auto"/>
          <w:sz w:val="28"/>
          <w:szCs w:val="28"/>
        </w:rPr>
        <w:t xml:space="preserve">График </w:t>
      </w:r>
      <w:r>
        <w:rPr>
          <w:rFonts w:ascii="Times New Roman" w:hAnsi="Times New Roman" w:cs="Times New Roman"/>
          <w:b w:val="0"/>
          <w:color w:val="auto"/>
          <w:sz w:val="28"/>
          <w:szCs w:val="28"/>
        </w:rPr>
        <w:t>9.</w:t>
      </w:r>
      <w:r w:rsidRPr="00524920">
        <w:rPr>
          <w:rFonts w:ascii="Times New Roman" w:hAnsi="Times New Roman" w:cs="Times New Roman"/>
          <w:b w:val="0"/>
          <w:color w:val="auto"/>
          <w:sz w:val="28"/>
          <w:szCs w:val="28"/>
        </w:rPr>
        <w:t xml:space="preserve"> </w:t>
      </w:r>
      <w:proofErr w:type="spellStart"/>
      <w:r w:rsidRPr="00524920">
        <w:rPr>
          <w:rFonts w:ascii="Times New Roman" w:hAnsi="Times New Roman" w:cs="Times New Roman"/>
          <w:b w:val="0"/>
          <w:color w:val="auto"/>
          <w:sz w:val="28"/>
          <w:szCs w:val="28"/>
        </w:rPr>
        <w:t>Контент-анализ</w:t>
      </w:r>
      <w:proofErr w:type="spellEnd"/>
      <w:r w:rsidRPr="00524920">
        <w:rPr>
          <w:rFonts w:ascii="Times New Roman" w:hAnsi="Times New Roman" w:cs="Times New Roman"/>
          <w:b w:val="0"/>
          <w:color w:val="auto"/>
          <w:sz w:val="28"/>
          <w:szCs w:val="28"/>
        </w:rPr>
        <w:t xml:space="preserve"> журнала Эксперт </w:t>
      </w:r>
      <w:proofErr w:type="spellStart"/>
      <w:r w:rsidRPr="00524920">
        <w:rPr>
          <w:rFonts w:ascii="Times New Roman" w:hAnsi="Times New Roman" w:cs="Times New Roman"/>
          <w:b w:val="0"/>
          <w:color w:val="auto"/>
          <w:sz w:val="28"/>
          <w:szCs w:val="28"/>
        </w:rPr>
        <w:t>Северо-Запад</w:t>
      </w:r>
      <w:proofErr w:type="spellEnd"/>
      <w:r w:rsidRPr="00524920">
        <w:rPr>
          <w:rFonts w:ascii="Times New Roman" w:hAnsi="Times New Roman" w:cs="Times New Roman"/>
          <w:b w:val="0"/>
          <w:color w:val="auto"/>
          <w:sz w:val="28"/>
          <w:szCs w:val="28"/>
        </w:rPr>
        <w:t xml:space="preserve"> по </w:t>
      </w:r>
      <w:r>
        <w:rPr>
          <w:rFonts w:ascii="Times New Roman" w:hAnsi="Times New Roman" w:cs="Times New Roman"/>
          <w:b w:val="0"/>
          <w:color w:val="auto"/>
          <w:sz w:val="28"/>
          <w:szCs w:val="28"/>
        </w:rPr>
        <w:t>авторам</w:t>
      </w:r>
      <w:r w:rsidRPr="00524920">
        <w:rPr>
          <w:rFonts w:ascii="Times New Roman" w:hAnsi="Times New Roman" w:cs="Times New Roman"/>
          <w:b w:val="0"/>
          <w:color w:val="auto"/>
          <w:sz w:val="28"/>
          <w:szCs w:val="28"/>
        </w:rPr>
        <w:t xml:space="preserve"> (201</w:t>
      </w:r>
      <w:r>
        <w:rPr>
          <w:rFonts w:ascii="Times New Roman" w:hAnsi="Times New Roman" w:cs="Times New Roman"/>
          <w:b w:val="0"/>
          <w:color w:val="auto"/>
          <w:sz w:val="28"/>
          <w:szCs w:val="28"/>
        </w:rPr>
        <w:t>6</w:t>
      </w:r>
      <w:r w:rsidRPr="00524920">
        <w:rPr>
          <w:rFonts w:ascii="Times New Roman" w:hAnsi="Times New Roman" w:cs="Times New Roman"/>
          <w:b w:val="0"/>
          <w:color w:val="auto"/>
          <w:sz w:val="28"/>
          <w:szCs w:val="28"/>
        </w:rPr>
        <w:t xml:space="preserve"> год)</w:t>
      </w:r>
    </w:p>
    <w:p w:rsidR="00BD337D" w:rsidRDefault="00BD337D" w:rsidP="000C46AD">
      <w:pPr>
        <w:tabs>
          <w:tab w:val="left" w:pos="9355"/>
        </w:tabs>
        <w:spacing w:line="360" w:lineRule="auto"/>
        <w:ind w:right="-1" w:firstLine="993"/>
        <w:jc w:val="both"/>
        <w:rPr>
          <w:rFonts w:ascii="Times New Roman" w:eastAsiaTheme="majorEastAsia" w:hAnsi="Times New Roman" w:cs="Times New Roman"/>
          <w:bCs/>
          <w:sz w:val="28"/>
          <w:szCs w:val="28"/>
        </w:rPr>
      </w:pPr>
      <w:r w:rsidRPr="00BD337D">
        <w:rPr>
          <w:rFonts w:ascii="Times New Roman" w:eastAsiaTheme="majorEastAsia" w:hAnsi="Times New Roman" w:cs="Times New Roman"/>
          <w:bCs/>
          <w:sz w:val="28"/>
          <w:szCs w:val="28"/>
        </w:rPr>
        <w:drawing>
          <wp:inline distT="0" distB="0" distL="0" distR="0">
            <wp:extent cx="4572000" cy="2743200"/>
            <wp:effectExtent l="19050" t="0" r="19050" b="0"/>
            <wp:docPr id="2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09D7" w:rsidRDefault="00FC24B2" w:rsidP="00CA09D7">
      <w:pPr>
        <w:tabs>
          <w:tab w:val="left" w:pos="9355"/>
        </w:tabs>
        <w:spacing w:line="360" w:lineRule="auto"/>
        <w:ind w:right="-1" w:firstLine="993"/>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В совокупности их 10. Авторов,  написавших текст по одному разу – 27 см таблицу </w:t>
      </w:r>
      <w:r w:rsidRPr="00524920">
        <w:rPr>
          <w:rFonts w:ascii="Times New Roman" w:eastAsiaTheme="majorEastAsia" w:hAnsi="Times New Roman" w:cs="Times New Roman"/>
          <w:bCs/>
          <w:sz w:val="28"/>
          <w:szCs w:val="28"/>
        </w:rPr>
        <w:t>в приложении№</w:t>
      </w:r>
      <w:r w:rsidR="00524920" w:rsidRPr="00524920">
        <w:rPr>
          <w:rFonts w:ascii="Times New Roman" w:eastAsiaTheme="majorEastAsia" w:hAnsi="Times New Roman" w:cs="Times New Roman"/>
          <w:bCs/>
          <w:sz w:val="28"/>
          <w:szCs w:val="28"/>
        </w:rPr>
        <w:t>1</w:t>
      </w:r>
      <w:r w:rsidRPr="00524920">
        <w:rPr>
          <w:rFonts w:ascii="Times New Roman" w:eastAsiaTheme="majorEastAsia" w:hAnsi="Times New Roman" w:cs="Times New Roman"/>
          <w:bCs/>
          <w:sz w:val="28"/>
          <w:szCs w:val="28"/>
        </w:rPr>
        <w:t>.</w:t>
      </w:r>
      <w:r>
        <w:rPr>
          <w:rFonts w:ascii="Times New Roman" w:eastAsiaTheme="majorEastAsia" w:hAnsi="Times New Roman" w:cs="Times New Roman"/>
          <w:bCs/>
          <w:sz w:val="28"/>
          <w:szCs w:val="28"/>
        </w:rPr>
        <w:t xml:space="preserve"> </w:t>
      </w:r>
      <w:r w:rsidR="00941EBE">
        <w:rPr>
          <w:rFonts w:ascii="Times New Roman" w:eastAsiaTheme="majorEastAsia" w:hAnsi="Times New Roman" w:cs="Times New Roman"/>
          <w:bCs/>
          <w:sz w:val="28"/>
          <w:szCs w:val="28"/>
        </w:rPr>
        <w:t xml:space="preserve"> Также мы разделили группы авторов и посмотрели количество текстов</w:t>
      </w:r>
      <w:r w:rsidR="007108F0">
        <w:rPr>
          <w:rFonts w:ascii="Times New Roman" w:eastAsiaTheme="majorEastAsia" w:hAnsi="Times New Roman" w:cs="Times New Roman"/>
          <w:bCs/>
          <w:sz w:val="28"/>
          <w:szCs w:val="28"/>
        </w:rPr>
        <w:t xml:space="preserve">, </w:t>
      </w:r>
      <w:r w:rsidR="00941EBE">
        <w:rPr>
          <w:rFonts w:ascii="Times New Roman" w:eastAsiaTheme="majorEastAsia" w:hAnsi="Times New Roman" w:cs="Times New Roman"/>
          <w:bCs/>
          <w:sz w:val="28"/>
          <w:szCs w:val="28"/>
        </w:rPr>
        <w:t>в написании которых участвовали авторы. В некоторых случаях, группы авторов остались прежними в силу того, что это оказался единственным текстом для всех участников группы</w:t>
      </w:r>
      <w:proofErr w:type="gramStart"/>
      <w:r w:rsidR="00941EBE">
        <w:rPr>
          <w:rFonts w:ascii="Times New Roman" w:eastAsiaTheme="majorEastAsia" w:hAnsi="Times New Roman" w:cs="Times New Roman"/>
          <w:bCs/>
          <w:sz w:val="28"/>
          <w:szCs w:val="28"/>
        </w:rPr>
        <w:t>.</w:t>
      </w:r>
      <w:proofErr w:type="gramEnd"/>
      <w:r w:rsidR="00941EBE">
        <w:rPr>
          <w:rFonts w:ascii="Times New Roman" w:eastAsiaTheme="majorEastAsia" w:hAnsi="Times New Roman" w:cs="Times New Roman"/>
          <w:bCs/>
          <w:sz w:val="28"/>
          <w:szCs w:val="28"/>
        </w:rPr>
        <w:t xml:space="preserve"> Данные представлены в </w:t>
      </w:r>
      <w:r w:rsidR="00941EBE" w:rsidRPr="00941EBE">
        <w:rPr>
          <w:rFonts w:ascii="Times New Roman" w:eastAsiaTheme="majorEastAsia" w:hAnsi="Times New Roman" w:cs="Times New Roman"/>
          <w:bCs/>
          <w:sz w:val="28"/>
          <w:szCs w:val="28"/>
          <w:highlight w:val="yellow"/>
        </w:rPr>
        <w:t>таблице №</w:t>
      </w:r>
      <w:r w:rsidR="00524920">
        <w:rPr>
          <w:rFonts w:ascii="Times New Roman" w:eastAsiaTheme="majorEastAsia" w:hAnsi="Times New Roman" w:cs="Times New Roman"/>
          <w:bCs/>
          <w:sz w:val="28"/>
          <w:szCs w:val="28"/>
        </w:rPr>
        <w:t>3</w:t>
      </w:r>
      <w:r w:rsidR="00CA09D7">
        <w:rPr>
          <w:rFonts w:ascii="Times New Roman" w:eastAsiaTheme="majorEastAsia" w:hAnsi="Times New Roman" w:cs="Times New Roman"/>
          <w:bCs/>
          <w:sz w:val="28"/>
          <w:szCs w:val="28"/>
        </w:rPr>
        <w:t xml:space="preserve">. </w:t>
      </w:r>
    </w:p>
    <w:p w:rsidR="00CA09D7" w:rsidRDefault="00941EBE" w:rsidP="00CA09D7">
      <w:pPr>
        <w:tabs>
          <w:tab w:val="left" w:pos="9355"/>
        </w:tabs>
        <w:spacing w:line="360" w:lineRule="auto"/>
        <w:ind w:right="-1" w:firstLine="993"/>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w:t>
      </w:r>
      <w:r w:rsidR="00CA09D7">
        <w:rPr>
          <w:rFonts w:ascii="Times New Roman" w:eastAsiaTheme="majorEastAsia" w:hAnsi="Times New Roman" w:cs="Times New Roman"/>
          <w:bCs/>
          <w:sz w:val="28"/>
          <w:szCs w:val="28"/>
        </w:rPr>
        <w:t xml:space="preserve">Из 19 текстов Марины Скляренко 3 посвящены аграрной промышленности, 3 – индустриальные парки, 3 топливу и энергетике и 2 туризму. Роман Романюк в 2016 году написал все тексты на разные темы: легкая промышленность, энергосистема СЗФО, </w:t>
      </w:r>
      <w:proofErr w:type="spellStart"/>
      <w:r w:rsidR="00CA09D7">
        <w:rPr>
          <w:rFonts w:ascii="Times New Roman" w:eastAsiaTheme="majorEastAsia" w:hAnsi="Times New Roman" w:cs="Times New Roman"/>
          <w:bCs/>
          <w:sz w:val="28"/>
          <w:szCs w:val="28"/>
        </w:rPr>
        <w:t>авторынок</w:t>
      </w:r>
      <w:proofErr w:type="spellEnd"/>
      <w:r w:rsidR="00CA09D7">
        <w:rPr>
          <w:rFonts w:ascii="Times New Roman" w:eastAsiaTheme="majorEastAsia" w:hAnsi="Times New Roman" w:cs="Times New Roman"/>
          <w:bCs/>
          <w:sz w:val="28"/>
          <w:szCs w:val="28"/>
        </w:rPr>
        <w:t xml:space="preserve">, </w:t>
      </w:r>
      <w:proofErr w:type="spellStart"/>
      <w:r w:rsidR="00CA09D7">
        <w:rPr>
          <w:rFonts w:ascii="Times New Roman" w:eastAsiaTheme="majorEastAsia" w:hAnsi="Times New Roman" w:cs="Times New Roman"/>
          <w:bCs/>
          <w:sz w:val="28"/>
          <w:szCs w:val="28"/>
        </w:rPr>
        <w:t>урбанистика</w:t>
      </w:r>
      <w:proofErr w:type="spellEnd"/>
      <w:r w:rsidR="00CA09D7">
        <w:rPr>
          <w:rFonts w:ascii="Times New Roman" w:eastAsiaTheme="majorEastAsia" w:hAnsi="Times New Roman" w:cs="Times New Roman"/>
          <w:bCs/>
          <w:sz w:val="28"/>
          <w:szCs w:val="28"/>
        </w:rPr>
        <w:t xml:space="preserve"> и </w:t>
      </w:r>
      <w:r w:rsidR="00CA09D7" w:rsidRPr="00CA09D7">
        <w:rPr>
          <w:rFonts w:ascii="Times New Roman" w:eastAsiaTheme="majorEastAsia" w:hAnsi="Times New Roman" w:cs="Times New Roman"/>
          <w:bCs/>
          <w:sz w:val="28"/>
          <w:szCs w:val="28"/>
          <w:highlight w:val="yellow"/>
        </w:rPr>
        <w:t>т.д.</w:t>
      </w:r>
    </w:p>
    <w:p w:rsidR="00FC24B2" w:rsidRDefault="00524920" w:rsidP="00FC24B2">
      <w:pPr>
        <w:tabs>
          <w:tab w:val="left" w:pos="9355"/>
        </w:tabs>
        <w:spacing w:line="360" w:lineRule="auto"/>
        <w:ind w:right="-1" w:firstLine="993"/>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Таблица 3 Авторы журнала «Эксперт </w:t>
      </w:r>
      <w:proofErr w:type="spellStart"/>
      <w:r>
        <w:rPr>
          <w:rFonts w:ascii="Times New Roman" w:eastAsiaTheme="majorEastAsia" w:hAnsi="Times New Roman" w:cs="Times New Roman"/>
          <w:bCs/>
          <w:sz w:val="28"/>
          <w:szCs w:val="28"/>
        </w:rPr>
        <w:t>Северо-Запад</w:t>
      </w:r>
      <w:proofErr w:type="spellEnd"/>
      <w:r>
        <w:rPr>
          <w:rFonts w:ascii="Times New Roman" w:eastAsiaTheme="majorEastAsia" w:hAnsi="Times New Roman" w:cs="Times New Roman"/>
          <w:bCs/>
          <w:sz w:val="28"/>
          <w:szCs w:val="28"/>
        </w:rPr>
        <w:t>» 2016</w:t>
      </w:r>
    </w:p>
    <w:tbl>
      <w:tblPr>
        <w:tblStyle w:val="af6"/>
        <w:tblW w:w="9689" w:type="dxa"/>
        <w:tblLook w:val="04A0"/>
      </w:tblPr>
      <w:tblGrid>
        <w:gridCol w:w="6762"/>
        <w:gridCol w:w="2927"/>
      </w:tblGrid>
      <w:tr w:rsidR="00941EBE" w:rsidRPr="00941EBE" w:rsidTr="00941EBE">
        <w:trPr>
          <w:trHeight w:val="300"/>
        </w:trPr>
        <w:tc>
          <w:tcPr>
            <w:tcW w:w="6762" w:type="dxa"/>
            <w:noWrap/>
            <w:hideMark/>
          </w:tcPr>
          <w:p w:rsidR="00941EBE" w:rsidRPr="007108F0" w:rsidRDefault="00941EBE" w:rsidP="007108F0">
            <w:pPr>
              <w:spacing w:line="360" w:lineRule="auto"/>
              <w:jc w:val="left"/>
              <w:rPr>
                <w:rFonts w:ascii="Times New Roman" w:eastAsia="Times New Roman" w:hAnsi="Times New Roman" w:cs="Times New Roman"/>
                <w:color w:val="000000"/>
                <w:lang w:eastAsia="ru-RU"/>
              </w:rPr>
            </w:pPr>
            <w:r w:rsidRPr="007108F0">
              <w:rPr>
                <w:rFonts w:ascii="Times New Roman" w:eastAsia="Times New Roman" w:hAnsi="Times New Roman" w:cs="Times New Roman"/>
                <w:color w:val="000000"/>
                <w:lang w:eastAsia="ru-RU"/>
              </w:rPr>
              <w:t>Имя, фамилия автора</w:t>
            </w:r>
          </w:p>
        </w:tc>
        <w:tc>
          <w:tcPr>
            <w:tcW w:w="2927" w:type="dxa"/>
            <w:noWrap/>
            <w:hideMark/>
          </w:tcPr>
          <w:p w:rsidR="00941EBE" w:rsidRPr="007108F0" w:rsidRDefault="00941EBE" w:rsidP="007108F0">
            <w:pPr>
              <w:spacing w:line="360" w:lineRule="auto"/>
              <w:jc w:val="center"/>
              <w:rPr>
                <w:rFonts w:ascii="Times New Roman" w:eastAsia="Times New Roman" w:hAnsi="Times New Roman" w:cs="Times New Roman"/>
                <w:color w:val="000000"/>
                <w:lang w:eastAsia="ru-RU"/>
              </w:rPr>
            </w:pPr>
            <w:r w:rsidRPr="007108F0">
              <w:rPr>
                <w:rFonts w:ascii="Times New Roman" w:eastAsia="Times New Roman" w:hAnsi="Times New Roman" w:cs="Times New Roman"/>
                <w:color w:val="000000"/>
                <w:lang w:eastAsia="ru-RU"/>
              </w:rPr>
              <w:t>Количество текстов</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lastRenderedPageBreak/>
              <w:t>Марина Скляренко</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19</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от редакции</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8</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Роман Романюк</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8</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Александр Колпаков</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7</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Константин Куркин</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6</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Валерия Соловьева</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3</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 xml:space="preserve">Александр </w:t>
            </w:r>
            <w:proofErr w:type="spellStart"/>
            <w:r w:rsidRPr="00941EBE">
              <w:rPr>
                <w:rFonts w:ascii="Times New Roman" w:eastAsia="Times New Roman" w:hAnsi="Times New Roman" w:cs="Times New Roman"/>
                <w:color w:val="000000"/>
                <w:lang w:eastAsia="ru-RU"/>
              </w:rPr>
              <w:t>Ивантер</w:t>
            </w:r>
            <w:proofErr w:type="spellEnd"/>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2</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Вероника Николаева</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2</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 xml:space="preserve">Евгений </w:t>
            </w:r>
            <w:proofErr w:type="spellStart"/>
            <w:r w:rsidRPr="00941EBE">
              <w:rPr>
                <w:rFonts w:ascii="Times New Roman" w:eastAsia="Times New Roman" w:hAnsi="Times New Roman" w:cs="Times New Roman"/>
                <w:color w:val="000000"/>
                <w:lang w:eastAsia="ru-RU"/>
              </w:rPr>
              <w:t>Бежин</w:t>
            </w:r>
            <w:proofErr w:type="spellEnd"/>
            <w:r w:rsidRPr="00941EBE">
              <w:rPr>
                <w:rFonts w:ascii="Times New Roman" w:eastAsia="Times New Roman" w:hAnsi="Times New Roman" w:cs="Times New Roman"/>
                <w:color w:val="000000"/>
                <w:lang w:eastAsia="ru-RU"/>
              </w:rPr>
              <w:t>*</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2</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 xml:space="preserve">Екатерина </w:t>
            </w:r>
            <w:proofErr w:type="spellStart"/>
            <w:r w:rsidRPr="00941EBE">
              <w:rPr>
                <w:rFonts w:ascii="Times New Roman" w:eastAsia="Times New Roman" w:hAnsi="Times New Roman" w:cs="Times New Roman"/>
                <w:color w:val="000000"/>
                <w:lang w:eastAsia="ru-RU"/>
              </w:rPr>
              <w:t>Носкова</w:t>
            </w:r>
            <w:proofErr w:type="spellEnd"/>
            <w:r w:rsidRPr="00941EBE">
              <w:rPr>
                <w:rFonts w:ascii="Times New Roman" w:eastAsia="Times New Roman" w:hAnsi="Times New Roman" w:cs="Times New Roman"/>
                <w:color w:val="000000"/>
                <w:lang w:eastAsia="ru-RU"/>
              </w:rPr>
              <w:t xml:space="preserve">* </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2</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 xml:space="preserve">Ксения </w:t>
            </w:r>
            <w:proofErr w:type="spellStart"/>
            <w:r w:rsidRPr="00941EBE">
              <w:rPr>
                <w:rFonts w:ascii="Times New Roman" w:eastAsia="Times New Roman" w:hAnsi="Times New Roman" w:cs="Times New Roman"/>
                <w:color w:val="000000"/>
                <w:lang w:eastAsia="ru-RU"/>
              </w:rPr>
              <w:t>Чурманова</w:t>
            </w:r>
            <w:proofErr w:type="spellEnd"/>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2</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Сергей Кадочников*</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2</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Сергей Шестаков</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2</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Александр Травин</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 xml:space="preserve">Анастасия </w:t>
            </w:r>
            <w:proofErr w:type="spellStart"/>
            <w:r w:rsidRPr="00941EBE">
              <w:rPr>
                <w:rFonts w:ascii="Times New Roman" w:eastAsia="Times New Roman" w:hAnsi="Times New Roman" w:cs="Times New Roman"/>
                <w:color w:val="000000"/>
                <w:lang w:eastAsia="ru-RU"/>
              </w:rPr>
              <w:t>Валеева</w:t>
            </w:r>
            <w:proofErr w:type="spellEnd"/>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Анастасия Федорова</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 xml:space="preserve">Андрей </w:t>
            </w:r>
            <w:proofErr w:type="spellStart"/>
            <w:r w:rsidRPr="00941EBE">
              <w:rPr>
                <w:rFonts w:ascii="Times New Roman" w:eastAsia="Times New Roman" w:hAnsi="Times New Roman" w:cs="Times New Roman"/>
                <w:color w:val="000000"/>
                <w:lang w:eastAsia="ru-RU"/>
              </w:rPr>
              <w:t>Мушкарёв</w:t>
            </w:r>
            <w:proofErr w:type="spellEnd"/>
            <w:r w:rsidRPr="00941EBE">
              <w:rPr>
                <w:rFonts w:ascii="Times New Roman" w:eastAsia="Times New Roman" w:hAnsi="Times New Roman" w:cs="Times New Roman"/>
                <w:color w:val="000000"/>
                <w:lang w:eastAsia="ru-RU"/>
              </w:rPr>
              <w:t xml:space="preserve"> </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CA09D7" w:rsidP="007108F0">
            <w:pPr>
              <w:spacing w:line="36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Анна Федюнина*,  Георгий Поздняков*</w:t>
            </w:r>
            <w:r w:rsidR="00941EBE" w:rsidRPr="00941EBE">
              <w:rPr>
                <w:rFonts w:ascii="Times New Roman" w:eastAsia="Times New Roman" w:hAnsi="Times New Roman" w:cs="Times New Roman"/>
                <w:color w:val="000000"/>
                <w:lang w:eastAsia="ru-RU"/>
              </w:rPr>
              <w:t xml:space="preserve">, Ксения </w:t>
            </w:r>
            <w:proofErr w:type="spellStart"/>
            <w:r w:rsidR="00941EBE" w:rsidRPr="00941EBE">
              <w:rPr>
                <w:rFonts w:ascii="Times New Roman" w:eastAsia="Times New Roman" w:hAnsi="Times New Roman" w:cs="Times New Roman"/>
                <w:color w:val="000000"/>
                <w:lang w:eastAsia="ru-RU"/>
              </w:rPr>
              <w:t>Борисенкова</w:t>
            </w:r>
            <w:proofErr w:type="spellEnd"/>
            <w:r w:rsidR="00941EBE" w:rsidRPr="00941EBE">
              <w:rPr>
                <w:rFonts w:ascii="Times New Roman" w:eastAsia="Times New Roman" w:hAnsi="Times New Roman" w:cs="Times New Roman"/>
                <w:color w:val="000000"/>
                <w:lang w:eastAsia="ru-RU"/>
              </w:rPr>
              <w:t>*</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Валерия Никитина</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Виктория Уздина</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 xml:space="preserve">Владислав Плотников*, Алина </w:t>
            </w:r>
            <w:r w:rsidR="00CA09D7">
              <w:rPr>
                <w:rFonts w:ascii="Times New Roman" w:eastAsia="Times New Roman" w:hAnsi="Times New Roman" w:cs="Times New Roman"/>
                <w:color w:val="000000"/>
                <w:lang w:eastAsia="ru-RU"/>
              </w:rPr>
              <w:t>Хабибуллина</w:t>
            </w:r>
            <w:r w:rsidRPr="00941EBE">
              <w:rPr>
                <w:rFonts w:ascii="Times New Roman" w:eastAsia="Times New Roman" w:hAnsi="Times New Roman" w:cs="Times New Roman"/>
                <w:color w:val="000000"/>
                <w:lang w:eastAsia="ru-RU"/>
              </w:rPr>
              <w:t>*, Екатерина Александрова*</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proofErr w:type="spellStart"/>
            <w:r w:rsidRPr="00941EBE">
              <w:rPr>
                <w:rFonts w:ascii="Times New Roman" w:eastAsia="Times New Roman" w:hAnsi="Times New Roman" w:cs="Times New Roman"/>
                <w:color w:val="000000"/>
                <w:lang w:eastAsia="ru-RU"/>
              </w:rPr>
              <w:t>Дарина</w:t>
            </w:r>
            <w:proofErr w:type="spellEnd"/>
            <w:r w:rsidRPr="00941EBE">
              <w:rPr>
                <w:rFonts w:ascii="Times New Roman" w:eastAsia="Times New Roman" w:hAnsi="Times New Roman" w:cs="Times New Roman"/>
                <w:color w:val="000000"/>
                <w:lang w:eastAsia="ru-RU"/>
              </w:rPr>
              <w:t xml:space="preserve"> Грибова</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 xml:space="preserve">Елена </w:t>
            </w:r>
            <w:proofErr w:type="spellStart"/>
            <w:r w:rsidRPr="00941EBE">
              <w:rPr>
                <w:rFonts w:ascii="Times New Roman" w:eastAsia="Times New Roman" w:hAnsi="Times New Roman" w:cs="Times New Roman"/>
                <w:color w:val="000000"/>
                <w:lang w:eastAsia="ru-RU"/>
              </w:rPr>
              <w:t>Анисина</w:t>
            </w:r>
            <w:proofErr w:type="spellEnd"/>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Елена Васильева</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Елизавета Артамонова</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 xml:space="preserve">Игорь </w:t>
            </w:r>
            <w:proofErr w:type="spellStart"/>
            <w:r w:rsidRPr="00941EBE">
              <w:rPr>
                <w:rFonts w:ascii="Times New Roman" w:eastAsia="Times New Roman" w:hAnsi="Times New Roman" w:cs="Times New Roman"/>
                <w:color w:val="000000"/>
                <w:lang w:eastAsia="ru-RU"/>
              </w:rPr>
              <w:t>Максимцев</w:t>
            </w:r>
            <w:proofErr w:type="spellEnd"/>
            <w:r w:rsidRPr="00941EBE">
              <w:rPr>
                <w:rFonts w:ascii="Times New Roman" w:eastAsia="Times New Roman" w:hAnsi="Times New Roman" w:cs="Times New Roman"/>
                <w:color w:val="000000"/>
                <w:lang w:eastAsia="ru-RU"/>
              </w:rPr>
              <w:t>*</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 xml:space="preserve">Ирина </w:t>
            </w:r>
            <w:proofErr w:type="spellStart"/>
            <w:r w:rsidRPr="00941EBE">
              <w:rPr>
                <w:rFonts w:ascii="Times New Roman" w:eastAsia="Times New Roman" w:hAnsi="Times New Roman" w:cs="Times New Roman"/>
                <w:color w:val="000000"/>
                <w:lang w:eastAsia="ru-RU"/>
              </w:rPr>
              <w:t>Алейникова</w:t>
            </w:r>
            <w:proofErr w:type="spellEnd"/>
            <w:r w:rsidRPr="00941EBE">
              <w:rPr>
                <w:rFonts w:ascii="Times New Roman" w:eastAsia="Times New Roman" w:hAnsi="Times New Roman" w:cs="Times New Roman"/>
                <w:color w:val="000000"/>
                <w:lang w:eastAsia="ru-RU"/>
              </w:rPr>
              <w:t>*, Филипп Бражников*</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lastRenderedPageBreak/>
              <w:t>Ксения Потапова</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 xml:space="preserve">Людмила </w:t>
            </w:r>
            <w:proofErr w:type="spellStart"/>
            <w:r w:rsidRPr="00941EBE">
              <w:rPr>
                <w:rFonts w:ascii="Times New Roman" w:eastAsia="Times New Roman" w:hAnsi="Times New Roman" w:cs="Times New Roman"/>
                <w:color w:val="000000"/>
                <w:lang w:eastAsia="ru-RU"/>
              </w:rPr>
              <w:t>Цубикс</w:t>
            </w:r>
            <w:proofErr w:type="spellEnd"/>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Оксана Колганова</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Ольга Филатова</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Павел Никифоров</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Сергей Селянин*</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 xml:space="preserve">Татьяна Иванова </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r w:rsidR="00941EBE" w:rsidRPr="00941EBE" w:rsidTr="00941EBE">
        <w:trPr>
          <w:trHeight w:val="300"/>
        </w:trPr>
        <w:tc>
          <w:tcPr>
            <w:tcW w:w="6762" w:type="dxa"/>
            <w:noWrap/>
            <w:hideMark/>
          </w:tcPr>
          <w:p w:rsidR="00941EBE" w:rsidRPr="00941EBE" w:rsidRDefault="00941EBE" w:rsidP="007108F0">
            <w:pPr>
              <w:spacing w:line="360" w:lineRule="auto"/>
              <w:rPr>
                <w:rFonts w:ascii="Times New Roman" w:eastAsia="Times New Roman" w:hAnsi="Times New Roman" w:cs="Times New Roman"/>
                <w:color w:val="000000"/>
                <w:lang w:eastAsia="ru-RU"/>
              </w:rPr>
            </w:pPr>
            <w:proofErr w:type="spellStart"/>
            <w:r w:rsidRPr="00941EBE">
              <w:rPr>
                <w:rFonts w:ascii="Times New Roman" w:eastAsia="Times New Roman" w:hAnsi="Times New Roman" w:cs="Times New Roman"/>
                <w:color w:val="000000"/>
                <w:lang w:eastAsia="ru-RU"/>
              </w:rPr>
              <w:t>Шант</w:t>
            </w:r>
            <w:proofErr w:type="spellEnd"/>
            <w:r w:rsidRPr="00941EBE">
              <w:rPr>
                <w:rFonts w:ascii="Times New Roman" w:eastAsia="Times New Roman" w:hAnsi="Times New Roman" w:cs="Times New Roman"/>
                <w:color w:val="000000"/>
                <w:lang w:eastAsia="ru-RU"/>
              </w:rPr>
              <w:t xml:space="preserve"> Даниелян, Каролина </w:t>
            </w:r>
            <w:proofErr w:type="spellStart"/>
            <w:r w:rsidRPr="00941EBE">
              <w:rPr>
                <w:rFonts w:ascii="Times New Roman" w:eastAsia="Times New Roman" w:hAnsi="Times New Roman" w:cs="Times New Roman"/>
                <w:color w:val="000000"/>
                <w:lang w:eastAsia="ru-RU"/>
              </w:rPr>
              <w:t>Подплетько</w:t>
            </w:r>
            <w:proofErr w:type="spellEnd"/>
            <w:r w:rsidRPr="00941EBE">
              <w:rPr>
                <w:rFonts w:ascii="Times New Roman" w:eastAsia="Times New Roman" w:hAnsi="Times New Roman" w:cs="Times New Roman"/>
                <w:color w:val="000000"/>
                <w:lang w:eastAsia="ru-RU"/>
              </w:rPr>
              <w:t xml:space="preserve"> </w:t>
            </w:r>
          </w:p>
        </w:tc>
        <w:tc>
          <w:tcPr>
            <w:tcW w:w="2927" w:type="dxa"/>
            <w:noWrap/>
            <w:vAlign w:val="center"/>
            <w:hideMark/>
          </w:tcPr>
          <w:p w:rsidR="00941EBE" w:rsidRPr="00941EBE" w:rsidRDefault="00941EBE" w:rsidP="007108F0">
            <w:pPr>
              <w:spacing w:line="360" w:lineRule="auto"/>
              <w:jc w:val="center"/>
              <w:rPr>
                <w:rFonts w:ascii="Times New Roman" w:eastAsia="Times New Roman" w:hAnsi="Times New Roman" w:cs="Times New Roman"/>
                <w:color w:val="000000"/>
                <w:lang w:eastAsia="ru-RU"/>
              </w:rPr>
            </w:pPr>
            <w:r w:rsidRPr="00941EBE">
              <w:rPr>
                <w:rFonts w:ascii="Times New Roman" w:eastAsia="Times New Roman" w:hAnsi="Times New Roman" w:cs="Times New Roman"/>
                <w:color w:val="000000"/>
                <w:lang w:eastAsia="ru-RU"/>
              </w:rPr>
              <w:t>1</w:t>
            </w:r>
          </w:p>
        </w:tc>
      </w:tr>
    </w:tbl>
    <w:p w:rsidR="00CA09D7" w:rsidRDefault="00CA09D7" w:rsidP="00CA09D7">
      <w:pPr>
        <w:tabs>
          <w:tab w:val="left" w:pos="9355"/>
        </w:tabs>
        <w:spacing w:line="360" w:lineRule="auto"/>
        <w:ind w:firstLine="992"/>
        <w:jc w:val="both"/>
        <w:rPr>
          <w:rFonts w:ascii="Times New Roman" w:eastAsiaTheme="majorEastAsia" w:hAnsi="Times New Roman" w:cs="Times New Roman"/>
          <w:bCs/>
          <w:sz w:val="28"/>
          <w:szCs w:val="28"/>
        </w:rPr>
      </w:pPr>
    </w:p>
    <w:p w:rsidR="00CA09D7" w:rsidRDefault="007108F0" w:rsidP="00CA09D7">
      <w:pPr>
        <w:tabs>
          <w:tab w:val="left" w:pos="9355"/>
        </w:tabs>
        <w:spacing w:line="360" w:lineRule="auto"/>
        <w:ind w:firstLine="992"/>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Под знаком «*» обозначены авторы, которые участвовали в написании текстов в качестве экспертов. Так, Евгений </w:t>
      </w:r>
      <w:proofErr w:type="spellStart"/>
      <w:r>
        <w:rPr>
          <w:rFonts w:ascii="Times New Roman" w:eastAsiaTheme="majorEastAsia" w:hAnsi="Times New Roman" w:cs="Times New Roman"/>
          <w:bCs/>
          <w:sz w:val="28"/>
          <w:szCs w:val="28"/>
        </w:rPr>
        <w:t>Бежин</w:t>
      </w:r>
      <w:proofErr w:type="spellEnd"/>
      <w:r>
        <w:rPr>
          <w:rFonts w:ascii="Times New Roman" w:eastAsiaTheme="majorEastAsia" w:hAnsi="Times New Roman" w:cs="Times New Roman"/>
          <w:bCs/>
          <w:sz w:val="28"/>
          <w:szCs w:val="28"/>
        </w:rPr>
        <w:t xml:space="preserve"> - </w:t>
      </w:r>
      <w:r w:rsidRPr="007108F0">
        <w:rPr>
          <w:rFonts w:ascii="Times New Roman" w:eastAsiaTheme="majorEastAsia" w:hAnsi="Times New Roman" w:cs="Times New Roman"/>
          <w:bCs/>
          <w:sz w:val="28"/>
          <w:szCs w:val="28"/>
        </w:rPr>
        <w:t>Директор Центра прикладных исследований и разработок НИУ ВШЭ – Санкт-Петербург</w:t>
      </w:r>
      <w:r>
        <w:rPr>
          <w:rFonts w:ascii="Times New Roman" w:eastAsiaTheme="majorEastAsia" w:hAnsi="Times New Roman" w:cs="Times New Roman"/>
          <w:bCs/>
          <w:sz w:val="28"/>
          <w:szCs w:val="28"/>
        </w:rPr>
        <w:t xml:space="preserve">. </w:t>
      </w:r>
      <w:r w:rsidRPr="00941EBE">
        <w:rPr>
          <w:rFonts w:ascii="Times New Roman" w:eastAsia="Times New Roman" w:hAnsi="Times New Roman" w:cs="Times New Roman"/>
          <w:color w:val="000000"/>
          <w:sz w:val="28"/>
          <w:szCs w:val="28"/>
          <w:lang w:eastAsia="ru-RU"/>
        </w:rPr>
        <w:t xml:space="preserve">Екатерина </w:t>
      </w:r>
      <w:proofErr w:type="spellStart"/>
      <w:r w:rsidRPr="00941EBE">
        <w:rPr>
          <w:rFonts w:ascii="Times New Roman" w:eastAsia="Times New Roman" w:hAnsi="Times New Roman" w:cs="Times New Roman"/>
          <w:color w:val="000000"/>
          <w:sz w:val="28"/>
          <w:szCs w:val="28"/>
          <w:lang w:eastAsia="ru-RU"/>
        </w:rPr>
        <w:t>Носкова</w:t>
      </w:r>
      <w:proofErr w:type="spellEnd"/>
      <w:r>
        <w:rPr>
          <w:rFonts w:ascii="Times New Roman" w:eastAsia="Times New Roman" w:hAnsi="Times New Roman" w:cs="Times New Roman"/>
          <w:color w:val="000000"/>
          <w:sz w:val="28"/>
          <w:szCs w:val="28"/>
          <w:lang w:eastAsia="ru-RU"/>
        </w:rPr>
        <w:t xml:space="preserve"> - д</w:t>
      </w:r>
      <w:r w:rsidRPr="007108F0">
        <w:rPr>
          <w:rFonts w:ascii="Times New Roman" w:eastAsiaTheme="majorEastAsia" w:hAnsi="Times New Roman" w:cs="Times New Roman"/>
          <w:bCs/>
          <w:sz w:val="28"/>
          <w:szCs w:val="28"/>
        </w:rPr>
        <w:t xml:space="preserve">оцент департамента логистики и </w:t>
      </w:r>
      <w:r w:rsidRPr="00CA09D7">
        <w:rPr>
          <w:rFonts w:ascii="Times New Roman" w:eastAsiaTheme="majorEastAsia" w:hAnsi="Times New Roman" w:cs="Times New Roman"/>
          <w:bCs/>
          <w:sz w:val="28"/>
          <w:szCs w:val="28"/>
        </w:rPr>
        <w:t>управления цепями поставок НИУ «Высшая школа экономики – Санкт-Петербург». Сергей Кадочников - доцент департамента логистики и управления цепями поставок НИУ «Высшая школа экономики – Санкт-Петербург»</w:t>
      </w:r>
      <w:r w:rsidR="00CA09D7" w:rsidRPr="00CA09D7">
        <w:rPr>
          <w:rFonts w:ascii="Times New Roman" w:eastAsiaTheme="majorEastAsia" w:hAnsi="Times New Roman" w:cs="Times New Roman"/>
          <w:bCs/>
          <w:sz w:val="28"/>
          <w:szCs w:val="28"/>
        </w:rPr>
        <w:t xml:space="preserve">. </w:t>
      </w:r>
      <w:r w:rsidR="00CA09D7" w:rsidRPr="00CA09D7">
        <w:rPr>
          <w:rFonts w:ascii="Times New Roman" w:eastAsia="Times New Roman" w:hAnsi="Times New Roman" w:cs="Times New Roman"/>
          <w:color w:val="000000"/>
          <w:sz w:val="28"/>
          <w:szCs w:val="28"/>
          <w:lang w:eastAsia="ru-RU"/>
        </w:rPr>
        <w:t>Анна Федюнина -</w:t>
      </w:r>
      <w:r w:rsidR="00CA09D7" w:rsidRPr="00CA09D7">
        <w:rPr>
          <w:rFonts w:ascii="Times New Roman" w:eastAsiaTheme="majorEastAsia" w:hAnsi="Times New Roman" w:cs="Times New Roman"/>
          <w:bCs/>
          <w:sz w:val="28"/>
          <w:szCs w:val="28"/>
        </w:rPr>
        <w:t xml:space="preserve"> директор Аналитического центра НИУ ВШЭ – Санкт-Петербург. </w:t>
      </w:r>
      <w:r w:rsidR="00CA09D7" w:rsidRPr="00CA09D7">
        <w:rPr>
          <w:rFonts w:ascii="Times New Roman" w:eastAsia="Times New Roman" w:hAnsi="Times New Roman" w:cs="Times New Roman"/>
          <w:color w:val="000000"/>
          <w:sz w:val="28"/>
          <w:szCs w:val="28"/>
          <w:lang w:eastAsia="ru-RU"/>
        </w:rPr>
        <w:t xml:space="preserve">  Георгий Поздняков и</w:t>
      </w:r>
      <w:r w:rsidR="00CA09D7" w:rsidRPr="00941EBE">
        <w:rPr>
          <w:rFonts w:ascii="Times New Roman" w:eastAsia="Times New Roman" w:hAnsi="Times New Roman" w:cs="Times New Roman"/>
          <w:color w:val="000000"/>
          <w:sz w:val="28"/>
          <w:szCs w:val="28"/>
          <w:lang w:eastAsia="ru-RU"/>
        </w:rPr>
        <w:t xml:space="preserve"> Ксения </w:t>
      </w:r>
      <w:proofErr w:type="spellStart"/>
      <w:r w:rsidR="00CA09D7" w:rsidRPr="00941EBE">
        <w:rPr>
          <w:rFonts w:ascii="Times New Roman" w:eastAsia="Times New Roman" w:hAnsi="Times New Roman" w:cs="Times New Roman"/>
          <w:color w:val="000000"/>
          <w:sz w:val="28"/>
          <w:szCs w:val="28"/>
          <w:lang w:eastAsia="ru-RU"/>
        </w:rPr>
        <w:t>Борисенкова</w:t>
      </w:r>
      <w:proofErr w:type="spellEnd"/>
      <w:r w:rsidR="00CA09D7" w:rsidRPr="00CA09D7">
        <w:rPr>
          <w:rFonts w:ascii="Times New Roman" w:eastAsia="Times New Roman" w:hAnsi="Times New Roman" w:cs="Times New Roman"/>
          <w:color w:val="000000"/>
          <w:sz w:val="28"/>
          <w:szCs w:val="28"/>
          <w:lang w:eastAsia="ru-RU"/>
        </w:rPr>
        <w:t xml:space="preserve"> - с</w:t>
      </w:r>
      <w:r w:rsidR="00CA09D7" w:rsidRPr="00CA09D7">
        <w:rPr>
          <w:rFonts w:ascii="Times New Roman" w:eastAsiaTheme="majorEastAsia" w:hAnsi="Times New Roman" w:cs="Times New Roman"/>
          <w:bCs/>
          <w:sz w:val="28"/>
          <w:szCs w:val="28"/>
        </w:rPr>
        <w:t>туденты НИУ ВШЭ – Санкт-Петербург</w:t>
      </w:r>
      <w:r w:rsidR="00CA09D7">
        <w:rPr>
          <w:rFonts w:ascii="Times New Roman" w:eastAsiaTheme="majorEastAsia" w:hAnsi="Times New Roman" w:cs="Times New Roman"/>
          <w:bCs/>
          <w:sz w:val="28"/>
          <w:szCs w:val="28"/>
        </w:rPr>
        <w:t xml:space="preserve">. </w:t>
      </w:r>
      <w:r w:rsidR="00CA09D7">
        <w:rPr>
          <w:rFonts w:ascii="Times New Roman" w:eastAsia="Times New Roman" w:hAnsi="Times New Roman" w:cs="Times New Roman"/>
          <w:color w:val="000000"/>
          <w:sz w:val="28"/>
          <w:szCs w:val="28"/>
          <w:lang w:eastAsia="ru-RU"/>
        </w:rPr>
        <w:t xml:space="preserve">Владислав Плотников и </w:t>
      </w:r>
      <w:r w:rsidR="00CA09D7" w:rsidRPr="00941EBE">
        <w:rPr>
          <w:rFonts w:ascii="Times New Roman" w:eastAsia="Times New Roman" w:hAnsi="Times New Roman" w:cs="Times New Roman"/>
          <w:color w:val="000000"/>
          <w:sz w:val="28"/>
          <w:szCs w:val="28"/>
          <w:lang w:eastAsia="ru-RU"/>
        </w:rPr>
        <w:t xml:space="preserve"> Екатерина Александрова </w:t>
      </w:r>
      <w:r w:rsidR="00CA09D7">
        <w:rPr>
          <w:rFonts w:ascii="Times New Roman" w:eastAsia="Times New Roman" w:hAnsi="Times New Roman" w:cs="Times New Roman"/>
          <w:color w:val="000000"/>
          <w:sz w:val="28"/>
          <w:szCs w:val="28"/>
          <w:lang w:eastAsia="ru-RU"/>
        </w:rPr>
        <w:t xml:space="preserve">– </w:t>
      </w:r>
      <w:r w:rsidR="00CA09D7">
        <w:rPr>
          <w:rFonts w:ascii="Times New Roman" w:eastAsiaTheme="majorEastAsia" w:hAnsi="Times New Roman" w:cs="Times New Roman"/>
          <w:bCs/>
          <w:sz w:val="28"/>
          <w:szCs w:val="28"/>
        </w:rPr>
        <w:t>м</w:t>
      </w:r>
      <w:r w:rsidR="00CA09D7" w:rsidRPr="00CA09D7">
        <w:rPr>
          <w:rFonts w:ascii="Times New Roman" w:eastAsiaTheme="majorEastAsia" w:hAnsi="Times New Roman" w:cs="Times New Roman"/>
          <w:bCs/>
          <w:sz w:val="28"/>
          <w:szCs w:val="28"/>
        </w:rPr>
        <w:t>ладши</w:t>
      </w:r>
      <w:r w:rsidR="00CA09D7">
        <w:rPr>
          <w:rFonts w:ascii="Times New Roman" w:eastAsiaTheme="majorEastAsia" w:hAnsi="Times New Roman" w:cs="Times New Roman"/>
          <w:bCs/>
          <w:sz w:val="28"/>
          <w:szCs w:val="28"/>
        </w:rPr>
        <w:t xml:space="preserve">е </w:t>
      </w:r>
      <w:r w:rsidR="00CA09D7" w:rsidRPr="00CA09D7">
        <w:rPr>
          <w:rFonts w:ascii="Times New Roman" w:eastAsiaTheme="majorEastAsia" w:hAnsi="Times New Roman" w:cs="Times New Roman"/>
          <w:bCs/>
          <w:sz w:val="28"/>
          <w:szCs w:val="28"/>
        </w:rPr>
        <w:t xml:space="preserve"> научны</w:t>
      </w:r>
      <w:r w:rsidR="00CA09D7">
        <w:rPr>
          <w:rFonts w:ascii="Times New Roman" w:eastAsiaTheme="majorEastAsia" w:hAnsi="Times New Roman" w:cs="Times New Roman"/>
          <w:bCs/>
          <w:sz w:val="28"/>
          <w:szCs w:val="28"/>
        </w:rPr>
        <w:t>е</w:t>
      </w:r>
      <w:r w:rsidR="00CA09D7" w:rsidRPr="00CA09D7">
        <w:rPr>
          <w:rFonts w:ascii="Times New Roman" w:eastAsiaTheme="majorEastAsia" w:hAnsi="Times New Roman" w:cs="Times New Roman"/>
          <w:bCs/>
          <w:sz w:val="28"/>
          <w:szCs w:val="28"/>
        </w:rPr>
        <w:t xml:space="preserve"> сотрудник</w:t>
      </w:r>
      <w:r w:rsidR="00CA09D7">
        <w:rPr>
          <w:rFonts w:ascii="Times New Roman" w:eastAsiaTheme="majorEastAsia" w:hAnsi="Times New Roman" w:cs="Times New Roman"/>
          <w:bCs/>
          <w:sz w:val="28"/>
          <w:szCs w:val="28"/>
        </w:rPr>
        <w:t>и</w:t>
      </w:r>
      <w:r w:rsidR="00CA09D7" w:rsidRPr="00CA09D7">
        <w:rPr>
          <w:rFonts w:ascii="Times New Roman" w:eastAsiaTheme="majorEastAsia" w:hAnsi="Times New Roman" w:cs="Times New Roman"/>
          <w:bCs/>
          <w:sz w:val="28"/>
          <w:szCs w:val="28"/>
        </w:rPr>
        <w:t xml:space="preserve"> Международного центра экономики, управления и политики в области здоровья НИУ ВШЭ - Санкт-Петербург, а </w:t>
      </w:r>
      <w:r w:rsidR="00CA09D7" w:rsidRPr="00941EBE">
        <w:rPr>
          <w:rFonts w:ascii="Times New Roman" w:eastAsia="Times New Roman" w:hAnsi="Times New Roman" w:cs="Times New Roman"/>
          <w:color w:val="000000"/>
          <w:sz w:val="28"/>
          <w:szCs w:val="28"/>
          <w:lang w:eastAsia="ru-RU"/>
        </w:rPr>
        <w:t xml:space="preserve">Алина </w:t>
      </w:r>
      <w:r w:rsidR="00CA09D7" w:rsidRPr="00CA09D7">
        <w:rPr>
          <w:rFonts w:ascii="Times New Roman" w:eastAsia="Times New Roman" w:hAnsi="Times New Roman" w:cs="Times New Roman"/>
          <w:color w:val="000000"/>
          <w:sz w:val="28"/>
          <w:szCs w:val="28"/>
          <w:lang w:eastAsia="ru-RU"/>
        </w:rPr>
        <w:t>Хабибуллина</w:t>
      </w:r>
      <w:r w:rsidR="00CA09D7">
        <w:rPr>
          <w:rFonts w:ascii="Times New Roman" w:eastAsia="Times New Roman" w:hAnsi="Times New Roman" w:cs="Times New Roman"/>
          <w:color w:val="000000"/>
          <w:sz w:val="28"/>
          <w:szCs w:val="28"/>
          <w:lang w:eastAsia="ru-RU"/>
        </w:rPr>
        <w:t xml:space="preserve"> </w:t>
      </w:r>
      <w:r w:rsidR="00CA09D7" w:rsidRPr="00CA09D7">
        <w:rPr>
          <w:rFonts w:ascii="Times New Roman" w:eastAsia="Times New Roman" w:hAnsi="Times New Roman" w:cs="Times New Roman"/>
          <w:color w:val="000000"/>
          <w:sz w:val="28"/>
          <w:szCs w:val="28"/>
          <w:lang w:eastAsia="ru-RU"/>
        </w:rPr>
        <w:t xml:space="preserve">- </w:t>
      </w:r>
      <w:r w:rsidR="00CA09D7" w:rsidRPr="00CA09D7">
        <w:rPr>
          <w:rFonts w:ascii="Times New Roman" w:eastAsiaTheme="majorEastAsia" w:hAnsi="Times New Roman" w:cs="Times New Roman"/>
          <w:bCs/>
          <w:sz w:val="28"/>
          <w:szCs w:val="28"/>
        </w:rPr>
        <w:t>стажер-исследователь этого же Центра</w:t>
      </w:r>
    </w:p>
    <w:p w:rsidR="00CA09D7" w:rsidRDefault="00CA09D7" w:rsidP="000C46AD">
      <w:pPr>
        <w:tabs>
          <w:tab w:val="left" w:pos="9355"/>
        </w:tabs>
        <w:spacing w:line="360" w:lineRule="auto"/>
        <w:ind w:right="-1" w:firstLine="993"/>
        <w:jc w:val="both"/>
        <w:rPr>
          <w:rFonts w:ascii="Times New Roman" w:eastAsiaTheme="majorEastAsia" w:hAnsi="Times New Roman" w:cs="Times New Roman"/>
          <w:bCs/>
          <w:sz w:val="28"/>
          <w:szCs w:val="28"/>
        </w:rPr>
      </w:pPr>
      <w:r w:rsidRPr="00941EBE">
        <w:rPr>
          <w:rFonts w:ascii="Times New Roman" w:eastAsia="Times New Roman" w:hAnsi="Times New Roman" w:cs="Times New Roman"/>
          <w:color w:val="000000"/>
          <w:sz w:val="28"/>
          <w:szCs w:val="28"/>
          <w:lang w:eastAsia="ru-RU"/>
        </w:rPr>
        <w:t xml:space="preserve">Игорь </w:t>
      </w:r>
      <w:proofErr w:type="spellStart"/>
      <w:r w:rsidRPr="00941EBE">
        <w:rPr>
          <w:rFonts w:ascii="Times New Roman" w:eastAsia="Times New Roman" w:hAnsi="Times New Roman" w:cs="Times New Roman"/>
          <w:color w:val="000000"/>
          <w:sz w:val="28"/>
          <w:szCs w:val="28"/>
          <w:lang w:eastAsia="ru-RU"/>
        </w:rPr>
        <w:t>Максимцев</w:t>
      </w:r>
      <w:proofErr w:type="spellEnd"/>
      <w:r w:rsidRPr="00CA09D7">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 xml:space="preserve"> - </w:t>
      </w:r>
      <w:r w:rsidRPr="00CA09D7">
        <w:rPr>
          <w:rFonts w:ascii="Times New Roman" w:eastAsiaTheme="majorEastAsia" w:hAnsi="Times New Roman" w:cs="Times New Roman"/>
          <w:bCs/>
          <w:sz w:val="28"/>
          <w:szCs w:val="28"/>
        </w:rPr>
        <w:t>ректор СПБГЭУ</w:t>
      </w:r>
      <w:r>
        <w:rPr>
          <w:rFonts w:ascii="Times New Roman" w:eastAsiaTheme="majorEastAsia" w:hAnsi="Times New Roman" w:cs="Times New Roman"/>
          <w:bCs/>
          <w:sz w:val="28"/>
          <w:szCs w:val="28"/>
        </w:rPr>
        <w:t xml:space="preserve">, </w:t>
      </w:r>
      <w:r w:rsidRPr="00941EBE">
        <w:rPr>
          <w:rFonts w:ascii="Times New Roman" w:eastAsia="Times New Roman" w:hAnsi="Times New Roman" w:cs="Times New Roman"/>
          <w:color w:val="000000"/>
          <w:sz w:val="28"/>
          <w:szCs w:val="28"/>
          <w:lang w:eastAsia="ru-RU"/>
        </w:rPr>
        <w:t xml:space="preserve">Ирина </w:t>
      </w:r>
      <w:proofErr w:type="spellStart"/>
      <w:r w:rsidRPr="00941EBE">
        <w:rPr>
          <w:rFonts w:ascii="Times New Roman" w:eastAsia="Times New Roman" w:hAnsi="Times New Roman" w:cs="Times New Roman"/>
          <w:color w:val="000000"/>
          <w:sz w:val="28"/>
          <w:szCs w:val="28"/>
          <w:lang w:eastAsia="ru-RU"/>
        </w:rPr>
        <w:t>Алейникова</w:t>
      </w:r>
      <w:proofErr w:type="spellEnd"/>
      <w:r>
        <w:rPr>
          <w:rFonts w:ascii="Times New Roman" w:eastAsia="Times New Roman" w:hAnsi="Times New Roman" w:cs="Times New Roman"/>
          <w:color w:val="000000"/>
          <w:sz w:val="28"/>
          <w:szCs w:val="28"/>
          <w:lang w:eastAsia="ru-RU"/>
        </w:rPr>
        <w:t xml:space="preserve"> - </w:t>
      </w:r>
      <w:r>
        <w:rPr>
          <w:rFonts w:ascii="Times New Roman" w:eastAsiaTheme="majorEastAsia" w:hAnsi="Times New Roman" w:cs="Times New Roman"/>
          <w:bCs/>
          <w:sz w:val="28"/>
          <w:szCs w:val="28"/>
        </w:rPr>
        <w:t>з</w:t>
      </w:r>
      <w:r w:rsidRPr="00CA09D7">
        <w:rPr>
          <w:rFonts w:ascii="Times New Roman" w:eastAsiaTheme="majorEastAsia" w:hAnsi="Times New Roman" w:cs="Times New Roman"/>
          <w:bCs/>
          <w:sz w:val="28"/>
          <w:szCs w:val="28"/>
        </w:rPr>
        <w:t>аместитель директора Центра прикладных исследований и разработок НИУ ВШЭ – Санкт-Петербург;</w:t>
      </w:r>
      <w:r w:rsidRPr="00941EBE">
        <w:rPr>
          <w:rFonts w:ascii="Times New Roman" w:eastAsia="Times New Roman" w:hAnsi="Times New Roman" w:cs="Times New Roman"/>
          <w:color w:val="000000"/>
          <w:sz w:val="28"/>
          <w:szCs w:val="28"/>
          <w:lang w:eastAsia="ru-RU"/>
        </w:rPr>
        <w:t xml:space="preserve"> Филипп Бражников</w:t>
      </w:r>
      <w:r>
        <w:rPr>
          <w:rFonts w:ascii="Times New Roman" w:eastAsia="Times New Roman" w:hAnsi="Times New Roman" w:cs="Times New Roman"/>
          <w:color w:val="000000"/>
          <w:sz w:val="28"/>
          <w:szCs w:val="28"/>
          <w:lang w:eastAsia="ru-RU"/>
        </w:rPr>
        <w:t xml:space="preserve"> -</w:t>
      </w:r>
      <w:r w:rsidRPr="00CA09D7">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а</w:t>
      </w:r>
      <w:r w:rsidRPr="00CA09D7">
        <w:rPr>
          <w:rFonts w:ascii="Times New Roman" w:eastAsiaTheme="majorEastAsia" w:hAnsi="Times New Roman" w:cs="Times New Roman"/>
          <w:bCs/>
          <w:sz w:val="28"/>
          <w:szCs w:val="28"/>
        </w:rPr>
        <w:t>налитик Центра прикладных исследований и разработок</w:t>
      </w:r>
      <w:r>
        <w:rPr>
          <w:rFonts w:ascii="Times New Roman" w:eastAsiaTheme="majorEastAsia" w:hAnsi="Times New Roman" w:cs="Times New Roman"/>
          <w:bCs/>
          <w:sz w:val="28"/>
          <w:szCs w:val="28"/>
        </w:rPr>
        <w:t>.</w:t>
      </w:r>
      <w:r w:rsidRPr="00CA09D7">
        <w:rPr>
          <w:rFonts w:ascii="Times New Roman" w:eastAsiaTheme="majorEastAsia" w:hAnsi="Times New Roman" w:cs="Times New Roman"/>
          <w:bCs/>
          <w:sz w:val="28"/>
          <w:szCs w:val="28"/>
        </w:rPr>
        <w:t xml:space="preserve"> </w:t>
      </w:r>
      <w:r w:rsidRPr="00941EBE">
        <w:rPr>
          <w:rFonts w:ascii="Times New Roman" w:eastAsia="Times New Roman" w:hAnsi="Times New Roman" w:cs="Times New Roman"/>
          <w:color w:val="000000"/>
          <w:sz w:val="28"/>
          <w:szCs w:val="28"/>
          <w:lang w:eastAsia="ru-RU"/>
        </w:rPr>
        <w:t>Сергей Селянин</w:t>
      </w:r>
      <w:r w:rsidRPr="00CA09D7">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 xml:space="preserve">- </w:t>
      </w:r>
      <w:proofErr w:type="spellStart"/>
      <w:r w:rsidRPr="00CA09D7">
        <w:rPr>
          <w:rFonts w:ascii="Times New Roman" w:eastAsiaTheme="majorEastAsia" w:hAnsi="Times New Roman" w:cs="Times New Roman"/>
          <w:bCs/>
          <w:sz w:val="28"/>
          <w:szCs w:val="28"/>
        </w:rPr>
        <w:t>уководитель</w:t>
      </w:r>
      <w:proofErr w:type="spellEnd"/>
      <w:r w:rsidRPr="00CA09D7">
        <w:rPr>
          <w:rFonts w:ascii="Times New Roman" w:eastAsiaTheme="majorEastAsia" w:hAnsi="Times New Roman" w:cs="Times New Roman"/>
          <w:bCs/>
          <w:sz w:val="28"/>
          <w:szCs w:val="28"/>
        </w:rPr>
        <w:t xml:space="preserve"> проектов Аналитического центра «Эксперт»</w:t>
      </w:r>
    </w:p>
    <w:p w:rsidR="00134E6F" w:rsidRDefault="00307BA7" w:rsidP="000C46AD">
      <w:pPr>
        <w:tabs>
          <w:tab w:val="left" w:pos="9355"/>
        </w:tabs>
        <w:spacing w:line="360" w:lineRule="auto"/>
        <w:ind w:right="-1" w:firstLine="993"/>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Далее мы проанализировали авторский </w:t>
      </w:r>
      <w:r w:rsidRPr="00984181">
        <w:rPr>
          <w:rFonts w:ascii="Times New Roman" w:eastAsiaTheme="majorEastAsia" w:hAnsi="Times New Roman" w:cs="Times New Roman"/>
          <w:bCs/>
          <w:sz w:val="28"/>
          <w:szCs w:val="28"/>
          <w:highlight w:val="yellow"/>
        </w:rPr>
        <w:t>состав</w:t>
      </w:r>
      <w:r w:rsidR="00BD337D">
        <w:rPr>
          <w:rFonts w:ascii="Times New Roman" w:eastAsiaTheme="majorEastAsia" w:hAnsi="Times New Roman" w:cs="Times New Roman"/>
          <w:bCs/>
          <w:sz w:val="28"/>
          <w:szCs w:val="28"/>
          <w:highlight w:val="yellow"/>
        </w:rPr>
        <w:t xml:space="preserve"> 2017 года</w:t>
      </w:r>
      <w:r w:rsidR="00984181" w:rsidRPr="00984181">
        <w:rPr>
          <w:rFonts w:ascii="Times New Roman" w:eastAsiaTheme="majorEastAsia" w:hAnsi="Times New Roman" w:cs="Times New Roman"/>
          <w:bCs/>
          <w:sz w:val="28"/>
          <w:szCs w:val="28"/>
          <w:highlight w:val="yellow"/>
        </w:rPr>
        <w:t xml:space="preserve"> (</w:t>
      </w:r>
      <w:proofErr w:type="gramStart"/>
      <w:r w:rsidR="00984181" w:rsidRPr="00984181">
        <w:rPr>
          <w:rFonts w:ascii="Times New Roman" w:eastAsiaTheme="majorEastAsia" w:hAnsi="Times New Roman" w:cs="Times New Roman"/>
          <w:bCs/>
          <w:sz w:val="28"/>
          <w:szCs w:val="28"/>
          <w:highlight w:val="yellow"/>
        </w:rPr>
        <w:t>см</w:t>
      </w:r>
      <w:proofErr w:type="gramEnd"/>
      <w:r w:rsidR="00984181" w:rsidRPr="00984181">
        <w:rPr>
          <w:rFonts w:ascii="Times New Roman" w:eastAsiaTheme="majorEastAsia" w:hAnsi="Times New Roman" w:cs="Times New Roman"/>
          <w:bCs/>
          <w:sz w:val="28"/>
          <w:szCs w:val="28"/>
          <w:highlight w:val="yellow"/>
        </w:rPr>
        <w:t xml:space="preserve"> график №).</w:t>
      </w:r>
      <w:r w:rsidR="00984181">
        <w:rPr>
          <w:rFonts w:ascii="Times New Roman" w:eastAsiaTheme="majorEastAsia" w:hAnsi="Times New Roman" w:cs="Times New Roman"/>
          <w:bCs/>
          <w:sz w:val="28"/>
          <w:szCs w:val="28"/>
        </w:rPr>
        <w:t xml:space="preserve"> </w:t>
      </w:r>
      <w:proofErr w:type="gramStart"/>
      <w:r w:rsidR="00984181">
        <w:rPr>
          <w:rFonts w:ascii="Times New Roman" w:eastAsiaTheme="majorEastAsia" w:hAnsi="Times New Roman" w:cs="Times New Roman"/>
          <w:bCs/>
          <w:sz w:val="28"/>
          <w:szCs w:val="28"/>
        </w:rPr>
        <w:t xml:space="preserve">Ниже представлены данные по количеству написанных текстов автором </w:t>
      </w:r>
      <w:r w:rsidR="00984181">
        <w:rPr>
          <w:rFonts w:ascii="Times New Roman" w:eastAsiaTheme="majorEastAsia" w:hAnsi="Times New Roman" w:cs="Times New Roman"/>
          <w:bCs/>
          <w:sz w:val="28"/>
          <w:szCs w:val="28"/>
        </w:rPr>
        <w:lastRenderedPageBreak/>
        <w:t xml:space="preserve">или группой авторов, наибольшее количеств текстов за первую половину 2017 года написала Марина Скляренко – </w:t>
      </w:r>
      <w:r w:rsidR="007E1716">
        <w:rPr>
          <w:rFonts w:ascii="Times New Roman" w:eastAsiaTheme="majorEastAsia" w:hAnsi="Times New Roman" w:cs="Times New Roman"/>
          <w:bCs/>
          <w:sz w:val="28"/>
          <w:szCs w:val="28"/>
        </w:rPr>
        <w:t>11</w:t>
      </w:r>
      <w:r w:rsidR="00984181">
        <w:rPr>
          <w:rFonts w:ascii="Times New Roman" w:eastAsiaTheme="majorEastAsia" w:hAnsi="Times New Roman" w:cs="Times New Roman"/>
          <w:bCs/>
          <w:sz w:val="28"/>
          <w:szCs w:val="28"/>
        </w:rPr>
        <w:t xml:space="preserve"> текстов.</w:t>
      </w:r>
      <w:proofErr w:type="gramEnd"/>
      <w:r w:rsidR="00984181">
        <w:rPr>
          <w:rFonts w:ascii="Times New Roman" w:eastAsiaTheme="majorEastAsia" w:hAnsi="Times New Roman" w:cs="Times New Roman"/>
          <w:bCs/>
          <w:sz w:val="28"/>
          <w:szCs w:val="28"/>
        </w:rPr>
        <w:t xml:space="preserve"> Далее на второй позиции по количеству написанных текстов стоит Сергей Шестаков  - 1</w:t>
      </w:r>
      <w:r w:rsidR="007E1716">
        <w:rPr>
          <w:rFonts w:ascii="Times New Roman" w:eastAsiaTheme="majorEastAsia" w:hAnsi="Times New Roman" w:cs="Times New Roman"/>
          <w:bCs/>
          <w:sz w:val="28"/>
          <w:szCs w:val="28"/>
        </w:rPr>
        <w:t>0</w:t>
      </w:r>
      <w:r w:rsidR="00984181">
        <w:rPr>
          <w:rFonts w:ascii="Times New Roman" w:eastAsiaTheme="majorEastAsia" w:hAnsi="Times New Roman" w:cs="Times New Roman"/>
          <w:bCs/>
          <w:sz w:val="28"/>
          <w:szCs w:val="28"/>
        </w:rPr>
        <w:t xml:space="preserve"> текстов. </w:t>
      </w:r>
    </w:p>
    <w:p w:rsidR="00524920" w:rsidRPr="00F92625" w:rsidRDefault="00524920" w:rsidP="00524920">
      <w:pPr>
        <w:pStyle w:val="af5"/>
        <w:keepNext/>
        <w:jc w:val="right"/>
        <w:rPr>
          <w:rFonts w:ascii="Times New Roman" w:hAnsi="Times New Roman" w:cs="Times New Roman"/>
          <w:b w:val="0"/>
          <w:color w:val="auto"/>
          <w:sz w:val="28"/>
          <w:szCs w:val="28"/>
        </w:rPr>
      </w:pPr>
      <w:r w:rsidRPr="00F92625">
        <w:rPr>
          <w:rFonts w:ascii="Times New Roman" w:hAnsi="Times New Roman" w:cs="Times New Roman"/>
          <w:b w:val="0"/>
          <w:color w:val="auto"/>
          <w:sz w:val="28"/>
          <w:szCs w:val="28"/>
        </w:rPr>
        <w:t xml:space="preserve">График </w:t>
      </w:r>
      <w:r>
        <w:rPr>
          <w:rFonts w:ascii="Times New Roman" w:hAnsi="Times New Roman" w:cs="Times New Roman"/>
          <w:b w:val="0"/>
          <w:color w:val="auto"/>
          <w:sz w:val="28"/>
          <w:szCs w:val="28"/>
        </w:rPr>
        <w:t>10.</w:t>
      </w:r>
      <w:r w:rsidRPr="00524920">
        <w:rPr>
          <w:rFonts w:ascii="Times New Roman" w:hAnsi="Times New Roman" w:cs="Times New Roman"/>
          <w:b w:val="0"/>
          <w:color w:val="auto"/>
          <w:sz w:val="28"/>
          <w:szCs w:val="28"/>
        </w:rPr>
        <w:t xml:space="preserve"> </w:t>
      </w:r>
      <w:proofErr w:type="spellStart"/>
      <w:r w:rsidRPr="00524920">
        <w:rPr>
          <w:rFonts w:ascii="Times New Roman" w:hAnsi="Times New Roman" w:cs="Times New Roman"/>
          <w:b w:val="0"/>
          <w:color w:val="auto"/>
          <w:sz w:val="28"/>
          <w:szCs w:val="28"/>
        </w:rPr>
        <w:t>Контент-анализ</w:t>
      </w:r>
      <w:proofErr w:type="spellEnd"/>
      <w:r w:rsidRPr="00524920">
        <w:rPr>
          <w:rFonts w:ascii="Times New Roman" w:hAnsi="Times New Roman" w:cs="Times New Roman"/>
          <w:b w:val="0"/>
          <w:color w:val="auto"/>
          <w:sz w:val="28"/>
          <w:szCs w:val="28"/>
        </w:rPr>
        <w:t xml:space="preserve"> журнала Эксперт </w:t>
      </w:r>
      <w:proofErr w:type="spellStart"/>
      <w:r w:rsidRPr="00524920">
        <w:rPr>
          <w:rFonts w:ascii="Times New Roman" w:hAnsi="Times New Roman" w:cs="Times New Roman"/>
          <w:b w:val="0"/>
          <w:color w:val="auto"/>
          <w:sz w:val="28"/>
          <w:szCs w:val="28"/>
        </w:rPr>
        <w:t>Северо-Запад</w:t>
      </w:r>
      <w:proofErr w:type="spellEnd"/>
      <w:r w:rsidRPr="00524920">
        <w:rPr>
          <w:rFonts w:ascii="Times New Roman" w:hAnsi="Times New Roman" w:cs="Times New Roman"/>
          <w:b w:val="0"/>
          <w:color w:val="auto"/>
          <w:sz w:val="28"/>
          <w:szCs w:val="28"/>
        </w:rPr>
        <w:t xml:space="preserve"> по </w:t>
      </w:r>
      <w:r>
        <w:rPr>
          <w:rFonts w:ascii="Times New Roman" w:hAnsi="Times New Roman" w:cs="Times New Roman"/>
          <w:b w:val="0"/>
          <w:color w:val="auto"/>
          <w:sz w:val="28"/>
          <w:szCs w:val="28"/>
        </w:rPr>
        <w:t>авторам</w:t>
      </w:r>
      <w:r w:rsidRPr="00524920">
        <w:rPr>
          <w:rFonts w:ascii="Times New Roman" w:hAnsi="Times New Roman" w:cs="Times New Roman"/>
          <w:b w:val="0"/>
          <w:color w:val="auto"/>
          <w:sz w:val="28"/>
          <w:szCs w:val="28"/>
        </w:rPr>
        <w:t xml:space="preserve"> (201</w:t>
      </w:r>
      <w:r>
        <w:rPr>
          <w:rFonts w:ascii="Times New Roman" w:hAnsi="Times New Roman" w:cs="Times New Roman"/>
          <w:b w:val="0"/>
          <w:color w:val="auto"/>
          <w:sz w:val="28"/>
          <w:szCs w:val="28"/>
        </w:rPr>
        <w:t>7</w:t>
      </w:r>
      <w:r w:rsidRPr="00524920">
        <w:rPr>
          <w:rFonts w:ascii="Times New Roman" w:hAnsi="Times New Roman" w:cs="Times New Roman"/>
          <w:b w:val="0"/>
          <w:color w:val="auto"/>
          <w:sz w:val="28"/>
          <w:szCs w:val="28"/>
        </w:rPr>
        <w:t xml:space="preserve"> год)</w:t>
      </w:r>
    </w:p>
    <w:p w:rsidR="00524920" w:rsidRDefault="00524920" w:rsidP="000C46AD">
      <w:pPr>
        <w:tabs>
          <w:tab w:val="left" w:pos="9355"/>
        </w:tabs>
        <w:spacing w:line="360" w:lineRule="auto"/>
        <w:ind w:right="-1" w:firstLine="993"/>
        <w:jc w:val="both"/>
        <w:rPr>
          <w:rFonts w:ascii="Times New Roman" w:eastAsiaTheme="majorEastAsia" w:hAnsi="Times New Roman" w:cs="Times New Roman"/>
          <w:bCs/>
          <w:sz w:val="28"/>
          <w:szCs w:val="28"/>
        </w:rPr>
      </w:pPr>
    </w:p>
    <w:p w:rsidR="00307BA7" w:rsidRDefault="00707DAA" w:rsidP="00707DAA">
      <w:pPr>
        <w:tabs>
          <w:tab w:val="left" w:pos="9355"/>
        </w:tabs>
        <w:spacing w:before="-1" w:beforeAutospacing="1" w:after="-1" w:afterAutospacing="1" w:line="360" w:lineRule="auto"/>
        <w:ind w:right="1842" w:firstLine="993"/>
        <w:jc w:val="both"/>
        <w:rPr>
          <w:rFonts w:ascii="Times New Roman" w:eastAsiaTheme="majorEastAsia" w:hAnsi="Times New Roman" w:cs="Times New Roman"/>
          <w:bCs/>
          <w:sz w:val="28"/>
          <w:szCs w:val="28"/>
        </w:rPr>
      </w:pPr>
      <w:r w:rsidRPr="00707DAA">
        <w:rPr>
          <w:rFonts w:ascii="Times New Roman" w:eastAsiaTheme="majorEastAsia" w:hAnsi="Times New Roman" w:cs="Times New Roman"/>
          <w:bCs/>
          <w:sz w:val="28"/>
          <w:szCs w:val="28"/>
        </w:rPr>
        <w:drawing>
          <wp:inline distT="0" distB="0" distL="0" distR="0">
            <wp:extent cx="4568190" cy="3223260"/>
            <wp:effectExtent l="19050" t="0" r="22860" b="0"/>
            <wp:docPr id="1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84181" w:rsidRDefault="007C60CF" w:rsidP="00707DAA">
      <w:pPr>
        <w:tabs>
          <w:tab w:val="left" w:pos="9355"/>
        </w:tabs>
        <w:spacing w:before="-1" w:beforeAutospacing="1" w:after="-1" w:afterAutospacing="1" w:line="360" w:lineRule="auto"/>
        <w:ind w:right="-1" w:firstLine="993"/>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Далее мы разделили группы авторов и посмотрели реальное количество текстов, которые авторы писали самостоятельно или в составе группы </w:t>
      </w:r>
      <w:r w:rsidRPr="007108F0">
        <w:rPr>
          <w:rFonts w:ascii="Times New Roman" w:eastAsiaTheme="majorEastAsia" w:hAnsi="Times New Roman" w:cs="Times New Roman"/>
          <w:bCs/>
          <w:sz w:val="28"/>
          <w:szCs w:val="28"/>
          <w:highlight w:val="yellow"/>
        </w:rPr>
        <w:t xml:space="preserve">(см. </w:t>
      </w:r>
      <w:proofErr w:type="spellStart"/>
      <w:r w:rsidRPr="007108F0">
        <w:rPr>
          <w:rFonts w:ascii="Times New Roman" w:eastAsiaTheme="majorEastAsia" w:hAnsi="Times New Roman" w:cs="Times New Roman"/>
          <w:bCs/>
          <w:sz w:val="28"/>
          <w:szCs w:val="28"/>
          <w:highlight w:val="yellow"/>
        </w:rPr>
        <w:t>талицу№</w:t>
      </w:r>
      <w:proofErr w:type="spellEnd"/>
      <w:r w:rsidRPr="007108F0">
        <w:rPr>
          <w:rFonts w:ascii="Times New Roman" w:eastAsiaTheme="majorEastAsia" w:hAnsi="Times New Roman" w:cs="Times New Roman"/>
          <w:bCs/>
          <w:sz w:val="28"/>
          <w:szCs w:val="28"/>
          <w:highlight w:val="yellow"/>
        </w:rPr>
        <w:t>)..</w:t>
      </w:r>
      <w:r>
        <w:rPr>
          <w:rFonts w:ascii="Times New Roman" w:eastAsiaTheme="majorEastAsia" w:hAnsi="Times New Roman" w:cs="Times New Roman"/>
          <w:bCs/>
          <w:sz w:val="28"/>
          <w:szCs w:val="28"/>
        </w:rPr>
        <w:t xml:space="preserve">  Так, Марины Скляренко участвовала в написании </w:t>
      </w:r>
      <w:r w:rsidR="007E1716">
        <w:rPr>
          <w:rFonts w:ascii="Times New Roman" w:eastAsiaTheme="majorEastAsia" w:hAnsi="Times New Roman" w:cs="Times New Roman"/>
          <w:bCs/>
          <w:sz w:val="28"/>
          <w:szCs w:val="28"/>
        </w:rPr>
        <w:t>12</w:t>
      </w:r>
      <w:r>
        <w:rPr>
          <w:rFonts w:ascii="Times New Roman" w:eastAsiaTheme="majorEastAsia" w:hAnsi="Times New Roman" w:cs="Times New Roman"/>
          <w:bCs/>
          <w:sz w:val="28"/>
          <w:szCs w:val="28"/>
        </w:rPr>
        <w:t xml:space="preserve"> текстов, Сергей Шестаков написал </w:t>
      </w:r>
      <w:r w:rsidR="007E1716">
        <w:rPr>
          <w:rFonts w:ascii="Times New Roman" w:eastAsiaTheme="majorEastAsia" w:hAnsi="Times New Roman" w:cs="Times New Roman"/>
          <w:bCs/>
          <w:sz w:val="28"/>
          <w:szCs w:val="28"/>
        </w:rPr>
        <w:t>10</w:t>
      </w:r>
      <w:r>
        <w:rPr>
          <w:rFonts w:ascii="Times New Roman" w:eastAsiaTheme="majorEastAsia" w:hAnsi="Times New Roman" w:cs="Times New Roman"/>
          <w:bCs/>
          <w:sz w:val="28"/>
          <w:szCs w:val="28"/>
        </w:rPr>
        <w:t xml:space="preserve"> текста, </w:t>
      </w:r>
      <w:r w:rsidR="007E1716">
        <w:rPr>
          <w:rFonts w:ascii="Times New Roman" w:eastAsiaTheme="majorEastAsia" w:hAnsi="Times New Roman" w:cs="Times New Roman"/>
          <w:bCs/>
          <w:sz w:val="28"/>
          <w:szCs w:val="28"/>
        </w:rPr>
        <w:t>Александр колпаков написал 5 текстов</w:t>
      </w:r>
      <w:r>
        <w:rPr>
          <w:rFonts w:ascii="Times New Roman" w:eastAsiaTheme="majorEastAsia" w:hAnsi="Times New Roman" w:cs="Times New Roman"/>
          <w:bCs/>
          <w:sz w:val="28"/>
          <w:szCs w:val="28"/>
        </w:rPr>
        <w:t xml:space="preserve">, Константин Куркин, и </w:t>
      </w:r>
      <w:r w:rsidR="007E1716">
        <w:rPr>
          <w:rFonts w:ascii="Times New Roman" w:eastAsiaTheme="majorEastAsia" w:hAnsi="Times New Roman" w:cs="Times New Roman"/>
          <w:bCs/>
          <w:sz w:val="28"/>
          <w:szCs w:val="28"/>
        </w:rPr>
        <w:t>Елена Нечаева</w:t>
      </w:r>
      <w:r>
        <w:rPr>
          <w:rFonts w:ascii="Times New Roman" w:eastAsiaTheme="majorEastAsia" w:hAnsi="Times New Roman" w:cs="Times New Roman"/>
          <w:bCs/>
          <w:sz w:val="28"/>
          <w:szCs w:val="28"/>
        </w:rPr>
        <w:t xml:space="preserve"> написали по </w:t>
      </w:r>
      <w:r w:rsidR="007E1716">
        <w:rPr>
          <w:rFonts w:ascii="Times New Roman" w:eastAsiaTheme="majorEastAsia" w:hAnsi="Times New Roman" w:cs="Times New Roman"/>
          <w:bCs/>
          <w:sz w:val="28"/>
          <w:szCs w:val="28"/>
        </w:rPr>
        <w:t>три текста</w:t>
      </w:r>
      <w:r>
        <w:rPr>
          <w:rFonts w:ascii="Times New Roman" w:eastAsiaTheme="majorEastAsia" w:hAnsi="Times New Roman" w:cs="Times New Roman"/>
          <w:bCs/>
          <w:sz w:val="28"/>
          <w:szCs w:val="28"/>
        </w:rPr>
        <w:t xml:space="preserve">.  </w:t>
      </w:r>
      <w:r w:rsidR="007E1716">
        <w:rPr>
          <w:rFonts w:ascii="Times New Roman" w:eastAsiaTheme="majorEastAsia" w:hAnsi="Times New Roman" w:cs="Times New Roman"/>
          <w:bCs/>
          <w:sz w:val="28"/>
          <w:szCs w:val="28"/>
        </w:rPr>
        <w:t>3 текста также были написаны с пометкой о редакции</w:t>
      </w:r>
      <w:proofErr w:type="gramStart"/>
      <w:r w:rsidR="007E1716">
        <w:rPr>
          <w:rFonts w:ascii="Times New Roman" w:eastAsiaTheme="majorEastAsia" w:hAnsi="Times New Roman" w:cs="Times New Roman"/>
          <w:bCs/>
          <w:sz w:val="28"/>
          <w:szCs w:val="28"/>
        </w:rPr>
        <w:t>.</w:t>
      </w:r>
      <w:proofErr w:type="gramEnd"/>
      <w:r w:rsidR="007E1716">
        <w:rPr>
          <w:rFonts w:ascii="Times New Roman" w:eastAsiaTheme="majorEastAsia" w:hAnsi="Times New Roman" w:cs="Times New Roman"/>
          <w:bCs/>
          <w:sz w:val="28"/>
          <w:szCs w:val="28"/>
        </w:rPr>
        <w:t xml:space="preserve"> В совокупности в написании текстов в первой половине 2017 года участвовали 14 авторов.</w:t>
      </w:r>
    </w:p>
    <w:p w:rsidR="00524920" w:rsidRDefault="00524920" w:rsidP="00524920">
      <w:pPr>
        <w:tabs>
          <w:tab w:val="left" w:pos="9355"/>
        </w:tabs>
        <w:spacing w:line="360" w:lineRule="auto"/>
        <w:ind w:right="-1" w:firstLine="993"/>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Таблица 4 Авторы журнала «Эксперт </w:t>
      </w:r>
      <w:proofErr w:type="spellStart"/>
      <w:r>
        <w:rPr>
          <w:rFonts w:ascii="Times New Roman" w:eastAsiaTheme="majorEastAsia" w:hAnsi="Times New Roman" w:cs="Times New Roman"/>
          <w:bCs/>
          <w:sz w:val="28"/>
          <w:szCs w:val="28"/>
        </w:rPr>
        <w:t>Северо-Запад</w:t>
      </w:r>
      <w:proofErr w:type="spellEnd"/>
      <w:r>
        <w:rPr>
          <w:rFonts w:ascii="Times New Roman" w:eastAsiaTheme="majorEastAsia" w:hAnsi="Times New Roman" w:cs="Times New Roman"/>
          <w:bCs/>
          <w:sz w:val="28"/>
          <w:szCs w:val="28"/>
        </w:rPr>
        <w:t>» 2017</w:t>
      </w:r>
    </w:p>
    <w:tbl>
      <w:tblPr>
        <w:tblStyle w:val="af6"/>
        <w:tblW w:w="9464" w:type="dxa"/>
        <w:jc w:val="center"/>
        <w:tblLook w:val="04A0"/>
      </w:tblPr>
      <w:tblGrid>
        <w:gridCol w:w="5070"/>
        <w:gridCol w:w="4394"/>
      </w:tblGrid>
      <w:tr w:rsidR="007C60CF" w:rsidRPr="007108F0" w:rsidTr="007C60CF">
        <w:trPr>
          <w:trHeight w:val="300"/>
          <w:jc w:val="center"/>
        </w:trPr>
        <w:tc>
          <w:tcPr>
            <w:tcW w:w="5070" w:type="dxa"/>
            <w:noWrap/>
            <w:vAlign w:val="center"/>
            <w:hideMark/>
          </w:tcPr>
          <w:p w:rsidR="007C60CF" w:rsidRPr="007108F0" w:rsidRDefault="007C60CF" w:rsidP="007108F0">
            <w:pPr>
              <w:spacing w:line="360" w:lineRule="auto"/>
              <w:jc w:val="left"/>
              <w:rPr>
                <w:rFonts w:ascii="Times New Roman" w:eastAsia="Times New Roman" w:hAnsi="Times New Roman" w:cs="Times New Roman"/>
                <w:color w:val="000000"/>
                <w:lang w:eastAsia="ru-RU"/>
              </w:rPr>
            </w:pPr>
            <w:r w:rsidRPr="007108F0">
              <w:rPr>
                <w:rFonts w:ascii="Times New Roman" w:eastAsia="Times New Roman" w:hAnsi="Times New Roman" w:cs="Times New Roman"/>
                <w:color w:val="000000"/>
                <w:lang w:eastAsia="ru-RU"/>
              </w:rPr>
              <w:t>Имя, фамилия автора</w:t>
            </w:r>
          </w:p>
        </w:tc>
        <w:tc>
          <w:tcPr>
            <w:tcW w:w="4394" w:type="dxa"/>
            <w:noWrap/>
            <w:vAlign w:val="center"/>
            <w:hideMark/>
          </w:tcPr>
          <w:p w:rsidR="007C60CF" w:rsidRPr="007108F0" w:rsidRDefault="007C60CF" w:rsidP="007108F0">
            <w:pPr>
              <w:spacing w:line="360" w:lineRule="auto"/>
              <w:jc w:val="center"/>
              <w:rPr>
                <w:rFonts w:ascii="Times New Roman" w:eastAsia="Times New Roman" w:hAnsi="Times New Roman" w:cs="Times New Roman"/>
                <w:color w:val="000000"/>
                <w:lang w:eastAsia="ru-RU"/>
              </w:rPr>
            </w:pPr>
            <w:r w:rsidRPr="007108F0">
              <w:rPr>
                <w:rFonts w:ascii="Times New Roman" w:eastAsia="Times New Roman" w:hAnsi="Times New Roman" w:cs="Times New Roman"/>
                <w:color w:val="000000"/>
                <w:lang w:eastAsia="ru-RU"/>
              </w:rPr>
              <w:t>Количество текстов</w:t>
            </w:r>
          </w:p>
        </w:tc>
      </w:tr>
      <w:tr w:rsidR="007E1716" w:rsidRPr="007108F0" w:rsidTr="007108F0">
        <w:trPr>
          <w:trHeight w:val="300"/>
          <w:jc w:val="center"/>
        </w:trPr>
        <w:tc>
          <w:tcPr>
            <w:tcW w:w="5070" w:type="dxa"/>
            <w:noWrap/>
            <w:vAlign w:val="bottom"/>
            <w:hideMark/>
          </w:tcPr>
          <w:p w:rsidR="007E1716" w:rsidRPr="007108F0" w:rsidRDefault="007E1716" w:rsidP="007108F0">
            <w:pPr>
              <w:spacing w:line="360" w:lineRule="auto"/>
              <w:rPr>
                <w:rFonts w:ascii="Times New Roman" w:hAnsi="Times New Roman" w:cs="Times New Roman"/>
                <w:color w:val="000000"/>
              </w:rPr>
            </w:pPr>
            <w:r w:rsidRPr="007108F0">
              <w:rPr>
                <w:rFonts w:ascii="Times New Roman" w:hAnsi="Times New Roman" w:cs="Times New Roman"/>
                <w:color w:val="000000"/>
              </w:rPr>
              <w:t>Марина Скляренко</w:t>
            </w:r>
          </w:p>
        </w:tc>
        <w:tc>
          <w:tcPr>
            <w:tcW w:w="4394" w:type="dxa"/>
            <w:noWrap/>
            <w:vAlign w:val="center"/>
            <w:hideMark/>
          </w:tcPr>
          <w:p w:rsidR="007E1716" w:rsidRPr="007108F0" w:rsidRDefault="007E1716" w:rsidP="007108F0">
            <w:pPr>
              <w:spacing w:line="360" w:lineRule="auto"/>
              <w:jc w:val="center"/>
              <w:rPr>
                <w:rFonts w:ascii="Times New Roman" w:hAnsi="Times New Roman" w:cs="Times New Roman"/>
                <w:color w:val="000000"/>
              </w:rPr>
            </w:pPr>
            <w:r w:rsidRPr="007108F0">
              <w:rPr>
                <w:rFonts w:ascii="Times New Roman" w:hAnsi="Times New Roman" w:cs="Times New Roman"/>
                <w:color w:val="000000"/>
              </w:rPr>
              <w:t>12</w:t>
            </w:r>
          </w:p>
        </w:tc>
      </w:tr>
      <w:tr w:rsidR="007E1716" w:rsidRPr="007108F0" w:rsidTr="007108F0">
        <w:trPr>
          <w:trHeight w:val="300"/>
          <w:jc w:val="center"/>
        </w:trPr>
        <w:tc>
          <w:tcPr>
            <w:tcW w:w="5070" w:type="dxa"/>
            <w:noWrap/>
            <w:vAlign w:val="bottom"/>
            <w:hideMark/>
          </w:tcPr>
          <w:p w:rsidR="007E1716" w:rsidRPr="007108F0" w:rsidRDefault="007E1716" w:rsidP="007108F0">
            <w:pPr>
              <w:spacing w:line="360" w:lineRule="auto"/>
              <w:rPr>
                <w:rFonts w:ascii="Times New Roman" w:hAnsi="Times New Roman" w:cs="Times New Roman"/>
                <w:color w:val="000000"/>
              </w:rPr>
            </w:pPr>
            <w:r w:rsidRPr="007108F0">
              <w:rPr>
                <w:rFonts w:ascii="Times New Roman" w:hAnsi="Times New Roman" w:cs="Times New Roman"/>
                <w:color w:val="000000"/>
              </w:rPr>
              <w:t>Сергей Шестаков</w:t>
            </w:r>
          </w:p>
        </w:tc>
        <w:tc>
          <w:tcPr>
            <w:tcW w:w="4394" w:type="dxa"/>
            <w:noWrap/>
            <w:vAlign w:val="center"/>
            <w:hideMark/>
          </w:tcPr>
          <w:p w:rsidR="007E1716" w:rsidRPr="007108F0" w:rsidRDefault="007E1716" w:rsidP="007108F0">
            <w:pPr>
              <w:spacing w:line="360" w:lineRule="auto"/>
              <w:jc w:val="center"/>
              <w:rPr>
                <w:rFonts w:ascii="Times New Roman" w:hAnsi="Times New Roman" w:cs="Times New Roman"/>
                <w:color w:val="000000"/>
              </w:rPr>
            </w:pPr>
            <w:r w:rsidRPr="007108F0">
              <w:rPr>
                <w:rFonts w:ascii="Times New Roman" w:hAnsi="Times New Roman" w:cs="Times New Roman"/>
                <w:color w:val="000000"/>
              </w:rPr>
              <w:t>10</w:t>
            </w:r>
          </w:p>
        </w:tc>
      </w:tr>
      <w:tr w:rsidR="007E1716" w:rsidRPr="007108F0" w:rsidTr="007108F0">
        <w:trPr>
          <w:trHeight w:val="300"/>
          <w:jc w:val="center"/>
        </w:trPr>
        <w:tc>
          <w:tcPr>
            <w:tcW w:w="5070" w:type="dxa"/>
            <w:noWrap/>
            <w:vAlign w:val="bottom"/>
            <w:hideMark/>
          </w:tcPr>
          <w:p w:rsidR="007E1716" w:rsidRPr="007108F0" w:rsidRDefault="007E1716" w:rsidP="007108F0">
            <w:pPr>
              <w:spacing w:line="360" w:lineRule="auto"/>
              <w:rPr>
                <w:rFonts w:ascii="Times New Roman" w:hAnsi="Times New Roman" w:cs="Times New Roman"/>
                <w:color w:val="000000"/>
              </w:rPr>
            </w:pPr>
            <w:r w:rsidRPr="007108F0">
              <w:rPr>
                <w:rFonts w:ascii="Times New Roman" w:hAnsi="Times New Roman" w:cs="Times New Roman"/>
                <w:color w:val="000000"/>
              </w:rPr>
              <w:lastRenderedPageBreak/>
              <w:t>Александр Колпаков</w:t>
            </w:r>
          </w:p>
        </w:tc>
        <w:tc>
          <w:tcPr>
            <w:tcW w:w="4394" w:type="dxa"/>
            <w:noWrap/>
            <w:vAlign w:val="center"/>
            <w:hideMark/>
          </w:tcPr>
          <w:p w:rsidR="007E1716" w:rsidRPr="007108F0" w:rsidRDefault="007E1716" w:rsidP="007108F0">
            <w:pPr>
              <w:spacing w:line="360" w:lineRule="auto"/>
              <w:jc w:val="center"/>
              <w:rPr>
                <w:rFonts w:ascii="Times New Roman" w:hAnsi="Times New Roman" w:cs="Times New Roman"/>
                <w:color w:val="000000"/>
              </w:rPr>
            </w:pPr>
            <w:r w:rsidRPr="007108F0">
              <w:rPr>
                <w:rFonts w:ascii="Times New Roman" w:hAnsi="Times New Roman" w:cs="Times New Roman"/>
                <w:color w:val="000000"/>
              </w:rPr>
              <w:t>5</w:t>
            </w:r>
          </w:p>
        </w:tc>
      </w:tr>
      <w:tr w:rsidR="007E1716" w:rsidRPr="007108F0" w:rsidTr="007108F0">
        <w:trPr>
          <w:trHeight w:val="300"/>
          <w:jc w:val="center"/>
        </w:trPr>
        <w:tc>
          <w:tcPr>
            <w:tcW w:w="5070" w:type="dxa"/>
            <w:noWrap/>
            <w:vAlign w:val="bottom"/>
            <w:hideMark/>
          </w:tcPr>
          <w:p w:rsidR="007E1716" w:rsidRPr="007108F0" w:rsidRDefault="007E1716" w:rsidP="007108F0">
            <w:pPr>
              <w:spacing w:line="360" w:lineRule="auto"/>
              <w:rPr>
                <w:rFonts w:ascii="Times New Roman" w:hAnsi="Times New Roman" w:cs="Times New Roman"/>
                <w:color w:val="000000"/>
              </w:rPr>
            </w:pPr>
            <w:r w:rsidRPr="007108F0">
              <w:rPr>
                <w:rFonts w:ascii="Times New Roman" w:hAnsi="Times New Roman" w:cs="Times New Roman"/>
                <w:color w:val="000000"/>
              </w:rPr>
              <w:t>Константин Куркин</w:t>
            </w:r>
          </w:p>
        </w:tc>
        <w:tc>
          <w:tcPr>
            <w:tcW w:w="4394" w:type="dxa"/>
            <w:noWrap/>
            <w:vAlign w:val="center"/>
            <w:hideMark/>
          </w:tcPr>
          <w:p w:rsidR="007E1716" w:rsidRPr="007108F0" w:rsidRDefault="007E1716" w:rsidP="007108F0">
            <w:pPr>
              <w:spacing w:line="360" w:lineRule="auto"/>
              <w:jc w:val="center"/>
              <w:rPr>
                <w:rFonts w:ascii="Times New Roman" w:hAnsi="Times New Roman" w:cs="Times New Roman"/>
                <w:color w:val="000000"/>
              </w:rPr>
            </w:pPr>
            <w:r w:rsidRPr="007108F0">
              <w:rPr>
                <w:rFonts w:ascii="Times New Roman" w:hAnsi="Times New Roman" w:cs="Times New Roman"/>
                <w:color w:val="000000"/>
              </w:rPr>
              <w:t>3</w:t>
            </w:r>
          </w:p>
        </w:tc>
      </w:tr>
      <w:tr w:rsidR="007E1716" w:rsidRPr="007108F0" w:rsidTr="007108F0">
        <w:trPr>
          <w:trHeight w:val="300"/>
          <w:jc w:val="center"/>
        </w:trPr>
        <w:tc>
          <w:tcPr>
            <w:tcW w:w="5070" w:type="dxa"/>
            <w:noWrap/>
            <w:vAlign w:val="bottom"/>
            <w:hideMark/>
          </w:tcPr>
          <w:p w:rsidR="007E1716" w:rsidRPr="007108F0" w:rsidRDefault="007E1716" w:rsidP="007108F0">
            <w:pPr>
              <w:spacing w:line="360" w:lineRule="auto"/>
              <w:rPr>
                <w:rFonts w:ascii="Times New Roman" w:hAnsi="Times New Roman" w:cs="Times New Roman"/>
                <w:color w:val="000000"/>
              </w:rPr>
            </w:pPr>
            <w:r w:rsidRPr="007108F0">
              <w:rPr>
                <w:rFonts w:ascii="Times New Roman" w:hAnsi="Times New Roman" w:cs="Times New Roman"/>
                <w:color w:val="000000"/>
              </w:rPr>
              <w:t>От редакции</w:t>
            </w:r>
          </w:p>
        </w:tc>
        <w:tc>
          <w:tcPr>
            <w:tcW w:w="4394" w:type="dxa"/>
            <w:noWrap/>
            <w:vAlign w:val="center"/>
            <w:hideMark/>
          </w:tcPr>
          <w:p w:rsidR="007E1716" w:rsidRPr="007108F0" w:rsidRDefault="007E1716" w:rsidP="007108F0">
            <w:pPr>
              <w:spacing w:line="360" w:lineRule="auto"/>
              <w:jc w:val="center"/>
              <w:rPr>
                <w:rFonts w:ascii="Times New Roman" w:hAnsi="Times New Roman" w:cs="Times New Roman"/>
                <w:color w:val="000000"/>
              </w:rPr>
            </w:pPr>
            <w:r w:rsidRPr="007108F0">
              <w:rPr>
                <w:rFonts w:ascii="Times New Roman" w:hAnsi="Times New Roman" w:cs="Times New Roman"/>
                <w:color w:val="000000"/>
              </w:rPr>
              <w:t>3</w:t>
            </w:r>
          </w:p>
        </w:tc>
      </w:tr>
      <w:tr w:rsidR="007E1716" w:rsidRPr="007108F0" w:rsidTr="007108F0">
        <w:trPr>
          <w:trHeight w:val="300"/>
          <w:jc w:val="center"/>
        </w:trPr>
        <w:tc>
          <w:tcPr>
            <w:tcW w:w="5070" w:type="dxa"/>
            <w:noWrap/>
            <w:vAlign w:val="bottom"/>
            <w:hideMark/>
          </w:tcPr>
          <w:p w:rsidR="007E1716" w:rsidRPr="007108F0" w:rsidRDefault="007E1716" w:rsidP="007108F0">
            <w:pPr>
              <w:spacing w:line="360" w:lineRule="auto"/>
              <w:rPr>
                <w:rFonts w:ascii="Times New Roman" w:hAnsi="Times New Roman" w:cs="Times New Roman"/>
                <w:color w:val="000000"/>
              </w:rPr>
            </w:pPr>
            <w:r w:rsidRPr="007108F0">
              <w:rPr>
                <w:rFonts w:ascii="Times New Roman" w:hAnsi="Times New Roman" w:cs="Times New Roman"/>
                <w:color w:val="000000"/>
              </w:rPr>
              <w:t>Елена Нечаева</w:t>
            </w:r>
          </w:p>
        </w:tc>
        <w:tc>
          <w:tcPr>
            <w:tcW w:w="4394" w:type="dxa"/>
            <w:noWrap/>
            <w:vAlign w:val="center"/>
            <w:hideMark/>
          </w:tcPr>
          <w:p w:rsidR="007E1716" w:rsidRPr="007108F0" w:rsidRDefault="007E1716" w:rsidP="007108F0">
            <w:pPr>
              <w:spacing w:line="360" w:lineRule="auto"/>
              <w:jc w:val="center"/>
              <w:rPr>
                <w:rFonts w:ascii="Times New Roman" w:hAnsi="Times New Roman" w:cs="Times New Roman"/>
                <w:color w:val="000000"/>
              </w:rPr>
            </w:pPr>
            <w:r w:rsidRPr="007108F0">
              <w:rPr>
                <w:rFonts w:ascii="Times New Roman" w:hAnsi="Times New Roman" w:cs="Times New Roman"/>
                <w:color w:val="000000"/>
              </w:rPr>
              <w:t>3</w:t>
            </w:r>
          </w:p>
        </w:tc>
      </w:tr>
      <w:tr w:rsidR="007E1716" w:rsidRPr="007108F0" w:rsidTr="007108F0">
        <w:trPr>
          <w:trHeight w:val="300"/>
          <w:jc w:val="center"/>
        </w:trPr>
        <w:tc>
          <w:tcPr>
            <w:tcW w:w="5070" w:type="dxa"/>
            <w:noWrap/>
            <w:vAlign w:val="bottom"/>
            <w:hideMark/>
          </w:tcPr>
          <w:p w:rsidR="007E1716" w:rsidRPr="007108F0" w:rsidRDefault="007E1716" w:rsidP="007108F0">
            <w:pPr>
              <w:spacing w:line="360" w:lineRule="auto"/>
              <w:rPr>
                <w:rFonts w:ascii="Times New Roman" w:hAnsi="Times New Roman" w:cs="Times New Roman"/>
                <w:color w:val="000000"/>
              </w:rPr>
            </w:pPr>
            <w:r w:rsidRPr="007108F0">
              <w:rPr>
                <w:rFonts w:ascii="Times New Roman" w:hAnsi="Times New Roman" w:cs="Times New Roman"/>
                <w:color w:val="000000"/>
              </w:rPr>
              <w:t xml:space="preserve">Марина </w:t>
            </w:r>
            <w:proofErr w:type="spellStart"/>
            <w:r w:rsidRPr="007108F0">
              <w:rPr>
                <w:rFonts w:ascii="Times New Roman" w:hAnsi="Times New Roman" w:cs="Times New Roman"/>
                <w:color w:val="000000"/>
              </w:rPr>
              <w:t>Богомягкова</w:t>
            </w:r>
            <w:proofErr w:type="spellEnd"/>
          </w:p>
        </w:tc>
        <w:tc>
          <w:tcPr>
            <w:tcW w:w="4394" w:type="dxa"/>
            <w:noWrap/>
            <w:vAlign w:val="center"/>
            <w:hideMark/>
          </w:tcPr>
          <w:p w:rsidR="007E1716" w:rsidRPr="007108F0" w:rsidRDefault="007E1716" w:rsidP="007108F0">
            <w:pPr>
              <w:spacing w:line="360" w:lineRule="auto"/>
              <w:jc w:val="center"/>
              <w:rPr>
                <w:rFonts w:ascii="Times New Roman" w:hAnsi="Times New Roman" w:cs="Times New Roman"/>
                <w:color w:val="000000"/>
              </w:rPr>
            </w:pPr>
            <w:r w:rsidRPr="007108F0">
              <w:rPr>
                <w:rFonts w:ascii="Times New Roman" w:hAnsi="Times New Roman" w:cs="Times New Roman"/>
                <w:color w:val="000000"/>
              </w:rPr>
              <w:t>2</w:t>
            </w:r>
          </w:p>
        </w:tc>
      </w:tr>
      <w:tr w:rsidR="007E1716" w:rsidRPr="007108F0" w:rsidTr="007108F0">
        <w:trPr>
          <w:trHeight w:val="300"/>
          <w:jc w:val="center"/>
        </w:trPr>
        <w:tc>
          <w:tcPr>
            <w:tcW w:w="5070" w:type="dxa"/>
            <w:noWrap/>
            <w:vAlign w:val="bottom"/>
            <w:hideMark/>
          </w:tcPr>
          <w:p w:rsidR="007E1716" w:rsidRPr="007108F0" w:rsidRDefault="007E1716" w:rsidP="007108F0">
            <w:pPr>
              <w:spacing w:line="360" w:lineRule="auto"/>
              <w:rPr>
                <w:rFonts w:ascii="Times New Roman" w:hAnsi="Times New Roman" w:cs="Times New Roman"/>
                <w:color w:val="000000"/>
              </w:rPr>
            </w:pPr>
            <w:r w:rsidRPr="007108F0">
              <w:rPr>
                <w:rFonts w:ascii="Times New Roman" w:hAnsi="Times New Roman" w:cs="Times New Roman"/>
                <w:color w:val="000000"/>
              </w:rPr>
              <w:t xml:space="preserve">Ольга </w:t>
            </w:r>
            <w:proofErr w:type="spellStart"/>
            <w:r w:rsidRPr="007108F0">
              <w:rPr>
                <w:rFonts w:ascii="Times New Roman" w:hAnsi="Times New Roman" w:cs="Times New Roman"/>
                <w:color w:val="000000"/>
              </w:rPr>
              <w:t>Великанова</w:t>
            </w:r>
            <w:proofErr w:type="spellEnd"/>
          </w:p>
        </w:tc>
        <w:tc>
          <w:tcPr>
            <w:tcW w:w="4394" w:type="dxa"/>
            <w:noWrap/>
            <w:vAlign w:val="center"/>
            <w:hideMark/>
          </w:tcPr>
          <w:p w:rsidR="007E1716" w:rsidRPr="007108F0" w:rsidRDefault="007E1716" w:rsidP="007108F0">
            <w:pPr>
              <w:spacing w:line="360" w:lineRule="auto"/>
              <w:jc w:val="center"/>
              <w:rPr>
                <w:rFonts w:ascii="Times New Roman" w:hAnsi="Times New Roman" w:cs="Times New Roman"/>
                <w:color w:val="000000"/>
              </w:rPr>
            </w:pPr>
            <w:r w:rsidRPr="007108F0">
              <w:rPr>
                <w:rFonts w:ascii="Times New Roman" w:hAnsi="Times New Roman" w:cs="Times New Roman"/>
                <w:color w:val="000000"/>
              </w:rPr>
              <w:t>2</w:t>
            </w:r>
          </w:p>
        </w:tc>
      </w:tr>
      <w:tr w:rsidR="007E1716" w:rsidRPr="007108F0" w:rsidTr="007108F0">
        <w:trPr>
          <w:trHeight w:val="300"/>
          <w:jc w:val="center"/>
        </w:trPr>
        <w:tc>
          <w:tcPr>
            <w:tcW w:w="5070" w:type="dxa"/>
            <w:noWrap/>
            <w:vAlign w:val="bottom"/>
            <w:hideMark/>
          </w:tcPr>
          <w:p w:rsidR="007E1716" w:rsidRPr="007108F0" w:rsidRDefault="007E1716" w:rsidP="007108F0">
            <w:pPr>
              <w:spacing w:line="360" w:lineRule="auto"/>
              <w:rPr>
                <w:rFonts w:ascii="Times New Roman" w:hAnsi="Times New Roman" w:cs="Times New Roman"/>
                <w:color w:val="000000"/>
              </w:rPr>
            </w:pPr>
            <w:proofErr w:type="spellStart"/>
            <w:r w:rsidRPr="007108F0">
              <w:rPr>
                <w:rFonts w:ascii="Times New Roman" w:hAnsi="Times New Roman" w:cs="Times New Roman"/>
                <w:color w:val="000000"/>
              </w:rPr>
              <w:t>Ектериная</w:t>
            </w:r>
            <w:proofErr w:type="spellEnd"/>
            <w:r w:rsidRPr="007108F0">
              <w:rPr>
                <w:rFonts w:ascii="Times New Roman" w:hAnsi="Times New Roman" w:cs="Times New Roman"/>
                <w:color w:val="000000"/>
              </w:rPr>
              <w:t xml:space="preserve"> Соловьева</w:t>
            </w:r>
          </w:p>
        </w:tc>
        <w:tc>
          <w:tcPr>
            <w:tcW w:w="4394" w:type="dxa"/>
            <w:noWrap/>
            <w:vAlign w:val="center"/>
            <w:hideMark/>
          </w:tcPr>
          <w:p w:rsidR="007E1716" w:rsidRPr="007108F0" w:rsidRDefault="007E1716" w:rsidP="007108F0">
            <w:pPr>
              <w:spacing w:line="360" w:lineRule="auto"/>
              <w:jc w:val="center"/>
              <w:rPr>
                <w:rFonts w:ascii="Times New Roman" w:hAnsi="Times New Roman" w:cs="Times New Roman"/>
                <w:color w:val="000000"/>
              </w:rPr>
            </w:pPr>
            <w:r w:rsidRPr="007108F0">
              <w:rPr>
                <w:rFonts w:ascii="Times New Roman" w:hAnsi="Times New Roman" w:cs="Times New Roman"/>
                <w:color w:val="000000"/>
              </w:rPr>
              <w:t>1</w:t>
            </w:r>
          </w:p>
        </w:tc>
      </w:tr>
      <w:tr w:rsidR="007E1716" w:rsidRPr="007108F0" w:rsidTr="007108F0">
        <w:trPr>
          <w:trHeight w:val="300"/>
          <w:jc w:val="center"/>
        </w:trPr>
        <w:tc>
          <w:tcPr>
            <w:tcW w:w="5070" w:type="dxa"/>
            <w:noWrap/>
            <w:vAlign w:val="bottom"/>
            <w:hideMark/>
          </w:tcPr>
          <w:p w:rsidR="007E1716" w:rsidRPr="007108F0" w:rsidRDefault="007E1716" w:rsidP="007108F0">
            <w:pPr>
              <w:spacing w:line="360" w:lineRule="auto"/>
              <w:rPr>
                <w:rFonts w:ascii="Times New Roman" w:hAnsi="Times New Roman" w:cs="Times New Roman"/>
                <w:color w:val="000000"/>
              </w:rPr>
            </w:pPr>
            <w:r w:rsidRPr="007108F0">
              <w:rPr>
                <w:rFonts w:ascii="Times New Roman" w:hAnsi="Times New Roman" w:cs="Times New Roman"/>
                <w:color w:val="000000"/>
              </w:rPr>
              <w:t xml:space="preserve">Елена </w:t>
            </w:r>
            <w:proofErr w:type="spellStart"/>
            <w:r w:rsidRPr="007108F0">
              <w:rPr>
                <w:rFonts w:ascii="Times New Roman" w:hAnsi="Times New Roman" w:cs="Times New Roman"/>
                <w:color w:val="000000"/>
              </w:rPr>
              <w:t>Танажко</w:t>
            </w:r>
            <w:proofErr w:type="spellEnd"/>
          </w:p>
        </w:tc>
        <w:tc>
          <w:tcPr>
            <w:tcW w:w="4394" w:type="dxa"/>
            <w:noWrap/>
            <w:vAlign w:val="center"/>
            <w:hideMark/>
          </w:tcPr>
          <w:p w:rsidR="007E1716" w:rsidRPr="007108F0" w:rsidRDefault="007E1716" w:rsidP="007108F0">
            <w:pPr>
              <w:spacing w:line="360" w:lineRule="auto"/>
              <w:jc w:val="center"/>
              <w:rPr>
                <w:rFonts w:ascii="Times New Roman" w:hAnsi="Times New Roman" w:cs="Times New Roman"/>
                <w:color w:val="000000"/>
              </w:rPr>
            </w:pPr>
            <w:r w:rsidRPr="007108F0">
              <w:rPr>
                <w:rFonts w:ascii="Times New Roman" w:hAnsi="Times New Roman" w:cs="Times New Roman"/>
                <w:color w:val="000000"/>
              </w:rPr>
              <w:t>1</w:t>
            </w:r>
          </w:p>
        </w:tc>
      </w:tr>
      <w:tr w:rsidR="007E1716" w:rsidRPr="007108F0" w:rsidTr="007108F0">
        <w:trPr>
          <w:trHeight w:val="300"/>
          <w:jc w:val="center"/>
        </w:trPr>
        <w:tc>
          <w:tcPr>
            <w:tcW w:w="5070" w:type="dxa"/>
            <w:noWrap/>
            <w:vAlign w:val="bottom"/>
            <w:hideMark/>
          </w:tcPr>
          <w:p w:rsidR="007E1716" w:rsidRPr="007108F0" w:rsidRDefault="007E1716" w:rsidP="007108F0">
            <w:pPr>
              <w:spacing w:line="360" w:lineRule="auto"/>
              <w:rPr>
                <w:rFonts w:ascii="Times New Roman" w:hAnsi="Times New Roman" w:cs="Times New Roman"/>
                <w:color w:val="000000"/>
              </w:rPr>
            </w:pPr>
            <w:r w:rsidRPr="007108F0">
              <w:rPr>
                <w:rFonts w:ascii="Times New Roman" w:hAnsi="Times New Roman" w:cs="Times New Roman"/>
                <w:color w:val="000000"/>
              </w:rPr>
              <w:t>Анна Тетерина</w:t>
            </w:r>
          </w:p>
        </w:tc>
        <w:tc>
          <w:tcPr>
            <w:tcW w:w="4394" w:type="dxa"/>
            <w:noWrap/>
            <w:vAlign w:val="center"/>
            <w:hideMark/>
          </w:tcPr>
          <w:p w:rsidR="007E1716" w:rsidRPr="007108F0" w:rsidRDefault="007E1716" w:rsidP="007108F0">
            <w:pPr>
              <w:spacing w:line="360" w:lineRule="auto"/>
              <w:jc w:val="center"/>
              <w:rPr>
                <w:rFonts w:ascii="Times New Roman" w:hAnsi="Times New Roman" w:cs="Times New Roman"/>
                <w:color w:val="000000"/>
              </w:rPr>
            </w:pPr>
            <w:r w:rsidRPr="007108F0">
              <w:rPr>
                <w:rFonts w:ascii="Times New Roman" w:hAnsi="Times New Roman" w:cs="Times New Roman"/>
                <w:color w:val="000000"/>
              </w:rPr>
              <w:t>1</w:t>
            </w:r>
          </w:p>
        </w:tc>
      </w:tr>
      <w:tr w:rsidR="007E1716" w:rsidRPr="007108F0" w:rsidTr="007108F0">
        <w:trPr>
          <w:trHeight w:val="300"/>
          <w:jc w:val="center"/>
        </w:trPr>
        <w:tc>
          <w:tcPr>
            <w:tcW w:w="5070" w:type="dxa"/>
            <w:noWrap/>
            <w:vAlign w:val="bottom"/>
            <w:hideMark/>
          </w:tcPr>
          <w:p w:rsidR="007E1716" w:rsidRPr="007108F0" w:rsidRDefault="007E1716" w:rsidP="007108F0">
            <w:pPr>
              <w:spacing w:line="360" w:lineRule="auto"/>
              <w:rPr>
                <w:rFonts w:ascii="Times New Roman" w:hAnsi="Times New Roman" w:cs="Times New Roman"/>
                <w:color w:val="000000"/>
              </w:rPr>
            </w:pPr>
            <w:r w:rsidRPr="007108F0">
              <w:rPr>
                <w:rFonts w:ascii="Times New Roman" w:hAnsi="Times New Roman" w:cs="Times New Roman"/>
                <w:color w:val="000000"/>
              </w:rPr>
              <w:t>Олеся Дворак*</w:t>
            </w:r>
          </w:p>
        </w:tc>
        <w:tc>
          <w:tcPr>
            <w:tcW w:w="4394" w:type="dxa"/>
            <w:noWrap/>
            <w:vAlign w:val="center"/>
            <w:hideMark/>
          </w:tcPr>
          <w:p w:rsidR="007E1716" w:rsidRPr="007108F0" w:rsidRDefault="007E1716" w:rsidP="007108F0">
            <w:pPr>
              <w:spacing w:line="360" w:lineRule="auto"/>
              <w:jc w:val="center"/>
              <w:rPr>
                <w:rFonts w:ascii="Times New Roman" w:hAnsi="Times New Roman" w:cs="Times New Roman"/>
                <w:color w:val="000000"/>
              </w:rPr>
            </w:pPr>
            <w:r w:rsidRPr="007108F0">
              <w:rPr>
                <w:rFonts w:ascii="Times New Roman" w:hAnsi="Times New Roman" w:cs="Times New Roman"/>
                <w:color w:val="000000"/>
              </w:rPr>
              <w:t>1</w:t>
            </w:r>
          </w:p>
        </w:tc>
      </w:tr>
      <w:tr w:rsidR="007E1716" w:rsidRPr="007108F0" w:rsidTr="007108F0">
        <w:trPr>
          <w:trHeight w:val="300"/>
          <w:jc w:val="center"/>
        </w:trPr>
        <w:tc>
          <w:tcPr>
            <w:tcW w:w="5070" w:type="dxa"/>
            <w:noWrap/>
            <w:vAlign w:val="bottom"/>
            <w:hideMark/>
          </w:tcPr>
          <w:p w:rsidR="007E1716" w:rsidRPr="007108F0" w:rsidRDefault="007E1716" w:rsidP="007108F0">
            <w:pPr>
              <w:spacing w:line="360" w:lineRule="auto"/>
              <w:rPr>
                <w:rFonts w:ascii="Times New Roman" w:hAnsi="Times New Roman" w:cs="Times New Roman"/>
                <w:color w:val="000000"/>
              </w:rPr>
            </w:pPr>
            <w:r w:rsidRPr="007108F0">
              <w:rPr>
                <w:rFonts w:ascii="Times New Roman" w:hAnsi="Times New Roman" w:cs="Times New Roman"/>
                <w:color w:val="000000"/>
              </w:rPr>
              <w:t>Ольга Величко*</w:t>
            </w:r>
          </w:p>
        </w:tc>
        <w:tc>
          <w:tcPr>
            <w:tcW w:w="4394" w:type="dxa"/>
            <w:noWrap/>
            <w:vAlign w:val="center"/>
            <w:hideMark/>
          </w:tcPr>
          <w:p w:rsidR="007E1716" w:rsidRPr="007108F0" w:rsidRDefault="007E1716" w:rsidP="007108F0">
            <w:pPr>
              <w:spacing w:line="360" w:lineRule="auto"/>
              <w:jc w:val="center"/>
              <w:rPr>
                <w:rFonts w:ascii="Times New Roman" w:hAnsi="Times New Roman" w:cs="Times New Roman"/>
                <w:color w:val="000000"/>
              </w:rPr>
            </w:pPr>
            <w:r w:rsidRPr="007108F0">
              <w:rPr>
                <w:rFonts w:ascii="Times New Roman" w:hAnsi="Times New Roman" w:cs="Times New Roman"/>
                <w:color w:val="000000"/>
              </w:rPr>
              <w:t>1</w:t>
            </w:r>
          </w:p>
        </w:tc>
      </w:tr>
      <w:tr w:rsidR="007E1716" w:rsidRPr="007108F0" w:rsidTr="007108F0">
        <w:trPr>
          <w:trHeight w:val="300"/>
          <w:jc w:val="center"/>
        </w:trPr>
        <w:tc>
          <w:tcPr>
            <w:tcW w:w="5070" w:type="dxa"/>
            <w:noWrap/>
            <w:vAlign w:val="bottom"/>
            <w:hideMark/>
          </w:tcPr>
          <w:p w:rsidR="007E1716" w:rsidRPr="007108F0" w:rsidRDefault="007E1716" w:rsidP="007108F0">
            <w:pPr>
              <w:spacing w:line="360" w:lineRule="auto"/>
              <w:rPr>
                <w:rFonts w:ascii="Times New Roman" w:hAnsi="Times New Roman" w:cs="Times New Roman"/>
                <w:color w:val="000000"/>
              </w:rPr>
            </w:pPr>
            <w:r w:rsidRPr="007108F0">
              <w:rPr>
                <w:rFonts w:ascii="Times New Roman" w:hAnsi="Times New Roman" w:cs="Times New Roman"/>
                <w:color w:val="000000"/>
              </w:rPr>
              <w:t xml:space="preserve">Павел </w:t>
            </w:r>
            <w:proofErr w:type="spellStart"/>
            <w:r w:rsidRPr="007108F0">
              <w:rPr>
                <w:rFonts w:ascii="Times New Roman" w:hAnsi="Times New Roman" w:cs="Times New Roman"/>
                <w:color w:val="000000"/>
              </w:rPr>
              <w:t>Самиев</w:t>
            </w:r>
            <w:proofErr w:type="spellEnd"/>
            <w:r w:rsidRPr="007108F0">
              <w:rPr>
                <w:rFonts w:ascii="Times New Roman" w:hAnsi="Times New Roman" w:cs="Times New Roman"/>
                <w:color w:val="000000"/>
              </w:rPr>
              <w:t>*</w:t>
            </w:r>
          </w:p>
        </w:tc>
        <w:tc>
          <w:tcPr>
            <w:tcW w:w="4394" w:type="dxa"/>
            <w:noWrap/>
            <w:vAlign w:val="center"/>
            <w:hideMark/>
          </w:tcPr>
          <w:p w:rsidR="007E1716" w:rsidRPr="007108F0" w:rsidRDefault="007E1716" w:rsidP="007108F0">
            <w:pPr>
              <w:spacing w:line="360" w:lineRule="auto"/>
              <w:jc w:val="center"/>
              <w:rPr>
                <w:rFonts w:ascii="Times New Roman" w:hAnsi="Times New Roman" w:cs="Times New Roman"/>
                <w:color w:val="000000"/>
              </w:rPr>
            </w:pPr>
            <w:r w:rsidRPr="007108F0">
              <w:rPr>
                <w:rFonts w:ascii="Times New Roman" w:hAnsi="Times New Roman" w:cs="Times New Roman"/>
                <w:color w:val="000000"/>
              </w:rPr>
              <w:t>1</w:t>
            </w:r>
          </w:p>
        </w:tc>
      </w:tr>
    </w:tbl>
    <w:p w:rsidR="007E1716" w:rsidRDefault="00707DAA" w:rsidP="004D3874">
      <w:pPr>
        <w:spacing w:line="360" w:lineRule="auto"/>
        <w:ind w:firstLine="851"/>
        <w:jc w:val="both"/>
        <w:rPr>
          <w:rFonts w:ascii="Times New Roman" w:eastAsia="Times New Roman" w:hAnsi="Times New Roman" w:cs="Times New Roman"/>
          <w:color w:val="000000"/>
          <w:sz w:val="28"/>
          <w:szCs w:val="28"/>
          <w:lang w:eastAsia="ru-RU"/>
        </w:rPr>
      </w:pPr>
      <w:r w:rsidRPr="007E1716">
        <w:rPr>
          <w:rFonts w:ascii="Times New Roman" w:eastAsiaTheme="majorEastAsia" w:hAnsi="Times New Roman" w:cs="Times New Roman"/>
          <w:bCs/>
          <w:sz w:val="28"/>
          <w:szCs w:val="28"/>
        </w:rPr>
        <w:t>Символом</w:t>
      </w:r>
      <w:r w:rsidR="0002027E" w:rsidRPr="007E1716">
        <w:rPr>
          <w:rFonts w:ascii="Times New Roman" w:eastAsiaTheme="majorEastAsia" w:hAnsi="Times New Roman" w:cs="Times New Roman"/>
          <w:bCs/>
          <w:sz w:val="28"/>
          <w:szCs w:val="28"/>
        </w:rPr>
        <w:t xml:space="preserve"> «*» обозначены </w:t>
      </w:r>
      <w:r w:rsidRPr="007E1716">
        <w:rPr>
          <w:rFonts w:ascii="Times New Roman" w:eastAsiaTheme="majorEastAsia" w:hAnsi="Times New Roman" w:cs="Times New Roman"/>
          <w:bCs/>
          <w:sz w:val="28"/>
          <w:szCs w:val="28"/>
        </w:rPr>
        <w:t xml:space="preserve">авторы, </w:t>
      </w:r>
      <w:r w:rsidR="0002027E" w:rsidRPr="007E1716">
        <w:rPr>
          <w:rFonts w:ascii="Times New Roman" w:eastAsiaTheme="majorEastAsia" w:hAnsi="Times New Roman" w:cs="Times New Roman"/>
          <w:bCs/>
          <w:sz w:val="28"/>
          <w:szCs w:val="28"/>
        </w:rPr>
        <w:t xml:space="preserve">приглашенные </w:t>
      </w:r>
      <w:r w:rsidRPr="007E1716">
        <w:rPr>
          <w:rFonts w:ascii="Times New Roman" w:eastAsiaTheme="majorEastAsia" w:hAnsi="Times New Roman" w:cs="Times New Roman"/>
          <w:bCs/>
          <w:sz w:val="28"/>
          <w:szCs w:val="28"/>
        </w:rPr>
        <w:t xml:space="preserve">для написания текстов в качестве </w:t>
      </w:r>
      <w:r w:rsidR="0002027E" w:rsidRPr="007E1716">
        <w:rPr>
          <w:rFonts w:ascii="Times New Roman" w:eastAsiaTheme="majorEastAsia" w:hAnsi="Times New Roman" w:cs="Times New Roman"/>
          <w:bCs/>
          <w:sz w:val="28"/>
          <w:szCs w:val="28"/>
        </w:rPr>
        <w:t>эксперт</w:t>
      </w:r>
      <w:r w:rsidRPr="007E1716">
        <w:rPr>
          <w:rFonts w:ascii="Times New Roman" w:eastAsiaTheme="majorEastAsia" w:hAnsi="Times New Roman" w:cs="Times New Roman"/>
          <w:bCs/>
          <w:sz w:val="28"/>
          <w:szCs w:val="28"/>
        </w:rPr>
        <w:t>ов</w:t>
      </w:r>
      <w:r w:rsidR="0002027E" w:rsidRPr="007E1716">
        <w:rPr>
          <w:rFonts w:ascii="Times New Roman" w:eastAsiaTheme="majorEastAsia" w:hAnsi="Times New Roman" w:cs="Times New Roman"/>
          <w:bCs/>
          <w:sz w:val="28"/>
          <w:szCs w:val="28"/>
        </w:rPr>
        <w:t xml:space="preserve">. </w:t>
      </w:r>
      <w:r w:rsidRPr="007E1716">
        <w:rPr>
          <w:rFonts w:ascii="Times New Roman" w:eastAsiaTheme="majorEastAsia" w:hAnsi="Times New Roman" w:cs="Times New Roman"/>
          <w:bCs/>
          <w:sz w:val="28"/>
          <w:szCs w:val="28"/>
        </w:rPr>
        <w:t xml:space="preserve">Так, </w:t>
      </w:r>
      <w:r w:rsidR="007E1716" w:rsidRPr="007E1716">
        <w:rPr>
          <w:rFonts w:ascii="Times New Roman" w:eastAsiaTheme="majorEastAsia" w:hAnsi="Times New Roman" w:cs="Times New Roman"/>
          <w:bCs/>
          <w:sz w:val="28"/>
          <w:szCs w:val="28"/>
        </w:rPr>
        <w:t>Олеся Дворак</w:t>
      </w:r>
      <w:r w:rsidR="000063FE">
        <w:rPr>
          <w:rFonts w:ascii="Times New Roman" w:eastAsiaTheme="majorEastAsia" w:hAnsi="Times New Roman" w:cs="Times New Roman"/>
          <w:bCs/>
          <w:sz w:val="28"/>
          <w:szCs w:val="28"/>
        </w:rPr>
        <w:t> – </w:t>
      </w:r>
      <w:r w:rsidR="007E1716" w:rsidRPr="007E1716">
        <w:rPr>
          <w:rFonts w:ascii="Times New Roman" w:eastAsia="Times New Roman" w:hAnsi="Times New Roman" w:cs="Times New Roman"/>
          <w:color w:val="000000"/>
          <w:sz w:val="28"/>
          <w:szCs w:val="28"/>
          <w:lang w:eastAsia="ru-RU"/>
        </w:rPr>
        <w:t xml:space="preserve">генеральный директор Центра навыков и компетенций в индустрии гостеприимства, </w:t>
      </w:r>
      <w:r w:rsidR="007E1716" w:rsidRPr="007E1716">
        <w:rPr>
          <w:rFonts w:ascii="Times New Roman" w:hAnsi="Times New Roman" w:cs="Times New Roman"/>
          <w:color w:val="000000"/>
          <w:sz w:val="28"/>
          <w:szCs w:val="28"/>
        </w:rPr>
        <w:t>Ольга Величко</w:t>
      </w:r>
      <w:r w:rsidR="000063FE">
        <w:rPr>
          <w:rFonts w:ascii="Times New Roman" w:hAnsi="Times New Roman" w:cs="Times New Roman"/>
          <w:color w:val="000000"/>
          <w:sz w:val="28"/>
          <w:szCs w:val="28"/>
        </w:rPr>
        <w:t> – </w:t>
      </w:r>
      <w:r w:rsidR="007E1716">
        <w:rPr>
          <w:rFonts w:ascii="Times New Roman" w:eastAsia="Times New Roman" w:hAnsi="Times New Roman" w:cs="Times New Roman"/>
          <w:color w:val="000000"/>
          <w:sz w:val="28"/>
          <w:szCs w:val="28"/>
          <w:lang w:eastAsia="ru-RU"/>
        </w:rPr>
        <w:t>г</w:t>
      </w:r>
      <w:r w:rsidR="007E1716" w:rsidRPr="007E1716">
        <w:rPr>
          <w:rFonts w:ascii="Times New Roman" w:eastAsia="Times New Roman" w:hAnsi="Times New Roman" w:cs="Times New Roman"/>
          <w:color w:val="000000"/>
          <w:sz w:val="28"/>
          <w:szCs w:val="28"/>
          <w:lang w:eastAsia="ru-RU"/>
        </w:rPr>
        <w:t xml:space="preserve">енеральный директор Центра  лазерных технологий, а </w:t>
      </w:r>
      <w:r w:rsidR="007E1716" w:rsidRPr="007E1716">
        <w:rPr>
          <w:rFonts w:ascii="Times New Roman" w:hAnsi="Times New Roman" w:cs="Times New Roman"/>
          <w:color w:val="000000"/>
          <w:sz w:val="28"/>
          <w:szCs w:val="28"/>
        </w:rPr>
        <w:t xml:space="preserve">Павел </w:t>
      </w:r>
      <w:proofErr w:type="spellStart"/>
      <w:r w:rsidR="007E1716" w:rsidRPr="007E1716">
        <w:rPr>
          <w:rFonts w:ascii="Times New Roman" w:hAnsi="Times New Roman" w:cs="Times New Roman"/>
          <w:color w:val="000000"/>
          <w:sz w:val="28"/>
          <w:szCs w:val="28"/>
        </w:rPr>
        <w:t>Самиев</w:t>
      </w:r>
      <w:proofErr w:type="spellEnd"/>
      <w:r w:rsidR="000063FE">
        <w:rPr>
          <w:rFonts w:ascii="Times New Roman" w:hAnsi="Times New Roman" w:cs="Times New Roman"/>
          <w:color w:val="000000"/>
          <w:sz w:val="28"/>
          <w:szCs w:val="28"/>
        </w:rPr>
        <w:t> – </w:t>
      </w:r>
      <w:r w:rsidR="007E1716" w:rsidRPr="007E1716">
        <w:rPr>
          <w:rFonts w:ascii="Times New Roman" w:eastAsia="Times New Roman" w:hAnsi="Times New Roman" w:cs="Times New Roman"/>
          <w:color w:val="000000"/>
          <w:sz w:val="28"/>
          <w:szCs w:val="28"/>
          <w:lang w:eastAsia="ru-RU"/>
        </w:rPr>
        <w:t>Управляющий директор НРА, генеральный директор «</w:t>
      </w:r>
      <w:proofErr w:type="spellStart"/>
      <w:r w:rsidR="007E1716" w:rsidRPr="007E1716">
        <w:rPr>
          <w:rFonts w:ascii="Times New Roman" w:eastAsia="Times New Roman" w:hAnsi="Times New Roman" w:cs="Times New Roman"/>
          <w:color w:val="000000"/>
          <w:sz w:val="28"/>
          <w:szCs w:val="28"/>
          <w:lang w:eastAsia="ru-RU"/>
        </w:rPr>
        <w:t>БизнесД</w:t>
      </w:r>
      <w:r w:rsidR="007E1716">
        <w:rPr>
          <w:rFonts w:ascii="Times New Roman" w:eastAsia="Times New Roman" w:hAnsi="Times New Roman" w:cs="Times New Roman"/>
          <w:color w:val="000000"/>
          <w:sz w:val="28"/>
          <w:szCs w:val="28"/>
          <w:lang w:eastAsia="ru-RU"/>
        </w:rPr>
        <w:t>р</w:t>
      </w:r>
      <w:r w:rsidR="007E1716" w:rsidRPr="007E1716">
        <w:rPr>
          <w:rFonts w:ascii="Times New Roman" w:eastAsia="Times New Roman" w:hAnsi="Times New Roman" w:cs="Times New Roman"/>
          <w:color w:val="000000"/>
          <w:sz w:val="28"/>
          <w:szCs w:val="28"/>
          <w:lang w:eastAsia="ru-RU"/>
        </w:rPr>
        <w:t>ом</w:t>
      </w:r>
      <w:proofErr w:type="spellEnd"/>
      <w:r w:rsidR="007E1716" w:rsidRPr="007E1716">
        <w:rPr>
          <w:rFonts w:ascii="Times New Roman" w:eastAsia="Times New Roman" w:hAnsi="Times New Roman" w:cs="Times New Roman"/>
          <w:color w:val="000000"/>
          <w:sz w:val="28"/>
          <w:szCs w:val="28"/>
          <w:lang w:eastAsia="ru-RU"/>
        </w:rPr>
        <w:t>»</w:t>
      </w:r>
      <w:r w:rsidR="007E1716">
        <w:rPr>
          <w:rFonts w:ascii="Times New Roman" w:eastAsia="Times New Roman" w:hAnsi="Times New Roman" w:cs="Times New Roman"/>
          <w:color w:val="000000"/>
          <w:sz w:val="28"/>
          <w:szCs w:val="28"/>
          <w:lang w:eastAsia="ru-RU"/>
        </w:rPr>
        <w:t xml:space="preserve">. </w:t>
      </w:r>
    </w:p>
    <w:p w:rsidR="000063FE" w:rsidRPr="007E1716" w:rsidRDefault="000063FE" w:rsidP="004D3874">
      <w:pPr>
        <w:spacing w:line="360" w:lineRule="auto"/>
        <w:ind w:firstLine="851"/>
        <w:jc w:val="both"/>
        <w:rPr>
          <w:rFonts w:ascii="Times New Roman" w:eastAsiaTheme="majorEastAsia" w:hAnsi="Times New Roman" w:cs="Times New Roman"/>
          <w:bCs/>
          <w:sz w:val="28"/>
          <w:szCs w:val="28"/>
        </w:rPr>
      </w:pPr>
      <w:r>
        <w:rPr>
          <w:rFonts w:ascii="Times New Roman" w:eastAsia="Times New Roman" w:hAnsi="Times New Roman" w:cs="Times New Roman"/>
          <w:color w:val="000000"/>
          <w:sz w:val="28"/>
          <w:szCs w:val="28"/>
          <w:lang w:eastAsia="ru-RU"/>
        </w:rPr>
        <w:t xml:space="preserve">Проанализировав </w:t>
      </w:r>
      <w:proofErr w:type="gramStart"/>
      <w:r>
        <w:rPr>
          <w:rFonts w:ascii="Times New Roman" w:eastAsia="Times New Roman" w:hAnsi="Times New Roman" w:cs="Times New Roman"/>
          <w:color w:val="000000"/>
          <w:sz w:val="28"/>
          <w:szCs w:val="28"/>
          <w:lang w:eastAsia="ru-RU"/>
        </w:rPr>
        <w:t>темы, наиболее часто встречающиеся у авторов мы выявили</w:t>
      </w:r>
      <w:proofErr w:type="gramEnd"/>
      <w:r>
        <w:rPr>
          <w:rFonts w:ascii="Times New Roman" w:eastAsia="Times New Roman" w:hAnsi="Times New Roman" w:cs="Times New Roman"/>
          <w:color w:val="000000"/>
          <w:sz w:val="28"/>
          <w:szCs w:val="28"/>
          <w:lang w:eastAsia="ru-RU"/>
        </w:rPr>
        <w:t xml:space="preserve">, что Марина Скляренко чаще всего пишет о туризме и индустрии гостеприимства, шесть из 12 текстов за первые  пять месяцев 2017 года посвящены этой теме. У Сергея Шестакова по два текста про корпоративную социальную ответственность и деловую активность </w:t>
      </w:r>
      <w:proofErr w:type="spellStart"/>
      <w:r>
        <w:rPr>
          <w:rFonts w:ascii="Times New Roman" w:eastAsia="Times New Roman" w:hAnsi="Times New Roman" w:cs="Times New Roman"/>
          <w:color w:val="000000"/>
          <w:sz w:val="28"/>
          <w:szCs w:val="28"/>
          <w:lang w:eastAsia="ru-RU"/>
        </w:rPr>
        <w:t>Северо-Запада</w:t>
      </w:r>
      <w:proofErr w:type="spellEnd"/>
      <w:r>
        <w:rPr>
          <w:rFonts w:ascii="Times New Roman" w:eastAsia="Times New Roman" w:hAnsi="Times New Roman" w:cs="Times New Roman"/>
          <w:color w:val="000000"/>
          <w:sz w:val="28"/>
          <w:szCs w:val="28"/>
          <w:lang w:eastAsia="ru-RU"/>
        </w:rPr>
        <w:t xml:space="preserve">. Алексей Колпаков из пяти текстов написанных в 2017 году два написал про автотранспорт и </w:t>
      </w:r>
      <w:proofErr w:type="gramStart"/>
      <w:r>
        <w:rPr>
          <w:rFonts w:ascii="Times New Roman" w:eastAsia="Times New Roman" w:hAnsi="Times New Roman" w:cs="Times New Roman"/>
          <w:color w:val="000000"/>
          <w:sz w:val="28"/>
          <w:szCs w:val="28"/>
          <w:lang w:eastAsia="ru-RU"/>
        </w:rPr>
        <w:t>два</w:t>
      </w:r>
      <w:proofErr w:type="gramEnd"/>
      <w:r>
        <w:rPr>
          <w:rFonts w:ascii="Times New Roman" w:eastAsia="Times New Roman" w:hAnsi="Times New Roman" w:cs="Times New Roman"/>
          <w:color w:val="000000"/>
          <w:sz w:val="28"/>
          <w:szCs w:val="28"/>
          <w:lang w:eastAsia="ru-RU"/>
        </w:rPr>
        <w:t xml:space="preserve"> про экологию. </w:t>
      </w:r>
    </w:p>
    <w:p w:rsidR="00917328" w:rsidRPr="0046270F" w:rsidRDefault="0046270F" w:rsidP="0046270F">
      <w:pPr>
        <w:pStyle w:val="2"/>
        <w:numPr>
          <w:ilvl w:val="1"/>
          <w:numId w:val="25"/>
        </w:numPr>
        <w:spacing w:line="360" w:lineRule="auto"/>
        <w:rPr>
          <w:rFonts w:ascii="Times New Roman" w:hAnsi="Times New Roman" w:cs="Times New Roman"/>
          <w:b w:val="0"/>
          <w:color w:val="auto"/>
          <w:sz w:val="28"/>
          <w:szCs w:val="28"/>
        </w:rPr>
      </w:pPr>
      <w:r w:rsidRPr="0046270F">
        <w:rPr>
          <w:rFonts w:ascii="Times New Roman" w:hAnsi="Times New Roman" w:cs="Times New Roman"/>
          <w:b w:val="0"/>
          <w:color w:val="auto"/>
          <w:sz w:val="28"/>
          <w:szCs w:val="28"/>
        </w:rPr>
        <w:lastRenderedPageBreak/>
        <w:t xml:space="preserve">Различия в способе предоставления экономического </w:t>
      </w:r>
      <w:proofErr w:type="spellStart"/>
      <w:r w:rsidRPr="0046270F">
        <w:rPr>
          <w:rFonts w:ascii="Times New Roman" w:hAnsi="Times New Roman" w:cs="Times New Roman"/>
          <w:b w:val="0"/>
          <w:color w:val="auto"/>
          <w:sz w:val="28"/>
          <w:szCs w:val="28"/>
        </w:rPr>
        <w:t>контента</w:t>
      </w:r>
      <w:proofErr w:type="spellEnd"/>
      <w:r w:rsidRPr="0046270F">
        <w:rPr>
          <w:rFonts w:ascii="Times New Roman" w:hAnsi="Times New Roman" w:cs="Times New Roman"/>
          <w:b w:val="0"/>
          <w:color w:val="auto"/>
          <w:sz w:val="28"/>
          <w:szCs w:val="28"/>
        </w:rPr>
        <w:t xml:space="preserve"> между журналом «</w:t>
      </w:r>
      <w:proofErr w:type="spellStart"/>
      <w:r w:rsidRPr="0046270F">
        <w:rPr>
          <w:rFonts w:ascii="Times New Roman" w:hAnsi="Times New Roman" w:cs="Times New Roman"/>
          <w:b w:val="0"/>
          <w:color w:val="auto"/>
          <w:sz w:val="28"/>
          <w:szCs w:val="28"/>
        </w:rPr>
        <w:t>Коммерсантъ</w:t>
      </w:r>
      <w:proofErr w:type="spellEnd"/>
      <w:r w:rsidRPr="0046270F">
        <w:rPr>
          <w:rFonts w:ascii="Times New Roman" w:hAnsi="Times New Roman" w:cs="Times New Roman"/>
          <w:b w:val="0"/>
          <w:color w:val="auto"/>
          <w:sz w:val="28"/>
          <w:szCs w:val="28"/>
        </w:rPr>
        <w:t xml:space="preserve"> ДЕНЬГИ и «Эксперт </w:t>
      </w:r>
      <w:proofErr w:type="spellStart"/>
      <w:r w:rsidRPr="0046270F">
        <w:rPr>
          <w:rFonts w:ascii="Times New Roman" w:hAnsi="Times New Roman" w:cs="Times New Roman"/>
          <w:b w:val="0"/>
          <w:color w:val="auto"/>
          <w:sz w:val="28"/>
          <w:szCs w:val="28"/>
        </w:rPr>
        <w:t>Северо-Запад</w:t>
      </w:r>
      <w:proofErr w:type="spellEnd"/>
      <w:r w:rsidRPr="0046270F">
        <w:rPr>
          <w:rFonts w:ascii="Times New Roman" w:hAnsi="Times New Roman" w:cs="Times New Roman"/>
          <w:b w:val="0"/>
          <w:color w:val="auto"/>
          <w:sz w:val="28"/>
          <w:szCs w:val="28"/>
        </w:rPr>
        <w:t>»</w:t>
      </w:r>
    </w:p>
    <w:p w:rsidR="002F5A03" w:rsidRDefault="002F5A03" w:rsidP="00AE5DBF">
      <w:pPr>
        <w:spacing w:line="360" w:lineRule="auto"/>
        <w:ind w:firstLine="851"/>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На основе полученных ранее сведений в данном параграфе мы проделаем сравнительный  анализ журналов «</w:t>
      </w:r>
      <w:proofErr w:type="spellStart"/>
      <w:r>
        <w:rPr>
          <w:rFonts w:ascii="Times New Roman" w:eastAsiaTheme="majorEastAsia" w:hAnsi="Times New Roman" w:cs="Times New Roman"/>
          <w:bCs/>
          <w:sz w:val="28"/>
          <w:szCs w:val="28"/>
        </w:rPr>
        <w:t>Коммерсантъ</w:t>
      </w:r>
      <w:proofErr w:type="spellEnd"/>
      <w:r>
        <w:rPr>
          <w:rFonts w:ascii="Times New Roman" w:eastAsiaTheme="majorEastAsia" w:hAnsi="Times New Roman" w:cs="Times New Roman"/>
          <w:bCs/>
          <w:sz w:val="28"/>
          <w:szCs w:val="28"/>
        </w:rPr>
        <w:t xml:space="preserve"> ДЕНЬГИ» и «Эксперт </w:t>
      </w:r>
      <w:proofErr w:type="spellStart"/>
      <w:r>
        <w:rPr>
          <w:rFonts w:ascii="Times New Roman" w:eastAsiaTheme="majorEastAsia" w:hAnsi="Times New Roman" w:cs="Times New Roman"/>
          <w:bCs/>
          <w:sz w:val="28"/>
          <w:szCs w:val="28"/>
        </w:rPr>
        <w:t>Северо-Запад</w:t>
      </w:r>
      <w:proofErr w:type="spellEnd"/>
      <w:r>
        <w:rPr>
          <w:rFonts w:ascii="Times New Roman" w:eastAsiaTheme="majorEastAsia" w:hAnsi="Times New Roman" w:cs="Times New Roman"/>
          <w:bCs/>
          <w:sz w:val="28"/>
          <w:szCs w:val="28"/>
        </w:rPr>
        <w:t>».</w:t>
      </w:r>
    </w:p>
    <w:p w:rsidR="004B0302" w:rsidRDefault="00AE5DBF" w:rsidP="00AE5DBF">
      <w:pPr>
        <w:pStyle w:val="a3"/>
        <w:spacing w:line="360" w:lineRule="auto"/>
        <w:ind w:left="0" w:firstLine="851"/>
        <w:jc w:val="both"/>
        <w:rPr>
          <w:rFonts w:ascii="Times New Roman" w:eastAsiaTheme="majorEastAsia" w:hAnsi="Times New Roman" w:cs="Times New Roman"/>
          <w:bCs/>
          <w:sz w:val="28"/>
          <w:szCs w:val="28"/>
        </w:rPr>
      </w:pPr>
      <w:proofErr w:type="spellStart"/>
      <w:r>
        <w:rPr>
          <w:rFonts w:ascii="Times New Roman" w:eastAsiaTheme="majorEastAsia" w:hAnsi="Times New Roman" w:cs="Times New Roman"/>
          <w:bCs/>
          <w:sz w:val="28"/>
          <w:szCs w:val="28"/>
        </w:rPr>
        <w:t>Контент-а</w:t>
      </w:r>
      <w:r w:rsidR="00026519">
        <w:rPr>
          <w:rFonts w:ascii="Times New Roman" w:eastAsiaTheme="majorEastAsia" w:hAnsi="Times New Roman" w:cs="Times New Roman"/>
          <w:bCs/>
          <w:sz w:val="28"/>
          <w:szCs w:val="28"/>
        </w:rPr>
        <w:t>нализ</w:t>
      </w:r>
      <w:proofErr w:type="spellEnd"/>
      <w:r w:rsidR="00026519">
        <w:rPr>
          <w:rFonts w:ascii="Times New Roman" w:eastAsiaTheme="majorEastAsia" w:hAnsi="Times New Roman" w:cs="Times New Roman"/>
          <w:bCs/>
          <w:sz w:val="28"/>
          <w:szCs w:val="28"/>
        </w:rPr>
        <w:t xml:space="preserve"> журналов показал, что наибольшее внимание в журнале «</w:t>
      </w:r>
      <w:proofErr w:type="spellStart"/>
      <w:r w:rsidR="00026519">
        <w:rPr>
          <w:rFonts w:ascii="Times New Roman" w:eastAsiaTheme="majorEastAsia" w:hAnsi="Times New Roman" w:cs="Times New Roman"/>
          <w:bCs/>
          <w:sz w:val="28"/>
          <w:szCs w:val="28"/>
        </w:rPr>
        <w:t>Коммерсантъ</w:t>
      </w:r>
      <w:proofErr w:type="spellEnd"/>
      <w:r w:rsidR="00026519">
        <w:rPr>
          <w:rFonts w:ascii="Times New Roman" w:eastAsiaTheme="majorEastAsia" w:hAnsi="Times New Roman" w:cs="Times New Roman"/>
          <w:bCs/>
          <w:sz w:val="28"/>
          <w:szCs w:val="28"/>
        </w:rPr>
        <w:t xml:space="preserve"> ДЕНЬГИ» уделяется экономике и финансам, их доля в общем объеме текстов приблизительно равна. </w:t>
      </w:r>
      <w:proofErr w:type="gramStart"/>
      <w:r w:rsidR="00026519">
        <w:rPr>
          <w:rFonts w:ascii="Times New Roman" w:eastAsiaTheme="majorEastAsia" w:hAnsi="Times New Roman" w:cs="Times New Roman"/>
          <w:bCs/>
          <w:sz w:val="28"/>
          <w:szCs w:val="28"/>
        </w:rPr>
        <w:t>В</w:t>
      </w:r>
      <w:proofErr w:type="gramEnd"/>
      <w:r w:rsidR="00026519">
        <w:rPr>
          <w:rFonts w:ascii="Times New Roman" w:eastAsiaTheme="majorEastAsia" w:hAnsi="Times New Roman" w:cs="Times New Roman"/>
          <w:bCs/>
          <w:sz w:val="28"/>
          <w:szCs w:val="28"/>
        </w:rPr>
        <w:t xml:space="preserve"> </w:t>
      </w:r>
      <w:proofErr w:type="gramStart"/>
      <w:r w:rsidR="00026519">
        <w:rPr>
          <w:rFonts w:ascii="Times New Roman" w:eastAsiaTheme="majorEastAsia" w:hAnsi="Times New Roman" w:cs="Times New Roman"/>
          <w:bCs/>
          <w:sz w:val="28"/>
          <w:szCs w:val="28"/>
        </w:rPr>
        <w:t>небольшим</w:t>
      </w:r>
      <w:proofErr w:type="gramEnd"/>
      <w:r w:rsidR="00026519">
        <w:rPr>
          <w:rFonts w:ascii="Times New Roman" w:eastAsiaTheme="majorEastAsia" w:hAnsi="Times New Roman" w:cs="Times New Roman"/>
          <w:bCs/>
          <w:sz w:val="28"/>
          <w:szCs w:val="28"/>
        </w:rPr>
        <w:t xml:space="preserve"> перевесом в сторону категории «экономика», так за рассматриваемый период в журнале в процентном с</w:t>
      </w:r>
      <w:r w:rsidR="00600D6E">
        <w:rPr>
          <w:rFonts w:ascii="Times New Roman" w:eastAsiaTheme="majorEastAsia" w:hAnsi="Times New Roman" w:cs="Times New Roman"/>
          <w:bCs/>
          <w:sz w:val="28"/>
          <w:szCs w:val="28"/>
        </w:rPr>
        <w:t xml:space="preserve">оотношении </w:t>
      </w:r>
      <w:proofErr w:type="spellStart"/>
      <w:r w:rsidR="00600D6E">
        <w:rPr>
          <w:rFonts w:ascii="Times New Roman" w:eastAsiaTheme="majorEastAsia" w:hAnsi="Times New Roman" w:cs="Times New Roman"/>
          <w:bCs/>
          <w:sz w:val="28"/>
          <w:szCs w:val="28"/>
        </w:rPr>
        <w:t>контент</w:t>
      </w:r>
      <w:proofErr w:type="spellEnd"/>
      <w:r w:rsidR="00600D6E">
        <w:rPr>
          <w:rFonts w:ascii="Times New Roman" w:eastAsiaTheme="majorEastAsia" w:hAnsi="Times New Roman" w:cs="Times New Roman"/>
          <w:bCs/>
          <w:sz w:val="28"/>
          <w:szCs w:val="28"/>
        </w:rPr>
        <w:t xml:space="preserve"> в категории «</w:t>
      </w:r>
      <w:r w:rsidR="00026519">
        <w:rPr>
          <w:rFonts w:ascii="Times New Roman" w:eastAsiaTheme="majorEastAsia" w:hAnsi="Times New Roman" w:cs="Times New Roman"/>
          <w:bCs/>
          <w:sz w:val="28"/>
          <w:szCs w:val="28"/>
        </w:rPr>
        <w:t>экономика»</w:t>
      </w:r>
      <w:r w:rsidR="004B0302">
        <w:rPr>
          <w:rFonts w:ascii="Times New Roman" w:eastAsiaTheme="majorEastAsia" w:hAnsi="Times New Roman" w:cs="Times New Roman"/>
          <w:bCs/>
          <w:sz w:val="28"/>
          <w:szCs w:val="28"/>
        </w:rPr>
        <w:t xml:space="preserve"> составил 38,4%, финансы – 37,6% и Бизнес 24%.</w:t>
      </w:r>
    </w:p>
    <w:p w:rsidR="00AE5DBF" w:rsidRPr="00AE5DBF" w:rsidRDefault="004B0302" w:rsidP="00AE5DBF">
      <w:pPr>
        <w:pStyle w:val="a3"/>
        <w:spacing w:before="-1" w:beforeAutospacing="1" w:after="-1" w:afterAutospacing="1" w:line="360" w:lineRule="auto"/>
        <w:ind w:left="0" w:firstLine="851"/>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В журнале «Эксперт </w:t>
      </w:r>
      <w:proofErr w:type="spellStart"/>
      <w:r>
        <w:rPr>
          <w:rFonts w:ascii="Times New Roman" w:eastAsiaTheme="majorEastAsia" w:hAnsi="Times New Roman" w:cs="Times New Roman"/>
          <w:bCs/>
          <w:sz w:val="28"/>
          <w:szCs w:val="28"/>
        </w:rPr>
        <w:t>Северо-Запад</w:t>
      </w:r>
      <w:proofErr w:type="spellEnd"/>
      <w:r>
        <w:rPr>
          <w:rFonts w:ascii="Times New Roman" w:eastAsiaTheme="majorEastAsia" w:hAnsi="Times New Roman" w:cs="Times New Roman"/>
          <w:bCs/>
          <w:sz w:val="28"/>
          <w:szCs w:val="28"/>
        </w:rPr>
        <w:t xml:space="preserve">» наибольшее внимание было уделено «Бизнесу», в то время как финансы на страницах журнала практически не освещались. Так, в процентном соотношении Экономика составила 33,34%, Финансы – 5,79% и «бизнес – 60,87%. Что примечательно, доля экономики в обоих журналах приблизительно равна, так что можно говорить о большом перевесе в сторону бизнеса в журнале «Эксперт </w:t>
      </w:r>
      <w:proofErr w:type="spellStart"/>
      <w:r>
        <w:rPr>
          <w:rFonts w:ascii="Times New Roman" w:eastAsiaTheme="majorEastAsia" w:hAnsi="Times New Roman" w:cs="Times New Roman"/>
          <w:bCs/>
          <w:sz w:val="28"/>
          <w:szCs w:val="28"/>
        </w:rPr>
        <w:t>Северо-Запад</w:t>
      </w:r>
      <w:proofErr w:type="spellEnd"/>
      <w:r>
        <w:rPr>
          <w:rFonts w:ascii="Times New Roman" w:eastAsiaTheme="majorEastAsia" w:hAnsi="Times New Roman" w:cs="Times New Roman"/>
          <w:bCs/>
          <w:sz w:val="28"/>
          <w:szCs w:val="28"/>
        </w:rPr>
        <w:t xml:space="preserve">». </w:t>
      </w:r>
    </w:p>
    <w:p w:rsidR="00883D7A" w:rsidRDefault="00883D7A" w:rsidP="004B0302">
      <w:pPr>
        <w:pStyle w:val="a3"/>
        <w:spacing w:before="-1" w:beforeAutospacing="1" w:after="-1" w:afterAutospacing="1" w:line="360" w:lineRule="auto"/>
        <w:ind w:left="0" w:firstLine="851"/>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Анализ тем показал, что в стру</w:t>
      </w:r>
      <w:r w:rsidR="00AE5DBF">
        <w:rPr>
          <w:rFonts w:ascii="Times New Roman" w:eastAsiaTheme="majorEastAsia" w:hAnsi="Times New Roman" w:cs="Times New Roman"/>
          <w:bCs/>
          <w:sz w:val="28"/>
          <w:szCs w:val="28"/>
        </w:rPr>
        <w:t>кт</w:t>
      </w:r>
      <w:r>
        <w:rPr>
          <w:rFonts w:ascii="Times New Roman" w:eastAsiaTheme="majorEastAsia" w:hAnsi="Times New Roman" w:cs="Times New Roman"/>
          <w:bCs/>
          <w:sz w:val="28"/>
          <w:szCs w:val="28"/>
        </w:rPr>
        <w:t xml:space="preserve">уре текстов </w:t>
      </w:r>
      <w:proofErr w:type="gramStart"/>
      <w:r>
        <w:rPr>
          <w:rFonts w:ascii="Times New Roman" w:eastAsiaTheme="majorEastAsia" w:hAnsi="Times New Roman" w:cs="Times New Roman"/>
          <w:bCs/>
          <w:sz w:val="28"/>
          <w:szCs w:val="28"/>
        </w:rPr>
        <w:t>к</w:t>
      </w:r>
      <w:proofErr w:type="gramEnd"/>
      <w:r>
        <w:rPr>
          <w:rFonts w:ascii="Times New Roman" w:eastAsiaTheme="majorEastAsia" w:hAnsi="Times New Roman" w:cs="Times New Roman"/>
          <w:bCs/>
          <w:sz w:val="28"/>
          <w:szCs w:val="28"/>
        </w:rPr>
        <w:t xml:space="preserve"> количественном плане выигрывает</w:t>
      </w:r>
      <w:r w:rsidR="002F5A03">
        <w:rPr>
          <w:rFonts w:ascii="Times New Roman" w:eastAsiaTheme="majorEastAsia" w:hAnsi="Times New Roman" w:cs="Times New Roman"/>
          <w:bCs/>
          <w:sz w:val="28"/>
          <w:szCs w:val="28"/>
        </w:rPr>
        <w:t xml:space="preserve"> макро</w:t>
      </w:r>
      <w:r>
        <w:rPr>
          <w:rFonts w:ascii="Times New Roman" w:eastAsiaTheme="majorEastAsia" w:hAnsi="Times New Roman" w:cs="Times New Roman"/>
          <w:bCs/>
          <w:sz w:val="28"/>
          <w:szCs w:val="28"/>
        </w:rPr>
        <w:t>экономический уровень. В журнале «</w:t>
      </w:r>
      <w:proofErr w:type="spellStart"/>
      <w:r>
        <w:rPr>
          <w:rFonts w:ascii="Times New Roman" w:eastAsiaTheme="majorEastAsia" w:hAnsi="Times New Roman" w:cs="Times New Roman"/>
          <w:bCs/>
          <w:sz w:val="28"/>
          <w:szCs w:val="28"/>
        </w:rPr>
        <w:t>Коммерсантъ</w:t>
      </w:r>
      <w:proofErr w:type="spellEnd"/>
      <w:r>
        <w:rPr>
          <w:rFonts w:ascii="Times New Roman" w:eastAsiaTheme="majorEastAsia" w:hAnsi="Times New Roman" w:cs="Times New Roman"/>
          <w:bCs/>
          <w:sz w:val="28"/>
          <w:szCs w:val="28"/>
        </w:rPr>
        <w:t xml:space="preserve"> ДЕНЬГИ в процентном соотношении марок уровень оставил 62,73 % а </w:t>
      </w:r>
      <w:proofErr w:type="spellStart"/>
      <w:r>
        <w:rPr>
          <w:rFonts w:ascii="Times New Roman" w:eastAsiaTheme="majorEastAsia" w:hAnsi="Times New Roman" w:cs="Times New Roman"/>
          <w:bCs/>
          <w:sz w:val="28"/>
          <w:szCs w:val="28"/>
        </w:rPr>
        <w:t>микроуровень</w:t>
      </w:r>
      <w:proofErr w:type="spellEnd"/>
      <w:r>
        <w:rPr>
          <w:rFonts w:ascii="Times New Roman" w:eastAsiaTheme="majorEastAsia" w:hAnsi="Times New Roman" w:cs="Times New Roman"/>
          <w:bCs/>
          <w:sz w:val="28"/>
          <w:szCs w:val="28"/>
        </w:rPr>
        <w:t xml:space="preserve"> – 37,27%. В то же время в журнале «Эксперт </w:t>
      </w:r>
      <w:proofErr w:type="spellStart"/>
      <w:r>
        <w:rPr>
          <w:rFonts w:ascii="Times New Roman" w:eastAsiaTheme="majorEastAsia" w:hAnsi="Times New Roman" w:cs="Times New Roman"/>
          <w:bCs/>
          <w:sz w:val="28"/>
          <w:szCs w:val="28"/>
        </w:rPr>
        <w:t>Северо-Запад</w:t>
      </w:r>
      <w:proofErr w:type="spellEnd"/>
      <w:r>
        <w:rPr>
          <w:rFonts w:ascii="Times New Roman" w:eastAsiaTheme="majorEastAsia" w:hAnsi="Times New Roman" w:cs="Times New Roman"/>
          <w:bCs/>
          <w:sz w:val="28"/>
          <w:szCs w:val="28"/>
        </w:rPr>
        <w:t>» количество текстов макроэкономического уровня в процентном отношении вышло – 76,23% и 23,77% микроэкономического. Мы видим, что в данном плане принципиальных различий между изданиями нет.</w:t>
      </w:r>
    </w:p>
    <w:p w:rsidR="00362DEF" w:rsidRDefault="00362DEF" w:rsidP="004B0302">
      <w:pPr>
        <w:pStyle w:val="a3"/>
        <w:spacing w:before="-1" w:beforeAutospacing="1" w:after="-1" w:afterAutospacing="1" w:line="360" w:lineRule="auto"/>
        <w:ind w:left="0" w:firstLine="851"/>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Социальные сети. «Эксперт </w:t>
      </w:r>
      <w:proofErr w:type="spellStart"/>
      <w:r>
        <w:rPr>
          <w:rFonts w:ascii="Times New Roman" w:eastAsiaTheme="majorEastAsia" w:hAnsi="Times New Roman" w:cs="Times New Roman"/>
          <w:bCs/>
          <w:sz w:val="28"/>
          <w:szCs w:val="28"/>
        </w:rPr>
        <w:t>Северо-Запад</w:t>
      </w:r>
      <w:proofErr w:type="spellEnd"/>
      <w:r>
        <w:rPr>
          <w:rFonts w:ascii="Times New Roman" w:eastAsiaTheme="majorEastAsia" w:hAnsi="Times New Roman" w:cs="Times New Roman"/>
          <w:bCs/>
          <w:sz w:val="28"/>
          <w:szCs w:val="28"/>
        </w:rPr>
        <w:t xml:space="preserve">» </w:t>
      </w:r>
      <w:proofErr w:type="spellStart"/>
      <w:r>
        <w:rPr>
          <w:rFonts w:ascii="Times New Roman" w:eastAsiaTheme="majorEastAsia" w:hAnsi="Times New Roman" w:cs="Times New Roman"/>
          <w:bCs/>
          <w:sz w:val="28"/>
          <w:szCs w:val="28"/>
        </w:rPr>
        <w:t>присутсвует</w:t>
      </w:r>
      <w:proofErr w:type="spellEnd"/>
      <w:r>
        <w:rPr>
          <w:rFonts w:ascii="Times New Roman" w:eastAsiaTheme="majorEastAsia" w:hAnsi="Times New Roman" w:cs="Times New Roman"/>
          <w:bCs/>
          <w:sz w:val="28"/>
          <w:szCs w:val="28"/>
        </w:rPr>
        <w:t xml:space="preserve"> на таких  площадках как: </w:t>
      </w:r>
      <w:r w:rsidR="00AE5DBF">
        <w:rPr>
          <w:rFonts w:ascii="Times New Roman" w:eastAsiaTheme="majorEastAsia" w:hAnsi="Times New Roman" w:cs="Times New Roman"/>
          <w:bCs/>
          <w:sz w:val="28"/>
          <w:szCs w:val="28"/>
        </w:rPr>
        <w:t>«</w:t>
      </w:r>
      <w:proofErr w:type="spellStart"/>
      <w:r w:rsidR="00AE5DBF">
        <w:rPr>
          <w:rFonts w:ascii="Times New Roman" w:eastAsiaTheme="majorEastAsia" w:hAnsi="Times New Roman" w:cs="Times New Roman"/>
          <w:bCs/>
          <w:sz w:val="28"/>
          <w:szCs w:val="28"/>
        </w:rPr>
        <w:t>Вконтакте</w:t>
      </w:r>
      <w:proofErr w:type="spellEnd"/>
      <w:r w:rsidR="00AE5DBF">
        <w:rPr>
          <w:rFonts w:ascii="Times New Roman" w:eastAsiaTheme="majorEastAsia" w:hAnsi="Times New Roman" w:cs="Times New Roman"/>
          <w:bCs/>
          <w:sz w:val="28"/>
          <w:szCs w:val="28"/>
        </w:rPr>
        <w:t>» ,</w:t>
      </w:r>
      <w:r w:rsidRPr="00362DEF">
        <w:rPr>
          <w:rFonts w:ascii="Times New Roman" w:eastAsiaTheme="majorEastAsia" w:hAnsi="Times New Roman" w:cs="Times New Roman"/>
          <w:bCs/>
          <w:sz w:val="28"/>
          <w:szCs w:val="28"/>
        </w:rPr>
        <w:t>“</w:t>
      </w:r>
      <w:proofErr w:type="spellStart"/>
      <w:r>
        <w:rPr>
          <w:rFonts w:ascii="Times New Roman" w:eastAsiaTheme="majorEastAsia" w:hAnsi="Times New Roman" w:cs="Times New Roman"/>
          <w:bCs/>
          <w:sz w:val="28"/>
          <w:szCs w:val="28"/>
          <w:lang w:val="en-US"/>
        </w:rPr>
        <w:t>Instagarm</w:t>
      </w:r>
      <w:proofErr w:type="spellEnd"/>
      <w:r w:rsidRPr="00362DEF">
        <w:rPr>
          <w:rFonts w:ascii="Times New Roman" w:eastAsiaTheme="majorEastAsia" w:hAnsi="Times New Roman" w:cs="Times New Roman"/>
          <w:bCs/>
          <w:sz w:val="28"/>
          <w:szCs w:val="28"/>
        </w:rPr>
        <w:t>”</w:t>
      </w:r>
      <w:r>
        <w:rPr>
          <w:rFonts w:ascii="Times New Roman" w:eastAsiaTheme="majorEastAsia" w:hAnsi="Times New Roman" w:cs="Times New Roman"/>
          <w:bCs/>
          <w:sz w:val="28"/>
          <w:szCs w:val="28"/>
        </w:rPr>
        <w:t>,</w:t>
      </w:r>
      <w:r w:rsidRPr="00362DEF">
        <w:rPr>
          <w:rFonts w:ascii="Times New Roman" w:eastAsiaTheme="majorEastAsia" w:hAnsi="Times New Roman" w:cs="Times New Roman"/>
          <w:bCs/>
          <w:sz w:val="28"/>
          <w:szCs w:val="28"/>
        </w:rPr>
        <w:t xml:space="preserve"> </w:t>
      </w:r>
      <w:r w:rsidR="00AE5DBF" w:rsidRPr="00AE5DBF">
        <w:rPr>
          <w:rFonts w:ascii="Times New Roman" w:eastAsiaTheme="majorEastAsia" w:hAnsi="Times New Roman" w:cs="Times New Roman"/>
          <w:bCs/>
          <w:sz w:val="28"/>
          <w:szCs w:val="28"/>
        </w:rPr>
        <w:t>“</w:t>
      </w:r>
      <w:r w:rsidR="00AE5DBF">
        <w:rPr>
          <w:rFonts w:ascii="Times New Roman" w:eastAsiaTheme="majorEastAsia" w:hAnsi="Times New Roman" w:cs="Times New Roman"/>
          <w:bCs/>
          <w:sz w:val="28"/>
          <w:szCs w:val="28"/>
          <w:lang w:val="en-US"/>
        </w:rPr>
        <w:t>Google</w:t>
      </w:r>
      <w:r w:rsidR="00AE5DBF" w:rsidRPr="00AE5DBF">
        <w:rPr>
          <w:rFonts w:ascii="Times New Roman" w:eastAsiaTheme="majorEastAsia" w:hAnsi="Times New Roman" w:cs="Times New Roman"/>
          <w:bCs/>
          <w:sz w:val="28"/>
          <w:szCs w:val="28"/>
        </w:rPr>
        <w:t xml:space="preserve"> </w:t>
      </w:r>
      <w:r w:rsidR="00AE5DBF">
        <w:rPr>
          <w:rFonts w:ascii="Times New Roman" w:eastAsiaTheme="majorEastAsia" w:hAnsi="Times New Roman" w:cs="Times New Roman"/>
          <w:bCs/>
          <w:sz w:val="28"/>
          <w:szCs w:val="28"/>
          <w:lang w:val="en-US"/>
        </w:rPr>
        <w:t>play</w:t>
      </w:r>
      <w:r w:rsidR="00AE5DBF" w:rsidRPr="00AE5DBF">
        <w:rPr>
          <w:rFonts w:ascii="Times New Roman" w:eastAsiaTheme="majorEastAsia" w:hAnsi="Times New Roman" w:cs="Times New Roman"/>
          <w:bCs/>
          <w:sz w:val="28"/>
          <w:szCs w:val="28"/>
        </w:rPr>
        <w:t>”,”</w:t>
      </w:r>
      <w:proofErr w:type="spellStart"/>
      <w:r w:rsidR="00AE5DBF">
        <w:rPr>
          <w:rFonts w:ascii="Times New Roman" w:eastAsiaTheme="majorEastAsia" w:hAnsi="Times New Roman" w:cs="Times New Roman"/>
          <w:bCs/>
          <w:sz w:val="28"/>
          <w:szCs w:val="28"/>
          <w:lang w:val="en-US"/>
        </w:rPr>
        <w:t>Facebook</w:t>
      </w:r>
      <w:proofErr w:type="spellEnd"/>
      <w:r w:rsidR="00AE5DBF" w:rsidRPr="00AE5DBF">
        <w:rPr>
          <w:rFonts w:ascii="Times New Roman" w:eastAsiaTheme="majorEastAsia" w:hAnsi="Times New Roman" w:cs="Times New Roman"/>
          <w:bCs/>
          <w:sz w:val="28"/>
          <w:szCs w:val="28"/>
        </w:rPr>
        <w:t>”.</w:t>
      </w:r>
      <w:r w:rsidR="00AE5DBF">
        <w:rPr>
          <w:rFonts w:ascii="Times New Roman" w:eastAsiaTheme="majorEastAsia" w:hAnsi="Times New Roman" w:cs="Times New Roman"/>
          <w:bCs/>
          <w:sz w:val="28"/>
          <w:szCs w:val="28"/>
        </w:rPr>
        <w:t xml:space="preserve"> </w:t>
      </w:r>
    </w:p>
    <w:p w:rsidR="00AE5DBF" w:rsidRPr="00AE5DBF" w:rsidRDefault="00AE5DBF" w:rsidP="004B0302">
      <w:pPr>
        <w:pStyle w:val="a3"/>
        <w:spacing w:before="-1" w:beforeAutospacing="1" w:after="-1" w:afterAutospacing="1" w:line="360" w:lineRule="auto"/>
        <w:ind w:left="0" w:firstLine="851"/>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w:t>
      </w:r>
      <w:proofErr w:type="spellStart"/>
      <w:r>
        <w:rPr>
          <w:rFonts w:ascii="Times New Roman" w:eastAsiaTheme="majorEastAsia" w:hAnsi="Times New Roman" w:cs="Times New Roman"/>
          <w:bCs/>
          <w:sz w:val="28"/>
          <w:szCs w:val="28"/>
        </w:rPr>
        <w:t>Коммерсантъ</w:t>
      </w:r>
      <w:proofErr w:type="spellEnd"/>
      <w:r>
        <w:rPr>
          <w:rFonts w:ascii="Times New Roman" w:eastAsiaTheme="majorEastAsia" w:hAnsi="Times New Roman" w:cs="Times New Roman"/>
          <w:bCs/>
          <w:sz w:val="28"/>
          <w:szCs w:val="28"/>
        </w:rPr>
        <w:t xml:space="preserve"> ДЕНЬГИ», несмотря на то, что на сайте статьи перестали публиковаться, а сам </w:t>
      </w:r>
      <w:proofErr w:type="spellStart"/>
      <w:r>
        <w:rPr>
          <w:rFonts w:ascii="Times New Roman" w:eastAsiaTheme="majorEastAsia" w:hAnsi="Times New Roman" w:cs="Times New Roman"/>
          <w:bCs/>
          <w:sz w:val="28"/>
          <w:szCs w:val="28"/>
        </w:rPr>
        <w:t>контент</w:t>
      </w:r>
      <w:proofErr w:type="spellEnd"/>
      <w:r>
        <w:rPr>
          <w:rFonts w:ascii="Times New Roman" w:eastAsiaTheme="majorEastAsia" w:hAnsi="Times New Roman" w:cs="Times New Roman"/>
          <w:bCs/>
          <w:sz w:val="28"/>
          <w:szCs w:val="28"/>
        </w:rPr>
        <w:t xml:space="preserve"> перешел </w:t>
      </w:r>
      <w:proofErr w:type="gramStart"/>
      <w:r>
        <w:rPr>
          <w:rFonts w:ascii="Times New Roman" w:eastAsiaTheme="majorEastAsia" w:hAnsi="Times New Roman" w:cs="Times New Roman"/>
          <w:bCs/>
          <w:sz w:val="28"/>
          <w:szCs w:val="28"/>
        </w:rPr>
        <w:t>в</w:t>
      </w:r>
      <w:proofErr w:type="gramEnd"/>
      <w:r>
        <w:rPr>
          <w:rFonts w:ascii="Times New Roman" w:eastAsiaTheme="majorEastAsia" w:hAnsi="Times New Roman" w:cs="Times New Roman"/>
          <w:bCs/>
          <w:sz w:val="28"/>
          <w:szCs w:val="28"/>
        </w:rPr>
        <w:t xml:space="preserve"> «Еженедельный </w:t>
      </w:r>
      <w:proofErr w:type="spellStart"/>
      <w:r>
        <w:rPr>
          <w:rFonts w:ascii="Times New Roman" w:eastAsiaTheme="majorEastAsia" w:hAnsi="Times New Roman" w:cs="Times New Roman"/>
          <w:bCs/>
          <w:sz w:val="28"/>
          <w:szCs w:val="28"/>
        </w:rPr>
        <w:lastRenderedPageBreak/>
        <w:t>Коммерсантъ</w:t>
      </w:r>
      <w:proofErr w:type="spellEnd"/>
      <w:r>
        <w:rPr>
          <w:rFonts w:ascii="Times New Roman" w:eastAsiaTheme="majorEastAsia" w:hAnsi="Times New Roman" w:cs="Times New Roman"/>
          <w:bCs/>
          <w:sz w:val="28"/>
          <w:szCs w:val="28"/>
        </w:rPr>
        <w:t>», продолжает выходить на страницах «</w:t>
      </w:r>
      <w:proofErr w:type="spellStart"/>
      <w:r>
        <w:rPr>
          <w:rFonts w:ascii="Times New Roman" w:eastAsiaTheme="majorEastAsia" w:hAnsi="Times New Roman" w:cs="Times New Roman"/>
          <w:bCs/>
          <w:sz w:val="28"/>
          <w:szCs w:val="28"/>
        </w:rPr>
        <w:t>Вконтакте</w:t>
      </w:r>
      <w:proofErr w:type="spellEnd"/>
      <w:r>
        <w:rPr>
          <w:rFonts w:ascii="Times New Roman" w:eastAsiaTheme="majorEastAsia" w:hAnsi="Times New Roman" w:cs="Times New Roman"/>
          <w:bCs/>
          <w:sz w:val="28"/>
          <w:szCs w:val="28"/>
        </w:rPr>
        <w:t xml:space="preserve">» и </w:t>
      </w:r>
      <w:r w:rsidRPr="00AE5DBF">
        <w:rPr>
          <w:rFonts w:ascii="Times New Roman" w:eastAsiaTheme="majorEastAsia" w:hAnsi="Times New Roman" w:cs="Times New Roman"/>
          <w:bCs/>
          <w:sz w:val="28"/>
          <w:szCs w:val="28"/>
        </w:rPr>
        <w:t>”</w:t>
      </w:r>
      <w:proofErr w:type="spellStart"/>
      <w:r>
        <w:rPr>
          <w:rFonts w:ascii="Times New Roman" w:eastAsiaTheme="majorEastAsia" w:hAnsi="Times New Roman" w:cs="Times New Roman"/>
          <w:bCs/>
          <w:sz w:val="28"/>
          <w:szCs w:val="28"/>
          <w:lang w:val="en-US"/>
        </w:rPr>
        <w:t>Facebook</w:t>
      </w:r>
      <w:proofErr w:type="spellEnd"/>
      <w:r w:rsidRPr="00AE5DBF">
        <w:rPr>
          <w:rFonts w:ascii="Times New Roman" w:eastAsiaTheme="majorEastAsia" w:hAnsi="Times New Roman" w:cs="Times New Roman"/>
          <w:bCs/>
          <w:sz w:val="28"/>
          <w:szCs w:val="28"/>
        </w:rPr>
        <w:t>”.</w:t>
      </w:r>
    </w:p>
    <w:p w:rsidR="002F5A03" w:rsidRDefault="002F5A03" w:rsidP="002F5A03">
      <w:pPr>
        <w:spacing w:before="-1" w:beforeAutospacing="1" w:after="-1" w:afterAutospacing="1" w:line="360" w:lineRule="auto"/>
        <w:ind w:firstLine="851"/>
        <w:jc w:val="both"/>
        <w:rPr>
          <w:rFonts w:ascii="Times New Roman" w:eastAsiaTheme="majorEastAsia" w:hAnsi="Times New Roman" w:cs="Times New Roman"/>
          <w:bCs/>
          <w:sz w:val="28"/>
          <w:szCs w:val="28"/>
        </w:rPr>
      </w:pPr>
      <w:r>
        <w:rPr>
          <w:rFonts w:ascii="Times New Roman" w:hAnsi="Times New Roman" w:cs="Times New Roman"/>
          <w:b/>
        </w:rPr>
        <w:br w:type="page"/>
      </w:r>
    </w:p>
    <w:p w:rsidR="00C06698" w:rsidRDefault="00D2188D" w:rsidP="00055CB5">
      <w:pPr>
        <w:pStyle w:val="1"/>
        <w:spacing w:line="360" w:lineRule="auto"/>
        <w:ind w:firstLine="851"/>
        <w:rPr>
          <w:rFonts w:ascii="Times New Roman" w:hAnsi="Times New Roman" w:cs="Times New Roman"/>
          <w:b w:val="0"/>
          <w:color w:val="auto"/>
        </w:rPr>
      </w:pPr>
      <w:bookmarkStart w:id="8" w:name="_Toc513732564"/>
      <w:r w:rsidRPr="0020259C">
        <w:rPr>
          <w:rFonts w:ascii="Times New Roman" w:hAnsi="Times New Roman" w:cs="Times New Roman"/>
          <w:b w:val="0"/>
          <w:color w:val="auto"/>
        </w:rPr>
        <w:lastRenderedPageBreak/>
        <w:t>ЗАКЛЮЧЕНИЕ</w:t>
      </w:r>
      <w:bookmarkEnd w:id="8"/>
    </w:p>
    <w:p w:rsidR="002F5A03" w:rsidRPr="002F5A03" w:rsidRDefault="002F5A03" w:rsidP="00055CB5">
      <w:pPr>
        <w:ind w:firstLine="851"/>
      </w:pPr>
    </w:p>
    <w:p w:rsidR="002F5A03" w:rsidRDefault="00C06698" w:rsidP="00055CB5">
      <w:pPr>
        <w:pStyle w:val="a4"/>
        <w:rPr>
          <w:b/>
        </w:rPr>
      </w:pPr>
      <w:r>
        <w:t xml:space="preserve">Оба издания </w:t>
      </w:r>
      <w:r w:rsidR="00344A41">
        <w:t xml:space="preserve"> «Эксперт </w:t>
      </w:r>
      <w:proofErr w:type="spellStart"/>
      <w:r w:rsidR="00344A41">
        <w:t>Северо-Запад</w:t>
      </w:r>
      <w:proofErr w:type="spellEnd"/>
      <w:r w:rsidR="00344A41">
        <w:t>» и «</w:t>
      </w:r>
      <w:proofErr w:type="spellStart"/>
      <w:r w:rsidR="00344A41">
        <w:t>Комммерсантъ</w:t>
      </w:r>
      <w:proofErr w:type="spellEnd"/>
      <w:r w:rsidR="00344A41">
        <w:t xml:space="preserve"> ДЕНЬГИ» </w:t>
      </w:r>
      <w:r w:rsidR="002F5A03">
        <w:t>–</w:t>
      </w:r>
      <w:r>
        <w:t xml:space="preserve"> </w:t>
      </w:r>
      <w:r w:rsidR="00344A41">
        <w:t xml:space="preserve">являются </w:t>
      </w:r>
      <w:r>
        <w:t>универсальны</w:t>
      </w:r>
      <w:r w:rsidR="00344A41">
        <w:t xml:space="preserve">ми изданиями, которые освещают большое число разнообразных тем. </w:t>
      </w:r>
    </w:p>
    <w:p w:rsidR="002F5A03" w:rsidRDefault="00344A41" w:rsidP="00055CB5">
      <w:pPr>
        <w:pStyle w:val="a4"/>
        <w:rPr>
          <w:b/>
        </w:rPr>
      </w:pPr>
      <w:r>
        <w:t xml:space="preserve">Анализ </w:t>
      </w:r>
      <w:proofErr w:type="spellStart"/>
      <w:r>
        <w:t>контента</w:t>
      </w:r>
      <w:proofErr w:type="spellEnd"/>
      <w:r w:rsidR="00B71893">
        <w:t>,</w:t>
      </w:r>
      <w:r>
        <w:t xml:space="preserve"> показал что в журнале </w:t>
      </w:r>
      <w:r w:rsidR="00AC4691">
        <w:t>«</w:t>
      </w:r>
      <w:r>
        <w:t xml:space="preserve">Эксперт </w:t>
      </w:r>
      <w:proofErr w:type="spellStart"/>
      <w:r>
        <w:t>Северо</w:t>
      </w:r>
      <w:r w:rsidR="00B71893">
        <w:t>-З</w:t>
      </w:r>
      <w:r>
        <w:t>апад</w:t>
      </w:r>
      <w:proofErr w:type="spellEnd"/>
      <w:r w:rsidR="00AC4691">
        <w:t>»</w:t>
      </w:r>
      <w:r>
        <w:t xml:space="preserve"> преобладают тексты про бизнес как российский, так и международный</w:t>
      </w:r>
      <w:r w:rsidR="00AC4691">
        <w:t xml:space="preserve"> и </w:t>
      </w:r>
      <w:r>
        <w:t xml:space="preserve"> в то время как </w:t>
      </w:r>
      <w:r w:rsidR="00AC4691">
        <w:t>внимание финансовой сфере практически не уделено</w:t>
      </w:r>
      <w:proofErr w:type="gramStart"/>
      <w:r w:rsidR="00AC4691">
        <w:t>.</w:t>
      </w:r>
      <w:proofErr w:type="gramEnd"/>
      <w:r w:rsidR="00AC4691">
        <w:t xml:space="preserve"> В</w:t>
      </w:r>
      <w:r w:rsidR="002F5A03">
        <w:t xml:space="preserve"> </w:t>
      </w:r>
      <w:r w:rsidR="00AC4691">
        <w:t>еженедельнике «</w:t>
      </w:r>
      <w:proofErr w:type="spellStart"/>
      <w:r w:rsidR="00AC4691">
        <w:t>К</w:t>
      </w:r>
      <w:r w:rsidR="002F5A03">
        <w:t>оммерсант</w:t>
      </w:r>
      <w:r w:rsidR="00AC4691">
        <w:t>ъ</w:t>
      </w:r>
      <w:proofErr w:type="spellEnd"/>
      <w:r w:rsidR="00AC4691">
        <w:t xml:space="preserve"> ДЕНЬГИ» категория «бизнес» – самая малочисленная, а доля экономики и финансов приблизительно равна. </w:t>
      </w:r>
    </w:p>
    <w:p w:rsidR="002F5A03" w:rsidRDefault="00344A41" w:rsidP="00055CB5">
      <w:pPr>
        <w:pStyle w:val="a4"/>
        <w:rPr>
          <w:b/>
        </w:rPr>
      </w:pPr>
      <w:r>
        <w:t xml:space="preserve">Также анализ показал, что </w:t>
      </w:r>
      <w:r w:rsidR="002F5A03">
        <w:t xml:space="preserve">Коммерсант – больше микроэкономика; </w:t>
      </w:r>
      <w:r w:rsidR="00892FC4">
        <w:t xml:space="preserve">Эксперт </w:t>
      </w:r>
      <w:proofErr w:type="spellStart"/>
      <w:r w:rsidR="00892FC4">
        <w:t>Северо</w:t>
      </w:r>
      <w:r w:rsidR="0061338E">
        <w:t>-З</w:t>
      </w:r>
      <w:r w:rsidR="00892FC4">
        <w:t>апад</w:t>
      </w:r>
      <w:proofErr w:type="spellEnd"/>
      <w:r w:rsidR="00892FC4">
        <w:t xml:space="preserve"> в большей степени освящает проблемы отраслевого, макроэкономического уровня, в то время как внимание редакции коммерсанта сосредоточено главным образом на проблемах уровня предприятий и организаций.</w:t>
      </w:r>
    </w:p>
    <w:p w:rsidR="002F5A03" w:rsidRPr="00055CB5" w:rsidRDefault="00B71893" w:rsidP="00055CB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spellStart"/>
      <w:r w:rsidR="002F5A03" w:rsidRPr="00055CB5">
        <w:rPr>
          <w:rFonts w:ascii="Times New Roman" w:hAnsi="Times New Roman" w:cs="Times New Roman"/>
          <w:sz w:val="28"/>
          <w:szCs w:val="28"/>
        </w:rPr>
        <w:t>Коммесант</w:t>
      </w:r>
      <w:r>
        <w:rPr>
          <w:rFonts w:ascii="Times New Roman" w:hAnsi="Times New Roman" w:cs="Times New Roman"/>
          <w:sz w:val="28"/>
          <w:szCs w:val="28"/>
        </w:rPr>
        <w:t>ъ</w:t>
      </w:r>
      <w:proofErr w:type="spellEnd"/>
      <w:r w:rsidR="002F5A03" w:rsidRPr="00055CB5">
        <w:rPr>
          <w:rFonts w:ascii="Times New Roman" w:hAnsi="Times New Roman" w:cs="Times New Roman"/>
          <w:sz w:val="28"/>
          <w:szCs w:val="28"/>
        </w:rPr>
        <w:t xml:space="preserve"> Деньги</w:t>
      </w:r>
      <w:r>
        <w:rPr>
          <w:rFonts w:ascii="Times New Roman" w:hAnsi="Times New Roman" w:cs="Times New Roman"/>
          <w:sz w:val="28"/>
          <w:szCs w:val="28"/>
        </w:rPr>
        <w:t>»</w:t>
      </w:r>
      <w:r w:rsidR="002F5A03" w:rsidRPr="00055CB5">
        <w:rPr>
          <w:rFonts w:ascii="Times New Roman" w:hAnsi="Times New Roman" w:cs="Times New Roman"/>
          <w:sz w:val="28"/>
          <w:szCs w:val="28"/>
        </w:rPr>
        <w:t xml:space="preserve"> – часть еженедельного коммерсанта со своей группой в </w:t>
      </w:r>
      <w:proofErr w:type="spellStart"/>
      <w:r w:rsidR="002F5A03" w:rsidRPr="00055CB5">
        <w:rPr>
          <w:rFonts w:ascii="Times New Roman" w:hAnsi="Times New Roman" w:cs="Times New Roman"/>
          <w:sz w:val="28"/>
          <w:szCs w:val="28"/>
        </w:rPr>
        <w:t>Вконтакте</w:t>
      </w:r>
      <w:proofErr w:type="spellEnd"/>
      <w:r w:rsidR="002F5A03" w:rsidRPr="00055CB5">
        <w:rPr>
          <w:rFonts w:ascii="Times New Roman" w:hAnsi="Times New Roman" w:cs="Times New Roman"/>
          <w:sz w:val="28"/>
          <w:szCs w:val="28"/>
        </w:rPr>
        <w:t>, эксперт северо-запад – самостоятельный журнал</w:t>
      </w:r>
    </w:p>
    <w:p w:rsidR="00DB6DF4" w:rsidRPr="002F5A03" w:rsidRDefault="00DB6DF4" w:rsidP="00055CB5">
      <w:pPr>
        <w:pStyle w:val="a4"/>
      </w:pPr>
      <w:r>
        <w:t>При написании текстов Эксперт пользуется услугами «сторонних экспертов»</w:t>
      </w:r>
      <w:r w:rsidR="00055CB5">
        <w:t xml:space="preserve">, в то время как Коммерсант пишет тексты самостоятельно. </w:t>
      </w:r>
    </w:p>
    <w:p w:rsidR="002F5A03" w:rsidRDefault="00DB6DF4" w:rsidP="00055CB5">
      <w:pPr>
        <w:pStyle w:val="a4"/>
      </w:pPr>
      <w:r>
        <w:t>В региональном журнале также находится место мировым новостям</w:t>
      </w:r>
      <w:r w:rsidR="00CE4D0F">
        <w:t>, преобладающее количеств</w:t>
      </w:r>
      <w:r w:rsidR="00055CB5">
        <w:t xml:space="preserve">о текстов посвящено Санкт-Петербургу, однако в «Эксперте </w:t>
      </w:r>
      <w:proofErr w:type="spellStart"/>
      <w:r w:rsidR="00055CB5">
        <w:t>Северо-Запад</w:t>
      </w:r>
      <w:proofErr w:type="spellEnd"/>
      <w:r w:rsidR="00CE4D0F">
        <w:t>»</w:t>
      </w:r>
      <w:r w:rsidR="00055CB5">
        <w:t xml:space="preserve"> внимание уделено и общероссийским проблемам и зарубежным. </w:t>
      </w:r>
    </w:p>
    <w:p w:rsidR="00DB6DF4" w:rsidRDefault="00DB6DF4" w:rsidP="00055CB5">
      <w:pPr>
        <w:pStyle w:val="a4"/>
      </w:pPr>
      <w:r>
        <w:t>Периодичность выпусков у эксперта не совсем еженедельная (несколько месяцев подряд был всего один номер в месяц, а в 2018 году так вообще один номер за два месяца)</w:t>
      </w:r>
    </w:p>
    <w:p w:rsidR="00055CB5" w:rsidRPr="002F5A03" w:rsidRDefault="00055CB5" w:rsidP="00055CB5">
      <w:pPr>
        <w:pStyle w:val="a4"/>
      </w:pPr>
      <w:r>
        <w:t xml:space="preserve">Коммерсант деньги предлагает </w:t>
      </w:r>
      <w:proofErr w:type="spellStart"/>
      <w:r>
        <w:rPr>
          <w:lang w:val="en-US"/>
        </w:rPr>
        <w:t>pdf</w:t>
      </w:r>
      <w:proofErr w:type="spellEnd"/>
      <w:r w:rsidRPr="00055CB5">
        <w:t xml:space="preserve"> </w:t>
      </w:r>
      <w:r>
        <w:t xml:space="preserve">версии своих изданий за плату в размере 59 рублей, в то время как </w:t>
      </w:r>
      <w:proofErr w:type="spellStart"/>
      <w:r>
        <w:t>жксперт</w:t>
      </w:r>
      <w:proofErr w:type="spellEnd"/>
      <w:r>
        <w:t xml:space="preserve"> предоставляет свои тексты в формате </w:t>
      </w:r>
      <w:proofErr w:type="spellStart"/>
      <w:r>
        <w:rPr>
          <w:lang w:val="en-US"/>
        </w:rPr>
        <w:t>pdf</w:t>
      </w:r>
      <w:proofErr w:type="spellEnd"/>
      <w:r>
        <w:t xml:space="preserve"> бесплатно. </w:t>
      </w:r>
    </w:p>
    <w:p w:rsidR="002F5A03" w:rsidRPr="002F5A03" w:rsidRDefault="00055CB5" w:rsidP="00055CB5">
      <w:pPr>
        <w:pStyle w:val="a4"/>
      </w:pPr>
      <w:r>
        <w:lastRenderedPageBreak/>
        <w:t xml:space="preserve">Эксперт </w:t>
      </w:r>
      <w:proofErr w:type="spellStart"/>
      <w:r>
        <w:t>Северо-Запад</w:t>
      </w:r>
      <w:proofErr w:type="spellEnd"/>
      <w:r>
        <w:t xml:space="preserve"> проводит такие мероприятия как рейтинг 250 лучших компаний СЗФО, Эксперт года и активно участвует в жизни и деятельности компаний Северо-Западного федерального округа</w:t>
      </w:r>
    </w:p>
    <w:p w:rsidR="00D2188D" w:rsidRPr="0020259C" w:rsidRDefault="00D2188D" w:rsidP="004A05DA">
      <w:pPr>
        <w:pStyle w:val="1"/>
        <w:numPr>
          <w:ilvl w:val="0"/>
          <w:numId w:val="26"/>
        </w:numPr>
        <w:spacing w:line="360" w:lineRule="auto"/>
        <w:ind w:left="0" w:firstLine="851"/>
        <w:rPr>
          <w:rFonts w:ascii="Times New Roman" w:hAnsi="Times New Roman" w:cs="Times New Roman"/>
          <w:b w:val="0"/>
          <w:color w:val="auto"/>
        </w:rPr>
      </w:pPr>
      <w:r w:rsidRPr="0020259C">
        <w:rPr>
          <w:rFonts w:ascii="Times New Roman" w:hAnsi="Times New Roman" w:cs="Times New Roman"/>
          <w:b w:val="0"/>
          <w:color w:val="auto"/>
        </w:rPr>
        <w:br w:type="page"/>
      </w:r>
    </w:p>
    <w:p w:rsidR="00283C6D" w:rsidRDefault="00D2188D" w:rsidP="00CF3F31">
      <w:pPr>
        <w:pStyle w:val="2"/>
        <w:spacing w:line="360" w:lineRule="auto"/>
        <w:ind w:firstLine="709"/>
        <w:rPr>
          <w:rFonts w:ascii="Times New Roman" w:hAnsi="Times New Roman" w:cs="Times New Roman"/>
          <w:b w:val="0"/>
          <w:color w:val="auto"/>
          <w:sz w:val="28"/>
          <w:szCs w:val="28"/>
        </w:rPr>
      </w:pPr>
      <w:bookmarkStart w:id="9" w:name="_Toc513732565"/>
      <w:r w:rsidRPr="0020259C">
        <w:rPr>
          <w:rFonts w:ascii="Times New Roman" w:hAnsi="Times New Roman" w:cs="Times New Roman"/>
          <w:b w:val="0"/>
          <w:color w:val="auto"/>
          <w:sz w:val="28"/>
          <w:szCs w:val="28"/>
        </w:rPr>
        <w:lastRenderedPageBreak/>
        <w:t>СПИСОК ЛИТЕРАТУРЫ</w:t>
      </w:r>
      <w:bookmarkEnd w:id="9"/>
    </w:p>
    <w:p w:rsidR="00C5778A" w:rsidRDefault="00C5778A" w:rsidP="004A05DA">
      <w:pPr>
        <w:pStyle w:val="a4"/>
        <w:numPr>
          <w:ilvl w:val="0"/>
          <w:numId w:val="24"/>
        </w:numPr>
        <w:tabs>
          <w:tab w:val="left" w:pos="142"/>
        </w:tabs>
        <w:ind w:left="0" w:firstLine="709"/>
      </w:pPr>
      <w:proofErr w:type="spellStart"/>
      <w:r w:rsidRPr="009D2C35">
        <w:rPr>
          <w:color w:val="000000"/>
        </w:rPr>
        <w:t>Амзин</w:t>
      </w:r>
      <w:proofErr w:type="spellEnd"/>
      <w:r w:rsidRPr="009D2C35">
        <w:rPr>
          <w:color w:val="000000"/>
        </w:rPr>
        <w:t xml:space="preserve"> А. </w:t>
      </w:r>
      <w:proofErr w:type="spellStart"/>
      <w:r w:rsidRPr="009D2C35">
        <w:t>Paywall</w:t>
      </w:r>
      <w:proofErr w:type="spellEnd"/>
      <w:r w:rsidRPr="009D2C35">
        <w:t xml:space="preserve">: краткое руководство к действию // МЫ и </w:t>
      </w:r>
      <w:proofErr w:type="spellStart"/>
      <w:r w:rsidRPr="009D2C35">
        <w:t>Жо</w:t>
      </w:r>
      <w:proofErr w:type="spellEnd"/>
      <w:r w:rsidRPr="009D2C35">
        <w:t xml:space="preserve"> [Электронный ресурс] URL: </w:t>
      </w:r>
      <w:hyperlink r:id="rId18" w:history="1">
        <w:r w:rsidRPr="009D2C35">
          <w:rPr>
            <w:rStyle w:val="a6"/>
          </w:rPr>
          <w:t>https://themedia.center/2014/08/20/paywall/</w:t>
        </w:r>
      </w:hyperlink>
      <w:r w:rsidRPr="009D2C35">
        <w:t xml:space="preserve"> Дата доступа 18.02.2018</w:t>
      </w:r>
    </w:p>
    <w:p w:rsidR="00C5778A" w:rsidRPr="009D2C35" w:rsidRDefault="00C5778A" w:rsidP="004A05DA">
      <w:pPr>
        <w:pStyle w:val="a4"/>
        <w:numPr>
          <w:ilvl w:val="0"/>
          <w:numId w:val="24"/>
        </w:numPr>
        <w:tabs>
          <w:tab w:val="left" w:pos="142"/>
        </w:tabs>
        <w:ind w:left="0" w:firstLine="709"/>
      </w:pPr>
      <w:proofErr w:type="spellStart"/>
      <w:r w:rsidRPr="009D2C35">
        <w:t>Амиров</w:t>
      </w:r>
      <w:proofErr w:type="spellEnd"/>
      <w:r w:rsidRPr="009D2C35">
        <w:t xml:space="preserve"> В.М., Белоусов</w:t>
      </w:r>
      <w:r>
        <w:t xml:space="preserve"> </w:t>
      </w:r>
      <w:r w:rsidRPr="009D2C35">
        <w:t xml:space="preserve">А.А. Деловая журналистика: Социальный компонент в </w:t>
      </w:r>
      <w:proofErr w:type="spellStart"/>
      <w:proofErr w:type="gramStart"/>
      <w:r w:rsidRPr="009D2C35">
        <w:t>бизнес-коммуникации</w:t>
      </w:r>
      <w:proofErr w:type="spellEnd"/>
      <w:proofErr w:type="gramEnd"/>
      <w:r w:rsidRPr="009D2C35">
        <w:t xml:space="preserve"> 2013 с.8</w:t>
      </w:r>
    </w:p>
    <w:p w:rsidR="00C5778A" w:rsidRDefault="00C5778A" w:rsidP="004A05DA">
      <w:pPr>
        <w:pStyle w:val="a4"/>
        <w:numPr>
          <w:ilvl w:val="0"/>
          <w:numId w:val="24"/>
        </w:numPr>
        <w:tabs>
          <w:tab w:val="left" w:pos="142"/>
        </w:tabs>
        <w:ind w:left="0" w:firstLine="709"/>
      </w:pPr>
      <w:r w:rsidRPr="009D2C35">
        <w:t xml:space="preserve">Бакланов А. Сотрудники «Коммерсанта» сообщили о закрытии журналов «Деньги» и «Власть»// СНОБ [Электронный ресурс] </w:t>
      </w:r>
      <w:r w:rsidRPr="009D2C35">
        <w:rPr>
          <w:lang w:val="en-US"/>
        </w:rPr>
        <w:t>URL</w:t>
      </w:r>
      <w:r w:rsidRPr="009D2C35">
        <w:t xml:space="preserve">: </w:t>
      </w:r>
      <w:hyperlink r:id="rId19" w:history="1">
        <w:r w:rsidRPr="001C290A">
          <w:rPr>
            <w:rStyle w:val="a6"/>
          </w:rPr>
          <w:t>https://snob.ru/selected/entry/119124 Дата доступа 23.04.2018</w:t>
        </w:r>
      </w:hyperlink>
    </w:p>
    <w:p w:rsidR="00C5778A" w:rsidRPr="00C5778A" w:rsidRDefault="00C5778A" w:rsidP="004A05DA">
      <w:pPr>
        <w:pStyle w:val="a4"/>
        <w:numPr>
          <w:ilvl w:val="0"/>
          <w:numId w:val="24"/>
        </w:numPr>
        <w:tabs>
          <w:tab w:val="left" w:pos="142"/>
        </w:tabs>
        <w:ind w:left="0" w:firstLine="709"/>
      </w:pPr>
      <w:proofErr w:type="spellStart"/>
      <w:r w:rsidRPr="00C5778A">
        <w:rPr>
          <w:rFonts w:ascii="Arial" w:hAnsi="Arial" w:cs="Arial"/>
          <w:color w:val="000000"/>
          <w:sz w:val="27"/>
          <w:szCs w:val="27"/>
        </w:rPr>
        <w:t>Бейненсон</w:t>
      </w:r>
      <w:proofErr w:type="spellEnd"/>
      <w:r w:rsidRPr="00C5778A">
        <w:rPr>
          <w:rFonts w:ascii="Arial" w:hAnsi="Arial" w:cs="Arial"/>
          <w:color w:val="000000"/>
          <w:sz w:val="27"/>
          <w:szCs w:val="27"/>
        </w:rPr>
        <w:t xml:space="preserve"> В.А. Продвижение СМИ в социальных сетях: возможности и проблемы // Вестник ННГУ. 2016. №5. URL: https://cyberleninka.ru/article/n/prodvizhenie-smi-v-sotsialnyh-setyah-vozmozhnosti-i-problemy (дата обращения: 08.05.2018). </w:t>
      </w:r>
    </w:p>
    <w:p w:rsidR="00C5778A" w:rsidRPr="00B15327" w:rsidRDefault="00C5778A" w:rsidP="004A05DA">
      <w:pPr>
        <w:pStyle w:val="a8"/>
        <w:numPr>
          <w:ilvl w:val="0"/>
          <w:numId w:val="24"/>
        </w:numPr>
        <w:spacing w:line="360" w:lineRule="auto"/>
        <w:ind w:left="0" w:firstLine="709"/>
        <w:jc w:val="both"/>
        <w:rPr>
          <w:rFonts w:ascii="Times New Roman" w:hAnsi="Times New Roman" w:cs="Times New Roman"/>
          <w:sz w:val="28"/>
          <w:szCs w:val="28"/>
        </w:rPr>
      </w:pPr>
      <w:r w:rsidRPr="009D2C35">
        <w:rPr>
          <w:rFonts w:ascii="Times New Roman" w:hAnsi="Times New Roman" w:cs="Times New Roman"/>
          <w:color w:val="000000"/>
          <w:sz w:val="28"/>
          <w:szCs w:val="28"/>
        </w:rPr>
        <w:t xml:space="preserve">Голова К. В. К проблеме информированности современного делового журналиста // Знак: проблемное поле </w:t>
      </w:r>
      <w:proofErr w:type="spellStart"/>
      <w:r w:rsidRPr="009D2C35">
        <w:rPr>
          <w:rFonts w:ascii="Times New Roman" w:hAnsi="Times New Roman" w:cs="Times New Roman"/>
          <w:color w:val="000000"/>
          <w:sz w:val="28"/>
          <w:szCs w:val="28"/>
        </w:rPr>
        <w:t>медиаобразования</w:t>
      </w:r>
      <w:proofErr w:type="spellEnd"/>
      <w:r w:rsidRPr="009D2C35">
        <w:rPr>
          <w:rFonts w:ascii="Times New Roman" w:hAnsi="Times New Roman" w:cs="Times New Roman"/>
          <w:color w:val="000000"/>
          <w:sz w:val="28"/>
          <w:szCs w:val="28"/>
        </w:rPr>
        <w:t>. 2012. №2 (10). URL: https://cyberleninka.ru/article/n/k-probleme-informirovannosti-sovremennogo-delovogo-zhurnalista (дата обращения: 06.03.2018). </w:t>
      </w:r>
    </w:p>
    <w:p w:rsidR="00C5778A" w:rsidRDefault="00C5778A" w:rsidP="004A05DA">
      <w:pPr>
        <w:pStyle w:val="a4"/>
        <w:numPr>
          <w:ilvl w:val="0"/>
          <w:numId w:val="24"/>
        </w:numPr>
        <w:tabs>
          <w:tab w:val="left" w:pos="142"/>
        </w:tabs>
        <w:ind w:left="0" w:firstLine="709"/>
      </w:pPr>
      <w:r w:rsidRPr="00C5778A">
        <w:rPr>
          <w:bCs/>
          <w:color w:val="000000"/>
        </w:rPr>
        <w:t xml:space="preserve">Готовы ли российские читатели платить за </w:t>
      </w:r>
      <w:proofErr w:type="spellStart"/>
      <w:r w:rsidRPr="00C5778A">
        <w:rPr>
          <w:bCs/>
          <w:color w:val="000000"/>
        </w:rPr>
        <w:t>контент</w:t>
      </w:r>
      <w:proofErr w:type="spellEnd"/>
      <w:r w:rsidRPr="00C5778A">
        <w:rPr>
          <w:bCs/>
          <w:color w:val="000000"/>
        </w:rPr>
        <w:t xml:space="preserve"> </w:t>
      </w:r>
      <w:r w:rsidRPr="00C5778A">
        <w:rPr>
          <w:bCs/>
          <w:color w:val="000000"/>
          <w:lang w:val="en-US"/>
        </w:rPr>
        <w:t>VC</w:t>
      </w:r>
      <w:r w:rsidRPr="00C5778A">
        <w:rPr>
          <w:bCs/>
          <w:color w:val="000000"/>
        </w:rPr>
        <w:t>.</w:t>
      </w:r>
      <w:r w:rsidRPr="00C5778A">
        <w:rPr>
          <w:bCs/>
          <w:color w:val="000000"/>
          <w:lang w:val="en-US"/>
        </w:rPr>
        <w:t>RU</w:t>
      </w:r>
      <w:r w:rsidRPr="00C5778A">
        <w:rPr>
          <w:bCs/>
          <w:color w:val="000000"/>
        </w:rPr>
        <w:t xml:space="preserve"> </w:t>
      </w:r>
      <w:r w:rsidRPr="009D2C35">
        <w:t xml:space="preserve">[Электронный ресурс] URL: </w:t>
      </w:r>
      <w:hyperlink r:id="rId20" w:history="1">
        <w:r w:rsidRPr="001C290A">
          <w:rPr>
            <w:rStyle w:val="a6"/>
          </w:rPr>
          <w:t>https://vc.ru/3897-rbc-paywall Дата доступа 18.02.2018</w:t>
        </w:r>
      </w:hyperlink>
    </w:p>
    <w:p w:rsidR="00C5778A" w:rsidRPr="009D2C35" w:rsidRDefault="00C5778A" w:rsidP="004A05DA">
      <w:pPr>
        <w:pStyle w:val="a8"/>
        <w:numPr>
          <w:ilvl w:val="0"/>
          <w:numId w:val="24"/>
        </w:numPr>
        <w:tabs>
          <w:tab w:val="left" w:pos="142"/>
        </w:tabs>
        <w:spacing w:line="360" w:lineRule="auto"/>
        <w:ind w:left="0" w:firstLine="709"/>
        <w:jc w:val="both"/>
        <w:rPr>
          <w:rFonts w:ascii="Times New Roman" w:hAnsi="Times New Roman" w:cs="Times New Roman"/>
          <w:sz w:val="28"/>
          <w:szCs w:val="28"/>
        </w:rPr>
      </w:pPr>
      <w:proofErr w:type="spellStart"/>
      <w:r w:rsidRPr="009D2C35">
        <w:rPr>
          <w:rFonts w:ascii="Times New Roman" w:hAnsi="Times New Roman" w:cs="Times New Roman"/>
          <w:sz w:val="28"/>
          <w:szCs w:val="28"/>
        </w:rPr>
        <w:t>Грабельников</w:t>
      </w:r>
      <w:proofErr w:type="spellEnd"/>
      <w:r w:rsidRPr="009D2C35">
        <w:rPr>
          <w:rFonts w:ascii="Times New Roman" w:hAnsi="Times New Roman" w:cs="Times New Roman"/>
          <w:sz w:val="28"/>
          <w:szCs w:val="28"/>
        </w:rPr>
        <w:t xml:space="preserve"> А.А. Виды деловой прессы </w:t>
      </w:r>
      <w:r w:rsidRPr="009D2C35">
        <w:rPr>
          <w:rFonts w:ascii="Times New Roman" w:hAnsi="Times New Roman" w:cs="Times New Roman"/>
          <w:sz w:val="28"/>
          <w:szCs w:val="28"/>
          <w:lang w:val="en-US"/>
        </w:rPr>
        <w:t>URL</w:t>
      </w:r>
      <w:r w:rsidRPr="009D2C35">
        <w:rPr>
          <w:rFonts w:ascii="Times New Roman" w:hAnsi="Times New Roman" w:cs="Times New Roman"/>
          <w:sz w:val="28"/>
          <w:szCs w:val="28"/>
        </w:rPr>
        <w:t xml:space="preserve">: </w:t>
      </w:r>
      <w:hyperlink r:id="rId21" w:history="1">
        <w:r w:rsidRPr="009D2C35">
          <w:rPr>
            <w:rStyle w:val="a6"/>
            <w:rFonts w:ascii="Times New Roman" w:hAnsi="Times New Roman" w:cs="Times New Roman"/>
            <w:sz w:val="28"/>
            <w:szCs w:val="28"/>
          </w:rPr>
          <w:t>http://www.dzyalosh.ru/01-comm/books/delov-pressa/1-grabelnikov.html</w:t>
        </w:r>
      </w:hyperlink>
      <w:r w:rsidRPr="009D2C35">
        <w:rPr>
          <w:rFonts w:ascii="Times New Roman" w:hAnsi="Times New Roman" w:cs="Times New Roman"/>
          <w:sz w:val="28"/>
          <w:szCs w:val="28"/>
        </w:rPr>
        <w:t xml:space="preserve"> [Электронный ресурс] дата доступа: 18.12.2017</w:t>
      </w:r>
    </w:p>
    <w:p w:rsidR="00C5778A" w:rsidRDefault="00C5778A" w:rsidP="004A05DA">
      <w:pPr>
        <w:pStyle w:val="a8"/>
        <w:numPr>
          <w:ilvl w:val="0"/>
          <w:numId w:val="24"/>
        </w:numPr>
        <w:tabs>
          <w:tab w:val="left" w:pos="142"/>
        </w:tabs>
        <w:spacing w:line="360" w:lineRule="auto"/>
        <w:ind w:left="0" w:firstLine="709"/>
        <w:jc w:val="both"/>
        <w:rPr>
          <w:rStyle w:val="a5"/>
          <w:rFonts w:ascii="Times New Roman" w:hAnsi="Times New Roman"/>
          <w:sz w:val="28"/>
          <w:szCs w:val="28"/>
        </w:rPr>
      </w:pPr>
      <w:r w:rsidRPr="009D2C35">
        <w:rPr>
          <w:rStyle w:val="a5"/>
          <w:rFonts w:ascii="Times New Roman" w:hAnsi="Times New Roman"/>
          <w:sz w:val="28"/>
          <w:szCs w:val="28"/>
        </w:rPr>
        <w:t xml:space="preserve">Гуревич В. С. Делать сугубо деловое издание сегодня очень рискованно… // Деловая пресса России: настоящее и будущее [Электронный ресурс] URL </w:t>
      </w:r>
      <w:hyperlink r:id="rId22" w:history="1">
        <w:r w:rsidRPr="001C290A">
          <w:rPr>
            <w:rStyle w:val="a6"/>
            <w:rFonts w:ascii="Times New Roman" w:hAnsi="Times New Roman" w:cs="Times New Roman"/>
            <w:sz w:val="28"/>
            <w:szCs w:val="28"/>
          </w:rPr>
          <w:t>http://www.dzyalosh.ru/01-comm/books/delov-pressa/1-gurevish.html дата доступа 12.04.2018</w:t>
        </w:r>
      </w:hyperlink>
    </w:p>
    <w:p w:rsidR="00C5778A" w:rsidRPr="009D2C35" w:rsidRDefault="00C5778A" w:rsidP="004A05DA">
      <w:pPr>
        <w:pStyle w:val="a8"/>
        <w:numPr>
          <w:ilvl w:val="0"/>
          <w:numId w:val="24"/>
        </w:numPr>
        <w:tabs>
          <w:tab w:val="left" w:pos="142"/>
        </w:tabs>
        <w:spacing w:line="360" w:lineRule="auto"/>
        <w:ind w:left="0" w:firstLine="709"/>
        <w:jc w:val="both"/>
        <w:rPr>
          <w:rFonts w:ascii="Times New Roman" w:hAnsi="Times New Roman" w:cs="Times New Roman"/>
          <w:sz w:val="28"/>
          <w:szCs w:val="28"/>
        </w:rPr>
      </w:pPr>
      <w:r w:rsidRPr="009D2C35">
        <w:rPr>
          <w:rFonts w:ascii="Times New Roman" w:hAnsi="Times New Roman" w:cs="Times New Roman"/>
          <w:sz w:val="28"/>
          <w:szCs w:val="28"/>
        </w:rPr>
        <w:t xml:space="preserve">Деловые журналы и газеты: Россия // Каталог </w:t>
      </w:r>
      <w:proofErr w:type="gramStart"/>
      <w:r w:rsidRPr="009D2C35">
        <w:rPr>
          <w:rFonts w:ascii="Times New Roman" w:hAnsi="Times New Roman" w:cs="Times New Roman"/>
          <w:sz w:val="28"/>
          <w:szCs w:val="28"/>
        </w:rPr>
        <w:t>российской</w:t>
      </w:r>
      <w:proofErr w:type="gramEnd"/>
      <w:r w:rsidRPr="009D2C35">
        <w:rPr>
          <w:rFonts w:ascii="Times New Roman" w:hAnsi="Times New Roman" w:cs="Times New Roman"/>
          <w:sz w:val="28"/>
          <w:szCs w:val="28"/>
        </w:rPr>
        <w:t xml:space="preserve"> </w:t>
      </w:r>
    </w:p>
    <w:p w:rsidR="00C5778A" w:rsidRPr="00C5778A" w:rsidRDefault="00C5778A" w:rsidP="004A05DA">
      <w:pPr>
        <w:pStyle w:val="a3"/>
        <w:numPr>
          <w:ilvl w:val="0"/>
          <w:numId w:val="24"/>
        </w:numPr>
        <w:tabs>
          <w:tab w:val="left" w:pos="142"/>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9D2C35">
        <w:rPr>
          <w:rFonts w:ascii="Times New Roman" w:hAnsi="Times New Roman" w:cs="Times New Roman"/>
          <w:sz w:val="28"/>
          <w:szCs w:val="28"/>
        </w:rPr>
        <w:t xml:space="preserve">еловой прессы: </w:t>
      </w:r>
      <w:proofErr w:type="spellStart"/>
      <w:r w:rsidRPr="009D2C35">
        <w:rPr>
          <w:rFonts w:ascii="Times New Roman" w:hAnsi="Times New Roman" w:cs="Times New Roman"/>
          <w:sz w:val="28"/>
          <w:szCs w:val="28"/>
        </w:rPr>
        <w:t>MavicaNET</w:t>
      </w:r>
      <w:proofErr w:type="spellEnd"/>
      <w:r w:rsidRPr="009D2C35">
        <w:rPr>
          <w:rFonts w:ascii="Times New Roman" w:hAnsi="Times New Roman" w:cs="Times New Roman"/>
          <w:sz w:val="28"/>
          <w:szCs w:val="28"/>
        </w:rPr>
        <w:t xml:space="preserve"> — Многоязычный поисковый каталог: Информационный справочник для подписчиков на газеты, журналы, книги, иные средства массовой информации // </w:t>
      </w:r>
      <w:proofErr w:type="spellStart"/>
      <w:r w:rsidRPr="009D2C35">
        <w:rPr>
          <w:rFonts w:ascii="Times New Roman" w:hAnsi="Times New Roman" w:cs="Times New Roman"/>
          <w:sz w:val="28"/>
          <w:szCs w:val="28"/>
        </w:rPr>
        <w:t>www.presslist.info</w:t>
      </w:r>
      <w:proofErr w:type="spellEnd"/>
    </w:p>
    <w:p w:rsidR="00C5778A" w:rsidRPr="00C5778A" w:rsidRDefault="00C5778A" w:rsidP="004A05DA">
      <w:pPr>
        <w:pStyle w:val="a8"/>
        <w:numPr>
          <w:ilvl w:val="0"/>
          <w:numId w:val="24"/>
        </w:numPr>
        <w:spacing w:line="360" w:lineRule="auto"/>
        <w:ind w:left="0" w:firstLine="709"/>
        <w:jc w:val="both"/>
        <w:rPr>
          <w:rFonts w:ascii="Times New Roman" w:hAnsi="Times New Roman" w:cs="Times New Roman"/>
          <w:sz w:val="28"/>
          <w:szCs w:val="28"/>
        </w:rPr>
      </w:pPr>
      <w:r w:rsidRPr="00B15327">
        <w:rPr>
          <w:rFonts w:ascii="Times New Roman" w:hAnsi="Times New Roman" w:cs="Times New Roman"/>
          <w:sz w:val="28"/>
          <w:szCs w:val="28"/>
        </w:rPr>
        <w:t>Демина И. Н. Сущность экономической журналистики // Известия БГУ. 2011. №1. URL: https://cyberleninka.ru/article/n/suschnost-ekonomicheskoy-zhurnalistiki (дата обращения: 08.05.2018).</w:t>
      </w:r>
    </w:p>
    <w:p w:rsidR="009D2C35" w:rsidRDefault="00550D19" w:rsidP="004A05DA">
      <w:pPr>
        <w:pStyle w:val="a4"/>
        <w:numPr>
          <w:ilvl w:val="0"/>
          <w:numId w:val="24"/>
        </w:numPr>
        <w:tabs>
          <w:tab w:val="left" w:pos="142"/>
        </w:tabs>
        <w:ind w:left="0" w:firstLine="709"/>
      </w:pPr>
      <w:hyperlink r:id="rId23" w:tgtFrame="_blank" w:history="1">
        <w:r w:rsidR="009D2C35" w:rsidRPr="009D2C35">
          <w:rPr>
            <w:shd w:val="clear" w:color="auto" w:fill="FFFFFF"/>
          </w:rPr>
          <w:t>Дорогая редакция </w:t>
        </w:r>
        <w:r w:rsidR="003D1FA9">
          <w:rPr>
            <w:shd w:val="clear" w:color="auto" w:fill="FFFFFF"/>
          </w:rPr>
          <w:t>//«</w:t>
        </w:r>
        <w:r w:rsidR="009D2C35" w:rsidRPr="009D2C35">
          <w:rPr>
            <w:shd w:val="clear" w:color="auto" w:fill="FFFFFF"/>
          </w:rPr>
          <w:t>Коммерсантъ </w:t>
        </w:r>
      </w:hyperlink>
      <w:r w:rsidR="003D1FA9">
        <w:t>ДЕНБГИ</w:t>
      </w:r>
      <w:proofErr w:type="gramStart"/>
      <w:r w:rsidR="003D1FA9">
        <w:t>»</w:t>
      </w:r>
      <w:r w:rsidR="009D2C35" w:rsidRPr="009D2C35">
        <w:t>[</w:t>
      </w:r>
      <w:proofErr w:type="gramEnd"/>
      <w:r w:rsidR="009D2C35" w:rsidRPr="009D2C35">
        <w:t xml:space="preserve">Электронный ресурс] </w:t>
      </w:r>
      <w:r w:rsidR="009D2C35" w:rsidRPr="009D2C35">
        <w:rPr>
          <w:lang w:val="en-US"/>
        </w:rPr>
        <w:t>URL</w:t>
      </w:r>
      <w:r w:rsidR="009D2C35" w:rsidRPr="009D2C35">
        <w:t>: </w:t>
      </w:r>
      <w:hyperlink r:id="rId24" w:history="1">
        <w:r w:rsidR="00C5778A" w:rsidRPr="001C290A">
          <w:rPr>
            <w:rStyle w:val="a6"/>
          </w:rPr>
          <w:t>https://www.kommersant.ru/doc/23718 Дата доступа 26.02.2018</w:t>
        </w:r>
      </w:hyperlink>
    </w:p>
    <w:p w:rsidR="00C5778A" w:rsidRPr="009D2C35" w:rsidRDefault="00C5778A" w:rsidP="004A05DA">
      <w:pPr>
        <w:pStyle w:val="a4"/>
        <w:numPr>
          <w:ilvl w:val="0"/>
          <w:numId w:val="24"/>
        </w:numPr>
        <w:tabs>
          <w:tab w:val="left" w:pos="142"/>
        </w:tabs>
        <w:ind w:left="0" w:firstLine="709"/>
      </w:pPr>
      <w:r w:rsidRPr="00C5778A">
        <w:rPr>
          <w:rStyle w:val="mediamaterialheader-first"/>
          <w:color w:val="000000"/>
          <w:bdr w:val="none" w:sz="0" w:space="0" w:color="auto" w:frame="1"/>
        </w:rPr>
        <w:t>«Заранее понятно, что на тебя все равно обидятся»</w:t>
      </w:r>
      <w:r w:rsidRPr="00C5778A">
        <w:rPr>
          <w:rStyle w:val="mediamaterialheader-separator"/>
          <w:color w:val="000000"/>
          <w:bdr w:val="none" w:sz="0" w:space="0" w:color="auto" w:frame="1"/>
        </w:rPr>
        <w:t> </w:t>
      </w:r>
      <w:r w:rsidRPr="00C5778A">
        <w:rPr>
          <w:rStyle w:val="mediamaterialheader-second"/>
          <w:bCs/>
          <w:color w:val="000000"/>
          <w:bdr w:val="none" w:sz="0" w:space="0" w:color="auto" w:frame="1"/>
        </w:rPr>
        <w:t xml:space="preserve">Бывший главный редактор «Ведомостей» Татьяна Лысова — о видах давления на СМИ// </w:t>
      </w:r>
      <w:proofErr w:type="spellStart"/>
      <w:r w:rsidRPr="00C5778A">
        <w:rPr>
          <w:rStyle w:val="mediamaterialheader-second"/>
          <w:bCs/>
          <w:color w:val="000000"/>
          <w:bdr w:val="none" w:sz="0" w:space="0" w:color="auto" w:frame="1"/>
          <w:lang w:val="en-US"/>
        </w:rPr>
        <w:t>meduza</w:t>
      </w:r>
      <w:proofErr w:type="spellEnd"/>
      <w:r w:rsidRPr="00C5778A">
        <w:rPr>
          <w:rStyle w:val="mediamaterialheader-second"/>
          <w:bCs/>
          <w:color w:val="000000"/>
          <w:bdr w:val="none" w:sz="0" w:space="0" w:color="auto" w:frame="1"/>
        </w:rPr>
        <w:t xml:space="preserve"> </w:t>
      </w:r>
      <w:r w:rsidRPr="009D2C35">
        <w:t xml:space="preserve">[Электронный ресурс] URL: </w:t>
      </w:r>
      <w:r w:rsidRPr="00B15327">
        <w:t xml:space="preserve"> </w:t>
      </w:r>
      <w:hyperlink r:id="rId25" w:history="1">
        <w:r w:rsidRPr="001C290A">
          <w:rPr>
            <w:rStyle w:val="a6"/>
            <w:bCs/>
            <w:bdr w:val="none" w:sz="0" w:space="0" w:color="auto" w:frame="1"/>
          </w:rPr>
          <w:t xml:space="preserve">https://meduza.io/feature/2017/11/20/zaranee-ponyatno-chto-na-tebya-vse-ravno-obidyatsya </w:t>
        </w:r>
        <w:r w:rsidRPr="001C290A">
          <w:rPr>
            <w:rStyle w:val="a6"/>
          </w:rPr>
          <w:t>Дата доступа 18.02.2018</w:t>
        </w:r>
      </w:hyperlink>
    </w:p>
    <w:p w:rsidR="00C5778A" w:rsidRDefault="00C5778A" w:rsidP="004A05DA">
      <w:pPr>
        <w:pStyle w:val="a4"/>
        <w:numPr>
          <w:ilvl w:val="0"/>
          <w:numId w:val="24"/>
        </w:numPr>
        <w:tabs>
          <w:tab w:val="left" w:pos="142"/>
        </w:tabs>
        <w:ind w:left="0" w:firstLine="709"/>
      </w:pPr>
      <w:r w:rsidRPr="009D2C35">
        <w:t xml:space="preserve">Иванов А.Д. Чат-бот в </w:t>
      </w:r>
      <w:proofErr w:type="spellStart"/>
      <w:r w:rsidRPr="009D2C35">
        <w:t>Telegram</w:t>
      </w:r>
      <w:proofErr w:type="spellEnd"/>
      <w:r w:rsidRPr="009D2C35">
        <w:t xml:space="preserve"> и </w:t>
      </w:r>
      <w:proofErr w:type="spellStart"/>
      <w:r w:rsidRPr="009D2C35">
        <w:t>ВКонтакте</w:t>
      </w:r>
      <w:proofErr w:type="spellEnd"/>
      <w:r w:rsidRPr="009D2C35">
        <w:t xml:space="preserve"> как новый канал распространения новостей // Вестник </w:t>
      </w:r>
      <w:proofErr w:type="spellStart"/>
      <w:r w:rsidRPr="009D2C35">
        <w:t>ВУиТ</w:t>
      </w:r>
      <w:proofErr w:type="spellEnd"/>
      <w:r w:rsidRPr="009D2C35">
        <w:t>. 2016. №3. С.131</w:t>
      </w:r>
    </w:p>
    <w:p w:rsidR="00C5778A" w:rsidRDefault="00C5778A" w:rsidP="004A05DA">
      <w:pPr>
        <w:pStyle w:val="a4"/>
        <w:numPr>
          <w:ilvl w:val="0"/>
          <w:numId w:val="24"/>
        </w:numPr>
        <w:tabs>
          <w:tab w:val="left" w:pos="142"/>
        </w:tabs>
        <w:ind w:left="0" w:firstLine="709"/>
      </w:pPr>
      <w:r w:rsidRPr="009D2C35">
        <w:t>История компании// РБК [Электронный ресурс] </w:t>
      </w:r>
      <w:r w:rsidRPr="009D2C35">
        <w:rPr>
          <w:lang w:val="en-US"/>
        </w:rPr>
        <w:t>URL</w:t>
      </w:r>
      <w:r w:rsidRPr="009D2C35">
        <w:t>:</w:t>
      </w:r>
      <w:r w:rsidRPr="009D2C35">
        <w:rPr>
          <w:lang w:val="en-US"/>
        </w:rPr>
        <w:t> </w:t>
      </w:r>
      <w:hyperlink r:id="rId26" w:history="1">
        <w:r w:rsidRPr="009D2C35">
          <w:rPr>
            <w:rStyle w:val="a6"/>
          </w:rPr>
          <w:t>http://www.rbcholding.ru/history95.shtml</w:t>
        </w:r>
      </w:hyperlink>
      <w:r w:rsidRPr="009D2C35">
        <w:t xml:space="preserve"> Дата доступа: 04.03.2018</w:t>
      </w:r>
    </w:p>
    <w:p w:rsidR="00C5778A" w:rsidRPr="009E42EC" w:rsidRDefault="00C5778A" w:rsidP="004A05DA">
      <w:pPr>
        <w:pStyle w:val="a4"/>
        <w:numPr>
          <w:ilvl w:val="0"/>
          <w:numId w:val="24"/>
        </w:numPr>
        <w:tabs>
          <w:tab w:val="left" w:pos="142"/>
        </w:tabs>
        <w:ind w:left="0" w:firstLine="709"/>
        <w:rPr>
          <w:rFonts w:eastAsia="Times New Roman"/>
          <w:lang w:eastAsia="ru-RU"/>
        </w:rPr>
      </w:pPr>
      <w:proofErr w:type="spellStart"/>
      <w:r w:rsidRPr="009D2C35">
        <w:t>Кихтан</w:t>
      </w:r>
      <w:proofErr w:type="spellEnd"/>
      <w:r w:rsidRPr="009D2C35">
        <w:t xml:space="preserve"> Я.В. Зарождение и развитие деловой журналистики России [Электронный ресурс] </w:t>
      </w:r>
      <w:r w:rsidRPr="009D2C35">
        <w:rPr>
          <w:lang w:val="en-US"/>
        </w:rPr>
        <w:t>URL</w:t>
      </w:r>
      <w:r w:rsidRPr="009D2C35">
        <w:t xml:space="preserve">: </w:t>
      </w:r>
      <w:hyperlink r:id="rId27" w:history="1">
        <w:r w:rsidRPr="009D2C35">
          <w:rPr>
            <w:rStyle w:val="a6"/>
            <w:rFonts w:eastAsia="Times New Roman"/>
            <w:lang w:eastAsia="ru-RU"/>
          </w:rPr>
          <w:t>https://www.scienceforum.ru/2017/2832/28926</w:t>
        </w:r>
      </w:hyperlink>
    </w:p>
    <w:p w:rsidR="009E42EC" w:rsidRPr="009E42EC" w:rsidRDefault="009E42EC" w:rsidP="009E42EC">
      <w:pPr>
        <w:pStyle w:val="a8"/>
        <w:numPr>
          <w:ilvl w:val="0"/>
          <w:numId w:val="24"/>
        </w:numPr>
        <w:spacing w:line="360" w:lineRule="auto"/>
        <w:ind w:left="0" w:firstLine="709"/>
        <w:jc w:val="both"/>
        <w:rPr>
          <w:rFonts w:ascii="Times New Roman" w:hAnsi="Times New Roman" w:cs="Times New Roman"/>
          <w:sz w:val="28"/>
          <w:szCs w:val="28"/>
        </w:rPr>
      </w:pPr>
      <w:r w:rsidRPr="00524920">
        <w:rPr>
          <w:rFonts w:ascii="Times New Roman" w:hAnsi="Times New Roman" w:cs="Times New Roman"/>
          <w:sz w:val="28"/>
          <w:szCs w:val="28"/>
        </w:rPr>
        <w:t>Коммерсант деньги// «</w:t>
      </w:r>
      <w:proofErr w:type="spellStart"/>
      <w:r w:rsidRPr="00524920">
        <w:rPr>
          <w:rFonts w:ascii="Times New Roman" w:hAnsi="Times New Roman" w:cs="Times New Roman"/>
          <w:sz w:val="28"/>
          <w:szCs w:val="28"/>
          <w:lang w:val="en-US"/>
        </w:rPr>
        <w:t>faceboock</w:t>
      </w:r>
      <w:proofErr w:type="spellEnd"/>
      <w:r w:rsidRPr="00524920">
        <w:rPr>
          <w:rFonts w:ascii="Times New Roman" w:hAnsi="Times New Roman" w:cs="Times New Roman"/>
          <w:sz w:val="28"/>
          <w:szCs w:val="28"/>
        </w:rPr>
        <w:t xml:space="preserve">» [Электронный ресурс] </w:t>
      </w:r>
      <w:hyperlink r:id="rId28" w:history="1">
        <w:r w:rsidRPr="00524920">
          <w:rPr>
            <w:rStyle w:val="a6"/>
            <w:rFonts w:ascii="Times New Roman" w:hAnsi="Times New Roman" w:cs="Times New Roman"/>
            <w:sz w:val="28"/>
            <w:szCs w:val="28"/>
            <w:lang w:val="en-US"/>
          </w:rPr>
          <w:t>URL</w:t>
        </w:r>
        <w:r w:rsidRPr="00524920">
          <w:rPr>
            <w:rStyle w:val="a6"/>
            <w:rFonts w:ascii="Times New Roman" w:hAnsi="Times New Roman" w:cs="Times New Roman"/>
            <w:sz w:val="28"/>
            <w:szCs w:val="28"/>
          </w:rPr>
          <w:t>:</w:t>
        </w:r>
        <w:proofErr w:type="spellStart"/>
        <w:r w:rsidRPr="00524920">
          <w:rPr>
            <w:rStyle w:val="a6"/>
            <w:rFonts w:ascii="Times New Roman" w:hAnsi="Times New Roman" w:cs="Times New Roman"/>
            <w:sz w:val="28"/>
            <w:szCs w:val="28"/>
          </w:rPr>
          <w:t>https</w:t>
        </w:r>
        <w:proofErr w:type="spellEnd"/>
        <w:r w:rsidRPr="00524920">
          <w:rPr>
            <w:rStyle w:val="a6"/>
            <w:rFonts w:ascii="Times New Roman" w:hAnsi="Times New Roman" w:cs="Times New Roman"/>
            <w:sz w:val="28"/>
            <w:szCs w:val="28"/>
          </w:rPr>
          <w:t>://</w:t>
        </w:r>
        <w:proofErr w:type="spellStart"/>
        <w:r w:rsidRPr="00524920">
          <w:rPr>
            <w:rStyle w:val="a6"/>
            <w:rFonts w:ascii="Times New Roman" w:hAnsi="Times New Roman" w:cs="Times New Roman"/>
            <w:sz w:val="28"/>
            <w:szCs w:val="28"/>
          </w:rPr>
          <w:t>www.facebook.com</w:t>
        </w:r>
        <w:proofErr w:type="spellEnd"/>
        <w:r w:rsidRPr="00524920">
          <w:rPr>
            <w:rStyle w:val="a6"/>
            <w:rFonts w:ascii="Times New Roman" w:hAnsi="Times New Roman" w:cs="Times New Roman"/>
            <w:sz w:val="28"/>
            <w:szCs w:val="28"/>
          </w:rPr>
          <w:t>/</w:t>
        </w:r>
        <w:proofErr w:type="spellStart"/>
        <w:r w:rsidRPr="00524920">
          <w:rPr>
            <w:rStyle w:val="a6"/>
            <w:rFonts w:ascii="Times New Roman" w:hAnsi="Times New Roman" w:cs="Times New Roman"/>
            <w:sz w:val="28"/>
            <w:szCs w:val="28"/>
          </w:rPr>
          <w:t>kommersant.money</w:t>
        </w:r>
        <w:proofErr w:type="spellEnd"/>
        <w:r w:rsidRPr="00524920">
          <w:rPr>
            <w:rStyle w:val="a6"/>
            <w:rFonts w:ascii="Times New Roman" w:hAnsi="Times New Roman" w:cs="Times New Roman"/>
            <w:sz w:val="28"/>
            <w:szCs w:val="28"/>
          </w:rPr>
          <w:t>/?</w:t>
        </w:r>
        <w:proofErr w:type="spellStart"/>
        <w:r w:rsidRPr="00524920">
          <w:rPr>
            <w:rStyle w:val="a6"/>
            <w:rFonts w:ascii="Times New Roman" w:hAnsi="Times New Roman" w:cs="Times New Roman"/>
            <w:sz w:val="28"/>
            <w:szCs w:val="28"/>
          </w:rPr>
          <w:t>ref=br_rs</w:t>
        </w:r>
        <w:proofErr w:type="spellEnd"/>
      </w:hyperlink>
      <w:r w:rsidRPr="00524920">
        <w:rPr>
          <w:rFonts w:ascii="Times New Roman" w:hAnsi="Times New Roman" w:cs="Times New Roman"/>
          <w:sz w:val="28"/>
          <w:szCs w:val="28"/>
        </w:rPr>
        <w:t xml:space="preserve"> Дата доступа: 16.04.2016</w:t>
      </w:r>
    </w:p>
    <w:p w:rsidR="009D2C35" w:rsidRPr="00C5778A" w:rsidRDefault="009D2C35" w:rsidP="004A05DA">
      <w:pPr>
        <w:pStyle w:val="a4"/>
        <w:numPr>
          <w:ilvl w:val="0"/>
          <w:numId w:val="24"/>
        </w:numPr>
        <w:tabs>
          <w:tab w:val="left" w:pos="142"/>
        </w:tabs>
        <w:ind w:left="0" w:firstLine="709"/>
      </w:pPr>
      <w:r w:rsidRPr="009D2C35">
        <w:rPr>
          <w:color w:val="000000"/>
        </w:rPr>
        <w:t xml:space="preserve">Коноплев Д. Э. Закат </w:t>
      </w:r>
      <w:proofErr w:type="spellStart"/>
      <w:r w:rsidRPr="009D2C35">
        <w:rPr>
          <w:color w:val="000000"/>
        </w:rPr>
        <w:t>десктопов</w:t>
      </w:r>
      <w:proofErr w:type="spellEnd"/>
      <w:r w:rsidRPr="009D2C35">
        <w:rPr>
          <w:color w:val="000000"/>
        </w:rPr>
        <w:t xml:space="preserve">: как мобильные платформы меняют </w:t>
      </w:r>
      <w:proofErr w:type="spellStart"/>
      <w:r w:rsidRPr="009D2C35">
        <w:rPr>
          <w:color w:val="000000"/>
        </w:rPr>
        <w:t>медиа</w:t>
      </w:r>
      <w:proofErr w:type="spellEnd"/>
      <w:r w:rsidRPr="009D2C35">
        <w:rPr>
          <w:color w:val="000000"/>
        </w:rPr>
        <w:t xml:space="preserve"> и их аудиторию // Вестник </w:t>
      </w:r>
      <w:proofErr w:type="spellStart"/>
      <w:r w:rsidRPr="009D2C35">
        <w:rPr>
          <w:color w:val="000000"/>
        </w:rPr>
        <w:t>ЧелГУ</w:t>
      </w:r>
      <w:proofErr w:type="spellEnd"/>
      <w:r w:rsidRPr="009D2C35">
        <w:rPr>
          <w:color w:val="000000"/>
        </w:rPr>
        <w:t>. 2015. №5 (360). С.142</w:t>
      </w:r>
    </w:p>
    <w:p w:rsidR="00C5778A" w:rsidRDefault="00C5778A" w:rsidP="004A05DA">
      <w:pPr>
        <w:pStyle w:val="a4"/>
        <w:numPr>
          <w:ilvl w:val="0"/>
          <w:numId w:val="24"/>
        </w:numPr>
        <w:tabs>
          <w:tab w:val="left" w:pos="142"/>
        </w:tabs>
        <w:ind w:left="0" w:firstLine="709"/>
      </w:pPr>
      <w:r>
        <w:t xml:space="preserve">Магазин исследований// РБК </w:t>
      </w:r>
      <w:r w:rsidRPr="009D2C35">
        <w:t xml:space="preserve">[Электронный ресурс] URL: </w:t>
      </w:r>
      <w:r>
        <w:t xml:space="preserve"> </w:t>
      </w:r>
      <w:hyperlink r:id="rId29" w:history="1">
        <w:r w:rsidRPr="001C290A">
          <w:rPr>
            <w:rStyle w:val="a6"/>
          </w:rPr>
          <w:t>https://marketing.rbc.ru/events/</w:t>
        </w:r>
      </w:hyperlink>
      <w:r>
        <w:t xml:space="preserve">  </w:t>
      </w:r>
      <w:r w:rsidRPr="009D2C35">
        <w:t>Дата доступа 18.02.2018</w:t>
      </w:r>
    </w:p>
    <w:p w:rsidR="00C5778A" w:rsidRPr="009E42EC" w:rsidRDefault="00C5778A" w:rsidP="004A05DA">
      <w:pPr>
        <w:pStyle w:val="a8"/>
        <w:numPr>
          <w:ilvl w:val="0"/>
          <w:numId w:val="24"/>
        </w:numPr>
        <w:tabs>
          <w:tab w:val="left" w:pos="142"/>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bCs/>
          <w:sz w:val="28"/>
          <w:szCs w:val="28"/>
        </w:rPr>
        <w:t>М</w:t>
      </w:r>
      <w:r w:rsidRPr="009D2C35">
        <w:rPr>
          <w:rFonts w:ascii="Times New Roman" w:hAnsi="Times New Roman" w:cs="Times New Roman"/>
          <w:bCs/>
          <w:sz w:val="28"/>
          <w:szCs w:val="28"/>
        </w:rPr>
        <w:t>едиабезопасности</w:t>
      </w:r>
      <w:proofErr w:type="spellEnd"/>
      <w:r w:rsidRPr="009D2C35">
        <w:rPr>
          <w:rFonts w:ascii="Times New Roman" w:hAnsi="Times New Roman" w:cs="Times New Roman"/>
          <w:bCs/>
          <w:sz w:val="28"/>
          <w:szCs w:val="28"/>
        </w:rPr>
        <w:t xml:space="preserve"> будущих менеджеров // </w:t>
      </w:r>
      <w:r w:rsidRPr="009D2C35">
        <w:rPr>
          <w:rFonts w:ascii="Times New Roman" w:eastAsia="TimesNewRomanPS-ItalicMT" w:hAnsi="Times New Roman" w:cs="Times New Roman"/>
          <w:iCs/>
          <w:sz w:val="28"/>
          <w:szCs w:val="28"/>
        </w:rPr>
        <w:t xml:space="preserve">Вестник Челябинского государственного университета. 2013. № 22 (313). Филология. Искусствоведение. </w:t>
      </w:r>
      <w:proofErr w:type="spellStart"/>
      <w:r w:rsidRPr="009D2C35">
        <w:rPr>
          <w:rFonts w:ascii="Times New Roman" w:eastAsia="TimesNewRomanPS-ItalicMT" w:hAnsi="Times New Roman" w:cs="Times New Roman"/>
          <w:iCs/>
          <w:sz w:val="28"/>
          <w:szCs w:val="28"/>
        </w:rPr>
        <w:t>Вып</w:t>
      </w:r>
      <w:proofErr w:type="spellEnd"/>
      <w:r w:rsidRPr="009D2C35">
        <w:rPr>
          <w:rFonts w:ascii="Times New Roman" w:eastAsia="TimesNewRomanPS-ItalicMT" w:hAnsi="Times New Roman" w:cs="Times New Roman"/>
          <w:iCs/>
          <w:sz w:val="28"/>
          <w:szCs w:val="28"/>
        </w:rPr>
        <w:t>. 81. С. 213.</w:t>
      </w:r>
    </w:p>
    <w:p w:rsidR="009E42EC" w:rsidRPr="009E42EC" w:rsidRDefault="009E42EC" w:rsidP="009E42EC">
      <w:pPr>
        <w:pStyle w:val="a8"/>
        <w:numPr>
          <w:ilvl w:val="0"/>
          <w:numId w:val="24"/>
        </w:numPr>
        <w:spacing w:line="360" w:lineRule="auto"/>
        <w:ind w:left="0" w:firstLine="709"/>
        <w:jc w:val="both"/>
        <w:rPr>
          <w:rFonts w:ascii="Times New Roman" w:hAnsi="Times New Roman" w:cs="Times New Roman"/>
          <w:sz w:val="28"/>
          <w:szCs w:val="28"/>
        </w:rPr>
      </w:pPr>
      <w:proofErr w:type="spellStart"/>
      <w:r w:rsidRPr="00524920">
        <w:rPr>
          <w:rFonts w:ascii="Times New Roman" w:hAnsi="Times New Roman" w:cs="Times New Roman"/>
          <w:sz w:val="28"/>
          <w:szCs w:val="28"/>
        </w:rPr>
        <w:lastRenderedPageBreak/>
        <w:t>Медиахолдинг</w:t>
      </w:r>
      <w:proofErr w:type="spellEnd"/>
      <w:r w:rsidRPr="00524920">
        <w:rPr>
          <w:rFonts w:ascii="Times New Roman" w:hAnsi="Times New Roman" w:cs="Times New Roman"/>
          <w:sz w:val="28"/>
          <w:szCs w:val="28"/>
        </w:rPr>
        <w:t xml:space="preserve"> "Эксперт"// Эксперт </w:t>
      </w:r>
      <w:r w:rsidRPr="00524920">
        <w:rPr>
          <w:rFonts w:ascii="Times New Roman" w:hAnsi="Times New Roman" w:cs="Times New Roman"/>
          <w:sz w:val="28"/>
          <w:szCs w:val="28"/>
          <w:lang w:val="en-US"/>
        </w:rPr>
        <w:t>ONLINE</w:t>
      </w:r>
      <w:r w:rsidRPr="00524920">
        <w:rPr>
          <w:rFonts w:ascii="Times New Roman" w:hAnsi="Times New Roman" w:cs="Times New Roman"/>
          <w:sz w:val="28"/>
          <w:szCs w:val="28"/>
        </w:rPr>
        <w:t xml:space="preserve"> [Электронный ресурс] </w:t>
      </w:r>
      <w:r w:rsidRPr="00524920">
        <w:rPr>
          <w:rFonts w:ascii="Times New Roman" w:hAnsi="Times New Roman" w:cs="Times New Roman"/>
          <w:sz w:val="28"/>
          <w:szCs w:val="28"/>
          <w:lang w:val="en-US"/>
        </w:rPr>
        <w:t>URL</w:t>
      </w:r>
      <w:r w:rsidRPr="00524920">
        <w:rPr>
          <w:rFonts w:ascii="Times New Roman" w:hAnsi="Times New Roman" w:cs="Times New Roman"/>
          <w:sz w:val="28"/>
          <w:szCs w:val="28"/>
        </w:rPr>
        <w:t>: </w:t>
      </w:r>
      <w:hyperlink r:id="rId30" w:history="1">
        <w:r w:rsidRPr="00524920">
          <w:rPr>
            <w:rStyle w:val="a6"/>
            <w:rFonts w:ascii="Times New Roman" w:hAnsi="Times New Roman" w:cs="Times New Roman"/>
            <w:sz w:val="28"/>
            <w:szCs w:val="28"/>
          </w:rPr>
          <w:t>http://expert.ru/about/</w:t>
        </w:r>
      </w:hyperlink>
      <w:r w:rsidRPr="00524920">
        <w:rPr>
          <w:rFonts w:ascii="Times New Roman" w:hAnsi="Times New Roman" w:cs="Times New Roman"/>
          <w:sz w:val="28"/>
          <w:szCs w:val="28"/>
        </w:rPr>
        <w:t xml:space="preserve"> Дата доступа 14.03.2018 </w:t>
      </w:r>
    </w:p>
    <w:p w:rsidR="00C5778A" w:rsidRPr="009D2C35" w:rsidRDefault="00C5778A" w:rsidP="004A05DA">
      <w:pPr>
        <w:pStyle w:val="a4"/>
        <w:numPr>
          <w:ilvl w:val="0"/>
          <w:numId w:val="24"/>
        </w:numPr>
        <w:tabs>
          <w:tab w:val="left" w:pos="142"/>
        </w:tabs>
        <w:ind w:left="0" w:firstLine="709"/>
      </w:pPr>
      <w:r w:rsidRPr="009D2C35">
        <w:t>Мельник Г., Виноградова С.  Деловая журналистика 2009 С. 16</w:t>
      </w:r>
    </w:p>
    <w:p w:rsidR="00C5778A" w:rsidRDefault="00C5778A" w:rsidP="00C5778A">
      <w:pPr>
        <w:pStyle w:val="a3"/>
      </w:pPr>
    </w:p>
    <w:p w:rsidR="00C5778A" w:rsidRDefault="00C5778A" w:rsidP="00C5778A">
      <w:pPr>
        <w:pStyle w:val="a4"/>
        <w:numPr>
          <w:ilvl w:val="0"/>
          <w:numId w:val="24"/>
        </w:numPr>
        <w:tabs>
          <w:tab w:val="left" w:pos="142"/>
        </w:tabs>
        <w:ind w:left="0" w:firstLine="709"/>
      </w:pPr>
      <w:r w:rsidRPr="009D2C35">
        <w:t>О компании // Ведомости [Электронный ресурс] </w:t>
      </w:r>
      <w:r w:rsidRPr="009E42EC">
        <w:rPr>
          <w:lang w:val="en-US"/>
        </w:rPr>
        <w:t>URL</w:t>
      </w:r>
      <w:r w:rsidRPr="009D2C35">
        <w:t>:</w:t>
      </w:r>
      <w:r w:rsidRPr="009E42EC">
        <w:rPr>
          <w:lang w:val="en-US"/>
        </w:rPr>
        <w:t> </w:t>
      </w:r>
      <w:hyperlink r:id="rId31" w:history="1">
        <w:r w:rsidRPr="009D2C35">
          <w:rPr>
            <w:rStyle w:val="a6"/>
          </w:rPr>
          <w:t>https://www.vedomosti.ru/info/mission</w:t>
        </w:r>
      </w:hyperlink>
      <w:r w:rsidRPr="009D2C35">
        <w:t xml:space="preserve"> Дата доступа: 04.03.2018</w:t>
      </w:r>
    </w:p>
    <w:p w:rsidR="009E42EC" w:rsidRDefault="009E42EC" w:rsidP="009E42EC">
      <w:pPr>
        <w:pStyle w:val="a3"/>
      </w:pPr>
    </w:p>
    <w:p w:rsidR="009E42EC" w:rsidRPr="009E42EC" w:rsidRDefault="009E42EC" w:rsidP="009E42EC">
      <w:pPr>
        <w:pStyle w:val="a8"/>
        <w:numPr>
          <w:ilvl w:val="0"/>
          <w:numId w:val="24"/>
        </w:numPr>
        <w:spacing w:line="360" w:lineRule="auto"/>
        <w:ind w:left="0" w:firstLine="709"/>
        <w:jc w:val="both"/>
        <w:rPr>
          <w:rFonts w:ascii="Times New Roman" w:hAnsi="Times New Roman" w:cs="Times New Roman"/>
          <w:sz w:val="28"/>
          <w:szCs w:val="28"/>
        </w:rPr>
      </w:pPr>
      <w:r w:rsidRPr="00524920">
        <w:rPr>
          <w:rStyle w:val="ft12"/>
          <w:rFonts w:ascii="Times New Roman" w:hAnsi="Times New Roman" w:cs="Times New Roman"/>
          <w:bCs/>
          <w:color w:val="000000"/>
          <w:sz w:val="28"/>
          <w:szCs w:val="28"/>
        </w:rPr>
        <w:t>Основы бизнеса</w:t>
      </w:r>
      <w:r w:rsidRPr="00524920">
        <w:rPr>
          <w:rStyle w:val="ft12"/>
          <w:rFonts w:ascii="Times New Roman" w:hAnsi="Times New Roman" w:cs="Times New Roman"/>
          <w:b/>
          <w:bCs/>
          <w:color w:val="000000"/>
          <w:sz w:val="28"/>
          <w:szCs w:val="28"/>
        </w:rPr>
        <w:t xml:space="preserve"> /</w:t>
      </w:r>
      <w:r w:rsidRPr="00524920">
        <w:rPr>
          <w:rFonts w:ascii="Times New Roman" w:hAnsi="Times New Roman" w:cs="Times New Roman"/>
          <w:color w:val="000000"/>
          <w:sz w:val="28"/>
          <w:szCs w:val="28"/>
        </w:rPr>
        <w:t xml:space="preserve">под ред. Рубина Ю.Б., Ягодкиной И.А.: </w:t>
      </w:r>
      <w:proofErr w:type="spellStart"/>
      <w:proofErr w:type="gramStart"/>
      <w:r w:rsidRPr="00524920">
        <w:rPr>
          <w:rFonts w:ascii="Times New Roman" w:hAnsi="Times New Roman" w:cs="Times New Roman"/>
          <w:color w:val="000000"/>
          <w:sz w:val="28"/>
          <w:szCs w:val="28"/>
        </w:rPr>
        <w:t>Учебно</w:t>
      </w:r>
      <w:proofErr w:type="spellEnd"/>
      <w:r w:rsidRPr="00524920">
        <w:rPr>
          <w:rFonts w:ascii="Times New Roman" w:hAnsi="Times New Roman" w:cs="Times New Roman"/>
          <w:color w:val="000000"/>
          <w:sz w:val="28"/>
          <w:szCs w:val="28"/>
        </w:rPr>
        <w:t xml:space="preserve"> - практическое</w:t>
      </w:r>
      <w:proofErr w:type="gramEnd"/>
      <w:r w:rsidRPr="00524920">
        <w:rPr>
          <w:rFonts w:ascii="Times New Roman" w:hAnsi="Times New Roman" w:cs="Times New Roman"/>
          <w:color w:val="000000"/>
          <w:sz w:val="28"/>
          <w:szCs w:val="28"/>
        </w:rPr>
        <w:t xml:space="preserve"> пособие / Московский государственный университет экономики, статистики и информатики. - М.: МЭСИ, 2001. - 161 с. </w:t>
      </w:r>
      <w:hyperlink r:id="rId32" w:history="1">
        <w:r w:rsidRPr="00524920">
          <w:rPr>
            <w:rStyle w:val="a6"/>
            <w:rFonts w:ascii="Times New Roman" w:hAnsi="Times New Roman" w:cs="Times New Roman"/>
            <w:sz w:val="28"/>
            <w:szCs w:val="28"/>
          </w:rPr>
          <w:t>https://studfiles.net/preview/4432134/</w:t>
        </w:r>
      </w:hyperlink>
      <w:r w:rsidRPr="00524920">
        <w:rPr>
          <w:rFonts w:ascii="Times New Roman" w:hAnsi="Times New Roman" w:cs="Times New Roman"/>
          <w:sz w:val="28"/>
          <w:szCs w:val="28"/>
        </w:rPr>
        <w:t xml:space="preserve"> </w:t>
      </w:r>
    </w:p>
    <w:p w:rsidR="00C5778A" w:rsidRDefault="00C5778A" w:rsidP="004A05DA">
      <w:pPr>
        <w:pStyle w:val="a4"/>
        <w:numPr>
          <w:ilvl w:val="0"/>
          <w:numId w:val="24"/>
        </w:numPr>
        <w:tabs>
          <w:tab w:val="left" w:pos="142"/>
        </w:tabs>
        <w:ind w:left="0" w:firstLine="709"/>
      </w:pPr>
      <w:r w:rsidRPr="009D2C35">
        <w:t>«</w:t>
      </w:r>
      <w:r w:rsidRPr="009D2C35">
        <w:rPr>
          <w:bdr w:val="none" w:sz="0" w:space="0" w:color="auto" w:frame="1"/>
        </w:rPr>
        <w:t xml:space="preserve">Привалов: название "Эксперт" придумал я» // </w:t>
      </w:r>
      <w:proofErr w:type="spellStart"/>
      <w:r w:rsidRPr="009D2C35">
        <w:rPr>
          <w:bdr w:val="none" w:sz="0" w:space="0" w:color="auto" w:frame="1"/>
        </w:rPr>
        <w:t>Риа</w:t>
      </w:r>
      <w:proofErr w:type="spellEnd"/>
      <w:r w:rsidRPr="009D2C35">
        <w:rPr>
          <w:bdr w:val="none" w:sz="0" w:space="0" w:color="auto" w:frame="1"/>
        </w:rPr>
        <w:t xml:space="preserve"> Новости </w:t>
      </w:r>
      <w:r w:rsidRPr="009D2C35">
        <w:t xml:space="preserve">[Электронный ресурс] </w:t>
      </w:r>
      <w:r w:rsidRPr="009D2C35">
        <w:rPr>
          <w:lang w:val="en-US"/>
        </w:rPr>
        <w:t>URL</w:t>
      </w:r>
      <w:r w:rsidRPr="009D2C35">
        <w:t>:</w:t>
      </w:r>
      <w:r w:rsidRPr="009D2C35">
        <w:rPr>
          <w:lang w:val="en-US"/>
        </w:rPr>
        <w:t> </w:t>
      </w:r>
      <w:hyperlink r:id="rId33" w:history="1">
        <w:r w:rsidRPr="009D2C35">
          <w:rPr>
            <w:rStyle w:val="a6"/>
          </w:rPr>
          <w:t>https://ria.ru/media_Russia/20131216/984387069.html</w:t>
        </w:r>
      </w:hyperlink>
      <w:r w:rsidRPr="009D2C35">
        <w:t xml:space="preserve"> Дата доступа: 04.03.2018</w:t>
      </w:r>
    </w:p>
    <w:p w:rsidR="00C5778A" w:rsidRPr="009D2C35" w:rsidRDefault="00C5778A" w:rsidP="004A05DA">
      <w:pPr>
        <w:pStyle w:val="a4"/>
        <w:numPr>
          <w:ilvl w:val="0"/>
          <w:numId w:val="24"/>
        </w:numPr>
        <w:tabs>
          <w:tab w:val="left" w:pos="142"/>
        </w:tabs>
        <w:ind w:left="0" w:firstLine="709"/>
      </w:pPr>
      <w:r w:rsidRPr="009D2C35">
        <w:rPr>
          <w:color w:val="000000"/>
        </w:rPr>
        <w:t>Симакова С.И. Визуализация в СМИ: вынужденная необходимость или объективная реальность? // Вестник Самарского университета. История, педагогика, филология. 2017. №1.2. С.137</w:t>
      </w:r>
    </w:p>
    <w:p w:rsidR="00C5778A" w:rsidRDefault="00C5778A" w:rsidP="004A05DA">
      <w:pPr>
        <w:pStyle w:val="a4"/>
        <w:numPr>
          <w:ilvl w:val="0"/>
          <w:numId w:val="24"/>
        </w:numPr>
        <w:tabs>
          <w:tab w:val="left" w:pos="142"/>
        </w:tabs>
        <w:ind w:left="0" w:firstLine="709"/>
      </w:pPr>
      <w:proofErr w:type="spellStart"/>
      <w:r w:rsidRPr="009D2C35">
        <w:t>Синдинская</w:t>
      </w:r>
      <w:proofErr w:type="spellEnd"/>
      <w:r w:rsidRPr="009D2C35">
        <w:t xml:space="preserve"> М. В. Печатные средства массовой информации. Расширение возможностей // </w:t>
      </w:r>
      <w:proofErr w:type="spellStart"/>
      <w:r w:rsidRPr="009D2C35">
        <w:t>Rhema</w:t>
      </w:r>
      <w:proofErr w:type="spellEnd"/>
      <w:r w:rsidRPr="009D2C35">
        <w:t>. Рема. 2010. №4. С.47</w:t>
      </w:r>
    </w:p>
    <w:p w:rsidR="009D2C35" w:rsidRDefault="009D2C35" w:rsidP="004A05DA">
      <w:pPr>
        <w:pStyle w:val="a4"/>
        <w:numPr>
          <w:ilvl w:val="0"/>
          <w:numId w:val="24"/>
        </w:numPr>
        <w:tabs>
          <w:tab w:val="left" w:pos="142"/>
        </w:tabs>
        <w:ind w:left="0" w:firstLine="709"/>
      </w:pPr>
      <w:r w:rsidRPr="009D2C35">
        <w:t xml:space="preserve">Струкова Е. В. Стратегии монетизации </w:t>
      </w:r>
      <w:proofErr w:type="spellStart"/>
      <w:r w:rsidRPr="009D2C35">
        <w:t>контента</w:t>
      </w:r>
      <w:proofErr w:type="spellEnd"/>
      <w:r w:rsidRPr="009D2C35">
        <w:t xml:space="preserve"> </w:t>
      </w:r>
      <w:proofErr w:type="gramStart"/>
      <w:r w:rsidRPr="009D2C35">
        <w:t>интернет-СМИ</w:t>
      </w:r>
      <w:proofErr w:type="gramEnd"/>
      <w:r w:rsidRPr="009D2C35">
        <w:t xml:space="preserve"> // Вестник </w:t>
      </w:r>
      <w:proofErr w:type="spellStart"/>
      <w:r w:rsidRPr="009D2C35">
        <w:t>ЧелГУ</w:t>
      </w:r>
      <w:proofErr w:type="spellEnd"/>
      <w:r w:rsidRPr="009D2C35">
        <w:t>. 2015. №5 (360). С.331</w:t>
      </w:r>
    </w:p>
    <w:p w:rsidR="00C5778A" w:rsidRPr="00C5778A" w:rsidRDefault="00C5778A" w:rsidP="004A05DA">
      <w:pPr>
        <w:pStyle w:val="a8"/>
        <w:numPr>
          <w:ilvl w:val="0"/>
          <w:numId w:val="24"/>
        </w:numPr>
        <w:tabs>
          <w:tab w:val="left" w:pos="142"/>
        </w:tabs>
        <w:spacing w:line="360" w:lineRule="auto"/>
        <w:ind w:left="0" w:firstLine="709"/>
        <w:jc w:val="both"/>
        <w:rPr>
          <w:rFonts w:ascii="Times New Roman" w:hAnsi="Times New Roman" w:cs="Times New Roman"/>
          <w:sz w:val="28"/>
          <w:szCs w:val="28"/>
        </w:rPr>
      </w:pPr>
      <w:r w:rsidRPr="009D2C35">
        <w:rPr>
          <w:rFonts w:ascii="Times New Roman" w:hAnsi="Times New Roman" w:cs="Times New Roman"/>
          <w:sz w:val="28"/>
          <w:szCs w:val="28"/>
        </w:rPr>
        <w:t>Тищенко В. Н. Деловая журналистика: типология и видовые признаки, 2014  с.140</w:t>
      </w:r>
    </w:p>
    <w:p w:rsidR="00C5778A" w:rsidRPr="00C5778A" w:rsidRDefault="00C5778A" w:rsidP="004A05DA">
      <w:pPr>
        <w:pStyle w:val="a8"/>
        <w:numPr>
          <w:ilvl w:val="0"/>
          <w:numId w:val="24"/>
        </w:numPr>
        <w:tabs>
          <w:tab w:val="left" w:pos="142"/>
        </w:tabs>
        <w:spacing w:line="360" w:lineRule="auto"/>
        <w:ind w:left="0" w:firstLine="709"/>
        <w:jc w:val="both"/>
        <w:rPr>
          <w:rFonts w:ascii="Times New Roman" w:hAnsi="Times New Roman" w:cs="Times New Roman"/>
          <w:sz w:val="28"/>
          <w:szCs w:val="28"/>
        </w:rPr>
      </w:pPr>
      <w:proofErr w:type="spellStart"/>
      <w:r w:rsidRPr="009D2C35">
        <w:rPr>
          <w:rFonts w:ascii="Times New Roman" w:hAnsi="Times New Roman" w:cs="Times New Roman"/>
          <w:sz w:val="28"/>
          <w:szCs w:val="28"/>
        </w:rPr>
        <w:t>Толстунова</w:t>
      </w:r>
      <w:proofErr w:type="spellEnd"/>
      <w:r w:rsidRPr="009D2C35">
        <w:rPr>
          <w:rFonts w:ascii="Times New Roman" w:hAnsi="Times New Roman" w:cs="Times New Roman"/>
          <w:sz w:val="28"/>
          <w:szCs w:val="28"/>
        </w:rPr>
        <w:t xml:space="preserve"> М. А. Тенденции развития языка современной деловой прессы // Вестник ННГУ. 2010. №4-2. С.959 </w:t>
      </w:r>
    </w:p>
    <w:p w:rsidR="00C5778A" w:rsidRPr="009D2C35" w:rsidRDefault="00C5778A" w:rsidP="004A05DA">
      <w:pPr>
        <w:pStyle w:val="a4"/>
        <w:numPr>
          <w:ilvl w:val="0"/>
          <w:numId w:val="24"/>
        </w:numPr>
        <w:tabs>
          <w:tab w:val="left" w:pos="142"/>
        </w:tabs>
        <w:ind w:left="0" w:firstLine="709"/>
      </w:pPr>
      <w:r w:rsidRPr="009D2C35">
        <w:rPr>
          <w:color w:val="000000"/>
        </w:rPr>
        <w:t xml:space="preserve">Ширяева О. В. Информационно-аналитический </w:t>
      </w:r>
      <w:proofErr w:type="spellStart"/>
      <w:r w:rsidRPr="009D2C35">
        <w:rPr>
          <w:color w:val="000000"/>
        </w:rPr>
        <w:t>медиадискурс</w:t>
      </w:r>
      <w:proofErr w:type="spellEnd"/>
      <w:r w:rsidRPr="009D2C35">
        <w:rPr>
          <w:color w:val="000000"/>
        </w:rPr>
        <w:t xml:space="preserve"> деловой прессы: </w:t>
      </w:r>
      <w:proofErr w:type="spellStart"/>
      <w:r w:rsidRPr="009D2C35">
        <w:rPr>
          <w:color w:val="000000"/>
        </w:rPr>
        <w:t>когнитивно-коммуникативный</w:t>
      </w:r>
      <w:proofErr w:type="spellEnd"/>
      <w:r w:rsidRPr="009D2C35">
        <w:rPr>
          <w:color w:val="000000"/>
        </w:rPr>
        <w:t xml:space="preserve"> анализ // </w:t>
      </w:r>
      <w:proofErr w:type="spellStart"/>
      <w:r w:rsidRPr="009D2C35">
        <w:rPr>
          <w:color w:val="000000"/>
        </w:rPr>
        <w:t>Austrian</w:t>
      </w:r>
      <w:proofErr w:type="spellEnd"/>
      <w:r w:rsidRPr="009D2C35">
        <w:rPr>
          <w:color w:val="000000"/>
        </w:rPr>
        <w:t xml:space="preserve"> </w:t>
      </w:r>
      <w:proofErr w:type="spellStart"/>
      <w:r w:rsidRPr="009D2C35">
        <w:rPr>
          <w:color w:val="000000"/>
        </w:rPr>
        <w:t>Journal</w:t>
      </w:r>
      <w:proofErr w:type="spellEnd"/>
      <w:r w:rsidRPr="009D2C35">
        <w:rPr>
          <w:color w:val="000000"/>
        </w:rPr>
        <w:t xml:space="preserve"> </w:t>
      </w:r>
      <w:proofErr w:type="spellStart"/>
      <w:r w:rsidRPr="009D2C35">
        <w:rPr>
          <w:color w:val="000000"/>
        </w:rPr>
        <w:t>of</w:t>
      </w:r>
      <w:proofErr w:type="spellEnd"/>
      <w:r w:rsidRPr="009D2C35">
        <w:rPr>
          <w:color w:val="000000"/>
        </w:rPr>
        <w:t xml:space="preserve"> </w:t>
      </w:r>
      <w:proofErr w:type="spellStart"/>
      <w:r w:rsidRPr="009D2C35">
        <w:rPr>
          <w:color w:val="000000"/>
        </w:rPr>
        <w:t>Humanities</w:t>
      </w:r>
      <w:proofErr w:type="spellEnd"/>
      <w:r w:rsidRPr="009D2C35">
        <w:rPr>
          <w:color w:val="000000"/>
        </w:rPr>
        <w:t xml:space="preserve"> </w:t>
      </w:r>
      <w:proofErr w:type="spellStart"/>
      <w:r w:rsidRPr="009D2C35">
        <w:rPr>
          <w:color w:val="000000"/>
        </w:rPr>
        <w:t>and</w:t>
      </w:r>
      <w:proofErr w:type="spellEnd"/>
      <w:r w:rsidRPr="009D2C35">
        <w:rPr>
          <w:color w:val="000000"/>
        </w:rPr>
        <w:t xml:space="preserve"> </w:t>
      </w:r>
      <w:proofErr w:type="spellStart"/>
      <w:r w:rsidRPr="009D2C35">
        <w:rPr>
          <w:color w:val="000000"/>
        </w:rPr>
        <w:t>Social</w:t>
      </w:r>
      <w:proofErr w:type="spellEnd"/>
      <w:r w:rsidRPr="009D2C35">
        <w:rPr>
          <w:color w:val="000000"/>
        </w:rPr>
        <w:t xml:space="preserve"> </w:t>
      </w:r>
      <w:proofErr w:type="spellStart"/>
      <w:r w:rsidRPr="009D2C35">
        <w:rPr>
          <w:color w:val="000000"/>
        </w:rPr>
        <w:t>Sciences</w:t>
      </w:r>
      <w:proofErr w:type="spellEnd"/>
      <w:r w:rsidRPr="009D2C35">
        <w:rPr>
          <w:color w:val="000000"/>
        </w:rPr>
        <w:t>. 2014. №11-12. С.80</w:t>
      </w:r>
    </w:p>
    <w:p w:rsidR="00C5778A" w:rsidRDefault="00C5778A" w:rsidP="004A05DA">
      <w:pPr>
        <w:pStyle w:val="a4"/>
        <w:numPr>
          <w:ilvl w:val="0"/>
          <w:numId w:val="24"/>
        </w:numPr>
        <w:tabs>
          <w:tab w:val="left" w:pos="142"/>
        </w:tabs>
        <w:ind w:left="0" w:firstLine="709"/>
      </w:pPr>
      <w:proofErr w:type="spellStart"/>
      <w:r>
        <w:rPr>
          <w:rFonts w:ascii="Arial" w:hAnsi="Arial" w:cs="Arial"/>
          <w:color w:val="000000"/>
          <w:sz w:val="27"/>
          <w:szCs w:val="27"/>
        </w:rPr>
        <w:lastRenderedPageBreak/>
        <w:t>Шпаковский</w:t>
      </w:r>
      <w:proofErr w:type="spellEnd"/>
      <w:r>
        <w:rPr>
          <w:rFonts w:ascii="Arial" w:hAnsi="Arial" w:cs="Arial"/>
          <w:color w:val="000000"/>
          <w:sz w:val="27"/>
          <w:szCs w:val="27"/>
        </w:rPr>
        <w:t xml:space="preserve"> Ю. Ф., Данилюк М. Д. Формы монетизации </w:t>
      </w:r>
      <w:proofErr w:type="gramStart"/>
      <w:r>
        <w:rPr>
          <w:rFonts w:ascii="Arial" w:hAnsi="Arial" w:cs="Arial"/>
          <w:color w:val="000000"/>
          <w:sz w:val="27"/>
          <w:szCs w:val="27"/>
        </w:rPr>
        <w:t>интернет-СМИ</w:t>
      </w:r>
      <w:proofErr w:type="gramEnd"/>
      <w:r>
        <w:rPr>
          <w:rFonts w:ascii="Arial" w:hAnsi="Arial" w:cs="Arial"/>
          <w:color w:val="000000"/>
          <w:sz w:val="27"/>
          <w:szCs w:val="27"/>
        </w:rPr>
        <w:t xml:space="preserve"> // Труды БГТУ. Серия 4: Прин</w:t>
      </w:r>
      <w:proofErr w:type="gramStart"/>
      <w:r>
        <w:rPr>
          <w:rFonts w:ascii="Arial" w:hAnsi="Arial" w:cs="Arial"/>
          <w:color w:val="000000"/>
          <w:sz w:val="27"/>
          <w:szCs w:val="27"/>
        </w:rPr>
        <w:t>т-</w:t>
      </w:r>
      <w:proofErr w:type="gramEnd"/>
      <w:r>
        <w:rPr>
          <w:rFonts w:ascii="Arial" w:hAnsi="Arial" w:cs="Arial"/>
          <w:color w:val="000000"/>
          <w:sz w:val="27"/>
          <w:szCs w:val="27"/>
        </w:rPr>
        <w:t xml:space="preserve"> и </w:t>
      </w:r>
      <w:proofErr w:type="spellStart"/>
      <w:r>
        <w:rPr>
          <w:rFonts w:ascii="Arial" w:hAnsi="Arial" w:cs="Arial"/>
          <w:color w:val="000000"/>
          <w:sz w:val="27"/>
          <w:szCs w:val="27"/>
        </w:rPr>
        <w:t>медиатехнологии</w:t>
      </w:r>
      <w:proofErr w:type="spellEnd"/>
      <w:r>
        <w:rPr>
          <w:rFonts w:ascii="Arial" w:hAnsi="Arial" w:cs="Arial"/>
          <w:color w:val="000000"/>
          <w:sz w:val="27"/>
          <w:szCs w:val="27"/>
        </w:rPr>
        <w:t>. 2015. №9 (182). URL: https://cyberleninka.ru/article/n/formy-monetizatsii-internet-smi (дата обращения: 08.05.2018). </w:t>
      </w:r>
    </w:p>
    <w:p w:rsidR="00C5778A" w:rsidRDefault="00C5778A" w:rsidP="004A05DA">
      <w:pPr>
        <w:pStyle w:val="a3"/>
        <w:numPr>
          <w:ilvl w:val="0"/>
          <w:numId w:val="24"/>
        </w:numPr>
        <w:tabs>
          <w:tab w:val="left" w:pos="142"/>
        </w:tabs>
        <w:autoSpaceDE w:val="0"/>
        <w:autoSpaceDN w:val="0"/>
        <w:adjustRightInd w:val="0"/>
        <w:spacing w:line="360" w:lineRule="auto"/>
        <w:ind w:left="0" w:firstLine="709"/>
        <w:jc w:val="both"/>
        <w:rPr>
          <w:rFonts w:ascii="Times New Roman" w:hAnsi="Times New Roman" w:cs="Times New Roman"/>
          <w:bCs/>
          <w:sz w:val="28"/>
          <w:szCs w:val="28"/>
        </w:rPr>
      </w:pPr>
      <w:r w:rsidRPr="009D2C35">
        <w:rPr>
          <w:rFonts w:ascii="Times New Roman" w:hAnsi="Times New Roman" w:cs="Times New Roman"/>
          <w:sz w:val="28"/>
          <w:szCs w:val="28"/>
        </w:rPr>
        <w:t xml:space="preserve">Фатеев В.Н. </w:t>
      </w:r>
      <w:r w:rsidRPr="009D2C35">
        <w:rPr>
          <w:rFonts w:ascii="Times New Roman" w:hAnsi="Times New Roman" w:cs="Times New Roman"/>
          <w:bCs/>
          <w:sz w:val="28"/>
          <w:szCs w:val="28"/>
        </w:rPr>
        <w:t>Приобщение к деловой прессе как способ обеспечения</w:t>
      </w:r>
    </w:p>
    <w:p w:rsidR="00C5778A" w:rsidRPr="009D2C35" w:rsidRDefault="00C5778A" w:rsidP="004A05DA">
      <w:pPr>
        <w:pStyle w:val="a4"/>
        <w:numPr>
          <w:ilvl w:val="0"/>
          <w:numId w:val="24"/>
        </w:numPr>
        <w:tabs>
          <w:tab w:val="left" w:pos="142"/>
        </w:tabs>
        <w:ind w:left="0" w:firstLine="709"/>
      </w:pPr>
      <w:r w:rsidRPr="009D2C35">
        <w:rPr>
          <w:rFonts w:eastAsia="Times New Roman"/>
          <w:kern w:val="36"/>
          <w:bdr w:val="none" w:sz="0" w:space="0" w:color="auto" w:frame="1"/>
          <w:lang w:eastAsia="ru-RU"/>
        </w:rPr>
        <w:t xml:space="preserve">Эксперты о перспективных направлениях развития </w:t>
      </w:r>
      <w:proofErr w:type="gramStart"/>
      <w:r w:rsidRPr="009D2C35">
        <w:rPr>
          <w:rFonts w:eastAsia="Times New Roman"/>
          <w:kern w:val="36"/>
          <w:bdr w:val="none" w:sz="0" w:space="0" w:color="auto" w:frame="1"/>
          <w:lang w:eastAsia="ru-RU"/>
        </w:rPr>
        <w:t>интернет-СМИ</w:t>
      </w:r>
      <w:proofErr w:type="gramEnd"/>
      <w:r w:rsidRPr="009D2C35">
        <w:rPr>
          <w:rFonts w:eastAsia="Times New Roman"/>
          <w:kern w:val="36"/>
          <w:bdr w:val="none" w:sz="0" w:space="0" w:color="auto" w:frame="1"/>
          <w:lang w:eastAsia="ru-RU"/>
        </w:rPr>
        <w:t xml:space="preserve"> // </w:t>
      </w:r>
      <w:r w:rsidRPr="009D2C35">
        <w:rPr>
          <w:shd w:val="clear" w:color="auto" w:fill="FFFFFF"/>
        </w:rPr>
        <w:t>РИА Новости </w:t>
      </w:r>
      <w:r w:rsidRPr="009D2C35">
        <w:t xml:space="preserve">[Электронный ресурс] </w:t>
      </w:r>
      <w:r w:rsidRPr="009D2C35">
        <w:rPr>
          <w:lang w:val="en-US"/>
        </w:rPr>
        <w:t>URL</w:t>
      </w:r>
      <w:r w:rsidRPr="009D2C35">
        <w:t>:</w:t>
      </w:r>
      <w:r w:rsidRPr="009D2C35">
        <w:rPr>
          <w:shd w:val="clear" w:color="auto" w:fill="FFFFFF"/>
        </w:rPr>
        <w:t xml:space="preserve"> </w:t>
      </w:r>
      <w:hyperlink r:id="rId34" w:history="1">
        <w:r w:rsidRPr="009D2C35">
          <w:rPr>
            <w:rStyle w:val="a6"/>
            <w:color w:val="auto"/>
            <w:bdr w:val="none" w:sz="0" w:space="0" w:color="auto" w:frame="1"/>
            <w:shd w:val="clear" w:color="auto" w:fill="FFFFFF"/>
          </w:rPr>
          <w:t>https://ria.ru/media/20121017/903826640.html</w:t>
        </w:r>
      </w:hyperlink>
      <w:r w:rsidRPr="009D2C35">
        <w:t xml:space="preserve"> Дата доступа 18.02.2018</w:t>
      </w:r>
    </w:p>
    <w:p w:rsidR="009D2C35" w:rsidRPr="009D2C35" w:rsidRDefault="009D2C35" w:rsidP="009D2C35">
      <w:pPr>
        <w:pStyle w:val="a4"/>
        <w:ind w:firstLine="709"/>
      </w:pPr>
    </w:p>
    <w:p w:rsidR="009D2C35" w:rsidRDefault="009D2C35">
      <w:pPr>
        <w:spacing w:before="-1" w:beforeAutospacing="1" w:after="-1" w:afterAutospacing="1" w:line="360" w:lineRule="auto"/>
        <w:ind w:firstLine="851"/>
        <w:jc w:val="both"/>
        <w:rPr>
          <w:rFonts w:ascii="Times New Roman" w:eastAsia="Times New Roman" w:hAnsi="Times New Roman" w:cs="Times New Roman"/>
          <w:sz w:val="28"/>
          <w:szCs w:val="28"/>
          <w:lang w:eastAsia="ru-RU"/>
        </w:rPr>
      </w:pPr>
    </w:p>
    <w:p w:rsidR="009E42EC" w:rsidRDefault="009E42EC">
      <w:pPr>
        <w:spacing w:before="-1" w:beforeAutospacing="1" w:after="-1" w:afterAutospacing="1"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83C6D" w:rsidRDefault="00D90647" w:rsidP="00CF3F31">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D90647" w:rsidRDefault="00D90647" w:rsidP="00CF3F31">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r w:rsidR="009E42EC">
        <w:rPr>
          <w:rFonts w:ascii="Times New Roman" w:eastAsia="Times New Roman" w:hAnsi="Times New Roman" w:cs="Times New Roman"/>
          <w:sz w:val="28"/>
          <w:szCs w:val="28"/>
          <w:lang w:eastAsia="ru-RU"/>
        </w:rPr>
        <w:t xml:space="preserve">. Авторы журнала Эксперт </w:t>
      </w:r>
      <w:proofErr w:type="spellStart"/>
      <w:r w:rsidR="009E42EC">
        <w:rPr>
          <w:rFonts w:ascii="Times New Roman" w:eastAsia="Times New Roman" w:hAnsi="Times New Roman" w:cs="Times New Roman"/>
          <w:sz w:val="28"/>
          <w:szCs w:val="28"/>
          <w:lang w:eastAsia="ru-RU"/>
        </w:rPr>
        <w:t>Севрео-Запад</w:t>
      </w:r>
      <w:proofErr w:type="spellEnd"/>
      <w:r w:rsidR="009E42EC">
        <w:rPr>
          <w:rFonts w:ascii="Times New Roman" w:eastAsia="Times New Roman" w:hAnsi="Times New Roman" w:cs="Times New Roman"/>
          <w:sz w:val="28"/>
          <w:szCs w:val="28"/>
          <w:lang w:eastAsia="ru-RU"/>
        </w:rPr>
        <w:t xml:space="preserve"> написавшие не более одного текста (2016 год) </w:t>
      </w:r>
    </w:p>
    <w:tbl>
      <w:tblPr>
        <w:tblStyle w:val="af6"/>
        <w:tblW w:w="9571" w:type="dxa"/>
        <w:tblLook w:val="04A0"/>
      </w:tblPr>
      <w:tblGrid>
        <w:gridCol w:w="7338"/>
        <w:gridCol w:w="2233"/>
      </w:tblGrid>
      <w:tr w:rsidR="00FC24B2" w:rsidRPr="007C60CF" w:rsidTr="00FC24B2">
        <w:trPr>
          <w:trHeight w:val="300"/>
        </w:trPr>
        <w:tc>
          <w:tcPr>
            <w:tcW w:w="7338" w:type="dxa"/>
            <w:noWrap/>
            <w:hideMark/>
          </w:tcPr>
          <w:p w:rsidR="00FC24B2" w:rsidRPr="00FC24B2" w:rsidRDefault="00FC24B2" w:rsidP="00FC24B2">
            <w:pPr>
              <w:jc w:val="left"/>
              <w:rPr>
                <w:rFonts w:ascii="Times New Roman" w:eastAsia="Times New Roman" w:hAnsi="Times New Roman" w:cs="Times New Roman"/>
                <w:color w:val="000000"/>
                <w:sz w:val="24"/>
                <w:lang w:eastAsia="ru-RU"/>
              </w:rPr>
            </w:pPr>
            <w:r w:rsidRPr="00FC24B2">
              <w:rPr>
                <w:rFonts w:ascii="Times New Roman" w:eastAsia="Times New Roman" w:hAnsi="Times New Roman" w:cs="Times New Roman"/>
                <w:color w:val="000000"/>
                <w:sz w:val="24"/>
                <w:lang w:eastAsia="ru-RU"/>
              </w:rPr>
              <w:t>Имя, фамилия автора</w:t>
            </w:r>
          </w:p>
        </w:tc>
        <w:tc>
          <w:tcPr>
            <w:tcW w:w="2233" w:type="dxa"/>
            <w:noWrap/>
            <w:hideMark/>
          </w:tcPr>
          <w:p w:rsidR="00FC24B2" w:rsidRPr="00FC24B2" w:rsidRDefault="00FC24B2" w:rsidP="00FC24B2">
            <w:pPr>
              <w:jc w:val="center"/>
              <w:rPr>
                <w:rFonts w:ascii="Times New Roman" w:eastAsia="Times New Roman" w:hAnsi="Times New Roman" w:cs="Times New Roman"/>
                <w:color w:val="000000"/>
                <w:sz w:val="24"/>
                <w:lang w:eastAsia="ru-RU"/>
              </w:rPr>
            </w:pPr>
            <w:r w:rsidRPr="00FC24B2">
              <w:rPr>
                <w:rFonts w:ascii="Times New Roman" w:eastAsia="Times New Roman" w:hAnsi="Times New Roman" w:cs="Times New Roman"/>
                <w:color w:val="000000"/>
                <w:sz w:val="24"/>
                <w:lang w:eastAsia="ru-RU"/>
              </w:rPr>
              <w:t>Количество текстов</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 xml:space="preserve">Александр </w:t>
            </w:r>
            <w:proofErr w:type="spellStart"/>
            <w:r w:rsidRPr="00FC24B2">
              <w:rPr>
                <w:rFonts w:ascii="Times New Roman" w:eastAsia="Times New Roman" w:hAnsi="Times New Roman" w:cs="Times New Roman"/>
                <w:color w:val="000000"/>
                <w:sz w:val="24"/>
                <w:szCs w:val="24"/>
                <w:lang w:eastAsia="ru-RU"/>
              </w:rPr>
              <w:t>Ивантер</w:t>
            </w:r>
            <w:proofErr w:type="spellEnd"/>
            <w:r w:rsidRPr="00FC24B2">
              <w:rPr>
                <w:rFonts w:ascii="Times New Roman" w:eastAsia="Times New Roman" w:hAnsi="Times New Roman" w:cs="Times New Roman"/>
                <w:color w:val="000000"/>
                <w:sz w:val="24"/>
                <w:szCs w:val="24"/>
                <w:lang w:eastAsia="ru-RU"/>
              </w:rPr>
              <w:t>, Сергей Селянин*</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 xml:space="preserve">Анастасия </w:t>
            </w:r>
            <w:proofErr w:type="spellStart"/>
            <w:r w:rsidRPr="00FC24B2">
              <w:rPr>
                <w:rFonts w:ascii="Times New Roman" w:eastAsia="Times New Roman" w:hAnsi="Times New Roman" w:cs="Times New Roman"/>
                <w:color w:val="000000"/>
                <w:sz w:val="24"/>
                <w:szCs w:val="24"/>
                <w:lang w:eastAsia="ru-RU"/>
              </w:rPr>
              <w:t>Валеева</w:t>
            </w:r>
            <w:proofErr w:type="spellEnd"/>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Анастасия Федорова</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 xml:space="preserve">Андрей </w:t>
            </w:r>
            <w:proofErr w:type="spellStart"/>
            <w:r w:rsidRPr="00FC24B2">
              <w:rPr>
                <w:rFonts w:ascii="Times New Roman" w:eastAsia="Times New Roman" w:hAnsi="Times New Roman" w:cs="Times New Roman"/>
                <w:color w:val="000000"/>
                <w:sz w:val="24"/>
                <w:szCs w:val="24"/>
                <w:lang w:eastAsia="ru-RU"/>
              </w:rPr>
              <w:t>Мушкарёв</w:t>
            </w:r>
            <w:proofErr w:type="spellEnd"/>
            <w:r w:rsidRPr="00FC24B2">
              <w:rPr>
                <w:rFonts w:ascii="Times New Roman" w:eastAsia="Times New Roman" w:hAnsi="Times New Roman" w:cs="Times New Roman"/>
                <w:color w:val="000000"/>
                <w:sz w:val="24"/>
                <w:szCs w:val="24"/>
                <w:lang w:eastAsia="ru-RU"/>
              </w:rPr>
              <w:t xml:space="preserve"> </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Валерия Никитина</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Виктория Уздина, Роман Романюк</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Владислав Плотников*, Алина Хабибуллина**, Екатерина Александрова*</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proofErr w:type="spellStart"/>
            <w:r w:rsidRPr="00FC24B2">
              <w:rPr>
                <w:rFonts w:ascii="Times New Roman" w:eastAsia="Times New Roman" w:hAnsi="Times New Roman" w:cs="Times New Roman"/>
                <w:color w:val="000000"/>
                <w:sz w:val="24"/>
                <w:szCs w:val="24"/>
                <w:lang w:eastAsia="ru-RU"/>
              </w:rPr>
              <w:t>Дарина</w:t>
            </w:r>
            <w:proofErr w:type="spellEnd"/>
            <w:r w:rsidRPr="00FC24B2">
              <w:rPr>
                <w:rFonts w:ascii="Times New Roman" w:eastAsia="Times New Roman" w:hAnsi="Times New Roman" w:cs="Times New Roman"/>
                <w:color w:val="000000"/>
                <w:sz w:val="24"/>
                <w:szCs w:val="24"/>
                <w:lang w:eastAsia="ru-RU"/>
              </w:rPr>
              <w:t xml:space="preserve"> Грибова</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 xml:space="preserve">Евгений </w:t>
            </w:r>
            <w:proofErr w:type="spellStart"/>
            <w:r w:rsidRPr="00FC24B2">
              <w:rPr>
                <w:rFonts w:ascii="Times New Roman" w:eastAsia="Times New Roman" w:hAnsi="Times New Roman" w:cs="Times New Roman"/>
                <w:color w:val="000000"/>
                <w:sz w:val="24"/>
                <w:szCs w:val="24"/>
                <w:lang w:eastAsia="ru-RU"/>
              </w:rPr>
              <w:t>Бежин</w:t>
            </w:r>
            <w:proofErr w:type="spellEnd"/>
            <w:r w:rsidRPr="00FC24B2">
              <w:rPr>
                <w:rFonts w:ascii="Times New Roman" w:eastAsia="Times New Roman" w:hAnsi="Times New Roman" w:cs="Times New Roman"/>
                <w:color w:val="000000"/>
                <w:sz w:val="24"/>
                <w:szCs w:val="24"/>
                <w:lang w:eastAsia="ru-RU"/>
              </w:rPr>
              <w:t xml:space="preserve">*, Александр </w:t>
            </w:r>
            <w:proofErr w:type="spellStart"/>
            <w:r w:rsidRPr="00FC24B2">
              <w:rPr>
                <w:rFonts w:ascii="Times New Roman" w:eastAsia="Times New Roman" w:hAnsi="Times New Roman" w:cs="Times New Roman"/>
                <w:color w:val="000000"/>
                <w:sz w:val="24"/>
                <w:szCs w:val="24"/>
                <w:lang w:eastAsia="ru-RU"/>
              </w:rPr>
              <w:t>Ивантер</w:t>
            </w:r>
            <w:proofErr w:type="spellEnd"/>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 xml:space="preserve">Евгений </w:t>
            </w:r>
            <w:proofErr w:type="spellStart"/>
            <w:r w:rsidRPr="00FC24B2">
              <w:rPr>
                <w:rFonts w:ascii="Times New Roman" w:eastAsia="Times New Roman" w:hAnsi="Times New Roman" w:cs="Times New Roman"/>
                <w:color w:val="000000"/>
                <w:sz w:val="24"/>
                <w:szCs w:val="24"/>
                <w:lang w:eastAsia="ru-RU"/>
              </w:rPr>
              <w:t>Бежин</w:t>
            </w:r>
            <w:proofErr w:type="spellEnd"/>
            <w:r w:rsidRPr="00FC24B2">
              <w:rPr>
                <w:rFonts w:ascii="Times New Roman" w:eastAsia="Times New Roman" w:hAnsi="Times New Roman" w:cs="Times New Roman"/>
                <w:color w:val="000000"/>
                <w:sz w:val="24"/>
                <w:szCs w:val="24"/>
                <w:lang w:eastAsia="ru-RU"/>
              </w:rPr>
              <w:t>*, Александр Травин</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 xml:space="preserve">Елена </w:t>
            </w:r>
            <w:proofErr w:type="spellStart"/>
            <w:r w:rsidRPr="00FC24B2">
              <w:rPr>
                <w:rFonts w:ascii="Times New Roman" w:eastAsia="Times New Roman" w:hAnsi="Times New Roman" w:cs="Times New Roman"/>
                <w:color w:val="000000"/>
                <w:sz w:val="24"/>
                <w:szCs w:val="24"/>
                <w:lang w:eastAsia="ru-RU"/>
              </w:rPr>
              <w:t>Анисина</w:t>
            </w:r>
            <w:proofErr w:type="spellEnd"/>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Елена Васильева</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Елизавета Артамонова</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 xml:space="preserve">Игорь </w:t>
            </w:r>
            <w:proofErr w:type="spellStart"/>
            <w:r w:rsidRPr="00FC24B2">
              <w:rPr>
                <w:rFonts w:ascii="Times New Roman" w:eastAsia="Times New Roman" w:hAnsi="Times New Roman" w:cs="Times New Roman"/>
                <w:color w:val="000000"/>
                <w:sz w:val="24"/>
                <w:szCs w:val="24"/>
                <w:lang w:eastAsia="ru-RU"/>
              </w:rPr>
              <w:t>Максимцев</w:t>
            </w:r>
            <w:proofErr w:type="spellEnd"/>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 xml:space="preserve">Ирина </w:t>
            </w:r>
            <w:proofErr w:type="spellStart"/>
            <w:r w:rsidRPr="00FC24B2">
              <w:rPr>
                <w:rFonts w:ascii="Times New Roman" w:eastAsia="Times New Roman" w:hAnsi="Times New Roman" w:cs="Times New Roman"/>
                <w:color w:val="000000"/>
                <w:sz w:val="24"/>
                <w:szCs w:val="24"/>
                <w:lang w:eastAsia="ru-RU"/>
              </w:rPr>
              <w:t>Алейникова</w:t>
            </w:r>
            <w:proofErr w:type="spellEnd"/>
            <w:r w:rsidRPr="00FC24B2">
              <w:rPr>
                <w:rFonts w:ascii="Times New Roman" w:eastAsia="Times New Roman" w:hAnsi="Times New Roman" w:cs="Times New Roman"/>
                <w:color w:val="000000"/>
                <w:sz w:val="24"/>
                <w:szCs w:val="24"/>
                <w:lang w:eastAsia="ru-RU"/>
              </w:rPr>
              <w:t>*, Филипп Бражников**</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Константин Куркин, Роман Романюк</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Ксения Потапова, Марина Скляренко</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 xml:space="preserve">Ксения </w:t>
            </w:r>
            <w:proofErr w:type="spellStart"/>
            <w:r w:rsidRPr="00FC24B2">
              <w:rPr>
                <w:rFonts w:ascii="Times New Roman" w:eastAsia="Times New Roman" w:hAnsi="Times New Roman" w:cs="Times New Roman"/>
                <w:color w:val="000000"/>
                <w:sz w:val="24"/>
                <w:szCs w:val="24"/>
                <w:lang w:eastAsia="ru-RU"/>
              </w:rPr>
              <w:t>Чурманова</w:t>
            </w:r>
            <w:proofErr w:type="spellEnd"/>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 xml:space="preserve">Людмила </w:t>
            </w:r>
            <w:proofErr w:type="spellStart"/>
            <w:r w:rsidRPr="00FC24B2">
              <w:rPr>
                <w:rFonts w:ascii="Times New Roman" w:eastAsia="Times New Roman" w:hAnsi="Times New Roman" w:cs="Times New Roman"/>
                <w:color w:val="000000"/>
                <w:sz w:val="24"/>
                <w:szCs w:val="24"/>
                <w:lang w:eastAsia="ru-RU"/>
              </w:rPr>
              <w:t>Цубикс</w:t>
            </w:r>
            <w:proofErr w:type="spellEnd"/>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Марина Скляренко, Валерия Соловьева</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Оксана Колганова</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 xml:space="preserve">Ольга Филатова, Ксения </w:t>
            </w:r>
            <w:proofErr w:type="spellStart"/>
            <w:r w:rsidRPr="00FC24B2">
              <w:rPr>
                <w:rFonts w:ascii="Times New Roman" w:eastAsia="Times New Roman" w:hAnsi="Times New Roman" w:cs="Times New Roman"/>
                <w:color w:val="000000"/>
                <w:sz w:val="24"/>
                <w:szCs w:val="24"/>
                <w:lang w:eastAsia="ru-RU"/>
              </w:rPr>
              <w:t>Чурманова</w:t>
            </w:r>
            <w:proofErr w:type="spellEnd"/>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Павел Никифоров</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 xml:space="preserve">Роман Романюк, Марина Скляренко, </w:t>
            </w:r>
            <w:proofErr w:type="spellStart"/>
            <w:r w:rsidRPr="00FC24B2">
              <w:rPr>
                <w:rFonts w:ascii="Times New Roman" w:eastAsia="Times New Roman" w:hAnsi="Times New Roman" w:cs="Times New Roman"/>
                <w:color w:val="000000"/>
                <w:sz w:val="24"/>
                <w:szCs w:val="24"/>
                <w:lang w:eastAsia="ru-RU"/>
              </w:rPr>
              <w:t>Шант</w:t>
            </w:r>
            <w:proofErr w:type="spellEnd"/>
            <w:r w:rsidRPr="00FC24B2">
              <w:rPr>
                <w:rFonts w:ascii="Times New Roman" w:eastAsia="Times New Roman" w:hAnsi="Times New Roman" w:cs="Times New Roman"/>
                <w:color w:val="000000"/>
                <w:sz w:val="24"/>
                <w:szCs w:val="24"/>
                <w:lang w:eastAsia="ru-RU"/>
              </w:rPr>
              <w:t xml:space="preserve"> Даниелян, Каролина </w:t>
            </w:r>
            <w:proofErr w:type="spellStart"/>
            <w:r w:rsidRPr="00FC24B2">
              <w:rPr>
                <w:rFonts w:ascii="Times New Roman" w:eastAsia="Times New Roman" w:hAnsi="Times New Roman" w:cs="Times New Roman"/>
                <w:color w:val="000000"/>
                <w:sz w:val="24"/>
                <w:szCs w:val="24"/>
                <w:lang w:eastAsia="ru-RU"/>
              </w:rPr>
              <w:t>Подплетько</w:t>
            </w:r>
            <w:proofErr w:type="spellEnd"/>
            <w:r w:rsidRPr="00FC24B2">
              <w:rPr>
                <w:rFonts w:ascii="Times New Roman" w:eastAsia="Times New Roman" w:hAnsi="Times New Roman" w:cs="Times New Roman"/>
                <w:color w:val="000000"/>
                <w:sz w:val="24"/>
                <w:szCs w:val="24"/>
                <w:lang w:eastAsia="ru-RU"/>
              </w:rPr>
              <w:t xml:space="preserve"> </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Сергей Кадочников*</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 xml:space="preserve">Сергей Кадочников*, Анна Федюнина**,  Георгий Поздняков***, Ксения </w:t>
            </w:r>
            <w:proofErr w:type="spellStart"/>
            <w:r w:rsidRPr="00FC24B2">
              <w:rPr>
                <w:rFonts w:ascii="Times New Roman" w:eastAsia="Times New Roman" w:hAnsi="Times New Roman" w:cs="Times New Roman"/>
                <w:color w:val="000000"/>
                <w:sz w:val="24"/>
                <w:szCs w:val="24"/>
                <w:lang w:eastAsia="ru-RU"/>
              </w:rPr>
              <w:t>Борисенкова</w:t>
            </w:r>
            <w:proofErr w:type="spellEnd"/>
            <w:r w:rsidRPr="00FC24B2">
              <w:rPr>
                <w:rFonts w:ascii="Times New Roman" w:eastAsia="Times New Roman" w:hAnsi="Times New Roman" w:cs="Times New Roman"/>
                <w:color w:val="000000"/>
                <w:sz w:val="24"/>
                <w:szCs w:val="24"/>
                <w:lang w:eastAsia="ru-RU"/>
              </w:rPr>
              <w:t>***</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r w:rsidR="00FC24B2" w:rsidRPr="00FC24B2" w:rsidTr="00FC24B2">
        <w:trPr>
          <w:trHeight w:val="300"/>
        </w:trPr>
        <w:tc>
          <w:tcPr>
            <w:tcW w:w="7338" w:type="dxa"/>
            <w:noWrap/>
            <w:hideMark/>
          </w:tcPr>
          <w:p w:rsidR="00FC24B2" w:rsidRPr="00FC24B2" w:rsidRDefault="00FC24B2" w:rsidP="00FC24B2">
            <w:pPr>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 xml:space="preserve">Татьяна Иванова </w:t>
            </w:r>
          </w:p>
        </w:tc>
        <w:tc>
          <w:tcPr>
            <w:tcW w:w="2233" w:type="dxa"/>
            <w:noWrap/>
            <w:hideMark/>
          </w:tcPr>
          <w:p w:rsidR="00FC24B2" w:rsidRPr="00FC24B2" w:rsidRDefault="00FC24B2" w:rsidP="00FC24B2">
            <w:pPr>
              <w:jc w:val="right"/>
              <w:rPr>
                <w:rFonts w:ascii="Times New Roman" w:eastAsia="Times New Roman" w:hAnsi="Times New Roman" w:cs="Times New Roman"/>
                <w:color w:val="000000"/>
                <w:sz w:val="24"/>
                <w:szCs w:val="24"/>
                <w:lang w:eastAsia="ru-RU"/>
              </w:rPr>
            </w:pPr>
            <w:r w:rsidRPr="00FC24B2">
              <w:rPr>
                <w:rFonts w:ascii="Times New Roman" w:eastAsia="Times New Roman" w:hAnsi="Times New Roman" w:cs="Times New Roman"/>
                <w:color w:val="000000"/>
                <w:sz w:val="24"/>
                <w:szCs w:val="24"/>
                <w:lang w:eastAsia="ru-RU"/>
              </w:rPr>
              <w:t>1</w:t>
            </w:r>
          </w:p>
        </w:tc>
      </w:tr>
    </w:tbl>
    <w:p w:rsidR="00FC24B2" w:rsidRDefault="00FC24B2" w:rsidP="00C8562F">
      <w:pPr>
        <w:pStyle w:val="af5"/>
        <w:keepNext/>
        <w:jc w:val="both"/>
        <w:rPr>
          <w:rFonts w:ascii="Times New Roman" w:eastAsia="Times New Roman" w:hAnsi="Times New Roman" w:cs="Times New Roman"/>
          <w:sz w:val="28"/>
          <w:szCs w:val="28"/>
          <w:lang w:eastAsia="ru-RU"/>
        </w:rPr>
      </w:pPr>
    </w:p>
    <w:sectPr w:rsidR="00FC24B2" w:rsidSect="004B1140">
      <w:footerReference w:type="default" r:id="rId35"/>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01B" w:rsidRDefault="00F8501B" w:rsidP="00044C3E">
      <w:r>
        <w:separator/>
      </w:r>
    </w:p>
  </w:endnote>
  <w:endnote w:type="continuationSeparator" w:id="0">
    <w:p w:rsidR="00F8501B" w:rsidRDefault="00F8501B" w:rsidP="00044C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sburg">
    <w:altName w:val="Petersburg"/>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etersburg-Regular">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rnoPro-Regular">
    <w:altName w:val="MS Mincho"/>
    <w:panose1 w:val="00000000000000000000"/>
    <w:charset w:val="80"/>
    <w:family w:val="roman"/>
    <w:notTrueType/>
    <w:pitch w:val="default"/>
    <w:sig w:usb0="00000001" w:usb1="08070000" w:usb2="00000010" w:usb3="00000000" w:csb0="00020000"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235016"/>
    </w:sdtPr>
    <w:sdtContent>
      <w:p w:rsidR="00F8501B" w:rsidRDefault="00F8501B">
        <w:pPr>
          <w:pStyle w:val="af1"/>
          <w:jc w:val="right"/>
        </w:pPr>
        <w:fldSimple w:instr="PAGE   \* MERGEFORMAT">
          <w:r w:rsidR="00C8562F">
            <w:rPr>
              <w:noProof/>
            </w:rPr>
            <w:t>66</w:t>
          </w:r>
        </w:fldSimple>
      </w:p>
    </w:sdtContent>
  </w:sdt>
  <w:p w:rsidR="00F8501B" w:rsidRDefault="00F8501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01B" w:rsidRDefault="00F8501B" w:rsidP="00044C3E">
      <w:r>
        <w:separator/>
      </w:r>
    </w:p>
  </w:footnote>
  <w:footnote w:type="continuationSeparator" w:id="0">
    <w:p w:rsidR="00F8501B" w:rsidRDefault="00F8501B" w:rsidP="00044C3E">
      <w:r>
        <w:continuationSeparator/>
      </w:r>
    </w:p>
  </w:footnote>
  <w:footnote w:id="1">
    <w:p w:rsidR="00F8501B" w:rsidRPr="00067E73" w:rsidRDefault="00F8501B" w:rsidP="00067E73">
      <w:pPr>
        <w:pStyle w:val="a8"/>
        <w:spacing w:line="360" w:lineRule="auto"/>
        <w:rPr>
          <w:rFonts w:ascii="Times New Roman" w:hAnsi="Times New Roman" w:cs="Times New Roman"/>
          <w:sz w:val="24"/>
          <w:szCs w:val="24"/>
        </w:rPr>
      </w:pPr>
      <w:r>
        <w:rPr>
          <w:rStyle w:val="aa"/>
        </w:rPr>
        <w:footnoteRef/>
      </w:r>
      <w:r>
        <w:t xml:space="preserve"> </w:t>
      </w:r>
      <w:r w:rsidRPr="00067E73">
        <w:rPr>
          <w:rFonts w:ascii="Times New Roman" w:hAnsi="Times New Roman" w:cs="Times New Roman"/>
          <w:color w:val="000000"/>
          <w:sz w:val="24"/>
          <w:szCs w:val="24"/>
        </w:rPr>
        <w:t xml:space="preserve">Ширяева О. В. Информационно-аналитический </w:t>
      </w:r>
      <w:proofErr w:type="spellStart"/>
      <w:r w:rsidRPr="00067E73">
        <w:rPr>
          <w:rFonts w:ascii="Times New Roman" w:hAnsi="Times New Roman" w:cs="Times New Roman"/>
          <w:color w:val="000000"/>
          <w:sz w:val="24"/>
          <w:szCs w:val="24"/>
        </w:rPr>
        <w:t>медиадискурс</w:t>
      </w:r>
      <w:proofErr w:type="spellEnd"/>
      <w:r w:rsidRPr="00067E73">
        <w:rPr>
          <w:rFonts w:ascii="Times New Roman" w:hAnsi="Times New Roman" w:cs="Times New Roman"/>
          <w:color w:val="000000"/>
          <w:sz w:val="24"/>
          <w:szCs w:val="24"/>
        </w:rPr>
        <w:t xml:space="preserve"> деловой прессы: </w:t>
      </w:r>
      <w:proofErr w:type="spellStart"/>
      <w:r w:rsidRPr="00067E73">
        <w:rPr>
          <w:rFonts w:ascii="Times New Roman" w:hAnsi="Times New Roman" w:cs="Times New Roman"/>
          <w:color w:val="000000"/>
          <w:sz w:val="24"/>
          <w:szCs w:val="24"/>
        </w:rPr>
        <w:t>когнитивно-коммуникативный</w:t>
      </w:r>
      <w:proofErr w:type="spellEnd"/>
      <w:r w:rsidRPr="00067E73">
        <w:rPr>
          <w:rFonts w:ascii="Times New Roman" w:hAnsi="Times New Roman" w:cs="Times New Roman"/>
          <w:color w:val="000000"/>
          <w:sz w:val="24"/>
          <w:szCs w:val="24"/>
        </w:rPr>
        <w:t xml:space="preserve"> анализ // </w:t>
      </w:r>
      <w:proofErr w:type="spellStart"/>
      <w:r w:rsidRPr="00067E73">
        <w:rPr>
          <w:rFonts w:ascii="Times New Roman" w:hAnsi="Times New Roman" w:cs="Times New Roman"/>
          <w:color w:val="000000"/>
          <w:sz w:val="24"/>
          <w:szCs w:val="24"/>
        </w:rPr>
        <w:t>Austrian</w:t>
      </w:r>
      <w:proofErr w:type="spellEnd"/>
      <w:r w:rsidRPr="00067E73">
        <w:rPr>
          <w:rFonts w:ascii="Times New Roman" w:hAnsi="Times New Roman" w:cs="Times New Roman"/>
          <w:color w:val="000000"/>
          <w:sz w:val="24"/>
          <w:szCs w:val="24"/>
        </w:rPr>
        <w:t xml:space="preserve"> </w:t>
      </w:r>
      <w:proofErr w:type="spellStart"/>
      <w:r w:rsidRPr="00067E73">
        <w:rPr>
          <w:rFonts w:ascii="Times New Roman" w:hAnsi="Times New Roman" w:cs="Times New Roman"/>
          <w:color w:val="000000"/>
          <w:sz w:val="24"/>
          <w:szCs w:val="24"/>
        </w:rPr>
        <w:t>Journal</w:t>
      </w:r>
      <w:proofErr w:type="spellEnd"/>
      <w:r w:rsidRPr="00067E73">
        <w:rPr>
          <w:rFonts w:ascii="Times New Roman" w:hAnsi="Times New Roman" w:cs="Times New Roman"/>
          <w:color w:val="000000"/>
          <w:sz w:val="24"/>
          <w:szCs w:val="24"/>
        </w:rPr>
        <w:t xml:space="preserve"> </w:t>
      </w:r>
      <w:proofErr w:type="spellStart"/>
      <w:r w:rsidRPr="00067E73">
        <w:rPr>
          <w:rFonts w:ascii="Times New Roman" w:hAnsi="Times New Roman" w:cs="Times New Roman"/>
          <w:color w:val="000000"/>
          <w:sz w:val="24"/>
          <w:szCs w:val="24"/>
        </w:rPr>
        <w:t>of</w:t>
      </w:r>
      <w:proofErr w:type="spellEnd"/>
      <w:r w:rsidRPr="00067E73">
        <w:rPr>
          <w:rFonts w:ascii="Times New Roman" w:hAnsi="Times New Roman" w:cs="Times New Roman"/>
          <w:color w:val="000000"/>
          <w:sz w:val="24"/>
          <w:szCs w:val="24"/>
        </w:rPr>
        <w:t xml:space="preserve"> </w:t>
      </w:r>
      <w:proofErr w:type="spellStart"/>
      <w:r w:rsidRPr="00067E73">
        <w:rPr>
          <w:rFonts w:ascii="Times New Roman" w:hAnsi="Times New Roman" w:cs="Times New Roman"/>
          <w:color w:val="000000"/>
          <w:sz w:val="24"/>
          <w:szCs w:val="24"/>
        </w:rPr>
        <w:t>Humanities</w:t>
      </w:r>
      <w:proofErr w:type="spellEnd"/>
      <w:r w:rsidRPr="00067E73">
        <w:rPr>
          <w:rFonts w:ascii="Times New Roman" w:hAnsi="Times New Roman" w:cs="Times New Roman"/>
          <w:color w:val="000000"/>
          <w:sz w:val="24"/>
          <w:szCs w:val="24"/>
        </w:rPr>
        <w:t xml:space="preserve"> </w:t>
      </w:r>
      <w:proofErr w:type="spellStart"/>
      <w:r w:rsidRPr="00067E73">
        <w:rPr>
          <w:rFonts w:ascii="Times New Roman" w:hAnsi="Times New Roman" w:cs="Times New Roman"/>
          <w:color w:val="000000"/>
          <w:sz w:val="24"/>
          <w:szCs w:val="24"/>
        </w:rPr>
        <w:t>and</w:t>
      </w:r>
      <w:proofErr w:type="spellEnd"/>
      <w:r w:rsidRPr="00067E73">
        <w:rPr>
          <w:rFonts w:ascii="Times New Roman" w:hAnsi="Times New Roman" w:cs="Times New Roman"/>
          <w:color w:val="000000"/>
          <w:sz w:val="24"/>
          <w:szCs w:val="24"/>
        </w:rPr>
        <w:t xml:space="preserve"> </w:t>
      </w:r>
      <w:proofErr w:type="spellStart"/>
      <w:r w:rsidRPr="00067E73">
        <w:rPr>
          <w:rFonts w:ascii="Times New Roman" w:hAnsi="Times New Roman" w:cs="Times New Roman"/>
          <w:color w:val="000000"/>
          <w:sz w:val="24"/>
          <w:szCs w:val="24"/>
        </w:rPr>
        <w:t>Social</w:t>
      </w:r>
      <w:proofErr w:type="spellEnd"/>
      <w:r w:rsidRPr="00067E73">
        <w:rPr>
          <w:rFonts w:ascii="Times New Roman" w:hAnsi="Times New Roman" w:cs="Times New Roman"/>
          <w:color w:val="000000"/>
          <w:sz w:val="24"/>
          <w:szCs w:val="24"/>
        </w:rPr>
        <w:t xml:space="preserve"> </w:t>
      </w:r>
      <w:proofErr w:type="spellStart"/>
      <w:r w:rsidRPr="00067E73">
        <w:rPr>
          <w:rFonts w:ascii="Times New Roman" w:hAnsi="Times New Roman" w:cs="Times New Roman"/>
          <w:color w:val="000000"/>
          <w:sz w:val="24"/>
          <w:szCs w:val="24"/>
        </w:rPr>
        <w:t>Sciences</w:t>
      </w:r>
      <w:proofErr w:type="spellEnd"/>
      <w:r w:rsidRPr="00067E73">
        <w:rPr>
          <w:rFonts w:ascii="Times New Roman" w:hAnsi="Times New Roman" w:cs="Times New Roman"/>
          <w:color w:val="000000"/>
          <w:sz w:val="24"/>
          <w:szCs w:val="24"/>
        </w:rPr>
        <w:t>. 2014. №11-12. С.80</w:t>
      </w:r>
    </w:p>
  </w:footnote>
  <w:footnote w:id="2">
    <w:p w:rsidR="00F8501B" w:rsidRDefault="00F8501B" w:rsidP="00067E73">
      <w:pPr>
        <w:pStyle w:val="a8"/>
        <w:spacing w:line="360" w:lineRule="auto"/>
      </w:pPr>
      <w:r w:rsidRPr="00067E73">
        <w:rPr>
          <w:rStyle w:val="aa"/>
          <w:rFonts w:ascii="Times New Roman" w:hAnsi="Times New Roman" w:cs="Times New Roman"/>
          <w:sz w:val="24"/>
          <w:szCs w:val="24"/>
        </w:rPr>
        <w:footnoteRef/>
      </w:r>
      <w:r w:rsidRPr="00067E73">
        <w:rPr>
          <w:rFonts w:ascii="Times New Roman" w:hAnsi="Times New Roman" w:cs="Times New Roman"/>
          <w:sz w:val="24"/>
          <w:szCs w:val="24"/>
        </w:rPr>
        <w:t xml:space="preserve"> Там же</w:t>
      </w:r>
    </w:p>
  </w:footnote>
  <w:footnote w:id="3">
    <w:p w:rsidR="00F8501B" w:rsidRDefault="00F8501B" w:rsidP="00360DF0">
      <w:pPr>
        <w:spacing w:line="360" w:lineRule="auto"/>
        <w:ind w:left="-113" w:right="-23"/>
        <w:jc w:val="both"/>
      </w:pPr>
      <w:r>
        <w:rPr>
          <w:rStyle w:val="aa"/>
        </w:rPr>
        <w:footnoteRef/>
      </w:r>
      <w:r>
        <w:t> </w:t>
      </w:r>
      <w:hyperlink r:id="rId1" w:tgtFrame="_blank" w:history="1">
        <w:r w:rsidRPr="00D3023E">
          <w:rPr>
            <w:rFonts w:ascii="Times New Roman" w:hAnsi="Times New Roman" w:cs="Times New Roman"/>
            <w:shd w:val="clear" w:color="auto" w:fill="FFFFFF"/>
          </w:rPr>
          <w:t>Дорогая</w:t>
        </w:r>
        <w:r>
          <w:rPr>
            <w:rFonts w:ascii="Times New Roman" w:hAnsi="Times New Roman" w:cs="Times New Roman"/>
            <w:shd w:val="clear" w:color="auto" w:fill="FFFFFF"/>
          </w:rPr>
          <w:t> </w:t>
        </w:r>
        <w:r w:rsidRPr="00D3023E">
          <w:rPr>
            <w:rFonts w:ascii="Times New Roman" w:hAnsi="Times New Roman" w:cs="Times New Roman"/>
            <w:shd w:val="clear" w:color="auto" w:fill="FFFFFF"/>
          </w:rPr>
          <w:t>редакция</w:t>
        </w:r>
        <w:r>
          <w:rPr>
            <w:rFonts w:ascii="Times New Roman" w:hAnsi="Times New Roman" w:cs="Times New Roman"/>
            <w:shd w:val="clear" w:color="auto" w:fill="FFFFFF"/>
          </w:rPr>
          <w:t> </w:t>
        </w:r>
        <w:r w:rsidRPr="00D3023E">
          <w:rPr>
            <w:rFonts w:ascii="Times New Roman" w:hAnsi="Times New Roman" w:cs="Times New Roman"/>
            <w:shd w:val="clear" w:color="auto" w:fill="FFFFFF"/>
          </w:rPr>
          <w:t>–</w:t>
        </w:r>
        <w:r>
          <w:rPr>
            <w:rFonts w:ascii="Times New Roman" w:hAnsi="Times New Roman" w:cs="Times New Roman"/>
            <w:shd w:val="clear" w:color="auto" w:fill="FFFFFF"/>
          </w:rPr>
          <w:t> </w:t>
        </w:r>
        <w:r w:rsidRPr="00D3023E">
          <w:rPr>
            <w:rFonts w:ascii="Times New Roman" w:hAnsi="Times New Roman" w:cs="Times New Roman"/>
            <w:shd w:val="clear" w:color="auto" w:fill="FFFFFF"/>
          </w:rPr>
          <w:t>Деньги</w:t>
        </w:r>
        <w:r>
          <w:rPr>
            <w:rFonts w:ascii="Times New Roman" w:hAnsi="Times New Roman" w:cs="Times New Roman"/>
            <w:shd w:val="clear" w:color="auto" w:fill="FFFFFF"/>
          </w:rPr>
          <w:t> </w:t>
        </w:r>
        <w:r w:rsidRPr="00D3023E">
          <w:rPr>
            <w:rFonts w:ascii="Times New Roman" w:hAnsi="Times New Roman" w:cs="Times New Roman"/>
            <w:shd w:val="clear" w:color="auto" w:fill="FFFFFF"/>
          </w:rPr>
          <w:t>–</w:t>
        </w:r>
        <w:r>
          <w:rPr>
            <w:rFonts w:ascii="Times New Roman" w:hAnsi="Times New Roman" w:cs="Times New Roman"/>
            <w:shd w:val="clear" w:color="auto" w:fill="FFFFFF"/>
          </w:rPr>
          <w:t> </w:t>
        </w:r>
        <w:r w:rsidRPr="00D3023E">
          <w:rPr>
            <w:rFonts w:ascii="Times New Roman" w:hAnsi="Times New Roman" w:cs="Times New Roman"/>
            <w:shd w:val="clear" w:color="auto" w:fill="FFFFFF"/>
          </w:rPr>
          <w:t>Коммерсантъ</w:t>
        </w:r>
        <w:r>
          <w:rPr>
            <w:rFonts w:ascii="Times New Roman" w:hAnsi="Times New Roman" w:cs="Times New Roman"/>
            <w:shd w:val="clear" w:color="auto" w:fill="FFFFFF"/>
          </w:rPr>
          <w:t> </w:t>
        </w:r>
      </w:hyperlink>
      <w:r w:rsidRPr="00234819">
        <w:t>[</w:t>
      </w:r>
      <w:r>
        <w:rPr>
          <w:rFonts w:ascii="Times New Roman" w:hAnsi="Times New Roman" w:cs="Times New Roman"/>
        </w:rPr>
        <w:t>Электронный ресурс</w:t>
      </w:r>
      <w:r w:rsidRPr="0023481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w:t>
      </w:r>
      <w:hyperlink r:id="rId2" w:history="1">
        <w:r w:rsidRPr="004D5C7A">
          <w:rPr>
            <w:rStyle w:val="a6"/>
            <w:rFonts w:ascii="Times New Roman" w:hAnsi="Times New Roman" w:cs="Times New Roman"/>
          </w:rPr>
          <w:t>https://www.kommersant.ru/doc/23718</w:t>
        </w:r>
      </w:hyperlink>
      <w:r>
        <w:rPr>
          <w:rStyle w:val="a5"/>
          <w:rFonts w:ascii="Times New Roman" w:hAnsi="Times New Roman"/>
        </w:rPr>
        <w:t xml:space="preserve"> Дата доступа 26.02.2018</w:t>
      </w:r>
    </w:p>
  </w:footnote>
  <w:footnote w:id="4">
    <w:p w:rsidR="00F8501B" w:rsidRDefault="00F8501B" w:rsidP="00360DF0">
      <w:pPr>
        <w:pStyle w:val="a8"/>
        <w:spacing w:line="360" w:lineRule="auto"/>
        <w:ind w:left="-113"/>
      </w:pPr>
      <w:r>
        <w:rPr>
          <w:rStyle w:val="aa"/>
        </w:rPr>
        <w:footnoteRef/>
      </w:r>
      <w:r>
        <w:t xml:space="preserve"> </w:t>
      </w:r>
      <w:hyperlink r:id="rId3" w:tgtFrame="_blank" w:history="1">
        <w:r w:rsidRPr="008F2715">
          <w:rPr>
            <w:rFonts w:ascii="Times New Roman" w:hAnsi="Times New Roman" w:cs="Times New Roman"/>
            <w:sz w:val="24"/>
            <w:szCs w:val="24"/>
            <w:shd w:val="clear" w:color="auto" w:fill="FFFFFF"/>
          </w:rPr>
          <w:t>Дорогая редакция – Деньги – Коммерсантъ </w:t>
        </w:r>
      </w:hyperlink>
      <w:r w:rsidRPr="00234819">
        <w:t>[</w:t>
      </w:r>
      <w:r>
        <w:rPr>
          <w:rFonts w:ascii="Times New Roman" w:hAnsi="Times New Roman" w:cs="Times New Roman"/>
          <w:sz w:val="24"/>
          <w:szCs w:val="24"/>
        </w:rPr>
        <w:t>Э</w:t>
      </w:r>
      <w:r w:rsidRPr="008F2715">
        <w:rPr>
          <w:rFonts w:ascii="Times New Roman" w:hAnsi="Times New Roman" w:cs="Times New Roman"/>
          <w:sz w:val="24"/>
          <w:szCs w:val="24"/>
        </w:rPr>
        <w:t>лектронный ресурс</w:t>
      </w:r>
      <w:r w:rsidRPr="00234819">
        <w:rPr>
          <w:rFonts w:ascii="Times New Roman" w:hAnsi="Times New Roman" w:cs="Times New Roman"/>
          <w:sz w:val="24"/>
          <w:szCs w:val="24"/>
        </w:rPr>
        <w:t>]</w:t>
      </w:r>
      <w:r w:rsidRPr="008F2715">
        <w:rPr>
          <w:rFonts w:ascii="Times New Roman" w:hAnsi="Times New Roman" w:cs="Times New Roman"/>
          <w:sz w:val="24"/>
          <w:szCs w:val="24"/>
        </w:rPr>
        <w:t xml:space="preserve"> </w:t>
      </w:r>
      <w:r w:rsidRPr="008F2715">
        <w:rPr>
          <w:rFonts w:ascii="Times New Roman" w:hAnsi="Times New Roman" w:cs="Times New Roman"/>
          <w:sz w:val="24"/>
          <w:szCs w:val="24"/>
          <w:lang w:val="en-US"/>
        </w:rPr>
        <w:t>URL</w:t>
      </w:r>
      <w:r w:rsidRPr="008F2715">
        <w:rPr>
          <w:rFonts w:ascii="Times New Roman" w:hAnsi="Times New Roman" w:cs="Times New Roman"/>
          <w:sz w:val="24"/>
          <w:szCs w:val="24"/>
        </w:rPr>
        <w:t>: </w:t>
      </w:r>
      <w:hyperlink r:id="rId4" w:history="1">
        <w:r w:rsidRPr="008F2715">
          <w:rPr>
            <w:rStyle w:val="a6"/>
            <w:rFonts w:ascii="Times New Roman" w:hAnsi="Times New Roman" w:cs="Times New Roman"/>
            <w:sz w:val="24"/>
            <w:szCs w:val="24"/>
          </w:rPr>
          <w:t>https://www.kommersant.ru/doc/23718</w:t>
        </w:r>
      </w:hyperlink>
      <w:r w:rsidRPr="008F2715">
        <w:rPr>
          <w:rStyle w:val="a5"/>
          <w:rFonts w:ascii="Times New Roman" w:hAnsi="Times New Roman"/>
          <w:sz w:val="24"/>
          <w:szCs w:val="24"/>
        </w:rPr>
        <w:t xml:space="preserve"> Дата доступа 26.02.2018</w:t>
      </w:r>
    </w:p>
  </w:footnote>
  <w:footnote w:id="5">
    <w:p w:rsidR="00F8501B" w:rsidRDefault="00F8501B" w:rsidP="00234819">
      <w:pPr>
        <w:pStyle w:val="a4"/>
      </w:pPr>
      <w:r w:rsidRPr="00234819">
        <w:rPr>
          <w:rStyle w:val="aa"/>
          <w:sz w:val="24"/>
          <w:szCs w:val="24"/>
        </w:rPr>
        <w:footnoteRef/>
      </w:r>
      <w:r w:rsidRPr="00234819">
        <w:rPr>
          <w:sz w:val="24"/>
          <w:szCs w:val="24"/>
        </w:rPr>
        <w:t xml:space="preserve"> </w:t>
      </w:r>
      <w:r>
        <w:rPr>
          <w:sz w:val="24"/>
          <w:szCs w:val="24"/>
        </w:rPr>
        <w:t>«</w:t>
      </w:r>
      <w:r w:rsidRPr="00234819">
        <w:rPr>
          <w:sz w:val="24"/>
          <w:szCs w:val="24"/>
          <w:bdr w:val="none" w:sz="0" w:space="0" w:color="auto" w:frame="1"/>
        </w:rPr>
        <w:t>Привалов: название "Эксперт" придумал я</w:t>
      </w:r>
      <w:r>
        <w:rPr>
          <w:sz w:val="24"/>
          <w:szCs w:val="24"/>
          <w:bdr w:val="none" w:sz="0" w:space="0" w:color="auto" w:frame="1"/>
        </w:rPr>
        <w:t>»</w:t>
      </w:r>
      <w:r w:rsidRPr="00234819">
        <w:rPr>
          <w:sz w:val="24"/>
          <w:szCs w:val="24"/>
          <w:bdr w:val="none" w:sz="0" w:space="0" w:color="auto" w:frame="1"/>
        </w:rPr>
        <w:t xml:space="preserve"> // </w:t>
      </w:r>
      <w:proofErr w:type="spellStart"/>
      <w:r w:rsidRPr="00234819">
        <w:rPr>
          <w:sz w:val="24"/>
          <w:szCs w:val="24"/>
          <w:bdr w:val="none" w:sz="0" w:space="0" w:color="auto" w:frame="1"/>
        </w:rPr>
        <w:t>Риа</w:t>
      </w:r>
      <w:proofErr w:type="spellEnd"/>
      <w:r w:rsidRPr="00234819">
        <w:rPr>
          <w:sz w:val="24"/>
          <w:szCs w:val="24"/>
          <w:bdr w:val="none" w:sz="0" w:space="0" w:color="auto" w:frame="1"/>
        </w:rPr>
        <w:t xml:space="preserve"> Новости </w:t>
      </w:r>
      <w:r w:rsidRPr="00234819">
        <w:rPr>
          <w:sz w:val="24"/>
          <w:szCs w:val="24"/>
        </w:rPr>
        <w:t xml:space="preserve">[Электронный ресурс] </w:t>
      </w:r>
      <w:r w:rsidRPr="00234819">
        <w:rPr>
          <w:sz w:val="24"/>
          <w:szCs w:val="24"/>
          <w:lang w:val="en-US"/>
        </w:rPr>
        <w:t>URL</w:t>
      </w:r>
      <w:r w:rsidRPr="00234819">
        <w:rPr>
          <w:sz w:val="24"/>
          <w:szCs w:val="24"/>
        </w:rPr>
        <w:t>:</w:t>
      </w:r>
      <w:r w:rsidRPr="00234819">
        <w:rPr>
          <w:sz w:val="24"/>
          <w:szCs w:val="24"/>
          <w:lang w:val="en-US"/>
        </w:rPr>
        <w:t> </w:t>
      </w:r>
      <w:hyperlink r:id="rId5" w:history="1">
        <w:r w:rsidRPr="00234819">
          <w:rPr>
            <w:rStyle w:val="a6"/>
            <w:sz w:val="24"/>
            <w:szCs w:val="24"/>
          </w:rPr>
          <w:t>https://ria.ru/media_Russia/20131216/984387069.html</w:t>
        </w:r>
      </w:hyperlink>
      <w:r w:rsidRPr="00234819">
        <w:rPr>
          <w:sz w:val="24"/>
          <w:szCs w:val="24"/>
        </w:rPr>
        <w:t xml:space="preserve"> Дата доступа: 04.03.2018</w:t>
      </w:r>
    </w:p>
  </w:footnote>
  <w:footnote w:id="6">
    <w:p w:rsidR="00F8501B" w:rsidRDefault="00F8501B" w:rsidP="00234819">
      <w:pPr>
        <w:pStyle w:val="a8"/>
        <w:spacing w:line="360" w:lineRule="auto"/>
      </w:pPr>
      <w:r>
        <w:rPr>
          <w:rStyle w:val="aa"/>
        </w:rPr>
        <w:footnoteRef/>
      </w:r>
      <w:r>
        <w:rPr>
          <w:rFonts w:ascii="Times New Roman" w:hAnsi="Times New Roman" w:cs="Times New Roman"/>
          <w:sz w:val="24"/>
          <w:szCs w:val="24"/>
        </w:rPr>
        <w:t>История </w:t>
      </w:r>
      <w:r w:rsidRPr="00234819">
        <w:rPr>
          <w:rFonts w:ascii="Times New Roman" w:hAnsi="Times New Roman" w:cs="Times New Roman"/>
          <w:sz w:val="24"/>
          <w:szCs w:val="24"/>
        </w:rPr>
        <w:t>комп</w:t>
      </w:r>
      <w:r>
        <w:rPr>
          <w:rFonts w:ascii="Times New Roman" w:hAnsi="Times New Roman" w:cs="Times New Roman"/>
          <w:sz w:val="24"/>
          <w:szCs w:val="24"/>
        </w:rPr>
        <w:t>ании// РБК [Электронный ресурс] </w:t>
      </w:r>
      <w:r w:rsidRPr="00234819">
        <w:rPr>
          <w:rFonts w:ascii="Times New Roman" w:hAnsi="Times New Roman" w:cs="Times New Roman"/>
          <w:sz w:val="24"/>
          <w:szCs w:val="24"/>
          <w:lang w:val="en-US"/>
        </w:rPr>
        <w:t>URL</w:t>
      </w:r>
      <w:r w:rsidRPr="00234819">
        <w:rPr>
          <w:rFonts w:ascii="Times New Roman" w:hAnsi="Times New Roman" w:cs="Times New Roman"/>
          <w:sz w:val="24"/>
          <w:szCs w:val="24"/>
        </w:rPr>
        <w:t>:</w:t>
      </w:r>
      <w:r>
        <w:rPr>
          <w:rFonts w:ascii="Times New Roman" w:hAnsi="Times New Roman" w:cs="Times New Roman"/>
          <w:sz w:val="24"/>
          <w:szCs w:val="24"/>
          <w:lang w:val="en-US"/>
        </w:rPr>
        <w:t> </w:t>
      </w:r>
      <w:hyperlink r:id="rId6" w:history="1">
        <w:r w:rsidRPr="008A553B">
          <w:rPr>
            <w:rStyle w:val="a6"/>
            <w:rFonts w:ascii="Times New Roman" w:hAnsi="Times New Roman" w:cs="Times New Roman"/>
            <w:sz w:val="24"/>
            <w:szCs w:val="24"/>
          </w:rPr>
          <w:t>http://www.rbcholding.ru/history95.shtml</w:t>
        </w:r>
      </w:hyperlink>
      <w:r w:rsidRPr="00234819">
        <w:rPr>
          <w:rFonts w:ascii="Times New Roman" w:hAnsi="Times New Roman" w:cs="Times New Roman"/>
          <w:sz w:val="24"/>
          <w:szCs w:val="24"/>
        </w:rPr>
        <w:t xml:space="preserve"> Дата доступа: 04.03.2018</w:t>
      </w:r>
    </w:p>
  </w:footnote>
  <w:footnote w:id="7">
    <w:p w:rsidR="00F8501B" w:rsidRPr="00E56664" w:rsidRDefault="00F8501B" w:rsidP="00E56664">
      <w:pPr>
        <w:pStyle w:val="a8"/>
        <w:spacing w:line="360" w:lineRule="auto"/>
        <w:rPr>
          <w:rFonts w:ascii="Times New Roman" w:hAnsi="Times New Roman" w:cs="Times New Roman"/>
          <w:sz w:val="24"/>
          <w:szCs w:val="24"/>
        </w:rPr>
      </w:pPr>
      <w:r w:rsidRPr="00E56664">
        <w:rPr>
          <w:rStyle w:val="aa"/>
          <w:rFonts w:ascii="Times New Roman" w:hAnsi="Times New Roman" w:cs="Times New Roman"/>
          <w:sz w:val="24"/>
          <w:szCs w:val="24"/>
        </w:rPr>
        <w:footnoteRef/>
      </w:r>
      <w:r w:rsidRPr="00E56664">
        <w:rPr>
          <w:rFonts w:ascii="Times New Roman" w:hAnsi="Times New Roman" w:cs="Times New Roman"/>
          <w:sz w:val="24"/>
          <w:szCs w:val="24"/>
        </w:rPr>
        <w:t>О</w:t>
      </w:r>
      <w:r>
        <w:rPr>
          <w:rFonts w:ascii="Times New Roman" w:hAnsi="Times New Roman" w:cs="Times New Roman"/>
          <w:sz w:val="24"/>
          <w:szCs w:val="24"/>
        </w:rPr>
        <w:t> </w:t>
      </w:r>
      <w:r w:rsidRPr="00E56664">
        <w:rPr>
          <w:rFonts w:ascii="Times New Roman" w:hAnsi="Times New Roman" w:cs="Times New Roman"/>
          <w:sz w:val="24"/>
          <w:szCs w:val="24"/>
        </w:rPr>
        <w:t>компании</w:t>
      </w:r>
      <w:r>
        <w:rPr>
          <w:rFonts w:ascii="Times New Roman" w:hAnsi="Times New Roman" w:cs="Times New Roman"/>
          <w:sz w:val="24"/>
          <w:szCs w:val="24"/>
        </w:rPr>
        <w:t> </w:t>
      </w:r>
      <w:r w:rsidRPr="00E56664">
        <w:rPr>
          <w:rFonts w:ascii="Times New Roman" w:hAnsi="Times New Roman" w:cs="Times New Roman"/>
          <w:sz w:val="24"/>
          <w:szCs w:val="24"/>
        </w:rPr>
        <w:t>//</w:t>
      </w:r>
      <w:r>
        <w:rPr>
          <w:rFonts w:ascii="Times New Roman" w:hAnsi="Times New Roman" w:cs="Times New Roman"/>
          <w:sz w:val="24"/>
          <w:szCs w:val="24"/>
        </w:rPr>
        <w:t> </w:t>
      </w:r>
      <w:r w:rsidRPr="00E56664">
        <w:rPr>
          <w:rFonts w:ascii="Times New Roman" w:hAnsi="Times New Roman" w:cs="Times New Roman"/>
          <w:sz w:val="24"/>
          <w:szCs w:val="24"/>
        </w:rPr>
        <w:t>Ведомости</w:t>
      </w:r>
      <w:r>
        <w:rPr>
          <w:rFonts w:ascii="Times New Roman" w:hAnsi="Times New Roman" w:cs="Times New Roman"/>
          <w:sz w:val="24"/>
          <w:szCs w:val="24"/>
        </w:rPr>
        <w:t> </w:t>
      </w:r>
      <w:r w:rsidRPr="00E56664">
        <w:rPr>
          <w:rFonts w:ascii="Times New Roman" w:hAnsi="Times New Roman" w:cs="Times New Roman"/>
          <w:sz w:val="24"/>
          <w:szCs w:val="24"/>
        </w:rPr>
        <w:t>[Электронный ресурс] </w:t>
      </w:r>
      <w:r w:rsidRPr="00E56664">
        <w:rPr>
          <w:rFonts w:ascii="Times New Roman" w:hAnsi="Times New Roman" w:cs="Times New Roman"/>
          <w:sz w:val="24"/>
          <w:szCs w:val="24"/>
          <w:lang w:val="en-US"/>
        </w:rPr>
        <w:t>URL</w:t>
      </w:r>
      <w:r w:rsidRPr="00E56664">
        <w:rPr>
          <w:rFonts w:ascii="Times New Roman" w:hAnsi="Times New Roman" w:cs="Times New Roman"/>
          <w:sz w:val="24"/>
          <w:szCs w:val="24"/>
        </w:rPr>
        <w:t>:</w:t>
      </w:r>
      <w:r w:rsidRPr="00E56664">
        <w:rPr>
          <w:rFonts w:ascii="Times New Roman" w:hAnsi="Times New Roman" w:cs="Times New Roman"/>
          <w:sz w:val="24"/>
          <w:szCs w:val="24"/>
          <w:lang w:val="en-US"/>
        </w:rPr>
        <w:t> </w:t>
      </w:r>
      <w:hyperlink r:id="rId7" w:history="1">
        <w:r w:rsidRPr="00E56664">
          <w:rPr>
            <w:rStyle w:val="a6"/>
            <w:rFonts w:ascii="Times New Roman" w:hAnsi="Times New Roman" w:cs="Times New Roman"/>
            <w:sz w:val="24"/>
            <w:szCs w:val="24"/>
          </w:rPr>
          <w:t>https://www.vedomosti.ru/info/mission</w:t>
        </w:r>
      </w:hyperlink>
      <w:r w:rsidRPr="00E56664">
        <w:rPr>
          <w:rFonts w:ascii="Times New Roman" w:hAnsi="Times New Roman" w:cs="Times New Roman"/>
          <w:sz w:val="24"/>
          <w:szCs w:val="24"/>
        </w:rPr>
        <w:t xml:space="preserve"> Дата доступа: 04.03.2018</w:t>
      </w:r>
    </w:p>
  </w:footnote>
  <w:footnote w:id="8">
    <w:p w:rsidR="00F8501B" w:rsidRPr="009C6000" w:rsidRDefault="00F8501B" w:rsidP="00C6460C">
      <w:pPr>
        <w:spacing w:line="360" w:lineRule="auto"/>
        <w:ind w:firstLine="426"/>
        <w:contextualSpacing/>
        <w:jc w:val="both"/>
        <w:rPr>
          <w:rFonts w:ascii="Times New Roman" w:eastAsia="Times New Roman" w:hAnsi="Times New Roman" w:cs="Times New Roman"/>
          <w:lang w:eastAsia="ru-RU"/>
        </w:rPr>
      </w:pPr>
      <w:r w:rsidRPr="009C6000">
        <w:rPr>
          <w:rStyle w:val="aa"/>
          <w:rFonts w:ascii="Times New Roman" w:hAnsi="Times New Roman" w:cs="Times New Roman"/>
        </w:rPr>
        <w:footnoteRef/>
      </w:r>
      <w:r w:rsidRPr="009C6000">
        <w:rPr>
          <w:rFonts w:ascii="Times New Roman" w:hAnsi="Times New Roman" w:cs="Times New Roman"/>
        </w:rPr>
        <w:t xml:space="preserve"> </w:t>
      </w:r>
      <w:proofErr w:type="spellStart"/>
      <w:r w:rsidRPr="009C6000">
        <w:rPr>
          <w:rFonts w:ascii="Times New Roman" w:hAnsi="Times New Roman" w:cs="Times New Roman"/>
        </w:rPr>
        <w:t>Кихтан</w:t>
      </w:r>
      <w:proofErr w:type="spellEnd"/>
      <w:r w:rsidRPr="009C6000">
        <w:rPr>
          <w:rFonts w:ascii="Times New Roman" w:hAnsi="Times New Roman" w:cs="Times New Roman"/>
        </w:rPr>
        <w:t xml:space="preserve"> Я.В. Зарождение и развитие деловой журналистики </w:t>
      </w:r>
      <w:r>
        <w:rPr>
          <w:rFonts w:ascii="Times New Roman" w:hAnsi="Times New Roman" w:cs="Times New Roman"/>
        </w:rPr>
        <w:t>Р</w:t>
      </w:r>
      <w:r w:rsidRPr="009C6000">
        <w:rPr>
          <w:rFonts w:ascii="Times New Roman" w:hAnsi="Times New Roman" w:cs="Times New Roman"/>
        </w:rPr>
        <w:t xml:space="preserve">оссии [Электронный ресурс] </w:t>
      </w:r>
      <w:r w:rsidRPr="009C6000">
        <w:rPr>
          <w:rFonts w:ascii="Times New Roman" w:hAnsi="Times New Roman" w:cs="Times New Roman"/>
          <w:lang w:val="en-US"/>
        </w:rPr>
        <w:t>URL</w:t>
      </w:r>
      <w:r w:rsidRPr="009C6000">
        <w:rPr>
          <w:rFonts w:ascii="Times New Roman" w:hAnsi="Times New Roman" w:cs="Times New Roman"/>
        </w:rPr>
        <w:t xml:space="preserve">: </w:t>
      </w:r>
      <w:hyperlink r:id="rId8" w:history="1">
        <w:r w:rsidRPr="009C6000">
          <w:rPr>
            <w:rStyle w:val="a6"/>
            <w:rFonts w:ascii="Times New Roman" w:eastAsia="Times New Roman" w:hAnsi="Times New Roman" w:cs="Times New Roman"/>
            <w:lang w:eastAsia="ru-RU"/>
          </w:rPr>
          <w:t>https://www.scienceforum.ru/2017/2832/28926</w:t>
        </w:r>
      </w:hyperlink>
    </w:p>
  </w:footnote>
  <w:footnote w:id="9">
    <w:p w:rsidR="00F8501B" w:rsidRDefault="00F8501B" w:rsidP="007A7D7C">
      <w:pPr>
        <w:spacing w:line="360" w:lineRule="auto"/>
        <w:jc w:val="both"/>
      </w:pPr>
      <w:r w:rsidRPr="00CF33B2">
        <w:rPr>
          <w:rStyle w:val="aa"/>
        </w:rPr>
        <w:footnoteRef/>
      </w:r>
      <w:r w:rsidRPr="00CF33B2">
        <w:t xml:space="preserve"> </w:t>
      </w:r>
      <w:r w:rsidRPr="007A7D7C">
        <w:rPr>
          <w:rFonts w:ascii="Times New Roman" w:eastAsia="Times New Roman" w:hAnsi="Times New Roman" w:cs="Times New Roman"/>
          <w:kern w:val="36"/>
          <w:bdr w:val="none" w:sz="0" w:space="0" w:color="auto" w:frame="1"/>
          <w:lang w:eastAsia="ru-RU"/>
        </w:rPr>
        <w:t xml:space="preserve">Эксперты о перспективных направлениях развития </w:t>
      </w:r>
      <w:proofErr w:type="gramStart"/>
      <w:r w:rsidRPr="007A7D7C">
        <w:rPr>
          <w:rFonts w:ascii="Times New Roman" w:eastAsia="Times New Roman" w:hAnsi="Times New Roman" w:cs="Times New Roman"/>
          <w:kern w:val="36"/>
          <w:bdr w:val="none" w:sz="0" w:space="0" w:color="auto" w:frame="1"/>
          <w:lang w:eastAsia="ru-RU"/>
        </w:rPr>
        <w:t>интернет-СМИ</w:t>
      </w:r>
      <w:proofErr w:type="gramEnd"/>
      <w:r w:rsidRPr="007A7D7C">
        <w:rPr>
          <w:rFonts w:ascii="Times New Roman" w:eastAsia="Times New Roman" w:hAnsi="Times New Roman" w:cs="Times New Roman"/>
          <w:kern w:val="36"/>
          <w:bdr w:val="none" w:sz="0" w:space="0" w:color="auto" w:frame="1"/>
          <w:lang w:eastAsia="ru-RU"/>
        </w:rPr>
        <w:t xml:space="preserve"> // </w:t>
      </w:r>
      <w:r w:rsidRPr="007A7D7C">
        <w:rPr>
          <w:rFonts w:ascii="Times New Roman" w:hAnsi="Times New Roman" w:cs="Times New Roman"/>
          <w:shd w:val="clear" w:color="auto" w:fill="FFFFFF"/>
        </w:rPr>
        <w:t>РИА Новости </w:t>
      </w:r>
      <w:r w:rsidRPr="009C6000">
        <w:rPr>
          <w:rFonts w:ascii="Times New Roman" w:hAnsi="Times New Roman" w:cs="Times New Roman"/>
        </w:rPr>
        <w:t xml:space="preserve">[Электронный ресурс] </w:t>
      </w:r>
      <w:r w:rsidRPr="009C6000">
        <w:rPr>
          <w:rFonts w:ascii="Times New Roman" w:hAnsi="Times New Roman" w:cs="Times New Roman"/>
          <w:lang w:val="en-US"/>
        </w:rPr>
        <w:t>URL</w:t>
      </w:r>
      <w:r>
        <w:rPr>
          <w:rFonts w:ascii="Times New Roman" w:hAnsi="Times New Roman" w:cs="Times New Roman"/>
        </w:rPr>
        <w:t>:</w:t>
      </w:r>
      <w:r>
        <w:rPr>
          <w:rFonts w:ascii="Times New Roman" w:hAnsi="Times New Roman" w:cs="Times New Roman"/>
          <w:shd w:val="clear" w:color="auto" w:fill="FFFFFF"/>
        </w:rPr>
        <w:t xml:space="preserve"> </w:t>
      </w:r>
      <w:hyperlink r:id="rId9" w:history="1">
        <w:r w:rsidRPr="007A7D7C">
          <w:rPr>
            <w:rStyle w:val="a6"/>
            <w:rFonts w:ascii="Times New Roman" w:hAnsi="Times New Roman" w:cs="Times New Roman"/>
            <w:color w:val="auto"/>
            <w:bdr w:val="none" w:sz="0" w:space="0" w:color="auto" w:frame="1"/>
            <w:shd w:val="clear" w:color="auto" w:fill="FFFFFF"/>
          </w:rPr>
          <w:t>https://ria.ru/media/20121017/903826640.html</w:t>
        </w:r>
      </w:hyperlink>
      <w:r>
        <w:rPr>
          <w:rFonts w:ascii="Times New Roman" w:hAnsi="Times New Roman" w:cs="Times New Roman"/>
        </w:rPr>
        <w:t xml:space="preserve"> Дата доступа 18.02.2018</w:t>
      </w:r>
    </w:p>
  </w:footnote>
  <w:footnote w:id="10">
    <w:p w:rsidR="00F8501B" w:rsidRDefault="00F8501B" w:rsidP="007A3AB9">
      <w:pPr>
        <w:pStyle w:val="a8"/>
        <w:spacing w:line="360" w:lineRule="auto"/>
      </w:pPr>
      <w:r>
        <w:rPr>
          <w:rStyle w:val="aa"/>
        </w:rPr>
        <w:footnoteRef/>
      </w:r>
      <w:r>
        <w:t xml:space="preserve"> </w:t>
      </w:r>
      <w:proofErr w:type="spellStart"/>
      <w:r w:rsidRPr="000526AB">
        <w:rPr>
          <w:rFonts w:ascii="Times New Roman" w:hAnsi="Times New Roman" w:cs="Times New Roman"/>
          <w:sz w:val="24"/>
          <w:szCs w:val="24"/>
        </w:rPr>
        <w:t>Синдинская</w:t>
      </w:r>
      <w:proofErr w:type="spellEnd"/>
      <w:r w:rsidRPr="000526AB">
        <w:rPr>
          <w:rFonts w:ascii="Times New Roman" w:hAnsi="Times New Roman" w:cs="Times New Roman"/>
          <w:sz w:val="24"/>
          <w:szCs w:val="24"/>
        </w:rPr>
        <w:t xml:space="preserve"> М. В. Печатные средства массовой информации. Расширение возможностей // </w:t>
      </w:r>
      <w:proofErr w:type="spellStart"/>
      <w:r w:rsidRPr="000526AB">
        <w:rPr>
          <w:rFonts w:ascii="Times New Roman" w:hAnsi="Times New Roman" w:cs="Times New Roman"/>
          <w:sz w:val="24"/>
          <w:szCs w:val="24"/>
        </w:rPr>
        <w:t>Rhema</w:t>
      </w:r>
      <w:proofErr w:type="spellEnd"/>
      <w:r w:rsidRPr="000526AB">
        <w:rPr>
          <w:rFonts w:ascii="Times New Roman" w:hAnsi="Times New Roman" w:cs="Times New Roman"/>
          <w:sz w:val="24"/>
          <w:szCs w:val="24"/>
        </w:rPr>
        <w:t>. Рема. 2010. №4. С.4</w:t>
      </w:r>
      <w:r>
        <w:rPr>
          <w:rFonts w:ascii="Times New Roman" w:hAnsi="Times New Roman" w:cs="Times New Roman"/>
          <w:sz w:val="24"/>
          <w:szCs w:val="24"/>
        </w:rPr>
        <w:t>7</w:t>
      </w:r>
    </w:p>
  </w:footnote>
  <w:footnote w:id="11">
    <w:p w:rsidR="00F8501B" w:rsidRDefault="00F8501B" w:rsidP="007A3AB9">
      <w:pPr>
        <w:pStyle w:val="a8"/>
        <w:spacing w:line="360" w:lineRule="auto"/>
      </w:pPr>
      <w:r>
        <w:rPr>
          <w:rStyle w:val="aa"/>
        </w:rPr>
        <w:footnoteRef/>
      </w:r>
      <w:r>
        <w:t xml:space="preserve"> </w:t>
      </w:r>
      <w:r w:rsidRPr="00453FAC">
        <w:rPr>
          <w:rFonts w:ascii="Times New Roman" w:hAnsi="Times New Roman" w:cs="Times New Roman"/>
          <w:color w:val="000000"/>
          <w:sz w:val="24"/>
          <w:szCs w:val="24"/>
        </w:rPr>
        <w:t>Симакова С</w:t>
      </w:r>
      <w:r>
        <w:rPr>
          <w:rFonts w:ascii="Times New Roman" w:hAnsi="Times New Roman" w:cs="Times New Roman"/>
          <w:color w:val="000000"/>
          <w:sz w:val="24"/>
          <w:szCs w:val="24"/>
        </w:rPr>
        <w:t>.</w:t>
      </w:r>
      <w:r w:rsidRPr="00453FAC">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453FAC">
        <w:rPr>
          <w:rFonts w:ascii="Times New Roman" w:hAnsi="Times New Roman" w:cs="Times New Roman"/>
          <w:color w:val="000000"/>
          <w:sz w:val="24"/>
          <w:szCs w:val="24"/>
        </w:rPr>
        <w:t>Визуализация в СМИ: вынужденная необходимость или объективная реальность? // Вестник Самарского университета. История, педагогика, филология. 2017. №1.2. С.137</w:t>
      </w:r>
    </w:p>
  </w:footnote>
  <w:footnote w:id="12">
    <w:p w:rsidR="00F8501B" w:rsidRPr="004B219A" w:rsidRDefault="00F8501B" w:rsidP="004B219A">
      <w:pPr>
        <w:pStyle w:val="a8"/>
        <w:spacing w:line="360" w:lineRule="auto"/>
        <w:rPr>
          <w:rFonts w:ascii="Times New Roman" w:hAnsi="Times New Roman" w:cs="Times New Roman"/>
        </w:rPr>
      </w:pPr>
      <w:r w:rsidRPr="004B219A">
        <w:rPr>
          <w:rStyle w:val="aa"/>
          <w:rFonts w:ascii="Times New Roman" w:hAnsi="Times New Roman" w:cs="Times New Roman"/>
        </w:rPr>
        <w:footnoteRef/>
      </w:r>
      <w:r w:rsidRPr="004B219A">
        <w:rPr>
          <w:rFonts w:ascii="Times New Roman" w:hAnsi="Times New Roman" w:cs="Times New Roman"/>
        </w:rPr>
        <w:t xml:space="preserve"> </w:t>
      </w:r>
      <w:proofErr w:type="spellStart"/>
      <w:r w:rsidRPr="004B219A">
        <w:rPr>
          <w:rFonts w:ascii="Times New Roman" w:hAnsi="Times New Roman" w:cs="Times New Roman"/>
          <w:color w:val="000000"/>
          <w:sz w:val="24"/>
          <w:szCs w:val="24"/>
        </w:rPr>
        <w:t>Бейненсон</w:t>
      </w:r>
      <w:proofErr w:type="spellEnd"/>
      <w:r w:rsidRPr="004B219A">
        <w:rPr>
          <w:rFonts w:ascii="Times New Roman" w:hAnsi="Times New Roman" w:cs="Times New Roman"/>
          <w:color w:val="000000"/>
          <w:sz w:val="24"/>
          <w:szCs w:val="24"/>
        </w:rPr>
        <w:t xml:space="preserve"> В.А. Продвижение СМИ в социальных сетях: возможности и проблемы // Вестник ННГУ. 2016. №5. URL: https://cyberleninka.ru/article/n/prodvizhenie-smi-v-sotsialnyh-setyah-vozmozhnosti-i-problemy (дата обращения: 10.05.2018).</w:t>
      </w:r>
      <w:r w:rsidRPr="004B219A">
        <w:rPr>
          <w:rFonts w:ascii="Times New Roman" w:hAnsi="Times New Roman" w:cs="Times New Roman"/>
          <w:color w:val="000000"/>
          <w:sz w:val="27"/>
          <w:szCs w:val="27"/>
        </w:rPr>
        <w:t> </w:t>
      </w:r>
      <w:r w:rsidRPr="004B219A">
        <w:rPr>
          <w:rFonts w:ascii="Times New Roman" w:hAnsi="Times New Roman" w:cs="Times New Roman"/>
          <w:color w:val="000000"/>
          <w:sz w:val="27"/>
          <w:szCs w:val="27"/>
        </w:rPr>
        <w:br/>
      </w:r>
    </w:p>
    <w:p w:rsidR="00F8501B" w:rsidRDefault="00F8501B">
      <w:pPr>
        <w:pStyle w:val="a8"/>
      </w:pPr>
    </w:p>
  </w:footnote>
  <w:footnote w:id="13">
    <w:p w:rsidR="00F8501B" w:rsidRPr="00542C43" w:rsidRDefault="00F8501B" w:rsidP="007030D2">
      <w:pPr>
        <w:pStyle w:val="a8"/>
        <w:spacing w:line="360" w:lineRule="auto"/>
        <w:rPr>
          <w:rFonts w:ascii="Times New Roman" w:hAnsi="Times New Roman" w:cs="Times New Roman"/>
          <w:sz w:val="24"/>
          <w:szCs w:val="24"/>
        </w:rPr>
      </w:pPr>
      <w:r w:rsidRPr="00542C43">
        <w:rPr>
          <w:rStyle w:val="aa"/>
          <w:rFonts w:ascii="Times New Roman" w:hAnsi="Times New Roman" w:cs="Times New Roman"/>
          <w:sz w:val="24"/>
          <w:szCs w:val="24"/>
        </w:rPr>
        <w:footnoteRef/>
      </w:r>
      <w:r w:rsidRPr="00542C43">
        <w:rPr>
          <w:rFonts w:ascii="Times New Roman" w:hAnsi="Times New Roman" w:cs="Times New Roman"/>
          <w:sz w:val="24"/>
          <w:szCs w:val="24"/>
        </w:rPr>
        <w:t xml:space="preserve"> Иванов А.Д. Чат-бот в </w:t>
      </w:r>
      <w:proofErr w:type="spellStart"/>
      <w:r w:rsidRPr="00542C43">
        <w:rPr>
          <w:rFonts w:ascii="Times New Roman" w:hAnsi="Times New Roman" w:cs="Times New Roman"/>
          <w:sz w:val="24"/>
          <w:szCs w:val="24"/>
        </w:rPr>
        <w:t>Telegram</w:t>
      </w:r>
      <w:proofErr w:type="spellEnd"/>
      <w:r w:rsidRPr="00542C43">
        <w:rPr>
          <w:rFonts w:ascii="Times New Roman" w:hAnsi="Times New Roman" w:cs="Times New Roman"/>
          <w:sz w:val="24"/>
          <w:szCs w:val="24"/>
        </w:rPr>
        <w:t xml:space="preserve"> и </w:t>
      </w:r>
      <w:proofErr w:type="spellStart"/>
      <w:r w:rsidRPr="00542C43">
        <w:rPr>
          <w:rFonts w:ascii="Times New Roman" w:hAnsi="Times New Roman" w:cs="Times New Roman"/>
          <w:sz w:val="24"/>
          <w:szCs w:val="24"/>
        </w:rPr>
        <w:t>ВКонтакте</w:t>
      </w:r>
      <w:proofErr w:type="spellEnd"/>
      <w:r w:rsidRPr="00542C43">
        <w:rPr>
          <w:rFonts w:ascii="Times New Roman" w:hAnsi="Times New Roman" w:cs="Times New Roman"/>
          <w:sz w:val="24"/>
          <w:szCs w:val="24"/>
        </w:rPr>
        <w:t xml:space="preserve"> как новый канал распространения новостей // Вестник </w:t>
      </w:r>
      <w:proofErr w:type="spellStart"/>
      <w:r w:rsidRPr="00542C43">
        <w:rPr>
          <w:rFonts w:ascii="Times New Roman" w:hAnsi="Times New Roman" w:cs="Times New Roman"/>
          <w:sz w:val="24"/>
          <w:szCs w:val="24"/>
        </w:rPr>
        <w:t>ВУиТ</w:t>
      </w:r>
      <w:proofErr w:type="spellEnd"/>
      <w:r w:rsidRPr="00542C43">
        <w:rPr>
          <w:rFonts w:ascii="Times New Roman" w:hAnsi="Times New Roman" w:cs="Times New Roman"/>
          <w:sz w:val="24"/>
          <w:szCs w:val="24"/>
        </w:rPr>
        <w:t>. 2016. №3. С.1</w:t>
      </w:r>
      <w:r>
        <w:rPr>
          <w:rFonts w:ascii="Times New Roman" w:hAnsi="Times New Roman" w:cs="Times New Roman"/>
          <w:sz w:val="24"/>
          <w:szCs w:val="24"/>
        </w:rPr>
        <w:t>31</w:t>
      </w:r>
    </w:p>
  </w:footnote>
  <w:footnote w:id="14">
    <w:p w:rsidR="00F8501B" w:rsidRPr="00542C43" w:rsidRDefault="00F8501B" w:rsidP="007030D2">
      <w:pPr>
        <w:pStyle w:val="a8"/>
        <w:spacing w:line="360" w:lineRule="auto"/>
        <w:rPr>
          <w:rFonts w:ascii="Times New Roman" w:hAnsi="Times New Roman" w:cs="Times New Roman"/>
          <w:sz w:val="24"/>
          <w:szCs w:val="24"/>
        </w:rPr>
      </w:pPr>
      <w:r w:rsidRPr="00542C43">
        <w:rPr>
          <w:rStyle w:val="aa"/>
          <w:rFonts w:ascii="Times New Roman" w:hAnsi="Times New Roman" w:cs="Times New Roman"/>
          <w:sz w:val="24"/>
          <w:szCs w:val="24"/>
        </w:rPr>
        <w:footnoteRef/>
      </w:r>
      <w:r w:rsidRPr="00542C43">
        <w:rPr>
          <w:rFonts w:ascii="Times New Roman" w:hAnsi="Times New Roman" w:cs="Times New Roman"/>
          <w:sz w:val="24"/>
          <w:szCs w:val="24"/>
        </w:rPr>
        <w:t xml:space="preserve"> </w:t>
      </w:r>
      <w:r w:rsidRPr="00542C43">
        <w:rPr>
          <w:rFonts w:ascii="Times New Roman" w:hAnsi="Times New Roman" w:cs="Times New Roman"/>
          <w:color w:val="000000"/>
          <w:sz w:val="24"/>
          <w:szCs w:val="24"/>
        </w:rPr>
        <w:t>Коноплев Д</w:t>
      </w:r>
      <w:r>
        <w:rPr>
          <w:rFonts w:ascii="Times New Roman" w:hAnsi="Times New Roman" w:cs="Times New Roman"/>
          <w:color w:val="000000"/>
          <w:sz w:val="24"/>
          <w:szCs w:val="24"/>
        </w:rPr>
        <w:t>.</w:t>
      </w:r>
      <w:r w:rsidRPr="00542C43">
        <w:rPr>
          <w:rFonts w:ascii="Times New Roman" w:hAnsi="Times New Roman" w:cs="Times New Roman"/>
          <w:color w:val="000000"/>
          <w:sz w:val="24"/>
          <w:szCs w:val="24"/>
        </w:rPr>
        <w:t xml:space="preserve"> Э</w:t>
      </w:r>
      <w:r>
        <w:rPr>
          <w:rFonts w:ascii="Times New Roman" w:hAnsi="Times New Roman" w:cs="Times New Roman"/>
          <w:color w:val="000000"/>
          <w:sz w:val="24"/>
          <w:szCs w:val="24"/>
        </w:rPr>
        <w:t>.</w:t>
      </w:r>
      <w:r w:rsidRPr="00542C43">
        <w:rPr>
          <w:rFonts w:ascii="Times New Roman" w:hAnsi="Times New Roman" w:cs="Times New Roman"/>
          <w:color w:val="000000"/>
          <w:sz w:val="24"/>
          <w:szCs w:val="24"/>
        </w:rPr>
        <w:t xml:space="preserve"> Закат десктопов: как мобильные платформы меняют медиа и их аудиторию // Вестник </w:t>
      </w:r>
      <w:proofErr w:type="spellStart"/>
      <w:r w:rsidRPr="00542C43">
        <w:rPr>
          <w:rFonts w:ascii="Times New Roman" w:hAnsi="Times New Roman" w:cs="Times New Roman"/>
          <w:color w:val="000000"/>
          <w:sz w:val="24"/>
          <w:szCs w:val="24"/>
        </w:rPr>
        <w:t>ЧелГУ</w:t>
      </w:r>
      <w:proofErr w:type="spellEnd"/>
      <w:r w:rsidRPr="00542C43">
        <w:rPr>
          <w:rFonts w:ascii="Times New Roman" w:hAnsi="Times New Roman" w:cs="Times New Roman"/>
          <w:color w:val="000000"/>
          <w:sz w:val="24"/>
          <w:szCs w:val="24"/>
        </w:rPr>
        <w:t>. 2015. №5 (360). С.142</w:t>
      </w:r>
    </w:p>
  </w:footnote>
  <w:footnote w:id="15">
    <w:p w:rsidR="00F8501B" w:rsidRDefault="00F8501B" w:rsidP="003D3AEA">
      <w:pPr>
        <w:pStyle w:val="a8"/>
        <w:spacing w:line="360" w:lineRule="auto"/>
      </w:pPr>
      <w:r>
        <w:rPr>
          <w:rStyle w:val="aa"/>
        </w:rPr>
        <w:footnoteRef/>
      </w:r>
      <w:r>
        <w:t xml:space="preserve"> </w:t>
      </w:r>
      <w:r w:rsidRPr="00542C43">
        <w:rPr>
          <w:rFonts w:ascii="Times New Roman" w:hAnsi="Times New Roman" w:cs="Times New Roman"/>
          <w:sz w:val="24"/>
          <w:szCs w:val="24"/>
        </w:rPr>
        <w:t xml:space="preserve">Иванов А.Д. Чат-бот в </w:t>
      </w:r>
      <w:proofErr w:type="spellStart"/>
      <w:r w:rsidRPr="00542C43">
        <w:rPr>
          <w:rFonts w:ascii="Times New Roman" w:hAnsi="Times New Roman" w:cs="Times New Roman"/>
          <w:sz w:val="24"/>
          <w:szCs w:val="24"/>
        </w:rPr>
        <w:t>Telegram</w:t>
      </w:r>
      <w:proofErr w:type="spellEnd"/>
      <w:r w:rsidRPr="00542C43">
        <w:rPr>
          <w:rFonts w:ascii="Times New Roman" w:hAnsi="Times New Roman" w:cs="Times New Roman"/>
          <w:sz w:val="24"/>
          <w:szCs w:val="24"/>
        </w:rPr>
        <w:t xml:space="preserve"> и </w:t>
      </w:r>
      <w:proofErr w:type="spellStart"/>
      <w:r w:rsidRPr="00542C43">
        <w:rPr>
          <w:rFonts w:ascii="Times New Roman" w:hAnsi="Times New Roman" w:cs="Times New Roman"/>
          <w:sz w:val="24"/>
          <w:szCs w:val="24"/>
        </w:rPr>
        <w:t>ВКонтакте</w:t>
      </w:r>
      <w:proofErr w:type="spellEnd"/>
      <w:r w:rsidRPr="00542C43">
        <w:rPr>
          <w:rFonts w:ascii="Times New Roman" w:hAnsi="Times New Roman" w:cs="Times New Roman"/>
          <w:sz w:val="24"/>
          <w:szCs w:val="24"/>
        </w:rPr>
        <w:t xml:space="preserve"> как новый канал распространения новостей // Вестник </w:t>
      </w:r>
      <w:proofErr w:type="spellStart"/>
      <w:r w:rsidRPr="00542C43">
        <w:rPr>
          <w:rFonts w:ascii="Times New Roman" w:hAnsi="Times New Roman" w:cs="Times New Roman"/>
          <w:sz w:val="24"/>
          <w:szCs w:val="24"/>
        </w:rPr>
        <w:t>ВУиТ</w:t>
      </w:r>
      <w:proofErr w:type="spellEnd"/>
      <w:r w:rsidRPr="00542C43">
        <w:rPr>
          <w:rFonts w:ascii="Times New Roman" w:hAnsi="Times New Roman" w:cs="Times New Roman"/>
          <w:sz w:val="24"/>
          <w:szCs w:val="24"/>
        </w:rPr>
        <w:t>. 2016. №3. С.1</w:t>
      </w:r>
      <w:r>
        <w:rPr>
          <w:rFonts w:ascii="Times New Roman" w:hAnsi="Times New Roman" w:cs="Times New Roman"/>
          <w:sz w:val="24"/>
          <w:szCs w:val="24"/>
        </w:rPr>
        <w:t>31</w:t>
      </w:r>
    </w:p>
  </w:footnote>
  <w:footnote w:id="16">
    <w:p w:rsidR="00F8501B" w:rsidRPr="004B219A" w:rsidRDefault="00F8501B" w:rsidP="004B219A">
      <w:pPr>
        <w:pStyle w:val="a8"/>
        <w:spacing w:line="360" w:lineRule="auto"/>
        <w:rPr>
          <w:sz w:val="24"/>
          <w:szCs w:val="24"/>
        </w:rPr>
      </w:pPr>
      <w:r w:rsidRPr="004B219A">
        <w:rPr>
          <w:rStyle w:val="aa"/>
          <w:sz w:val="24"/>
          <w:szCs w:val="24"/>
        </w:rPr>
        <w:footnoteRef/>
      </w:r>
      <w:proofErr w:type="spellStart"/>
      <w:r w:rsidRPr="004B219A">
        <w:rPr>
          <w:rFonts w:ascii="Arial" w:hAnsi="Arial" w:cs="Arial"/>
          <w:color w:val="000000"/>
          <w:sz w:val="24"/>
          <w:szCs w:val="24"/>
        </w:rPr>
        <w:t>Шпаковский</w:t>
      </w:r>
      <w:proofErr w:type="spellEnd"/>
      <w:r w:rsidRPr="004B219A">
        <w:rPr>
          <w:rFonts w:ascii="Arial" w:hAnsi="Arial" w:cs="Arial"/>
          <w:color w:val="000000"/>
          <w:sz w:val="24"/>
          <w:szCs w:val="24"/>
        </w:rPr>
        <w:t xml:space="preserve"> Ю</w:t>
      </w:r>
      <w:r>
        <w:rPr>
          <w:rFonts w:ascii="Arial" w:hAnsi="Arial" w:cs="Arial"/>
          <w:color w:val="000000"/>
          <w:sz w:val="24"/>
          <w:szCs w:val="24"/>
        </w:rPr>
        <w:t>.</w:t>
      </w:r>
      <w:r w:rsidRPr="004B219A">
        <w:rPr>
          <w:rFonts w:ascii="Arial" w:hAnsi="Arial" w:cs="Arial"/>
          <w:color w:val="000000"/>
          <w:sz w:val="24"/>
          <w:szCs w:val="24"/>
        </w:rPr>
        <w:t xml:space="preserve"> Ф</w:t>
      </w:r>
      <w:r>
        <w:rPr>
          <w:rFonts w:ascii="Arial" w:hAnsi="Arial" w:cs="Arial"/>
          <w:color w:val="000000"/>
          <w:sz w:val="24"/>
          <w:szCs w:val="24"/>
        </w:rPr>
        <w:t>.</w:t>
      </w:r>
      <w:r w:rsidRPr="004B219A">
        <w:rPr>
          <w:rFonts w:ascii="Arial" w:hAnsi="Arial" w:cs="Arial"/>
          <w:color w:val="000000"/>
          <w:sz w:val="24"/>
          <w:szCs w:val="24"/>
        </w:rPr>
        <w:t>, Данилюк М</w:t>
      </w:r>
      <w:r>
        <w:rPr>
          <w:rFonts w:ascii="Arial" w:hAnsi="Arial" w:cs="Arial"/>
          <w:color w:val="000000"/>
          <w:sz w:val="24"/>
          <w:szCs w:val="24"/>
        </w:rPr>
        <w:t>.</w:t>
      </w:r>
      <w:r w:rsidRPr="004B219A">
        <w:rPr>
          <w:rFonts w:ascii="Arial" w:hAnsi="Arial" w:cs="Arial"/>
          <w:color w:val="000000"/>
          <w:sz w:val="24"/>
          <w:szCs w:val="24"/>
        </w:rPr>
        <w:t xml:space="preserve"> Д</w:t>
      </w:r>
      <w:r>
        <w:rPr>
          <w:rFonts w:ascii="Arial" w:hAnsi="Arial" w:cs="Arial"/>
          <w:color w:val="000000"/>
          <w:sz w:val="24"/>
          <w:szCs w:val="24"/>
        </w:rPr>
        <w:t>.</w:t>
      </w:r>
      <w:r w:rsidRPr="004B219A">
        <w:rPr>
          <w:rFonts w:ascii="Arial" w:hAnsi="Arial" w:cs="Arial"/>
          <w:color w:val="000000"/>
          <w:sz w:val="24"/>
          <w:szCs w:val="24"/>
        </w:rPr>
        <w:t xml:space="preserve"> Формы монетизации </w:t>
      </w:r>
      <w:proofErr w:type="gramStart"/>
      <w:r w:rsidRPr="004B219A">
        <w:rPr>
          <w:rFonts w:ascii="Arial" w:hAnsi="Arial" w:cs="Arial"/>
          <w:color w:val="000000"/>
          <w:sz w:val="24"/>
          <w:szCs w:val="24"/>
        </w:rPr>
        <w:t>интернет-СМИ</w:t>
      </w:r>
      <w:proofErr w:type="gramEnd"/>
      <w:r w:rsidRPr="004B219A">
        <w:rPr>
          <w:rFonts w:ascii="Arial" w:hAnsi="Arial" w:cs="Arial"/>
          <w:color w:val="000000"/>
          <w:sz w:val="24"/>
          <w:szCs w:val="24"/>
        </w:rPr>
        <w:t xml:space="preserve"> // Труды БГТУ. Серия 4: Прин</w:t>
      </w:r>
      <w:proofErr w:type="gramStart"/>
      <w:r w:rsidRPr="004B219A">
        <w:rPr>
          <w:rFonts w:ascii="Arial" w:hAnsi="Arial" w:cs="Arial"/>
          <w:color w:val="000000"/>
          <w:sz w:val="24"/>
          <w:szCs w:val="24"/>
        </w:rPr>
        <w:t>т-</w:t>
      </w:r>
      <w:proofErr w:type="gramEnd"/>
      <w:r w:rsidRPr="004B219A">
        <w:rPr>
          <w:rFonts w:ascii="Arial" w:hAnsi="Arial" w:cs="Arial"/>
          <w:color w:val="000000"/>
          <w:sz w:val="24"/>
          <w:szCs w:val="24"/>
        </w:rPr>
        <w:t xml:space="preserve"> и </w:t>
      </w:r>
      <w:proofErr w:type="spellStart"/>
      <w:r w:rsidRPr="004B219A">
        <w:rPr>
          <w:rFonts w:ascii="Arial" w:hAnsi="Arial" w:cs="Arial"/>
          <w:color w:val="000000"/>
          <w:sz w:val="24"/>
          <w:szCs w:val="24"/>
        </w:rPr>
        <w:t>медиатехнологии</w:t>
      </w:r>
      <w:proofErr w:type="spellEnd"/>
      <w:r w:rsidRPr="004B219A">
        <w:rPr>
          <w:rFonts w:ascii="Arial" w:hAnsi="Arial" w:cs="Arial"/>
          <w:color w:val="000000"/>
          <w:sz w:val="24"/>
          <w:szCs w:val="24"/>
        </w:rPr>
        <w:t>. 2015. №9 (182). URL: https://cyberleninka.ru/article/n/formy-monetizatsii-internet-smi (дата обращения: 10.05.2018). </w:t>
      </w:r>
    </w:p>
  </w:footnote>
  <w:footnote w:id="17">
    <w:p w:rsidR="00F8501B" w:rsidRPr="004B219A" w:rsidRDefault="00F8501B" w:rsidP="004B219A">
      <w:pPr>
        <w:pStyle w:val="1"/>
        <w:shd w:val="clear" w:color="auto" w:fill="FFFFFF"/>
        <w:spacing w:before="0" w:line="360" w:lineRule="auto"/>
        <w:textAlignment w:val="baseline"/>
        <w:rPr>
          <w:rFonts w:ascii="Times New Roman" w:hAnsi="Times New Roman" w:cs="Times New Roman"/>
          <w:b w:val="0"/>
          <w:color w:val="000000"/>
          <w:sz w:val="24"/>
          <w:szCs w:val="24"/>
        </w:rPr>
      </w:pPr>
      <w:r>
        <w:rPr>
          <w:rStyle w:val="aa"/>
        </w:rPr>
        <w:footnoteRef/>
      </w:r>
      <w:r w:rsidRPr="004B219A">
        <w:t xml:space="preserve"> </w:t>
      </w:r>
      <w:r w:rsidRPr="004B219A">
        <w:rPr>
          <w:rStyle w:val="mediamaterialheader-first"/>
          <w:rFonts w:ascii="Times New Roman" w:hAnsi="Times New Roman" w:cs="Times New Roman"/>
          <w:b w:val="0"/>
          <w:color w:val="000000"/>
          <w:sz w:val="24"/>
          <w:szCs w:val="24"/>
          <w:bdr w:val="none" w:sz="0" w:space="0" w:color="auto" w:frame="1"/>
        </w:rPr>
        <w:t>«Заранее понятно, что на тебя все равно обидятся»</w:t>
      </w:r>
      <w:r w:rsidRPr="004B219A">
        <w:rPr>
          <w:rStyle w:val="mediamaterialheader-separator"/>
          <w:rFonts w:ascii="Times New Roman" w:hAnsi="Times New Roman" w:cs="Times New Roman"/>
          <w:b w:val="0"/>
          <w:color w:val="000000"/>
          <w:sz w:val="24"/>
          <w:szCs w:val="24"/>
          <w:bdr w:val="none" w:sz="0" w:space="0" w:color="auto" w:frame="1"/>
        </w:rPr>
        <w:t> </w:t>
      </w:r>
      <w:r w:rsidRPr="004B219A">
        <w:rPr>
          <w:rStyle w:val="mediamaterialheader-second"/>
          <w:rFonts w:ascii="Times New Roman" w:hAnsi="Times New Roman" w:cs="Times New Roman"/>
          <w:b w:val="0"/>
          <w:bCs w:val="0"/>
          <w:color w:val="000000"/>
          <w:sz w:val="24"/>
          <w:szCs w:val="24"/>
          <w:bdr w:val="none" w:sz="0" w:space="0" w:color="auto" w:frame="1"/>
        </w:rPr>
        <w:t xml:space="preserve">Бывший главный редактор «Ведомостей» Татьяна Лысова — о видах давления на СМИ // </w:t>
      </w:r>
      <w:proofErr w:type="spellStart"/>
      <w:r w:rsidRPr="004B219A">
        <w:rPr>
          <w:rStyle w:val="mediamaterialheader-second"/>
          <w:rFonts w:ascii="Times New Roman" w:hAnsi="Times New Roman" w:cs="Times New Roman"/>
          <w:b w:val="0"/>
          <w:bCs w:val="0"/>
          <w:color w:val="000000"/>
          <w:sz w:val="24"/>
          <w:szCs w:val="24"/>
          <w:bdr w:val="none" w:sz="0" w:space="0" w:color="auto" w:frame="1"/>
          <w:lang w:val="en-US"/>
        </w:rPr>
        <w:t>Meduza</w:t>
      </w:r>
      <w:proofErr w:type="spellEnd"/>
      <w:r w:rsidRPr="004B219A">
        <w:rPr>
          <w:rStyle w:val="mediamaterialheader-second"/>
          <w:rFonts w:ascii="Times New Roman" w:hAnsi="Times New Roman" w:cs="Times New Roman"/>
          <w:b w:val="0"/>
          <w:bCs w:val="0"/>
          <w:color w:val="000000"/>
          <w:sz w:val="24"/>
          <w:szCs w:val="24"/>
          <w:bdr w:val="none" w:sz="0" w:space="0" w:color="auto" w:frame="1"/>
        </w:rPr>
        <w:t xml:space="preserve"> [Электронный ресурс] </w:t>
      </w:r>
      <w:r w:rsidRPr="004B219A">
        <w:rPr>
          <w:rStyle w:val="mediamaterialheader-second"/>
          <w:rFonts w:ascii="Times New Roman" w:hAnsi="Times New Roman" w:cs="Times New Roman"/>
          <w:b w:val="0"/>
          <w:bCs w:val="0"/>
          <w:color w:val="000000"/>
          <w:sz w:val="24"/>
          <w:szCs w:val="24"/>
          <w:bdr w:val="none" w:sz="0" w:space="0" w:color="auto" w:frame="1"/>
          <w:lang w:val="en-US"/>
        </w:rPr>
        <w:t>URL</w:t>
      </w:r>
      <w:r w:rsidRPr="004B219A">
        <w:rPr>
          <w:rStyle w:val="mediamaterialheader-second"/>
          <w:rFonts w:ascii="Times New Roman" w:hAnsi="Times New Roman" w:cs="Times New Roman"/>
          <w:b w:val="0"/>
          <w:bCs w:val="0"/>
          <w:color w:val="000000"/>
          <w:sz w:val="24"/>
          <w:szCs w:val="24"/>
          <w:bdr w:val="none" w:sz="0" w:space="0" w:color="auto" w:frame="1"/>
        </w:rPr>
        <w:t>:</w:t>
      </w:r>
    </w:p>
    <w:p w:rsidR="00F8501B" w:rsidRPr="004B219A" w:rsidRDefault="00F8501B" w:rsidP="004B219A">
      <w:pPr>
        <w:pStyle w:val="a8"/>
        <w:spacing w:line="360" w:lineRule="auto"/>
      </w:pPr>
      <w:hyperlink r:id="rId10" w:history="1">
        <w:r w:rsidRPr="004B219A">
          <w:rPr>
            <w:rStyle w:val="a6"/>
            <w:rFonts w:ascii="Times New Roman" w:hAnsi="Times New Roman" w:cs="Times New Roman"/>
            <w:sz w:val="24"/>
            <w:szCs w:val="24"/>
            <w:lang w:val="en-US"/>
          </w:rPr>
          <w:t>https</w:t>
        </w:r>
        <w:r w:rsidRPr="004B219A">
          <w:rPr>
            <w:rStyle w:val="a6"/>
            <w:rFonts w:ascii="Times New Roman" w:hAnsi="Times New Roman" w:cs="Times New Roman"/>
            <w:sz w:val="24"/>
            <w:szCs w:val="24"/>
          </w:rPr>
          <w:t>://</w:t>
        </w:r>
        <w:proofErr w:type="spellStart"/>
        <w:r w:rsidRPr="004B219A">
          <w:rPr>
            <w:rStyle w:val="a6"/>
            <w:rFonts w:ascii="Times New Roman" w:hAnsi="Times New Roman" w:cs="Times New Roman"/>
            <w:sz w:val="24"/>
            <w:szCs w:val="24"/>
            <w:lang w:val="en-US"/>
          </w:rPr>
          <w:t>meduza</w:t>
        </w:r>
        <w:proofErr w:type="spellEnd"/>
        <w:r w:rsidRPr="004B219A">
          <w:rPr>
            <w:rStyle w:val="a6"/>
            <w:rFonts w:ascii="Times New Roman" w:hAnsi="Times New Roman" w:cs="Times New Roman"/>
            <w:sz w:val="24"/>
            <w:szCs w:val="24"/>
          </w:rPr>
          <w:t>.</w:t>
        </w:r>
        <w:proofErr w:type="spellStart"/>
        <w:r w:rsidRPr="004B219A">
          <w:rPr>
            <w:rStyle w:val="a6"/>
            <w:rFonts w:ascii="Times New Roman" w:hAnsi="Times New Roman" w:cs="Times New Roman"/>
            <w:sz w:val="24"/>
            <w:szCs w:val="24"/>
            <w:lang w:val="en-US"/>
          </w:rPr>
          <w:t>io</w:t>
        </w:r>
        <w:proofErr w:type="spellEnd"/>
        <w:r w:rsidRPr="004B219A">
          <w:rPr>
            <w:rStyle w:val="a6"/>
            <w:rFonts w:ascii="Times New Roman" w:hAnsi="Times New Roman" w:cs="Times New Roman"/>
            <w:sz w:val="24"/>
            <w:szCs w:val="24"/>
          </w:rPr>
          <w:t>/</w:t>
        </w:r>
        <w:r w:rsidRPr="004B219A">
          <w:rPr>
            <w:rStyle w:val="a6"/>
            <w:rFonts w:ascii="Times New Roman" w:hAnsi="Times New Roman" w:cs="Times New Roman"/>
            <w:sz w:val="24"/>
            <w:szCs w:val="24"/>
            <w:lang w:val="en-US"/>
          </w:rPr>
          <w:t>feature</w:t>
        </w:r>
        <w:r w:rsidRPr="004B219A">
          <w:rPr>
            <w:rStyle w:val="a6"/>
            <w:rFonts w:ascii="Times New Roman" w:hAnsi="Times New Roman" w:cs="Times New Roman"/>
            <w:sz w:val="24"/>
            <w:szCs w:val="24"/>
          </w:rPr>
          <w:t>/2017/11/20/</w:t>
        </w:r>
        <w:proofErr w:type="spellStart"/>
        <w:r w:rsidRPr="004B219A">
          <w:rPr>
            <w:rStyle w:val="a6"/>
            <w:rFonts w:ascii="Times New Roman" w:hAnsi="Times New Roman" w:cs="Times New Roman"/>
            <w:sz w:val="24"/>
            <w:szCs w:val="24"/>
            <w:lang w:val="en-US"/>
          </w:rPr>
          <w:t>zaranee</w:t>
        </w:r>
        <w:proofErr w:type="spellEnd"/>
        <w:r w:rsidRPr="004B219A">
          <w:rPr>
            <w:rStyle w:val="a6"/>
            <w:rFonts w:ascii="Times New Roman" w:hAnsi="Times New Roman" w:cs="Times New Roman"/>
            <w:sz w:val="24"/>
            <w:szCs w:val="24"/>
          </w:rPr>
          <w:t>-</w:t>
        </w:r>
        <w:proofErr w:type="spellStart"/>
        <w:r w:rsidRPr="004B219A">
          <w:rPr>
            <w:rStyle w:val="a6"/>
            <w:rFonts w:ascii="Times New Roman" w:hAnsi="Times New Roman" w:cs="Times New Roman"/>
            <w:sz w:val="24"/>
            <w:szCs w:val="24"/>
            <w:lang w:val="en-US"/>
          </w:rPr>
          <w:t>ponyatno</w:t>
        </w:r>
        <w:proofErr w:type="spellEnd"/>
        <w:r w:rsidRPr="004B219A">
          <w:rPr>
            <w:rStyle w:val="a6"/>
            <w:rFonts w:ascii="Times New Roman" w:hAnsi="Times New Roman" w:cs="Times New Roman"/>
            <w:sz w:val="24"/>
            <w:szCs w:val="24"/>
          </w:rPr>
          <w:t>-</w:t>
        </w:r>
        <w:proofErr w:type="spellStart"/>
        <w:r w:rsidRPr="004B219A">
          <w:rPr>
            <w:rStyle w:val="a6"/>
            <w:rFonts w:ascii="Times New Roman" w:hAnsi="Times New Roman" w:cs="Times New Roman"/>
            <w:sz w:val="24"/>
            <w:szCs w:val="24"/>
            <w:lang w:val="en-US"/>
          </w:rPr>
          <w:t>chto</w:t>
        </w:r>
        <w:proofErr w:type="spellEnd"/>
        <w:r w:rsidRPr="004B219A">
          <w:rPr>
            <w:rStyle w:val="a6"/>
            <w:rFonts w:ascii="Times New Roman" w:hAnsi="Times New Roman" w:cs="Times New Roman"/>
            <w:sz w:val="24"/>
            <w:szCs w:val="24"/>
          </w:rPr>
          <w:t>-</w:t>
        </w:r>
        <w:proofErr w:type="spellStart"/>
        <w:r w:rsidRPr="004B219A">
          <w:rPr>
            <w:rStyle w:val="a6"/>
            <w:rFonts w:ascii="Times New Roman" w:hAnsi="Times New Roman" w:cs="Times New Roman"/>
            <w:sz w:val="24"/>
            <w:szCs w:val="24"/>
            <w:lang w:val="en-US"/>
          </w:rPr>
          <w:t>na</w:t>
        </w:r>
        <w:proofErr w:type="spellEnd"/>
        <w:r w:rsidRPr="004B219A">
          <w:rPr>
            <w:rStyle w:val="a6"/>
            <w:rFonts w:ascii="Times New Roman" w:hAnsi="Times New Roman" w:cs="Times New Roman"/>
            <w:sz w:val="24"/>
            <w:szCs w:val="24"/>
          </w:rPr>
          <w:t>-</w:t>
        </w:r>
        <w:proofErr w:type="spellStart"/>
        <w:r w:rsidRPr="004B219A">
          <w:rPr>
            <w:rStyle w:val="a6"/>
            <w:rFonts w:ascii="Times New Roman" w:hAnsi="Times New Roman" w:cs="Times New Roman"/>
            <w:sz w:val="24"/>
            <w:szCs w:val="24"/>
            <w:lang w:val="en-US"/>
          </w:rPr>
          <w:t>tebya</w:t>
        </w:r>
        <w:proofErr w:type="spellEnd"/>
        <w:r w:rsidRPr="004B219A">
          <w:rPr>
            <w:rStyle w:val="a6"/>
            <w:rFonts w:ascii="Times New Roman" w:hAnsi="Times New Roman" w:cs="Times New Roman"/>
            <w:sz w:val="24"/>
            <w:szCs w:val="24"/>
          </w:rPr>
          <w:t>-</w:t>
        </w:r>
        <w:proofErr w:type="spellStart"/>
        <w:r w:rsidRPr="004B219A">
          <w:rPr>
            <w:rStyle w:val="a6"/>
            <w:rFonts w:ascii="Times New Roman" w:hAnsi="Times New Roman" w:cs="Times New Roman"/>
            <w:sz w:val="24"/>
            <w:szCs w:val="24"/>
            <w:lang w:val="en-US"/>
          </w:rPr>
          <w:t>vse</w:t>
        </w:r>
        <w:proofErr w:type="spellEnd"/>
        <w:r w:rsidRPr="004B219A">
          <w:rPr>
            <w:rStyle w:val="a6"/>
            <w:rFonts w:ascii="Times New Roman" w:hAnsi="Times New Roman" w:cs="Times New Roman"/>
            <w:sz w:val="24"/>
            <w:szCs w:val="24"/>
          </w:rPr>
          <w:t>-</w:t>
        </w:r>
        <w:proofErr w:type="spellStart"/>
        <w:r w:rsidRPr="004B219A">
          <w:rPr>
            <w:rStyle w:val="a6"/>
            <w:rFonts w:ascii="Times New Roman" w:hAnsi="Times New Roman" w:cs="Times New Roman"/>
            <w:sz w:val="24"/>
            <w:szCs w:val="24"/>
            <w:lang w:val="en-US"/>
          </w:rPr>
          <w:t>ravno</w:t>
        </w:r>
        <w:proofErr w:type="spellEnd"/>
        <w:r w:rsidRPr="004B219A">
          <w:rPr>
            <w:rStyle w:val="a6"/>
            <w:rFonts w:ascii="Times New Roman" w:hAnsi="Times New Roman" w:cs="Times New Roman"/>
            <w:sz w:val="24"/>
            <w:szCs w:val="24"/>
          </w:rPr>
          <w:t>-</w:t>
        </w:r>
        <w:proofErr w:type="spellStart"/>
        <w:r w:rsidRPr="004B219A">
          <w:rPr>
            <w:rStyle w:val="a6"/>
            <w:rFonts w:ascii="Times New Roman" w:hAnsi="Times New Roman" w:cs="Times New Roman"/>
            <w:sz w:val="24"/>
            <w:szCs w:val="24"/>
            <w:lang w:val="en-US"/>
          </w:rPr>
          <w:t>obid</w:t>
        </w:r>
        <w:r w:rsidRPr="004B219A">
          <w:rPr>
            <w:rStyle w:val="a6"/>
            <w:rFonts w:ascii="Times New Roman" w:hAnsi="Times New Roman" w:cs="Times New Roman"/>
            <w:sz w:val="24"/>
            <w:szCs w:val="24"/>
            <w:lang w:val="en-US"/>
          </w:rPr>
          <w:t>y</w:t>
        </w:r>
        <w:r w:rsidRPr="004B219A">
          <w:rPr>
            <w:rStyle w:val="a6"/>
            <w:rFonts w:ascii="Times New Roman" w:hAnsi="Times New Roman" w:cs="Times New Roman"/>
            <w:sz w:val="24"/>
            <w:szCs w:val="24"/>
            <w:lang w:val="en-US"/>
          </w:rPr>
          <w:t>atsya</w:t>
        </w:r>
        <w:proofErr w:type="spellEnd"/>
      </w:hyperlink>
      <w:r w:rsidRPr="004B219A">
        <w:rPr>
          <w:rFonts w:ascii="Times New Roman" w:hAnsi="Times New Roman" w:cs="Times New Roman"/>
          <w:sz w:val="24"/>
          <w:szCs w:val="24"/>
        </w:rPr>
        <w:t xml:space="preserve">  Дата обращение 08.05.2018</w:t>
      </w:r>
    </w:p>
  </w:footnote>
  <w:footnote w:id="18">
    <w:p w:rsidR="00F8501B" w:rsidRDefault="00F8501B">
      <w:pPr>
        <w:pStyle w:val="a8"/>
      </w:pPr>
      <w:r>
        <w:rPr>
          <w:rStyle w:val="aa"/>
        </w:rPr>
        <w:footnoteRef/>
      </w:r>
      <w:r>
        <w:t xml:space="preserve"> </w:t>
      </w:r>
      <w:r>
        <w:rPr>
          <w:rFonts w:ascii="Arial" w:hAnsi="Arial" w:cs="Arial"/>
          <w:color w:val="000000"/>
          <w:sz w:val="27"/>
          <w:szCs w:val="27"/>
        </w:rPr>
        <w:t>КиберЛенинка: </w:t>
      </w:r>
      <w:hyperlink r:id="rId11" w:history="1">
        <w:r>
          <w:rPr>
            <w:rStyle w:val="a6"/>
            <w:rFonts w:ascii="Arial" w:hAnsi="Arial" w:cs="Arial"/>
            <w:color w:val="000000"/>
            <w:sz w:val="27"/>
            <w:szCs w:val="27"/>
            <w:bdr w:val="none" w:sz="0" w:space="0" w:color="auto" w:frame="1"/>
          </w:rPr>
          <w:t>https://cyberleninka.ru/article/n/formy-monetizatsii-internet-smi</w:t>
        </w:r>
      </w:hyperlink>
    </w:p>
  </w:footnote>
  <w:footnote w:id="19">
    <w:p w:rsidR="00F8501B" w:rsidRDefault="00F8501B" w:rsidP="0044215D">
      <w:pPr>
        <w:spacing w:line="360" w:lineRule="auto"/>
      </w:pPr>
      <w:r w:rsidRPr="0044215D">
        <w:rPr>
          <w:rStyle w:val="aa"/>
          <w:rFonts w:ascii="Times New Roman" w:hAnsi="Times New Roman" w:cs="Times New Roman"/>
        </w:rPr>
        <w:footnoteRef/>
      </w:r>
      <w:r w:rsidRPr="0044215D">
        <w:rPr>
          <w:rFonts w:ascii="Times New Roman" w:hAnsi="Times New Roman" w:cs="Times New Roman"/>
        </w:rPr>
        <w:t xml:space="preserve"> </w:t>
      </w:r>
      <w:r w:rsidRPr="0044215D">
        <w:rPr>
          <w:rFonts w:ascii="Times New Roman" w:hAnsi="Times New Roman" w:cs="Times New Roman"/>
          <w:bCs/>
          <w:color w:val="000000"/>
        </w:rPr>
        <w:t xml:space="preserve">Готовы ли российские читатели платить за контент </w:t>
      </w:r>
      <w:r w:rsidRPr="0044215D">
        <w:rPr>
          <w:rFonts w:ascii="Times New Roman" w:hAnsi="Times New Roman" w:cs="Times New Roman"/>
          <w:bCs/>
          <w:color w:val="000000"/>
          <w:lang w:val="en-US"/>
        </w:rPr>
        <w:t>VC</w:t>
      </w:r>
      <w:r w:rsidRPr="0044215D">
        <w:rPr>
          <w:rFonts w:ascii="Times New Roman" w:hAnsi="Times New Roman" w:cs="Times New Roman"/>
          <w:bCs/>
          <w:color w:val="000000"/>
        </w:rPr>
        <w:t>.</w:t>
      </w:r>
      <w:r w:rsidRPr="0044215D">
        <w:rPr>
          <w:rFonts w:ascii="Times New Roman" w:hAnsi="Times New Roman" w:cs="Times New Roman"/>
          <w:bCs/>
          <w:color w:val="000000"/>
          <w:lang w:val="en-US"/>
        </w:rPr>
        <w:t>RU</w:t>
      </w:r>
      <w:r w:rsidRPr="0044215D">
        <w:rPr>
          <w:rFonts w:ascii="Times New Roman" w:hAnsi="Times New Roman" w:cs="Times New Roman"/>
          <w:bCs/>
          <w:color w:val="000000"/>
        </w:rPr>
        <w:t xml:space="preserve"> </w:t>
      </w:r>
      <w:r w:rsidRPr="0044215D">
        <w:rPr>
          <w:rStyle w:val="a5"/>
          <w:rFonts w:ascii="Times New Roman" w:hAnsi="Times New Roman"/>
        </w:rPr>
        <w:t xml:space="preserve">[Электронный ресурс] URL: </w:t>
      </w:r>
      <w:hyperlink r:id="rId12" w:history="1">
        <w:r w:rsidRPr="0044215D">
          <w:rPr>
            <w:rStyle w:val="a6"/>
            <w:rFonts w:ascii="Times New Roman" w:hAnsi="Times New Roman" w:cs="Times New Roman"/>
          </w:rPr>
          <w:t>https://vc.ru/3897-rbc-paywall</w:t>
        </w:r>
      </w:hyperlink>
      <w:r w:rsidRPr="0044215D">
        <w:rPr>
          <w:rFonts w:ascii="Times New Roman" w:hAnsi="Times New Roman" w:cs="Times New Roman"/>
        </w:rPr>
        <w:t xml:space="preserve"> </w:t>
      </w:r>
      <w:r w:rsidRPr="0044215D">
        <w:rPr>
          <w:rStyle w:val="a5"/>
          <w:rFonts w:ascii="Times New Roman" w:hAnsi="Times New Roman"/>
        </w:rPr>
        <w:t>Дата доступа 18.02.2018</w:t>
      </w:r>
    </w:p>
  </w:footnote>
  <w:footnote w:id="20">
    <w:p w:rsidR="00F8501B" w:rsidRPr="007A7D7C" w:rsidRDefault="00F8501B" w:rsidP="007A7D7C">
      <w:pPr>
        <w:pStyle w:val="a8"/>
        <w:spacing w:line="360" w:lineRule="auto"/>
        <w:rPr>
          <w:rFonts w:ascii="Times New Roman" w:hAnsi="Times New Roman" w:cs="Times New Roman"/>
          <w:sz w:val="24"/>
          <w:szCs w:val="24"/>
        </w:rPr>
      </w:pPr>
      <w:r w:rsidRPr="007A7D7C">
        <w:rPr>
          <w:rStyle w:val="aa"/>
          <w:rFonts w:ascii="Times New Roman" w:hAnsi="Times New Roman" w:cs="Times New Roman"/>
          <w:sz w:val="24"/>
          <w:szCs w:val="24"/>
        </w:rPr>
        <w:footnoteRef/>
      </w:r>
      <w:r w:rsidRPr="007A7D7C">
        <w:rPr>
          <w:rFonts w:ascii="Times New Roman" w:hAnsi="Times New Roman" w:cs="Times New Roman"/>
          <w:sz w:val="24"/>
          <w:szCs w:val="24"/>
        </w:rPr>
        <w:t xml:space="preserve"> Струкова Е</w:t>
      </w:r>
      <w:r>
        <w:rPr>
          <w:rFonts w:ascii="Times New Roman" w:hAnsi="Times New Roman" w:cs="Times New Roman"/>
          <w:sz w:val="24"/>
          <w:szCs w:val="24"/>
        </w:rPr>
        <w:t>.</w:t>
      </w:r>
      <w:r w:rsidRPr="007A7D7C">
        <w:rPr>
          <w:rFonts w:ascii="Times New Roman" w:hAnsi="Times New Roman" w:cs="Times New Roman"/>
          <w:sz w:val="24"/>
          <w:szCs w:val="24"/>
        </w:rPr>
        <w:t xml:space="preserve"> В</w:t>
      </w:r>
      <w:r>
        <w:rPr>
          <w:rFonts w:ascii="Times New Roman" w:hAnsi="Times New Roman" w:cs="Times New Roman"/>
          <w:sz w:val="24"/>
          <w:szCs w:val="24"/>
        </w:rPr>
        <w:t>.</w:t>
      </w:r>
      <w:r w:rsidRPr="007A7D7C">
        <w:rPr>
          <w:rFonts w:ascii="Times New Roman" w:hAnsi="Times New Roman" w:cs="Times New Roman"/>
          <w:sz w:val="24"/>
          <w:szCs w:val="24"/>
        </w:rPr>
        <w:t xml:space="preserve"> Стратегии монетизации контента </w:t>
      </w:r>
      <w:proofErr w:type="gramStart"/>
      <w:r w:rsidRPr="007A7D7C">
        <w:rPr>
          <w:rFonts w:ascii="Times New Roman" w:hAnsi="Times New Roman" w:cs="Times New Roman"/>
          <w:sz w:val="24"/>
          <w:szCs w:val="24"/>
        </w:rPr>
        <w:t>интернет-СМИ</w:t>
      </w:r>
      <w:proofErr w:type="gramEnd"/>
      <w:r w:rsidRPr="007A7D7C">
        <w:rPr>
          <w:rFonts w:ascii="Times New Roman" w:hAnsi="Times New Roman" w:cs="Times New Roman"/>
          <w:sz w:val="24"/>
          <w:szCs w:val="24"/>
        </w:rPr>
        <w:t xml:space="preserve"> // Вестник </w:t>
      </w:r>
      <w:proofErr w:type="spellStart"/>
      <w:r w:rsidRPr="007A7D7C">
        <w:rPr>
          <w:rFonts w:ascii="Times New Roman" w:hAnsi="Times New Roman" w:cs="Times New Roman"/>
          <w:sz w:val="24"/>
          <w:szCs w:val="24"/>
        </w:rPr>
        <w:t>ЧелГУ</w:t>
      </w:r>
      <w:proofErr w:type="spellEnd"/>
      <w:r w:rsidRPr="007A7D7C">
        <w:rPr>
          <w:rFonts w:ascii="Times New Roman" w:hAnsi="Times New Roman" w:cs="Times New Roman"/>
          <w:sz w:val="24"/>
          <w:szCs w:val="24"/>
        </w:rPr>
        <w:t>. 2015. №5 (360). С.33</w:t>
      </w:r>
      <w:r>
        <w:rPr>
          <w:rFonts w:ascii="Times New Roman" w:hAnsi="Times New Roman" w:cs="Times New Roman"/>
          <w:sz w:val="24"/>
          <w:szCs w:val="24"/>
        </w:rPr>
        <w:t>1</w:t>
      </w:r>
    </w:p>
  </w:footnote>
  <w:footnote w:id="21">
    <w:p w:rsidR="00F8501B" w:rsidRDefault="00F8501B" w:rsidP="00E259D1">
      <w:pPr>
        <w:spacing w:line="360" w:lineRule="auto"/>
      </w:pPr>
      <w:r w:rsidRPr="00E259D1">
        <w:rPr>
          <w:rStyle w:val="aa"/>
          <w:rFonts w:ascii="Times New Roman" w:hAnsi="Times New Roman" w:cs="Times New Roman"/>
        </w:rPr>
        <w:footnoteRef/>
      </w:r>
      <w:r w:rsidRPr="00E259D1">
        <w:rPr>
          <w:rFonts w:ascii="Times New Roman" w:hAnsi="Times New Roman" w:cs="Times New Roman"/>
          <w:color w:val="000000"/>
        </w:rPr>
        <w:t xml:space="preserve"> </w:t>
      </w:r>
      <w:proofErr w:type="spellStart"/>
      <w:r w:rsidRPr="00E259D1">
        <w:rPr>
          <w:rFonts w:ascii="Times New Roman" w:hAnsi="Times New Roman" w:cs="Times New Roman"/>
          <w:color w:val="000000"/>
        </w:rPr>
        <w:t>Амзин</w:t>
      </w:r>
      <w:proofErr w:type="spellEnd"/>
      <w:r w:rsidRPr="00E259D1">
        <w:rPr>
          <w:rFonts w:ascii="Times New Roman" w:hAnsi="Times New Roman" w:cs="Times New Roman"/>
          <w:color w:val="000000"/>
        </w:rPr>
        <w:t xml:space="preserve"> </w:t>
      </w:r>
      <w:r>
        <w:rPr>
          <w:rFonts w:ascii="Times New Roman" w:hAnsi="Times New Roman" w:cs="Times New Roman"/>
          <w:color w:val="000000"/>
        </w:rPr>
        <w:t xml:space="preserve">А. </w:t>
      </w:r>
      <w:proofErr w:type="spellStart"/>
      <w:r w:rsidRPr="00E259D1">
        <w:rPr>
          <w:rStyle w:val="a5"/>
          <w:rFonts w:ascii="Times New Roman" w:hAnsi="Times New Roman"/>
        </w:rPr>
        <w:t>Paywall</w:t>
      </w:r>
      <w:proofErr w:type="spellEnd"/>
      <w:r w:rsidRPr="00E259D1">
        <w:rPr>
          <w:rStyle w:val="a5"/>
          <w:rFonts w:ascii="Times New Roman" w:hAnsi="Times New Roman"/>
        </w:rPr>
        <w:t xml:space="preserve">: краткое руководство к действию // МЫ и </w:t>
      </w:r>
      <w:proofErr w:type="spellStart"/>
      <w:r w:rsidRPr="00E259D1">
        <w:rPr>
          <w:rStyle w:val="a5"/>
          <w:rFonts w:ascii="Times New Roman" w:hAnsi="Times New Roman"/>
        </w:rPr>
        <w:t>Жо</w:t>
      </w:r>
      <w:proofErr w:type="spellEnd"/>
      <w:r w:rsidRPr="00E259D1">
        <w:rPr>
          <w:rStyle w:val="a5"/>
          <w:rFonts w:ascii="Times New Roman" w:hAnsi="Times New Roman"/>
        </w:rPr>
        <w:t xml:space="preserve"> [Электронный ресурс] URL:</w:t>
      </w:r>
      <w:r w:rsidRPr="00E259D1">
        <w:rPr>
          <w:rFonts w:ascii="Times New Roman" w:hAnsi="Times New Roman" w:cs="Times New Roman"/>
        </w:rPr>
        <w:t xml:space="preserve"> </w:t>
      </w:r>
      <w:hyperlink r:id="rId13" w:history="1">
        <w:r w:rsidRPr="00E259D1">
          <w:rPr>
            <w:rStyle w:val="a6"/>
            <w:rFonts w:ascii="Times New Roman" w:hAnsi="Times New Roman" w:cs="Times New Roman"/>
          </w:rPr>
          <w:t>https://themedia.center/2014/08/20/paywall/</w:t>
        </w:r>
      </w:hyperlink>
      <w:r w:rsidRPr="00E259D1">
        <w:rPr>
          <w:rFonts w:ascii="Times New Roman" w:hAnsi="Times New Roman" w:cs="Times New Roman"/>
        </w:rPr>
        <w:t xml:space="preserve"> </w:t>
      </w:r>
      <w:r w:rsidRPr="00E259D1">
        <w:rPr>
          <w:rStyle w:val="a5"/>
          <w:rFonts w:ascii="Times New Roman" w:hAnsi="Times New Roman"/>
        </w:rPr>
        <w:t>Дата доступа 18.02.2018</w:t>
      </w:r>
    </w:p>
  </w:footnote>
  <w:footnote w:id="22">
    <w:p w:rsidR="00F8501B" w:rsidRDefault="00F8501B">
      <w:pPr>
        <w:pStyle w:val="a8"/>
      </w:pPr>
      <w:r>
        <w:rPr>
          <w:rStyle w:val="aa"/>
        </w:rPr>
        <w:footnoteRef/>
      </w:r>
      <w:r>
        <w:t xml:space="preserve"> </w:t>
      </w:r>
      <w:r w:rsidRPr="007A7D7C">
        <w:rPr>
          <w:rFonts w:ascii="Times New Roman" w:hAnsi="Times New Roman" w:cs="Times New Roman"/>
          <w:sz w:val="24"/>
          <w:szCs w:val="24"/>
        </w:rPr>
        <w:t>Струкова Е</w:t>
      </w:r>
      <w:r>
        <w:rPr>
          <w:rFonts w:ascii="Times New Roman" w:hAnsi="Times New Roman" w:cs="Times New Roman"/>
          <w:sz w:val="24"/>
          <w:szCs w:val="24"/>
        </w:rPr>
        <w:t xml:space="preserve">. </w:t>
      </w:r>
      <w:r w:rsidRPr="007A7D7C">
        <w:rPr>
          <w:rFonts w:ascii="Times New Roman" w:hAnsi="Times New Roman" w:cs="Times New Roman"/>
          <w:sz w:val="24"/>
          <w:szCs w:val="24"/>
        </w:rPr>
        <w:t>В</w:t>
      </w:r>
      <w:r>
        <w:rPr>
          <w:rFonts w:ascii="Times New Roman" w:hAnsi="Times New Roman" w:cs="Times New Roman"/>
          <w:sz w:val="24"/>
          <w:szCs w:val="24"/>
        </w:rPr>
        <w:t>.</w:t>
      </w:r>
      <w:r w:rsidRPr="007A7D7C">
        <w:rPr>
          <w:rFonts w:ascii="Times New Roman" w:hAnsi="Times New Roman" w:cs="Times New Roman"/>
          <w:sz w:val="24"/>
          <w:szCs w:val="24"/>
        </w:rPr>
        <w:t xml:space="preserve"> Стратегии монетизации контента </w:t>
      </w:r>
      <w:proofErr w:type="gramStart"/>
      <w:r w:rsidRPr="007A7D7C">
        <w:rPr>
          <w:rFonts w:ascii="Times New Roman" w:hAnsi="Times New Roman" w:cs="Times New Roman"/>
          <w:sz w:val="24"/>
          <w:szCs w:val="24"/>
        </w:rPr>
        <w:t>интернет-СМИ</w:t>
      </w:r>
      <w:proofErr w:type="gramEnd"/>
      <w:r w:rsidRPr="007A7D7C">
        <w:rPr>
          <w:rFonts w:ascii="Times New Roman" w:hAnsi="Times New Roman" w:cs="Times New Roman"/>
          <w:sz w:val="24"/>
          <w:szCs w:val="24"/>
        </w:rPr>
        <w:t xml:space="preserve"> // Вестник </w:t>
      </w:r>
      <w:proofErr w:type="spellStart"/>
      <w:r w:rsidRPr="007A7D7C">
        <w:rPr>
          <w:rFonts w:ascii="Times New Roman" w:hAnsi="Times New Roman" w:cs="Times New Roman"/>
          <w:sz w:val="24"/>
          <w:szCs w:val="24"/>
        </w:rPr>
        <w:t>ЧелГУ</w:t>
      </w:r>
      <w:proofErr w:type="spellEnd"/>
      <w:r w:rsidRPr="007A7D7C">
        <w:rPr>
          <w:rFonts w:ascii="Times New Roman" w:hAnsi="Times New Roman" w:cs="Times New Roman"/>
          <w:sz w:val="24"/>
          <w:szCs w:val="24"/>
        </w:rPr>
        <w:t>. 2015. №5 (360). С.33</w:t>
      </w:r>
      <w:r>
        <w:rPr>
          <w:rFonts w:ascii="Times New Roman" w:hAnsi="Times New Roman" w:cs="Times New Roman"/>
          <w:sz w:val="24"/>
          <w:szCs w:val="24"/>
        </w:rPr>
        <w:t>3-334</w:t>
      </w:r>
    </w:p>
  </w:footnote>
  <w:footnote w:id="23">
    <w:p w:rsidR="00F8501B" w:rsidRDefault="00F8501B">
      <w:pPr>
        <w:pStyle w:val="a8"/>
      </w:pPr>
      <w:r>
        <w:rPr>
          <w:rStyle w:val="aa"/>
        </w:rPr>
        <w:footnoteRef/>
      </w:r>
      <w:r>
        <w:t xml:space="preserve"> </w:t>
      </w:r>
      <w:r w:rsidRPr="00445910">
        <w:t>https://marketing.rbc.ru/events/</w:t>
      </w:r>
    </w:p>
  </w:footnote>
  <w:footnote w:id="24">
    <w:p w:rsidR="00F8501B" w:rsidRDefault="00F8501B">
      <w:pPr>
        <w:pStyle w:val="a8"/>
      </w:pPr>
      <w:r>
        <w:rPr>
          <w:rStyle w:val="aa"/>
        </w:rPr>
        <w:footnoteRef/>
      </w:r>
      <w:r>
        <w:t xml:space="preserve"> </w:t>
      </w:r>
      <w:r w:rsidRPr="007A7D7C">
        <w:rPr>
          <w:rFonts w:ascii="Times New Roman" w:hAnsi="Times New Roman" w:cs="Times New Roman"/>
          <w:sz w:val="24"/>
          <w:szCs w:val="24"/>
        </w:rPr>
        <w:t>Струкова Е</w:t>
      </w:r>
      <w:r>
        <w:rPr>
          <w:rFonts w:ascii="Times New Roman" w:hAnsi="Times New Roman" w:cs="Times New Roman"/>
          <w:sz w:val="24"/>
          <w:szCs w:val="24"/>
        </w:rPr>
        <w:t xml:space="preserve">. </w:t>
      </w:r>
      <w:r w:rsidRPr="007A7D7C">
        <w:rPr>
          <w:rFonts w:ascii="Times New Roman" w:hAnsi="Times New Roman" w:cs="Times New Roman"/>
          <w:sz w:val="24"/>
          <w:szCs w:val="24"/>
        </w:rPr>
        <w:t>В</w:t>
      </w:r>
      <w:r>
        <w:rPr>
          <w:rFonts w:ascii="Times New Roman" w:hAnsi="Times New Roman" w:cs="Times New Roman"/>
          <w:sz w:val="24"/>
          <w:szCs w:val="24"/>
        </w:rPr>
        <w:t>.</w:t>
      </w:r>
      <w:r w:rsidRPr="007A7D7C">
        <w:rPr>
          <w:rFonts w:ascii="Times New Roman" w:hAnsi="Times New Roman" w:cs="Times New Roman"/>
          <w:sz w:val="24"/>
          <w:szCs w:val="24"/>
        </w:rPr>
        <w:t xml:space="preserve"> Стратегии монетизации контента </w:t>
      </w:r>
      <w:proofErr w:type="gramStart"/>
      <w:r w:rsidRPr="007A7D7C">
        <w:rPr>
          <w:rFonts w:ascii="Times New Roman" w:hAnsi="Times New Roman" w:cs="Times New Roman"/>
          <w:sz w:val="24"/>
          <w:szCs w:val="24"/>
        </w:rPr>
        <w:t>интернет-СМИ</w:t>
      </w:r>
      <w:proofErr w:type="gramEnd"/>
      <w:r w:rsidRPr="007A7D7C">
        <w:rPr>
          <w:rFonts w:ascii="Times New Roman" w:hAnsi="Times New Roman" w:cs="Times New Roman"/>
          <w:sz w:val="24"/>
          <w:szCs w:val="24"/>
        </w:rPr>
        <w:t xml:space="preserve"> // Вестник </w:t>
      </w:r>
      <w:proofErr w:type="spellStart"/>
      <w:r w:rsidRPr="007A7D7C">
        <w:rPr>
          <w:rFonts w:ascii="Times New Roman" w:hAnsi="Times New Roman" w:cs="Times New Roman"/>
          <w:sz w:val="24"/>
          <w:szCs w:val="24"/>
        </w:rPr>
        <w:t>ЧелГУ</w:t>
      </w:r>
      <w:proofErr w:type="spellEnd"/>
      <w:r w:rsidRPr="007A7D7C">
        <w:rPr>
          <w:rFonts w:ascii="Times New Roman" w:hAnsi="Times New Roman" w:cs="Times New Roman"/>
          <w:sz w:val="24"/>
          <w:szCs w:val="24"/>
        </w:rPr>
        <w:t>. 2015. №5 (360). С.</w:t>
      </w:r>
      <w:r>
        <w:rPr>
          <w:rFonts w:ascii="Times New Roman" w:hAnsi="Times New Roman" w:cs="Times New Roman"/>
          <w:sz w:val="24"/>
          <w:szCs w:val="24"/>
        </w:rPr>
        <w:t xml:space="preserve"> 334</w:t>
      </w:r>
    </w:p>
  </w:footnote>
  <w:footnote w:id="25">
    <w:p w:rsidR="00F8501B" w:rsidRPr="00260308" w:rsidRDefault="00F8501B" w:rsidP="00825F01">
      <w:pPr>
        <w:pStyle w:val="a8"/>
        <w:spacing w:line="360" w:lineRule="auto"/>
        <w:ind w:firstLine="567"/>
        <w:rPr>
          <w:rFonts w:ascii="Times New Roman" w:hAnsi="Times New Roman" w:cs="Times New Roman"/>
          <w:sz w:val="24"/>
          <w:szCs w:val="24"/>
        </w:rPr>
      </w:pPr>
      <w:r w:rsidRPr="00260308">
        <w:rPr>
          <w:rStyle w:val="aa"/>
          <w:rFonts w:ascii="Times New Roman" w:hAnsi="Times New Roman" w:cs="Times New Roman"/>
          <w:sz w:val="24"/>
          <w:szCs w:val="24"/>
        </w:rPr>
        <w:footnoteRef/>
      </w:r>
      <w:r w:rsidRPr="00260308">
        <w:rPr>
          <w:rFonts w:ascii="Times New Roman" w:hAnsi="Times New Roman" w:cs="Times New Roman"/>
          <w:sz w:val="24"/>
          <w:szCs w:val="24"/>
        </w:rPr>
        <w:t xml:space="preserve"> Бакланов А. Сотрудники «Коммерсанта» сообщили о закрытии журналов «Деньги» и «Власть»// СНОБ</w:t>
      </w:r>
      <w:r>
        <w:rPr>
          <w:rFonts w:ascii="Times New Roman" w:hAnsi="Times New Roman" w:cs="Times New Roman"/>
          <w:sz w:val="24"/>
          <w:szCs w:val="24"/>
        </w:rPr>
        <w:t xml:space="preserve"> </w:t>
      </w:r>
      <w:r w:rsidRPr="0051393F">
        <w:rPr>
          <w:rFonts w:ascii="Times New Roman" w:hAnsi="Times New Roman" w:cs="Times New Roman"/>
          <w:sz w:val="24"/>
          <w:szCs w:val="24"/>
        </w:rPr>
        <w:t xml:space="preserve">[Электронный ресурс] </w:t>
      </w:r>
      <w:r w:rsidRPr="0051393F">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4" w:history="1">
        <w:r w:rsidRPr="007C63FD">
          <w:rPr>
            <w:rStyle w:val="a6"/>
            <w:rFonts w:ascii="Times New Roman" w:hAnsi="Times New Roman" w:cs="Times New Roman"/>
            <w:sz w:val="24"/>
            <w:szCs w:val="24"/>
          </w:rPr>
          <w:t>https://snob.ru/selected/entry/119124</w:t>
        </w:r>
      </w:hyperlink>
      <w:r>
        <w:rPr>
          <w:rFonts w:ascii="Times New Roman" w:hAnsi="Times New Roman" w:cs="Times New Roman"/>
          <w:sz w:val="24"/>
          <w:szCs w:val="24"/>
        </w:rPr>
        <w:t xml:space="preserve"> Дата доступа 23.04.2018</w:t>
      </w:r>
    </w:p>
  </w:footnote>
  <w:footnote w:id="26">
    <w:p w:rsidR="00F8501B" w:rsidRPr="00F477C6" w:rsidRDefault="00F8501B" w:rsidP="000F51F2">
      <w:pPr>
        <w:pStyle w:val="a8"/>
        <w:spacing w:line="360" w:lineRule="auto"/>
        <w:ind w:firstLine="709"/>
        <w:jc w:val="both"/>
        <w:rPr>
          <w:rFonts w:ascii="Times New Roman" w:hAnsi="Times New Roman" w:cs="Times New Roman"/>
          <w:sz w:val="24"/>
          <w:szCs w:val="24"/>
        </w:rPr>
      </w:pPr>
      <w:r w:rsidRPr="00F477C6">
        <w:rPr>
          <w:rStyle w:val="aa"/>
          <w:rFonts w:ascii="Times New Roman" w:hAnsi="Times New Roman" w:cs="Times New Roman"/>
          <w:sz w:val="24"/>
          <w:szCs w:val="24"/>
        </w:rPr>
        <w:footnoteRef/>
      </w:r>
      <w:r w:rsidRPr="00F477C6">
        <w:rPr>
          <w:rFonts w:ascii="Times New Roman" w:hAnsi="Times New Roman" w:cs="Times New Roman"/>
          <w:sz w:val="24"/>
          <w:szCs w:val="24"/>
        </w:rPr>
        <w:t xml:space="preserve"> Мельник</w:t>
      </w:r>
      <w:r>
        <w:rPr>
          <w:rFonts w:ascii="Times New Roman" w:hAnsi="Times New Roman" w:cs="Times New Roman"/>
          <w:sz w:val="24"/>
          <w:szCs w:val="24"/>
        </w:rPr>
        <w:t xml:space="preserve"> Г.</w:t>
      </w:r>
      <w:r w:rsidRPr="00F477C6">
        <w:rPr>
          <w:rFonts w:ascii="Times New Roman" w:hAnsi="Times New Roman" w:cs="Times New Roman"/>
          <w:sz w:val="24"/>
          <w:szCs w:val="24"/>
        </w:rPr>
        <w:t>, Виноградова</w:t>
      </w:r>
      <w:r>
        <w:rPr>
          <w:rFonts w:ascii="Times New Roman" w:hAnsi="Times New Roman" w:cs="Times New Roman"/>
          <w:sz w:val="24"/>
          <w:szCs w:val="24"/>
        </w:rPr>
        <w:t xml:space="preserve"> С. </w:t>
      </w:r>
      <w:r w:rsidRPr="00F477C6">
        <w:rPr>
          <w:rFonts w:ascii="Times New Roman" w:hAnsi="Times New Roman" w:cs="Times New Roman"/>
          <w:sz w:val="24"/>
          <w:szCs w:val="24"/>
        </w:rPr>
        <w:t xml:space="preserve"> Деловая журналистика 2009 С. 16</w:t>
      </w:r>
    </w:p>
  </w:footnote>
  <w:footnote w:id="27">
    <w:p w:rsidR="00F8501B" w:rsidRDefault="00F8501B" w:rsidP="000F51F2">
      <w:pPr>
        <w:pStyle w:val="a8"/>
        <w:spacing w:line="360" w:lineRule="auto"/>
        <w:ind w:firstLine="709"/>
      </w:pPr>
      <w:r w:rsidRPr="00F8239D">
        <w:rPr>
          <w:rStyle w:val="aa"/>
          <w:rFonts w:ascii="Times New Roman" w:hAnsi="Times New Roman" w:cs="Times New Roman"/>
          <w:sz w:val="24"/>
          <w:szCs w:val="24"/>
        </w:rPr>
        <w:footnoteRef/>
      </w:r>
      <w:r w:rsidRPr="00F8239D">
        <w:rPr>
          <w:rFonts w:ascii="Times New Roman" w:hAnsi="Times New Roman" w:cs="Times New Roman"/>
          <w:sz w:val="24"/>
          <w:szCs w:val="24"/>
        </w:rPr>
        <w:t xml:space="preserve"> </w:t>
      </w:r>
      <w:proofErr w:type="spellStart"/>
      <w:r>
        <w:rPr>
          <w:rFonts w:ascii="Times New Roman" w:hAnsi="Times New Roman" w:cs="Times New Roman"/>
          <w:sz w:val="24"/>
          <w:szCs w:val="24"/>
        </w:rPr>
        <w:t>Амиров</w:t>
      </w:r>
      <w:proofErr w:type="spellEnd"/>
      <w:r>
        <w:rPr>
          <w:rFonts w:ascii="Times New Roman" w:hAnsi="Times New Roman" w:cs="Times New Roman"/>
          <w:sz w:val="24"/>
          <w:szCs w:val="24"/>
        </w:rPr>
        <w:t xml:space="preserve"> В.М., </w:t>
      </w:r>
      <w:proofErr w:type="spellStart"/>
      <w:r w:rsidRPr="00F8239D">
        <w:rPr>
          <w:rFonts w:ascii="Times New Roman" w:hAnsi="Times New Roman" w:cs="Times New Roman"/>
          <w:sz w:val="24"/>
          <w:szCs w:val="24"/>
        </w:rPr>
        <w:t>Белоусов</w:t>
      </w:r>
      <w:r>
        <w:rPr>
          <w:rFonts w:ascii="Times New Roman" w:hAnsi="Times New Roman" w:cs="Times New Roman"/>
          <w:sz w:val="24"/>
          <w:szCs w:val="24"/>
        </w:rPr>
        <w:t>А.А</w:t>
      </w:r>
      <w:proofErr w:type="spellEnd"/>
      <w:r>
        <w:rPr>
          <w:rFonts w:ascii="Times New Roman" w:hAnsi="Times New Roman" w:cs="Times New Roman"/>
          <w:sz w:val="24"/>
          <w:szCs w:val="24"/>
        </w:rPr>
        <w:t>.</w:t>
      </w:r>
      <w:r w:rsidRPr="00F8239D">
        <w:rPr>
          <w:rFonts w:ascii="Times New Roman" w:hAnsi="Times New Roman" w:cs="Times New Roman"/>
          <w:sz w:val="24"/>
          <w:szCs w:val="24"/>
        </w:rPr>
        <w:t xml:space="preserve"> Деловая журналистика: Социальный компонент в </w:t>
      </w:r>
      <w:proofErr w:type="gramStart"/>
      <w:r w:rsidRPr="00F8239D">
        <w:rPr>
          <w:rFonts w:ascii="Times New Roman" w:hAnsi="Times New Roman" w:cs="Times New Roman"/>
          <w:sz w:val="24"/>
          <w:szCs w:val="24"/>
        </w:rPr>
        <w:t>бизнес-коммуникации</w:t>
      </w:r>
      <w:proofErr w:type="gramEnd"/>
      <w:r>
        <w:rPr>
          <w:rFonts w:ascii="Times New Roman" w:hAnsi="Times New Roman" w:cs="Times New Roman"/>
          <w:sz w:val="24"/>
          <w:szCs w:val="24"/>
        </w:rPr>
        <w:t xml:space="preserve"> 2013 с.8</w:t>
      </w:r>
    </w:p>
  </w:footnote>
  <w:footnote w:id="28">
    <w:p w:rsidR="00F8501B" w:rsidRPr="00304B35" w:rsidRDefault="00F8501B" w:rsidP="000F51F2">
      <w:pPr>
        <w:pStyle w:val="a8"/>
        <w:spacing w:line="360" w:lineRule="auto"/>
        <w:ind w:firstLine="709"/>
        <w:jc w:val="both"/>
      </w:pPr>
      <w:r w:rsidRPr="000C468E">
        <w:rPr>
          <w:rStyle w:val="aa"/>
          <w:rFonts w:ascii="Times New Roman" w:hAnsi="Times New Roman" w:cs="Times New Roman"/>
          <w:sz w:val="24"/>
          <w:szCs w:val="24"/>
        </w:rPr>
        <w:footnoteRef/>
      </w:r>
      <w:r w:rsidRPr="00304B35">
        <w:rPr>
          <w:rFonts w:ascii="Times New Roman" w:hAnsi="Times New Roman" w:cs="Times New Roman"/>
          <w:sz w:val="24"/>
          <w:szCs w:val="24"/>
        </w:rPr>
        <w:t xml:space="preserve"> </w:t>
      </w:r>
      <w:proofErr w:type="spellStart"/>
      <w:r w:rsidRPr="00304B35">
        <w:rPr>
          <w:rFonts w:ascii="Times New Roman" w:hAnsi="Times New Roman" w:cs="Times New Roman"/>
          <w:sz w:val="24"/>
          <w:szCs w:val="24"/>
        </w:rPr>
        <w:t>Грабельников</w:t>
      </w:r>
      <w:proofErr w:type="spellEnd"/>
      <w:r>
        <w:rPr>
          <w:rFonts w:ascii="Times New Roman" w:hAnsi="Times New Roman" w:cs="Times New Roman"/>
          <w:sz w:val="24"/>
          <w:szCs w:val="24"/>
        </w:rPr>
        <w:t xml:space="preserve"> А.А.</w:t>
      </w:r>
      <w:r w:rsidRPr="00304B35">
        <w:rPr>
          <w:rFonts w:ascii="Times New Roman" w:hAnsi="Times New Roman" w:cs="Times New Roman"/>
          <w:sz w:val="24"/>
          <w:szCs w:val="24"/>
        </w:rPr>
        <w:t xml:space="preserve"> Виды деловой прессы </w:t>
      </w:r>
      <w:r>
        <w:rPr>
          <w:rFonts w:ascii="Times New Roman" w:hAnsi="Times New Roman" w:cs="Times New Roman"/>
          <w:sz w:val="24"/>
          <w:szCs w:val="24"/>
          <w:lang w:val="en-US"/>
        </w:rPr>
        <w:t>URL</w:t>
      </w:r>
      <w:r w:rsidRPr="00304B35">
        <w:rPr>
          <w:rFonts w:ascii="Times New Roman" w:hAnsi="Times New Roman" w:cs="Times New Roman"/>
          <w:sz w:val="24"/>
          <w:szCs w:val="24"/>
        </w:rPr>
        <w:t xml:space="preserve">: </w:t>
      </w:r>
      <w:hyperlink r:id="rId15" w:history="1">
        <w:r w:rsidRPr="004A7130">
          <w:rPr>
            <w:rStyle w:val="a6"/>
            <w:rFonts w:ascii="Times New Roman" w:hAnsi="Times New Roman" w:cs="Times New Roman"/>
            <w:sz w:val="24"/>
            <w:szCs w:val="24"/>
          </w:rPr>
          <w:t>http://www.dzyalosh.ru/01-comm/books/delov-pressa/1-grabelnikov.html</w:t>
        </w:r>
      </w:hyperlink>
      <w:r w:rsidRPr="00304B35">
        <w:rPr>
          <w:rFonts w:ascii="Times New Roman" w:hAnsi="Times New Roman" w:cs="Times New Roman"/>
          <w:sz w:val="24"/>
          <w:szCs w:val="24"/>
        </w:rPr>
        <w:t xml:space="preserve"> [</w:t>
      </w:r>
      <w:r>
        <w:rPr>
          <w:rFonts w:ascii="Times New Roman" w:hAnsi="Times New Roman" w:cs="Times New Roman"/>
          <w:sz w:val="24"/>
          <w:szCs w:val="24"/>
        </w:rPr>
        <w:t>Электронный ресурс</w:t>
      </w:r>
      <w:r w:rsidRPr="00304B35">
        <w:rPr>
          <w:rFonts w:ascii="Times New Roman" w:hAnsi="Times New Roman" w:cs="Times New Roman"/>
          <w:sz w:val="24"/>
          <w:szCs w:val="24"/>
        </w:rPr>
        <w:t>]</w:t>
      </w:r>
      <w:r>
        <w:rPr>
          <w:rFonts w:ascii="Times New Roman" w:hAnsi="Times New Roman" w:cs="Times New Roman"/>
          <w:sz w:val="24"/>
          <w:szCs w:val="24"/>
        </w:rPr>
        <w:t xml:space="preserve"> дата доступа: 18.12.2017</w:t>
      </w:r>
    </w:p>
  </w:footnote>
  <w:footnote w:id="29">
    <w:p w:rsidR="00F8501B" w:rsidRPr="0019709D" w:rsidRDefault="00F8501B" w:rsidP="00CC0A36">
      <w:pPr>
        <w:pStyle w:val="a8"/>
        <w:spacing w:line="360" w:lineRule="auto"/>
        <w:ind w:firstLine="709"/>
        <w:rPr>
          <w:rFonts w:ascii="Times New Roman" w:hAnsi="Times New Roman" w:cs="Times New Roman"/>
          <w:sz w:val="24"/>
          <w:szCs w:val="24"/>
        </w:rPr>
      </w:pPr>
      <w:r w:rsidRPr="0019709D">
        <w:rPr>
          <w:rStyle w:val="aa"/>
          <w:rFonts w:ascii="Times New Roman" w:hAnsi="Times New Roman" w:cs="Times New Roman"/>
          <w:sz w:val="24"/>
          <w:szCs w:val="24"/>
        </w:rPr>
        <w:footnoteRef/>
      </w:r>
      <w:r w:rsidRPr="0019709D">
        <w:rPr>
          <w:rFonts w:ascii="Times New Roman" w:hAnsi="Times New Roman" w:cs="Times New Roman"/>
          <w:sz w:val="24"/>
          <w:szCs w:val="24"/>
        </w:rPr>
        <w:t>Г. С. Мельник и С. М. Виноградова. Деловая журналистика 2009 С. 112</w:t>
      </w:r>
    </w:p>
  </w:footnote>
  <w:footnote w:id="30">
    <w:p w:rsidR="00F8501B" w:rsidRPr="00F8239D" w:rsidRDefault="00F8501B" w:rsidP="00C86EA5">
      <w:pPr>
        <w:pStyle w:val="a8"/>
        <w:spacing w:line="360" w:lineRule="auto"/>
        <w:ind w:firstLine="709"/>
        <w:rPr>
          <w:rFonts w:ascii="Times New Roman" w:hAnsi="Times New Roman" w:cs="Times New Roman"/>
          <w:sz w:val="24"/>
          <w:szCs w:val="24"/>
        </w:rPr>
      </w:pPr>
      <w:r w:rsidRPr="00F8239D">
        <w:rPr>
          <w:rStyle w:val="aa"/>
          <w:rFonts w:ascii="Times New Roman" w:hAnsi="Times New Roman" w:cs="Times New Roman"/>
          <w:sz w:val="24"/>
          <w:szCs w:val="24"/>
        </w:rPr>
        <w:footnoteRef/>
      </w:r>
      <w:r w:rsidRPr="00F8239D">
        <w:rPr>
          <w:rFonts w:ascii="Times New Roman" w:hAnsi="Times New Roman" w:cs="Times New Roman"/>
          <w:sz w:val="24"/>
          <w:szCs w:val="24"/>
        </w:rPr>
        <w:t xml:space="preserve"> Тищенко В.</w:t>
      </w:r>
      <w:r>
        <w:rPr>
          <w:rFonts w:ascii="Times New Roman" w:hAnsi="Times New Roman" w:cs="Times New Roman"/>
          <w:sz w:val="24"/>
          <w:szCs w:val="24"/>
        </w:rPr>
        <w:t> </w:t>
      </w:r>
      <w:r w:rsidRPr="00F8239D">
        <w:rPr>
          <w:rFonts w:ascii="Times New Roman" w:hAnsi="Times New Roman" w:cs="Times New Roman"/>
          <w:sz w:val="24"/>
          <w:szCs w:val="24"/>
        </w:rPr>
        <w:t xml:space="preserve">Н. </w:t>
      </w:r>
      <w:r>
        <w:rPr>
          <w:rFonts w:ascii="Times New Roman" w:hAnsi="Times New Roman" w:cs="Times New Roman"/>
          <w:sz w:val="24"/>
          <w:szCs w:val="24"/>
        </w:rPr>
        <w:t>Д</w:t>
      </w:r>
      <w:r w:rsidRPr="00F8239D">
        <w:rPr>
          <w:rFonts w:ascii="Times New Roman" w:hAnsi="Times New Roman" w:cs="Times New Roman"/>
          <w:sz w:val="24"/>
          <w:szCs w:val="24"/>
        </w:rPr>
        <w:t xml:space="preserve">еловая журналистика: типология и видовые </w:t>
      </w:r>
      <w:r>
        <w:rPr>
          <w:rFonts w:ascii="Times New Roman" w:hAnsi="Times New Roman" w:cs="Times New Roman"/>
          <w:sz w:val="24"/>
          <w:szCs w:val="24"/>
        </w:rPr>
        <w:t>признаки, 2014  с</w:t>
      </w:r>
      <w:r w:rsidRPr="00F8239D">
        <w:rPr>
          <w:rFonts w:ascii="Times New Roman" w:hAnsi="Times New Roman" w:cs="Times New Roman"/>
          <w:sz w:val="24"/>
          <w:szCs w:val="24"/>
        </w:rPr>
        <w:t>.140</w:t>
      </w:r>
    </w:p>
  </w:footnote>
  <w:footnote w:id="31">
    <w:p w:rsidR="00F8501B" w:rsidRDefault="00F8501B" w:rsidP="00C86EA5">
      <w:pPr>
        <w:pStyle w:val="a8"/>
        <w:spacing w:line="360" w:lineRule="auto"/>
      </w:pPr>
      <w:r>
        <w:rPr>
          <w:rStyle w:val="aa"/>
        </w:rPr>
        <w:footnoteRef/>
      </w:r>
      <w:r>
        <w:t xml:space="preserve"> </w:t>
      </w:r>
      <w:r w:rsidRPr="006A0416">
        <w:rPr>
          <w:rStyle w:val="a5"/>
          <w:rFonts w:ascii="Times New Roman" w:hAnsi="Times New Roman"/>
          <w:sz w:val="24"/>
          <w:szCs w:val="24"/>
        </w:rPr>
        <w:t>Гуревич В</w:t>
      </w:r>
      <w:r>
        <w:rPr>
          <w:rStyle w:val="a5"/>
          <w:rFonts w:ascii="Times New Roman" w:hAnsi="Times New Roman"/>
          <w:sz w:val="24"/>
          <w:szCs w:val="24"/>
        </w:rPr>
        <w:t>.</w:t>
      </w:r>
      <w:r w:rsidRPr="006A0416">
        <w:rPr>
          <w:rStyle w:val="a5"/>
          <w:rFonts w:ascii="Times New Roman" w:hAnsi="Times New Roman"/>
          <w:sz w:val="24"/>
          <w:szCs w:val="24"/>
        </w:rPr>
        <w:t xml:space="preserve"> С</w:t>
      </w:r>
      <w:r>
        <w:rPr>
          <w:rStyle w:val="a5"/>
          <w:rFonts w:ascii="Times New Roman" w:hAnsi="Times New Roman"/>
          <w:sz w:val="24"/>
          <w:szCs w:val="24"/>
        </w:rPr>
        <w:t>.</w:t>
      </w:r>
      <w:r w:rsidRPr="006A0416">
        <w:rPr>
          <w:rStyle w:val="a5"/>
          <w:rFonts w:ascii="Times New Roman" w:hAnsi="Times New Roman"/>
          <w:sz w:val="24"/>
          <w:szCs w:val="24"/>
        </w:rPr>
        <w:t xml:space="preserve"> Делать сугубо деловое издание сегодня очень рискованно… // Деловая пресса России: настоящее и будущее [Электронный ресурс] URL http://www.dzyalosh.ru/01-comm/books/delov-pressa/1-gurevish.html дата доступа 12.04.2018</w:t>
      </w:r>
    </w:p>
  </w:footnote>
  <w:footnote w:id="32">
    <w:p w:rsidR="00F8501B" w:rsidRPr="004A6FD9" w:rsidRDefault="00F8501B" w:rsidP="00C86EA5">
      <w:pPr>
        <w:autoSpaceDE w:val="0"/>
        <w:autoSpaceDN w:val="0"/>
        <w:adjustRightInd w:val="0"/>
        <w:spacing w:line="360" w:lineRule="auto"/>
        <w:jc w:val="both"/>
        <w:rPr>
          <w:rFonts w:ascii="Times New Roman" w:hAnsi="Times New Roman" w:cs="Times New Roman"/>
          <w:bCs/>
        </w:rPr>
      </w:pPr>
      <w:r>
        <w:rPr>
          <w:rStyle w:val="aa"/>
        </w:rPr>
        <w:footnoteRef/>
      </w:r>
      <w:r>
        <w:t xml:space="preserve"> Фатеев В.Н. </w:t>
      </w:r>
      <w:r w:rsidRPr="004A6FD9">
        <w:rPr>
          <w:rFonts w:ascii="Times New Roman" w:hAnsi="Times New Roman" w:cs="Times New Roman"/>
          <w:bCs/>
        </w:rPr>
        <w:t>Приобщение к деловой прессе как способ обеспечения</w:t>
      </w:r>
    </w:p>
    <w:p w:rsidR="00F8501B" w:rsidRDefault="00F8501B" w:rsidP="00C86EA5">
      <w:pPr>
        <w:pStyle w:val="a8"/>
        <w:spacing w:line="360" w:lineRule="auto"/>
        <w:jc w:val="both"/>
      </w:pPr>
      <w:proofErr w:type="spellStart"/>
      <w:r w:rsidRPr="004A6FD9">
        <w:rPr>
          <w:rFonts w:ascii="Times New Roman" w:hAnsi="Times New Roman" w:cs="Times New Roman"/>
          <w:bCs/>
          <w:sz w:val="24"/>
          <w:szCs w:val="24"/>
        </w:rPr>
        <w:t>медиабезопасности</w:t>
      </w:r>
      <w:proofErr w:type="spellEnd"/>
      <w:r w:rsidRPr="004A6FD9">
        <w:rPr>
          <w:rFonts w:ascii="Times New Roman" w:hAnsi="Times New Roman" w:cs="Times New Roman"/>
          <w:bCs/>
          <w:sz w:val="24"/>
          <w:szCs w:val="24"/>
        </w:rPr>
        <w:t xml:space="preserve"> будущих менеджеров</w:t>
      </w:r>
      <w:r>
        <w:rPr>
          <w:rFonts w:ascii="Times New Roman" w:hAnsi="Times New Roman" w:cs="Times New Roman"/>
          <w:bCs/>
          <w:sz w:val="24"/>
          <w:szCs w:val="24"/>
        </w:rPr>
        <w:t xml:space="preserve"> // </w:t>
      </w:r>
      <w:r w:rsidRPr="004A6FD9">
        <w:rPr>
          <w:rFonts w:ascii="Times New Roman" w:eastAsia="TimesNewRomanPS-ItalicMT" w:hAnsi="Times New Roman" w:cs="Times New Roman"/>
          <w:iCs/>
          <w:sz w:val="24"/>
          <w:szCs w:val="24"/>
        </w:rPr>
        <w:t>Вестник Челябинского государственного университета. 2013. № 22 (313).</w:t>
      </w:r>
      <w:r>
        <w:rPr>
          <w:rFonts w:ascii="Times New Roman" w:eastAsia="TimesNewRomanPS-ItalicMT" w:hAnsi="Times New Roman" w:cs="Times New Roman"/>
          <w:iCs/>
          <w:sz w:val="24"/>
          <w:szCs w:val="24"/>
        </w:rPr>
        <w:t xml:space="preserve"> </w:t>
      </w:r>
      <w:r w:rsidRPr="004A6FD9">
        <w:rPr>
          <w:rFonts w:ascii="Times New Roman" w:eastAsia="TimesNewRomanPS-ItalicMT" w:hAnsi="Times New Roman" w:cs="Times New Roman"/>
          <w:iCs/>
          <w:sz w:val="24"/>
          <w:szCs w:val="24"/>
        </w:rPr>
        <w:t xml:space="preserve">Филология. Искусствоведение. </w:t>
      </w:r>
      <w:proofErr w:type="spellStart"/>
      <w:r w:rsidRPr="004A6FD9">
        <w:rPr>
          <w:rFonts w:ascii="Times New Roman" w:eastAsia="TimesNewRomanPS-ItalicMT" w:hAnsi="Times New Roman" w:cs="Times New Roman"/>
          <w:iCs/>
          <w:sz w:val="24"/>
          <w:szCs w:val="24"/>
        </w:rPr>
        <w:t>Вып</w:t>
      </w:r>
      <w:proofErr w:type="spellEnd"/>
      <w:r w:rsidRPr="004A6FD9">
        <w:rPr>
          <w:rFonts w:ascii="Times New Roman" w:eastAsia="TimesNewRomanPS-ItalicMT" w:hAnsi="Times New Roman" w:cs="Times New Roman"/>
          <w:iCs/>
          <w:sz w:val="24"/>
          <w:szCs w:val="24"/>
        </w:rPr>
        <w:t>. 81. С. 21</w:t>
      </w:r>
      <w:r>
        <w:rPr>
          <w:rFonts w:ascii="Times New Roman" w:eastAsia="TimesNewRomanPS-ItalicMT" w:hAnsi="Times New Roman" w:cs="Times New Roman"/>
          <w:iCs/>
          <w:sz w:val="24"/>
          <w:szCs w:val="24"/>
        </w:rPr>
        <w:t>3</w:t>
      </w:r>
      <w:r w:rsidRPr="004A6FD9">
        <w:rPr>
          <w:rFonts w:ascii="Times New Roman" w:eastAsia="TimesNewRomanPS-ItalicMT" w:hAnsi="Times New Roman" w:cs="Times New Roman"/>
          <w:iCs/>
          <w:sz w:val="24"/>
          <w:szCs w:val="24"/>
        </w:rPr>
        <w:t>.</w:t>
      </w:r>
    </w:p>
  </w:footnote>
  <w:footnote w:id="33">
    <w:p w:rsidR="00F8501B" w:rsidRDefault="00F8501B" w:rsidP="008C3793">
      <w:pPr>
        <w:pStyle w:val="a8"/>
        <w:spacing w:line="360" w:lineRule="auto"/>
      </w:pPr>
      <w:r>
        <w:rPr>
          <w:rStyle w:val="aa"/>
        </w:rPr>
        <w:footnoteRef/>
      </w:r>
      <w:r>
        <w:t xml:space="preserve"> </w:t>
      </w:r>
      <w:r w:rsidRPr="00C7283D">
        <w:rPr>
          <w:rFonts w:ascii="Times New Roman" w:hAnsi="Times New Roman" w:cs="Times New Roman"/>
          <w:sz w:val="24"/>
        </w:rPr>
        <w:t xml:space="preserve">Деловые журналы и газеты: Россия // Каталог российской деловой прессы: </w:t>
      </w:r>
      <w:proofErr w:type="spellStart"/>
      <w:r w:rsidRPr="00C7283D">
        <w:rPr>
          <w:rFonts w:ascii="Times New Roman" w:hAnsi="Times New Roman" w:cs="Times New Roman"/>
          <w:sz w:val="24"/>
        </w:rPr>
        <w:t>MavicaNET</w:t>
      </w:r>
      <w:proofErr w:type="spellEnd"/>
      <w:r w:rsidRPr="00C7283D">
        <w:rPr>
          <w:rFonts w:ascii="Times New Roman" w:hAnsi="Times New Roman" w:cs="Times New Roman"/>
          <w:sz w:val="24"/>
        </w:rPr>
        <w:t xml:space="preserve"> — Многоязычный поисковый каталог: Информационный справочник для подписчиков на газеты, журналы, книги, иные средства массовой информации // </w:t>
      </w:r>
      <w:proofErr w:type="spellStart"/>
      <w:r w:rsidRPr="00C7283D">
        <w:rPr>
          <w:rFonts w:ascii="Times New Roman" w:hAnsi="Times New Roman" w:cs="Times New Roman"/>
          <w:sz w:val="24"/>
        </w:rPr>
        <w:t>www.presslist.info</w:t>
      </w:r>
      <w:proofErr w:type="spellEnd"/>
    </w:p>
  </w:footnote>
  <w:footnote w:id="34">
    <w:p w:rsidR="00F8501B" w:rsidRPr="007C472F" w:rsidRDefault="00F8501B" w:rsidP="007C472F">
      <w:pPr>
        <w:pStyle w:val="a8"/>
        <w:spacing w:line="360" w:lineRule="auto"/>
        <w:jc w:val="both"/>
        <w:rPr>
          <w:rFonts w:ascii="Times New Roman" w:hAnsi="Times New Roman" w:cs="Times New Roman"/>
          <w:sz w:val="24"/>
          <w:szCs w:val="24"/>
        </w:rPr>
      </w:pPr>
      <w:r w:rsidRPr="007C472F">
        <w:rPr>
          <w:rStyle w:val="aa"/>
          <w:rFonts w:ascii="Times New Roman" w:hAnsi="Times New Roman" w:cs="Times New Roman"/>
          <w:sz w:val="24"/>
          <w:szCs w:val="24"/>
        </w:rPr>
        <w:footnoteRef/>
      </w:r>
      <w:r w:rsidRPr="007C472F">
        <w:rPr>
          <w:rFonts w:ascii="Times New Roman" w:hAnsi="Times New Roman" w:cs="Times New Roman"/>
          <w:sz w:val="24"/>
          <w:szCs w:val="24"/>
        </w:rPr>
        <w:t xml:space="preserve"> </w:t>
      </w:r>
      <w:proofErr w:type="spellStart"/>
      <w:r w:rsidRPr="007C472F">
        <w:rPr>
          <w:rFonts w:ascii="Times New Roman" w:hAnsi="Times New Roman" w:cs="Times New Roman"/>
          <w:sz w:val="24"/>
          <w:szCs w:val="24"/>
        </w:rPr>
        <w:t>Мурзин</w:t>
      </w:r>
      <w:proofErr w:type="spellEnd"/>
      <w:r w:rsidRPr="007C472F">
        <w:rPr>
          <w:rFonts w:ascii="Times New Roman" w:hAnsi="Times New Roman" w:cs="Times New Roman"/>
          <w:sz w:val="24"/>
          <w:szCs w:val="24"/>
        </w:rPr>
        <w:t xml:space="preserve"> Д.А. Очерк типологии СМИ [Электронный ресурс] </w:t>
      </w:r>
      <w:r w:rsidRPr="007C472F">
        <w:rPr>
          <w:rFonts w:ascii="Times New Roman" w:hAnsi="Times New Roman" w:cs="Times New Roman"/>
          <w:sz w:val="24"/>
          <w:szCs w:val="24"/>
          <w:lang w:val="en-US"/>
        </w:rPr>
        <w:t>URL</w:t>
      </w:r>
      <w:r w:rsidRPr="007C472F">
        <w:rPr>
          <w:rFonts w:ascii="Times New Roman" w:hAnsi="Times New Roman" w:cs="Times New Roman"/>
          <w:sz w:val="24"/>
          <w:szCs w:val="24"/>
        </w:rPr>
        <w:t xml:space="preserve">: </w:t>
      </w:r>
      <w:hyperlink r:id="rId16" w:history="1">
        <w:r w:rsidRPr="007C6AD3">
          <w:rPr>
            <w:rStyle w:val="a6"/>
            <w:rFonts w:ascii="Times New Roman" w:hAnsi="Times New Roman" w:cs="Times New Roman"/>
            <w:sz w:val="24"/>
            <w:szCs w:val="24"/>
          </w:rPr>
          <w:t>https://documents.tips/documents/-55720ad6497959fc0b8c13cc.html</w:t>
        </w:r>
      </w:hyperlink>
      <w:r>
        <w:rPr>
          <w:rFonts w:ascii="Times New Roman" w:hAnsi="Times New Roman" w:cs="Times New Roman"/>
          <w:sz w:val="24"/>
          <w:szCs w:val="24"/>
        </w:rPr>
        <w:t xml:space="preserve"> Дата обращения:08.05.2018</w:t>
      </w:r>
    </w:p>
  </w:footnote>
  <w:footnote w:id="35">
    <w:p w:rsidR="00F8501B" w:rsidRPr="00132272" w:rsidRDefault="00F8501B" w:rsidP="00C86EA5">
      <w:pPr>
        <w:pStyle w:val="a8"/>
        <w:spacing w:line="360" w:lineRule="auto"/>
        <w:rPr>
          <w:rFonts w:ascii="Times New Roman" w:hAnsi="Times New Roman" w:cs="Times New Roman"/>
          <w:sz w:val="24"/>
          <w:szCs w:val="24"/>
        </w:rPr>
      </w:pPr>
      <w:r w:rsidRPr="00132272">
        <w:rPr>
          <w:rStyle w:val="aa"/>
          <w:rFonts w:ascii="Times New Roman" w:hAnsi="Times New Roman" w:cs="Times New Roman"/>
          <w:sz w:val="24"/>
          <w:szCs w:val="24"/>
        </w:rPr>
        <w:footnoteRef/>
      </w:r>
      <w:r w:rsidRPr="00132272">
        <w:rPr>
          <w:rFonts w:ascii="Times New Roman" w:hAnsi="Times New Roman" w:cs="Times New Roman"/>
          <w:sz w:val="24"/>
          <w:szCs w:val="24"/>
        </w:rPr>
        <w:t xml:space="preserve"> </w:t>
      </w:r>
      <w:r w:rsidRPr="00132272">
        <w:rPr>
          <w:rFonts w:ascii="Times New Roman" w:hAnsi="Times New Roman" w:cs="Times New Roman"/>
          <w:color w:val="000000"/>
          <w:sz w:val="24"/>
          <w:szCs w:val="24"/>
        </w:rPr>
        <w:t>Голова К</w:t>
      </w:r>
      <w:r>
        <w:rPr>
          <w:rFonts w:ascii="Times New Roman" w:hAnsi="Times New Roman" w:cs="Times New Roman"/>
          <w:color w:val="000000"/>
          <w:sz w:val="24"/>
          <w:szCs w:val="24"/>
        </w:rPr>
        <w:t>.</w:t>
      </w:r>
      <w:r w:rsidRPr="00132272">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w:t>
      </w:r>
      <w:r w:rsidRPr="00132272">
        <w:rPr>
          <w:rFonts w:ascii="Times New Roman" w:hAnsi="Times New Roman" w:cs="Times New Roman"/>
          <w:color w:val="000000"/>
          <w:sz w:val="24"/>
          <w:szCs w:val="24"/>
        </w:rPr>
        <w:t xml:space="preserve"> К проблеме информированности современного делового журналиста // Знак: проблемное поле </w:t>
      </w:r>
      <w:proofErr w:type="spellStart"/>
      <w:r w:rsidRPr="00132272">
        <w:rPr>
          <w:rFonts w:ascii="Times New Roman" w:hAnsi="Times New Roman" w:cs="Times New Roman"/>
          <w:color w:val="000000"/>
          <w:sz w:val="24"/>
          <w:szCs w:val="24"/>
        </w:rPr>
        <w:t>медиаобразования</w:t>
      </w:r>
      <w:proofErr w:type="spellEnd"/>
      <w:r w:rsidRPr="00132272">
        <w:rPr>
          <w:rFonts w:ascii="Times New Roman" w:hAnsi="Times New Roman" w:cs="Times New Roman"/>
          <w:color w:val="000000"/>
          <w:sz w:val="24"/>
          <w:szCs w:val="24"/>
        </w:rPr>
        <w:t>. 2012. №2 (10). URL: https://cyberleninka.ru/article/n/k-probleme-informirovannosti-sovremennogo-delovogo-zhurnalista (дата обращения: 06.03.2018). </w:t>
      </w:r>
    </w:p>
  </w:footnote>
  <w:footnote w:id="36">
    <w:p w:rsidR="00F8501B" w:rsidRDefault="00F8501B" w:rsidP="00C86EA5">
      <w:pPr>
        <w:pStyle w:val="a8"/>
        <w:spacing w:line="360" w:lineRule="auto"/>
        <w:jc w:val="both"/>
      </w:pPr>
      <w:r>
        <w:rPr>
          <w:rStyle w:val="aa"/>
        </w:rPr>
        <w:footnoteRef/>
      </w:r>
      <w:r>
        <w:t xml:space="preserve">  </w:t>
      </w:r>
      <w:r w:rsidRPr="00F477C6">
        <w:rPr>
          <w:rFonts w:ascii="Times New Roman" w:hAnsi="Times New Roman" w:cs="Times New Roman"/>
          <w:sz w:val="24"/>
          <w:szCs w:val="24"/>
        </w:rPr>
        <w:t>Мельник</w:t>
      </w:r>
      <w:r>
        <w:rPr>
          <w:rFonts w:ascii="Times New Roman" w:hAnsi="Times New Roman" w:cs="Times New Roman"/>
          <w:sz w:val="24"/>
          <w:szCs w:val="24"/>
        </w:rPr>
        <w:t xml:space="preserve"> Г., </w:t>
      </w:r>
      <w:r w:rsidRPr="00F477C6">
        <w:rPr>
          <w:rFonts w:ascii="Times New Roman" w:hAnsi="Times New Roman" w:cs="Times New Roman"/>
          <w:sz w:val="24"/>
          <w:szCs w:val="24"/>
        </w:rPr>
        <w:t>Виноградова</w:t>
      </w:r>
      <w:r>
        <w:rPr>
          <w:rFonts w:ascii="Times New Roman" w:hAnsi="Times New Roman" w:cs="Times New Roman"/>
          <w:sz w:val="24"/>
          <w:szCs w:val="24"/>
        </w:rPr>
        <w:t xml:space="preserve"> С. </w:t>
      </w:r>
      <w:r w:rsidRPr="00F477C6">
        <w:rPr>
          <w:rFonts w:ascii="Times New Roman" w:hAnsi="Times New Roman" w:cs="Times New Roman"/>
          <w:sz w:val="24"/>
          <w:szCs w:val="24"/>
        </w:rPr>
        <w:t xml:space="preserve"> </w:t>
      </w:r>
      <w:r>
        <w:rPr>
          <w:rFonts w:ascii="Times New Roman" w:hAnsi="Times New Roman" w:cs="Times New Roman"/>
          <w:sz w:val="24"/>
          <w:szCs w:val="24"/>
        </w:rPr>
        <w:t xml:space="preserve">Деловая журналистика 2009 С. </w:t>
      </w:r>
      <w:r w:rsidRPr="005A316E">
        <w:rPr>
          <w:rStyle w:val="a5"/>
          <w:rFonts w:ascii="Times New Roman" w:hAnsi="Times New Roman"/>
          <w:sz w:val="24"/>
        </w:rPr>
        <w:t>282.</w:t>
      </w:r>
    </w:p>
  </w:footnote>
  <w:footnote w:id="37">
    <w:p w:rsidR="00F8501B" w:rsidRDefault="00F8501B" w:rsidP="00C86EA5">
      <w:pPr>
        <w:pStyle w:val="a8"/>
        <w:spacing w:line="360" w:lineRule="auto"/>
      </w:pPr>
      <w:r>
        <w:rPr>
          <w:rStyle w:val="aa"/>
        </w:rPr>
        <w:footnoteRef/>
      </w:r>
      <w:r>
        <w:t xml:space="preserve"> </w:t>
      </w:r>
      <w:proofErr w:type="spellStart"/>
      <w:r w:rsidRPr="002908B4">
        <w:rPr>
          <w:rFonts w:ascii="Times New Roman" w:hAnsi="Times New Roman" w:cs="Times New Roman"/>
          <w:sz w:val="24"/>
          <w:szCs w:val="24"/>
        </w:rPr>
        <w:t>Толстунова</w:t>
      </w:r>
      <w:proofErr w:type="spellEnd"/>
      <w:r w:rsidRPr="002908B4">
        <w:rPr>
          <w:rFonts w:ascii="Times New Roman" w:hAnsi="Times New Roman" w:cs="Times New Roman"/>
          <w:sz w:val="24"/>
          <w:szCs w:val="24"/>
        </w:rPr>
        <w:t xml:space="preserve"> М</w:t>
      </w:r>
      <w:r>
        <w:rPr>
          <w:rFonts w:ascii="Times New Roman" w:hAnsi="Times New Roman" w:cs="Times New Roman"/>
          <w:sz w:val="24"/>
          <w:szCs w:val="24"/>
        </w:rPr>
        <w:t>. </w:t>
      </w:r>
      <w:r w:rsidRPr="002908B4">
        <w:rPr>
          <w:rFonts w:ascii="Times New Roman" w:hAnsi="Times New Roman" w:cs="Times New Roman"/>
          <w:sz w:val="24"/>
          <w:szCs w:val="24"/>
        </w:rPr>
        <w:t>А</w:t>
      </w:r>
      <w:r>
        <w:rPr>
          <w:rFonts w:ascii="Times New Roman" w:hAnsi="Times New Roman" w:cs="Times New Roman"/>
          <w:sz w:val="24"/>
          <w:szCs w:val="24"/>
        </w:rPr>
        <w:t>. </w:t>
      </w:r>
      <w:r w:rsidRPr="002908B4">
        <w:rPr>
          <w:rFonts w:ascii="Times New Roman" w:hAnsi="Times New Roman" w:cs="Times New Roman"/>
          <w:sz w:val="24"/>
          <w:szCs w:val="24"/>
        </w:rPr>
        <w:t>Тенденции развития языка современной деловой прессы // Вестник ННГУ. 2010. №4-2. С.959</w:t>
      </w:r>
    </w:p>
  </w:footnote>
  <w:footnote w:id="38">
    <w:p w:rsidR="00F8501B" w:rsidRDefault="00F8501B" w:rsidP="00EF614B">
      <w:pPr>
        <w:pStyle w:val="a8"/>
        <w:spacing w:line="360" w:lineRule="auto"/>
      </w:pPr>
      <w:r>
        <w:rPr>
          <w:rStyle w:val="aa"/>
        </w:rPr>
        <w:footnoteRef/>
      </w:r>
      <w:r>
        <w:t xml:space="preserve"> </w:t>
      </w:r>
      <w:r w:rsidRPr="00C7283D">
        <w:rPr>
          <w:rFonts w:ascii="Times New Roman" w:hAnsi="Times New Roman" w:cs="Times New Roman"/>
          <w:sz w:val="24"/>
        </w:rPr>
        <w:t xml:space="preserve">Деловые журналы и газеты: Россия // Каталог российской деловой прессы: </w:t>
      </w:r>
      <w:proofErr w:type="spellStart"/>
      <w:r w:rsidRPr="00C7283D">
        <w:rPr>
          <w:rFonts w:ascii="Times New Roman" w:hAnsi="Times New Roman" w:cs="Times New Roman"/>
          <w:sz w:val="24"/>
        </w:rPr>
        <w:t>MavicaNET</w:t>
      </w:r>
      <w:proofErr w:type="spellEnd"/>
      <w:r w:rsidRPr="00C7283D">
        <w:rPr>
          <w:rFonts w:ascii="Times New Roman" w:hAnsi="Times New Roman" w:cs="Times New Roman"/>
          <w:sz w:val="24"/>
        </w:rPr>
        <w:t xml:space="preserve"> — Многоязычный поисковый каталог: Информационный справочник для подписчиков на газеты, журналы, книги, иные средства массовой информации // </w:t>
      </w:r>
      <w:proofErr w:type="spellStart"/>
      <w:r w:rsidRPr="00C7283D">
        <w:rPr>
          <w:rFonts w:ascii="Times New Roman" w:hAnsi="Times New Roman" w:cs="Times New Roman"/>
          <w:sz w:val="24"/>
        </w:rPr>
        <w:t>www.presslist.info</w:t>
      </w:r>
      <w:proofErr w:type="spellEnd"/>
    </w:p>
  </w:footnote>
  <w:footnote w:id="39">
    <w:p w:rsidR="00F8501B" w:rsidRDefault="00F8501B" w:rsidP="00476014">
      <w:pPr>
        <w:spacing w:line="360" w:lineRule="auto"/>
        <w:ind w:firstLine="709"/>
      </w:pPr>
      <w:r w:rsidRPr="00476014">
        <w:rPr>
          <w:rStyle w:val="aa"/>
          <w:rFonts w:ascii="Times New Roman" w:hAnsi="Times New Roman" w:cs="Times New Roman"/>
        </w:rPr>
        <w:footnoteRef/>
      </w:r>
      <w:r w:rsidRPr="00476014">
        <w:rPr>
          <w:rFonts w:ascii="Times New Roman" w:hAnsi="Times New Roman" w:cs="Times New Roman"/>
        </w:rPr>
        <w:t xml:space="preserve">  Демина Ирина Николаевна Сущность экономической журналистики // Известия БГУ. 2011. №1. URL: https://cyberleninka.ru/article/n/suschnost-ekonomicheskoy-</w:t>
      </w:r>
      <w:r>
        <w:rPr>
          <w:rFonts w:ascii="Times New Roman" w:hAnsi="Times New Roman" w:cs="Times New Roman"/>
        </w:rPr>
        <w:t>zhurnalistiki (дата обращения: 08</w:t>
      </w:r>
      <w:r w:rsidRPr="00476014">
        <w:rPr>
          <w:rFonts w:ascii="Times New Roman" w:hAnsi="Times New Roman" w:cs="Times New Roman"/>
        </w:rPr>
        <w:t>.05.2018).</w:t>
      </w:r>
    </w:p>
  </w:footnote>
  <w:footnote w:id="40">
    <w:p w:rsidR="00F8501B" w:rsidRPr="00F8239D" w:rsidRDefault="00F8501B" w:rsidP="00C86EA5">
      <w:pPr>
        <w:pStyle w:val="a8"/>
        <w:spacing w:line="360" w:lineRule="auto"/>
        <w:rPr>
          <w:rFonts w:ascii="Times New Roman" w:hAnsi="Times New Roman" w:cs="Times New Roman"/>
          <w:sz w:val="24"/>
          <w:szCs w:val="24"/>
        </w:rPr>
      </w:pPr>
      <w:r w:rsidRPr="00F8239D">
        <w:rPr>
          <w:rStyle w:val="aa"/>
          <w:rFonts w:ascii="Times New Roman" w:hAnsi="Times New Roman" w:cs="Times New Roman"/>
          <w:sz w:val="24"/>
          <w:szCs w:val="24"/>
        </w:rPr>
        <w:footnoteRef/>
      </w:r>
      <w:r w:rsidRPr="00F8239D">
        <w:rPr>
          <w:rFonts w:ascii="Times New Roman" w:hAnsi="Times New Roman" w:cs="Times New Roman"/>
          <w:sz w:val="24"/>
          <w:szCs w:val="24"/>
        </w:rPr>
        <w:t xml:space="preserve"> Тищенко В.Н. </w:t>
      </w:r>
      <w:r>
        <w:rPr>
          <w:rFonts w:ascii="Times New Roman" w:hAnsi="Times New Roman" w:cs="Times New Roman"/>
          <w:sz w:val="24"/>
          <w:szCs w:val="24"/>
        </w:rPr>
        <w:t>Д</w:t>
      </w:r>
      <w:r w:rsidRPr="00F8239D">
        <w:rPr>
          <w:rFonts w:ascii="Times New Roman" w:hAnsi="Times New Roman" w:cs="Times New Roman"/>
          <w:sz w:val="24"/>
          <w:szCs w:val="24"/>
        </w:rPr>
        <w:t xml:space="preserve">еловая журналистика: типология и видовые </w:t>
      </w:r>
      <w:r>
        <w:rPr>
          <w:rFonts w:ascii="Times New Roman" w:hAnsi="Times New Roman" w:cs="Times New Roman"/>
          <w:sz w:val="24"/>
          <w:szCs w:val="24"/>
        </w:rPr>
        <w:t>признаки, 2014  с</w:t>
      </w:r>
      <w:r w:rsidRPr="00F8239D">
        <w:rPr>
          <w:rFonts w:ascii="Times New Roman" w:hAnsi="Times New Roman" w:cs="Times New Roman"/>
          <w:sz w:val="24"/>
          <w:szCs w:val="24"/>
        </w:rPr>
        <w:t>.14</w:t>
      </w:r>
      <w:r>
        <w:rPr>
          <w:rFonts w:ascii="Times New Roman" w:hAnsi="Times New Roman" w:cs="Times New Roman"/>
          <w:sz w:val="24"/>
          <w:szCs w:val="24"/>
        </w:rPr>
        <w:t>2</w:t>
      </w:r>
    </w:p>
  </w:footnote>
  <w:footnote w:id="41">
    <w:p w:rsidR="00F8501B" w:rsidRDefault="00F8501B" w:rsidP="00C86EA5">
      <w:pPr>
        <w:pStyle w:val="a8"/>
        <w:spacing w:line="360" w:lineRule="auto"/>
      </w:pPr>
      <w:r>
        <w:rPr>
          <w:rStyle w:val="aa"/>
        </w:rPr>
        <w:footnoteRef/>
      </w:r>
      <w:r>
        <w:t xml:space="preserve"> </w:t>
      </w:r>
      <w:r w:rsidRPr="00F477C6">
        <w:rPr>
          <w:rFonts w:ascii="Times New Roman" w:hAnsi="Times New Roman" w:cs="Times New Roman"/>
          <w:sz w:val="24"/>
          <w:szCs w:val="24"/>
        </w:rPr>
        <w:t>Мельник</w:t>
      </w:r>
      <w:r>
        <w:rPr>
          <w:rFonts w:ascii="Times New Roman" w:hAnsi="Times New Roman" w:cs="Times New Roman"/>
          <w:sz w:val="24"/>
          <w:szCs w:val="24"/>
        </w:rPr>
        <w:t xml:space="preserve"> Г., </w:t>
      </w:r>
      <w:r w:rsidRPr="00F477C6">
        <w:rPr>
          <w:rFonts w:ascii="Times New Roman" w:hAnsi="Times New Roman" w:cs="Times New Roman"/>
          <w:sz w:val="24"/>
          <w:szCs w:val="24"/>
        </w:rPr>
        <w:t>Виноградова</w:t>
      </w:r>
      <w:r>
        <w:rPr>
          <w:rFonts w:ascii="Times New Roman" w:hAnsi="Times New Roman" w:cs="Times New Roman"/>
          <w:sz w:val="24"/>
          <w:szCs w:val="24"/>
        </w:rPr>
        <w:t xml:space="preserve"> С.</w:t>
      </w:r>
      <w:r w:rsidRPr="00F477C6">
        <w:rPr>
          <w:rFonts w:ascii="Times New Roman" w:hAnsi="Times New Roman" w:cs="Times New Roman"/>
          <w:sz w:val="24"/>
          <w:szCs w:val="24"/>
        </w:rPr>
        <w:t xml:space="preserve"> </w:t>
      </w:r>
      <w:r>
        <w:rPr>
          <w:rFonts w:ascii="Times New Roman" w:hAnsi="Times New Roman" w:cs="Times New Roman"/>
          <w:sz w:val="24"/>
          <w:szCs w:val="24"/>
        </w:rPr>
        <w:t xml:space="preserve">Деловая журналистика 2009 С. </w:t>
      </w:r>
      <w:r w:rsidRPr="005A316E">
        <w:rPr>
          <w:rStyle w:val="a5"/>
          <w:rFonts w:ascii="Times New Roman" w:hAnsi="Times New Roman"/>
          <w:sz w:val="24"/>
        </w:rPr>
        <w:t>2</w:t>
      </w:r>
      <w:r>
        <w:rPr>
          <w:rStyle w:val="a5"/>
          <w:rFonts w:ascii="Times New Roman" w:hAnsi="Times New Roman"/>
          <w:sz w:val="24"/>
        </w:rPr>
        <w:t>61</w:t>
      </w:r>
      <w:r w:rsidRPr="005A316E">
        <w:rPr>
          <w:rStyle w:val="a5"/>
          <w:rFonts w:ascii="Times New Roman" w:hAnsi="Times New Roman"/>
          <w:sz w:val="24"/>
        </w:rPr>
        <w:t>.</w:t>
      </w:r>
    </w:p>
  </w:footnote>
  <w:footnote w:id="42">
    <w:p w:rsidR="00F8501B" w:rsidRDefault="00F8501B" w:rsidP="00C86EA5">
      <w:pPr>
        <w:pStyle w:val="a8"/>
        <w:spacing w:line="360" w:lineRule="auto"/>
      </w:pPr>
      <w:r>
        <w:rPr>
          <w:rStyle w:val="aa"/>
        </w:rPr>
        <w:footnoteRef/>
      </w:r>
      <w:r>
        <w:t xml:space="preserve"> </w:t>
      </w:r>
      <w:r w:rsidRPr="00B44DDB">
        <w:rPr>
          <w:rFonts w:ascii="Times New Roman" w:hAnsi="Times New Roman" w:cs="Times New Roman"/>
          <w:color w:val="000000"/>
          <w:sz w:val="24"/>
          <w:szCs w:val="24"/>
        </w:rPr>
        <w:t>Ширяева О</w:t>
      </w:r>
      <w:r>
        <w:rPr>
          <w:rFonts w:ascii="Times New Roman" w:hAnsi="Times New Roman" w:cs="Times New Roman"/>
          <w:color w:val="000000"/>
          <w:sz w:val="24"/>
          <w:szCs w:val="24"/>
        </w:rPr>
        <w:t>.</w:t>
      </w:r>
      <w:r w:rsidRPr="00B44DDB">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w:t>
      </w:r>
      <w:r w:rsidRPr="00B44DDB">
        <w:rPr>
          <w:rFonts w:ascii="Times New Roman" w:hAnsi="Times New Roman" w:cs="Times New Roman"/>
          <w:color w:val="000000"/>
          <w:sz w:val="24"/>
          <w:szCs w:val="24"/>
        </w:rPr>
        <w:t xml:space="preserve"> Информационно-аналитический </w:t>
      </w:r>
      <w:proofErr w:type="spellStart"/>
      <w:r w:rsidRPr="00B44DDB">
        <w:rPr>
          <w:rFonts w:ascii="Times New Roman" w:hAnsi="Times New Roman" w:cs="Times New Roman"/>
          <w:color w:val="000000"/>
          <w:sz w:val="24"/>
          <w:szCs w:val="24"/>
        </w:rPr>
        <w:t>медиадискурс</w:t>
      </w:r>
      <w:proofErr w:type="spellEnd"/>
      <w:r w:rsidRPr="00B44DDB">
        <w:rPr>
          <w:rFonts w:ascii="Times New Roman" w:hAnsi="Times New Roman" w:cs="Times New Roman"/>
          <w:color w:val="000000"/>
          <w:sz w:val="24"/>
          <w:szCs w:val="24"/>
        </w:rPr>
        <w:t xml:space="preserve"> деловой прессы: </w:t>
      </w:r>
      <w:proofErr w:type="spellStart"/>
      <w:r w:rsidRPr="00B44DDB">
        <w:rPr>
          <w:rFonts w:ascii="Times New Roman" w:hAnsi="Times New Roman" w:cs="Times New Roman"/>
          <w:color w:val="000000"/>
          <w:sz w:val="24"/>
          <w:szCs w:val="24"/>
        </w:rPr>
        <w:t>когнитивно-коммуникативный</w:t>
      </w:r>
      <w:proofErr w:type="spellEnd"/>
      <w:r w:rsidRPr="00B44DDB">
        <w:rPr>
          <w:rFonts w:ascii="Times New Roman" w:hAnsi="Times New Roman" w:cs="Times New Roman"/>
          <w:color w:val="000000"/>
          <w:sz w:val="24"/>
          <w:szCs w:val="24"/>
        </w:rPr>
        <w:t xml:space="preserve"> анализ // </w:t>
      </w:r>
      <w:proofErr w:type="spellStart"/>
      <w:r w:rsidRPr="00B44DDB">
        <w:rPr>
          <w:rFonts w:ascii="Times New Roman" w:hAnsi="Times New Roman" w:cs="Times New Roman"/>
          <w:color w:val="000000"/>
          <w:sz w:val="24"/>
          <w:szCs w:val="24"/>
        </w:rPr>
        <w:t>Austrian</w:t>
      </w:r>
      <w:proofErr w:type="spellEnd"/>
      <w:r w:rsidRPr="00B44DDB">
        <w:rPr>
          <w:rFonts w:ascii="Times New Roman" w:hAnsi="Times New Roman" w:cs="Times New Roman"/>
          <w:color w:val="000000"/>
          <w:sz w:val="24"/>
          <w:szCs w:val="24"/>
        </w:rPr>
        <w:t xml:space="preserve"> </w:t>
      </w:r>
      <w:proofErr w:type="spellStart"/>
      <w:r w:rsidRPr="00B44DDB">
        <w:rPr>
          <w:rFonts w:ascii="Times New Roman" w:hAnsi="Times New Roman" w:cs="Times New Roman"/>
          <w:color w:val="000000"/>
          <w:sz w:val="24"/>
          <w:szCs w:val="24"/>
        </w:rPr>
        <w:t>Journal</w:t>
      </w:r>
      <w:proofErr w:type="spellEnd"/>
      <w:r w:rsidRPr="00B44DDB">
        <w:rPr>
          <w:rFonts w:ascii="Times New Roman" w:hAnsi="Times New Roman" w:cs="Times New Roman"/>
          <w:color w:val="000000"/>
          <w:sz w:val="24"/>
          <w:szCs w:val="24"/>
        </w:rPr>
        <w:t xml:space="preserve"> </w:t>
      </w:r>
      <w:proofErr w:type="spellStart"/>
      <w:r w:rsidRPr="00B44DDB">
        <w:rPr>
          <w:rFonts w:ascii="Times New Roman" w:hAnsi="Times New Roman" w:cs="Times New Roman"/>
          <w:color w:val="000000"/>
          <w:sz w:val="24"/>
          <w:szCs w:val="24"/>
        </w:rPr>
        <w:t>of</w:t>
      </w:r>
      <w:proofErr w:type="spellEnd"/>
      <w:r w:rsidRPr="00B44DDB">
        <w:rPr>
          <w:rFonts w:ascii="Times New Roman" w:hAnsi="Times New Roman" w:cs="Times New Roman"/>
          <w:color w:val="000000"/>
          <w:sz w:val="24"/>
          <w:szCs w:val="24"/>
        </w:rPr>
        <w:t xml:space="preserve"> </w:t>
      </w:r>
      <w:proofErr w:type="spellStart"/>
      <w:r w:rsidRPr="00B44DDB">
        <w:rPr>
          <w:rFonts w:ascii="Times New Roman" w:hAnsi="Times New Roman" w:cs="Times New Roman"/>
          <w:color w:val="000000"/>
          <w:sz w:val="24"/>
          <w:szCs w:val="24"/>
        </w:rPr>
        <w:t>Humanities</w:t>
      </w:r>
      <w:proofErr w:type="spellEnd"/>
      <w:r w:rsidRPr="00B44DDB">
        <w:rPr>
          <w:rFonts w:ascii="Times New Roman" w:hAnsi="Times New Roman" w:cs="Times New Roman"/>
          <w:color w:val="000000"/>
          <w:sz w:val="24"/>
          <w:szCs w:val="24"/>
        </w:rPr>
        <w:t xml:space="preserve"> </w:t>
      </w:r>
      <w:proofErr w:type="spellStart"/>
      <w:r w:rsidRPr="00B44DDB">
        <w:rPr>
          <w:rFonts w:ascii="Times New Roman" w:hAnsi="Times New Roman" w:cs="Times New Roman"/>
          <w:color w:val="000000"/>
          <w:sz w:val="24"/>
          <w:szCs w:val="24"/>
        </w:rPr>
        <w:t>and</w:t>
      </w:r>
      <w:proofErr w:type="spellEnd"/>
      <w:r w:rsidRPr="00B44DDB">
        <w:rPr>
          <w:rFonts w:ascii="Times New Roman" w:hAnsi="Times New Roman" w:cs="Times New Roman"/>
          <w:color w:val="000000"/>
          <w:sz w:val="24"/>
          <w:szCs w:val="24"/>
        </w:rPr>
        <w:t xml:space="preserve"> </w:t>
      </w:r>
      <w:proofErr w:type="spellStart"/>
      <w:r w:rsidRPr="00B44DDB">
        <w:rPr>
          <w:rFonts w:ascii="Times New Roman" w:hAnsi="Times New Roman" w:cs="Times New Roman"/>
          <w:color w:val="000000"/>
          <w:sz w:val="24"/>
          <w:szCs w:val="24"/>
        </w:rPr>
        <w:t>Social</w:t>
      </w:r>
      <w:proofErr w:type="spellEnd"/>
      <w:r w:rsidRPr="00B44DDB">
        <w:rPr>
          <w:rFonts w:ascii="Times New Roman" w:hAnsi="Times New Roman" w:cs="Times New Roman"/>
          <w:color w:val="000000"/>
          <w:sz w:val="24"/>
          <w:szCs w:val="24"/>
        </w:rPr>
        <w:t xml:space="preserve"> </w:t>
      </w:r>
      <w:proofErr w:type="spellStart"/>
      <w:r w:rsidRPr="00B44DDB">
        <w:rPr>
          <w:rFonts w:ascii="Times New Roman" w:hAnsi="Times New Roman" w:cs="Times New Roman"/>
          <w:color w:val="000000"/>
          <w:sz w:val="24"/>
          <w:szCs w:val="24"/>
        </w:rPr>
        <w:t>Sciences</w:t>
      </w:r>
      <w:proofErr w:type="spellEnd"/>
      <w:r w:rsidRPr="00B44DDB">
        <w:rPr>
          <w:rFonts w:ascii="Times New Roman" w:hAnsi="Times New Roman" w:cs="Times New Roman"/>
          <w:color w:val="000000"/>
          <w:sz w:val="24"/>
          <w:szCs w:val="24"/>
        </w:rPr>
        <w:t>. 2014. №11-12. С.80</w:t>
      </w:r>
      <w:r>
        <w:rPr>
          <w:rFonts w:ascii="Arial" w:hAnsi="Arial" w:cs="Arial"/>
          <w:color w:val="000000"/>
          <w:sz w:val="23"/>
          <w:szCs w:val="23"/>
        </w:rPr>
        <w:t> </w:t>
      </w:r>
    </w:p>
  </w:footnote>
  <w:footnote w:id="43">
    <w:p w:rsidR="00F8501B" w:rsidRPr="00476014" w:rsidRDefault="00F8501B" w:rsidP="00476014">
      <w:pPr>
        <w:pStyle w:val="a8"/>
        <w:spacing w:line="360" w:lineRule="auto"/>
        <w:rPr>
          <w:rFonts w:ascii="Times New Roman" w:hAnsi="Times New Roman" w:cs="Times New Roman"/>
          <w:sz w:val="24"/>
          <w:szCs w:val="24"/>
        </w:rPr>
      </w:pPr>
      <w:r w:rsidRPr="000315AC">
        <w:rPr>
          <w:rStyle w:val="aa"/>
          <w:rFonts w:ascii="Times New Roman" w:hAnsi="Times New Roman" w:cs="Times New Roman"/>
          <w:sz w:val="24"/>
          <w:szCs w:val="24"/>
        </w:rPr>
        <w:footnoteRef/>
      </w:r>
      <w:r w:rsidRPr="000315AC">
        <w:rPr>
          <w:rFonts w:ascii="Times New Roman" w:hAnsi="Times New Roman" w:cs="Times New Roman"/>
          <w:sz w:val="24"/>
          <w:szCs w:val="24"/>
        </w:rPr>
        <w:t xml:space="preserve"> </w:t>
      </w:r>
      <w:r w:rsidRPr="00476014">
        <w:rPr>
          <w:rStyle w:val="a5"/>
          <w:rFonts w:ascii="Times New Roman" w:hAnsi="Times New Roman"/>
          <w:sz w:val="24"/>
          <w:szCs w:val="24"/>
        </w:rPr>
        <w:t xml:space="preserve">Предмет и метод экономики // </w:t>
      </w:r>
      <w:r w:rsidRPr="00476014">
        <w:rPr>
          <w:rStyle w:val="af4"/>
          <w:rFonts w:ascii="Times New Roman" w:hAnsi="Times New Roman" w:cs="Times New Roman"/>
          <w:b w:val="0"/>
          <w:color w:val="000000"/>
          <w:sz w:val="24"/>
          <w:szCs w:val="24"/>
        </w:rPr>
        <w:t>Экономика/</w:t>
      </w:r>
      <w:r w:rsidRPr="00476014">
        <w:rPr>
          <w:rStyle w:val="af4"/>
          <w:rFonts w:ascii="Times New Roman" w:hAnsi="Times New Roman" w:cs="Times New Roman"/>
          <w:color w:val="000000"/>
          <w:sz w:val="24"/>
          <w:szCs w:val="24"/>
        </w:rPr>
        <w:t xml:space="preserve">  </w:t>
      </w:r>
      <w:r w:rsidRPr="00476014">
        <w:rPr>
          <w:rFonts w:ascii="Times New Roman" w:hAnsi="Times New Roman" w:cs="Times New Roman"/>
          <w:color w:val="000000"/>
          <w:sz w:val="24"/>
          <w:szCs w:val="24"/>
        </w:rPr>
        <w:t xml:space="preserve">Е.Г. Ефимова: Учебное пособие [Электронный ресурс] </w:t>
      </w:r>
      <w:r w:rsidRPr="00476014">
        <w:rPr>
          <w:rStyle w:val="a5"/>
          <w:rFonts w:ascii="Times New Roman" w:hAnsi="Times New Roman"/>
          <w:sz w:val="24"/>
          <w:szCs w:val="24"/>
          <w:lang w:val="en-US"/>
        </w:rPr>
        <w:t>URL</w:t>
      </w:r>
      <w:r w:rsidRPr="00476014">
        <w:rPr>
          <w:rStyle w:val="a5"/>
          <w:rFonts w:ascii="Times New Roman" w:hAnsi="Times New Roman"/>
          <w:sz w:val="24"/>
          <w:szCs w:val="24"/>
        </w:rPr>
        <w:t xml:space="preserve">: </w:t>
      </w:r>
      <w:hyperlink r:id="rId17" w:history="1">
        <w:r w:rsidRPr="00476014">
          <w:rPr>
            <w:rStyle w:val="a6"/>
            <w:rFonts w:ascii="Times New Roman" w:hAnsi="Times New Roman" w:cs="Times New Roman"/>
            <w:sz w:val="24"/>
            <w:szCs w:val="24"/>
            <w:lang w:val="en-US"/>
          </w:rPr>
          <w:t>http</w:t>
        </w:r>
        <w:r w:rsidRPr="00476014">
          <w:rPr>
            <w:rStyle w:val="a6"/>
            <w:rFonts w:ascii="Times New Roman" w:hAnsi="Times New Roman" w:cs="Times New Roman"/>
            <w:sz w:val="24"/>
            <w:szCs w:val="24"/>
          </w:rPr>
          <w:t>://</w:t>
        </w:r>
        <w:r w:rsidRPr="00476014">
          <w:rPr>
            <w:rStyle w:val="a6"/>
            <w:rFonts w:ascii="Times New Roman" w:hAnsi="Times New Roman" w:cs="Times New Roman"/>
            <w:sz w:val="24"/>
            <w:szCs w:val="24"/>
            <w:lang w:val="en-US"/>
          </w:rPr>
          <w:t>www</w:t>
        </w:r>
        <w:r w:rsidRPr="00476014">
          <w:rPr>
            <w:rStyle w:val="a6"/>
            <w:rFonts w:ascii="Times New Roman" w:hAnsi="Times New Roman" w:cs="Times New Roman"/>
            <w:sz w:val="24"/>
            <w:szCs w:val="24"/>
          </w:rPr>
          <w:t>.</w:t>
        </w:r>
        <w:proofErr w:type="spellStart"/>
        <w:r w:rsidRPr="00476014">
          <w:rPr>
            <w:rStyle w:val="a6"/>
            <w:rFonts w:ascii="Times New Roman" w:hAnsi="Times New Roman" w:cs="Times New Roman"/>
            <w:sz w:val="24"/>
            <w:szCs w:val="24"/>
            <w:lang w:val="en-US"/>
          </w:rPr>
          <w:t>gumer</w:t>
        </w:r>
        <w:proofErr w:type="spellEnd"/>
        <w:r w:rsidRPr="00476014">
          <w:rPr>
            <w:rStyle w:val="a6"/>
            <w:rFonts w:ascii="Times New Roman" w:hAnsi="Times New Roman" w:cs="Times New Roman"/>
            <w:sz w:val="24"/>
            <w:szCs w:val="24"/>
          </w:rPr>
          <w:t>.</w:t>
        </w:r>
        <w:r w:rsidRPr="00476014">
          <w:rPr>
            <w:rStyle w:val="a6"/>
            <w:rFonts w:ascii="Times New Roman" w:hAnsi="Times New Roman" w:cs="Times New Roman"/>
            <w:sz w:val="24"/>
            <w:szCs w:val="24"/>
            <w:lang w:val="en-US"/>
          </w:rPr>
          <w:t>info</w:t>
        </w:r>
        <w:r w:rsidRPr="00476014">
          <w:rPr>
            <w:rStyle w:val="a6"/>
            <w:rFonts w:ascii="Times New Roman" w:hAnsi="Times New Roman" w:cs="Times New Roman"/>
            <w:sz w:val="24"/>
            <w:szCs w:val="24"/>
          </w:rPr>
          <w:t>/</w:t>
        </w:r>
        <w:proofErr w:type="spellStart"/>
        <w:r w:rsidRPr="00476014">
          <w:rPr>
            <w:rStyle w:val="a6"/>
            <w:rFonts w:ascii="Times New Roman" w:hAnsi="Times New Roman" w:cs="Times New Roman"/>
            <w:sz w:val="24"/>
            <w:szCs w:val="24"/>
            <w:lang w:val="en-US"/>
          </w:rPr>
          <w:t>bibliotek</w:t>
        </w:r>
        <w:proofErr w:type="spellEnd"/>
        <w:r w:rsidRPr="00476014">
          <w:rPr>
            <w:rStyle w:val="a6"/>
            <w:rFonts w:ascii="Times New Roman" w:hAnsi="Times New Roman" w:cs="Times New Roman"/>
            <w:sz w:val="24"/>
            <w:szCs w:val="24"/>
          </w:rPr>
          <w:t>_</w:t>
        </w:r>
        <w:proofErr w:type="spellStart"/>
        <w:r w:rsidRPr="00476014">
          <w:rPr>
            <w:rStyle w:val="a6"/>
            <w:rFonts w:ascii="Times New Roman" w:hAnsi="Times New Roman" w:cs="Times New Roman"/>
            <w:sz w:val="24"/>
            <w:szCs w:val="24"/>
            <w:lang w:val="en-US"/>
          </w:rPr>
          <w:t>Buks</w:t>
        </w:r>
        <w:proofErr w:type="spellEnd"/>
        <w:r w:rsidRPr="00476014">
          <w:rPr>
            <w:rStyle w:val="a6"/>
            <w:rFonts w:ascii="Times New Roman" w:hAnsi="Times New Roman" w:cs="Times New Roman"/>
            <w:sz w:val="24"/>
            <w:szCs w:val="24"/>
          </w:rPr>
          <w:t>/</w:t>
        </w:r>
        <w:proofErr w:type="spellStart"/>
        <w:r w:rsidRPr="00476014">
          <w:rPr>
            <w:rStyle w:val="a6"/>
            <w:rFonts w:ascii="Times New Roman" w:hAnsi="Times New Roman" w:cs="Times New Roman"/>
            <w:sz w:val="24"/>
            <w:szCs w:val="24"/>
            <w:lang w:val="en-US"/>
          </w:rPr>
          <w:t>Ec</w:t>
        </w:r>
        <w:r w:rsidRPr="00476014">
          <w:rPr>
            <w:rStyle w:val="a6"/>
            <w:rFonts w:ascii="Times New Roman" w:hAnsi="Times New Roman" w:cs="Times New Roman"/>
            <w:sz w:val="24"/>
            <w:szCs w:val="24"/>
            <w:lang w:val="en-US"/>
          </w:rPr>
          <w:t>o</w:t>
        </w:r>
        <w:r w:rsidRPr="00476014">
          <w:rPr>
            <w:rStyle w:val="a6"/>
            <w:rFonts w:ascii="Times New Roman" w:hAnsi="Times New Roman" w:cs="Times New Roman"/>
            <w:sz w:val="24"/>
            <w:szCs w:val="24"/>
            <w:lang w:val="en-US"/>
          </w:rPr>
          <w:t>nom</w:t>
        </w:r>
        <w:proofErr w:type="spellEnd"/>
        <w:r w:rsidRPr="00476014">
          <w:rPr>
            <w:rStyle w:val="a6"/>
            <w:rFonts w:ascii="Times New Roman" w:hAnsi="Times New Roman" w:cs="Times New Roman"/>
            <w:sz w:val="24"/>
            <w:szCs w:val="24"/>
          </w:rPr>
          <w:t>/</w:t>
        </w:r>
        <w:r w:rsidRPr="00476014">
          <w:rPr>
            <w:rStyle w:val="a6"/>
            <w:rFonts w:ascii="Times New Roman" w:hAnsi="Times New Roman" w:cs="Times New Roman"/>
            <w:sz w:val="24"/>
            <w:szCs w:val="24"/>
            <w:lang w:val="en-US"/>
          </w:rPr>
          <w:t>economics</w:t>
        </w:r>
        <w:r w:rsidRPr="00476014">
          <w:rPr>
            <w:rStyle w:val="a6"/>
            <w:rFonts w:ascii="Times New Roman" w:hAnsi="Times New Roman" w:cs="Times New Roman"/>
            <w:sz w:val="24"/>
            <w:szCs w:val="24"/>
          </w:rPr>
          <w:t>2/01.</w:t>
        </w:r>
        <w:proofErr w:type="spellStart"/>
        <w:r w:rsidRPr="00476014">
          <w:rPr>
            <w:rStyle w:val="a6"/>
            <w:rFonts w:ascii="Times New Roman" w:hAnsi="Times New Roman" w:cs="Times New Roman"/>
            <w:sz w:val="24"/>
            <w:szCs w:val="24"/>
            <w:lang w:val="en-US"/>
          </w:rPr>
          <w:t>php</w:t>
        </w:r>
        <w:proofErr w:type="spellEnd"/>
      </w:hyperlink>
      <w:r w:rsidRPr="00476014">
        <w:rPr>
          <w:rFonts w:ascii="Times New Roman" w:hAnsi="Times New Roman" w:cs="Times New Roman"/>
          <w:sz w:val="24"/>
          <w:szCs w:val="24"/>
        </w:rPr>
        <w:t xml:space="preserve">  </w:t>
      </w:r>
      <w:r w:rsidRPr="00476014">
        <w:rPr>
          <w:rStyle w:val="a5"/>
          <w:rFonts w:ascii="Times New Roman" w:hAnsi="Times New Roman"/>
          <w:sz w:val="24"/>
          <w:szCs w:val="24"/>
        </w:rPr>
        <w:t>Дата обращения: 08.05.2018.</w:t>
      </w:r>
    </w:p>
  </w:footnote>
  <w:footnote w:id="44">
    <w:p w:rsidR="00F8501B" w:rsidRDefault="00F8501B" w:rsidP="00E34964">
      <w:pPr>
        <w:pStyle w:val="a8"/>
        <w:spacing w:line="360" w:lineRule="auto"/>
      </w:pPr>
      <w:r>
        <w:rPr>
          <w:rStyle w:val="aa"/>
        </w:rPr>
        <w:footnoteRef/>
      </w:r>
      <w:r>
        <w:t xml:space="preserve"> </w:t>
      </w:r>
      <w:r w:rsidRPr="00E34964">
        <w:rPr>
          <w:rStyle w:val="a5"/>
          <w:rFonts w:ascii="Times New Roman" w:hAnsi="Times New Roman"/>
          <w:sz w:val="24"/>
          <w:szCs w:val="24"/>
        </w:rPr>
        <w:t>Демина И. Н. Сущность экономической журналистики // Известия БГУ. 2011. №1. URL: https://cyberleninka.ru/article/n/suschnost-ekonomicheskoy-</w:t>
      </w:r>
      <w:r>
        <w:rPr>
          <w:rStyle w:val="a5"/>
          <w:rFonts w:ascii="Times New Roman" w:hAnsi="Times New Roman"/>
          <w:sz w:val="24"/>
          <w:szCs w:val="24"/>
        </w:rPr>
        <w:t>zhurnalistiki  Д</w:t>
      </w:r>
      <w:r w:rsidRPr="00E34964">
        <w:rPr>
          <w:rStyle w:val="a5"/>
          <w:rFonts w:ascii="Times New Roman" w:hAnsi="Times New Roman"/>
          <w:sz w:val="24"/>
          <w:szCs w:val="24"/>
        </w:rPr>
        <w:t>ата обращения: 08</w:t>
      </w:r>
      <w:r>
        <w:rPr>
          <w:rStyle w:val="a5"/>
          <w:rFonts w:ascii="Times New Roman" w:hAnsi="Times New Roman"/>
          <w:sz w:val="24"/>
          <w:szCs w:val="24"/>
        </w:rPr>
        <w:t>.05.2018</w:t>
      </w:r>
      <w:r w:rsidRPr="00E34964">
        <w:rPr>
          <w:rStyle w:val="a5"/>
          <w:rFonts w:ascii="Times New Roman" w:hAnsi="Times New Roman"/>
          <w:sz w:val="24"/>
          <w:szCs w:val="24"/>
        </w:rPr>
        <w:t>.</w:t>
      </w:r>
    </w:p>
  </w:footnote>
  <w:footnote w:id="45">
    <w:p w:rsidR="00F8501B" w:rsidRPr="00E34964" w:rsidRDefault="00F8501B" w:rsidP="00E34964">
      <w:pPr>
        <w:pStyle w:val="a4"/>
        <w:rPr>
          <w:sz w:val="24"/>
          <w:szCs w:val="24"/>
        </w:rPr>
      </w:pPr>
      <w:r w:rsidRPr="000315AC">
        <w:rPr>
          <w:rStyle w:val="aa"/>
          <w:sz w:val="24"/>
        </w:rPr>
        <w:footnoteRef/>
      </w:r>
      <w:r w:rsidRPr="00E34964">
        <w:rPr>
          <w:kern w:val="36"/>
          <w:sz w:val="24"/>
          <w:szCs w:val="24"/>
          <w:lang w:eastAsia="ru-RU"/>
        </w:rPr>
        <w:t xml:space="preserve">Необходимость, сущность и роль финансов/ Финансы общая теория Опарин В.М. [Электронный ресурс] </w:t>
      </w:r>
      <w:r w:rsidRPr="00E34964">
        <w:rPr>
          <w:rStyle w:val="a5"/>
          <w:sz w:val="24"/>
          <w:szCs w:val="24"/>
        </w:rPr>
        <w:t xml:space="preserve">URL: </w:t>
      </w:r>
      <w:r w:rsidRPr="00E34964">
        <w:rPr>
          <w:sz w:val="24"/>
          <w:szCs w:val="24"/>
        </w:rPr>
        <w:t xml:space="preserve"> </w:t>
      </w:r>
      <w:hyperlink r:id="rId18" w:history="1">
        <w:r w:rsidRPr="00E34964">
          <w:rPr>
            <w:rStyle w:val="a6"/>
            <w:sz w:val="24"/>
            <w:szCs w:val="24"/>
          </w:rPr>
          <w:t>http://orbook.ru/index-4618.htm#50</w:t>
        </w:r>
        <w:r w:rsidRPr="00E34964">
          <w:rPr>
            <w:rStyle w:val="a6"/>
            <w:sz w:val="24"/>
            <w:szCs w:val="24"/>
          </w:rPr>
          <w:t>7</w:t>
        </w:r>
        <w:r w:rsidRPr="00E34964">
          <w:rPr>
            <w:rStyle w:val="a6"/>
            <w:sz w:val="24"/>
            <w:szCs w:val="24"/>
          </w:rPr>
          <w:t>9</w:t>
        </w:r>
      </w:hyperlink>
      <w:r w:rsidRPr="00E34964">
        <w:rPr>
          <w:sz w:val="24"/>
          <w:szCs w:val="24"/>
        </w:rPr>
        <w:t xml:space="preserve"> </w:t>
      </w:r>
      <w:r w:rsidRPr="00E34964">
        <w:rPr>
          <w:rStyle w:val="a5"/>
          <w:sz w:val="24"/>
          <w:szCs w:val="24"/>
        </w:rPr>
        <w:t>Дата обращения: 08.05.2018.</w:t>
      </w:r>
    </w:p>
  </w:footnote>
  <w:footnote w:id="46">
    <w:p w:rsidR="00F8501B" w:rsidRPr="00E34964" w:rsidRDefault="00F8501B" w:rsidP="00E34964">
      <w:pPr>
        <w:pStyle w:val="1"/>
        <w:spacing w:before="0" w:line="360" w:lineRule="auto"/>
        <w:rPr>
          <w:rFonts w:ascii="Times New Roman" w:hAnsi="Times New Roman" w:cs="Times New Roman"/>
          <w:sz w:val="24"/>
          <w:szCs w:val="24"/>
        </w:rPr>
      </w:pPr>
      <w:r w:rsidRPr="00E34964">
        <w:rPr>
          <w:rStyle w:val="aa"/>
          <w:rFonts w:ascii="Times New Roman" w:hAnsi="Times New Roman" w:cs="Times New Roman"/>
          <w:sz w:val="24"/>
          <w:szCs w:val="24"/>
        </w:rPr>
        <w:footnoteRef/>
      </w:r>
      <w:r w:rsidRPr="00E34964">
        <w:rPr>
          <w:rStyle w:val="a5"/>
          <w:rFonts w:ascii="Times New Roman" w:hAnsi="Times New Roman"/>
          <w:b w:val="0"/>
          <w:color w:val="auto"/>
          <w:sz w:val="24"/>
          <w:szCs w:val="24"/>
          <w:lang w:eastAsia="ru-RU"/>
        </w:rPr>
        <w:t xml:space="preserve">Понятие финансы разных авторов </w:t>
      </w:r>
      <w:r w:rsidRPr="00E34964">
        <w:rPr>
          <w:rFonts w:ascii="Times New Roman" w:hAnsi="Times New Roman" w:cs="Times New Roman"/>
          <w:b w:val="0"/>
          <w:color w:val="auto"/>
          <w:sz w:val="24"/>
          <w:szCs w:val="24"/>
        </w:rPr>
        <w:t xml:space="preserve"> </w:t>
      </w:r>
      <w:r w:rsidRPr="00E34964">
        <w:rPr>
          <w:rFonts w:ascii="Times New Roman" w:hAnsi="Times New Roman" w:cs="Times New Roman"/>
          <w:b w:val="0"/>
          <w:color w:val="auto"/>
          <w:kern w:val="36"/>
          <w:sz w:val="24"/>
          <w:szCs w:val="24"/>
          <w:lang w:eastAsia="ru-RU"/>
        </w:rPr>
        <w:t xml:space="preserve">[Электронный ресурс] </w:t>
      </w:r>
      <w:r w:rsidRPr="00E34964">
        <w:rPr>
          <w:rStyle w:val="a5"/>
          <w:rFonts w:ascii="Times New Roman" w:hAnsi="Times New Roman"/>
          <w:b w:val="0"/>
          <w:color w:val="auto"/>
          <w:sz w:val="24"/>
          <w:szCs w:val="24"/>
        </w:rPr>
        <w:t xml:space="preserve">URL: </w:t>
      </w:r>
      <w:r w:rsidRPr="00E34964">
        <w:rPr>
          <w:rFonts w:ascii="Times New Roman" w:hAnsi="Times New Roman" w:cs="Times New Roman"/>
          <w:b w:val="0"/>
          <w:color w:val="auto"/>
          <w:sz w:val="24"/>
          <w:szCs w:val="24"/>
        </w:rPr>
        <w:t xml:space="preserve"> </w:t>
      </w:r>
      <w:hyperlink r:id="rId19" w:history="1">
        <w:r w:rsidRPr="00E34964">
          <w:rPr>
            <w:rStyle w:val="a6"/>
            <w:rFonts w:ascii="Times New Roman" w:hAnsi="Times New Roman" w:cs="Times New Roman"/>
            <w:b w:val="0"/>
            <w:color w:val="auto"/>
            <w:sz w:val="24"/>
            <w:szCs w:val="24"/>
          </w:rPr>
          <w:t>https://finansovyjgid.ru/finansu/9-ponyatie-finansu.</w:t>
        </w:r>
        <w:r w:rsidRPr="00E34964">
          <w:rPr>
            <w:rStyle w:val="a6"/>
            <w:rFonts w:ascii="Times New Roman" w:hAnsi="Times New Roman" w:cs="Times New Roman"/>
            <w:b w:val="0"/>
            <w:color w:val="auto"/>
            <w:sz w:val="24"/>
            <w:szCs w:val="24"/>
          </w:rPr>
          <w:t>h</w:t>
        </w:r>
        <w:r w:rsidRPr="00E34964">
          <w:rPr>
            <w:rStyle w:val="a6"/>
            <w:rFonts w:ascii="Times New Roman" w:hAnsi="Times New Roman" w:cs="Times New Roman"/>
            <w:b w:val="0"/>
            <w:color w:val="auto"/>
            <w:sz w:val="24"/>
            <w:szCs w:val="24"/>
          </w:rPr>
          <w:t>tml</w:t>
        </w:r>
      </w:hyperlink>
      <w:r w:rsidRPr="00E34964">
        <w:rPr>
          <w:rFonts w:ascii="Times New Roman" w:hAnsi="Times New Roman" w:cs="Times New Roman"/>
          <w:b w:val="0"/>
          <w:color w:val="auto"/>
          <w:sz w:val="24"/>
          <w:szCs w:val="24"/>
        </w:rPr>
        <w:t xml:space="preserve"> </w:t>
      </w:r>
      <w:r w:rsidRPr="00E34964">
        <w:rPr>
          <w:rStyle w:val="a5"/>
          <w:rFonts w:ascii="Times New Roman" w:hAnsi="Times New Roman"/>
          <w:b w:val="0"/>
          <w:color w:val="auto"/>
          <w:sz w:val="24"/>
          <w:szCs w:val="24"/>
        </w:rPr>
        <w:t>Дата обращения: 08.05.2018.</w:t>
      </w:r>
    </w:p>
  </w:footnote>
  <w:footnote w:id="47">
    <w:p w:rsidR="00F8501B" w:rsidRPr="00E34964" w:rsidRDefault="00F8501B" w:rsidP="00E34964">
      <w:pPr>
        <w:pStyle w:val="p11"/>
        <w:spacing w:before="0" w:beforeAutospacing="0" w:after="0" w:afterAutospacing="0" w:line="360" w:lineRule="auto"/>
        <w:ind w:firstLine="846"/>
        <w:jc w:val="both"/>
        <w:rPr>
          <w:color w:val="000000"/>
        </w:rPr>
      </w:pPr>
      <w:r w:rsidRPr="00E34964">
        <w:rPr>
          <w:rStyle w:val="aa"/>
        </w:rPr>
        <w:footnoteRef/>
      </w:r>
      <w:r w:rsidRPr="00E34964">
        <w:rPr>
          <w:rStyle w:val="ft12"/>
          <w:bCs/>
          <w:color w:val="000000"/>
        </w:rPr>
        <w:t>Основы бизнеса</w:t>
      </w:r>
      <w:r w:rsidRPr="00E34964">
        <w:rPr>
          <w:rStyle w:val="ft12"/>
          <w:b/>
          <w:bCs/>
          <w:color w:val="000000"/>
        </w:rPr>
        <w:t xml:space="preserve"> /</w:t>
      </w:r>
      <w:r w:rsidRPr="00E34964">
        <w:rPr>
          <w:color w:val="000000"/>
        </w:rPr>
        <w:t xml:space="preserve">под ред. Рубина Ю.Б., Ягодкиной И.А.: </w:t>
      </w:r>
      <w:proofErr w:type="spellStart"/>
      <w:proofErr w:type="gramStart"/>
      <w:r w:rsidRPr="00E34964">
        <w:rPr>
          <w:color w:val="000000"/>
        </w:rPr>
        <w:t>Учебно</w:t>
      </w:r>
      <w:proofErr w:type="spellEnd"/>
      <w:r w:rsidRPr="00E34964">
        <w:rPr>
          <w:color w:val="000000"/>
        </w:rPr>
        <w:t xml:space="preserve"> - практическое</w:t>
      </w:r>
      <w:proofErr w:type="gramEnd"/>
      <w:r w:rsidRPr="00E34964">
        <w:rPr>
          <w:color w:val="000000"/>
        </w:rPr>
        <w:t xml:space="preserve"> пособие / Московский государственный университет экономики, статистики и </w:t>
      </w:r>
      <w:proofErr w:type="spellStart"/>
      <w:r w:rsidRPr="00E34964">
        <w:rPr>
          <w:color w:val="000000"/>
        </w:rPr>
        <w:t>инфор</w:t>
      </w:r>
      <w:proofErr w:type="spellEnd"/>
      <w:r w:rsidRPr="00E34964">
        <w:rPr>
          <w:color w:val="000000"/>
        </w:rPr>
        <w:t>-</w:t>
      </w:r>
    </w:p>
    <w:p w:rsidR="00F8501B" w:rsidRDefault="00F8501B" w:rsidP="00E34964">
      <w:pPr>
        <w:pStyle w:val="p12"/>
        <w:spacing w:before="0" w:beforeAutospacing="0" w:after="0" w:afterAutospacing="0" w:line="360" w:lineRule="auto"/>
      </w:pPr>
      <w:proofErr w:type="spellStart"/>
      <w:r>
        <w:rPr>
          <w:color w:val="000000"/>
        </w:rPr>
        <w:t>матики</w:t>
      </w:r>
      <w:proofErr w:type="spellEnd"/>
      <w:r>
        <w:rPr>
          <w:color w:val="000000"/>
        </w:rPr>
        <w:t>. - М.: МЭСИ, 2001. - 6</w:t>
      </w:r>
      <w:r w:rsidRPr="00E34964">
        <w:rPr>
          <w:color w:val="000000"/>
        </w:rPr>
        <w:t xml:space="preserve"> с.</w:t>
      </w:r>
      <w:r>
        <w:rPr>
          <w:color w:val="000000"/>
        </w:rPr>
        <w:t xml:space="preserve"> </w:t>
      </w:r>
      <w:r>
        <w:rPr>
          <w:color w:val="000000"/>
          <w:lang w:val="en-US"/>
        </w:rPr>
        <w:t>URL</w:t>
      </w:r>
      <w:r>
        <w:rPr>
          <w:color w:val="000000"/>
        </w:rPr>
        <w:t xml:space="preserve">: </w:t>
      </w:r>
      <w:hyperlink r:id="rId20" w:history="1">
        <w:r w:rsidRPr="00E34964">
          <w:rPr>
            <w:rStyle w:val="a6"/>
          </w:rPr>
          <w:t>https://studfiles.net/preview/4432</w:t>
        </w:r>
        <w:r w:rsidRPr="00E34964">
          <w:rPr>
            <w:rStyle w:val="a6"/>
          </w:rPr>
          <w:t>1</w:t>
        </w:r>
        <w:r w:rsidRPr="00E34964">
          <w:rPr>
            <w:rStyle w:val="a6"/>
          </w:rPr>
          <w:t>34/</w:t>
        </w:r>
      </w:hyperlink>
      <w:r>
        <w:t xml:space="preserve"> </w:t>
      </w:r>
      <w:r w:rsidRPr="00E34964">
        <w:rPr>
          <w:rStyle w:val="a5"/>
        </w:rPr>
        <w:t>Дата обращения: 08.05.2018.</w:t>
      </w:r>
    </w:p>
  </w:footnote>
  <w:footnote w:id="48">
    <w:p w:rsidR="00F8501B" w:rsidRPr="009C5646" w:rsidRDefault="00F8501B" w:rsidP="009C5646">
      <w:pPr>
        <w:pStyle w:val="a8"/>
        <w:spacing w:line="360" w:lineRule="auto"/>
        <w:jc w:val="both"/>
        <w:rPr>
          <w:rFonts w:ascii="Times New Roman" w:hAnsi="Times New Roman" w:cs="Times New Roman"/>
          <w:sz w:val="24"/>
          <w:szCs w:val="24"/>
        </w:rPr>
      </w:pPr>
      <w:r w:rsidRPr="009C5646">
        <w:rPr>
          <w:rStyle w:val="aa"/>
          <w:rFonts w:ascii="Times New Roman" w:hAnsi="Times New Roman" w:cs="Times New Roman"/>
          <w:sz w:val="24"/>
          <w:szCs w:val="24"/>
        </w:rPr>
        <w:footnoteRef/>
      </w:r>
      <w:r w:rsidRPr="009C5646">
        <w:rPr>
          <w:rFonts w:ascii="Times New Roman" w:hAnsi="Times New Roman" w:cs="Times New Roman"/>
          <w:sz w:val="24"/>
          <w:szCs w:val="24"/>
        </w:rPr>
        <w:t xml:space="preserve"> </w:t>
      </w:r>
      <w:r>
        <w:rPr>
          <w:rFonts w:ascii="Times New Roman" w:hAnsi="Times New Roman" w:cs="Times New Roman"/>
          <w:sz w:val="24"/>
          <w:szCs w:val="24"/>
        </w:rPr>
        <w:t xml:space="preserve">Любавина Е. </w:t>
      </w:r>
      <w:r w:rsidRPr="009C5646">
        <w:rPr>
          <w:rFonts w:ascii="Times New Roman" w:hAnsi="Times New Roman" w:cs="Times New Roman"/>
          <w:sz w:val="24"/>
          <w:szCs w:val="24"/>
        </w:rPr>
        <w:t>Уважаемы читатели</w:t>
      </w:r>
      <w:r>
        <w:rPr>
          <w:rFonts w:ascii="Times New Roman" w:hAnsi="Times New Roman" w:cs="Times New Roman"/>
          <w:sz w:val="24"/>
          <w:szCs w:val="24"/>
        </w:rPr>
        <w:t xml:space="preserve">! </w:t>
      </w:r>
      <w:r w:rsidRPr="009C5646">
        <w:rPr>
          <w:rFonts w:ascii="Times New Roman" w:hAnsi="Times New Roman" w:cs="Times New Roman"/>
          <w:sz w:val="24"/>
          <w:szCs w:val="24"/>
        </w:rPr>
        <w:t xml:space="preserve">// Коммерсант «Деньги» [Электронный ресурс] </w:t>
      </w:r>
      <w:r w:rsidRPr="009C5646">
        <w:rPr>
          <w:rFonts w:ascii="Times New Roman" w:hAnsi="Times New Roman" w:cs="Times New Roman"/>
          <w:sz w:val="24"/>
          <w:szCs w:val="24"/>
          <w:lang w:val="en-US"/>
        </w:rPr>
        <w:t>URL</w:t>
      </w:r>
      <w:r w:rsidRPr="009C5646">
        <w:rPr>
          <w:rFonts w:ascii="Times New Roman" w:hAnsi="Times New Roman" w:cs="Times New Roman"/>
          <w:sz w:val="24"/>
          <w:szCs w:val="24"/>
        </w:rPr>
        <w:t>:</w:t>
      </w:r>
      <w:r>
        <w:rPr>
          <w:rFonts w:ascii="Times New Roman" w:hAnsi="Times New Roman" w:cs="Times New Roman"/>
          <w:sz w:val="24"/>
          <w:szCs w:val="24"/>
        </w:rPr>
        <w:t> </w:t>
      </w:r>
      <w:hyperlink r:id="rId21" w:history="1">
        <w:r w:rsidRPr="003B1FD5">
          <w:rPr>
            <w:rStyle w:val="a6"/>
            <w:rFonts w:ascii="Times New Roman" w:hAnsi="Times New Roman" w:cs="Times New Roman"/>
            <w:sz w:val="24"/>
            <w:szCs w:val="24"/>
          </w:rPr>
          <w:t>https://www.kommersant.ru/doc/3304227</w:t>
        </w:r>
      </w:hyperlink>
      <w:r w:rsidRPr="009C5646">
        <w:rPr>
          <w:rFonts w:ascii="Times New Roman" w:hAnsi="Times New Roman" w:cs="Times New Roman"/>
          <w:sz w:val="24"/>
          <w:szCs w:val="24"/>
        </w:rPr>
        <w:t xml:space="preserve"> </w:t>
      </w:r>
      <w:r>
        <w:rPr>
          <w:rFonts w:ascii="Times New Roman" w:hAnsi="Times New Roman" w:cs="Times New Roman"/>
          <w:sz w:val="24"/>
          <w:szCs w:val="24"/>
        </w:rPr>
        <w:t>Д</w:t>
      </w:r>
      <w:r w:rsidRPr="009C5646">
        <w:rPr>
          <w:rFonts w:ascii="Times New Roman" w:hAnsi="Times New Roman" w:cs="Times New Roman"/>
          <w:sz w:val="24"/>
          <w:szCs w:val="24"/>
        </w:rPr>
        <w:t>ата доступа</w:t>
      </w:r>
      <w:r>
        <w:rPr>
          <w:rFonts w:ascii="Times New Roman" w:hAnsi="Times New Roman" w:cs="Times New Roman"/>
          <w:sz w:val="24"/>
          <w:szCs w:val="24"/>
        </w:rPr>
        <w:t>:</w:t>
      </w:r>
      <w:r w:rsidRPr="009C5646">
        <w:rPr>
          <w:rFonts w:ascii="Times New Roman" w:hAnsi="Times New Roman" w:cs="Times New Roman"/>
          <w:sz w:val="24"/>
          <w:szCs w:val="24"/>
        </w:rPr>
        <w:t xml:space="preserve"> 16.04.2016</w:t>
      </w:r>
    </w:p>
  </w:footnote>
  <w:footnote w:id="49">
    <w:p w:rsidR="00F8501B" w:rsidRPr="00AA64A7" w:rsidRDefault="00F8501B" w:rsidP="0075305A">
      <w:pPr>
        <w:pStyle w:val="a8"/>
        <w:spacing w:line="360" w:lineRule="auto"/>
        <w:jc w:val="both"/>
        <w:rPr>
          <w:rFonts w:ascii="Times New Roman" w:hAnsi="Times New Roman" w:cs="Times New Roman"/>
          <w:sz w:val="24"/>
          <w:szCs w:val="24"/>
        </w:rPr>
      </w:pPr>
      <w:r w:rsidRPr="00AA64A7">
        <w:rPr>
          <w:rStyle w:val="aa"/>
          <w:rFonts w:ascii="Times New Roman" w:hAnsi="Times New Roman" w:cs="Times New Roman"/>
          <w:sz w:val="24"/>
          <w:szCs w:val="24"/>
        </w:rPr>
        <w:footnoteRef/>
      </w:r>
      <w:r w:rsidRPr="00AA64A7">
        <w:rPr>
          <w:rFonts w:ascii="Times New Roman" w:hAnsi="Times New Roman" w:cs="Times New Roman"/>
          <w:sz w:val="24"/>
          <w:szCs w:val="24"/>
        </w:rPr>
        <w:t xml:space="preserve"> Коммерсант деньги// «</w:t>
      </w:r>
      <w:proofErr w:type="spellStart"/>
      <w:r w:rsidRPr="00AA64A7">
        <w:rPr>
          <w:rFonts w:ascii="Times New Roman" w:hAnsi="Times New Roman" w:cs="Times New Roman"/>
          <w:sz w:val="24"/>
          <w:szCs w:val="24"/>
        </w:rPr>
        <w:t>Вконакте</w:t>
      </w:r>
      <w:proofErr w:type="spellEnd"/>
      <w:r w:rsidRPr="00AA64A7">
        <w:rPr>
          <w:rFonts w:ascii="Times New Roman" w:hAnsi="Times New Roman" w:cs="Times New Roman"/>
          <w:sz w:val="24"/>
          <w:szCs w:val="24"/>
        </w:rPr>
        <w:t xml:space="preserve">» </w:t>
      </w:r>
      <w:r w:rsidRPr="009C5646">
        <w:rPr>
          <w:rFonts w:ascii="Times New Roman" w:hAnsi="Times New Roman" w:cs="Times New Roman"/>
          <w:sz w:val="24"/>
          <w:szCs w:val="24"/>
        </w:rPr>
        <w:t xml:space="preserve">[Электронный ресурс] </w:t>
      </w:r>
      <w:r w:rsidRPr="009C5646">
        <w:rPr>
          <w:rFonts w:ascii="Times New Roman" w:hAnsi="Times New Roman" w:cs="Times New Roman"/>
          <w:sz w:val="24"/>
          <w:szCs w:val="24"/>
          <w:lang w:val="en-US"/>
        </w:rPr>
        <w:t>URL</w:t>
      </w:r>
      <w:r w:rsidRPr="009C5646">
        <w:rPr>
          <w:rFonts w:ascii="Times New Roman" w:hAnsi="Times New Roman" w:cs="Times New Roman"/>
          <w:sz w:val="24"/>
          <w:szCs w:val="24"/>
        </w:rPr>
        <w:t>:</w:t>
      </w:r>
      <w:r>
        <w:rPr>
          <w:rFonts w:ascii="Times New Roman" w:hAnsi="Times New Roman" w:cs="Times New Roman"/>
          <w:sz w:val="24"/>
          <w:szCs w:val="24"/>
        </w:rPr>
        <w:t> </w:t>
      </w:r>
      <w:r w:rsidRPr="00AA64A7">
        <w:rPr>
          <w:rFonts w:ascii="Times New Roman" w:hAnsi="Times New Roman" w:cs="Times New Roman"/>
          <w:sz w:val="24"/>
          <w:szCs w:val="24"/>
        </w:rPr>
        <w:t xml:space="preserve">https://vk.com/kommersant.money </w:t>
      </w:r>
      <w:r>
        <w:rPr>
          <w:rFonts w:ascii="Times New Roman" w:hAnsi="Times New Roman" w:cs="Times New Roman"/>
          <w:sz w:val="24"/>
          <w:szCs w:val="24"/>
        </w:rPr>
        <w:t>Д</w:t>
      </w:r>
      <w:r w:rsidRPr="009C5646">
        <w:rPr>
          <w:rFonts w:ascii="Times New Roman" w:hAnsi="Times New Roman" w:cs="Times New Roman"/>
          <w:sz w:val="24"/>
          <w:szCs w:val="24"/>
        </w:rPr>
        <w:t>ата доступа</w:t>
      </w:r>
      <w:r>
        <w:rPr>
          <w:rFonts w:ascii="Times New Roman" w:hAnsi="Times New Roman" w:cs="Times New Roman"/>
          <w:sz w:val="24"/>
          <w:szCs w:val="24"/>
        </w:rPr>
        <w:t>:</w:t>
      </w:r>
      <w:r w:rsidRPr="009C5646">
        <w:rPr>
          <w:rFonts w:ascii="Times New Roman" w:hAnsi="Times New Roman" w:cs="Times New Roman"/>
          <w:sz w:val="24"/>
          <w:szCs w:val="24"/>
        </w:rPr>
        <w:t xml:space="preserve"> 16.04.2016</w:t>
      </w:r>
    </w:p>
  </w:footnote>
  <w:footnote w:id="50">
    <w:p w:rsidR="00F8501B" w:rsidRPr="000177DB" w:rsidRDefault="00F8501B" w:rsidP="000177DB">
      <w:pPr>
        <w:pStyle w:val="a8"/>
        <w:spacing w:line="360" w:lineRule="auto"/>
        <w:rPr>
          <w:rFonts w:ascii="Times New Roman" w:hAnsi="Times New Roman" w:cs="Times New Roman"/>
          <w:sz w:val="24"/>
          <w:szCs w:val="24"/>
        </w:rPr>
      </w:pPr>
      <w:r w:rsidRPr="000177DB">
        <w:rPr>
          <w:rStyle w:val="aa"/>
          <w:rFonts w:ascii="Times New Roman" w:hAnsi="Times New Roman" w:cs="Times New Roman"/>
          <w:sz w:val="24"/>
          <w:szCs w:val="24"/>
        </w:rPr>
        <w:footnoteRef/>
      </w:r>
      <w:r w:rsidRPr="000177DB">
        <w:rPr>
          <w:rFonts w:ascii="Times New Roman" w:hAnsi="Times New Roman" w:cs="Times New Roman"/>
          <w:sz w:val="24"/>
          <w:szCs w:val="24"/>
        </w:rPr>
        <w:t xml:space="preserve"> Коммерсант деньги// «</w:t>
      </w:r>
      <w:proofErr w:type="spellStart"/>
      <w:r w:rsidRPr="000177DB">
        <w:rPr>
          <w:rFonts w:ascii="Times New Roman" w:hAnsi="Times New Roman" w:cs="Times New Roman"/>
          <w:sz w:val="24"/>
          <w:szCs w:val="24"/>
          <w:lang w:val="en-US"/>
        </w:rPr>
        <w:t>faceboock</w:t>
      </w:r>
      <w:proofErr w:type="spellEnd"/>
      <w:r w:rsidRPr="000177DB">
        <w:rPr>
          <w:rFonts w:ascii="Times New Roman" w:hAnsi="Times New Roman" w:cs="Times New Roman"/>
          <w:sz w:val="24"/>
          <w:szCs w:val="24"/>
        </w:rPr>
        <w:t xml:space="preserve">» [Электронный ресурс] </w:t>
      </w:r>
      <w:hyperlink r:id="rId22" w:history="1">
        <w:r w:rsidRPr="000177DB">
          <w:rPr>
            <w:rStyle w:val="a6"/>
            <w:rFonts w:ascii="Times New Roman" w:hAnsi="Times New Roman" w:cs="Times New Roman"/>
            <w:sz w:val="24"/>
            <w:szCs w:val="24"/>
            <w:lang w:val="en-US"/>
          </w:rPr>
          <w:t>URL</w:t>
        </w:r>
        <w:r w:rsidRPr="000177DB">
          <w:rPr>
            <w:rStyle w:val="a6"/>
            <w:rFonts w:ascii="Times New Roman" w:hAnsi="Times New Roman" w:cs="Times New Roman"/>
            <w:sz w:val="24"/>
            <w:szCs w:val="24"/>
          </w:rPr>
          <w:t>:</w:t>
        </w:r>
        <w:proofErr w:type="spellStart"/>
        <w:r w:rsidRPr="000177DB">
          <w:rPr>
            <w:rStyle w:val="a6"/>
            <w:rFonts w:ascii="Times New Roman" w:hAnsi="Times New Roman" w:cs="Times New Roman"/>
            <w:sz w:val="24"/>
            <w:szCs w:val="24"/>
          </w:rPr>
          <w:t>https</w:t>
        </w:r>
        <w:proofErr w:type="spellEnd"/>
        <w:r w:rsidRPr="000177DB">
          <w:rPr>
            <w:rStyle w:val="a6"/>
            <w:rFonts w:ascii="Times New Roman" w:hAnsi="Times New Roman" w:cs="Times New Roman"/>
            <w:sz w:val="24"/>
            <w:szCs w:val="24"/>
          </w:rPr>
          <w:t>://</w:t>
        </w:r>
        <w:proofErr w:type="spellStart"/>
        <w:r w:rsidRPr="000177DB">
          <w:rPr>
            <w:rStyle w:val="a6"/>
            <w:rFonts w:ascii="Times New Roman" w:hAnsi="Times New Roman" w:cs="Times New Roman"/>
            <w:sz w:val="24"/>
            <w:szCs w:val="24"/>
          </w:rPr>
          <w:t>www.facebook.com</w:t>
        </w:r>
        <w:proofErr w:type="spellEnd"/>
        <w:r w:rsidRPr="000177DB">
          <w:rPr>
            <w:rStyle w:val="a6"/>
            <w:rFonts w:ascii="Times New Roman" w:hAnsi="Times New Roman" w:cs="Times New Roman"/>
            <w:sz w:val="24"/>
            <w:szCs w:val="24"/>
          </w:rPr>
          <w:t>/</w:t>
        </w:r>
        <w:proofErr w:type="spellStart"/>
        <w:r w:rsidRPr="000177DB">
          <w:rPr>
            <w:rStyle w:val="a6"/>
            <w:rFonts w:ascii="Times New Roman" w:hAnsi="Times New Roman" w:cs="Times New Roman"/>
            <w:sz w:val="24"/>
            <w:szCs w:val="24"/>
          </w:rPr>
          <w:t>kommersant.money</w:t>
        </w:r>
        <w:proofErr w:type="spellEnd"/>
        <w:r w:rsidRPr="000177DB">
          <w:rPr>
            <w:rStyle w:val="a6"/>
            <w:rFonts w:ascii="Times New Roman" w:hAnsi="Times New Roman" w:cs="Times New Roman"/>
            <w:sz w:val="24"/>
            <w:szCs w:val="24"/>
          </w:rPr>
          <w:t>/?</w:t>
        </w:r>
        <w:proofErr w:type="spellStart"/>
        <w:r w:rsidRPr="000177DB">
          <w:rPr>
            <w:rStyle w:val="a6"/>
            <w:rFonts w:ascii="Times New Roman" w:hAnsi="Times New Roman" w:cs="Times New Roman"/>
            <w:sz w:val="24"/>
            <w:szCs w:val="24"/>
          </w:rPr>
          <w:t>ref=br_rs</w:t>
        </w:r>
        <w:proofErr w:type="spellEnd"/>
      </w:hyperlink>
      <w:r w:rsidRPr="000177DB">
        <w:rPr>
          <w:rFonts w:ascii="Times New Roman" w:hAnsi="Times New Roman" w:cs="Times New Roman"/>
          <w:sz w:val="24"/>
          <w:szCs w:val="24"/>
        </w:rPr>
        <w:t xml:space="preserve"> Дата доступа: 16.04.2016</w:t>
      </w:r>
    </w:p>
  </w:footnote>
  <w:footnote w:id="51">
    <w:p w:rsidR="00F8501B" w:rsidRDefault="00F8501B" w:rsidP="0028166A">
      <w:pPr>
        <w:pStyle w:val="a4"/>
        <w:jc w:val="left"/>
      </w:pPr>
      <w:r>
        <w:rPr>
          <w:rStyle w:val="aa"/>
        </w:rPr>
        <w:footnoteRef/>
      </w:r>
      <w:r>
        <w:t xml:space="preserve"> </w:t>
      </w:r>
      <w:proofErr w:type="spellStart"/>
      <w:r w:rsidRPr="00CE699A">
        <w:rPr>
          <w:sz w:val="24"/>
        </w:rPr>
        <w:t>Медиахолдинг</w:t>
      </w:r>
      <w:proofErr w:type="spellEnd"/>
      <w:r w:rsidRPr="00CE699A">
        <w:rPr>
          <w:sz w:val="24"/>
        </w:rPr>
        <w:t xml:space="preserve"> "Эксперт"// Эксперт </w:t>
      </w:r>
      <w:r w:rsidRPr="00CE699A">
        <w:rPr>
          <w:sz w:val="24"/>
          <w:lang w:val="en-US"/>
        </w:rPr>
        <w:t>ONLINE</w:t>
      </w:r>
      <w:r>
        <w:rPr>
          <w:sz w:val="24"/>
        </w:rPr>
        <w:t xml:space="preserve"> </w:t>
      </w:r>
      <w:r w:rsidRPr="00CE699A">
        <w:rPr>
          <w:sz w:val="24"/>
        </w:rPr>
        <w:t>[</w:t>
      </w:r>
      <w:r>
        <w:rPr>
          <w:sz w:val="24"/>
        </w:rPr>
        <w:t>Электронный ресурс</w:t>
      </w:r>
      <w:r w:rsidRPr="00CE699A">
        <w:rPr>
          <w:sz w:val="24"/>
        </w:rPr>
        <w:t xml:space="preserve">] </w:t>
      </w:r>
      <w:r>
        <w:rPr>
          <w:sz w:val="24"/>
          <w:lang w:val="en-US"/>
        </w:rPr>
        <w:t>URL</w:t>
      </w:r>
      <w:r>
        <w:rPr>
          <w:sz w:val="24"/>
        </w:rPr>
        <w:t>: </w:t>
      </w:r>
      <w:hyperlink r:id="rId23" w:history="1">
        <w:r w:rsidRPr="009D236A">
          <w:rPr>
            <w:rStyle w:val="a6"/>
            <w:sz w:val="24"/>
          </w:rPr>
          <w:t>http://expert.ru/about/</w:t>
        </w:r>
      </w:hyperlink>
      <w:r>
        <w:rPr>
          <w:sz w:val="24"/>
        </w:rPr>
        <w:t xml:space="preserve"> Дата доступа 14.03.2018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14F"/>
    <w:multiLevelType w:val="hybridMultilevel"/>
    <w:tmpl w:val="AB9287F4"/>
    <w:lvl w:ilvl="0" w:tplc="BED0D2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A367B5A"/>
    <w:multiLevelType w:val="hybridMultilevel"/>
    <w:tmpl w:val="CEECA9CC"/>
    <w:lvl w:ilvl="0" w:tplc="5808A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8F18E5"/>
    <w:multiLevelType w:val="hybridMultilevel"/>
    <w:tmpl w:val="9C4EEBCC"/>
    <w:lvl w:ilvl="0" w:tplc="5808A0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8510822"/>
    <w:multiLevelType w:val="hybridMultilevel"/>
    <w:tmpl w:val="454E50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2777935"/>
    <w:multiLevelType w:val="hybridMultilevel"/>
    <w:tmpl w:val="8D383C02"/>
    <w:lvl w:ilvl="0" w:tplc="F182AD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147566"/>
    <w:multiLevelType w:val="hybridMultilevel"/>
    <w:tmpl w:val="1B24B1D2"/>
    <w:lvl w:ilvl="0" w:tplc="5808A0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9893A91"/>
    <w:multiLevelType w:val="hybridMultilevel"/>
    <w:tmpl w:val="CB865AFC"/>
    <w:lvl w:ilvl="0" w:tplc="0A2A6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A05924"/>
    <w:multiLevelType w:val="hybridMultilevel"/>
    <w:tmpl w:val="06346E58"/>
    <w:lvl w:ilvl="0" w:tplc="F182A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FF2A92"/>
    <w:multiLevelType w:val="hybridMultilevel"/>
    <w:tmpl w:val="D3EA6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E9425F"/>
    <w:multiLevelType w:val="hybridMultilevel"/>
    <w:tmpl w:val="DDE4F0DC"/>
    <w:lvl w:ilvl="0" w:tplc="5808A0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BA44227"/>
    <w:multiLevelType w:val="hybridMultilevel"/>
    <w:tmpl w:val="EA6A761C"/>
    <w:lvl w:ilvl="0" w:tplc="473425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43E33D5"/>
    <w:multiLevelType w:val="hybridMultilevel"/>
    <w:tmpl w:val="59661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F262F3"/>
    <w:multiLevelType w:val="hybridMultilevel"/>
    <w:tmpl w:val="D5E8AE2C"/>
    <w:lvl w:ilvl="0" w:tplc="F3ACC9A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A639A4"/>
    <w:multiLevelType w:val="hybridMultilevel"/>
    <w:tmpl w:val="0DBC593C"/>
    <w:lvl w:ilvl="0" w:tplc="F182AD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9F03E8F"/>
    <w:multiLevelType w:val="hybridMultilevel"/>
    <w:tmpl w:val="8E9469FA"/>
    <w:lvl w:ilvl="0" w:tplc="5808A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872F49"/>
    <w:multiLevelType w:val="hybridMultilevel"/>
    <w:tmpl w:val="C9D448CC"/>
    <w:lvl w:ilvl="0" w:tplc="F182AD8C">
      <w:start w:val="1"/>
      <w:numFmt w:val="bullet"/>
      <w:lvlText w:val=""/>
      <w:lvlJc w:val="left"/>
      <w:pPr>
        <w:ind w:left="1638" w:hanging="360"/>
      </w:pPr>
      <w:rPr>
        <w:rFonts w:ascii="Symbol" w:hAnsi="Symbol" w:hint="default"/>
      </w:rPr>
    </w:lvl>
    <w:lvl w:ilvl="1" w:tplc="04190003" w:tentative="1">
      <w:start w:val="1"/>
      <w:numFmt w:val="bullet"/>
      <w:lvlText w:val="o"/>
      <w:lvlJc w:val="left"/>
      <w:pPr>
        <w:ind w:left="2358" w:hanging="360"/>
      </w:pPr>
      <w:rPr>
        <w:rFonts w:ascii="Courier New" w:hAnsi="Courier New" w:cs="Courier New" w:hint="default"/>
      </w:rPr>
    </w:lvl>
    <w:lvl w:ilvl="2" w:tplc="04190005" w:tentative="1">
      <w:start w:val="1"/>
      <w:numFmt w:val="bullet"/>
      <w:lvlText w:val=""/>
      <w:lvlJc w:val="left"/>
      <w:pPr>
        <w:ind w:left="3078" w:hanging="360"/>
      </w:pPr>
      <w:rPr>
        <w:rFonts w:ascii="Wingdings" w:hAnsi="Wingdings" w:hint="default"/>
      </w:rPr>
    </w:lvl>
    <w:lvl w:ilvl="3" w:tplc="04190001" w:tentative="1">
      <w:start w:val="1"/>
      <w:numFmt w:val="bullet"/>
      <w:lvlText w:val=""/>
      <w:lvlJc w:val="left"/>
      <w:pPr>
        <w:ind w:left="3798" w:hanging="360"/>
      </w:pPr>
      <w:rPr>
        <w:rFonts w:ascii="Symbol" w:hAnsi="Symbol" w:hint="default"/>
      </w:rPr>
    </w:lvl>
    <w:lvl w:ilvl="4" w:tplc="04190003" w:tentative="1">
      <w:start w:val="1"/>
      <w:numFmt w:val="bullet"/>
      <w:lvlText w:val="o"/>
      <w:lvlJc w:val="left"/>
      <w:pPr>
        <w:ind w:left="4518" w:hanging="360"/>
      </w:pPr>
      <w:rPr>
        <w:rFonts w:ascii="Courier New" w:hAnsi="Courier New" w:cs="Courier New" w:hint="default"/>
      </w:rPr>
    </w:lvl>
    <w:lvl w:ilvl="5" w:tplc="04190005" w:tentative="1">
      <w:start w:val="1"/>
      <w:numFmt w:val="bullet"/>
      <w:lvlText w:val=""/>
      <w:lvlJc w:val="left"/>
      <w:pPr>
        <w:ind w:left="5238" w:hanging="360"/>
      </w:pPr>
      <w:rPr>
        <w:rFonts w:ascii="Wingdings" w:hAnsi="Wingdings" w:hint="default"/>
      </w:rPr>
    </w:lvl>
    <w:lvl w:ilvl="6" w:tplc="04190001" w:tentative="1">
      <w:start w:val="1"/>
      <w:numFmt w:val="bullet"/>
      <w:lvlText w:val=""/>
      <w:lvlJc w:val="left"/>
      <w:pPr>
        <w:ind w:left="5958" w:hanging="360"/>
      </w:pPr>
      <w:rPr>
        <w:rFonts w:ascii="Symbol" w:hAnsi="Symbol" w:hint="default"/>
      </w:rPr>
    </w:lvl>
    <w:lvl w:ilvl="7" w:tplc="04190003" w:tentative="1">
      <w:start w:val="1"/>
      <w:numFmt w:val="bullet"/>
      <w:lvlText w:val="o"/>
      <w:lvlJc w:val="left"/>
      <w:pPr>
        <w:ind w:left="6678" w:hanging="360"/>
      </w:pPr>
      <w:rPr>
        <w:rFonts w:ascii="Courier New" w:hAnsi="Courier New" w:cs="Courier New" w:hint="default"/>
      </w:rPr>
    </w:lvl>
    <w:lvl w:ilvl="8" w:tplc="04190005" w:tentative="1">
      <w:start w:val="1"/>
      <w:numFmt w:val="bullet"/>
      <w:lvlText w:val=""/>
      <w:lvlJc w:val="left"/>
      <w:pPr>
        <w:ind w:left="7398" w:hanging="360"/>
      </w:pPr>
      <w:rPr>
        <w:rFonts w:ascii="Wingdings" w:hAnsi="Wingdings" w:hint="default"/>
      </w:rPr>
    </w:lvl>
  </w:abstractNum>
  <w:abstractNum w:abstractNumId="16">
    <w:nsid w:val="50D07B20"/>
    <w:multiLevelType w:val="hybridMultilevel"/>
    <w:tmpl w:val="719612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3151716"/>
    <w:multiLevelType w:val="multilevel"/>
    <w:tmpl w:val="D53603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54690C90"/>
    <w:multiLevelType w:val="hybridMultilevel"/>
    <w:tmpl w:val="66809D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ABD59BD"/>
    <w:multiLevelType w:val="hybridMultilevel"/>
    <w:tmpl w:val="EEE8B99A"/>
    <w:lvl w:ilvl="0" w:tplc="5808A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9F22FE"/>
    <w:multiLevelType w:val="hybridMultilevel"/>
    <w:tmpl w:val="27FC58C6"/>
    <w:lvl w:ilvl="0" w:tplc="F182AD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034694D"/>
    <w:multiLevelType w:val="hybridMultilevel"/>
    <w:tmpl w:val="8452E290"/>
    <w:lvl w:ilvl="0" w:tplc="5B9E1B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5430CAE"/>
    <w:multiLevelType w:val="hybridMultilevel"/>
    <w:tmpl w:val="5CEEA276"/>
    <w:lvl w:ilvl="0" w:tplc="F0E05C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61D2BAD"/>
    <w:multiLevelType w:val="hybridMultilevel"/>
    <w:tmpl w:val="EA820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8113B6"/>
    <w:multiLevelType w:val="hybridMultilevel"/>
    <w:tmpl w:val="D6F29258"/>
    <w:lvl w:ilvl="0" w:tplc="5808A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E705C0"/>
    <w:multiLevelType w:val="hybridMultilevel"/>
    <w:tmpl w:val="74DA4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B558A0"/>
    <w:multiLevelType w:val="hybridMultilevel"/>
    <w:tmpl w:val="91667952"/>
    <w:lvl w:ilvl="0" w:tplc="BED0D2DC">
      <w:start w:val="1"/>
      <w:numFmt w:val="bullet"/>
      <w:lvlText w:val=""/>
      <w:lvlJc w:val="left"/>
      <w:pPr>
        <w:ind w:left="1943" w:hanging="1092"/>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7A560FC0"/>
    <w:multiLevelType w:val="multilevel"/>
    <w:tmpl w:val="E17CFC8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C5F13DA"/>
    <w:multiLevelType w:val="hybridMultilevel"/>
    <w:tmpl w:val="A0DEF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5"/>
  </w:num>
  <w:num w:numId="4">
    <w:abstractNumId w:val="19"/>
  </w:num>
  <w:num w:numId="5">
    <w:abstractNumId w:val="2"/>
  </w:num>
  <w:num w:numId="6">
    <w:abstractNumId w:val="11"/>
  </w:num>
  <w:num w:numId="7">
    <w:abstractNumId w:val="12"/>
  </w:num>
  <w:num w:numId="8">
    <w:abstractNumId w:val="1"/>
  </w:num>
  <w:num w:numId="9">
    <w:abstractNumId w:val="6"/>
  </w:num>
  <w:num w:numId="10">
    <w:abstractNumId w:val="22"/>
  </w:num>
  <w:num w:numId="11">
    <w:abstractNumId w:val="25"/>
  </w:num>
  <w:num w:numId="12">
    <w:abstractNumId w:val="18"/>
  </w:num>
  <w:num w:numId="13">
    <w:abstractNumId w:val="8"/>
  </w:num>
  <w:num w:numId="14">
    <w:abstractNumId w:val="28"/>
  </w:num>
  <w:num w:numId="15">
    <w:abstractNumId w:val="4"/>
  </w:num>
  <w:num w:numId="16">
    <w:abstractNumId w:val="7"/>
  </w:num>
  <w:num w:numId="17">
    <w:abstractNumId w:val="14"/>
  </w:num>
  <w:num w:numId="18">
    <w:abstractNumId w:val="20"/>
  </w:num>
  <w:num w:numId="19">
    <w:abstractNumId w:val="13"/>
  </w:num>
  <w:num w:numId="20">
    <w:abstractNumId w:val="21"/>
  </w:num>
  <w:num w:numId="21">
    <w:abstractNumId w:val="0"/>
  </w:num>
  <w:num w:numId="22">
    <w:abstractNumId w:val="26"/>
  </w:num>
  <w:num w:numId="23">
    <w:abstractNumId w:val="15"/>
  </w:num>
  <w:num w:numId="24">
    <w:abstractNumId w:val="3"/>
  </w:num>
  <w:num w:numId="25">
    <w:abstractNumId w:val="27"/>
  </w:num>
  <w:num w:numId="26">
    <w:abstractNumId w:val="23"/>
  </w:num>
  <w:num w:numId="27">
    <w:abstractNumId w:val="10"/>
  </w:num>
  <w:num w:numId="28">
    <w:abstractNumId w:val="24"/>
  </w:num>
  <w:num w:numId="29">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1112DB"/>
    <w:rsid w:val="00004154"/>
    <w:rsid w:val="00005876"/>
    <w:rsid w:val="000063FE"/>
    <w:rsid w:val="00016B43"/>
    <w:rsid w:val="00017567"/>
    <w:rsid w:val="00017659"/>
    <w:rsid w:val="000177DB"/>
    <w:rsid w:val="00017EAA"/>
    <w:rsid w:val="0002027E"/>
    <w:rsid w:val="00022845"/>
    <w:rsid w:val="00026519"/>
    <w:rsid w:val="000308E2"/>
    <w:rsid w:val="000315AC"/>
    <w:rsid w:val="00031841"/>
    <w:rsid w:val="0003323F"/>
    <w:rsid w:val="00033A84"/>
    <w:rsid w:val="0003567E"/>
    <w:rsid w:val="000403BE"/>
    <w:rsid w:val="00041A49"/>
    <w:rsid w:val="00044C3E"/>
    <w:rsid w:val="00045BF5"/>
    <w:rsid w:val="00047A3A"/>
    <w:rsid w:val="00055CB5"/>
    <w:rsid w:val="00061B86"/>
    <w:rsid w:val="00061CC4"/>
    <w:rsid w:val="00066842"/>
    <w:rsid w:val="00067E73"/>
    <w:rsid w:val="00075B08"/>
    <w:rsid w:val="00077778"/>
    <w:rsid w:val="000802F4"/>
    <w:rsid w:val="00080C72"/>
    <w:rsid w:val="00083A50"/>
    <w:rsid w:val="00085042"/>
    <w:rsid w:val="0008534F"/>
    <w:rsid w:val="00087283"/>
    <w:rsid w:val="00091DDF"/>
    <w:rsid w:val="000A0E97"/>
    <w:rsid w:val="000A5853"/>
    <w:rsid w:val="000B50F2"/>
    <w:rsid w:val="000B762E"/>
    <w:rsid w:val="000C2239"/>
    <w:rsid w:val="000C468E"/>
    <w:rsid w:val="000C46AD"/>
    <w:rsid w:val="000C64F8"/>
    <w:rsid w:val="000D0E1F"/>
    <w:rsid w:val="000D672B"/>
    <w:rsid w:val="000E4063"/>
    <w:rsid w:val="000E4B46"/>
    <w:rsid w:val="000E780B"/>
    <w:rsid w:val="000F45B5"/>
    <w:rsid w:val="000F51F2"/>
    <w:rsid w:val="00105AB1"/>
    <w:rsid w:val="00107962"/>
    <w:rsid w:val="001112DB"/>
    <w:rsid w:val="001137E2"/>
    <w:rsid w:val="00115F53"/>
    <w:rsid w:val="001175E8"/>
    <w:rsid w:val="00124E69"/>
    <w:rsid w:val="00124FB5"/>
    <w:rsid w:val="00125282"/>
    <w:rsid w:val="0012737E"/>
    <w:rsid w:val="00130C85"/>
    <w:rsid w:val="00131F20"/>
    <w:rsid w:val="00132272"/>
    <w:rsid w:val="001347BF"/>
    <w:rsid w:val="00134E6F"/>
    <w:rsid w:val="001406AB"/>
    <w:rsid w:val="0014208D"/>
    <w:rsid w:val="00143EAD"/>
    <w:rsid w:val="00146BE0"/>
    <w:rsid w:val="001553F3"/>
    <w:rsid w:val="00156234"/>
    <w:rsid w:val="00156A9B"/>
    <w:rsid w:val="001669C3"/>
    <w:rsid w:val="00171C88"/>
    <w:rsid w:val="00176B48"/>
    <w:rsid w:val="00176EB9"/>
    <w:rsid w:val="00177F22"/>
    <w:rsid w:val="00182FCE"/>
    <w:rsid w:val="00183F53"/>
    <w:rsid w:val="001840A2"/>
    <w:rsid w:val="001853B0"/>
    <w:rsid w:val="0019021C"/>
    <w:rsid w:val="001911F1"/>
    <w:rsid w:val="00194057"/>
    <w:rsid w:val="0019709D"/>
    <w:rsid w:val="00197B12"/>
    <w:rsid w:val="001A2BD8"/>
    <w:rsid w:val="001A2EED"/>
    <w:rsid w:val="001A60CB"/>
    <w:rsid w:val="001B2C93"/>
    <w:rsid w:val="001B4173"/>
    <w:rsid w:val="001B4A0E"/>
    <w:rsid w:val="001F2A0C"/>
    <w:rsid w:val="00200114"/>
    <w:rsid w:val="0020259C"/>
    <w:rsid w:val="00202727"/>
    <w:rsid w:val="00204753"/>
    <w:rsid w:val="00212630"/>
    <w:rsid w:val="00224A0A"/>
    <w:rsid w:val="00225077"/>
    <w:rsid w:val="002320B9"/>
    <w:rsid w:val="00234819"/>
    <w:rsid w:val="002368A7"/>
    <w:rsid w:val="00244B77"/>
    <w:rsid w:val="002452E0"/>
    <w:rsid w:val="00250D82"/>
    <w:rsid w:val="00251079"/>
    <w:rsid w:val="002522EE"/>
    <w:rsid w:val="0025742E"/>
    <w:rsid w:val="00257512"/>
    <w:rsid w:val="00260308"/>
    <w:rsid w:val="00261B33"/>
    <w:rsid w:val="00263EFE"/>
    <w:rsid w:val="0026449A"/>
    <w:rsid w:val="0028166A"/>
    <w:rsid w:val="0028203C"/>
    <w:rsid w:val="002827ED"/>
    <w:rsid w:val="00283C6D"/>
    <w:rsid w:val="0028403C"/>
    <w:rsid w:val="002844F2"/>
    <w:rsid w:val="002908B4"/>
    <w:rsid w:val="00295061"/>
    <w:rsid w:val="002A3046"/>
    <w:rsid w:val="002A4551"/>
    <w:rsid w:val="002A7560"/>
    <w:rsid w:val="002B33E6"/>
    <w:rsid w:val="002C070D"/>
    <w:rsid w:val="002C2101"/>
    <w:rsid w:val="002D48D7"/>
    <w:rsid w:val="002E1392"/>
    <w:rsid w:val="002E5FDC"/>
    <w:rsid w:val="002F3A72"/>
    <w:rsid w:val="002F5A03"/>
    <w:rsid w:val="00304B35"/>
    <w:rsid w:val="00307BA7"/>
    <w:rsid w:val="003143C4"/>
    <w:rsid w:val="00314B8F"/>
    <w:rsid w:val="003151ED"/>
    <w:rsid w:val="00316E65"/>
    <w:rsid w:val="00316F78"/>
    <w:rsid w:val="00316FA9"/>
    <w:rsid w:val="003220DF"/>
    <w:rsid w:val="00326336"/>
    <w:rsid w:val="00331DAD"/>
    <w:rsid w:val="00341130"/>
    <w:rsid w:val="003443AE"/>
    <w:rsid w:val="00344A41"/>
    <w:rsid w:val="00347B50"/>
    <w:rsid w:val="0035158F"/>
    <w:rsid w:val="0035386C"/>
    <w:rsid w:val="00353D58"/>
    <w:rsid w:val="00357927"/>
    <w:rsid w:val="00360DF0"/>
    <w:rsid w:val="00362DEF"/>
    <w:rsid w:val="00362F83"/>
    <w:rsid w:val="00365EBA"/>
    <w:rsid w:val="00372E93"/>
    <w:rsid w:val="00373529"/>
    <w:rsid w:val="003739F5"/>
    <w:rsid w:val="0038241A"/>
    <w:rsid w:val="003846E2"/>
    <w:rsid w:val="00387750"/>
    <w:rsid w:val="00390F75"/>
    <w:rsid w:val="003A4B8B"/>
    <w:rsid w:val="003A52AE"/>
    <w:rsid w:val="003A68AF"/>
    <w:rsid w:val="003B1416"/>
    <w:rsid w:val="003B3690"/>
    <w:rsid w:val="003B733C"/>
    <w:rsid w:val="003C27D6"/>
    <w:rsid w:val="003C6AA3"/>
    <w:rsid w:val="003D1FA9"/>
    <w:rsid w:val="003D2BB8"/>
    <w:rsid w:val="003D3AEA"/>
    <w:rsid w:val="003E1AA3"/>
    <w:rsid w:val="003E31C8"/>
    <w:rsid w:val="003E3271"/>
    <w:rsid w:val="003E59E3"/>
    <w:rsid w:val="003E7817"/>
    <w:rsid w:val="003E7FC3"/>
    <w:rsid w:val="003F095E"/>
    <w:rsid w:val="003F11BE"/>
    <w:rsid w:val="003F1D17"/>
    <w:rsid w:val="003F5DC4"/>
    <w:rsid w:val="003F6545"/>
    <w:rsid w:val="00400DAD"/>
    <w:rsid w:val="00401288"/>
    <w:rsid w:val="004025C1"/>
    <w:rsid w:val="00402C5D"/>
    <w:rsid w:val="00410201"/>
    <w:rsid w:val="0041476F"/>
    <w:rsid w:val="00427A63"/>
    <w:rsid w:val="00436F64"/>
    <w:rsid w:val="0044117E"/>
    <w:rsid w:val="0044215D"/>
    <w:rsid w:val="00445910"/>
    <w:rsid w:val="0045061C"/>
    <w:rsid w:val="0045605B"/>
    <w:rsid w:val="00456C6C"/>
    <w:rsid w:val="00456F2E"/>
    <w:rsid w:val="00457640"/>
    <w:rsid w:val="0046270F"/>
    <w:rsid w:val="00462E9E"/>
    <w:rsid w:val="00463BD6"/>
    <w:rsid w:val="00464614"/>
    <w:rsid w:val="0046499A"/>
    <w:rsid w:val="00464FD0"/>
    <w:rsid w:val="00466F08"/>
    <w:rsid w:val="00467893"/>
    <w:rsid w:val="00476014"/>
    <w:rsid w:val="004763F3"/>
    <w:rsid w:val="00476FBC"/>
    <w:rsid w:val="00480CF2"/>
    <w:rsid w:val="00480D76"/>
    <w:rsid w:val="00483175"/>
    <w:rsid w:val="004839C7"/>
    <w:rsid w:val="00486A3D"/>
    <w:rsid w:val="00496DB5"/>
    <w:rsid w:val="004A05DA"/>
    <w:rsid w:val="004A1637"/>
    <w:rsid w:val="004A3323"/>
    <w:rsid w:val="004A6FD9"/>
    <w:rsid w:val="004B0302"/>
    <w:rsid w:val="004B1140"/>
    <w:rsid w:val="004B219A"/>
    <w:rsid w:val="004B4AC7"/>
    <w:rsid w:val="004B674E"/>
    <w:rsid w:val="004C00E0"/>
    <w:rsid w:val="004C4F4D"/>
    <w:rsid w:val="004D084B"/>
    <w:rsid w:val="004D0BCA"/>
    <w:rsid w:val="004D3874"/>
    <w:rsid w:val="004D3F0B"/>
    <w:rsid w:val="004D7F53"/>
    <w:rsid w:val="004E2CF5"/>
    <w:rsid w:val="004F1F30"/>
    <w:rsid w:val="004F3779"/>
    <w:rsid w:val="004F50B6"/>
    <w:rsid w:val="004F7B13"/>
    <w:rsid w:val="00500DFD"/>
    <w:rsid w:val="00501B74"/>
    <w:rsid w:val="00501E1E"/>
    <w:rsid w:val="00503AA1"/>
    <w:rsid w:val="00504652"/>
    <w:rsid w:val="00506118"/>
    <w:rsid w:val="005070C9"/>
    <w:rsid w:val="00511D96"/>
    <w:rsid w:val="0051393F"/>
    <w:rsid w:val="00513AA8"/>
    <w:rsid w:val="005151C4"/>
    <w:rsid w:val="00521E7B"/>
    <w:rsid w:val="00523A1D"/>
    <w:rsid w:val="00524920"/>
    <w:rsid w:val="00526D8D"/>
    <w:rsid w:val="005315C3"/>
    <w:rsid w:val="0053483A"/>
    <w:rsid w:val="00534DCA"/>
    <w:rsid w:val="00535DF0"/>
    <w:rsid w:val="005371A6"/>
    <w:rsid w:val="00542074"/>
    <w:rsid w:val="00542076"/>
    <w:rsid w:val="00544C11"/>
    <w:rsid w:val="005452A4"/>
    <w:rsid w:val="00547B22"/>
    <w:rsid w:val="00550D19"/>
    <w:rsid w:val="0055644A"/>
    <w:rsid w:val="00560E10"/>
    <w:rsid w:val="005803D7"/>
    <w:rsid w:val="00593465"/>
    <w:rsid w:val="005A0F75"/>
    <w:rsid w:val="005A316E"/>
    <w:rsid w:val="005B1D02"/>
    <w:rsid w:val="005C07A5"/>
    <w:rsid w:val="005C4032"/>
    <w:rsid w:val="005C52A9"/>
    <w:rsid w:val="005D60BD"/>
    <w:rsid w:val="005D748F"/>
    <w:rsid w:val="005E5D95"/>
    <w:rsid w:val="005F49C5"/>
    <w:rsid w:val="005F4FAD"/>
    <w:rsid w:val="00600111"/>
    <w:rsid w:val="00600D6E"/>
    <w:rsid w:val="00605AAB"/>
    <w:rsid w:val="00605C9B"/>
    <w:rsid w:val="006063A9"/>
    <w:rsid w:val="00611A57"/>
    <w:rsid w:val="0061338E"/>
    <w:rsid w:val="00613FC8"/>
    <w:rsid w:val="00615040"/>
    <w:rsid w:val="006234EA"/>
    <w:rsid w:val="00623E5F"/>
    <w:rsid w:val="00625BE3"/>
    <w:rsid w:val="00631254"/>
    <w:rsid w:val="0063359B"/>
    <w:rsid w:val="006341D5"/>
    <w:rsid w:val="00634404"/>
    <w:rsid w:val="0063531E"/>
    <w:rsid w:val="0063651F"/>
    <w:rsid w:val="00642E18"/>
    <w:rsid w:val="00645B61"/>
    <w:rsid w:val="00647476"/>
    <w:rsid w:val="00650E07"/>
    <w:rsid w:val="00653655"/>
    <w:rsid w:val="00660F9A"/>
    <w:rsid w:val="00664D07"/>
    <w:rsid w:val="006656BC"/>
    <w:rsid w:val="00665D4C"/>
    <w:rsid w:val="00666B59"/>
    <w:rsid w:val="006672F4"/>
    <w:rsid w:val="00671070"/>
    <w:rsid w:val="0067185E"/>
    <w:rsid w:val="00674455"/>
    <w:rsid w:val="006756B5"/>
    <w:rsid w:val="00681358"/>
    <w:rsid w:val="006952C5"/>
    <w:rsid w:val="006968F5"/>
    <w:rsid w:val="006A03FE"/>
    <w:rsid w:val="006A7469"/>
    <w:rsid w:val="006B239E"/>
    <w:rsid w:val="006B397F"/>
    <w:rsid w:val="006B4600"/>
    <w:rsid w:val="006B5F7B"/>
    <w:rsid w:val="006C3216"/>
    <w:rsid w:val="006D1F0D"/>
    <w:rsid w:val="006D5358"/>
    <w:rsid w:val="006D68CA"/>
    <w:rsid w:val="006E1B15"/>
    <w:rsid w:val="006E2D07"/>
    <w:rsid w:val="006E3C12"/>
    <w:rsid w:val="006E4B75"/>
    <w:rsid w:val="007001A9"/>
    <w:rsid w:val="00700AFD"/>
    <w:rsid w:val="007030D2"/>
    <w:rsid w:val="00703570"/>
    <w:rsid w:val="00707DAA"/>
    <w:rsid w:val="007108F0"/>
    <w:rsid w:val="007109D4"/>
    <w:rsid w:val="00710C1D"/>
    <w:rsid w:val="00712B2C"/>
    <w:rsid w:val="00714BEF"/>
    <w:rsid w:val="00715F87"/>
    <w:rsid w:val="0072368A"/>
    <w:rsid w:val="007236F9"/>
    <w:rsid w:val="007237BA"/>
    <w:rsid w:val="00725849"/>
    <w:rsid w:val="00733329"/>
    <w:rsid w:val="00741F9B"/>
    <w:rsid w:val="00747E11"/>
    <w:rsid w:val="007516A0"/>
    <w:rsid w:val="0075305A"/>
    <w:rsid w:val="00757E61"/>
    <w:rsid w:val="00761464"/>
    <w:rsid w:val="00761888"/>
    <w:rsid w:val="0076525E"/>
    <w:rsid w:val="00766326"/>
    <w:rsid w:val="007833D0"/>
    <w:rsid w:val="0078686D"/>
    <w:rsid w:val="007928A1"/>
    <w:rsid w:val="00794998"/>
    <w:rsid w:val="0079760D"/>
    <w:rsid w:val="007A0325"/>
    <w:rsid w:val="007A3AB9"/>
    <w:rsid w:val="007A5939"/>
    <w:rsid w:val="007A6FBA"/>
    <w:rsid w:val="007A7D7C"/>
    <w:rsid w:val="007B4C81"/>
    <w:rsid w:val="007C472F"/>
    <w:rsid w:val="007C5C6D"/>
    <w:rsid w:val="007C60CF"/>
    <w:rsid w:val="007C6B04"/>
    <w:rsid w:val="007D0801"/>
    <w:rsid w:val="007E1716"/>
    <w:rsid w:val="007E307E"/>
    <w:rsid w:val="0080622F"/>
    <w:rsid w:val="008134C0"/>
    <w:rsid w:val="00817C20"/>
    <w:rsid w:val="008224CD"/>
    <w:rsid w:val="00825722"/>
    <w:rsid w:val="00825F01"/>
    <w:rsid w:val="008272FD"/>
    <w:rsid w:val="00844603"/>
    <w:rsid w:val="00847344"/>
    <w:rsid w:val="00850917"/>
    <w:rsid w:val="00850FA4"/>
    <w:rsid w:val="008532BF"/>
    <w:rsid w:val="00855918"/>
    <w:rsid w:val="00861707"/>
    <w:rsid w:val="00861A13"/>
    <w:rsid w:val="00862CFA"/>
    <w:rsid w:val="00865C95"/>
    <w:rsid w:val="0087096C"/>
    <w:rsid w:val="0087107D"/>
    <w:rsid w:val="00872C14"/>
    <w:rsid w:val="008831E2"/>
    <w:rsid w:val="00883D7A"/>
    <w:rsid w:val="008857C6"/>
    <w:rsid w:val="00885877"/>
    <w:rsid w:val="00890013"/>
    <w:rsid w:val="00892FC4"/>
    <w:rsid w:val="00896259"/>
    <w:rsid w:val="008A0DC2"/>
    <w:rsid w:val="008A3813"/>
    <w:rsid w:val="008A4DF9"/>
    <w:rsid w:val="008B32C4"/>
    <w:rsid w:val="008B5225"/>
    <w:rsid w:val="008C2B7F"/>
    <w:rsid w:val="008C3793"/>
    <w:rsid w:val="008C6E5D"/>
    <w:rsid w:val="008D4192"/>
    <w:rsid w:val="008E0FDA"/>
    <w:rsid w:val="008E19BF"/>
    <w:rsid w:val="008E26EB"/>
    <w:rsid w:val="008E4AD2"/>
    <w:rsid w:val="008E76C2"/>
    <w:rsid w:val="008F2715"/>
    <w:rsid w:val="009005E6"/>
    <w:rsid w:val="00901372"/>
    <w:rsid w:val="00901CFB"/>
    <w:rsid w:val="00901E02"/>
    <w:rsid w:val="00905108"/>
    <w:rsid w:val="00910C6E"/>
    <w:rsid w:val="00910E23"/>
    <w:rsid w:val="00914CBD"/>
    <w:rsid w:val="0091568F"/>
    <w:rsid w:val="00917328"/>
    <w:rsid w:val="009274B2"/>
    <w:rsid w:val="00927827"/>
    <w:rsid w:val="009305A9"/>
    <w:rsid w:val="00932FCA"/>
    <w:rsid w:val="00936FB9"/>
    <w:rsid w:val="009370AA"/>
    <w:rsid w:val="00941EBE"/>
    <w:rsid w:val="00946FDE"/>
    <w:rsid w:val="00960FD7"/>
    <w:rsid w:val="0096161E"/>
    <w:rsid w:val="0097636D"/>
    <w:rsid w:val="00982616"/>
    <w:rsid w:val="00984181"/>
    <w:rsid w:val="0098690C"/>
    <w:rsid w:val="00987691"/>
    <w:rsid w:val="009909E5"/>
    <w:rsid w:val="00995665"/>
    <w:rsid w:val="009A0277"/>
    <w:rsid w:val="009A1964"/>
    <w:rsid w:val="009A315E"/>
    <w:rsid w:val="009B0407"/>
    <w:rsid w:val="009B0971"/>
    <w:rsid w:val="009B250D"/>
    <w:rsid w:val="009B2BA6"/>
    <w:rsid w:val="009C5287"/>
    <w:rsid w:val="009C5646"/>
    <w:rsid w:val="009C6000"/>
    <w:rsid w:val="009C776A"/>
    <w:rsid w:val="009D2C35"/>
    <w:rsid w:val="009D3D0F"/>
    <w:rsid w:val="009D5A6E"/>
    <w:rsid w:val="009E0359"/>
    <w:rsid w:val="009E1196"/>
    <w:rsid w:val="009E42EC"/>
    <w:rsid w:val="009E5789"/>
    <w:rsid w:val="009F01E9"/>
    <w:rsid w:val="009F33BC"/>
    <w:rsid w:val="009F5FB2"/>
    <w:rsid w:val="009F73D3"/>
    <w:rsid w:val="00A010FB"/>
    <w:rsid w:val="00A04356"/>
    <w:rsid w:val="00A14A39"/>
    <w:rsid w:val="00A27689"/>
    <w:rsid w:val="00A331F7"/>
    <w:rsid w:val="00A354E2"/>
    <w:rsid w:val="00A47D19"/>
    <w:rsid w:val="00A527F0"/>
    <w:rsid w:val="00A56266"/>
    <w:rsid w:val="00A6340E"/>
    <w:rsid w:val="00A70C32"/>
    <w:rsid w:val="00A76981"/>
    <w:rsid w:val="00A81507"/>
    <w:rsid w:val="00A84162"/>
    <w:rsid w:val="00A845F6"/>
    <w:rsid w:val="00A95D91"/>
    <w:rsid w:val="00A961C5"/>
    <w:rsid w:val="00AA2873"/>
    <w:rsid w:val="00AA64A7"/>
    <w:rsid w:val="00AB002C"/>
    <w:rsid w:val="00AB24C0"/>
    <w:rsid w:val="00AB3D15"/>
    <w:rsid w:val="00AB574A"/>
    <w:rsid w:val="00AC285F"/>
    <w:rsid w:val="00AC304F"/>
    <w:rsid w:val="00AC4691"/>
    <w:rsid w:val="00AC4B3E"/>
    <w:rsid w:val="00AC5F81"/>
    <w:rsid w:val="00AD1763"/>
    <w:rsid w:val="00AD26A2"/>
    <w:rsid w:val="00AD6EE1"/>
    <w:rsid w:val="00AE09CC"/>
    <w:rsid w:val="00AE0E75"/>
    <w:rsid w:val="00AE4E7D"/>
    <w:rsid w:val="00AE55A6"/>
    <w:rsid w:val="00AE5DBF"/>
    <w:rsid w:val="00AE68DB"/>
    <w:rsid w:val="00AE692D"/>
    <w:rsid w:val="00AF264C"/>
    <w:rsid w:val="00B029C4"/>
    <w:rsid w:val="00B03FB8"/>
    <w:rsid w:val="00B04051"/>
    <w:rsid w:val="00B114A1"/>
    <w:rsid w:val="00B12325"/>
    <w:rsid w:val="00B15327"/>
    <w:rsid w:val="00B1672A"/>
    <w:rsid w:val="00B21D9B"/>
    <w:rsid w:val="00B350CB"/>
    <w:rsid w:val="00B44DDB"/>
    <w:rsid w:val="00B44F26"/>
    <w:rsid w:val="00B53862"/>
    <w:rsid w:val="00B63728"/>
    <w:rsid w:val="00B71893"/>
    <w:rsid w:val="00B75021"/>
    <w:rsid w:val="00B767C4"/>
    <w:rsid w:val="00B80D95"/>
    <w:rsid w:val="00B8721F"/>
    <w:rsid w:val="00BA1B8F"/>
    <w:rsid w:val="00BA6606"/>
    <w:rsid w:val="00BA7F80"/>
    <w:rsid w:val="00BB4BCB"/>
    <w:rsid w:val="00BC3046"/>
    <w:rsid w:val="00BD337D"/>
    <w:rsid w:val="00BD388A"/>
    <w:rsid w:val="00BD3DBD"/>
    <w:rsid w:val="00BD76FA"/>
    <w:rsid w:val="00BD788B"/>
    <w:rsid w:val="00BE120B"/>
    <w:rsid w:val="00BE5039"/>
    <w:rsid w:val="00BE61E3"/>
    <w:rsid w:val="00BF005B"/>
    <w:rsid w:val="00BF4802"/>
    <w:rsid w:val="00BF68CB"/>
    <w:rsid w:val="00BF6E31"/>
    <w:rsid w:val="00C001D7"/>
    <w:rsid w:val="00C021FB"/>
    <w:rsid w:val="00C03346"/>
    <w:rsid w:val="00C06698"/>
    <w:rsid w:val="00C13409"/>
    <w:rsid w:val="00C16B12"/>
    <w:rsid w:val="00C17266"/>
    <w:rsid w:val="00C21D2C"/>
    <w:rsid w:val="00C25A06"/>
    <w:rsid w:val="00C271D9"/>
    <w:rsid w:val="00C272E0"/>
    <w:rsid w:val="00C40D94"/>
    <w:rsid w:val="00C40FB6"/>
    <w:rsid w:val="00C447B1"/>
    <w:rsid w:val="00C44840"/>
    <w:rsid w:val="00C45D5F"/>
    <w:rsid w:val="00C4736D"/>
    <w:rsid w:val="00C5296B"/>
    <w:rsid w:val="00C54A14"/>
    <w:rsid w:val="00C5778A"/>
    <w:rsid w:val="00C60088"/>
    <w:rsid w:val="00C6460C"/>
    <w:rsid w:val="00C70684"/>
    <w:rsid w:val="00C7283D"/>
    <w:rsid w:val="00C82051"/>
    <w:rsid w:val="00C838C5"/>
    <w:rsid w:val="00C83DC0"/>
    <w:rsid w:val="00C853B4"/>
    <w:rsid w:val="00C8562F"/>
    <w:rsid w:val="00C86EA5"/>
    <w:rsid w:val="00C87C51"/>
    <w:rsid w:val="00C94381"/>
    <w:rsid w:val="00CA097B"/>
    <w:rsid w:val="00CA09D7"/>
    <w:rsid w:val="00CA5DBD"/>
    <w:rsid w:val="00CB3D23"/>
    <w:rsid w:val="00CB3EDE"/>
    <w:rsid w:val="00CC0A36"/>
    <w:rsid w:val="00CC1B65"/>
    <w:rsid w:val="00CC5187"/>
    <w:rsid w:val="00CC6AF1"/>
    <w:rsid w:val="00CD18D7"/>
    <w:rsid w:val="00CD63A3"/>
    <w:rsid w:val="00CE4D0F"/>
    <w:rsid w:val="00CE5EF2"/>
    <w:rsid w:val="00CF3F31"/>
    <w:rsid w:val="00D02766"/>
    <w:rsid w:val="00D07A72"/>
    <w:rsid w:val="00D10AC7"/>
    <w:rsid w:val="00D13019"/>
    <w:rsid w:val="00D134E0"/>
    <w:rsid w:val="00D13988"/>
    <w:rsid w:val="00D16C2A"/>
    <w:rsid w:val="00D2188D"/>
    <w:rsid w:val="00D3023E"/>
    <w:rsid w:val="00D32F31"/>
    <w:rsid w:val="00D34FC2"/>
    <w:rsid w:val="00D3563E"/>
    <w:rsid w:val="00D40976"/>
    <w:rsid w:val="00D41535"/>
    <w:rsid w:val="00D4513F"/>
    <w:rsid w:val="00D6259E"/>
    <w:rsid w:val="00D66A41"/>
    <w:rsid w:val="00D66B87"/>
    <w:rsid w:val="00D762AD"/>
    <w:rsid w:val="00D90647"/>
    <w:rsid w:val="00D917B5"/>
    <w:rsid w:val="00D91D77"/>
    <w:rsid w:val="00DA0CD4"/>
    <w:rsid w:val="00DA34A3"/>
    <w:rsid w:val="00DA34D1"/>
    <w:rsid w:val="00DA3C18"/>
    <w:rsid w:val="00DA41EE"/>
    <w:rsid w:val="00DB17F6"/>
    <w:rsid w:val="00DB5696"/>
    <w:rsid w:val="00DB6DF4"/>
    <w:rsid w:val="00DC1283"/>
    <w:rsid w:val="00DC545B"/>
    <w:rsid w:val="00DD0952"/>
    <w:rsid w:val="00DD57B5"/>
    <w:rsid w:val="00DE4501"/>
    <w:rsid w:val="00DE5692"/>
    <w:rsid w:val="00DF1C73"/>
    <w:rsid w:val="00DF3324"/>
    <w:rsid w:val="00E05618"/>
    <w:rsid w:val="00E10740"/>
    <w:rsid w:val="00E10EE9"/>
    <w:rsid w:val="00E11364"/>
    <w:rsid w:val="00E1549A"/>
    <w:rsid w:val="00E24D8E"/>
    <w:rsid w:val="00E259D1"/>
    <w:rsid w:val="00E269E8"/>
    <w:rsid w:val="00E26CF9"/>
    <w:rsid w:val="00E34964"/>
    <w:rsid w:val="00E34C0A"/>
    <w:rsid w:val="00E37692"/>
    <w:rsid w:val="00E45910"/>
    <w:rsid w:val="00E555A2"/>
    <w:rsid w:val="00E56664"/>
    <w:rsid w:val="00E61DB3"/>
    <w:rsid w:val="00E66410"/>
    <w:rsid w:val="00E66751"/>
    <w:rsid w:val="00E76E7E"/>
    <w:rsid w:val="00E80284"/>
    <w:rsid w:val="00E85344"/>
    <w:rsid w:val="00E95DC3"/>
    <w:rsid w:val="00E96A52"/>
    <w:rsid w:val="00E97293"/>
    <w:rsid w:val="00EA0020"/>
    <w:rsid w:val="00EA7EFB"/>
    <w:rsid w:val="00EB2DE2"/>
    <w:rsid w:val="00EB3F78"/>
    <w:rsid w:val="00EB45FE"/>
    <w:rsid w:val="00EB741E"/>
    <w:rsid w:val="00EC4FC6"/>
    <w:rsid w:val="00EC6774"/>
    <w:rsid w:val="00ED3440"/>
    <w:rsid w:val="00ED71BD"/>
    <w:rsid w:val="00EE2B8D"/>
    <w:rsid w:val="00EE63DD"/>
    <w:rsid w:val="00EE7610"/>
    <w:rsid w:val="00EF317E"/>
    <w:rsid w:val="00EF353F"/>
    <w:rsid w:val="00EF56AC"/>
    <w:rsid w:val="00EF614B"/>
    <w:rsid w:val="00EF77FF"/>
    <w:rsid w:val="00EF79F5"/>
    <w:rsid w:val="00F07324"/>
    <w:rsid w:val="00F16353"/>
    <w:rsid w:val="00F23899"/>
    <w:rsid w:val="00F26667"/>
    <w:rsid w:val="00F31F96"/>
    <w:rsid w:val="00F35814"/>
    <w:rsid w:val="00F41649"/>
    <w:rsid w:val="00F42F17"/>
    <w:rsid w:val="00F477C6"/>
    <w:rsid w:val="00F5184C"/>
    <w:rsid w:val="00F54088"/>
    <w:rsid w:val="00F5514F"/>
    <w:rsid w:val="00F57B2C"/>
    <w:rsid w:val="00F60D63"/>
    <w:rsid w:val="00F61828"/>
    <w:rsid w:val="00F663EB"/>
    <w:rsid w:val="00F72956"/>
    <w:rsid w:val="00F72EF1"/>
    <w:rsid w:val="00F73002"/>
    <w:rsid w:val="00F81B23"/>
    <w:rsid w:val="00F8239D"/>
    <w:rsid w:val="00F84C10"/>
    <w:rsid w:val="00F8501B"/>
    <w:rsid w:val="00F864FB"/>
    <w:rsid w:val="00F8713F"/>
    <w:rsid w:val="00F87FCB"/>
    <w:rsid w:val="00F90F94"/>
    <w:rsid w:val="00F92625"/>
    <w:rsid w:val="00F93F63"/>
    <w:rsid w:val="00FA086D"/>
    <w:rsid w:val="00FA4118"/>
    <w:rsid w:val="00FA4EF8"/>
    <w:rsid w:val="00FB16D3"/>
    <w:rsid w:val="00FB2683"/>
    <w:rsid w:val="00FB378C"/>
    <w:rsid w:val="00FB4A67"/>
    <w:rsid w:val="00FB79F7"/>
    <w:rsid w:val="00FC24B2"/>
    <w:rsid w:val="00FC3157"/>
    <w:rsid w:val="00FD061C"/>
    <w:rsid w:val="00FD0E19"/>
    <w:rsid w:val="00FE40D5"/>
    <w:rsid w:val="00FE6561"/>
    <w:rsid w:val="00FE7FBF"/>
    <w:rsid w:val="00FF0860"/>
    <w:rsid w:val="00FF0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before="-1" w:beforeAutospacing="1" w:after="-1" w:afterAutospacing="1"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6D"/>
    <w:pPr>
      <w:spacing w:before="0" w:beforeAutospacing="0" w:after="0" w:afterAutospacing="0" w:line="240" w:lineRule="auto"/>
      <w:ind w:firstLine="0"/>
      <w:jc w:val="left"/>
    </w:pPr>
    <w:rPr>
      <w:rFonts w:asciiTheme="minorHAnsi" w:hAnsiTheme="minorHAnsi"/>
      <w:sz w:val="24"/>
      <w:szCs w:val="24"/>
    </w:rPr>
  </w:style>
  <w:style w:type="paragraph" w:styleId="1">
    <w:name w:val="heading 1"/>
    <w:basedOn w:val="a"/>
    <w:next w:val="a"/>
    <w:link w:val="10"/>
    <w:uiPriority w:val="9"/>
    <w:qFormat/>
    <w:rsid w:val="00463B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218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4B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BD6"/>
    <w:rPr>
      <w:rFonts w:asciiTheme="majorHAnsi" w:eastAsiaTheme="majorEastAsia" w:hAnsiTheme="majorHAnsi" w:cstheme="majorBidi"/>
      <w:b/>
      <w:bCs/>
      <w:color w:val="365F91" w:themeColor="accent1" w:themeShade="BF"/>
    </w:rPr>
  </w:style>
  <w:style w:type="paragraph" w:styleId="a3">
    <w:name w:val="List Paragraph"/>
    <w:basedOn w:val="a"/>
    <w:uiPriority w:val="34"/>
    <w:qFormat/>
    <w:rsid w:val="00463BD6"/>
    <w:pPr>
      <w:ind w:left="720"/>
      <w:contextualSpacing/>
    </w:pPr>
  </w:style>
  <w:style w:type="paragraph" w:customStyle="1" w:styleId="a4">
    <w:name w:val="ГОС СТАНДАРТ"/>
    <w:basedOn w:val="a"/>
    <w:link w:val="a5"/>
    <w:qFormat/>
    <w:rsid w:val="00182FCE"/>
    <w:pPr>
      <w:spacing w:line="360" w:lineRule="auto"/>
      <w:ind w:firstLine="851"/>
      <w:jc w:val="both"/>
    </w:pPr>
    <w:rPr>
      <w:rFonts w:ascii="Times New Roman" w:hAnsi="Times New Roman" w:cs="Times New Roman"/>
      <w:sz w:val="28"/>
      <w:szCs w:val="28"/>
    </w:rPr>
  </w:style>
  <w:style w:type="character" w:customStyle="1" w:styleId="a5">
    <w:name w:val="ГОС СТАНДАРТ Знак"/>
    <w:basedOn w:val="a0"/>
    <w:link w:val="a4"/>
    <w:rsid w:val="00182FCE"/>
    <w:rPr>
      <w:rFonts w:cs="Times New Roman"/>
    </w:rPr>
  </w:style>
  <w:style w:type="character" w:styleId="a6">
    <w:name w:val="Hyperlink"/>
    <w:basedOn w:val="a0"/>
    <w:uiPriority w:val="99"/>
    <w:unhideWhenUsed/>
    <w:rsid w:val="00AB3D15"/>
    <w:rPr>
      <w:color w:val="0000FF" w:themeColor="hyperlink"/>
      <w:u w:val="single"/>
    </w:rPr>
  </w:style>
  <w:style w:type="character" w:styleId="a7">
    <w:name w:val="FollowedHyperlink"/>
    <w:basedOn w:val="a0"/>
    <w:uiPriority w:val="99"/>
    <w:semiHidden/>
    <w:unhideWhenUsed/>
    <w:rsid w:val="00DC1283"/>
    <w:rPr>
      <w:color w:val="800080" w:themeColor="followedHyperlink"/>
      <w:u w:val="single"/>
    </w:rPr>
  </w:style>
  <w:style w:type="paragraph" w:styleId="a8">
    <w:name w:val="footnote text"/>
    <w:basedOn w:val="a"/>
    <w:link w:val="a9"/>
    <w:uiPriority w:val="99"/>
    <w:unhideWhenUsed/>
    <w:rsid w:val="00044C3E"/>
    <w:rPr>
      <w:sz w:val="20"/>
      <w:szCs w:val="20"/>
    </w:rPr>
  </w:style>
  <w:style w:type="character" w:customStyle="1" w:styleId="a9">
    <w:name w:val="Текст сноски Знак"/>
    <w:basedOn w:val="a0"/>
    <w:link w:val="a8"/>
    <w:uiPriority w:val="99"/>
    <w:rsid w:val="00044C3E"/>
    <w:rPr>
      <w:rFonts w:asciiTheme="minorHAnsi" w:hAnsiTheme="minorHAnsi"/>
      <w:sz w:val="20"/>
      <w:szCs w:val="20"/>
    </w:rPr>
  </w:style>
  <w:style w:type="character" w:styleId="aa">
    <w:name w:val="footnote reference"/>
    <w:basedOn w:val="a0"/>
    <w:uiPriority w:val="99"/>
    <w:semiHidden/>
    <w:unhideWhenUsed/>
    <w:rsid w:val="00044C3E"/>
    <w:rPr>
      <w:vertAlign w:val="superscript"/>
    </w:rPr>
  </w:style>
  <w:style w:type="paragraph" w:customStyle="1" w:styleId="msonormalbullet1gif">
    <w:name w:val="msonormalbullet1.gif"/>
    <w:basedOn w:val="a"/>
    <w:rsid w:val="00283C6D"/>
    <w:pPr>
      <w:spacing w:before="100" w:beforeAutospacing="1" w:after="100" w:afterAutospacing="1"/>
    </w:pPr>
    <w:rPr>
      <w:rFonts w:ascii="Times New Roman" w:eastAsia="Times New Roman" w:hAnsi="Times New Roman" w:cs="Times New Roman"/>
      <w:lang w:eastAsia="ru-RU"/>
    </w:rPr>
  </w:style>
  <w:style w:type="paragraph" w:customStyle="1" w:styleId="msonormalbullet2gif">
    <w:name w:val="msonormalbullet2.gif"/>
    <w:basedOn w:val="a"/>
    <w:rsid w:val="00283C6D"/>
    <w:pPr>
      <w:spacing w:before="100" w:beforeAutospacing="1" w:after="100" w:afterAutospacing="1"/>
    </w:pPr>
    <w:rPr>
      <w:rFonts w:ascii="Times New Roman" w:eastAsia="Times New Roman" w:hAnsi="Times New Roman" w:cs="Times New Roman"/>
      <w:lang w:eastAsia="ru-RU"/>
    </w:rPr>
  </w:style>
  <w:style w:type="paragraph" w:customStyle="1" w:styleId="msonormalbullet3gif">
    <w:name w:val="msonormalbullet3.gif"/>
    <w:basedOn w:val="a"/>
    <w:rsid w:val="00283C6D"/>
    <w:pPr>
      <w:spacing w:before="100" w:beforeAutospacing="1" w:after="100" w:afterAutospacing="1"/>
    </w:pPr>
    <w:rPr>
      <w:rFonts w:ascii="Times New Roman" w:eastAsia="Times New Roman" w:hAnsi="Times New Roman" w:cs="Times New Roman"/>
      <w:lang w:eastAsia="ru-RU"/>
    </w:rPr>
  </w:style>
  <w:style w:type="paragraph" w:styleId="ab">
    <w:name w:val="Normal (Web)"/>
    <w:basedOn w:val="a"/>
    <w:uiPriority w:val="99"/>
    <w:unhideWhenUsed/>
    <w:rsid w:val="00031841"/>
    <w:pPr>
      <w:spacing w:before="100" w:beforeAutospacing="1" w:after="100" w:afterAutospacing="1"/>
    </w:pPr>
    <w:rPr>
      <w:rFonts w:ascii="Times New Roman" w:eastAsia="Times New Roman" w:hAnsi="Times New Roman" w:cs="Times New Roman"/>
      <w:lang w:eastAsia="ru-RU"/>
    </w:rPr>
  </w:style>
  <w:style w:type="character" w:customStyle="1" w:styleId="20">
    <w:name w:val="Заголовок 2 Знак"/>
    <w:basedOn w:val="a0"/>
    <w:link w:val="2"/>
    <w:uiPriority w:val="9"/>
    <w:rsid w:val="00D2188D"/>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unhideWhenUsed/>
    <w:qFormat/>
    <w:rsid w:val="00D2188D"/>
    <w:pPr>
      <w:spacing w:line="276" w:lineRule="auto"/>
      <w:outlineLvl w:val="9"/>
    </w:pPr>
  </w:style>
  <w:style w:type="paragraph" w:styleId="11">
    <w:name w:val="toc 1"/>
    <w:basedOn w:val="a"/>
    <w:next w:val="a"/>
    <w:autoRedefine/>
    <w:uiPriority w:val="39"/>
    <w:unhideWhenUsed/>
    <w:rsid w:val="00D2188D"/>
    <w:pPr>
      <w:spacing w:after="100"/>
    </w:pPr>
  </w:style>
  <w:style w:type="paragraph" w:styleId="21">
    <w:name w:val="toc 2"/>
    <w:basedOn w:val="a"/>
    <w:next w:val="a"/>
    <w:autoRedefine/>
    <w:uiPriority w:val="39"/>
    <w:unhideWhenUsed/>
    <w:rsid w:val="00BA1B8F"/>
    <w:pPr>
      <w:tabs>
        <w:tab w:val="right" w:leader="dot" w:pos="9345"/>
      </w:tabs>
      <w:spacing w:after="100"/>
    </w:pPr>
  </w:style>
  <w:style w:type="paragraph" w:styleId="ad">
    <w:name w:val="Balloon Text"/>
    <w:basedOn w:val="a"/>
    <w:link w:val="ae"/>
    <w:uiPriority w:val="99"/>
    <w:semiHidden/>
    <w:unhideWhenUsed/>
    <w:rsid w:val="00D2188D"/>
    <w:rPr>
      <w:rFonts w:ascii="Tahoma" w:hAnsi="Tahoma" w:cs="Tahoma"/>
      <w:sz w:val="16"/>
      <w:szCs w:val="16"/>
    </w:rPr>
  </w:style>
  <w:style w:type="character" w:customStyle="1" w:styleId="ae">
    <w:name w:val="Текст выноски Знак"/>
    <w:basedOn w:val="a0"/>
    <w:link w:val="ad"/>
    <w:uiPriority w:val="99"/>
    <w:semiHidden/>
    <w:rsid w:val="00D2188D"/>
    <w:rPr>
      <w:rFonts w:ascii="Tahoma" w:hAnsi="Tahoma" w:cs="Tahoma"/>
      <w:sz w:val="16"/>
      <w:szCs w:val="16"/>
    </w:rPr>
  </w:style>
  <w:style w:type="paragraph" w:customStyle="1" w:styleId="Default">
    <w:name w:val="Default"/>
    <w:rsid w:val="00022845"/>
    <w:pPr>
      <w:autoSpaceDE w:val="0"/>
      <w:autoSpaceDN w:val="0"/>
      <w:adjustRightInd w:val="0"/>
      <w:spacing w:before="0" w:beforeAutospacing="0" w:after="0" w:afterAutospacing="0" w:line="240" w:lineRule="auto"/>
      <w:ind w:firstLine="0"/>
      <w:jc w:val="left"/>
    </w:pPr>
    <w:rPr>
      <w:rFonts w:ascii="Petersburg" w:hAnsi="Petersburg" w:cs="Petersburg"/>
      <w:color w:val="000000"/>
      <w:sz w:val="24"/>
      <w:szCs w:val="24"/>
    </w:rPr>
  </w:style>
  <w:style w:type="paragraph" w:customStyle="1" w:styleId="CM69">
    <w:name w:val="CM69"/>
    <w:basedOn w:val="Default"/>
    <w:next w:val="Default"/>
    <w:uiPriority w:val="99"/>
    <w:rsid w:val="00022845"/>
    <w:rPr>
      <w:rFonts w:cstheme="minorBidi"/>
      <w:color w:val="auto"/>
    </w:rPr>
  </w:style>
  <w:style w:type="paragraph" w:customStyle="1" w:styleId="CM9">
    <w:name w:val="CM9"/>
    <w:basedOn w:val="Default"/>
    <w:next w:val="Default"/>
    <w:uiPriority w:val="99"/>
    <w:rsid w:val="00022845"/>
    <w:pPr>
      <w:spacing w:line="233" w:lineRule="atLeast"/>
    </w:pPr>
    <w:rPr>
      <w:rFonts w:cstheme="minorBidi"/>
      <w:color w:val="auto"/>
    </w:rPr>
  </w:style>
  <w:style w:type="paragraph" w:styleId="af">
    <w:name w:val="header"/>
    <w:basedOn w:val="a"/>
    <w:link w:val="af0"/>
    <w:uiPriority w:val="99"/>
    <w:unhideWhenUsed/>
    <w:rsid w:val="007D0801"/>
    <w:pPr>
      <w:tabs>
        <w:tab w:val="center" w:pos="4677"/>
        <w:tab w:val="right" w:pos="9355"/>
      </w:tabs>
    </w:pPr>
  </w:style>
  <w:style w:type="character" w:customStyle="1" w:styleId="af0">
    <w:name w:val="Верхний колонтитул Знак"/>
    <w:basedOn w:val="a0"/>
    <w:link w:val="af"/>
    <w:uiPriority w:val="99"/>
    <w:rsid w:val="007D0801"/>
    <w:rPr>
      <w:rFonts w:asciiTheme="minorHAnsi" w:hAnsiTheme="minorHAnsi"/>
      <w:sz w:val="24"/>
      <w:szCs w:val="24"/>
    </w:rPr>
  </w:style>
  <w:style w:type="paragraph" w:styleId="af1">
    <w:name w:val="footer"/>
    <w:basedOn w:val="a"/>
    <w:link w:val="af2"/>
    <w:uiPriority w:val="99"/>
    <w:unhideWhenUsed/>
    <w:rsid w:val="007D0801"/>
    <w:pPr>
      <w:tabs>
        <w:tab w:val="center" w:pos="4677"/>
        <w:tab w:val="right" w:pos="9355"/>
      </w:tabs>
    </w:pPr>
  </w:style>
  <w:style w:type="character" w:customStyle="1" w:styleId="af2">
    <w:name w:val="Нижний колонтитул Знак"/>
    <w:basedOn w:val="a0"/>
    <w:link w:val="af1"/>
    <w:uiPriority w:val="99"/>
    <w:rsid w:val="007D0801"/>
    <w:rPr>
      <w:rFonts w:asciiTheme="minorHAnsi" w:hAnsiTheme="minorHAnsi"/>
      <w:sz w:val="24"/>
      <w:szCs w:val="24"/>
    </w:rPr>
  </w:style>
  <w:style w:type="paragraph" w:styleId="af3">
    <w:name w:val="No Spacing"/>
    <w:uiPriority w:val="1"/>
    <w:qFormat/>
    <w:rsid w:val="00650E07"/>
    <w:pPr>
      <w:spacing w:before="0" w:beforeAutospacing="0" w:after="0" w:afterAutospacing="0" w:line="240" w:lineRule="auto"/>
      <w:ind w:firstLine="0"/>
      <w:jc w:val="left"/>
    </w:pPr>
    <w:rPr>
      <w:rFonts w:asciiTheme="minorHAnsi" w:hAnsiTheme="minorHAnsi"/>
      <w:sz w:val="24"/>
      <w:szCs w:val="24"/>
    </w:rPr>
  </w:style>
  <w:style w:type="character" w:customStyle="1" w:styleId="30">
    <w:name w:val="Заголовок 3 Знак"/>
    <w:basedOn w:val="a0"/>
    <w:link w:val="3"/>
    <w:uiPriority w:val="9"/>
    <w:rsid w:val="000E4B46"/>
    <w:rPr>
      <w:rFonts w:asciiTheme="majorHAnsi" w:eastAsiaTheme="majorEastAsia" w:hAnsiTheme="majorHAnsi" w:cstheme="majorBidi"/>
      <w:b/>
      <w:bCs/>
      <w:color w:val="4F81BD" w:themeColor="accent1"/>
      <w:sz w:val="24"/>
      <w:szCs w:val="24"/>
    </w:rPr>
  </w:style>
  <w:style w:type="paragraph" w:styleId="31">
    <w:name w:val="toc 3"/>
    <w:basedOn w:val="a"/>
    <w:next w:val="a"/>
    <w:autoRedefine/>
    <w:uiPriority w:val="39"/>
    <w:unhideWhenUsed/>
    <w:rsid w:val="000E4B46"/>
    <w:pPr>
      <w:spacing w:after="100"/>
      <w:ind w:left="480"/>
    </w:pPr>
  </w:style>
  <w:style w:type="character" w:styleId="af4">
    <w:name w:val="Strong"/>
    <w:basedOn w:val="a0"/>
    <w:uiPriority w:val="22"/>
    <w:qFormat/>
    <w:rsid w:val="0026449A"/>
    <w:rPr>
      <w:b/>
      <w:bCs/>
    </w:rPr>
  </w:style>
  <w:style w:type="paragraph" w:styleId="af5">
    <w:name w:val="caption"/>
    <w:basedOn w:val="a"/>
    <w:next w:val="a"/>
    <w:uiPriority w:val="35"/>
    <w:unhideWhenUsed/>
    <w:qFormat/>
    <w:rsid w:val="005E5D95"/>
    <w:pPr>
      <w:spacing w:after="200"/>
    </w:pPr>
    <w:rPr>
      <w:b/>
      <w:bCs/>
      <w:color w:val="4F81BD" w:themeColor="accent1"/>
      <w:sz w:val="18"/>
      <w:szCs w:val="18"/>
    </w:rPr>
  </w:style>
  <w:style w:type="table" w:styleId="af6">
    <w:name w:val="Table Grid"/>
    <w:basedOn w:val="a1"/>
    <w:uiPriority w:val="59"/>
    <w:rsid w:val="002452E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210"/>
    <w:basedOn w:val="a"/>
    <w:rsid w:val="001911F1"/>
    <w:pPr>
      <w:spacing w:before="100" w:beforeAutospacing="1" w:after="100" w:afterAutospacing="1"/>
    </w:pPr>
    <w:rPr>
      <w:rFonts w:ascii="Times New Roman" w:eastAsia="Times New Roman" w:hAnsi="Times New Roman" w:cs="Times New Roman"/>
      <w:lang w:eastAsia="ru-RU"/>
    </w:rPr>
  </w:style>
  <w:style w:type="character" w:customStyle="1" w:styleId="211">
    <w:name w:val="21"/>
    <w:basedOn w:val="a0"/>
    <w:rsid w:val="001911F1"/>
  </w:style>
  <w:style w:type="character" w:customStyle="1" w:styleId="mediamaterialheader-first">
    <w:name w:val="mediamaterialheader-first"/>
    <w:basedOn w:val="a0"/>
    <w:rsid w:val="00B15327"/>
  </w:style>
  <w:style w:type="character" w:customStyle="1" w:styleId="mediamaterialheader-separator">
    <w:name w:val="mediamaterialheader-separator"/>
    <w:basedOn w:val="a0"/>
    <w:rsid w:val="00B15327"/>
  </w:style>
  <w:style w:type="character" w:customStyle="1" w:styleId="mediamaterialheader-second">
    <w:name w:val="mediamaterialheader-second"/>
    <w:basedOn w:val="a0"/>
    <w:rsid w:val="00B15327"/>
  </w:style>
  <w:style w:type="paragraph" w:customStyle="1" w:styleId="p11">
    <w:name w:val="p11"/>
    <w:basedOn w:val="a"/>
    <w:rsid w:val="00E34964"/>
    <w:pPr>
      <w:spacing w:before="100" w:beforeAutospacing="1" w:after="100" w:afterAutospacing="1"/>
    </w:pPr>
    <w:rPr>
      <w:rFonts w:ascii="Times New Roman" w:eastAsia="Times New Roman" w:hAnsi="Times New Roman" w:cs="Times New Roman"/>
      <w:lang w:eastAsia="ru-RU"/>
    </w:rPr>
  </w:style>
  <w:style w:type="character" w:customStyle="1" w:styleId="ft12">
    <w:name w:val="ft12"/>
    <w:basedOn w:val="a0"/>
    <w:rsid w:val="00E34964"/>
  </w:style>
  <w:style w:type="paragraph" w:customStyle="1" w:styleId="p12">
    <w:name w:val="p12"/>
    <w:basedOn w:val="a"/>
    <w:rsid w:val="00E34964"/>
    <w:pPr>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573717">
      <w:bodyDiv w:val="1"/>
      <w:marLeft w:val="0"/>
      <w:marRight w:val="0"/>
      <w:marTop w:val="0"/>
      <w:marBottom w:val="0"/>
      <w:divBdr>
        <w:top w:val="none" w:sz="0" w:space="0" w:color="auto"/>
        <w:left w:val="none" w:sz="0" w:space="0" w:color="auto"/>
        <w:bottom w:val="none" w:sz="0" w:space="0" w:color="auto"/>
        <w:right w:val="none" w:sz="0" w:space="0" w:color="auto"/>
      </w:divBdr>
    </w:div>
    <w:div w:id="318462449">
      <w:bodyDiv w:val="1"/>
      <w:marLeft w:val="0"/>
      <w:marRight w:val="0"/>
      <w:marTop w:val="0"/>
      <w:marBottom w:val="0"/>
      <w:divBdr>
        <w:top w:val="none" w:sz="0" w:space="0" w:color="auto"/>
        <w:left w:val="none" w:sz="0" w:space="0" w:color="auto"/>
        <w:bottom w:val="none" w:sz="0" w:space="0" w:color="auto"/>
        <w:right w:val="none" w:sz="0" w:space="0" w:color="auto"/>
      </w:divBdr>
    </w:div>
    <w:div w:id="374234274">
      <w:bodyDiv w:val="1"/>
      <w:marLeft w:val="0"/>
      <w:marRight w:val="0"/>
      <w:marTop w:val="0"/>
      <w:marBottom w:val="0"/>
      <w:divBdr>
        <w:top w:val="none" w:sz="0" w:space="0" w:color="auto"/>
        <w:left w:val="none" w:sz="0" w:space="0" w:color="auto"/>
        <w:bottom w:val="none" w:sz="0" w:space="0" w:color="auto"/>
        <w:right w:val="none" w:sz="0" w:space="0" w:color="auto"/>
      </w:divBdr>
    </w:div>
    <w:div w:id="376399694">
      <w:bodyDiv w:val="1"/>
      <w:marLeft w:val="0"/>
      <w:marRight w:val="0"/>
      <w:marTop w:val="0"/>
      <w:marBottom w:val="0"/>
      <w:divBdr>
        <w:top w:val="none" w:sz="0" w:space="0" w:color="auto"/>
        <w:left w:val="none" w:sz="0" w:space="0" w:color="auto"/>
        <w:bottom w:val="none" w:sz="0" w:space="0" w:color="auto"/>
        <w:right w:val="none" w:sz="0" w:space="0" w:color="auto"/>
      </w:divBdr>
    </w:div>
    <w:div w:id="399521056">
      <w:bodyDiv w:val="1"/>
      <w:marLeft w:val="0"/>
      <w:marRight w:val="0"/>
      <w:marTop w:val="0"/>
      <w:marBottom w:val="0"/>
      <w:divBdr>
        <w:top w:val="none" w:sz="0" w:space="0" w:color="auto"/>
        <w:left w:val="none" w:sz="0" w:space="0" w:color="auto"/>
        <w:bottom w:val="none" w:sz="0" w:space="0" w:color="auto"/>
        <w:right w:val="none" w:sz="0" w:space="0" w:color="auto"/>
      </w:divBdr>
    </w:div>
    <w:div w:id="451558639">
      <w:bodyDiv w:val="1"/>
      <w:marLeft w:val="0"/>
      <w:marRight w:val="0"/>
      <w:marTop w:val="0"/>
      <w:marBottom w:val="0"/>
      <w:divBdr>
        <w:top w:val="none" w:sz="0" w:space="0" w:color="auto"/>
        <w:left w:val="none" w:sz="0" w:space="0" w:color="auto"/>
        <w:bottom w:val="none" w:sz="0" w:space="0" w:color="auto"/>
        <w:right w:val="none" w:sz="0" w:space="0" w:color="auto"/>
      </w:divBdr>
      <w:divsChild>
        <w:div w:id="1401516507">
          <w:marLeft w:val="0"/>
          <w:marRight w:val="0"/>
          <w:marTop w:val="0"/>
          <w:marBottom w:val="0"/>
          <w:divBdr>
            <w:top w:val="none" w:sz="0" w:space="0" w:color="auto"/>
            <w:left w:val="none" w:sz="0" w:space="0" w:color="auto"/>
            <w:bottom w:val="none" w:sz="0" w:space="0" w:color="auto"/>
            <w:right w:val="none" w:sz="0" w:space="0" w:color="auto"/>
          </w:divBdr>
        </w:div>
        <w:div w:id="464783605">
          <w:marLeft w:val="0"/>
          <w:marRight w:val="0"/>
          <w:marTop w:val="0"/>
          <w:marBottom w:val="0"/>
          <w:divBdr>
            <w:top w:val="none" w:sz="0" w:space="0" w:color="auto"/>
            <w:left w:val="none" w:sz="0" w:space="0" w:color="auto"/>
            <w:bottom w:val="none" w:sz="0" w:space="0" w:color="auto"/>
            <w:right w:val="none" w:sz="0" w:space="0" w:color="auto"/>
          </w:divBdr>
        </w:div>
      </w:divsChild>
    </w:div>
    <w:div w:id="579869196">
      <w:bodyDiv w:val="1"/>
      <w:marLeft w:val="0"/>
      <w:marRight w:val="0"/>
      <w:marTop w:val="0"/>
      <w:marBottom w:val="0"/>
      <w:divBdr>
        <w:top w:val="none" w:sz="0" w:space="0" w:color="auto"/>
        <w:left w:val="none" w:sz="0" w:space="0" w:color="auto"/>
        <w:bottom w:val="none" w:sz="0" w:space="0" w:color="auto"/>
        <w:right w:val="none" w:sz="0" w:space="0" w:color="auto"/>
      </w:divBdr>
    </w:div>
    <w:div w:id="588732190">
      <w:bodyDiv w:val="1"/>
      <w:marLeft w:val="0"/>
      <w:marRight w:val="0"/>
      <w:marTop w:val="0"/>
      <w:marBottom w:val="0"/>
      <w:divBdr>
        <w:top w:val="none" w:sz="0" w:space="0" w:color="auto"/>
        <w:left w:val="none" w:sz="0" w:space="0" w:color="auto"/>
        <w:bottom w:val="none" w:sz="0" w:space="0" w:color="auto"/>
        <w:right w:val="none" w:sz="0" w:space="0" w:color="auto"/>
      </w:divBdr>
    </w:div>
    <w:div w:id="591670354">
      <w:bodyDiv w:val="1"/>
      <w:marLeft w:val="0"/>
      <w:marRight w:val="0"/>
      <w:marTop w:val="0"/>
      <w:marBottom w:val="0"/>
      <w:divBdr>
        <w:top w:val="none" w:sz="0" w:space="0" w:color="auto"/>
        <w:left w:val="none" w:sz="0" w:space="0" w:color="auto"/>
        <w:bottom w:val="none" w:sz="0" w:space="0" w:color="auto"/>
        <w:right w:val="none" w:sz="0" w:space="0" w:color="auto"/>
      </w:divBdr>
    </w:div>
    <w:div w:id="594434847">
      <w:bodyDiv w:val="1"/>
      <w:marLeft w:val="0"/>
      <w:marRight w:val="0"/>
      <w:marTop w:val="0"/>
      <w:marBottom w:val="0"/>
      <w:divBdr>
        <w:top w:val="none" w:sz="0" w:space="0" w:color="auto"/>
        <w:left w:val="none" w:sz="0" w:space="0" w:color="auto"/>
        <w:bottom w:val="none" w:sz="0" w:space="0" w:color="auto"/>
        <w:right w:val="none" w:sz="0" w:space="0" w:color="auto"/>
      </w:divBdr>
    </w:div>
    <w:div w:id="616985788">
      <w:bodyDiv w:val="1"/>
      <w:marLeft w:val="0"/>
      <w:marRight w:val="0"/>
      <w:marTop w:val="0"/>
      <w:marBottom w:val="0"/>
      <w:divBdr>
        <w:top w:val="none" w:sz="0" w:space="0" w:color="auto"/>
        <w:left w:val="none" w:sz="0" w:space="0" w:color="auto"/>
        <w:bottom w:val="none" w:sz="0" w:space="0" w:color="auto"/>
        <w:right w:val="none" w:sz="0" w:space="0" w:color="auto"/>
      </w:divBdr>
    </w:div>
    <w:div w:id="657729370">
      <w:bodyDiv w:val="1"/>
      <w:marLeft w:val="0"/>
      <w:marRight w:val="0"/>
      <w:marTop w:val="0"/>
      <w:marBottom w:val="0"/>
      <w:divBdr>
        <w:top w:val="none" w:sz="0" w:space="0" w:color="auto"/>
        <w:left w:val="none" w:sz="0" w:space="0" w:color="auto"/>
        <w:bottom w:val="none" w:sz="0" w:space="0" w:color="auto"/>
        <w:right w:val="none" w:sz="0" w:space="0" w:color="auto"/>
      </w:divBdr>
    </w:div>
    <w:div w:id="665985251">
      <w:bodyDiv w:val="1"/>
      <w:marLeft w:val="0"/>
      <w:marRight w:val="0"/>
      <w:marTop w:val="0"/>
      <w:marBottom w:val="0"/>
      <w:divBdr>
        <w:top w:val="none" w:sz="0" w:space="0" w:color="auto"/>
        <w:left w:val="none" w:sz="0" w:space="0" w:color="auto"/>
        <w:bottom w:val="none" w:sz="0" w:space="0" w:color="auto"/>
        <w:right w:val="none" w:sz="0" w:space="0" w:color="auto"/>
      </w:divBdr>
    </w:div>
    <w:div w:id="686831044">
      <w:bodyDiv w:val="1"/>
      <w:marLeft w:val="0"/>
      <w:marRight w:val="0"/>
      <w:marTop w:val="0"/>
      <w:marBottom w:val="0"/>
      <w:divBdr>
        <w:top w:val="none" w:sz="0" w:space="0" w:color="auto"/>
        <w:left w:val="none" w:sz="0" w:space="0" w:color="auto"/>
        <w:bottom w:val="none" w:sz="0" w:space="0" w:color="auto"/>
        <w:right w:val="none" w:sz="0" w:space="0" w:color="auto"/>
      </w:divBdr>
    </w:div>
    <w:div w:id="794981708">
      <w:bodyDiv w:val="1"/>
      <w:marLeft w:val="0"/>
      <w:marRight w:val="0"/>
      <w:marTop w:val="0"/>
      <w:marBottom w:val="0"/>
      <w:divBdr>
        <w:top w:val="none" w:sz="0" w:space="0" w:color="auto"/>
        <w:left w:val="none" w:sz="0" w:space="0" w:color="auto"/>
        <w:bottom w:val="none" w:sz="0" w:space="0" w:color="auto"/>
        <w:right w:val="none" w:sz="0" w:space="0" w:color="auto"/>
      </w:divBdr>
      <w:divsChild>
        <w:div w:id="1941141233">
          <w:marLeft w:val="0"/>
          <w:marRight w:val="0"/>
          <w:marTop w:val="0"/>
          <w:marBottom w:val="0"/>
          <w:divBdr>
            <w:top w:val="none" w:sz="0" w:space="0" w:color="auto"/>
            <w:left w:val="none" w:sz="0" w:space="0" w:color="auto"/>
            <w:bottom w:val="none" w:sz="0" w:space="0" w:color="auto"/>
            <w:right w:val="none" w:sz="0" w:space="0" w:color="auto"/>
          </w:divBdr>
        </w:div>
      </w:divsChild>
    </w:div>
    <w:div w:id="851266544">
      <w:bodyDiv w:val="1"/>
      <w:marLeft w:val="0"/>
      <w:marRight w:val="0"/>
      <w:marTop w:val="0"/>
      <w:marBottom w:val="0"/>
      <w:divBdr>
        <w:top w:val="none" w:sz="0" w:space="0" w:color="auto"/>
        <w:left w:val="none" w:sz="0" w:space="0" w:color="auto"/>
        <w:bottom w:val="none" w:sz="0" w:space="0" w:color="auto"/>
        <w:right w:val="none" w:sz="0" w:space="0" w:color="auto"/>
      </w:divBdr>
    </w:div>
    <w:div w:id="861629655">
      <w:bodyDiv w:val="1"/>
      <w:marLeft w:val="0"/>
      <w:marRight w:val="0"/>
      <w:marTop w:val="0"/>
      <w:marBottom w:val="0"/>
      <w:divBdr>
        <w:top w:val="none" w:sz="0" w:space="0" w:color="auto"/>
        <w:left w:val="none" w:sz="0" w:space="0" w:color="auto"/>
        <w:bottom w:val="none" w:sz="0" w:space="0" w:color="auto"/>
        <w:right w:val="none" w:sz="0" w:space="0" w:color="auto"/>
      </w:divBdr>
    </w:div>
    <w:div w:id="950210597">
      <w:bodyDiv w:val="1"/>
      <w:marLeft w:val="0"/>
      <w:marRight w:val="0"/>
      <w:marTop w:val="0"/>
      <w:marBottom w:val="0"/>
      <w:divBdr>
        <w:top w:val="none" w:sz="0" w:space="0" w:color="auto"/>
        <w:left w:val="none" w:sz="0" w:space="0" w:color="auto"/>
        <w:bottom w:val="none" w:sz="0" w:space="0" w:color="auto"/>
        <w:right w:val="none" w:sz="0" w:space="0" w:color="auto"/>
      </w:divBdr>
    </w:div>
    <w:div w:id="986663065">
      <w:bodyDiv w:val="1"/>
      <w:marLeft w:val="0"/>
      <w:marRight w:val="0"/>
      <w:marTop w:val="0"/>
      <w:marBottom w:val="0"/>
      <w:divBdr>
        <w:top w:val="none" w:sz="0" w:space="0" w:color="auto"/>
        <w:left w:val="none" w:sz="0" w:space="0" w:color="auto"/>
        <w:bottom w:val="none" w:sz="0" w:space="0" w:color="auto"/>
        <w:right w:val="none" w:sz="0" w:space="0" w:color="auto"/>
      </w:divBdr>
    </w:div>
    <w:div w:id="992100022">
      <w:bodyDiv w:val="1"/>
      <w:marLeft w:val="0"/>
      <w:marRight w:val="0"/>
      <w:marTop w:val="0"/>
      <w:marBottom w:val="0"/>
      <w:divBdr>
        <w:top w:val="none" w:sz="0" w:space="0" w:color="auto"/>
        <w:left w:val="none" w:sz="0" w:space="0" w:color="auto"/>
        <w:bottom w:val="none" w:sz="0" w:space="0" w:color="auto"/>
        <w:right w:val="none" w:sz="0" w:space="0" w:color="auto"/>
      </w:divBdr>
    </w:div>
    <w:div w:id="1012953813">
      <w:bodyDiv w:val="1"/>
      <w:marLeft w:val="0"/>
      <w:marRight w:val="0"/>
      <w:marTop w:val="0"/>
      <w:marBottom w:val="0"/>
      <w:divBdr>
        <w:top w:val="none" w:sz="0" w:space="0" w:color="auto"/>
        <w:left w:val="none" w:sz="0" w:space="0" w:color="auto"/>
        <w:bottom w:val="none" w:sz="0" w:space="0" w:color="auto"/>
        <w:right w:val="none" w:sz="0" w:space="0" w:color="auto"/>
      </w:divBdr>
      <w:divsChild>
        <w:div w:id="27609213">
          <w:marLeft w:val="0"/>
          <w:marRight w:val="0"/>
          <w:marTop w:val="0"/>
          <w:marBottom w:val="0"/>
          <w:divBdr>
            <w:top w:val="none" w:sz="0" w:space="0" w:color="auto"/>
            <w:left w:val="none" w:sz="0" w:space="0" w:color="auto"/>
            <w:bottom w:val="none" w:sz="0" w:space="0" w:color="auto"/>
            <w:right w:val="none" w:sz="0" w:space="0" w:color="auto"/>
          </w:divBdr>
        </w:div>
        <w:div w:id="2090232337">
          <w:marLeft w:val="0"/>
          <w:marRight w:val="0"/>
          <w:marTop w:val="0"/>
          <w:marBottom w:val="0"/>
          <w:divBdr>
            <w:top w:val="none" w:sz="0" w:space="0" w:color="auto"/>
            <w:left w:val="none" w:sz="0" w:space="0" w:color="auto"/>
            <w:bottom w:val="none" w:sz="0" w:space="0" w:color="auto"/>
            <w:right w:val="none" w:sz="0" w:space="0" w:color="auto"/>
          </w:divBdr>
        </w:div>
        <w:div w:id="592208040">
          <w:marLeft w:val="0"/>
          <w:marRight w:val="0"/>
          <w:marTop w:val="0"/>
          <w:marBottom w:val="0"/>
          <w:divBdr>
            <w:top w:val="none" w:sz="0" w:space="0" w:color="auto"/>
            <w:left w:val="none" w:sz="0" w:space="0" w:color="auto"/>
            <w:bottom w:val="none" w:sz="0" w:space="0" w:color="auto"/>
            <w:right w:val="none" w:sz="0" w:space="0" w:color="auto"/>
          </w:divBdr>
        </w:div>
        <w:div w:id="1775173924">
          <w:marLeft w:val="0"/>
          <w:marRight w:val="0"/>
          <w:marTop w:val="0"/>
          <w:marBottom w:val="0"/>
          <w:divBdr>
            <w:top w:val="none" w:sz="0" w:space="0" w:color="auto"/>
            <w:left w:val="none" w:sz="0" w:space="0" w:color="auto"/>
            <w:bottom w:val="none" w:sz="0" w:space="0" w:color="auto"/>
            <w:right w:val="none" w:sz="0" w:space="0" w:color="auto"/>
          </w:divBdr>
        </w:div>
        <w:div w:id="982270369">
          <w:marLeft w:val="0"/>
          <w:marRight w:val="0"/>
          <w:marTop w:val="0"/>
          <w:marBottom w:val="0"/>
          <w:divBdr>
            <w:top w:val="none" w:sz="0" w:space="0" w:color="auto"/>
            <w:left w:val="none" w:sz="0" w:space="0" w:color="auto"/>
            <w:bottom w:val="none" w:sz="0" w:space="0" w:color="auto"/>
            <w:right w:val="none" w:sz="0" w:space="0" w:color="auto"/>
          </w:divBdr>
        </w:div>
        <w:div w:id="33046472">
          <w:marLeft w:val="0"/>
          <w:marRight w:val="0"/>
          <w:marTop w:val="0"/>
          <w:marBottom w:val="0"/>
          <w:divBdr>
            <w:top w:val="none" w:sz="0" w:space="0" w:color="auto"/>
            <w:left w:val="none" w:sz="0" w:space="0" w:color="auto"/>
            <w:bottom w:val="none" w:sz="0" w:space="0" w:color="auto"/>
            <w:right w:val="none" w:sz="0" w:space="0" w:color="auto"/>
          </w:divBdr>
        </w:div>
        <w:div w:id="2017879921">
          <w:marLeft w:val="0"/>
          <w:marRight w:val="0"/>
          <w:marTop w:val="0"/>
          <w:marBottom w:val="0"/>
          <w:divBdr>
            <w:top w:val="none" w:sz="0" w:space="0" w:color="auto"/>
            <w:left w:val="none" w:sz="0" w:space="0" w:color="auto"/>
            <w:bottom w:val="none" w:sz="0" w:space="0" w:color="auto"/>
            <w:right w:val="none" w:sz="0" w:space="0" w:color="auto"/>
          </w:divBdr>
        </w:div>
        <w:div w:id="130635834">
          <w:marLeft w:val="0"/>
          <w:marRight w:val="0"/>
          <w:marTop w:val="0"/>
          <w:marBottom w:val="0"/>
          <w:divBdr>
            <w:top w:val="none" w:sz="0" w:space="0" w:color="auto"/>
            <w:left w:val="none" w:sz="0" w:space="0" w:color="auto"/>
            <w:bottom w:val="none" w:sz="0" w:space="0" w:color="auto"/>
            <w:right w:val="none" w:sz="0" w:space="0" w:color="auto"/>
          </w:divBdr>
        </w:div>
        <w:div w:id="469371685">
          <w:marLeft w:val="0"/>
          <w:marRight w:val="0"/>
          <w:marTop w:val="0"/>
          <w:marBottom w:val="0"/>
          <w:divBdr>
            <w:top w:val="none" w:sz="0" w:space="0" w:color="auto"/>
            <w:left w:val="none" w:sz="0" w:space="0" w:color="auto"/>
            <w:bottom w:val="none" w:sz="0" w:space="0" w:color="auto"/>
            <w:right w:val="none" w:sz="0" w:space="0" w:color="auto"/>
          </w:divBdr>
        </w:div>
        <w:div w:id="738869597">
          <w:marLeft w:val="0"/>
          <w:marRight w:val="0"/>
          <w:marTop w:val="0"/>
          <w:marBottom w:val="0"/>
          <w:divBdr>
            <w:top w:val="none" w:sz="0" w:space="0" w:color="auto"/>
            <w:left w:val="none" w:sz="0" w:space="0" w:color="auto"/>
            <w:bottom w:val="none" w:sz="0" w:space="0" w:color="auto"/>
            <w:right w:val="none" w:sz="0" w:space="0" w:color="auto"/>
          </w:divBdr>
        </w:div>
        <w:div w:id="51318670">
          <w:marLeft w:val="0"/>
          <w:marRight w:val="0"/>
          <w:marTop w:val="0"/>
          <w:marBottom w:val="0"/>
          <w:divBdr>
            <w:top w:val="none" w:sz="0" w:space="0" w:color="auto"/>
            <w:left w:val="none" w:sz="0" w:space="0" w:color="auto"/>
            <w:bottom w:val="none" w:sz="0" w:space="0" w:color="auto"/>
            <w:right w:val="none" w:sz="0" w:space="0" w:color="auto"/>
          </w:divBdr>
        </w:div>
      </w:divsChild>
    </w:div>
    <w:div w:id="1026102305">
      <w:bodyDiv w:val="1"/>
      <w:marLeft w:val="0"/>
      <w:marRight w:val="0"/>
      <w:marTop w:val="0"/>
      <w:marBottom w:val="0"/>
      <w:divBdr>
        <w:top w:val="none" w:sz="0" w:space="0" w:color="auto"/>
        <w:left w:val="none" w:sz="0" w:space="0" w:color="auto"/>
        <w:bottom w:val="none" w:sz="0" w:space="0" w:color="auto"/>
        <w:right w:val="none" w:sz="0" w:space="0" w:color="auto"/>
      </w:divBdr>
    </w:div>
    <w:div w:id="1115717045">
      <w:bodyDiv w:val="1"/>
      <w:marLeft w:val="0"/>
      <w:marRight w:val="0"/>
      <w:marTop w:val="0"/>
      <w:marBottom w:val="0"/>
      <w:divBdr>
        <w:top w:val="none" w:sz="0" w:space="0" w:color="auto"/>
        <w:left w:val="none" w:sz="0" w:space="0" w:color="auto"/>
        <w:bottom w:val="none" w:sz="0" w:space="0" w:color="auto"/>
        <w:right w:val="none" w:sz="0" w:space="0" w:color="auto"/>
      </w:divBdr>
    </w:div>
    <w:div w:id="1223103063">
      <w:bodyDiv w:val="1"/>
      <w:marLeft w:val="0"/>
      <w:marRight w:val="0"/>
      <w:marTop w:val="0"/>
      <w:marBottom w:val="0"/>
      <w:divBdr>
        <w:top w:val="none" w:sz="0" w:space="0" w:color="auto"/>
        <w:left w:val="none" w:sz="0" w:space="0" w:color="auto"/>
        <w:bottom w:val="none" w:sz="0" w:space="0" w:color="auto"/>
        <w:right w:val="none" w:sz="0" w:space="0" w:color="auto"/>
      </w:divBdr>
    </w:div>
    <w:div w:id="1317421314">
      <w:bodyDiv w:val="1"/>
      <w:marLeft w:val="0"/>
      <w:marRight w:val="0"/>
      <w:marTop w:val="0"/>
      <w:marBottom w:val="0"/>
      <w:divBdr>
        <w:top w:val="none" w:sz="0" w:space="0" w:color="auto"/>
        <w:left w:val="none" w:sz="0" w:space="0" w:color="auto"/>
        <w:bottom w:val="none" w:sz="0" w:space="0" w:color="auto"/>
        <w:right w:val="none" w:sz="0" w:space="0" w:color="auto"/>
      </w:divBdr>
    </w:div>
    <w:div w:id="1405757638">
      <w:bodyDiv w:val="1"/>
      <w:marLeft w:val="0"/>
      <w:marRight w:val="0"/>
      <w:marTop w:val="0"/>
      <w:marBottom w:val="0"/>
      <w:divBdr>
        <w:top w:val="none" w:sz="0" w:space="0" w:color="auto"/>
        <w:left w:val="none" w:sz="0" w:space="0" w:color="auto"/>
        <w:bottom w:val="none" w:sz="0" w:space="0" w:color="auto"/>
        <w:right w:val="none" w:sz="0" w:space="0" w:color="auto"/>
      </w:divBdr>
    </w:div>
    <w:div w:id="1406757944">
      <w:bodyDiv w:val="1"/>
      <w:marLeft w:val="0"/>
      <w:marRight w:val="0"/>
      <w:marTop w:val="0"/>
      <w:marBottom w:val="0"/>
      <w:divBdr>
        <w:top w:val="none" w:sz="0" w:space="0" w:color="auto"/>
        <w:left w:val="none" w:sz="0" w:space="0" w:color="auto"/>
        <w:bottom w:val="none" w:sz="0" w:space="0" w:color="auto"/>
        <w:right w:val="none" w:sz="0" w:space="0" w:color="auto"/>
      </w:divBdr>
    </w:div>
    <w:div w:id="1415319708">
      <w:bodyDiv w:val="1"/>
      <w:marLeft w:val="0"/>
      <w:marRight w:val="0"/>
      <w:marTop w:val="0"/>
      <w:marBottom w:val="0"/>
      <w:divBdr>
        <w:top w:val="none" w:sz="0" w:space="0" w:color="auto"/>
        <w:left w:val="none" w:sz="0" w:space="0" w:color="auto"/>
        <w:bottom w:val="none" w:sz="0" w:space="0" w:color="auto"/>
        <w:right w:val="none" w:sz="0" w:space="0" w:color="auto"/>
      </w:divBdr>
    </w:div>
    <w:div w:id="1438717898">
      <w:bodyDiv w:val="1"/>
      <w:marLeft w:val="0"/>
      <w:marRight w:val="0"/>
      <w:marTop w:val="0"/>
      <w:marBottom w:val="0"/>
      <w:divBdr>
        <w:top w:val="none" w:sz="0" w:space="0" w:color="auto"/>
        <w:left w:val="none" w:sz="0" w:space="0" w:color="auto"/>
        <w:bottom w:val="none" w:sz="0" w:space="0" w:color="auto"/>
        <w:right w:val="none" w:sz="0" w:space="0" w:color="auto"/>
      </w:divBdr>
    </w:div>
    <w:div w:id="1439911385">
      <w:bodyDiv w:val="1"/>
      <w:marLeft w:val="0"/>
      <w:marRight w:val="0"/>
      <w:marTop w:val="0"/>
      <w:marBottom w:val="0"/>
      <w:divBdr>
        <w:top w:val="none" w:sz="0" w:space="0" w:color="auto"/>
        <w:left w:val="none" w:sz="0" w:space="0" w:color="auto"/>
        <w:bottom w:val="none" w:sz="0" w:space="0" w:color="auto"/>
        <w:right w:val="none" w:sz="0" w:space="0" w:color="auto"/>
      </w:divBdr>
    </w:div>
    <w:div w:id="1528054993">
      <w:bodyDiv w:val="1"/>
      <w:marLeft w:val="0"/>
      <w:marRight w:val="0"/>
      <w:marTop w:val="0"/>
      <w:marBottom w:val="0"/>
      <w:divBdr>
        <w:top w:val="none" w:sz="0" w:space="0" w:color="auto"/>
        <w:left w:val="none" w:sz="0" w:space="0" w:color="auto"/>
        <w:bottom w:val="none" w:sz="0" w:space="0" w:color="auto"/>
        <w:right w:val="none" w:sz="0" w:space="0" w:color="auto"/>
      </w:divBdr>
    </w:div>
    <w:div w:id="1615403009">
      <w:bodyDiv w:val="1"/>
      <w:marLeft w:val="0"/>
      <w:marRight w:val="0"/>
      <w:marTop w:val="0"/>
      <w:marBottom w:val="0"/>
      <w:divBdr>
        <w:top w:val="none" w:sz="0" w:space="0" w:color="auto"/>
        <w:left w:val="none" w:sz="0" w:space="0" w:color="auto"/>
        <w:bottom w:val="none" w:sz="0" w:space="0" w:color="auto"/>
        <w:right w:val="none" w:sz="0" w:space="0" w:color="auto"/>
      </w:divBdr>
    </w:div>
    <w:div w:id="1647316603">
      <w:bodyDiv w:val="1"/>
      <w:marLeft w:val="0"/>
      <w:marRight w:val="0"/>
      <w:marTop w:val="0"/>
      <w:marBottom w:val="0"/>
      <w:divBdr>
        <w:top w:val="none" w:sz="0" w:space="0" w:color="auto"/>
        <w:left w:val="none" w:sz="0" w:space="0" w:color="auto"/>
        <w:bottom w:val="none" w:sz="0" w:space="0" w:color="auto"/>
        <w:right w:val="none" w:sz="0" w:space="0" w:color="auto"/>
      </w:divBdr>
    </w:div>
    <w:div w:id="1647970732">
      <w:bodyDiv w:val="1"/>
      <w:marLeft w:val="0"/>
      <w:marRight w:val="0"/>
      <w:marTop w:val="0"/>
      <w:marBottom w:val="0"/>
      <w:divBdr>
        <w:top w:val="none" w:sz="0" w:space="0" w:color="auto"/>
        <w:left w:val="none" w:sz="0" w:space="0" w:color="auto"/>
        <w:bottom w:val="none" w:sz="0" w:space="0" w:color="auto"/>
        <w:right w:val="none" w:sz="0" w:space="0" w:color="auto"/>
      </w:divBdr>
    </w:div>
    <w:div w:id="1732726822">
      <w:bodyDiv w:val="1"/>
      <w:marLeft w:val="0"/>
      <w:marRight w:val="0"/>
      <w:marTop w:val="0"/>
      <w:marBottom w:val="0"/>
      <w:divBdr>
        <w:top w:val="none" w:sz="0" w:space="0" w:color="auto"/>
        <w:left w:val="none" w:sz="0" w:space="0" w:color="auto"/>
        <w:bottom w:val="none" w:sz="0" w:space="0" w:color="auto"/>
        <w:right w:val="none" w:sz="0" w:space="0" w:color="auto"/>
      </w:divBdr>
    </w:div>
    <w:div w:id="1944721168">
      <w:bodyDiv w:val="1"/>
      <w:marLeft w:val="0"/>
      <w:marRight w:val="0"/>
      <w:marTop w:val="0"/>
      <w:marBottom w:val="0"/>
      <w:divBdr>
        <w:top w:val="none" w:sz="0" w:space="0" w:color="auto"/>
        <w:left w:val="none" w:sz="0" w:space="0" w:color="auto"/>
        <w:bottom w:val="none" w:sz="0" w:space="0" w:color="auto"/>
        <w:right w:val="none" w:sz="0" w:space="0" w:color="auto"/>
      </w:divBdr>
    </w:div>
    <w:div w:id="1996958847">
      <w:bodyDiv w:val="1"/>
      <w:marLeft w:val="0"/>
      <w:marRight w:val="0"/>
      <w:marTop w:val="0"/>
      <w:marBottom w:val="0"/>
      <w:divBdr>
        <w:top w:val="none" w:sz="0" w:space="0" w:color="auto"/>
        <w:left w:val="none" w:sz="0" w:space="0" w:color="auto"/>
        <w:bottom w:val="none" w:sz="0" w:space="0" w:color="auto"/>
        <w:right w:val="none" w:sz="0" w:space="0" w:color="auto"/>
      </w:divBdr>
    </w:div>
    <w:div w:id="2038004772">
      <w:bodyDiv w:val="1"/>
      <w:marLeft w:val="0"/>
      <w:marRight w:val="0"/>
      <w:marTop w:val="0"/>
      <w:marBottom w:val="0"/>
      <w:divBdr>
        <w:top w:val="none" w:sz="0" w:space="0" w:color="auto"/>
        <w:left w:val="none" w:sz="0" w:space="0" w:color="auto"/>
        <w:bottom w:val="none" w:sz="0" w:space="0" w:color="auto"/>
        <w:right w:val="none" w:sz="0" w:space="0" w:color="auto"/>
      </w:divBdr>
    </w:div>
    <w:div w:id="2050491175">
      <w:bodyDiv w:val="1"/>
      <w:marLeft w:val="0"/>
      <w:marRight w:val="0"/>
      <w:marTop w:val="0"/>
      <w:marBottom w:val="0"/>
      <w:divBdr>
        <w:top w:val="none" w:sz="0" w:space="0" w:color="auto"/>
        <w:left w:val="none" w:sz="0" w:space="0" w:color="auto"/>
        <w:bottom w:val="none" w:sz="0" w:space="0" w:color="auto"/>
        <w:right w:val="none" w:sz="0" w:space="0" w:color="auto"/>
      </w:divBdr>
    </w:div>
    <w:div w:id="2070221328">
      <w:bodyDiv w:val="1"/>
      <w:marLeft w:val="0"/>
      <w:marRight w:val="0"/>
      <w:marTop w:val="0"/>
      <w:marBottom w:val="0"/>
      <w:divBdr>
        <w:top w:val="none" w:sz="0" w:space="0" w:color="auto"/>
        <w:left w:val="none" w:sz="0" w:space="0" w:color="auto"/>
        <w:bottom w:val="none" w:sz="0" w:space="0" w:color="auto"/>
        <w:right w:val="none" w:sz="0" w:space="0" w:color="auto"/>
      </w:divBdr>
    </w:div>
    <w:div w:id="2073388639">
      <w:bodyDiv w:val="1"/>
      <w:marLeft w:val="0"/>
      <w:marRight w:val="0"/>
      <w:marTop w:val="0"/>
      <w:marBottom w:val="0"/>
      <w:divBdr>
        <w:top w:val="none" w:sz="0" w:space="0" w:color="auto"/>
        <w:left w:val="none" w:sz="0" w:space="0" w:color="auto"/>
        <w:bottom w:val="none" w:sz="0" w:space="0" w:color="auto"/>
        <w:right w:val="none" w:sz="0" w:space="0" w:color="auto"/>
      </w:divBdr>
      <w:divsChild>
        <w:div w:id="483863768">
          <w:marLeft w:val="0"/>
          <w:marRight w:val="0"/>
          <w:marTop w:val="0"/>
          <w:marBottom w:val="0"/>
          <w:divBdr>
            <w:top w:val="none" w:sz="0" w:space="0" w:color="auto"/>
            <w:left w:val="none" w:sz="0" w:space="0" w:color="auto"/>
            <w:bottom w:val="none" w:sz="0" w:space="0" w:color="auto"/>
            <w:right w:val="none" w:sz="0" w:space="0" w:color="auto"/>
          </w:divBdr>
        </w:div>
      </w:divsChild>
    </w:div>
    <w:div w:id="21026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themedia.center/2014/08/20/paywall/" TargetMode="External"/><Relationship Id="rId26" Type="http://schemas.openxmlformats.org/officeDocument/2006/relationships/hyperlink" Target="http://www.rbcholding.ru/history95.shtml" TargetMode="External"/><Relationship Id="rId3" Type="http://schemas.openxmlformats.org/officeDocument/2006/relationships/styles" Target="styles.xml"/><Relationship Id="rId21" Type="http://schemas.openxmlformats.org/officeDocument/2006/relationships/hyperlink" Target="http://www.dzyalosh.ru/01-comm/books/delov-pressa/1-grabelnikov.html" TargetMode="External"/><Relationship Id="rId34" Type="http://schemas.openxmlformats.org/officeDocument/2006/relationships/hyperlink" Target="https://ria.ru/media/20121017/903826640.html"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s://meduza.io/feature/2017/11/20/zaranee-ponyatno-chto-na-tebya-vse-ravno-obidyatsya%20&#1044;&#1072;&#1090;&#1072;%20&#1076;&#1086;&#1089;&#1090;&#1091;&#1087;&#1072;%2018.02.2018" TargetMode="External"/><Relationship Id="rId33" Type="http://schemas.openxmlformats.org/officeDocument/2006/relationships/hyperlink" Target="https://ria.ru/media_Russia/20131216/984387069.html"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vc.ru/3897-rbc-paywall%20&#1044;&#1072;&#1090;&#1072;%20&#1076;&#1086;&#1089;&#1090;&#1091;&#1087;&#1072;%2018.02.2018" TargetMode="External"/><Relationship Id="rId29" Type="http://schemas.openxmlformats.org/officeDocument/2006/relationships/hyperlink" Target="https://marketing.rbc.ru/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kommersant.ru/doc/23718%20&#1044;&#1072;&#1090;&#1072;%20&#1076;&#1086;&#1089;&#1090;&#1091;&#1087;&#1072;%2026.02.2018" TargetMode="External"/><Relationship Id="rId32" Type="http://schemas.openxmlformats.org/officeDocument/2006/relationships/hyperlink" Target="https://studfiles.net/preview/4432134/" TargetMode="External"/><Relationship Id="rId37" Type="http://schemas.openxmlformats.org/officeDocument/2006/relationships/theme" Target="theme/theme1.xm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yandex.ru/clck/jsredir?bu=uniq15196470600748948456&amp;from=yandex.ru%3Bsearch%2F%3Bweb%3B%3B&amp;text=&amp;etext=1709.vdpOH_g3FXD4mvz_m7hzYJmDyUOFFyWVXTwPXh5LV7wXV0cHuC3F22BdTtpGpKaYjMOj7q98P0rmEdL1B4RocVGjTf33n34uQBQYDE8ntgkYYTS4qP_uSJWak9cS3mGtie4IbDJ3DWkNGKtJnRo2nlkX20-uWikt2uCVGSzg28cGo9Dgk5Vhen1dsCgwt1i48rEvfSOBO0vzqZFZybf_wg2zBfUOcN_4vp33TD8wq2ELPAxz_YmaZJ1BVxUix6zpTsRLupCCdTz7OhhNrd-g1BawY18YidZOc-0W3muBt0Rpu92FX7L08J28NgTenZhLMVUkfZgCH4VFQ7RcgdyPPBz39cQDgLfc3iAXtb6rWcE8C_hEUKmQ_lY-87nq2vXjkXv0hVev8bin20k_lT_tD9K2s1kOCZEr5rDn2joRpbKoHL2AEKPTZY6NR7LHq9f2lR2OUtkIw3Kol4jDSsML9F67ndhzM8kJfht-WfBA15CVXcJ_2XoruybbPk9PkUSaLVisHJq5Kpiq4T5smuXm889Saf-aynE9SDBaJDlCz6UXqBDzcEDL8Lsd1oq0IRmIANH0QS4A98ZSPgc3xDxO8E06TVvulCPTd4VzWUq5x_XHD3iMynZDYL-CID7Vfvr_nNvOLizrVPs4llZVTM8j8Q.40060586d6e72a43ed3eabf3615a759c7758d499&amp;uuid=&amp;state=PEtFfuTeVD5kpHnK9lio9dp88zwjJi-A9wwjDIux7f8Zuv0g6oZ30w,,&amp;&amp;cst=AiuY0DBWFJ5fN_r-AEszk4NCRO4CnhOpKC6xSCwHuZYWc4qx3XKW_StA3_HexmOZ4L33emotbAM1fvyiGWCwCHLoxHyQkA-w1Ocj7g65VPBzEPiHkn3BoC5YDXfZZqUsIeysEiYjUJyxuh0AZxS6pdopto0c0lRs42AR2X58zMIOzuJCBK3Cr5bKVIr9WiS_za1ZLmFMR04KzvEYDM0i2I_NcF24DHdW54nd4t5g-8Ee6RCbGjjvM3R_0b2Ahd8AtZMaomMSU9s4UnVzU52NwBEguIhZ0IeIeHY0oM_cwtVmFqCh2S2HMnwpAHUQqTLE0XCdlL8km-bqWLsn-smAo26XzNsEPVDIqybzBSJzLLeu8fsBdX4GeKI_-lEgApBBVtdp4kf5OtoNJiZwaFukVnpV8SLZH4-fBhvunjx0EtLT6nu0CdRGuD5QdFaSJdNJfWq0tmPvBtpAr9bLZAKstCAa28SmSwmwl7wb4TdIwzUzANnCC-F3lYwASIhcTv_McdYo74sCIP99jLaxF4ENDKgF4HrQDIkBQkSOTW7T0C7-FdXeETi6GXn8XvV3GKEgICOPongDNQ1bCPSGe3V0qDyCqiXit09_sehx-tTiemdjGp64BB3gGjAWam5sJDDnNIHZogzDTubuyQY2NMruXxqvUU9_mOmvEb_CPIGTesXbAzSXdG2WyNMgpI3nIr75yjGYXjip5GyvFDsbe4ROi6Qa1_icGqoVZ6Kj3c_e6sRKhab04fU6rsIr6TNgiQ98d1aCA4b76dWNYd4h4EawndzJ_lWF8J7t7KQRPjwK7mwJl9ZMPIK1ZA,,&amp;data=UlNrNmk5WktYejY4cHFySjRXSWhXRUctUkdTX1I3OWkxR09PdHp6SXZvMk1acW5fbjF2N1lzT0dlcU1zTExyMmtlR3pkVkRRTHc3N0FRYWZjMGpoSklDZXpQMVhXbzVzOHdYMk40Znl1a3lMN01HY01iS1k0dyws&amp;sign=33739d97b7d18eec385244a61437b73f&amp;keyno=0&amp;b64e=2&amp;ref=orjY4mGPRjk5boDnW0uvlrrd71vZw9kpjly_ySFdX80,&amp;l10n=ru&amp;cts=1519673231543&amp;mc=3.948450623516027" TargetMode="External"/><Relationship Id="rId28" Type="http://schemas.openxmlformats.org/officeDocument/2006/relationships/hyperlink" Target="URL:https://www.facebook.com/kommersant.money/?ref=br_rs" TargetMode="Externa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s://snob.ru/selected/entry/119124%20&#1044;&#1072;&#1090;&#1072;%20&#1076;&#1086;&#1089;&#1090;&#1091;&#1087;&#1072;%2023.04.2018" TargetMode="External"/><Relationship Id="rId31" Type="http://schemas.openxmlformats.org/officeDocument/2006/relationships/hyperlink" Target="https://www.vedomosti.ru/info/missio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dzyalosh.ru/01-comm/books/delov-pressa/1-gurevish.html%20&#1076;&#1072;&#1090;&#1072;%20&#1076;&#1086;&#1089;&#1090;&#1091;&#1087;&#1072;%2012.04.2018" TargetMode="External"/><Relationship Id="rId27" Type="http://schemas.openxmlformats.org/officeDocument/2006/relationships/hyperlink" Target="https://www.scienceforum.ru/2017/2832/28926" TargetMode="External"/><Relationship Id="rId30" Type="http://schemas.openxmlformats.org/officeDocument/2006/relationships/hyperlink" Target="http://expert.ru/about/"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cienceforum.ru/2017/2832/28926" TargetMode="External"/><Relationship Id="rId13" Type="http://schemas.openxmlformats.org/officeDocument/2006/relationships/hyperlink" Target="https://themedia.center/2014/08/20/paywall/" TargetMode="External"/><Relationship Id="rId18" Type="http://schemas.openxmlformats.org/officeDocument/2006/relationships/hyperlink" Target="http://orbook.ru/index-4618.htm#5079" TargetMode="External"/><Relationship Id="rId3" Type="http://schemas.openxmlformats.org/officeDocument/2006/relationships/hyperlink" Target="http://yandex.ru/clck/jsredir?bu=uniq15196470600748948456&amp;from=yandex.ru%3Bsearch%2F%3Bweb%3B%3B&amp;text=&amp;etext=1709.vdpOH_g3FXD4mvz_m7hzYJmDyUOFFyWVXTwPXh5LV7wXV0cHuC3F22BdTtpGpKaYjMOj7q98P0rmEdL1B4RocVGjTf33n34uQBQYDE8ntgkYYTS4qP_uSJWak9cS3mGtie4IbDJ3DWkNGKtJnRo2nlkX20-uWikt2uCVGSzg28cGo9Dgk5Vhen1dsCgwt1i48rEvfSOBO0vzqZFZybf_wg2zBfUOcN_4vp33TD8wq2ELPAxz_YmaZJ1BVxUix6zpTsRLupCCdTz7OhhNrd-g1BawY18YidZOc-0W3muBt0Rpu92FX7L08J28NgTenZhLMVUkfZgCH4VFQ7RcgdyPPBz39cQDgLfc3iAXtb6rWcE8C_hEUKmQ_lY-87nq2vXjkXv0hVev8bin20k_lT_tD9K2s1kOCZEr5rDn2joRpbKoHL2AEKPTZY6NR7LHq9f2lR2OUtkIw3Kol4jDSsML9F67ndhzM8kJfht-WfBA15CVXcJ_2XoruybbPk9PkUSaLVisHJq5Kpiq4T5smuXm889Saf-aynE9SDBaJDlCz6UXqBDzcEDL8Lsd1oq0IRmIANH0QS4A98ZSPgc3xDxO8E06TVvulCPTd4VzWUq5x_XHD3iMynZDYL-CID7Vfvr_nNvOLizrVPs4llZVTM8j8Q.40060586d6e72a43ed3eabf3615a759c7758d499&amp;uuid=&amp;state=PEtFfuTeVD5kpHnK9lio9dp88zwjJi-A9wwjDIux7f8Zuv0g6oZ30w,,&amp;&amp;cst=AiuY0DBWFJ5fN_r-AEszk4NCRO4CnhOpKC6xSCwHuZYWc4qx3XKW_StA3_HexmOZ4L33emotbAM1fvyiGWCwCHLoxHyQkA-w1Ocj7g65VPBzEPiHkn3BoC5YDXfZZqUsIeysEiYjUJyxuh0AZxS6pdopto0c0lRs42AR2X58zMIOzuJCBK3Cr5bKVIr9WiS_za1ZLmFMR04KzvEYDM0i2I_NcF24DHdW54nd4t5g-8Ee6RCbGjjvM3R_0b2Ahd8AtZMaomMSU9s4UnVzU52NwBEguIhZ0IeIeHY0oM_cwtVmFqCh2S2HMnwpAHUQqTLE0XCdlL8km-bqWLsn-smAo26XzNsEPVDIqybzBSJzLLeu8fsBdX4GeKI_-lEgApBBVtdp4kf5OtoNJiZwaFukVnpV8SLZH4-fBhvunjx0EtLT6nu0CdRGuD5QdFaSJdNJfWq0tmPvBtpAr9bLZAKstCAa28SmSwmwl7wb4TdIwzUzANnCC-F3lYwASIhcTv_McdYo74sCIP99jLaxF4ENDKgF4HrQDIkBQkSOTW7T0C7-FdXeETi6GXn8XvV3GKEgICOPongDNQ1bCPSGe3V0qDyCqiXit09_sehx-tTiemdjGp64BB3gGjAWam5sJDDnNIHZogzDTubuyQY2NMruXxqvUU9_mOmvEb_CPIGTesXbAzSXdG2WyNMgpI3nIr75yjGYXjip5GyvFDsbe4ROi6Qa1_icGqoVZ6Kj3c_e6sRKhab04fU6rsIr6TNgiQ98d1aCA4b76dWNYd4h4EawndzJ_lWF8J7t7KQRPjwK7mwJl9ZMPIK1ZA,,&amp;data=UlNrNmk5WktYejY4cHFySjRXSWhXRUctUkdTX1I3OWkxR09PdHp6SXZvMk1acW5fbjF2N1lzT0dlcU1zTExyMmtlR3pkVkRRTHc3N0FRYWZjMGpoSklDZXpQMVhXbzVzOHdYMk40Znl1a3lMN01HY01iS1k0dyws&amp;sign=33739d97b7d18eec385244a61437b73f&amp;keyno=0&amp;b64e=2&amp;ref=orjY4mGPRjk5boDnW0uvlrrd71vZw9kpjly_ySFdX80,&amp;l10n=ru&amp;cts=1519673231543&amp;mc=3.948450623516027" TargetMode="External"/><Relationship Id="rId21" Type="http://schemas.openxmlformats.org/officeDocument/2006/relationships/hyperlink" Target="https://www.kommersant.ru/doc/3304227" TargetMode="External"/><Relationship Id="rId7" Type="http://schemas.openxmlformats.org/officeDocument/2006/relationships/hyperlink" Target="https://www.vedomosti.ru/info/mission" TargetMode="External"/><Relationship Id="rId12" Type="http://schemas.openxmlformats.org/officeDocument/2006/relationships/hyperlink" Target="https://vc.ru/3897-rbc-paywall" TargetMode="External"/><Relationship Id="rId17" Type="http://schemas.openxmlformats.org/officeDocument/2006/relationships/hyperlink" Target="http://www.gumer.info/bibliotek_Buks/Econom/economics2/01.php" TargetMode="External"/><Relationship Id="rId2" Type="http://schemas.openxmlformats.org/officeDocument/2006/relationships/hyperlink" Target="https://www.kommersant.ru/doc/23718" TargetMode="External"/><Relationship Id="rId16" Type="http://schemas.openxmlformats.org/officeDocument/2006/relationships/hyperlink" Target="https://documents.tips/documents/-55720ad6497959fc0b8c13cc.html" TargetMode="External"/><Relationship Id="rId20" Type="http://schemas.openxmlformats.org/officeDocument/2006/relationships/hyperlink" Target="https://studfiles.net/preview/4432134/" TargetMode="External"/><Relationship Id="rId1" Type="http://schemas.openxmlformats.org/officeDocument/2006/relationships/hyperlink" Target="http://yandex.ru/clck/jsredir?bu=uniq15196470600748948456&amp;from=yandex.ru%3Bsearch%2F%3Bweb%3B%3B&amp;text=&amp;etext=1709.vdpOH_g3FXD4mvz_m7hzYJmDyUOFFyWVXTwPXh5LV7wXV0cHuC3F22BdTtpGpKaYjMOj7q98P0rmEdL1B4RocVGjTf33n34uQBQYDE8ntgkYYTS4qP_uSJWak9cS3mGtie4IbDJ3DWkNGKtJnRo2nlkX20-uWikt2uCVGSzg28cGo9Dgk5Vhen1dsCgwt1i48rEvfSOBO0vzqZFZybf_wg2zBfUOcN_4vp33TD8wq2ELPAxz_YmaZJ1BVxUix6zpTsRLupCCdTz7OhhNrd-g1BawY18YidZOc-0W3muBt0Rpu92FX7L08J28NgTenZhLMVUkfZgCH4VFQ7RcgdyPPBz39cQDgLfc3iAXtb6rWcE8C_hEUKmQ_lY-87nq2vXjkXv0hVev8bin20k_lT_tD9K2s1kOCZEr5rDn2joRpbKoHL2AEKPTZY6NR7LHq9f2lR2OUtkIw3Kol4jDSsML9F67ndhzM8kJfht-WfBA15CVXcJ_2XoruybbPk9PkUSaLVisHJq5Kpiq4T5smuXm889Saf-aynE9SDBaJDlCz6UXqBDzcEDL8Lsd1oq0IRmIANH0QS4A98ZSPgc3xDxO8E06TVvulCPTd4VzWUq5x_XHD3iMynZDYL-CID7Vfvr_nNvOLizrVPs4llZVTM8j8Q.40060586d6e72a43ed3eabf3615a759c7758d499&amp;uuid=&amp;state=PEtFfuTeVD5kpHnK9lio9dp88zwjJi-A9wwjDIux7f8Zuv0g6oZ30w,,&amp;&amp;cst=AiuY0DBWFJ5fN_r-AEszk4NCRO4CnhOpKC6xSCwHuZYWc4qx3XKW_StA3_HexmOZ4L33emotbAM1fvyiGWCwCHLoxHyQkA-w1Ocj7g65VPBzEPiHkn3BoC5YDXfZZqUsIeysEiYjUJyxuh0AZxS6pdopto0c0lRs42AR2X58zMIOzuJCBK3Cr5bKVIr9WiS_za1ZLmFMR04KzvEYDM0i2I_NcF24DHdW54nd4t5g-8Ee6RCbGjjvM3R_0b2Ahd8AtZMaomMSU9s4UnVzU52NwBEguIhZ0IeIeHY0oM_cwtVmFqCh2S2HMnwpAHUQqTLE0XCdlL8km-bqWLsn-smAo26XzNsEPVDIqybzBSJzLLeu8fsBdX4GeKI_-lEgApBBVtdp4kf5OtoNJiZwaFukVnpV8SLZH4-fBhvunjx0EtLT6nu0CdRGuD5QdFaSJdNJfWq0tmPvBtpAr9bLZAKstCAa28SmSwmwl7wb4TdIwzUzANnCC-F3lYwASIhcTv_McdYo74sCIP99jLaxF4ENDKgF4HrQDIkBQkSOTW7T0C7-FdXeETi6GXn8XvV3GKEgICOPongDNQ1bCPSGe3V0qDyCqiXit09_sehx-tTiemdjGp64BB3gGjAWam5sJDDnNIHZogzDTubuyQY2NMruXxqvUU9_mOmvEb_CPIGTesXbAzSXdG2WyNMgpI3nIr75yjGYXjip5GyvFDsbe4ROi6Qa1_icGqoVZ6Kj3c_e6sRKhab04fU6rsIr6TNgiQ98d1aCA4b76dWNYd4h4EawndzJ_lWF8J7t7KQRPjwK7mwJl9ZMPIK1ZA,,&amp;data=UlNrNmk5WktYejY4cHFySjRXSWhXRUctUkdTX1I3OWkxR09PdHp6SXZvMk1acW5fbjF2N1lzT0dlcU1zTExyMmtlR3pkVkRRTHc3N0FRYWZjMGpoSklDZXpQMVhXbzVzOHdYMk40Znl1a3lMN01HY01iS1k0dyws&amp;sign=33739d97b7d18eec385244a61437b73f&amp;keyno=0&amp;b64e=2&amp;ref=orjY4mGPRjk5boDnW0uvlrrd71vZw9kpjly_ySFdX80,&amp;l10n=ru&amp;cts=1519673231543&amp;mc=3.948450623516027" TargetMode="External"/><Relationship Id="rId6" Type="http://schemas.openxmlformats.org/officeDocument/2006/relationships/hyperlink" Target="http://www.rbcholding.ru/history95.shtml" TargetMode="External"/><Relationship Id="rId11" Type="http://schemas.openxmlformats.org/officeDocument/2006/relationships/hyperlink" Target="https://cyberleninka.ru/article/n/formy-monetizatsii-internet-smi" TargetMode="External"/><Relationship Id="rId5" Type="http://schemas.openxmlformats.org/officeDocument/2006/relationships/hyperlink" Target="https://ria.ru/media_Russia/20131216/984387069.html" TargetMode="External"/><Relationship Id="rId15" Type="http://schemas.openxmlformats.org/officeDocument/2006/relationships/hyperlink" Target="http://www.dzyalosh.ru/01-comm/books/delov-pressa/1-grabelnikov.html" TargetMode="External"/><Relationship Id="rId23" Type="http://schemas.openxmlformats.org/officeDocument/2006/relationships/hyperlink" Target="http://expert.ru/about/" TargetMode="External"/><Relationship Id="rId10" Type="http://schemas.openxmlformats.org/officeDocument/2006/relationships/hyperlink" Target="https://meduza.io/feature/2017/11/20/zaranee-ponyatno-chto-na-tebya-vse-ravno-obidyatsya" TargetMode="External"/><Relationship Id="rId19" Type="http://schemas.openxmlformats.org/officeDocument/2006/relationships/hyperlink" Target="https://finansovyjgid.ru/finansu/9-ponyatie-finansu.html" TargetMode="External"/><Relationship Id="rId4" Type="http://schemas.openxmlformats.org/officeDocument/2006/relationships/hyperlink" Target="https://www.kommersant.ru/doc/23718" TargetMode="External"/><Relationship Id="rId9" Type="http://schemas.openxmlformats.org/officeDocument/2006/relationships/hyperlink" Target="https://ria.ru/media/20121017/903826640.html" TargetMode="External"/><Relationship Id="rId14" Type="http://schemas.openxmlformats.org/officeDocument/2006/relationships/hyperlink" Target="https://snob.ru/selected/entry/119124" TargetMode="External"/><Relationship Id="rId22" Type="http://schemas.openxmlformats.org/officeDocument/2006/relationships/hyperlink" Target="URL:https://www.facebook.com/kommersant.money/?ref=br_r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1050;&#1085;&#1080;&#1075;&#1072;1%20&#1069;&#1089;&#1087;&#1077;&#1088;&#1090;%20&#1089;&#1077;&#1074;&#1077;&#1088;&#1086;&#1079;&#1072;&#1087;&#1072;&#1076;%20&#1073;&#1077;&#1079;%20&#1087;&#1086;&#1083;&#1086;&#1074;&#1080;&#1085;&#1099;%202017%20&#1080;%202018%20&#1075;&#1086;&#1076;&#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76;&#1080;&#1087;&#1083;&#1086;&#1084;\&#1082;&#1086;&#1085;&#1090;&#1077;&#1085;&#1090;%20&#1072;&#1085;&#1072;&#1083;&#1080;&#1079;.%20&#1050;&#1086;&#1084;&#1084;&#1077;&#1088;&#1089;&#1072;&#1085;&#1090;.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oleObject" Target="file:///F:\&#1076;&#1080;&#1087;&#1083;&#1086;&#1084;\&#1082;&#1086;&#1085;&#1090;&#1077;&#1085;&#1090;%20&#1072;&#1085;&#1072;&#1083;&#1080;&#1079;.%20&#1050;&#1086;&#1084;&#1084;&#1077;&#1088;&#1089;&#1072;&#1085;&#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50;&#1085;&#1080;&#1075;&#1072;1%20&#1089;&#1077;&#1074;&#1077;&#1088;&#1086;%20&#1079;&#1072;&#1087;&#1072;&#1076;%20(&#1040;&#1074;&#1090;&#1086;&#1089;&#1086;&#1093;&#1088;&#1072;&#1085;&#1077;&#1085;&#1085;&#1099;&#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50;&#1085;&#1080;&#1075;&#1072;1%20&#1089;&#1077;&#1074;&#1077;&#1088;&#1086;%20&#1079;&#1072;&#1087;&#1072;&#1076;%20(&#1040;&#1074;&#1090;&#1086;&#1089;&#1086;&#1093;&#1088;&#1072;&#1085;&#1077;&#1085;&#1085;&#1099;&#108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50;&#1085;&#1080;&#1075;&#1072;1%20&#1069;&#1089;&#1087;&#1077;&#1088;&#1090;%20&#1089;&#1077;&#1074;&#1077;&#1088;&#1086;&#1079;&#1072;&#1087;&#1072;&#1076;%20&#1073;&#1077;&#1079;%20&#1087;&#1086;&#1083;&#1086;&#1074;&#1080;&#1085;&#1099;%202017%20&#1080;%202018%20&#1075;&#1086;&#1076;&#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50;&#1085;&#1080;&#1075;&#1072;1%20&#1069;&#1089;&#1087;&#1077;&#1088;&#1090;%20&#1089;&#1077;&#1074;&#1077;&#1088;&#1086;&#1079;&#1072;&#1087;&#1072;&#1076;%20&#1073;&#1077;&#1079;%20&#1087;&#1086;&#1083;&#1086;&#1074;&#1080;&#1085;&#1099;%202017%20&#1080;%202018%20&#1075;&#1086;&#1076;&#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1050;&#1085;&#1080;&#1075;&#1072;1%20&#1069;&#1089;&#1087;&#1077;&#1088;&#1090;%20&#1089;&#1077;&#1074;&#1077;&#1088;&#1086;&#1079;&#1072;&#1087;&#1072;&#1076;%20&#1073;&#1077;&#1079;%20&#1087;&#1086;&#1083;&#1086;&#1074;&#1080;&#1085;&#1099;%202017%20&#1080;%202018%20&#1075;&#1086;&#1076;&#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barChart>
        <c:barDir val="col"/>
        <c:grouping val="clustered"/>
        <c:ser>
          <c:idx val="0"/>
          <c:order val="0"/>
          <c:tx>
            <c:strRef>
              <c:f>Лист1!$B$1</c:f>
              <c:strCache>
                <c:ptCount val="1"/>
                <c:pt idx="0">
                  <c:v>Продажи</c:v>
                </c:pt>
              </c:strCache>
            </c:strRef>
          </c:tx>
          <c:dLbls>
            <c:showVal val="1"/>
          </c:dLbls>
          <c:cat>
            <c:strRef>
              <c:f>Лист1!$A$2:$A$13</c:f>
              <c:strCache>
                <c:ptCount val="12"/>
                <c:pt idx="0">
                  <c:v>анонсы</c:v>
                </c:pt>
                <c:pt idx="1">
                  <c:v>главное</c:v>
                </c:pt>
                <c:pt idx="2">
                  <c:v>аукцион</c:v>
                </c:pt>
                <c:pt idx="3">
                  <c:v>бизнес</c:v>
                </c:pt>
                <c:pt idx="4">
                  <c:v>слова и цифры</c:v>
                </c:pt>
                <c:pt idx="5">
                  <c:v>бонус</c:v>
                </c:pt>
                <c:pt idx="6">
                  <c:v>колонка редактора</c:v>
                </c:pt>
                <c:pt idx="7">
                  <c:v>купюры</c:v>
                </c:pt>
                <c:pt idx="8">
                  <c:v>личные финансы</c:v>
                </c:pt>
                <c:pt idx="9">
                  <c:v>рейтинг</c:v>
                </c:pt>
                <c:pt idx="10">
                  <c:v>тематические страницы</c:v>
                </c:pt>
                <c:pt idx="11">
                  <c:v>экономика</c:v>
                </c:pt>
              </c:strCache>
            </c:strRef>
          </c:cat>
          <c:val>
            <c:numRef>
              <c:f>Лист1!$B$2:$B$13</c:f>
              <c:numCache>
                <c:formatCode>General</c:formatCode>
                <c:ptCount val="12"/>
                <c:pt idx="0">
                  <c:v>6</c:v>
                </c:pt>
                <c:pt idx="1">
                  <c:v>22</c:v>
                </c:pt>
                <c:pt idx="2">
                  <c:v>25</c:v>
                </c:pt>
                <c:pt idx="3">
                  <c:v>8</c:v>
                </c:pt>
                <c:pt idx="4">
                  <c:v>39</c:v>
                </c:pt>
                <c:pt idx="5">
                  <c:v>20</c:v>
                </c:pt>
                <c:pt idx="6">
                  <c:v>2</c:v>
                </c:pt>
                <c:pt idx="7">
                  <c:v>12</c:v>
                </c:pt>
                <c:pt idx="8">
                  <c:v>11</c:v>
                </c:pt>
                <c:pt idx="9">
                  <c:v>5</c:v>
                </c:pt>
                <c:pt idx="10">
                  <c:v>5</c:v>
                </c:pt>
                <c:pt idx="11">
                  <c:v>9</c:v>
                </c:pt>
              </c:numCache>
            </c:numRef>
          </c:val>
        </c:ser>
        <c:gapWidth val="100"/>
        <c:axId val="72629632"/>
        <c:axId val="72628096"/>
      </c:barChart>
      <c:valAx>
        <c:axId val="72628096"/>
        <c:scaling>
          <c:orientation val="minMax"/>
        </c:scaling>
        <c:axPos val="l"/>
        <c:majorGridlines/>
        <c:numFmt formatCode="General" sourceLinked="1"/>
        <c:tickLblPos val="nextTo"/>
        <c:crossAx val="72629632"/>
        <c:crosses val="autoZero"/>
        <c:crossBetween val="between"/>
      </c:valAx>
      <c:catAx>
        <c:axId val="72629632"/>
        <c:scaling>
          <c:orientation val="minMax"/>
        </c:scaling>
        <c:axPos val="b"/>
        <c:tickLblPos val="nextTo"/>
        <c:crossAx val="72628096"/>
        <c:crosses val="autoZero"/>
        <c:auto val="1"/>
        <c:lblAlgn val="ctr"/>
        <c:lblOffset val="100"/>
      </c:cat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dLbls>
            <c:showVal val="1"/>
          </c:dLbls>
          <c:cat>
            <c:strRef>
              <c:f>Лист7!$A$1:$A$14</c:f>
              <c:strCache>
                <c:ptCount val="14"/>
                <c:pt idx="0">
                  <c:v>Александр Колпаков</c:v>
                </c:pt>
                <c:pt idx="1">
                  <c:v>Ектериная Соловьева</c:v>
                </c:pt>
                <c:pt idx="2">
                  <c:v>Елена Нечаева</c:v>
                </c:pt>
                <c:pt idx="3">
                  <c:v>Елена Танажко</c:v>
                </c:pt>
                <c:pt idx="4">
                  <c:v>Константин Куркин</c:v>
                </c:pt>
                <c:pt idx="5">
                  <c:v>Марина Богомягкова</c:v>
                </c:pt>
                <c:pt idx="6">
                  <c:v>Марина Скляренко</c:v>
                </c:pt>
                <c:pt idx="7">
                  <c:v>Марина Скляренко, Анна Тетерина</c:v>
                </c:pt>
                <c:pt idx="8">
                  <c:v>Олеся Дворак*</c:v>
                </c:pt>
                <c:pt idx="9">
                  <c:v>Ольга Великанова</c:v>
                </c:pt>
                <c:pt idx="10">
                  <c:v>Ольга Величко*</c:v>
                </c:pt>
                <c:pt idx="11">
                  <c:v>от редакции</c:v>
                </c:pt>
                <c:pt idx="12">
                  <c:v>Павел Самиев*</c:v>
                </c:pt>
                <c:pt idx="13">
                  <c:v>Сергей Шестаков</c:v>
                </c:pt>
              </c:strCache>
            </c:strRef>
          </c:cat>
          <c:val>
            <c:numRef>
              <c:f>Лист7!$B$1:$B$14</c:f>
              <c:numCache>
                <c:formatCode>General</c:formatCode>
                <c:ptCount val="14"/>
                <c:pt idx="0">
                  <c:v>5</c:v>
                </c:pt>
                <c:pt idx="1">
                  <c:v>1</c:v>
                </c:pt>
                <c:pt idx="2">
                  <c:v>3</c:v>
                </c:pt>
                <c:pt idx="3">
                  <c:v>1</c:v>
                </c:pt>
                <c:pt idx="4">
                  <c:v>3</c:v>
                </c:pt>
                <c:pt idx="5">
                  <c:v>2</c:v>
                </c:pt>
                <c:pt idx="6">
                  <c:v>11</c:v>
                </c:pt>
                <c:pt idx="7">
                  <c:v>1</c:v>
                </c:pt>
                <c:pt idx="8">
                  <c:v>1</c:v>
                </c:pt>
                <c:pt idx="9">
                  <c:v>2</c:v>
                </c:pt>
                <c:pt idx="10">
                  <c:v>1</c:v>
                </c:pt>
                <c:pt idx="11">
                  <c:v>3</c:v>
                </c:pt>
                <c:pt idx="12">
                  <c:v>1</c:v>
                </c:pt>
                <c:pt idx="13">
                  <c:v>10</c:v>
                </c:pt>
              </c:numCache>
            </c:numRef>
          </c:val>
        </c:ser>
        <c:shape val="box"/>
        <c:axId val="106144896"/>
        <c:axId val="106146432"/>
        <c:axId val="0"/>
      </c:bar3DChart>
      <c:catAx>
        <c:axId val="106144896"/>
        <c:scaling>
          <c:orientation val="minMax"/>
        </c:scaling>
        <c:axPos val="b"/>
        <c:tickLblPos val="nextTo"/>
        <c:crossAx val="106146432"/>
        <c:crosses val="autoZero"/>
        <c:auto val="1"/>
        <c:lblAlgn val="ctr"/>
        <c:lblOffset val="100"/>
      </c:catAx>
      <c:valAx>
        <c:axId val="106146432"/>
        <c:scaling>
          <c:orientation val="minMax"/>
        </c:scaling>
        <c:axPos val="l"/>
        <c:majorGridlines/>
        <c:numFmt formatCode="General" sourceLinked="1"/>
        <c:tickLblPos val="nextTo"/>
        <c:crossAx val="10614489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1090023686652699"/>
          <c:y val="1.3438243664854419E-2"/>
          <c:w val="0.56933310647833324"/>
          <c:h val="0.8990546914364177"/>
        </c:manualLayout>
      </c:layout>
      <c:barChart>
        <c:barDir val="bar"/>
        <c:grouping val="clustered"/>
        <c:ser>
          <c:idx val="0"/>
          <c:order val="0"/>
          <c:cat>
            <c:strRef>
              <c:f>'2016'!$B$184:$B$213</c:f>
              <c:strCache>
                <c:ptCount val="30"/>
                <c:pt idx="0">
                  <c:v>Эмма Терченко</c:v>
                </c:pt>
                <c:pt idx="1">
                  <c:v>Сергей Домущий</c:v>
                </c:pt>
                <c:pt idx="2">
                  <c:v>Светлана Рагимова</c:v>
                </c:pt>
                <c:pt idx="3">
                  <c:v>Рубрику ведет группа "Прямая речь"</c:v>
                </c:pt>
                <c:pt idx="4">
                  <c:v>Роман Кутузов</c:v>
                </c:pt>
                <c:pt idx="5">
                  <c:v>Николай Адронников</c:v>
                </c:pt>
                <c:pt idx="6">
                  <c:v>Надежда Петрова</c:v>
                </c:pt>
                <c:pt idx="7">
                  <c:v>Мария Шер</c:v>
                </c:pt>
                <c:pt idx="8">
                  <c:v>Мария Либерман</c:v>
                </c:pt>
                <c:pt idx="9">
                  <c:v>Мария Глушенкова</c:v>
                </c:pt>
                <c:pt idx="10">
                  <c:v>Марина Виллер</c:v>
                </c:pt>
                <c:pt idx="11">
                  <c:v>Максим Кваша</c:v>
                </c:pt>
                <c:pt idx="12">
                  <c:v>Максим Буйлов</c:v>
                </c:pt>
                <c:pt idx="13">
                  <c:v>Катерина Борнукова</c:v>
                </c:pt>
                <c:pt idx="14">
                  <c:v>Ирина Бегимбетова</c:v>
                </c:pt>
                <c:pt idx="15">
                  <c:v>Илья Зиновьев </c:v>
                </c:pt>
                <c:pt idx="16">
                  <c:v>Илья Дашковский</c:v>
                </c:pt>
                <c:pt idx="17">
                  <c:v>Иван Сафронов</c:v>
                </c:pt>
                <c:pt idx="18">
                  <c:v>Елена Вебер</c:v>
                </c:pt>
                <c:pt idx="19">
                  <c:v>Екатерина Емельянова</c:v>
                </c:pt>
                <c:pt idx="20">
                  <c:v>Глеб Баранов</c:v>
                </c:pt>
                <c:pt idx="21">
                  <c:v>Владимир Рувинский</c:v>
                </c:pt>
                <c:pt idx="22">
                  <c:v>Владимир Боровой</c:v>
                </c:pt>
                <c:pt idx="23">
                  <c:v>Афсати Джусойти</c:v>
                </c:pt>
                <c:pt idx="24">
                  <c:v>Артем Никитин</c:v>
                </c:pt>
                <c:pt idx="25">
                  <c:v>Анастасия Мануйлова</c:v>
                </c:pt>
                <c:pt idx="26">
                  <c:v>Алексей Боярский</c:v>
                </c:pt>
                <c:pt idx="27">
                  <c:v>Алексей Алексеев</c:v>
                </c:pt>
                <c:pt idx="28">
                  <c:v>Александр Кравецкий</c:v>
                </c:pt>
                <c:pt idx="29">
                  <c:v>Александр Зотин</c:v>
                </c:pt>
              </c:strCache>
            </c:strRef>
          </c:cat>
          <c:val>
            <c:numRef>
              <c:f>'2016'!$C$184:$C$213</c:f>
              <c:numCache>
                <c:formatCode>General</c:formatCode>
                <c:ptCount val="30"/>
                <c:pt idx="0">
                  <c:v>1</c:v>
                </c:pt>
                <c:pt idx="1">
                  <c:v>2</c:v>
                </c:pt>
                <c:pt idx="2">
                  <c:v>1</c:v>
                </c:pt>
                <c:pt idx="3">
                  <c:v>4</c:v>
                </c:pt>
                <c:pt idx="4">
                  <c:v>2</c:v>
                </c:pt>
                <c:pt idx="5">
                  <c:v>1</c:v>
                </c:pt>
                <c:pt idx="6">
                  <c:v>8</c:v>
                </c:pt>
                <c:pt idx="7">
                  <c:v>2</c:v>
                </c:pt>
                <c:pt idx="8">
                  <c:v>3</c:v>
                </c:pt>
                <c:pt idx="9">
                  <c:v>6</c:v>
                </c:pt>
                <c:pt idx="10">
                  <c:v>1</c:v>
                </c:pt>
                <c:pt idx="11">
                  <c:v>4</c:v>
                </c:pt>
                <c:pt idx="12">
                  <c:v>3</c:v>
                </c:pt>
                <c:pt idx="13">
                  <c:v>1</c:v>
                </c:pt>
                <c:pt idx="14">
                  <c:v>2</c:v>
                </c:pt>
                <c:pt idx="15">
                  <c:v>2</c:v>
                </c:pt>
                <c:pt idx="16">
                  <c:v>6</c:v>
                </c:pt>
                <c:pt idx="17">
                  <c:v>1</c:v>
                </c:pt>
                <c:pt idx="18">
                  <c:v>1</c:v>
                </c:pt>
                <c:pt idx="19">
                  <c:v>1</c:v>
                </c:pt>
                <c:pt idx="20">
                  <c:v>6</c:v>
                </c:pt>
                <c:pt idx="21">
                  <c:v>1</c:v>
                </c:pt>
                <c:pt idx="22">
                  <c:v>4</c:v>
                </c:pt>
                <c:pt idx="23">
                  <c:v>1</c:v>
                </c:pt>
                <c:pt idx="24">
                  <c:v>4</c:v>
                </c:pt>
                <c:pt idx="25">
                  <c:v>1</c:v>
                </c:pt>
                <c:pt idx="26">
                  <c:v>3</c:v>
                </c:pt>
                <c:pt idx="27">
                  <c:v>1</c:v>
                </c:pt>
                <c:pt idx="28">
                  <c:v>1</c:v>
                </c:pt>
                <c:pt idx="29">
                  <c:v>2</c:v>
                </c:pt>
              </c:numCache>
            </c:numRef>
          </c:val>
        </c:ser>
        <c:dLbls>
          <c:showVal val="1"/>
        </c:dLbls>
        <c:gapWidth val="75"/>
        <c:axId val="73276800"/>
        <c:axId val="73282688"/>
      </c:barChart>
      <c:catAx>
        <c:axId val="73276800"/>
        <c:scaling>
          <c:orientation val="minMax"/>
        </c:scaling>
        <c:axPos val="l"/>
        <c:majorTickMark val="none"/>
        <c:tickLblPos val="nextTo"/>
        <c:crossAx val="73282688"/>
        <c:crosses val="autoZero"/>
        <c:auto val="1"/>
        <c:lblAlgn val="ctr"/>
        <c:lblOffset val="100"/>
      </c:catAx>
      <c:valAx>
        <c:axId val="73282688"/>
        <c:scaling>
          <c:orientation val="minMax"/>
        </c:scaling>
        <c:axPos val="b"/>
        <c:numFmt formatCode="General" sourceLinked="1"/>
        <c:majorTickMark val="none"/>
        <c:tickLblPos val="nextTo"/>
        <c:crossAx val="73276800"/>
        <c:crosses val="autoZero"/>
        <c:crossBetween val="between"/>
      </c:valAx>
    </c:plotArea>
    <c:legend>
      <c:legendPos val="b"/>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0"/>
  <c:chart>
    <c:autoTitleDeleted val="1"/>
    <c:plotArea>
      <c:layout/>
      <c:barChart>
        <c:barDir val="col"/>
        <c:grouping val="clustered"/>
        <c:ser>
          <c:idx val="0"/>
          <c:order val="0"/>
          <c:tx>
            <c:strRef>
              <c:f>'[1]2017'!$C$66</c:f>
              <c:strCache>
                <c:ptCount val="1"/>
                <c:pt idx="0">
                  <c:v>Продажи</c:v>
                </c:pt>
              </c:strCache>
            </c:strRef>
          </c:tx>
          <c:dLbls>
            <c:showVal val="1"/>
          </c:dLbls>
          <c:cat>
            <c:strRef>
              <c:f>'[1]2017'!$B$67:$B$73</c:f>
              <c:strCache>
                <c:ptCount val="7"/>
                <c:pt idx="0">
                  <c:v>Бизнес</c:v>
                </c:pt>
                <c:pt idx="1">
                  <c:v>Главное</c:v>
                </c:pt>
                <c:pt idx="2">
                  <c:v>Личные финансы</c:v>
                </c:pt>
                <c:pt idx="3">
                  <c:v>Рейтинг</c:v>
                </c:pt>
                <c:pt idx="4">
                  <c:v>Слова и цифры</c:v>
                </c:pt>
                <c:pt idx="5">
                  <c:v>Экономика</c:v>
                </c:pt>
                <c:pt idx="6">
                  <c:v>Бонус</c:v>
                </c:pt>
              </c:strCache>
            </c:strRef>
          </c:cat>
          <c:val>
            <c:numRef>
              <c:f>'[1]2017'!$C$67:$C$73</c:f>
              <c:numCache>
                <c:formatCode>General</c:formatCode>
                <c:ptCount val="7"/>
                <c:pt idx="0">
                  <c:v>12</c:v>
                </c:pt>
                <c:pt idx="1">
                  <c:v>14</c:v>
                </c:pt>
                <c:pt idx="2">
                  <c:v>10</c:v>
                </c:pt>
                <c:pt idx="3">
                  <c:v>1</c:v>
                </c:pt>
                <c:pt idx="4">
                  <c:v>3</c:v>
                </c:pt>
                <c:pt idx="5">
                  <c:v>7</c:v>
                </c:pt>
                <c:pt idx="6">
                  <c:v>5</c:v>
                </c:pt>
              </c:numCache>
            </c:numRef>
          </c:val>
        </c:ser>
        <c:axId val="73320320"/>
        <c:axId val="73318784"/>
      </c:barChart>
      <c:valAx>
        <c:axId val="73318784"/>
        <c:scaling>
          <c:orientation val="minMax"/>
        </c:scaling>
        <c:axPos val="l"/>
        <c:majorGridlines/>
        <c:numFmt formatCode="General" sourceLinked="1"/>
        <c:tickLblPos val="nextTo"/>
        <c:crossAx val="73320320"/>
        <c:crosses val="autoZero"/>
        <c:crossBetween val="between"/>
      </c:valAx>
      <c:catAx>
        <c:axId val="73320320"/>
        <c:scaling>
          <c:orientation val="minMax"/>
        </c:scaling>
        <c:axPos val="b"/>
        <c:tickLblPos val="nextTo"/>
        <c:crossAx val="73318784"/>
        <c:crosses val="autoZero"/>
        <c:auto val="1"/>
        <c:lblAlgn val="ctr"/>
        <c:lblOffset val="100"/>
      </c:cat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cat>
            <c:strRef>
              <c:f>'2017'!$C$71:$C$91</c:f>
              <c:strCache>
                <c:ptCount val="21"/>
                <c:pt idx="0">
                  <c:v>Сергей Селеев</c:v>
                </c:pt>
                <c:pt idx="1">
                  <c:v>Сергей Мануков </c:v>
                </c:pt>
                <c:pt idx="2">
                  <c:v>Надежда Петрова</c:v>
                </c:pt>
                <c:pt idx="3">
                  <c:v>Мария Либерман</c:v>
                </c:pt>
                <c:pt idx="4">
                  <c:v>Мария Глушенкова</c:v>
                </c:pt>
                <c:pt idx="5">
                  <c:v>Максим Кваша</c:v>
                </c:pt>
                <c:pt idx="6">
                  <c:v>Максим Буйлов</c:v>
                </c:pt>
                <c:pt idx="7">
                  <c:v>Ирина Бегимбетова</c:v>
                </c:pt>
                <c:pt idx="8">
                  <c:v>Илья Носырев </c:v>
                </c:pt>
                <c:pt idx="9">
                  <c:v>Илья Зиновьев</c:v>
                </c:pt>
                <c:pt idx="10">
                  <c:v>Илья Дашковский</c:v>
                </c:pt>
                <c:pt idx="11">
                  <c:v>Иван Петров </c:v>
                </c:pt>
                <c:pt idx="12">
                  <c:v>Елена Чиркова</c:v>
                </c:pt>
                <c:pt idx="13">
                  <c:v>Екатерина Любавина</c:v>
                </c:pt>
                <c:pt idx="14">
                  <c:v>Евгений Кузнецов</c:v>
                </c:pt>
                <c:pt idx="15">
                  <c:v>Глеб Баранов</c:v>
                </c:pt>
                <c:pt idx="16">
                  <c:v>Владимир Рубинский</c:v>
                </c:pt>
                <c:pt idx="17">
                  <c:v>Владимир Боровой</c:v>
                </c:pt>
                <c:pt idx="18">
                  <c:v>Борис Барабанов</c:v>
                </c:pt>
                <c:pt idx="19">
                  <c:v>Алексей Потапов </c:v>
                </c:pt>
                <c:pt idx="20">
                  <c:v>Александр Зотин</c:v>
                </c:pt>
              </c:strCache>
            </c:strRef>
          </c:cat>
          <c:val>
            <c:numRef>
              <c:f>'2017'!$D$71:$D$91</c:f>
              <c:numCache>
                <c:formatCode>General</c:formatCode>
                <c:ptCount val="21"/>
                <c:pt idx="0">
                  <c:v>1</c:v>
                </c:pt>
                <c:pt idx="1">
                  <c:v>1</c:v>
                </c:pt>
                <c:pt idx="2">
                  <c:v>3</c:v>
                </c:pt>
                <c:pt idx="3">
                  <c:v>2</c:v>
                </c:pt>
                <c:pt idx="4">
                  <c:v>4</c:v>
                </c:pt>
                <c:pt idx="5">
                  <c:v>2</c:v>
                </c:pt>
                <c:pt idx="6">
                  <c:v>3</c:v>
                </c:pt>
                <c:pt idx="7">
                  <c:v>3</c:v>
                </c:pt>
                <c:pt idx="8">
                  <c:v>1</c:v>
                </c:pt>
                <c:pt idx="9">
                  <c:v>4</c:v>
                </c:pt>
                <c:pt idx="10">
                  <c:v>1</c:v>
                </c:pt>
                <c:pt idx="11">
                  <c:v>1</c:v>
                </c:pt>
                <c:pt idx="12">
                  <c:v>1</c:v>
                </c:pt>
                <c:pt idx="13">
                  <c:v>1</c:v>
                </c:pt>
                <c:pt idx="14">
                  <c:v>2</c:v>
                </c:pt>
                <c:pt idx="15">
                  <c:v>1</c:v>
                </c:pt>
                <c:pt idx="16">
                  <c:v>4</c:v>
                </c:pt>
                <c:pt idx="17">
                  <c:v>2</c:v>
                </c:pt>
                <c:pt idx="18">
                  <c:v>1</c:v>
                </c:pt>
                <c:pt idx="19">
                  <c:v>1</c:v>
                </c:pt>
                <c:pt idx="20">
                  <c:v>3</c:v>
                </c:pt>
              </c:numCache>
            </c:numRef>
          </c:val>
        </c:ser>
        <c:axId val="73540736"/>
        <c:axId val="73542272"/>
      </c:barChart>
      <c:catAx>
        <c:axId val="73540736"/>
        <c:scaling>
          <c:orientation val="minMax"/>
        </c:scaling>
        <c:axPos val="l"/>
        <c:tickLblPos val="nextTo"/>
        <c:crossAx val="73542272"/>
        <c:crosses val="autoZero"/>
        <c:auto val="1"/>
        <c:lblAlgn val="ctr"/>
        <c:lblOffset val="100"/>
      </c:catAx>
      <c:valAx>
        <c:axId val="73542272"/>
        <c:scaling>
          <c:orientation val="minMax"/>
        </c:scaling>
        <c:axPos val="b"/>
        <c:majorGridlines/>
        <c:numFmt formatCode="General" sourceLinked="1"/>
        <c:tickLblPos val="nextTo"/>
        <c:crossAx val="73540736"/>
        <c:crosses val="autoZero"/>
        <c:crossBetween val="between"/>
        <c:majorUnit val="1"/>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pivotSource>
    <c:name>[Книга1 северо запад (Автосохраненный).xlsx]2016!СводнаяТаблица2</c:name>
    <c:fmtId val="7"/>
  </c:pivotSource>
  <c:chart>
    <c:autoTitleDeleted val="1"/>
    <c:pivotFmts>
      <c:pivotFmt>
        <c:idx val="0"/>
        <c:marker>
          <c:symbol val="none"/>
        </c:marker>
      </c:pivotFmt>
      <c:pivotFmt>
        <c:idx val="1"/>
        <c:marker>
          <c:symbol val="none"/>
        </c:marker>
      </c:pivotFmt>
    </c:pivotFmts>
    <c:view3D>
      <c:rAngAx val="1"/>
    </c:view3D>
    <c:plotArea>
      <c:layout/>
      <c:bar3DChart>
        <c:barDir val="col"/>
        <c:grouping val="clustered"/>
        <c:ser>
          <c:idx val="0"/>
          <c:order val="0"/>
          <c:tx>
            <c:strRef>
              <c:f>'2016'!$B$3</c:f>
              <c:strCache>
                <c:ptCount val="1"/>
                <c:pt idx="0">
                  <c:v>Итог</c:v>
                </c:pt>
              </c:strCache>
            </c:strRef>
          </c:tx>
          <c:dLbls>
            <c:showVal val="1"/>
          </c:dLbls>
          <c:cat>
            <c:strRef>
              <c:f>'2016'!$A$4:$A$17</c:f>
              <c:strCache>
                <c:ptCount val="13"/>
                <c:pt idx="0">
                  <c:v>Культура</c:v>
                </c:pt>
                <c:pt idx="1">
                  <c:v>Мнение</c:v>
                </c:pt>
                <c:pt idx="2">
                  <c:v>Общество</c:v>
                </c:pt>
                <c:pt idx="3">
                  <c:v>от редакции</c:v>
                </c:pt>
                <c:pt idx="4">
                  <c:v>Повестка дня</c:v>
                </c:pt>
                <c:pt idx="5">
                  <c:v>Рейтинг быстрорастущих несырьевых экспортеров СЗФО</c:v>
                </c:pt>
                <c:pt idx="6">
                  <c:v>Русский бизнес</c:v>
                </c:pt>
                <c:pt idx="7">
                  <c:v>Специальный доклад </c:v>
                </c:pt>
                <c:pt idx="8">
                  <c:v>Специальный проект </c:v>
                </c:pt>
                <c:pt idx="9">
                  <c:v>Спецпроект: 25 лет восстановления российско-израильских дипломатических отношений</c:v>
                </c:pt>
                <c:pt idx="10">
                  <c:v>тема недели</c:v>
                </c:pt>
                <c:pt idx="11">
                  <c:v>Топ 250 рейтинг крупнейших компаний СЗФО-2016</c:v>
                </c:pt>
                <c:pt idx="12">
                  <c:v>Экономика и финансы</c:v>
                </c:pt>
              </c:strCache>
            </c:strRef>
          </c:cat>
          <c:val>
            <c:numRef>
              <c:f>'2016'!$B$4:$B$17</c:f>
              <c:numCache>
                <c:formatCode>General</c:formatCode>
                <c:ptCount val="13"/>
                <c:pt idx="0">
                  <c:v>8</c:v>
                </c:pt>
                <c:pt idx="1">
                  <c:v>1</c:v>
                </c:pt>
                <c:pt idx="2">
                  <c:v>9</c:v>
                </c:pt>
                <c:pt idx="3">
                  <c:v>2</c:v>
                </c:pt>
                <c:pt idx="4">
                  <c:v>10</c:v>
                </c:pt>
                <c:pt idx="5">
                  <c:v>1</c:v>
                </c:pt>
                <c:pt idx="6">
                  <c:v>49</c:v>
                </c:pt>
                <c:pt idx="7">
                  <c:v>1</c:v>
                </c:pt>
                <c:pt idx="8">
                  <c:v>7</c:v>
                </c:pt>
                <c:pt idx="9">
                  <c:v>6</c:v>
                </c:pt>
                <c:pt idx="10">
                  <c:v>14</c:v>
                </c:pt>
                <c:pt idx="11">
                  <c:v>3</c:v>
                </c:pt>
                <c:pt idx="12">
                  <c:v>1</c:v>
                </c:pt>
              </c:numCache>
            </c:numRef>
          </c:val>
        </c:ser>
        <c:shape val="box"/>
        <c:axId val="73553792"/>
        <c:axId val="73555328"/>
        <c:axId val="0"/>
      </c:bar3DChart>
      <c:catAx>
        <c:axId val="73553792"/>
        <c:scaling>
          <c:orientation val="minMax"/>
        </c:scaling>
        <c:axPos val="b"/>
        <c:tickLblPos val="nextTo"/>
        <c:crossAx val="73555328"/>
        <c:crosses val="autoZero"/>
        <c:auto val="1"/>
        <c:lblAlgn val="ctr"/>
        <c:lblOffset val="100"/>
      </c:catAx>
      <c:valAx>
        <c:axId val="73555328"/>
        <c:scaling>
          <c:orientation val="minMax"/>
        </c:scaling>
        <c:axPos val="l"/>
        <c:majorGridlines/>
        <c:numFmt formatCode="General" sourceLinked="1"/>
        <c:tickLblPos val="nextTo"/>
        <c:crossAx val="73553792"/>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pivotSource>
    <c:name>[Книга1 северо запад (Автосохраненный).xlsx]сводная!СводнаяТаблица5</c:name>
    <c:fmtId val="5"/>
  </c:pivotSource>
  <c:chart>
    <c:autoTitleDeleted val="1"/>
    <c:pivotFmts>
      <c:pivotFmt>
        <c:idx val="0"/>
        <c:marker>
          <c:symbol val="none"/>
        </c:marker>
        <c:dLbl>
          <c:idx val="0"/>
          <c:spPr/>
          <c:txPr>
            <a:bodyPr/>
            <a:lstStyle/>
            <a:p>
              <a:pPr>
                <a:defRPr/>
              </a:pPr>
              <a:endParaRPr lang="ru-RU"/>
            </a:p>
          </c:txPr>
          <c:showVal val="1"/>
        </c:dLbl>
      </c:pivotFmt>
      <c:pivotFmt>
        <c:idx val="1"/>
        <c:marker>
          <c:symbol val="none"/>
        </c:marker>
        <c:dLbl>
          <c:idx val="0"/>
          <c:spPr/>
          <c:txPr>
            <a:bodyPr/>
            <a:lstStyle/>
            <a:p>
              <a:pPr>
                <a:defRPr/>
              </a:pPr>
              <a:endParaRPr lang="ru-RU"/>
            </a:p>
          </c:txPr>
          <c:showVal val="1"/>
        </c:dLbl>
      </c:pivotFmt>
    </c:pivotFmts>
    <c:view3D>
      <c:rAngAx val="1"/>
    </c:view3D>
    <c:plotArea>
      <c:layout/>
      <c:bar3DChart>
        <c:barDir val="col"/>
        <c:grouping val="clustered"/>
        <c:ser>
          <c:idx val="0"/>
          <c:order val="0"/>
          <c:tx>
            <c:strRef>
              <c:f>сводная!$B$3</c:f>
              <c:strCache>
                <c:ptCount val="1"/>
                <c:pt idx="0">
                  <c:v>Итог</c:v>
                </c:pt>
              </c:strCache>
            </c:strRef>
          </c:tx>
          <c:dLbls>
            <c:txPr>
              <a:bodyPr/>
              <a:lstStyle/>
              <a:p>
                <a:pPr>
                  <a:defRPr/>
                </a:pPr>
                <a:endParaRPr lang="ru-RU"/>
              </a:p>
            </c:txPr>
            <c:showVal val="1"/>
          </c:dLbls>
          <c:cat>
            <c:strRef>
              <c:f>сводная!$A$4:$A$31</c:f>
              <c:strCache>
                <c:ptCount val="27"/>
                <c:pt idx="0">
                  <c:v>Бизнес-образование</c:v>
                </c:pt>
                <c:pt idx="1">
                  <c:v>Зеленая экономика</c:v>
                </c:pt>
                <c:pt idx="2">
                  <c:v>Интервью </c:v>
                </c:pt>
                <c:pt idx="3">
                  <c:v>Информационные технологии</c:v>
                </c:pt>
                <c:pt idx="4">
                  <c:v>Исследование</c:v>
                </c:pt>
                <c:pt idx="5">
                  <c:v>Культура</c:v>
                </c:pt>
                <c:pt idx="6">
                  <c:v>Культурный форум</c:v>
                </c:pt>
                <c:pt idx="7">
                  <c:v>Международный бизнес</c:v>
                </c:pt>
                <c:pt idx="8">
                  <c:v>Менеджмент роста</c:v>
                </c:pt>
                <c:pt idx="9">
                  <c:v>Наука и инновации</c:v>
                </c:pt>
                <c:pt idx="10">
                  <c:v>Общество </c:v>
                </c:pt>
                <c:pt idx="11">
                  <c:v>Повестка дня</c:v>
                </c:pt>
                <c:pt idx="12">
                  <c:v>Промышленные технологии</c:v>
                </c:pt>
                <c:pt idx="13">
                  <c:v>Русский бизнес</c:v>
                </c:pt>
                <c:pt idx="14">
                  <c:v>Санкт-Петербург</c:v>
                </c:pt>
                <c:pt idx="15">
                  <c:v>Специальный доклад </c:v>
                </c:pt>
                <c:pt idx="16">
                  <c:v>Специальный проект </c:v>
                </c:pt>
                <c:pt idx="17">
                  <c:v>Специальный проект «Антикоррупционный Петербург – главенство общественных интересов»</c:v>
                </c:pt>
                <c:pt idx="18">
                  <c:v>Специальный проект год экологии в России на примере проектов реализуемых в Санкт-Петербурге</c:v>
                </c:pt>
                <c:pt idx="19">
                  <c:v>тема недели</c:v>
                </c:pt>
                <c:pt idx="20">
                  <c:v>тема номера</c:v>
                </c:pt>
                <c:pt idx="21">
                  <c:v>Топ 250</c:v>
                </c:pt>
                <c:pt idx="22">
                  <c:v>Финансы </c:v>
                </c:pt>
                <c:pt idx="23">
                  <c:v>Частная медицина </c:v>
                </c:pt>
                <c:pt idx="24">
                  <c:v>Экология </c:v>
                </c:pt>
                <c:pt idx="25">
                  <c:v>Экономика и финансы</c:v>
                </c:pt>
                <c:pt idx="26">
                  <c:v>Эксперт года</c:v>
                </c:pt>
              </c:strCache>
            </c:strRef>
          </c:cat>
          <c:val>
            <c:numRef>
              <c:f>сводная!$B$4:$B$31</c:f>
              <c:numCache>
                <c:formatCode>General</c:formatCode>
                <c:ptCount val="27"/>
                <c:pt idx="0">
                  <c:v>1</c:v>
                </c:pt>
                <c:pt idx="1">
                  <c:v>1</c:v>
                </c:pt>
                <c:pt idx="2">
                  <c:v>1</c:v>
                </c:pt>
                <c:pt idx="3">
                  <c:v>1</c:v>
                </c:pt>
                <c:pt idx="4">
                  <c:v>1</c:v>
                </c:pt>
                <c:pt idx="5">
                  <c:v>7</c:v>
                </c:pt>
                <c:pt idx="6">
                  <c:v>3</c:v>
                </c:pt>
                <c:pt idx="7">
                  <c:v>3</c:v>
                </c:pt>
                <c:pt idx="8">
                  <c:v>2</c:v>
                </c:pt>
                <c:pt idx="9">
                  <c:v>1</c:v>
                </c:pt>
                <c:pt idx="10">
                  <c:v>1</c:v>
                </c:pt>
                <c:pt idx="11">
                  <c:v>11</c:v>
                </c:pt>
                <c:pt idx="12">
                  <c:v>1</c:v>
                </c:pt>
                <c:pt idx="13">
                  <c:v>38</c:v>
                </c:pt>
                <c:pt idx="14">
                  <c:v>1</c:v>
                </c:pt>
                <c:pt idx="15">
                  <c:v>8</c:v>
                </c:pt>
                <c:pt idx="16">
                  <c:v>5</c:v>
                </c:pt>
                <c:pt idx="17">
                  <c:v>6</c:v>
                </c:pt>
                <c:pt idx="18">
                  <c:v>6</c:v>
                </c:pt>
                <c:pt idx="19">
                  <c:v>9</c:v>
                </c:pt>
                <c:pt idx="20">
                  <c:v>2</c:v>
                </c:pt>
                <c:pt idx="21">
                  <c:v>9</c:v>
                </c:pt>
                <c:pt idx="22">
                  <c:v>1</c:v>
                </c:pt>
                <c:pt idx="23">
                  <c:v>4</c:v>
                </c:pt>
                <c:pt idx="24">
                  <c:v>1</c:v>
                </c:pt>
                <c:pt idx="25">
                  <c:v>8</c:v>
                </c:pt>
                <c:pt idx="26">
                  <c:v>3</c:v>
                </c:pt>
              </c:numCache>
            </c:numRef>
          </c:val>
        </c:ser>
        <c:shape val="box"/>
        <c:axId val="73594368"/>
        <c:axId val="73595904"/>
        <c:axId val="0"/>
      </c:bar3DChart>
      <c:catAx>
        <c:axId val="73594368"/>
        <c:scaling>
          <c:orientation val="minMax"/>
        </c:scaling>
        <c:axPos val="b"/>
        <c:tickLblPos val="nextTo"/>
        <c:crossAx val="73595904"/>
        <c:crosses val="autoZero"/>
        <c:auto val="1"/>
        <c:lblAlgn val="ctr"/>
        <c:lblOffset val="100"/>
      </c:catAx>
      <c:valAx>
        <c:axId val="73595904"/>
        <c:scaling>
          <c:orientation val="minMax"/>
        </c:scaling>
        <c:axPos val="l"/>
        <c:majorGridlines/>
        <c:numFmt formatCode="General" sourceLinked="1"/>
        <c:tickLblPos val="nextTo"/>
        <c:crossAx val="73594368"/>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dLbls>
            <c:showVal val="1"/>
          </c:dLbls>
          <c:cat>
            <c:strRef>
              <c:f>Лист9!$B$49:$B$58</c:f>
              <c:strCache>
                <c:ptCount val="10"/>
                <c:pt idx="0">
                  <c:v>Коммуникация</c:v>
                </c:pt>
                <c:pt idx="1">
                  <c:v>Рейтинг крупнейших транспортно-логистических компаний СЗФО</c:v>
                </c:pt>
                <c:pt idx="2">
                  <c:v>Урбанистика</c:v>
                </c:pt>
                <c:pt idx="3">
                  <c:v>Банки</c:v>
                </c:pt>
                <c:pt idx="4">
                  <c:v>Банковский рейтинг СЗФО</c:v>
                </c:pt>
                <c:pt idx="5">
                  <c:v>Индустриальные парки</c:v>
                </c:pt>
                <c:pt idx="6">
                  <c:v>Недвижимость</c:v>
                </c:pt>
                <c:pt idx="7">
                  <c:v>Топливно-энергетический комплекс</c:v>
                </c:pt>
                <c:pt idx="8">
                  <c:v>Экономика СЗФО</c:v>
                </c:pt>
                <c:pt idx="9">
                  <c:v>Туризм</c:v>
                </c:pt>
              </c:strCache>
            </c:strRef>
          </c:cat>
          <c:val>
            <c:numRef>
              <c:f>Лист9!$C$49:$C$58</c:f>
              <c:numCache>
                <c:formatCode>General</c:formatCode>
                <c:ptCount val="10"/>
                <c:pt idx="0">
                  <c:v>2</c:v>
                </c:pt>
                <c:pt idx="1">
                  <c:v>2</c:v>
                </c:pt>
                <c:pt idx="2">
                  <c:v>2</c:v>
                </c:pt>
                <c:pt idx="3">
                  <c:v>3</c:v>
                </c:pt>
                <c:pt idx="4">
                  <c:v>2</c:v>
                </c:pt>
                <c:pt idx="5">
                  <c:v>3</c:v>
                </c:pt>
                <c:pt idx="6">
                  <c:v>3</c:v>
                </c:pt>
                <c:pt idx="7">
                  <c:v>3</c:v>
                </c:pt>
                <c:pt idx="8">
                  <c:v>3</c:v>
                </c:pt>
                <c:pt idx="9">
                  <c:v>9</c:v>
                </c:pt>
              </c:numCache>
            </c:numRef>
          </c:val>
        </c:ser>
        <c:axId val="135464064"/>
        <c:axId val="135465600"/>
      </c:barChart>
      <c:catAx>
        <c:axId val="135464064"/>
        <c:scaling>
          <c:orientation val="minMax"/>
        </c:scaling>
        <c:axPos val="l"/>
        <c:tickLblPos val="nextTo"/>
        <c:crossAx val="135465600"/>
        <c:crosses val="autoZero"/>
        <c:auto val="1"/>
        <c:lblAlgn val="ctr"/>
        <c:lblOffset val="100"/>
      </c:catAx>
      <c:valAx>
        <c:axId val="135465600"/>
        <c:scaling>
          <c:orientation val="minMax"/>
        </c:scaling>
        <c:axPos val="b"/>
        <c:majorGridlines/>
        <c:numFmt formatCode="General" sourceLinked="1"/>
        <c:tickLblPos val="nextTo"/>
        <c:crossAx val="13546406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bar"/>
        <c:grouping val="clustered"/>
        <c:ser>
          <c:idx val="0"/>
          <c:order val="0"/>
          <c:dLbls>
            <c:showVal val="1"/>
          </c:dLbls>
          <c:cat>
            <c:strRef>
              <c:f>Лист6!$D$2:$D$33</c:f>
              <c:strCache>
                <c:ptCount val="32"/>
                <c:pt idx="0">
                  <c:v>Автомобильный рынок</c:v>
                </c:pt>
                <c:pt idx="1">
                  <c:v>Банки Северо-Запада</c:v>
                </c:pt>
                <c:pt idx="2">
                  <c:v>Банковский сектор</c:v>
                </c:pt>
                <c:pt idx="3">
                  <c:v>Благовторительность</c:v>
                </c:pt>
                <c:pt idx="4">
                  <c:v>Внешняя торговля</c:v>
                </c:pt>
                <c:pt idx="5">
                  <c:v>Газовый рынок</c:v>
                </c:pt>
                <c:pt idx="6">
                  <c:v>Гостиничный рынок</c:v>
                </c:pt>
                <c:pt idx="7">
                  <c:v>Клиентоориентированность</c:v>
                </c:pt>
                <c:pt idx="8">
                  <c:v>Компетенции</c:v>
                </c:pt>
                <c:pt idx="9">
                  <c:v>Корпортативная Социальная отвественность (ксо) / ресторанный бизнес</c:v>
                </c:pt>
                <c:pt idx="10">
                  <c:v>КСО</c:v>
                </c:pt>
                <c:pt idx="11">
                  <c:v>Лизинг</c:v>
                </c:pt>
                <c:pt idx="12">
                  <c:v>Недвижимость</c:v>
                </c:pt>
                <c:pt idx="13">
                  <c:v>Организация мероприятия</c:v>
                </c:pt>
                <c:pt idx="14">
                  <c:v>Отрасль электроники</c:v>
                </c:pt>
                <c:pt idx="15">
                  <c:v>Предпринимательство</c:v>
                </c:pt>
                <c:pt idx="16">
                  <c:v>Рыбопромышленный комплекс</c:v>
                </c:pt>
                <c:pt idx="17">
                  <c:v>Рынок Комбикормов</c:v>
                </c:pt>
                <c:pt idx="18">
                  <c:v>Санаторно-Курортный комплекс</c:v>
                </c:pt>
                <c:pt idx="19">
                  <c:v>Стратегии развития / Банки</c:v>
                </c:pt>
                <c:pt idx="20">
                  <c:v>Страховой Рынок</c:v>
                </c:pt>
                <c:pt idx="21">
                  <c:v>Ценные бумаги</c:v>
                </c:pt>
                <c:pt idx="22">
                  <c:v>Элитная недвижимость</c:v>
                </c:pt>
                <c:pt idx="23">
                  <c:v>Автотранспорт</c:v>
                </c:pt>
                <c:pt idx="24">
                  <c:v>Индустриальные парки</c:v>
                </c:pt>
                <c:pt idx="25">
                  <c:v>Инновации</c:v>
                </c:pt>
                <c:pt idx="26">
                  <c:v>Промышленность северо-запада</c:v>
                </c:pt>
                <c:pt idx="27">
                  <c:v>Технология здоровья</c:v>
                </c:pt>
                <c:pt idx="28">
                  <c:v>Туризм</c:v>
                </c:pt>
                <c:pt idx="29">
                  <c:v>Экология</c:v>
                </c:pt>
                <c:pt idx="30">
                  <c:v>Деловая активность северо-запада</c:v>
                </c:pt>
                <c:pt idx="31">
                  <c:v>Индустрия гостеприимства</c:v>
                </c:pt>
              </c:strCache>
            </c:strRef>
          </c:cat>
          <c:val>
            <c:numRef>
              <c:f>Лист6!$E$2:$E$33</c:f>
              <c:numCache>
                <c:formatCode>General</c:formatCode>
                <c:ptCount val="32"/>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2</c:v>
                </c:pt>
                <c:pt idx="24">
                  <c:v>2</c:v>
                </c:pt>
                <c:pt idx="25">
                  <c:v>2</c:v>
                </c:pt>
                <c:pt idx="26">
                  <c:v>2</c:v>
                </c:pt>
                <c:pt idx="27">
                  <c:v>2</c:v>
                </c:pt>
                <c:pt idx="28">
                  <c:v>2</c:v>
                </c:pt>
                <c:pt idx="29">
                  <c:v>2</c:v>
                </c:pt>
                <c:pt idx="30">
                  <c:v>3</c:v>
                </c:pt>
                <c:pt idx="31">
                  <c:v>3</c:v>
                </c:pt>
              </c:numCache>
            </c:numRef>
          </c:val>
        </c:ser>
        <c:shape val="box"/>
        <c:axId val="101699584"/>
        <c:axId val="101701120"/>
        <c:axId val="0"/>
      </c:bar3DChart>
      <c:catAx>
        <c:axId val="101699584"/>
        <c:scaling>
          <c:orientation val="minMax"/>
        </c:scaling>
        <c:axPos val="l"/>
        <c:tickLblPos val="nextTo"/>
        <c:crossAx val="101701120"/>
        <c:crosses val="autoZero"/>
        <c:auto val="1"/>
        <c:lblAlgn val="ctr"/>
        <c:lblOffset val="100"/>
      </c:catAx>
      <c:valAx>
        <c:axId val="101701120"/>
        <c:scaling>
          <c:orientation val="minMax"/>
        </c:scaling>
        <c:axPos val="b"/>
        <c:majorGridlines/>
        <c:numFmt formatCode="General" sourceLinked="1"/>
        <c:tickLblPos val="nextTo"/>
        <c:crossAx val="101699584"/>
        <c:crosses val="autoZero"/>
        <c:crossBetween val="between"/>
        <c:majorUnit val="1"/>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dLbls>
            <c:showVal val="1"/>
          </c:dLbls>
          <c:cat>
            <c:strRef>
              <c:f>Лист8!$C$32:$C$41</c:f>
              <c:strCache>
                <c:ptCount val="10"/>
                <c:pt idx="0">
                  <c:v>Валерия Соловьева</c:v>
                </c:pt>
                <c:pt idx="1">
                  <c:v>Вероника Николаева</c:v>
                </c:pt>
                <c:pt idx="2">
                  <c:v>Екатерина Носкова* </c:v>
                </c:pt>
                <c:pt idx="3">
                  <c:v>Марина Скляренко, Роман Романюк</c:v>
                </c:pt>
                <c:pt idx="4">
                  <c:v>Сергей Шестаков</c:v>
                </c:pt>
                <c:pt idx="5">
                  <c:v>Роман Романюк</c:v>
                </c:pt>
                <c:pt idx="6">
                  <c:v>Константин Куркин</c:v>
                </c:pt>
                <c:pt idx="7">
                  <c:v>Александр Колпаков</c:v>
                </c:pt>
                <c:pt idx="8">
                  <c:v>от редакции</c:v>
                </c:pt>
                <c:pt idx="9">
                  <c:v>Марина Скляренко</c:v>
                </c:pt>
              </c:strCache>
            </c:strRef>
          </c:cat>
          <c:val>
            <c:numRef>
              <c:f>Лист8!$D$32:$D$41</c:f>
              <c:numCache>
                <c:formatCode>General</c:formatCode>
                <c:ptCount val="10"/>
                <c:pt idx="0">
                  <c:v>2</c:v>
                </c:pt>
                <c:pt idx="1">
                  <c:v>2</c:v>
                </c:pt>
                <c:pt idx="2">
                  <c:v>2</c:v>
                </c:pt>
                <c:pt idx="3">
                  <c:v>2</c:v>
                </c:pt>
                <c:pt idx="4">
                  <c:v>2</c:v>
                </c:pt>
                <c:pt idx="5">
                  <c:v>3</c:v>
                </c:pt>
                <c:pt idx="6">
                  <c:v>5</c:v>
                </c:pt>
                <c:pt idx="7">
                  <c:v>7</c:v>
                </c:pt>
                <c:pt idx="8">
                  <c:v>8</c:v>
                </c:pt>
                <c:pt idx="9">
                  <c:v>14</c:v>
                </c:pt>
              </c:numCache>
            </c:numRef>
          </c:val>
        </c:ser>
        <c:axId val="136180864"/>
        <c:axId val="138761344"/>
      </c:barChart>
      <c:catAx>
        <c:axId val="136180864"/>
        <c:scaling>
          <c:orientation val="minMax"/>
        </c:scaling>
        <c:axPos val="l"/>
        <c:tickLblPos val="nextTo"/>
        <c:crossAx val="138761344"/>
        <c:crosses val="autoZero"/>
        <c:auto val="1"/>
        <c:lblAlgn val="ctr"/>
        <c:lblOffset val="100"/>
      </c:catAx>
      <c:valAx>
        <c:axId val="138761344"/>
        <c:scaling>
          <c:orientation val="minMax"/>
        </c:scaling>
        <c:axPos val="b"/>
        <c:majorGridlines/>
        <c:numFmt formatCode="General" sourceLinked="1"/>
        <c:tickLblPos val="nextTo"/>
        <c:crossAx val="13618086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C07FC-65CC-437A-BB2C-1FABD24F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66</Pages>
  <Words>12333</Words>
  <Characters>70301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2018-05-08T05:10:00Z</cp:lastPrinted>
  <dcterms:created xsi:type="dcterms:W3CDTF">2018-05-08T03:23:00Z</dcterms:created>
  <dcterms:modified xsi:type="dcterms:W3CDTF">2018-05-10T14:57:00Z</dcterms:modified>
</cp:coreProperties>
</file>