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AB" w:rsidRDefault="008B3FAB" w:rsidP="008B3FAB">
      <w:pPr>
        <w:jc w:val="center"/>
      </w:pPr>
      <w:r>
        <w:t xml:space="preserve">Отзыв научного руководителя </w:t>
      </w:r>
    </w:p>
    <w:p w:rsidR="008B3FAB" w:rsidRDefault="008B3FAB" w:rsidP="008B3FAB">
      <w:pPr>
        <w:jc w:val="center"/>
      </w:pPr>
      <w:r>
        <w:t>о выпускной квалификационной работе (</w:t>
      </w:r>
      <w:proofErr w:type="spellStart"/>
      <w:r>
        <w:t>бакалавриат</w:t>
      </w:r>
      <w:proofErr w:type="spellEnd"/>
      <w:r>
        <w:t xml:space="preserve"> по направлению 45.03.02 «Лингвистика») </w:t>
      </w:r>
    </w:p>
    <w:p w:rsidR="008B3FAB" w:rsidRDefault="008B3FAB" w:rsidP="008B3FAB">
      <w:pPr>
        <w:jc w:val="center"/>
      </w:pPr>
      <w:r>
        <w:t>Чвановой Любови Михайловны</w:t>
      </w:r>
      <w:r>
        <w:t xml:space="preserve"> </w:t>
      </w:r>
    </w:p>
    <w:p w:rsidR="008B3FAB" w:rsidRPr="008B3FAB" w:rsidRDefault="008B3FAB" w:rsidP="008B3FAB">
      <w:pPr>
        <w:jc w:val="center"/>
        <w:rPr>
          <w:b/>
          <w:bCs/>
        </w:rPr>
      </w:pPr>
      <w:r>
        <w:t xml:space="preserve">на тему: </w:t>
      </w:r>
      <w:r w:rsidRPr="008B3FAB">
        <w:rPr>
          <w:rFonts w:eastAsia="Times New Roman"/>
          <w:b/>
          <w:szCs w:val="28"/>
          <w:lang w:eastAsia="en-US" w:bidi="ar-SA"/>
        </w:rPr>
        <w:t>Типы советизмов в художественном контексте и проблема их перевода на английский язык (на материале разных переводов повести М.А. Булгакова «Собачье сердце»)</w:t>
      </w:r>
    </w:p>
    <w:p w:rsidR="008B3FAB" w:rsidRDefault="008B3FAB" w:rsidP="008B3FAB">
      <w:pPr>
        <w:jc w:val="center"/>
        <w:rPr>
          <w:b/>
          <w:bCs/>
        </w:rPr>
      </w:pPr>
    </w:p>
    <w:p w:rsidR="008B3FAB" w:rsidRDefault="008B3FAB" w:rsidP="008B3FAB">
      <w:r>
        <w:t>В в</w:t>
      </w:r>
      <w:r>
        <w:t>ыпускн</w:t>
      </w:r>
      <w:r>
        <w:t>ой</w:t>
      </w:r>
      <w:r>
        <w:t xml:space="preserve"> работ</w:t>
      </w:r>
      <w:r>
        <w:t>е</w:t>
      </w:r>
      <w:r>
        <w:t xml:space="preserve"> </w:t>
      </w:r>
      <w:r>
        <w:t>Л.М. Чвановой</w:t>
      </w:r>
      <w:r>
        <w:t xml:space="preserve"> </w:t>
      </w:r>
      <w:r>
        <w:t xml:space="preserve">исследуется одна из </w:t>
      </w:r>
      <w:proofErr w:type="spellStart"/>
      <w:r>
        <w:t>лингвокультурологических</w:t>
      </w:r>
      <w:proofErr w:type="spellEnd"/>
      <w:r>
        <w:t xml:space="preserve"> проблем современной теории и практики перевода: идентификация и перевод советизмов</w:t>
      </w:r>
      <w:r>
        <w:t xml:space="preserve"> с </w:t>
      </w:r>
      <w:r>
        <w:t>русского</w:t>
      </w:r>
      <w:r>
        <w:t xml:space="preserve"> языка на </w:t>
      </w:r>
      <w:r>
        <w:t>английский</w:t>
      </w:r>
      <w:r>
        <w:t xml:space="preserve">. </w:t>
      </w:r>
      <w:r>
        <w:t xml:space="preserve">Реалии как </w:t>
      </w:r>
      <w:proofErr w:type="spellStart"/>
      <w:r>
        <w:t>лингвокультурологическое</w:t>
      </w:r>
      <w:proofErr w:type="spellEnd"/>
      <w:r>
        <w:t xml:space="preserve"> понятие получили достаточно широкое освещение в научной литературе,</w:t>
      </w:r>
      <w:r>
        <w:t xml:space="preserve"> однако</w:t>
      </w:r>
      <w:r>
        <w:t xml:space="preserve"> по-прежнему</w:t>
      </w:r>
      <w:r>
        <w:t xml:space="preserve"> </w:t>
      </w:r>
      <w:r>
        <w:t>многие вопросы в этой области остаются без ответа, и актуальность проблем очевидна</w:t>
      </w:r>
      <w:r>
        <w:t xml:space="preserve">. </w:t>
      </w:r>
      <w:r>
        <w:t>Н</w:t>
      </w:r>
      <w:r>
        <w:t xml:space="preserve">а примере </w:t>
      </w:r>
      <w:r>
        <w:t>повести</w:t>
      </w:r>
      <w:r w:rsidRPr="008350A1">
        <w:t xml:space="preserve"> </w:t>
      </w:r>
      <w:r>
        <w:t>М.А. Булгакова</w:t>
      </w:r>
      <w:r w:rsidRPr="008350A1">
        <w:t xml:space="preserve"> </w:t>
      </w:r>
      <w:r>
        <w:t>«Собачье сердце», рассматривая три разных ее перевода, Л.М. Чванова</w:t>
      </w:r>
      <w:r>
        <w:t xml:space="preserve"> анализирует </w:t>
      </w:r>
      <w:r>
        <w:t>советизмы как разновидность культурно-маркированной лексики и различные способы их передачи на английском языке с точки зрения сохранения исходной информации и коммуникативных функций исходных единиц</w:t>
      </w:r>
      <w:r>
        <w:t>.</w:t>
      </w:r>
    </w:p>
    <w:p w:rsidR="008B3FAB" w:rsidRDefault="008B3FAB" w:rsidP="00613B84">
      <w:r>
        <w:t>Обзор теоретических источников</w:t>
      </w:r>
      <w:r w:rsidR="00613B84">
        <w:t xml:space="preserve"> и</w:t>
      </w:r>
      <w:r>
        <w:t xml:space="preserve"> сопоставительный анализ </w:t>
      </w:r>
      <w:r>
        <w:t>советизмов</w:t>
      </w:r>
      <w:r>
        <w:t xml:space="preserve"> </w:t>
      </w:r>
      <w:r>
        <w:t>соответству</w:t>
      </w:r>
      <w:r w:rsidR="00613B84">
        <w:t>ю</w:t>
      </w:r>
      <w:bookmarkStart w:id="0" w:name="_GoBack"/>
      <w:bookmarkEnd w:id="0"/>
      <w:r>
        <w:t>т указанной во введении</w:t>
      </w:r>
      <w:r>
        <w:t xml:space="preserve"> цел</w:t>
      </w:r>
      <w:r>
        <w:t>и</w:t>
      </w:r>
      <w:r>
        <w:t xml:space="preserve"> и </w:t>
      </w:r>
      <w:r>
        <w:t>проставленным</w:t>
      </w:r>
      <w:r>
        <w:t xml:space="preserve"> задачам. В целом работа отличается самостоятельностью, выводы по результатам исследования обоснованы</w:t>
      </w:r>
      <w:r w:rsidR="00931707">
        <w:t xml:space="preserve">, в библиографии отражены современные </w:t>
      </w:r>
      <w:r w:rsidR="00613B84">
        <w:t>работы</w:t>
      </w:r>
      <w:r>
        <w:t>. ВКР рекомендуется к защите и заслуживает положительной оценки.</w:t>
      </w:r>
    </w:p>
    <w:p w:rsidR="008B3FAB" w:rsidRDefault="008B3FAB" w:rsidP="008B3FAB">
      <w:pPr>
        <w:ind w:firstLine="0"/>
      </w:pPr>
    </w:p>
    <w:p w:rsidR="008B3FAB" w:rsidRDefault="008B3FAB" w:rsidP="008B3FAB">
      <w:pPr>
        <w:ind w:firstLine="0"/>
      </w:pPr>
      <w:r>
        <w:t>28</w:t>
      </w:r>
      <w:r>
        <w:t xml:space="preserve"> мая 2018 г.</w:t>
      </w:r>
    </w:p>
    <w:p w:rsidR="008B3FAB" w:rsidRDefault="008B3FAB" w:rsidP="008B3FAB">
      <w:pPr>
        <w:ind w:firstLine="0"/>
      </w:pPr>
    </w:p>
    <w:p w:rsidR="008B3FAB" w:rsidRPr="008350A1" w:rsidRDefault="008B3FAB" w:rsidP="008B3FAB">
      <w:pPr>
        <w:ind w:firstLine="0"/>
      </w:pPr>
      <w:r>
        <w:t>Д.ф.н., профессор</w:t>
      </w:r>
      <w:r>
        <w:tab/>
      </w:r>
      <w:r>
        <w:tab/>
      </w:r>
      <w:r>
        <w:tab/>
      </w:r>
      <w:r>
        <w:tab/>
      </w:r>
      <w:r>
        <w:tab/>
        <w:t>Т.А. Казакова</w:t>
      </w:r>
    </w:p>
    <w:p w:rsidR="00625694" w:rsidRDefault="00625694"/>
    <w:sectPr w:rsidR="0062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C0EA4"/>
    <w:multiLevelType w:val="multilevel"/>
    <w:tmpl w:val="5E7081E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1.3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AB"/>
    <w:rsid w:val="00063CF7"/>
    <w:rsid w:val="0018056F"/>
    <w:rsid w:val="0020289C"/>
    <w:rsid w:val="00362C03"/>
    <w:rsid w:val="00613B84"/>
    <w:rsid w:val="00625694"/>
    <w:rsid w:val="008B3FAB"/>
    <w:rsid w:val="00931707"/>
    <w:rsid w:val="00C01152"/>
    <w:rsid w:val="00C1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ru-RU" w:bidi="he-I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AB"/>
  </w:style>
  <w:style w:type="paragraph" w:styleId="1">
    <w:name w:val="heading 1"/>
    <w:basedOn w:val="a"/>
    <w:next w:val="a"/>
    <w:link w:val="10"/>
    <w:uiPriority w:val="9"/>
    <w:qFormat/>
    <w:rsid w:val="001805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056F"/>
    <w:pPr>
      <w:keepNext/>
      <w:keepLines/>
      <w:numPr>
        <w:ilvl w:val="1"/>
        <w:numId w:val="37"/>
      </w:numPr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056F"/>
    <w:pPr>
      <w:keepNext/>
      <w:keepLines/>
      <w:numPr>
        <w:ilvl w:val="2"/>
        <w:numId w:val="3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56F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56F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056F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056F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056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56F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056F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805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05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05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05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05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18056F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ru-RU" w:bidi="he-I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AB"/>
  </w:style>
  <w:style w:type="paragraph" w:styleId="1">
    <w:name w:val="heading 1"/>
    <w:basedOn w:val="a"/>
    <w:next w:val="a"/>
    <w:link w:val="10"/>
    <w:uiPriority w:val="9"/>
    <w:qFormat/>
    <w:rsid w:val="001805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056F"/>
    <w:pPr>
      <w:keepNext/>
      <w:keepLines/>
      <w:numPr>
        <w:ilvl w:val="1"/>
        <w:numId w:val="37"/>
      </w:numPr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056F"/>
    <w:pPr>
      <w:keepNext/>
      <w:keepLines/>
      <w:numPr>
        <w:ilvl w:val="2"/>
        <w:numId w:val="3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56F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56F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056F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056F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056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56F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056F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805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05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05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05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05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18056F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3</cp:revision>
  <dcterms:created xsi:type="dcterms:W3CDTF">2018-05-28T20:09:00Z</dcterms:created>
  <dcterms:modified xsi:type="dcterms:W3CDTF">2018-05-28T20:27:00Z</dcterms:modified>
</cp:coreProperties>
</file>