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68" w:rsidRDefault="00001C2E" w:rsidP="00001C2E">
      <w:pPr>
        <w:tabs>
          <w:tab w:val="left" w:pos="90"/>
        </w:tabs>
        <w:spacing w:after="0" w:line="240" w:lineRule="auto"/>
        <w:jc w:val="center"/>
        <w:rPr>
          <w:lang w:val="ru-RU"/>
        </w:rPr>
      </w:pPr>
      <w:r>
        <w:rPr>
          <w:lang w:val="ru-RU"/>
        </w:rPr>
        <w:t>Санкт-Петербургский Государственный Университет</w:t>
      </w:r>
    </w:p>
    <w:p w:rsidR="00001C2E" w:rsidRDefault="00001C2E" w:rsidP="00001C2E">
      <w:pPr>
        <w:tabs>
          <w:tab w:val="left" w:pos="90"/>
        </w:tabs>
        <w:spacing w:after="0" w:line="240" w:lineRule="auto"/>
        <w:jc w:val="center"/>
        <w:rPr>
          <w:lang w:val="ru-RU"/>
        </w:rPr>
      </w:pPr>
      <w:r>
        <w:rPr>
          <w:lang w:val="ru-RU"/>
        </w:rPr>
        <w:t>Математико-механический факультет</w:t>
      </w:r>
    </w:p>
    <w:p w:rsidR="00001C2E" w:rsidRDefault="00001C2E" w:rsidP="00001C2E">
      <w:pPr>
        <w:tabs>
          <w:tab w:val="left" w:pos="90"/>
        </w:tabs>
        <w:spacing w:after="0" w:line="240" w:lineRule="auto"/>
        <w:jc w:val="center"/>
        <w:rPr>
          <w:lang w:val="ru-RU"/>
        </w:rPr>
      </w:pPr>
      <w:r>
        <w:rPr>
          <w:lang w:val="ru-RU"/>
        </w:rPr>
        <w:t>Кафедра системного программирования</w:t>
      </w:r>
    </w:p>
    <w:p w:rsidR="00001C2E" w:rsidRDefault="00001C2E" w:rsidP="00001C2E">
      <w:pPr>
        <w:tabs>
          <w:tab w:val="left" w:pos="90"/>
        </w:tabs>
        <w:spacing w:after="0" w:line="240" w:lineRule="auto"/>
        <w:jc w:val="center"/>
        <w:rPr>
          <w:lang w:val="ru-RU"/>
        </w:rPr>
      </w:pPr>
    </w:p>
    <w:p w:rsidR="00001C2E" w:rsidRDefault="00001C2E" w:rsidP="00001C2E">
      <w:pPr>
        <w:tabs>
          <w:tab w:val="left" w:pos="90"/>
        </w:tabs>
        <w:spacing w:after="0" w:line="240" w:lineRule="auto"/>
        <w:jc w:val="center"/>
        <w:rPr>
          <w:lang w:val="ru-RU"/>
        </w:rPr>
      </w:pPr>
      <w:r>
        <w:rPr>
          <w:lang w:val="ru-RU"/>
        </w:rPr>
        <w:t>Отзыв научного руководителя</w:t>
      </w:r>
    </w:p>
    <w:p w:rsidR="00001C2E" w:rsidRDefault="00001C2E" w:rsidP="00001C2E">
      <w:pPr>
        <w:tabs>
          <w:tab w:val="left" w:pos="90"/>
        </w:tabs>
        <w:spacing w:after="0" w:line="240" w:lineRule="auto"/>
        <w:jc w:val="center"/>
        <w:rPr>
          <w:lang w:val="ru-RU"/>
        </w:rPr>
      </w:pPr>
      <w:r>
        <w:rPr>
          <w:lang w:val="ru-RU"/>
        </w:rPr>
        <w:t>на выпускную квалификационную работу студент</w:t>
      </w:r>
      <w:r w:rsidR="00E0681B">
        <w:rPr>
          <w:lang w:val="ru-RU"/>
        </w:rPr>
        <w:t>а</w:t>
      </w:r>
      <w:r>
        <w:rPr>
          <w:lang w:val="ru-RU"/>
        </w:rPr>
        <w:t xml:space="preserve"> </w:t>
      </w:r>
      <w:r w:rsidR="0021410C">
        <w:rPr>
          <w:lang w:val="ru-RU"/>
        </w:rPr>
        <w:t>471</w:t>
      </w:r>
      <w:r>
        <w:rPr>
          <w:lang w:val="ru-RU"/>
        </w:rPr>
        <w:t xml:space="preserve"> группы</w:t>
      </w:r>
    </w:p>
    <w:p w:rsidR="00001C2E" w:rsidRDefault="003F5BA1" w:rsidP="00001C2E">
      <w:pPr>
        <w:tabs>
          <w:tab w:val="left" w:pos="90"/>
        </w:tabs>
        <w:spacing w:after="0" w:line="240" w:lineRule="auto"/>
        <w:jc w:val="center"/>
        <w:rPr>
          <w:lang w:val="ru-RU"/>
        </w:rPr>
      </w:pPr>
      <w:r>
        <w:rPr>
          <w:lang w:val="ru-RU"/>
        </w:rPr>
        <w:t>Тарасенко Никиты</w:t>
      </w:r>
      <w:r w:rsidR="00755C68">
        <w:rPr>
          <w:lang w:val="ru-RU"/>
        </w:rPr>
        <w:t xml:space="preserve"> Дмитриевича</w:t>
      </w:r>
    </w:p>
    <w:p w:rsidR="00001C2E" w:rsidRDefault="00001C2E" w:rsidP="00001C2E">
      <w:pPr>
        <w:tabs>
          <w:tab w:val="left" w:pos="90"/>
        </w:tabs>
        <w:ind w:firstLine="720"/>
        <w:jc w:val="center"/>
        <w:rPr>
          <w:lang w:val="ru-RU"/>
        </w:rPr>
      </w:pPr>
    </w:p>
    <w:p w:rsidR="00581121" w:rsidRDefault="00581121" w:rsidP="00BB7DD9">
      <w:pPr>
        <w:tabs>
          <w:tab w:val="left" w:pos="9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биоинформатике</w:t>
      </w:r>
      <w:proofErr w:type="spellEnd"/>
      <w:r>
        <w:rPr>
          <w:lang w:val="ru-RU"/>
        </w:rPr>
        <w:t xml:space="preserve"> задача поиска генов или их подобий в геноме живых организме остаётся актуальной задачей, поскольку хотя в общих чертах эволюционное древо на уровне отдельных видов построено, исследование происхождения отдельных генов всё ещё не завершено. Алгоритмы, связанные со скрытыми </w:t>
      </w:r>
      <w:proofErr w:type="spellStart"/>
      <w:r>
        <w:rPr>
          <w:lang w:val="ru-RU"/>
        </w:rPr>
        <w:t>марковскими</w:t>
      </w:r>
      <w:proofErr w:type="spellEnd"/>
      <w:r>
        <w:rPr>
          <w:lang w:val="ru-RU"/>
        </w:rPr>
        <w:t xml:space="preserve"> моделями (СММ), которые используются для решения этой задачи инструменте </w:t>
      </w:r>
      <w:proofErr w:type="spellStart"/>
      <w:r>
        <w:t>HMMer</w:t>
      </w:r>
      <w:proofErr w:type="spellEnd"/>
      <w:r>
        <w:rPr>
          <w:lang w:val="ru-RU"/>
        </w:rPr>
        <w:t xml:space="preserve"> – это вычислительно ёмкие алгоритмы, и их оптимизация для центральных процессоров, т.е. вычислителях с гомогенной архитектурой если и не достигла предела возможного, то близка к этому. При этом есть возможность и наработки по использованию гетерогенных вычислительных архитектур, в частности, связки центрального процессора и графической карты. </w:t>
      </w:r>
    </w:p>
    <w:p w:rsidR="00581121" w:rsidRDefault="00581121" w:rsidP="00BB7DD9">
      <w:pPr>
        <w:tabs>
          <w:tab w:val="left" w:pos="9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Перед Никитой была поставлена задача оптимизировать два связанных </w:t>
      </w:r>
      <w:r w:rsidR="00473E1C">
        <w:rPr>
          <w:lang w:val="ru-RU"/>
        </w:rPr>
        <w:t xml:space="preserve">друг с другом </w:t>
      </w:r>
      <w:r>
        <w:rPr>
          <w:lang w:val="ru-RU"/>
        </w:rPr>
        <w:t xml:space="preserve">алгоритма из алгоритмического конвейера </w:t>
      </w:r>
      <w:proofErr w:type="spellStart"/>
      <w:r>
        <w:t>HMMer</w:t>
      </w:r>
      <w:proofErr w:type="spellEnd"/>
      <w:r w:rsidRPr="00581121">
        <w:rPr>
          <w:lang w:val="ru-RU"/>
        </w:rPr>
        <w:t xml:space="preserve"> </w:t>
      </w:r>
      <w:r>
        <w:rPr>
          <w:lang w:val="ru-RU"/>
        </w:rPr>
        <w:t>–</w:t>
      </w:r>
      <w:r w:rsidRPr="00581121">
        <w:rPr>
          <w:lang w:val="ru-RU"/>
        </w:rPr>
        <w:t xml:space="preserve"> </w:t>
      </w:r>
      <w:r>
        <w:t>Forward</w:t>
      </w:r>
      <w:r w:rsidRPr="00581121">
        <w:rPr>
          <w:lang w:val="ru-RU"/>
        </w:rPr>
        <w:t xml:space="preserve"> </w:t>
      </w:r>
      <w:r>
        <w:rPr>
          <w:lang w:val="ru-RU"/>
        </w:rPr>
        <w:t xml:space="preserve">и </w:t>
      </w:r>
      <w:r>
        <w:t>Backward</w:t>
      </w:r>
      <w:r w:rsidRPr="00581121">
        <w:rPr>
          <w:lang w:val="ru-RU"/>
        </w:rPr>
        <w:t>-</w:t>
      </w:r>
      <w:r>
        <w:t>Forward</w:t>
      </w:r>
      <w:r>
        <w:rPr>
          <w:lang w:val="ru-RU"/>
        </w:rPr>
        <w:t xml:space="preserve">. </w:t>
      </w:r>
      <w:r w:rsidR="00473E1C">
        <w:rPr>
          <w:lang w:val="ru-RU"/>
        </w:rPr>
        <w:t xml:space="preserve">Оба они используют в своей работе динамическое программирование. </w:t>
      </w:r>
      <w:r>
        <w:rPr>
          <w:lang w:val="ru-RU"/>
        </w:rPr>
        <w:t xml:space="preserve">Они в меньшей степени рассматриваются в литературе, нежели алгоритмы </w:t>
      </w:r>
      <w:r>
        <w:t>SSV</w:t>
      </w:r>
      <w:r w:rsidRPr="00581121">
        <w:rPr>
          <w:lang w:val="ru-RU"/>
        </w:rPr>
        <w:t>/</w:t>
      </w:r>
      <w:r>
        <w:t>MSV</w:t>
      </w:r>
      <w:r>
        <w:rPr>
          <w:lang w:val="ru-RU"/>
        </w:rPr>
        <w:t xml:space="preserve"> и </w:t>
      </w:r>
      <w:proofErr w:type="spellStart"/>
      <w:r>
        <w:rPr>
          <w:lang w:val="ru-RU"/>
        </w:rPr>
        <w:t>Витерби</w:t>
      </w:r>
      <w:proofErr w:type="spellEnd"/>
      <w:r>
        <w:rPr>
          <w:lang w:val="ru-RU"/>
        </w:rPr>
        <w:t xml:space="preserve">, так как их удельный вес в вычислениях в </w:t>
      </w:r>
      <w:r w:rsidR="00473E1C">
        <w:rPr>
          <w:lang w:val="ru-RU"/>
        </w:rPr>
        <w:t xml:space="preserve">исходном </w:t>
      </w:r>
      <w:proofErr w:type="spellStart"/>
      <w:r w:rsidR="00473E1C">
        <w:t>HMMer</w:t>
      </w:r>
      <w:proofErr w:type="spellEnd"/>
      <w:r w:rsidR="00473E1C" w:rsidRPr="00473E1C">
        <w:rPr>
          <w:lang w:val="ru-RU"/>
        </w:rPr>
        <w:t xml:space="preserve"> </w:t>
      </w:r>
      <w:r w:rsidR="00473E1C">
        <w:rPr>
          <w:lang w:val="ru-RU"/>
        </w:rPr>
        <w:t xml:space="preserve">сравнительно невелик. Однако после оптимизаций других алгоритмов оказывается, что они становятся новым узким местом программной системы. </w:t>
      </w:r>
    </w:p>
    <w:p w:rsidR="00473E1C" w:rsidRDefault="00473E1C" w:rsidP="00BB7DD9">
      <w:pPr>
        <w:tabs>
          <w:tab w:val="left" w:pos="9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Сперва Никита анализирует аналогичные решения и делает вывод, что прямых аналогов его разработка не имеет, а реализации в более общих </w:t>
      </w:r>
      <w:proofErr w:type="spellStart"/>
      <w:r>
        <w:rPr>
          <w:lang w:val="ru-RU"/>
        </w:rPr>
        <w:t>фреймворках</w:t>
      </w:r>
      <w:proofErr w:type="spellEnd"/>
      <w:r>
        <w:rPr>
          <w:lang w:val="ru-RU"/>
        </w:rPr>
        <w:t xml:space="preserve"> плохо подходят к специфическим СММ, использующимся в </w:t>
      </w:r>
      <w:proofErr w:type="spellStart"/>
      <w:r>
        <w:t>HMMer</w:t>
      </w:r>
      <w:proofErr w:type="spellEnd"/>
      <w:r>
        <w:rPr>
          <w:lang w:val="ru-RU"/>
        </w:rPr>
        <w:t xml:space="preserve">. Далее он аккуратно описывает эти алгоритмы и предлагает модель оптимизации, в которой различные </w:t>
      </w:r>
      <w:proofErr w:type="spellStart"/>
      <w:r>
        <w:rPr>
          <w:lang w:val="ru-RU"/>
        </w:rPr>
        <w:t>подпоследовательности</w:t>
      </w:r>
      <w:proofErr w:type="spellEnd"/>
      <w:r>
        <w:rPr>
          <w:lang w:val="ru-RU"/>
        </w:rPr>
        <w:t xml:space="preserve"> генома анализируются против СММ гена различными мультипроцессорами, а в рамках одного мультипроцессора строка матрицы динамического программирования обрабатывается одновременно несколькими потоками, что отражает хорошее понимание им как зависимостей по данным в этих алгоритмах, так и принципов программирования для графических карт.</w:t>
      </w:r>
    </w:p>
    <w:p w:rsidR="00473E1C" w:rsidRPr="00200F15" w:rsidRDefault="00200F15" w:rsidP="00BB7DD9">
      <w:pPr>
        <w:tabs>
          <w:tab w:val="left" w:pos="9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В соответствии с этой моделью была написана реализация алгоритмов </w:t>
      </w:r>
      <w:r>
        <w:t>Forward</w:t>
      </w:r>
      <w:r w:rsidRPr="00200F15">
        <w:rPr>
          <w:lang w:val="ru-RU"/>
        </w:rPr>
        <w:t xml:space="preserve"> </w:t>
      </w:r>
      <w:r>
        <w:rPr>
          <w:lang w:val="ru-RU"/>
        </w:rPr>
        <w:t xml:space="preserve">и </w:t>
      </w:r>
      <w:r>
        <w:t>Backward</w:t>
      </w:r>
      <w:r w:rsidRPr="00200F15">
        <w:rPr>
          <w:lang w:val="ru-RU"/>
        </w:rPr>
        <w:t>-</w:t>
      </w:r>
      <w:r>
        <w:t>Forward</w:t>
      </w:r>
      <w:r w:rsidRPr="00200F15">
        <w:rPr>
          <w:lang w:val="ru-RU"/>
        </w:rPr>
        <w:t xml:space="preserve"> </w:t>
      </w:r>
      <w:r>
        <w:rPr>
          <w:lang w:val="ru-RU"/>
        </w:rPr>
        <w:t xml:space="preserve">с применением технологии </w:t>
      </w:r>
      <w:r>
        <w:t>NVIDIA</w:t>
      </w:r>
      <w:r w:rsidRPr="00200F15">
        <w:rPr>
          <w:lang w:val="ru-RU"/>
        </w:rPr>
        <w:t xml:space="preserve"> </w:t>
      </w:r>
      <w:r>
        <w:t>CUDA</w:t>
      </w:r>
      <w:r>
        <w:rPr>
          <w:lang w:val="ru-RU"/>
        </w:rPr>
        <w:t xml:space="preserve">. С данной реализацией был проведён ряд экспериментов, показавших ускорение как со стандартной версией </w:t>
      </w:r>
      <w:proofErr w:type="spellStart"/>
      <w:r>
        <w:t>HMMer</w:t>
      </w:r>
      <w:proofErr w:type="spellEnd"/>
      <w:r>
        <w:rPr>
          <w:lang w:val="ru-RU"/>
        </w:rPr>
        <w:t>, так и с оптимизированной под современные потоковые команды центрального процессора.</w:t>
      </w:r>
    </w:p>
    <w:p w:rsidR="00920A1C" w:rsidRPr="00920A1C" w:rsidRDefault="00920A1C" w:rsidP="00BB7DD9">
      <w:pPr>
        <w:tabs>
          <w:tab w:val="left" w:pos="9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Вместе с тем данная работа не лишена заметных недостатков. В тексте присутствует небольшое количество орфографических и пунктуационных ошибок. Поскольку ресурсы каждой графической карты ограничены, особенно в части регистровой и разделяемой памяти мультипроцессоров, а также глобальной памяти, в данной работе необходим анализ максимального размера генома и СММ, которую можно обработать алгоритмами </w:t>
      </w:r>
      <w:r>
        <w:t>Forward</w:t>
      </w:r>
      <w:r w:rsidRPr="00920A1C">
        <w:rPr>
          <w:lang w:val="ru-RU"/>
        </w:rPr>
        <w:t xml:space="preserve"> </w:t>
      </w:r>
      <w:r>
        <w:rPr>
          <w:lang w:val="ru-RU"/>
        </w:rPr>
        <w:t xml:space="preserve">и </w:t>
      </w:r>
      <w:r>
        <w:t>Backward</w:t>
      </w:r>
      <w:r>
        <w:rPr>
          <w:lang w:val="ru-RU"/>
        </w:rPr>
        <w:t>-</w:t>
      </w:r>
      <w:r>
        <w:t>Forward</w:t>
      </w:r>
      <w:r>
        <w:rPr>
          <w:lang w:val="ru-RU"/>
        </w:rPr>
        <w:t xml:space="preserve"> при выбранной модели оптимизации, чего не было сделано.</w:t>
      </w:r>
      <w:r w:rsidR="00473E1C">
        <w:rPr>
          <w:lang w:val="ru-RU"/>
        </w:rPr>
        <w:t xml:space="preserve"> Не сделан также и анализ причин, по которым ускорение не столь существенно, если сравнивать реализации алгоритмов на графической карте и с помощью современных потоковых инструкций центрального процессора.</w:t>
      </w:r>
      <w:r w:rsidRPr="00920A1C">
        <w:rPr>
          <w:lang w:val="ru-RU"/>
        </w:rPr>
        <w:t xml:space="preserve"> </w:t>
      </w:r>
      <w:r>
        <w:rPr>
          <w:lang w:val="ru-RU"/>
        </w:rPr>
        <w:t xml:space="preserve">Описание модели оптимизации неполное, хотя при личном общении и изучении кода понятно, что именно Никита сделал. Отсутствует в тексте и ссылка на публичный </w:t>
      </w:r>
      <w:proofErr w:type="spellStart"/>
      <w:r>
        <w:rPr>
          <w:lang w:val="ru-RU"/>
        </w:rPr>
        <w:t>репозиторий</w:t>
      </w:r>
      <w:proofErr w:type="spellEnd"/>
      <w:r>
        <w:rPr>
          <w:lang w:val="ru-RU"/>
        </w:rPr>
        <w:t xml:space="preserve"> кода, где выложены результаты работы.</w:t>
      </w:r>
    </w:p>
    <w:p w:rsidR="00920A1C" w:rsidRDefault="00920A1C" w:rsidP="00BB7DD9">
      <w:pPr>
        <w:tabs>
          <w:tab w:val="left" w:pos="90"/>
        </w:tabs>
        <w:ind w:firstLine="720"/>
        <w:jc w:val="both"/>
        <w:rPr>
          <w:lang w:val="ru-RU"/>
        </w:rPr>
      </w:pPr>
      <w:r>
        <w:rPr>
          <w:lang w:val="ru-RU"/>
        </w:rPr>
        <w:t>Также необходимо отметить, что в течение учебного года Никита неодн</w:t>
      </w:r>
      <w:bookmarkStart w:id="0" w:name="_GoBack"/>
      <w:bookmarkEnd w:id="0"/>
      <w:r>
        <w:rPr>
          <w:lang w:val="ru-RU"/>
        </w:rPr>
        <w:t>ократно и грубо нарушал сроки календарного плана, вследствие чего реальная работа над ВКР проходила в последние месяцы перед защитой, а её объём оказался заметно меньше, чем можно было бы сделать.</w:t>
      </w:r>
      <w:r w:rsidR="00581121">
        <w:rPr>
          <w:lang w:val="ru-RU"/>
        </w:rPr>
        <w:t xml:space="preserve"> Но вместе с тем Никита проявил себя как находчивый и целеустремлённый инженер с широким кругозором, что можно заметить по написанному им коду.</w:t>
      </w:r>
    </w:p>
    <w:p w:rsidR="00884894" w:rsidRDefault="00884894" w:rsidP="00BB7DD9">
      <w:pPr>
        <w:tabs>
          <w:tab w:val="left" w:pos="90"/>
        </w:tabs>
        <w:ind w:firstLine="720"/>
        <w:jc w:val="both"/>
        <w:rPr>
          <w:lang w:val="ru-RU"/>
        </w:rPr>
      </w:pPr>
      <w:r>
        <w:rPr>
          <w:lang w:val="ru-RU"/>
        </w:rPr>
        <w:lastRenderedPageBreak/>
        <w:t>Работа не содержит внешних заимствований. Найденные заимствования</w:t>
      </w:r>
      <w:r w:rsidR="00755C68">
        <w:rPr>
          <w:lang w:val="ru-RU"/>
        </w:rPr>
        <w:t xml:space="preserve"> относятся к </w:t>
      </w:r>
      <w:r>
        <w:rPr>
          <w:lang w:val="ru-RU"/>
        </w:rPr>
        <w:t>устойчивым оборотам речи и литературы.</w:t>
      </w:r>
    </w:p>
    <w:p w:rsidR="0037683B" w:rsidRDefault="003F5BA1" w:rsidP="0037683B">
      <w:pPr>
        <w:tabs>
          <w:tab w:val="left" w:pos="90"/>
        </w:tabs>
        <w:ind w:firstLine="720"/>
        <w:jc w:val="both"/>
        <w:rPr>
          <w:lang w:val="ru-RU"/>
        </w:rPr>
      </w:pPr>
      <w:r>
        <w:rPr>
          <w:lang w:val="ru-RU"/>
        </w:rPr>
        <w:t>По совокупности вышеизложенного в</w:t>
      </w:r>
      <w:r w:rsidR="0037683B">
        <w:rPr>
          <w:lang w:val="ru-RU"/>
        </w:rPr>
        <w:t>ыполненная работа заслу</w:t>
      </w:r>
      <w:r w:rsidR="00DF78BD">
        <w:rPr>
          <w:lang w:val="ru-RU"/>
        </w:rPr>
        <w:t>жи</w:t>
      </w:r>
      <w:r w:rsidR="0037683B">
        <w:rPr>
          <w:lang w:val="ru-RU"/>
        </w:rPr>
        <w:t>вает оценки «</w:t>
      </w:r>
      <w:r>
        <w:rPr>
          <w:lang w:val="ru-RU"/>
        </w:rPr>
        <w:t>хорошо</w:t>
      </w:r>
      <w:r w:rsidR="0037683B">
        <w:rPr>
          <w:lang w:val="ru-RU"/>
        </w:rPr>
        <w:t>»</w:t>
      </w:r>
      <w:r w:rsidR="00E0681B">
        <w:rPr>
          <w:lang w:val="ru-RU"/>
        </w:rPr>
        <w:t>.</w:t>
      </w:r>
    </w:p>
    <w:p w:rsidR="00001C2E" w:rsidRDefault="00962D07" w:rsidP="00001C2E">
      <w:pPr>
        <w:tabs>
          <w:tab w:val="left" w:pos="90"/>
        </w:tabs>
        <w:ind w:firstLine="720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7208FE80">
            <wp:simplePos x="0" y="0"/>
            <wp:positionH relativeFrom="column">
              <wp:posOffset>1714500</wp:posOffset>
            </wp:positionH>
            <wp:positionV relativeFrom="paragraph">
              <wp:posOffset>80010</wp:posOffset>
            </wp:positionV>
            <wp:extent cx="707390" cy="4997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C2E">
        <w:rPr>
          <w:lang w:val="ru-RU"/>
        </w:rPr>
        <w:t>Научный руководитель: старший преподаватель кафедры системного программирования СПбГУ</w:t>
      </w:r>
    </w:p>
    <w:p w:rsidR="00001C2E" w:rsidRPr="00001C2E" w:rsidRDefault="00001C2E" w:rsidP="00001C2E">
      <w:pPr>
        <w:tabs>
          <w:tab w:val="left" w:pos="-720"/>
          <w:tab w:val="left" w:pos="9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Сартасов С.Ю. _______________________                                            </w:t>
      </w:r>
      <w:proofErr w:type="gramStart"/>
      <w:r>
        <w:rPr>
          <w:lang w:val="ru-RU"/>
        </w:rPr>
        <w:t xml:space="preserve">   «</w:t>
      </w:r>
      <w:proofErr w:type="gramEnd"/>
      <w:r>
        <w:rPr>
          <w:lang w:val="ru-RU"/>
        </w:rPr>
        <w:t>_</w:t>
      </w:r>
      <w:r w:rsidR="00581121">
        <w:rPr>
          <w:u w:val="single"/>
          <w:lang w:val="ru-RU"/>
        </w:rPr>
        <w:t>9</w:t>
      </w:r>
      <w:r w:rsidR="00755C68">
        <w:rPr>
          <w:u w:val="single"/>
          <w:lang w:val="ru-RU"/>
        </w:rPr>
        <w:t xml:space="preserve">  </w:t>
      </w:r>
      <w:r w:rsidR="00D42DC0">
        <w:rPr>
          <w:u w:val="single"/>
          <w:lang w:val="ru-RU"/>
        </w:rPr>
        <w:t xml:space="preserve"> </w:t>
      </w:r>
      <w:r>
        <w:rPr>
          <w:lang w:val="ru-RU"/>
        </w:rPr>
        <w:t>»___</w:t>
      </w:r>
      <w:r w:rsidR="00755C68">
        <w:rPr>
          <w:u w:val="single"/>
          <w:lang w:val="ru-RU"/>
        </w:rPr>
        <w:t>июня</w:t>
      </w:r>
      <w:r>
        <w:rPr>
          <w:lang w:val="ru-RU"/>
        </w:rPr>
        <w:t>_________ 20</w:t>
      </w:r>
      <w:r w:rsidR="009F26D0" w:rsidRPr="009F26D0">
        <w:rPr>
          <w:u w:val="single"/>
          <w:lang w:val="ru-RU"/>
        </w:rPr>
        <w:t>1</w:t>
      </w:r>
      <w:r w:rsidR="00D42DC0">
        <w:rPr>
          <w:u w:val="single"/>
          <w:lang w:val="ru-RU"/>
        </w:rPr>
        <w:t>8</w:t>
      </w:r>
      <w:r>
        <w:rPr>
          <w:lang w:val="ru-RU"/>
        </w:rPr>
        <w:t>г.</w:t>
      </w:r>
    </w:p>
    <w:sectPr w:rsidR="00001C2E" w:rsidRPr="00001C2E" w:rsidSect="0037683B">
      <w:pgSz w:w="12240" w:h="15840"/>
      <w:pgMar w:top="81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19"/>
    <w:rsid w:val="00001C2E"/>
    <w:rsid w:val="00072D3B"/>
    <w:rsid w:val="00087478"/>
    <w:rsid w:val="00185D74"/>
    <w:rsid w:val="00200F15"/>
    <w:rsid w:val="0021410C"/>
    <w:rsid w:val="00256CF9"/>
    <w:rsid w:val="002816D3"/>
    <w:rsid w:val="0037300C"/>
    <w:rsid w:val="0037683B"/>
    <w:rsid w:val="003907ED"/>
    <w:rsid w:val="003E1D58"/>
    <w:rsid w:val="003F5BA1"/>
    <w:rsid w:val="00401340"/>
    <w:rsid w:val="00473E1C"/>
    <w:rsid w:val="0048592B"/>
    <w:rsid w:val="004A075C"/>
    <w:rsid w:val="004B5B32"/>
    <w:rsid w:val="00504C83"/>
    <w:rsid w:val="00581121"/>
    <w:rsid w:val="00584DA4"/>
    <w:rsid w:val="006053E8"/>
    <w:rsid w:val="006C2819"/>
    <w:rsid w:val="00755C68"/>
    <w:rsid w:val="007E16B5"/>
    <w:rsid w:val="00884894"/>
    <w:rsid w:val="00920A1C"/>
    <w:rsid w:val="00962D07"/>
    <w:rsid w:val="009F26D0"/>
    <w:rsid w:val="00A1026B"/>
    <w:rsid w:val="00A757BA"/>
    <w:rsid w:val="00BB5946"/>
    <w:rsid w:val="00BB7DD9"/>
    <w:rsid w:val="00CB7EE1"/>
    <w:rsid w:val="00D36F10"/>
    <w:rsid w:val="00D42DC0"/>
    <w:rsid w:val="00D820D9"/>
    <w:rsid w:val="00DF511C"/>
    <w:rsid w:val="00DF78BD"/>
    <w:rsid w:val="00E0681B"/>
    <w:rsid w:val="00E35D12"/>
    <w:rsid w:val="00E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DF5191-7309-490F-B07B-A098EA7B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Юрьевич Сартасов</dc:creator>
  <cp:keywords/>
  <dc:description/>
  <cp:lastModifiedBy>Stanislav Sartasov</cp:lastModifiedBy>
  <cp:revision>4</cp:revision>
  <cp:lastPrinted>2014-06-04T13:59:00Z</cp:lastPrinted>
  <dcterms:created xsi:type="dcterms:W3CDTF">2018-06-09T14:08:00Z</dcterms:created>
  <dcterms:modified xsi:type="dcterms:W3CDTF">2018-06-09T16:39:00Z</dcterms:modified>
</cp:coreProperties>
</file>