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135003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spacing w:val="0"/>
          <w:lang w:eastAsia="en-US"/>
        </w:rPr>
      </w:sdtEndPr>
      <w:sdtContent>
        <w:p w:rsidR="0093458E" w:rsidRDefault="0093458E" w:rsidP="0093458E">
          <w:pPr>
            <w:pStyle w:val="af0"/>
            <w:jc w:val="left"/>
            <w:rPr>
              <w:smallCaps/>
            </w:rPr>
          </w:pPr>
          <w:r>
            <w:rPr>
              <w:rFonts w:ascii="Cambria" w:hAnsi="Cambria" w:cs="Cambria"/>
            </w:rPr>
            <w:t xml:space="preserve">                </w:t>
          </w:r>
          <w:r w:rsidR="005A58E4" w:rsidRPr="003F3D80">
            <w:rPr>
              <w:rFonts w:ascii="Cambria" w:hAnsi="Cambria" w:cs="Cambria"/>
            </w:rPr>
            <w:t xml:space="preserve"> </w:t>
          </w:r>
          <w:r>
            <w:rPr>
              <w:smallCaps/>
            </w:rPr>
            <w:t>Санкт-Петербургский государственный университет</w:t>
          </w:r>
        </w:p>
        <w:p w:rsidR="0093458E" w:rsidRPr="00840259" w:rsidRDefault="0093458E" w:rsidP="0093458E">
          <w:pPr>
            <w:pStyle w:val="af0"/>
            <w:jc w:val="left"/>
            <w:rPr>
              <w:b/>
              <w:smallCaps/>
            </w:rPr>
          </w:pPr>
          <w:r>
            <w:rPr>
              <w:b/>
              <w:smallCaps/>
            </w:rPr>
            <w:t xml:space="preserve">                         </w:t>
          </w:r>
          <w:r>
            <w:rPr>
              <w:b/>
              <w:smallCaps/>
            </w:rPr>
            <w:t>Кафедра механики управляемого движения</w:t>
          </w:r>
        </w:p>
        <w:p w:rsidR="005A58E4" w:rsidRDefault="005A58E4" w:rsidP="0093458E">
          <w:pPr>
            <w:spacing w:before="100" w:beforeAutospacing="1"/>
            <w:ind w:left="-907"/>
            <w:jc w:val="center"/>
            <w:rPr>
              <w:rFonts w:ascii="Cambria" w:hAnsi="Cambria" w:cs="Cambria"/>
              <w:sz w:val="28"/>
              <w:szCs w:val="28"/>
            </w:rPr>
          </w:pPr>
        </w:p>
        <w:p w:rsidR="0093458E" w:rsidRDefault="005A58E4" w:rsidP="005A58E4">
          <w:r>
            <w:t xml:space="preserve">                                         </w:t>
          </w:r>
          <w:r w:rsidRPr="003F3D80">
            <w:t xml:space="preserve">           </w:t>
          </w:r>
          <w:r>
            <w:t xml:space="preserve"> </w:t>
          </w:r>
          <w:r w:rsidRPr="000E78F0">
            <w:t xml:space="preserve">        </w:t>
          </w:r>
        </w:p>
        <w:p w:rsidR="0093458E" w:rsidRDefault="0093458E" w:rsidP="005A58E4"/>
        <w:p w:rsidR="005A58E4" w:rsidRPr="00102B04" w:rsidRDefault="005A58E4" w:rsidP="0093458E">
          <w:pPr>
            <w:jc w:val="center"/>
            <w:rPr>
              <w:rFonts w:ascii="Cambria" w:hAnsi="Cambria"/>
              <w:b/>
              <w:sz w:val="40"/>
              <w:szCs w:val="40"/>
            </w:rPr>
          </w:pPr>
          <w:r w:rsidRPr="00102B04">
            <w:rPr>
              <w:rFonts w:ascii="Cambria" w:hAnsi="Cambria"/>
              <w:b/>
              <w:sz w:val="40"/>
              <w:szCs w:val="40"/>
            </w:rPr>
            <w:t>Сырский Александр Андреевич</w:t>
          </w:r>
        </w:p>
        <w:p w:rsidR="005A58E4" w:rsidRPr="00102B04" w:rsidRDefault="005A58E4" w:rsidP="0093458E">
          <w:pPr>
            <w:jc w:val="center"/>
            <w:rPr>
              <w:rFonts w:ascii="Cambria" w:hAnsi="Cambria"/>
              <w:b/>
              <w:sz w:val="36"/>
              <w:szCs w:val="36"/>
            </w:rPr>
          </w:pPr>
          <w:r w:rsidRPr="00102B04">
            <w:rPr>
              <w:rFonts w:ascii="Cambria" w:hAnsi="Cambria"/>
              <w:b/>
              <w:sz w:val="36"/>
              <w:szCs w:val="36"/>
            </w:rPr>
            <w:t>Выпускная квалификационная работа бакалавра</w:t>
          </w:r>
        </w:p>
        <w:p w:rsidR="005A58E4" w:rsidRDefault="005A58E4" w:rsidP="005A58E4">
          <w:pPr>
            <w:ind w:left="-454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sz w:val="28"/>
              <w:szCs w:val="28"/>
            </w:rPr>
            <w:tab/>
          </w:r>
        </w:p>
        <w:p w:rsidR="005A58E4" w:rsidRPr="0093458E" w:rsidRDefault="005A58E4" w:rsidP="005A58E4">
          <w:pPr>
            <w:ind w:left="-57" w:right="57"/>
            <w:jc w:val="center"/>
            <w:rPr>
              <w:rFonts w:ascii="Cambria" w:hAnsi="Cambria"/>
              <w:b/>
              <w:sz w:val="40"/>
              <w:szCs w:val="40"/>
            </w:rPr>
          </w:pPr>
          <w:r w:rsidRPr="0093458E">
            <w:rPr>
              <w:rFonts w:ascii="Cambria" w:hAnsi="Cambria" w:cs="Cambria"/>
              <w:b/>
              <w:sz w:val="40"/>
              <w:szCs w:val="40"/>
            </w:rPr>
            <w:t xml:space="preserve">Планирование пути </w:t>
          </w:r>
          <w:r w:rsidR="001A53BD" w:rsidRPr="0093458E">
            <w:rPr>
              <w:rFonts w:ascii="Cambria" w:hAnsi="Cambria" w:cs="Cambria"/>
              <w:b/>
              <w:sz w:val="40"/>
              <w:szCs w:val="40"/>
            </w:rPr>
            <w:t>манипуляционного робота в среде с</w:t>
          </w:r>
          <w:r w:rsidRPr="0093458E">
            <w:rPr>
              <w:rFonts w:ascii="Cambria" w:hAnsi="Cambria" w:cs="Cambria"/>
              <w:b/>
              <w:sz w:val="40"/>
              <w:szCs w:val="40"/>
            </w:rPr>
            <w:t xml:space="preserve"> препятствиями</w:t>
          </w:r>
          <w:r w:rsidRPr="0093458E">
            <w:rPr>
              <w:rFonts w:ascii="Cambria" w:hAnsi="Cambria"/>
              <w:b/>
              <w:sz w:val="40"/>
              <w:szCs w:val="40"/>
            </w:rPr>
            <w:t>.</w:t>
          </w:r>
        </w:p>
        <w:p w:rsidR="005A58E4" w:rsidRPr="00835A04" w:rsidRDefault="005A58E4" w:rsidP="005A58E4">
          <w:pPr>
            <w:jc w:val="center"/>
            <w:rPr>
              <w:rFonts w:ascii="Cambria" w:hAnsi="Cambria"/>
              <w:sz w:val="28"/>
              <w:szCs w:val="28"/>
            </w:rPr>
          </w:pPr>
        </w:p>
        <w:p w:rsidR="005A58E4" w:rsidRDefault="005A58E4" w:rsidP="005A58E4"/>
        <w:p w:rsidR="005A58E4" w:rsidRDefault="005A58E4" w:rsidP="00102B04">
          <w:pPr>
            <w:jc w:val="center"/>
            <w:rPr>
              <w:sz w:val="28"/>
              <w:szCs w:val="28"/>
            </w:rPr>
          </w:pPr>
          <w:r w:rsidRPr="00536C40">
            <w:rPr>
              <w:sz w:val="28"/>
              <w:szCs w:val="28"/>
            </w:rPr>
            <w:t xml:space="preserve">Направление </w:t>
          </w:r>
          <w:r w:rsidR="00FB04A3">
            <w:rPr>
              <w:sz w:val="28"/>
              <w:szCs w:val="28"/>
            </w:rPr>
            <w:t>010400</w:t>
          </w:r>
        </w:p>
        <w:p w:rsidR="005A58E4" w:rsidRPr="00581FA6" w:rsidRDefault="005A58E4" w:rsidP="005A58E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Прикладная математика и информатика</w:t>
          </w:r>
        </w:p>
        <w:p w:rsidR="005A58E4" w:rsidRPr="00536C40" w:rsidRDefault="005A58E4" w:rsidP="005A58E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</w:t>
          </w:r>
        </w:p>
        <w:p w:rsidR="005A58E4" w:rsidRPr="00536C40" w:rsidRDefault="005A58E4" w:rsidP="005A58E4">
          <w:pPr>
            <w:jc w:val="right"/>
            <w:rPr>
              <w:sz w:val="28"/>
              <w:szCs w:val="28"/>
            </w:rPr>
          </w:pPr>
        </w:p>
        <w:p w:rsidR="005A58E4" w:rsidRDefault="005A58E4" w:rsidP="005A58E4">
          <w:pPr>
            <w:jc w:val="right"/>
            <w:rPr>
              <w:sz w:val="28"/>
              <w:szCs w:val="28"/>
            </w:rPr>
          </w:pPr>
        </w:p>
        <w:p w:rsidR="005A58E4" w:rsidRDefault="005A58E4" w:rsidP="0093458E">
          <w:pPr>
            <w:rPr>
              <w:sz w:val="28"/>
              <w:szCs w:val="28"/>
            </w:rPr>
          </w:pPr>
        </w:p>
        <w:p w:rsidR="005A58E4" w:rsidRDefault="005A58E4" w:rsidP="005A58E4">
          <w:pPr>
            <w:jc w:val="right"/>
            <w:rPr>
              <w:sz w:val="28"/>
              <w:szCs w:val="28"/>
            </w:rPr>
          </w:pPr>
        </w:p>
        <w:p w:rsidR="005A58E4" w:rsidRDefault="005A58E4" w:rsidP="005A58E4">
          <w:pPr>
            <w:jc w:val="right"/>
            <w:rPr>
              <w:sz w:val="28"/>
              <w:szCs w:val="28"/>
            </w:rPr>
          </w:pPr>
        </w:p>
        <w:p w:rsidR="00102B04" w:rsidRDefault="00102B04" w:rsidP="005A58E4">
          <w:pPr>
            <w:jc w:val="right"/>
            <w:rPr>
              <w:sz w:val="28"/>
              <w:szCs w:val="28"/>
            </w:rPr>
          </w:pPr>
        </w:p>
        <w:p w:rsidR="005A58E4" w:rsidRPr="00536C40" w:rsidRDefault="005A58E4" w:rsidP="005A58E4">
          <w:pPr>
            <w:jc w:val="right"/>
            <w:rPr>
              <w:sz w:val="28"/>
              <w:szCs w:val="28"/>
            </w:rPr>
          </w:pPr>
          <w:r w:rsidRPr="00536C40">
            <w:rPr>
              <w:sz w:val="28"/>
              <w:szCs w:val="28"/>
            </w:rPr>
            <w:t>Научный руководитель,</w:t>
          </w:r>
        </w:p>
        <w:p w:rsidR="005A58E4" w:rsidRPr="00536C40" w:rsidRDefault="005A58E4" w:rsidP="005A58E4">
          <w:pPr>
            <w:jc w:val="right"/>
            <w:rPr>
              <w:sz w:val="28"/>
              <w:szCs w:val="28"/>
            </w:rPr>
          </w:pPr>
          <w:r w:rsidRPr="00536C40">
            <w:rPr>
              <w:sz w:val="28"/>
              <w:szCs w:val="28"/>
            </w:rPr>
            <w:t>доцент</w:t>
          </w:r>
        </w:p>
        <w:p w:rsidR="005A58E4" w:rsidRPr="00536C40" w:rsidRDefault="005A58E4" w:rsidP="005A58E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Алфёров Г.В.</w:t>
          </w:r>
        </w:p>
        <w:p w:rsidR="0093458E" w:rsidRDefault="0093458E" w:rsidP="0093458E">
          <w:pPr>
            <w:spacing w:before="100" w:beforeAutospacing="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</w:t>
          </w:r>
          <w:r w:rsidR="005A58E4" w:rsidRPr="00536C40">
            <w:rPr>
              <w:sz w:val="28"/>
              <w:szCs w:val="28"/>
            </w:rPr>
            <w:t>Санкт-Петербург</w:t>
          </w:r>
        </w:p>
        <w:p w:rsidR="005A58E4" w:rsidRDefault="0093458E" w:rsidP="0093458E">
          <w:pPr>
            <w:spacing w:before="100" w:beforeAutospacing="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</w:t>
          </w:r>
          <w:r w:rsidR="005A58E4">
            <w:rPr>
              <w:sz w:val="28"/>
              <w:szCs w:val="28"/>
            </w:rPr>
            <w:t>2018</w:t>
          </w:r>
        </w:p>
      </w:sdtContent>
    </w:sdt>
    <w:p w:rsidR="003F3D80" w:rsidRPr="00587F18" w:rsidRDefault="003F3D80" w:rsidP="00805B9E">
      <w:pPr>
        <w:rPr>
          <w:rFonts w:ascii="Cambria" w:hAnsi="Cambria"/>
          <w:sz w:val="28"/>
          <w:szCs w:val="28"/>
          <w:lang w:val="en-US"/>
        </w:rPr>
      </w:pPr>
    </w:p>
    <w:p w:rsidR="00F906B6" w:rsidRPr="00805B9E" w:rsidRDefault="00F906B6" w:rsidP="00805B9E">
      <w:pPr>
        <w:rPr>
          <w:rFonts w:ascii="Cambria" w:hAnsi="Cambria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622571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06B6" w:rsidRDefault="00F906B6">
          <w:pPr>
            <w:pStyle w:val="a4"/>
            <w:rPr>
              <w:color w:val="000000" w:themeColor="text1"/>
            </w:rPr>
          </w:pPr>
          <w:r>
            <w:rPr>
              <w:color w:val="000000" w:themeColor="text1"/>
            </w:rPr>
            <w:t>Содержание</w:t>
          </w:r>
        </w:p>
        <w:p w:rsidR="00F906B6" w:rsidRPr="00EA4465" w:rsidRDefault="00F906B6" w:rsidP="00F906B6">
          <w:pPr>
            <w:rPr>
              <w:lang w:val="en-US" w:eastAsia="ru-RU"/>
            </w:rPr>
          </w:pPr>
        </w:p>
        <w:p w:rsidR="00F906B6" w:rsidRDefault="00F906B6" w:rsidP="00F906B6">
          <w:pPr>
            <w:rPr>
              <w:lang w:eastAsia="ru-RU"/>
            </w:rPr>
          </w:pPr>
        </w:p>
        <w:p w:rsidR="00F906B6" w:rsidRPr="00F906B6" w:rsidRDefault="00F906B6" w:rsidP="00F906B6">
          <w:pPr>
            <w:rPr>
              <w:lang w:eastAsia="ru-RU"/>
            </w:rPr>
          </w:pPr>
        </w:p>
        <w:p w:rsidR="00416933" w:rsidRDefault="00F906B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906B6">
            <w:rPr>
              <w:sz w:val="32"/>
              <w:szCs w:val="32"/>
            </w:rPr>
            <w:fldChar w:fldCharType="begin"/>
          </w:r>
          <w:r w:rsidRPr="00F906B6">
            <w:rPr>
              <w:sz w:val="32"/>
              <w:szCs w:val="32"/>
            </w:rPr>
            <w:instrText xml:space="preserve"> TOC \o "1-3" \h \z \u </w:instrText>
          </w:r>
          <w:r w:rsidRPr="00F906B6">
            <w:rPr>
              <w:sz w:val="32"/>
              <w:szCs w:val="32"/>
            </w:rPr>
            <w:fldChar w:fldCharType="separate"/>
          </w:r>
          <w:hyperlink w:anchor="_Toc515647538" w:history="1">
            <w:r w:rsidR="00416933" w:rsidRPr="002273C0">
              <w:rPr>
                <w:rStyle w:val="a5"/>
                <w:noProof/>
              </w:rPr>
              <w:t>Введение</w:t>
            </w:r>
            <w:r w:rsidR="00416933">
              <w:rPr>
                <w:noProof/>
                <w:webHidden/>
              </w:rPr>
              <w:tab/>
            </w:r>
            <w:r w:rsidR="00416933">
              <w:rPr>
                <w:noProof/>
                <w:webHidden/>
              </w:rPr>
              <w:fldChar w:fldCharType="begin"/>
            </w:r>
            <w:r w:rsidR="00416933">
              <w:rPr>
                <w:noProof/>
                <w:webHidden/>
              </w:rPr>
              <w:instrText xml:space="preserve"> PAGEREF _Toc515647538 \h </w:instrText>
            </w:r>
            <w:r w:rsidR="00416933">
              <w:rPr>
                <w:noProof/>
                <w:webHidden/>
              </w:rPr>
            </w:r>
            <w:r w:rsidR="00416933"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3</w:t>
            </w:r>
            <w:r w:rsidR="00416933"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39" w:history="1">
            <w:r w:rsidRPr="002273C0">
              <w:rPr>
                <w:rStyle w:val="a5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0" w:history="1">
            <w:r w:rsidRPr="002273C0">
              <w:rPr>
                <w:rStyle w:val="a5"/>
                <w:noProof/>
              </w:rPr>
              <w:t>Обзор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1" w:history="1">
            <w:r w:rsidRPr="002273C0">
              <w:rPr>
                <w:rStyle w:val="a5"/>
                <w:noProof/>
              </w:rPr>
              <w:t>Глава 1. Основные свойства рабочего пространства и манипуляционного робота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2" w:history="1">
            <w:r w:rsidRPr="002273C0">
              <w:rPr>
                <w:rStyle w:val="a5"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273C0">
              <w:rPr>
                <w:rStyle w:val="a5"/>
                <w:noProof/>
              </w:rPr>
              <w:t>Математическая модель двухзвенного манипуляционного робота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3" w:history="1">
            <w:r w:rsidRPr="002273C0">
              <w:rPr>
                <w:rStyle w:val="a5"/>
                <w:noProof/>
              </w:rPr>
              <w:t>1.2 Обозначения для объектов в рабочем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4" w:history="1">
            <w:r w:rsidRPr="002273C0">
              <w:rPr>
                <w:rStyle w:val="a5"/>
                <w:noProof/>
              </w:rPr>
              <w:t>1.3 Операторы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5" w:history="1">
            <w:r w:rsidRPr="002273C0">
              <w:rPr>
                <w:rStyle w:val="a5"/>
                <w:noProof/>
              </w:rPr>
              <w:t>1.4 Предположения для упрощения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6" w:history="1">
            <w:r w:rsidRPr="002273C0">
              <w:rPr>
                <w:rStyle w:val="a5"/>
                <w:noProof/>
              </w:rPr>
              <w:t>Глава 2. Алгоритм планирования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7" w:history="1">
            <w:r w:rsidRPr="002273C0">
              <w:rPr>
                <w:rStyle w:val="a5"/>
                <w:noProof/>
              </w:rPr>
              <w:t>2.1 Проблемы прямого планирования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8" w:history="1">
            <w:r w:rsidRPr="002273C0">
              <w:rPr>
                <w:rStyle w:val="a5"/>
                <w:noProof/>
              </w:rPr>
              <w:t>2.2 Обзор алгоритма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49" w:history="1">
            <w:r w:rsidRPr="002273C0">
              <w:rPr>
                <w:rStyle w:val="a5"/>
                <w:noProof/>
              </w:rPr>
              <w:t>2.3 Выборка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50" w:history="1">
            <w:r w:rsidRPr="002273C0">
              <w:rPr>
                <w:rStyle w:val="a5"/>
                <w:noProof/>
              </w:rPr>
              <w:t>Глава 3. Результаты программной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51" w:history="1">
            <w:r w:rsidRPr="002273C0">
              <w:rPr>
                <w:rStyle w:val="a5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52" w:history="1">
            <w:r w:rsidRPr="002273C0">
              <w:rPr>
                <w:rStyle w:val="a5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933" w:rsidRDefault="004169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647553" w:history="1">
            <w:r w:rsidRPr="002273C0">
              <w:rPr>
                <w:rStyle w:val="a5"/>
                <w:noProof/>
              </w:rPr>
              <w:t>Список</w:t>
            </w:r>
            <w:r w:rsidRPr="002273C0">
              <w:rPr>
                <w:rStyle w:val="a5"/>
                <w:noProof/>
                <w:lang w:val="en-US"/>
              </w:rPr>
              <w:t xml:space="preserve"> </w:t>
            </w:r>
            <w:r w:rsidRPr="002273C0">
              <w:rPr>
                <w:rStyle w:val="a5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_Toc515647553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344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6B6" w:rsidRDefault="00F906B6" w:rsidP="00F906B6">
          <w:r w:rsidRPr="00F906B6">
            <w:rPr>
              <w:b/>
              <w:bCs/>
              <w:sz w:val="32"/>
              <w:szCs w:val="32"/>
            </w:rPr>
            <w:fldChar w:fldCharType="end"/>
          </w:r>
        </w:p>
        <w:p w:rsidR="00F906B6" w:rsidRDefault="00412A3C"/>
      </w:sdtContent>
    </w:sdt>
    <w:p w:rsidR="00805B9E" w:rsidRPr="00805B9E" w:rsidRDefault="00805B9E" w:rsidP="00805B9E">
      <w:pPr>
        <w:rPr>
          <w:rFonts w:ascii="Cambria" w:hAnsi="Cambria"/>
          <w:sz w:val="28"/>
          <w:szCs w:val="28"/>
        </w:rPr>
      </w:pPr>
    </w:p>
    <w:p w:rsidR="00805B9E" w:rsidRPr="00805B9E" w:rsidRDefault="00805B9E" w:rsidP="00805B9E">
      <w:pPr>
        <w:rPr>
          <w:rFonts w:ascii="Cambria" w:hAnsi="Cambria"/>
          <w:sz w:val="28"/>
          <w:szCs w:val="28"/>
        </w:rPr>
      </w:pPr>
    </w:p>
    <w:p w:rsidR="00805B9E" w:rsidRDefault="00805B9E" w:rsidP="000B689C">
      <w:pPr>
        <w:rPr>
          <w:b/>
          <w:sz w:val="44"/>
          <w:szCs w:val="44"/>
        </w:rPr>
      </w:pPr>
    </w:p>
    <w:p w:rsidR="00805B9E" w:rsidRDefault="00805B9E" w:rsidP="000B689C">
      <w:pPr>
        <w:rPr>
          <w:b/>
          <w:sz w:val="44"/>
          <w:szCs w:val="44"/>
        </w:rPr>
      </w:pPr>
    </w:p>
    <w:p w:rsidR="00A4344F" w:rsidRDefault="00A4344F" w:rsidP="000B689C">
      <w:pPr>
        <w:rPr>
          <w:b/>
          <w:sz w:val="44"/>
          <w:szCs w:val="44"/>
        </w:rPr>
      </w:pPr>
    </w:p>
    <w:p w:rsidR="00A4344F" w:rsidRDefault="00A4344F" w:rsidP="000B689C">
      <w:pPr>
        <w:rPr>
          <w:b/>
          <w:sz w:val="44"/>
          <w:szCs w:val="44"/>
        </w:rPr>
      </w:pPr>
    </w:p>
    <w:p w:rsidR="00A4344F" w:rsidRDefault="00A4344F" w:rsidP="000B689C">
      <w:pPr>
        <w:rPr>
          <w:b/>
          <w:sz w:val="44"/>
          <w:szCs w:val="44"/>
        </w:rPr>
      </w:pPr>
    </w:p>
    <w:p w:rsidR="00C06E87" w:rsidRPr="00F906B6" w:rsidRDefault="00C06E87" w:rsidP="00845BD5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bookmarkStart w:id="0" w:name="_Toc515647538"/>
      <w:r w:rsidRPr="00F906B6">
        <w:rPr>
          <w:color w:val="000000" w:themeColor="text1"/>
        </w:rPr>
        <w:lastRenderedPageBreak/>
        <w:t>Введение</w:t>
      </w:r>
      <w:bookmarkEnd w:id="0"/>
    </w:p>
    <w:p w:rsidR="00215FB4" w:rsidRPr="00DA220E" w:rsidRDefault="00215FB4" w:rsidP="00412A3C">
      <w:pPr>
        <w:spacing w:line="360" w:lineRule="auto"/>
        <w:jc w:val="both"/>
        <w:rPr>
          <w:sz w:val="28"/>
          <w:szCs w:val="28"/>
        </w:rPr>
      </w:pPr>
    </w:p>
    <w:p w:rsidR="00412A3C" w:rsidRDefault="00F304D8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развития</w:t>
      </w:r>
      <w:r w:rsidR="00412A3C" w:rsidRPr="00DA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 автоматизации </w:t>
      </w:r>
      <w:r w:rsidR="00412A3C" w:rsidRPr="00DA220E">
        <w:rPr>
          <w:sz w:val="28"/>
          <w:szCs w:val="28"/>
        </w:rPr>
        <w:t xml:space="preserve">роботов, функционирующих в условиях агрессивной среды (например, космос, океан, радиоактивно и химически загрязнённые зоны), </w:t>
      </w:r>
      <w:r>
        <w:rPr>
          <w:sz w:val="28"/>
          <w:szCs w:val="28"/>
        </w:rPr>
        <w:t>возрастает</w:t>
      </w:r>
      <w:r w:rsidR="00412A3C" w:rsidRPr="00DA220E">
        <w:rPr>
          <w:sz w:val="28"/>
          <w:szCs w:val="28"/>
        </w:rPr>
        <w:t xml:space="preserve"> в таких областях</w:t>
      </w:r>
      <w:r w:rsidR="00CC0E5E">
        <w:rPr>
          <w:sz w:val="28"/>
          <w:szCs w:val="28"/>
        </w:rPr>
        <w:t>,</w:t>
      </w:r>
      <w:r w:rsidR="00412A3C" w:rsidRPr="00DA220E">
        <w:rPr>
          <w:sz w:val="28"/>
          <w:szCs w:val="28"/>
        </w:rPr>
        <w:t xml:space="preserve"> как робототехника, авиация, ракетно-космическая техника и т.п.</w:t>
      </w:r>
      <w:r w:rsidRPr="00F304D8">
        <w:rPr>
          <w:sz w:val="28"/>
          <w:szCs w:val="28"/>
        </w:rPr>
        <w:t xml:space="preserve"> </w:t>
      </w:r>
    </w:p>
    <w:p w:rsidR="00F304D8" w:rsidRPr="00F304D8" w:rsidRDefault="005B5138" w:rsidP="00416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роботов требуются возможность исполнения сложных технических задач и самостоятельного оперирования и принятия, относящихся к конкретной задаче, решений по её исполнению. В особенности, в процессах, когда человек не управляет роботом напрямую, важна задача навигации, пл</w:t>
      </w:r>
      <w:r w:rsidR="00E97FCF">
        <w:rPr>
          <w:sz w:val="28"/>
          <w:szCs w:val="28"/>
        </w:rPr>
        <w:t>анирования движения</w:t>
      </w:r>
      <w:r w:rsidR="00E97FCF" w:rsidRPr="00E97FCF">
        <w:rPr>
          <w:sz w:val="28"/>
          <w:szCs w:val="28"/>
        </w:rPr>
        <w:t xml:space="preserve">. </w:t>
      </w:r>
    </w:p>
    <w:p w:rsidR="00C06E87" w:rsidRPr="00DA220E" w:rsidRDefault="000B689C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DA220E">
        <w:rPr>
          <w:sz w:val="28"/>
          <w:szCs w:val="28"/>
        </w:rPr>
        <w:t xml:space="preserve">Рассматриваемая в данной работе задача актуальна в связи с растущим спросом автоматизации процессов производства, сервиса и других возможных сфер применения. В частности, предлагается реализация автоматизирования процесса </w:t>
      </w:r>
      <w:r w:rsidR="002C0462" w:rsidRPr="00DA220E">
        <w:rPr>
          <w:sz w:val="28"/>
          <w:szCs w:val="28"/>
        </w:rPr>
        <w:t xml:space="preserve">навигации </w:t>
      </w:r>
      <w:r w:rsidRPr="00DA220E">
        <w:rPr>
          <w:sz w:val="28"/>
          <w:szCs w:val="28"/>
        </w:rPr>
        <w:t>внутри детерминированной</w:t>
      </w:r>
      <w:r w:rsidR="002C0462" w:rsidRPr="00DA220E">
        <w:rPr>
          <w:sz w:val="28"/>
          <w:szCs w:val="28"/>
        </w:rPr>
        <w:t xml:space="preserve"> (</w:t>
      </w:r>
      <w:r w:rsidR="00416933">
        <w:rPr>
          <w:rFonts w:cstheme="minorHAnsi"/>
          <w:color w:val="000000" w:themeColor="text1"/>
          <w:sz w:val="28"/>
          <w:szCs w:val="28"/>
          <w:shd w:val="clear" w:color="auto" w:fill="FFFFFF"/>
        </w:rPr>
        <w:t>каждое</w:t>
      </w:r>
      <w:r w:rsidR="002C0462" w:rsidRPr="00F304D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следующее состояние </w:t>
      </w:r>
      <w:r w:rsidR="002C0462" w:rsidRPr="00F304D8">
        <w:rPr>
          <w:rStyle w:val="a6"/>
          <w:rFonts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среды</w:t>
      </w:r>
      <w:r w:rsidR="002C0462" w:rsidRPr="00F304D8">
        <w:rPr>
          <w:rFonts w:cstheme="minorHAnsi"/>
          <w:color w:val="000000" w:themeColor="text1"/>
          <w:sz w:val="28"/>
          <w:szCs w:val="28"/>
          <w:shd w:val="clear" w:color="auto" w:fill="FFFFFF"/>
        </w:rPr>
        <w:t> полностью определяется текущим состоянием и действием, выполненным агентом</w:t>
      </w:r>
      <w:r w:rsidR="002C0462" w:rsidRPr="00DA220E">
        <w:rPr>
          <w:rStyle w:val="a6"/>
          <w:rFonts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)</w:t>
      </w:r>
      <w:r w:rsidRPr="00DA220E">
        <w:rPr>
          <w:sz w:val="28"/>
          <w:szCs w:val="28"/>
        </w:rPr>
        <w:t xml:space="preserve"> среды с </w:t>
      </w:r>
      <w:r w:rsidR="002C0462" w:rsidRPr="00DA220E">
        <w:rPr>
          <w:sz w:val="28"/>
          <w:szCs w:val="28"/>
        </w:rPr>
        <w:t>неподвижными объектами</w:t>
      </w:r>
      <w:r w:rsidR="00416933">
        <w:rPr>
          <w:sz w:val="28"/>
          <w:szCs w:val="28"/>
        </w:rPr>
        <w:t>, и объектами, доступными для перемещения самим роботом</w:t>
      </w:r>
      <w:r w:rsidR="002C0462" w:rsidRPr="00DA220E">
        <w:rPr>
          <w:sz w:val="28"/>
          <w:szCs w:val="28"/>
        </w:rPr>
        <w:t xml:space="preserve"> (</w:t>
      </w:r>
      <w:r w:rsidRPr="00DA220E">
        <w:rPr>
          <w:sz w:val="28"/>
          <w:szCs w:val="28"/>
        </w:rPr>
        <w:t>здесь и далее под средой будем понимать плоскость с наложенными и заранее известными ограничениями).</w:t>
      </w:r>
      <w:r w:rsidR="00416933">
        <w:rPr>
          <w:sz w:val="28"/>
          <w:szCs w:val="28"/>
        </w:rPr>
        <w:t xml:space="preserve"> Алгоритм планирования должен самостоятельно определить необходимую траекторию, а также устранить  препятствия на пути достижения целевого состояния на рабочей поверхности.</w:t>
      </w:r>
    </w:p>
    <w:p w:rsidR="00B97FAB" w:rsidRPr="000B689C" w:rsidRDefault="00B97FAB" w:rsidP="00845BD5">
      <w:pPr>
        <w:spacing w:line="360" w:lineRule="auto"/>
        <w:jc w:val="both"/>
        <w:rPr>
          <w:sz w:val="28"/>
          <w:szCs w:val="28"/>
        </w:rPr>
      </w:pPr>
    </w:p>
    <w:p w:rsidR="00C06E87" w:rsidRDefault="00C06E87" w:rsidP="00845BD5">
      <w:pPr>
        <w:spacing w:line="360" w:lineRule="auto"/>
        <w:jc w:val="both"/>
      </w:pPr>
    </w:p>
    <w:p w:rsidR="00C0587E" w:rsidRDefault="00C0587E" w:rsidP="00845BD5">
      <w:pPr>
        <w:spacing w:line="360" w:lineRule="auto"/>
        <w:jc w:val="both"/>
        <w:rPr>
          <w:sz w:val="28"/>
          <w:szCs w:val="28"/>
        </w:rPr>
      </w:pPr>
    </w:p>
    <w:p w:rsidR="00A4344F" w:rsidRDefault="00A4344F" w:rsidP="00845BD5">
      <w:pPr>
        <w:spacing w:line="360" w:lineRule="auto"/>
        <w:jc w:val="both"/>
        <w:rPr>
          <w:sz w:val="28"/>
          <w:szCs w:val="28"/>
        </w:rPr>
      </w:pPr>
    </w:p>
    <w:p w:rsidR="00C06E87" w:rsidRPr="00F906B6" w:rsidRDefault="00C06E87" w:rsidP="00845BD5">
      <w:pPr>
        <w:pStyle w:val="1"/>
        <w:spacing w:line="360" w:lineRule="auto"/>
        <w:ind w:firstLine="709"/>
        <w:jc w:val="both"/>
        <w:rPr>
          <w:color w:val="auto"/>
        </w:rPr>
      </w:pPr>
      <w:bookmarkStart w:id="1" w:name="_Toc515647539"/>
      <w:r w:rsidRPr="00F906B6">
        <w:rPr>
          <w:color w:val="auto"/>
        </w:rPr>
        <w:lastRenderedPageBreak/>
        <w:t>Постановка задачи</w:t>
      </w:r>
      <w:bookmarkEnd w:id="1"/>
    </w:p>
    <w:p w:rsidR="00AA6D59" w:rsidRDefault="00AA6D59" w:rsidP="003B1008">
      <w:pPr>
        <w:spacing w:line="360" w:lineRule="auto"/>
        <w:jc w:val="both"/>
        <w:rPr>
          <w:b/>
          <w:sz w:val="44"/>
          <w:szCs w:val="44"/>
        </w:rPr>
      </w:pPr>
    </w:p>
    <w:p w:rsidR="00A063D6" w:rsidRDefault="00A40F2D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Исследование и дальнейшая реализация алгоритма разрешения пространственных ограничений (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ResolveSpatialConstraits</w:t>
      </w:r>
      <w:r w:rsidRPr="00A40F2D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0000"/>
          <w:sz w:val="28"/>
          <w:szCs w:val="28"/>
        </w:rPr>
        <w:t>для сгенерированных с помощью модифицированного метода быстрорастущих рандомизированных деревьев (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rapid</w:t>
      </w:r>
      <w:r w:rsidRPr="00A40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RRT</w:t>
      </w:r>
      <w:r w:rsidRPr="00A40F2D">
        <w:rPr>
          <w:rFonts w:asciiTheme="minorHAnsi" w:hAnsiTheme="minorHAnsi" w:cstheme="minorHAnsi"/>
          <w:color w:val="000000"/>
          <w:sz w:val="28"/>
          <w:szCs w:val="28"/>
        </w:rPr>
        <w:t>-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Connect</w:t>
      </w:r>
      <w:r w:rsidRPr="00A40F2D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0000"/>
          <w:sz w:val="28"/>
          <w:szCs w:val="28"/>
        </w:rPr>
        <w:t>путей для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F3325" w:rsidRPr="00F674F9">
        <w:rPr>
          <w:rFonts w:asciiTheme="minorHAnsi" w:hAnsiTheme="minorHAnsi" w:cstheme="minorHAnsi"/>
          <w:color w:val="000000"/>
          <w:sz w:val="28"/>
          <w:szCs w:val="28"/>
        </w:rPr>
        <w:t>манипуляционного робота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 xml:space="preserve"> в средах с подвижными препятствиями.</w:t>
      </w:r>
    </w:p>
    <w:p w:rsidR="00F674F9" w:rsidRDefault="00F674F9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674F9" w:rsidRPr="00F674F9" w:rsidRDefault="00F674F9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063D6" w:rsidRPr="00F674F9" w:rsidRDefault="00A063D6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674F9">
        <w:rPr>
          <w:rFonts w:asciiTheme="minorHAnsi" w:hAnsiTheme="minorHAnsi" w:cstheme="minorHAnsi"/>
          <w:color w:val="000000"/>
          <w:sz w:val="28"/>
          <w:szCs w:val="28"/>
        </w:rPr>
        <w:t>Цели работы:</w:t>
      </w:r>
    </w:p>
    <w:p w:rsidR="00A063D6" w:rsidRDefault="005F3325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674F9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 xml:space="preserve"> Анализ метод</w:t>
      </w:r>
      <w:r w:rsidR="00BE496F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E5A9B">
        <w:rPr>
          <w:rFonts w:asciiTheme="minorHAnsi" w:hAnsiTheme="minorHAnsi" w:cstheme="minorHAnsi"/>
          <w:color w:val="000000"/>
          <w:sz w:val="28"/>
          <w:szCs w:val="28"/>
        </w:rPr>
        <w:t>планирования пути</w:t>
      </w:r>
      <w:r w:rsidR="00E95102">
        <w:rPr>
          <w:rFonts w:asciiTheme="minorHAnsi" w:hAnsiTheme="minorHAnsi" w:cstheme="minorHAnsi"/>
          <w:color w:val="000000"/>
          <w:sz w:val="28"/>
          <w:szCs w:val="28"/>
        </w:rPr>
        <w:t xml:space="preserve"> достижения</w:t>
      </w:r>
      <w:r w:rsidR="002E5A9B">
        <w:rPr>
          <w:rFonts w:asciiTheme="minorHAnsi" w:hAnsiTheme="minorHAnsi" w:cstheme="minorHAnsi"/>
          <w:color w:val="000000"/>
          <w:sz w:val="28"/>
          <w:szCs w:val="28"/>
        </w:rPr>
        <w:t xml:space="preserve"> целевой конфигурации 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>на</w:t>
      </w:r>
      <w:r w:rsidR="00E9510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>различных сценах;</w:t>
      </w:r>
    </w:p>
    <w:p w:rsidR="002B1442" w:rsidRPr="00F674F9" w:rsidRDefault="002B1442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-Создание навигационной системы, обеспечивающей автономное движение </w:t>
      </w:r>
      <w:r w:rsidR="007F02ED">
        <w:rPr>
          <w:rFonts w:asciiTheme="minorHAnsi" w:hAnsiTheme="minorHAnsi" w:cstheme="minorHAnsi"/>
          <w:color w:val="000000"/>
          <w:sz w:val="28"/>
          <w:szCs w:val="28"/>
        </w:rPr>
        <w:t>и манипуляционное воздействие на плоскости</w:t>
      </w:r>
      <w:r w:rsidR="007F02ED" w:rsidRPr="007F02ED">
        <w:rPr>
          <w:rFonts w:asciiTheme="minorHAnsi" w:hAnsiTheme="minorHAnsi" w:cstheme="minorHAnsi"/>
          <w:color w:val="000000"/>
          <w:sz w:val="28"/>
          <w:szCs w:val="28"/>
        </w:rPr>
        <w:t>;</w:t>
      </w:r>
      <w:r w:rsidR="007F02E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063D6" w:rsidRDefault="005F3325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674F9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A063D6" w:rsidRPr="00F674F9">
        <w:rPr>
          <w:rFonts w:asciiTheme="minorHAnsi" w:hAnsiTheme="minorHAnsi" w:cstheme="minorHAnsi"/>
          <w:color w:val="000000"/>
          <w:sz w:val="28"/>
          <w:szCs w:val="28"/>
        </w:rPr>
        <w:t>Разработка программного обеспечения (ПО), реали</w:t>
      </w:r>
      <w:r w:rsidR="004C229B">
        <w:rPr>
          <w:rFonts w:asciiTheme="minorHAnsi" w:hAnsiTheme="minorHAnsi" w:cstheme="minorHAnsi"/>
          <w:color w:val="000000"/>
          <w:sz w:val="28"/>
          <w:szCs w:val="28"/>
        </w:rPr>
        <w:t>зующего рассмотренны</w:t>
      </w:r>
      <w:r w:rsidR="007F02ED">
        <w:rPr>
          <w:rFonts w:asciiTheme="minorHAnsi" w:hAnsiTheme="minorHAnsi" w:cstheme="minorHAnsi"/>
          <w:color w:val="000000"/>
          <w:sz w:val="28"/>
          <w:szCs w:val="28"/>
        </w:rPr>
        <w:t>й алгоритм.</w:t>
      </w:r>
    </w:p>
    <w:p w:rsidR="00A063D6" w:rsidRDefault="004C229B" w:rsidP="00845BD5">
      <w:pPr>
        <w:pStyle w:val="a8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674F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81812" w:rsidRDefault="00181812" w:rsidP="00845BD5">
      <w:pPr>
        <w:pStyle w:val="a8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9ED" w:rsidRDefault="002439ED" w:rsidP="00845BD5">
      <w:pPr>
        <w:pStyle w:val="a8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4344F" w:rsidRPr="00DE5209" w:rsidRDefault="00A4344F" w:rsidP="00845BD5">
      <w:pPr>
        <w:pStyle w:val="a8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2" w:name="_GoBack"/>
      <w:bookmarkEnd w:id="2"/>
    </w:p>
    <w:p w:rsidR="00A063D6" w:rsidRDefault="008C1A1D" w:rsidP="00845BD5">
      <w:pPr>
        <w:pStyle w:val="1"/>
        <w:spacing w:line="360" w:lineRule="auto"/>
        <w:jc w:val="both"/>
        <w:rPr>
          <w:color w:val="auto"/>
        </w:rPr>
      </w:pPr>
      <w:bookmarkStart w:id="3" w:name="_Toc515647540"/>
      <w:r w:rsidRPr="008C1A1D">
        <w:rPr>
          <w:color w:val="auto"/>
        </w:rPr>
        <w:lastRenderedPageBreak/>
        <w:t>Обзор литературы</w:t>
      </w:r>
      <w:bookmarkEnd w:id="3"/>
    </w:p>
    <w:p w:rsidR="008C1A1D" w:rsidRDefault="008C1A1D" w:rsidP="00845BD5">
      <w:pPr>
        <w:spacing w:line="360" w:lineRule="auto"/>
        <w:jc w:val="both"/>
      </w:pPr>
    </w:p>
    <w:p w:rsidR="008C1A1D" w:rsidRDefault="008C1A1D" w:rsidP="00845BD5">
      <w:pPr>
        <w:spacing w:line="360" w:lineRule="auto"/>
        <w:jc w:val="both"/>
      </w:pPr>
    </w:p>
    <w:p w:rsidR="00DE5209" w:rsidRDefault="00931AF8" w:rsidP="003B10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тематике данной задачи, связанной с навигацией между подвижными препятствиями, разработаны различные подходы </w:t>
      </w:r>
      <w:r w:rsidR="00FE1AA7">
        <w:rPr>
          <w:sz w:val="28"/>
          <w:szCs w:val="28"/>
        </w:rPr>
        <w:t xml:space="preserve">разрешения подзадач. В работах </w:t>
      </w:r>
      <w:r w:rsidR="00FE1AA7" w:rsidRPr="00FE1AA7">
        <w:rPr>
          <w:sz w:val="28"/>
          <w:szCs w:val="28"/>
        </w:rPr>
        <w:t>[</w:t>
      </w:r>
      <w:r w:rsidR="00FE1AA7">
        <w:rPr>
          <w:sz w:val="28"/>
          <w:szCs w:val="28"/>
        </w:rPr>
        <w:t>1</w:t>
      </w:r>
      <w:r w:rsidR="00FE1AA7" w:rsidRPr="00FE1AA7">
        <w:rPr>
          <w:sz w:val="28"/>
          <w:szCs w:val="28"/>
        </w:rPr>
        <w:t>],</w:t>
      </w:r>
      <w:r w:rsidR="00FE1AA7">
        <w:rPr>
          <w:sz w:val="28"/>
          <w:szCs w:val="28"/>
        </w:rPr>
        <w:t xml:space="preserve"> </w:t>
      </w:r>
      <w:r w:rsidR="00FE1AA7" w:rsidRPr="00FE1AA7">
        <w:rPr>
          <w:sz w:val="28"/>
          <w:szCs w:val="28"/>
        </w:rPr>
        <w:t>[</w:t>
      </w:r>
      <w:r w:rsidR="007F02ED">
        <w:rPr>
          <w:sz w:val="28"/>
          <w:szCs w:val="28"/>
        </w:rPr>
        <w:t>2</w:t>
      </w:r>
      <w:r w:rsidR="00FE1AA7" w:rsidRPr="00FE1AA7">
        <w:rPr>
          <w:sz w:val="28"/>
          <w:szCs w:val="28"/>
        </w:rPr>
        <w:t>]</w:t>
      </w:r>
      <w:r w:rsidR="00DE5209">
        <w:rPr>
          <w:sz w:val="28"/>
          <w:szCs w:val="28"/>
        </w:rPr>
        <w:t xml:space="preserve">, </w:t>
      </w:r>
      <w:r w:rsidR="00DE5209" w:rsidRPr="00FE1AA7">
        <w:rPr>
          <w:sz w:val="28"/>
          <w:szCs w:val="28"/>
        </w:rPr>
        <w:t>[</w:t>
      </w:r>
      <w:r w:rsidR="007F02ED">
        <w:rPr>
          <w:sz w:val="28"/>
          <w:szCs w:val="28"/>
        </w:rPr>
        <w:t>3</w:t>
      </w:r>
      <w:r w:rsidR="00DE5209" w:rsidRPr="00FE1AA7">
        <w:rPr>
          <w:sz w:val="28"/>
          <w:szCs w:val="28"/>
        </w:rPr>
        <w:t>]</w:t>
      </w:r>
      <w:r w:rsidR="00FE1AA7">
        <w:rPr>
          <w:sz w:val="28"/>
          <w:szCs w:val="28"/>
        </w:rPr>
        <w:t xml:space="preserve"> рассматриваются различные аспекты механики толкания и захвата объектов на рабочей поверхности, в рамках данных исследований рассматриваются модели динамики и управления отдельного действия манипуляционного робота.</w:t>
      </w:r>
    </w:p>
    <w:p w:rsidR="007F02ED" w:rsidRPr="00E42869" w:rsidRDefault="007F02ED" w:rsidP="007F0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DE5209">
        <w:rPr>
          <w:sz w:val="28"/>
          <w:szCs w:val="28"/>
        </w:rPr>
        <w:t>Догар и Шриниваса [</w:t>
      </w:r>
      <w:r>
        <w:rPr>
          <w:sz w:val="28"/>
          <w:szCs w:val="28"/>
        </w:rPr>
        <w:t>3</w:t>
      </w:r>
      <w:r w:rsidRPr="00DE5209">
        <w:rPr>
          <w:sz w:val="28"/>
          <w:szCs w:val="28"/>
        </w:rPr>
        <w:t>] рассматривали задачу перемещения объекта в условии помех и создали библиотеку управл</w:t>
      </w:r>
      <w:r>
        <w:rPr>
          <w:sz w:val="28"/>
          <w:szCs w:val="28"/>
        </w:rPr>
        <w:t>яющих действий, в том числе не</w:t>
      </w:r>
      <w:r w:rsidRPr="00DE5209">
        <w:rPr>
          <w:sz w:val="28"/>
          <w:szCs w:val="28"/>
        </w:rPr>
        <w:t>хватательных манипуляций, полагая, что каждый объект или часть помех перемещается только один раз с помощью одного управляемого действия.</w:t>
      </w:r>
      <w:r w:rsidR="00E42869" w:rsidRPr="00E42869">
        <w:rPr>
          <w:sz w:val="28"/>
          <w:szCs w:val="28"/>
        </w:rPr>
        <w:t xml:space="preserve"> </w:t>
      </w:r>
      <w:r w:rsidR="00E42869">
        <w:rPr>
          <w:sz w:val="28"/>
          <w:szCs w:val="28"/>
        </w:rPr>
        <w:t xml:space="preserve">В </w:t>
      </w:r>
      <w:r w:rsidR="00E42869" w:rsidRPr="00E42869">
        <w:rPr>
          <w:sz w:val="28"/>
          <w:szCs w:val="28"/>
        </w:rPr>
        <w:t>[</w:t>
      </w:r>
      <w:r w:rsidR="00E42869">
        <w:rPr>
          <w:sz w:val="28"/>
          <w:szCs w:val="28"/>
        </w:rPr>
        <w:t>4</w:t>
      </w:r>
      <w:r w:rsidR="00E42869" w:rsidRPr="00E42869">
        <w:rPr>
          <w:sz w:val="28"/>
          <w:szCs w:val="28"/>
        </w:rPr>
        <w:t>]</w:t>
      </w:r>
      <w:r w:rsidR="00E42869">
        <w:rPr>
          <w:sz w:val="28"/>
          <w:szCs w:val="28"/>
        </w:rPr>
        <w:t xml:space="preserve"> разработана и представлена библиотека движений для использования в такого рода задачах.</w:t>
      </w:r>
    </w:p>
    <w:p w:rsidR="00E42869" w:rsidRDefault="00FE1AA7" w:rsidP="002439ED">
      <w:pPr>
        <w:spacing w:line="360" w:lineRule="auto"/>
        <w:ind w:firstLine="709"/>
        <w:jc w:val="both"/>
        <w:rPr>
          <w:sz w:val="28"/>
          <w:szCs w:val="28"/>
        </w:rPr>
      </w:pPr>
      <w:r w:rsidRPr="00FE1AA7">
        <w:rPr>
          <w:sz w:val="28"/>
          <w:szCs w:val="28"/>
        </w:rPr>
        <w:t>В. Ю. Рутковский, В. М. Суханов,</w:t>
      </w:r>
      <w:r>
        <w:rPr>
          <w:sz w:val="28"/>
          <w:szCs w:val="28"/>
        </w:rPr>
        <w:t xml:space="preserve"> В. М. Глумов при решении зада</w:t>
      </w:r>
      <w:r w:rsidRPr="00FE1AA7">
        <w:rPr>
          <w:sz w:val="28"/>
          <w:szCs w:val="28"/>
        </w:rPr>
        <w:t>чи построения математической модели плоского дв</w:t>
      </w:r>
      <w:r>
        <w:rPr>
          <w:sz w:val="28"/>
          <w:szCs w:val="28"/>
        </w:rPr>
        <w:t>ижения свободнолетающего косми</w:t>
      </w:r>
      <w:r w:rsidRPr="00FE1AA7">
        <w:rPr>
          <w:sz w:val="28"/>
          <w:szCs w:val="28"/>
        </w:rPr>
        <w:t>ческого манипуляционного робота рассматривают составные примитивы трехзвенного манипулятора, описываемые системами уравнений движения</w:t>
      </w:r>
      <w:r>
        <w:rPr>
          <w:sz w:val="28"/>
          <w:szCs w:val="28"/>
        </w:rPr>
        <w:t xml:space="preserve"> </w:t>
      </w:r>
      <w:r w:rsidRPr="00FE1AA7">
        <w:rPr>
          <w:sz w:val="28"/>
          <w:szCs w:val="28"/>
        </w:rPr>
        <w:t>[</w:t>
      </w:r>
      <w:r w:rsidR="00E42869">
        <w:rPr>
          <w:sz w:val="28"/>
          <w:szCs w:val="28"/>
        </w:rPr>
        <w:t>5</w:t>
      </w:r>
      <w:r w:rsidRPr="00FE1AA7">
        <w:rPr>
          <w:sz w:val="28"/>
          <w:szCs w:val="28"/>
        </w:rPr>
        <w:t>]</w:t>
      </w:r>
      <w:r w:rsidR="003B1008">
        <w:rPr>
          <w:sz w:val="28"/>
          <w:szCs w:val="28"/>
        </w:rPr>
        <w:t>.</w:t>
      </w:r>
    </w:p>
    <w:p w:rsidR="00B2603A" w:rsidRPr="00B2603A" w:rsidRDefault="008C1A1D" w:rsidP="00B260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рассматриваемой задачи происходит управляемый процесс изменения конфигурациий манипуляционного робота  и набора движимых объектов из начальной в целевую конфигурацию, данная проблема является мультимодальной </w:t>
      </w:r>
      <w:r w:rsidR="005F3325">
        <w:rPr>
          <w:sz w:val="28"/>
          <w:szCs w:val="28"/>
        </w:rPr>
        <w:t xml:space="preserve">задачей, которая решается путём динамического изменения состояний системы объектов. </w:t>
      </w:r>
      <w:r w:rsidR="00B2603A">
        <w:rPr>
          <w:sz w:val="28"/>
          <w:szCs w:val="28"/>
        </w:rPr>
        <w:t xml:space="preserve">В работах </w:t>
      </w:r>
      <w:r w:rsidR="00B2603A" w:rsidRPr="00B2603A">
        <w:rPr>
          <w:sz w:val="28"/>
          <w:szCs w:val="28"/>
        </w:rPr>
        <w:t>[</w:t>
      </w:r>
      <w:r w:rsidR="00B2603A">
        <w:rPr>
          <w:sz w:val="28"/>
          <w:szCs w:val="28"/>
        </w:rPr>
        <w:t>6</w:t>
      </w:r>
      <w:r w:rsidR="00B2603A" w:rsidRPr="00B2603A">
        <w:rPr>
          <w:sz w:val="28"/>
          <w:szCs w:val="28"/>
        </w:rPr>
        <w:t>]</w:t>
      </w:r>
      <w:r w:rsidR="00B2603A">
        <w:rPr>
          <w:sz w:val="28"/>
          <w:szCs w:val="28"/>
        </w:rPr>
        <w:t>,</w:t>
      </w:r>
      <w:r w:rsidR="00B2603A" w:rsidRPr="00B2603A">
        <w:rPr>
          <w:sz w:val="28"/>
          <w:szCs w:val="28"/>
        </w:rPr>
        <w:t>[</w:t>
      </w:r>
      <w:r w:rsidR="00B2603A">
        <w:rPr>
          <w:sz w:val="28"/>
          <w:szCs w:val="28"/>
        </w:rPr>
        <w:t>7</w:t>
      </w:r>
      <w:r w:rsidR="00B2603A" w:rsidRPr="00B2603A">
        <w:rPr>
          <w:sz w:val="28"/>
          <w:szCs w:val="28"/>
        </w:rPr>
        <w:t xml:space="preserve">] </w:t>
      </w:r>
      <w:r w:rsidR="00B2603A">
        <w:rPr>
          <w:sz w:val="28"/>
          <w:szCs w:val="28"/>
        </w:rPr>
        <w:t xml:space="preserve">разработаны методы планирования с использованием графов задач, позволяющих </w:t>
      </w:r>
      <w:r w:rsidR="00B2603A">
        <w:rPr>
          <w:sz w:val="28"/>
          <w:szCs w:val="28"/>
        </w:rPr>
        <w:lastRenderedPageBreak/>
        <w:t xml:space="preserve">оптимизировать составление последовательностей действий робота, предложены методы локального и глобального планирования.  </w:t>
      </w:r>
    </w:p>
    <w:p w:rsidR="00DE5209" w:rsidRDefault="005F3325" w:rsidP="003B10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успехами применения алгоритмов машинного обучения в современных системах</w:t>
      </w:r>
      <w:r w:rsidR="006B645A">
        <w:rPr>
          <w:sz w:val="28"/>
          <w:szCs w:val="28"/>
        </w:rPr>
        <w:t>.</w:t>
      </w:r>
      <w:r w:rsidR="006B645A" w:rsidRPr="006B645A">
        <w:rPr>
          <w:sz w:val="28"/>
          <w:szCs w:val="28"/>
        </w:rPr>
        <w:t xml:space="preserve"> </w:t>
      </w:r>
      <w:r w:rsidR="006B645A">
        <w:rPr>
          <w:sz w:val="28"/>
          <w:szCs w:val="28"/>
        </w:rPr>
        <w:t xml:space="preserve">В </w:t>
      </w:r>
      <w:r w:rsidR="006B645A" w:rsidRPr="006B645A">
        <w:rPr>
          <w:sz w:val="28"/>
          <w:szCs w:val="28"/>
        </w:rPr>
        <w:t>[8]</w:t>
      </w:r>
      <w:r w:rsidR="006B645A">
        <w:rPr>
          <w:sz w:val="28"/>
          <w:szCs w:val="28"/>
        </w:rPr>
        <w:t xml:space="preserve"> описан алгоритм </w:t>
      </w:r>
      <w:r w:rsidR="006B645A">
        <w:rPr>
          <w:sz w:val="28"/>
          <w:szCs w:val="28"/>
          <w:lang w:val="en-US"/>
        </w:rPr>
        <w:t>RRT</w:t>
      </w:r>
      <w:r w:rsidR="006B645A" w:rsidRPr="006B645A">
        <w:rPr>
          <w:sz w:val="28"/>
          <w:szCs w:val="28"/>
        </w:rPr>
        <w:t>-</w:t>
      </w:r>
      <w:r w:rsidR="006B645A">
        <w:rPr>
          <w:sz w:val="28"/>
          <w:szCs w:val="28"/>
          <w:lang w:val="en-US"/>
        </w:rPr>
        <w:t>Connect</w:t>
      </w:r>
      <w:r w:rsidR="0093458E">
        <w:rPr>
          <w:sz w:val="28"/>
          <w:szCs w:val="28"/>
        </w:rPr>
        <w:t xml:space="preserve"> </w:t>
      </w:r>
      <w:r w:rsidR="0093458E">
        <w:rPr>
          <w:sz w:val="28"/>
          <w:szCs w:val="28"/>
        </w:rPr>
        <w:t>(Rapidly-</w:t>
      </w:r>
      <w:r w:rsidR="0093458E">
        <w:rPr>
          <w:sz w:val="28"/>
          <w:szCs w:val="28"/>
          <w:lang w:val="en-US"/>
        </w:rPr>
        <w:t>exploring</w:t>
      </w:r>
      <w:r w:rsidR="0093458E" w:rsidRPr="00402438">
        <w:rPr>
          <w:sz w:val="28"/>
          <w:szCs w:val="28"/>
        </w:rPr>
        <w:t xml:space="preserve"> </w:t>
      </w:r>
      <w:r w:rsidR="0093458E">
        <w:rPr>
          <w:sz w:val="28"/>
          <w:szCs w:val="28"/>
          <w:lang w:val="en-US"/>
        </w:rPr>
        <w:t>Random</w:t>
      </w:r>
      <w:r w:rsidR="0093458E" w:rsidRPr="00402438">
        <w:rPr>
          <w:sz w:val="28"/>
          <w:szCs w:val="28"/>
        </w:rPr>
        <w:t xml:space="preserve"> </w:t>
      </w:r>
      <w:r w:rsidR="0093458E">
        <w:rPr>
          <w:sz w:val="28"/>
          <w:szCs w:val="28"/>
          <w:lang w:val="en-US"/>
        </w:rPr>
        <w:t>Tree</w:t>
      </w:r>
      <w:r w:rsidR="0093458E" w:rsidRPr="00402438">
        <w:rPr>
          <w:sz w:val="28"/>
          <w:szCs w:val="28"/>
        </w:rPr>
        <w:t xml:space="preserve"> </w:t>
      </w:r>
      <w:r w:rsidR="0093458E">
        <w:rPr>
          <w:sz w:val="28"/>
          <w:szCs w:val="28"/>
        </w:rPr>
        <w:t>–</w:t>
      </w:r>
      <w:r w:rsidR="0093458E" w:rsidRPr="00402438">
        <w:rPr>
          <w:sz w:val="28"/>
          <w:szCs w:val="28"/>
        </w:rPr>
        <w:t xml:space="preserve"> </w:t>
      </w:r>
      <w:r w:rsidR="0093458E">
        <w:rPr>
          <w:sz w:val="28"/>
          <w:szCs w:val="28"/>
        </w:rPr>
        <w:t>быстрорастущий рандомизированный лес</w:t>
      </w:r>
      <w:r w:rsidR="0093458E">
        <w:rPr>
          <w:sz w:val="28"/>
          <w:szCs w:val="28"/>
        </w:rPr>
        <w:t>)</w:t>
      </w:r>
      <w:r w:rsidR="006B645A">
        <w:rPr>
          <w:sz w:val="28"/>
          <w:szCs w:val="28"/>
        </w:rPr>
        <w:t>, как один из наиболее эффективных методов планирования пути, в</w:t>
      </w:r>
      <w:r w:rsidR="006B645A" w:rsidRPr="006B645A">
        <w:rPr>
          <w:sz w:val="28"/>
          <w:szCs w:val="28"/>
        </w:rPr>
        <w:t xml:space="preserve"> [</w:t>
      </w:r>
      <w:r w:rsidR="006B645A">
        <w:rPr>
          <w:sz w:val="28"/>
          <w:szCs w:val="28"/>
        </w:rPr>
        <w:t xml:space="preserve">9] предлагается нейроэволюционный подход, основанный на модульном программировании.   </w:t>
      </w:r>
      <w:r>
        <w:rPr>
          <w:sz w:val="28"/>
          <w:szCs w:val="28"/>
        </w:rPr>
        <w:t xml:space="preserve"> </w:t>
      </w:r>
      <w:r w:rsidR="006B645A">
        <w:rPr>
          <w:sz w:val="28"/>
          <w:szCs w:val="28"/>
        </w:rPr>
        <w:t xml:space="preserve"> В задачах, </w:t>
      </w:r>
      <w:r>
        <w:rPr>
          <w:sz w:val="28"/>
          <w:szCs w:val="28"/>
        </w:rPr>
        <w:t>где рассматривается анализ и классификация свойств</w:t>
      </w:r>
      <w:r w:rsidR="00402438">
        <w:rPr>
          <w:sz w:val="28"/>
          <w:szCs w:val="28"/>
        </w:rPr>
        <w:t xml:space="preserve"> </w:t>
      </w:r>
      <w:r w:rsidR="00BE496F">
        <w:rPr>
          <w:sz w:val="28"/>
          <w:szCs w:val="28"/>
        </w:rPr>
        <w:t>возможных состояний</w:t>
      </w:r>
      <w:r w:rsidR="0040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пространства, </w:t>
      </w:r>
      <w:r w:rsidR="0093458E">
        <w:rPr>
          <w:sz w:val="28"/>
          <w:szCs w:val="28"/>
        </w:rPr>
        <w:t>представляется удобным</w:t>
      </w:r>
      <w:r>
        <w:rPr>
          <w:sz w:val="28"/>
          <w:szCs w:val="28"/>
        </w:rPr>
        <w:t xml:space="preserve"> использовани</w:t>
      </w:r>
      <w:r w:rsidR="0093458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02438">
        <w:rPr>
          <w:sz w:val="28"/>
          <w:szCs w:val="28"/>
        </w:rPr>
        <w:t xml:space="preserve">метода </w:t>
      </w:r>
      <w:r>
        <w:rPr>
          <w:sz w:val="28"/>
          <w:szCs w:val="28"/>
          <w:lang w:val="en-US"/>
        </w:rPr>
        <w:t>RRT</w:t>
      </w:r>
      <w:r w:rsidR="00402438">
        <w:rPr>
          <w:sz w:val="28"/>
          <w:szCs w:val="28"/>
        </w:rPr>
        <w:t>.</w:t>
      </w:r>
      <w:r w:rsidR="00BE496F">
        <w:rPr>
          <w:sz w:val="28"/>
          <w:szCs w:val="28"/>
        </w:rPr>
        <w:t xml:space="preserve"> </w:t>
      </w:r>
    </w:p>
    <w:p w:rsidR="00DE5209" w:rsidRDefault="00402438" w:rsidP="00DA22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Один из наиболее эффективных вариантов алгоритма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поставленной задачи предложил </w:t>
      </w:r>
      <w:r>
        <w:rPr>
          <w:sz w:val="28"/>
          <w:szCs w:val="28"/>
          <w:lang w:val="en-US"/>
        </w:rPr>
        <w:t>Mike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Stilman</w:t>
      </w:r>
      <w:r>
        <w:rPr>
          <w:sz w:val="28"/>
          <w:szCs w:val="28"/>
        </w:rPr>
        <w:t xml:space="preserve"> в своих работах на тему </w:t>
      </w:r>
      <w:r w:rsidRPr="0040243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Navigation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Among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Movable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Obstacles</w:t>
      </w:r>
      <w:r w:rsidRPr="00402438">
        <w:rPr>
          <w:sz w:val="28"/>
          <w:szCs w:val="28"/>
        </w:rPr>
        <w:t>”</w:t>
      </w:r>
      <w:r w:rsidR="00BE496F">
        <w:rPr>
          <w:sz w:val="28"/>
          <w:szCs w:val="28"/>
        </w:rPr>
        <w:t>(</w:t>
      </w:r>
      <w:r w:rsidR="00BE496F" w:rsidRPr="00BE496F">
        <w:rPr>
          <w:sz w:val="28"/>
          <w:szCs w:val="28"/>
        </w:rPr>
        <w:t>“</w:t>
      </w:r>
      <w:r w:rsidR="00BE496F">
        <w:rPr>
          <w:sz w:val="28"/>
          <w:szCs w:val="28"/>
          <w:lang w:val="en-US"/>
        </w:rPr>
        <w:t>NAMO</w:t>
      </w:r>
      <w:r w:rsidR="00BE496F" w:rsidRPr="00BE496F">
        <w:rPr>
          <w:sz w:val="28"/>
          <w:szCs w:val="28"/>
        </w:rPr>
        <w:t>”)</w:t>
      </w:r>
      <w:r w:rsidR="0067695C">
        <w:rPr>
          <w:sz w:val="28"/>
          <w:szCs w:val="28"/>
        </w:rPr>
        <w:t xml:space="preserve"> </w:t>
      </w:r>
      <w:r w:rsidR="0067695C" w:rsidRPr="00FE1AA7">
        <w:rPr>
          <w:sz w:val="28"/>
          <w:szCs w:val="28"/>
        </w:rPr>
        <w:t>[</w:t>
      </w:r>
      <w:r w:rsidR="0067695C">
        <w:rPr>
          <w:sz w:val="28"/>
          <w:szCs w:val="28"/>
        </w:rPr>
        <w:t>1</w:t>
      </w:r>
      <w:r w:rsidR="0067695C" w:rsidRPr="00E97FCF">
        <w:rPr>
          <w:sz w:val="28"/>
          <w:szCs w:val="28"/>
        </w:rPr>
        <w:t>0</w:t>
      </w:r>
      <w:r w:rsidR="00B2603A" w:rsidRPr="00B2603A">
        <w:rPr>
          <w:sz w:val="28"/>
          <w:szCs w:val="28"/>
        </w:rPr>
        <w:t>]</w:t>
      </w:r>
      <w:r w:rsidR="0067695C" w:rsidRPr="00E42869">
        <w:rPr>
          <w:sz w:val="28"/>
          <w:szCs w:val="28"/>
        </w:rPr>
        <w:t>,</w:t>
      </w:r>
      <w:r w:rsidR="00B2603A" w:rsidRPr="00B2603A">
        <w:rPr>
          <w:sz w:val="28"/>
          <w:szCs w:val="28"/>
        </w:rPr>
        <w:t>[</w:t>
      </w:r>
      <w:r w:rsidR="0067695C" w:rsidRPr="00FE1AA7">
        <w:rPr>
          <w:sz w:val="28"/>
          <w:szCs w:val="28"/>
        </w:rPr>
        <w:t>1</w:t>
      </w:r>
      <w:r w:rsidR="0067695C" w:rsidRPr="00E97FCF">
        <w:rPr>
          <w:sz w:val="28"/>
          <w:szCs w:val="28"/>
        </w:rPr>
        <w:t>1</w:t>
      </w:r>
      <w:r w:rsidR="0067695C" w:rsidRPr="0067695C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частности </w:t>
      </w:r>
      <w:r w:rsidRPr="00402438">
        <w:rPr>
          <w:sz w:val="28"/>
          <w:szCs w:val="28"/>
        </w:rPr>
        <w:t>“Manipulation Planning Among Movable Obstacles”</w:t>
      </w:r>
      <w:r w:rsidR="0067695C">
        <w:rPr>
          <w:sz w:val="28"/>
          <w:szCs w:val="28"/>
        </w:rPr>
        <w:t xml:space="preserve"> </w:t>
      </w:r>
      <w:r w:rsidR="0067695C" w:rsidRPr="0067695C">
        <w:rPr>
          <w:sz w:val="28"/>
          <w:szCs w:val="28"/>
        </w:rPr>
        <w:t>[</w:t>
      </w:r>
      <w:r w:rsidR="00E42869" w:rsidRPr="00E42869">
        <w:rPr>
          <w:sz w:val="28"/>
          <w:szCs w:val="28"/>
        </w:rPr>
        <w:t>1</w:t>
      </w:r>
      <w:r w:rsidR="00E97FCF" w:rsidRPr="00E97FCF">
        <w:rPr>
          <w:sz w:val="28"/>
          <w:szCs w:val="28"/>
        </w:rPr>
        <w:t>2</w:t>
      </w:r>
      <w:r w:rsidR="00FE1AA7" w:rsidRPr="00FE1AA7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402438">
        <w:rPr>
          <w:sz w:val="28"/>
          <w:szCs w:val="28"/>
        </w:rPr>
        <w:t xml:space="preserve"> </w:t>
      </w:r>
      <w:r w:rsidRPr="00402438">
        <w:rPr>
          <w:color w:val="000000"/>
          <w:sz w:val="28"/>
          <w:szCs w:val="28"/>
        </w:rPr>
        <w:t xml:space="preserve">основанную на использовании алгоритма </w:t>
      </w:r>
      <w:r w:rsidRPr="00402438">
        <w:rPr>
          <w:sz w:val="28"/>
          <w:szCs w:val="28"/>
        </w:rPr>
        <w:t>R</w:t>
      </w:r>
      <w:r>
        <w:rPr>
          <w:sz w:val="28"/>
          <w:szCs w:val="28"/>
          <w:lang w:val="en-US"/>
        </w:rPr>
        <w:t>esolve</w:t>
      </w:r>
      <w:r w:rsidRPr="00402438">
        <w:rPr>
          <w:sz w:val="28"/>
          <w:szCs w:val="28"/>
        </w:rPr>
        <w:t>S</w:t>
      </w:r>
      <w:r>
        <w:rPr>
          <w:sz w:val="28"/>
          <w:szCs w:val="28"/>
          <w:lang w:val="en-US"/>
        </w:rPr>
        <w:t>patial</w:t>
      </w:r>
      <w:r w:rsidRPr="00402438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onstraits</w:t>
      </w:r>
      <w:r w:rsidRPr="00402438">
        <w:rPr>
          <w:color w:val="000000"/>
          <w:sz w:val="28"/>
          <w:szCs w:val="28"/>
        </w:rPr>
        <w:t xml:space="preserve"> для </w:t>
      </w:r>
      <w:r w:rsidR="00086CA6">
        <w:rPr>
          <w:color w:val="000000"/>
          <w:sz w:val="28"/>
          <w:szCs w:val="28"/>
        </w:rPr>
        <w:t xml:space="preserve">поиска расстановок </w:t>
      </w:r>
      <w:r w:rsidR="00BE496F">
        <w:rPr>
          <w:color w:val="000000"/>
          <w:sz w:val="28"/>
          <w:szCs w:val="28"/>
        </w:rPr>
        <w:t xml:space="preserve">движимых объектов, </w:t>
      </w:r>
      <w:r w:rsidR="00086CA6">
        <w:rPr>
          <w:color w:val="000000"/>
          <w:sz w:val="28"/>
          <w:szCs w:val="28"/>
        </w:rPr>
        <w:t>блокирующих доступ к целевой конфигурации</w:t>
      </w:r>
      <w:r w:rsidRPr="00402438">
        <w:rPr>
          <w:color w:val="000000"/>
          <w:sz w:val="28"/>
          <w:szCs w:val="28"/>
        </w:rPr>
        <w:t>.</w:t>
      </w:r>
    </w:p>
    <w:p w:rsidR="00086CA6" w:rsidRPr="00F674F9" w:rsidRDefault="00086CA6" w:rsidP="00DA22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в статье Е.А. Энгел</w:t>
      </w:r>
      <w:r w:rsidR="00FE1AA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="00FE1AA7" w:rsidRPr="00FE1AA7">
        <w:rPr>
          <w:color w:val="000000"/>
          <w:sz w:val="28"/>
          <w:szCs w:val="28"/>
        </w:rPr>
        <w:t>[1</w:t>
      </w:r>
      <w:r w:rsidR="00E97FCF" w:rsidRPr="00E97FCF">
        <w:rPr>
          <w:color w:val="000000"/>
          <w:sz w:val="28"/>
          <w:szCs w:val="28"/>
        </w:rPr>
        <w:t>3</w:t>
      </w:r>
      <w:r w:rsidR="00FE1AA7" w:rsidRPr="00FE1AA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рассматриваются</w:t>
      </w:r>
      <w:r w:rsidR="00F674F9" w:rsidRPr="00F674F9">
        <w:rPr>
          <w:color w:val="000000"/>
          <w:sz w:val="28"/>
          <w:szCs w:val="28"/>
        </w:rPr>
        <w:t xml:space="preserve"> </w:t>
      </w:r>
      <w:r w:rsidR="00F674F9">
        <w:rPr>
          <w:color w:val="000000"/>
          <w:sz w:val="28"/>
          <w:szCs w:val="28"/>
        </w:rPr>
        <w:t xml:space="preserve">методы решения задач </w:t>
      </w:r>
      <w:r w:rsidR="00F674F9">
        <w:rPr>
          <w:color w:val="000000"/>
          <w:sz w:val="28"/>
          <w:szCs w:val="28"/>
          <w:lang w:val="en-US"/>
        </w:rPr>
        <w:t>NAMO</w:t>
      </w:r>
      <w:r w:rsidR="00F674F9">
        <w:rPr>
          <w:color w:val="000000"/>
          <w:sz w:val="28"/>
          <w:szCs w:val="28"/>
        </w:rPr>
        <w:t xml:space="preserve"> и </w:t>
      </w:r>
      <w:r w:rsidR="00F674F9">
        <w:rPr>
          <w:color w:val="000000"/>
          <w:sz w:val="28"/>
          <w:szCs w:val="28"/>
          <w:lang w:val="en-US"/>
        </w:rPr>
        <w:t>DAMA</w:t>
      </w:r>
      <w:r w:rsidR="00F674F9">
        <w:rPr>
          <w:color w:val="000000"/>
          <w:sz w:val="28"/>
          <w:szCs w:val="28"/>
        </w:rPr>
        <w:t xml:space="preserve"> (</w:t>
      </w:r>
      <w:r w:rsidR="00F674F9">
        <w:rPr>
          <w:color w:val="000000"/>
          <w:sz w:val="28"/>
          <w:szCs w:val="28"/>
          <w:lang w:val="en-US"/>
        </w:rPr>
        <w:t>Diverse</w:t>
      </w:r>
      <w:r w:rsidR="00F674F9" w:rsidRPr="00F674F9">
        <w:rPr>
          <w:color w:val="000000"/>
          <w:sz w:val="28"/>
          <w:szCs w:val="28"/>
        </w:rPr>
        <w:t xml:space="preserve"> </w:t>
      </w:r>
      <w:r w:rsidR="00F674F9">
        <w:rPr>
          <w:color w:val="000000"/>
          <w:sz w:val="28"/>
          <w:szCs w:val="28"/>
          <w:lang w:val="en-US"/>
        </w:rPr>
        <w:t>Action</w:t>
      </w:r>
      <w:r w:rsidR="00F674F9" w:rsidRPr="00F674F9">
        <w:rPr>
          <w:color w:val="000000"/>
          <w:sz w:val="28"/>
          <w:szCs w:val="28"/>
        </w:rPr>
        <w:t xml:space="preserve"> </w:t>
      </w:r>
      <w:r w:rsidR="00F674F9">
        <w:rPr>
          <w:color w:val="000000"/>
          <w:sz w:val="28"/>
          <w:szCs w:val="28"/>
          <w:lang w:val="en-US"/>
        </w:rPr>
        <w:t>Manipulation</w:t>
      </w:r>
      <w:r w:rsidR="00F674F9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модификации алгоритма </w:t>
      </w:r>
      <w:r>
        <w:rPr>
          <w:color w:val="000000"/>
          <w:sz w:val="28"/>
          <w:szCs w:val="28"/>
          <w:lang w:val="en-US"/>
        </w:rPr>
        <w:t>RRT</w:t>
      </w:r>
      <w:r>
        <w:rPr>
          <w:color w:val="000000"/>
          <w:sz w:val="28"/>
          <w:szCs w:val="28"/>
        </w:rPr>
        <w:t xml:space="preserve">, такие как </w:t>
      </w:r>
      <w:r>
        <w:rPr>
          <w:color w:val="000000"/>
          <w:sz w:val="28"/>
          <w:szCs w:val="28"/>
          <w:lang w:val="en-US"/>
        </w:rPr>
        <w:t>DARRT</w:t>
      </w:r>
      <w:r w:rsidRPr="00086CA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Diverse</w:t>
      </w:r>
      <w:r w:rsidRPr="00086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Action</w:t>
      </w:r>
      <w:r w:rsidRPr="00086CA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Rapidly-</w:t>
      </w:r>
      <w:r>
        <w:rPr>
          <w:sz w:val="28"/>
          <w:szCs w:val="28"/>
          <w:lang w:val="en-US"/>
        </w:rPr>
        <w:t>exploring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Random</w:t>
      </w:r>
      <w:r w:rsidRPr="00402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Tree</w:t>
      </w:r>
      <w:r w:rsidRPr="00086CA6">
        <w:rPr>
          <w:sz w:val="28"/>
          <w:szCs w:val="28"/>
        </w:rPr>
        <w:t>)</w:t>
      </w:r>
      <w:r w:rsidRPr="00086CA6">
        <w:rPr>
          <w:color w:val="000000"/>
          <w:sz w:val="28"/>
          <w:szCs w:val="28"/>
        </w:rPr>
        <w:t xml:space="preserve">, </w:t>
      </w:r>
      <w:r w:rsidR="00F674F9">
        <w:rPr>
          <w:color w:val="000000"/>
          <w:sz w:val="28"/>
          <w:szCs w:val="28"/>
          <w:lang w:val="en-US"/>
        </w:rPr>
        <w:t>DARE</w:t>
      </w:r>
      <w:r>
        <w:rPr>
          <w:color w:val="000000"/>
          <w:sz w:val="28"/>
          <w:szCs w:val="28"/>
          <w:lang w:val="en-US"/>
        </w:rPr>
        <w:t>TH</w:t>
      </w:r>
      <w:r w:rsidR="00F674F9">
        <w:rPr>
          <w:color w:val="000000"/>
          <w:sz w:val="28"/>
          <w:szCs w:val="28"/>
        </w:rPr>
        <w:t>,</w:t>
      </w:r>
      <w:r w:rsidR="00F674F9" w:rsidRPr="00F674F9">
        <w:rPr>
          <w:color w:val="000000"/>
          <w:sz w:val="28"/>
          <w:szCs w:val="28"/>
        </w:rPr>
        <w:t xml:space="preserve"> </w:t>
      </w:r>
      <w:r w:rsidR="00F674F9">
        <w:rPr>
          <w:color w:val="000000"/>
          <w:sz w:val="28"/>
          <w:szCs w:val="28"/>
          <w:lang w:val="en-US"/>
        </w:rPr>
        <w:t>DARRTH</w:t>
      </w:r>
      <w:r w:rsidR="00F674F9" w:rsidRPr="00F674F9">
        <w:rPr>
          <w:color w:val="000000"/>
          <w:sz w:val="28"/>
          <w:szCs w:val="28"/>
        </w:rPr>
        <w:t xml:space="preserve"> </w:t>
      </w:r>
      <w:r w:rsidR="00F674F9">
        <w:rPr>
          <w:color w:val="000000"/>
          <w:sz w:val="28"/>
          <w:szCs w:val="28"/>
        </w:rPr>
        <w:t>(данные методы определяют подцели для манипуляционной задачи, интуитивно соответсвующие решению задачи человеком: приблизиться к объекту, взять и переместить</w:t>
      </w:r>
      <w:r w:rsidR="00F674F9" w:rsidRPr="00F674F9">
        <w:rPr>
          <w:color w:val="000000"/>
          <w:sz w:val="28"/>
          <w:szCs w:val="28"/>
        </w:rPr>
        <w:t>)</w:t>
      </w:r>
      <w:r w:rsidR="00F674F9" w:rsidRPr="00086CA6">
        <w:rPr>
          <w:color w:val="000000"/>
          <w:sz w:val="28"/>
          <w:szCs w:val="28"/>
        </w:rPr>
        <w:t>,</w:t>
      </w:r>
      <w:r w:rsidR="00F674F9">
        <w:rPr>
          <w:color w:val="000000"/>
          <w:sz w:val="28"/>
          <w:szCs w:val="28"/>
        </w:rPr>
        <w:t xml:space="preserve"> оптимизирующие общее время планирования</w:t>
      </w:r>
      <w:r w:rsidR="00F674F9" w:rsidRPr="00F674F9">
        <w:rPr>
          <w:color w:val="000000"/>
          <w:sz w:val="28"/>
          <w:szCs w:val="28"/>
        </w:rPr>
        <w:t>.</w:t>
      </w:r>
    </w:p>
    <w:p w:rsidR="008C1A1D" w:rsidRDefault="008C1A1D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5D3A12" w:rsidRDefault="005D3A12" w:rsidP="0093458E">
      <w:pPr>
        <w:spacing w:line="360" w:lineRule="auto"/>
        <w:jc w:val="both"/>
        <w:rPr>
          <w:sz w:val="28"/>
          <w:szCs w:val="28"/>
        </w:rPr>
      </w:pPr>
    </w:p>
    <w:p w:rsidR="003B1008" w:rsidRDefault="003B1008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1A53BD" w:rsidRPr="00DA220E" w:rsidRDefault="00F674F9" w:rsidP="001A53BD">
      <w:pPr>
        <w:pStyle w:val="1"/>
        <w:spacing w:line="360" w:lineRule="auto"/>
        <w:ind w:firstLine="709"/>
        <w:jc w:val="both"/>
        <w:rPr>
          <w:color w:val="auto"/>
          <w:sz w:val="36"/>
          <w:szCs w:val="36"/>
        </w:rPr>
      </w:pPr>
      <w:bookmarkStart w:id="4" w:name="_Toc515647541"/>
      <w:r w:rsidRPr="00DA220E">
        <w:rPr>
          <w:color w:val="auto"/>
          <w:sz w:val="36"/>
          <w:szCs w:val="36"/>
        </w:rPr>
        <w:lastRenderedPageBreak/>
        <w:t xml:space="preserve">Глава 1. </w:t>
      </w:r>
      <w:r w:rsidR="00A7192A" w:rsidRPr="00DA220E">
        <w:rPr>
          <w:color w:val="auto"/>
          <w:sz w:val="36"/>
          <w:szCs w:val="36"/>
        </w:rPr>
        <w:t xml:space="preserve">Основные </w:t>
      </w:r>
      <w:r w:rsidR="003164B0" w:rsidRPr="00DA220E">
        <w:rPr>
          <w:color w:val="auto"/>
          <w:sz w:val="36"/>
          <w:szCs w:val="36"/>
        </w:rPr>
        <w:t>свойства</w:t>
      </w:r>
      <w:r w:rsidR="00A7192A" w:rsidRPr="00DA220E">
        <w:rPr>
          <w:color w:val="auto"/>
          <w:sz w:val="36"/>
          <w:szCs w:val="36"/>
        </w:rPr>
        <w:t xml:space="preserve"> рабочего пространства и манипуляционного робота</w:t>
      </w:r>
      <w:bookmarkEnd w:id="4"/>
    </w:p>
    <w:p w:rsidR="000622D5" w:rsidRPr="00DA220E" w:rsidRDefault="000622D5" w:rsidP="000622D5">
      <w:pPr>
        <w:pStyle w:val="2"/>
        <w:numPr>
          <w:ilvl w:val="1"/>
          <w:numId w:val="4"/>
        </w:numPr>
        <w:jc w:val="center"/>
        <w:rPr>
          <w:color w:val="000000" w:themeColor="text1"/>
          <w:sz w:val="32"/>
          <w:szCs w:val="32"/>
        </w:rPr>
      </w:pPr>
      <w:bookmarkStart w:id="5" w:name="_Toc515647542"/>
      <w:r w:rsidRPr="00DA220E">
        <w:rPr>
          <w:color w:val="000000" w:themeColor="text1"/>
          <w:sz w:val="32"/>
          <w:szCs w:val="32"/>
        </w:rPr>
        <w:t>Математическая модель двухзвенного манипуляционного робота</w:t>
      </w:r>
      <w:bookmarkEnd w:id="5"/>
    </w:p>
    <w:p w:rsidR="000622D5" w:rsidRDefault="000622D5" w:rsidP="000622D5"/>
    <w:p w:rsidR="002F4042" w:rsidRDefault="002F4042" w:rsidP="000622D5"/>
    <w:p w:rsidR="002F4042" w:rsidRPr="00DA220E" w:rsidRDefault="002F4042" w:rsidP="00DA220E">
      <w:pPr>
        <w:spacing w:line="360" w:lineRule="auto"/>
        <w:ind w:firstLine="709"/>
        <w:rPr>
          <w:sz w:val="28"/>
          <w:szCs w:val="28"/>
        </w:rPr>
      </w:pPr>
      <w:r w:rsidRPr="002F4042">
        <w:t xml:space="preserve">           </w:t>
      </w:r>
      <w:r w:rsidRPr="00DA220E">
        <w:rPr>
          <w:sz w:val="28"/>
          <w:szCs w:val="28"/>
        </w:rPr>
        <w:t>Для получения кинематической модели манипулятора необходимо решить прямую</w:t>
      </w:r>
      <w:r w:rsidR="000F216F">
        <w:rPr>
          <w:sz w:val="28"/>
          <w:szCs w:val="28"/>
        </w:rPr>
        <w:t xml:space="preserve"> (ПЗК)</w:t>
      </w:r>
      <w:r w:rsidRPr="00DA220E">
        <w:rPr>
          <w:sz w:val="28"/>
          <w:szCs w:val="28"/>
        </w:rPr>
        <w:t xml:space="preserve"> и обратную </w:t>
      </w:r>
      <w:r w:rsidR="000F216F">
        <w:rPr>
          <w:sz w:val="28"/>
          <w:szCs w:val="28"/>
        </w:rPr>
        <w:t xml:space="preserve">(ОЗК) </w:t>
      </w:r>
      <w:r w:rsidRPr="00DA220E">
        <w:rPr>
          <w:sz w:val="28"/>
          <w:szCs w:val="28"/>
        </w:rPr>
        <w:t>задачу кинематики.</w:t>
      </w:r>
    </w:p>
    <w:p w:rsidR="002F4042" w:rsidRDefault="001C175E" w:rsidP="001C175E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90507">
        <w:rPr>
          <w:noProof/>
          <w:lang w:eastAsia="ru-RU"/>
        </w:rPr>
        <w:drawing>
          <wp:inline distT="0" distB="0" distL="0" distR="0" wp14:anchorId="7F4191AA" wp14:editId="2C1F387E">
            <wp:extent cx="3914775" cy="2343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5E" w:rsidRPr="003810CE" w:rsidRDefault="001C175E" w:rsidP="001C175E">
      <w:pPr>
        <w:spacing w:line="360" w:lineRule="auto"/>
        <w:ind w:firstLine="709"/>
        <w:rPr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="0016635B">
        <w:rPr>
          <w:sz w:val="26"/>
          <w:szCs w:val="26"/>
        </w:rPr>
        <w:t xml:space="preserve">                  </w:t>
      </w:r>
      <w:r w:rsidRPr="003810CE">
        <w:rPr>
          <w:sz w:val="24"/>
          <w:szCs w:val="24"/>
        </w:rPr>
        <w:t>Рис. 1.1</w:t>
      </w:r>
      <w:r w:rsidR="0016635B" w:rsidRPr="003810CE">
        <w:rPr>
          <w:sz w:val="24"/>
          <w:szCs w:val="24"/>
        </w:rPr>
        <w:t xml:space="preserve"> Кинематическая цепь</w:t>
      </w:r>
      <w:r w:rsidR="00730A23">
        <w:rPr>
          <w:sz w:val="24"/>
          <w:szCs w:val="24"/>
        </w:rPr>
        <w:t>.</w:t>
      </w:r>
    </w:p>
    <w:p w:rsidR="000622D5" w:rsidRDefault="000622D5" w:rsidP="00DA220E">
      <w:pPr>
        <w:spacing w:line="360" w:lineRule="auto"/>
        <w:ind w:firstLine="709"/>
      </w:pPr>
    </w:p>
    <w:p w:rsidR="000622D5" w:rsidRDefault="0016635B" w:rsidP="00DA22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рисунке 1.1 </w:t>
      </w:r>
      <w:r w:rsidR="00B90507" w:rsidRPr="00DA220E">
        <w:rPr>
          <w:sz w:val="28"/>
          <w:szCs w:val="28"/>
        </w:rPr>
        <w:t>представлена кинематическая схема плоского двухзвенника с длинами звеньев и</w:t>
      </w:r>
      <w:r w:rsidR="007962A1">
        <w:rPr>
          <w:sz w:val="28"/>
          <w:szCs w:val="28"/>
        </w:rPr>
        <w:t xml:space="preserve"> </w:t>
      </w:r>
      <w:r w:rsidR="00B90507" w:rsidRPr="00DA220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и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B90507" w:rsidRPr="00DA220E">
        <w:rPr>
          <w:sz w:val="28"/>
          <w:szCs w:val="28"/>
        </w:rPr>
        <w:t xml:space="preserve">. Введем прямоугольную систему координат ХОУ, связанную с основанием первого звена. Механизм имеет возможность вращаться вокруг оси, перпендикулярной плоскости механизма на угол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. </w:t>
      </w:r>
      <w:r w:rsidR="00B90507" w:rsidRPr="00DA220E">
        <w:rPr>
          <w:sz w:val="28"/>
          <w:szCs w:val="28"/>
        </w:rPr>
        <w:t xml:space="preserve">Звено 2 может вращаться относительно первого вокруг шарнира, ось которого также перпендикулярна плоскости механизма, на угол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B90507" w:rsidRPr="00DA220E">
        <w:rPr>
          <w:sz w:val="28"/>
          <w:szCs w:val="28"/>
        </w:rPr>
        <w:t>.</w:t>
      </w:r>
    </w:p>
    <w:p w:rsidR="00DA220E" w:rsidRDefault="00DA220E" w:rsidP="00DA220E">
      <w:pPr>
        <w:spacing w:line="360" w:lineRule="auto"/>
        <w:ind w:firstLine="709"/>
        <w:rPr>
          <w:sz w:val="28"/>
          <w:szCs w:val="28"/>
        </w:rPr>
      </w:pPr>
      <w:r w:rsidRPr="00DA220E">
        <w:rPr>
          <w:sz w:val="28"/>
          <w:szCs w:val="28"/>
        </w:rPr>
        <w:t xml:space="preserve">Решение ПЗК позволяет  связать обобщенные координаты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DA220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DA220E">
        <w:rPr>
          <w:sz w:val="28"/>
          <w:szCs w:val="28"/>
        </w:rPr>
        <w:t xml:space="preserve"> с декартовыми координатами Х, У конца 2 звена (х</w:t>
      </w:r>
      <w:r w:rsidR="002439ED">
        <w:rPr>
          <w:sz w:val="28"/>
          <w:szCs w:val="28"/>
        </w:rPr>
        <w:t>арактеристической точки схвата).</w:t>
      </w:r>
    </w:p>
    <w:p w:rsidR="002439ED" w:rsidRPr="002439ED" w:rsidRDefault="002439ED" w:rsidP="00DA220E">
      <w:pPr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Решение имеет вид</w:t>
      </w:r>
      <w:r>
        <w:rPr>
          <w:rFonts w:eastAsiaTheme="minorEastAsia"/>
          <w:sz w:val="28"/>
          <w:szCs w:val="28"/>
          <w:lang w:val="en-US"/>
        </w:rPr>
        <w:t>:</w:t>
      </w:r>
    </w:p>
    <w:p w:rsidR="000F216F" w:rsidRPr="000F216F" w:rsidRDefault="00412A3C" w:rsidP="00DA220E">
      <w:pPr>
        <w:spacing w:line="360" w:lineRule="auto"/>
        <w:ind w:firstLine="709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θ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 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+θ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y=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θ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 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+θ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1C175E" w:rsidRDefault="001C175E" w:rsidP="00DA220E">
      <w:pPr>
        <w:spacing w:line="360" w:lineRule="auto"/>
        <w:ind w:firstLine="709"/>
        <w:rPr>
          <w:rFonts w:eastAsiaTheme="minorEastAsia"/>
          <w:sz w:val="28"/>
          <w:szCs w:val="28"/>
        </w:rPr>
      </w:pPr>
    </w:p>
    <w:p w:rsidR="000F216F" w:rsidRDefault="000F216F" w:rsidP="00DA220E">
      <w:pPr>
        <w:spacing w:line="360" w:lineRule="auto"/>
        <w:ind w:firstLine="70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ОЗК, соответственно, позволяет определить</w:t>
      </w:r>
      <w:r w:rsidR="007962A1">
        <w:rPr>
          <w:rFonts w:eastAsiaTheme="minorEastAsia"/>
          <w:sz w:val="28"/>
          <w:szCs w:val="28"/>
        </w:rPr>
        <w:t xml:space="preserve"> </w:t>
      </w:r>
      <w:r w:rsidR="007962A1" w:rsidRPr="00DA220E">
        <w:rPr>
          <w:sz w:val="28"/>
          <w:szCs w:val="28"/>
        </w:rPr>
        <w:t>обобщенные координаты</w:t>
      </w:r>
      <w:r w:rsidR="007962A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="007962A1" w:rsidRPr="007962A1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7962A1">
        <w:rPr>
          <w:rFonts w:eastAsiaTheme="minorEastAsia"/>
          <w:sz w:val="28"/>
          <w:szCs w:val="28"/>
        </w:rPr>
        <w:t xml:space="preserve"> </w:t>
      </w:r>
      <w:r w:rsidR="007962A1" w:rsidRPr="007962A1">
        <w:rPr>
          <w:sz w:val="28"/>
          <w:szCs w:val="28"/>
        </w:rPr>
        <w:t>по известным декартовым координатам Х,У конца второго звена</w:t>
      </w:r>
      <w:r w:rsidR="00682A1B" w:rsidRPr="00682A1B">
        <w:rPr>
          <w:sz w:val="28"/>
          <w:szCs w:val="28"/>
        </w:rPr>
        <w:t>:</w:t>
      </w:r>
      <w:r w:rsidR="007962A1">
        <w:rPr>
          <w:sz w:val="28"/>
          <w:szCs w:val="28"/>
        </w:rPr>
        <w:t xml:space="preserve"> </w:t>
      </w:r>
    </w:p>
    <w:p w:rsidR="007962A1" w:rsidRDefault="007962A1" w:rsidP="00DA220E">
      <w:pPr>
        <w:spacing w:line="360" w:lineRule="auto"/>
        <w:ind w:firstLine="709"/>
        <w:rPr>
          <w:sz w:val="28"/>
          <w:szCs w:val="28"/>
        </w:rPr>
      </w:pPr>
    </w:p>
    <w:p w:rsidR="007962A1" w:rsidRPr="00CA65C8" w:rsidRDefault="00CA65C8" w:rsidP="00DA220E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CA65C8">
        <w:rPr>
          <w:rFonts w:eastAsiaTheme="minorEastAsia"/>
          <w:sz w:val="28"/>
          <w:szCs w:val="28"/>
        </w:rPr>
        <w:t xml:space="preserve">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=arctg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*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func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arctg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*sin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*cos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eqArr>
          </m:e>
        </m:d>
      </m:oMath>
      <w:r w:rsidR="007962A1" w:rsidRPr="00CA65C8">
        <w:rPr>
          <w:rFonts w:eastAsiaTheme="minorEastAsia"/>
          <w:sz w:val="28"/>
          <w:szCs w:val="28"/>
        </w:rPr>
        <w:t xml:space="preserve">  </w:t>
      </w:r>
    </w:p>
    <w:p w:rsidR="000F216F" w:rsidRPr="00E24453" w:rsidRDefault="00682A1B" w:rsidP="00682A1B">
      <w:pPr>
        <w:spacing w:line="360" w:lineRule="auto"/>
        <w:rPr>
          <w:rFonts w:eastAsiaTheme="minorEastAsia"/>
          <w:sz w:val="28"/>
          <w:szCs w:val="28"/>
        </w:rPr>
      </w:pPr>
      <w:r w:rsidRPr="00E24453">
        <w:rPr>
          <w:rFonts w:eastAsiaTheme="minorEastAsia"/>
          <w:sz w:val="28"/>
          <w:szCs w:val="28"/>
        </w:rPr>
        <w:t xml:space="preserve">  </w:t>
      </w:r>
    </w:p>
    <w:p w:rsidR="000622D5" w:rsidRDefault="000622D5" w:rsidP="000622D5"/>
    <w:p w:rsidR="000622D5" w:rsidRPr="000622D5" w:rsidRDefault="000622D5" w:rsidP="000622D5"/>
    <w:p w:rsidR="00A7192A" w:rsidRPr="00DA220E" w:rsidRDefault="00181812" w:rsidP="00845BD5">
      <w:pPr>
        <w:pStyle w:val="2"/>
        <w:spacing w:line="360" w:lineRule="auto"/>
        <w:ind w:firstLine="709"/>
        <w:jc w:val="both"/>
        <w:rPr>
          <w:color w:val="auto"/>
          <w:sz w:val="32"/>
          <w:szCs w:val="32"/>
        </w:rPr>
      </w:pPr>
      <w:bookmarkStart w:id="6" w:name="_Toc515647543"/>
      <w:r w:rsidRPr="00DA220E">
        <w:rPr>
          <w:color w:val="auto"/>
          <w:sz w:val="32"/>
          <w:szCs w:val="32"/>
        </w:rPr>
        <w:t>1.</w:t>
      </w:r>
      <w:r w:rsidR="000622D5" w:rsidRPr="00DA220E">
        <w:rPr>
          <w:color w:val="auto"/>
          <w:sz w:val="32"/>
          <w:szCs w:val="32"/>
        </w:rPr>
        <w:t>2</w:t>
      </w:r>
      <w:r w:rsidRPr="00DA220E">
        <w:rPr>
          <w:color w:val="auto"/>
          <w:sz w:val="32"/>
          <w:szCs w:val="32"/>
        </w:rPr>
        <w:t xml:space="preserve"> </w:t>
      </w:r>
      <w:r w:rsidR="00E24453">
        <w:rPr>
          <w:color w:val="auto"/>
          <w:sz w:val="32"/>
          <w:szCs w:val="32"/>
        </w:rPr>
        <w:t>О</w:t>
      </w:r>
      <w:r w:rsidR="00A7192A" w:rsidRPr="00DA220E">
        <w:rPr>
          <w:color w:val="auto"/>
          <w:sz w:val="32"/>
          <w:szCs w:val="32"/>
        </w:rPr>
        <w:t>бозначения</w:t>
      </w:r>
      <w:r w:rsidR="00E24453">
        <w:rPr>
          <w:color w:val="auto"/>
          <w:sz w:val="32"/>
          <w:szCs w:val="32"/>
        </w:rPr>
        <w:t xml:space="preserve"> для объектов в рабочем пространстве</w:t>
      </w:r>
      <w:bookmarkEnd w:id="6"/>
    </w:p>
    <w:p w:rsidR="008C1A1D" w:rsidRDefault="008C1A1D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C06E87" w:rsidRDefault="002C0462" w:rsidP="00DA22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рабочем пространстве определены</w:t>
      </w:r>
      <w:r w:rsidRPr="002C0462">
        <w:rPr>
          <w:sz w:val="28"/>
          <w:szCs w:val="28"/>
        </w:rPr>
        <w:t>:</w:t>
      </w:r>
      <w:r w:rsidR="005256E0">
        <w:rPr>
          <w:sz w:val="28"/>
          <w:szCs w:val="28"/>
        </w:rPr>
        <w:t xml:space="preserve"> </w:t>
      </w:r>
      <w:r w:rsidR="00C06E87">
        <w:rPr>
          <w:sz w:val="28"/>
          <w:szCs w:val="28"/>
        </w:rPr>
        <w:t>робот-манипулятор</w:t>
      </w:r>
      <w:r w:rsidR="00192138">
        <w:rPr>
          <w:sz w:val="28"/>
          <w:szCs w:val="28"/>
        </w:rPr>
        <w:t>, набор</w:t>
      </w:r>
      <w:r w:rsidR="00C06E87">
        <w:rPr>
          <w:sz w:val="28"/>
          <w:szCs w:val="28"/>
        </w:rPr>
        <w:t xml:space="preserve"> твёрдых </w:t>
      </w:r>
      <w:r w:rsidR="00192138">
        <w:rPr>
          <w:sz w:val="28"/>
          <w:szCs w:val="28"/>
        </w:rPr>
        <w:t>стационарных</w:t>
      </w:r>
      <w:r w:rsidR="00C06E87">
        <w:rPr>
          <w:sz w:val="28"/>
          <w:szCs w:val="28"/>
        </w:rPr>
        <w:t xml:space="preserve"> препятствий </w:t>
      </w:r>
      <w:r w:rsidR="0009095C" w:rsidRPr="006F49F7">
        <w:rPr>
          <w:position w:val="-14"/>
          <w:sz w:val="36"/>
          <w:szCs w:val="36"/>
          <w:lang w:val="en-US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1.5pt" o:ole="">
            <v:imagedata r:id="rId9" o:title=""/>
          </v:shape>
          <o:OLEObject Type="Embed" ProgID="Equation.3" ShapeID="_x0000_i1025" DrawAspect="Content" ObjectID="_1589394461" r:id="rId10"/>
        </w:object>
      </w:r>
      <w:r w:rsidR="00192138">
        <w:rPr>
          <w:sz w:val="28"/>
          <w:szCs w:val="28"/>
        </w:rPr>
        <w:t>, набор</w:t>
      </w:r>
      <w:r w:rsidR="00C06E87">
        <w:rPr>
          <w:sz w:val="28"/>
          <w:szCs w:val="28"/>
        </w:rPr>
        <w:t xml:space="preserve"> твёрдых </w:t>
      </w:r>
      <w:r w:rsidR="00192138">
        <w:rPr>
          <w:sz w:val="28"/>
          <w:szCs w:val="28"/>
        </w:rPr>
        <w:t>д</w:t>
      </w:r>
      <w:r w:rsidR="00EC0C5C">
        <w:rPr>
          <w:sz w:val="28"/>
          <w:szCs w:val="28"/>
        </w:rPr>
        <w:t>вижимы</w:t>
      </w:r>
      <w:r w:rsidR="00192138">
        <w:rPr>
          <w:sz w:val="28"/>
          <w:szCs w:val="28"/>
        </w:rPr>
        <w:t>х</w:t>
      </w:r>
      <w:r w:rsidR="00C06E87">
        <w:rPr>
          <w:sz w:val="28"/>
          <w:szCs w:val="28"/>
        </w:rPr>
        <w:t xml:space="preserve"> </w:t>
      </w:r>
      <w:r w:rsidR="00192138">
        <w:rPr>
          <w:sz w:val="28"/>
          <w:szCs w:val="28"/>
        </w:rPr>
        <w:t>объектов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inorHAnsi"/>
            <w:sz w:val="28"/>
            <w:szCs w:val="28"/>
          </w:rPr>
          <m:t>.</m:t>
        </m:r>
      </m:oMath>
      <w:r w:rsidR="00C84E01">
        <w:rPr>
          <w:rFonts w:eastAsiaTheme="minorEastAsia"/>
          <w:sz w:val="28"/>
          <w:szCs w:val="28"/>
        </w:rPr>
        <w:t xml:space="preserve"> К</w:t>
      </w:r>
      <w:r w:rsidR="00C06E87">
        <w:rPr>
          <w:sz w:val="28"/>
          <w:szCs w:val="28"/>
        </w:rPr>
        <w:t>аждый из д</w:t>
      </w:r>
      <w:r w:rsidR="00EC0C5C">
        <w:rPr>
          <w:sz w:val="28"/>
          <w:szCs w:val="28"/>
        </w:rPr>
        <w:t>вижимы</w:t>
      </w:r>
      <w:r w:rsidR="00192138">
        <w:rPr>
          <w:sz w:val="28"/>
          <w:szCs w:val="28"/>
        </w:rPr>
        <w:t>х</w:t>
      </w:r>
      <w:r w:rsidR="00C06E87">
        <w:rPr>
          <w:sz w:val="28"/>
          <w:szCs w:val="28"/>
        </w:rPr>
        <w:t xml:space="preserve"> объектов обладает свойствами</w:t>
      </w:r>
      <w:r w:rsidR="00C06E87" w:rsidRPr="00407744">
        <w:rPr>
          <w:sz w:val="28"/>
          <w:szCs w:val="28"/>
        </w:rPr>
        <w:t>:</w:t>
      </w:r>
      <w:r w:rsidR="00C06E87">
        <w:rPr>
          <w:sz w:val="28"/>
          <w:szCs w:val="28"/>
        </w:rPr>
        <w:t xml:space="preserve"> </w:t>
      </w:r>
    </w:p>
    <w:p w:rsidR="00C06E87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-Центр</w:t>
      </w:r>
      <w:r w:rsidR="00193653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– заданная точка</w:t>
      </w:r>
      <w:r w:rsidR="00682A1B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</m:oMath>
      <w:r w:rsidR="00682A1B">
        <w:rPr>
          <w:rFonts w:eastAsiaTheme="minorEastAsia"/>
          <w:sz w:val="28"/>
          <w:szCs w:val="28"/>
        </w:rPr>
        <w:t xml:space="preserve">, где </w:t>
      </w:r>
      <w:r w:rsidR="00682A1B">
        <w:rPr>
          <w:rFonts w:eastAsiaTheme="minorEastAsia"/>
          <w:sz w:val="28"/>
          <w:szCs w:val="28"/>
          <w:lang w:val="en-US"/>
        </w:rPr>
        <w:t>i</w:t>
      </w:r>
      <w:r w:rsidR="00682A1B" w:rsidRPr="00682A1B">
        <w:rPr>
          <w:rFonts w:eastAsiaTheme="minorEastAsia"/>
          <w:sz w:val="28"/>
          <w:szCs w:val="28"/>
        </w:rPr>
        <w:t>=1,…,</w:t>
      </w:r>
      <w:r w:rsidR="00682A1B">
        <w:rPr>
          <w:rFonts w:eastAsiaTheme="minorEastAsia"/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:rsidR="00C06E87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653">
        <w:rPr>
          <w:sz w:val="28"/>
          <w:szCs w:val="28"/>
        </w:rPr>
        <w:t>Определён в</w:t>
      </w:r>
      <w:r w:rsidR="00192138">
        <w:rPr>
          <w:sz w:val="28"/>
          <w:szCs w:val="28"/>
        </w:rPr>
        <w:t>ектор</w:t>
      </w:r>
      <w:r w:rsidR="00193653">
        <w:rPr>
          <w:sz w:val="28"/>
          <w:szCs w:val="28"/>
        </w:rPr>
        <w:t>, задающий</w:t>
      </w:r>
      <w:r>
        <w:rPr>
          <w:sz w:val="28"/>
          <w:szCs w:val="28"/>
        </w:rPr>
        <w:t xml:space="preserve"> допустимое движение в обобщённых координатах.</w:t>
      </w:r>
    </w:p>
    <w:p w:rsidR="00C06E87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05E">
        <w:rPr>
          <w:sz w:val="28"/>
          <w:szCs w:val="28"/>
        </w:rPr>
        <w:t>Возможен</w:t>
      </w:r>
      <w:r w:rsidR="00C84E01">
        <w:rPr>
          <w:sz w:val="28"/>
          <w:szCs w:val="28"/>
        </w:rPr>
        <w:t xml:space="preserve"> набор преобразований</w:t>
      </w:r>
      <w:r>
        <w:rPr>
          <w:sz w:val="28"/>
          <w:szCs w:val="28"/>
        </w:rPr>
        <w:t xml:space="preserve"> рабочего пространства для</w:t>
      </w:r>
      <w:r w:rsidR="00C84E01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конечного эффектора</w:t>
      </w:r>
      <w:r w:rsidR="00C84E01">
        <w:rPr>
          <w:sz w:val="28"/>
          <w:szCs w:val="28"/>
        </w:rPr>
        <w:t xml:space="preserve"> с объектом</w:t>
      </w:r>
      <w:r>
        <w:rPr>
          <w:sz w:val="28"/>
          <w:szCs w:val="28"/>
        </w:rPr>
        <w:t>.</w:t>
      </w:r>
    </w:p>
    <w:p w:rsidR="00C06E87" w:rsidRPr="001724D7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объект имеет </w:t>
      </w:r>
      <w:r w:rsidR="00192138" w:rsidRPr="00821F13">
        <w:rPr>
          <w:position w:val="-10"/>
          <w:sz w:val="36"/>
          <w:szCs w:val="36"/>
          <w:lang w:val="en-US"/>
        </w:rPr>
        <w:object w:dxaOrig="200" w:dyaOrig="260">
          <v:shape id="_x0000_i1026" type="#_x0000_t75" style="width:11.2pt;height:16.85pt" o:ole="">
            <v:imagedata r:id="rId11" o:title=""/>
          </v:shape>
          <o:OLEObject Type="Embed" ProgID="Equation.3" ShapeID="_x0000_i1026" DrawAspect="Content" ObjectID="_1589394462" r:id="rId12"/>
        </w:object>
      </w:r>
      <w:r>
        <w:rPr>
          <w:sz w:val="28"/>
          <w:szCs w:val="28"/>
        </w:rPr>
        <w:t xml:space="preserve"> конфигурацию рабочего пространства, состоящую из </w:t>
      </w:r>
      <w:r w:rsidR="00BE496F">
        <w:rPr>
          <w:sz w:val="28"/>
          <w:szCs w:val="28"/>
        </w:rPr>
        <w:t>сдвига (относительно начала координат)</w:t>
      </w:r>
      <w:r w:rsidR="00682A1B" w:rsidRPr="00682A1B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</m:oMath>
      <w:r>
        <w:rPr>
          <w:sz w:val="28"/>
          <w:szCs w:val="28"/>
        </w:rPr>
        <w:t xml:space="preserve"> и ориентации</w:t>
      </w:r>
      <w:r w:rsidR="00682A1B" w:rsidRPr="00682A1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82A1B" w:rsidRPr="00682A1B">
        <w:rPr>
          <w:rFonts w:eastAsiaTheme="minorEastAsia"/>
          <w:sz w:val="28"/>
          <w:szCs w:val="28"/>
        </w:rPr>
        <w:t xml:space="preserve"> , </w:t>
      </w:r>
      <w:r w:rsidR="00682A1B">
        <w:rPr>
          <w:rFonts w:eastAsiaTheme="minorEastAsia"/>
          <w:sz w:val="28"/>
          <w:szCs w:val="28"/>
          <w:lang w:val="en-US"/>
        </w:rPr>
        <w:t>i</w:t>
      </w:r>
      <w:r w:rsidR="00682A1B" w:rsidRPr="00682A1B">
        <w:rPr>
          <w:rFonts w:eastAsiaTheme="minorEastAsia"/>
          <w:sz w:val="28"/>
          <w:szCs w:val="28"/>
        </w:rPr>
        <w:t>=1,…,</w:t>
      </w:r>
      <w:r w:rsidR="00682A1B">
        <w:rPr>
          <w:rFonts w:eastAsiaTheme="minorEastAsia"/>
          <w:sz w:val="28"/>
          <w:szCs w:val="28"/>
          <w:lang w:val="en-US"/>
        </w:rPr>
        <w:t>m</w:t>
      </w:r>
      <w:r w:rsidR="00682A1B" w:rsidRPr="00682A1B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. Конфигурация робота </w:t>
      </w:r>
      <w:r w:rsidR="00821F13" w:rsidRPr="00821F13">
        <w:rPr>
          <w:position w:val="-4"/>
          <w:sz w:val="36"/>
          <w:szCs w:val="36"/>
          <w:lang w:val="en-US"/>
        </w:rPr>
        <w:object w:dxaOrig="180" w:dyaOrig="200">
          <v:shape id="_x0000_i1027" type="#_x0000_t75" style="width:14.05pt;height:14.05pt" o:ole="">
            <v:imagedata r:id="rId13" o:title=""/>
          </v:shape>
          <o:OLEObject Type="Embed" ProgID="Equation.3" ShapeID="_x0000_i1027" DrawAspect="Content" ObjectID="_1589394463" r:id="rId14"/>
        </w:object>
      </w:r>
      <w:r w:rsidR="00587F18">
        <w:rPr>
          <w:sz w:val="28"/>
          <w:szCs w:val="28"/>
        </w:rPr>
        <w:t xml:space="preserve"> определена в</w:t>
      </w:r>
      <w:r w:rsidR="00587F18" w:rsidRPr="00A70CA3">
        <w:rPr>
          <w:sz w:val="28"/>
          <w:szCs w:val="28"/>
        </w:rPr>
        <w:t xml:space="preserve"> </w:t>
      </w:r>
      <w:r w:rsidRPr="00F2639C">
        <w:rPr>
          <w:sz w:val="28"/>
          <w:szCs w:val="28"/>
        </w:rPr>
        <w:t>пространстве</w:t>
      </w:r>
      <w:r w:rsidR="00587F18" w:rsidRPr="00A70CA3">
        <w:rPr>
          <w:sz w:val="28"/>
          <w:szCs w:val="28"/>
        </w:rPr>
        <w:t xml:space="preserve"> </w:t>
      </w:r>
      <w:r w:rsidR="00587F18">
        <w:rPr>
          <w:sz w:val="28"/>
          <w:szCs w:val="28"/>
        </w:rPr>
        <w:t>обобщённых координат</w:t>
      </w:r>
      <w:r w:rsidR="00A70CA3">
        <w:rPr>
          <w:sz w:val="28"/>
          <w:szCs w:val="28"/>
        </w:rPr>
        <w:t>. Рассматриваем начальное состояние системы</w:t>
      </w:r>
      <w:r w:rsidRPr="00F2639C">
        <w:rPr>
          <w:sz w:val="28"/>
          <w:szCs w:val="28"/>
        </w:rPr>
        <w:t xml:space="preserve"> робота и подвижных объектов </w:t>
      </w:r>
      <w:r w:rsidRPr="001724D7">
        <w:rPr>
          <w:sz w:val="28"/>
          <w:szCs w:val="28"/>
        </w:rPr>
        <w:t>:</w:t>
      </w:r>
    </w:p>
    <w:p w:rsidR="00193653" w:rsidRPr="0067695C" w:rsidRDefault="00821F13" w:rsidP="0067695C">
      <w:pPr>
        <w:spacing w:line="360" w:lineRule="auto"/>
        <w:ind w:firstLine="709"/>
        <w:jc w:val="both"/>
        <w:rPr>
          <w:sz w:val="36"/>
          <w:szCs w:val="36"/>
        </w:rPr>
      </w:pPr>
      <w:r w:rsidRPr="006F49F7">
        <w:rPr>
          <w:position w:val="-12"/>
          <w:sz w:val="36"/>
          <w:szCs w:val="36"/>
          <w:lang w:val="en-US"/>
        </w:rPr>
        <w:object w:dxaOrig="2460" w:dyaOrig="380">
          <v:shape id="_x0000_i1028" type="#_x0000_t75" style="width:151.5pt;height:21.5pt" o:ole="">
            <v:imagedata r:id="rId15" o:title=""/>
          </v:shape>
          <o:OLEObject Type="Embed" ProgID="Equation.3" ShapeID="_x0000_i1028" DrawAspect="Content" ObjectID="_1589394464" r:id="rId16"/>
        </w:object>
      </w:r>
      <w:r w:rsidR="00192138">
        <w:rPr>
          <w:sz w:val="36"/>
          <w:szCs w:val="36"/>
        </w:rPr>
        <w:t xml:space="preserve">                                               </w:t>
      </w:r>
    </w:p>
    <w:p w:rsidR="00104F8D" w:rsidRDefault="006C2CC9" w:rsidP="00104F8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2A1B">
        <w:rPr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6FDC871" wp14:editId="5AF343FC">
            <wp:extent cx="22193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12" w:rsidRDefault="00104F8D" w:rsidP="00104F8D">
      <w:pPr>
        <w:spacing w:line="36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682A1B" w:rsidRPr="003810CE">
        <w:rPr>
          <w:sz w:val="24"/>
          <w:szCs w:val="24"/>
        </w:rPr>
        <w:t>Рис. 1.2</w:t>
      </w:r>
      <w:r w:rsidR="007A4BF0" w:rsidRPr="003810CE">
        <w:rPr>
          <w:sz w:val="24"/>
          <w:szCs w:val="24"/>
        </w:rPr>
        <w:t>.1</w:t>
      </w:r>
      <w:r w:rsidR="00682A1B" w:rsidRPr="003810CE">
        <w:rPr>
          <w:sz w:val="24"/>
          <w:szCs w:val="24"/>
        </w:rPr>
        <w:t xml:space="preserve"> Вид</w:t>
      </w:r>
      <w:r w:rsidR="00E24453" w:rsidRPr="003810CE">
        <w:rPr>
          <w:sz w:val="24"/>
          <w:szCs w:val="24"/>
        </w:rPr>
        <w:t xml:space="preserve"> начального состояния</w:t>
      </w:r>
      <w:r w:rsidR="00682A1B" w:rsidRPr="003810CE">
        <w:rPr>
          <w:sz w:val="24"/>
          <w:szCs w:val="24"/>
        </w:rPr>
        <w:t xml:space="preserve"> рабочей сцены</w:t>
      </w:r>
      <w:r w:rsidR="00730A23">
        <w:rPr>
          <w:sz w:val="24"/>
          <w:szCs w:val="24"/>
        </w:rPr>
        <w:t>.</w:t>
      </w:r>
      <w:r w:rsidR="00682A1B" w:rsidRPr="003810CE">
        <w:rPr>
          <w:sz w:val="24"/>
          <w:szCs w:val="24"/>
        </w:rPr>
        <w:t xml:space="preserve"> </w:t>
      </w:r>
    </w:p>
    <w:p w:rsidR="0067695C" w:rsidRPr="00104F8D" w:rsidRDefault="0067695C" w:rsidP="00104F8D">
      <w:pPr>
        <w:spacing w:line="360" w:lineRule="auto"/>
        <w:ind w:firstLine="709"/>
        <w:rPr>
          <w:sz w:val="28"/>
          <w:szCs w:val="28"/>
        </w:rPr>
      </w:pPr>
      <w:r w:rsidRPr="00821F13">
        <w:rPr>
          <w:position w:val="-12"/>
          <w:sz w:val="28"/>
          <w:szCs w:val="28"/>
        </w:rPr>
        <w:object w:dxaOrig="480" w:dyaOrig="380">
          <v:shape id="_x0000_i1063" type="#_x0000_t75" style="width:36.45pt;height:28.05pt" o:ole="">
            <v:imagedata r:id="rId18" o:title=""/>
          </v:shape>
          <o:OLEObject Type="Embed" ProgID="Equation.3" ShapeID="_x0000_i1063" DrawAspect="Content" ObjectID="_1589394465" r:id="rId19"/>
        </w:object>
      </w:r>
      <w:r w:rsidRPr="0017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конечная конфигурация для подвижного объекта </w:t>
      </w:r>
      <w:r w:rsidRPr="00821F13">
        <w:rPr>
          <w:position w:val="-12"/>
          <w:sz w:val="28"/>
          <w:szCs w:val="28"/>
        </w:rPr>
        <w:object w:dxaOrig="360" w:dyaOrig="360">
          <v:shape id="_x0000_i1064" type="#_x0000_t75" style="width:21.5pt;height:21.5pt" o:ole="">
            <v:imagedata r:id="rId20" o:title=""/>
          </v:shape>
          <o:OLEObject Type="Embed" ProgID="Equation.3" ShapeID="_x0000_i1064" DrawAspect="Content" ObjectID="_1589394466" r:id="rId21"/>
        </w:object>
      </w:r>
      <w:r w:rsidRPr="005274C0">
        <w:rPr>
          <w:sz w:val="28"/>
          <w:szCs w:val="28"/>
        </w:rPr>
        <w:t>.</w:t>
      </w:r>
    </w:p>
    <w:p w:rsidR="00192138" w:rsidRPr="00192138" w:rsidRDefault="00B560D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планирования</w:t>
      </w:r>
      <w:r w:rsidR="00192138" w:rsidRPr="00192138">
        <w:rPr>
          <w:sz w:val="28"/>
          <w:szCs w:val="28"/>
        </w:rPr>
        <w:t>:</w:t>
      </w:r>
    </w:p>
    <w:p w:rsidR="00C06E87" w:rsidRDefault="00192138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192138">
        <w:rPr>
          <w:sz w:val="28"/>
          <w:szCs w:val="28"/>
        </w:rPr>
        <w:t>-</w:t>
      </w:r>
      <w:r w:rsidR="00C06E87">
        <w:rPr>
          <w:sz w:val="28"/>
          <w:szCs w:val="28"/>
        </w:rPr>
        <w:t>Для целевой конфигурации должны быть постороены связанные пути</w:t>
      </w:r>
      <w:r w:rsidR="00C84E01">
        <w:rPr>
          <w:sz w:val="28"/>
          <w:szCs w:val="28"/>
        </w:rPr>
        <w:t>, обеспечивающие желаемое расположение объектов</w:t>
      </w:r>
      <w:r w:rsidR="00C06E87">
        <w:rPr>
          <w:sz w:val="28"/>
          <w:szCs w:val="28"/>
        </w:rPr>
        <w:t>.</w:t>
      </w:r>
    </w:p>
    <w:p w:rsidR="00104F8D" w:rsidRDefault="005B144A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F8D">
        <w:rPr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A234E6C" wp14:editId="2784466C">
            <wp:extent cx="2324100" cy="1543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53" w:rsidRPr="003810CE" w:rsidRDefault="006C2CC9" w:rsidP="006C2CC9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E24453">
        <w:rPr>
          <w:sz w:val="28"/>
          <w:szCs w:val="28"/>
        </w:rPr>
        <w:t xml:space="preserve">  </w:t>
      </w:r>
      <w:r w:rsidR="00E24453" w:rsidRPr="003810CE">
        <w:rPr>
          <w:sz w:val="24"/>
          <w:szCs w:val="24"/>
        </w:rPr>
        <w:t>Рис.1.2.2 Рабочая сцена в целевой конфигурации</w:t>
      </w:r>
      <w:r w:rsidR="00730A23">
        <w:rPr>
          <w:sz w:val="24"/>
          <w:szCs w:val="24"/>
        </w:rPr>
        <w:t>.</w:t>
      </w:r>
    </w:p>
    <w:p w:rsidR="00DE5209" w:rsidRDefault="00DE5209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C84E01" w:rsidRPr="00C0587E" w:rsidRDefault="00181812" w:rsidP="00845BD5">
      <w:pPr>
        <w:pStyle w:val="2"/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bookmarkStart w:id="7" w:name="_Toc515647544"/>
      <w:r>
        <w:rPr>
          <w:color w:val="000000" w:themeColor="text1"/>
          <w:sz w:val="32"/>
          <w:szCs w:val="32"/>
        </w:rPr>
        <w:lastRenderedPageBreak/>
        <w:t>1.</w:t>
      </w:r>
      <w:r w:rsidR="000622D5"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 xml:space="preserve"> </w:t>
      </w:r>
      <w:r w:rsidR="00C84E01" w:rsidRPr="00C0587E">
        <w:rPr>
          <w:color w:val="000000" w:themeColor="text1"/>
          <w:sz w:val="32"/>
          <w:szCs w:val="32"/>
        </w:rPr>
        <w:t>Операторы</w:t>
      </w:r>
      <w:bookmarkEnd w:id="7"/>
    </w:p>
    <w:p w:rsidR="00C84E01" w:rsidRDefault="00C84E01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B06D66" w:rsidRDefault="00D820BB" w:rsidP="00D820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E87">
        <w:rPr>
          <w:sz w:val="28"/>
          <w:szCs w:val="28"/>
        </w:rPr>
        <w:t>Желаемая последовательность путей может быть представлена в виде повтор</w:t>
      </w:r>
      <w:r w:rsidR="00586248">
        <w:rPr>
          <w:sz w:val="28"/>
          <w:szCs w:val="28"/>
        </w:rPr>
        <w:t xml:space="preserve">ного применения </w:t>
      </w:r>
      <w:r w:rsidR="00C06E87">
        <w:rPr>
          <w:sz w:val="28"/>
          <w:szCs w:val="28"/>
        </w:rPr>
        <w:t>операторов</w:t>
      </w:r>
      <w:r w:rsidR="00C06E87" w:rsidRPr="001724D7">
        <w:rPr>
          <w:sz w:val="28"/>
          <w:szCs w:val="28"/>
        </w:rPr>
        <w:t>:</w:t>
      </w:r>
      <w:r w:rsidR="00C06E87">
        <w:rPr>
          <w:sz w:val="28"/>
          <w:szCs w:val="28"/>
        </w:rPr>
        <w:t xml:space="preserve"> Навигация </w:t>
      </w:r>
      <w:r w:rsidR="00821F13" w:rsidRPr="00821F13">
        <w:rPr>
          <w:position w:val="-10"/>
          <w:sz w:val="28"/>
          <w:szCs w:val="28"/>
        </w:rPr>
        <w:object w:dxaOrig="560" w:dyaOrig="320">
          <v:shape id="_x0000_i1029" type="#_x0000_t75" style="width:36.45pt;height:21.5pt" o:ole="">
            <v:imagedata r:id="rId23" o:title=""/>
          </v:shape>
          <o:OLEObject Type="Embed" ProgID="Equation.3" ShapeID="_x0000_i1029" DrawAspect="Content" ObjectID="_1589394467" r:id="rId24"/>
        </w:object>
      </w:r>
      <w:r w:rsidR="00C06E87">
        <w:rPr>
          <w:sz w:val="28"/>
          <w:szCs w:val="28"/>
        </w:rPr>
        <w:t xml:space="preserve"> и Манипуляция </w:t>
      </w:r>
      <w:r w:rsidR="00280514" w:rsidRPr="00821F13">
        <w:rPr>
          <w:position w:val="-12"/>
          <w:sz w:val="28"/>
          <w:szCs w:val="28"/>
        </w:rPr>
        <w:object w:dxaOrig="920" w:dyaOrig="360">
          <v:shape id="_x0000_i1030" type="#_x0000_t75" style="width:57.95pt;height:24.3pt" o:ole="">
            <v:imagedata r:id="rId25" o:title=""/>
          </v:shape>
          <o:OLEObject Type="Embed" ProgID="Equation.3" ShapeID="_x0000_i1030" DrawAspect="Content" ObjectID="_1589394468" r:id="rId26"/>
        </w:object>
      </w:r>
      <w:r w:rsidR="00C06E87">
        <w:rPr>
          <w:sz w:val="28"/>
          <w:szCs w:val="28"/>
        </w:rPr>
        <w:t xml:space="preserve">. Первый оператор </w:t>
      </w:r>
      <w:r w:rsidR="00682A1B">
        <w:rPr>
          <w:sz w:val="28"/>
          <w:szCs w:val="28"/>
        </w:rPr>
        <w:t>определяет путь схвата</w:t>
      </w:r>
      <w:r w:rsidR="00280514">
        <w:rPr>
          <w:sz w:val="28"/>
          <w:szCs w:val="28"/>
        </w:rPr>
        <w:t xml:space="preserve"> робота, второй</w:t>
      </w:r>
      <w:r w:rsidR="00C06E87">
        <w:rPr>
          <w:sz w:val="28"/>
          <w:szCs w:val="28"/>
        </w:rPr>
        <w:t xml:space="preserve"> размещает один жёстко захваченный объект. </w:t>
      </w:r>
      <w:r w:rsidR="00C06E87" w:rsidRPr="003F3D80">
        <w:rPr>
          <w:sz w:val="28"/>
          <w:szCs w:val="28"/>
        </w:rPr>
        <w:t xml:space="preserve">Каждый оператор параметризуется </w:t>
      </w:r>
      <w:r w:rsidR="002E6417">
        <w:rPr>
          <w:sz w:val="28"/>
          <w:szCs w:val="28"/>
        </w:rPr>
        <w:t>по пути</w:t>
      </w:r>
      <w:r w:rsidR="00C06E87" w:rsidRPr="003F3D80">
        <w:rPr>
          <w:sz w:val="28"/>
          <w:szCs w:val="28"/>
        </w:rPr>
        <w:t xml:space="preserve"> в </w:t>
      </w:r>
      <w:r w:rsidR="00496D14">
        <w:rPr>
          <w:sz w:val="28"/>
          <w:szCs w:val="28"/>
        </w:rPr>
        <w:t>пространстве концигураций</w:t>
      </w:r>
      <w:r w:rsidR="00C06E87" w:rsidRPr="003F3D80">
        <w:rPr>
          <w:sz w:val="28"/>
          <w:szCs w:val="28"/>
        </w:rPr>
        <w:t xml:space="preserve"> робота</w:t>
      </w:r>
      <w:r w:rsidR="00C06E87" w:rsidRPr="00191EAB">
        <w:rPr>
          <w:sz w:val="28"/>
          <w:szCs w:val="28"/>
        </w:rPr>
        <w:t xml:space="preserve">: </w:t>
      </w:r>
    </w:p>
    <w:p w:rsidR="00B06D66" w:rsidRDefault="00821F13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821F13">
        <w:rPr>
          <w:position w:val="-10"/>
          <w:sz w:val="28"/>
          <w:szCs w:val="28"/>
        </w:rPr>
        <w:object w:dxaOrig="1180" w:dyaOrig="320">
          <v:shape id="_x0000_i1031" type="#_x0000_t75" style="width:79.5pt;height:21.5pt" o:ole="">
            <v:imagedata r:id="rId27" o:title=""/>
          </v:shape>
          <o:OLEObject Type="Embed" ProgID="Equation.3" ShapeID="_x0000_i1031" DrawAspect="Content" ObjectID="_1589394469" r:id="rId28"/>
        </w:object>
      </w:r>
      <w:r>
        <w:rPr>
          <w:sz w:val="28"/>
          <w:szCs w:val="28"/>
        </w:rPr>
        <w:t xml:space="preserve"> </w:t>
      </w:r>
      <w:r w:rsidR="00C06E87" w:rsidRPr="00191EAB">
        <w:rPr>
          <w:sz w:val="28"/>
          <w:szCs w:val="28"/>
        </w:rPr>
        <w:t xml:space="preserve">, </w:t>
      </w:r>
      <w:r w:rsidR="00C06E87">
        <w:rPr>
          <w:sz w:val="28"/>
          <w:szCs w:val="28"/>
        </w:rPr>
        <w:t xml:space="preserve">где </w:t>
      </w:r>
      <w:r w:rsidR="00C84E01" w:rsidRPr="00821F13">
        <w:rPr>
          <w:position w:val="-14"/>
          <w:sz w:val="28"/>
          <w:szCs w:val="28"/>
        </w:rPr>
        <w:object w:dxaOrig="760" w:dyaOrig="380">
          <v:shape id="_x0000_i1032" type="#_x0000_t75" style="width:58.9pt;height:25.25pt" o:ole="">
            <v:imagedata r:id="rId29" o:title=""/>
          </v:shape>
          <o:OLEObject Type="Embed" ProgID="Equation.3" ShapeID="_x0000_i1032" DrawAspect="Content" ObjectID="_1589394470" r:id="rId30"/>
        </w:object>
      </w:r>
      <w:r w:rsidR="00C06E87" w:rsidRPr="00191EAB">
        <w:rPr>
          <w:sz w:val="28"/>
          <w:szCs w:val="28"/>
        </w:rPr>
        <w:t xml:space="preserve"> </w:t>
      </w:r>
      <w:r w:rsidR="00C06E87">
        <w:rPr>
          <w:sz w:val="28"/>
          <w:szCs w:val="28"/>
        </w:rPr>
        <w:t xml:space="preserve">путь от  </w:t>
      </w:r>
      <w:r w:rsidRPr="00821F13">
        <w:rPr>
          <w:position w:val="-6"/>
          <w:sz w:val="28"/>
          <w:szCs w:val="28"/>
          <w:lang w:val="en-US"/>
        </w:rPr>
        <w:object w:dxaOrig="139" w:dyaOrig="260">
          <v:shape id="_x0000_i1033" type="#_x0000_t75" style="width:7.5pt;height:14.05pt" o:ole="">
            <v:imagedata r:id="rId31" o:title=""/>
          </v:shape>
          <o:OLEObject Type="Embed" ProgID="Equation.3" ShapeID="_x0000_i1033" DrawAspect="Content" ObjectID="_1589394471" r:id="rId32"/>
        </w:object>
      </w:r>
      <w:r w:rsidR="00C06E87" w:rsidRPr="00191EAB">
        <w:rPr>
          <w:sz w:val="28"/>
          <w:szCs w:val="28"/>
        </w:rPr>
        <w:t>-</w:t>
      </w:r>
      <w:r w:rsidR="00C06E87">
        <w:rPr>
          <w:sz w:val="28"/>
          <w:szCs w:val="28"/>
        </w:rPr>
        <w:t>ого</w:t>
      </w:r>
      <w:r w:rsidR="00C06E87" w:rsidRPr="00191EAB">
        <w:rPr>
          <w:sz w:val="28"/>
          <w:szCs w:val="28"/>
        </w:rPr>
        <w:t xml:space="preserve"> </w:t>
      </w:r>
      <w:r w:rsidR="00C06E87">
        <w:rPr>
          <w:sz w:val="28"/>
          <w:szCs w:val="28"/>
        </w:rPr>
        <w:t xml:space="preserve">до </w:t>
      </w:r>
      <w:r w:rsidRPr="00821F13">
        <w:rPr>
          <w:position w:val="-10"/>
          <w:sz w:val="28"/>
          <w:szCs w:val="28"/>
          <w:lang w:val="en-US"/>
        </w:rPr>
        <w:object w:dxaOrig="200" w:dyaOrig="300">
          <v:shape id="_x0000_i1034" type="#_x0000_t75" style="width:7.5pt;height:14.05pt" o:ole="">
            <v:imagedata r:id="rId33" o:title=""/>
          </v:shape>
          <o:OLEObject Type="Embed" ProgID="Equation.3" ShapeID="_x0000_i1034" DrawAspect="Content" ObjectID="_1589394472" r:id="rId34"/>
        </w:object>
      </w:r>
      <w:r w:rsidR="00C06E87" w:rsidRPr="00191EAB">
        <w:rPr>
          <w:sz w:val="28"/>
          <w:szCs w:val="28"/>
        </w:rPr>
        <w:t>-</w:t>
      </w:r>
      <w:r w:rsidR="00C06E87">
        <w:rPr>
          <w:sz w:val="28"/>
          <w:szCs w:val="28"/>
        </w:rPr>
        <w:t xml:space="preserve">ого. </w:t>
      </w:r>
    </w:p>
    <w:p w:rsidR="00C06E87" w:rsidRPr="00AA6D59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</w:t>
      </w:r>
      <w:r w:rsidRPr="00191EAB">
        <w:rPr>
          <w:sz w:val="28"/>
          <w:szCs w:val="28"/>
        </w:rPr>
        <w:t xml:space="preserve"> </w:t>
      </w:r>
      <w:r w:rsidR="00821F13" w:rsidRPr="00821F13">
        <w:rPr>
          <w:position w:val="-10"/>
          <w:sz w:val="28"/>
          <w:szCs w:val="28"/>
        </w:rPr>
        <w:object w:dxaOrig="460" w:dyaOrig="320">
          <v:shape id="_x0000_i1035" type="#_x0000_t75" style="width:35.55pt;height:21.5pt" o:ole="">
            <v:imagedata r:id="rId35" o:title=""/>
          </v:shape>
          <o:OLEObject Type="Embed" ProgID="Equation.3" ShapeID="_x0000_i1035" DrawAspect="Content" ObjectID="_1589394473" r:id="rId36"/>
        </w:object>
      </w:r>
      <w:r w:rsidR="000B7455">
        <w:rPr>
          <w:sz w:val="28"/>
          <w:szCs w:val="28"/>
        </w:rPr>
        <w:t>- конфигурация</w:t>
      </w:r>
      <w:r>
        <w:rPr>
          <w:sz w:val="28"/>
          <w:szCs w:val="28"/>
        </w:rPr>
        <w:t xml:space="preserve"> по пути. </w:t>
      </w:r>
    </w:p>
    <w:p w:rsidR="003F3D80" w:rsidRPr="00AA6D59" w:rsidRDefault="000B7455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</w:t>
      </w:r>
      <w:r w:rsidR="00C06E87">
        <w:rPr>
          <w:sz w:val="28"/>
          <w:szCs w:val="28"/>
        </w:rPr>
        <w:t xml:space="preserve"> </w:t>
      </w:r>
      <w:r w:rsidR="005C3204" w:rsidRPr="00821F13">
        <w:rPr>
          <w:position w:val="-12"/>
          <w:sz w:val="28"/>
          <w:szCs w:val="28"/>
        </w:rPr>
        <w:object w:dxaOrig="2400" w:dyaOrig="380">
          <v:shape id="_x0000_i1036" type="#_x0000_t75" style="width:136.5pt;height:21.5pt" o:ole="">
            <v:imagedata r:id="rId37" o:title=""/>
          </v:shape>
          <o:OLEObject Type="Embed" ProgID="Equation.3" ShapeID="_x0000_i1036" DrawAspect="Content" ObjectID="_1589394474" r:id="rId38"/>
        </w:object>
      </w:r>
      <w:r>
        <w:rPr>
          <w:sz w:val="28"/>
          <w:szCs w:val="28"/>
        </w:rPr>
        <w:t xml:space="preserve"> </w:t>
      </w:r>
      <w:r w:rsidR="00C06E87">
        <w:rPr>
          <w:sz w:val="28"/>
          <w:szCs w:val="28"/>
        </w:rPr>
        <w:t xml:space="preserve">отображается в </w:t>
      </w:r>
      <w:r w:rsidR="0009095C" w:rsidRPr="00CC7A90">
        <w:rPr>
          <w:position w:val="-6"/>
          <w:sz w:val="28"/>
          <w:szCs w:val="28"/>
        </w:rPr>
        <w:object w:dxaOrig="480" w:dyaOrig="320">
          <v:shape id="_x0000_i1037" type="#_x0000_t75" style="width:28.05pt;height:21.5pt" o:ole="">
            <v:imagedata r:id="rId39" o:title=""/>
          </v:shape>
          <o:OLEObject Type="Embed" ProgID="Equation.3" ShapeID="_x0000_i1037" DrawAspect="Content" ObjectID="_1589394475" r:id="rId40"/>
        </w:object>
      </w:r>
      <w:r w:rsidR="00C06E87" w:rsidRPr="003137F6">
        <w:rPr>
          <w:sz w:val="28"/>
          <w:szCs w:val="28"/>
        </w:rPr>
        <w:t>,</w:t>
      </w:r>
      <w:r w:rsidR="00C06E87">
        <w:rPr>
          <w:sz w:val="28"/>
          <w:szCs w:val="28"/>
        </w:rPr>
        <w:t xml:space="preserve"> где </w:t>
      </w:r>
      <w:r w:rsidR="0009095C" w:rsidRPr="0009095C">
        <w:rPr>
          <w:position w:val="-14"/>
          <w:sz w:val="28"/>
          <w:szCs w:val="28"/>
        </w:rPr>
        <w:object w:dxaOrig="840" w:dyaOrig="400">
          <v:shape id="_x0000_i1038" type="#_x0000_t75" style="width:50.5pt;height:21.5pt" o:ole="">
            <v:imagedata r:id="rId41" o:title=""/>
          </v:shape>
          <o:OLEObject Type="Embed" ProgID="Equation.3" ShapeID="_x0000_i1038" DrawAspect="Content" ObjectID="_1589394476" r:id="rId42"/>
        </w:object>
      </w:r>
      <w:r w:rsidR="00C06E87" w:rsidRPr="003137F6">
        <w:rPr>
          <w:sz w:val="36"/>
          <w:szCs w:val="36"/>
        </w:rPr>
        <w:t xml:space="preserve"> </w:t>
      </w:r>
      <w:r w:rsidR="00C06E87">
        <w:rPr>
          <w:sz w:val="28"/>
          <w:szCs w:val="28"/>
        </w:rPr>
        <w:t xml:space="preserve">для всех незадействованных объектов. </w:t>
      </w:r>
    </w:p>
    <w:p w:rsidR="00BD1534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для операторов</w:t>
      </w:r>
      <w:r w:rsidRPr="003137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96D14" w:rsidRPr="0009095C">
        <w:rPr>
          <w:position w:val="-14"/>
          <w:sz w:val="28"/>
          <w:szCs w:val="28"/>
        </w:rPr>
        <w:object w:dxaOrig="1320" w:dyaOrig="400">
          <v:shape id="_x0000_i1039" type="#_x0000_t75" style="width:85.1pt;height:23.4pt" o:ole="">
            <v:imagedata r:id="rId43" o:title=""/>
          </v:shape>
          <o:OLEObject Type="Embed" ProgID="Equation.3" ShapeID="_x0000_i1039" DrawAspect="Content" ObjectID="_1589394477" r:id="rId44"/>
        </w:objec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может применяться, когда </w:t>
      </w:r>
      <w:r w:rsidR="002E6417">
        <w:rPr>
          <w:sz w:val="28"/>
          <w:szCs w:val="28"/>
        </w:rPr>
        <w:t>манипулятор,</w:t>
      </w:r>
      <w:r>
        <w:rPr>
          <w:sz w:val="28"/>
          <w:szCs w:val="28"/>
        </w:rPr>
        <w:t xml:space="preserve"> в любой конфигурации </w:t>
      </w:r>
      <w:r w:rsidR="0009095C" w:rsidRPr="00821F13">
        <w:rPr>
          <w:position w:val="-10"/>
          <w:sz w:val="28"/>
          <w:szCs w:val="28"/>
        </w:rPr>
        <w:object w:dxaOrig="460" w:dyaOrig="320">
          <v:shape id="_x0000_i1040" type="#_x0000_t75" style="width:35.55pt;height:21.5pt" o:ole="">
            <v:imagedata r:id="rId35" o:title=""/>
          </v:shape>
          <o:OLEObject Type="Embed" ProgID="Equation.3" ShapeID="_x0000_i1040" DrawAspect="Content" ObjectID="_1589394478" r:id="rId45"/>
        </w:object>
      </w:r>
      <w:r w:rsidR="002E64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сталкивается с элементом из </w:t>
      </w:r>
      <w:r w:rsidR="0009095C" w:rsidRPr="0009095C">
        <w:rPr>
          <w:position w:val="-10"/>
          <w:sz w:val="28"/>
          <w:szCs w:val="28"/>
        </w:rPr>
        <w:object w:dxaOrig="340" w:dyaOrig="340">
          <v:shape id="_x0000_i1041" type="#_x0000_t75" style="width:21.5pt;height:28.05pt" o:ole="">
            <v:imagedata r:id="rId46" o:title=""/>
          </v:shape>
          <o:OLEObject Type="Embed" ProgID="Equation.3" ShapeID="_x0000_i1041" DrawAspect="Content" ObjectID="_1589394479" r:id="rId47"/>
        </w:object>
      </w:r>
      <w:r w:rsidRPr="003137F6">
        <w:rPr>
          <w:sz w:val="36"/>
          <w:szCs w:val="36"/>
          <w:vertAlign w:val="subscript"/>
        </w:rPr>
        <w:t xml:space="preserve"> </w:t>
      </w:r>
      <w:r>
        <w:rPr>
          <w:sz w:val="28"/>
          <w:szCs w:val="28"/>
        </w:rPr>
        <w:t xml:space="preserve"> или </w:t>
      </w:r>
      <w:r w:rsidR="0009095C" w:rsidRPr="0009095C">
        <w:rPr>
          <w:position w:val="-10"/>
          <w:sz w:val="28"/>
          <w:szCs w:val="28"/>
        </w:rPr>
        <w:object w:dxaOrig="380" w:dyaOrig="340">
          <v:shape id="_x0000_i1042" type="#_x0000_t75" style="width:28.05pt;height:28.05pt" o:ole="">
            <v:imagedata r:id="rId48" o:title=""/>
          </v:shape>
          <o:OLEObject Type="Embed" ProgID="Equation.3" ShapeID="_x0000_i1042" DrawAspect="Content" ObjectID="_1589394480" r:id="rId49"/>
        </w:object>
      </w:r>
      <w:r w:rsidR="00B06D66">
        <w:rPr>
          <w:sz w:val="28"/>
          <w:szCs w:val="28"/>
        </w:rPr>
        <w:t xml:space="preserve"> в</w:t>
      </w:r>
      <w:r w:rsidRPr="003137F6">
        <w:rPr>
          <w:sz w:val="28"/>
          <w:szCs w:val="28"/>
        </w:rPr>
        <w:t xml:space="preserve"> </w:t>
      </w:r>
      <w:r w:rsidR="0009095C" w:rsidRPr="00CC7A90">
        <w:rPr>
          <w:position w:val="-6"/>
          <w:sz w:val="28"/>
          <w:szCs w:val="28"/>
        </w:rPr>
        <w:object w:dxaOrig="340" w:dyaOrig="320">
          <v:shape id="_x0000_i1043" type="#_x0000_t75" style="width:21.5pt;height:21.5pt" o:ole="">
            <v:imagedata r:id="rId50" o:title=""/>
          </v:shape>
          <o:OLEObject Type="Embed" ProgID="Equation.3" ShapeID="_x0000_i1043" DrawAspect="Content" ObjectID="_1589394481" r:id="rId51"/>
        </w:object>
      </w:r>
      <w:r>
        <w:rPr>
          <w:sz w:val="28"/>
          <w:szCs w:val="28"/>
        </w:rPr>
        <w:t>.</w:t>
      </w:r>
    </w:p>
    <w:p w:rsidR="00A7192A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3F3D80">
        <w:rPr>
          <w:sz w:val="28"/>
          <w:szCs w:val="28"/>
        </w:rPr>
        <w:t xml:space="preserve">Чтобы определить доступную манипуляцию, пусть </w:t>
      </w:r>
      <w:r w:rsidR="00FD1C46" w:rsidRPr="00FD1C46">
        <w:rPr>
          <w:position w:val="-10"/>
          <w:sz w:val="28"/>
          <w:szCs w:val="28"/>
        </w:rPr>
        <w:object w:dxaOrig="639" w:dyaOrig="360">
          <v:shape id="_x0000_i1044" type="#_x0000_t75" style="width:36.45pt;height:21.5pt" o:ole="">
            <v:imagedata r:id="rId52" o:title=""/>
          </v:shape>
          <o:OLEObject Type="Embed" ProgID="Equation.3" ShapeID="_x0000_i1044" DrawAspect="Content" ObjectID="_1589394482" r:id="rId53"/>
        </w:object>
      </w:r>
      <w:r w:rsidRPr="003F3D80">
        <w:rPr>
          <w:sz w:val="28"/>
          <w:szCs w:val="28"/>
        </w:rPr>
        <w:t xml:space="preserve">– позиция </w:t>
      </w:r>
      <w:r w:rsidR="00A70CA3">
        <w:rPr>
          <w:sz w:val="28"/>
          <w:szCs w:val="28"/>
        </w:rPr>
        <w:t>схват</w:t>
      </w:r>
      <w:r w:rsidRPr="003F3D80">
        <w:rPr>
          <w:sz w:val="28"/>
          <w:szCs w:val="28"/>
        </w:rPr>
        <w:t>а в рабочем пространстве, найденная</w:t>
      </w:r>
      <w:r w:rsidR="00A70CA3">
        <w:rPr>
          <w:sz w:val="28"/>
          <w:szCs w:val="28"/>
        </w:rPr>
        <w:t xml:space="preserve"> через прямую кинематику (через переход от предыдущих звеньев манипулятора, вплоть до неподвижного основания)</w:t>
      </w:r>
      <w:r w:rsidRPr="003F3D80">
        <w:rPr>
          <w:sz w:val="28"/>
          <w:szCs w:val="28"/>
        </w:rPr>
        <w:t>.</w:t>
      </w:r>
    </w:p>
    <w:p w:rsidR="000839B2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4F2DB5">
        <w:rPr>
          <w:sz w:val="28"/>
          <w:szCs w:val="28"/>
        </w:rPr>
        <w:t xml:space="preserve"> </w:t>
      </w:r>
      <w:r w:rsidR="000839B2" w:rsidRPr="00FD1C46">
        <w:rPr>
          <w:position w:val="-18"/>
          <w:sz w:val="28"/>
          <w:szCs w:val="28"/>
        </w:rPr>
        <w:object w:dxaOrig="600" w:dyaOrig="480">
          <v:shape id="_x0000_i1045" type="#_x0000_t75" style="width:43.95pt;height:36.45pt" o:ole="">
            <v:imagedata r:id="rId54" o:title=""/>
          </v:shape>
          <o:OLEObject Type="Embed" ProgID="Equation.3" ShapeID="_x0000_i1045" DrawAspect="Content" ObjectID="_1589394483" r:id="rId55"/>
        </w:object>
      </w:r>
      <w:r w:rsidRPr="004F2D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относительное преобразование от конечной позиции </w:t>
      </w:r>
      <w:r w:rsidR="00A70CA3">
        <w:rPr>
          <w:sz w:val="28"/>
          <w:szCs w:val="28"/>
        </w:rPr>
        <w:t>схват</w:t>
      </w:r>
      <w:r>
        <w:rPr>
          <w:sz w:val="28"/>
          <w:szCs w:val="28"/>
        </w:rPr>
        <w:t xml:space="preserve">а к позиции объекта в начале действия. В связи с жёстким захватом, путь объекта определяется путём </w:t>
      </w:r>
      <w:r w:rsidR="00A70CA3">
        <w:rPr>
          <w:sz w:val="28"/>
          <w:szCs w:val="28"/>
        </w:rPr>
        <w:t>схват</w:t>
      </w:r>
      <w:r w:rsidR="00C0587E">
        <w:rPr>
          <w:sz w:val="28"/>
          <w:szCs w:val="28"/>
        </w:rPr>
        <w:t>а</w:t>
      </w:r>
      <w:r w:rsidRPr="004F2DB5">
        <w:rPr>
          <w:sz w:val="28"/>
          <w:szCs w:val="28"/>
        </w:rPr>
        <w:t>:</w:t>
      </w:r>
      <w:r w:rsidR="000839B2" w:rsidRPr="000839B2">
        <w:rPr>
          <w:sz w:val="28"/>
          <w:szCs w:val="28"/>
        </w:rPr>
        <w:t xml:space="preserve"> </w:t>
      </w:r>
    </w:p>
    <w:p w:rsidR="00C06E87" w:rsidRPr="00942438" w:rsidRDefault="00942438" w:rsidP="00845BD5">
      <w:pPr>
        <w:spacing w:line="360" w:lineRule="auto"/>
        <w:ind w:firstLine="709"/>
        <w:jc w:val="both"/>
        <w:rPr>
          <w:sz w:val="36"/>
          <w:szCs w:val="36"/>
          <w:vertAlign w:val="superscript"/>
        </w:rPr>
      </w:pPr>
      <w:r w:rsidRPr="00FD1C46">
        <w:rPr>
          <w:position w:val="-18"/>
          <w:sz w:val="28"/>
          <w:szCs w:val="28"/>
        </w:rPr>
        <w:object w:dxaOrig="2120" w:dyaOrig="480">
          <v:shape id="_x0000_i1046" type="#_x0000_t75" style="width:158.05pt;height:36.45pt" o:ole="">
            <v:imagedata r:id="rId56" o:title=""/>
          </v:shape>
          <o:OLEObject Type="Embed" ProgID="Equation.3" ShapeID="_x0000_i1046" DrawAspect="Content" ObjectID="_1589394484" r:id="rId57"/>
        </w:object>
      </w:r>
      <w:r w:rsidR="000839B2" w:rsidRPr="00942438">
        <w:rPr>
          <w:sz w:val="28"/>
          <w:szCs w:val="28"/>
        </w:rPr>
        <w:t xml:space="preserve">                                                  </w:t>
      </w:r>
      <w:r w:rsidR="00193653">
        <w:rPr>
          <w:sz w:val="28"/>
          <w:szCs w:val="28"/>
        </w:rPr>
        <w:t xml:space="preserve">                             </w:t>
      </w:r>
    </w:p>
    <w:p w:rsidR="00C06E87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942438" w:rsidRPr="00942438">
        <w:rPr>
          <w:position w:val="-12"/>
          <w:sz w:val="28"/>
          <w:szCs w:val="28"/>
        </w:rPr>
        <w:object w:dxaOrig="1660" w:dyaOrig="380">
          <v:shape id="_x0000_i1047" type="#_x0000_t75" style="width:122.5pt;height:21.5pt" o:ole="">
            <v:imagedata r:id="rId58" o:title=""/>
          </v:shape>
          <o:OLEObject Type="Embed" ProgID="Equation.3" ShapeID="_x0000_i1047" DrawAspect="Content" ObjectID="_1589394485" r:id="rId59"/>
        </w:object>
      </w:r>
      <w:r w:rsidRPr="00CC3FBB">
        <w:rPr>
          <w:sz w:val="36"/>
          <w:szCs w:val="36"/>
        </w:rPr>
        <w:t xml:space="preserve"> </w:t>
      </w:r>
      <w:r>
        <w:rPr>
          <w:sz w:val="28"/>
          <w:szCs w:val="28"/>
        </w:rPr>
        <w:t>необходимо три условия.</w:t>
      </w:r>
    </w:p>
    <w:p w:rsidR="00C06E87" w:rsidRDefault="00465AC8" w:rsidP="00845BD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6E87">
        <w:rPr>
          <w:sz w:val="28"/>
          <w:szCs w:val="28"/>
        </w:rPr>
        <w:t xml:space="preserve">реобразование </w:t>
      </w:r>
      <w:r w:rsidR="00942438" w:rsidRPr="00FD1C46">
        <w:rPr>
          <w:position w:val="-18"/>
          <w:sz w:val="28"/>
          <w:szCs w:val="28"/>
        </w:rPr>
        <w:object w:dxaOrig="600" w:dyaOrig="480">
          <v:shape id="_x0000_i1048" type="#_x0000_t75" style="width:43.95pt;height:36.45pt" o:ole="">
            <v:imagedata r:id="rId54" o:title=""/>
          </v:shape>
          <o:OLEObject Type="Embed" ProgID="Equation.3" ShapeID="_x0000_i1048" DrawAspect="Content" ObjectID="_1589394486" r:id="rId60"/>
        </w:object>
      </w:r>
      <w:r w:rsidR="00496D14">
        <w:rPr>
          <w:sz w:val="28"/>
          <w:szCs w:val="28"/>
        </w:rPr>
        <w:t xml:space="preserve"> должно быть доступно для </w:t>
      </w:r>
      <w:r w:rsidR="00A70CA3">
        <w:rPr>
          <w:sz w:val="28"/>
          <w:szCs w:val="28"/>
        </w:rPr>
        <w:t>схват</w:t>
      </w:r>
      <w:r w:rsidR="00496D14">
        <w:rPr>
          <w:sz w:val="28"/>
          <w:szCs w:val="28"/>
        </w:rPr>
        <w:t>а и объекта</w:t>
      </w:r>
      <w:r w:rsidR="00C06E87">
        <w:rPr>
          <w:sz w:val="28"/>
          <w:szCs w:val="28"/>
        </w:rPr>
        <w:t>.</w:t>
      </w:r>
    </w:p>
    <w:p w:rsidR="00C06E87" w:rsidRDefault="00C06E87" w:rsidP="00845BD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конфигурация </w:t>
      </w:r>
      <w:r w:rsidR="00942438" w:rsidRPr="00821F13">
        <w:rPr>
          <w:position w:val="-10"/>
          <w:sz w:val="28"/>
          <w:szCs w:val="28"/>
        </w:rPr>
        <w:object w:dxaOrig="460" w:dyaOrig="320">
          <v:shape id="_x0000_i1065" type="#_x0000_t75" style="width:35.55pt;height:21.5pt" o:ole="">
            <v:imagedata r:id="rId35" o:title=""/>
          </v:shape>
          <o:OLEObject Type="Embed" ProgID="Equation.3" ShapeID="_x0000_i1065" DrawAspect="Content" ObjectID="_1589394487" r:id="rId61"/>
        </w:object>
      </w:r>
      <w:r>
        <w:rPr>
          <w:sz w:val="28"/>
          <w:szCs w:val="28"/>
        </w:rPr>
        <w:t>и соответствующая конфигурация объекта</w:t>
      </w:r>
      <w:r w:rsidR="00942438" w:rsidRPr="00942438">
        <w:rPr>
          <w:sz w:val="28"/>
          <w:szCs w:val="28"/>
        </w:rPr>
        <w:t xml:space="preserve"> </w:t>
      </w:r>
      <w:r w:rsidR="00280514" w:rsidRPr="004C6471">
        <w:rPr>
          <w:position w:val="-14"/>
        </w:rPr>
        <w:object w:dxaOrig="620" w:dyaOrig="380">
          <v:shape id="_x0000_i1066" type="#_x0000_t75" style="width:42.1pt;height:25.25pt" o:ole="">
            <v:imagedata r:id="rId62" o:title=""/>
          </v:shape>
          <o:OLEObject Type="Embed" ProgID="Equation.3" ShapeID="_x0000_i1066" DrawAspect="Content" ObjectID="_1589394488" r:id="rId63"/>
        </w:object>
      </w:r>
      <w:r>
        <w:rPr>
          <w:sz w:val="28"/>
          <w:szCs w:val="28"/>
        </w:rPr>
        <w:t xml:space="preserve">  должн</w:t>
      </w:r>
      <w:r w:rsidR="00465AC8">
        <w:rPr>
          <w:sz w:val="28"/>
          <w:szCs w:val="28"/>
        </w:rPr>
        <w:t>ы</w:t>
      </w:r>
      <w:r>
        <w:rPr>
          <w:sz w:val="28"/>
          <w:szCs w:val="28"/>
        </w:rPr>
        <w:t xml:space="preserve"> не конфликтовать с неиспользуемыми объектами в </w:t>
      </w:r>
      <w:r w:rsidR="00942438" w:rsidRPr="00CC7A90">
        <w:rPr>
          <w:position w:val="-6"/>
          <w:sz w:val="28"/>
          <w:szCs w:val="28"/>
        </w:rPr>
        <w:object w:dxaOrig="340" w:dyaOrig="320">
          <v:shape id="_x0000_i1067" type="#_x0000_t75" style="width:21.5pt;height:21.5pt" o:ole="">
            <v:imagedata r:id="rId64" o:title=""/>
          </v:shape>
          <o:OLEObject Type="Embed" ProgID="Equation.3" ShapeID="_x0000_i1067" DrawAspect="Content" ObjectID="_1589394489" r:id="rId65"/>
        </w:object>
      </w:r>
      <w:r>
        <w:rPr>
          <w:sz w:val="28"/>
          <w:szCs w:val="28"/>
        </w:rPr>
        <w:t>.</w:t>
      </w:r>
    </w:p>
    <w:p w:rsidR="00181812" w:rsidRPr="0093458E" w:rsidRDefault="00181812" w:rsidP="0093458E">
      <w:pPr>
        <w:spacing w:line="360" w:lineRule="auto"/>
        <w:jc w:val="both"/>
        <w:rPr>
          <w:sz w:val="28"/>
          <w:szCs w:val="28"/>
        </w:rPr>
      </w:pPr>
    </w:p>
    <w:p w:rsidR="00826C92" w:rsidRDefault="00826C92" w:rsidP="00845BD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06D66" w:rsidRPr="00C0587E" w:rsidRDefault="00181812" w:rsidP="00845BD5">
      <w:pPr>
        <w:pStyle w:val="2"/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bookmarkStart w:id="8" w:name="_Toc515647545"/>
      <w:r>
        <w:rPr>
          <w:color w:val="000000" w:themeColor="text1"/>
          <w:sz w:val="32"/>
          <w:szCs w:val="32"/>
        </w:rPr>
        <w:t>1.</w:t>
      </w:r>
      <w:r w:rsidR="000622D5"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 xml:space="preserve"> </w:t>
      </w:r>
      <w:r w:rsidR="00C06E87" w:rsidRPr="00C0587E">
        <w:rPr>
          <w:color w:val="000000" w:themeColor="text1"/>
          <w:sz w:val="32"/>
          <w:szCs w:val="32"/>
        </w:rPr>
        <w:t>Предположения для упрощения</w:t>
      </w:r>
      <w:bookmarkEnd w:id="8"/>
    </w:p>
    <w:p w:rsidR="00B06D66" w:rsidRDefault="00B06D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C0587E" w:rsidRDefault="00C06E87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C06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эффективности расчётов и </w:t>
      </w:r>
      <w:r w:rsidR="00280514">
        <w:rPr>
          <w:sz w:val="28"/>
          <w:szCs w:val="28"/>
        </w:rPr>
        <w:t>точности алгоритма</w:t>
      </w:r>
      <w:r>
        <w:rPr>
          <w:sz w:val="28"/>
          <w:szCs w:val="28"/>
        </w:rPr>
        <w:t xml:space="preserve"> представлены </w:t>
      </w:r>
      <w:r w:rsidR="00280514">
        <w:rPr>
          <w:sz w:val="28"/>
          <w:szCs w:val="28"/>
        </w:rPr>
        <w:t>некоторые упрощения</w:t>
      </w:r>
      <w:r>
        <w:rPr>
          <w:sz w:val="28"/>
          <w:szCs w:val="28"/>
        </w:rPr>
        <w:t xml:space="preserve">. </w:t>
      </w:r>
      <w:r w:rsidR="00280514">
        <w:rPr>
          <w:sz w:val="28"/>
          <w:szCs w:val="28"/>
        </w:rPr>
        <w:t>П</w:t>
      </w:r>
      <w:r w:rsidR="00C0587E">
        <w:rPr>
          <w:sz w:val="28"/>
          <w:szCs w:val="28"/>
        </w:rPr>
        <w:t xml:space="preserve">редполагаем, что проблема </w:t>
      </w:r>
      <w:r w:rsidR="00C0587E" w:rsidRPr="00AA6D59">
        <w:rPr>
          <w:sz w:val="28"/>
          <w:szCs w:val="28"/>
        </w:rPr>
        <w:t>монотонна</w:t>
      </w:r>
      <w:r w:rsidR="00C0587E">
        <w:rPr>
          <w:sz w:val="28"/>
          <w:szCs w:val="28"/>
        </w:rPr>
        <w:t xml:space="preserve"> </w:t>
      </w:r>
      <w:r w:rsidR="0029229D">
        <w:rPr>
          <w:sz w:val="28"/>
          <w:szCs w:val="28"/>
        </w:rPr>
        <w:t>(</w:t>
      </w:r>
      <w:r w:rsidR="00C0587E">
        <w:rPr>
          <w:sz w:val="28"/>
          <w:szCs w:val="28"/>
        </w:rPr>
        <w:t>или если существует решение, то оно может быть найден</w:t>
      </w:r>
      <w:r w:rsidR="0029229D">
        <w:rPr>
          <w:sz w:val="28"/>
          <w:szCs w:val="28"/>
        </w:rPr>
        <w:t>о, единожды двигая каждый объект)</w:t>
      </w:r>
      <w:r w:rsidR="00C0587E">
        <w:rPr>
          <w:sz w:val="28"/>
          <w:szCs w:val="28"/>
        </w:rPr>
        <w:t>. Вследствие этого нам не надо рассматривать планирование с большим количеством шагов, чем количество подвижных объектов</w:t>
      </w:r>
      <w:r w:rsidR="00C0587E" w:rsidRPr="00F2179B">
        <w:rPr>
          <w:sz w:val="28"/>
          <w:szCs w:val="28"/>
        </w:rPr>
        <w:t>.</w:t>
      </w:r>
      <w:r w:rsidR="00C0587E">
        <w:rPr>
          <w:sz w:val="28"/>
          <w:szCs w:val="28"/>
        </w:rPr>
        <w:t xml:space="preserve"> </w:t>
      </w:r>
      <w:r w:rsidR="00C0587E" w:rsidRPr="00F2179B">
        <w:rPr>
          <w:sz w:val="28"/>
          <w:szCs w:val="28"/>
        </w:rPr>
        <w:t>Т</w:t>
      </w:r>
      <w:r w:rsidR="00C0587E">
        <w:rPr>
          <w:sz w:val="28"/>
          <w:szCs w:val="28"/>
        </w:rPr>
        <w:t xml:space="preserve">акже мы ограничиваем расположение объектов вариациями начальной конфигурации, в которой изменяется позиция и вращение по оси </w:t>
      </w:r>
      <w:r w:rsidR="00C0587E">
        <w:rPr>
          <w:sz w:val="28"/>
          <w:szCs w:val="28"/>
          <w:lang w:val="en-US"/>
        </w:rPr>
        <w:t>Z</w:t>
      </w:r>
      <w:r w:rsidR="00C0587E" w:rsidRPr="00F2179B">
        <w:rPr>
          <w:sz w:val="28"/>
          <w:szCs w:val="28"/>
        </w:rPr>
        <w:t>.</w:t>
      </w:r>
      <w:r w:rsidR="00C0587E">
        <w:rPr>
          <w:sz w:val="28"/>
          <w:szCs w:val="28"/>
        </w:rPr>
        <w:t xml:space="preserve"> </w:t>
      </w:r>
    </w:p>
    <w:p w:rsidR="00C06E87" w:rsidRDefault="007A4BF0" w:rsidP="00845BD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="00C06E87">
        <w:rPr>
          <w:noProof/>
          <w:sz w:val="28"/>
          <w:szCs w:val="28"/>
          <w:lang w:eastAsia="ru-RU"/>
        </w:rPr>
        <w:drawing>
          <wp:inline distT="0" distB="0" distL="0" distR="0" wp14:anchorId="608AB6DA" wp14:editId="4495C3EE">
            <wp:extent cx="3636775" cy="10763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84" cy="10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87" w:rsidRPr="003810CE" w:rsidRDefault="007A4BF0" w:rsidP="007A4BF0">
      <w:pPr>
        <w:spacing w:line="360" w:lineRule="auto"/>
        <w:ind w:firstLine="709"/>
        <w:jc w:val="both"/>
        <w:rPr>
          <w:sz w:val="24"/>
          <w:szCs w:val="24"/>
        </w:rPr>
      </w:pPr>
      <w:r w:rsidRPr="003810CE">
        <w:rPr>
          <w:sz w:val="24"/>
          <w:szCs w:val="24"/>
        </w:rPr>
        <w:t xml:space="preserve">Рис.1.4.1 </w:t>
      </w:r>
      <w:r w:rsidR="00C06E87" w:rsidRPr="003810CE">
        <w:rPr>
          <w:sz w:val="24"/>
          <w:szCs w:val="24"/>
        </w:rPr>
        <w:t>С-пространство (пространство конфигураций)</w:t>
      </w:r>
      <w:r w:rsidR="0029229D" w:rsidRPr="003810CE">
        <w:rPr>
          <w:sz w:val="24"/>
          <w:szCs w:val="24"/>
        </w:rPr>
        <w:t xml:space="preserve"> первых двух сочленений манипулятора</w:t>
      </w:r>
      <w:r w:rsidR="00C06E87" w:rsidRPr="003810CE">
        <w:rPr>
          <w:sz w:val="24"/>
          <w:szCs w:val="24"/>
        </w:rPr>
        <w:t xml:space="preserve"> до и после </w:t>
      </w:r>
      <w:r w:rsidR="0029229D" w:rsidRPr="003810CE">
        <w:rPr>
          <w:sz w:val="24"/>
          <w:szCs w:val="24"/>
        </w:rPr>
        <w:t xml:space="preserve">перемещения </w:t>
      </w:r>
      <w:r w:rsidR="00C06E87" w:rsidRPr="003810CE">
        <w:rPr>
          <w:sz w:val="24"/>
          <w:szCs w:val="24"/>
        </w:rPr>
        <w:t xml:space="preserve">препятствия </w:t>
      </w:r>
      <w:r w:rsidR="00C06E87" w:rsidRPr="003810CE">
        <w:rPr>
          <w:sz w:val="24"/>
          <w:szCs w:val="24"/>
          <w:lang w:val="en-US"/>
        </w:rPr>
        <w:t>B</w:t>
      </w:r>
      <w:r w:rsidR="005B144A">
        <w:rPr>
          <w:sz w:val="24"/>
          <w:szCs w:val="24"/>
        </w:rPr>
        <w:t xml:space="preserve"> </w:t>
      </w:r>
      <w:r w:rsidR="005B144A" w:rsidRPr="005B144A">
        <w:rPr>
          <w:sz w:val="24"/>
          <w:szCs w:val="24"/>
        </w:rPr>
        <w:t>[12]</w:t>
      </w:r>
      <w:r w:rsidR="00C06E87" w:rsidRPr="003810CE">
        <w:rPr>
          <w:sz w:val="24"/>
          <w:szCs w:val="24"/>
        </w:rPr>
        <w:t>.</w:t>
      </w:r>
    </w:p>
    <w:p w:rsidR="00AA6D59" w:rsidRPr="00C0587E" w:rsidRDefault="00942438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0E78F0">
        <w:rPr>
          <w:sz w:val="28"/>
          <w:szCs w:val="28"/>
        </w:rPr>
        <w:t xml:space="preserve">                                         </w:t>
      </w:r>
      <w:r w:rsidR="00B06D66">
        <w:rPr>
          <w:sz w:val="28"/>
          <w:szCs w:val="28"/>
        </w:rPr>
        <w:t xml:space="preserve">                               </w:t>
      </w:r>
    </w:p>
    <w:p w:rsidR="00C06E87" w:rsidRPr="007A4BF0" w:rsidRDefault="007A4BF0" w:rsidP="007A4B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C06E87" w:rsidRPr="00AA6D59">
        <w:rPr>
          <w:noProof/>
          <w:lang w:eastAsia="ru-RU"/>
        </w:rPr>
        <w:drawing>
          <wp:inline distT="0" distB="0" distL="0" distR="0" wp14:anchorId="408A492B" wp14:editId="1425C9F2">
            <wp:extent cx="3441939" cy="105223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78" cy="10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87" w:rsidRPr="003810CE" w:rsidRDefault="007A4BF0" w:rsidP="007A4BF0">
      <w:pPr>
        <w:spacing w:line="360" w:lineRule="auto"/>
        <w:ind w:firstLine="709"/>
        <w:jc w:val="both"/>
        <w:rPr>
          <w:sz w:val="24"/>
          <w:szCs w:val="24"/>
        </w:rPr>
      </w:pPr>
      <w:r w:rsidRPr="003810CE">
        <w:rPr>
          <w:sz w:val="24"/>
          <w:szCs w:val="24"/>
        </w:rPr>
        <w:t xml:space="preserve">Рис.1.4.2 </w:t>
      </w:r>
      <w:r w:rsidR="00C06E87" w:rsidRPr="003810CE">
        <w:rPr>
          <w:sz w:val="24"/>
          <w:szCs w:val="24"/>
        </w:rPr>
        <w:t xml:space="preserve">С-пространство робота, захватившего </w:t>
      </w:r>
      <w:r w:rsidR="0029229D" w:rsidRPr="003810CE">
        <w:rPr>
          <w:sz w:val="24"/>
          <w:szCs w:val="24"/>
        </w:rPr>
        <w:t xml:space="preserve">препятствие </w:t>
      </w:r>
      <w:r w:rsidR="00C06E87" w:rsidRPr="003810CE">
        <w:rPr>
          <w:sz w:val="24"/>
          <w:szCs w:val="24"/>
          <w:lang w:val="en-US"/>
        </w:rPr>
        <w:t>B</w:t>
      </w:r>
      <w:r w:rsidR="00C06E87" w:rsidRPr="003810CE">
        <w:rPr>
          <w:sz w:val="24"/>
          <w:szCs w:val="24"/>
        </w:rPr>
        <w:t xml:space="preserve"> до и после того, как пере</w:t>
      </w:r>
      <w:r w:rsidR="0029229D" w:rsidRPr="003810CE">
        <w:rPr>
          <w:sz w:val="24"/>
          <w:szCs w:val="24"/>
        </w:rPr>
        <w:t>мещёно</w:t>
      </w:r>
      <w:r w:rsidR="00C06E87" w:rsidRPr="003810CE">
        <w:rPr>
          <w:sz w:val="24"/>
          <w:szCs w:val="24"/>
        </w:rPr>
        <w:t xml:space="preserve"> </w:t>
      </w:r>
      <w:r w:rsidR="0029229D" w:rsidRPr="003810CE">
        <w:rPr>
          <w:sz w:val="24"/>
          <w:szCs w:val="24"/>
        </w:rPr>
        <w:t>препятствие</w:t>
      </w:r>
      <w:r w:rsidR="00C06E87" w:rsidRPr="003810CE">
        <w:rPr>
          <w:sz w:val="24"/>
          <w:szCs w:val="24"/>
        </w:rPr>
        <w:t xml:space="preserve"> </w:t>
      </w:r>
      <w:r w:rsidR="00C06E87" w:rsidRPr="003810CE">
        <w:rPr>
          <w:sz w:val="24"/>
          <w:szCs w:val="24"/>
          <w:lang w:val="en-US"/>
        </w:rPr>
        <w:t>C</w:t>
      </w:r>
      <w:r w:rsidR="00C06E87" w:rsidRPr="003810CE">
        <w:rPr>
          <w:sz w:val="24"/>
          <w:szCs w:val="24"/>
        </w:rPr>
        <w:t xml:space="preserve"> (для визуализации представлены только перемещения объекта </w:t>
      </w:r>
      <w:r w:rsidR="00C06E87" w:rsidRPr="003810CE">
        <w:rPr>
          <w:sz w:val="24"/>
          <w:szCs w:val="24"/>
          <w:lang w:val="en-US"/>
        </w:rPr>
        <w:t>B</w:t>
      </w:r>
      <w:r w:rsidR="00C06E87" w:rsidRPr="003810CE">
        <w:rPr>
          <w:sz w:val="24"/>
          <w:szCs w:val="24"/>
        </w:rPr>
        <w:t>)</w:t>
      </w:r>
      <w:r w:rsidR="005B144A" w:rsidRPr="005B144A">
        <w:rPr>
          <w:sz w:val="24"/>
          <w:szCs w:val="24"/>
        </w:rPr>
        <w:t xml:space="preserve"> [12]</w:t>
      </w:r>
      <w:r w:rsidR="00C06E87" w:rsidRPr="003810CE">
        <w:rPr>
          <w:sz w:val="24"/>
          <w:szCs w:val="24"/>
        </w:rPr>
        <w:t xml:space="preserve">. </w:t>
      </w:r>
    </w:p>
    <w:p w:rsidR="00C0587E" w:rsidRDefault="00C0587E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7F0C66" w:rsidRDefault="007F0C66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C06E87" w:rsidRPr="00DA220E" w:rsidRDefault="00A7192A" w:rsidP="00845BD5">
      <w:pPr>
        <w:pStyle w:val="1"/>
        <w:spacing w:line="360" w:lineRule="auto"/>
        <w:ind w:firstLine="709"/>
        <w:jc w:val="both"/>
        <w:rPr>
          <w:color w:val="auto"/>
          <w:sz w:val="36"/>
          <w:szCs w:val="36"/>
        </w:rPr>
      </w:pPr>
      <w:bookmarkStart w:id="9" w:name="_Toc515647546"/>
      <w:r w:rsidRPr="00DA220E">
        <w:rPr>
          <w:color w:val="auto"/>
          <w:sz w:val="36"/>
          <w:szCs w:val="36"/>
        </w:rPr>
        <w:lastRenderedPageBreak/>
        <w:t xml:space="preserve">Глава 2. </w:t>
      </w:r>
      <w:r w:rsidR="00496D14" w:rsidRPr="00DA220E">
        <w:rPr>
          <w:color w:val="auto"/>
          <w:sz w:val="36"/>
          <w:szCs w:val="36"/>
        </w:rPr>
        <w:t>Алгоритм планирования</w:t>
      </w:r>
      <w:bookmarkEnd w:id="9"/>
    </w:p>
    <w:p w:rsidR="00280514" w:rsidRPr="00DA220E" w:rsidRDefault="00280514" w:rsidP="00845BD5">
      <w:pPr>
        <w:spacing w:line="360" w:lineRule="auto"/>
        <w:ind w:firstLine="709"/>
        <w:jc w:val="both"/>
        <w:rPr>
          <w:sz w:val="32"/>
          <w:szCs w:val="32"/>
        </w:rPr>
      </w:pPr>
    </w:p>
    <w:p w:rsidR="00280514" w:rsidRPr="00DA220E" w:rsidRDefault="00181812" w:rsidP="00845BD5">
      <w:pPr>
        <w:pStyle w:val="2"/>
        <w:spacing w:line="360" w:lineRule="auto"/>
        <w:ind w:firstLine="709"/>
        <w:jc w:val="both"/>
        <w:rPr>
          <w:color w:val="auto"/>
          <w:sz w:val="32"/>
          <w:szCs w:val="32"/>
        </w:rPr>
      </w:pPr>
      <w:bookmarkStart w:id="10" w:name="_Toc515647547"/>
      <w:r w:rsidRPr="00DA220E">
        <w:rPr>
          <w:color w:val="auto"/>
          <w:sz w:val="32"/>
          <w:szCs w:val="32"/>
        </w:rPr>
        <w:t xml:space="preserve">2.1 </w:t>
      </w:r>
      <w:r w:rsidR="00280514" w:rsidRPr="00DA220E">
        <w:rPr>
          <w:color w:val="auto"/>
          <w:sz w:val="32"/>
          <w:szCs w:val="32"/>
        </w:rPr>
        <w:t>Проблемы прямого планирования</w:t>
      </w:r>
      <w:bookmarkEnd w:id="10"/>
      <w:r w:rsidR="00280514" w:rsidRPr="00DA220E">
        <w:rPr>
          <w:color w:val="auto"/>
          <w:sz w:val="32"/>
          <w:szCs w:val="32"/>
        </w:rPr>
        <w:t xml:space="preserve"> </w:t>
      </w:r>
    </w:p>
    <w:p w:rsidR="00496D14" w:rsidRPr="00496D14" w:rsidRDefault="00496D14" w:rsidP="00845BD5">
      <w:pPr>
        <w:spacing w:line="360" w:lineRule="auto"/>
        <w:ind w:firstLine="709"/>
        <w:jc w:val="both"/>
      </w:pPr>
    </w:p>
    <w:p w:rsidR="00496D14" w:rsidRPr="00496D14" w:rsidRDefault="00496D14" w:rsidP="00845BD5">
      <w:pPr>
        <w:spacing w:line="360" w:lineRule="auto"/>
        <w:ind w:firstLine="709"/>
        <w:jc w:val="both"/>
      </w:pPr>
    </w:p>
    <w:p w:rsidR="00496D14" w:rsidRDefault="00496D14" w:rsidP="00845BD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рамках рассматриваемой задачи, несмотря на вышеизложенные упрощения, существует проблема сложности вы</w:t>
      </w:r>
      <w:r w:rsidR="00BE496F">
        <w:rPr>
          <w:sz w:val="28"/>
          <w:szCs w:val="28"/>
        </w:rPr>
        <w:t xml:space="preserve">числений всевозможных состояний </w:t>
      </w:r>
      <w:r>
        <w:rPr>
          <w:sz w:val="28"/>
          <w:szCs w:val="28"/>
        </w:rPr>
        <w:t>рабоч</w:t>
      </w:r>
      <w:r w:rsidR="002C2B91">
        <w:rPr>
          <w:sz w:val="28"/>
          <w:szCs w:val="28"/>
        </w:rPr>
        <w:t xml:space="preserve">ей области. </w:t>
      </w:r>
      <w:r w:rsidR="00280514">
        <w:rPr>
          <w:sz w:val="28"/>
          <w:szCs w:val="28"/>
        </w:rPr>
        <w:t>При прямом планировании</w:t>
      </w:r>
      <w:r w:rsidR="00BE496F" w:rsidRPr="00BE496F">
        <w:rPr>
          <w:sz w:val="28"/>
          <w:szCs w:val="28"/>
        </w:rPr>
        <w:t xml:space="preserve"> </w:t>
      </w:r>
      <w:r w:rsidR="00BE496F">
        <w:rPr>
          <w:sz w:val="28"/>
          <w:szCs w:val="28"/>
        </w:rPr>
        <w:t>(перебор всевозможных размещений движимых объектов, начиная с ближайших к схвату)</w:t>
      </w:r>
      <w:r w:rsidR="00280514">
        <w:rPr>
          <w:sz w:val="28"/>
          <w:szCs w:val="28"/>
        </w:rPr>
        <w:t xml:space="preserve"> с</w:t>
      </w:r>
      <w:r w:rsidR="002C2B91">
        <w:rPr>
          <w:sz w:val="28"/>
          <w:szCs w:val="28"/>
        </w:rPr>
        <w:t xml:space="preserve">ледует учитывать время и вычислительные затраты </w:t>
      </w:r>
      <w:r>
        <w:rPr>
          <w:sz w:val="28"/>
          <w:szCs w:val="28"/>
        </w:rPr>
        <w:t xml:space="preserve"> </w:t>
      </w:r>
      <w:r w:rsidR="002C2B91">
        <w:rPr>
          <w:sz w:val="28"/>
          <w:szCs w:val="28"/>
        </w:rPr>
        <w:t xml:space="preserve">на проверку возможности применения операторов </w:t>
      </w:r>
      <w:r w:rsidR="002C2B91" w:rsidRPr="00821F13">
        <w:rPr>
          <w:position w:val="-10"/>
          <w:sz w:val="28"/>
          <w:szCs w:val="28"/>
        </w:rPr>
        <w:object w:dxaOrig="560" w:dyaOrig="320">
          <v:shape id="_x0000_i1049" type="#_x0000_t75" style="width:36.45pt;height:21.5pt" o:ole="">
            <v:imagedata r:id="rId23" o:title=""/>
          </v:shape>
          <o:OLEObject Type="Embed" ProgID="Equation.3" ShapeID="_x0000_i1049" DrawAspect="Content" ObjectID="_1589394490" r:id="rId68"/>
        </w:object>
      </w:r>
      <w:r w:rsidR="002C2B91">
        <w:rPr>
          <w:sz w:val="28"/>
          <w:szCs w:val="28"/>
        </w:rPr>
        <w:t xml:space="preserve"> и </w:t>
      </w:r>
      <w:r w:rsidR="002C2B91" w:rsidRPr="00821F13">
        <w:rPr>
          <w:position w:val="-12"/>
          <w:sz w:val="28"/>
          <w:szCs w:val="28"/>
        </w:rPr>
        <w:object w:dxaOrig="920" w:dyaOrig="360">
          <v:shape id="_x0000_i1050" type="#_x0000_t75" style="width:57.95pt;height:24.3pt" o:ole="">
            <v:imagedata r:id="rId25" o:title=""/>
          </v:shape>
          <o:OLEObject Type="Embed" ProgID="Equation.3" ShapeID="_x0000_i1050" DrawAspect="Content" ObjectID="_1589394491" r:id="rId69"/>
        </w:object>
      </w:r>
      <w:r w:rsidR="002C2B91">
        <w:rPr>
          <w:sz w:val="28"/>
          <w:szCs w:val="28"/>
        </w:rPr>
        <w:t>. Полагая, что для всех д</w:t>
      </w:r>
      <w:r w:rsidR="0029229D">
        <w:rPr>
          <w:sz w:val="28"/>
          <w:szCs w:val="28"/>
        </w:rPr>
        <w:t>вижимы</w:t>
      </w:r>
      <w:r w:rsidR="002C2B91">
        <w:rPr>
          <w:sz w:val="28"/>
          <w:szCs w:val="28"/>
        </w:rPr>
        <w:t xml:space="preserve">х объектов из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2C2B91" w:rsidRPr="002C2B91">
        <w:rPr>
          <w:rFonts w:eastAsiaTheme="minorEastAsia"/>
          <w:sz w:val="28"/>
          <w:szCs w:val="28"/>
        </w:rPr>
        <w:t xml:space="preserve"> </w:t>
      </w:r>
      <w:r w:rsidR="002C2B91">
        <w:rPr>
          <w:rFonts w:eastAsiaTheme="minorEastAsia"/>
          <w:sz w:val="28"/>
          <w:szCs w:val="28"/>
        </w:rPr>
        <w:t xml:space="preserve">существуют </w:t>
      </w:r>
      <w:r w:rsidR="002C2B91" w:rsidRPr="002C2B91">
        <w:rPr>
          <w:rFonts w:eastAsiaTheme="minorEastAsia"/>
          <w:b/>
          <w:i/>
          <w:sz w:val="32"/>
          <w:szCs w:val="32"/>
          <w:lang w:val="en-US"/>
        </w:rPr>
        <w:t>p</w:t>
      </w:r>
      <w:r w:rsidR="002C2B91" w:rsidRPr="002C2B91">
        <w:rPr>
          <w:rFonts w:eastAsiaTheme="minorEastAsia"/>
          <w:b/>
          <w:i/>
          <w:sz w:val="32"/>
          <w:szCs w:val="32"/>
        </w:rPr>
        <w:t xml:space="preserve"> </w:t>
      </w:r>
      <w:r w:rsidR="0016747D">
        <w:rPr>
          <w:rFonts w:eastAsiaTheme="minorEastAsia"/>
          <w:sz w:val="28"/>
          <w:szCs w:val="28"/>
        </w:rPr>
        <w:t xml:space="preserve">возможных размещений, на стадии ветвления планировщик из </w:t>
      </w:r>
      <w:r w:rsidR="0016747D" w:rsidRPr="0016747D">
        <w:rPr>
          <w:rFonts w:eastAsiaTheme="minorEastAsia"/>
          <w:b/>
          <w:i/>
          <w:sz w:val="32"/>
          <w:szCs w:val="32"/>
          <w:lang w:val="en-US"/>
        </w:rPr>
        <w:t>m</w:t>
      </w:r>
      <w:r w:rsidR="0016747D" w:rsidRPr="0016747D">
        <w:rPr>
          <w:rFonts w:eastAsiaTheme="minorEastAsia"/>
          <w:sz w:val="28"/>
          <w:szCs w:val="28"/>
        </w:rPr>
        <w:t xml:space="preserve"> </w:t>
      </w:r>
      <w:r w:rsidR="0016747D">
        <w:rPr>
          <w:rFonts w:eastAsiaTheme="minorEastAsia"/>
          <w:sz w:val="28"/>
          <w:szCs w:val="28"/>
        </w:rPr>
        <w:t>объектов</w:t>
      </w:r>
      <w:r w:rsidR="00586248">
        <w:rPr>
          <w:rFonts w:eastAsiaTheme="minorEastAsia"/>
          <w:sz w:val="28"/>
          <w:szCs w:val="28"/>
        </w:rPr>
        <w:t xml:space="preserve"> выбирает</w:t>
      </w:r>
      <w:r w:rsidR="0016747D">
        <w:rPr>
          <w:rFonts w:eastAsiaTheme="minorEastAsia"/>
          <w:sz w:val="28"/>
          <w:szCs w:val="28"/>
        </w:rPr>
        <w:t xml:space="preserve"> </w:t>
      </w:r>
      <w:r w:rsidR="0016747D" w:rsidRPr="0016747D">
        <w:rPr>
          <w:rFonts w:eastAsiaTheme="minorEastAsia"/>
          <w:b/>
          <w:i/>
          <w:sz w:val="32"/>
          <w:szCs w:val="32"/>
          <w:lang w:val="en-US"/>
        </w:rPr>
        <w:t>t</w:t>
      </w:r>
      <w:r w:rsidR="0016747D">
        <w:rPr>
          <w:rFonts w:eastAsiaTheme="minorEastAsia"/>
          <w:sz w:val="28"/>
          <w:szCs w:val="28"/>
        </w:rPr>
        <w:t xml:space="preserve"> </w:t>
      </w:r>
      <w:r w:rsidR="00586248">
        <w:rPr>
          <w:rFonts w:eastAsiaTheme="minorEastAsia"/>
          <w:sz w:val="28"/>
          <w:szCs w:val="28"/>
        </w:rPr>
        <w:t xml:space="preserve">объектов </w:t>
      </w:r>
      <w:r w:rsidR="0016747D">
        <w:rPr>
          <w:rFonts w:eastAsiaTheme="minorEastAsia"/>
          <w:sz w:val="28"/>
          <w:szCs w:val="28"/>
        </w:rPr>
        <w:t>для перемещения (изменения конфигурации), после чего алгоритм планирования рассматривает</w:t>
      </w:r>
      <w:r w:rsidR="0016747D" w:rsidRPr="0016747D">
        <w:rPr>
          <w:rFonts w:eastAsiaTheme="minorEastAsia"/>
          <w:sz w:val="28"/>
          <w:szCs w:val="28"/>
        </w:rPr>
        <w:t xml:space="preserve"> </w:t>
      </w:r>
      <w:r w:rsidR="0016747D">
        <w:rPr>
          <w:rFonts w:eastAsiaTheme="minorEastAsia"/>
          <w:sz w:val="28"/>
          <w:szCs w:val="28"/>
        </w:rPr>
        <w:t>для</w:t>
      </w:r>
      <w:r w:rsidR="0016747D" w:rsidRPr="0016747D">
        <w:rPr>
          <w:rFonts w:eastAsiaTheme="minorEastAsia"/>
          <w:sz w:val="28"/>
          <w:szCs w:val="28"/>
        </w:rPr>
        <w:t xml:space="preserve"> оставшихся</w:t>
      </w:r>
      <w:r w:rsidR="0016747D">
        <w:rPr>
          <w:rFonts w:eastAsiaTheme="minorEastAsia"/>
          <w:sz w:val="32"/>
          <w:szCs w:val="32"/>
        </w:rPr>
        <w:t xml:space="preserve"> </w:t>
      </w:r>
      <w:r w:rsidR="0016747D" w:rsidRPr="0016747D">
        <w:rPr>
          <w:rFonts w:eastAsiaTheme="minorEastAsia"/>
          <w:b/>
          <w:i/>
          <w:sz w:val="32"/>
          <w:szCs w:val="32"/>
          <w:lang w:val="en-US"/>
        </w:rPr>
        <w:t>m</w:t>
      </w:r>
      <w:r w:rsidR="0016747D" w:rsidRPr="0016747D">
        <w:rPr>
          <w:rFonts w:eastAsiaTheme="minorEastAsia"/>
          <w:b/>
          <w:i/>
          <w:sz w:val="32"/>
          <w:szCs w:val="32"/>
        </w:rPr>
        <w:t>-</w:t>
      </w:r>
      <w:r w:rsidR="0016747D" w:rsidRPr="0016747D">
        <w:rPr>
          <w:rFonts w:eastAsiaTheme="minorEastAsia"/>
          <w:b/>
          <w:i/>
          <w:sz w:val="32"/>
          <w:szCs w:val="32"/>
          <w:lang w:val="en-US"/>
        </w:rPr>
        <w:t>t</w:t>
      </w:r>
      <w:r w:rsidR="0016747D" w:rsidRPr="0016747D">
        <w:rPr>
          <w:rFonts w:eastAsiaTheme="minorEastAsia"/>
          <w:b/>
          <w:i/>
          <w:sz w:val="32"/>
          <w:szCs w:val="32"/>
        </w:rPr>
        <w:t xml:space="preserve"> </w:t>
      </w:r>
      <w:r w:rsidR="0016747D">
        <w:rPr>
          <w:rFonts w:eastAsiaTheme="minorEastAsia"/>
          <w:sz w:val="28"/>
          <w:szCs w:val="28"/>
        </w:rPr>
        <w:t xml:space="preserve">объектов </w:t>
      </w:r>
      <w:r w:rsidR="0016747D" w:rsidRPr="0016747D">
        <w:rPr>
          <w:rFonts w:eastAsiaTheme="minorEastAsia"/>
          <w:b/>
          <w:i/>
          <w:sz w:val="32"/>
          <w:szCs w:val="32"/>
          <w:lang w:val="en-US"/>
        </w:rPr>
        <w:t>p</w:t>
      </w:r>
      <w:r w:rsidR="0016747D">
        <w:rPr>
          <w:rFonts w:eastAsiaTheme="minorEastAsia"/>
          <w:sz w:val="28"/>
          <w:szCs w:val="28"/>
        </w:rPr>
        <w:t xml:space="preserve"> всевозможных размещений. Пусть </w:t>
      </w:r>
      <w:r w:rsidR="0016747D" w:rsidRPr="0016747D">
        <w:rPr>
          <w:rFonts w:eastAsiaTheme="minorEastAsia"/>
          <w:b/>
          <w:i/>
          <w:sz w:val="32"/>
          <w:szCs w:val="32"/>
          <w:lang w:val="en-US"/>
        </w:rPr>
        <w:t>e</w:t>
      </w:r>
      <w:r w:rsidR="0016747D" w:rsidRPr="00BD1CFD">
        <w:rPr>
          <w:rFonts w:eastAsiaTheme="minorEastAsia"/>
          <w:b/>
          <w:i/>
          <w:sz w:val="32"/>
          <w:szCs w:val="32"/>
        </w:rPr>
        <w:t xml:space="preserve"> </w:t>
      </w:r>
      <w:r w:rsidR="0016747D" w:rsidRPr="00BD1CFD">
        <w:rPr>
          <w:rFonts w:eastAsiaTheme="minorEastAsia"/>
          <w:sz w:val="28"/>
          <w:szCs w:val="28"/>
        </w:rPr>
        <w:t>– время,</w:t>
      </w:r>
      <w:r w:rsidR="0016747D">
        <w:rPr>
          <w:rFonts w:eastAsiaTheme="minorEastAsia"/>
          <w:sz w:val="28"/>
          <w:szCs w:val="28"/>
        </w:rPr>
        <w:t xml:space="preserve"> необходимое на </w:t>
      </w:r>
      <w:r w:rsidR="00BD1CFD">
        <w:rPr>
          <w:rFonts w:eastAsiaTheme="minorEastAsia"/>
          <w:sz w:val="28"/>
          <w:szCs w:val="28"/>
        </w:rPr>
        <w:t xml:space="preserve">определение допустимости операторов </w:t>
      </w:r>
      <w:r w:rsidR="00BD1CFD" w:rsidRPr="00821F13">
        <w:rPr>
          <w:position w:val="-10"/>
          <w:sz w:val="28"/>
          <w:szCs w:val="28"/>
        </w:rPr>
        <w:object w:dxaOrig="560" w:dyaOrig="320">
          <v:shape id="_x0000_i1051" type="#_x0000_t75" style="width:36.45pt;height:21.5pt" o:ole="">
            <v:imagedata r:id="rId23" o:title=""/>
          </v:shape>
          <o:OLEObject Type="Embed" ProgID="Equation.3" ShapeID="_x0000_i1051" DrawAspect="Content" ObjectID="_1589394492" r:id="rId70"/>
        </w:object>
      </w:r>
      <w:r w:rsidR="00BD1CFD">
        <w:rPr>
          <w:sz w:val="28"/>
          <w:szCs w:val="28"/>
        </w:rPr>
        <w:t xml:space="preserve"> и </w:t>
      </w:r>
      <w:r w:rsidR="00BD1CFD" w:rsidRPr="00821F13">
        <w:rPr>
          <w:position w:val="-12"/>
          <w:sz w:val="28"/>
          <w:szCs w:val="28"/>
        </w:rPr>
        <w:object w:dxaOrig="920" w:dyaOrig="360">
          <v:shape id="_x0000_i1052" type="#_x0000_t75" style="width:57.95pt;height:24.3pt" o:ole="">
            <v:imagedata r:id="rId25" o:title=""/>
          </v:shape>
          <o:OLEObject Type="Embed" ProgID="Equation.3" ShapeID="_x0000_i1052" DrawAspect="Content" ObjectID="_1589394493" r:id="rId71"/>
        </w:object>
      </w:r>
      <w:r w:rsidR="00BD1CFD">
        <w:rPr>
          <w:rFonts w:eastAsiaTheme="minorEastAsia"/>
          <w:sz w:val="28"/>
          <w:szCs w:val="28"/>
        </w:rPr>
        <w:t xml:space="preserve"> в каждый цикл планирования, тогда общая сложность вычислений </w:t>
      </w:r>
      <w:r w:rsidR="00BD1CFD" w:rsidRPr="00BD1CFD">
        <w:rPr>
          <w:rFonts w:eastAsiaTheme="minorEastAsia"/>
          <w:sz w:val="28"/>
          <w:szCs w:val="28"/>
        </w:rPr>
        <w:t>составляет:</w:t>
      </w:r>
    </w:p>
    <w:p w:rsidR="00A92D0E" w:rsidRDefault="00A92D0E" w:rsidP="00845BD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496D14" w:rsidRPr="00A92D0E" w:rsidRDefault="00BD1CFD" w:rsidP="00845BD5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С=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m!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(pe)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sup>
          </m:sSup>
        </m:oMath>
      </m:oMathPara>
    </w:p>
    <w:p w:rsidR="00A92D0E" w:rsidRDefault="00A92D0E" w:rsidP="00845BD5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</w:p>
    <w:p w:rsidR="00A92D0E" w:rsidRDefault="00A92D0E" w:rsidP="00845BD5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</w:p>
    <w:p w:rsidR="00496D14" w:rsidRDefault="00BD1CFD" w:rsidP="0084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при данном подходе вычисления усложняются возможными конфликтами конфигурации, т.к. результат применения оператора </w:t>
      </w:r>
      <w:r w:rsidRPr="00821F13">
        <w:rPr>
          <w:position w:val="-12"/>
          <w:sz w:val="28"/>
          <w:szCs w:val="28"/>
        </w:rPr>
        <w:object w:dxaOrig="920" w:dyaOrig="360">
          <v:shape id="_x0000_i1053" type="#_x0000_t75" style="width:57.95pt;height:24.3pt" o:ole="">
            <v:imagedata r:id="rId25" o:title=""/>
          </v:shape>
          <o:OLEObject Type="Embed" ProgID="Equation.3" ShapeID="_x0000_i1053" DrawAspect="Content" ObjectID="_1589394494" r:id="rId72"/>
        </w:object>
      </w:r>
      <w:r>
        <w:rPr>
          <w:sz w:val="28"/>
          <w:szCs w:val="28"/>
        </w:rPr>
        <w:t>может блокировать воз</w:t>
      </w:r>
      <w:r w:rsidR="00280514">
        <w:rPr>
          <w:sz w:val="28"/>
          <w:szCs w:val="28"/>
        </w:rPr>
        <w:t>можный путь эфектора к целевой конфигурации.</w:t>
      </w:r>
    </w:p>
    <w:p w:rsidR="007A4BF0" w:rsidRPr="00BD1CFD" w:rsidRDefault="007A4BF0" w:rsidP="00845BD5">
      <w:pPr>
        <w:spacing w:line="360" w:lineRule="auto"/>
        <w:ind w:firstLine="709"/>
        <w:jc w:val="both"/>
        <w:rPr>
          <w:sz w:val="28"/>
          <w:szCs w:val="28"/>
        </w:rPr>
      </w:pPr>
    </w:p>
    <w:p w:rsidR="00280514" w:rsidRPr="00A92D0E" w:rsidRDefault="00181812" w:rsidP="00845BD5">
      <w:pPr>
        <w:pStyle w:val="2"/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bookmarkStart w:id="11" w:name="_Toc515647548"/>
      <w:r>
        <w:rPr>
          <w:color w:val="000000" w:themeColor="text1"/>
          <w:sz w:val="32"/>
          <w:szCs w:val="32"/>
        </w:rPr>
        <w:t xml:space="preserve">2.2 </w:t>
      </w:r>
      <w:r w:rsidR="00A92D0E">
        <w:rPr>
          <w:color w:val="000000" w:themeColor="text1"/>
          <w:sz w:val="32"/>
          <w:szCs w:val="32"/>
        </w:rPr>
        <w:t>Обз</w:t>
      </w:r>
      <w:r w:rsidR="00A92D0E" w:rsidRPr="00A92D0E">
        <w:rPr>
          <w:color w:val="000000" w:themeColor="text1"/>
          <w:sz w:val="32"/>
          <w:szCs w:val="32"/>
        </w:rPr>
        <w:t>ор алгоритма</w:t>
      </w:r>
      <w:bookmarkEnd w:id="11"/>
      <w:r w:rsidR="00A92D0E" w:rsidRPr="00A92D0E">
        <w:rPr>
          <w:color w:val="000000" w:themeColor="text1"/>
          <w:sz w:val="32"/>
          <w:szCs w:val="32"/>
        </w:rPr>
        <w:t xml:space="preserve"> </w:t>
      </w:r>
    </w:p>
    <w:p w:rsidR="00A92D0E" w:rsidRDefault="00A92D0E" w:rsidP="00845BD5">
      <w:pPr>
        <w:spacing w:line="360" w:lineRule="auto"/>
        <w:ind w:firstLine="709"/>
        <w:jc w:val="both"/>
      </w:pPr>
    </w:p>
    <w:p w:rsidR="00A92D0E" w:rsidRDefault="00A92D0E" w:rsidP="00845BD5">
      <w:pPr>
        <w:spacing w:line="360" w:lineRule="auto"/>
        <w:ind w:firstLine="709"/>
        <w:jc w:val="both"/>
      </w:pPr>
    </w:p>
    <w:p w:rsidR="00A92D0E" w:rsidRDefault="00A92D0E" w:rsidP="00845BD5">
      <w:pPr>
        <w:spacing w:line="360" w:lineRule="auto"/>
        <w:ind w:firstLine="709"/>
        <w:jc w:val="both"/>
        <w:rPr>
          <w:sz w:val="28"/>
          <w:szCs w:val="28"/>
        </w:rPr>
      </w:pPr>
      <w:r w:rsidRPr="00A92D0E">
        <w:rPr>
          <w:sz w:val="28"/>
          <w:szCs w:val="28"/>
        </w:rPr>
        <w:t>Вместо</w:t>
      </w:r>
      <w:r>
        <w:rPr>
          <w:sz w:val="28"/>
          <w:szCs w:val="28"/>
        </w:rPr>
        <w:t xml:space="preserve"> прямого планрования</w:t>
      </w:r>
      <w:r w:rsidR="00BE496F" w:rsidRPr="00BE496F">
        <w:rPr>
          <w:sz w:val="28"/>
          <w:szCs w:val="28"/>
        </w:rPr>
        <w:t>,</w:t>
      </w:r>
      <w:r w:rsidR="00806EBC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 работе рассматривается сортировка пространства возможных путей</w:t>
      </w:r>
      <w:r w:rsidR="00BE496F" w:rsidRPr="00BE496F">
        <w:rPr>
          <w:sz w:val="28"/>
          <w:szCs w:val="28"/>
        </w:rPr>
        <w:t xml:space="preserve"> (</w:t>
      </w:r>
      <w:r w:rsidR="00BE496F">
        <w:rPr>
          <w:sz w:val="28"/>
          <w:szCs w:val="28"/>
        </w:rPr>
        <w:t xml:space="preserve">от объекта </w:t>
      </w:r>
      <w:r w:rsidR="00BE496F" w:rsidRPr="00821F13">
        <w:rPr>
          <w:position w:val="-12"/>
          <w:sz w:val="28"/>
          <w:szCs w:val="28"/>
        </w:rPr>
        <w:object w:dxaOrig="360" w:dyaOrig="360">
          <v:shape id="_x0000_i1054" type="#_x0000_t75" style="width:21.5pt;height:26.2pt" o:ole="">
            <v:imagedata r:id="rId20" o:title=""/>
          </v:shape>
          <o:OLEObject Type="Embed" ProgID="Equation.3" ShapeID="_x0000_i1054" DrawAspect="Content" ObjectID="_1589394495" r:id="rId73"/>
        </w:object>
      </w:r>
      <w:r w:rsidR="002B218C" w:rsidRPr="002B218C">
        <w:rPr>
          <w:sz w:val="28"/>
          <w:szCs w:val="28"/>
        </w:rPr>
        <w:t xml:space="preserve"> </w:t>
      </w:r>
      <w:r w:rsidR="002B218C">
        <w:rPr>
          <w:sz w:val="28"/>
          <w:szCs w:val="28"/>
        </w:rPr>
        <w:t>к начальному положению схвата)</w:t>
      </w:r>
      <w:r>
        <w:rPr>
          <w:sz w:val="28"/>
          <w:szCs w:val="28"/>
        </w:rPr>
        <w:t xml:space="preserve">. Рекурсивное применение сортировки позволит </w:t>
      </w:r>
      <w:r w:rsidR="00465AC8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путь к блокирующим возможное перемещение </w:t>
      </w:r>
      <w:r w:rsidR="00A70CA3">
        <w:rPr>
          <w:sz w:val="28"/>
          <w:szCs w:val="28"/>
        </w:rPr>
        <w:t>схват</w:t>
      </w:r>
      <w:r>
        <w:rPr>
          <w:sz w:val="28"/>
          <w:szCs w:val="28"/>
        </w:rPr>
        <w:t>а объектам.</w:t>
      </w:r>
    </w:p>
    <w:p w:rsidR="00A92D0E" w:rsidRDefault="00A8722B" w:rsidP="00845BD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</w:t>
      </w:r>
      <w:r w:rsidR="00A92D0E">
        <w:rPr>
          <w:sz w:val="28"/>
          <w:szCs w:val="28"/>
        </w:rPr>
        <w:t xml:space="preserve">Завершающий шаг при планировании – это </w:t>
      </w:r>
      <w:r w:rsidR="00A92D0E" w:rsidRPr="00821F13">
        <w:rPr>
          <w:position w:val="-12"/>
          <w:sz w:val="28"/>
          <w:szCs w:val="28"/>
        </w:rPr>
        <w:object w:dxaOrig="920" w:dyaOrig="360">
          <v:shape id="_x0000_i1059" type="#_x0000_t75" style="width:57.95pt;height:24.3pt" o:ole="">
            <v:imagedata r:id="rId25" o:title=""/>
          </v:shape>
          <o:OLEObject Type="Embed" ProgID="Equation.3" ShapeID="_x0000_i1059" DrawAspect="Content" ObjectID="_1589394496" r:id="rId74"/>
        </w:object>
      </w:r>
      <w:r w:rsidR="00A92D0E">
        <w:rPr>
          <w:sz w:val="28"/>
          <w:szCs w:val="28"/>
        </w:rPr>
        <w:t xml:space="preserve">, применённый к </w:t>
      </w:r>
      <w:r w:rsidR="00A92D0E" w:rsidRPr="00821F13">
        <w:rPr>
          <w:position w:val="-12"/>
          <w:sz w:val="28"/>
          <w:szCs w:val="28"/>
        </w:rPr>
        <w:object w:dxaOrig="360" w:dyaOrig="360">
          <v:shape id="_x0000_i1060" type="#_x0000_t75" style="width:21.5pt;height:26.2pt" o:ole="">
            <v:imagedata r:id="rId20" o:title=""/>
          </v:shape>
          <o:OLEObject Type="Embed" ProgID="Equation.3" ShapeID="_x0000_i1060" DrawAspect="Content" ObjectID="_1589394497" r:id="rId75"/>
        </w:object>
      </w:r>
      <w:r w:rsidR="00A92D0E">
        <w:rPr>
          <w:sz w:val="28"/>
          <w:szCs w:val="28"/>
        </w:rPr>
        <w:t xml:space="preserve"> для целевой конфигурации на некотором пути  </w:t>
      </w:r>
      <m:oMath>
        <m:r>
          <w:rPr>
            <w:rFonts w:ascii="Cambria Math" w:hAnsi="Cambria Math"/>
            <w:sz w:val="32"/>
            <w:szCs w:val="32"/>
          </w:rPr>
          <m:t>τ</m:t>
        </m:r>
      </m:oMath>
      <w:r w:rsidR="00A92D0E">
        <w:rPr>
          <w:rFonts w:eastAsiaTheme="minorEastAsia"/>
          <w:sz w:val="32"/>
          <w:szCs w:val="32"/>
        </w:rPr>
        <w:t xml:space="preserve">. </w:t>
      </w:r>
      <w:r w:rsidR="003810CE">
        <w:rPr>
          <w:rFonts w:eastAsiaTheme="minorEastAsia"/>
          <w:sz w:val="28"/>
          <w:szCs w:val="28"/>
        </w:rPr>
        <w:t>Таким образом, е</w:t>
      </w:r>
      <w:r w:rsidR="00A92D0E" w:rsidRPr="00A92D0E">
        <w:rPr>
          <w:rFonts w:eastAsiaTheme="minorEastAsia"/>
          <w:sz w:val="28"/>
          <w:szCs w:val="28"/>
        </w:rPr>
        <w:t xml:space="preserve">сли все объекты </w:t>
      </w:r>
      <w:r w:rsidR="00552EB4">
        <w:rPr>
          <w:rFonts w:eastAsiaTheme="minorEastAsia"/>
          <w:sz w:val="28"/>
          <w:szCs w:val="28"/>
        </w:rPr>
        <w:t>остаются в начально</w:t>
      </w:r>
      <w:r w:rsidR="00806EBC">
        <w:rPr>
          <w:rFonts w:eastAsiaTheme="minorEastAsia"/>
          <w:sz w:val="28"/>
          <w:szCs w:val="28"/>
        </w:rPr>
        <w:t>м</w:t>
      </w:r>
      <w:r w:rsidR="00552EB4">
        <w:rPr>
          <w:rFonts w:eastAsiaTheme="minorEastAsia"/>
          <w:sz w:val="28"/>
          <w:szCs w:val="28"/>
        </w:rPr>
        <w:t xml:space="preserve"> </w:t>
      </w:r>
      <w:r w:rsidR="00806EBC">
        <w:rPr>
          <w:rFonts w:eastAsiaTheme="minorEastAsia"/>
          <w:sz w:val="28"/>
          <w:szCs w:val="28"/>
        </w:rPr>
        <w:t>состоян</w:t>
      </w:r>
      <w:r w:rsidR="00552EB4">
        <w:rPr>
          <w:rFonts w:eastAsiaTheme="minorEastAsia"/>
          <w:sz w:val="28"/>
          <w:szCs w:val="28"/>
        </w:rPr>
        <w:t xml:space="preserve">ии, то набор объектов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552EB4">
        <w:rPr>
          <w:rFonts w:eastAsiaTheme="minorEastAsia"/>
          <w:sz w:val="28"/>
          <w:szCs w:val="28"/>
        </w:rPr>
        <w:t xml:space="preserve"> переходит 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PAST</m:t>
            </m:r>
          </m:sub>
        </m:sSub>
      </m:oMath>
      <w:r w:rsidR="00552EB4" w:rsidRPr="00552EB4">
        <w:rPr>
          <w:rFonts w:eastAsiaTheme="minorEastAsia"/>
          <w:sz w:val="28"/>
          <w:szCs w:val="28"/>
        </w:rPr>
        <w:t xml:space="preserve">, </w:t>
      </w:r>
      <w:r w:rsidR="00552EB4">
        <w:rPr>
          <w:rFonts w:eastAsiaTheme="minorEastAsia"/>
          <w:sz w:val="28"/>
          <w:szCs w:val="28"/>
        </w:rPr>
        <w:t>планировщик определяет возможные размещения д</w:t>
      </w:r>
      <w:r w:rsidR="00806EBC">
        <w:rPr>
          <w:rFonts w:eastAsiaTheme="minorEastAsia"/>
          <w:sz w:val="28"/>
          <w:szCs w:val="28"/>
        </w:rPr>
        <w:t>вижимы</w:t>
      </w:r>
      <w:r w:rsidR="00552EB4">
        <w:rPr>
          <w:rFonts w:eastAsiaTheme="minorEastAsia"/>
          <w:sz w:val="28"/>
          <w:szCs w:val="28"/>
        </w:rPr>
        <w:t xml:space="preserve">х объектов из </w:t>
      </w:r>
      <w:r w:rsidR="00552EB4" w:rsidRPr="00552EB4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PAST</m:t>
            </m:r>
          </m:sub>
        </m:sSub>
      </m:oMath>
      <w:r w:rsidR="00552EB4">
        <w:rPr>
          <w:rFonts w:eastAsiaTheme="minorEastAsia"/>
          <w:sz w:val="28"/>
          <w:szCs w:val="28"/>
        </w:rPr>
        <w:t xml:space="preserve">. </w:t>
      </w:r>
      <w:r w:rsidR="00806EBC">
        <w:rPr>
          <w:rFonts w:eastAsiaTheme="minorEastAsia"/>
          <w:sz w:val="28"/>
          <w:szCs w:val="28"/>
        </w:rPr>
        <w:t xml:space="preserve"> </w:t>
      </w:r>
    </w:p>
    <w:p w:rsidR="009F41D6" w:rsidRPr="00465AC8" w:rsidRDefault="00806EBC" w:rsidP="00845BD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Чтобы формализовать поиск порядка объектов, обозначим</w:t>
      </w:r>
      <w:r w:rsidR="00D52F54" w:rsidRPr="00D52F54">
        <w:rPr>
          <w:sz w:val="28"/>
          <w:szCs w:val="28"/>
        </w:rPr>
        <w:t xml:space="preserve"> область рабочего пространства, которая должна быть не занята</w:t>
      </w:r>
      <w:r w:rsidR="00072EC5">
        <w:rPr>
          <w:sz w:val="28"/>
          <w:szCs w:val="28"/>
        </w:rPr>
        <w:t xml:space="preserve">, или зарезервирована </w:t>
      </w:r>
      <w:r w:rsidR="00D52F54" w:rsidRPr="00D52F54">
        <w:rPr>
          <w:sz w:val="28"/>
          <w:szCs w:val="28"/>
        </w:rPr>
        <w:t xml:space="preserve"> при перемещении объектов -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="00D52F54">
        <w:rPr>
          <w:rFonts w:eastAsiaTheme="minorEastAsia"/>
          <w:sz w:val="28"/>
          <w:szCs w:val="28"/>
        </w:rPr>
        <w:t>.</w:t>
      </w:r>
      <w:r w:rsidR="00A70CA3">
        <w:rPr>
          <w:rFonts w:eastAsiaTheme="minorEastAsia"/>
          <w:sz w:val="28"/>
          <w:szCs w:val="28"/>
        </w:rPr>
        <w:t xml:space="preserve"> </w:t>
      </w:r>
      <w:r w:rsidR="00D52F54">
        <w:rPr>
          <w:rFonts w:eastAsiaTheme="minorEastAsia"/>
          <w:sz w:val="28"/>
          <w:szCs w:val="28"/>
        </w:rPr>
        <w:t xml:space="preserve">После отбора для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τ,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</m:e>
        </m:d>
      </m:oMath>
      <w:r w:rsidR="00D52F54" w:rsidRPr="00D52F54">
        <w:rPr>
          <w:rFonts w:eastAsiaTheme="minorEastAsia"/>
          <w:sz w:val="28"/>
          <w:szCs w:val="28"/>
        </w:rPr>
        <w:t>,</w:t>
      </w:r>
      <w:r w:rsidR="00D52F54">
        <w:rPr>
          <w:rFonts w:eastAsiaTheme="minorEastAsia"/>
          <w:sz w:val="28"/>
          <w:szCs w:val="28"/>
        </w:rPr>
        <w:t xml:space="preserve"> </w:t>
      </w:r>
      <w:r w:rsidR="00D52F54" w:rsidRPr="00D52F54">
        <w:rPr>
          <w:sz w:val="28"/>
          <w:szCs w:val="28"/>
        </w:rPr>
        <w:t xml:space="preserve"> </w:t>
      </w:r>
      <w:r w:rsidR="00D52F5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="00D52F54">
        <w:rPr>
          <w:rFonts w:eastAsiaTheme="minorEastAsia"/>
          <w:sz w:val="28"/>
          <w:szCs w:val="28"/>
        </w:rPr>
        <w:t xml:space="preserve"> содержит область, занятую роботом и</w:t>
      </w:r>
      <w:r w:rsidR="00465AC8">
        <w:rPr>
          <w:rFonts w:eastAsiaTheme="minorEastAsia"/>
          <w:sz w:val="28"/>
          <w:szCs w:val="28"/>
        </w:rPr>
        <w:t xml:space="preserve"> объектом</w:t>
      </w:r>
      <w:r w:rsidR="00D52F54">
        <w:rPr>
          <w:rFonts w:eastAsiaTheme="minorEastAsia"/>
          <w:sz w:val="28"/>
          <w:szCs w:val="28"/>
        </w:rPr>
        <w:t xml:space="preserve"> </w:t>
      </w:r>
      <w:r w:rsidR="00D52F54" w:rsidRPr="00821F13">
        <w:rPr>
          <w:position w:val="-12"/>
          <w:sz w:val="28"/>
          <w:szCs w:val="28"/>
        </w:rPr>
        <w:object w:dxaOrig="360" w:dyaOrig="360">
          <v:shape id="_x0000_i1055" type="#_x0000_t75" style="width:21.5pt;height:26.2pt" o:ole="">
            <v:imagedata r:id="rId20" o:title=""/>
          </v:shape>
          <o:OLEObject Type="Embed" ProgID="Equation.3" ShapeID="_x0000_i1055" DrawAspect="Content" ObjectID="_1589394498" r:id="rId76"/>
        </w:object>
      </w:r>
      <w:r w:rsidR="00D52F54">
        <w:rPr>
          <w:sz w:val="28"/>
          <w:szCs w:val="28"/>
        </w:rPr>
        <w:t xml:space="preserve"> </w:t>
      </w:r>
      <w:r w:rsidR="00EC07A9">
        <w:rPr>
          <w:sz w:val="28"/>
          <w:szCs w:val="28"/>
        </w:rPr>
        <w:t>при</w:t>
      </w:r>
      <w:r w:rsidR="00D52F54">
        <w:rPr>
          <w:sz w:val="28"/>
          <w:szCs w:val="28"/>
        </w:rPr>
        <w:t xml:space="preserve"> следовани</w:t>
      </w:r>
      <w:r w:rsidR="00EC07A9">
        <w:rPr>
          <w:sz w:val="28"/>
          <w:szCs w:val="28"/>
        </w:rPr>
        <w:t>и</w:t>
      </w:r>
      <w:r w:rsidR="00D52F54">
        <w:rPr>
          <w:sz w:val="28"/>
          <w:szCs w:val="28"/>
        </w:rPr>
        <w:t xml:space="preserve"> по </w:t>
      </w:r>
      <m:oMath>
        <m:r>
          <w:rPr>
            <w:rFonts w:ascii="Cambria Math" w:eastAsiaTheme="minorEastAsia" w:hAnsi="Cambria Math"/>
            <w:sz w:val="28"/>
            <w:szCs w:val="28"/>
          </w:rPr>
          <m:t>τ</m:t>
        </m:r>
      </m:oMath>
      <w:r w:rsidR="00D52F54">
        <w:rPr>
          <w:rFonts w:eastAsiaTheme="minorEastAsia"/>
          <w:sz w:val="28"/>
          <w:szCs w:val="28"/>
        </w:rPr>
        <w:t xml:space="preserve">. </w:t>
      </w:r>
    </w:p>
    <w:p w:rsidR="009F41D6" w:rsidRDefault="00465AC8" w:rsidP="00845BD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C9302E" wp14:editId="1A4A1347">
            <wp:extent cx="3924300" cy="342060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952710" cy="344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CE" w:rsidRPr="003810CE" w:rsidRDefault="003810CE" w:rsidP="00845BD5">
      <w:pPr>
        <w:ind w:firstLine="709"/>
        <w:jc w:val="both"/>
        <w:rPr>
          <w:rFonts w:eastAsiaTheme="minorEastAsia"/>
          <w:sz w:val="24"/>
          <w:szCs w:val="24"/>
        </w:rPr>
      </w:pPr>
      <w:r w:rsidRPr="003810CE">
        <w:rPr>
          <w:rFonts w:eastAsiaTheme="minorEastAsia"/>
          <w:sz w:val="24"/>
          <w:szCs w:val="24"/>
        </w:rPr>
        <w:t xml:space="preserve">Рис. 2.2 Схема составления плана движения через поиск размещений </w:t>
      </w:r>
    </w:p>
    <w:p w:rsidR="00E24453" w:rsidRPr="009F41D6" w:rsidRDefault="00E24453" w:rsidP="00845BD5">
      <w:pPr>
        <w:ind w:firstLine="709"/>
        <w:jc w:val="both"/>
        <w:rPr>
          <w:rFonts w:eastAsiaTheme="minorEastAsia"/>
          <w:sz w:val="28"/>
          <w:szCs w:val="28"/>
        </w:rPr>
      </w:pPr>
    </w:p>
    <w:p w:rsidR="00181812" w:rsidRPr="003810CE" w:rsidRDefault="00181812" w:rsidP="00845BD5">
      <w:pPr>
        <w:ind w:firstLine="709"/>
        <w:jc w:val="both"/>
        <w:rPr>
          <w:sz w:val="32"/>
          <w:szCs w:val="32"/>
        </w:rPr>
      </w:pPr>
    </w:p>
    <w:p w:rsidR="00181812" w:rsidRDefault="00A8722B" w:rsidP="00845BD5">
      <w:pPr>
        <w:spacing w:line="360" w:lineRule="auto"/>
        <w:ind w:firstLine="709"/>
        <w:jc w:val="both"/>
        <w:rPr>
          <w:rFonts w:cstheme="minorHAnsi"/>
          <w:color w:val="212121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  <w:r w:rsidR="00181812">
        <w:rPr>
          <w:rFonts w:eastAsiaTheme="minorEastAsia"/>
          <w:sz w:val="28"/>
          <w:szCs w:val="28"/>
        </w:rPr>
        <w:t>Все</w:t>
      </w:r>
      <w:r w:rsidR="00181812" w:rsidRPr="009F41D6">
        <w:rPr>
          <w:rFonts w:eastAsiaTheme="minorEastAsia"/>
          <w:sz w:val="28"/>
          <w:szCs w:val="28"/>
        </w:rPr>
        <w:t xml:space="preserve"> </w:t>
      </w:r>
      <w:r w:rsidR="00181812">
        <w:rPr>
          <w:rFonts w:eastAsiaTheme="minorEastAsia"/>
          <w:sz w:val="28"/>
          <w:szCs w:val="28"/>
        </w:rPr>
        <w:t>объекты</w:t>
      </w:r>
      <w:r w:rsidR="00181812" w:rsidRPr="009F41D6">
        <w:rPr>
          <w:rFonts w:eastAsiaTheme="minorEastAsia"/>
          <w:sz w:val="28"/>
          <w:szCs w:val="28"/>
        </w:rPr>
        <w:t xml:space="preserve">, </w:t>
      </w:r>
      <w:r w:rsidR="00181812">
        <w:rPr>
          <w:rFonts w:eastAsiaTheme="minorEastAsia"/>
          <w:sz w:val="28"/>
          <w:szCs w:val="28"/>
        </w:rPr>
        <w:t>которые</w:t>
      </w:r>
      <w:r w:rsidR="00181812" w:rsidRPr="009F41D6">
        <w:rPr>
          <w:rFonts w:eastAsiaTheme="minorEastAsia"/>
          <w:sz w:val="28"/>
          <w:szCs w:val="28"/>
        </w:rPr>
        <w:t xml:space="preserve"> </w:t>
      </w:r>
      <w:r w:rsidR="00072EC5">
        <w:rPr>
          <w:rFonts w:eastAsiaTheme="minorEastAsia"/>
          <w:sz w:val="28"/>
          <w:szCs w:val="28"/>
        </w:rPr>
        <w:t>нарушают пространство</w:t>
      </w:r>
      <w:r w:rsidR="00181812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="00181812">
        <w:rPr>
          <w:rFonts w:eastAsiaTheme="minorEastAsia"/>
          <w:sz w:val="28"/>
          <w:szCs w:val="28"/>
        </w:rPr>
        <w:t>,</w:t>
      </w:r>
      <w:r w:rsidR="00072EC5">
        <w:rPr>
          <w:rFonts w:eastAsiaTheme="minorEastAsia"/>
          <w:sz w:val="28"/>
          <w:szCs w:val="28"/>
        </w:rPr>
        <w:t xml:space="preserve"> </w:t>
      </w:r>
      <w:r w:rsidR="00181812" w:rsidRPr="00465AC8">
        <w:rPr>
          <w:rFonts w:eastAsiaTheme="minorEastAsia" w:cstheme="minorHAnsi"/>
          <w:sz w:val="28"/>
          <w:szCs w:val="28"/>
        </w:rPr>
        <w:t xml:space="preserve">помещаются в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PAST</m:t>
            </m:r>
          </m:sub>
        </m:sSub>
      </m:oMath>
      <w:r w:rsidR="00181812" w:rsidRPr="00465AC8">
        <w:rPr>
          <w:rFonts w:eastAsiaTheme="minorEastAsia" w:cstheme="minorHAnsi"/>
          <w:sz w:val="28"/>
          <w:szCs w:val="28"/>
        </w:rPr>
        <w:t xml:space="preserve"> и должны быть размещены для устранения коллизий с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sub>
        </m:sSub>
      </m:oMath>
      <w:r w:rsidR="00181812" w:rsidRPr="00465AC8">
        <w:rPr>
          <w:rFonts w:eastAsiaTheme="minorEastAsia" w:cstheme="minorHAnsi"/>
          <w:sz w:val="28"/>
          <w:szCs w:val="28"/>
        </w:rPr>
        <w:t xml:space="preserve">. Рекурсивно, пути, по которым перемещаются эти объекты и направляются к последующим подзадачам, определяют области, которыми дополняется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sub>
        </m:sSub>
      </m:oMath>
      <w:r w:rsidR="00181812" w:rsidRPr="00465AC8">
        <w:rPr>
          <w:rFonts w:eastAsiaTheme="minorEastAsia" w:cstheme="minorHAnsi"/>
          <w:sz w:val="28"/>
          <w:szCs w:val="28"/>
        </w:rPr>
        <w:t xml:space="preserve">, чтобы </w:t>
      </w:r>
      <w:r w:rsidR="00181812" w:rsidRPr="00465AC8">
        <w:rPr>
          <w:rFonts w:cstheme="minorHAnsi"/>
          <w:color w:val="212121"/>
          <w:sz w:val="28"/>
          <w:szCs w:val="28"/>
        </w:rPr>
        <w:t>ограничить размещение предшествующих препятствий</w:t>
      </w:r>
      <w:r w:rsidR="00181812">
        <w:rPr>
          <w:rFonts w:cstheme="minorHAnsi"/>
          <w:color w:val="212121"/>
          <w:sz w:val="28"/>
          <w:szCs w:val="28"/>
        </w:rPr>
        <w:t>.</w:t>
      </w:r>
    </w:p>
    <w:p w:rsidR="007D5213" w:rsidRDefault="007D5213" w:rsidP="007D5213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  <w:r>
        <w:rPr>
          <w:rFonts w:cstheme="minorHAnsi"/>
          <w:color w:val="212121"/>
          <w:sz w:val="28"/>
          <w:szCs w:val="28"/>
        </w:rPr>
        <w:t>Работа алгоритма</w:t>
      </w:r>
      <w:r w:rsidRPr="007D5213">
        <w:rPr>
          <w:rFonts w:cstheme="minorHAnsi"/>
          <w:color w:val="212121"/>
          <w:sz w:val="28"/>
          <w:szCs w:val="28"/>
        </w:rPr>
        <w:t xml:space="preserve"> </w:t>
      </w:r>
      <w:r>
        <w:rPr>
          <w:rFonts w:cstheme="minorHAnsi"/>
          <w:color w:val="212121"/>
          <w:sz w:val="28"/>
          <w:szCs w:val="28"/>
          <w:lang w:val="en-US"/>
        </w:rPr>
        <w:t>RSC</w:t>
      </w:r>
      <w:r w:rsidRPr="007D5213">
        <w:rPr>
          <w:rFonts w:cstheme="minorHAnsi"/>
          <w:color w:val="212121"/>
          <w:sz w:val="28"/>
          <w:szCs w:val="28"/>
        </w:rPr>
        <w:t xml:space="preserve"> (</w:t>
      </w:r>
      <w:r>
        <w:rPr>
          <w:rFonts w:cstheme="minorHAnsi"/>
          <w:color w:val="212121"/>
          <w:sz w:val="28"/>
          <w:szCs w:val="28"/>
          <w:lang w:val="en-US"/>
        </w:rPr>
        <w:t>ResolveSpatialConstraits</w:t>
      </w:r>
      <w:r w:rsidRPr="007D5213">
        <w:rPr>
          <w:rFonts w:cstheme="minorHAnsi"/>
          <w:color w:val="212121"/>
          <w:sz w:val="28"/>
          <w:szCs w:val="28"/>
        </w:rPr>
        <w:t>)</w:t>
      </w:r>
      <w:r w:rsidR="002C6D50">
        <w:rPr>
          <w:rFonts w:cstheme="minorHAnsi"/>
          <w:color w:val="212121"/>
          <w:sz w:val="28"/>
          <w:szCs w:val="28"/>
        </w:rPr>
        <w:t xml:space="preserve"> начинается</w:t>
      </w:r>
      <w:r w:rsidRPr="007D5213">
        <w:rPr>
          <w:rFonts w:cstheme="minorHAnsi"/>
          <w:color w:val="212121"/>
          <w:sz w:val="28"/>
          <w:szCs w:val="28"/>
        </w:rPr>
        <w:t xml:space="preserve"> </w:t>
      </w:r>
      <w:r>
        <w:rPr>
          <w:rFonts w:cstheme="minorHAnsi"/>
          <w:color w:val="212121"/>
          <w:sz w:val="28"/>
          <w:szCs w:val="28"/>
        </w:rPr>
        <w:t xml:space="preserve">с выбора целевого объекта </w:t>
      </w:r>
      <w:r w:rsidRPr="00821F13">
        <w:rPr>
          <w:position w:val="-12"/>
          <w:sz w:val="28"/>
          <w:szCs w:val="28"/>
        </w:rPr>
        <w:object w:dxaOrig="360" w:dyaOrig="360">
          <v:shape id="_x0000_i1056" type="#_x0000_t75" style="width:21.5pt;height:26.2pt" o:ole="">
            <v:imagedata r:id="rId20" o:title=""/>
          </v:shape>
          <o:OLEObject Type="Embed" ProgID="Equation.3" ShapeID="_x0000_i1056" DrawAspect="Content" ObjectID="_1589394499" r:id="rId78"/>
        </w:object>
      </w:r>
      <w:r>
        <w:rPr>
          <w:sz w:val="28"/>
          <w:szCs w:val="28"/>
        </w:rPr>
        <w:t xml:space="preserve"> и целевой конфигурации робота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t+2</m:t>
            </m:r>
          </m:sup>
        </m:sSup>
      </m:oMath>
      <w:r>
        <w:rPr>
          <w:rFonts w:eastAsiaTheme="minorEastAsia"/>
          <w:sz w:val="28"/>
          <w:szCs w:val="28"/>
        </w:rPr>
        <w:t xml:space="preserve">. Первый вызов </w:t>
      </w:r>
      <w:r>
        <w:rPr>
          <w:rFonts w:eastAsiaTheme="minorEastAsia"/>
          <w:sz w:val="28"/>
          <w:szCs w:val="28"/>
          <w:lang w:val="en-US"/>
        </w:rPr>
        <w:t>RSC</w:t>
      </w:r>
      <w:r w:rsidRPr="007D521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определяет эти два параметра и обнуляет </w:t>
      </w:r>
      <w:r w:rsidRPr="00465AC8">
        <w:rPr>
          <w:rFonts w:eastAsiaTheme="minorEastAsia"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PAST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FUT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>,</m:t>
        </m:r>
      </m:oMath>
      <w:r w:rsidRPr="00465AC8">
        <w:rPr>
          <w:rFonts w:eastAsiaTheme="minorEastAsia"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sub>
        </m:sSub>
      </m:oMath>
      <w:r w:rsidRPr="007D5213">
        <w:rPr>
          <w:rFonts w:eastAsiaTheme="minorEastAsia" w:cstheme="minorHAnsi"/>
          <w:sz w:val="28"/>
          <w:szCs w:val="28"/>
        </w:rPr>
        <w:t xml:space="preserve">. </w:t>
      </w:r>
      <w:r>
        <w:rPr>
          <w:rFonts w:eastAsiaTheme="minorEastAsia" w:cstheme="minorHAnsi"/>
          <w:sz w:val="28"/>
          <w:szCs w:val="28"/>
        </w:rPr>
        <w:t>Планировщик избавляется от тупиковой ветви, когда  P</w:t>
      </w:r>
      <w:r>
        <w:rPr>
          <w:rFonts w:eastAsiaTheme="minorEastAsia" w:cstheme="minorHAnsi"/>
          <w:sz w:val="28"/>
          <w:szCs w:val="28"/>
          <w:lang w:val="en-US"/>
        </w:rPr>
        <w:t>lan</w:t>
      </w:r>
      <w:r>
        <w:rPr>
          <w:rFonts w:eastAsiaTheme="minorEastAsia" w:cstheme="minorHAnsi"/>
          <w:sz w:val="28"/>
          <w:szCs w:val="28"/>
        </w:rPr>
        <w:t>G</w:t>
      </w:r>
      <w:r>
        <w:rPr>
          <w:rFonts w:eastAsiaTheme="minorEastAsia" w:cstheme="minorHAnsi"/>
          <w:sz w:val="28"/>
          <w:szCs w:val="28"/>
          <w:lang w:val="en-US"/>
        </w:rPr>
        <w:t>rasp</w:t>
      </w:r>
      <w:r w:rsidRPr="007D5213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, P</w:t>
      </w:r>
      <w:r>
        <w:rPr>
          <w:rFonts w:eastAsiaTheme="minorEastAsia" w:cstheme="minorHAnsi"/>
          <w:sz w:val="28"/>
          <w:szCs w:val="28"/>
          <w:lang w:val="en-US"/>
        </w:rPr>
        <w:t>lan</w:t>
      </w:r>
      <w:r>
        <w:rPr>
          <w:rFonts w:eastAsiaTheme="minorEastAsia" w:cstheme="minorHAnsi"/>
          <w:sz w:val="28"/>
          <w:szCs w:val="28"/>
        </w:rPr>
        <w:t>M</w:t>
      </w:r>
      <w:r>
        <w:rPr>
          <w:rFonts w:eastAsiaTheme="minorEastAsia" w:cstheme="minorHAnsi"/>
          <w:sz w:val="28"/>
          <w:szCs w:val="28"/>
          <w:lang w:val="en-US"/>
        </w:rPr>
        <w:t>anipulation</w:t>
      </w:r>
      <w:r>
        <w:rPr>
          <w:rFonts w:eastAsiaTheme="minorEastAsia" w:cstheme="minorHAnsi"/>
          <w:sz w:val="28"/>
          <w:szCs w:val="28"/>
        </w:rPr>
        <w:t xml:space="preserve"> </w:t>
      </w:r>
      <w:r w:rsidRPr="007D5213">
        <w:rPr>
          <w:rFonts w:eastAsiaTheme="minorEastAsia" w:cstheme="minorHAnsi"/>
          <w:sz w:val="28"/>
          <w:szCs w:val="28"/>
        </w:rPr>
        <w:t>или</w:t>
      </w:r>
      <w:r>
        <w:rPr>
          <w:rFonts w:eastAsiaTheme="minorEastAsia" w:cstheme="minorHAnsi"/>
          <w:sz w:val="28"/>
          <w:szCs w:val="28"/>
        </w:rPr>
        <w:t xml:space="preserve"> P</w:t>
      </w:r>
      <w:r>
        <w:rPr>
          <w:rFonts w:eastAsiaTheme="minorEastAsia" w:cstheme="minorHAnsi"/>
          <w:sz w:val="28"/>
          <w:szCs w:val="28"/>
          <w:lang w:val="en-US"/>
        </w:rPr>
        <w:t>lan</w:t>
      </w:r>
      <w:r>
        <w:rPr>
          <w:rFonts w:eastAsiaTheme="minorEastAsia" w:cstheme="minorHAnsi"/>
          <w:sz w:val="28"/>
          <w:szCs w:val="28"/>
        </w:rPr>
        <w:t>N</w:t>
      </w:r>
      <w:r>
        <w:rPr>
          <w:rFonts w:eastAsiaTheme="minorEastAsia" w:cstheme="minorHAnsi"/>
          <w:sz w:val="28"/>
          <w:szCs w:val="28"/>
          <w:lang w:val="en-US"/>
        </w:rPr>
        <w:t>avigation</w:t>
      </w:r>
      <w:r w:rsidRPr="007D5213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прерываются, не доходя до положения робота в начальном состоянии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sub>
        </m:sSub>
      </m:oMath>
      <w:r w:rsidR="00636DFA" w:rsidRPr="00636DFA">
        <w:rPr>
          <w:rFonts w:eastAsiaTheme="minorEastAsia" w:cstheme="minorHAnsi"/>
          <w:sz w:val="28"/>
          <w:szCs w:val="28"/>
        </w:rPr>
        <w:t xml:space="preserve">, </w:t>
      </w:r>
      <w:r w:rsidR="00636DFA">
        <w:rPr>
          <w:rFonts w:eastAsiaTheme="minorEastAsia" w:cstheme="minorHAnsi"/>
          <w:sz w:val="28"/>
          <w:szCs w:val="28"/>
        </w:rPr>
        <w:t xml:space="preserve">а именно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sup>
        </m:sSup>
      </m:oMath>
      <w:r w:rsidR="00636DFA" w:rsidRPr="00636DFA">
        <w:rPr>
          <w:rFonts w:eastAsiaTheme="minorEastAsia" w:cstheme="minorHAnsi"/>
          <w:sz w:val="28"/>
          <w:szCs w:val="28"/>
        </w:rPr>
        <w:t>.</w:t>
      </w:r>
      <w:r w:rsidR="00636DFA">
        <w:rPr>
          <w:rFonts w:eastAsiaTheme="minorEastAsia" w:cstheme="minorHAnsi"/>
          <w:sz w:val="28"/>
          <w:szCs w:val="28"/>
        </w:rPr>
        <w:t xml:space="preserve"> </w:t>
      </w:r>
    </w:p>
    <w:p w:rsidR="001F6525" w:rsidRPr="00B5647E" w:rsidRDefault="001F6525" w:rsidP="001F6525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  <w:r w:rsidRPr="00B5647E">
        <w:rPr>
          <w:rFonts w:eastAsiaTheme="minorEastAsia" w:cstheme="minorHAnsi"/>
          <w:sz w:val="28"/>
          <w:szCs w:val="28"/>
        </w:rPr>
        <w:lastRenderedPageBreak/>
        <w:t xml:space="preserve">• </w:t>
      </w:r>
      <w:r w:rsidRPr="00FC5010">
        <w:rPr>
          <w:rFonts w:eastAsiaTheme="minorEastAsia" w:cstheme="minorHAnsi"/>
          <w:b/>
          <w:sz w:val="28"/>
          <w:szCs w:val="28"/>
          <w:lang w:val="en-US"/>
        </w:rPr>
        <w:t>PlanGrasp</w:t>
      </w:r>
      <w:r w:rsidRPr="00B5647E">
        <w:rPr>
          <w:rFonts w:eastAsiaTheme="minorEastAsia" w:cstheme="minorHAnsi"/>
          <w:sz w:val="28"/>
          <w:szCs w:val="28"/>
        </w:rPr>
        <w:t xml:space="preserve"> </w:t>
      </w:r>
      <w:r w:rsidR="00B5647E">
        <w:rPr>
          <w:rFonts w:eastAsiaTheme="minorEastAsia" w:cstheme="minorHAnsi"/>
          <w:sz w:val="28"/>
          <w:szCs w:val="28"/>
        </w:rPr>
        <w:t>определяет</w:t>
      </w:r>
      <w:r w:rsidR="00B5647E" w:rsidRPr="00B5647E">
        <w:rPr>
          <w:rFonts w:eastAsiaTheme="minorEastAsia"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="00B5647E" w:rsidRPr="00B5647E">
        <w:rPr>
          <w:rFonts w:eastAsiaTheme="minorEastAsia" w:cstheme="minorHAnsi"/>
          <w:sz w:val="28"/>
          <w:szCs w:val="28"/>
        </w:rPr>
        <w:t xml:space="preserve">, </w:t>
      </w:r>
      <w:r w:rsidR="00B5647E">
        <w:rPr>
          <w:rFonts w:eastAsiaTheme="minorEastAsia" w:cstheme="minorHAnsi"/>
          <w:sz w:val="28"/>
          <w:szCs w:val="28"/>
        </w:rPr>
        <w:t>захват</w:t>
      </w:r>
      <w:r w:rsidR="00B5647E" w:rsidRPr="00B5647E">
        <w:rPr>
          <w:rFonts w:eastAsiaTheme="minorEastAsia" w:cstheme="minorHAnsi"/>
          <w:sz w:val="28"/>
          <w:szCs w:val="28"/>
        </w:rPr>
        <w:t xml:space="preserve"> </w:t>
      </w:r>
      <w:r w:rsidR="00B5647E">
        <w:rPr>
          <w:rFonts w:eastAsiaTheme="minorEastAsia" w:cstheme="minorHAnsi"/>
          <w:sz w:val="28"/>
          <w:szCs w:val="28"/>
        </w:rPr>
        <w:t>объекта</w:t>
      </w:r>
      <w:r w:rsidR="00B5647E" w:rsidRPr="00B5647E">
        <w:rPr>
          <w:rFonts w:eastAsiaTheme="minorEastAsia"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:</m:t>
        </m:r>
      </m:oMath>
      <w:r w:rsidR="00B5647E">
        <w:rPr>
          <w:rFonts w:eastAsiaTheme="minorEastAsia" w:cstheme="minorHAnsi"/>
          <w:sz w:val="28"/>
          <w:szCs w:val="28"/>
        </w:rPr>
        <w:t xml:space="preserve"> Это многозадачное планирование из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sup>
        </m:sSup>
      </m:oMath>
      <w:r w:rsidR="00B5647E">
        <w:rPr>
          <w:rFonts w:eastAsiaTheme="minorEastAsia" w:cstheme="minorHAnsi"/>
          <w:sz w:val="28"/>
          <w:szCs w:val="28"/>
        </w:rPr>
        <w:t xml:space="preserve">, начального состояния, в любое r, захватывающее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B5647E">
        <w:rPr>
          <w:rFonts w:eastAsiaTheme="minorEastAsia" w:cstheme="minorHAnsi"/>
          <w:sz w:val="28"/>
          <w:szCs w:val="28"/>
        </w:rPr>
        <w:t xml:space="preserve">. Этот шаг обеспечивает возможность достижения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="00B5647E">
        <w:rPr>
          <w:rFonts w:eastAsiaTheme="minorEastAsia" w:cstheme="minorHAnsi"/>
          <w:sz w:val="28"/>
          <w:szCs w:val="28"/>
        </w:rPr>
        <w:t xml:space="preserve"> из начального состояния.</w:t>
      </w:r>
    </w:p>
    <w:p w:rsidR="00B5647E" w:rsidRDefault="001F6525" w:rsidP="001F6525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  <w:r w:rsidRPr="00B5647E">
        <w:rPr>
          <w:rFonts w:eastAsiaTheme="minorEastAsia" w:cstheme="minorHAnsi"/>
          <w:sz w:val="28"/>
          <w:szCs w:val="28"/>
        </w:rPr>
        <w:t xml:space="preserve">• </w:t>
      </w:r>
      <w:r w:rsidRPr="00FC5010">
        <w:rPr>
          <w:rFonts w:eastAsiaTheme="minorEastAsia" w:cstheme="minorHAnsi"/>
          <w:b/>
          <w:sz w:val="28"/>
          <w:szCs w:val="28"/>
          <w:lang w:val="en-US"/>
        </w:rPr>
        <w:t>PlanManipulation</w:t>
      </w:r>
      <w:r w:rsidRPr="00B5647E">
        <w:rPr>
          <w:rFonts w:eastAsiaTheme="minorEastAsia" w:cstheme="minorHAnsi"/>
          <w:sz w:val="28"/>
          <w:szCs w:val="28"/>
        </w:rPr>
        <w:t xml:space="preserve"> </w:t>
      </w:r>
      <w:r w:rsidR="00B5647E">
        <w:rPr>
          <w:rFonts w:eastAsiaTheme="minorEastAsia" w:cstheme="minorHAnsi"/>
          <w:sz w:val="28"/>
          <w:szCs w:val="28"/>
        </w:rPr>
        <w:t xml:space="preserve">определеят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</m:oMath>
      <w:r w:rsidRPr="00B5647E">
        <w:rPr>
          <w:rFonts w:eastAsiaTheme="minorEastAsia" w:cstheme="minorHAnsi"/>
          <w:sz w:val="28"/>
          <w:szCs w:val="28"/>
        </w:rPr>
        <w:t xml:space="preserve"> : </w:t>
      </w:r>
      <w:r w:rsidR="00B5647E">
        <w:rPr>
          <w:rFonts w:eastAsiaTheme="minorEastAsia" w:cstheme="minorHAnsi"/>
          <w:sz w:val="28"/>
          <w:szCs w:val="28"/>
        </w:rPr>
        <w:t xml:space="preserve">Для данного планировщика даны начальное состояние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="00B5647E">
        <w:rPr>
          <w:rFonts w:eastAsiaTheme="minorEastAsia" w:cstheme="minorHAnsi"/>
          <w:sz w:val="28"/>
          <w:szCs w:val="28"/>
        </w:rPr>
        <w:t xml:space="preserve"> и соответствующий захват объекта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="00B5647E">
        <w:rPr>
          <w:rFonts w:eastAsiaTheme="minorEastAsia" w:cstheme="minorHAnsi"/>
          <w:sz w:val="28"/>
          <w:szCs w:val="28"/>
        </w:rPr>
        <w:t xml:space="preserve"> Его цель – соединить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</m:oMath>
      <w:r w:rsidR="00B5647E">
        <w:rPr>
          <w:rFonts w:eastAsiaTheme="minorEastAsia" w:cstheme="minorHAnsi"/>
          <w:sz w:val="28"/>
          <w:szCs w:val="28"/>
        </w:rPr>
        <w:t xml:space="preserve">с любой доступной конфигурацией в множестве возможных размещений. Возвращает значение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>.</m:t>
        </m:r>
      </m:oMath>
    </w:p>
    <w:p w:rsidR="003D2788" w:rsidRDefault="001F6525" w:rsidP="002F6F7F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  <w:r w:rsidRPr="003D2788">
        <w:rPr>
          <w:rFonts w:eastAsiaTheme="minorEastAsia" w:cstheme="minorHAnsi"/>
          <w:sz w:val="28"/>
          <w:szCs w:val="28"/>
        </w:rPr>
        <w:t xml:space="preserve">• </w:t>
      </w:r>
      <w:r w:rsidRPr="00FC5010">
        <w:rPr>
          <w:rFonts w:eastAsiaTheme="minorEastAsia" w:cstheme="minorHAnsi"/>
          <w:b/>
          <w:sz w:val="28"/>
          <w:szCs w:val="28"/>
          <w:lang w:val="en-US"/>
        </w:rPr>
        <w:t>PlanNavigation</w:t>
      </w:r>
      <w:r w:rsidRPr="003D2788">
        <w:rPr>
          <w:rFonts w:eastAsiaTheme="minorEastAsia" w:cstheme="minorHAnsi"/>
          <w:sz w:val="28"/>
          <w:szCs w:val="28"/>
        </w:rPr>
        <w:t xml:space="preserve"> </w:t>
      </w:r>
      <w:r w:rsidR="00B5647E" w:rsidRPr="003D2788">
        <w:rPr>
          <w:rFonts w:eastAsiaTheme="minorEastAsia" w:cstheme="minorHAnsi"/>
          <w:sz w:val="28"/>
          <w:szCs w:val="28"/>
        </w:rPr>
        <w:t>–</w:t>
      </w:r>
      <w:r w:rsidRPr="003D2788">
        <w:rPr>
          <w:rFonts w:eastAsiaTheme="minorEastAsia" w:cstheme="minorHAnsi"/>
          <w:sz w:val="28"/>
          <w:szCs w:val="28"/>
        </w:rPr>
        <w:t xml:space="preserve"> </w:t>
      </w:r>
      <w:r w:rsidR="00B5647E">
        <w:rPr>
          <w:rFonts w:eastAsiaTheme="minorEastAsia" w:cstheme="minorHAnsi"/>
          <w:sz w:val="28"/>
          <w:szCs w:val="28"/>
        </w:rPr>
        <w:t>финальный</w:t>
      </w:r>
      <w:r w:rsidR="00B5647E" w:rsidRPr="003D2788">
        <w:rPr>
          <w:rFonts w:eastAsiaTheme="minorEastAsia" w:cstheme="minorHAnsi"/>
          <w:sz w:val="28"/>
          <w:szCs w:val="28"/>
        </w:rPr>
        <w:t xml:space="preserve"> </w:t>
      </w:r>
      <w:r w:rsidR="00B5647E">
        <w:rPr>
          <w:rFonts w:eastAsiaTheme="minorEastAsia" w:cstheme="minorHAnsi"/>
          <w:sz w:val="28"/>
          <w:szCs w:val="28"/>
        </w:rPr>
        <w:t>планировщик</w:t>
      </w:r>
      <w:r w:rsidR="00B5647E" w:rsidRPr="003D2788">
        <w:rPr>
          <w:rFonts w:eastAsiaTheme="minorEastAsia" w:cstheme="minorHAnsi"/>
          <w:sz w:val="28"/>
          <w:szCs w:val="28"/>
        </w:rPr>
        <w:t xml:space="preserve"> </w:t>
      </w:r>
      <w:r w:rsidR="00B5647E">
        <w:rPr>
          <w:rFonts w:eastAsiaTheme="minorEastAsia" w:cstheme="minorHAnsi"/>
          <w:sz w:val="28"/>
          <w:szCs w:val="28"/>
        </w:rPr>
        <w:t>пути</w:t>
      </w:r>
      <w:r w:rsidR="00B5647E" w:rsidRPr="003D2788">
        <w:rPr>
          <w:rFonts w:eastAsiaTheme="minorEastAsia" w:cstheme="minorHAnsi"/>
          <w:sz w:val="28"/>
          <w:szCs w:val="28"/>
        </w:rPr>
        <w:t xml:space="preserve"> – </w:t>
      </w:r>
      <w:r w:rsidR="00B5647E">
        <w:rPr>
          <w:rFonts w:eastAsiaTheme="minorEastAsia" w:cstheme="minorHAnsi"/>
          <w:sz w:val="28"/>
          <w:szCs w:val="28"/>
        </w:rPr>
        <w:t>одноцелевой</w:t>
      </w:r>
      <w:r w:rsidR="00B5647E" w:rsidRPr="003D2788">
        <w:rPr>
          <w:rFonts w:eastAsiaTheme="minorEastAsia" w:cstheme="minorHAnsi"/>
          <w:sz w:val="28"/>
          <w:szCs w:val="28"/>
        </w:rPr>
        <w:t xml:space="preserve"> </w:t>
      </w:r>
      <w:r w:rsidR="00B5647E" w:rsidRPr="001F6525">
        <w:rPr>
          <w:rFonts w:eastAsiaTheme="minorEastAsia" w:cstheme="minorHAnsi"/>
          <w:sz w:val="28"/>
          <w:szCs w:val="28"/>
          <w:lang w:val="en-US"/>
        </w:rPr>
        <w:t>RRT</w:t>
      </w:r>
      <w:r w:rsidR="00B5647E" w:rsidRPr="003D2788">
        <w:rPr>
          <w:rFonts w:eastAsiaTheme="minorEastAsia" w:cstheme="minorHAnsi"/>
          <w:sz w:val="28"/>
          <w:szCs w:val="28"/>
        </w:rPr>
        <w:t>-</w:t>
      </w:r>
      <w:r w:rsidR="00B5647E" w:rsidRPr="001F6525">
        <w:rPr>
          <w:rFonts w:eastAsiaTheme="minorEastAsia" w:cstheme="minorHAnsi"/>
          <w:sz w:val="28"/>
          <w:szCs w:val="28"/>
          <w:lang w:val="en-US"/>
        </w:rPr>
        <w:t>Connect</w:t>
      </w:r>
      <w:r w:rsidR="003D2788" w:rsidRPr="003D2788">
        <w:rPr>
          <w:rFonts w:eastAsiaTheme="minorEastAsia" w:cstheme="minorHAnsi"/>
          <w:sz w:val="28"/>
          <w:szCs w:val="28"/>
        </w:rPr>
        <w:t xml:space="preserve">, определяющий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sub>
        </m:sSub>
      </m:oMath>
      <w:r w:rsidR="003D2788" w:rsidRPr="003D2788">
        <w:rPr>
          <w:rFonts w:eastAsiaTheme="minorEastAsia" w:cstheme="minorHAnsi"/>
          <w:sz w:val="28"/>
          <w:szCs w:val="28"/>
        </w:rPr>
        <w:t xml:space="preserve">. </w:t>
      </w:r>
      <w:r w:rsidR="003D2788">
        <w:rPr>
          <w:rFonts w:eastAsiaTheme="minorEastAsia" w:cstheme="minorHAnsi"/>
          <w:sz w:val="28"/>
          <w:szCs w:val="28"/>
        </w:rPr>
        <w:t xml:space="preserve">Планировщик производит поиск от конечного захвата объекта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3D2788">
        <w:rPr>
          <w:rFonts w:eastAsiaTheme="minorEastAsia" w:cstheme="minorHAnsi"/>
          <w:sz w:val="28"/>
          <w:szCs w:val="28"/>
        </w:rPr>
        <w:t xml:space="preserve"> </w:t>
      </w:r>
      <w:r w:rsidR="003D2788" w:rsidRPr="003D2788">
        <w:rPr>
          <w:rFonts w:eastAsiaTheme="minorEastAsia" w:cstheme="minorHAnsi"/>
          <w:sz w:val="28"/>
          <w:szCs w:val="28"/>
        </w:rPr>
        <w:t>:</w:t>
      </w:r>
      <w:r w:rsidR="003D2788">
        <w:rPr>
          <w:rFonts w:eastAsiaTheme="minorEastAsia"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</m:oMath>
      <w:r w:rsidR="003D2788">
        <w:rPr>
          <w:rFonts w:eastAsiaTheme="minorEastAsia" w:cstheme="minorHAnsi"/>
          <w:sz w:val="28"/>
          <w:szCs w:val="28"/>
        </w:rPr>
        <w:t xml:space="preserve"> к захвату следующего объекта в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t+2</m:t>
            </m:r>
          </m:sup>
        </m:sSup>
      </m:oMath>
      <w:r w:rsidR="003D2788">
        <w:rPr>
          <w:rFonts w:eastAsiaTheme="minorEastAsia" w:cstheme="minorHAnsi"/>
          <w:sz w:val="28"/>
          <w:szCs w:val="28"/>
        </w:rPr>
        <w:t>.</w:t>
      </w:r>
    </w:p>
    <w:p w:rsidR="002F6F7F" w:rsidRPr="002F6F7F" w:rsidRDefault="002F6F7F" w:rsidP="002F6F7F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</w:p>
    <w:p w:rsidR="007D5213" w:rsidRPr="002C6D50" w:rsidRDefault="007D5213" w:rsidP="003D2788">
      <w:pPr>
        <w:pStyle w:val="2"/>
        <w:ind w:firstLine="709"/>
        <w:rPr>
          <w:rFonts w:eastAsiaTheme="minorEastAsia"/>
          <w:color w:val="auto"/>
          <w:sz w:val="32"/>
          <w:szCs w:val="32"/>
        </w:rPr>
      </w:pPr>
      <w:bookmarkStart w:id="12" w:name="_Toc515647549"/>
      <w:r w:rsidRPr="002C6D50">
        <w:rPr>
          <w:rFonts w:eastAsiaTheme="minorEastAsia"/>
          <w:color w:val="auto"/>
          <w:sz w:val="32"/>
          <w:szCs w:val="32"/>
        </w:rPr>
        <w:t>2.3</w:t>
      </w:r>
      <w:r w:rsidR="00636DFA" w:rsidRPr="002C6D50">
        <w:rPr>
          <w:rFonts w:eastAsiaTheme="minorEastAsia"/>
          <w:color w:val="auto"/>
          <w:sz w:val="32"/>
          <w:szCs w:val="32"/>
        </w:rPr>
        <w:t xml:space="preserve"> Выборка движения</w:t>
      </w:r>
      <w:bookmarkEnd w:id="12"/>
    </w:p>
    <w:p w:rsidR="00636DFA" w:rsidRPr="002C6D50" w:rsidRDefault="00636DFA" w:rsidP="00636DFA">
      <w:pPr>
        <w:ind w:firstLine="709"/>
      </w:pPr>
    </w:p>
    <w:p w:rsidR="00EA4465" w:rsidRPr="00F82D6D" w:rsidRDefault="00636DFA" w:rsidP="00F82D6D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Для того чтобы применить алгоритм </w:t>
      </w:r>
      <w:r>
        <w:rPr>
          <w:sz w:val="28"/>
          <w:szCs w:val="28"/>
          <w:lang w:val="en-US"/>
        </w:rPr>
        <w:t>RSC</w:t>
      </w:r>
      <w:r w:rsidRPr="00636DFA">
        <w:rPr>
          <w:sz w:val="28"/>
          <w:szCs w:val="28"/>
        </w:rPr>
        <w:t xml:space="preserve">, </w:t>
      </w:r>
      <w:r>
        <w:rPr>
          <w:sz w:val="28"/>
          <w:szCs w:val="28"/>
        </w:rPr>
        <w:t>нам необходимо выбрать метод отбора пространства р</w:t>
      </w:r>
      <w:r w:rsidR="00C0253E">
        <w:rPr>
          <w:sz w:val="28"/>
          <w:szCs w:val="28"/>
        </w:rPr>
        <w:t xml:space="preserve">азмещений объектов и </w:t>
      </w:r>
      <w:r w:rsidR="00FC5010">
        <w:rPr>
          <w:sz w:val="28"/>
          <w:szCs w:val="28"/>
        </w:rPr>
        <w:t>множеств</w:t>
      </w:r>
      <w:r w:rsidR="00A8722B">
        <w:rPr>
          <w:sz w:val="28"/>
          <w:szCs w:val="28"/>
        </w:rPr>
        <w:t>а</w:t>
      </w:r>
      <w:r>
        <w:rPr>
          <w:sz w:val="28"/>
          <w:szCs w:val="28"/>
        </w:rPr>
        <w:t xml:space="preserve"> путей манипулятора для Навигации </w:t>
      </w:r>
      <w:r w:rsidRPr="00821F13">
        <w:rPr>
          <w:position w:val="-10"/>
          <w:sz w:val="28"/>
          <w:szCs w:val="28"/>
        </w:rPr>
        <w:object w:dxaOrig="560" w:dyaOrig="320">
          <v:shape id="_x0000_i1057" type="#_x0000_t75" style="width:36.45pt;height:21.5pt" o:ole="">
            <v:imagedata r:id="rId23" o:title=""/>
          </v:shape>
          <o:OLEObject Type="Embed" ProgID="Equation.3" ShapeID="_x0000_i1057" DrawAspect="Content" ObjectID="_1589394500" r:id="rId79"/>
        </w:object>
      </w:r>
      <w:r>
        <w:rPr>
          <w:sz w:val="28"/>
          <w:szCs w:val="28"/>
        </w:rPr>
        <w:t xml:space="preserve"> и Манипуляции </w:t>
      </w:r>
      <w:r w:rsidRPr="00821F13">
        <w:rPr>
          <w:position w:val="-12"/>
          <w:sz w:val="28"/>
          <w:szCs w:val="28"/>
        </w:rPr>
        <w:object w:dxaOrig="920" w:dyaOrig="360">
          <v:shape id="_x0000_i1058" type="#_x0000_t75" style="width:57.95pt;height:24.3pt" o:ole="">
            <v:imagedata r:id="rId25" o:title=""/>
          </v:shape>
          <o:OLEObject Type="Embed" ProgID="Equation.3" ShapeID="_x0000_i1058" DrawAspect="Content" ObjectID="_1589394501" r:id="rId80"/>
        </w:object>
      </w:r>
      <w:r>
        <w:rPr>
          <w:sz w:val="28"/>
          <w:szCs w:val="28"/>
        </w:rPr>
        <w:t>. Пути для операторов генерируются с исполь</w:t>
      </w:r>
      <w:r w:rsidR="001F6525">
        <w:rPr>
          <w:sz w:val="28"/>
          <w:szCs w:val="28"/>
        </w:rPr>
        <w:t>з</w:t>
      </w:r>
      <w:r>
        <w:rPr>
          <w:sz w:val="28"/>
          <w:szCs w:val="28"/>
        </w:rPr>
        <w:t xml:space="preserve">ованием алгоритма </w:t>
      </w:r>
      <w:r w:rsidRPr="00636DFA">
        <w:rPr>
          <w:sz w:val="28"/>
          <w:szCs w:val="28"/>
          <w:lang w:val="en-US"/>
        </w:rPr>
        <w:t>RRT</w:t>
      </w:r>
      <w:r w:rsidRPr="002C6D50">
        <w:rPr>
          <w:sz w:val="28"/>
          <w:szCs w:val="28"/>
        </w:rPr>
        <w:t>-</w:t>
      </w:r>
      <w:r w:rsidRPr="00636DFA">
        <w:rPr>
          <w:sz w:val="28"/>
          <w:szCs w:val="28"/>
          <w:lang w:val="en-US"/>
        </w:rPr>
        <w:t>Connect</w:t>
      </w:r>
      <w:r w:rsidR="003810CE">
        <w:rPr>
          <w:sz w:val="28"/>
          <w:szCs w:val="28"/>
        </w:rPr>
        <w:t xml:space="preserve">, который основан на одновременном построении </w:t>
      </w:r>
      <w:r w:rsidR="00657165">
        <w:rPr>
          <w:sz w:val="28"/>
          <w:szCs w:val="28"/>
        </w:rPr>
        <w:t xml:space="preserve">случайных </w:t>
      </w:r>
      <w:r w:rsidR="003810CE">
        <w:rPr>
          <w:sz w:val="28"/>
          <w:szCs w:val="28"/>
        </w:rPr>
        <w:t>деревьев из начальной и целевой точек</w:t>
      </w:r>
      <w:r w:rsidR="003810CE" w:rsidRPr="003810CE">
        <w:rPr>
          <w:sz w:val="28"/>
          <w:szCs w:val="28"/>
        </w:rPr>
        <w:t>,</w:t>
      </w:r>
      <w:r w:rsidR="003810CE">
        <w:rPr>
          <w:sz w:val="28"/>
          <w:szCs w:val="28"/>
        </w:rPr>
        <w:t xml:space="preserve"> продемонстрированном на Рис. 2.3</w:t>
      </w:r>
      <w:r w:rsidR="006C2CC9" w:rsidRPr="006C2CC9">
        <w:rPr>
          <w:sz w:val="28"/>
          <w:szCs w:val="28"/>
        </w:rPr>
        <w:t>,</w:t>
      </w:r>
      <w:r w:rsidR="006C2CC9">
        <w:rPr>
          <w:sz w:val="28"/>
          <w:szCs w:val="28"/>
        </w:rPr>
        <w:t xml:space="preserve"> из каждого старта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6C2CC9" w:rsidRPr="006C2CC9">
        <w:rPr>
          <w:rFonts w:eastAsiaTheme="minorEastAsia"/>
          <w:sz w:val="28"/>
          <w:szCs w:val="28"/>
        </w:rPr>
        <w:t xml:space="preserve"> </w:t>
      </w:r>
      <w:r w:rsidR="006C2CC9">
        <w:rPr>
          <w:sz w:val="28"/>
          <w:szCs w:val="28"/>
        </w:rPr>
        <w:t>итеративно</w:t>
      </w:r>
      <w:r w:rsidR="00F82D6D">
        <w:rPr>
          <w:sz w:val="28"/>
          <w:szCs w:val="28"/>
        </w:rPr>
        <w:t xml:space="preserve"> выполняется</w:t>
      </w:r>
      <w:r w:rsidR="00F82D6D" w:rsidRPr="00F82D6D">
        <w:rPr>
          <w:sz w:val="28"/>
          <w:szCs w:val="28"/>
        </w:rPr>
        <w:t>:</w:t>
      </w:r>
      <w:r w:rsidR="006C2CC9">
        <w:rPr>
          <w:sz w:val="28"/>
          <w:szCs w:val="28"/>
        </w:rPr>
        <w:t xml:space="preserve"> </w:t>
      </w:r>
      <w:r w:rsidR="00F82D6D">
        <w:rPr>
          <w:sz w:val="28"/>
          <w:szCs w:val="28"/>
        </w:rPr>
        <w:t xml:space="preserve">сперва </w:t>
      </w:r>
      <w:r w:rsidR="006C2CC9">
        <w:rPr>
          <w:sz w:val="28"/>
          <w:szCs w:val="28"/>
        </w:rPr>
        <w:t xml:space="preserve">выбирается случайная точка </w:t>
      </w:r>
      <w:r w:rsidR="00F82D6D">
        <w:rPr>
          <w:sz w:val="28"/>
          <w:szCs w:val="28"/>
          <w:lang w:val="en-US"/>
        </w:rPr>
        <w:t>x</w:t>
      </w:r>
      <w:r w:rsidR="00F82D6D" w:rsidRPr="006C2CC9">
        <w:rPr>
          <w:rFonts w:eastAsiaTheme="minorEastAsia"/>
          <w:sz w:val="28"/>
          <w:szCs w:val="28"/>
        </w:rPr>
        <w:t xml:space="preserve"> </w:t>
      </w:r>
      <w:r w:rsidR="006C2CC9">
        <w:rPr>
          <w:sz w:val="28"/>
          <w:szCs w:val="28"/>
        </w:rPr>
        <w:t>и ищется вершина</w:t>
      </w:r>
      <w:r w:rsidR="00F82D6D" w:rsidRPr="00F82D6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C2CC9">
        <w:rPr>
          <w:sz w:val="28"/>
          <w:szCs w:val="28"/>
        </w:rPr>
        <w:t xml:space="preserve">, из которой путь  до </w:t>
      </w:r>
      <w:r w:rsidR="00F82D6D" w:rsidRPr="006C2CC9">
        <w:rPr>
          <w:rFonts w:eastAsiaTheme="minorEastAsia"/>
          <w:sz w:val="28"/>
          <w:szCs w:val="28"/>
        </w:rPr>
        <w:t xml:space="preserve"> </w:t>
      </w:r>
      <w:r w:rsidR="00F82D6D">
        <w:rPr>
          <w:rFonts w:eastAsiaTheme="minorEastAsia"/>
          <w:sz w:val="28"/>
          <w:szCs w:val="28"/>
          <w:lang w:val="en-US"/>
        </w:rPr>
        <w:t>x</w:t>
      </w:r>
      <w:r w:rsidR="00F82D6D" w:rsidRPr="006C2CC9">
        <w:rPr>
          <w:rFonts w:eastAsiaTheme="minorEastAsia"/>
          <w:sz w:val="28"/>
          <w:szCs w:val="28"/>
        </w:rPr>
        <w:t xml:space="preserve"> </w:t>
      </w:r>
      <w:r w:rsidR="006C2CC9">
        <w:rPr>
          <w:sz w:val="28"/>
          <w:szCs w:val="28"/>
        </w:rPr>
        <w:t xml:space="preserve"> будет минимальным, после чего функцией с некоторым весом выбирается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82D6D">
        <w:rPr>
          <w:rFonts w:eastAsiaTheme="minorEastAsia"/>
          <w:sz w:val="28"/>
          <w:szCs w:val="28"/>
        </w:rPr>
        <w:t xml:space="preserve"> на этом пути, добавляемая в общее дерево вместе с отрезком пути от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82D6D">
        <w:rPr>
          <w:rFonts w:eastAsiaTheme="minorEastAsia"/>
          <w:sz w:val="28"/>
          <w:szCs w:val="28"/>
        </w:rPr>
        <w:t xml:space="preserve"> до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F82D6D">
        <w:rPr>
          <w:rFonts w:eastAsiaTheme="minorEastAsia"/>
          <w:sz w:val="28"/>
          <w:szCs w:val="28"/>
        </w:rPr>
        <w:t>.</w:t>
      </w:r>
    </w:p>
    <w:p w:rsidR="00B862C7" w:rsidRPr="002F6F7F" w:rsidRDefault="00B862C7" w:rsidP="00636DFA">
      <w:pPr>
        <w:spacing w:line="360" w:lineRule="auto"/>
        <w:ind w:firstLine="709"/>
        <w:jc w:val="both"/>
        <w:rPr>
          <w:sz w:val="28"/>
          <w:szCs w:val="28"/>
        </w:rPr>
      </w:pPr>
      <w:r w:rsidRPr="002F6F7F">
        <w:rPr>
          <w:sz w:val="28"/>
          <w:szCs w:val="28"/>
        </w:rPr>
        <w:lastRenderedPageBreak/>
        <w:t xml:space="preserve">                </w:t>
      </w:r>
      <w:r w:rsidR="002F6F7F">
        <w:rPr>
          <w:noProof/>
          <w:lang w:eastAsia="ru-RU"/>
        </w:rPr>
        <w:drawing>
          <wp:inline distT="0" distB="0" distL="0" distR="0" wp14:anchorId="5A3C0179" wp14:editId="4B115C05">
            <wp:extent cx="3337560" cy="2434441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391323" cy="24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C7" w:rsidRPr="00B862C7" w:rsidRDefault="00B862C7" w:rsidP="00636D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862C7">
        <w:rPr>
          <w:sz w:val="24"/>
          <w:szCs w:val="24"/>
        </w:rPr>
        <w:t xml:space="preserve">Рис. 2.3 </w:t>
      </w:r>
      <w:r>
        <w:rPr>
          <w:sz w:val="24"/>
          <w:szCs w:val="24"/>
        </w:rPr>
        <w:t>Пути строятся из 2 точек</w:t>
      </w:r>
      <w:r w:rsidR="00730A23">
        <w:rPr>
          <w:sz w:val="24"/>
          <w:szCs w:val="24"/>
        </w:rPr>
        <w:t>.</w:t>
      </w:r>
    </w:p>
    <w:p w:rsidR="00636DFA" w:rsidRPr="00636DFA" w:rsidRDefault="00636DFA" w:rsidP="0063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псевдо-кода для алгоритма </w:t>
      </w:r>
      <w:r>
        <w:rPr>
          <w:sz w:val="28"/>
          <w:szCs w:val="28"/>
          <w:lang w:val="en-US"/>
        </w:rPr>
        <w:t>RSC</w:t>
      </w:r>
      <w:r w:rsidR="0057343C">
        <w:rPr>
          <w:sz w:val="28"/>
          <w:szCs w:val="28"/>
        </w:rPr>
        <w:t xml:space="preserve">, предложенный в </w:t>
      </w:r>
      <w:r w:rsidR="0057343C" w:rsidRPr="0057343C">
        <w:rPr>
          <w:sz w:val="28"/>
          <w:szCs w:val="28"/>
        </w:rPr>
        <w:t>[</w:t>
      </w:r>
      <w:r w:rsidR="0057343C">
        <w:rPr>
          <w:sz w:val="28"/>
          <w:szCs w:val="28"/>
        </w:rPr>
        <w:t>11</w:t>
      </w:r>
      <w:r w:rsidR="0057343C" w:rsidRPr="0057343C">
        <w:rPr>
          <w:sz w:val="28"/>
          <w:szCs w:val="28"/>
        </w:rPr>
        <w:t>]</w:t>
      </w:r>
      <w:r w:rsidRPr="00636DFA">
        <w:rPr>
          <w:sz w:val="28"/>
          <w:szCs w:val="28"/>
        </w:rPr>
        <w:t>:</w:t>
      </w:r>
    </w:p>
    <w:p w:rsidR="00636DFA" w:rsidRDefault="00636DFA" w:rsidP="0063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0070AC" wp14:editId="46257A09">
            <wp:extent cx="4448175" cy="3305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E6" w:rsidRPr="00B862C7" w:rsidRDefault="00BA6AE6" w:rsidP="00BA6AE6">
      <w:pPr>
        <w:spacing w:line="360" w:lineRule="auto"/>
        <w:ind w:firstLine="709"/>
        <w:jc w:val="both"/>
        <w:rPr>
          <w:sz w:val="28"/>
          <w:szCs w:val="28"/>
        </w:rPr>
      </w:pPr>
    </w:p>
    <w:p w:rsidR="00BA6AE6" w:rsidRPr="00BA6AE6" w:rsidRDefault="00BA6AE6" w:rsidP="00BA6AE6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Любому узлу в дереве </w:t>
      </w:r>
      <w:r>
        <w:rPr>
          <w:sz w:val="28"/>
          <w:szCs w:val="28"/>
          <w:lang w:val="en-US"/>
        </w:rPr>
        <w:t>RSC</w:t>
      </w:r>
      <w:r>
        <w:rPr>
          <w:sz w:val="28"/>
          <w:szCs w:val="28"/>
        </w:rPr>
        <w:t xml:space="preserve"> соответствует размещение некоторого объекта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BA6AE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Размещение может быть определено с помощью трёх конфигураций робота</w:t>
      </w:r>
      <w:r w:rsidRPr="00BA6AE6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Pr="00BA6AE6">
        <w:rPr>
          <w:rFonts w:eastAsiaTheme="minorEastAsia" w:cstheme="minorHAnsi"/>
          <w:sz w:val="28"/>
          <w:szCs w:val="28"/>
        </w:rPr>
        <w:t>,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</m:oMath>
      <w:r>
        <w:rPr>
          <w:rFonts w:eastAsiaTheme="minorEastAsia" w:cstheme="minorHAnsi"/>
          <w:sz w:val="28"/>
          <w:szCs w:val="28"/>
        </w:rPr>
        <w:t>,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t+2</m:t>
            </m:r>
          </m:sup>
        </m:sSup>
      </m:oMath>
      <w:r w:rsidRPr="00636DFA">
        <w:rPr>
          <w:rFonts w:eastAsiaTheme="minorEastAsia" w:cstheme="minorHAnsi"/>
          <w:sz w:val="28"/>
          <w:szCs w:val="28"/>
        </w:rPr>
        <w:t>.</w:t>
      </w:r>
      <w:r w:rsidRPr="00BA6AE6">
        <w:rPr>
          <w:rFonts w:eastAsiaTheme="minorEastAsia" w:cstheme="minorHAnsi"/>
          <w:sz w:val="28"/>
          <w:szCs w:val="28"/>
        </w:rPr>
        <w:t xml:space="preserve"> </w:t>
      </w:r>
    </w:p>
    <w:p w:rsidR="00BA6AE6" w:rsidRDefault="00412A3C" w:rsidP="00BA6AE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t+2</m:t>
            </m:r>
          </m:sup>
        </m:sSup>
      </m:oMath>
      <w:r w:rsidR="00BA6AE6" w:rsidRPr="00BA6AE6">
        <w:rPr>
          <w:sz w:val="28"/>
          <w:szCs w:val="28"/>
        </w:rPr>
        <w:t xml:space="preserve"> -  </w:t>
      </w:r>
      <w:r w:rsidR="00BA6AE6">
        <w:rPr>
          <w:sz w:val="28"/>
          <w:szCs w:val="28"/>
        </w:rPr>
        <w:t xml:space="preserve">конфигурация робота для осуществления захвата объекта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</m:oMath>
      <w:r w:rsidR="00BA6AE6" w:rsidRPr="00BA6AE6">
        <w:rPr>
          <w:rFonts w:eastAsiaTheme="minorEastAsia"/>
          <w:sz w:val="28"/>
          <w:szCs w:val="28"/>
        </w:rPr>
        <w:t>.</w:t>
      </w:r>
    </w:p>
    <w:p w:rsidR="001F6525" w:rsidRDefault="00BA6AE6" w:rsidP="00BA6AE6">
      <w:pPr>
        <w:spacing w:line="360" w:lineRule="auto"/>
        <w:ind w:firstLine="709"/>
        <w:jc w:val="both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Pr="00BA6AE6">
        <w:rPr>
          <w:rFonts w:eastAsiaTheme="minorEastAsia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– конфигурации для</w:t>
      </w:r>
      <w:r w:rsidR="00E22031" w:rsidRPr="00E22031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осуществления захвата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в начальном и конечном состояниях соответсвенно. Так как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rFonts w:eastAsiaTheme="minorEastAsia" w:cstheme="minorHAnsi"/>
          <w:sz w:val="28"/>
          <w:szCs w:val="28"/>
        </w:rPr>
        <w:t xml:space="preserve"> должен быть </w:t>
      </w:r>
      <w:r w:rsidR="001F6525">
        <w:rPr>
          <w:rFonts w:eastAsiaTheme="minorEastAsia" w:cstheme="minorHAnsi"/>
          <w:sz w:val="28"/>
          <w:szCs w:val="28"/>
        </w:rPr>
        <w:t xml:space="preserve">размещён сразу после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1F6525">
        <w:rPr>
          <w:rFonts w:eastAsiaTheme="minorEastAsia" w:cstheme="minorHAnsi"/>
          <w:sz w:val="28"/>
          <w:szCs w:val="28"/>
        </w:rPr>
        <w:t xml:space="preserve">, то нам известно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t+2</m:t>
            </m:r>
          </m:sup>
        </m:sSup>
      </m:oMath>
      <w:r w:rsidR="001F6525">
        <w:rPr>
          <w:rFonts w:eastAsiaTheme="minorEastAsia" w:cstheme="minorHAnsi"/>
          <w:sz w:val="28"/>
          <w:szCs w:val="28"/>
        </w:rPr>
        <w:t xml:space="preserve">. </w:t>
      </w:r>
    </w:p>
    <w:p w:rsidR="00BA6AE6" w:rsidRPr="001F6525" w:rsidRDefault="001F6525" w:rsidP="00BA6AE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F6525">
        <w:rPr>
          <w:rFonts w:eastAsiaTheme="minorEastAsia" w:cstheme="minorHAnsi"/>
          <w:sz w:val="28"/>
          <w:szCs w:val="28"/>
          <w:lang w:val="en-US"/>
        </w:rPr>
        <w:t>P</w:t>
      </w:r>
      <w:r>
        <w:rPr>
          <w:rFonts w:eastAsiaTheme="minorEastAsia" w:cstheme="minorHAnsi"/>
          <w:sz w:val="28"/>
          <w:szCs w:val="28"/>
          <w:lang w:val="en-US"/>
        </w:rPr>
        <w:t>lan</w:t>
      </w:r>
      <w:r w:rsidRPr="001F6525">
        <w:rPr>
          <w:rFonts w:eastAsiaTheme="minorEastAsia" w:cstheme="minorHAnsi"/>
          <w:sz w:val="28"/>
          <w:szCs w:val="28"/>
          <w:lang w:val="en-US"/>
        </w:rPr>
        <w:t>G</w:t>
      </w:r>
      <w:r>
        <w:rPr>
          <w:rFonts w:eastAsiaTheme="minorEastAsia" w:cstheme="minorHAnsi"/>
          <w:sz w:val="28"/>
          <w:szCs w:val="28"/>
          <w:lang w:val="en-US"/>
        </w:rPr>
        <w:t>rasp</w:t>
      </w:r>
      <w:r w:rsidRPr="001F6525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</w:rPr>
        <w:t xml:space="preserve"> </w:t>
      </w:r>
      <w:r w:rsidRPr="001F6525">
        <w:rPr>
          <w:rFonts w:eastAsiaTheme="minorEastAsia" w:cstheme="minorHAnsi"/>
          <w:sz w:val="28"/>
          <w:szCs w:val="28"/>
          <w:lang w:val="en-US"/>
        </w:rPr>
        <w:t>P</w:t>
      </w:r>
      <w:r>
        <w:rPr>
          <w:rFonts w:eastAsiaTheme="minorEastAsia" w:cstheme="minorHAnsi"/>
          <w:sz w:val="28"/>
          <w:szCs w:val="28"/>
          <w:lang w:val="en-US"/>
        </w:rPr>
        <w:t>lan</w:t>
      </w:r>
      <w:r w:rsidRPr="001F6525">
        <w:rPr>
          <w:rFonts w:eastAsiaTheme="minorEastAsia" w:cstheme="minorHAnsi"/>
          <w:sz w:val="28"/>
          <w:szCs w:val="28"/>
          <w:lang w:val="en-US"/>
        </w:rPr>
        <w:t>M</w:t>
      </w:r>
      <w:r>
        <w:rPr>
          <w:rFonts w:eastAsiaTheme="minorEastAsia" w:cstheme="minorHAnsi"/>
          <w:sz w:val="28"/>
          <w:szCs w:val="28"/>
          <w:lang w:val="en-US"/>
        </w:rPr>
        <w:t>anipulation</w:t>
      </w:r>
      <w:r w:rsidRPr="001F6525">
        <w:rPr>
          <w:rFonts w:eastAsiaTheme="minorEastAsia" w:cstheme="minorHAnsi"/>
          <w:sz w:val="28"/>
          <w:szCs w:val="28"/>
        </w:rPr>
        <w:t xml:space="preserve"> </w:t>
      </w:r>
      <w:r w:rsidRPr="007D5213">
        <w:rPr>
          <w:rFonts w:eastAsiaTheme="minorEastAsia" w:cstheme="minorHAnsi"/>
          <w:sz w:val="28"/>
          <w:szCs w:val="28"/>
        </w:rPr>
        <w:t>и</w:t>
      </w:r>
      <w:r w:rsidRPr="001F6525">
        <w:rPr>
          <w:rFonts w:eastAsiaTheme="minorEastAsia" w:cstheme="minorHAnsi"/>
          <w:sz w:val="28"/>
          <w:szCs w:val="28"/>
        </w:rPr>
        <w:t xml:space="preserve"> </w:t>
      </w:r>
      <w:r w:rsidRPr="001F6525">
        <w:rPr>
          <w:rFonts w:eastAsiaTheme="minorEastAsia" w:cstheme="minorHAnsi"/>
          <w:sz w:val="28"/>
          <w:szCs w:val="28"/>
          <w:lang w:val="en-US"/>
        </w:rPr>
        <w:t>P</w:t>
      </w:r>
      <w:r>
        <w:rPr>
          <w:rFonts w:eastAsiaTheme="minorEastAsia" w:cstheme="minorHAnsi"/>
          <w:sz w:val="28"/>
          <w:szCs w:val="28"/>
          <w:lang w:val="en-US"/>
        </w:rPr>
        <w:t>lan</w:t>
      </w:r>
      <w:r w:rsidRPr="001F6525">
        <w:rPr>
          <w:rFonts w:eastAsiaTheme="minorEastAsia" w:cstheme="minorHAnsi"/>
          <w:sz w:val="28"/>
          <w:szCs w:val="28"/>
          <w:lang w:val="en-US"/>
        </w:rPr>
        <w:t>N</w:t>
      </w:r>
      <w:r>
        <w:rPr>
          <w:rFonts w:eastAsiaTheme="minorEastAsia" w:cstheme="minorHAnsi"/>
          <w:sz w:val="28"/>
          <w:szCs w:val="28"/>
          <w:lang w:val="en-US"/>
        </w:rPr>
        <w:t>avigation</w:t>
      </w:r>
      <w:r w:rsidRPr="001F6525">
        <w:rPr>
          <w:rFonts w:eastAsiaTheme="minorEastAsia" w:cstheme="minorHAnsi"/>
          <w:sz w:val="28"/>
          <w:szCs w:val="28"/>
        </w:rPr>
        <w:t xml:space="preserve"> – </w:t>
      </w:r>
      <w:r>
        <w:rPr>
          <w:rFonts w:eastAsiaTheme="minorEastAsia" w:cstheme="minorHAnsi"/>
          <w:sz w:val="28"/>
          <w:szCs w:val="28"/>
        </w:rPr>
        <w:t>три</w:t>
      </w:r>
      <w:r w:rsidRPr="001F6525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вызова</w:t>
      </w:r>
      <w:r w:rsidRPr="001F6525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алгоритма планировщика движения, используемые для выбора 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Pr="00BA6AE6">
        <w:rPr>
          <w:rFonts w:eastAsiaTheme="minorEastAsia" w:cstheme="minorHAnsi"/>
          <w:sz w:val="28"/>
          <w:szCs w:val="28"/>
        </w:rPr>
        <w:t>,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</m:oMath>
      <w:r w:rsidRPr="001F6525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</w:rPr>
        <w:t xml:space="preserve"> а также для отбора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sup>
        </m:sSup>
      </m:oMath>
      <w:r w:rsidRPr="00BA6AE6">
        <w:rPr>
          <w:rFonts w:eastAsiaTheme="minorEastAsia" w:cstheme="minorHAnsi"/>
          <w:sz w:val="28"/>
          <w:szCs w:val="28"/>
        </w:rPr>
        <w:t>,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)</m:t>
        </m:r>
      </m:oMath>
      <w:r w:rsidRPr="001F6525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t+1</m:t>
            </m:r>
          </m:sup>
        </m:sSup>
      </m:oMath>
      <w:r w:rsidRPr="00BA6AE6">
        <w:rPr>
          <w:rFonts w:eastAsiaTheme="minorEastAsia" w:cstheme="minorHAnsi"/>
          <w:sz w:val="28"/>
          <w:szCs w:val="28"/>
        </w:rPr>
        <w:t>,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t+2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)</m:t>
        </m:r>
      </m:oMath>
      <w:r w:rsidRPr="001F6525">
        <w:rPr>
          <w:rFonts w:eastAsiaTheme="minorEastAsia" w:cstheme="minorHAnsi"/>
          <w:sz w:val="28"/>
          <w:szCs w:val="28"/>
        </w:rPr>
        <w:t xml:space="preserve">, </w:t>
      </w:r>
      <w:r>
        <w:rPr>
          <w:rFonts w:eastAsiaTheme="minorEastAsia" w:cstheme="minorHAnsi"/>
          <w:sz w:val="28"/>
          <w:szCs w:val="28"/>
        </w:rPr>
        <w:t>по которым будут соединены эти пути.</w:t>
      </w:r>
    </w:p>
    <w:p w:rsidR="00BA6AE6" w:rsidRPr="001F6525" w:rsidRDefault="00BA6AE6" w:rsidP="00BA6AE6">
      <w:pPr>
        <w:spacing w:line="360" w:lineRule="auto"/>
        <w:ind w:firstLine="709"/>
        <w:jc w:val="both"/>
        <w:rPr>
          <w:sz w:val="28"/>
          <w:szCs w:val="28"/>
        </w:rPr>
      </w:pPr>
    </w:p>
    <w:p w:rsidR="00181812" w:rsidRPr="002C6D50" w:rsidRDefault="00181812" w:rsidP="00181812">
      <w:pPr>
        <w:rPr>
          <w:sz w:val="32"/>
          <w:szCs w:val="32"/>
        </w:rPr>
      </w:pPr>
    </w:p>
    <w:p w:rsidR="001F6525" w:rsidRDefault="001F6525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Default="00F82D6D" w:rsidP="00181812">
      <w:pPr>
        <w:rPr>
          <w:sz w:val="32"/>
          <w:szCs w:val="32"/>
        </w:rPr>
      </w:pPr>
    </w:p>
    <w:p w:rsidR="00F82D6D" w:rsidRPr="002C6D50" w:rsidRDefault="00F82D6D" w:rsidP="00181812">
      <w:pPr>
        <w:rPr>
          <w:sz w:val="32"/>
          <w:szCs w:val="32"/>
        </w:rPr>
      </w:pPr>
    </w:p>
    <w:p w:rsidR="001F6525" w:rsidRPr="003B1008" w:rsidRDefault="003B1008" w:rsidP="003B1008">
      <w:pPr>
        <w:pStyle w:val="1"/>
        <w:rPr>
          <w:color w:val="000000" w:themeColor="text1"/>
          <w:sz w:val="36"/>
          <w:szCs w:val="36"/>
        </w:rPr>
      </w:pPr>
      <w:bookmarkStart w:id="13" w:name="_Toc515647550"/>
      <w:r w:rsidRPr="003B1008">
        <w:rPr>
          <w:color w:val="000000" w:themeColor="text1"/>
          <w:sz w:val="36"/>
          <w:szCs w:val="36"/>
        </w:rPr>
        <w:lastRenderedPageBreak/>
        <w:t>Глава 3. Результаты программной реализации</w:t>
      </w:r>
      <w:bookmarkEnd w:id="13"/>
    </w:p>
    <w:p w:rsidR="001F6525" w:rsidRPr="002C6D50" w:rsidRDefault="001F6525" w:rsidP="00181812">
      <w:pPr>
        <w:rPr>
          <w:sz w:val="32"/>
          <w:szCs w:val="32"/>
        </w:rPr>
      </w:pPr>
    </w:p>
    <w:p w:rsidR="001F6525" w:rsidRPr="002C6D50" w:rsidRDefault="001F6525" w:rsidP="00181812">
      <w:pPr>
        <w:rPr>
          <w:sz w:val="32"/>
          <w:szCs w:val="32"/>
        </w:rPr>
      </w:pPr>
    </w:p>
    <w:p w:rsidR="00F50F01" w:rsidRDefault="00F50F01" w:rsidP="00F5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A8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ПО,</w:t>
      </w:r>
      <w:r w:rsidRPr="00F5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реализует</w:t>
      </w:r>
      <w:r w:rsidR="005B144A">
        <w:rPr>
          <w:rFonts w:ascii="Times New Roman" w:hAnsi="Times New Roman" w:cs="Times New Roman"/>
          <w:sz w:val="28"/>
          <w:szCs w:val="28"/>
        </w:rPr>
        <w:t xml:space="preserve"> перемещение и манипуляцию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44A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рассмотренн</w:t>
      </w:r>
      <w:r w:rsidR="005B144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5B14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построения траектории. В данной главе приведены</w:t>
      </w:r>
      <w:r w:rsidR="00104F8D">
        <w:rPr>
          <w:rFonts w:ascii="Times New Roman" w:hAnsi="Times New Roman" w:cs="Times New Roman"/>
          <w:sz w:val="28"/>
          <w:szCs w:val="28"/>
        </w:rPr>
        <w:t xml:space="preserve"> результаты работы данного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165" w:rsidRDefault="002F6F7F" w:rsidP="006571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представлены </w:t>
      </w:r>
      <w:r w:rsidR="00B36C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B36C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 которых можно двигать.</w:t>
      </w:r>
    </w:p>
    <w:p w:rsidR="002F6F7F" w:rsidRDefault="002F6F7F" w:rsidP="00F5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конфигурация </w:t>
      </w:r>
      <w:r w:rsidR="006571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65">
        <w:rPr>
          <w:rFonts w:ascii="Times New Roman" w:hAnsi="Times New Roman" w:cs="Times New Roman"/>
          <w:sz w:val="28"/>
          <w:szCs w:val="28"/>
        </w:rPr>
        <w:t xml:space="preserve">объект зелёного цвета должен находиться за рамкой. </w:t>
      </w:r>
    </w:p>
    <w:p w:rsidR="005B144A" w:rsidRDefault="005B144A" w:rsidP="00F5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44A" w:rsidRDefault="005B144A" w:rsidP="00F5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36" w:rsidRDefault="00730A23" w:rsidP="00F50F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5536">
        <w:rPr>
          <w:noProof/>
          <w:lang w:eastAsia="ru-RU"/>
        </w:rPr>
        <w:drawing>
          <wp:inline distT="0" distB="0" distL="0" distR="0" wp14:anchorId="43B1CC06" wp14:editId="19A187E5">
            <wp:extent cx="215265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23" w:rsidRDefault="00730A23" w:rsidP="00730A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3A6CCDD" wp14:editId="010DF82E">
            <wp:extent cx="2124540" cy="1388869"/>
            <wp:effectExtent l="0" t="0" r="952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147021" cy="14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25" w:rsidRPr="00730A23" w:rsidRDefault="00730A23" w:rsidP="005B1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3.1 </w:t>
      </w:r>
      <w:r w:rsidR="009E1384">
        <w:rPr>
          <w:rFonts w:ascii="Times New Roman" w:hAnsi="Times New Roman" w:cs="Times New Roman"/>
          <w:sz w:val="24"/>
          <w:szCs w:val="24"/>
        </w:rPr>
        <w:t xml:space="preserve">Робот </w:t>
      </w:r>
      <w:r>
        <w:rPr>
          <w:rFonts w:ascii="Times New Roman" w:hAnsi="Times New Roman" w:cs="Times New Roman"/>
          <w:sz w:val="24"/>
          <w:szCs w:val="24"/>
        </w:rPr>
        <w:t>перемещает конец второго звена (положение эффектора) к первому выбранному для перемещения объекту.</w:t>
      </w:r>
    </w:p>
    <w:p w:rsidR="005B144A" w:rsidRDefault="005B144A" w:rsidP="00181812">
      <w:pPr>
        <w:rPr>
          <w:sz w:val="32"/>
          <w:szCs w:val="32"/>
        </w:rPr>
      </w:pPr>
    </w:p>
    <w:p w:rsidR="005B144A" w:rsidRDefault="005B144A" w:rsidP="00181812">
      <w:pPr>
        <w:rPr>
          <w:sz w:val="32"/>
          <w:szCs w:val="32"/>
        </w:rPr>
      </w:pPr>
    </w:p>
    <w:p w:rsidR="005B144A" w:rsidRDefault="005B144A" w:rsidP="00181812">
      <w:pPr>
        <w:rPr>
          <w:sz w:val="32"/>
          <w:szCs w:val="32"/>
        </w:rPr>
      </w:pPr>
    </w:p>
    <w:p w:rsidR="005B144A" w:rsidRDefault="005B144A" w:rsidP="00181812">
      <w:pPr>
        <w:rPr>
          <w:sz w:val="32"/>
          <w:szCs w:val="32"/>
        </w:rPr>
      </w:pPr>
    </w:p>
    <w:p w:rsidR="001F6525" w:rsidRDefault="00B36CEA" w:rsidP="001818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9E138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19E2C" wp14:editId="0042A6B4">
            <wp:extent cx="2291937" cy="1457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293181" cy="145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FE1" w:rsidRDefault="009E1384" w:rsidP="001818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A0FE1">
        <w:rPr>
          <w:noProof/>
          <w:lang w:eastAsia="ru-RU"/>
        </w:rPr>
        <w:drawing>
          <wp:inline distT="0" distB="0" distL="0" distR="0" wp14:anchorId="64A4C194" wp14:editId="5205703F">
            <wp:extent cx="2409825" cy="1295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23" w:rsidRPr="00730A23" w:rsidRDefault="00730A23" w:rsidP="001818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Рис. 3.2 Переместив первое препятсвие, переход на путь к следующему выбранному для перемещения объекту.</w:t>
      </w:r>
    </w:p>
    <w:p w:rsidR="005A0FE1" w:rsidRDefault="009E1384" w:rsidP="001818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E53F3">
        <w:rPr>
          <w:sz w:val="32"/>
          <w:szCs w:val="32"/>
        </w:rPr>
        <w:t xml:space="preserve">   </w:t>
      </w:r>
      <w:r w:rsidR="005A0FE1">
        <w:rPr>
          <w:noProof/>
          <w:lang w:eastAsia="ru-RU"/>
        </w:rPr>
        <w:drawing>
          <wp:inline distT="0" distB="0" distL="0" distR="0" wp14:anchorId="0F74D5BC" wp14:editId="59BAB65C">
            <wp:extent cx="2266950" cy="1276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F3" w:rsidRDefault="009E1384" w:rsidP="001818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E53F3">
        <w:rPr>
          <w:noProof/>
          <w:lang w:eastAsia="ru-RU"/>
        </w:rPr>
        <w:drawing>
          <wp:inline distT="0" distB="0" distL="0" distR="0" wp14:anchorId="550F67A0" wp14:editId="7043B8AF">
            <wp:extent cx="2171700" cy="1543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23" w:rsidRDefault="005B144A" w:rsidP="005B14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0A23">
        <w:rPr>
          <w:sz w:val="24"/>
          <w:szCs w:val="24"/>
        </w:rPr>
        <w:t>Рис. 3.3 Робот освобождает простраство для перемещения целевого объекта.</w:t>
      </w:r>
    </w:p>
    <w:p w:rsidR="005B144A" w:rsidRDefault="005B144A" w:rsidP="005B144A">
      <w:pPr>
        <w:ind w:firstLine="709"/>
        <w:rPr>
          <w:sz w:val="24"/>
          <w:szCs w:val="24"/>
        </w:rPr>
      </w:pPr>
    </w:p>
    <w:p w:rsidR="005B144A" w:rsidRDefault="005B144A" w:rsidP="005B144A">
      <w:pPr>
        <w:ind w:firstLine="709"/>
        <w:rPr>
          <w:sz w:val="24"/>
          <w:szCs w:val="24"/>
        </w:rPr>
      </w:pPr>
    </w:p>
    <w:p w:rsidR="005B144A" w:rsidRPr="00730A23" w:rsidRDefault="005B144A" w:rsidP="005B144A">
      <w:pPr>
        <w:ind w:firstLine="709"/>
        <w:rPr>
          <w:sz w:val="24"/>
          <w:szCs w:val="24"/>
        </w:rPr>
      </w:pPr>
    </w:p>
    <w:p w:rsidR="003E53F3" w:rsidRDefault="009E1384" w:rsidP="001818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 w:rsidR="003E53F3">
        <w:rPr>
          <w:noProof/>
          <w:lang w:eastAsia="ru-RU"/>
        </w:rPr>
        <w:drawing>
          <wp:inline distT="0" distB="0" distL="0" distR="0" wp14:anchorId="7523D45B" wp14:editId="1EA7DCA6">
            <wp:extent cx="1962150" cy="1476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84" w:rsidRDefault="009E1384" w:rsidP="001818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2A382C46" wp14:editId="56C86CA6">
            <wp:extent cx="2324100" cy="1543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23" w:rsidRPr="00730A23" w:rsidRDefault="00730A23" w:rsidP="005B144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Рис. 3.4 Осуществляется захват целевого объекта и перемещение в его конечную позицию</w:t>
      </w:r>
      <w:r w:rsidR="005B144A">
        <w:rPr>
          <w:sz w:val="24"/>
          <w:szCs w:val="24"/>
        </w:rPr>
        <w:t>.</w:t>
      </w:r>
    </w:p>
    <w:p w:rsidR="001F6525" w:rsidRPr="002C6D50" w:rsidRDefault="001F6525" w:rsidP="00181812">
      <w:pPr>
        <w:rPr>
          <w:sz w:val="32"/>
          <w:szCs w:val="32"/>
        </w:rPr>
      </w:pPr>
    </w:p>
    <w:p w:rsidR="001F6525" w:rsidRPr="00657165" w:rsidRDefault="00657165" w:rsidP="001818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F6525" w:rsidRDefault="005B144A" w:rsidP="00B3110D">
      <w:pPr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На таблице представлены результаты среднего общего времени планирования </w:t>
      </w:r>
      <w:r>
        <w:rPr>
          <w:sz w:val="28"/>
          <w:szCs w:val="28"/>
          <w:lang w:val="en-US"/>
        </w:rPr>
        <w:t>T</w:t>
      </w:r>
      <w:r w:rsidR="009F54D1">
        <w:rPr>
          <w:sz w:val="28"/>
          <w:szCs w:val="28"/>
        </w:rPr>
        <w:t xml:space="preserve"> в секундах, а также</w:t>
      </w:r>
      <w:r>
        <w:rPr>
          <w:sz w:val="28"/>
          <w:szCs w:val="28"/>
        </w:rPr>
        <w:t xml:space="preserve"> </w:t>
      </w:r>
      <w:r w:rsidR="009F54D1">
        <w:rPr>
          <w:sz w:val="28"/>
          <w:szCs w:val="28"/>
        </w:rPr>
        <w:t xml:space="preserve">среднего времени, </w:t>
      </w:r>
      <w:r>
        <w:rPr>
          <w:sz w:val="28"/>
          <w:szCs w:val="28"/>
        </w:rPr>
        <w:t>потр</w:t>
      </w:r>
      <w:r w:rsidR="009F54D1">
        <w:rPr>
          <w:sz w:val="28"/>
          <w:szCs w:val="28"/>
        </w:rPr>
        <w:t xml:space="preserve">ебовавшегося на каждую отдельную операцию алгоритма </w:t>
      </w:r>
      <w:r w:rsidR="009F54D1">
        <w:rPr>
          <w:sz w:val="28"/>
          <w:szCs w:val="28"/>
          <w:lang w:val="en-US"/>
        </w:rPr>
        <w:t>RSC</w:t>
      </w:r>
      <w:r w:rsidR="009F54D1" w:rsidRPr="009F54D1"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9F54D1" w:rsidRPr="009F54D1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B3110D" w:rsidRPr="00B3110D"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Grasp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Place</m:t>
            </m:r>
          </m:sub>
        </m:sSub>
      </m:oMath>
      <w:r w:rsidR="00B3110D" w:rsidRPr="00B3110D">
        <w:rPr>
          <w:rFonts w:eastAsiaTheme="minorEastAsia"/>
          <w:sz w:val="28"/>
          <w:szCs w:val="28"/>
        </w:rPr>
        <w:t xml:space="preserve"> </w:t>
      </w:r>
      <w:r w:rsidR="009F54D1">
        <w:rPr>
          <w:rFonts w:eastAsiaTheme="minorEastAsia"/>
          <w:sz w:val="28"/>
          <w:szCs w:val="28"/>
        </w:rPr>
        <w:t xml:space="preserve"> – время на</w:t>
      </w:r>
      <w:r w:rsidR="00B3110D">
        <w:rPr>
          <w:rFonts w:eastAsiaTheme="minorEastAsia"/>
          <w:sz w:val="28"/>
          <w:szCs w:val="28"/>
        </w:rPr>
        <w:t xml:space="preserve"> отбор путей для операций</w:t>
      </w:r>
      <w:r w:rsidR="009F54D1">
        <w:rPr>
          <w:rFonts w:eastAsiaTheme="minorEastAsia"/>
          <w:sz w:val="28"/>
          <w:szCs w:val="28"/>
        </w:rPr>
        <w:t xml:space="preserve"> </w:t>
      </w:r>
      <w:r w:rsidR="009F54D1" w:rsidRPr="00821F13">
        <w:rPr>
          <w:position w:val="-10"/>
          <w:sz w:val="28"/>
          <w:szCs w:val="28"/>
        </w:rPr>
        <w:object w:dxaOrig="560" w:dyaOrig="320">
          <v:shape id="_x0000_i1061" type="#_x0000_t75" style="width:36.45pt;height:21.5pt" o:ole="">
            <v:imagedata r:id="rId23" o:title=""/>
          </v:shape>
          <o:OLEObject Type="Embed" ProgID="Equation.3" ShapeID="_x0000_i1061" DrawAspect="Content" ObjectID="_1589394502" r:id="rId90"/>
        </w:object>
      </w:r>
      <w:r w:rsidR="00B3110D">
        <w:rPr>
          <w:sz w:val="28"/>
          <w:szCs w:val="28"/>
        </w:rPr>
        <w:t>,</w:t>
      </w:r>
      <w:r w:rsidR="009F54D1">
        <w:rPr>
          <w:sz w:val="28"/>
          <w:szCs w:val="28"/>
        </w:rPr>
        <w:t xml:space="preserve"> </w:t>
      </w:r>
      <w:r w:rsidR="009F54D1" w:rsidRPr="00821F13">
        <w:rPr>
          <w:position w:val="-12"/>
          <w:sz w:val="28"/>
          <w:szCs w:val="28"/>
        </w:rPr>
        <w:object w:dxaOrig="920" w:dyaOrig="360">
          <v:shape id="_x0000_i1062" type="#_x0000_t75" style="width:57.95pt;height:24.3pt" o:ole="">
            <v:imagedata r:id="rId25" o:title=""/>
          </v:shape>
          <o:OLEObject Type="Embed" ProgID="Equation.3" ShapeID="_x0000_i1062" DrawAspect="Content" ObjectID="_1589394503" r:id="rId91"/>
        </w:object>
      </w:r>
      <w:r w:rsidR="00B3110D">
        <w:rPr>
          <w:sz w:val="28"/>
          <w:szCs w:val="28"/>
        </w:rPr>
        <w:t>, захвата</w:t>
      </w:r>
      <w:r w:rsidR="00B3110D" w:rsidRPr="00B3110D">
        <w:rPr>
          <w:sz w:val="28"/>
          <w:szCs w:val="28"/>
        </w:rPr>
        <w:t xml:space="preserve"> </w:t>
      </w:r>
      <w:r w:rsidR="00B3110D">
        <w:rPr>
          <w:sz w:val="28"/>
          <w:szCs w:val="28"/>
        </w:rPr>
        <w:t>и размещения соответственно</w:t>
      </w:r>
      <w:r w:rsidR="009F54D1">
        <w:rPr>
          <w:sz w:val="28"/>
          <w:szCs w:val="28"/>
        </w:rPr>
        <w:t>,</w:t>
      </w:r>
      <w:r w:rsidR="009F54D1" w:rsidRPr="009F54D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RRT</m:t>
            </m:r>
          </m:sub>
        </m:sSub>
      </m:oMath>
      <w:r w:rsidR="009F54D1" w:rsidRPr="009F54D1">
        <w:rPr>
          <w:rFonts w:eastAsiaTheme="minorEastAsia"/>
          <w:sz w:val="28"/>
          <w:szCs w:val="28"/>
        </w:rPr>
        <w:t xml:space="preserve"> </w:t>
      </w:r>
      <w:r w:rsidR="009F54D1">
        <w:rPr>
          <w:rFonts w:eastAsiaTheme="minorEastAsia"/>
          <w:sz w:val="28"/>
          <w:szCs w:val="28"/>
        </w:rPr>
        <w:t>–</w:t>
      </w:r>
      <w:r w:rsidR="009F54D1" w:rsidRPr="009F54D1">
        <w:rPr>
          <w:rFonts w:eastAsiaTheme="minorEastAsia"/>
          <w:sz w:val="28"/>
          <w:szCs w:val="28"/>
        </w:rPr>
        <w:t xml:space="preserve"> </w:t>
      </w:r>
      <w:r w:rsidR="009F54D1">
        <w:rPr>
          <w:rFonts w:eastAsiaTheme="minorEastAsia"/>
          <w:sz w:val="28"/>
          <w:szCs w:val="28"/>
        </w:rPr>
        <w:t xml:space="preserve">время на построение путей с помощью </w:t>
      </w:r>
      <w:r w:rsidR="009F54D1">
        <w:rPr>
          <w:rFonts w:eastAsiaTheme="minorEastAsia"/>
          <w:sz w:val="28"/>
          <w:szCs w:val="28"/>
          <w:lang w:val="en-US"/>
        </w:rPr>
        <w:t>RRT</w:t>
      </w:r>
      <w:r w:rsidR="009F54D1" w:rsidRPr="009F54D1">
        <w:rPr>
          <w:rFonts w:eastAsiaTheme="minorEastAsia"/>
          <w:sz w:val="28"/>
          <w:szCs w:val="28"/>
        </w:rPr>
        <w:t>-</w:t>
      </w:r>
      <w:r w:rsidR="009F54D1">
        <w:rPr>
          <w:rFonts w:eastAsiaTheme="minorEastAsia"/>
          <w:sz w:val="28"/>
          <w:szCs w:val="28"/>
          <w:lang w:val="en-US"/>
        </w:rPr>
        <w:t>Connect</w:t>
      </w:r>
      <w:r w:rsidR="009F54D1" w:rsidRPr="009F54D1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sv</m:t>
            </m:r>
          </m:sub>
        </m:sSub>
      </m:oMath>
      <w:r w:rsidR="00B3110D">
        <w:rPr>
          <w:rFonts w:eastAsiaTheme="minorEastAsia"/>
          <w:sz w:val="28"/>
          <w:szCs w:val="28"/>
          <w:lang w:val="en-US"/>
        </w:rPr>
        <w:t xml:space="preserve"> – </w:t>
      </w:r>
      <w:r w:rsidR="00B3110D">
        <w:rPr>
          <w:rFonts w:eastAsiaTheme="minorEastAsia"/>
          <w:sz w:val="28"/>
          <w:szCs w:val="28"/>
        </w:rPr>
        <w:t>время планирования пространства</w:t>
      </w:r>
      <w:r w:rsidR="00B3110D" w:rsidRPr="00D52F54">
        <w:rPr>
          <w:sz w:val="28"/>
          <w:szCs w:val="28"/>
        </w:rPr>
        <w:t xml:space="preserve"> </w:t>
      </w:r>
      <w:r w:rsidR="00B3110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="00B3110D">
        <w:rPr>
          <w:rFonts w:eastAsiaTheme="minorEastAsia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3110D" w:rsidTr="00B3110D">
        <w:tc>
          <w:tcPr>
            <w:tcW w:w="1335" w:type="dxa"/>
          </w:tcPr>
          <w:p w:rsidR="00B3110D" w:rsidRPr="00B3110D" w:rsidRDefault="00B3110D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T</w:t>
            </w:r>
          </w:p>
        </w:tc>
        <w:tc>
          <w:tcPr>
            <w:tcW w:w="1335" w:type="dxa"/>
          </w:tcPr>
          <w:p w:rsidR="00B3110D" w:rsidRPr="00B3110D" w:rsidRDefault="00B3110D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  <w:tc>
          <w:tcPr>
            <w:tcW w:w="1335" w:type="dxa"/>
          </w:tcPr>
          <w:p w:rsidR="00B3110D" w:rsidRPr="00B3110D" w:rsidRDefault="00B3110D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oMath>
          </w:p>
        </w:tc>
        <w:tc>
          <w:tcPr>
            <w:tcW w:w="1335" w:type="dxa"/>
          </w:tcPr>
          <w:p w:rsidR="00B3110D" w:rsidRDefault="00B3110D" w:rsidP="00B3110D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Grasp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B3110D" w:rsidRDefault="00B3110D" w:rsidP="00B3110D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Place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B3110D" w:rsidRDefault="00B3110D" w:rsidP="00B3110D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RRT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B3110D" w:rsidRDefault="00B3110D" w:rsidP="00B3110D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sv</m:t>
                    </m:r>
                  </m:sub>
                </m:sSub>
              </m:oMath>
            </m:oMathPara>
          </w:p>
        </w:tc>
      </w:tr>
      <w:tr w:rsidR="00B3110D" w:rsidTr="00B3110D">
        <w:tc>
          <w:tcPr>
            <w:tcW w:w="1335" w:type="dxa"/>
          </w:tcPr>
          <w:p w:rsidR="00B3110D" w:rsidRPr="00B82CD6" w:rsidRDefault="00B2603A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B82CD6">
              <w:rPr>
                <w:sz w:val="28"/>
                <w:szCs w:val="28"/>
                <w:lang w:val="en-US"/>
              </w:rPr>
              <w:t>.25</w:t>
            </w:r>
          </w:p>
        </w:tc>
        <w:tc>
          <w:tcPr>
            <w:tcW w:w="1335" w:type="dxa"/>
          </w:tcPr>
          <w:p w:rsidR="00B3110D" w:rsidRPr="00B82CD6" w:rsidRDefault="00B82CD6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1.50</w:t>
            </w:r>
          </w:p>
        </w:tc>
        <w:tc>
          <w:tcPr>
            <w:tcW w:w="1335" w:type="dxa"/>
          </w:tcPr>
          <w:p w:rsidR="00B3110D" w:rsidRPr="00B82CD6" w:rsidRDefault="00B82CD6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0.85</w:t>
            </w:r>
          </w:p>
        </w:tc>
        <w:tc>
          <w:tcPr>
            <w:tcW w:w="1335" w:type="dxa"/>
          </w:tcPr>
          <w:p w:rsidR="00B3110D" w:rsidRPr="00B82CD6" w:rsidRDefault="00B82CD6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0.45</w:t>
            </w:r>
          </w:p>
        </w:tc>
        <w:tc>
          <w:tcPr>
            <w:tcW w:w="1335" w:type="dxa"/>
          </w:tcPr>
          <w:p w:rsidR="00B3110D" w:rsidRPr="00B82CD6" w:rsidRDefault="00B82CD6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0.20</w:t>
            </w:r>
          </w:p>
        </w:tc>
        <w:tc>
          <w:tcPr>
            <w:tcW w:w="1335" w:type="dxa"/>
          </w:tcPr>
          <w:p w:rsidR="00B3110D" w:rsidRPr="00B82CD6" w:rsidRDefault="00B2603A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82CD6">
              <w:rPr>
                <w:sz w:val="28"/>
                <w:szCs w:val="28"/>
                <w:lang w:val="en-US"/>
              </w:rPr>
              <w:t>.57</w:t>
            </w:r>
          </w:p>
        </w:tc>
        <w:tc>
          <w:tcPr>
            <w:tcW w:w="1335" w:type="dxa"/>
          </w:tcPr>
          <w:p w:rsidR="00B3110D" w:rsidRPr="00B82CD6" w:rsidRDefault="00B82CD6" w:rsidP="00B3110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0.38</w:t>
            </w:r>
          </w:p>
        </w:tc>
      </w:tr>
    </w:tbl>
    <w:p w:rsidR="00B3110D" w:rsidRPr="00B3110D" w:rsidRDefault="00B3110D" w:rsidP="00B3110D">
      <w:pPr>
        <w:spacing w:line="360" w:lineRule="auto"/>
        <w:ind w:firstLine="709"/>
        <w:rPr>
          <w:sz w:val="28"/>
          <w:szCs w:val="28"/>
        </w:rPr>
      </w:pPr>
    </w:p>
    <w:p w:rsidR="009F54D1" w:rsidRDefault="009F54D1" w:rsidP="005B144A">
      <w:pPr>
        <w:spacing w:line="360" w:lineRule="auto"/>
        <w:ind w:firstLine="709"/>
        <w:rPr>
          <w:sz w:val="28"/>
          <w:szCs w:val="28"/>
        </w:rPr>
      </w:pPr>
    </w:p>
    <w:p w:rsidR="009F54D1" w:rsidRPr="009F54D1" w:rsidRDefault="009F54D1" w:rsidP="005B144A">
      <w:pPr>
        <w:spacing w:line="360" w:lineRule="auto"/>
        <w:ind w:firstLine="709"/>
        <w:rPr>
          <w:sz w:val="28"/>
          <w:szCs w:val="28"/>
        </w:rPr>
      </w:pPr>
    </w:p>
    <w:p w:rsidR="001F6525" w:rsidRPr="002C6D50" w:rsidRDefault="001F6525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Pr="003B1008" w:rsidRDefault="003B1008" w:rsidP="003B1008">
      <w:pPr>
        <w:pStyle w:val="1"/>
        <w:rPr>
          <w:color w:val="auto"/>
          <w:sz w:val="36"/>
          <w:szCs w:val="36"/>
        </w:rPr>
      </w:pPr>
      <w:bookmarkStart w:id="14" w:name="_Toc515647551"/>
      <w:r w:rsidRPr="003B1008">
        <w:rPr>
          <w:color w:val="auto"/>
          <w:sz w:val="36"/>
          <w:szCs w:val="36"/>
        </w:rPr>
        <w:lastRenderedPageBreak/>
        <w:t>Выводы</w:t>
      </w:r>
      <w:bookmarkEnd w:id="14"/>
    </w:p>
    <w:p w:rsidR="003B1008" w:rsidRDefault="003B1008" w:rsidP="00181812">
      <w:pPr>
        <w:rPr>
          <w:sz w:val="32"/>
          <w:szCs w:val="32"/>
        </w:rPr>
      </w:pPr>
    </w:p>
    <w:p w:rsidR="00003005" w:rsidRDefault="00003005" w:rsidP="00181812">
      <w:pPr>
        <w:rPr>
          <w:sz w:val="32"/>
          <w:szCs w:val="32"/>
        </w:rPr>
      </w:pPr>
    </w:p>
    <w:p w:rsidR="00003005" w:rsidRDefault="00003005" w:rsidP="00181812">
      <w:pPr>
        <w:rPr>
          <w:sz w:val="32"/>
          <w:szCs w:val="32"/>
        </w:rPr>
      </w:pPr>
    </w:p>
    <w:p w:rsidR="00003005" w:rsidRDefault="00003005" w:rsidP="00181812">
      <w:pPr>
        <w:rPr>
          <w:sz w:val="32"/>
          <w:szCs w:val="32"/>
        </w:rPr>
      </w:pPr>
    </w:p>
    <w:p w:rsidR="00B82CD6" w:rsidRPr="00B82CD6" w:rsidRDefault="00B82CD6" w:rsidP="00B82CD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Представлена система сортировки пространства путей для двухзвенного манипулятора, оперирующего в детерминированной среде с перемещаемыми препятсвиями</w:t>
      </w:r>
      <w:r w:rsidR="00003005">
        <w:rPr>
          <w:sz w:val="28"/>
          <w:szCs w:val="28"/>
        </w:rPr>
        <w:t>.</w:t>
      </w:r>
    </w:p>
    <w:p w:rsidR="00003005" w:rsidRPr="00003005" w:rsidRDefault="00B82CD6" w:rsidP="00B82CD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003005">
        <w:rPr>
          <w:sz w:val="28"/>
          <w:szCs w:val="28"/>
        </w:rPr>
        <w:t>Исследован и программно реализован рассмотренный алгоритм.</w:t>
      </w:r>
    </w:p>
    <w:p w:rsidR="003B1008" w:rsidRPr="00B82CD6" w:rsidRDefault="003B1008" w:rsidP="00003005">
      <w:pPr>
        <w:pStyle w:val="a3"/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181812">
      <w:pPr>
        <w:rPr>
          <w:sz w:val="32"/>
          <w:szCs w:val="32"/>
        </w:rPr>
      </w:pPr>
    </w:p>
    <w:p w:rsidR="003B1008" w:rsidRDefault="003B1008" w:rsidP="003B1008">
      <w:pPr>
        <w:pStyle w:val="1"/>
        <w:rPr>
          <w:color w:val="000000" w:themeColor="text1"/>
          <w:sz w:val="36"/>
          <w:szCs w:val="36"/>
        </w:rPr>
      </w:pPr>
      <w:bookmarkStart w:id="15" w:name="_Toc515647552"/>
      <w:r w:rsidRPr="003B1008">
        <w:rPr>
          <w:color w:val="000000" w:themeColor="text1"/>
          <w:sz w:val="36"/>
          <w:szCs w:val="36"/>
        </w:rPr>
        <w:lastRenderedPageBreak/>
        <w:t>Заключение</w:t>
      </w:r>
      <w:bookmarkEnd w:id="15"/>
    </w:p>
    <w:p w:rsidR="00003005" w:rsidRDefault="00003005" w:rsidP="00003005"/>
    <w:p w:rsidR="00003005" w:rsidRDefault="00003005" w:rsidP="00003005"/>
    <w:p w:rsidR="00003005" w:rsidRDefault="00003005" w:rsidP="00003005"/>
    <w:p w:rsidR="00003005" w:rsidRDefault="00003005" w:rsidP="0000300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Алгоритмы машинного обучения всё шире применяются в задачах автоматизации, показывая значительные результаты как на математических, так и на реальных моделях, повышая точность и качество исполнения. Складывается тенденция всё большего вовлечения автоматизированных роботов как в производств</w:t>
      </w:r>
      <w:r w:rsidR="00CC0E5E">
        <w:rPr>
          <w:sz w:val="28"/>
          <w:szCs w:val="28"/>
        </w:rPr>
        <w:t xml:space="preserve">енные, так и в сервисные процессы, обуславливающая меньшие </w:t>
      </w:r>
      <w:r>
        <w:rPr>
          <w:sz w:val="28"/>
          <w:szCs w:val="28"/>
        </w:rPr>
        <w:t xml:space="preserve"> </w:t>
      </w:r>
      <w:r w:rsidR="00CC0E5E">
        <w:rPr>
          <w:sz w:val="28"/>
          <w:szCs w:val="28"/>
        </w:rPr>
        <w:t>затраты и риски, связанные с участием человека.</w:t>
      </w:r>
    </w:p>
    <w:p w:rsidR="00CC0E5E" w:rsidRPr="00003005" w:rsidRDefault="00CC0E5E" w:rsidP="0000300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Дальнейшие разработки и оптимизация методов, с помощью которых робот может действовать независимо в режиме реального времени, с минимальными затратами на планирование и принятие решений – действительно актуальные задачи. Работа в данной области – одно из важнейших направлений, ведущих к реализации полноценно автономных и многофункциональных аппаратов, безусловно повышающих уровень качества жизни их создателей.</w:t>
      </w:r>
    </w:p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Default="003B1008" w:rsidP="003B1008"/>
    <w:p w:rsidR="003B1008" w:rsidRPr="003B1008" w:rsidRDefault="003B1008" w:rsidP="003B1008"/>
    <w:p w:rsidR="00576B68" w:rsidRPr="00DA220E" w:rsidRDefault="00576B68" w:rsidP="00F906B6">
      <w:pPr>
        <w:pStyle w:val="1"/>
        <w:rPr>
          <w:color w:val="000000" w:themeColor="text1"/>
          <w:sz w:val="36"/>
          <w:szCs w:val="36"/>
          <w:lang w:val="en-US"/>
        </w:rPr>
      </w:pPr>
      <w:bookmarkStart w:id="16" w:name="_Toc515647553"/>
      <w:r w:rsidRPr="00DA220E">
        <w:rPr>
          <w:color w:val="000000" w:themeColor="text1"/>
          <w:sz w:val="36"/>
          <w:szCs w:val="36"/>
        </w:rPr>
        <w:lastRenderedPageBreak/>
        <w:t>Список</w:t>
      </w:r>
      <w:r w:rsidRPr="00DA220E">
        <w:rPr>
          <w:color w:val="000000" w:themeColor="text1"/>
          <w:sz w:val="36"/>
          <w:szCs w:val="36"/>
          <w:lang w:val="en-US"/>
        </w:rPr>
        <w:t xml:space="preserve"> </w:t>
      </w:r>
      <w:r w:rsidRPr="00DA220E">
        <w:rPr>
          <w:color w:val="000000" w:themeColor="text1"/>
          <w:sz w:val="36"/>
          <w:szCs w:val="36"/>
        </w:rPr>
        <w:t>литературы</w:t>
      </w:r>
      <w:bookmarkEnd w:id="16"/>
      <w:r w:rsidRPr="00DA220E">
        <w:rPr>
          <w:color w:val="000000" w:themeColor="text1"/>
          <w:sz w:val="36"/>
          <w:szCs w:val="36"/>
          <w:lang w:val="en-US"/>
        </w:rPr>
        <w:t xml:space="preserve"> </w:t>
      </w:r>
    </w:p>
    <w:p w:rsidR="00576B68" w:rsidRPr="002C6D50" w:rsidRDefault="00576B68">
      <w:pPr>
        <w:rPr>
          <w:b/>
          <w:sz w:val="44"/>
          <w:szCs w:val="44"/>
          <w:lang w:val="en-US"/>
        </w:rPr>
      </w:pPr>
    </w:p>
    <w:p w:rsidR="00576B68" w:rsidRPr="00B97FAB" w:rsidRDefault="00B97FAB" w:rsidP="00B97FAB">
      <w:pPr>
        <w:jc w:val="both"/>
        <w:rPr>
          <w:sz w:val="28"/>
          <w:szCs w:val="28"/>
          <w:lang w:val="en-US"/>
        </w:rPr>
      </w:pPr>
      <w:r w:rsidRPr="00B97FAB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576B68" w:rsidRPr="00B97FAB">
        <w:rPr>
          <w:sz w:val="28"/>
          <w:szCs w:val="28"/>
          <w:lang w:val="en-US"/>
        </w:rPr>
        <w:t>Brost R.C. Automatic Grasp Planning in the Presence of Uncertainty</w:t>
      </w:r>
      <w:r w:rsidR="00964711" w:rsidRPr="00B97FAB">
        <w:rPr>
          <w:sz w:val="28"/>
          <w:szCs w:val="28"/>
          <w:lang w:val="en-US"/>
        </w:rPr>
        <w:t xml:space="preserve"> // IJRR. 1998. Vol. 7, No. 1.</w:t>
      </w:r>
    </w:p>
    <w:p w:rsidR="007F02ED" w:rsidRPr="00DE5209" w:rsidRDefault="00B97FAB" w:rsidP="007F02ED">
      <w:pPr>
        <w:rPr>
          <w:sz w:val="28"/>
          <w:szCs w:val="28"/>
          <w:lang w:val="en-US"/>
        </w:rPr>
      </w:pPr>
      <w:r w:rsidRPr="00B97FAB">
        <w:rPr>
          <w:sz w:val="28"/>
          <w:szCs w:val="28"/>
          <w:lang w:val="en-US"/>
        </w:rPr>
        <w:t xml:space="preserve">2. </w:t>
      </w:r>
      <w:r w:rsidR="007F02ED" w:rsidRPr="00DE5209">
        <w:rPr>
          <w:sz w:val="28"/>
          <w:szCs w:val="28"/>
          <w:lang w:val="en-US"/>
        </w:rPr>
        <w:t>Dogar M., Srinivasa S. Push-Grasping with Dexterous Hands: Mechanics and a Method // IROS. 2010.</w:t>
      </w:r>
    </w:p>
    <w:p w:rsidR="00576B68" w:rsidRDefault="00B97FAB" w:rsidP="000E78F0">
      <w:pPr>
        <w:jc w:val="both"/>
        <w:rPr>
          <w:sz w:val="28"/>
          <w:szCs w:val="28"/>
          <w:lang w:val="en-US"/>
        </w:rPr>
      </w:pPr>
      <w:r w:rsidRPr="00B97FAB">
        <w:rPr>
          <w:sz w:val="28"/>
          <w:szCs w:val="28"/>
          <w:lang w:val="en-US"/>
        </w:rPr>
        <w:t xml:space="preserve">3. </w:t>
      </w:r>
      <w:r w:rsidR="00576B68">
        <w:rPr>
          <w:sz w:val="28"/>
          <w:szCs w:val="28"/>
          <w:lang w:val="en-US"/>
        </w:rPr>
        <w:t>Dogar M.R., Srinivasa S.S. A Framework for Push-Grasping in Clutter</w:t>
      </w:r>
      <w:r w:rsidR="00964711">
        <w:rPr>
          <w:sz w:val="28"/>
          <w:szCs w:val="28"/>
          <w:lang w:val="en-US"/>
        </w:rPr>
        <w:t xml:space="preserve"> / RSS.2011.</w:t>
      </w:r>
    </w:p>
    <w:p w:rsidR="00E42869" w:rsidRPr="007F02ED" w:rsidRDefault="00B97FAB" w:rsidP="00E42869">
      <w:pPr>
        <w:jc w:val="both"/>
        <w:rPr>
          <w:sz w:val="28"/>
          <w:szCs w:val="28"/>
        </w:rPr>
      </w:pPr>
      <w:r w:rsidRPr="00E42869">
        <w:rPr>
          <w:sz w:val="28"/>
          <w:szCs w:val="28"/>
          <w:lang w:val="en-US"/>
        </w:rPr>
        <w:t>4.</w:t>
      </w:r>
      <w:r w:rsidR="00E42869" w:rsidRPr="00E42869">
        <w:rPr>
          <w:sz w:val="28"/>
          <w:szCs w:val="28"/>
          <w:lang w:val="en-US"/>
        </w:rPr>
        <w:t xml:space="preserve"> </w:t>
      </w:r>
      <w:r w:rsidR="00E42869">
        <w:rPr>
          <w:sz w:val="28"/>
          <w:szCs w:val="28"/>
          <w:lang w:val="en-US"/>
        </w:rPr>
        <w:t>Sucan I.A., Moll M., Kavraki L.E. The Open Motion Planning Library // RAM. 2012. Vol</w:t>
      </w:r>
      <w:r w:rsidR="00E42869" w:rsidRPr="002C6D50">
        <w:rPr>
          <w:sz w:val="28"/>
          <w:szCs w:val="28"/>
        </w:rPr>
        <w:t xml:space="preserve">. 19, </w:t>
      </w:r>
      <w:r w:rsidR="00E42869">
        <w:rPr>
          <w:sz w:val="28"/>
          <w:szCs w:val="28"/>
          <w:lang w:val="en-US"/>
        </w:rPr>
        <w:t>No</w:t>
      </w:r>
      <w:r w:rsidR="00E42869" w:rsidRPr="002C6D50">
        <w:rPr>
          <w:sz w:val="28"/>
          <w:szCs w:val="28"/>
        </w:rPr>
        <w:t>. 4.</w:t>
      </w:r>
    </w:p>
    <w:p w:rsidR="00E42869" w:rsidRDefault="00B97FAB" w:rsidP="00E42869">
      <w:pPr>
        <w:jc w:val="both"/>
        <w:rPr>
          <w:sz w:val="28"/>
          <w:szCs w:val="28"/>
          <w:lang w:val="en-US"/>
        </w:rPr>
      </w:pPr>
      <w:r w:rsidRPr="00E42869">
        <w:rPr>
          <w:sz w:val="28"/>
          <w:szCs w:val="28"/>
        </w:rPr>
        <w:t>5.</w:t>
      </w:r>
      <w:r w:rsidR="00E42869" w:rsidRPr="00E42869">
        <w:rPr>
          <w:sz w:val="28"/>
          <w:szCs w:val="28"/>
        </w:rPr>
        <w:t xml:space="preserve"> </w:t>
      </w:r>
      <w:r w:rsidR="00E42869">
        <w:rPr>
          <w:sz w:val="28"/>
          <w:szCs w:val="28"/>
        </w:rPr>
        <w:t xml:space="preserve">Рутковский В.Ю., Суханов В.М., Глумов В.М. Уравнения движения и управление свободнолетающим космическим манипуляционным роботом в режиме реконфигурации // Автоматика и телемеханика. </w:t>
      </w:r>
      <w:r w:rsidR="00E42869" w:rsidRPr="002C6D50">
        <w:rPr>
          <w:sz w:val="28"/>
          <w:szCs w:val="28"/>
          <w:lang w:val="en-US"/>
        </w:rPr>
        <w:t>2010. №</w:t>
      </w:r>
      <w:r w:rsidR="00E42869">
        <w:rPr>
          <w:sz w:val="28"/>
          <w:szCs w:val="28"/>
          <w:lang w:val="en-US"/>
        </w:rPr>
        <w:t>1</w:t>
      </w:r>
      <w:r w:rsidR="00E42869" w:rsidRPr="002C6D50">
        <w:rPr>
          <w:sz w:val="28"/>
          <w:szCs w:val="28"/>
          <w:lang w:val="en-US"/>
        </w:rPr>
        <w:t>.</w:t>
      </w:r>
      <w:r w:rsidR="00E42869" w:rsidRPr="00B97FAB">
        <w:rPr>
          <w:sz w:val="28"/>
          <w:szCs w:val="28"/>
          <w:lang w:val="en-US"/>
        </w:rPr>
        <w:t xml:space="preserve"> </w:t>
      </w:r>
    </w:p>
    <w:p w:rsidR="00B97FAB" w:rsidRDefault="00B97FAB" w:rsidP="000E78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Okada K., Haneda A., Nakai H., Inaba M., Inoue H. Environment Manipulation Planner for Humanoid Robots Using Task Graph That Generates Action Sequence // IROS.2004.</w:t>
      </w:r>
    </w:p>
    <w:p w:rsidR="00931AF8" w:rsidRDefault="00E42869" w:rsidP="000E78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31AF8" w:rsidRPr="00931AF8">
        <w:rPr>
          <w:sz w:val="28"/>
          <w:szCs w:val="28"/>
          <w:lang w:val="en-US"/>
        </w:rPr>
        <w:t xml:space="preserve">. Ota J. Rearrangement of Multiple Movable Objects: Integration of global and Local Planning Methodology // ICRA. 2004. Vol. 2. </w:t>
      </w:r>
    </w:p>
    <w:p w:rsidR="00931AF8" w:rsidRDefault="00E42869" w:rsidP="000E78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931AF8" w:rsidRPr="00931AF8">
        <w:rPr>
          <w:sz w:val="28"/>
          <w:szCs w:val="28"/>
          <w:lang w:val="en-US"/>
        </w:rPr>
        <w:t xml:space="preserve">. J. James J. Kuffner and S. M. LaValle, RRT-Connect: An Efficient Approach to Single-Query Path Planning, in ICRA, 2000. </w:t>
      </w:r>
    </w:p>
    <w:p w:rsidR="00931AF8" w:rsidRDefault="00E42869" w:rsidP="000E78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31AF8" w:rsidRPr="00931AF8">
        <w:rPr>
          <w:sz w:val="28"/>
          <w:szCs w:val="28"/>
          <w:lang w:val="en-US"/>
        </w:rPr>
        <w:t xml:space="preserve">. Miikkulainen R., Valsalam V.K., Hiller J., MacCurdy R., Lipson H. Constructing Controllers for Physical Multilegged Robots using the ENSO Neuroevolution Approach // Evolutionary Intelligence. 2012. Vol. 5, No. 1. P. 45-56. </w:t>
      </w:r>
    </w:p>
    <w:p w:rsidR="00931AF8" w:rsidRPr="002C6D50" w:rsidRDefault="00931AF8" w:rsidP="000E78F0">
      <w:pPr>
        <w:jc w:val="both"/>
        <w:rPr>
          <w:sz w:val="28"/>
          <w:szCs w:val="28"/>
          <w:lang w:val="en-US"/>
        </w:rPr>
      </w:pPr>
      <w:r w:rsidRPr="00931AF8">
        <w:rPr>
          <w:sz w:val="28"/>
          <w:szCs w:val="28"/>
          <w:lang w:val="en-US"/>
        </w:rPr>
        <w:t>1</w:t>
      </w:r>
      <w:r w:rsidR="00E42869">
        <w:rPr>
          <w:sz w:val="28"/>
          <w:szCs w:val="28"/>
          <w:lang w:val="en-US"/>
        </w:rPr>
        <w:t>0</w:t>
      </w:r>
      <w:r w:rsidRPr="00931AF8">
        <w:rPr>
          <w:sz w:val="28"/>
          <w:szCs w:val="28"/>
          <w:lang w:val="en-US"/>
        </w:rPr>
        <w:t xml:space="preserve">. </w:t>
      </w:r>
      <w:r w:rsidR="007F02ED">
        <w:rPr>
          <w:sz w:val="28"/>
          <w:szCs w:val="28"/>
          <w:lang w:val="en-US"/>
        </w:rPr>
        <w:t>Stilman M., Kuffner J. Navigation Among Movable Obstacles: Real-Time Reasoning in Complex Environments // Humanoids. 2004.</w:t>
      </w:r>
    </w:p>
    <w:p w:rsidR="00931AF8" w:rsidRDefault="00931AF8" w:rsidP="000E78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E42869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</w:t>
      </w:r>
      <w:r w:rsidRPr="00931AF8">
        <w:rPr>
          <w:sz w:val="28"/>
          <w:szCs w:val="28"/>
          <w:lang w:val="en-US"/>
        </w:rPr>
        <w:t>Stilman M., Schamburek J.-U., Kuffner J., Asfour T. Manipulation Planning Among Movable Obstac</w:t>
      </w:r>
      <w:r w:rsidR="00FE1AA7">
        <w:rPr>
          <w:sz w:val="28"/>
          <w:szCs w:val="28"/>
          <w:lang w:val="en-US"/>
        </w:rPr>
        <w:t>le</w:t>
      </w:r>
      <w:r w:rsidRPr="00931AF8">
        <w:rPr>
          <w:sz w:val="28"/>
          <w:szCs w:val="28"/>
          <w:lang w:val="en-US"/>
        </w:rPr>
        <w:t xml:space="preserve">s // ICRA. 2007. </w:t>
      </w:r>
    </w:p>
    <w:p w:rsidR="00931AF8" w:rsidRPr="00931AF8" w:rsidRDefault="00931AF8" w:rsidP="000E78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E42869">
        <w:rPr>
          <w:sz w:val="28"/>
          <w:szCs w:val="28"/>
          <w:lang w:val="en-US"/>
        </w:rPr>
        <w:t>2</w:t>
      </w:r>
      <w:r w:rsidRPr="00931AF8">
        <w:rPr>
          <w:sz w:val="28"/>
          <w:szCs w:val="28"/>
          <w:lang w:val="en-US"/>
        </w:rPr>
        <w:t>. van den Berg J., Stilman M., Kuffner J., Lin M., Manocha D. Path Planning among Movable Obstacles: A Probabilistically Complete Approach // WAFR. 2008</w:t>
      </w:r>
    </w:p>
    <w:p w:rsidR="00942438" w:rsidRPr="007F02ED" w:rsidRDefault="00FE1AA7">
      <w:pPr>
        <w:rPr>
          <w:color w:val="000000"/>
          <w:sz w:val="28"/>
          <w:szCs w:val="28"/>
        </w:rPr>
      </w:pPr>
      <w:r w:rsidRPr="00FE1AA7">
        <w:rPr>
          <w:sz w:val="28"/>
          <w:szCs w:val="28"/>
        </w:rPr>
        <w:t>1</w:t>
      </w:r>
      <w:r w:rsidR="00E42869" w:rsidRPr="00E42869">
        <w:rPr>
          <w:sz w:val="28"/>
          <w:szCs w:val="28"/>
        </w:rPr>
        <w:t>3</w:t>
      </w:r>
      <w:r w:rsidRPr="00FE1AA7">
        <w:rPr>
          <w:sz w:val="28"/>
          <w:szCs w:val="28"/>
        </w:rPr>
        <w:t xml:space="preserve">. </w:t>
      </w:r>
      <w:r w:rsidR="00E22031">
        <w:rPr>
          <w:color w:val="000000"/>
          <w:sz w:val="28"/>
          <w:szCs w:val="28"/>
        </w:rPr>
        <w:t>Е.А. Энгель</w:t>
      </w:r>
      <w:r>
        <w:rPr>
          <w:color w:val="000000"/>
          <w:sz w:val="28"/>
          <w:szCs w:val="28"/>
        </w:rPr>
        <w:t xml:space="preserve"> </w:t>
      </w:r>
      <w:r w:rsidRPr="00086CA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Интеллектуальная система управления манипуляционным роботом</w:t>
      </w:r>
      <w:r w:rsidRPr="00086CA6">
        <w:rPr>
          <w:color w:val="000000"/>
          <w:sz w:val="28"/>
          <w:szCs w:val="28"/>
        </w:rPr>
        <w:t>”</w:t>
      </w:r>
      <w:r w:rsidRPr="00FE1AA7">
        <w:rPr>
          <w:color w:val="000000"/>
          <w:sz w:val="28"/>
          <w:szCs w:val="28"/>
        </w:rPr>
        <w:t xml:space="preserve"> 2014.</w:t>
      </w:r>
    </w:p>
    <w:p w:rsidR="00942438" w:rsidRPr="007F02ED" w:rsidRDefault="00942438">
      <w:pPr>
        <w:rPr>
          <w:sz w:val="28"/>
          <w:szCs w:val="28"/>
        </w:rPr>
      </w:pPr>
    </w:p>
    <w:sectPr w:rsidR="00942438" w:rsidRPr="007F02ED" w:rsidSect="00845BD5">
      <w:footerReference w:type="default" r:id="rId9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8A" w:rsidRDefault="003A3C8A" w:rsidP="00EC0C5C">
      <w:pPr>
        <w:spacing w:after="0" w:line="240" w:lineRule="auto"/>
      </w:pPr>
      <w:r>
        <w:separator/>
      </w:r>
    </w:p>
  </w:endnote>
  <w:endnote w:type="continuationSeparator" w:id="0">
    <w:p w:rsidR="003A3C8A" w:rsidRDefault="003A3C8A" w:rsidP="00E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568411"/>
      <w:docPartObj>
        <w:docPartGallery w:val="Page Numbers (Bottom of Page)"/>
        <w:docPartUnique/>
      </w:docPartObj>
    </w:sdtPr>
    <w:sdtContent>
      <w:p w:rsidR="00416933" w:rsidRDefault="004169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4F">
          <w:rPr>
            <w:noProof/>
          </w:rPr>
          <w:t>21</w:t>
        </w:r>
        <w:r>
          <w:fldChar w:fldCharType="end"/>
        </w:r>
      </w:p>
    </w:sdtContent>
  </w:sdt>
  <w:p w:rsidR="00416933" w:rsidRDefault="004169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8A" w:rsidRDefault="003A3C8A" w:rsidP="00EC0C5C">
      <w:pPr>
        <w:spacing w:after="0" w:line="240" w:lineRule="auto"/>
      </w:pPr>
      <w:r>
        <w:separator/>
      </w:r>
    </w:p>
  </w:footnote>
  <w:footnote w:type="continuationSeparator" w:id="0">
    <w:p w:rsidR="003A3C8A" w:rsidRDefault="003A3C8A" w:rsidP="00EC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6EC"/>
    <w:multiLevelType w:val="hybridMultilevel"/>
    <w:tmpl w:val="953A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0127"/>
    <w:multiLevelType w:val="hybridMultilevel"/>
    <w:tmpl w:val="FEE8C2FC"/>
    <w:lvl w:ilvl="0" w:tplc="29C0F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31D3"/>
    <w:multiLevelType w:val="hybridMultilevel"/>
    <w:tmpl w:val="74EE6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59FF"/>
    <w:multiLevelType w:val="multilevel"/>
    <w:tmpl w:val="ABE862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72C71D89"/>
    <w:multiLevelType w:val="hybridMultilevel"/>
    <w:tmpl w:val="4372BB18"/>
    <w:lvl w:ilvl="0" w:tplc="02A6E060">
      <w:start w:val="1"/>
      <w:numFmt w:val="lowerLetter"/>
      <w:lvlText w:val="(%1)"/>
      <w:lvlJc w:val="left"/>
      <w:pPr>
        <w:ind w:left="502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7"/>
    <w:rsid w:val="00003005"/>
    <w:rsid w:val="00027556"/>
    <w:rsid w:val="000622D5"/>
    <w:rsid w:val="00072EC5"/>
    <w:rsid w:val="000839B2"/>
    <w:rsid w:val="00086CA6"/>
    <w:rsid w:val="0009095C"/>
    <w:rsid w:val="000A5410"/>
    <w:rsid w:val="000B689C"/>
    <w:rsid w:val="000B7455"/>
    <w:rsid w:val="000E78F0"/>
    <w:rsid w:val="000F216F"/>
    <w:rsid w:val="00102B04"/>
    <w:rsid w:val="00104F8D"/>
    <w:rsid w:val="00154B8E"/>
    <w:rsid w:val="0016635B"/>
    <w:rsid w:val="0016747D"/>
    <w:rsid w:val="00181812"/>
    <w:rsid w:val="00192138"/>
    <w:rsid w:val="00193653"/>
    <w:rsid w:val="001A53BD"/>
    <w:rsid w:val="001C175E"/>
    <w:rsid w:val="001F6525"/>
    <w:rsid w:val="00215FB4"/>
    <w:rsid w:val="002439ED"/>
    <w:rsid w:val="00280514"/>
    <w:rsid w:val="0029229D"/>
    <w:rsid w:val="002B1442"/>
    <w:rsid w:val="002B218C"/>
    <w:rsid w:val="002C0462"/>
    <w:rsid w:val="002C2B91"/>
    <w:rsid w:val="002C6D50"/>
    <w:rsid w:val="002D75AF"/>
    <w:rsid w:val="002E5A9B"/>
    <w:rsid w:val="002E6417"/>
    <w:rsid w:val="002F4042"/>
    <w:rsid w:val="002F6F7F"/>
    <w:rsid w:val="003164B0"/>
    <w:rsid w:val="00331DFA"/>
    <w:rsid w:val="003810CE"/>
    <w:rsid w:val="00382CB7"/>
    <w:rsid w:val="003A3C8A"/>
    <w:rsid w:val="003B1008"/>
    <w:rsid w:val="003D2788"/>
    <w:rsid w:val="003E53F3"/>
    <w:rsid w:val="003F3D80"/>
    <w:rsid w:val="00402438"/>
    <w:rsid w:val="00412A3C"/>
    <w:rsid w:val="00416933"/>
    <w:rsid w:val="00424E43"/>
    <w:rsid w:val="00454C4C"/>
    <w:rsid w:val="00465AC8"/>
    <w:rsid w:val="00472081"/>
    <w:rsid w:val="00496D14"/>
    <w:rsid w:val="004C193D"/>
    <w:rsid w:val="004C229B"/>
    <w:rsid w:val="005256E0"/>
    <w:rsid w:val="00536C40"/>
    <w:rsid w:val="00552EB4"/>
    <w:rsid w:val="0057343C"/>
    <w:rsid w:val="00576B68"/>
    <w:rsid w:val="00581FA6"/>
    <w:rsid w:val="00586248"/>
    <w:rsid w:val="00587F18"/>
    <w:rsid w:val="005A0FE1"/>
    <w:rsid w:val="005A58E4"/>
    <w:rsid w:val="005B144A"/>
    <w:rsid w:val="005B5138"/>
    <w:rsid w:val="005C3204"/>
    <w:rsid w:val="005D3A12"/>
    <w:rsid w:val="005F3325"/>
    <w:rsid w:val="00636DFA"/>
    <w:rsid w:val="00657165"/>
    <w:rsid w:val="0067695C"/>
    <w:rsid w:val="00682A1B"/>
    <w:rsid w:val="006B645A"/>
    <w:rsid w:val="006C058F"/>
    <w:rsid w:val="006C2CC9"/>
    <w:rsid w:val="006E3BE5"/>
    <w:rsid w:val="006F49F7"/>
    <w:rsid w:val="00730A23"/>
    <w:rsid w:val="007962A1"/>
    <w:rsid w:val="007A4BF0"/>
    <w:rsid w:val="007D5213"/>
    <w:rsid w:val="007F02ED"/>
    <w:rsid w:val="007F0C66"/>
    <w:rsid w:val="00805B9E"/>
    <w:rsid w:val="00805CD0"/>
    <w:rsid w:val="00806EBC"/>
    <w:rsid w:val="00821F13"/>
    <w:rsid w:val="00826C92"/>
    <w:rsid w:val="008356C9"/>
    <w:rsid w:val="00835A04"/>
    <w:rsid w:val="00845BD5"/>
    <w:rsid w:val="00866D70"/>
    <w:rsid w:val="008A60BC"/>
    <w:rsid w:val="008C1A1D"/>
    <w:rsid w:val="008D6EB5"/>
    <w:rsid w:val="008F050D"/>
    <w:rsid w:val="008F57B2"/>
    <w:rsid w:val="00917EAC"/>
    <w:rsid w:val="00931AF8"/>
    <w:rsid w:val="0093458E"/>
    <w:rsid w:val="00942267"/>
    <w:rsid w:val="00942438"/>
    <w:rsid w:val="00964711"/>
    <w:rsid w:val="009C40E7"/>
    <w:rsid w:val="009C7A6B"/>
    <w:rsid w:val="009E1384"/>
    <w:rsid w:val="009F41D6"/>
    <w:rsid w:val="009F54D1"/>
    <w:rsid w:val="00A063D6"/>
    <w:rsid w:val="00A40F2D"/>
    <w:rsid w:val="00A4344F"/>
    <w:rsid w:val="00A70CA3"/>
    <w:rsid w:val="00A7192A"/>
    <w:rsid w:val="00A8722B"/>
    <w:rsid w:val="00A92D0E"/>
    <w:rsid w:val="00AA6D59"/>
    <w:rsid w:val="00B00081"/>
    <w:rsid w:val="00B06D66"/>
    <w:rsid w:val="00B2603A"/>
    <w:rsid w:val="00B3110D"/>
    <w:rsid w:val="00B36CEA"/>
    <w:rsid w:val="00B37292"/>
    <w:rsid w:val="00B560D7"/>
    <w:rsid w:val="00B5647E"/>
    <w:rsid w:val="00B82CD6"/>
    <w:rsid w:val="00B862C7"/>
    <w:rsid w:val="00B90507"/>
    <w:rsid w:val="00B97FAB"/>
    <w:rsid w:val="00BA6AE6"/>
    <w:rsid w:val="00BD1534"/>
    <w:rsid w:val="00BD1CFD"/>
    <w:rsid w:val="00BD3529"/>
    <w:rsid w:val="00BE496F"/>
    <w:rsid w:val="00C0253E"/>
    <w:rsid w:val="00C0587E"/>
    <w:rsid w:val="00C06E87"/>
    <w:rsid w:val="00C337C9"/>
    <w:rsid w:val="00C643D8"/>
    <w:rsid w:val="00C84E01"/>
    <w:rsid w:val="00CA65C8"/>
    <w:rsid w:val="00CC0E5E"/>
    <w:rsid w:val="00CC7A90"/>
    <w:rsid w:val="00D33966"/>
    <w:rsid w:val="00D52F54"/>
    <w:rsid w:val="00D75536"/>
    <w:rsid w:val="00D820BB"/>
    <w:rsid w:val="00D8616F"/>
    <w:rsid w:val="00DA220E"/>
    <w:rsid w:val="00DB3D75"/>
    <w:rsid w:val="00DE5161"/>
    <w:rsid w:val="00DE5209"/>
    <w:rsid w:val="00E22031"/>
    <w:rsid w:val="00E24453"/>
    <w:rsid w:val="00E42869"/>
    <w:rsid w:val="00E87BE3"/>
    <w:rsid w:val="00E95102"/>
    <w:rsid w:val="00E97FCF"/>
    <w:rsid w:val="00EA4465"/>
    <w:rsid w:val="00EC07A9"/>
    <w:rsid w:val="00EC0C5C"/>
    <w:rsid w:val="00EC0CEF"/>
    <w:rsid w:val="00ED605E"/>
    <w:rsid w:val="00EF0095"/>
    <w:rsid w:val="00F304D8"/>
    <w:rsid w:val="00F50F01"/>
    <w:rsid w:val="00F674F9"/>
    <w:rsid w:val="00F82D6D"/>
    <w:rsid w:val="00F906B6"/>
    <w:rsid w:val="00FB04A3"/>
    <w:rsid w:val="00FC5010"/>
    <w:rsid w:val="00FD1C46"/>
    <w:rsid w:val="00FD2115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C52F-C2C1-41FD-B0B2-57CF93C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7"/>
  </w:style>
  <w:style w:type="paragraph" w:styleId="1">
    <w:name w:val="heading 1"/>
    <w:basedOn w:val="a"/>
    <w:next w:val="a"/>
    <w:link w:val="10"/>
    <w:uiPriority w:val="9"/>
    <w:qFormat/>
    <w:rsid w:val="00F9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F906B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6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06B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06B6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F906B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C0462"/>
    <w:rPr>
      <w:i/>
      <w:iCs/>
    </w:rPr>
  </w:style>
  <w:style w:type="character" w:styleId="a7">
    <w:name w:val="Placeholder Text"/>
    <w:basedOn w:val="a0"/>
    <w:uiPriority w:val="99"/>
    <w:semiHidden/>
    <w:rsid w:val="00193653"/>
    <w:rPr>
      <w:color w:val="808080"/>
    </w:rPr>
  </w:style>
  <w:style w:type="paragraph" w:styleId="a8">
    <w:name w:val="Normal (Web)"/>
    <w:basedOn w:val="a"/>
    <w:uiPriority w:val="99"/>
    <w:unhideWhenUsed/>
    <w:rsid w:val="00A0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0C5C"/>
  </w:style>
  <w:style w:type="paragraph" w:styleId="ab">
    <w:name w:val="footer"/>
    <w:basedOn w:val="a"/>
    <w:link w:val="ac"/>
    <w:uiPriority w:val="99"/>
    <w:unhideWhenUsed/>
    <w:rsid w:val="00EC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C5C"/>
  </w:style>
  <w:style w:type="paragraph" w:styleId="ad">
    <w:name w:val="No Spacing"/>
    <w:link w:val="ae"/>
    <w:uiPriority w:val="1"/>
    <w:qFormat/>
    <w:rsid w:val="005A58E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A58E4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1D6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B3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итульная страница"/>
    <w:basedOn w:val="a"/>
    <w:qFormat/>
    <w:rsid w:val="0093458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6.png"/><Relationship Id="rId89" Type="http://schemas.openxmlformats.org/officeDocument/2006/relationships/image" Target="media/image41.png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0.png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87" Type="http://schemas.openxmlformats.org/officeDocument/2006/relationships/image" Target="media/image39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4.png"/><Relationship Id="rId90" Type="http://schemas.openxmlformats.org/officeDocument/2006/relationships/oleObject" Target="embeddings/oleObject42.bin"/><Relationship Id="rId95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2.png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7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1.png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5.png"/><Relationship Id="rId88" Type="http://schemas.openxmlformats.org/officeDocument/2006/relationships/image" Target="media/image40.png"/><Relationship Id="rId91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3.png"/><Relationship Id="rId86" Type="http://schemas.openxmlformats.org/officeDocument/2006/relationships/image" Target="media/image38.png"/><Relationship Id="rId9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29"/>
    <w:rsid w:val="005F0129"/>
    <w:rsid w:val="006536A6"/>
    <w:rsid w:val="00D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33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1748FBAA-91E5-4F4C-9B42-7B920710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24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 Панса</dc:creator>
  <cp:keywords/>
  <dc:description/>
  <cp:lastModifiedBy>Санчо Панса</cp:lastModifiedBy>
  <cp:revision>29</cp:revision>
  <dcterms:created xsi:type="dcterms:W3CDTF">2018-03-29T09:22:00Z</dcterms:created>
  <dcterms:modified xsi:type="dcterms:W3CDTF">2018-06-01T18:36:00Z</dcterms:modified>
</cp:coreProperties>
</file>