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08" w:rsidRPr="00AB4A66" w:rsidRDefault="008F69B0" w:rsidP="008F6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A66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:rsidR="008F69B0" w:rsidRPr="00AB4A66" w:rsidRDefault="00AB4A66" w:rsidP="008F6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выпускную квалификационную</w:t>
      </w:r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Хмелевой Анны Тимофеевны</w:t>
      </w:r>
    </w:p>
    <w:p w:rsidR="008F69B0" w:rsidRPr="00AB4A66" w:rsidRDefault="00AB4A66" w:rsidP="008F6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теме </w:t>
      </w:r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«Особенности перевода реалий выдуманных миров в научной фантастике (на материале произведений </w:t>
      </w:r>
      <w:proofErr w:type="spellStart"/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>Аластера</w:t>
      </w:r>
      <w:proofErr w:type="spellEnd"/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>Рейнольдса</w:t>
      </w:r>
      <w:proofErr w:type="spellEnd"/>
      <w:r w:rsidR="008F69B0" w:rsidRPr="00AB4A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 цикла «Пространство Откровения»)»</w:t>
      </w:r>
    </w:p>
    <w:p w:rsidR="008F69B0" w:rsidRDefault="008F69B0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Исследование Хмелевой Анны Тимофеевны посвящено изучению переводческих приемов и трансформаций при передаче реалий выдуманных миров в произведения</w:t>
      </w:r>
      <w:r w:rsidR="00A56127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научной фантастики.</w:t>
      </w:r>
    </w:p>
    <w:p w:rsidR="008F69B0" w:rsidRDefault="008F69B0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настоящего исследования обусловлена тем, что данная проблема еще недостаточно хорошо изучена. Жанровая специфика научной фантастики во многом определяется именно наличием особых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мирообразующих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реалий, создаваемых автором. В то же время именно эти элементы зачастую с трудом поддаются переводу, что требует </w:t>
      </w:r>
      <w:r w:rsidR="00E46343">
        <w:rPr>
          <w:rFonts w:ascii="Times New Roman" w:hAnsi="Times New Roman" w:cs="Times New Roman"/>
          <w:sz w:val="28"/>
          <w:szCs w:val="28"/>
          <w:lang w:val="ru-RU"/>
        </w:rPr>
        <w:t xml:space="preserve">их тщательного изучения. Новизна работы проявляется в том, что автор использует и адаптирует уже имеющиеся классификации </w:t>
      </w:r>
      <w:proofErr w:type="spellStart"/>
      <w:r w:rsidR="00E46343">
        <w:rPr>
          <w:rFonts w:ascii="Times New Roman" w:hAnsi="Times New Roman" w:cs="Times New Roman"/>
          <w:sz w:val="28"/>
          <w:szCs w:val="28"/>
          <w:lang w:val="ru-RU"/>
        </w:rPr>
        <w:t>безэквивалентной</w:t>
      </w:r>
      <w:proofErr w:type="spellEnd"/>
      <w:r w:rsidR="00E46343">
        <w:rPr>
          <w:rFonts w:ascii="Times New Roman" w:hAnsi="Times New Roman" w:cs="Times New Roman"/>
          <w:sz w:val="28"/>
          <w:szCs w:val="28"/>
          <w:lang w:val="ru-RU"/>
        </w:rPr>
        <w:t xml:space="preserve"> лексики под конкретный цикл произведений в попытке выстроить определенную систему реалий выдуманного мира «Пространства откровения», а также </w:t>
      </w:r>
      <w:r w:rsidR="00AB4A66">
        <w:rPr>
          <w:rFonts w:ascii="Times New Roman" w:hAnsi="Times New Roman" w:cs="Times New Roman"/>
          <w:sz w:val="28"/>
          <w:szCs w:val="28"/>
          <w:lang w:val="ru-RU"/>
        </w:rPr>
        <w:t>рассчитывает</w:t>
      </w:r>
      <w:r w:rsidR="00E46343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статистику частотности употребляемых переводчиками приемов при передачи данных реалий.</w:t>
      </w:r>
    </w:p>
    <w:p w:rsidR="00AB4A66" w:rsidRDefault="00AB4A66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работы полностью соответствует заявленной тематике. На материале 100 единиц, отобранных из романа «Пространство откровения», автор исследует способы передачи данных лексем на русский язык и сопоставляет переводческие трансформации, представленные в двух </w:t>
      </w:r>
      <w:r w:rsidR="004C73E0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вариантах перевода</w:t>
      </w:r>
      <w:r w:rsidR="004C73E0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издательства «Азбука» и издательства «АСТ».</w:t>
      </w:r>
    </w:p>
    <w:p w:rsidR="00E46343" w:rsidRDefault="00E46343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Анны Тимофеевны имеет традиционную структуру и состоит из введения, двух глав, выводов к каждой главе, заключения, библиографического списка, насчитывающего 30 источников (из них 3 на английском языке), списка использованных словарей и источников примеров.</w:t>
      </w:r>
    </w:p>
    <w:p w:rsidR="00E46343" w:rsidRDefault="000B4696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п</w:t>
      </w:r>
      <w:r w:rsidR="00E46343">
        <w:rPr>
          <w:rFonts w:ascii="Times New Roman" w:hAnsi="Times New Roman" w:cs="Times New Roman"/>
          <w:sz w:val="28"/>
          <w:szCs w:val="28"/>
          <w:lang w:val="ru-RU"/>
        </w:rPr>
        <w:t>ерв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46343">
        <w:rPr>
          <w:rFonts w:ascii="Times New Roman" w:hAnsi="Times New Roman" w:cs="Times New Roman"/>
          <w:sz w:val="28"/>
          <w:szCs w:val="28"/>
          <w:lang w:val="ru-RU"/>
        </w:rPr>
        <w:t xml:space="preserve"> глав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46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3E0">
        <w:rPr>
          <w:rFonts w:ascii="Times New Roman" w:hAnsi="Times New Roman" w:cs="Times New Roman"/>
          <w:i/>
          <w:sz w:val="28"/>
          <w:szCs w:val="28"/>
          <w:lang w:val="ru-RU"/>
        </w:rPr>
        <w:t>«Теоретические основы изучения реалий»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343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="00A46869">
        <w:rPr>
          <w:rFonts w:ascii="Times New Roman" w:hAnsi="Times New Roman" w:cs="Times New Roman"/>
          <w:sz w:val="28"/>
          <w:szCs w:val="28"/>
          <w:lang w:val="ru-RU"/>
        </w:rPr>
        <w:t xml:space="preserve"> краткий обзор проблемы – рассматриваются понятия </w:t>
      </w:r>
      <w:proofErr w:type="spellStart"/>
      <w:r w:rsidR="00A46869">
        <w:rPr>
          <w:rFonts w:ascii="Times New Roman" w:hAnsi="Times New Roman" w:cs="Times New Roman"/>
          <w:sz w:val="28"/>
          <w:szCs w:val="28"/>
          <w:lang w:val="ru-RU"/>
        </w:rPr>
        <w:t>безэквивалентной</w:t>
      </w:r>
      <w:proofErr w:type="spellEnd"/>
      <w:r w:rsidR="00A46869">
        <w:rPr>
          <w:rFonts w:ascii="Times New Roman" w:hAnsi="Times New Roman" w:cs="Times New Roman"/>
          <w:sz w:val="28"/>
          <w:szCs w:val="28"/>
          <w:lang w:val="ru-RU"/>
        </w:rPr>
        <w:t xml:space="preserve"> лексики и реалии, приводятся различные классификации реалий и определяются категории, в соответствии с которыми можно выстроить систему реалий выдуманного мира, </w:t>
      </w:r>
      <w:r w:rsidR="004C73E0">
        <w:rPr>
          <w:rFonts w:ascii="Times New Roman" w:hAnsi="Times New Roman" w:cs="Times New Roman"/>
          <w:sz w:val="28"/>
          <w:szCs w:val="28"/>
          <w:lang w:val="ru-RU"/>
        </w:rPr>
        <w:t>устанавливаются</w:t>
      </w:r>
      <w:r w:rsidR="00A46869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жанра научной фантастики, а также дается краткая характеристика переводческих приемов, наиболее часто используемых пр</w:t>
      </w:r>
      <w:r w:rsidR="004C73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6869">
        <w:rPr>
          <w:rFonts w:ascii="Times New Roman" w:hAnsi="Times New Roman" w:cs="Times New Roman"/>
          <w:sz w:val="28"/>
          <w:szCs w:val="28"/>
          <w:lang w:val="ru-RU"/>
        </w:rPr>
        <w:t xml:space="preserve"> переводе </w:t>
      </w:r>
      <w:proofErr w:type="spellStart"/>
      <w:r w:rsidR="00A46869">
        <w:rPr>
          <w:rFonts w:ascii="Times New Roman" w:hAnsi="Times New Roman" w:cs="Times New Roman"/>
          <w:sz w:val="28"/>
          <w:szCs w:val="28"/>
          <w:lang w:val="ru-RU"/>
        </w:rPr>
        <w:t>безэквивалентной</w:t>
      </w:r>
      <w:proofErr w:type="spellEnd"/>
      <w:r w:rsidR="00A46869">
        <w:rPr>
          <w:rFonts w:ascii="Times New Roman" w:hAnsi="Times New Roman" w:cs="Times New Roman"/>
          <w:sz w:val="28"/>
          <w:szCs w:val="28"/>
          <w:lang w:val="ru-RU"/>
        </w:rPr>
        <w:t xml:space="preserve"> лексики. Стоит отметить, что Анна Тимофеевна компетентно сопоставляет различные точки зрения и отбирает релевантные для исследования понятия и категории</w:t>
      </w:r>
      <w:r>
        <w:rPr>
          <w:rFonts w:ascii="Times New Roman" w:hAnsi="Times New Roman" w:cs="Times New Roman"/>
          <w:sz w:val="28"/>
          <w:szCs w:val="28"/>
          <w:lang w:val="ru-RU"/>
        </w:rPr>
        <w:t>. Автор опирается как на классические работы в данной области, так и на современные, в том числе зарубежные исследования.</w:t>
      </w:r>
    </w:p>
    <w:p w:rsidR="000B4696" w:rsidRDefault="000B4696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второй главе </w:t>
      </w:r>
      <w:r w:rsidRPr="004C73E0">
        <w:rPr>
          <w:rFonts w:ascii="Times New Roman" w:hAnsi="Times New Roman" w:cs="Times New Roman"/>
          <w:i/>
          <w:sz w:val="28"/>
          <w:szCs w:val="28"/>
          <w:lang w:val="ru-RU"/>
        </w:rPr>
        <w:t>«Приёмы передачи реалий в переводах научной фантастики»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 </w:t>
      </w:r>
      <w:r w:rsidR="00702C0D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примеры из текста романа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Аластера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Рейнольдса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«Пространство откровения» и анализирует способы, которыми переводчики передают данные лексемы.</w:t>
      </w:r>
      <w:r w:rsidR="00702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Весь корпус примеров подразделяется на 4 категории – 1) Общество и персонажи, 2) Быт, 3) География, биология и физика и 4) Техника и технология. Далее автор группирует примеры с соответствие с тем</w:t>
      </w:r>
      <w:r w:rsidR="00B21908">
        <w:rPr>
          <w:rFonts w:ascii="Times New Roman" w:hAnsi="Times New Roman" w:cs="Times New Roman"/>
          <w:sz w:val="28"/>
          <w:szCs w:val="28"/>
          <w:lang w:val="ru-RU"/>
        </w:rPr>
        <w:t>, какие переводческие трансформации используются при передаче данных реалий в русском тексте. Необходимо отметить, что Анна Тимофеевна обращается к двум имеющимся на сегодняшний день переводам данного романа и сопоставляет различные подходы</w:t>
      </w:r>
      <w:r w:rsidR="00702C0D">
        <w:rPr>
          <w:rFonts w:ascii="Times New Roman" w:hAnsi="Times New Roman" w:cs="Times New Roman"/>
          <w:sz w:val="28"/>
          <w:szCs w:val="28"/>
          <w:lang w:val="ru-RU"/>
        </w:rPr>
        <w:t>, пытаясь проследить, чем именно руководствовался каждый из переводчиков и какой из вариантов может считаться более адекватным и эквивалентным.</w:t>
      </w:r>
    </w:p>
    <w:p w:rsidR="00702C0D" w:rsidRDefault="00702C0D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написана хорошим языком, имеют логичную структуру, развернутые обоснования выводов и очень интересный корпус примеров. Приводимые статистические данные могут послужить основой для формирования переводческой стратегии при работе с реалиями выдуманных миров.</w:t>
      </w:r>
    </w:p>
    <w:p w:rsidR="00702C0D" w:rsidRDefault="00702C0D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Выпускная квалификационная работа Хмелевой А. Т. представляет собой интересное и актуальное исследование и заслуживает отличной оценки.</w:t>
      </w:r>
    </w:p>
    <w:p w:rsidR="00702C0D" w:rsidRDefault="00702C0D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C0D" w:rsidRDefault="0054296C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 мая 2018г.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bookmarkStart w:id="0" w:name="_GoBack"/>
      <w:bookmarkEnd w:id="0"/>
      <w:r w:rsidR="00702C0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ф.н.,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ст.преп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02C0D" w:rsidRPr="008F69B0" w:rsidRDefault="00702C0D" w:rsidP="008F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296C">
        <w:rPr>
          <w:rFonts w:ascii="Times New Roman" w:hAnsi="Times New Roman" w:cs="Times New Roman"/>
          <w:sz w:val="28"/>
          <w:szCs w:val="28"/>
          <w:lang w:val="ru-RU"/>
        </w:rPr>
        <w:t>Н. А. Алексеева</w:t>
      </w:r>
    </w:p>
    <w:sectPr w:rsidR="00702C0D" w:rsidRPr="008F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4"/>
    <w:rsid w:val="000B4696"/>
    <w:rsid w:val="00214F08"/>
    <w:rsid w:val="004C73E0"/>
    <w:rsid w:val="0054296C"/>
    <w:rsid w:val="00702C0D"/>
    <w:rsid w:val="008F69B0"/>
    <w:rsid w:val="00A46869"/>
    <w:rsid w:val="00A56127"/>
    <w:rsid w:val="00AB4A66"/>
    <w:rsid w:val="00B21908"/>
    <w:rsid w:val="00E46343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8721-94FD-41D6-B579-50FE1A0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Алексеева</dc:creator>
  <cp:keywords/>
  <dc:description/>
  <cp:lastModifiedBy>Надежда Алексеева</cp:lastModifiedBy>
  <cp:revision>5</cp:revision>
  <dcterms:created xsi:type="dcterms:W3CDTF">2018-05-22T07:12:00Z</dcterms:created>
  <dcterms:modified xsi:type="dcterms:W3CDTF">2018-05-23T07:42:00Z</dcterms:modified>
</cp:coreProperties>
</file>