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Override PartName="/word/drawings/drawing6.xml" ContentType="application/vnd.openxmlformats-officedocument.drawingml.chartshapes+xml"/>
  <Override PartName="/word/theme/themeOverride11.xml" ContentType="application/vnd.openxmlformats-officedocument.themeOverride+xml"/>
  <Override PartName="/word/drawings/drawing18.xml" ContentType="application/vnd.openxmlformats-officedocument.drawingml.chartshapes+xml"/>
  <Override PartName="/word/drawings/drawing29.xml" ContentType="application/vnd.openxmlformats-officedocument.drawingml.chartshap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drawings/drawing25.xml" ContentType="application/vnd.openxmlformats-officedocument.drawingml.chartshapes+xml"/>
  <Override PartName="/word/stylesWithEffects.xml" ContentType="application/vnd.ms-word.stylesWithEffects+xml"/>
  <Override PartName="/word/diagrams/drawing2.xml" ContentType="application/vnd.ms-office.drawingml.diagramDrawing+xml"/>
  <Override PartName="/word/drawings/drawing2.xml" ContentType="application/vnd.openxmlformats-officedocument.drawingml.chartshapes+xml"/>
  <Override PartName="/word/drawings/drawing14.xml" ContentType="application/vnd.openxmlformats-officedocument.drawingml.chartshapes+xml"/>
  <Override PartName="/word/charts/chart2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drawings/drawing21.xml" ContentType="application/vnd.openxmlformats-officedocument.drawingml.chartshapes+xml"/>
  <Override PartName="/word/drawings/drawing32.xml" ContentType="application/vnd.openxmlformats-officedocument.drawingml.chartshapes+xml"/>
  <Override PartName="/word/diagrams/layout3.xml" ContentType="application/vnd.openxmlformats-officedocument.drawingml.diagramLayout+xml"/>
  <Override PartName="/word/charts/chart3.xml" ContentType="application/vnd.openxmlformats-officedocument.drawingml.chart+xml"/>
  <Override PartName="/word/theme/themeOverride8.xml" ContentType="application/vnd.openxmlformats-officedocument.themeOverride+xml"/>
  <Override PartName="/word/drawings/drawing10.xml" ContentType="application/vnd.openxmlformats-officedocument.drawingml.chartshapes+xml"/>
  <Override PartName="/word/charts/chart13.xml" ContentType="application/vnd.openxmlformats-officedocument.drawingml.chart+xml"/>
  <Override PartName="/word/charts/chart22.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drawings/drawing30.xml" ContentType="application/vnd.openxmlformats-officedocument.drawingml.chartshapes+xml"/>
  <Override PartName="/word/charts/chart33.xml" ContentType="application/vnd.openxmlformats-officedocument.drawingml.chart+xml"/>
  <Override PartName="/word/diagrams/layout1.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27.xml" ContentType="application/vnd.openxmlformats-officedocument.themeOverride+xml"/>
  <Override PartName="/word/diagrams/quickStyle1.xml" ContentType="application/vnd.openxmlformats-officedocument.drawingml.diagramStyl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drawings/drawing7.xml" ContentType="application/vnd.openxmlformats-officedocument.drawingml.chartshapes+xml"/>
  <Override PartName="/word/theme/themeOverride12.xml" ContentType="application/vnd.openxmlformats-officedocument.themeOverride+xml"/>
  <Override PartName="/word/drawings/drawing19.xml" ContentType="application/vnd.openxmlformats-officedocument.drawingml.chartshapes+xml"/>
  <Override PartName="/word/theme/themeOverride21.xml" ContentType="application/vnd.openxmlformats-officedocument.themeOverride+xml"/>
  <Override PartName="/word/drawings/drawing28.xml" ContentType="application/vnd.openxmlformats-officedocument.drawingml.chartshapes+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theme/themeOverride10.xml" ContentType="application/vnd.openxmlformats-officedocument.themeOverride+xml"/>
  <Override PartName="/word/drawings/drawing17.xml" ContentType="application/vnd.openxmlformats-officedocument.drawingml.chartshapes+xml"/>
  <Override PartName="/word/drawings/drawing26.xml" ContentType="application/vnd.openxmlformats-officedocument.drawingml.chartshapes+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rawings/drawing1.xml" ContentType="application/vnd.openxmlformats-officedocument.drawingml.chartshapes+xml"/>
  <Override PartName="/word/charts/chart6.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drawings/drawing24.xml" ContentType="application/vnd.openxmlformats-officedocument.drawingml.chartshapes+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22.xml" ContentType="application/vnd.openxmlformats-officedocument.drawingml.chartshapes+xml"/>
  <Override PartName="/word/charts/chart25.xml" ContentType="application/vnd.openxmlformats-officedocument.drawingml.chart+xml"/>
  <Override PartName="/word/drawings/drawing3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charts/chart14.xml" ContentType="application/vnd.openxmlformats-officedocument.drawingml.chart+xml"/>
  <Override PartName="/word/theme/themeOverride19.xml" ContentType="application/vnd.openxmlformats-officedocument.themeOverride+xml"/>
  <Override PartName="/word/drawings/drawing20.xml" ContentType="application/vnd.openxmlformats-officedocument.drawingml.chartshapes+xml"/>
  <Override PartName="/word/charts/chart23.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diagrams/data1.xml" ContentType="application/vnd.openxmlformats-officedocument.drawingml.diagramData+xml"/>
  <Override PartName="/word/diagrams/colors3.xml" ContentType="application/vnd.openxmlformats-officedocument.drawingml.diagramColors+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drawings/drawing4.xml" ContentType="application/vnd.openxmlformats-officedocument.drawingml.chartshapes+xml"/>
  <Override PartName="/word/drawings/drawing16.xml" ContentType="application/vnd.openxmlformats-officedocument.drawingml.chartshapes+xml"/>
  <Override PartName="/word/charts/chart28.xml" ContentType="application/vnd.openxmlformats-officedocument.drawingml.chart+xml"/>
  <Override PartName="/word/drawings/drawing27.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drawings/drawing23.xml" ContentType="application/vnd.openxmlformats-officedocument.drawingml.chartshapes+xml"/>
  <Override PartName="/word/drawings/drawing12.xml" ContentType="application/vnd.openxmlformats-officedocument.drawingml.chartshapes+xml"/>
  <Override PartName="/word/charts/chart24.xml" ContentType="application/vnd.openxmlformats-officedocument.drawingml.chart+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10" w:rsidRPr="005052A9"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r w:rsidRPr="00141E10">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rPr>
          <w:rFonts w:ascii="Times New Roman" w:eastAsia="Calibri" w:hAnsi="Times New Roman" w:cs="Times New Roman"/>
          <w:sz w:val="28"/>
          <w:szCs w:val="28"/>
          <w:lang w:eastAsia="ru-RU"/>
        </w:rPr>
      </w:pPr>
    </w:p>
    <w:p w:rsidR="00141E10" w:rsidRPr="00141E10" w:rsidRDefault="00141E10" w:rsidP="00141E10">
      <w:pPr>
        <w:spacing w:after="0" w:line="360" w:lineRule="auto"/>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r w:rsidRPr="00141E10">
        <w:rPr>
          <w:rFonts w:ascii="Times New Roman" w:eastAsia="Calibri" w:hAnsi="Times New Roman" w:cs="Times New Roman"/>
          <w:b/>
          <w:caps/>
          <w:sz w:val="28"/>
          <w:szCs w:val="28"/>
          <w:lang w:eastAsia="ru-RU"/>
        </w:rPr>
        <w:t>Выпускная квалификационная работа</w:t>
      </w:r>
    </w:p>
    <w:p w:rsidR="00141E10" w:rsidRPr="00141E10" w:rsidRDefault="00141E10" w:rsidP="00141E10">
      <w:pPr>
        <w:spacing w:after="0" w:line="360" w:lineRule="auto"/>
        <w:jc w:val="center"/>
        <w:rPr>
          <w:rFonts w:ascii="Times New Roman" w:eastAsia="Calibri" w:hAnsi="Times New Roman" w:cs="Times New Roman"/>
          <w:b/>
          <w:sz w:val="28"/>
          <w:szCs w:val="28"/>
          <w:lang w:eastAsia="ru-RU"/>
        </w:rPr>
      </w:pPr>
      <w:r w:rsidRPr="00141E10">
        <w:rPr>
          <w:rFonts w:ascii="Times New Roman" w:eastAsia="Calibri" w:hAnsi="Times New Roman" w:cs="Times New Roman"/>
          <w:sz w:val="28"/>
          <w:szCs w:val="28"/>
          <w:lang w:eastAsia="ru-RU"/>
        </w:rPr>
        <w:t>НА ТЕМУ: ОБОСНОВАНИЕ ВНЕДРЕНИЯ ПРОГРАММ ПРОФИЛАКТИКИ СТОМАТОЛОГИЧЕСКИХ ЗАБОЛЕВАНИЙ СРЕДИ БЕРЕМЕННЫХ ЖЕНЩИН И МОЛОДЫХ МАМ</w:t>
      </w:r>
    </w:p>
    <w:p w:rsidR="00141E10" w:rsidRPr="00141E10" w:rsidRDefault="00141E10" w:rsidP="00141E10">
      <w:pPr>
        <w:spacing w:after="0" w:line="360" w:lineRule="auto"/>
        <w:ind w:left="4248"/>
        <w:rPr>
          <w:rFonts w:ascii="Times New Roman" w:eastAsia="Calibri" w:hAnsi="Times New Roman" w:cs="Times New Roman"/>
          <w:sz w:val="28"/>
          <w:szCs w:val="28"/>
          <w:lang w:eastAsia="ru-RU"/>
        </w:rPr>
      </w:pPr>
    </w:p>
    <w:p w:rsidR="00141E10" w:rsidRPr="00141E10" w:rsidRDefault="00141E10" w:rsidP="00141E10">
      <w:pPr>
        <w:spacing w:after="0" w:line="360" w:lineRule="auto"/>
        <w:ind w:left="5664"/>
        <w:rPr>
          <w:rFonts w:ascii="Times New Roman" w:eastAsia="Calibri" w:hAnsi="Times New Roman" w:cs="Times New Roman"/>
          <w:sz w:val="28"/>
          <w:szCs w:val="28"/>
          <w:lang w:eastAsia="ru-RU"/>
        </w:rPr>
      </w:pPr>
    </w:p>
    <w:p w:rsidR="00141E10" w:rsidRPr="00141E10" w:rsidRDefault="00141E10" w:rsidP="00141E10">
      <w:pPr>
        <w:spacing w:after="0" w:line="360" w:lineRule="auto"/>
        <w:ind w:left="5664"/>
        <w:jc w:val="both"/>
        <w:rPr>
          <w:rFonts w:ascii="Times New Roman" w:eastAsia="Calibri" w:hAnsi="Times New Roman" w:cs="Times New Roman"/>
          <w:sz w:val="28"/>
          <w:szCs w:val="28"/>
          <w:lang w:eastAsia="ru-RU"/>
        </w:rPr>
      </w:pPr>
      <w:r w:rsidRPr="00141E10">
        <w:rPr>
          <w:rFonts w:ascii="Times New Roman" w:eastAsia="Calibri" w:hAnsi="Times New Roman" w:cs="Times New Roman"/>
          <w:sz w:val="28"/>
          <w:szCs w:val="28"/>
          <w:lang w:eastAsia="ru-RU"/>
        </w:rPr>
        <w:t xml:space="preserve">Выполнила студентка:  </w:t>
      </w:r>
      <w:proofErr w:type="spellStart"/>
      <w:r w:rsidRPr="00141E10">
        <w:rPr>
          <w:rFonts w:ascii="Times New Roman" w:eastAsia="Calibri" w:hAnsi="Times New Roman" w:cs="Times New Roman"/>
          <w:sz w:val="28"/>
          <w:szCs w:val="28"/>
          <w:lang w:eastAsia="ru-RU"/>
        </w:rPr>
        <w:t>Кондратова</w:t>
      </w:r>
      <w:proofErr w:type="spellEnd"/>
      <w:r w:rsidRPr="00141E10">
        <w:rPr>
          <w:rFonts w:ascii="Times New Roman" w:eastAsia="Calibri" w:hAnsi="Times New Roman" w:cs="Times New Roman"/>
          <w:sz w:val="28"/>
          <w:szCs w:val="28"/>
          <w:lang w:eastAsia="ru-RU"/>
        </w:rPr>
        <w:t xml:space="preserve"> Ирина Сергеевна</w:t>
      </w:r>
    </w:p>
    <w:p w:rsidR="00141E10" w:rsidRPr="00141E10" w:rsidRDefault="00141E10" w:rsidP="00141E10">
      <w:pPr>
        <w:spacing w:after="0" w:line="360" w:lineRule="auto"/>
        <w:ind w:left="5664"/>
        <w:jc w:val="both"/>
        <w:rPr>
          <w:rFonts w:ascii="Times New Roman" w:eastAsia="Calibri" w:hAnsi="Times New Roman" w:cs="Times New Roman"/>
          <w:sz w:val="28"/>
          <w:szCs w:val="28"/>
          <w:lang w:eastAsia="ru-RU"/>
        </w:rPr>
      </w:pPr>
      <w:r w:rsidRPr="00141E10">
        <w:rPr>
          <w:rFonts w:ascii="Times New Roman" w:eastAsia="Calibri" w:hAnsi="Times New Roman" w:cs="Times New Roman"/>
          <w:sz w:val="28"/>
          <w:szCs w:val="28"/>
          <w:lang w:eastAsia="ru-RU"/>
        </w:rPr>
        <w:t>5 курса 527 группы</w:t>
      </w:r>
    </w:p>
    <w:p w:rsidR="00141E10" w:rsidRPr="00141E10" w:rsidRDefault="00141E10" w:rsidP="00141E10">
      <w:pPr>
        <w:spacing w:after="0" w:line="360" w:lineRule="auto"/>
        <w:ind w:left="5664"/>
        <w:jc w:val="both"/>
        <w:rPr>
          <w:rFonts w:ascii="Times New Roman" w:eastAsia="Calibri" w:hAnsi="Times New Roman" w:cs="Times New Roman"/>
          <w:sz w:val="28"/>
          <w:szCs w:val="28"/>
          <w:lang w:eastAsia="ru-RU"/>
        </w:rPr>
      </w:pPr>
    </w:p>
    <w:p w:rsidR="00141E10" w:rsidRPr="00141E10" w:rsidRDefault="00141E10" w:rsidP="00141E10">
      <w:pPr>
        <w:spacing w:after="0" w:line="360" w:lineRule="auto"/>
        <w:jc w:val="both"/>
        <w:rPr>
          <w:rFonts w:ascii="Times New Roman" w:eastAsia="Calibri" w:hAnsi="Times New Roman" w:cs="Times New Roman"/>
          <w:sz w:val="28"/>
          <w:szCs w:val="28"/>
          <w:lang w:eastAsia="ru-RU"/>
        </w:rPr>
      </w:pPr>
    </w:p>
    <w:p w:rsidR="00141E10" w:rsidRPr="00141E10" w:rsidRDefault="00141E10" w:rsidP="00141E10">
      <w:pPr>
        <w:spacing w:after="0" w:line="360" w:lineRule="auto"/>
        <w:ind w:left="5664"/>
        <w:jc w:val="both"/>
        <w:rPr>
          <w:rFonts w:ascii="Times New Roman" w:eastAsia="Calibri" w:hAnsi="Times New Roman" w:cs="Times New Roman"/>
          <w:sz w:val="28"/>
          <w:szCs w:val="28"/>
          <w:lang w:eastAsia="ru-RU"/>
        </w:rPr>
      </w:pPr>
      <w:r w:rsidRPr="00141E10">
        <w:rPr>
          <w:rFonts w:ascii="Times New Roman" w:eastAsia="Calibri" w:hAnsi="Times New Roman" w:cs="Times New Roman"/>
          <w:sz w:val="28"/>
          <w:szCs w:val="28"/>
          <w:lang w:eastAsia="ru-RU"/>
        </w:rPr>
        <w:t>Научный руководитель:</w:t>
      </w:r>
    </w:p>
    <w:p w:rsidR="00141E10" w:rsidRPr="00141E10" w:rsidRDefault="00DB1565" w:rsidP="00141E10">
      <w:pPr>
        <w:spacing w:after="0" w:line="360" w:lineRule="auto"/>
        <w:ind w:left="566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д.м.н., </w:t>
      </w:r>
      <w:proofErr w:type="spellStart"/>
      <w:r>
        <w:rPr>
          <w:rFonts w:ascii="Times New Roman" w:eastAsia="Calibri" w:hAnsi="Times New Roman" w:cs="Times New Roman"/>
          <w:sz w:val="28"/>
          <w:szCs w:val="28"/>
          <w:lang w:eastAsia="ru-RU"/>
        </w:rPr>
        <w:t>Соколович</w:t>
      </w:r>
      <w:proofErr w:type="spellEnd"/>
      <w:r>
        <w:rPr>
          <w:rFonts w:ascii="Times New Roman" w:eastAsia="Calibri" w:hAnsi="Times New Roman" w:cs="Times New Roman"/>
          <w:sz w:val="28"/>
          <w:szCs w:val="28"/>
          <w:lang w:eastAsia="ru-RU"/>
        </w:rPr>
        <w:t xml:space="preserve"> Натали</w:t>
      </w:r>
      <w:r w:rsidR="00141E10" w:rsidRPr="00141E10">
        <w:rPr>
          <w:rFonts w:ascii="Times New Roman" w:eastAsia="Calibri" w:hAnsi="Times New Roman" w:cs="Times New Roman"/>
          <w:sz w:val="28"/>
          <w:szCs w:val="28"/>
          <w:lang w:eastAsia="ru-RU"/>
        </w:rPr>
        <w:t>я Александровна</w:t>
      </w:r>
    </w:p>
    <w:p w:rsidR="00141E10" w:rsidRPr="00141E10" w:rsidRDefault="00141E10" w:rsidP="00141E10">
      <w:pPr>
        <w:spacing w:after="0" w:line="360" w:lineRule="auto"/>
        <w:ind w:left="3540" w:firstLine="708"/>
        <w:jc w:val="both"/>
        <w:rPr>
          <w:rFonts w:ascii="Times New Roman" w:eastAsia="Calibri" w:hAnsi="Times New Roman" w:cs="Times New Roman"/>
          <w:sz w:val="28"/>
          <w:szCs w:val="28"/>
          <w:lang w:eastAsia="ru-RU"/>
        </w:rPr>
      </w:pPr>
    </w:p>
    <w:p w:rsidR="00141E10" w:rsidRPr="00141E10" w:rsidRDefault="00141E10" w:rsidP="00141E10">
      <w:pPr>
        <w:spacing w:after="0" w:line="360" w:lineRule="auto"/>
        <w:jc w:val="both"/>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r w:rsidRPr="00141E10">
        <w:rPr>
          <w:rFonts w:ascii="Times New Roman" w:eastAsia="Calibri" w:hAnsi="Times New Roman" w:cs="Times New Roman"/>
          <w:sz w:val="28"/>
          <w:szCs w:val="28"/>
          <w:lang w:eastAsia="ru-RU"/>
        </w:rPr>
        <w:t>Санкт-Петербург</w:t>
      </w:r>
    </w:p>
    <w:p w:rsidR="00141E10" w:rsidRPr="00141E10" w:rsidRDefault="00141E10" w:rsidP="00141E10">
      <w:pPr>
        <w:spacing w:after="0" w:line="360" w:lineRule="auto"/>
        <w:jc w:val="center"/>
        <w:rPr>
          <w:rFonts w:ascii="Times New Roman" w:eastAsia="Calibri" w:hAnsi="Times New Roman" w:cs="Times New Roman"/>
          <w:sz w:val="28"/>
          <w:szCs w:val="28"/>
          <w:lang w:eastAsia="ru-RU"/>
        </w:rPr>
      </w:pPr>
      <w:r w:rsidRPr="00141E10">
        <w:rPr>
          <w:rFonts w:ascii="Times New Roman" w:eastAsia="Calibri" w:hAnsi="Times New Roman" w:cs="Times New Roman"/>
          <w:sz w:val="28"/>
          <w:szCs w:val="28"/>
          <w:lang w:eastAsia="ru-RU"/>
        </w:rPr>
        <w:t>2018 года</w:t>
      </w:r>
    </w:p>
    <w:sdt>
      <w:sdtPr>
        <w:rPr>
          <w:rFonts w:ascii="Times New Roman" w:eastAsiaTheme="minorHAnsi" w:hAnsi="Times New Roman" w:cs="Times New Roman"/>
          <w:b w:val="0"/>
          <w:bCs w:val="0"/>
          <w:color w:val="auto"/>
          <w:sz w:val="22"/>
          <w:szCs w:val="22"/>
        </w:rPr>
        <w:id w:val="189252329"/>
        <w:docPartObj>
          <w:docPartGallery w:val="Table of Contents"/>
          <w:docPartUnique/>
        </w:docPartObj>
      </w:sdtPr>
      <w:sdtContent>
        <w:p w:rsidR="00EE7EA9" w:rsidRPr="00313BB3" w:rsidRDefault="00EE7EA9" w:rsidP="008402A0">
          <w:pPr>
            <w:pStyle w:val="a3"/>
            <w:spacing w:line="360" w:lineRule="auto"/>
            <w:jc w:val="center"/>
            <w:rPr>
              <w:rFonts w:ascii="Times New Roman" w:hAnsi="Times New Roman" w:cs="Times New Roman"/>
              <w:b w:val="0"/>
              <w:color w:val="auto"/>
            </w:rPr>
          </w:pPr>
          <w:r w:rsidRPr="008402A0">
            <w:rPr>
              <w:rFonts w:ascii="Times New Roman" w:hAnsi="Times New Roman" w:cs="Times New Roman"/>
              <w:color w:val="auto"/>
            </w:rPr>
            <w:t>Оглавление</w:t>
          </w:r>
        </w:p>
        <w:p w:rsidR="006344C6" w:rsidRPr="006344C6" w:rsidRDefault="00D96E98">
          <w:pPr>
            <w:pStyle w:val="16"/>
            <w:rPr>
              <w:rFonts w:eastAsiaTheme="minorEastAsia"/>
              <w:b w:val="0"/>
              <w:noProof/>
              <w:lang w:eastAsia="ru-RU"/>
            </w:rPr>
          </w:pPr>
          <w:r w:rsidRPr="00313BB3">
            <w:rPr>
              <w:b w:val="0"/>
            </w:rPr>
            <w:fldChar w:fldCharType="begin"/>
          </w:r>
          <w:r w:rsidR="00F00392" w:rsidRPr="00313BB3">
            <w:rPr>
              <w:b w:val="0"/>
            </w:rPr>
            <w:instrText xml:space="preserve"> TOC \o "1-4" \h \z \u </w:instrText>
          </w:r>
          <w:r w:rsidRPr="00313BB3">
            <w:rPr>
              <w:b w:val="0"/>
            </w:rPr>
            <w:fldChar w:fldCharType="separate"/>
          </w:r>
          <w:hyperlink w:anchor="_Toc514839506" w:history="1">
            <w:r w:rsidR="006344C6" w:rsidRPr="006344C6">
              <w:rPr>
                <w:rStyle w:val="af0"/>
                <w:b w:val="0"/>
                <w:noProof/>
                <w:color w:val="auto"/>
              </w:rPr>
              <w:t>Введение</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_Toc514839506 \h </w:instrText>
            </w:r>
            <w:r w:rsidRPr="006344C6">
              <w:rPr>
                <w:b w:val="0"/>
                <w:noProof/>
                <w:webHidden/>
              </w:rPr>
            </w:r>
            <w:r w:rsidRPr="006344C6">
              <w:rPr>
                <w:b w:val="0"/>
                <w:noProof/>
                <w:webHidden/>
              </w:rPr>
              <w:fldChar w:fldCharType="separate"/>
            </w:r>
            <w:r w:rsidR="00871EF7">
              <w:rPr>
                <w:b w:val="0"/>
                <w:noProof/>
                <w:webHidden/>
              </w:rPr>
              <w:t>3</w:t>
            </w:r>
            <w:r w:rsidRPr="006344C6">
              <w:rPr>
                <w:b w:val="0"/>
                <w:noProof/>
                <w:webHidden/>
              </w:rPr>
              <w:fldChar w:fldCharType="end"/>
            </w:r>
          </w:hyperlink>
        </w:p>
        <w:p w:rsidR="006344C6" w:rsidRPr="006344C6" w:rsidRDefault="00D96E98">
          <w:pPr>
            <w:pStyle w:val="16"/>
            <w:rPr>
              <w:rFonts w:eastAsiaTheme="minorEastAsia"/>
              <w:b w:val="0"/>
              <w:noProof/>
              <w:lang w:eastAsia="ru-RU"/>
            </w:rPr>
          </w:pPr>
          <w:hyperlink w:anchor="_Toc514839507" w:history="1">
            <w:r w:rsidR="006344C6" w:rsidRPr="006344C6">
              <w:rPr>
                <w:rStyle w:val="af0"/>
                <w:rFonts w:eastAsia="Times New Roman"/>
                <w:b w:val="0"/>
                <w:noProof/>
                <w:color w:val="auto"/>
                <w:lang w:eastAsia="ru-RU"/>
              </w:rPr>
              <w:t xml:space="preserve">Глава </w:t>
            </w:r>
            <w:r w:rsidR="006344C6" w:rsidRPr="006344C6">
              <w:rPr>
                <w:rStyle w:val="af0"/>
                <w:rFonts w:eastAsia="Times New Roman"/>
                <w:b w:val="0"/>
                <w:noProof/>
                <w:color w:val="auto"/>
                <w:lang w:val="en-US" w:eastAsia="ru-RU"/>
              </w:rPr>
              <w:t>I</w:t>
            </w:r>
            <w:r w:rsidR="006344C6" w:rsidRPr="006344C6">
              <w:rPr>
                <w:rStyle w:val="af0"/>
                <w:rFonts w:eastAsia="Times New Roman"/>
                <w:b w:val="0"/>
                <w:noProof/>
                <w:color w:val="auto"/>
                <w:lang w:eastAsia="ru-RU"/>
              </w:rPr>
              <w:t>. Литературный обзор</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_Toc514839507 \h </w:instrText>
            </w:r>
            <w:r w:rsidRPr="006344C6">
              <w:rPr>
                <w:b w:val="0"/>
                <w:noProof/>
                <w:webHidden/>
              </w:rPr>
            </w:r>
            <w:r w:rsidRPr="006344C6">
              <w:rPr>
                <w:b w:val="0"/>
                <w:noProof/>
                <w:webHidden/>
              </w:rPr>
              <w:fldChar w:fldCharType="separate"/>
            </w:r>
            <w:r w:rsidR="00871EF7">
              <w:rPr>
                <w:b w:val="0"/>
                <w:noProof/>
                <w:webHidden/>
              </w:rPr>
              <w:t>8</w:t>
            </w:r>
            <w:r w:rsidRPr="006344C6">
              <w:rPr>
                <w:b w:val="0"/>
                <w:noProof/>
                <w:webHidden/>
              </w:rPr>
              <w:fldChar w:fldCharType="end"/>
            </w:r>
          </w:hyperlink>
        </w:p>
        <w:p w:rsidR="006344C6" w:rsidRPr="006344C6" w:rsidRDefault="00D96E98">
          <w:pPr>
            <w:pStyle w:val="21"/>
            <w:tabs>
              <w:tab w:val="right" w:leader="dot" w:pos="9344"/>
            </w:tabs>
            <w:rPr>
              <w:rFonts w:ascii="Times New Roman" w:eastAsiaTheme="minorEastAsia" w:hAnsi="Times New Roman" w:cs="Times New Roman"/>
              <w:noProof/>
              <w:sz w:val="28"/>
              <w:szCs w:val="28"/>
              <w:lang w:eastAsia="ru-RU"/>
            </w:rPr>
          </w:pPr>
          <w:hyperlink w:anchor="_Toc514839508" w:history="1">
            <w:r w:rsidR="006344C6" w:rsidRPr="006344C6">
              <w:rPr>
                <w:rStyle w:val="af0"/>
                <w:rFonts w:ascii="Times New Roman" w:hAnsi="Times New Roman" w:cs="Times New Roman"/>
                <w:i/>
                <w:noProof/>
                <w:color w:val="auto"/>
                <w:sz w:val="28"/>
                <w:szCs w:val="28"/>
              </w:rPr>
              <w:t>1.1</w:t>
            </w:r>
            <w:r w:rsidR="006344C6" w:rsidRPr="006344C6">
              <w:rPr>
                <w:rStyle w:val="af0"/>
                <w:rFonts w:ascii="Times New Roman" w:hAnsi="Times New Roman" w:cs="Times New Roman"/>
                <w:noProof/>
                <w:color w:val="auto"/>
                <w:sz w:val="28"/>
                <w:szCs w:val="28"/>
              </w:rPr>
              <w:t xml:space="preserve"> </w:t>
            </w:r>
            <w:r w:rsidR="006344C6" w:rsidRPr="006344C6">
              <w:rPr>
                <w:rStyle w:val="af0"/>
                <w:rFonts w:ascii="Times New Roman" w:hAnsi="Times New Roman" w:cs="Times New Roman"/>
                <w:i/>
                <w:noProof/>
                <w:color w:val="auto"/>
                <w:sz w:val="28"/>
                <w:szCs w:val="28"/>
              </w:rPr>
              <w:t>Стоматологическое здоровье беременной женщины</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_Toc514839508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8</w:t>
            </w:r>
            <w:r w:rsidRPr="006344C6">
              <w:rPr>
                <w:rFonts w:ascii="Times New Roman" w:hAnsi="Times New Roman" w:cs="Times New Roman"/>
                <w:noProof/>
                <w:webHidden/>
                <w:sz w:val="28"/>
                <w:szCs w:val="28"/>
              </w:rPr>
              <w:fldChar w:fldCharType="end"/>
            </w:r>
          </w:hyperlink>
        </w:p>
        <w:p w:rsidR="006344C6" w:rsidRPr="006344C6" w:rsidRDefault="00D96E98">
          <w:pPr>
            <w:pStyle w:val="21"/>
            <w:tabs>
              <w:tab w:val="right" w:leader="dot" w:pos="9344"/>
            </w:tabs>
            <w:rPr>
              <w:rFonts w:ascii="Times New Roman" w:eastAsiaTheme="minorEastAsia" w:hAnsi="Times New Roman" w:cs="Times New Roman"/>
              <w:noProof/>
              <w:sz w:val="28"/>
              <w:szCs w:val="28"/>
              <w:lang w:eastAsia="ru-RU"/>
            </w:rPr>
          </w:pPr>
          <w:hyperlink w:anchor="_Toc514839509" w:history="1">
            <w:r w:rsidR="006344C6" w:rsidRPr="006344C6">
              <w:rPr>
                <w:rStyle w:val="af0"/>
                <w:rFonts w:ascii="Times New Roman" w:eastAsia="Times New Roman" w:hAnsi="Times New Roman" w:cs="Times New Roman"/>
                <w:i/>
                <w:noProof/>
                <w:color w:val="auto"/>
                <w:sz w:val="28"/>
                <w:szCs w:val="28"/>
                <w:lang w:eastAsia="ru-RU"/>
              </w:rPr>
              <w:t>1.2 психофизические особенности беременных и кормящих женщин, клинически значимые для врача-стоматолога</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_Toc514839509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11</w:t>
            </w:r>
            <w:r w:rsidRPr="006344C6">
              <w:rPr>
                <w:rFonts w:ascii="Times New Roman" w:hAnsi="Times New Roman" w:cs="Times New Roman"/>
                <w:noProof/>
                <w:webHidden/>
                <w:sz w:val="28"/>
                <w:szCs w:val="28"/>
              </w:rPr>
              <w:fldChar w:fldCharType="end"/>
            </w:r>
          </w:hyperlink>
        </w:p>
        <w:p w:rsidR="006344C6" w:rsidRPr="006344C6" w:rsidRDefault="00D96E98">
          <w:pPr>
            <w:pStyle w:val="21"/>
            <w:tabs>
              <w:tab w:val="right" w:leader="dot" w:pos="9344"/>
            </w:tabs>
            <w:rPr>
              <w:rFonts w:ascii="Times New Roman" w:eastAsiaTheme="minorEastAsia" w:hAnsi="Times New Roman" w:cs="Times New Roman"/>
              <w:noProof/>
              <w:sz w:val="28"/>
              <w:szCs w:val="28"/>
              <w:lang w:eastAsia="ru-RU"/>
            </w:rPr>
          </w:pPr>
          <w:hyperlink w:anchor="_Toc514839510" w:history="1">
            <w:r w:rsidR="006344C6" w:rsidRPr="006344C6">
              <w:rPr>
                <w:rStyle w:val="af0"/>
                <w:rFonts w:ascii="Times New Roman" w:eastAsia="Times New Roman" w:hAnsi="Times New Roman" w:cs="Times New Roman"/>
                <w:i/>
                <w:noProof/>
                <w:color w:val="auto"/>
                <w:sz w:val="28"/>
                <w:szCs w:val="28"/>
                <w:lang w:eastAsia="ru-RU"/>
              </w:rPr>
              <w:t>1.3 основные стоматологические заболевания и особенности их течения во время беременности</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_Toc514839510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16</w:t>
            </w:r>
            <w:r w:rsidRPr="006344C6">
              <w:rPr>
                <w:rFonts w:ascii="Times New Roman" w:hAnsi="Times New Roman" w:cs="Times New Roman"/>
                <w:noProof/>
                <w:webHidden/>
                <w:sz w:val="28"/>
                <w:szCs w:val="28"/>
              </w:rPr>
              <w:fldChar w:fldCharType="end"/>
            </w:r>
          </w:hyperlink>
        </w:p>
        <w:p w:rsidR="006344C6" w:rsidRPr="006344C6" w:rsidRDefault="00D96E98">
          <w:pPr>
            <w:pStyle w:val="31"/>
            <w:tabs>
              <w:tab w:val="right" w:leader="dot" w:pos="9344"/>
            </w:tabs>
            <w:rPr>
              <w:rFonts w:ascii="Times New Roman" w:eastAsiaTheme="minorEastAsia" w:hAnsi="Times New Roman" w:cs="Times New Roman"/>
              <w:noProof/>
              <w:sz w:val="28"/>
              <w:szCs w:val="28"/>
              <w:lang w:eastAsia="ru-RU"/>
            </w:rPr>
          </w:pPr>
          <w:hyperlink w:anchor="_Toc514839511" w:history="1">
            <w:r w:rsidR="006344C6" w:rsidRPr="006344C6">
              <w:rPr>
                <w:rStyle w:val="af0"/>
                <w:rFonts w:ascii="Times New Roman" w:eastAsia="Times New Roman" w:hAnsi="Times New Roman" w:cs="Times New Roman"/>
                <w:i/>
                <w:noProof/>
                <w:color w:val="auto"/>
                <w:sz w:val="28"/>
                <w:szCs w:val="28"/>
                <w:lang w:eastAsia="ru-RU"/>
              </w:rPr>
              <w:t>1.3.1 Кариес зубов</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_Toc514839511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16</w:t>
            </w:r>
            <w:r w:rsidRPr="006344C6">
              <w:rPr>
                <w:rFonts w:ascii="Times New Roman" w:hAnsi="Times New Roman" w:cs="Times New Roman"/>
                <w:noProof/>
                <w:webHidden/>
                <w:sz w:val="28"/>
                <w:szCs w:val="28"/>
              </w:rPr>
              <w:fldChar w:fldCharType="end"/>
            </w:r>
          </w:hyperlink>
        </w:p>
        <w:p w:rsidR="006344C6" w:rsidRPr="006344C6" w:rsidRDefault="00D96E98">
          <w:pPr>
            <w:pStyle w:val="41"/>
            <w:tabs>
              <w:tab w:val="right" w:leader="dot" w:pos="9344"/>
            </w:tabs>
            <w:rPr>
              <w:rFonts w:ascii="Times New Roman" w:eastAsiaTheme="minorEastAsia" w:hAnsi="Times New Roman" w:cs="Times New Roman"/>
              <w:noProof/>
              <w:sz w:val="28"/>
              <w:szCs w:val="28"/>
              <w:lang w:eastAsia="ru-RU"/>
            </w:rPr>
          </w:pPr>
          <w:hyperlink w:anchor="_Toc514839512" w:history="1">
            <w:r w:rsidR="006344C6" w:rsidRPr="006344C6">
              <w:rPr>
                <w:rStyle w:val="af0"/>
                <w:rFonts w:ascii="Times New Roman" w:eastAsia="Times New Roman" w:hAnsi="Times New Roman" w:cs="Times New Roman"/>
                <w:noProof/>
                <w:color w:val="auto"/>
                <w:sz w:val="28"/>
                <w:szCs w:val="28"/>
                <w:lang w:eastAsia="ru-RU"/>
              </w:rPr>
              <w:t>1.3.1.1 Углеводы и их роль в развитии кариеса зубов</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_Toc514839512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18</w:t>
            </w:r>
            <w:r w:rsidRPr="006344C6">
              <w:rPr>
                <w:rFonts w:ascii="Times New Roman" w:hAnsi="Times New Roman" w:cs="Times New Roman"/>
                <w:noProof/>
                <w:webHidden/>
                <w:sz w:val="28"/>
                <w:szCs w:val="28"/>
              </w:rPr>
              <w:fldChar w:fldCharType="end"/>
            </w:r>
          </w:hyperlink>
        </w:p>
        <w:p w:rsidR="006344C6" w:rsidRPr="006344C6" w:rsidRDefault="00D96E98">
          <w:pPr>
            <w:pStyle w:val="41"/>
            <w:tabs>
              <w:tab w:val="right" w:leader="dot" w:pos="9344"/>
            </w:tabs>
            <w:rPr>
              <w:rFonts w:ascii="Times New Roman" w:eastAsiaTheme="minorEastAsia" w:hAnsi="Times New Roman" w:cs="Times New Roman"/>
              <w:noProof/>
              <w:sz w:val="28"/>
              <w:szCs w:val="28"/>
              <w:lang w:eastAsia="ru-RU"/>
            </w:rPr>
          </w:pPr>
          <w:hyperlink w:anchor="_Toc514839513" w:history="1">
            <w:r w:rsidR="006344C6" w:rsidRPr="006344C6">
              <w:rPr>
                <w:rStyle w:val="af0"/>
                <w:rFonts w:ascii="Times New Roman" w:eastAsia="Times New Roman" w:hAnsi="Times New Roman" w:cs="Times New Roman"/>
                <w:noProof/>
                <w:color w:val="auto"/>
                <w:sz w:val="28"/>
                <w:szCs w:val="28"/>
                <w:lang w:eastAsia="ru-RU"/>
              </w:rPr>
              <w:t>1.3.1.2 Фториды и кариес зубов</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_Toc514839513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20</w:t>
            </w:r>
            <w:r w:rsidRPr="006344C6">
              <w:rPr>
                <w:rFonts w:ascii="Times New Roman" w:hAnsi="Times New Roman" w:cs="Times New Roman"/>
                <w:noProof/>
                <w:webHidden/>
                <w:sz w:val="28"/>
                <w:szCs w:val="28"/>
              </w:rPr>
              <w:fldChar w:fldCharType="end"/>
            </w:r>
          </w:hyperlink>
        </w:p>
        <w:p w:rsidR="006344C6" w:rsidRPr="006344C6" w:rsidRDefault="00D96E98">
          <w:pPr>
            <w:pStyle w:val="41"/>
            <w:tabs>
              <w:tab w:val="right" w:leader="dot" w:pos="9344"/>
            </w:tabs>
            <w:rPr>
              <w:rFonts w:ascii="Times New Roman" w:eastAsiaTheme="minorEastAsia" w:hAnsi="Times New Roman" w:cs="Times New Roman"/>
              <w:noProof/>
              <w:sz w:val="28"/>
              <w:szCs w:val="28"/>
              <w:lang w:eastAsia="ru-RU"/>
            </w:rPr>
          </w:pPr>
          <w:hyperlink w:anchor="_Toc514839514" w:history="1">
            <w:r w:rsidR="006344C6" w:rsidRPr="006344C6">
              <w:rPr>
                <w:rStyle w:val="af0"/>
                <w:rFonts w:ascii="Times New Roman" w:eastAsia="Times New Roman" w:hAnsi="Times New Roman" w:cs="Times New Roman"/>
                <w:noProof/>
                <w:color w:val="auto"/>
                <w:sz w:val="28"/>
                <w:szCs w:val="28"/>
                <w:lang w:eastAsia="ru-RU"/>
              </w:rPr>
              <w:t>1.3.1.3 Биохимические показатели ротовой жидкости у беременной женщины</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_Toc514839514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22</w:t>
            </w:r>
            <w:r w:rsidRPr="006344C6">
              <w:rPr>
                <w:rFonts w:ascii="Times New Roman" w:hAnsi="Times New Roman" w:cs="Times New Roman"/>
                <w:noProof/>
                <w:webHidden/>
                <w:sz w:val="28"/>
                <w:szCs w:val="28"/>
              </w:rPr>
              <w:fldChar w:fldCharType="end"/>
            </w:r>
          </w:hyperlink>
        </w:p>
        <w:p w:rsidR="006344C6" w:rsidRPr="006344C6" w:rsidRDefault="00D96E98">
          <w:pPr>
            <w:pStyle w:val="31"/>
            <w:tabs>
              <w:tab w:val="right" w:leader="dot" w:pos="9344"/>
            </w:tabs>
            <w:rPr>
              <w:rFonts w:ascii="Times New Roman" w:eastAsiaTheme="minorEastAsia" w:hAnsi="Times New Roman" w:cs="Times New Roman"/>
              <w:noProof/>
              <w:sz w:val="28"/>
              <w:szCs w:val="28"/>
              <w:lang w:eastAsia="ru-RU"/>
            </w:rPr>
          </w:pPr>
          <w:hyperlink w:anchor="_Toc514839515" w:history="1">
            <w:r w:rsidR="006344C6" w:rsidRPr="006344C6">
              <w:rPr>
                <w:rStyle w:val="af0"/>
                <w:rFonts w:ascii="Times New Roman" w:eastAsia="Times New Roman" w:hAnsi="Times New Roman" w:cs="Times New Roman"/>
                <w:i/>
                <w:noProof/>
                <w:color w:val="auto"/>
                <w:sz w:val="28"/>
                <w:szCs w:val="28"/>
                <w:lang w:eastAsia="ru-RU"/>
              </w:rPr>
              <w:t>1.3.2 Болезни пародонта</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_Toc514839515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26</w:t>
            </w:r>
            <w:r w:rsidRPr="006344C6">
              <w:rPr>
                <w:rFonts w:ascii="Times New Roman" w:hAnsi="Times New Roman" w:cs="Times New Roman"/>
                <w:noProof/>
                <w:webHidden/>
                <w:sz w:val="28"/>
                <w:szCs w:val="28"/>
              </w:rPr>
              <w:fldChar w:fldCharType="end"/>
            </w:r>
          </w:hyperlink>
        </w:p>
        <w:p w:rsidR="006344C6" w:rsidRPr="006344C6" w:rsidRDefault="00D96E98">
          <w:pPr>
            <w:pStyle w:val="31"/>
            <w:tabs>
              <w:tab w:val="right" w:leader="dot" w:pos="9344"/>
            </w:tabs>
            <w:rPr>
              <w:rFonts w:ascii="Times New Roman" w:eastAsiaTheme="minorEastAsia" w:hAnsi="Times New Roman" w:cs="Times New Roman"/>
              <w:noProof/>
              <w:sz w:val="28"/>
              <w:szCs w:val="28"/>
              <w:lang w:eastAsia="ru-RU"/>
            </w:rPr>
          </w:pPr>
          <w:hyperlink w:anchor="_Toc514839516" w:history="1">
            <w:r w:rsidR="006344C6" w:rsidRPr="006344C6">
              <w:rPr>
                <w:rStyle w:val="af0"/>
                <w:rFonts w:ascii="Times New Roman" w:eastAsia="Times New Roman" w:hAnsi="Times New Roman" w:cs="Times New Roman"/>
                <w:i/>
                <w:noProof/>
                <w:color w:val="auto"/>
                <w:sz w:val="28"/>
                <w:szCs w:val="28"/>
                <w:lang w:eastAsia="ru-RU"/>
              </w:rPr>
              <w:t>1.3.3 Особенности течения стоматологических заболеваний во время беременности</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_Toc514839516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27</w:t>
            </w:r>
            <w:r w:rsidRPr="006344C6">
              <w:rPr>
                <w:rFonts w:ascii="Times New Roman" w:hAnsi="Times New Roman" w:cs="Times New Roman"/>
                <w:noProof/>
                <w:webHidden/>
                <w:sz w:val="28"/>
                <w:szCs w:val="28"/>
              </w:rPr>
              <w:fldChar w:fldCharType="end"/>
            </w:r>
          </w:hyperlink>
        </w:p>
        <w:p w:rsidR="006344C6" w:rsidRPr="006344C6" w:rsidRDefault="00D96E98">
          <w:pPr>
            <w:pStyle w:val="21"/>
            <w:tabs>
              <w:tab w:val="right" w:leader="dot" w:pos="9344"/>
            </w:tabs>
            <w:rPr>
              <w:rFonts w:ascii="Times New Roman" w:eastAsiaTheme="minorEastAsia" w:hAnsi="Times New Roman" w:cs="Times New Roman"/>
              <w:noProof/>
              <w:sz w:val="28"/>
              <w:szCs w:val="28"/>
              <w:lang w:eastAsia="ru-RU"/>
            </w:rPr>
          </w:pPr>
          <w:hyperlink w:anchor="_Toc514839517" w:history="1">
            <w:r w:rsidR="006344C6" w:rsidRPr="006344C6">
              <w:rPr>
                <w:rStyle w:val="af0"/>
                <w:rFonts w:ascii="Times New Roman" w:eastAsia="Times New Roman" w:hAnsi="Times New Roman" w:cs="Times New Roman"/>
                <w:i/>
                <w:noProof/>
                <w:color w:val="auto"/>
                <w:sz w:val="28"/>
                <w:szCs w:val="28"/>
                <w:lang w:eastAsia="ru-RU"/>
              </w:rPr>
              <w:t xml:space="preserve">1.4 </w:t>
            </w:r>
            <w:r w:rsidR="006344C6" w:rsidRPr="006344C6">
              <w:rPr>
                <w:rStyle w:val="af0"/>
                <w:rFonts w:ascii="Times New Roman" w:eastAsia="Times New Roman" w:hAnsi="Times New Roman" w:cs="Times New Roman"/>
                <w:i/>
                <w:noProof/>
                <w:color w:val="auto"/>
                <w:sz w:val="28"/>
                <w:szCs w:val="28"/>
                <w:lang w:val="en-US" w:eastAsia="ru-RU"/>
              </w:rPr>
              <w:t>C</w:t>
            </w:r>
            <w:r w:rsidR="006344C6" w:rsidRPr="006344C6">
              <w:rPr>
                <w:rStyle w:val="af0"/>
                <w:rFonts w:ascii="Times New Roman" w:eastAsia="Times New Roman" w:hAnsi="Times New Roman" w:cs="Times New Roman"/>
                <w:i/>
                <w:noProof/>
                <w:color w:val="auto"/>
                <w:sz w:val="28"/>
                <w:szCs w:val="28"/>
                <w:lang w:eastAsia="ru-RU"/>
              </w:rPr>
              <w:t>томатологическая помощь беременным женщинам и методы первичной профилактики основных стоматологических заболеваний среди данной группы пациентов</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_Toc514839517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33</w:t>
            </w:r>
            <w:r w:rsidRPr="006344C6">
              <w:rPr>
                <w:rFonts w:ascii="Times New Roman" w:hAnsi="Times New Roman" w:cs="Times New Roman"/>
                <w:noProof/>
                <w:webHidden/>
                <w:sz w:val="28"/>
                <w:szCs w:val="28"/>
              </w:rPr>
              <w:fldChar w:fldCharType="end"/>
            </w:r>
          </w:hyperlink>
        </w:p>
        <w:p w:rsidR="006344C6" w:rsidRPr="006344C6" w:rsidRDefault="00D96E98">
          <w:pPr>
            <w:pStyle w:val="31"/>
            <w:tabs>
              <w:tab w:val="right" w:leader="dot" w:pos="9344"/>
            </w:tabs>
            <w:rPr>
              <w:rFonts w:ascii="Times New Roman" w:eastAsiaTheme="minorEastAsia" w:hAnsi="Times New Roman" w:cs="Times New Roman"/>
              <w:noProof/>
              <w:sz w:val="28"/>
              <w:szCs w:val="28"/>
              <w:lang w:eastAsia="ru-RU"/>
            </w:rPr>
          </w:pPr>
          <w:hyperlink w:anchor="_Toc514839518" w:history="1">
            <w:r w:rsidR="006344C6" w:rsidRPr="006344C6">
              <w:rPr>
                <w:rStyle w:val="af0"/>
                <w:rFonts w:ascii="Times New Roman" w:eastAsia="Times New Roman" w:hAnsi="Times New Roman" w:cs="Times New Roman"/>
                <w:i/>
                <w:noProof/>
                <w:color w:val="auto"/>
                <w:sz w:val="28"/>
                <w:szCs w:val="28"/>
                <w:lang w:eastAsia="ru-RU"/>
              </w:rPr>
              <w:t>1.4.1 Особенности первого посещения врача-стоматолога</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_Toc514839518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38</w:t>
            </w:r>
            <w:r w:rsidRPr="006344C6">
              <w:rPr>
                <w:rFonts w:ascii="Times New Roman" w:hAnsi="Times New Roman" w:cs="Times New Roman"/>
                <w:noProof/>
                <w:webHidden/>
                <w:sz w:val="28"/>
                <w:szCs w:val="28"/>
              </w:rPr>
              <w:fldChar w:fldCharType="end"/>
            </w:r>
          </w:hyperlink>
        </w:p>
        <w:p w:rsidR="006344C6" w:rsidRPr="006344C6" w:rsidRDefault="00D96E98">
          <w:pPr>
            <w:pStyle w:val="31"/>
            <w:tabs>
              <w:tab w:val="right" w:leader="dot" w:pos="9344"/>
            </w:tabs>
            <w:rPr>
              <w:rFonts w:ascii="Times New Roman" w:eastAsiaTheme="minorEastAsia" w:hAnsi="Times New Roman" w:cs="Times New Roman"/>
              <w:noProof/>
              <w:sz w:val="28"/>
              <w:szCs w:val="28"/>
              <w:lang w:eastAsia="ru-RU"/>
            </w:rPr>
          </w:pPr>
          <w:hyperlink w:anchor="_Toc514839519" w:history="1">
            <w:r w:rsidR="006344C6" w:rsidRPr="006344C6">
              <w:rPr>
                <w:rStyle w:val="af0"/>
                <w:rFonts w:ascii="Times New Roman" w:eastAsia="Times New Roman" w:hAnsi="Times New Roman" w:cs="Times New Roman"/>
                <w:i/>
                <w:noProof/>
                <w:color w:val="auto"/>
                <w:sz w:val="28"/>
                <w:szCs w:val="28"/>
                <w:lang w:eastAsia="ru-RU"/>
              </w:rPr>
              <w:t xml:space="preserve">1.4.2 Особенности посещения врача-стоматолога во </w:t>
            </w:r>
            <w:r w:rsidR="006344C6" w:rsidRPr="006344C6">
              <w:rPr>
                <w:rStyle w:val="af0"/>
                <w:rFonts w:ascii="Times New Roman" w:eastAsia="Times New Roman" w:hAnsi="Times New Roman" w:cs="Times New Roman"/>
                <w:i/>
                <w:noProof/>
                <w:color w:val="auto"/>
                <w:sz w:val="28"/>
                <w:szCs w:val="28"/>
                <w:lang w:val="en-US" w:eastAsia="ru-RU"/>
              </w:rPr>
              <w:t>II</w:t>
            </w:r>
            <w:r w:rsidR="006344C6" w:rsidRPr="006344C6">
              <w:rPr>
                <w:rStyle w:val="af0"/>
                <w:rFonts w:ascii="Times New Roman" w:eastAsia="Times New Roman" w:hAnsi="Times New Roman" w:cs="Times New Roman"/>
                <w:i/>
                <w:noProof/>
                <w:color w:val="auto"/>
                <w:sz w:val="28"/>
                <w:szCs w:val="28"/>
                <w:lang w:eastAsia="ru-RU"/>
              </w:rPr>
              <w:t>-ой триместр</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_Toc514839519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40</w:t>
            </w:r>
            <w:r w:rsidRPr="006344C6">
              <w:rPr>
                <w:rFonts w:ascii="Times New Roman" w:hAnsi="Times New Roman" w:cs="Times New Roman"/>
                <w:noProof/>
                <w:webHidden/>
                <w:sz w:val="28"/>
                <w:szCs w:val="28"/>
              </w:rPr>
              <w:fldChar w:fldCharType="end"/>
            </w:r>
          </w:hyperlink>
        </w:p>
        <w:p w:rsidR="006344C6" w:rsidRPr="006344C6" w:rsidRDefault="00D96E98">
          <w:pPr>
            <w:pStyle w:val="31"/>
            <w:tabs>
              <w:tab w:val="right" w:leader="dot" w:pos="9344"/>
            </w:tabs>
            <w:rPr>
              <w:rFonts w:ascii="Times New Roman" w:eastAsiaTheme="minorEastAsia" w:hAnsi="Times New Roman" w:cs="Times New Roman"/>
              <w:noProof/>
              <w:sz w:val="28"/>
              <w:szCs w:val="28"/>
              <w:lang w:eastAsia="ru-RU"/>
            </w:rPr>
          </w:pPr>
          <w:hyperlink w:anchor="_Toc514839520" w:history="1">
            <w:r w:rsidR="006344C6" w:rsidRPr="006344C6">
              <w:rPr>
                <w:rStyle w:val="af0"/>
                <w:rFonts w:ascii="Times New Roman" w:eastAsia="Times New Roman" w:hAnsi="Times New Roman" w:cs="Times New Roman"/>
                <w:i/>
                <w:noProof/>
                <w:color w:val="auto"/>
                <w:sz w:val="28"/>
                <w:szCs w:val="28"/>
                <w:lang w:eastAsia="ru-RU"/>
              </w:rPr>
              <w:t xml:space="preserve">1.4.3 Особенности посещения врача-стоматолога во </w:t>
            </w:r>
            <w:r w:rsidR="006344C6" w:rsidRPr="006344C6">
              <w:rPr>
                <w:rStyle w:val="af0"/>
                <w:rFonts w:ascii="Times New Roman" w:eastAsia="Times New Roman" w:hAnsi="Times New Roman" w:cs="Times New Roman"/>
                <w:i/>
                <w:noProof/>
                <w:color w:val="auto"/>
                <w:sz w:val="28"/>
                <w:szCs w:val="28"/>
                <w:lang w:val="en-US" w:eastAsia="ru-RU"/>
              </w:rPr>
              <w:t>III</w:t>
            </w:r>
            <w:r w:rsidR="006344C6" w:rsidRPr="006344C6">
              <w:rPr>
                <w:rStyle w:val="af0"/>
                <w:rFonts w:ascii="Times New Roman" w:eastAsia="Times New Roman" w:hAnsi="Times New Roman" w:cs="Times New Roman"/>
                <w:i/>
                <w:noProof/>
                <w:color w:val="auto"/>
                <w:sz w:val="28"/>
                <w:szCs w:val="28"/>
                <w:lang w:eastAsia="ru-RU"/>
              </w:rPr>
              <w:t>-ий триместр</w:t>
            </w:r>
            <w:r w:rsidR="006344C6" w:rsidRPr="006344C6">
              <w:rPr>
                <w:rFonts w:ascii="Times New Roman" w:hAnsi="Times New Roman" w:cs="Times New Roman"/>
                <w:noProof/>
                <w:webHidden/>
                <w:sz w:val="28"/>
                <w:szCs w:val="28"/>
              </w:rPr>
              <w:tab/>
            </w:r>
            <w:r w:rsidRPr="006344C6">
              <w:rPr>
                <w:rFonts w:ascii="Times New Roman" w:hAnsi="Times New Roman" w:cs="Times New Roman"/>
                <w:noProof/>
                <w:webHidden/>
                <w:sz w:val="28"/>
                <w:szCs w:val="28"/>
              </w:rPr>
              <w:fldChar w:fldCharType="begin"/>
            </w:r>
            <w:r w:rsidR="006344C6" w:rsidRPr="006344C6">
              <w:rPr>
                <w:rFonts w:ascii="Times New Roman" w:hAnsi="Times New Roman" w:cs="Times New Roman"/>
                <w:noProof/>
                <w:webHidden/>
                <w:sz w:val="28"/>
                <w:szCs w:val="28"/>
              </w:rPr>
              <w:instrText xml:space="preserve"> PAGEREF _Toc514839520 \h </w:instrText>
            </w:r>
            <w:r w:rsidRPr="006344C6">
              <w:rPr>
                <w:rFonts w:ascii="Times New Roman" w:hAnsi="Times New Roman" w:cs="Times New Roman"/>
                <w:noProof/>
                <w:webHidden/>
                <w:sz w:val="28"/>
                <w:szCs w:val="28"/>
              </w:rPr>
            </w:r>
            <w:r w:rsidRPr="006344C6">
              <w:rPr>
                <w:rFonts w:ascii="Times New Roman" w:hAnsi="Times New Roman" w:cs="Times New Roman"/>
                <w:noProof/>
                <w:webHidden/>
                <w:sz w:val="28"/>
                <w:szCs w:val="28"/>
              </w:rPr>
              <w:fldChar w:fldCharType="separate"/>
            </w:r>
            <w:r w:rsidR="00871EF7">
              <w:rPr>
                <w:rFonts w:ascii="Times New Roman" w:hAnsi="Times New Roman" w:cs="Times New Roman"/>
                <w:noProof/>
                <w:webHidden/>
                <w:sz w:val="28"/>
                <w:szCs w:val="28"/>
              </w:rPr>
              <w:t>42</w:t>
            </w:r>
            <w:r w:rsidRPr="006344C6">
              <w:rPr>
                <w:rFonts w:ascii="Times New Roman" w:hAnsi="Times New Roman" w:cs="Times New Roman"/>
                <w:noProof/>
                <w:webHidden/>
                <w:sz w:val="28"/>
                <w:szCs w:val="28"/>
              </w:rPr>
              <w:fldChar w:fldCharType="end"/>
            </w:r>
          </w:hyperlink>
        </w:p>
        <w:p w:rsidR="006344C6" w:rsidRPr="006344C6" w:rsidRDefault="00D96E98">
          <w:pPr>
            <w:pStyle w:val="16"/>
            <w:rPr>
              <w:rFonts w:eastAsiaTheme="minorEastAsia"/>
              <w:b w:val="0"/>
              <w:noProof/>
              <w:lang w:eastAsia="ru-RU"/>
            </w:rPr>
          </w:pPr>
          <w:hyperlink w:anchor="_Toc514839521" w:history="1">
            <w:r w:rsidR="006344C6" w:rsidRPr="006344C6">
              <w:rPr>
                <w:rStyle w:val="af0"/>
                <w:rFonts w:eastAsia="Times New Roman"/>
                <w:b w:val="0"/>
                <w:noProof/>
                <w:color w:val="auto"/>
                <w:lang w:eastAsia="ru-RU"/>
              </w:rPr>
              <w:t xml:space="preserve">Глава </w:t>
            </w:r>
            <w:r w:rsidR="006344C6" w:rsidRPr="006344C6">
              <w:rPr>
                <w:rStyle w:val="af0"/>
                <w:rFonts w:eastAsia="Times New Roman"/>
                <w:b w:val="0"/>
                <w:noProof/>
                <w:color w:val="auto"/>
                <w:lang w:val="en-US" w:eastAsia="ru-RU"/>
              </w:rPr>
              <w:t>II</w:t>
            </w:r>
            <w:r w:rsidR="006344C6" w:rsidRPr="006344C6">
              <w:rPr>
                <w:rStyle w:val="af0"/>
                <w:rFonts w:eastAsia="Times New Roman"/>
                <w:b w:val="0"/>
                <w:noProof/>
                <w:color w:val="auto"/>
                <w:lang w:eastAsia="ru-RU"/>
              </w:rPr>
              <w:t>. Материалы и методы исследования</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_Toc514839521 \h </w:instrText>
            </w:r>
            <w:r w:rsidRPr="006344C6">
              <w:rPr>
                <w:b w:val="0"/>
                <w:noProof/>
                <w:webHidden/>
              </w:rPr>
            </w:r>
            <w:r w:rsidRPr="006344C6">
              <w:rPr>
                <w:b w:val="0"/>
                <w:noProof/>
                <w:webHidden/>
              </w:rPr>
              <w:fldChar w:fldCharType="separate"/>
            </w:r>
            <w:r w:rsidR="00871EF7">
              <w:rPr>
                <w:b w:val="0"/>
                <w:noProof/>
                <w:webHidden/>
              </w:rPr>
              <w:t>46</w:t>
            </w:r>
            <w:r w:rsidRPr="006344C6">
              <w:rPr>
                <w:b w:val="0"/>
                <w:noProof/>
                <w:webHidden/>
              </w:rPr>
              <w:fldChar w:fldCharType="end"/>
            </w:r>
          </w:hyperlink>
        </w:p>
        <w:p w:rsidR="006344C6" w:rsidRPr="006344C6" w:rsidRDefault="00D96E98">
          <w:pPr>
            <w:pStyle w:val="16"/>
            <w:rPr>
              <w:rFonts w:eastAsiaTheme="minorEastAsia"/>
              <w:b w:val="0"/>
              <w:noProof/>
              <w:lang w:eastAsia="ru-RU"/>
            </w:rPr>
          </w:pPr>
          <w:hyperlink w:anchor="_Toc514839522" w:history="1">
            <w:r w:rsidR="006344C6" w:rsidRPr="006344C6">
              <w:rPr>
                <w:rStyle w:val="af0"/>
                <w:rFonts w:eastAsia="Times New Roman"/>
                <w:b w:val="0"/>
                <w:noProof/>
                <w:color w:val="auto"/>
                <w:lang w:eastAsia="ru-RU"/>
              </w:rPr>
              <w:t xml:space="preserve">Глава </w:t>
            </w:r>
            <w:r w:rsidR="006344C6" w:rsidRPr="006344C6">
              <w:rPr>
                <w:rStyle w:val="af0"/>
                <w:rFonts w:eastAsia="Times New Roman"/>
                <w:b w:val="0"/>
                <w:noProof/>
                <w:color w:val="auto"/>
                <w:lang w:val="en-US" w:eastAsia="ru-RU"/>
              </w:rPr>
              <w:t>III</w:t>
            </w:r>
            <w:r w:rsidR="006344C6" w:rsidRPr="006344C6">
              <w:rPr>
                <w:rStyle w:val="af0"/>
                <w:rFonts w:eastAsia="Times New Roman"/>
                <w:b w:val="0"/>
                <w:noProof/>
                <w:color w:val="auto"/>
                <w:lang w:eastAsia="ru-RU"/>
              </w:rPr>
              <w:t>. Результаты исследования и их обсуждение</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_Toc514839522 \h </w:instrText>
            </w:r>
            <w:r w:rsidRPr="006344C6">
              <w:rPr>
                <w:b w:val="0"/>
                <w:noProof/>
                <w:webHidden/>
              </w:rPr>
            </w:r>
            <w:r w:rsidRPr="006344C6">
              <w:rPr>
                <w:b w:val="0"/>
                <w:noProof/>
                <w:webHidden/>
              </w:rPr>
              <w:fldChar w:fldCharType="separate"/>
            </w:r>
            <w:r w:rsidR="00871EF7">
              <w:rPr>
                <w:b w:val="0"/>
                <w:noProof/>
                <w:webHidden/>
              </w:rPr>
              <w:t>48</w:t>
            </w:r>
            <w:r w:rsidRPr="006344C6">
              <w:rPr>
                <w:b w:val="0"/>
                <w:noProof/>
                <w:webHidden/>
              </w:rPr>
              <w:fldChar w:fldCharType="end"/>
            </w:r>
          </w:hyperlink>
        </w:p>
        <w:p w:rsidR="006344C6" w:rsidRPr="006344C6" w:rsidRDefault="00D96E98">
          <w:pPr>
            <w:pStyle w:val="16"/>
            <w:rPr>
              <w:rFonts w:eastAsiaTheme="minorEastAsia"/>
              <w:b w:val="0"/>
              <w:noProof/>
              <w:lang w:eastAsia="ru-RU"/>
            </w:rPr>
          </w:pPr>
          <w:hyperlink w:anchor="_Toc514839523" w:history="1">
            <w:r w:rsidR="006344C6" w:rsidRPr="006344C6">
              <w:rPr>
                <w:rStyle w:val="af0"/>
                <w:rFonts w:eastAsia="Times New Roman"/>
                <w:b w:val="0"/>
                <w:noProof/>
                <w:color w:val="auto"/>
                <w:lang w:eastAsia="ru-RU"/>
              </w:rPr>
              <w:t>Заключение</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_Toc514839523 \h </w:instrText>
            </w:r>
            <w:r w:rsidRPr="006344C6">
              <w:rPr>
                <w:b w:val="0"/>
                <w:noProof/>
                <w:webHidden/>
              </w:rPr>
            </w:r>
            <w:r w:rsidRPr="006344C6">
              <w:rPr>
                <w:b w:val="0"/>
                <w:noProof/>
                <w:webHidden/>
              </w:rPr>
              <w:fldChar w:fldCharType="separate"/>
            </w:r>
            <w:r w:rsidR="00871EF7">
              <w:rPr>
                <w:b w:val="0"/>
                <w:noProof/>
                <w:webHidden/>
              </w:rPr>
              <w:t>66</w:t>
            </w:r>
            <w:r w:rsidRPr="006344C6">
              <w:rPr>
                <w:b w:val="0"/>
                <w:noProof/>
                <w:webHidden/>
              </w:rPr>
              <w:fldChar w:fldCharType="end"/>
            </w:r>
          </w:hyperlink>
        </w:p>
        <w:p w:rsidR="006344C6" w:rsidRPr="006344C6" w:rsidRDefault="00D96E98">
          <w:pPr>
            <w:pStyle w:val="16"/>
            <w:rPr>
              <w:rFonts w:eastAsiaTheme="minorEastAsia"/>
              <w:b w:val="0"/>
              <w:noProof/>
              <w:lang w:eastAsia="ru-RU"/>
            </w:rPr>
          </w:pPr>
          <w:hyperlink w:anchor="_Toc514839524" w:history="1">
            <w:r w:rsidR="006344C6" w:rsidRPr="006344C6">
              <w:rPr>
                <w:rStyle w:val="af0"/>
                <w:b w:val="0"/>
                <w:noProof/>
                <w:color w:val="auto"/>
              </w:rPr>
              <w:t>Выводы</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_Toc514839524 \h </w:instrText>
            </w:r>
            <w:r w:rsidRPr="006344C6">
              <w:rPr>
                <w:b w:val="0"/>
                <w:noProof/>
                <w:webHidden/>
              </w:rPr>
            </w:r>
            <w:r w:rsidRPr="006344C6">
              <w:rPr>
                <w:b w:val="0"/>
                <w:noProof/>
                <w:webHidden/>
              </w:rPr>
              <w:fldChar w:fldCharType="separate"/>
            </w:r>
            <w:r w:rsidR="00871EF7">
              <w:rPr>
                <w:b w:val="0"/>
                <w:noProof/>
                <w:webHidden/>
              </w:rPr>
              <w:t>72</w:t>
            </w:r>
            <w:r w:rsidRPr="006344C6">
              <w:rPr>
                <w:b w:val="0"/>
                <w:noProof/>
                <w:webHidden/>
              </w:rPr>
              <w:fldChar w:fldCharType="end"/>
            </w:r>
          </w:hyperlink>
        </w:p>
        <w:p w:rsidR="006344C6" w:rsidRPr="006344C6" w:rsidRDefault="00D96E98">
          <w:pPr>
            <w:pStyle w:val="16"/>
            <w:rPr>
              <w:rFonts w:eastAsiaTheme="minorEastAsia"/>
              <w:b w:val="0"/>
              <w:noProof/>
              <w:lang w:eastAsia="ru-RU"/>
            </w:rPr>
          </w:pPr>
          <w:hyperlink w:anchor="_Toc514839525" w:history="1">
            <w:r w:rsidR="006344C6" w:rsidRPr="006344C6">
              <w:rPr>
                <w:rStyle w:val="af0"/>
                <w:rFonts w:eastAsia="Times New Roman"/>
                <w:b w:val="0"/>
                <w:noProof/>
                <w:color w:val="auto"/>
                <w:lang w:eastAsia="ru-RU"/>
              </w:rPr>
              <w:t>Литература</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_Toc514839525 \h </w:instrText>
            </w:r>
            <w:r w:rsidRPr="006344C6">
              <w:rPr>
                <w:b w:val="0"/>
                <w:noProof/>
                <w:webHidden/>
              </w:rPr>
            </w:r>
            <w:r w:rsidRPr="006344C6">
              <w:rPr>
                <w:b w:val="0"/>
                <w:noProof/>
                <w:webHidden/>
              </w:rPr>
              <w:fldChar w:fldCharType="separate"/>
            </w:r>
            <w:r w:rsidR="00871EF7">
              <w:rPr>
                <w:b w:val="0"/>
                <w:noProof/>
                <w:webHidden/>
              </w:rPr>
              <w:t>73</w:t>
            </w:r>
            <w:r w:rsidRPr="006344C6">
              <w:rPr>
                <w:b w:val="0"/>
                <w:noProof/>
                <w:webHidden/>
              </w:rPr>
              <w:fldChar w:fldCharType="end"/>
            </w:r>
          </w:hyperlink>
        </w:p>
        <w:p w:rsidR="006344C6" w:rsidRDefault="00D96E98">
          <w:pPr>
            <w:pStyle w:val="16"/>
            <w:rPr>
              <w:rFonts w:asciiTheme="minorHAnsi" w:eastAsiaTheme="minorEastAsia" w:hAnsiTheme="minorHAnsi" w:cstheme="minorBidi"/>
              <w:b w:val="0"/>
              <w:noProof/>
              <w:sz w:val="22"/>
              <w:szCs w:val="22"/>
              <w:lang w:eastAsia="ru-RU"/>
            </w:rPr>
          </w:pPr>
          <w:hyperlink w:anchor="_Toc514839526" w:history="1">
            <w:r w:rsidR="006344C6" w:rsidRPr="006344C6">
              <w:rPr>
                <w:rStyle w:val="af0"/>
                <w:rFonts w:eastAsia="Times New Roman"/>
                <w:b w:val="0"/>
                <w:noProof/>
                <w:color w:val="auto"/>
                <w:lang w:eastAsia="ru-RU"/>
              </w:rPr>
              <w:t>Приложения</w:t>
            </w:r>
            <w:r w:rsidR="006344C6" w:rsidRPr="006344C6">
              <w:rPr>
                <w:b w:val="0"/>
                <w:noProof/>
                <w:webHidden/>
              </w:rPr>
              <w:tab/>
            </w:r>
            <w:r w:rsidRPr="006344C6">
              <w:rPr>
                <w:b w:val="0"/>
                <w:noProof/>
                <w:webHidden/>
              </w:rPr>
              <w:fldChar w:fldCharType="begin"/>
            </w:r>
            <w:r w:rsidR="006344C6" w:rsidRPr="006344C6">
              <w:rPr>
                <w:b w:val="0"/>
                <w:noProof/>
                <w:webHidden/>
              </w:rPr>
              <w:instrText xml:space="preserve"> PAGEREF _Toc514839526 \h </w:instrText>
            </w:r>
            <w:r w:rsidRPr="006344C6">
              <w:rPr>
                <w:b w:val="0"/>
                <w:noProof/>
                <w:webHidden/>
              </w:rPr>
            </w:r>
            <w:r w:rsidRPr="006344C6">
              <w:rPr>
                <w:b w:val="0"/>
                <w:noProof/>
                <w:webHidden/>
              </w:rPr>
              <w:fldChar w:fldCharType="separate"/>
            </w:r>
            <w:r w:rsidR="00871EF7">
              <w:rPr>
                <w:b w:val="0"/>
                <w:noProof/>
                <w:webHidden/>
              </w:rPr>
              <w:t>85</w:t>
            </w:r>
            <w:r w:rsidRPr="006344C6">
              <w:rPr>
                <w:b w:val="0"/>
                <w:noProof/>
                <w:webHidden/>
              </w:rPr>
              <w:fldChar w:fldCharType="end"/>
            </w:r>
          </w:hyperlink>
        </w:p>
        <w:p w:rsidR="008402A0" w:rsidRDefault="00D96E98" w:rsidP="008402A0">
          <w:pPr>
            <w:pStyle w:val="1"/>
            <w:spacing w:line="360" w:lineRule="auto"/>
            <w:jc w:val="both"/>
            <w:rPr>
              <w:rFonts w:ascii="Times New Roman" w:eastAsiaTheme="minorHAnsi" w:hAnsi="Times New Roman" w:cs="Times New Roman"/>
              <w:color w:val="auto"/>
              <w:sz w:val="28"/>
              <w:szCs w:val="28"/>
              <w:lang w:val="en-US"/>
            </w:rPr>
          </w:pPr>
          <w:r w:rsidRPr="00313BB3">
            <w:rPr>
              <w:rFonts w:ascii="Times New Roman" w:eastAsiaTheme="minorHAnsi" w:hAnsi="Times New Roman" w:cs="Times New Roman"/>
              <w:color w:val="auto"/>
              <w:sz w:val="28"/>
              <w:szCs w:val="28"/>
            </w:rPr>
            <w:fldChar w:fldCharType="end"/>
          </w:r>
        </w:p>
        <w:p w:rsidR="008402A0" w:rsidRPr="008402A0" w:rsidRDefault="00D96E98" w:rsidP="008402A0">
          <w:pPr>
            <w:rPr>
              <w:lang w:val="en-US"/>
            </w:rPr>
          </w:pPr>
        </w:p>
      </w:sdtContent>
    </w:sdt>
    <w:bookmarkStart w:id="0" w:name="_Toc514018581" w:displacedByCustomXml="prev"/>
    <w:p w:rsidR="00141E10" w:rsidRPr="00493F2D" w:rsidRDefault="00141E10" w:rsidP="008402A0">
      <w:pPr>
        <w:pStyle w:val="1"/>
        <w:spacing w:before="0" w:line="360" w:lineRule="auto"/>
        <w:jc w:val="center"/>
        <w:rPr>
          <w:rFonts w:ascii="Times New Roman" w:hAnsi="Times New Roman" w:cs="Times New Roman"/>
          <w:b/>
          <w:color w:val="auto"/>
          <w:sz w:val="28"/>
          <w:szCs w:val="28"/>
        </w:rPr>
      </w:pPr>
      <w:bookmarkStart w:id="1" w:name="_Toc514839506"/>
      <w:r w:rsidRPr="00493F2D">
        <w:rPr>
          <w:rFonts w:ascii="Times New Roman" w:hAnsi="Times New Roman" w:cs="Times New Roman"/>
          <w:b/>
          <w:color w:val="auto"/>
          <w:sz w:val="28"/>
          <w:szCs w:val="28"/>
        </w:rPr>
        <w:lastRenderedPageBreak/>
        <w:t>Введение</w:t>
      </w:r>
      <w:bookmarkEnd w:id="0"/>
      <w:bookmarkEnd w:id="1"/>
    </w:p>
    <w:p w:rsidR="00141E10" w:rsidRPr="00141E10" w:rsidRDefault="00141E10" w:rsidP="008402A0">
      <w:pPr>
        <w:spacing w:after="0" w:line="360" w:lineRule="auto"/>
        <w:ind w:firstLine="708"/>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Материнство — самое главное предназначение каждой женщины. Однако одного только желания родить крепкого и здорового малыша недостаточно. Это очень ответственный и важный шаг для любой женщины, и к нему следует готовиться заранее. Уже в ранние сроки беременности отмечается  ухудшение </w:t>
      </w:r>
      <w:proofErr w:type="gramStart"/>
      <w:r w:rsidRPr="00141E10">
        <w:rPr>
          <w:rFonts w:ascii="Times New Roman" w:eastAsia="Times New Roman" w:hAnsi="Times New Roman" w:cs="Times New Roman"/>
          <w:sz w:val="28"/>
          <w:szCs w:val="28"/>
          <w:lang w:eastAsia="ru-RU"/>
        </w:rPr>
        <w:t>состояния</w:t>
      </w:r>
      <w:proofErr w:type="gramEnd"/>
      <w:r w:rsidRPr="00141E10">
        <w:rPr>
          <w:rFonts w:ascii="Times New Roman" w:eastAsia="Times New Roman" w:hAnsi="Times New Roman" w:cs="Times New Roman"/>
          <w:sz w:val="28"/>
          <w:szCs w:val="28"/>
          <w:lang w:eastAsia="ru-RU"/>
        </w:rPr>
        <w:t xml:space="preserve"> как твердых тканей зубов, так и пародонта. Это происходит как на фоне сдвигов в составе ротовой жидкости, так и ввиду неудовлетворительного состояния гигиены полости рта.  Это ведет к необходимости  проведения  профилактических мероприятий на протяжении всего срока беременности женщины.</w:t>
      </w:r>
    </w:p>
    <w:p w:rsidR="00141E10" w:rsidRPr="00141E10" w:rsidRDefault="00141E10" w:rsidP="008402A0">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4"/>
          <w:szCs w:val="24"/>
          <w:lang w:eastAsia="ru-RU"/>
        </w:rPr>
        <w:tab/>
      </w:r>
      <w:r w:rsidRPr="00141E10">
        <w:rPr>
          <w:rFonts w:ascii="Times New Roman" w:eastAsia="Times New Roman" w:hAnsi="Times New Roman" w:cs="Times New Roman"/>
          <w:sz w:val="28"/>
          <w:szCs w:val="28"/>
          <w:lang w:eastAsia="ru-RU"/>
        </w:rPr>
        <w:t>Охрана здоровья матери и ее ребенка является одной из важнейших задач современной  медицины, в ее решении участвуют врачи практически всех специальностей. Среди различных видов медицинской помощи</w:t>
      </w:r>
      <w:r w:rsidRPr="00141E10">
        <w:rPr>
          <w:rFonts w:ascii="Times New Roman" w:eastAsia="Times New Roman" w:hAnsi="Times New Roman" w:cs="Times New Roman"/>
          <w:color w:val="000000"/>
          <w:sz w:val="28"/>
          <w:szCs w:val="28"/>
          <w:lang w:eastAsia="ru-RU"/>
        </w:rPr>
        <w:t xml:space="preserve"> именно </w:t>
      </w:r>
      <w:proofErr w:type="gramStart"/>
      <w:r w:rsidRPr="00141E10">
        <w:rPr>
          <w:rFonts w:ascii="Times New Roman" w:eastAsia="Times New Roman" w:hAnsi="Times New Roman" w:cs="Times New Roman"/>
          <w:color w:val="000000"/>
          <w:sz w:val="28"/>
          <w:szCs w:val="28"/>
          <w:lang w:eastAsia="ru-RU"/>
        </w:rPr>
        <w:t>стоматологическая</w:t>
      </w:r>
      <w:proofErr w:type="gramEnd"/>
      <w:r w:rsidRPr="00141E10">
        <w:rPr>
          <w:rFonts w:ascii="Times New Roman" w:eastAsia="Times New Roman" w:hAnsi="Times New Roman" w:cs="Times New Roman"/>
          <w:color w:val="000000"/>
          <w:sz w:val="28"/>
          <w:szCs w:val="28"/>
          <w:lang w:eastAsia="ru-RU"/>
        </w:rPr>
        <w:t xml:space="preserve"> является обязательной и необходимой  на всех этапах, связанных с охраной  материнства и детства.</w:t>
      </w:r>
    </w:p>
    <w:p w:rsidR="00141E10" w:rsidRPr="00D74142" w:rsidRDefault="00141E10" w:rsidP="008402A0">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Многочисленные исследования, проводимые как в нашей стране, так и за рубежом, показывают высокую нуждаемость беременных женщин в санации полости рта, что важно еще и потому, что стоматологическая патология беременных может в любой момент отразиться на развитии плода и повлечь за собой нарушение здоровья ребенка </w:t>
      </w:r>
      <w:r w:rsidR="00D74142" w:rsidRPr="00D74142">
        <w:rPr>
          <w:rFonts w:ascii="Times New Roman" w:eastAsia="Times New Roman" w:hAnsi="Times New Roman" w:cs="Times New Roman"/>
          <w:sz w:val="28"/>
          <w:szCs w:val="28"/>
          <w:lang w:eastAsia="ru-RU"/>
        </w:rPr>
        <w:t>[11].</w:t>
      </w:r>
    </w:p>
    <w:p w:rsidR="00141E10" w:rsidRPr="00141E10" w:rsidRDefault="00141E10" w:rsidP="008402A0">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roofErr w:type="gramStart"/>
      <w:r w:rsidRPr="00C931E2">
        <w:rPr>
          <w:rFonts w:ascii="Times New Roman" w:eastAsia="Times New Roman" w:hAnsi="Times New Roman" w:cs="Times New Roman"/>
          <w:sz w:val="28"/>
          <w:szCs w:val="28"/>
          <w:lang w:eastAsia="ru-RU"/>
        </w:rPr>
        <w:t>Также следует отметить, что до настоящего времени для нас остается неясным и открытым для обсуждения следующий вопрос: развитие стоматологических заболеваний у женщины является непосредственным результатом беременности и следующих за ней нейрогуморальных сдвигов в организме или же изменения в состоянии органов и тканей полости рта больше обусловлены действием ряда неблагоприятных местных факторов в полости рта</w:t>
      </w:r>
      <w:r w:rsidR="00C931E2" w:rsidRPr="00C931E2">
        <w:rPr>
          <w:rFonts w:ascii="Times New Roman" w:eastAsia="Times New Roman" w:hAnsi="Times New Roman" w:cs="Times New Roman"/>
          <w:sz w:val="28"/>
          <w:szCs w:val="28"/>
          <w:lang w:eastAsia="ru-RU"/>
        </w:rPr>
        <w:t xml:space="preserve"> </w:t>
      </w:r>
      <w:r w:rsidR="00C931E2" w:rsidRPr="00A806E5">
        <w:rPr>
          <w:rFonts w:ascii="Times New Roman" w:eastAsia="Times New Roman" w:hAnsi="Times New Roman" w:cs="Times New Roman"/>
          <w:sz w:val="28"/>
          <w:szCs w:val="28"/>
          <w:lang w:eastAsia="ru-RU"/>
        </w:rPr>
        <w:t>[38</w:t>
      </w:r>
      <w:r w:rsidR="00D74142" w:rsidRPr="00A806E5">
        <w:rPr>
          <w:rFonts w:ascii="Times New Roman" w:eastAsia="Times New Roman" w:hAnsi="Times New Roman" w:cs="Times New Roman"/>
          <w:sz w:val="28"/>
          <w:szCs w:val="28"/>
          <w:lang w:eastAsia="ru-RU"/>
        </w:rPr>
        <w:t>]</w:t>
      </w:r>
      <w:r w:rsidRPr="00A806E5">
        <w:rPr>
          <w:rFonts w:ascii="Times New Roman" w:eastAsia="Times New Roman" w:hAnsi="Times New Roman" w:cs="Times New Roman"/>
          <w:sz w:val="28"/>
          <w:szCs w:val="28"/>
          <w:lang w:eastAsia="ru-RU"/>
        </w:rPr>
        <w:t>?</w:t>
      </w:r>
      <w:proofErr w:type="gramEnd"/>
      <w:r w:rsidR="00D63B36">
        <w:rPr>
          <w:rFonts w:ascii="Times New Roman" w:eastAsia="Times New Roman" w:hAnsi="Times New Roman" w:cs="Times New Roman"/>
          <w:sz w:val="28"/>
          <w:szCs w:val="28"/>
          <w:lang w:eastAsia="ru-RU"/>
        </w:rPr>
        <w:t xml:space="preserve"> </w:t>
      </w:r>
      <w:r w:rsidR="00C931E2">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Исходя из того, что точного ответа на поставленный вопрос никто в сфере медицины </w:t>
      </w:r>
      <w:proofErr w:type="gramStart"/>
      <w:r w:rsidRPr="00141E10">
        <w:rPr>
          <w:rFonts w:ascii="Times New Roman" w:eastAsia="Times New Roman" w:hAnsi="Times New Roman" w:cs="Times New Roman"/>
          <w:sz w:val="28"/>
          <w:szCs w:val="28"/>
          <w:lang w:eastAsia="ru-RU"/>
        </w:rPr>
        <w:t>дать</w:t>
      </w:r>
      <w:proofErr w:type="gramEnd"/>
      <w:r w:rsidRPr="00141E10">
        <w:rPr>
          <w:rFonts w:ascii="Times New Roman" w:eastAsia="Times New Roman" w:hAnsi="Times New Roman" w:cs="Times New Roman"/>
          <w:sz w:val="28"/>
          <w:szCs w:val="28"/>
          <w:lang w:eastAsia="ru-RU"/>
        </w:rPr>
        <w:t xml:space="preserve"> не может, мы понимаем, почему так важно существенно улучшить стоматологическое здоровье женщин как перед подготовкой к беременности, так и на всем ее протяжении. А возможно </w:t>
      </w:r>
      <w:r w:rsidRPr="00141E10">
        <w:rPr>
          <w:rFonts w:ascii="Times New Roman" w:eastAsia="Times New Roman" w:hAnsi="Times New Roman" w:cs="Times New Roman"/>
          <w:sz w:val="28"/>
          <w:szCs w:val="28"/>
          <w:lang w:eastAsia="ru-RU"/>
        </w:rPr>
        <w:lastRenderedPageBreak/>
        <w:t>это сделать путем разработки четкого плана мероприятий по профилактике основных стоматологических заболеваний среди беременных женщин и молодых мам.</w:t>
      </w:r>
    </w:p>
    <w:p w:rsidR="00A806E5" w:rsidRDefault="00A806E5" w:rsidP="008402A0">
      <w:pPr>
        <w:pStyle w:val="1"/>
        <w:spacing w:line="360" w:lineRule="auto"/>
        <w:jc w:val="both"/>
        <w:rPr>
          <w:rFonts w:ascii="Times New Roman" w:eastAsia="Times New Roman" w:hAnsi="Times New Roman" w:cs="Times New Roman"/>
          <w:b/>
          <w:color w:val="auto"/>
          <w:sz w:val="28"/>
          <w:lang w:eastAsia="ru-RU"/>
        </w:rPr>
      </w:pPr>
      <w:bookmarkStart w:id="2" w:name="_Toc514018582"/>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A806E5" w:rsidRDefault="00A806E5" w:rsidP="00493F2D">
      <w:pPr>
        <w:pStyle w:val="1"/>
        <w:spacing w:line="360" w:lineRule="auto"/>
        <w:jc w:val="both"/>
        <w:rPr>
          <w:rFonts w:ascii="Times New Roman" w:eastAsia="Times New Roman" w:hAnsi="Times New Roman" w:cs="Times New Roman"/>
          <w:b/>
          <w:color w:val="auto"/>
          <w:sz w:val="28"/>
          <w:lang w:eastAsia="ru-RU"/>
        </w:rPr>
      </w:pPr>
    </w:p>
    <w:p w:rsidR="008402A0" w:rsidRPr="00842B46" w:rsidRDefault="008402A0" w:rsidP="00313BB3">
      <w:pPr>
        <w:jc w:val="center"/>
        <w:rPr>
          <w:rFonts w:ascii="Times New Roman" w:hAnsi="Times New Roman" w:cs="Times New Roman"/>
          <w:b/>
          <w:sz w:val="28"/>
          <w:szCs w:val="28"/>
          <w:lang w:eastAsia="ru-RU"/>
        </w:rPr>
      </w:pPr>
    </w:p>
    <w:p w:rsidR="008402A0" w:rsidRPr="00842B46" w:rsidRDefault="008402A0" w:rsidP="00313BB3">
      <w:pPr>
        <w:jc w:val="center"/>
        <w:rPr>
          <w:rFonts w:ascii="Times New Roman" w:hAnsi="Times New Roman" w:cs="Times New Roman"/>
          <w:b/>
          <w:sz w:val="28"/>
          <w:szCs w:val="28"/>
          <w:lang w:eastAsia="ru-RU"/>
        </w:rPr>
      </w:pPr>
    </w:p>
    <w:p w:rsidR="008402A0" w:rsidRPr="00842B46" w:rsidRDefault="008402A0" w:rsidP="00313BB3">
      <w:pPr>
        <w:jc w:val="center"/>
        <w:rPr>
          <w:rFonts w:ascii="Times New Roman" w:hAnsi="Times New Roman" w:cs="Times New Roman"/>
          <w:b/>
          <w:sz w:val="28"/>
          <w:szCs w:val="28"/>
          <w:lang w:eastAsia="ru-RU"/>
        </w:rPr>
      </w:pPr>
    </w:p>
    <w:p w:rsidR="008402A0" w:rsidRPr="00842B46" w:rsidRDefault="008402A0" w:rsidP="00313BB3">
      <w:pPr>
        <w:jc w:val="center"/>
        <w:rPr>
          <w:rFonts w:ascii="Times New Roman" w:hAnsi="Times New Roman" w:cs="Times New Roman"/>
          <w:b/>
          <w:sz w:val="28"/>
          <w:szCs w:val="28"/>
          <w:lang w:eastAsia="ru-RU"/>
        </w:rPr>
      </w:pPr>
    </w:p>
    <w:p w:rsidR="008402A0" w:rsidRPr="00842B46" w:rsidRDefault="008402A0" w:rsidP="00313BB3">
      <w:pPr>
        <w:jc w:val="center"/>
        <w:rPr>
          <w:rFonts w:ascii="Times New Roman" w:hAnsi="Times New Roman" w:cs="Times New Roman"/>
          <w:b/>
          <w:sz w:val="28"/>
          <w:szCs w:val="28"/>
          <w:lang w:eastAsia="ru-RU"/>
        </w:rPr>
      </w:pPr>
    </w:p>
    <w:p w:rsidR="008402A0" w:rsidRPr="00842B46" w:rsidRDefault="008402A0" w:rsidP="00313BB3">
      <w:pPr>
        <w:jc w:val="center"/>
        <w:rPr>
          <w:rFonts w:ascii="Times New Roman" w:hAnsi="Times New Roman" w:cs="Times New Roman"/>
          <w:b/>
          <w:sz w:val="28"/>
          <w:szCs w:val="28"/>
          <w:lang w:eastAsia="ru-RU"/>
        </w:rPr>
      </w:pPr>
    </w:p>
    <w:p w:rsidR="00141E10" w:rsidRPr="00313BB3" w:rsidRDefault="00141E10" w:rsidP="008402A0">
      <w:pPr>
        <w:spacing w:line="360" w:lineRule="auto"/>
        <w:jc w:val="center"/>
        <w:rPr>
          <w:rFonts w:ascii="Times New Roman" w:hAnsi="Times New Roman" w:cs="Times New Roman"/>
          <w:b/>
          <w:sz w:val="28"/>
          <w:szCs w:val="28"/>
          <w:lang w:eastAsia="ru-RU"/>
        </w:rPr>
      </w:pPr>
      <w:r w:rsidRPr="00313BB3">
        <w:rPr>
          <w:rFonts w:ascii="Times New Roman" w:hAnsi="Times New Roman" w:cs="Times New Roman"/>
          <w:b/>
          <w:sz w:val="28"/>
          <w:szCs w:val="28"/>
          <w:lang w:eastAsia="ru-RU"/>
        </w:rPr>
        <w:lastRenderedPageBreak/>
        <w:t>Актуальность</w:t>
      </w:r>
      <w:bookmarkEnd w:id="2"/>
    </w:p>
    <w:p w:rsidR="00141E10" w:rsidRPr="00141E10" w:rsidRDefault="00141E10" w:rsidP="008402A0">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Беременные женщины всегда находятся в группе риска по развитию основных заболеваний полости рта – кариеса и болезней пародонта. Нельзя не отметить, что у них наблюдаются высокие показатели интенсивности и распространенности кариеса зубов, очаговой деминерализации эмали, признаков поражения тканей пародонта, значение которых, к сожалению, может увеличиваться и после родов. Прогрессирующее течение этих патологических процессов ведет к формированию хронических очагов инфекции  в организме будущей матери, которые могут стать причиной появления у нее тяжелых форм воспалительных заболеваний, инфекционно-аллергических состояний, болезней желудочно-кишечного тракта и даже </w:t>
      </w:r>
      <w:proofErr w:type="gramStart"/>
      <w:r w:rsidRPr="00141E10">
        <w:rPr>
          <w:rFonts w:ascii="Times New Roman" w:eastAsia="Times New Roman" w:hAnsi="Times New Roman" w:cs="Times New Roman"/>
          <w:sz w:val="28"/>
          <w:szCs w:val="28"/>
          <w:lang w:eastAsia="ru-RU"/>
        </w:rPr>
        <w:t>сердечно-сосудистой</w:t>
      </w:r>
      <w:proofErr w:type="gramEnd"/>
      <w:r w:rsidRPr="00141E10">
        <w:rPr>
          <w:rFonts w:ascii="Times New Roman" w:eastAsia="Times New Roman" w:hAnsi="Times New Roman" w:cs="Times New Roman"/>
          <w:sz w:val="28"/>
          <w:szCs w:val="28"/>
          <w:lang w:eastAsia="ru-RU"/>
        </w:rPr>
        <w:t xml:space="preserve"> системы. В свою очередь, может возникнуть ряд осложнений и у малыша, в том числе влияющих на развитие зубочелюстной системы, особенно в период 6-8-й недели беременности, когда образуются зачатки всех временных зубов.   </w:t>
      </w:r>
    </w:p>
    <w:p w:rsidR="00141E10" w:rsidRPr="00141E10" w:rsidRDefault="00141E10" w:rsidP="008402A0">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Конечно, мы должны понимать, что на стоматологический статус беременной женщины оказывает большое влияние и возраст, и характер течения беременности (осложненный или физиологический), и порядковый номер родов. </w:t>
      </w:r>
      <w:proofErr w:type="gramStart"/>
      <w:r w:rsidRPr="00141E10">
        <w:rPr>
          <w:rFonts w:ascii="Times New Roman" w:eastAsia="Times New Roman" w:hAnsi="Times New Roman" w:cs="Times New Roman"/>
          <w:sz w:val="28"/>
          <w:szCs w:val="28"/>
          <w:lang w:eastAsia="ru-RU"/>
        </w:rPr>
        <w:t>Но</w:t>
      </w:r>
      <w:proofErr w:type="gramEnd"/>
      <w:r w:rsidRPr="00141E10">
        <w:rPr>
          <w:rFonts w:ascii="Times New Roman" w:eastAsia="Times New Roman" w:hAnsi="Times New Roman" w:cs="Times New Roman"/>
          <w:sz w:val="28"/>
          <w:szCs w:val="28"/>
          <w:lang w:eastAsia="ru-RU"/>
        </w:rPr>
        <w:t xml:space="preserve"> как правило, именно во время беременности увеличивается рост болезней пародонта и интенсивности кариеса зубов, при этом организация стоматологической помощи может быть затруднена, поскольку во многих женских консультациях отсутствуют кабинеты врача-стоматолога, или их недостаточно, или женщина не знает, что следует обращаться с данной стоматологической проблемой к доктору соответствующей специализации. Кроме того, большинство беременных женщин обращаются в поликлиники за стоматологической помощью при наличии уже развившихся заболеваний полости рта, у них отсутствует мотивация к гигиене полости рта, а значит, и к профилактике возникших патологий.  Из этого следует, что уровень знаний по вопросам профилактики стоматологических заболеваний </w:t>
      </w:r>
      <w:r w:rsidRPr="00141E10">
        <w:rPr>
          <w:rFonts w:ascii="Times New Roman" w:eastAsia="Times New Roman" w:hAnsi="Times New Roman" w:cs="Times New Roman"/>
          <w:sz w:val="28"/>
          <w:szCs w:val="28"/>
          <w:lang w:eastAsia="ru-RU"/>
        </w:rPr>
        <w:lastRenderedPageBreak/>
        <w:t xml:space="preserve">по-прежнему остается невысоким. Безусловно, это связано и с образованием, и с социальным статусом беременной женщины или молодой мамы, но и также с качеством работы врачей-стоматологов различных лечебных учреждений на этапах планирования и ведения беременности. </w:t>
      </w:r>
    </w:p>
    <w:p w:rsidR="00141E10" w:rsidRPr="00141E10" w:rsidRDefault="00141E10" w:rsidP="008402A0">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На сегодняшний день среди врачей не существует единого мнения об </w:t>
      </w:r>
      <w:proofErr w:type="spellStart"/>
      <w:r w:rsidRPr="00141E10">
        <w:rPr>
          <w:rFonts w:ascii="Times New Roman" w:eastAsia="Times New Roman" w:hAnsi="Times New Roman" w:cs="Times New Roman"/>
          <w:sz w:val="28"/>
          <w:szCs w:val="28"/>
          <w:lang w:eastAsia="ru-RU"/>
        </w:rPr>
        <w:t>этиопатогенезе</w:t>
      </w:r>
      <w:proofErr w:type="spellEnd"/>
      <w:r w:rsidRPr="00141E10">
        <w:rPr>
          <w:rFonts w:ascii="Times New Roman" w:eastAsia="Times New Roman" w:hAnsi="Times New Roman" w:cs="Times New Roman"/>
          <w:sz w:val="28"/>
          <w:szCs w:val="28"/>
          <w:lang w:eastAsia="ru-RU"/>
        </w:rPr>
        <w:t xml:space="preserve"> стоматологических заболеваний, которые возникают в период беременности, а также отсутствуют конкретные алгоритмы лечения и профилактики болезней твердых тканей зубов и пародонта беременной женщины. Как следствие, отсутствует комплекс профилактических мероприятий, который мог бы  эффективно улучшить стоматологический статус женщин в период планирования беременности и на всем ее протяжении, а также способствовать улучшению состояния временных и постоянных зубов будущего ребенка, поскольку их закладка происходит во внутриутробном периоде. </w:t>
      </w:r>
    </w:p>
    <w:p w:rsidR="00141E10" w:rsidRPr="00141E10" w:rsidRDefault="00141E10" w:rsidP="008402A0">
      <w:pPr>
        <w:widowControl w:val="0"/>
        <w:spacing w:after="0" w:line="360" w:lineRule="auto"/>
        <w:ind w:firstLine="567"/>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Сказанное мною выше и тот факт, что в последние годы плановая санация полости рта среди большинства населения уступила индивидуальной санации по обращаемости, делает актуальным изучение нуждаемости беременных женщин в санации полости рта, и определение вида и объема необходимой стоматологической помощи. Не менее важной остается   разработка организационных форм и методики проведения оздоровления полости рта среди различных групп беременных.</w:t>
      </w:r>
    </w:p>
    <w:p w:rsidR="00DD1808" w:rsidRDefault="00141E10" w:rsidP="008402A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Поэтому считаю, что усовершенствование уже имеющихся методов профилактики и лечения стоматологических заболеваний, а также разработка новых лечебно-профилактических методов, направленных на получение знаний об антенатальной профилактике и на обучение гигиене полости рта во время беременности и в период </w:t>
      </w:r>
      <w:r w:rsidR="00DD1808" w:rsidRPr="00141E10">
        <w:rPr>
          <w:rFonts w:ascii="Times New Roman" w:eastAsia="Times New Roman" w:hAnsi="Times New Roman" w:cs="Times New Roman"/>
          <w:sz w:val="28"/>
          <w:szCs w:val="28"/>
          <w:lang w:eastAsia="ru-RU"/>
        </w:rPr>
        <w:t>послеродовой у</w:t>
      </w:r>
      <w:r w:rsidRPr="00141E10">
        <w:rPr>
          <w:rFonts w:ascii="Times New Roman" w:eastAsia="Times New Roman" w:hAnsi="Times New Roman" w:cs="Times New Roman"/>
          <w:sz w:val="28"/>
          <w:szCs w:val="28"/>
          <w:lang w:eastAsia="ru-RU"/>
        </w:rPr>
        <w:t xml:space="preserve"> данной группы пациентов в стоматологии является актуальным.</w:t>
      </w:r>
    </w:p>
    <w:p w:rsidR="00CA6A39" w:rsidRPr="008402A0" w:rsidRDefault="008402A0" w:rsidP="008402A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F6532C">
        <w:rPr>
          <w:rFonts w:ascii="Times New Roman" w:hAnsi="Times New Roman" w:cs="Times New Roman"/>
          <w:b/>
          <w:sz w:val="28"/>
          <w:szCs w:val="28"/>
        </w:rPr>
        <w:t>Целью настоящего исследования</w:t>
      </w:r>
      <w:r>
        <w:rPr>
          <w:rFonts w:ascii="Times New Roman" w:hAnsi="Times New Roman" w:cs="Times New Roman"/>
          <w:sz w:val="28"/>
          <w:szCs w:val="28"/>
        </w:rPr>
        <w:t xml:space="preserve"> является обоснование </w:t>
      </w:r>
      <w:proofErr w:type="gramStart"/>
      <w:r>
        <w:rPr>
          <w:rFonts w:ascii="Times New Roman" w:hAnsi="Times New Roman" w:cs="Times New Roman"/>
          <w:sz w:val="28"/>
          <w:szCs w:val="28"/>
        </w:rPr>
        <w:t>необходимости внедрения программ профилактики стоматологических заболеваний</w:t>
      </w:r>
      <w:proofErr w:type="gramEnd"/>
      <w:r>
        <w:rPr>
          <w:rFonts w:ascii="Times New Roman" w:hAnsi="Times New Roman" w:cs="Times New Roman"/>
          <w:sz w:val="28"/>
          <w:szCs w:val="28"/>
        </w:rPr>
        <w:t xml:space="preserve"> среди беременных женщин и молодых мам</w:t>
      </w:r>
      <w:bookmarkStart w:id="3" w:name="_Toc514018584"/>
      <w:r>
        <w:rPr>
          <w:rFonts w:ascii="Times New Roman" w:hAnsi="Times New Roman" w:cs="Times New Roman"/>
          <w:sz w:val="28"/>
          <w:szCs w:val="28"/>
        </w:rPr>
        <w:t xml:space="preserve">. </w:t>
      </w:r>
    </w:p>
    <w:p w:rsidR="00136459" w:rsidRPr="00313BB3" w:rsidRDefault="00313BB3" w:rsidP="008402A0">
      <w:pPr>
        <w:spacing w:line="360" w:lineRule="auto"/>
        <w:rPr>
          <w:rFonts w:ascii="Times New Roman" w:hAnsi="Times New Roman" w:cs="Times New Roman"/>
          <w:b/>
          <w:sz w:val="28"/>
          <w:szCs w:val="28"/>
          <w:lang w:eastAsia="ru-RU"/>
        </w:rPr>
      </w:pPr>
      <w:r w:rsidRPr="00313BB3">
        <w:rPr>
          <w:rFonts w:ascii="Times New Roman" w:hAnsi="Times New Roman" w:cs="Times New Roman"/>
          <w:b/>
          <w:sz w:val="28"/>
          <w:szCs w:val="28"/>
          <w:lang w:eastAsia="ru-RU"/>
        </w:rPr>
        <w:lastRenderedPageBreak/>
        <w:tab/>
      </w:r>
      <w:r w:rsidR="00141E10" w:rsidRPr="00313BB3">
        <w:rPr>
          <w:rFonts w:ascii="Times New Roman" w:hAnsi="Times New Roman" w:cs="Times New Roman"/>
          <w:b/>
          <w:sz w:val="28"/>
          <w:szCs w:val="28"/>
          <w:lang w:eastAsia="ru-RU"/>
        </w:rPr>
        <w:t>Задачи исследования</w:t>
      </w:r>
      <w:bookmarkEnd w:id="3"/>
    </w:p>
    <w:p w:rsidR="00141E10" w:rsidRPr="00A806E5" w:rsidRDefault="00A806E5" w:rsidP="008402A0">
      <w:pPr>
        <w:numPr>
          <w:ilvl w:val="0"/>
          <w:numId w:val="1"/>
        </w:numPr>
        <w:spacing w:after="0" w:line="360" w:lineRule="auto"/>
        <w:jc w:val="both"/>
        <w:rPr>
          <w:rFonts w:ascii="Times New Roman" w:eastAsia="Times New Roman" w:hAnsi="Times New Roman" w:cs="Times New Roman"/>
          <w:sz w:val="28"/>
          <w:szCs w:val="28"/>
          <w:lang w:eastAsia="ru-RU"/>
        </w:rPr>
      </w:pPr>
      <w:r w:rsidRPr="00A806E5">
        <w:rPr>
          <w:rFonts w:ascii="Times New Roman" w:eastAsia="Times New Roman" w:hAnsi="Times New Roman" w:cs="Times New Roman"/>
          <w:sz w:val="28"/>
          <w:szCs w:val="28"/>
          <w:lang w:eastAsia="ru-RU"/>
        </w:rPr>
        <w:t>Провести корпоративный анализ существующих стоматологических профилактических образовательных программ для беременных женщин и молодых мам, определить наиболее перспективные направления и их применение.</w:t>
      </w:r>
    </w:p>
    <w:p w:rsidR="00141E10" w:rsidRPr="00A806E5" w:rsidRDefault="00141E10" w:rsidP="008402A0">
      <w:pPr>
        <w:numPr>
          <w:ilvl w:val="0"/>
          <w:numId w:val="1"/>
        </w:numPr>
        <w:spacing w:after="0" w:line="360" w:lineRule="auto"/>
        <w:jc w:val="both"/>
        <w:rPr>
          <w:rFonts w:ascii="Times New Roman" w:eastAsia="Times New Roman" w:hAnsi="Times New Roman" w:cs="Times New Roman"/>
          <w:sz w:val="28"/>
          <w:szCs w:val="28"/>
          <w:lang w:eastAsia="ru-RU"/>
        </w:rPr>
      </w:pPr>
      <w:r w:rsidRPr="00A806E5">
        <w:rPr>
          <w:rFonts w:ascii="Times New Roman" w:eastAsia="Times New Roman" w:hAnsi="Times New Roman" w:cs="Times New Roman"/>
          <w:sz w:val="28"/>
          <w:szCs w:val="28"/>
          <w:lang w:eastAsia="ru-RU"/>
        </w:rPr>
        <w:t>Определить уровень знаний беременных женщин о правильном уходе за полостью рта будущего малыша.</w:t>
      </w:r>
    </w:p>
    <w:p w:rsidR="008402A0" w:rsidRDefault="00141E10" w:rsidP="006344C6">
      <w:pPr>
        <w:numPr>
          <w:ilvl w:val="0"/>
          <w:numId w:val="1"/>
        </w:numPr>
        <w:spacing w:after="0" w:line="360" w:lineRule="auto"/>
        <w:contextualSpacing/>
        <w:jc w:val="both"/>
        <w:rPr>
          <w:rFonts w:ascii="Times New Roman" w:eastAsiaTheme="majorEastAsia" w:hAnsi="Times New Roman" w:cs="Times New Roman"/>
          <w:sz w:val="28"/>
          <w:szCs w:val="28"/>
        </w:rPr>
      </w:pPr>
      <w:r w:rsidRPr="008402A0">
        <w:rPr>
          <w:rFonts w:ascii="Times New Roman" w:eastAsia="Times New Roman" w:hAnsi="Times New Roman" w:cs="Times New Roman"/>
          <w:sz w:val="28"/>
          <w:szCs w:val="28"/>
          <w:lang w:eastAsia="ru-RU"/>
        </w:rPr>
        <w:t>Проанализировать уровень информированности молодых женщин об особенностях ухода за полостью рта  и профилактике стоматологических заболеваний во время беременности</w:t>
      </w:r>
      <w:bookmarkStart w:id="4" w:name="_Toc514018585"/>
      <w:r w:rsidR="003D2C48" w:rsidRPr="008402A0">
        <w:rPr>
          <w:rFonts w:ascii="Times New Roman" w:eastAsia="Times New Roman" w:hAnsi="Times New Roman" w:cs="Times New Roman"/>
          <w:sz w:val="28"/>
          <w:szCs w:val="28"/>
          <w:lang w:eastAsia="ru-RU"/>
        </w:rPr>
        <w:t xml:space="preserve"> с целью выявления взаимосвязи осведомленности беременных женщин в области профилактической стоматологии и уровнем их стоматологического здоровья.</w:t>
      </w:r>
    </w:p>
    <w:p w:rsidR="00212B52" w:rsidRPr="006344C6" w:rsidRDefault="006344C6" w:rsidP="006344C6">
      <w:pPr>
        <w:spacing w:after="0" w:line="360" w:lineRule="auto"/>
        <w:contextualSpacing/>
        <w:jc w:val="both"/>
        <w:rPr>
          <w:rStyle w:val="11"/>
          <w:rFonts w:ascii="Times New Roman" w:eastAsiaTheme="minorHAnsi" w:hAnsi="Times New Roman" w:cs="Times New Roman"/>
          <w:b/>
          <w:color w:val="auto"/>
          <w:sz w:val="28"/>
          <w:szCs w:val="28"/>
        </w:rPr>
      </w:pPr>
      <w:r>
        <w:rPr>
          <w:rFonts w:ascii="Times New Roman" w:hAnsi="Times New Roman" w:cs="Times New Roman"/>
          <w:b/>
          <w:sz w:val="28"/>
          <w:szCs w:val="28"/>
        </w:rPr>
        <w:tab/>
      </w:r>
      <w:r w:rsidR="00141E10" w:rsidRPr="008402A0">
        <w:rPr>
          <w:rFonts w:ascii="Times New Roman" w:hAnsi="Times New Roman" w:cs="Times New Roman"/>
          <w:b/>
          <w:sz w:val="28"/>
          <w:szCs w:val="28"/>
        </w:rPr>
        <w:t>Практическая значимость работы</w:t>
      </w:r>
      <w:bookmarkEnd w:id="4"/>
    </w:p>
    <w:p w:rsidR="00C95FD7" w:rsidRDefault="00212B52" w:rsidP="006344C6">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Проведенное исследование позволило комплексно оценить стоматологическую просвещенность беременных женщин,  выделить те области знаний, в которых следует улучшить профилактическую составляющую и предложить рекомендации по улучшению уровня знаний беременных женщин по вопросам профилактики стоматологических заболеваний.  </w:t>
      </w:r>
      <w:bookmarkStart w:id="5" w:name="_Toc514018586"/>
    </w:p>
    <w:p w:rsidR="008402A0" w:rsidRDefault="00313BB3" w:rsidP="008402A0">
      <w:pPr>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141E10" w:rsidRPr="003F1FEC">
        <w:rPr>
          <w:rFonts w:ascii="Times New Roman" w:eastAsia="Times New Roman" w:hAnsi="Times New Roman" w:cs="Times New Roman"/>
          <w:b/>
          <w:sz w:val="28"/>
          <w:szCs w:val="28"/>
          <w:lang w:eastAsia="ru-RU"/>
        </w:rPr>
        <w:t>Новизна исследования</w:t>
      </w:r>
      <w:bookmarkEnd w:id="5"/>
    </w:p>
    <w:p w:rsidR="00212B52" w:rsidRPr="00212B52" w:rsidRDefault="008402A0" w:rsidP="008402A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D2C48" w:rsidRPr="00A806E5">
        <w:rPr>
          <w:rFonts w:ascii="Times New Roman" w:hAnsi="Times New Roman" w:cs="Times New Roman"/>
          <w:sz w:val="28"/>
          <w:szCs w:val="28"/>
          <w:lang w:eastAsia="ru-RU"/>
        </w:rPr>
        <w:t>В</w:t>
      </w:r>
      <w:r w:rsidR="00913449" w:rsidRPr="00A806E5">
        <w:rPr>
          <w:rFonts w:ascii="Times New Roman" w:hAnsi="Times New Roman" w:cs="Times New Roman"/>
          <w:sz w:val="28"/>
          <w:szCs w:val="28"/>
          <w:lang w:eastAsia="ru-RU"/>
        </w:rPr>
        <w:t xml:space="preserve">первые </w:t>
      </w:r>
      <w:r w:rsidR="003D2C48" w:rsidRPr="00A806E5">
        <w:rPr>
          <w:rFonts w:ascii="Times New Roman" w:hAnsi="Times New Roman" w:cs="Times New Roman"/>
          <w:sz w:val="28"/>
          <w:szCs w:val="28"/>
          <w:lang w:eastAsia="ru-RU"/>
        </w:rPr>
        <w:t>в результате исследования прослежена взаимосвязь между организацией работы по профилактике стоматологических заболеваний среди беременных женщин и молодых мам и уровнем знаний и информированностью беременных по вопросам профилактики заболеваний полости рта</w:t>
      </w:r>
      <w:r w:rsidR="00913449" w:rsidRPr="00A806E5">
        <w:rPr>
          <w:rFonts w:ascii="Times New Roman" w:hAnsi="Times New Roman" w:cs="Times New Roman"/>
          <w:sz w:val="28"/>
          <w:szCs w:val="28"/>
          <w:lang w:eastAsia="ru-RU"/>
        </w:rPr>
        <w:t xml:space="preserve"> стационаре.</w:t>
      </w:r>
      <w:r w:rsidR="00913449">
        <w:rPr>
          <w:rFonts w:ascii="Times New Roman" w:hAnsi="Times New Roman" w:cs="Times New Roman"/>
          <w:sz w:val="28"/>
          <w:szCs w:val="28"/>
          <w:lang w:eastAsia="ru-RU"/>
        </w:rPr>
        <w:t xml:space="preserve"> </w:t>
      </w:r>
    </w:p>
    <w:p w:rsidR="006344C6" w:rsidRPr="00842B46" w:rsidRDefault="00212B52" w:rsidP="00842B46">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67B26">
        <w:rPr>
          <w:rFonts w:ascii="Times New Roman" w:hAnsi="Times New Roman" w:cs="Times New Roman"/>
          <w:sz w:val="28"/>
          <w:szCs w:val="28"/>
          <w:lang w:eastAsia="ru-RU"/>
        </w:rPr>
        <w:t xml:space="preserve"> </w:t>
      </w:r>
    </w:p>
    <w:p w:rsidR="00141E10" w:rsidRPr="006344C6" w:rsidRDefault="00141E10" w:rsidP="006344C6">
      <w:pPr>
        <w:pStyle w:val="1"/>
        <w:spacing w:line="360" w:lineRule="auto"/>
        <w:jc w:val="center"/>
        <w:rPr>
          <w:rFonts w:ascii="Times New Roman" w:hAnsi="Times New Roman" w:cs="Times New Roman"/>
          <w:b/>
          <w:color w:val="auto"/>
          <w:sz w:val="28"/>
          <w:szCs w:val="28"/>
          <w:lang w:eastAsia="ru-RU"/>
        </w:rPr>
      </w:pPr>
      <w:bookmarkStart w:id="6" w:name="_Toc514839507"/>
      <w:r w:rsidRPr="006344C6">
        <w:rPr>
          <w:rFonts w:ascii="Times New Roman" w:eastAsia="Times New Roman" w:hAnsi="Times New Roman" w:cs="Times New Roman"/>
          <w:b/>
          <w:color w:val="auto"/>
          <w:sz w:val="28"/>
          <w:szCs w:val="28"/>
          <w:lang w:eastAsia="ru-RU"/>
        </w:rPr>
        <w:lastRenderedPageBreak/>
        <w:t xml:space="preserve">Глава </w:t>
      </w:r>
      <w:r w:rsidRPr="006344C6">
        <w:rPr>
          <w:rFonts w:ascii="Times New Roman" w:eastAsia="Times New Roman" w:hAnsi="Times New Roman" w:cs="Times New Roman"/>
          <w:b/>
          <w:color w:val="auto"/>
          <w:sz w:val="28"/>
          <w:szCs w:val="28"/>
          <w:lang w:val="en-US" w:eastAsia="ru-RU"/>
        </w:rPr>
        <w:t>I</w:t>
      </w:r>
      <w:r w:rsidRPr="006344C6">
        <w:rPr>
          <w:rFonts w:ascii="Times New Roman" w:eastAsia="Times New Roman" w:hAnsi="Times New Roman" w:cs="Times New Roman"/>
          <w:b/>
          <w:color w:val="auto"/>
          <w:sz w:val="28"/>
          <w:szCs w:val="28"/>
          <w:lang w:eastAsia="ru-RU"/>
        </w:rPr>
        <w:t>. Литературный обзор</w:t>
      </w:r>
      <w:bookmarkEnd w:id="6"/>
    </w:p>
    <w:p w:rsidR="00141E10" w:rsidRPr="003F1FEC" w:rsidRDefault="00EE7EA9" w:rsidP="006344C6">
      <w:pPr>
        <w:pStyle w:val="2"/>
        <w:spacing w:after="240" w:line="360" w:lineRule="auto"/>
        <w:jc w:val="both"/>
        <w:rPr>
          <w:rFonts w:ascii="Times New Roman" w:hAnsi="Times New Roman" w:cs="Times New Roman"/>
          <w:b w:val="0"/>
          <w:color w:val="auto"/>
          <w:sz w:val="28"/>
          <w:szCs w:val="28"/>
        </w:rPr>
      </w:pPr>
      <w:bookmarkStart w:id="7" w:name="_Toc514839508"/>
      <w:r w:rsidRPr="003F1FEC">
        <w:rPr>
          <w:rFonts w:ascii="Times New Roman" w:hAnsi="Times New Roman" w:cs="Times New Roman"/>
          <w:i/>
          <w:color w:val="auto"/>
          <w:sz w:val="28"/>
          <w:szCs w:val="28"/>
        </w:rPr>
        <w:t>1.1</w:t>
      </w:r>
      <w:r w:rsidR="00ED76BA" w:rsidRPr="003F1FEC">
        <w:rPr>
          <w:rFonts w:ascii="Times New Roman" w:hAnsi="Times New Roman" w:cs="Times New Roman"/>
          <w:b w:val="0"/>
          <w:color w:val="auto"/>
          <w:sz w:val="28"/>
          <w:szCs w:val="28"/>
        </w:rPr>
        <w:t xml:space="preserve"> </w:t>
      </w:r>
      <w:r w:rsidR="00ED76BA" w:rsidRPr="003F1FEC">
        <w:rPr>
          <w:rFonts w:ascii="Times New Roman" w:hAnsi="Times New Roman" w:cs="Times New Roman"/>
          <w:b w:val="0"/>
          <w:i/>
          <w:color w:val="auto"/>
          <w:sz w:val="28"/>
          <w:szCs w:val="28"/>
        </w:rPr>
        <w:t>С</w:t>
      </w:r>
      <w:r w:rsidR="00141E10" w:rsidRPr="003F1FEC">
        <w:rPr>
          <w:rFonts w:ascii="Times New Roman" w:hAnsi="Times New Roman" w:cs="Times New Roman"/>
          <w:b w:val="0"/>
          <w:i/>
          <w:color w:val="auto"/>
          <w:sz w:val="28"/>
          <w:szCs w:val="28"/>
        </w:rPr>
        <w:t>томатологическое здоровье беременной женщины</w:t>
      </w:r>
      <w:bookmarkEnd w:id="7"/>
    </w:p>
    <w:p w:rsidR="00141E10" w:rsidRPr="002F0704" w:rsidRDefault="00141E10" w:rsidP="006344C6">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На стоматологическом приеме беременные женщины всегда представляют особую группу пациентов, что связано, прежде всего, с изменениями, активно происходящими в организме каждой женщины при формировании едино функционирующей системы «мать-плацента-плод». Постепенно начинает усиливаться продукция гормонов,  меняется микробный состав полости рта, идет активная пролиферация условно-патогенных микроорганизмов, тем самым повышается количество патогенной микрофлоры. Как результат, идет влияние  на состояние зубочелюстной системы женщины, повышаются риски возникновения и дальнейшего прогрессирования стоматологических заболеваний </w:t>
      </w:r>
      <w:r w:rsidR="00DC50D1">
        <w:rPr>
          <w:rFonts w:ascii="Times New Roman" w:eastAsia="Times New Roman" w:hAnsi="Times New Roman" w:cs="Times New Roman"/>
          <w:sz w:val="28"/>
          <w:szCs w:val="28"/>
          <w:lang w:eastAsia="ru-RU"/>
        </w:rPr>
        <w:t>[51</w:t>
      </w:r>
      <w:r w:rsidR="002F0704" w:rsidRPr="002F0704">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На сегодняшний день наличие гинекологических заболеваний, </w:t>
      </w:r>
      <w:proofErr w:type="spellStart"/>
      <w:r w:rsidRPr="00141E10">
        <w:rPr>
          <w:rFonts w:ascii="Times New Roman" w:eastAsia="Times New Roman" w:hAnsi="Times New Roman" w:cs="Times New Roman"/>
          <w:sz w:val="28"/>
          <w:szCs w:val="28"/>
          <w:lang w:eastAsia="ru-RU"/>
        </w:rPr>
        <w:t>экстрагенитальных</w:t>
      </w:r>
      <w:proofErr w:type="spellEnd"/>
      <w:r w:rsidRPr="00141E10">
        <w:rPr>
          <w:rFonts w:ascii="Times New Roman" w:eastAsia="Times New Roman" w:hAnsi="Times New Roman" w:cs="Times New Roman"/>
          <w:sz w:val="28"/>
          <w:szCs w:val="28"/>
          <w:lang w:eastAsia="ru-RU"/>
        </w:rPr>
        <w:t xml:space="preserve"> проблем характерно для женщин репродуктивного возраста, что непременно отражается на их стоматологическом статусе. Беременность сама по себе, ее осложненное течение, конечно, не могут не сказаться на стоматологическом здоровье женщин, что  в то же время влияет на характер протекания беременности, родов и даже послеродового периода. А все это вместе определяет как общее, так и стоматологическое здоровье будущих детей.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Поэтому остро встает необходимость комплексного медицинского подхода к ведению беременности на всех ее этапах, включая планирование беременности, </w:t>
      </w:r>
      <w:proofErr w:type="spellStart"/>
      <w:r w:rsidRPr="00141E10">
        <w:rPr>
          <w:rFonts w:ascii="Times New Roman" w:eastAsia="Times New Roman" w:hAnsi="Times New Roman" w:cs="Times New Roman"/>
          <w:sz w:val="28"/>
          <w:szCs w:val="28"/>
          <w:lang w:eastAsia="ru-RU"/>
        </w:rPr>
        <w:t>гестационный</w:t>
      </w:r>
      <w:proofErr w:type="spellEnd"/>
      <w:r w:rsidRPr="00141E10">
        <w:rPr>
          <w:rFonts w:ascii="Times New Roman" w:eastAsia="Times New Roman" w:hAnsi="Times New Roman" w:cs="Times New Roman"/>
          <w:sz w:val="28"/>
          <w:szCs w:val="28"/>
          <w:lang w:eastAsia="ru-RU"/>
        </w:rPr>
        <w:t xml:space="preserve"> период, роды и период послеродовой. </w:t>
      </w:r>
      <w:proofErr w:type="gramStart"/>
      <w:r w:rsidRPr="00141E10">
        <w:rPr>
          <w:rFonts w:ascii="Times New Roman" w:eastAsia="Times New Roman" w:hAnsi="Times New Roman" w:cs="Times New Roman"/>
          <w:sz w:val="28"/>
          <w:szCs w:val="28"/>
          <w:lang w:eastAsia="ru-RU"/>
        </w:rPr>
        <w:t xml:space="preserve">Такое сложное взаимовлияние беременности с точки зрения физиологии и родов, в том числе с гинекологической и </w:t>
      </w:r>
      <w:proofErr w:type="spellStart"/>
      <w:r w:rsidRPr="00141E10">
        <w:rPr>
          <w:rFonts w:ascii="Times New Roman" w:eastAsia="Times New Roman" w:hAnsi="Times New Roman" w:cs="Times New Roman"/>
          <w:sz w:val="28"/>
          <w:szCs w:val="28"/>
          <w:lang w:eastAsia="ru-RU"/>
        </w:rPr>
        <w:t>экстрагенитальной</w:t>
      </w:r>
      <w:proofErr w:type="spellEnd"/>
      <w:r w:rsidRPr="00141E10">
        <w:rPr>
          <w:rFonts w:ascii="Times New Roman" w:eastAsia="Times New Roman" w:hAnsi="Times New Roman" w:cs="Times New Roman"/>
          <w:sz w:val="28"/>
          <w:szCs w:val="28"/>
          <w:lang w:eastAsia="ru-RU"/>
        </w:rPr>
        <w:t xml:space="preserve"> патологией, в сочетании со стоматологическими проблемами убедительно говорят о важности объединения усилий специалистов разных областей медицины (акушер-гинеколог, стоматолог, интернист, иммунолог и др.) с целью </w:t>
      </w:r>
      <w:r w:rsidRPr="00141E10">
        <w:rPr>
          <w:rFonts w:ascii="Times New Roman" w:eastAsia="Times New Roman" w:hAnsi="Times New Roman" w:cs="Times New Roman"/>
          <w:sz w:val="28"/>
          <w:szCs w:val="28"/>
          <w:lang w:eastAsia="ru-RU"/>
        </w:rPr>
        <w:lastRenderedPageBreak/>
        <w:t xml:space="preserve">индивидуализированного диспансерного наблюдения за пациенткой, готовящейся в скором времени стать матерью.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Вопросы, </w:t>
      </w:r>
      <w:proofErr w:type="spellStart"/>
      <w:r w:rsidRPr="00141E10">
        <w:rPr>
          <w:rFonts w:ascii="Times New Roman" w:eastAsia="Times New Roman" w:hAnsi="Times New Roman" w:cs="Times New Roman"/>
          <w:sz w:val="28"/>
          <w:szCs w:val="28"/>
          <w:lang w:eastAsia="ru-RU"/>
        </w:rPr>
        <w:t>касаемые</w:t>
      </w:r>
      <w:proofErr w:type="spellEnd"/>
      <w:r w:rsidRPr="00141E10">
        <w:rPr>
          <w:rFonts w:ascii="Times New Roman" w:eastAsia="Times New Roman" w:hAnsi="Times New Roman" w:cs="Times New Roman"/>
          <w:sz w:val="28"/>
          <w:szCs w:val="28"/>
          <w:lang w:eastAsia="ru-RU"/>
        </w:rPr>
        <w:t xml:space="preserve"> лечения и профилактики стоматологических заболеваний, довольно неоднозначны ввиду измененных условий состояния как организма женщины в целом, так и органов полости рта, нуждаются в четком и дифференцированном подходе с учетом различных сроков беременности, начиная с ее планирования и заканчивая периодом лактации. Именно в этот временной промежуток осуществляется коррекция дисбалансов в организме женщины и восстановление работы всех систем до исходного уровня.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Кроме того, следует учитывать влияние манипуляций доктора, лекарственных </w:t>
      </w:r>
      <w:proofErr w:type="gramStart"/>
      <w:r w:rsidRPr="00141E10">
        <w:rPr>
          <w:rFonts w:ascii="Times New Roman" w:eastAsia="Times New Roman" w:hAnsi="Times New Roman" w:cs="Times New Roman"/>
          <w:sz w:val="28"/>
          <w:szCs w:val="28"/>
          <w:lang w:eastAsia="ru-RU"/>
        </w:rPr>
        <w:t>средств</w:t>
      </w:r>
      <w:proofErr w:type="gramEnd"/>
      <w:r w:rsidRPr="00141E10">
        <w:rPr>
          <w:rFonts w:ascii="Times New Roman" w:eastAsia="Times New Roman" w:hAnsi="Times New Roman" w:cs="Times New Roman"/>
          <w:sz w:val="28"/>
          <w:szCs w:val="28"/>
          <w:lang w:eastAsia="ru-RU"/>
        </w:rPr>
        <w:t xml:space="preserve"> как на организм матери, так и на развивающийся плод. Необходимо помнить, что беременность</w:t>
      </w:r>
      <w:r w:rsidRPr="00141E10">
        <w:rPr>
          <w:rFonts w:ascii="Times New Roman" w:eastAsia="Times New Roman" w:hAnsi="Times New Roman" w:cs="Times New Roman"/>
          <w:sz w:val="28"/>
          <w:szCs w:val="28"/>
          <w:lang w:eastAsia="ru-RU"/>
        </w:rPr>
        <w:softHyphen/>
      </w:r>
      <w:r w:rsidRPr="00141E10">
        <w:rPr>
          <w:rFonts w:ascii="Times New Roman" w:eastAsia="Times New Roman" w:hAnsi="Times New Roman" w:cs="Times New Roman"/>
          <w:sz w:val="28"/>
          <w:szCs w:val="28"/>
          <w:lang w:eastAsia="ru-RU"/>
        </w:rPr>
        <w:softHyphen/>
        <w:t xml:space="preserve"> не противопоказание к проведению стоматологических вмешательств. Да, существует два критических периода в течение беременности, в период которых меняются нормальные физиологические  соотношения и показатели – это первый триместр, характеризующийся большой опасностью тератогенного влияния ряда стоматологических процедур, например, физиотерапевтических, рентгенологических.  И риски эти связаны с закладкой органов и тканей ребенка в первые три месяца внутриутробного развития. И последний триместр, характеризующийся увеличением рисков возникновения осложнений беременности и родов. Именно в эти периоды у женщины возникает резкое повышение рефлекторной активности матки. И даже самые незначительные раздражители (внешние или внутренние) могут повлиять на тонус беременной матки, спровоцировав ее сокращение. Поэтому не рекомендуется планировать какие-либо стоматологические процедуры только в первый и третий триместры беременности </w:t>
      </w:r>
      <w:r w:rsidR="00DC50D1">
        <w:rPr>
          <w:rFonts w:ascii="Times New Roman" w:eastAsia="Times New Roman" w:hAnsi="Times New Roman" w:cs="Times New Roman"/>
          <w:sz w:val="28"/>
          <w:szCs w:val="28"/>
          <w:lang w:eastAsia="ru-RU"/>
        </w:rPr>
        <w:t>[48</w:t>
      </w:r>
      <w:r w:rsidR="002F0704" w:rsidRPr="002F070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в то время как второй триместр является наиболее оптимальный временным промежутком для врачебных манипуляций.  Также очень важно, чтобы подход к профилактике и лечению стоматологических заболеваний был максимально </w:t>
      </w:r>
      <w:r w:rsidRPr="00141E10">
        <w:rPr>
          <w:rFonts w:ascii="Times New Roman" w:eastAsia="Times New Roman" w:hAnsi="Times New Roman" w:cs="Times New Roman"/>
          <w:sz w:val="28"/>
          <w:szCs w:val="28"/>
          <w:lang w:eastAsia="ru-RU"/>
        </w:rPr>
        <w:lastRenderedPageBreak/>
        <w:t xml:space="preserve">адресным и индивидуализированным по отношению к каждой пациентке, готовящейся  стать матерью, </w:t>
      </w:r>
      <w:proofErr w:type="gramStart"/>
      <w:r w:rsidRPr="00141E10">
        <w:rPr>
          <w:rFonts w:ascii="Times New Roman" w:eastAsia="Times New Roman" w:hAnsi="Times New Roman" w:cs="Times New Roman"/>
          <w:sz w:val="28"/>
          <w:szCs w:val="28"/>
          <w:lang w:eastAsia="ru-RU"/>
        </w:rPr>
        <w:t>что</w:t>
      </w:r>
      <w:proofErr w:type="gramEnd"/>
      <w:r w:rsidRPr="00141E10">
        <w:rPr>
          <w:rFonts w:ascii="Times New Roman" w:eastAsia="Times New Roman" w:hAnsi="Times New Roman" w:cs="Times New Roman"/>
          <w:sz w:val="28"/>
          <w:szCs w:val="28"/>
          <w:lang w:eastAsia="ru-RU"/>
        </w:rPr>
        <w:t xml:space="preserve"> безусловно, приведет к максимально эффективному оказанию медицинской помощи.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Стоит отметить, что сегодня появляется все больше супружеских пар, заранее планирующих беременность, и таким образом, у них есть определенный промежуток времени для полного обследования и необходимого лечения тех заболеваний, которые могут быть выявлены в ходе данного обследования. Первостепенным является, конечно, лечение очаговой инфекции. Те проблемы, которые не будут решены до беременности, обусловленные, а также усиленные мощным выбросом гормонов, дадут знать о себе в период беременности.  Патология твердых тканей полости рта, пародонта создает хрониосептические </w:t>
      </w:r>
      <w:proofErr w:type="spellStart"/>
      <w:r w:rsidRPr="00141E10">
        <w:rPr>
          <w:rFonts w:ascii="Times New Roman" w:eastAsia="Times New Roman" w:hAnsi="Times New Roman" w:cs="Times New Roman"/>
          <w:sz w:val="28"/>
          <w:szCs w:val="28"/>
          <w:lang w:eastAsia="ru-RU"/>
        </w:rPr>
        <w:t>стоматогенные</w:t>
      </w:r>
      <w:proofErr w:type="spellEnd"/>
      <w:r w:rsidRPr="00141E10">
        <w:rPr>
          <w:rFonts w:ascii="Times New Roman" w:eastAsia="Times New Roman" w:hAnsi="Times New Roman" w:cs="Times New Roman"/>
          <w:sz w:val="28"/>
          <w:szCs w:val="28"/>
          <w:lang w:eastAsia="ru-RU"/>
        </w:rPr>
        <w:t xml:space="preserve"> очаги инфекции, которые не только служат воротами для проникновения микробов, но и источником рефлекторного раздражения, длительно существующего в организме женщины, что может вызвать осложнения как при беременности и родах, так и в послеродовом периоде</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Санация полости рта беременной – </w:t>
      </w:r>
      <w:proofErr w:type="gramStart"/>
      <w:r w:rsidRPr="00141E10">
        <w:rPr>
          <w:rFonts w:ascii="Times New Roman" w:eastAsia="Times New Roman" w:hAnsi="Times New Roman" w:cs="Times New Roman"/>
          <w:sz w:val="28"/>
          <w:szCs w:val="28"/>
          <w:lang w:eastAsia="ru-RU"/>
        </w:rPr>
        <w:t>это</w:t>
      </w:r>
      <w:proofErr w:type="gramEnd"/>
      <w:r w:rsidRPr="00141E10">
        <w:rPr>
          <w:rFonts w:ascii="Times New Roman" w:eastAsia="Times New Roman" w:hAnsi="Times New Roman" w:cs="Times New Roman"/>
          <w:sz w:val="28"/>
          <w:szCs w:val="28"/>
          <w:lang w:eastAsia="ru-RU"/>
        </w:rPr>
        <w:t xml:space="preserve"> прежде всего залог здоровья будущего ребенка и полноценного формирования его зубочелюстной системы в период внутриутробного развития. Она позволяет устранить влияние токсических, рефлекторных, сенсибилизирующих, инфекционных и ряда других факторов и механизмов, вызывающих возникновение стоматологических заболеваний.  С учетом того, что порядка 95 % беременных женщин нуждаются в терапевтической стоматологической помощи, лечение во время беременности должно обязательно проводиться, поскольку велик риск системного действия инфекционных процессов полости рта на организм матери и плода. Так, те женщины, у которых обнаружены скрытые очаги инфекции (</w:t>
      </w:r>
      <w:proofErr w:type="spellStart"/>
      <w:r w:rsidRPr="00141E10">
        <w:rPr>
          <w:rFonts w:ascii="Times New Roman" w:eastAsia="Times New Roman" w:hAnsi="Times New Roman" w:cs="Times New Roman"/>
          <w:sz w:val="28"/>
          <w:szCs w:val="28"/>
          <w:lang w:eastAsia="ru-RU"/>
        </w:rPr>
        <w:t>касаемые</w:t>
      </w:r>
      <w:proofErr w:type="spellEnd"/>
      <w:r w:rsidRPr="00141E10">
        <w:rPr>
          <w:rFonts w:ascii="Times New Roman" w:eastAsia="Times New Roman" w:hAnsi="Times New Roman" w:cs="Times New Roman"/>
          <w:sz w:val="28"/>
          <w:szCs w:val="28"/>
          <w:lang w:eastAsia="ru-RU"/>
        </w:rPr>
        <w:t xml:space="preserve"> патологии пародонта и зубов), намного чаще наблюдаются преждевременные роды, инфицирование плода, </w:t>
      </w:r>
      <w:proofErr w:type="spellStart"/>
      <w:r w:rsidRPr="00141E10">
        <w:rPr>
          <w:rFonts w:ascii="Times New Roman" w:eastAsia="Times New Roman" w:hAnsi="Times New Roman" w:cs="Times New Roman"/>
          <w:sz w:val="28"/>
          <w:szCs w:val="28"/>
          <w:lang w:eastAsia="ru-RU"/>
        </w:rPr>
        <w:t>гестоз</w:t>
      </w:r>
      <w:proofErr w:type="spellEnd"/>
      <w:r w:rsidRPr="00141E10">
        <w:rPr>
          <w:rFonts w:ascii="Times New Roman" w:eastAsia="Times New Roman" w:hAnsi="Times New Roman" w:cs="Times New Roman"/>
          <w:sz w:val="28"/>
          <w:szCs w:val="28"/>
          <w:lang w:eastAsia="ru-RU"/>
        </w:rPr>
        <w:t xml:space="preserve"> и др. Кроме того известно, что до 10 % осложнений </w:t>
      </w:r>
      <w:r w:rsidRPr="00141E10">
        <w:rPr>
          <w:rFonts w:ascii="Times New Roman" w:eastAsia="Times New Roman" w:hAnsi="Times New Roman" w:cs="Times New Roman"/>
          <w:sz w:val="28"/>
          <w:szCs w:val="28"/>
          <w:lang w:eastAsia="ru-RU"/>
        </w:rPr>
        <w:lastRenderedPageBreak/>
        <w:t xml:space="preserve">воспалительного характера в послеродовом периоде вероятно связаны с инфекцией в ротовой полости женщины </w:t>
      </w:r>
      <w:r w:rsidR="00DC50D1">
        <w:rPr>
          <w:rFonts w:ascii="Times New Roman" w:eastAsia="Times New Roman" w:hAnsi="Times New Roman" w:cs="Times New Roman"/>
          <w:sz w:val="28"/>
          <w:szCs w:val="28"/>
          <w:lang w:eastAsia="ru-RU"/>
        </w:rPr>
        <w:t>[16</w:t>
      </w:r>
      <w:r w:rsidR="002F0704" w:rsidRPr="002F070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Именно поэтому стоматологическая помощь наряду со всеми видами медицинской помощи является обязательной и должна проводиться на всех этапах ведения пациентки, начиная с планирования беременности и заканчивая послеродовым периодом. Ведущим фактором, </w:t>
      </w:r>
      <w:proofErr w:type="spellStart"/>
      <w:r w:rsidRPr="00141E10">
        <w:rPr>
          <w:rFonts w:ascii="Times New Roman" w:eastAsia="Times New Roman" w:hAnsi="Times New Roman" w:cs="Times New Roman"/>
          <w:sz w:val="28"/>
          <w:szCs w:val="28"/>
          <w:lang w:eastAsia="ru-RU"/>
        </w:rPr>
        <w:t>оздоравливающим</w:t>
      </w:r>
      <w:proofErr w:type="spellEnd"/>
      <w:r w:rsidRPr="00141E10">
        <w:rPr>
          <w:rFonts w:ascii="Times New Roman" w:eastAsia="Times New Roman" w:hAnsi="Times New Roman" w:cs="Times New Roman"/>
          <w:sz w:val="28"/>
          <w:szCs w:val="28"/>
          <w:lang w:eastAsia="ru-RU"/>
        </w:rPr>
        <w:t xml:space="preserve"> организм женщины во время беременности и лактации, остается профилактика стоматологических заболеваний.</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На основании Порядка оказания акушерско-гинекологической помощи </w:t>
      </w:r>
      <w:r w:rsidR="00DC50D1">
        <w:rPr>
          <w:rFonts w:ascii="Times New Roman" w:eastAsia="Times New Roman" w:hAnsi="Times New Roman" w:cs="Times New Roman"/>
          <w:sz w:val="28"/>
          <w:szCs w:val="28"/>
          <w:lang w:eastAsia="ru-RU"/>
        </w:rPr>
        <w:t>[43</w:t>
      </w:r>
      <w:r w:rsidR="002F0704" w:rsidRPr="002F070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в структуре женской консультации рекомендовано наличие современно оснащенного кабинета врача-стоматолога. Но в настоящее время стоматологические кабинеты в большинстве женских консультаций отсутствуют или функционируют неполноценно. Это приводит к трудностям в организации необходимой стоматологической помощи беременным женщинам и молодым мамам. </w:t>
      </w:r>
    </w:p>
    <w:p w:rsidR="00141E10" w:rsidRPr="003F1FEC" w:rsidRDefault="00ED76BA" w:rsidP="00493F2D">
      <w:pPr>
        <w:pStyle w:val="2"/>
        <w:spacing w:line="360" w:lineRule="auto"/>
        <w:jc w:val="both"/>
        <w:rPr>
          <w:rFonts w:ascii="Times New Roman" w:eastAsia="Times New Roman" w:hAnsi="Times New Roman" w:cs="Times New Roman"/>
          <w:b w:val="0"/>
          <w:i/>
          <w:color w:val="auto"/>
          <w:sz w:val="28"/>
          <w:szCs w:val="28"/>
          <w:lang w:eastAsia="ru-RU"/>
        </w:rPr>
      </w:pPr>
      <w:r>
        <w:rPr>
          <w:rFonts w:ascii="Times New Roman" w:eastAsia="Times New Roman" w:hAnsi="Times New Roman" w:cs="Times New Roman"/>
          <w:sz w:val="28"/>
          <w:szCs w:val="28"/>
          <w:lang w:eastAsia="ru-RU"/>
        </w:rPr>
        <w:tab/>
      </w:r>
      <w:bookmarkStart w:id="8" w:name="_Toc514839509"/>
      <w:r w:rsidRPr="003F1FEC">
        <w:rPr>
          <w:rFonts w:ascii="Times New Roman" w:eastAsia="Times New Roman" w:hAnsi="Times New Roman" w:cs="Times New Roman"/>
          <w:i/>
          <w:color w:val="auto"/>
          <w:sz w:val="28"/>
          <w:szCs w:val="28"/>
          <w:lang w:eastAsia="ru-RU"/>
        </w:rPr>
        <w:t>1.2</w:t>
      </w:r>
      <w:r w:rsidRPr="003F1FEC">
        <w:rPr>
          <w:rFonts w:ascii="Times New Roman" w:eastAsia="Times New Roman" w:hAnsi="Times New Roman" w:cs="Times New Roman"/>
          <w:b w:val="0"/>
          <w:i/>
          <w:color w:val="auto"/>
          <w:sz w:val="28"/>
          <w:szCs w:val="28"/>
          <w:lang w:eastAsia="ru-RU"/>
        </w:rPr>
        <w:t xml:space="preserve"> </w:t>
      </w:r>
      <w:r w:rsidR="00141E10" w:rsidRPr="003F1FEC">
        <w:rPr>
          <w:rFonts w:ascii="Times New Roman" w:eastAsia="Times New Roman" w:hAnsi="Times New Roman" w:cs="Times New Roman"/>
          <w:b w:val="0"/>
          <w:i/>
          <w:color w:val="auto"/>
          <w:sz w:val="28"/>
          <w:szCs w:val="28"/>
          <w:lang w:eastAsia="ru-RU"/>
        </w:rPr>
        <w:t>психофизические особенности беременных и кормящих женщин, клинически значимые для врача-стоматолога</w:t>
      </w:r>
      <w:bookmarkEnd w:id="8"/>
    </w:p>
    <w:p w:rsidR="003F1FEC" w:rsidRDefault="00141E10" w:rsidP="00493F2D">
      <w:pPr>
        <w:spacing w:after="0" w:line="360" w:lineRule="auto"/>
        <w:jc w:val="both"/>
        <w:rPr>
          <w:rFonts w:ascii="Times New Roman" w:eastAsia="Times New Roman" w:hAnsi="Times New Roman" w:cs="Times New Roman"/>
          <w:b/>
          <w:sz w:val="28"/>
          <w:szCs w:val="28"/>
          <w:lang w:eastAsia="ru-RU"/>
        </w:rPr>
      </w:pPr>
      <w:r w:rsidRPr="00141E10">
        <w:rPr>
          <w:rFonts w:ascii="Times New Roman" w:eastAsia="Times New Roman" w:hAnsi="Times New Roman" w:cs="Times New Roman"/>
          <w:b/>
          <w:sz w:val="28"/>
          <w:szCs w:val="28"/>
          <w:lang w:eastAsia="ru-RU"/>
        </w:rPr>
        <w:tab/>
      </w:r>
    </w:p>
    <w:p w:rsidR="00141E10" w:rsidRPr="00141E10" w:rsidRDefault="003F1FEC"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141E10" w:rsidRPr="00141E10">
        <w:rPr>
          <w:rFonts w:ascii="Times New Roman" w:eastAsia="Times New Roman" w:hAnsi="Times New Roman" w:cs="Times New Roman"/>
          <w:sz w:val="28"/>
          <w:szCs w:val="28"/>
          <w:lang w:eastAsia="ru-RU"/>
        </w:rPr>
        <w:t xml:space="preserve">Пожалуй, каждый специалист стоматологического профиля сталкивается с проблемой оказания помощи беременным женщинам и молодым мамам,  которая в большинстве случае связана со страхом выбора лечебно-профилактической манипуляции, а также с отсутствием знаний о ряде эмоциональных, психофизических и физиологических изменениях, происходящих в организме таких пациенток </w:t>
      </w:r>
      <w:r w:rsidR="002F0704" w:rsidRPr="002F0704">
        <w:rPr>
          <w:rFonts w:ascii="Times New Roman" w:eastAsia="Times New Roman" w:hAnsi="Times New Roman" w:cs="Times New Roman"/>
          <w:sz w:val="28"/>
          <w:szCs w:val="28"/>
          <w:lang w:eastAsia="ru-RU"/>
        </w:rPr>
        <w:t>[5]</w:t>
      </w:r>
      <w:r w:rsidR="00141E10"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На стоматологическом приеме беременные и кормящие женщины всегда входят в группу риска. Этому способствуют и сопутствующие </w:t>
      </w:r>
      <w:proofErr w:type="spellStart"/>
      <w:r w:rsidRPr="00141E10">
        <w:rPr>
          <w:rFonts w:ascii="Times New Roman" w:eastAsia="Times New Roman" w:hAnsi="Times New Roman" w:cs="Times New Roman"/>
          <w:sz w:val="28"/>
          <w:szCs w:val="28"/>
          <w:lang w:eastAsia="ru-RU"/>
        </w:rPr>
        <w:t>экстрагенитальные</w:t>
      </w:r>
      <w:proofErr w:type="spellEnd"/>
      <w:r w:rsidRPr="00141E10">
        <w:rPr>
          <w:rFonts w:ascii="Times New Roman" w:eastAsia="Times New Roman" w:hAnsi="Times New Roman" w:cs="Times New Roman"/>
          <w:sz w:val="28"/>
          <w:szCs w:val="28"/>
          <w:lang w:eastAsia="ru-RU"/>
        </w:rPr>
        <w:t xml:space="preserve"> патологии, встречаемость которых колеблется в пределах 60-80%, и высокая частота выкидышей (10–25% к числу беременностей), и ряд неблагоприятных факторов, возникающих непосредственно на приеме у </w:t>
      </w:r>
      <w:r w:rsidRPr="00141E10">
        <w:rPr>
          <w:rFonts w:ascii="Times New Roman" w:eastAsia="Times New Roman" w:hAnsi="Times New Roman" w:cs="Times New Roman"/>
          <w:sz w:val="28"/>
          <w:szCs w:val="28"/>
          <w:lang w:eastAsia="ru-RU"/>
        </w:rPr>
        <w:lastRenderedPageBreak/>
        <w:t>стоматолога и формирующих негативное отношение к стоматологическим манипуляциям любого вида. К таким факторам относят:</w:t>
      </w:r>
    </w:p>
    <w:p w:rsidR="00141E10" w:rsidRPr="00141E10" w:rsidRDefault="00141E10" w:rsidP="00493F2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психоэмоциональный стресс, который связан с визитом к стоматологу, с ожиданием боли, с наличием боли при лечении стоматологического заболевания;</w:t>
      </w:r>
    </w:p>
    <w:p w:rsidR="00141E10" w:rsidRPr="00141E10" w:rsidRDefault="00141E10" w:rsidP="00493F2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использование медикаментозных препаратов в процессе лечения;</w:t>
      </w:r>
    </w:p>
    <w:p w:rsidR="00141E10" w:rsidRPr="00141E10" w:rsidRDefault="00141E10" w:rsidP="00493F2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длительность предстоящего стоматологического вмешательства;</w:t>
      </w:r>
    </w:p>
    <w:p w:rsidR="00141E10" w:rsidRPr="00141E10" w:rsidRDefault="00141E10" w:rsidP="00493F2D">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необходимость находиться в горизонтальном положении в стоматологическом кресле</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В свою очередь, приведенные выше факторы можно разделить по характеру исхода </w:t>
      </w:r>
      <w:proofErr w:type="gramStart"/>
      <w:r w:rsidRPr="00141E10">
        <w:rPr>
          <w:rFonts w:ascii="Times New Roman" w:eastAsia="Times New Roman" w:hAnsi="Times New Roman" w:cs="Times New Roman"/>
          <w:sz w:val="28"/>
          <w:szCs w:val="28"/>
          <w:lang w:eastAsia="ru-RU"/>
        </w:rPr>
        <w:t>на</w:t>
      </w:r>
      <w:proofErr w:type="gramEnd"/>
      <w:r w:rsidRPr="00141E10">
        <w:rPr>
          <w:rFonts w:ascii="Times New Roman" w:eastAsia="Times New Roman" w:hAnsi="Times New Roman" w:cs="Times New Roman"/>
          <w:sz w:val="28"/>
          <w:szCs w:val="28"/>
          <w:lang w:eastAsia="ru-RU"/>
        </w:rPr>
        <w:t>:</w:t>
      </w:r>
    </w:p>
    <w:p w:rsidR="00141E10" w:rsidRPr="00141E10" w:rsidRDefault="00141E10" w:rsidP="00493F2D">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представляющие угрозу здоровью будущей матери;</w:t>
      </w:r>
    </w:p>
    <w:p w:rsidR="00141E10" w:rsidRPr="00141E10" w:rsidRDefault="00141E10" w:rsidP="00493F2D">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представляющие угрозу для развития неотложного состояния у женщины;</w:t>
      </w:r>
    </w:p>
    <w:p w:rsidR="00141E10" w:rsidRPr="00141E10" w:rsidRDefault="00141E10" w:rsidP="00493F2D">
      <w:pPr>
        <w:numPr>
          <w:ilvl w:val="0"/>
          <w:numId w:val="5"/>
        </w:numPr>
        <w:spacing w:after="0" w:line="360" w:lineRule="auto"/>
        <w:contextualSpacing/>
        <w:jc w:val="both"/>
        <w:rPr>
          <w:rFonts w:ascii="Times New Roman" w:eastAsia="Times New Roman" w:hAnsi="Times New Roman" w:cs="Times New Roman"/>
          <w:sz w:val="28"/>
          <w:szCs w:val="28"/>
          <w:lang w:eastAsia="ru-RU"/>
        </w:rPr>
      </w:pPr>
      <w:proofErr w:type="gramStart"/>
      <w:r w:rsidRPr="00141E10">
        <w:rPr>
          <w:rFonts w:ascii="Times New Roman" w:eastAsia="Times New Roman" w:hAnsi="Times New Roman" w:cs="Times New Roman"/>
          <w:sz w:val="28"/>
          <w:szCs w:val="28"/>
          <w:lang w:eastAsia="ru-RU"/>
        </w:rPr>
        <w:t>представляющие</w:t>
      </w:r>
      <w:proofErr w:type="gramEnd"/>
      <w:r w:rsidRPr="00141E10">
        <w:rPr>
          <w:rFonts w:ascii="Times New Roman" w:eastAsia="Times New Roman" w:hAnsi="Times New Roman" w:cs="Times New Roman"/>
          <w:sz w:val="28"/>
          <w:szCs w:val="28"/>
          <w:lang w:eastAsia="ru-RU"/>
        </w:rPr>
        <w:t xml:space="preserve"> угрозу здоровью плода;</w:t>
      </w:r>
    </w:p>
    <w:p w:rsidR="00141E10" w:rsidRPr="00141E10" w:rsidRDefault="00141E10" w:rsidP="00493F2D">
      <w:pPr>
        <w:numPr>
          <w:ilvl w:val="0"/>
          <w:numId w:val="5"/>
        </w:numPr>
        <w:spacing w:after="0" w:line="360" w:lineRule="auto"/>
        <w:contextualSpacing/>
        <w:jc w:val="both"/>
        <w:rPr>
          <w:rFonts w:ascii="Times New Roman" w:eastAsia="Times New Roman" w:hAnsi="Times New Roman" w:cs="Times New Roman"/>
          <w:sz w:val="28"/>
          <w:szCs w:val="28"/>
          <w:lang w:eastAsia="ru-RU"/>
        </w:rPr>
      </w:pPr>
      <w:proofErr w:type="gramStart"/>
      <w:r w:rsidRPr="00141E10">
        <w:rPr>
          <w:rFonts w:ascii="Times New Roman" w:eastAsia="Times New Roman" w:hAnsi="Times New Roman" w:cs="Times New Roman"/>
          <w:sz w:val="28"/>
          <w:szCs w:val="28"/>
          <w:lang w:eastAsia="ru-RU"/>
        </w:rPr>
        <w:t xml:space="preserve">значительно снижающие успех стоматологического лечения </w:t>
      </w:r>
      <w:r w:rsidR="00DC50D1">
        <w:rPr>
          <w:rFonts w:ascii="Times New Roman" w:eastAsia="Times New Roman" w:hAnsi="Times New Roman" w:cs="Times New Roman"/>
          <w:sz w:val="28"/>
          <w:szCs w:val="28"/>
          <w:lang w:eastAsia="ru-RU"/>
        </w:rPr>
        <w:t>[48</w:t>
      </w:r>
      <w:r w:rsidR="002F0704" w:rsidRPr="002F070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FF0000"/>
          <w:sz w:val="28"/>
          <w:szCs w:val="28"/>
          <w:lang w:eastAsia="ru-RU"/>
        </w:rPr>
        <w:t>.</w:t>
      </w:r>
      <w:proofErr w:type="gramEnd"/>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Беременные женщины достаточно активны и общительны, они чувствуют свою значимость, но выраженность данных качеств ниже и общий уровень тревоги гораздо выше, чем </w:t>
      </w:r>
      <w:proofErr w:type="gramStart"/>
      <w:r w:rsidRPr="00141E10">
        <w:rPr>
          <w:rFonts w:ascii="Times New Roman" w:eastAsia="Times New Roman" w:hAnsi="Times New Roman" w:cs="Times New Roman"/>
          <w:sz w:val="28"/>
          <w:szCs w:val="28"/>
          <w:lang w:eastAsia="ru-RU"/>
        </w:rPr>
        <w:t>у</w:t>
      </w:r>
      <w:proofErr w:type="gramEnd"/>
      <w:r w:rsidRPr="00141E10">
        <w:rPr>
          <w:rFonts w:ascii="Times New Roman" w:eastAsia="Times New Roman" w:hAnsi="Times New Roman" w:cs="Times New Roman"/>
          <w:sz w:val="28"/>
          <w:szCs w:val="28"/>
          <w:lang w:eastAsia="ru-RU"/>
        </w:rPr>
        <w:t xml:space="preserve"> небеременных. У молодых мам и женщин, которые ждут ребенка, отмечается </w:t>
      </w:r>
      <w:proofErr w:type="gramStart"/>
      <w:r w:rsidRPr="00141E10">
        <w:rPr>
          <w:rFonts w:ascii="Times New Roman" w:eastAsia="Times New Roman" w:hAnsi="Times New Roman" w:cs="Times New Roman"/>
          <w:sz w:val="28"/>
          <w:szCs w:val="28"/>
          <w:lang w:eastAsia="ru-RU"/>
        </w:rPr>
        <w:t>выраженная</w:t>
      </w:r>
      <w:proofErr w:type="gramEnd"/>
      <w:r w:rsidRPr="00141E10">
        <w:rPr>
          <w:rFonts w:ascii="Times New Roman" w:eastAsia="Times New Roman" w:hAnsi="Times New Roman" w:cs="Times New Roman"/>
          <w:sz w:val="28"/>
          <w:szCs w:val="28"/>
          <w:lang w:eastAsia="ru-RU"/>
        </w:rPr>
        <w:t xml:space="preserve"> </w:t>
      </w:r>
      <w:proofErr w:type="spellStart"/>
      <w:r w:rsidRPr="00141E10">
        <w:rPr>
          <w:rFonts w:ascii="Times New Roman" w:eastAsia="Times New Roman" w:hAnsi="Times New Roman" w:cs="Times New Roman"/>
          <w:sz w:val="28"/>
          <w:szCs w:val="28"/>
          <w:lang w:eastAsia="ru-RU"/>
        </w:rPr>
        <w:t>соматизация</w:t>
      </w:r>
      <w:proofErr w:type="spellEnd"/>
      <w:r w:rsidRPr="00141E10">
        <w:rPr>
          <w:rFonts w:ascii="Times New Roman" w:eastAsia="Times New Roman" w:hAnsi="Times New Roman" w:cs="Times New Roman"/>
          <w:sz w:val="28"/>
          <w:szCs w:val="28"/>
          <w:lang w:eastAsia="ru-RU"/>
        </w:rPr>
        <w:t xml:space="preserve"> тревоги, они очень обеспокоены состоянием своего здоровья, склонны высказывать субъективные ощущения беспокойства, внимательно и даже придирчиво прислушиваются к любым сигналам своего организма, что ведет к чувству постоянной озабоченности. Очень часто имеет место внутреннее сомнение и пессимизм в положительном исходе осмотра и лечения у врача-стоматолога, в эффективности диагностических процедур. При общении с доктором пациентки настойчиво проявляют желание быть максимально информированными о состоянии своего здоровья, а в ранние сроки </w:t>
      </w:r>
      <w:proofErr w:type="spellStart"/>
      <w:r w:rsidRPr="00141E10">
        <w:rPr>
          <w:rFonts w:ascii="Times New Roman" w:eastAsia="Times New Roman" w:hAnsi="Times New Roman" w:cs="Times New Roman"/>
          <w:sz w:val="28"/>
          <w:szCs w:val="28"/>
          <w:lang w:eastAsia="ru-RU"/>
        </w:rPr>
        <w:t>гестации</w:t>
      </w:r>
      <w:proofErr w:type="spellEnd"/>
      <w:r w:rsidRPr="00141E10">
        <w:rPr>
          <w:rFonts w:ascii="Times New Roman" w:eastAsia="Times New Roman" w:hAnsi="Times New Roman" w:cs="Times New Roman"/>
          <w:sz w:val="28"/>
          <w:szCs w:val="28"/>
          <w:lang w:eastAsia="ru-RU"/>
        </w:rPr>
        <w:t xml:space="preserve"> для них характерно снижение </w:t>
      </w:r>
      <w:proofErr w:type="spellStart"/>
      <w:r w:rsidRPr="00141E10">
        <w:rPr>
          <w:rFonts w:ascii="Times New Roman" w:eastAsia="Times New Roman" w:hAnsi="Times New Roman" w:cs="Times New Roman"/>
          <w:sz w:val="28"/>
          <w:szCs w:val="28"/>
          <w:lang w:eastAsia="ru-RU"/>
        </w:rPr>
        <w:t>аутичности</w:t>
      </w:r>
      <w:proofErr w:type="spellEnd"/>
      <w:r w:rsidRPr="00141E10">
        <w:rPr>
          <w:rFonts w:ascii="Times New Roman" w:eastAsia="Times New Roman" w:hAnsi="Times New Roman" w:cs="Times New Roman"/>
          <w:sz w:val="28"/>
          <w:szCs w:val="28"/>
          <w:lang w:eastAsia="ru-RU"/>
        </w:rPr>
        <w:t xml:space="preserve">, повышается стремление к более широкому общению </w:t>
      </w:r>
      <w:r w:rsidR="002F0704">
        <w:rPr>
          <w:rFonts w:ascii="Times New Roman" w:eastAsia="Times New Roman" w:hAnsi="Times New Roman" w:cs="Times New Roman"/>
          <w:sz w:val="28"/>
          <w:szCs w:val="28"/>
          <w:lang w:val="en-US" w:eastAsia="ru-RU"/>
        </w:rPr>
        <w:t>[5]</w:t>
      </w:r>
      <w:r w:rsidRPr="00141E10">
        <w:rPr>
          <w:rFonts w:ascii="Times New Roman" w:eastAsia="Times New Roman" w:hAnsi="Times New Roman" w:cs="Times New Roman"/>
          <w:color w:val="FF0000"/>
          <w:sz w:val="28"/>
          <w:szCs w:val="28"/>
          <w:lang w:eastAsia="ru-RU"/>
        </w:rPr>
        <w:t>.</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ab/>
        <w:t xml:space="preserve">Оказываясь на приеме у врача-стоматолога, большая часть беременных женщин сразу </w:t>
      </w:r>
      <w:proofErr w:type="gramStart"/>
      <w:r w:rsidRPr="00141E10">
        <w:rPr>
          <w:rFonts w:ascii="Times New Roman" w:eastAsia="Times New Roman" w:hAnsi="Times New Roman" w:cs="Times New Roman"/>
          <w:sz w:val="28"/>
          <w:szCs w:val="28"/>
          <w:lang w:eastAsia="ru-RU"/>
        </w:rPr>
        <w:t>начинает</w:t>
      </w:r>
      <w:proofErr w:type="gramEnd"/>
      <w:r w:rsidRPr="00141E10">
        <w:rPr>
          <w:rFonts w:ascii="Times New Roman" w:eastAsia="Times New Roman" w:hAnsi="Times New Roman" w:cs="Times New Roman"/>
          <w:sz w:val="28"/>
          <w:szCs w:val="28"/>
          <w:lang w:eastAsia="ru-RU"/>
        </w:rPr>
        <w:t xml:space="preserve"> испытывает чувство страха, тревожность, в том числе и за здоровье будущего ребенка. То есть сам по себе визит к доктору и стоматологическое вмешательство уже являются стрессовыми факторами, а если раннее пациентка не наблюдалась у врача или имелся негативный опыт, то есть вероятность усугубления раннее появившихся страхов. Все это в совокупности повышает риск развития осложнений беременности, особенно на фоне психоэмоционального состояния беременной. Именно поэтому формирование мотивации к проведению санации полости рта, четкое объяснение сроков проведения стоматологических манипуляций в период беременности и их значимости, коррекция эмоционального статуса</w:t>
      </w:r>
      <w:proofErr w:type="gramStart"/>
      <w:r w:rsidRPr="00141E10">
        <w:rPr>
          <w:rFonts w:ascii="Times New Roman" w:eastAsia="Times New Roman" w:hAnsi="Times New Roman" w:cs="Times New Roman"/>
          <w:sz w:val="28"/>
          <w:szCs w:val="28"/>
          <w:lang w:eastAsia="ru-RU"/>
        </w:rPr>
        <w:t xml:space="preserve"> ,</w:t>
      </w:r>
      <w:proofErr w:type="gramEnd"/>
      <w:r w:rsidRPr="00141E10">
        <w:rPr>
          <w:rFonts w:ascii="Times New Roman" w:eastAsia="Times New Roman" w:hAnsi="Times New Roman" w:cs="Times New Roman"/>
          <w:sz w:val="28"/>
          <w:szCs w:val="28"/>
          <w:lang w:eastAsia="ru-RU"/>
        </w:rPr>
        <w:t xml:space="preserve"> в том числе и перед визитом к доктору, рекомендации по уходу за полостью рта во время и после беременности, по уходу за полостью рта малыша являются важной частью эффективного лечения  и профилактики усугубления или возникновения стоматологических заболеваний </w:t>
      </w:r>
      <w:r w:rsidR="002F0704" w:rsidRPr="002F0704">
        <w:rPr>
          <w:rFonts w:ascii="Times New Roman" w:eastAsia="Times New Roman" w:hAnsi="Times New Roman" w:cs="Times New Roman"/>
          <w:sz w:val="28"/>
          <w:szCs w:val="28"/>
          <w:lang w:eastAsia="ru-RU"/>
        </w:rPr>
        <w:t>[4]</w:t>
      </w:r>
      <w:r w:rsidRPr="00141E10">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Согласно данным Успенской О.А. и соавторов, беременные женщины без сопутствующей патологии в анамнезе, как правило, не имеют ярко выраженных психотравмирующих факторов, пациентки с отягощенной гинекологической патологией переживают о неблагополучном состоянии своего здоровья, что является психотравмирующим фактором. А женщины с сопутствующими соматическими заболеваниями больше переживают о неблагополучии в семейной жизни и о здоровье малыша. Если говорить о степени выраженности эмоциональных переживаний, то у последних двух групп пациенток она в пределах </w:t>
      </w:r>
      <w:proofErr w:type="gramStart"/>
      <w:r w:rsidRPr="00141E10">
        <w:rPr>
          <w:rFonts w:ascii="Times New Roman" w:eastAsia="Times New Roman" w:hAnsi="Times New Roman" w:cs="Times New Roman"/>
          <w:sz w:val="28"/>
          <w:szCs w:val="28"/>
          <w:lang w:eastAsia="ru-RU"/>
        </w:rPr>
        <w:t>от</w:t>
      </w:r>
      <w:proofErr w:type="gramEnd"/>
      <w:r w:rsidRPr="00141E10">
        <w:rPr>
          <w:rFonts w:ascii="Times New Roman" w:eastAsia="Times New Roman" w:hAnsi="Times New Roman" w:cs="Times New Roman"/>
          <w:sz w:val="28"/>
          <w:szCs w:val="28"/>
          <w:lang w:eastAsia="ru-RU"/>
        </w:rPr>
        <w:t xml:space="preserve"> умеренной до сильно выраженной. А у беременных женщин с акушерской патологией эмоциональные переживания хоть и менее выражены, но более продолжительны. Статистически было выявлено, что у беременных пациенток преобладают активно отрицательные эмоции над активно </w:t>
      </w:r>
      <w:proofErr w:type="gramStart"/>
      <w:r w:rsidRPr="00141E10">
        <w:rPr>
          <w:rFonts w:ascii="Times New Roman" w:eastAsia="Times New Roman" w:hAnsi="Times New Roman" w:cs="Times New Roman"/>
          <w:sz w:val="28"/>
          <w:szCs w:val="28"/>
          <w:lang w:eastAsia="ru-RU"/>
        </w:rPr>
        <w:t>положительными</w:t>
      </w:r>
      <w:proofErr w:type="gramEnd"/>
      <w:r w:rsidRPr="00141E10">
        <w:rPr>
          <w:rFonts w:ascii="Times New Roman" w:eastAsia="Times New Roman" w:hAnsi="Times New Roman" w:cs="Times New Roman"/>
          <w:sz w:val="28"/>
          <w:szCs w:val="28"/>
          <w:lang w:eastAsia="ru-RU"/>
        </w:rPr>
        <w:t xml:space="preserve">, что говорит о склонности женщин с сопутствующей соматической и акушерской патологией к заведомо эмоционально-негативному восприятию любых ситуаций повышенной </w:t>
      </w:r>
      <w:r w:rsidRPr="00141E10">
        <w:rPr>
          <w:rFonts w:ascii="Times New Roman" w:eastAsia="Times New Roman" w:hAnsi="Times New Roman" w:cs="Times New Roman"/>
          <w:sz w:val="28"/>
          <w:szCs w:val="28"/>
          <w:lang w:eastAsia="ru-RU"/>
        </w:rPr>
        <w:lastRenderedPageBreak/>
        <w:t xml:space="preserve">конфликтности.  Данные </w:t>
      </w:r>
      <w:proofErr w:type="spellStart"/>
      <w:r w:rsidRPr="00141E10">
        <w:rPr>
          <w:rFonts w:ascii="Times New Roman" w:eastAsia="Times New Roman" w:hAnsi="Times New Roman" w:cs="Times New Roman"/>
          <w:sz w:val="28"/>
          <w:szCs w:val="28"/>
          <w:lang w:eastAsia="ru-RU"/>
        </w:rPr>
        <w:t>невротизма</w:t>
      </w:r>
      <w:proofErr w:type="spellEnd"/>
      <w:r w:rsidRPr="00141E10">
        <w:rPr>
          <w:rFonts w:ascii="Times New Roman" w:eastAsia="Times New Roman" w:hAnsi="Times New Roman" w:cs="Times New Roman"/>
          <w:sz w:val="28"/>
          <w:szCs w:val="28"/>
          <w:lang w:eastAsia="ru-RU"/>
        </w:rPr>
        <w:t xml:space="preserve"> у этой категории обследованных  были значительно выше, чем у пациенток без патологии, а по итогам показателя экстр</w:t>
      </w:r>
      <w:proofErr w:type="gramStart"/>
      <w:r w:rsidRPr="00141E10">
        <w:rPr>
          <w:rFonts w:ascii="Times New Roman" w:eastAsia="Times New Roman" w:hAnsi="Times New Roman" w:cs="Times New Roman"/>
          <w:sz w:val="28"/>
          <w:szCs w:val="28"/>
          <w:lang w:eastAsia="ru-RU"/>
        </w:rPr>
        <w:t>а-</w:t>
      </w:r>
      <w:proofErr w:type="gramEnd"/>
      <w:r w:rsidRPr="00141E10">
        <w:rPr>
          <w:rFonts w:ascii="Times New Roman" w:eastAsia="Times New Roman" w:hAnsi="Times New Roman" w:cs="Times New Roman"/>
          <w:sz w:val="28"/>
          <w:szCs w:val="28"/>
          <w:lang w:eastAsia="ru-RU"/>
        </w:rPr>
        <w:t xml:space="preserve"> и </w:t>
      </w:r>
      <w:proofErr w:type="spellStart"/>
      <w:r w:rsidRPr="00141E10">
        <w:rPr>
          <w:rFonts w:ascii="Times New Roman" w:eastAsia="Times New Roman" w:hAnsi="Times New Roman" w:cs="Times New Roman"/>
          <w:sz w:val="28"/>
          <w:szCs w:val="28"/>
          <w:lang w:eastAsia="ru-RU"/>
        </w:rPr>
        <w:t>интровертированности</w:t>
      </w:r>
      <w:proofErr w:type="spellEnd"/>
      <w:r w:rsidRPr="00141E10">
        <w:rPr>
          <w:rFonts w:ascii="Times New Roman" w:eastAsia="Times New Roman" w:hAnsi="Times New Roman" w:cs="Times New Roman"/>
          <w:sz w:val="28"/>
          <w:szCs w:val="28"/>
          <w:lang w:eastAsia="ru-RU"/>
        </w:rPr>
        <w:t xml:space="preserve"> было выявлено преобладание женщин-интровертов. Стоит отметить, что во время психологического анализа среди групп беременных женщин без сопутствующих патологий не были выявлены пациентки с типом темперамента «меланхолик». Учитывая также и тот факт, что в критические периоды беременности (12-14 недели, последняя неделя перед родами) повышается рефлекторная возбудимость матки, даже самый незначительный раздражитель (внешний или внутренний, например, визит к врачу-стоматологу) может, изменив тонус матки, вызвать ее сокращение, что в итоге приведет  к выкидышу или преждевременным родам.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Таким образом, чтобы снизить риски возникновения подобных психоэмоциональных состояний у будущей матери, первостепенной задачей доктора должна быть стоматологическая подготовка пациентки к беременности путем проведения санации полости рта, разъяснения важности и необходимости стоматологического осмотра в период беременности, а также обучение правильному уходу за полостью рта в течение всего срока беременности.</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141E10">
        <w:rPr>
          <w:rFonts w:ascii="Times New Roman" w:eastAsia="Times New Roman" w:hAnsi="Times New Roman" w:cs="Times New Roman"/>
          <w:sz w:val="28"/>
          <w:szCs w:val="28"/>
          <w:shd w:val="clear" w:color="auto" w:fill="FFFFFF"/>
          <w:lang w:eastAsia="ru-RU"/>
        </w:rPr>
        <w:tab/>
        <w:t xml:space="preserve">Коллективом авторов </w:t>
      </w:r>
      <w:r w:rsidR="00DC50D1">
        <w:rPr>
          <w:rFonts w:ascii="Times New Roman" w:eastAsia="Times New Roman" w:hAnsi="Times New Roman" w:cs="Times New Roman"/>
          <w:sz w:val="28"/>
          <w:szCs w:val="28"/>
          <w:shd w:val="clear" w:color="auto" w:fill="FFFFFF"/>
          <w:lang w:eastAsia="ru-RU"/>
        </w:rPr>
        <w:t>[14</w:t>
      </w:r>
      <w:r w:rsidR="002F0704" w:rsidRPr="002F0704">
        <w:rPr>
          <w:rFonts w:ascii="Times New Roman" w:eastAsia="Times New Roman" w:hAnsi="Times New Roman" w:cs="Times New Roman"/>
          <w:sz w:val="28"/>
          <w:szCs w:val="28"/>
          <w:shd w:val="clear" w:color="auto" w:fill="FFFFFF"/>
          <w:lang w:eastAsia="ru-RU"/>
        </w:rPr>
        <w:t>]</w:t>
      </w:r>
      <w:r w:rsidRPr="00141E10">
        <w:rPr>
          <w:rFonts w:ascii="Times New Roman" w:eastAsia="Times New Roman" w:hAnsi="Times New Roman" w:cs="Times New Roman"/>
          <w:sz w:val="28"/>
          <w:szCs w:val="28"/>
          <w:shd w:val="clear" w:color="auto" w:fill="FFFFFF"/>
          <w:lang w:eastAsia="ru-RU"/>
        </w:rPr>
        <w:t xml:space="preserve"> был разработан алгоритм коррекции эмоционального состояния у беременных женщин, который увеличит эффективность как стоматологических вмешательств в период санации полости рта, так и профилактических мероприятий. Суть данного метода заключается в том, что у каждой пациентки перед стоматологическим приемом определяется уровень тревожности по методике </w:t>
      </w:r>
      <w:proofErr w:type="spellStart"/>
      <w:r w:rsidRPr="00141E10">
        <w:rPr>
          <w:rFonts w:ascii="Times New Roman" w:eastAsia="Times New Roman" w:hAnsi="Times New Roman" w:cs="Times New Roman"/>
          <w:sz w:val="28"/>
          <w:szCs w:val="28"/>
          <w:shd w:val="clear" w:color="auto" w:fill="FFFFFF"/>
          <w:lang w:eastAsia="ru-RU"/>
        </w:rPr>
        <w:t>Спилбергера-Ханина</w:t>
      </w:r>
      <w:proofErr w:type="spellEnd"/>
      <w:r w:rsidRPr="00141E10">
        <w:rPr>
          <w:rFonts w:ascii="Times New Roman" w:eastAsia="Times New Roman" w:hAnsi="Times New Roman" w:cs="Times New Roman"/>
          <w:sz w:val="28"/>
          <w:szCs w:val="28"/>
          <w:shd w:val="clear" w:color="auto" w:fill="FFFFFF"/>
          <w:lang w:eastAsia="ru-RU"/>
        </w:rPr>
        <w:t xml:space="preserve"> и тип темперамента, исходя из результатов теста </w:t>
      </w:r>
      <w:proofErr w:type="spellStart"/>
      <w:r w:rsidRPr="00141E10">
        <w:rPr>
          <w:rFonts w:ascii="Times New Roman" w:eastAsia="Times New Roman" w:hAnsi="Times New Roman" w:cs="Times New Roman"/>
          <w:sz w:val="28"/>
          <w:szCs w:val="28"/>
          <w:shd w:val="clear" w:color="auto" w:fill="FFFFFF"/>
          <w:lang w:eastAsia="ru-RU"/>
        </w:rPr>
        <w:t>Айзенка</w:t>
      </w:r>
      <w:proofErr w:type="spellEnd"/>
      <w:r w:rsidRPr="00141E10">
        <w:rPr>
          <w:rFonts w:ascii="Times New Roman" w:eastAsia="Times New Roman" w:hAnsi="Times New Roman" w:cs="Times New Roman"/>
          <w:sz w:val="28"/>
          <w:szCs w:val="28"/>
          <w:shd w:val="clear" w:color="auto" w:fill="FFFFFF"/>
          <w:lang w:eastAsia="ru-RU"/>
        </w:rPr>
        <w:t xml:space="preserve">. Но если уровень тревожности беременной соответствует «высокому», то по согласованию с ведущим акушером-гинекологом ей прежде </w:t>
      </w:r>
      <w:proofErr w:type="gramStart"/>
      <w:r w:rsidRPr="00141E10">
        <w:rPr>
          <w:rFonts w:ascii="Times New Roman" w:eastAsia="Times New Roman" w:hAnsi="Times New Roman" w:cs="Times New Roman"/>
          <w:sz w:val="28"/>
          <w:szCs w:val="28"/>
          <w:shd w:val="clear" w:color="auto" w:fill="FFFFFF"/>
          <w:lang w:eastAsia="ru-RU"/>
        </w:rPr>
        <w:t>назначается прием седативных лекарственных средств и как только уровень тревожности</w:t>
      </w:r>
      <w:proofErr w:type="gramEnd"/>
      <w:r w:rsidRPr="00141E10">
        <w:rPr>
          <w:rFonts w:ascii="Times New Roman" w:eastAsia="Times New Roman" w:hAnsi="Times New Roman" w:cs="Times New Roman"/>
          <w:sz w:val="28"/>
          <w:szCs w:val="28"/>
          <w:shd w:val="clear" w:color="auto" w:fill="FFFFFF"/>
          <w:lang w:eastAsia="ru-RU"/>
        </w:rPr>
        <w:t xml:space="preserve"> будет соответствовать «среднему» или «низкому», можно проводить определение типа темперамента по </w:t>
      </w:r>
      <w:proofErr w:type="spellStart"/>
      <w:r w:rsidRPr="00141E10">
        <w:rPr>
          <w:rFonts w:ascii="Times New Roman" w:eastAsia="Times New Roman" w:hAnsi="Times New Roman" w:cs="Times New Roman"/>
          <w:sz w:val="28"/>
          <w:szCs w:val="28"/>
          <w:shd w:val="clear" w:color="auto" w:fill="FFFFFF"/>
          <w:lang w:eastAsia="ru-RU"/>
        </w:rPr>
        <w:t>Айзенку</w:t>
      </w:r>
      <w:proofErr w:type="spellEnd"/>
      <w:r w:rsidRPr="00141E10">
        <w:rPr>
          <w:rFonts w:ascii="Times New Roman" w:eastAsia="Times New Roman" w:hAnsi="Times New Roman" w:cs="Times New Roman"/>
          <w:sz w:val="28"/>
          <w:szCs w:val="28"/>
          <w:shd w:val="clear" w:color="auto" w:fill="FFFFFF"/>
          <w:lang w:eastAsia="ru-RU"/>
        </w:rPr>
        <w:t xml:space="preserve">. Далее используется набор </w:t>
      </w:r>
      <w:r w:rsidRPr="00141E10">
        <w:rPr>
          <w:rFonts w:ascii="Times New Roman" w:eastAsia="Times New Roman" w:hAnsi="Times New Roman" w:cs="Times New Roman"/>
          <w:sz w:val="28"/>
          <w:szCs w:val="28"/>
          <w:shd w:val="clear" w:color="auto" w:fill="FFFFFF"/>
          <w:lang w:eastAsia="ru-RU"/>
        </w:rPr>
        <w:lastRenderedPageBreak/>
        <w:t xml:space="preserve">речевых конструкций, разработанный для каждого типа темперамента и который соответствует принципам рациональной психотерапии. </w:t>
      </w:r>
      <w:proofErr w:type="gramStart"/>
      <w:r w:rsidRPr="00141E10">
        <w:rPr>
          <w:rFonts w:ascii="Times New Roman" w:eastAsia="Times New Roman" w:hAnsi="Times New Roman" w:cs="Times New Roman"/>
          <w:sz w:val="28"/>
          <w:szCs w:val="28"/>
          <w:shd w:val="clear" w:color="auto" w:fill="FFFFFF"/>
          <w:lang w:eastAsia="ru-RU"/>
        </w:rPr>
        <w:t>Например, для пациенток с типом темперамента «Меланхолик» проводят рациональную психотерапию путем убеждения в важности предстоящих манипуляций («Вам следует вылечить кариес зубов, поскольку санированная полость рта - это залог здоровья будущего малыша и благоприятного течения беременности»), либо методом переориентации, т.е. изменяя уже сложившиеся установки беременной о необходимости посещения доктора-стоматолога («Вы считаете, что лечение кариеса может подождать, но ряд исследований подтвердили, что</w:t>
      </w:r>
      <w:proofErr w:type="gramEnd"/>
      <w:r w:rsidRPr="00141E10">
        <w:rPr>
          <w:rFonts w:ascii="Times New Roman" w:eastAsia="Times New Roman" w:hAnsi="Times New Roman" w:cs="Times New Roman"/>
          <w:sz w:val="28"/>
          <w:szCs w:val="28"/>
          <w:shd w:val="clear" w:color="auto" w:fill="FFFFFF"/>
          <w:lang w:eastAsia="ru-RU"/>
        </w:rPr>
        <w:t xml:space="preserve"> у женщин с не санированной полостью рта увеличивается риск рождения ребенка с хронической инфекцией»). Если перед Вами беременная женщина «Холерик», следует акцентировать внимание на информацию о течении беременности в отсутствии стоматологических заболеваний: «Завершив лечение, Вы сразу же отметите изменения в состоянии полости рта! Вы спокойно сможете есть фрукты, твердую пищу, не переживая, что почувствуете дискомфорт, Вы будете легко улыбаться, не думая о чувствительности зубов. Тем самым, вы убережете себя от лишних волнений!». Для пациенток с темпераментом «Флегматик» желательно объяснить взаимосвязь появления ряда стоматологических заболеваний и их влияние на здоровье будущего ребенка: « Очень важно следить не только за здоровьем основным систем организма, но и за состояние зубочелюстной системы. Если чистить зубы неправильно и нерегулярно, с течением времени может возникнуть кариес зубов или воспаление десны за счет скопления большего количества зубного налета. Если не придти вовремя на плановый осмотр к врачу-стоматологу, кариес может осложниться, зуб станет болеть, десна начнет кровоточить, появится чувство дискомфорта, Вы будете волноваться по этому поводу, что может отразиться на здоровье малыша, а ведь Вы этого точно не хотите». Беременные женщины с типом темперамента «Сангвиник» будут положительно реагировать на позитивные результаты по окончани</w:t>
      </w:r>
      <w:r w:rsidR="002F0704">
        <w:rPr>
          <w:rFonts w:ascii="Times New Roman" w:eastAsia="Times New Roman" w:hAnsi="Times New Roman" w:cs="Times New Roman"/>
          <w:sz w:val="28"/>
          <w:szCs w:val="28"/>
          <w:shd w:val="clear" w:color="auto" w:fill="FFFFFF"/>
          <w:lang w:eastAsia="ru-RU"/>
        </w:rPr>
        <w:t xml:space="preserve">и </w:t>
      </w:r>
      <w:r w:rsidR="002F0704">
        <w:rPr>
          <w:rFonts w:ascii="Times New Roman" w:eastAsia="Times New Roman" w:hAnsi="Times New Roman" w:cs="Times New Roman"/>
          <w:sz w:val="28"/>
          <w:szCs w:val="28"/>
          <w:shd w:val="clear" w:color="auto" w:fill="FFFFFF"/>
          <w:lang w:eastAsia="ru-RU"/>
        </w:rPr>
        <w:lastRenderedPageBreak/>
        <w:t>стоматологического лечения: «</w:t>
      </w:r>
      <w:r w:rsidRPr="00141E10">
        <w:rPr>
          <w:rFonts w:ascii="Times New Roman" w:eastAsia="Times New Roman" w:hAnsi="Times New Roman" w:cs="Times New Roman"/>
          <w:sz w:val="28"/>
          <w:szCs w:val="28"/>
          <w:shd w:val="clear" w:color="auto" w:fill="FFFFFF"/>
          <w:lang w:eastAsia="ru-RU"/>
        </w:rPr>
        <w:t xml:space="preserve">Наладив гигиену полости рта, завершив лечение зубов и проведя </w:t>
      </w:r>
      <w:proofErr w:type="spellStart"/>
      <w:r w:rsidRPr="00141E10">
        <w:rPr>
          <w:rFonts w:ascii="Times New Roman" w:eastAsia="Times New Roman" w:hAnsi="Times New Roman" w:cs="Times New Roman"/>
          <w:sz w:val="28"/>
          <w:szCs w:val="28"/>
          <w:shd w:val="clear" w:color="auto" w:fill="FFFFFF"/>
          <w:lang w:eastAsia="ru-RU"/>
        </w:rPr>
        <w:t>реминерализующую</w:t>
      </w:r>
      <w:proofErr w:type="spellEnd"/>
      <w:r w:rsidRPr="00141E10">
        <w:rPr>
          <w:rFonts w:ascii="Times New Roman" w:eastAsia="Times New Roman" w:hAnsi="Times New Roman" w:cs="Times New Roman"/>
          <w:sz w:val="28"/>
          <w:szCs w:val="28"/>
          <w:shd w:val="clear" w:color="auto" w:fill="FFFFFF"/>
          <w:lang w:eastAsia="ru-RU"/>
        </w:rPr>
        <w:t xml:space="preserve"> терапию, Вы сразу же ощутите легкость, наладится общее состояние здоровья! Вы сможете открыто улыбаться, не переживая за внешний вид зубов или появление чувства дискомфорта! Вы и Ваш малыш будете довольны результатом!». Эффективность разработанного способа коррекции эмоционального фона подтверждена снижением волнения и тревожности на каждом последующем посещении доктора </w:t>
      </w:r>
      <w:r w:rsidR="002F0704" w:rsidRPr="002F0704">
        <w:rPr>
          <w:rFonts w:ascii="Times New Roman" w:eastAsia="Times New Roman" w:hAnsi="Times New Roman" w:cs="Times New Roman"/>
          <w:sz w:val="28"/>
          <w:szCs w:val="28"/>
          <w:shd w:val="clear" w:color="auto" w:fill="FFFFFF"/>
          <w:lang w:eastAsia="ru-RU"/>
        </w:rPr>
        <w:t>[3]</w:t>
      </w:r>
      <w:r w:rsidRPr="00141E10">
        <w:rPr>
          <w:rFonts w:ascii="Times New Roman" w:eastAsia="Times New Roman" w:hAnsi="Times New Roman" w:cs="Times New Roman"/>
          <w:sz w:val="28"/>
          <w:szCs w:val="28"/>
          <w:shd w:val="clear" w:color="auto" w:fill="FFFFFF"/>
          <w:lang w:eastAsia="ru-RU"/>
        </w:rPr>
        <w:t>.</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shd w:val="clear" w:color="auto" w:fill="FFFFFF"/>
          <w:lang w:eastAsia="ru-RU"/>
        </w:rPr>
      </w:pPr>
      <w:r w:rsidRPr="00141E10">
        <w:rPr>
          <w:rFonts w:ascii="Times New Roman" w:eastAsia="Times New Roman" w:hAnsi="Times New Roman" w:cs="Times New Roman"/>
          <w:sz w:val="28"/>
          <w:szCs w:val="28"/>
          <w:shd w:val="clear" w:color="auto" w:fill="FFFFFF"/>
          <w:lang w:eastAsia="ru-RU"/>
        </w:rPr>
        <w:tab/>
        <w:t xml:space="preserve">Таким образом, данная методика помогает врачу-стоматологу не только оценить психоэмоциональное состояние беременной женщины, но и улучшить дальнейшую стратегию лечения и профилактики стоматологических заболеваний среди данной группы риска. Важно помнить и не забывать, что недооценка психологического состояния молодой мамы и беременной женщины может неблагоприятно повлиять на проведение лечебных и профилактических стоматологических манипуляций </w:t>
      </w:r>
      <w:r w:rsidR="002F0704" w:rsidRPr="002F0704">
        <w:rPr>
          <w:rFonts w:ascii="Times New Roman" w:eastAsia="Times New Roman" w:hAnsi="Times New Roman" w:cs="Times New Roman"/>
          <w:sz w:val="28"/>
          <w:szCs w:val="28"/>
          <w:lang w:eastAsia="ru-RU"/>
        </w:rPr>
        <w:t>[5]</w:t>
      </w:r>
      <w:r w:rsidRPr="00141E10">
        <w:rPr>
          <w:rFonts w:ascii="Times New Roman" w:eastAsia="Times New Roman" w:hAnsi="Times New Roman" w:cs="Times New Roman"/>
          <w:color w:val="FF0000"/>
          <w:sz w:val="28"/>
          <w:szCs w:val="28"/>
          <w:lang w:eastAsia="ru-RU"/>
        </w:rPr>
        <w:t>.</w:t>
      </w:r>
    </w:p>
    <w:p w:rsidR="002F0704" w:rsidRPr="00F17F67" w:rsidRDefault="002F0704" w:rsidP="00493F2D">
      <w:pPr>
        <w:pStyle w:val="2"/>
        <w:spacing w:before="0" w:line="360" w:lineRule="auto"/>
        <w:jc w:val="both"/>
        <w:rPr>
          <w:rFonts w:ascii="Times New Roman" w:eastAsia="Times New Roman" w:hAnsi="Times New Roman" w:cs="Times New Roman"/>
          <w:i/>
          <w:color w:val="auto"/>
          <w:sz w:val="28"/>
          <w:szCs w:val="28"/>
          <w:lang w:eastAsia="ru-RU"/>
        </w:rPr>
      </w:pPr>
    </w:p>
    <w:p w:rsidR="00141E10" w:rsidRPr="003F1FEC" w:rsidRDefault="00ED76BA" w:rsidP="00493F2D">
      <w:pPr>
        <w:pStyle w:val="2"/>
        <w:spacing w:before="0" w:line="360" w:lineRule="auto"/>
        <w:jc w:val="both"/>
        <w:rPr>
          <w:rFonts w:ascii="Times New Roman" w:eastAsia="Times New Roman" w:hAnsi="Times New Roman" w:cs="Times New Roman"/>
          <w:b w:val="0"/>
          <w:i/>
          <w:color w:val="auto"/>
          <w:sz w:val="28"/>
          <w:szCs w:val="28"/>
          <w:lang w:eastAsia="ru-RU"/>
        </w:rPr>
      </w:pPr>
      <w:bookmarkStart w:id="9" w:name="_Toc514839510"/>
      <w:r w:rsidRPr="003F1FEC">
        <w:rPr>
          <w:rFonts w:ascii="Times New Roman" w:eastAsia="Times New Roman" w:hAnsi="Times New Roman" w:cs="Times New Roman"/>
          <w:i/>
          <w:color w:val="auto"/>
          <w:sz w:val="28"/>
          <w:szCs w:val="28"/>
          <w:lang w:eastAsia="ru-RU"/>
        </w:rPr>
        <w:t>1.3</w:t>
      </w:r>
      <w:r w:rsidRPr="003F1FEC">
        <w:rPr>
          <w:rFonts w:ascii="Times New Roman" w:eastAsia="Times New Roman" w:hAnsi="Times New Roman" w:cs="Times New Roman"/>
          <w:b w:val="0"/>
          <w:i/>
          <w:color w:val="auto"/>
          <w:sz w:val="28"/>
          <w:szCs w:val="28"/>
          <w:lang w:eastAsia="ru-RU"/>
        </w:rPr>
        <w:t xml:space="preserve"> </w:t>
      </w:r>
      <w:r w:rsidR="00141E10" w:rsidRPr="003F1FEC">
        <w:rPr>
          <w:rFonts w:ascii="Times New Roman" w:eastAsia="Times New Roman" w:hAnsi="Times New Roman" w:cs="Times New Roman"/>
          <w:b w:val="0"/>
          <w:i/>
          <w:color w:val="auto"/>
          <w:sz w:val="28"/>
          <w:szCs w:val="28"/>
          <w:lang w:eastAsia="ru-RU"/>
        </w:rPr>
        <w:t>основные стоматологические заболевания и особенности их течения во время беременности</w:t>
      </w:r>
      <w:bookmarkEnd w:id="9"/>
    </w:p>
    <w:p w:rsidR="00141E10" w:rsidRPr="003F1FEC" w:rsidRDefault="00141E10" w:rsidP="00493F2D">
      <w:pPr>
        <w:spacing w:after="0" w:line="360" w:lineRule="auto"/>
        <w:contextualSpacing/>
        <w:jc w:val="both"/>
        <w:rPr>
          <w:rFonts w:ascii="Times New Roman" w:eastAsia="Times New Roman" w:hAnsi="Times New Roman" w:cs="Times New Roman"/>
          <w:i/>
          <w:sz w:val="28"/>
          <w:szCs w:val="28"/>
          <w:lang w:eastAsia="ru-RU"/>
        </w:rPr>
      </w:pPr>
    </w:p>
    <w:p w:rsidR="00141E10" w:rsidRPr="003F1FEC" w:rsidRDefault="00141E10" w:rsidP="00493F2D">
      <w:pPr>
        <w:pStyle w:val="3"/>
        <w:spacing w:before="0" w:line="360" w:lineRule="auto"/>
        <w:jc w:val="both"/>
        <w:rPr>
          <w:rFonts w:ascii="Times New Roman" w:eastAsia="Times New Roman" w:hAnsi="Times New Roman" w:cs="Times New Roman"/>
          <w:b w:val="0"/>
          <w:i/>
          <w:color w:val="auto"/>
          <w:sz w:val="28"/>
          <w:szCs w:val="28"/>
          <w:lang w:eastAsia="ru-RU"/>
        </w:rPr>
      </w:pPr>
      <w:bookmarkStart w:id="10" w:name="_Toc514839511"/>
      <w:r w:rsidRPr="003F1FEC">
        <w:rPr>
          <w:rFonts w:ascii="Times New Roman" w:eastAsia="Times New Roman" w:hAnsi="Times New Roman" w:cs="Times New Roman"/>
          <w:i/>
          <w:color w:val="auto"/>
          <w:sz w:val="28"/>
          <w:szCs w:val="28"/>
          <w:lang w:eastAsia="ru-RU"/>
        </w:rPr>
        <w:t>1.</w:t>
      </w:r>
      <w:r w:rsidR="00ED76BA" w:rsidRPr="003F1FEC">
        <w:rPr>
          <w:rFonts w:ascii="Times New Roman" w:eastAsia="Times New Roman" w:hAnsi="Times New Roman" w:cs="Times New Roman"/>
          <w:i/>
          <w:color w:val="auto"/>
          <w:sz w:val="28"/>
          <w:szCs w:val="28"/>
          <w:lang w:eastAsia="ru-RU"/>
        </w:rPr>
        <w:t>3.</w:t>
      </w:r>
      <w:r w:rsidRPr="003F1FEC">
        <w:rPr>
          <w:rFonts w:ascii="Times New Roman" w:eastAsia="Times New Roman" w:hAnsi="Times New Roman" w:cs="Times New Roman"/>
          <w:i/>
          <w:color w:val="auto"/>
          <w:sz w:val="28"/>
          <w:szCs w:val="28"/>
          <w:lang w:eastAsia="ru-RU"/>
        </w:rPr>
        <w:t>1</w:t>
      </w:r>
      <w:r w:rsidR="00ED76BA" w:rsidRPr="003F1FEC">
        <w:rPr>
          <w:rFonts w:ascii="Times New Roman" w:eastAsia="Times New Roman" w:hAnsi="Times New Roman" w:cs="Times New Roman"/>
          <w:b w:val="0"/>
          <w:i/>
          <w:color w:val="auto"/>
          <w:sz w:val="28"/>
          <w:szCs w:val="28"/>
          <w:lang w:eastAsia="ru-RU"/>
        </w:rPr>
        <w:t xml:space="preserve"> </w:t>
      </w:r>
      <w:r w:rsidRPr="003F1FEC">
        <w:rPr>
          <w:rFonts w:ascii="Times New Roman" w:eastAsia="Times New Roman" w:hAnsi="Times New Roman" w:cs="Times New Roman"/>
          <w:b w:val="0"/>
          <w:i/>
          <w:color w:val="auto"/>
          <w:sz w:val="28"/>
          <w:szCs w:val="28"/>
          <w:lang w:eastAsia="ru-RU"/>
        </w:rPr>
        <w:t>Кариес зубов</w:t>
      </w:r>
      <w:bookmarkEnd w:id="10"/>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Кариес зубов (по МКБ-10 К02) – это патологический инфекционный процесс, при котором активно происходит размягчение и деминерализация твердых тканей зубов с образованием дефекта, имеющего вид полости, и проявляющийся после прорезывания зубов.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 С наступлением беременности гигиеническое состояние полости рта женщин заметно ухудшается </w:t>
      </w:r>
      <w:r w:rsidR="00DC50D1">
        <w:rPr>
          <w:rFonts w:ascii="Times New Roman" w:eastAsia="Times New Roman" w:hAnsi="Times New Roman" w:cs="Times New Roman"/>
          <w:sz w:val="28"/>
          <w:szCs w:val="28"/>
          <w:lang w:eastAsia="ru-RU"/>
        </w:rPr>
        <w:t>[40</w:t>
      </w:r>
      <w:r w:rsidR="002F0704" w:rsidRPr="002F0704">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В многочисленных научных исследованиях прослеживается очевидная связь ухудшения стоматологического здоровья пациенток с беременностью. Это выражается в динамике прироста кариеса, складывающейся из двух параметров: </w:t>
      </w:r>
      <w:r w:rsidRPr="00141E10">
        <w:rPr>
          <w:rFonts w:ascii="Times New Roman" w:eastAsia="Times New Roman" w:hAnsi="Times New Roman" w:cs="Times New Roman"/>
          <w:sz w:val="28"/>
          <w:szCs w:val="28"/>
          <w:lang w:eastAsia="ru-RU"/>
        </w:rPr>
        <w:lastRenderedPageBreak/>
        <w:t xml:space="preserve">образования новых очагов деминерализации эмали и новых кариозных поражений. Так, согласно данным </w:t>
      </w:r>
      <w:r w:rsidRPr="002F0704">
        <w:rPr>
          <w:rFonts w:ascii="Times New Roman" w:eastAsia="Times New Roman" w:hAnsi="Times New Roman" w:cs="Times New Roman"/>
          <w:sz w:val="28"/>
          <w:szCs w:val="28"/>
          <w:lang w:eastAsia="ru-RU"/>
        </w:rPr>
        <w:t>Л.М. Лукиных и С.М. Толмачевой</w:t>
      </w:r>
      <w:r w:rsidR="002F0704" w:rsidRPr="002F0704">
        <w:rPr>
          <w:rFonts w:ascii="Times New Roman" w:eastAsia="Times New Roman" w:hAnsi="Times New Roman" w:cs="Times New Roman"/>
          <w:sz w:val="28"/>
          <w:szCs w:val="28"/>
          <w:lang w:eastAsia="ru-RU"/>
        </w:rPr>
        <w:t>,</w:t>
      </w:r>
      <w:r w:rsidR="002F0704">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выявлен достоверный прирост кариозных полостей от 0,21 ± 0,072 во втором триместре к 0,43 ± 0,09 в третьем триместре, причем наибольшая активность прироста кариеса у первородящих наблюдалась во втором триместре, у повторнородящих – в третьем триместре беременности. </w:t>
      </w:r>
      <w:proofErr w:type="gramStart"/>
      <w:r w:rsidRPr="00141E10">
        <w:rPr>
          <w:rFonts w:ascii="Times New Roman" w:eastAsia="Times New Roman" w:hAnsi="Times New Roman" w:cs="Times New Roman"/>
          <w:sz w:val="28"/>
          <w:szCs w:val="28"/>
          <w:lang w:eastAsia="ru-RU"/>
        </w:rPr>
        <w:t xml:space="preserve">Схожие данные были </w:t>
      </w:r>
      <w:r w:rsidR="002F0704" w:rsidRPr="002F0704">
        <w:rPr>
          <w:rFonts w:ascii="Times New Roman" w:eastAsia="Times New Roman" w:hAnsi="Times New Roman" w:cs="Times New Roman"/>
          <w:sz w:val="28"/>
          <w:szCs w:val="28"/>
          <w:lang w:eastAsia="ru-RU"/>
        </w:rPr>
        <w:t xml:space="preserve">получены Е.Е. </w:t>
      </w:r>
      <w:proofErr w:type="spellStart"/>
      <w:r w:rsidR="002F0704" w:rsidRPr="002F0704">
        <w:rPr>
          <w:rFonts w:ascii="Times New Roman" w:eastAsia="Times New Roman" w:hAnsi="Times New Roman" w:cs="Times New Roman"/>
          <w:sz w:val="28"/>
          <w:szCs w:val="28"/>
          <w:lang w:eastAsia="ru-RU"/>
        </w:rPr>
        <w:t>Ямщиковой</w:t>
      </w:r>
      <w:proofErr w:type="spellEnd"/>
      <w:r w:rsidRPr="002F070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которая проследила прирост КПУ (з) у женщин с физиологически нормально протекающей беременностью от начала к третьему триместру на 4,6 %. Достоверный прирост кариеса зубов у женщин первородящих (разного возраста) в сравнении с женщинами никогда не рожавшими аналогичного возраста был выявлен </w:t>
      </w:r>
      <w:r w:rsidRPr="002F0704">
        <w:rPr>
          <w:rFonts w:ascii="Times New Roman" w:eastAsia="Times New Roman" w:hAnsi="Times New Roman" w:cs="Times New Roman"/>
          <w:sz w:val="28"/>
          <w:szCs w:val="28"/>
          <w:lang w:eastAsia="ru-RU"/>
        </w:rPr>
        <w:t xml:space="preserve">Б.Р. </w:t>
      </w:r>
      <w:proofErr w:type="spellStart"/>
      <w:r w:rsidRPr="002F0704">
        <w:rPr>
          <w:rFonts w:ascii="Times New Roman" w:eastAsia="Times New Roman" w:hAnsi="Times New Roman" w:cs="Times New Roman"/>
          <w:sz w:val="28"/>
          <w:szCs w:val="28"/>
          <w:lang w:eastAsia="ru-RU"/>
        </w:rPr>
        <w:t>Бахмудовым</w:t>
      </w:r>
      <w:proofErr w:type="spellEnd"/>
      <w:r w:rsidRPr="002F0704">
        <w:rPr>
          <w:rFonts w:ascii="Times New Roman" w:eastAsia="Times New Roman" w:hAnsi="Times New Roman" w:cs="Times New Roman"/>
          <w:sz w:val="28"/>
          <w:szCs w:val="28"/>
          <w:lang w:eastAsia="ru-RU"/>
        </w:rPr>
        <w:t xml:space="preserve"> с соавторами.</w:t>
      </w:r>
      <w:proofErr w:type="gramEnd"/>
      <w:r w:rsidRPr="00141E10">
        <w:rPr>
          <w:rFonts w:ascii="Times New Roman" w:eastAsia="Times New Roman" w:hAnsi="Times New Roman" w:cs="Times New Roman"/>
          <w:sz w:val="28"/>
          <w:szCs w:val="28"/>
          <w:lang w:eastAsia="ru-RU"/>
        </w:rPr>
        <w:t xml:space="preserve"> </w:t>
      </w:r>
      <w:proofErr w:type="gramStart"/>
      <w:r w:rsidRPr="00141E10">
        <w:rPr>
          <w:rFonts w:ascii="Times New Roman" w:eastAsia="Times New Roman" w:hAnsi="Times New Roman" w:cs="Times New Roman"/>
          <w:sz w:val="28"/>
          <w:szCs w:val="28"/>
          <w:lang w:eastAsia="ru-RU"/>
        </w:rPr>
        <w:t>Врачами отмечено, что индекс КПУ возрастет с увеличением срока беременности, наибольший прирост отмечается на сроке 20-32 недели (</w:t>
      </w:r>
      <w:proofErr w:type="spellStart"/>
      <w:r w:rsidRPr="00141E10">
        <w:rPr>
          <w:rFonts w:ascii="Times New Roman" w:eastAsia="Times New Roman" w:hAnsi="Times New Roman" w:cs="Times New Roman"/>
          <w:sz w:val="28"/>
          <w:szCs w:val="28"/>
          <w:lang w:eastAsia="ru-RU"/>
        </w:rPr>
        <w:t>КПУз</w:t>
      </w:r>
      <w:proofErr w:type="spellEnd"/>
      <w:r w:rsidRPr="00141E10">
        <w:rPr>
          <w:rFonts w:ascii="Times New Roman" w:eastAsia="Times New Roman" w:hAnsi="Times New Roman" w:cs="Times New Roman"/>
          <w:sz w:val="28"/>
          <w:szCs w:val="28"/>
          <w:lang w:eastAsia="ru-RU"/>
        </w:rPr>
        <w:t xml:space="preserve"> 10,05±0,63</w:t>
      </w:r>
      <w:r w:rsidR="00E154FA">
        <w:rPr>
          <w:rFonts w:ascii="Times New Roman" w:eastAsia="Times New Roman" w:hAnsi="Times New Roman" w:cs="Times New Roman"/>
          <w:sz w:val="28"/>
          <w:szCs w:val="28"/>
          <w:lang w:eastAsia="ru-RU"/>
        </w:rPr>
        <w:t xml:space="preserve"> </w:t>
      </w:r>
      <w:r w:rsidR="002F0704"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4</w:t>
      </w:r>
      <w:r w:rsidR="00DC50D1">
        <w:rPr>
          <w:rFonts w:ascii="Times New Roman" w:eastAsia="Times New Roman" w:hAnsi="Times New Roman" w:cs="Times New Roman"/>
          <w:sz w:val="28"/>
          <w:szCs w:val="28"/>
          <w:lang w:eastAsia="ru-RU"/>
        </w:rPr>
        <w:t>6</w:t>
      </w:r>
      <w:r w:rsidR="002F0704"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proofErr w:type="gramEnd"/>
      <w:r w:rsidR="00E154FA">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Также </w:t>
      </w:r>
      <w:r w:rsidRPr="00E154FA">
        <w:rPr>
          <w:rFonts w:ascii="Times New Roman" w:eastAsia="Times New Roman" w:hAnsi="Times New Roman" w:cs="Times New Roman"/>
          <w:sz w:val="28"/>
          <w:szCs w:val="28"/>
          <w:lang w:eastAsia="ru-RU"/>
        </w:rPr>
        <w:t>О.В. Кравченко</w:t>
      </w:r>
      <w:r w:rsidR="00E154FA" w:rsidRPr="00E154FA">
        <w:rPr>
          <w:rFonts w:ascii="Times New Roman" w:eastAsia="Times New Roman" w:hAnsi="Times New Roman" w:cs="Times New Roman"/>
          <w:sz w:val="28"/>
          <w:szCs w:val="28"/>
          <w:lang w:eastAsia="ru-RU"/>
        </w:rPr>
        <w:t>,</w:t>
      </w:r>
      <w:r w:rsidR="00E154FA">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работая с беременными женщинами, методом прижизненной биопсии выявил и доказал повышение проницаемости эмали, что потенциально увеличивает риск развития очаговой деминерализации зубов. Авторами особо подчеркивается высокая микробная обсемененность ротовой полости беременных женщин S. </w:t>
      </w:r>
      <w:proofErr w:type="spellStart"/>
      <w:r w:rsidRPr="00141E10">
        <w:rPr>
          <w:rFonts w:ascii="Times New Roman" w:eastAsia="Times New Roman" w:hAnsi="Times New Roman" w:cs="Times New Roman"/>
          <w:sz w:val="28"/>
          <w:szCs w:val="28"/>
          <w:lang w:eastAsia="ru-RU"/>
        </w:rPr>
        <w:t>Mutans</w:t>
      </w:r>
      <w:proofErr w:type="spellEnd"/>
      <w:r w:rsidRPr="00141E10">
        <w:rPr>
          <w:rFonts w:ascii="Times New Roman" w:eastAsia="Times New Roman" w:hAnsi="Times New Roman" w:cs="Times New Roman"/>
          <w:sz w:val="28"/>
          <w:szCs w:val="28"/>
          <w:lang w:eastAsia="ru-RU"/>
        </w:rPr>
        <w:t xml:space="preserve"> 2,4±0,2 КОЕ/мл </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23</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К настоящему моменту именно кариес зубов является наиболее распространенной патологией, особенно среди детского населения, что чаще всего обусловлено недостаточным уровнем стоматологической просвещенности  молодым мам.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Как известно, зачатки молочных (временных) зубов формируются во внутриутробном периоде. Этот процесс напрямую зависит от течения беременности, от характера питания, образа жизни, перенесенных заболеваний женщины. Нарушение в формировании твердых тканей зубов плода выступает в роли  фактора, предрасполагающего к возникновению </w:t>
      </w:r>
      <w:proofErr w:type="spellStart"/>
      <w:r w:rsidRPr="00141E10">
        <w:rPr>
          <w:rFonts w:ascii="Times New Roman" w:eastAsia="Times New Roman" w:hAnsi="Times New Roman" w:cs="Times New Roman"/>
          <w:sz w:val="28"/>
          <w:szCs w:val="28"/>
          <w:lang w:eastAsia="ru-RU"/>
        </w:rPr>
        <w:t>кариесогенной</w:t>
      </w:r>
      <w:proofErr w:type="spellEnd"/>
      <w:r w:rsidRPr="00141E10">
        <w:rPr>
          <w:rFonts w:ascii="Times New Roman" w:eastAsia="Times New Roman" w:hAnsi="Times New Roman" w:cs="Times New Roman"/>
          <w:sz w:val="28"/>
          <w:szCs w:val="28"/>
          <w:lang w:eastAsia="ru-RU"/>
        </w:rPr>
        <w:t xml:space="preserve"> ситуации в полости рта, и определяет впоследствии развитие множественного кариеса молочных зубов. Кариес, леченный неправильно </w:t>
      </w:r>
      <w:r w:rsidRPr="00141E10">
        <w:rPr>
          <w:rFonts w:ascii="Times New Roman" w:eastAsia="Times New Roman" w:hAnsi="Times New Roman" w:cs="Times New Roman"/>
          <w:sz w:val="28"/>
          <w:szCs w:val="28"/>
          <w:lang w:eastAsia="ru-RU"/>
        </w:rPr>
        <w:lastRenderedPageBreak/>
        <w:t xml:space="preserve">или несвоевременно, в любой момент может выступить в качестве причины, возникновения заболеваний периодонта и пульпы, развития как острых, так и хронических гнойно-воспалительных состояний челюстно-лицевой области </w:t>
      </w:r>
      <w:r w:rsidR="00E154FA" w:rsidRPr="002F0704">
        <w:rPr>
          <w:rFonts w:ascii="Times New Roman" w:eastAsia="Times New Roman" w:hAnsi="Times New Roman" w:cs="Times New Roman"/>
          <w:sz w:val="28"/>
          <w:szCs w:val="28"/>
          <w:lang w:eastAsia="ru-RU"/>
        </w:rPr>
        <w:t>[</w:t>
      </w:r>
      <w:r w:rsidR="00DC50D1">
        <w:rPr>
          <w:rFonts w:ascii="Times New Roman" w:eastAsia="Times New Roman" w:hAnsi="Times New Roman" w:cs="Times New Roman"/>
          <w:sz w:val="28"/>
          <w:szCs w:val="28"/>
          <w:lang w:eastAsia="ru-RU"/>
        </w:rPr>
        <w:t>16</w:t>
      </w:r>
      <w:r w:rsidR="00E154FA" w:rsidRPr="002F070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Будущая мама должна понимать, что кариес зубов – это потенциальная угроза инфекционной сенсибилизации и </w:t>
      </w:r>
      <w:proofErr w:type="gramStart"/>
      <w:r w:rsidRPr="00141E10">
        <w:rPr>
          <w:rFonts w:ascii="Times New Roman" w:eastAsia="Times New Roman" w:hAnsi="Times New Roman" w:cs="Times New Roman"/>
          <w:sz w:val="28"/>
          <w:szCs w:val="28"/>
          <w:lang w:eastAsia="ru-RU"/>
        </w:rPr>
        <w:t>интоксикации</w:t>
      </w:r>
      <w:proofErr w:type="gramEnd"/>
      <w:r w:rsidRPr="00141E10">
        <w:rPr>
          <w:rFonts w:ascii="Times New Roman" w:eastAsia="Times New Roman" w:hAnsi="Times New Roman" w:cs="Times New Roman"/>
          <w:sz w:val="28"/>
          <w:szCs w:val="28"/>
          <w:lang w:eastAsia="ru-RU"/>
        </w:rPr>
        <w:t xml:space="preserve"> как для ее организма, так и для организма плода.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Кроме того, если пациентка поздно обратилась к врачу-стоматологу, кариес может распространиться настолько глубоко, вызвав необратимые изменения в тканях, что проведение лечения зуба будет неэффективно и нецелесообразно, как следствие, это приведет к его ранней потере. В результате удаления зубов неизбежно возникает вторичная деформация зубных рядов, появляются симптомы поражения височно-нижнечелюстного сустава (болевые ощущения, хруст, щелканье и др.). В совокупности, кариес зубов предрасполагает к нарушению качества жизни человека, влияет на здоровье, обуславливает нарушение такого важного процесса, как жевание, что в свою очередь, ведет к развитию заболеваний желудочно-кишечного тракта.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p>
    <w:p w:rsidR="00141E10" w:rsidRPr="00032272" w:rsidRDefault="00F00392" w:rsidP="00493F2D">
      <w:pPr>
        <w:pStyle w:val="4"/>
        <w:spacing w:line="360" w:lineRule="auto"/>
        <w:jc w:val="both"/>
        <w:rPr>
          <w:rFonts w:ascii="Times New Roman" w:eastAsia="Times New Roman" w:hAnsi="Times New Roman" w:cs="Times New Roman"/>
          <w:b w:val="0"/>
          <w:color w:val="auto"/>
          <w:sz w:val="28"/>
          <w:szCs w:val="28"/>
          <w:lang w:eastAsia="ru-RU"/>
        </w:rPr>
      </w:pPr>
      <w:bookmarkStart w:id="11" w:name="_Toc514839512"/>
      <w:r w:rsidRPr="00032272">
        <w:rPr>
          <w:rFonts w:ascii="Times New Roman" w:eastAsia="Times New Roman" w:hAnsi="Times New Roman" w:cs="Times New Roman"/>
          <w:color w:val="auto"/>
          <w:sz w:val="28"/>
          <w:szCs w:val="28"/>
          <w:lang w:eastAsia="ru-RU"/>
        </w:rPr>
        <w:t>1.3</w:t>
      </w:r>
      <w:r w:rsidR="00141E10" w:rsidRPr="00032272">
        <w:rPr>
          <w:rFonts w:ascii="Times New Roman" w:eastAsia="Times New Roman" w:hAnsi="Times New Roman" w:cs="Times New Roman"/>
          <w:color w:val="auto"/>
          <w:sz w:val="28"/>
          <w:szCs w:val="28"/>
          <w:lang w:eastAsia="ru-RU"/>
        </w:rPr>
        <w:t>.</w:t>
      </w:r>
      <w:r w:rsidRPr="00032272">
        <w:rPr>
          <w:rFonts w:ascii="Times New Roman" w:eastAsia="Times New Roman" w:hAnsi="Times New Roman" w:cs="Times New Roman"/>
          <w:color w:val="auto"/>
          <w:sz w:val="28"/>
          <w:szCs w:val="28"/>
          <w:lang w:eastAsia="ru-RU"/>
        </w:rPr>
        <w:t>1.1</w:t>
      </w:r>
      <w:r w:rsidR="00141E10" w:rsidRPr="00032272">
        <w:rPr>
          <w:rFonts w:ascii="Times New Roman" w:eastAsia="Times New Roman" w:hAnsi="Times New Roman" w:cs="Times New Roman"/>
          <w:b w:val="0"/>
          <w:color w:val="auto"/>
          <w:sz w:val="28"/>
          <w:szCs w:val="28"/>
          <w:lang w:eastAsia="ru-RU"/>
        </w:rPr>
        <w:t xml:space="preserve"> Углеводы и их роль в развитии кариеса зубов</w:t>
      </w:r>
      <w:bookmarkEnd w:id="11"/>
    </w:p>
    <w:p w:rsidR="00141E10" w:rsidRPr="00141E10" w:rsidRDefault="00141E10" w:rsidP="00493F2D">
      <w:pPr>
        <w:spacing w:after="0" w:line="360" w:lineRule="auto"/>
        <w:jc w:val="both"/>
        <w:rPr>
          <w:rFonts w:ascii="Times New Roman" w:eastAsia="Times New Roman" w:hAnsi="Times New Roman" w:cs="Times New Roman"/>
          <w:sz w:val="24"/>
          <w:szCs w:val="24"/>
          <w:lang w:eastAsia="ru-RU"/>
        </w:rPr>
      </w:pPr>
      <w:r w:rsidRPr="00141E10">
        <w:rPr>
          <w:rFonts w:ascii="Times New Roman" w:eastAsia="Times New Roman" w:hAnsi="Times New Roman" w:cs="Times New Roman"/>
          <w:sz w:val="24"/>
          <w:szCs w:val="24"/>
          <w:lang w:eastAsia="ru-RU"/>
        </w:rPr>
        <w:tab/>
      </w:r>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sz w:val="24"/>
          <w:szCs w:val="24"/>
          <w:lang w:eastAsia="ru-RU"/>
        </w:rPr>
        <w:tab/>
      </w:r>
      <w:r w:rsidRPr="00141E10">
        <w:rPr>
          <w:rFonts w:ascii="Times New Roman" w:eastAsia="Times New Roman" w:hAnsi="Times New Roman" w:cs="Times New Roman"/>
          <w:color w:val="000000"/>
          <w:sz w:val="28"/>
          <w:szCs w:val="28"/>
          <w:lang w:eastAsia="ru-RU"/>
        </w:rPr>
        <w:t xml:space="preserve">Углеводы – это общее название для класса природных органических соединений. Они являются главным источником энергии для нашего организма. Их делят </w:t>
      </w:r>
      <w:proofErr w:type="gramStart"/>
      <w:r w:rsidRPr="00141E10">
        <w:rPr>
          <w:rFonts w:ascii="Times New Roman" w:eastAsia="Times New Roman" w:hAnsi="Times New Roman" w:cs="Times New Roman"/>
          <w:color w:val="000000"/>
          <w:sz w:val="28"/>
          <w:szCs w:val="28"/>
          <w:lang w:eastAsia="ru-RU"/>
        </w:rPr>
        <w:t>на</w:t>
      </w:r>
      <w:proofErr w:type="gramEnd"/>
      <w:r w:rsidRPr="00141E10">
        <w:rPr>
          <w:rFonts w:ascii="Times New Roman" w:eastAsia="Times New Roman" w:hAnsi="Times New Roman" w:cs="Times New Roman"/>
          <w:color w:val="000000"/>
          <w:sz w:val="28"/>
          <w:szCs w:val="28"/>
          <w:lang w:eastAsia="ru-RU"/>
        </w:rPr>
        <w:t xml:space="preserve"> простые и сложные в зависимости от количества структурных единиц. Простые (или как их еще называют «быстрые») легко усваиваются нашим организмом, мгновенно расщепляются в полости рта до простых сахаров. Наиболее благоприятно на рост </w:t>
      </w:r>
      <w:r w:rsidRPr="00141E10">
        <w:rPr>
          <w:rFonts w:ascii="Times New Roman" w:eastAsia="Times New Roman" w:hAnsi="Times New Roman" w:cs="Times New Roman"/>
          <w:color w:val="000000"/>
          <w:sz w:val="28"/>
          <w:szCs w:val="28"/>
          <w:lang w:val="en-US" w:eastAsia="ru-RU"/>
        </w:rPr>
        <w:t>Streptococcus</w:t>
      </w:r>
      <w:r w:rsidRPr="00141E10">
        <w:rPr>
          <w:rFonts w:ascii="Times New Roman" w:eastAsia="Times New Roman" w:hAnsi="Times New Roman" w:cs="Times New Roman"/>
          <w:color w:val="000000"/>
          <w:sz w:val="28"/>
          <w:szCs w:val="28"/>
          <w:lang w:eastAsia="ru-RU"/>
        </w:rPr>
        <w:t xml:space="preserve"> </w:t>
      </w:r>
      <w:proofErr w:type="spellStart"/>
      <w:r w:rsidRPr="00141E10">
        <w:rPr>
          <w:rFonts w:ascii="Times New Roman" w:eastAsia="Times New Roman" w:hAnsi="Times New Roman" w:cs="Times New Roman"/>
          <w:color w:val="000000"/>
          <w:sz w:val="28"/>
          <w:szCs w:val="28"/>
          <w:lang w:val="en-US" w:eastAsia="ru-RU"/>
        </w:rPr>
        <w:t>mutans</w:t>
      </w:r>
      <w:proofErr w:type="spellEnd"/>
      <w:r w:rsidRPr="00141E10">
        <w:rPr>
          <w:rFonts w:ascii="Times New Roman" w:eastAsia="Times New Roman" w:hAnsi="Times New Roman" w:cs="Times New Roman"/>
          <w:color w:val="000000"/>
          <w:sz w:val="28"/>
          <w:szCs w:val="28"/>
          <w:lang w:eastAsia="ru-RU"/>
        </w:rPr>
        <w:t xml:space="preserve"> воздействует дисахарид сахароза, состоящий из глюкозы и фруктозы, он также участвует в формировании внеклеточных полисахаридов</w:t>
      </w:r>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lastRenderedPageBreak/>
        <w:tab/>
        <w:t xml:space="preserve"> Рацион современного человека включает большое количество углеводов. К сожалению, бактерии активно используют их для своего питания и формирования матрицы зубного налета, они способны синтезировать, копить и ферментировать внутриклеточные биополимеры, такие как нуклеиновые кислоты, липиды, белки, полисахариды. Накопление возможно при избытке углеводов, а процессы расщепления и конечной утилизации протекают на фоне жизнедеятельности, роста бактерий </w:t>
      </w:r>
      <w:r w:rsidR="00E154FA" w:rsidRPr="002F0704">
        <w:rPr>
          <w:rFonts w:ascii="Times New Roman" w:eastAsia="Times New Roman" w:hAnsi="Times New Roman" w:cs="Times New Roman"/>
          <w:sz w:val="28"/>
          <w:szCs w:val="28"/>
          <w:lang w:eastAsia="ru-RU"/>
        </w:rPr>
        <w:t>[</w:t>
      </w:r>
      <w:r w:rsidR="00DC50D1">
        <w:rPr>
          <w:rFonts w:ascii="Times New Roman" w:eastAsia="Times New Roman" w:hAnsi="Times New Roman" w:cs="Times New Roman"/>
          <w:sz w:val="28"/>
          <w:szCs w:val="28"/>
          <w:lang w:eastAsia="ru-RU"/>
        </w:rPr>
        <w:t>17</w:t>
      </w:r>
      <w:r w:rsidR="00E154FA" w:rsidRPr="002F070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FF0000"/>
          <w:sz w:val="28"/>
          <w:szCs w:val="28"/>
          <w:lang w:eastAsia="ru-RU"/>
        </w:rPr>
        <w:t>.</w:t>
      </w:r>
      <w:r w:rsidRPr="00141E10">
        <w:rPr>
          <w:rFonts w:ascii="Times New Roman" w:eastAsia="Times New Roman" w:hAnsi="Times New Roman" w:cs="Times New Roman"/>
          <w:color w:val="000000"/>
          <w:sz w:val="28"/>
          <w:szCs w:val="28"/>
          <w:lang w:eastAsia="ru-RU"/>
        </w:rPr>
        <w:t xml:space="preserve"> В ходе процесса ферментации углеводов, который напрямую зависит от количества углеводов в зубном налете, образуются органические кислоты (</w:t>
      </w:r>
      <w:proofErr w:type="spellStart"/>
      <w:r w:rsidRPr="00141E10">
        <w:rPr>
          <w:rFonts w:ascii="Times New Roman" w:eastAsia="Times New Roman" w:hAnsi="Times New Roman" w:cs="Times New Roman"/>
          <w:color w:val="000000"/>
          <w:sz w:val="28"/>
          <w:szCs w:val="28"/>
          <w:lang w:eastAsia="ru-RU"/>
        </w:rPr>
        <w:t>молочнокилые</w:t>
      </w:r>
      <w:proofErr w:type="spellEnd"/>
      <w:r w:rsidRPr="00141E10">
        <w:rPr>
          <w:rFonts w:ascii="Times New Roman" w:eastAsia="Times New Roman" w:hAnsi="Times New Roman" w:cs="Times New Roman"/>
          <w:color w:val="000000"/>
          <w:sz w:val="28"/>
          <w:szCs w:val="28"/>
          <w:lang w:eastAsia="ru-RU"/>
        </w:rPr>
        <w:t xml:space="preserve"> бактерии способны продуцировать порядка 90 % молочной кислоты в процессе метаболизма углеводов), которые являются непосредственной причиной возникновения деминерализации эмали, ведущей в дальнейшем к образованию кариозного очага.  </w:t>
      </w:r>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tab/>
        <w:t xml:space="preserve">Но наиболее важно не общее количество употребляемых в день углеводов, а частота приема продуктов, содержащих простые </w:t>
      </w:r>
      <w:proofErr w:type="spellStart"/>
      <w:r w:rsidRPr="00141E10">
        <w:rPr>
          <w:rFonts w:ascii="Times New Roman" w:eastAsia="Times New Roman" w:hAnsi="Times New Roman" w:cs="Times New Roman"/>
          <w:color w:val="000000"/>
          <w:sz w:val="28"/>
          <w:szCs w:val="28"/>
          <w:lang w:eastAsia="ru-RU"/>
        </w:rPr>
        <w:t>легкоусваиваемые</w:t>
      </w:r>
      <w:proofErr w:type="spellEnd"/>
      <w:r w:rsidRPr="00141E10">
        <w:rPr>
          <w:rFonts w:ascii="Times New Roman" w:eastAsia="Times New Roman" w:hAnsi="Times New Roman" w:cs="Times New Roman"/>
          <w:color w:val="000000"/>
          <w:sz w:val="28"/>
          <w:szCs w:val="28"/>
          <w:lang w:eastAsia="ru-RU"/>
        </w:rPr>
        <w:t xml:space="preserve">  сахара. Так, после приема быстрых углеводов в полости рта сохраняется повышенная концентрация сахара около 20-40 минут </w:t>
      </w:r>
      <w:r w:rsidR="00E154FA" w:rsidRPr="002F0704">
        <w:rPr>
          <w:rFonts w:ascii="Times New Roman" w:eastAsia="Times New Roman" w:hAnsi="Times New Roman" w:cs="Times New Roman"/>
          <w:sz w:val="28"/>
          <w:szCs w:val="28"/>
          <w:lang w:eastAsia="ru-RU"/>
        </w:rPr>
        <w:t>[</w:t>
      </w:r>
      <w:r w:rsidR="00DC50D1">
        <w:rPr>
          <w:rFonts w:ascii="Times New Roman" w:eastAsia="Times New Roman" w:hAnsi="Times New Roman" w:cs="Times New Roman"/>
          <w:sz w:val="28"/>
          <w:szCs w:val="28"/>
          <w:lang w:eastAsia="ru-RU"/>
        </w:rPr>
        <w:t>16</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color w:val="000000"/>
          <w:sz w:val="28"/>
          <w:szCs w:val="28"/>
          <w:lang w:eastAsia="ru-RU"/>
        </w:rPr>
        <w:t xml:space="preserve">Это ведет к нарушению баланса рН ротовой жидкости. Полученные в процессе ферментации молочная, масляная, муравьиная, </w:t>
      </w:r>
      <w:proofErr w:type="spellStart"/>
      <w:r w:rsidRPr="00141E10">
        <w:rPr>
          <w:rFonts w:ascii="Times New Roman" w:eastAsia="Times New Roman" w:hAnsi="Times New Roman" w:cs="Times New Roman"/>
          <w:color w:val="000000"/>
          <w:sz w:val="28"/>
          <w:szCs w:val="28"/>
          <w:lang w:eastAsia="ru-RU"/>
        </w:rPr>
        <w:t>пропионовая</w:t>
      </w:r>
      <w:proofErr w:type="spellEnd"/>
      <w:r w:rsidRPr="00141E10">
        <w:rPr>
          <w:rFonts w:ascii="Times New Roman" w:eastAsia="Times New Roman" w:hAnsi="Times New Roman" w:cs="Times New Roman"/>
          <w:color w:val="000000"/>
          <w:sz w:val="28"/>
          <w:szCs w:val="28"/>
          <w:lang w:eastAsia="ru-RU"/>
        </w:rPr>
        <w:t xml:space="preserve"> и другие органические кислоты стремительно снижают рН от 6 до 4 за несколько минут. Все это ведет к повышению кислотности полости рта и активации жизнедеятельности бактерий </w:t>
      </w:r>
      <w:r w:rsidR="00E154FA" w:rsidRPr="002F0704">
        <w:rPr>
          <w:rFonts w:ascii="Times New Roman" w:eastAsia="Times New Roman" w:hAnsi="Times New Roman" w:cs="Times New Roman"/>
          <w:sz w:val="28"/>
          <w:szCs w:val="28"/>
          <w:lang w:eastAsia="ru-RU"/>
        </w:rPr>
        <w:t>[</w:t>
      </w:r>
      <w:r w:rsidR="00DC50D1">
        <w:rPr>
          <w:rFonts w:ascii="Times New Roman" w:eastAsia="Times New Roman" w:hAnsi="Times New Roman" w:cs="Times New Roman"/>
          <w:sz w:val="28"/>
          <w:szCs w:val="28"/>
          <w:lang w:eastAsia="ru-RU"/>
        </w:rPr>
        <w:t>17</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000000"/>
          <w:sz w:val="28"/>
          <w:szCs w:val="28"/>
          <w:lang w:eastAsia="ru-RU"/>
        </w:rPr>
        <w:t xml:space="preserve"> Увеличивая частоту приема простых углеводов, равновесие между р</w:t>
      </w:r>
      <w:proofErr w:type="gramStart"/>
      <w:r w:rsidRPr="00141E10">
        <w:rPr>
          <w:rFonts w:ascii="Times New Roman" w:eastAsia="Times New Roman" w:hAnsi="Times New Roman" w:cs="Times New Roman"/>
          <w:color w:val="000000"/>
          <w:sz w:val="28"/>
          <w:szCs w:val="28"/>
          <w:lang w:eastAsia="ru-RU"/>
        </w:rPr>
        <w:t>е-</w:t>
      </w:r>
      <w:proofErr w:type="gramEnd"/>
      <w:r w:rsidRPr="00141E10">
        <w:rPr>
          <w:rFonts w:ascii="Times New Roman" w:eastAsia="Times New Roman" w:hAnsi="Times New Roman" w:cs="Times New Roman"/>
          <w:color w:val="000000"/>
          <w:sz w:val="28"/>
          <w:szCs w:val="28"/>
          <w:lang w:eastAsia="ru-RU"/>
        </w:rPr>
        <w:t xml:space="preserve"> и деминерализацией сдвигается в сторону последней, что способствует прогрессированию кариозного процесса. </w:t>
      </w:r>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tab/>
        <w:t>Конечно, очень сложно и порой невозможно исключить сахар из питания. Поэтому важно найти ему альтернативу. Зарубежные исследования предлагают заменять сахар его производными (</w:t>
      </w:r>
      <w:proofErr w:type="spellStart"/>
      <w:r w:rsidRPr="00141E10">
        <w:rPr>
          <w:rFonts w:ascii="Times New Roman" w:eastAsia="Times New Roman" w:hAnsi="Times New Roman" w:cs="Times New Roman"/>
          <w:color w:val="000000"/>
          <w:sz w:val="28"/>
          <w:szCs w:val="28"/>
          <w:lang w:eastAsia="ru-RU"/>
        </w:rPr>
        <w:t>маннитол</w:t>
      </w:r>
      <w:proofErr w:type="spellEnd"/>
      <w:r w:rsidRPr="00141E10">
        <w:rPr>
          <w:rFonts w:ascii="Times New Roman" w:eastAsia="Times New Roman" w:hAnsi="Times New Roman" w:cs="Times New Roman"/>
          <w:color w:val="000000"/>
          <w:sz w:val="28"/>
          <w:szCs w:val="28"/>
          <w:lang w:eastAsia="ru-RU"/>
        </w:rPr>
        <w:t xml:space="preserve">, </w:t>
      </w:r>
      <w:proofErr w:type="spellStart"/>
      <w:r w:rsidRPr="00141E10">
        <w:rPr>
          <w:rFonts w:ascii="Times New Roman" w:eastAsia="Times New Roman" w:hAnsi="Times New Roman" w:cs="Times New Roman"/>
          <w:color w:val="000000"/>
          <w:sz w:val="28"/>
          <w:szCs w:val="28"/>
          <w:lang w:eastAsia="ru-RU"/>
        </w:rPr>
        <w:t>ксилитол</w:t>
      </w:r>
      <w:proofErr w:type="spellEnd"/>
      <w:r w:rsidRPr="00141E10">
        <w:rPr>
          <w:rFonts w:ascii="Times New Roman" w:eastAsia="Times New Roman" w:hAnsi="Times New Roman" w:cs="Times New Roman"/>
          <w:color w:val="000000"/>
          <w:sz w:val="28"/>
          <w:szCs w:val="28"/>
          <w:lang w:eastAsia="ru-RU"/>
        </w:rPr>
        <w:t xml:space="preserve">, </w:t>
      </w:r>
      <w:proofErr w:type="spellStart"/>
      <w:r w:rsidRPr="00141E10">
        <w:rPr>
          <w:rFonts w:ascii="Times New Roman" w:eastAsia="Times New Roman" w:hAnsi="Times New Roman" w:cs="Times New Roman"/>
          <w:color w:val="000000"/>
          <w:sz w:val="28"/>
          <w:szCs w:val="28"/>
          <w:lang w:eastAsia="ru-RU"/>
        </w:rPr>
        <w:t>сорбитол</w:t>
      </w:r>
      <w:proofErr w:type="spellEnd"/>
      <w:r w:rsidRPr="00141E10">
        <w:rPr>
          <w:rFonts w:ascii="Times New Roman" w:eastAsia="Times New Roman" w:hAnsi="Times New Roman" w:cs="Times New Roman"/>
          <w:color w:val="000000"/>
          <w:sz w:val="28"/>
          <w:szCs w:val="28"/>
          <w:lang w:eastAsia="ru-RU"/>
        </w:rPr>
        <w:t xml:space="preserve"> и др.), у которых </w:t>
      </w:r>
      <w:proofErr w:type="spellStart"/>
      <w:r w:rsidRPr="00141E10">
        <w:rPr>
          <w:rFonts w:ascii="Times New Roman" w:eastAsia="Times New Roman" w:hAnsi="Times New Roman" w:cs="Times New Roman"/>
          <w:color w:val="000000"/>
          <w:sz w:val="28"/>
          <w:szCs w:val="28"/>
          <w:lang w:eastAsia="ru-RU"/>
        </w:rPr>
        <w:t>кариесогенные</w:t>
      </w:r>
      <w:proofErr w:type="spellEnd"/>
      <w:r w:rsidRPr="00141E10">
        <w:rPr>
          <w:rFonts w:ascii="Times New Roman" w:eastAsia="Times New Roman" w:hAnsi="Times New Roman" w:cs="Times New Roman"/>
          <w:color w:val="000000"/>
          <w:sz w:val="28"/>
          <w:szCs w:val="28"/>
          <w:lang w:eastAsia="ru-RU"/>
        </w:rPr>
        <w:t xml:space="preserve"> свойства не выражены. Стоит отметить, что наилучшие результаты показывает использование ксилита в качестве </w:t>
      </w:r>
      <w:r w:rsidRPr="00141E10">
        <w:rPr>
          <w:rFonts w:ascii="Times New Roman" w:eastAsia="Times New Roman" w:hAnsi="Times New Roman" w:cs="Times New Roman"/>
          <w:color w:val="000000"/>
          <w:sz w:val="28"/>
          <w:szCs w:val="28"/>
          <w:lang w:eastAsia="ru-RU"/>
        </w:rPr>
        <w:lastRenderedPageBreak/>
        <w:t xml:space="preserve">альтернативы сахару. </w:t>
      </w:r>
      <w:proofErr w:type="gramStart"/>
      <w:r w:rsidRPr="00141E10">
        <w:rPr>
          <w:rFonts w:ascii="Times New Roman" w:eastAsia="Times New Roman" w:hAnsi="Times New Roman" w:cs="Times New Roman"/>
          <w:color w:val="000000"/>
          <w:sz w:val="28"/>
          <w:szCs w:val="28"/>
          <w:lang w:eastAsia="ru-RU"/>
        </w:rPr>
        <w:t xml:space="preserve">Этот природный подсластитель содержится в овощах (морковь, лук, цветная капуста),  ягодах и фруктах (малина, слива, клубника), в грибах </w:t>
      </w:r>
      <w:r w:rsidR="00E154FA" w:rsidRPr="002F0704">
        <w:rPr>
          <w:rFonts w:ascii="Times New Roman" w:eastAsia="Times New Roman" w:hAnsi="Times New Roman" w:cs="Times New Roman"/>
          <w:sz w:val="28"/>
          <w:szCs w:val="28"/>
          <w:lang w:eastAsia="ru-RU"/>
        </w:rPr>
        <w:t>[</w:t>
      </w:r>
      <w:r w:rsidR="00DC50D1">
        <w:rPr>
          <w:rFonts w:ascii="Times New Roman" w:eastAsia="Times New Roman" w:hAnsi="Times New Roman" w:cs="Times New Roman"/>
          <w:sz w:val="28"/>
          <w:szCs w:val="28"/>
          <w:lang w:eastAsia="ru-RU"/>
        </w:rPr>
        <w:t>16</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proofErr w:type="gramEnd"/>
    </w:p>
    <w:p w:rsidR="00141E10" w:rsidRPr="00141E10" w:rsidRDefault="00141E10" w:rsidP="00493F2D">
      <w:pPr>
        <w:spacing w:after="240" w:line="360" w:lineRule="auto"/>
        <w:jc w:val="both"/>
        <w:rPr>
          <w:rFonts w:ascii="Times New Roman" w:eastAsia="Times New Roman" w:hAnsi="Times New Roman" w:cs="Times New Roman"/>
          <w:sz w:val="24"/>
          <w:szCs w:val="24"/>
          <w:lang w:eastAsia="ru-RU"/>
        </w:rPr>
      </w:pPr>
    </w:p>
    <w:p w:rsidR="00141E10" w:rsidRPr="00032272" w:rsidRDefault="00141E10" w:rsidP="00493F2D">
      <w:pPr>
        <w:pStyle w:val="4"/>
        <w:spacing w:line="360" w:lineRule="auto"/>
        <w:jc w:val="both"/>
        <w:rPr>
          <w:rFonts w:ascii="Times New Roman" w:eastAsia="Times New Roman" w:hAnsi="Times New Roman" w:cs="Times New Roman"/>
          <w:b w:val="0"/>
          <w:color w:val="auto"/>
          <w:sz w:val="28"/>
          <w:szCs w:val="28"/>
          <w:lang w:eastAsia="ru-RU"/>
        </w:rPr>
      </w:pPr>
      <w:bookmarkStart w:id="12" w:name="_Toc514839513"/>
      <w:r w:rsidRPr="00032272">
        <w:rPr>
          <w:rFonts w:ascii="Times New Roman" w:eastAsia="Times New Roman" w:hAnsi="Times New Roman" w:cs="Times New Roman"/>
          <w:color w:val="auto"/>
          <w:sz w:val="28"/>
          <w:szCs w:val="28"/>
          <w:lang w:eastAsia="ru-RU"/>
        </w:rPr>
        <w:t>1.</w:t>
      </w:r>
      <w:r w:rsidR="00F00392" w:rsidRPr="00032272">
        <w:rPr>
          <w:rFonts w:ascii="Times New Roman" w:eastAsia="Times New Roman" w:hAnsi="Times New Roman" w:cs="Times New Roman"/>
          <w:color w:val="auto"/>
          <w:sz w:val="28"/>
          <w:szCs w:val="28"/>
          <w:lang w:eastAsia="ru-RU"/>
        </w:rPr>
        <w:t>3</w:t>
      </w:r>
      <w:r w:rsidRPr="00032272">
        <w:rPr>
          <w:rFonts w:ascii="Times New Roman" w:eastAsia="Times New Roman" w:hAnsi="Times New Roman" w:cs="Times New Roman"/>
          <w:color w:val="auto"/>
          <w:sz w:val="28"/>
          <w:szCs w:val="28"/>
          <w:lang w:eastAsia="ru-RU"/>
        </w:rPr>
        <w:t>.</w:t>
      </w:r>
      <w:r w:rsidR="00F00392" w:rsidRPr="00032272">
        <w:rPr>
          <w:rFonts w:ascii="Times New Roman" w:eastAsia="Times New Roman" w:hAnsi="Times New Roman" w:cs="Times New Roman"/>
          <w:color w:val="auto"/>
          <w:sz w:val="28"/>
          <w:szCs w:val="28"/>
          <w:lang w:eastAsia="ru-RU"/>
        </w:rPr>
        <w:t>1.2</w:t>
      </w:r>
      <w:r w:rsidRPr="00032272">
        <w:rPr>
          <w:rFonts w:ascii="Times New Roman" w:eastAsia="Times New Roman" w:hAnsi="Times New Roman" w:cs="Times New Roman"/>
          <w:b w:val="0"/>
          <w:color w:val="auto"/>
          <w:sz w:val="28"/>
          <w:szCs w:val="28"/>
          <w:lang w:eastAsia="ru-RU"/>
        </w:rPr>
        <w:t xml:space="preserve"> Фториды и кариес зубов</w:t>
      </w:r>
      <w:bookmarkEnd w:id="12"/>
    </w:p>
    <w:p w:rsidR="00141E10" w:rsidRPr="00141E10" w:rsidRDefault="00141E10" w:rsidP="00493F2D">
      <w:pPr>
        <w:spacing w:after="0" w:line="360" w:lineRule="auto"/>
        <w:jc w:val="both"/>
        <w:rPr>
          <w:rFonts w:ascii="Times New Roman" w:eastAsia="Times New Roman" w:hAnsi="Times New Roman" w:cs="Times New Roman"/>
          <w:sz w:val="24"/>
          <w:szCs w:val="24"/>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Фтор – элемент </w:t>
      </w:r>
      <w:r w:rsidRPr="00141E10">
        <w:rPr>
          <w:rFonts w:ascii="Times New Roman" w:eastAsia="Times New Roman" w:hAnsi="Times New Roman" w:cs="Times New Roman"/>
          <w:sz w:val="28"/>
          <w:szCs w:val="28"/>
          <w:lang w:val="en-US" w:eastAsia="ru-RU"/>
        </w:rPr>
        <w:t>VII</w:t>
      </w:r>
      <w:r w:rsidRPr="00141E10">
        <w:rPr>
          <w:rFonts w:ascii="Times New Roman" w:eastAsia="Times New Roman" w:hAnsi="Times New Roman" w:cs="Times New Roman"/>
          <w:sz w:val="28"/>
          <w:szCs w:val="28"/>
          <w:lang w:eastAsia="ru-RU"/>
        </w:rPr>
        <w:t xml:space="preserve"> группы периодической таблицы химических элементов  Менделеева Д.И., составляет около 0,081 % земной коры. В медицинской литературе часто используют понятие «фтор», однако, следует понимать, что препараты для профилактики кариеса зубов представлены соединениями фтора – фторидами, а не химически чистым фтором.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Хорошо известно </w:t>
      </w:r>
      <w:proofErr w:type="spellStart"/>
      <w:r w:rsidRPr="00141E10">
        <w:rPr>
          <w:rFonts w:ascii="Times New Roman" w:eastAsia="Times New Roman" w:hAnsi="Times New Roman" w:cs="Times New Roman"/>
          <w:sz w:val="28"/>
          <w:szCs w:val="28"/>
          <w:lang w:eastAsia="ru-RU"/>
        </w:rPr>
        <w:t>кариесстатическое</w:t>
      </w:r>
      <w:proofErr w:type="spellEnd"/>
      <w:r w:rsidRPr="00141E10">
        <w:rPr>
          <w:rFonts w:ascii="Times New Roman" w:eastAsia="Times New Roman" w:hAnsi="Times New Roman" w:cs="Times New Roman"/>
          <w:sz w:val="28"/>
          <w:szCs w:val="28"/>
          <w:lang w:eastAsia="ru-RU"/>
        </w:rPr>
        <w:t xml:space="preserve"> действие </w:t>
      </w:r>
      <w:proofErr w:type="spellStart"/>
      <w:r w:rsidRPr="00141E10">
        <w:rPr>
          <w:rFonts w:ascii="Times New Roman" w:eastAsia="Times New Roman" w:hAnsi="Times New Roman" w:cs="Times New Roman"/>
          <w:sz w:val="28"/>
          <w:szCs w:val="28"/>
          <w:lang w:eastAsia="ru-RU"/>
        </w:rPr>
        <w:t>фторидсодержащих</w:t>
      </w:r>
      <w:proofErr w:type="spellEnd"/>
      <w:r w:rsidRPr="00141E10">
        <w:rPr>
          <w:rFonts w:ascii="Times New Roman" w:eastAsia="Times New Roman" w:hAnsi="Times New Roman" w:cs="Times New Roman"/>
          <w:sz w:val="28"/>
          <w:szCs w:val="28"/>
          <w:lang w:eastAsia="ru-RU"/>
        </w:rPr>
        <w:t xml:space="preserve"> средств </w:t>
      </w:r>
      <w:r w:rsidR="00E154FA" w:rsidRPr="002F0704">
        <w:rPr>
          <w:rFonts w:ascii="Times New Roman" w:eastAsia="Times New Roman" w:hAnsi="Times New Roman" w:cs="Times New Roman"/>
          <w:sz w:val="28"/>
          <w:szCs w:val="28"/>
          <w:lang w:eastAsia="ru-RU"/>
        </w:rPr>
        <w:t>[</w:t>
      </w:r>
      <w:r w:rsidR="00DC50D1">
        <w:rPr>
          <w:rFonts w:ascii="Times New Roman" w:eastAsia="Times New Roman" w:hAnsi="Times New Roman" w:cs="Times New Roman"/>
          <w:sz w:val="28"/>
          <w:szCs w:val="28"/>
          <w:lang w:eastAsia="ru-RU"/>
        </w:rPr>
        <w:t>17</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Отмечается особенно выраженный прирост кариеса у беременных женщин в регионах с пониженным содержанием фтора </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2</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color w:val="FF0000"/>
          <w:sz w:val="28"/>
          <w:szCs w:val="28"/>
          <w:lang w:eastAsia="ru-RU"/>
        </w:rPr>
        <w:tab/>
      </w:r>
      <w:r w:rsidRPr="00141E10">
        <w:rPr>
          <w:rFonts w:ascii="Times New Roman" w:eastAsia="Times New Roman" w:hAnsi="Times New Roman" w:cs="Times New Roman"/>
          <w:sz w:val="28"/>
          <w:szCs w:val="28"/>
          <w:lang w:eastAsia="ru-RU"/>
        </w:rPr>
        <w:t>Многие исследования показывают, что фторид способен замедлять процесс деминерализации эмали,  потенциально являясь защитным фактором для твердых тканей зубов. Свое действие он оказывает различными способами:</w:t>
      </w:r>
    </w:p>
    <w:p w:rsidR="00141E10" w:rsidRPr="00141E10" w:rsidRDefault="00141E10" w:rsidP="00493F2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Оптимальное поступление соединений фтора в период </w:t>
      </w:r>
      <w:proofErr w:type="spellStart"/>
      <w:r w:rsidRPr="00141E10">
        <w:rPr>
          <w:rFonts w:ascii="Times New Roman" w:eastAsia="Times New Roman" w:hAnsi="Times New Roman" w:cs="Times New Roman"/>
          <w:sz w:val="28"/>
          <w:szCs w:val="28"/>
          <w:lang w:eastAsia="ru-RU"/>
        </w:rPr>
        <w:t>внутричелюстного</w:t>
      </w:r>
      <w:proofErr w:type="spellEnd"/>
      <w:r w:rsidRPr="00141E10">
        <w:rPr>
          <w:rFonts w:ascii="Times New Roman" w:eastAsia="Times New Roman" w:hAnsi="Times New Roman" w:cs="Times New Roman"/>
          <w:sz w:val="28"/>
          <w:szCs w:val="28"/>
          <w:lang w:eastAsia="ru-RU"/>
        </w:rPr>
        <w:t xml:space="preserve"> развития дает толчок к образованию </w:t>
      </w:r>
      <w:proofErr w:type="spellStart"/>
      <w:r w:rsidRPr="00141E10">
        <w:rPr>
          <w:rFonts w:ascii="Times New Roman" w:eastAsia="Times New Roman" w:hAnsi="Times New Roman" w:cs="Times New Roman"/>
          <w:sz w:val="28"/>
          <w:szCs w:val="28"/>
          <w:lang w:eastAsia="ru-RU"/>
        </w:rPr>
        <w:t>фторапатитов</w:t>
      </w:r>
      <w:proofErr w:type="spellEnd"/>
      <w:r w:rsidRPr="00141E10">
        <w:rPr>
          <w:rFonts w:ascii="Times New Roman" w:eastAsia="Times New Roman" w:hAnsi="Times New Roman" w:cs="Times New Roman"/>
          <w:sz w:val="28"/>
          <w:szCs w:val="28"/>
          <w:lang w:eastAsia="ru-RU"/>
        </w:rPr>
        <w:t xml:space="preserve"> в эмали (они повышают устойчивость к растворению в кислотах и твердость эмали), отложению солей фосфора и кальция, формированию плоских </w:t>
      </w:r>
      <w:proofErr w:type="spellStart"/>
      <w:r w:rsidRPr="00141E10">
        <w:rPr>
          <w:rFonts w:ascii="Times New Roman" w:eastAsia="Times New Roman" w:hAnsi="Times New Roman" w:cs="Times New Roman"/>
          <w:sz w:val="28"/>
          <w:szCs w:val="28"/>
          <w:lang w:eastAsia="ru-RU"/>
        </w:rPr>
        <w:t>фиссур</w:t>
      </w:r>
      <w:proofErr w:type="spellEnd"/>
      <w:r w:rsidRPr="00141E10">
        <w:rPr>
          <w:rFonts w:ascii="Times New Roman" w:eastAsia="Times New Roman" w:hAnsi="Times New Roman" w:cs="Times New Roman"/>
          <w:sz w:val="28"/>
          <w:szCs w:val="28"/>
          <w:lang w:eastAsia="ru-RU"/>
        </w:rPr>
        <w:t xml:space="preserve"> на поверхности зубов.</w:t>
      </w:r>
    </w:p>
    <w:p w:rsidR="00141E10" w:rsidRPr="00141E10" w:rsidRDefault="00141E10" w:rsidP="00493F2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В случае постоянного присутствия в слюне оптимальных минимальных количе</w:t>
      </w:r>
      <w:proofErr w:type="gramStart"/>
      <w:r w:rsidRPr="00141E10">
        <w:rPr>
          <w:rFonts w:ascii="Times New Roman" w:eastAsia="Times New Roman" w:hAnsi="Times New Roman" w:cs="Times New Roman"/>
          <w:sz w:val="28"/>
          <w:szCs w:val="28"/>
          <w:lang w:eastAsia="ru-RU"/>
        </w:rPr>
        <w:t>ств фт</w:t>
      </w:r>
      <w:proofErr w:type="gramEnd"/>
      <w:r w:rsidRPr="00141E10">
        <w:rPr>
          <w:rFonts w:ascii="Times New Roman" w:eastAsia="Times New Roman" w:hAnsi="Times New Roman" w:cs="Times New Roman"/>
          <w:sz w:val="28"/>
          <w:szCs w:val="28"/>
          <w:lang w:eastAsia="ru-RU"/>
        </w:rPr>
        <w:t xml:space="preserve">оридов, ускоряется процесс </w:t>
      </w:r>
      <w:proofErr w:type="spellStart"/>
      <w:r w:rsidRPr="00141E10">
        <w:rPr>
          <w:rFonts w:ascii="Times New Roman" w:eastAsia="Times New Roman" w:hAnsi="Times New Roman" w:cs="Times New Roman"/>
          <w:sz w:val="28"/>
          <w:szCs w:val="28"/>
          <w:lang w:eastAsia="ru-RU"/>
        </w:rPr>
        <w:t>реминерализации</w:t>
      </w:r>
      <w:proofErr w:type="spellEnd"/>
      <w:r w:rsidRPr="00141E10">
        <w:rPr>
          <w:rFonts w:ascii="Times New Roman" w:eastAsia="Times New Roman" w:hAnsi="Times New Roman" w:cs="Times New Roman"/>
          <w:sz w:val="28"/>
          <w:szCs w:val="28"/>
          <w:lang w:eastAsia="ru-RU"/>
        </w:rPr>
        <w:t xml:space="preserve"> эмали (в начальной стадии ее повреждения). Если количество поступающего с пищей сахара возрастает, то и количество фторидов должно быть увеличено с целью скорейшего восстановления деминерализованных участков эмали.</w:t>
      </w:r>
    </w:p>
    <w:p w:rsidR="00141E10" w:rsidRPr="00141E10" w:rsidRDefault="00141E10" w:rsidP="00493F2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 xml:space="preserve">Путем отложения в эмали фторида кальция обеспечивается резервный источник минералов и повышается </w:t>
      </w:r>
      <w:proofErr w:type="spellStart"/>
      <w:r w:rsidRPr="00141E10">
        <w:rPr>
          <w:rFonts w:ascii="Times New Roman" w:eastAsia="Times New Roman" w:hAnsi="Times New Roman" w:cs="Times New Roman"/>
          <w:sz w:val="28"/>
          <w:szCs w:val="28"/>
          <w:lang w:eastAsia="ru-RU"/>
        </w:rPr>
        <w:t>кариесрезистентность</w:t>
      </w:r>
      <w:proofErr w:type="spellEnd"/>
      <w:r w:rsidRPr="00141E10">
        <w:rPr>
          <w:rFonts w:ascii="Times New Roman" w:eastAsia="Times New Roman" w:hAnsi="Times New Roman" w:cs="Times New Roman"/>
          <w:sz w:val="28"/>
          <w:szCs w:val="28"/>
          <w:lang w:eastAsia="ru-RU"/>
        </w:rPr>
        <w:t xml:space="preserve"> зубов.</w:t>
      </w:r>
    </w:p>
    <w:p w:rsidR="00141E10" w:rsidRPr="00141E10" w:rsidRDefault="00141E10" w:rsidP="00493F2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Фториды способны препятствовать адсорбции компонентов зубной биопленки на поверхности эмали, </w:t>
      </w:r>
      <w:proofErr w:type="gramStart"/>
      <w:r w:rsidRPr="00141E10">
        <w:rPr>
          <w:rFonts w:ascii="Times New Roman" w:eastAsia="Times New Roman" w:hAnsi="Times New Roman" w:cs="Times New Roman"/>
          <w:sz w:val="28"/>
          <w:szCs w:val="28"/>
          <w:lang w:eastAsia="ru-RU"/>
        </w:rPr>
        <w:t>подавляя</w:t>
      </w:r>
      <w:proofErr w:type="gramEnd"/>
      <w:r w:rsidRPr="00141E10">
        <w:rPr>
          <w:rFonts w:ascii="Times New Roman" w:eastAsia="Times New Roman" w:hAnsi="Times New Roman" w:cs="Times New Roman"/>
          <w:sz w:val="28"/>
          <w:szCs w:val="28"/>
          <w:lang w:eastAsia="ru-RU"/>
        </w:rPr>
        <w:t xml:space="preserve"> таким образом активность микробов и ингибируя процесс гликолиза. </w:t>
      </w:r>
    </w:p>
    <w:p w:rsidR="00141E10" w:rsidRPr="00141E10" w:rsidRDefault="00141E10" w:rsidP="00493F2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Высокие концентрации фторидов способны оказывать бактерицидное действие.</w:t>
      </w:r>
    </w:p>
    <w:p w:rsidR="00141E10" w:rsidRPr="00141E10" w:rsidRDefault="00141E10" w:rsidP="00493F2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Малые концентрации фторидов стимулируют </w:t>
      </w:r>
      <w:proofErr w:type="spellStart"/>
      <w:r w:rsidRPr="00141E10">
        <w:rPr>
          <w:rFonts w:ascii="Times New Roman" w:eastAsia="Times New Roman" w:hAnsi="Times New Roman" w:cs="Times New Roman"/>
          <w:sz w:val="28"/>
          <w:szCs w:val="28"/>
          <w:lang w:eastAsia="ru-RU"/>
        </w:rPr>
        <w:t>одонтобласты</w:t>
      </w:r>
      <w:proofErr w:type="spellEnd"/>
      <w:r w:rsidRPr="00141E10">
        <w:rPr>
          <w:rFonts w:ascii="Times New Roman" w:eastAsia="Times New Roman" w:hAnsi="Times New Roman" w:cs="Times New Roman"/>
          <w:sz w:val="28"/>
          <w:szCs w:val="28"/>
          <w:lang w:eastAsia="ru-RU"/>
        </w:rPr>
        <w:t xml:space="preserve"> вырабатывать заместительный дентин </w:t>
      </w:r>
      <w:r w:rsidR="00E154FA"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31</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ind w:left="36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Соединения фтора поступают к нам в организм различными путями: с водой, лекарствами, продуктами питания. Считается, что оптимальная доза фторидов в сутки составляет от 0,05 до 0,07 мг/ кг массы тела. В целом ежедневный прием фторидов не должен быть выше 0,1 мг/ кг массы тела, это поможет избежать избытка фторидов в организме и появления флюороза костей и зубов. Важно учитывать тот факт, что избыточная концентрация фторидов токсична </w:t>
      </w:r>
      <w:r w:rsidR="00E154FA"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16</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contextualSpacing/>
        <w:jc w:val="both"/>
        <w:rPr>
          <w:rFonts w:ascii="Times New Roman" w:eastAsia="Times New Roman" w:hAnsi="Times New Roman" w:cs="Times New Roman"/>
          <w:color w:val="FF0000"/>
          <w:sz w:val="28"/>
          <w:szCs w:val="28"/>
          <w:lang w:eastAsia="ru-RU"/>
        </w:rPr>
      </w:pPr>
      <w:r w:rsidRPr="00141E10">
        <w:rPr>
          <w:rFonts w:ascii="Times New Roman" w:eastAsia="Times New Roman" w:hAnsi="Times New Roman" w:cs="Times New Roman"/>
          <w:sz w:val="28"/>
          <w:szCs w:val="28"/>
          <w:lang w:eastAsia="ru-RU"/>
        </w:rPr>
        <w:tab/>
        <w:t xml:space="preserve">Методы применения фторидов делят на 2 группы – местное и системное фторирование. Системный подход включает фторирование воды, молока, соли, прием таблеток и каплей. Местное применение фторидов подразумевает использование зубных паст, гелей, растворов, лаков с соединениями фтора в составе. Сочетание этих двух методов профилактики увеличивает их эффективность. Однако, разделение </w:t>
      </w:r>
      <w:proofErr w:type="spellStart"/>
      <w:r w:rsidRPr="00141E10">
        <w:rPr>
          <w:rFonts w:ascii="Times New Roman" w:eastAsia="Times New Roman" w:hAnsi="Times New Roman" w:cs="Times New Roman"/>
          <w:sz w:val="28"/>
          <w:szCs w:val="28"/>
          <w:lang w:eastAsia="ru-RU"/>
        </w:rPr>
        <w:t>фторпрофилактики</w:t>
      </w:r>
      <w:proofErr w:type="spellEnd"/>
      <w:r w:rsidRPr="00141E10">
        <w:rPr>
          <w:rFonts w:ascii="Times New Roman" w:eastAsia="Times New Roman" w:hAnsi="Times New Roman" w:cs="Times New Roman"/>
          <w:sz w:val="28"/>
          <w:szCs w:val="28"/>
          <w:lang w:eastAsia="ru-RU"/>
        </w:rPr>
        <w:t xml:space="preserve"> на две группы довольно условно, поскольку системные фториды при прохождении через полость рта оказывают местное действие, а местные препараты частично проглатываются, оказывая своего рода системное действие </w:t>
      </w:r>
      <w:r w:rsidR="00E154FA"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31</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FF0000"/>
          <w:sz w:val="28"/>
          <w:szCs w:val="28"/>
          <w:lang w:eastAsia="ru-RU"/>
        </w:rPr>
        <w:tab/>
      </w:r>
    </w:p>
    <w:p w:rsidR="00141E10" w:rsidRPr="00141E10" w:rsidRDefault="00141E10" w:rsidP="00493F2D">
      <w:pPr>
        <w:spacing w:after="0" w:line="360" w:lineRule="auto"/>
        <w:contextualSpacing/>
        <w:jc w:val="both"/>
        <w:rPr>
          <w:rFonts w:ascii="Times New Roman" w:eastAsia="Times New Roman" w:hAnsi="Times New Roman" w:cs="Times New Roman"/>
          <w:color w:val="FF0000"/>
          <w:sz w:val="28"/>
          <w:szCs w:val="28"/>
          <w:lang w:eastAsia="ru-RU"/>
        </w:rPr>
      </w:pPr>
      <w:r w:rsidRPr="00141E10">
        <w:rPr>
          <w:rFonts w:ascii="Times New Roman" w:eastAsia="Times New Roman" w:hAnsi="Times New Roman" w:cs="Times New Roman"/>
          <w:color w:val="FF0000"/>
          <w:sz w:val="28"/>
          <w:szCs w:val="28"/>
          <w:lang w:eastAsia="ru-RU"/>
        </w:rPr>
        <w:tab/>
      </w:r>
      <w:proofErr w:type="gramStart"/>
      <w:r w:rsidRPr="00141E10">
        <w:rPr>
          <w:rFonts w:ascii="Times New Roman" w:eastAsia="Times New Roman" w:hAnsi="Times New Roman" w:cs="Times New Roman"/>
          <w:sz w:val="28"/>
          <w:szCs w:val="28"/>
          <w:lang w:eastAsia="ru-RU"/>
        </w:rPr>
        <w:t>Но</w:t>
      </w:r>
      <w:proofErr w:type="gramEnd"/>
      <w:r w:rsidRPr="00141E10">
        <w:rPr>
          <w:rFonts w:ascii="Times New Roman" w:eastAsia="Times New Roman" w:hAnsi="Times New Roman" w:cs="Times New Roman"/>
          <w:sz w:val="28"/>
          <w:szCs w:val="28"/>
          <w:lang w:eastAsia="ru-RU"/>
        </w:rPr>
        <w:t xml:space="preserve"> к сожалению, уровень знаний беременных женщин о значении фтора в качестве профилактического компонента по-прежнему остается низким. Исследование, проведенное в республике Беларусь, показало, что </w:t>
      </w:r>
      <w:r w:rsidRPr="00141E10">
        <w:rPr>
          <w:rFonts w:ascii="Times New Roman" w:eastAsia="Times New Roman" w:hAnsi="Times New Roman" w:cs="Times New Roman"/>
          <w:sz w:val="28"/>
          <w:szCs w:val="28"/>
          <w:lang w:eastAsia="ru-RU"/>
        </w:rPr>
        <w:lastRenderedPageBreak/>
        <w:t xml:space="preserve">будущие мамы не владеют достаточным количеством информации об основном средстве системной </w:t>
      </w:r>
      <w:proofErr w:type="spellStart"/>
      <w:r w:rsidRPr="00141E10">
        <w:rPr>
          <w:rFonts w:ascii="Times New Roman" w:eastAsia="Times New Roman" w:hAnsi="Times New Roman" w:cs="Times New Roman"/>
          <w:sz w:val="28"/>
          <w:szCs w:val="28"/>
          <w:lang w:eastAsia="ru-RU"/>
        </w:rPr>
        <w:t>фторпрофилактики</w:t>
      </w:r>
      <w:proofErr w:type="spellEnd"/>
      <w:r w:rsidRPr="00141E10">
        <w:rPr>
          <w:rFonts w:ascii="Times New Roman" w:eastAsia="Times New Roman" w:hAnsi="Times New Roman" w:cs="Times New Roman"/>
          <w:sz w:val="28"/>
          <w:szCs w:val="28"/>
          <w:lang w:eastAsia="ru-RU"/>
        </w:rPr>
        <w:t xml:space="preserve"> </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10</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Установлено, что в </w:t>
      </w:r>
      <w:proofErr w:type="spellStart"/>
      <w:r w:rsidRPr="00141E10">
        <w:rPr>
          <w:rFonts w:ascii="Times New Roman" w:eastAsia="Times New Roman" w:hAnsi="Times New Roman" w:cs="Times New Roman"/>
          <w:sz w:val="28"/>
          <w:szCs w:val="28"/>
          <w:lang w:eastAsia="ru-RU"/>
        </w:rPr>
        <w:t>Санк-Петербурге</w:t>
      </w:r>
      <w:proofErr w:type="spellEnd"/>
      <w:r w:rsidRPr="00141E10">
        <w:rPr>
          <w:rFonts w:ascii="Times New Roman" w:eastAsia="Times New Roman" w:hAnsi="Times New Roman" w:cs="Times New Roman"/>
          <w:sz w:val="28"/>
          <w:szCs w:val="28"/>
          <w:lang w:eastAsia="ru-RU"/>
        </w:rPr>
        <w:t xml:space="preserve"> водопроводная вода не содержит фторидов, а концентрация фторидов в его пригородах находится на уровне ниже оптимальных значений (0,63 мг/л в Сестрорецке, 0,32 мг/л в Петергофе, 0,67 мг/л в Зеленогорске). А так как в коммунальных системах водоснабжения города Санкт-Петербурга искусственное фторирование воды не проводится, в качестве альтернативы можно использовать фторированную бутилированную воду. И в задачи врача-стоматолога должны входить рекомендации по употреблению питьевой воды с оптимальным количеством фтора, что будет способствовать профилактике возникновения </w:t>
      </w:r>
      <w:proofErr w:type="spellStart"/>
      <w:r w:rsidRPr="00141E10">
        <w:rPr>
          <w:rFonts w:ascii="Times New Roman" w:eastAsia="Times New Roman" w:hAnsi="Times New Roman" w:cs="Times New Roman"/>
          <w:sz w:val="28"/>
          <w:szCs w:val="28"/>
          <w:lang w:eastAsia="ru-RU"/>
        </w:rPr>
        <w:t>кариесогенной</w:t>
      </w:r>
      <w:proofErr w:type="spellEnd"/>
      <w:r w:rsidRPr="00141E10">
        <w:rPr>
          <w:rFonts w:ascii="Times New Roman" w:eastAsia="Times New Roman" w:hAnsi="Times New Roman" w:cs="Times New Roman"/>
          <w:sz w:val="28"/>
          <w:szCs w:val="28"/>
          <w:lang w:eastAsia="ru-RU"/>
        </w:rPr>
        <w:t xml:space="preserve"> ситуации в полости рта </w:t>
      </w:r>
      <w:r w:rsidR="00E154FA"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16</w:t>
      </w:r>
      <w:r w:rsidR="00E154FA" w:rsidRPr="002F0704">
        <w:rPr>
          <w:rFonts w:ascii="Times New Roman" w:eastAsia="Times New Roman" w:hAnsi="Times New Roman" w:cs="Times New Roman"/>
          <w:sz w:val="28"/>
          <w:szCs w:val="28"/>
          <w:lang w:eastAsia="ru-RU"/>
        </w:rPr>
        <w:t>]</w:t>
      </w:r>
      <w:r w:rsidR="00E154FA">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contextualSpacing/>
        <w:jc w:val="both"/>
        <w:rPr>
          <w:rFonts w:ascii="Times New Roman" w:eastAsia="Times New Roman" w:hAnsi="Times New Roman" w:cs="Times New Roman"/>
          <w:i/>
          <w:sz w:val="28"/>
          <w:szCs w:val="28"/>
          <w:u w:val="single"/>
          <w:lang w:eastAsia="ru-RU"/>
        </w:rPr>
      </w:pPr>
    </w:p>
    <w:p w:rsidR="00141E10" w:rsidRPr="00032272" w:rsidRDefault="00141E10" w:rsidP="00493F2D">
      <w:pPr>
        <w:pStyle w:val="4"/>
        <w:spacing w:line="360" w:lineRule="auto"/>
        <w:jc w:val="both"/>
        <w:rPr>
          <w:rFonts w:ascii="Times New Roman" w:eastAsia="Times New Roman" w:hAnsi="Times New Roman" w:cs="Times New Roman"/>
          <w:b w:val="0"/>
          <w:color w:val="auto"/>
          <w:sz w:val="28"/>
          <w:szCs w:val="28"/>
          <w:lang w:eastAsia="ru-RU"/>
        </w:rPr>
      </w:pPr>
      <w:bookmarkStart w:id="13" w:name="_Toc514839514"/>
      <w:r w:rsidRPr="00032272">
        <w:rPr>
          <w:rFonts w:ascii="Times New Roman" w:eastAsia="Times New Roman" w:hAnsi="Times New Roman" w:cs="Times New Roman"/>
          <w:color w:val="auto"/>
          <w:sz w:val="28"/>
          <w:szCs w:val="28"/>
          <w:lang w:eastAsia="ru-RU"/>
        </w:rPr>
        <w:t>1.</w:t>
      </w:r>
      <w:r w:rsidR="00F00392" w:rsidRPr="00032272">
        <w:rPr>
          <w:rFonts w:ascii="Times New Roman" w:eastAsia="Times New Roman" w:hAnsi="Times New Roman" w:cs="Times New Roman"/>
          <w:color w:val="auto"/>
          <w:sz w:val="28"/>
          <w:szCs w:val="28"/>
          <w:lang w:eastAsia="ru-RU"/>
        </w:rPr>
        <w:t>3</w:t>
      </w:r>
      <w:r w:rsidRPr="00032272">
        <w:rPr>
          <w:rFonts w:ascii="Times New Roman" w:eastAsia="Times New Roman" w:hAnsi="Times New Roman" w:cs="Times New Roman"/>
          <w:color w:val="auto"/>
          <w:sz w:val="28"/>
          <w:szCs w:val="28"/>
          <w:lang w:eastAsia="ru-RU"/>
        </w:rPr>
        <w:t>.</w:t>
      </w:r>
      <w:r w:rsidR="00F00392" w:rsidRPr="00032272">
        <w:rPr>
          <w:rFonts w:ascii="Times New Roman" w:eastAsia="Times New Roman" w:hAnsi="Times New Roman" w:cs="Times New Roman"/>
          <w:color w:val="auto"/>
          <w:sz w:val="28"/>
          <w:szCs w:val="28"/>
          <w:lang w:eastAsia="ru-RU"/>
        </w:rPr>
        <w:t>1.3</w:t>
      </w:r>
      <w:r w:rsidRPr="00032272">
        <w:rPr>
          <w:rFonts w:ascii="Times New Roman" w:eastAsia="Times New Roman" w:hAnsi="Times New Roman" w:cs="Times New Roman"/>
          <w:b w:val="0"/>
          <w:color w:val="auto"/>
          <w:sz w:val="28"/>
          <w:szCs w:val="28"/>
          <w:lang w:eastAsia="ru-RU"/>
        </w:rPr>
        <w:t xml:space="preserve"> Биохимические показатели ротовой жидкости у беременной женщины</w:t>
      </w:r>
      <w:bookmarkEnd w:id="13"/>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К настоящему моменту еще не до конца изучены отдельные биохимические показатели смешанной слюны и особенности ее секреции, которые влияют на развитие кариеса у женщин в период беременности. Прежде </w:t>
      </w:r>
      <w:proofErr w:type="gramStart"/>
      <w:r w:rsidRPr="00141E10">
        <w:rPr>
          <w:rFonts w:ascii="Times New Roman" w:eastAsia="Times New Roman" w:hAnsi="Times New Roman" w:cs="Times New Roman"/>
          <w:sz w:val="28"/>
          <w:szCs w:val="28"/>
          <w:lang w:eastAsia="ru-RU"/>
        </w:rPr>
        <w:t>всего</w:t>
      </w:r>
      <w:proofErr w:type="gramEnd"/>
      <w:r w:rsidRPr="00141E10">
        <w:rPr>
          <w:rFonts w:ascii="Times New Roman" w:eastAsia="Times New Roman" w:hAnsi="Times New Roman" w:cs="Times New Roman"/>
          <w:sz w:val="28"/>
          <w:szCs w:val="28"/>
          <w:lang w:eastAsia="ru-RU"/>
        </w:rPr>
        <w:t xml:space="preserve"> это относится к биохимическим сдвигам в содержании отдельных компонентов слюны и к интенсивности слюноотделения при различных состояниях организма женщины во время беременности. Так, определен ряд особенностей в составе слюны у пациенток в зависимости от течения беременности, а именно:</w:t>
      </w:r>
    </w:p>
    <w:p w:rsidR="00141E10" w:rsidRPr="00141E10" w:rsidRDefault="00141E10" w:rsidP="00493F2D">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для физиологической беременности характерно небольшое понижение рН слюны и содержания кальция, магния в слюне, отмечается статистически важное уменьшение интенсивности слюноотделения и уменьшения в ротовой жидкости содержания фосфора;</w:t>
      </w:r>
    </w:p>
    <w:p w:rsidR="00141E10" w:rsidRPr="00141E10" w:rsidRDefault="00141E10" w:rsidP="00493F2D">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при патологическом течении беременности биохимические сдвиги выражены намного отчетливее: при токсикозах первой половины </w:t>
      </w:r>
      <w:r w:rsidRPr="00141E10">
        <w:rPr>
          <w:rFonts w:ascii="Times New Roman" w:eastAsia="Times New Roman" w:hAnsi="Times New Roman" w:cs="Times New Roman"/>
          <w:sz w:val="28"/>
          <w:szCs w:val="28"/>
          <w:lang w:eastAsia="ru-RU"/>
        </w:rPr>
        <w:lastRenderedPageBreak/>
        <w:t xml:space="preserve">беременности наблюдается снижение рН слюны, содержания в ней кальция и фосфора, некоторое увеличение слюноотделения. При токсикозах второй половины беременности наблюдается тенденция к снижению рН слюны, содержание кальция и фосфора, а также слюноотделение резко уменьшены. </w:t>
      </w:r>
    </w:p>
    <w:p w:rsidR="00141E10" w:rsidRPr="00141E10" w:rsidRDefault="00141E10" w:rsidP="00493F2D">
      <w:pPr>
        <w:numPr>
          <w:ilvl w:val="0"/>
          <w:numId w:val="11"/>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У женщин в послеродовом периоде отмечается уменьшение слюноотделения при одновременном увеличении уровня фосфора в слюне. </w:t>
      </w:r>
    </w:p>
    <w:p w:rsidR="00141E10" w:rsidRPr="00141E10" w:rsidRDefault="00141E10" w:rsidP="00493F2D">
      <w:pPr>
        <w:spacing w:after="0" w:line="360" w:lineRule="auto"/>
        <w:jc w:val="both"/>
        <w:textAlignment w:val="top"/>
        <w:rPr>
          <w:rFonts w:ascii="Times New Roman" w:eastAsia="Times New Roman" w:hAnsi="Times New Roman" w:cs="Times New Roman"/>
          <w:color w:val="FF0000"/>
          <w:sz w:val="28"/>
          <w:szCs w:val="28"/>
          <w:lang w:eastAsia="ru-RU"/>
        </w:rPr>
      </w:pPr>
      <w:r w:rsidRPr="00141E10">
        <w:rPr>
          <w:rFonts w:ascii="Times New Roman" w:eastAsia="Times New Roman" w:hAnsi="Times New Roman" w:cs="Times New Roman"/>
          <w:sz w:val="28"/>
          <w:szCs w:val="28"/>
          <w:lang w:eastAsia="ru-RU"/>
        </w:rPr>
        <w:tab/>
        <w:t xml:space="preserve">Как известно, </w:t>
      </w:r>
      <w:r w:rsidRPr="00141E10">
        <w:rPr>
          <w:rFonts w:ascii="Times New Roman" w:eastAsia="Times New Roman" w:hAnsi="Times New Roman" w:cs="Times New Roman"/>
          <w:color w:val="000000"/>
          <w:sz w:val="28"/>
          <w:szCs w:val="28"/>
          <w:lang w:eastAsia="ru-RU"/>
        </w:rPr>
        <w:t xml:space="preserve">к наибольшей дестабилизации уровня рН в ротовой полости ведёт метаболическое расщепление микрофлорой углеводсодержащих продуктов – «метаболический взрыв». Пик этого взрыва приходится как раз на места скопления микроорганизмов – зубной налет. Наряду с пищевыми продуктами и микрофлорой на величину </w:t>
      </w:r>
      <w:proofErr w:type="spellStart"/>
      <w:r w:rsidRPr="00141E10">
        <w:rPr>
          <w:rFonts w:ascii="Times New Roman" w:eastAsia="Times New Roman" w:hAnsi="Times New Roman" w:cs="Times New Roman"/>
          <w:color w:val="000000"/>
          <w:sz w:val="28"/>
          <w:szCs w:val="28"/>
          <w:lang w:eastAsia="ru-RU"/>
        </w:rPr>
        <w:t>рН</w:t>
      </w:r>
      <w:proofErr w:type="spellEnd"/>
      <w:r w:rsidRPr="00141E10">
        <w:rPr>
          <w:rFonts w:ascii="Times New Roman" w:eastAsia="Times New Roman" w:hAnsi="Times New Roman" w:cs="Times New Roman"/>
          <w:color w:val="000000"/>
          <w:sz w:val="28"/>
          <w:szCs w:val="28"/>
          <w:lang w:eastAsia="ru-RU"/>
        </w:rPr>
        <w:t xml:space="preserve"> оказывают </w:t>
      </w:r>
      <w:proofErr w:type="spellStart"/>
      <w:r w:rsidRPr="00141E10">
        <w:rPr>
          <w:rFonts w:ascii="Times New Roman" w:eastAsia="Times New Roman" w:hAnsi="Times New Roman" w:cs="Times New Roman"/>
          <w:color w:val="000000"/>
          <w:sz w:val="28"/>
          <w:szCs w:val="28"/>
          <w:lang w:eastAsia="ru-RU"/>
        </w:rPr>
        <w:t>влияение</w:t>
      </w:r>
      <w:proofErr w:type="spellEnd"/>
      <w:r w:rsidRPr="00141E10">
        <w:rPr>
          <w:rFonts w:ascii="Times New Roman" w:eastAsia="Times New Roman" w:hAnsi="Times New Roman" w:cs="Times New Roman"/>
          <w:color w:val="000000"/>
          <w:sz w:val="28"/>
          <w:szCs w:val="28"/>
          <w:lang w:eastAsia="ru-RU"/>
        </w:rPr>
        <w:t xml:space="preserve"> эффект разведения слюной, постоянно и активно идущий </w:t>
      </w:r>
      <w:proofErr w:type="spellStart"/>
      <w:r w:rsidRPr="00141E10">
        <w:rPr>
          <w:rFonts w:ascii="Times New Roman" w:eastAsia="Times New Roman" w:hAnsi="Times New Roman" w:cs="Times New Roman"/>
          <w:color w:val="000000"/>
          <w:sz w:val="28"/>
          <w:szCs w:val="28"/>
          <w:lang w:eastAsia="ru-RU"/>
        </w:rPr>
        <w:t>ионообмен</w:t>
      </w:r>
      <w:proofErr w:type="spellEnd"/>
      <w:r w:rsidRPr="00141E10">
        <w:rPr>
          <w:rFonts w:ascii="Times New Roman" w:eastAsia="Times New Roman" w:hAnsi="Times New Roman" w:cs="Times New Roman"/>
          <w:color w:val="000000"/>
          <w:sz w:val="28"/>
          <w:szCs w:val="28"/>
          <w:lang w:eastAsia="ru-RU"/>
        </w:rPr>
        <w:t xml:space="preserve"> в системах «эмаль – ротовая жидкость» и «ротовая жидкость - зубной налёт» и функциональная активность слюнных желёз. </w:t>
      </w:r>
      <w:proofErr w:type="spellStart"/>
      <w:r w:rsidRPr="00141E10">
        <w:rPr>
          <w:rFonts w:ascii="Times New Roman" w:eastAsia="Times New Roman" w:hAnsi="Times New Roman" w:cs="Times New Roman"/>
          <w:color w:val="000000"/>
          <w:sz w:val="28"/>
          <w:szCs w:val="28"/>
          <w:lang w:eastAsia="ru-RU"/>
        </w:rPr>
        <w:t>Закисление</w:t>
      </w:r>
      <w:proofErr w:type="spellEnd"/>
      <w:r w:rsidRPr="00141E10">
        <w:rPr>
          <w:rFonts w:ascii="Times New Roman" w:eastAsia="Times New Roman" w:hAnsi="Times New Roman" w:cs="Times New Roman"/>
          <w:color w:val="000000"/>
          <w:sz w:val="28"/>
          <w:szCs w:val="28"/>
          <w:lang w:eastAsia="ru-RU"/>
        </w:rPr>
        <w:t xml:space="preserve"> слюны ведет к увеличению интенсивности кариеса (КПУ), ухудшению гигиенического состояния и усугублению течения воспалительных процессов в тканях пародонта. Эти факты заставляют задуматься о способах и возможностях коррекции уровня рН ротовой жидкости, как одного из методов индивидуальной программы профилактики среди беременных женщин </w:t>
      </w:r>
      <w:r w:rsidR="00E31A48"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19</w:t>
      </w:r>
      <w:r w:rsidR="00E31A48" w:rsidRPr="002F0704">
        <w:rPr>
          <w:rFonts w:ascii="Times New Roman" w:eastAsia="Times New Roman" w:hAnsi="Times New Roman" w:cs="Times New Roman"/>
          <w:sz w:val="28"/>
          <w:szCs w:val="28"/>
          <w:lang w:eastAsia="ru-RU"/>
        </w:rPr>
        <w:t>]</w:t>
      </w:r>
      <w:r w:rsidR="00E31A48">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textAlignment w:val="top"/>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sz w:val="28"/>
          <w:szCs w:val="28"/>
          <w:lang w:eastAsia="ru-RU"/>
        </w:rPr>
        <w:tab/>
        <w:t xml:space="preserve">В связи с изменениями гормонального фона женщин увеличивается вязкость слюны, а это создает дополнительные условия для фиксации зубного налета </w:t>
      </w:r>
      <w:r w:rsidR="00E31A48"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98</w:t>
      </w:r>
      <w:r w:rsidR="00E31A48" w:rsidRPr="00E31A48">
        <w:rPr>
          <w:rFonts w:ascii="Times New Roman" w:eastAsia="Times New Roman" w:hAnsi="Times New Roman" w:cs="Times New Roman"/>
          <w:sz w:val="28"/>
          <w:szCs w:val="28"/>
          <w:lang w:eastAsia="ru-RU"/>
        </w:rPr>
        <w:t>]</w:t>
      </w:r>
      <w:r w:rsidRPr="00E31A48">
        <w:rPr>
          <w:rFonts w:ascii="Times New Roman" w:eastAsia="Times New Roman" w:hAnsi="Times New Roman" w:cs="Times New Roman"/>
          <w:b/>
          <w:sz w:val="28"/>
          <w:szCs w:val="28"/>
          <w:lang w:eastAsia="ru-RU"/>
        </w:rPr>
        <w:t>,</w:t>
      </w:r>
      <w:r w:rsidRPr="00E31A48">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а также способствует выраженной колонизации определенных микроорганизмов, в частности анаэробно живущих форм </w:t>
      </w:r>
      <w:r w:rsidR="00E31A48"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29</w:t>
      </w:r>
      <w:r w:rsidR="00E31A48" w:rsidRPr="002F0704">
        <w:rPr>
          <w:rFonts w:ascii="Times New Roman" w:eastAsia="Times New Roman" w:hAnsi="Times New Roman" w:cs="Times New Roman"/>
          <w:sz w:val="28"/>
          <w:szCs w:val="28"/>
          <w:lang w:eastAsia="ru-RU"/>
        </w:rPr>
        <w:t>]</w:t>
      </w:r>
      <w:r w:rsidR="00E31A48">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b/>
          <w:color w:val="00B050"/>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 xml:space="preserve">В исследовании, проводимом </w:t>
      </w:r>
      <w:r w:rsidRPr="00E31A48">
        <w:rPr>
          <w:rFonts w:ascii="Times New Roman" w:eastAsia="Times New Roman" w:hAnsi="Times New Roman" w:cs="Times New Roman"/>
          <w:sz w:val="28"/>
          <w:szCs w:val="28"/>
          <w:lang w:eastAsia="ru-RU"/>
        </w:rPr>
        <w:t>Кравченко О.В.</w:t>
      </w:r>
      <w:r w:rsidRPr="00141E10">
        <w:rPr>
          <w:rFonts w:ascii="Times New Roman" w:eastAsia="Times New Roman" w:hAnsi="Times New Roman" w:cs="Times New Roman"/>
          <w:sz w:val="28"/>
          <w:szCs w:val="28"/>
          <w:lang w:eastAsia="ru-RU"/>
        </w:rPr>
        <w:t xml:space="preserve"> на базе женской консультации  одного из роди</w:t>
      </w:r>
      <w:r w:rsidR="00E40CBA">
        <w:rPr>
          <w:rFonts w:ascii="Times New Roman" w:eastAsia="Times New Roman" w:hAnsi="Times New Roman" w:cs="Times New Roman"/>
          <w:sz w:val="28"/>
          <w:szCs w:val="28"/>
          <w:lang w:eastAsia="ru-RU"/>
        </w:rPr>
        <w:t>льных домов города Москвы</w:t>
      </w:r>
      <w:r w:rsidRPr="00141E10">
        <w:rPr>
          <w:rFonts w:ascii="Times New Roman" w:eastAsia="Times New Roman" w:hAnsi="Times New Roman" w:cs="Times New Roman"/>
          <w:sz w:val="28"/>
          <w:szCs w:val="28"/>
          <w:lang w:eastAsia="ru-RU"/>
        </w:rPr>
        <w:t>, было отмечено, что</w:t>
      </w:r>
      <w:r w:rsidRPr="00141E10">
        <w:rPr>
          <w:rFonts w:ascii="Times New Roman" w:eastAsia="Times New Roman" w:hAnsi="Times New Roman" w:cs="Times New Roman"/>
          <w:sz w:val="24"/>
          <w:szCs w:val="24"/>
          <w:lang w:eastAsia="ru-RU"/>
        </w:rPr>
        <w:t xml:space="preserve"> </w:t>
      </w:r>
      <w:r w:rsidRPr="00141E10">
        <w:rPr>
          <w:rFonts w:ascii="Times New Roman" w:eastAsia="Times New Roman" w:hAnsi="Times New Roman" w:cs="Times New Roman"/>
          <w:color w:val="000000"/>
          <w:sz w:val="28"/>
          <w:szCs w:val="28"/>
          <w:lang w:eastAsia="ru-RU"/>
        </w:rPr>
        <w:t xml:space="preserve">концентрация общего кальция в ротовой жидкости беременных женщин  снижается на 27%, а неорганического фосфата - на 17%. Помимо этого,  в </w:t>
      </w:r>
      <w:r w:rsidRPr="00141E10">
        <w:rPr>
          <w:rFonts w:ascii="Times New Roman" w:eastAsia="Times New Roman" w:hAnsi="Times New Roman" w:cs="Times New Roman"/>
          <w:color w:val="000000"/>
          <w:sz w:val="28"/>
          <w:szCs w:val="28"/>
          <w:lang w:eastAsia="ru-RU"/>
        </w:rPr>
        <w:lastRenderedPageBreak/>
        <w:t xml:space="preserve">период беременности у пациенток наблюдается снижение </w:t>
      </w:r>
      <w:proofErr w:type="spellStart"/>
      <w:r w:rsidRPr="00141E10">
        <w:rPr>
          <w:rFonts w:ascii="Times New Roman" w:eastAsia="Times New Roman" w:hAnsi="Times New Roman" w:cs="Times New Roman"/>
          <w:color w:val="000000"/>
          <w:sz w:val="28"/>
          <w:szCs w:val="28"/>
          <w:lang w:eastAsia="ru-RU"/>
        </w:rPr>
        <w:t>реминерализующего</w:t>
      </w:r>
      <w:proofErr w:type="spellEnd"/>
      <w:r w:rsidRPr="00141E10">
        <w:rPr>
          <w:rFonts w:ascii="Times New Roman" w:eastAsia="Times New Roman" w:hAnsi="Times New Roman" w:cs="Times New Roman"/>
          <w:color w:val="000000"/>
          <w:sz w:val="28"/>
          <w:szCs w:val="28"/>
          <w:lang w:eastAsia="ru-RU"/>
        </w:rPr>
        <w:t xml:space="preserve"> потенциала слюны, что находит отражение в увеличении выхода в биоптат общего кальция из поверхностного слоя</w:t>
      </w:r>
      <w:proofErr w:type="gramEnd"/>
      <w:r w:rsidRPr="00141E10">
        <w:rPr>
          <w:rFonts w:ascii="Times New Roman" w:eastAsia="Times New Roman" w:hAnsi="Times New Roman" w:cs="Times New Roman"/>
          <w:color w:val="000000"/>
          <w:sz w:val="28"/>
          <w:szCs w:val="28"/>
          <w:lang w:eastAsia="ru-RU"/>
        </w:rPr>
        <w:t xml:space="preserve"> </w:t>
      </w:r>
      <w:proofErr w:type="gramStart"/>
      <w:r w:rsidRPr="00141E10">
        <w:rPr>
          <w:rFonts w:ascii="Times New Roman" w:eastAsia="Times New Roman" w:hAnsi="Times New Roman" w:cs="Times New Roman"/>
          <w:color w:val="000000"/>
          <w:sz w:val="28"/>
          <w:szCs w:val="28"/>
          <w:lang w:eastAsia="ru-RU"/>
        </w:rPr>
        <w:t>эмали  на 40%. Как следствие, у обследуемых женщин по мере увеличения срока беременности наблюдался рост площади очагов деминерализации с высокой  (78%) и средней (21%) степенями окрашивания.</w:t>
      </w:r>
      <w:proofErr w:type="gramEnd"/>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tab/>
        <w:t>Следует отметить, что стабильное поступление слюны, особенно во время беременности, помогает не только в поддержании гомеостаза ротовой полости, эффективном удалении экз</w:t>
      </w:r>
      <w:proofErr w:type="gramStart"/>
      <w:r w:rsidRPr="00141E10">
        <w:rPr>
          <w:rFonts w:ascii="Times New Roman" w:eastAsia="Times New Roman" w:hAnsi="Times New Roman" w:cs="Times New Roman"/>
          <w:color w:val="000000"/>
          <w:sz w:val="28"/>
          <w:szCs w:val="28"/>
          <w:lang w:eastAsia="ru-RU"/>
        </w:rPr>
        <w:t>о-</w:t>
      </w:r>
      <w:proofErr w:type="gramEnd"/>
      <w:r w:rsidRPr="00141E10">
        <w:rPr>
          <w:rFonts w:ascii="Times New Roman" w:eastAsia="Times New Roman" w:hAnsi="Times New Roman" w:cs="Times New Roman"/>
          <w:color w:val="000000"/>
          <w:sz w:val="28"/>
          <w:szCs w:val="28"/>
          <w:lang w:eastAsia="ru-RU"/>
        </w:rPr>
        <w:t xml:space="preserve"> и эндогенных микроорганизмов, их метаболитов, но и обеспечивает постоянное присутствие различных защитных факторов в полости рта, например, </w:t>
      </w:r>
      <w:proofErr w:type="spellStart"/>
      <w:r w:rsidRPr="00141E10">
        <w:rPr>
          <w:rFonts w:ascii="Times New Roman" w:eastAsia="Times New Roman" w:hAnsi="Times New Roman" w:cs="Times New Roman"/>
          <w:color w:val="000000"/>
          <w:sz w:val="28"/>
          <w:szCs w:val="28"/>
          <w:lang w:eastAsia="ru-RU"/>
        </w:rPr>
        <w:t>лактоферрина</w:t>
      </w:r>
      <w:proofErr w:type="spellEnd"/>
      <w:r w:rsidRPr="00141E10">
        <w:rPr>
          <w:rFonts w:ascii="Times New Roman" w:eastAsia="Times New Roman" w:hAnsi="Times New Roman" w:cs="Times New Roman"/>
          <w:color w:val="000000"/>
          <w:sz w:val="28"/>
          <w:szCs w:val="28"/>
          <w:lang w:eastAsia="ru-RU"/>
        </w:rPr>
        <w:t xml:space="preserve">. Это белок из семейства </w:t>
      </w:r>
      <w:proofErr w:type="spellStart"/>
      <w:r w:rsidRPr="00141E10">
        <w:rPr>
          <w:rFonts w:ascii="Times New Roman" w:eastAsia="Times New Roman" w:hAnsi="Times New Roman" w:cs="Times New Roman"/>
          <w:color w:val="000000"/>
          <w:sz w:val="28"/>
          <w:szCs w:val="28"/>
          <w:lang w:eastAsia="ru-RU"/>
        </w:rPr>
        <w:t>трансферринов</w:t>
      </w:r>
      <w:proofErr w:type="spellEnd"/>
      <w:r w:rsidRPr="00141E10">
        <w:rPr>
          <w:rFonts w:ascii="Times New Roman" w:eastAsia="Times New Roman" w:hAnsi="Times New Roman" w:cs="Times New Roman"/>
          <w:color w:val="000000"/>
          <w:sz w:val="28"/>
          <w:szCs w:val="28"/>
          <w:lang w:eastAsia="ru-RU"/>
        </w:rPr>
        <w:t xml:space="preserve">, относится к системе врожденного иммунитета, опосредованно вовлекается в процесс клеточного иммунитета, обладает антивирусной, </w:t>
      </w:r>
      <w:proofErr w:type="spellStart"/>
      <w:r w:rsidRPr="00141E10">
        <w:rPr>
          <w:rFonts w:ascii="Times New Roman" w:eastAsia="Times New Roman" w:hAnsi="Times New Roman" w:cs="Times New Roman"/>
          <w:color w:val="000000"/>
          <w:sz w:val="28"/>
          <w:szCs w:val="28"/>
          <w:lang w:eastAsia="ru-RU"/>
        </w:rPr>
        <w:t>антипаразитарной</w:t>
      </w:r>
      <w:proofErr w:type="spellEnd"/>
      <w:r w:rsidRPr="00141E10">
        <w:rPr>
          <w:rFonts w:ascii="Times New Roman" w:eastAsia="Times New Roman" w:hAnsi="Times New Roman" w:cs="Times New Roman"/>
          <w:color w:val="000000"/>
          <w:sz w:val="28"/>
          <w:szCs w:val="28"/>
          <w:lang w:eastAsia="ru-RU"/>
        </w:rPr>
        <w:t xml:space="preserve">, а самое главное, антибактериальной активностью. По данным исследования </w:t>
      </w:r>
      <w:r w:rsidRPr="00E31A48">
        <w:rPr>
          <w:rFonts w:ascii="Times New Roman" w:eastAsia="Times New Roman" w:hAnsi="Times New Roman" w:cs="Times New Roman"/>
          <w:sz w:val="28"/>
          <w:szCs w:val="28"/>
          <w:lang w:eastAsia="ru-RU"/>
        </w:rPr>
        <w:t>Мороз П.В. и соавторов,</w:t>
      </w:r>
      <w:r w:rsidRPr="00141E10">
        <w:rPr>
          <w:rFonts w:ascii="Times New Roman" w:eastAsia="Times New Roman" w:hAnsi="Times New Roman" w:cs="Times New Roman"/>
          <w:color w:val="000000"/>
          <w:sz w:val="28"/>
          <w:szCs w:val="28"/>
          <w:lang w:eastAsia="ru-RU"/>
        </w:rPr>
        <w:t xml:space="preserve"> уровень </w:t>
      </w:r>
      <w:proofErr w:type="spellStart"/>
      <w:r w:rsidRPr="00141E10">
        <w:rPr>
          <w:rFonts w:ascii="Times New Roman" w:eastAsia="Times New Roman" w:hAnsi="Times New Roman" w:cs="Times New Roman"/>
          <w:color w:val="000000"/>
          <w:sz w:val="28"/>
          <w:szCs w:val="28"/>
          <w:lang w:eastAsia="ru-RU"/>
        </w:rPr>
        <w:t>лактоферрина</w:t>
      </w:r>
      <w:proofErr w:type="spellEnd"/>
      <w:r w:rsidRPr="00141E10">
        <w:rPr>
          <w:rFonts w:ascii="Times New Roman" w:eastAsia="Times New Roman" w:hAnsi="Times New Roman" w:cs="Times New Roman"/>
          <w:color w:val="000000"/>
          <w:sz w:val="28"/>
          <w:szCs w:val="28"/>
          <w:lang w:eastAsia="ru-RU"/>
        </w:rPr>
        <w:t xml:space="preserve"> в слюне беременных женщин в сравнении с женщинами, не ожидающими ребенка, выше и к третьему триместру </w:t>
      </w:r>
      <w:proofErr w:type="spellStart"/>
      <w:r w:rsidRPr="00141E10">
        <w:rPr>
          <w:rFonts w:ascii="Times New Roman" w:eastAsia="Times New Roman" w:hAnsi="Times New Roman" w:cs="Times New Roman"/>
          <w:color w:val="000000"/>
          <w:sz w:val="28"/>
          <w:szCs w:val="28"/>
          <w:lang w:eastAsia="ru-RU"/>
        </w:rPr>
        <w:t>гестационного</w:t>
      </w:r>
      <w:proofErr w:type="spellEnd"/>
      <w:r w:rsidRPr="00141E10">
        <w:rPr>
          <w:rFonts w:ascii="Times New Roman" w:eastAsia="Times New Roman" w:hAnsi="Times New Roman" w:cs="Times New Roman"/>
          <w:color w:val="000000"/>
          <w:sz w:val="28"/>
          <w:szCs w:val="28"/>
          <w:lang w:eastAsia="ru-RU"/>
        </w:rPr>
        <w:t xml:space="preserve"> периода значительно возрастает. При этом уровень данного защитного фактора был </w:t>
      </w:r>
      <w:proofErr w:type="gramStart"/>
      <w:r w:rsidRPr="00141E10">
        <w:rPr>
          <w:rFonts w:ascii="Times New Roman" w:eastAsia="Times New Roman" w:hAnsi="Times New Roman" w:cs="Times New Roman"/>
          <w:color w:val="000000"/>
          <w:sz w:val="28"/>
          <w:szCs w:val="28"/>
          <w:lang w:eastAsia="ru-RU"/>
        </w:rPr>
        <w:t>ассоциирован</w:t>
      </w:r>
      <w:proofErr w:type="gramEnd"/>
      <w:r w:rsidRPr="00141E10">
        <w:rPr>
          <w:rFonts w:ascii="Times New Roman" w:eastAsia="Times New Roman" w:hAnsi="Times New Roman" w:cs="Times New Roman"/>
          <w:color w:val="000000"/>
          <w:sz w:val="28"/>
          <w:szCs w:val="28"/>
          <w:lang w:eastAsia="ru-RU"/>
        </w:rPr>
        <w:t xml:space="preserve"> как и с самой беременностью, так и с наличием в полости рта зубов, пораженных кариесом. Зависимость между этими двумя явлениями была прямой. При кариесе достоверно возрастает уровень </w:t>
      </w:r>
      <w:proofErr w:type="spellStart"/>
      <w:r w:rsidRPr="00141E10">
        <w:rPr>
          <w:rFonts w:ascii="Times New Roman" w:eastAsia="Times New Roman" w:hAnsi="Times New Roman" w:cs="Times New Roman"/>
          <w:color w:val="000000"/>
          <w:sz w:val="28"/>
          <w:szCs w:val="28"/>
          <w:lang w:eastAsia="ru-RU"/>
        </w:rPr>
        <w:t>лактоферрина</w:t>
      </w:r>
      <w:proofErr w:type="spellEnd"/>
      <w:r w:rsidRPr="00141E10">
        <w:rPr>
          <w:rFonts w:ascii="Times New Roman" w:eastAsia="Times New Roman" w:hAnsi="Times New Roman" w:cs="Times New Roman"/>
          <w:color w:val="000000"/>
          <w:sz w:val="28"/>
          <w:szCs w:val="28"/>
          <w:lang w:eastAsia="ru-RU"/>
        </w:rPr>
        <w:t xml:space="preserve"> в слюне, что можно объяснить выраженным антимикробным действием белка. Но рост уровня </w:t>
      </w:r>
      <w:proofErr w:type="spellStart"/>
      <w:r w:rsidRPr="00141E10">
        <w:rPr>
          <w:rFonts w:ascii="Times New Roman" w:eastAsia="Times New Roman" w:hAnsi="Times New Roman" w:cs="Times New Roman"/>
          <w:color w:val="000000"/>
          <w:sz w:val="28"/>
          <w:szCs w:val="28"/>
          <w:lang w:eastAsia="ru-RU"/>
        </w:rPr>
        <w:t>лактоферрина</w:t>
      </w:r>
      <w:proofErr w:type="spellEnd"/>
      <w:r w:rsidRPr="00141E10">
        <w:rPr>
          <w:rFonts w:ascii="Times New Roman" w:eastAsia="Times New Roman" w:hAnsi="Times New Roman" w:cs="Times New Roman"/>
          <w:color w:val="000000"/>
          <w:sz w:val="28"/>
          <w:szCs w:val="28"/>
          <w:lang w:eastAsia="ru-RU"/>
        </w:rPr>
        <w:t xml:space="preserve"> в слюне можно считать не только маркером воспаления в полости рта, но и индикатором </w:t>
      </w:r>
      <w:proofErr w:type="spellStart"/>
      <w:r w:rsidRPr="00141E10">
        <w:rPr>
          <w:rFonts w:ascii="Times New Roman" w:eastAsia="Times New Roman" w:hAnsi="Times New Roman" w:cs="Times New Roman"/>
          <w:color w:val="000000"/>
          <w:sz w:val="28"/>
          <w:szCs w:val="28"/>
          <w:lang w:eastAsia="ru-RU"/>
        </w:rPr>
        <w:t>кариесогенной</w:t>
      </w:r>
      <w:proofErr w:type="spellEnd"/>
      <w:r w:rsidRPr="00141E10">
        <w:rPr>
          <w:rFonts w:ascii="Times New Roman" w:eastAsia="Times New Roman" w:hAnsi="Times New Roman" w:cs="Times New Roman"/>
          <w:color w:val="000000"/>
          <w:sz w:val="28"/>
          <w:szCs w:val="28"/>
          <w:lang w:eastAsia="ru-RU"/>
        </w:rPr>
        <w:t xml:space="preserve"> ситуации в полости рта будущей матери, что важно для профил</w:t>
      </w:r>
      <w:r w:rsidR="00E31A48">
        <w:rPr>
          <w:rFonts w:ascii="Times New Roman" w:eastAsia="Times New Roman" w:hAnsi="Times New Roman" w:cs="Times New Roman"/>
          <w:color w:val="000000"/>
          <w:sz w:val="28"/>
          <w:szCs w:val="28"/>
          <w:lang w:eastAsia="ru-RU"/>
        </w:rPr>
        <w:t xml:space="preserve">актики возникновения кариеса. </w:t>
      </w:r>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tab/>
        <w:t xml:space="preserve">В клиническом исследовании </w:t>
      </w:r>
      <w:r w:rsidRPr="00E31A48">
        <w:rPr>
          <w:rFonts w:ascii="Times New Roman" w:eastAsia="Times New Roman" w:hAnsi="Times New Roman" w:cs="Times New Roman"/>
          <w:sz w:val="28"/>
          <w:szCs w:val="28"/>
          <w:lang w:eastAsia="ru-RU"/>
        </w:rPr>
        <w:t>Ломова А.С. и соавторов</w:t>
      </w:r>
      <w:r w:rsidR="00E31A48" w:rsidRPr="00E31A48">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color w:val="000000"/>
          <w:sz w:val="28"/>
          <w:szCs w:val="28"/>
          <w:lang w:eastAsia="ru-RU"/>
        </w:rPr>
        <w:t xml:space="preserve">средний уровень </w:t>
      </w:r>
      <w:proofErr w:type="spellStart"/>
      <w:r w:rsidRPr="00141E10">
        <w:rPr>
          <w:rFonts w:ascii="Times New Roman" w:eastAsia="Times New Roman" w:hAnsi="Times New Roman" w:cs="Times New Roman"/>
          <w:color w:val="000000"/>
          <w:sz w:val="28"/>
          <w:szCs w:val="28"/>
          <w:lang w:eastAsia="ru-RU"/>
        </w:rPr>
        <w:t>лактоферрина</w:t>
      </w:r>
      <w:proofErr w:type="spellEnd"/>
      <w:r w:rsidRPr="00141E10">
        <w:rPr>
          <w:rFonts w:ascii="Times New Roman" w:eastAsia="Times New Roman" w:hAnsi="Times New Roman" w:cs="Times New Roman"/>
          <w:color w:val="000000"/>
          <w:sz w:val="28"/>
          <w:szCs w:val="28"/>
          <w:lang w:eastAsia="ru-RU"/>
        </w:rPr>
        <w:t xml:space="preserve"> в образцах ротовой жидкости у небеременных женщин без стоматологической патологии колебался в пределах 0,23 – 1,99 мкг/мл (что является нормой). У женщин в положении уровень белка </w:t>
      </w:r>
      <w:r w:rsidRPr="00141E10">
        <w:rPr>
          <w:rFonts w:ascii="Times New Roman" w:eastAsia="Times New Roman" w:hAnsi="Times New Roman" w:cs="Times New Roman"/>
          <w:color w:val="000000"/>
          <w:sz w:val="28"/>
          <w:szCs w:val="28"/>
          <w:lang w:eastAsia="ru-RU"/>
        </w:rPr>
        <w:lastRenderedPageBreak/>
        <w:t xml:space="preserve">увеличивался от первого к третьему триместру (2,31 ± 0,13 мкг/мл → 2,79±0,13 мкг/мл → 3,11± 0,24 мкг/мл). Наивысший уровень </w:t>
      </w:r>
      <w:proofErr w:type="spellStart"/>
      <w:r w:rsidRPr="00141E10">
        <w:rPr>
          <w:rFonts w:ascii="Times New Roman" w:eastAsia="Times New Roman" w:hAnsi="Times New Roman" w:cs="Times New Roman"/>
          <w:color w:val="000000"/>
          <w:sz w:val="28"/>
          <w:szCs w:val="28"/>
          <w:lang w:eastAsia="ru-RU"/>
        </w:rPr>
        <w:t>лактоферрина</w:t>
      </w:r>
      <w:proofErr w:type="spellEnd"/>
      <w:r w:rsidRPr="00141E10">
        <w:rPr>
          <w:rFonts w:ascii="Times New Roman" w:eastAsia="Times New Roman" w:hAnsi="Times New Roman" w:cs="Times New Roman"/>
          <w:color w:val="000000"/>
          <w:sz w:val="28"/>
          <w:szCs w:val="28"/>
          <w:lang w:eastAsia="ru-RU"/>
        </w:rPr>
        <w:t xml:space="preserve"> определялся у женщин с высокой интенсивностью кариеса зубов (3,44± 0,39 мкг/мл). Полученные данные свидетельствуют о том, что </w:t>
      </w:r>
      <w:proofErr w:type="spellStart"/>
      <w:r w:rsidRPr="00141E10">
        <w:rPr>
          <w:rFonts w:ascii="Times New Roman" w:eastAsia="Times New Roman" w:hAnsi="Times New Roman" w:cs="Times New Roman"/>
          <w:color w:val="000000"/>
          <w:sz w:val="28"/>
          <w:szCs w:val="28"/>
          <w:lang w:eastAsia="ru-RU"/>
        </w:rPr>
        <w:t>лактоферрин</w:t>
      </w:r>
      <w:proofErr w:type="spellEnd"/>
      <w:r w:rsidRPr="00141E10">
        <w:rPr>
          <w:rFonts w:ascii="Times New Roman" w:eastAsia="Times New Roman" w:hAnsi="Times New Roman" w:cs="Times New Roman"/>
          <w:color w:val="000000"/>
          <w:sz w:val="28"/>
          <w:szCs w:val="28"/>
          <w:lang w:eastAsia="ru-RU"/>
        </w:rPr>
        <w:t xml:space="preserve"> является маркером активности кариеса зубов и определение его уровня в ротовой жидкости может способствовать улучшению диагностики и профилактики кариеса зубов у беременных пациенток.</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4"/>
          <w:szCs w:val="24"/>
          <w:lang w:eastAsia="ru-RU"/>
        </w:rPr>
        <w:tab/>
      </w:r>
      <w:r w:rsidRPr="00141E10">
        <w:rPr>
          <w:rFonts w:ascii="Times New Roman" w:eastAsia="Times New Roman" w:hAnsi="Times New Roman" w:cs="Times New Roman"/>
          <w:sz w:val="28"/>
          <w:szCs w:val="28"/>
          <w:lang w:eastAsia="ru-RU"/>
        </w:rPr>
        <w:t xml:space="preserve">Бактерицидное действие на грамположительные и грамотрицательные микроорганизмы оказывает также ряд пептидов – </w:t>
      </w:r>
      <w:proofErr w:type="spellStart"/>
      <w:r w:rsidRPr="00141E10">
        <w:rPr>
          <w:rFonts w:ascii="Times New Roman" w:eastAsia="Times New Roman" w:hAnsi="Times New Roman" w:cs="Times New Roman"/>
          <w:sz w:val="28"/>
          <w:szCs w:val="28"/>
          <w:lang w:eastAsia="ru-RU"/>
        </w:rPr>
        <w:t>дефензины</w:t>
      </w:r>
      <w:proofErr w:type="spellEnd"/>
      <w:r w:rsidRPr="00141E10">
        <w:rPr>
          <w:rFonts w:ascii="Times New Roman" w:eastAsia="Times New Roman" w:hAnsi="Times New Roman" w:cs="Times New Roman"/>
          <w:sz w:val="28"/>
          <w:szCs w:val="28"/>
          <w:lang w:eastAsia="ru-RU"/>
        </w:rPr>
        <w:t xml:space="preserve"> и </w:t>
      </w:r>
      <w:proofErr w:type="spellStart"/>
      <w:r w:rsidRPr="00141E10">
        <w:rPr>
          <w:rFonts w:ascii="Times New Roman" w:eastAsia="Times New Roman" w:hAnsi="Times New Roman" w:cs="Times New Roman"/>
          <w:sz w:val="28"/>
          <w:szCs w:val="28"/>
          <w:lang w:eastAsia="ru-RU"/>
        </w:rPr>
        <w:t>кателицидины</w:t>
      </w:r>
      <w:proofErr w:type="spellEnd"/>
      <w:r w:rsidRPr="00141E10">
        <w:rPr>
          <w:rFonts w:ascii="Times New Roman" w:eastAsia="Times New Roman" w:hAnsi="Times New Roman" w:cs="Times New Roman"/>
          <w:sz w:val="28"/>
          <w:szCs w:val="28"/>
          <w:lang w:eastAsia="ru-RU"/>
        </w:rPr>
        <w:t xml:space="preserve">, они способны индуцировать продукцию противовоспалительного цитокина интерлейкина-8, играющего, по мнению многих авторов, ключевую роль в сдерживании кариозного процесса. Согласно клиническим данным, полученным </w:t>
      </w:r>
      <w:proofErr w:type="spellStart"/>
      <w:r w:rsidRPr="00CD356E">
        <w:rPr>
          <w:rFonts w:ascii="Times New Roman" w:eastAsia="Times New Roman" w:hAnsi="Times New Roman" w:cs="Times New Roman"/>
          <w:sz w:val="28"/>
          <w:szCs w:val="28"/>
          <w:lang w:eastAsia="ru-RU"/>
        </w:rPr>
        <w:t>Гайворонской</w:t>
      </w:r>
      <w:proofErr w:type="spellEnd"/>
      <w:r w:rsidRPr="00CD356E">
        <w:rPr>
          <w:rFonts w:ascii="Times New Roman" w:eastAsia="Times New Roman" w:hAnsi="Times New Roman" w:cs="Times New Roman"/>
          <w:sz w:val="28"/>
          <w:szCs w:val="28"/>
          <w:lang w:eastAsia="ru-RU"/>
        </w:rPr>
        <w:t xml:space="preserve">  Т.В. с соавторами, </w:t>
      </w:r>
      <w:r w:rsidRPr="00141E10">
        <w:rPr>
          <w:rFonts w:ascii="Times New Roman" w:eastAsia="Times New Roman" w:hAnsi="Times New Roman" w:cs="Times New Roman"/>
          <w:sz w:val="28"/>
          <w:szCs w:val="28"/>
          <w:lang w:eastAsia="ru-RU"/>
        </w:rPr>
        <w:t xml:space="preserve">у беременных женщин существует ярко выраженная </w:t>
      </w:r>
      <w:proofErr w:type="gramStart"/>
      <w:r w:rsidRPr="00141E10">
        <w:rPr>
          <w:rFonts w:ascii="Times New Roman" w:eastAsia="Times New Roman" w:hAnsi="Times New Roman" w:cs="Times New Roman"/>
          <w:sz w:val="28"/>
          <w:szCs w:val="28"/>
          <w:lang w:eastAsia="ru-RU"/>
        </w:rPr>
        <w:t>обратна я</w:t>
      </w:r>
      <w:proofErr w:type="gramEnd"/>
      <w:r w:rsidRPr="00141E10">
        <w:rPr>
          <w:rFonts w:ascii="Times New Roman" w:eastAsia="Times New Roman" w:hAnsi="Times New Roman" w:cs="Times New Roman"/>
          <w:sz w:val="28"/>
          <w:szCs w:val="28"/>
          <w:lang w:eastAsia="ru-RU"/>
        </w:rPr>
        <w:t xml:space="preserve"> связь с содержанием в ротовой жидкости </w:t>
      </w:r>
      <w:proofErr w:type="spellStart"/>
      <w:r w:rsidRPr="00141E10">
        <w:rPr>
          <w:rFonts w:ascii="Times New Roman" w:eastAsia="Times New Roman" w:hAnsi="Times New Roman" w:cs="Times New Roman"/>
          <w:sz w:val="28"/>
          <w:szCs w:val="28"/>
          <w:lang w:eastAsia="ru-RU"/>
        </w:rPr>
        <w:t>кателицидина</w:t>
      </w:r>
      <w:proofErr w:type="spellEnd"/>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val="en-US" w:eastAsia="ru-RU"/>
        </w:rPr>
        <w:t>LL</w:t>
      </w:r>
      <w:r w:rsidRPr="00141E10">
        <w:rPr>
          <w:rFonts w:ascii="Times New Roman" w:eastAsia="Times New Roman" w:hAnsi="Times New Roman" w:cs="Times New Roman"/>
          <w:sz w:val="28"/>
          <w:szCs w:val="28"/>
          <w:lang w:eastAsia="ru-RU"/>
        </w:rPr>
        <w:t xml:space="preserve">37, то есть с увеличением сроков беременности наличие данного защитного пептида уменьшается. На первом триместре у беременных женщин с кариесом зубов этот показатель был снижен на 43, 4%, во втором триместре – на 13,1%, в третьем триместре – на 54,2% Снижение </w:t>
      </w:r>
      <w:proofErr w:type="spellStart"/>
      <w:r w:rsidRPr="00141E10">
        <w:rPr>
          <w:rFonts w:ascii="Times New Roman" w:eastAsia="Times New Roman" w:hAnsi="Times New Roman" w:cs="Times New Roman"/>
          <w:sz w:val="28"/>
          <w:szCs w:val="28"/>
          <w:lang w:eastAsia="ru-RU"/>
        </w:rPr>
        <w:t>кателицидина</w:t>
      </w:r>
      <w:proofErr w:type="spellEnd"/>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val="en-US" w:eastAsia="ru-RU"/>
        </w:rPr>
        <w:t>LL</w:t>
      </w:r>
      <w:r w:rsidRPr="00141E10">
        <w:rPr>
          <w:rFonts w:ascii="Times New Roman" w:eastAsia="Times New Roman" w:hAnsi="Times New Roman" w:cs="Times New Roman"/>
          <w:sz w:val="28"/>
          <w:szCs w:val="28"/>
          <w:lang w:eastAsia="ru-RU"/>
        </w:rPr>
        <w:t xml:space="preserve">37 в смешанной слюне отражает </w:t>
      </w:r>
      <w:proofErr w:type="spellStart"/>
      <w:r w:rsidRPr="00141E10">
        <w:rPr>
          <w:rFonts w:ascii="Times New Roman" w:eastAsia="Times New Roman" w:hAnsi="Times New Roman" w:cs="Times New Roman"/>
          <w:sz w:val="28"/>
          <w:szCs w:val="28"/>
          <w:lang w:eastAsia="ru-RU"/>
        </w:rPr>
        <w:t>супрессию</w:t>
      </w:r>
      <w:proofErr w:type="spellEnd"/>
      <w:r w:rsidRPr="00141E10">
        <w:rPr>
          <w:rFonts w:ascii="Times New Roman" w:eastAsia="Times New Roman" w:hAnsi="Times New Roman" w:cs="Times New Roman"/>
          <w:sz w:val="28"/>
          <w:szCs w:val="28"/>
          <w:lang w:eastAsia="ru-RU"/>
        </w:rPr>
        <w:t xml:space="preserve"> врожденного иммунитета в полости рта и может выступать в качестве патогенетического звена прогрессирования кариеса зубов при беременности.</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color w:val="000000"/>
          <w:sz w:val="28"/>
          <w:szCs w:val="28"/>
          <w:lang w:eastAsia="ru-RU"/>
        </w:rPr>
        <w:tab/>
      </w:r>
      <w:r w:rsidRPr="00141E10">
        <w:rPr>
          <w:rFonts w:ascii="Times New Roman" w:eastAsia="Times New Roman" w:hAnsi="Times New Roman" w:cs="Times New Roman"/>
          <w:sz w:val="28"/>
          <w:szCs w:val="28"/>
          <w:lang w:eastAsia="ru-RU"/>
        </w:rPr>
        <w:t xml:space="preserve">Таким образом, клинические наблюдения и статистические данные обследований женщин во время беременности свидетельствуют как о наличии биохимических сдвигов в составе смешанной слюны, важных для диагностики и оценки стоматологического статуса беременной женщины, так и об их влиянии на возникновение и дальнейшее развитие кариозного процесса в полости рта </w:t>
      </w:r>
      <w:r w:rsidR="00CD356E" w:rsidRPr="002F0704">
        <w:rPr>
          <w:rFonts w:ascii="Times New Roman" w:eastAsia="Times New Roman" w:hAnsi="Times New Roman" w:cs="Times New Roman"/>
          <w:sz w:val="28"/>
          <w:szCs w:val="28"/>
          <w:lang w:eastAsia="ru-RU"/>
        </w:rPr>
        <w:t>[</w:t>
      </w:r>
      <w:r w:rsidR="00E40CBA">
        <w:rPr>
          <w:rFonts w:ascii="Times New Roman" w:eastAsia="Times New Roman" w:hAnsi="Times New Roman" w:cs="Times New Roman"/>
          <w:sz w:val="28"/>
          <w:szCs w:val="28"/>
          <w:lang w:eastAsia="ru-RU"/>
        </w:rPr>
        <w:t>48</w:t>
      </w:r>
      <w:r w:rsidR="00CD356E" w:rsidRPr="002F0704">
        <w:rPr>
          <w:rFonts w:ascii="Times New Roman" w:eastAsia="Times New Roman" w:hAnsi="Times New Roman" w:cs="Times New Roman"/>
          <w:sz w:val="28"/>
          <w:szCs w:val="28"/>
          <w:lang w:eastAsia="ru-RU"/>
        </w:rPr>
        <w:t>]</w:t>
      </w:r>
      <w:r w:rsidR="00CD356E">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tab/>
        <w:t xml:space="preserve"> </w:t>
      </w:r>
    </w:p>
    <w:p w:rsidR="00141E10" w:rsidRPr="00032272" w:rsidRDefault="00F00392" w:rsidP="00493F2D">
      <w:pPr>
        <w:pStyle w:val="3"/>
        <w:spacing w:line="360" w:lineRule="auto"/>
        <w:jc w:val="both"/>
        <w:rPr>
          <w:rFonts w:ascii="Times New Roman" w:eastAsia="Times New Roman" w:hAnsi="Times New Roman" w:cs="Times New Roman"/>
          <w:b w:val="0"/>
          <w:i/>
          <w:color w:val="auto"/>
          <w:sz w:val="28"/>
          <w:szCs w:val="28"/>
          <w:lang w:eastAsia="ru-RU"/>
        </w:rPr>
      </w:pPr>
      <w:bookmarkStart w:id="14" w:name="_Toc514839515"/>
      <w:r w:rsidRPr="00032272">
        <w:rPr>
          <w:rFonts w:ascii="Times New Roman" w:eastAsia="Times New Roman" w:hAnsi="Times New Roman" w:cs="Times New Roman"/>
          <w:i/>
          <w:color w:val="auto"/>
          <w:sz w:val="28"/>
          <w:szCs w:val="28"/>
          <w:lang w:eastAsia="ru-RU"/>
        </w:rPr>
        <w:lastRenderedPageBreak/>
        <w:t>1</w:t>
      </w:r>
      <w:r w:rsidR="00141E10" w:rsidRPr="00032272">
        <w:rPr>
          <w:rFonts w:ascii="Times New Roman" w:eastAsia="Times New Roman" w:hAnsi="Times New Roman" w:cs="Times New Roman"/>
          <w:i/>
          <w:color w:val="auto"/>
          <w:sz w:val="28"/>
          <w:szCs w:val="28"/>
          <w:lang w:eastAsia="ru-RU"/>
        </w:rPr>
        <w:t>.</w:t>
      </w:r>
      <w:r w:rsidRPr="00032272">
        <w:rPr>
          <w:rFonts w:ascii="Times New Roman" w:eastAsia="Times New Roman" w:hAnsi="Times New Roman" w:cs="Times New Roman"/>
          <w:i/>
          <w:color w:val="auto"/>
          <w:sz w:val="28"/>
          <w:szCs w:val="28"/>
          <w:lang w:eastAsia="ru-RU"/>
        </w:rPr>
        <w:t>3.2</w:t>
      </w:r>
      <w:r w:rsidR="00141E10" w:rsidRPr="00032272">
        <w:rPr>
          <w:rFonts w:ascii="Times New Roman" w:eastAsia="Times New Roman" w:hAnsi="Times New Roman" w:cs="Times New Roman"/>
          <w:b w:val="0"/>
          <w:i/>
          <w:color w:val="auto"/>
          <w:sz w:val="28"/>
          <w:szCs w:val="28"/>
          <w:lang w:eastAsia="ru-RU"/>
        </w:rPr>
        <w:t xml:space="preserve"> Болезни пародонта</w:t>
      </w:r>
      <w:bookmarkEnd w:id="14"/>
    </w:p>
    <w:p w:rsidR="00141E10" w:rsidRPr="00141E10" w:rsidRDefault="00141E10" w:rsidP="00493F2D">
      <w:pPr>
        <w:spacing w:after="240" w:line="360" w:lineRule="auto"/>
        <w:contextualSpacing/>
        <w:jc w:val="both"/>
        <w:rPr>
          <w:rFonts w:ascii="Times New Roman" w:eastAsia="Times New Roman" w:hAnsi="Times New Roman" w:cs="Times New Roman"/>
          <w:i/>
          <w:sz w:val="28"/>
          <w:szCs w:val="28"/>
          <w:u w:val="single"/>
          <w:lang w:eastAsia="ru-RU"/>
        </w:rPr>
      </w:pPr>
    </w:p>
    <w:p w:rsidR="00141E10" w:rsidRPr="00141E10" w:rsidRDefault="00141E10" w:rsidP="00493F2D">
      <w:pPr>
        <w:spacing w:after="24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Пародонт – это сложный по строению морфофункциональный комплекс тканей, который окружает и удерживает зуб в костной альвеоле. Он состоит из десны, надкостницы, периодонта, цемента корня зуба и костной ткани альвеолы.</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Болезни пародонта часто развиваются на фоне нарушения обмена веществ, пищеварения, инфицирования и сенсибилизации организма. Поэтому патологию пародонта принято считать не только медицинской проблемой, но и социальной. </w:t>
      </w:r>
    </w:p>
    <w:p w:rsidR="00141E10" w:rsidRPr="00141E10"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Заболевания пародонта среди беременных женщин в основном проявляются двумя патологиями: гингивитом и пародонтитом. </w:t>
      </w:r>
    </w:p>
    <w:p w:rsidR="00CD356E" w:rsidRDefault="00141E10" w:rsidP="00493F2D">
      <w:p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Гингивит (по МКБ-10 К05) – воспалительное заболевание десен, при котором  не нарушается целостность зубодесневого соединения. </w:t>
      </w:r>
      <w:r w:rsidRPr="00141E10">
        <w:rPr>
          <w:rFonts w:ascii="Times New Roman" w:eastAsia="Times New Roman" w:hAnsi="Times New Roman" w:cs="Times New Roman"/>
          <w:color w:val="000000"/>
          <w:sz w:val="28"/>
          <w:szCs w:val="28"/>
          <w:lang w:eastAsia="ru-RU"/>
        </w:rPr>
        <w:t>У женщин даже при физиологическом течении беременности уже на втором и третьем месяцах наблюдается так называемый </w:t>
      </w:r>
      <w:r w:rsidRPr="00141E10">
        <w:rPr>
          <w:rFonts w:ascii="Times New Roman" w:eastAsia="Times New Roman" w:hAnsi="Times New Roman" w:cs="Times New Roman"/>
          <w:color w:val="000000"/>
          <w:sz w:val="28"/>
          <w:szCs w:val="28"/>
          <w:u w:val="single"/>
          <w:lang w:eastAsia="ru-RU"/>
        </w:rPr>
        <w:t>гингивит беременных</w:t>
      </w:r>
      <w:r w:rsidRPr="00141E10">
        <w:rPr>
          <w:rFonts w:ascii="Times New Roman" w:eastAsia="Times New Roman" w:hAnsi="Times New Roman" w:cs="Times New Roman"/>
          <w:color w:val="000000"/>
          <w:sz w:val="28"/>
          <w:szCs w:val="28"/>
          <w:lang w:eastAsia="ru-RU"/>
        </w:rPr>
        <w:t xml:space="preserve"> (от 45% до 63%) - </w:t>
      </w:r>
      <w:proofErr w:type="spellStart"/>
      <w:r w:rsidRPr="00141E10">
        <w:rPr>
          <w:rFonts w:ascii="Times New Roman" w:eastAsia="Times New Roman" w:hAnsi="Times New Roman" w:cs="Times New Roman"/>
          <w:color w:val="000000"/>
          <w:sz w:val="28"/>
          <w:szCs w:val="28"/>
          <w:lang w:eastAsia="ru-RU"/>
        </w:rPr>
        <w:t>gingivitis</w:t>
      </w:r>
      <w:proofErr w:type="spellEnd"/>
      <w:r w:rsidRPr="00141E10">
        <w:rPr>
          <w:rFonts w:ascii="Times New Roman" w:eastAsia="Times New Roman" w:hAnsi="Times New Roman" w:cs="Times New Roman"/>
          <w:color w:val="000000"/>
          <w:sz w:val="28"/>
          <w:szCs w:val="28"/>
          <w:lang w:eastAsia="ru-RU"/>
        </w:rPr>
        <w:t xml:space="preserve"> </w:t>
      </w:r>
      <w:proofErr w:type="spellStart"/>
      <w:r w:rsidRPr="00141E10">
        <w:rPr>
          <w:rFonts w:ascii="Times New Roman" w:eastAsia="Times New Roman" w:hAnsi="Times New Roman" w:cs="Times New Roman"/>
          <w:color w:val="000000"/>
          <w:sz w:val="28"/>
          <w:szCs w:val="28"/>
          <w:lang w:eastAsia="ru-RU"/>
        </w:rPr>
        <w:t>gravidarum</w:t>
      </w:r>
      <w:proofErr w:type="spellEnd"/>
      <w:r w:rsidRPr="00141E10">
        <w:rPr>
          <w:rFonts w:ascii="Times New Roman" w:eastAsia="Times New Roman" w:hAnsi="Times New Roman" w:cs="Times New Roman"/>
          <w:color w:val="000000"/>
          <w:sz w:val="28"/>
          <w:szCs w:val="28"/>
          <w:lang w:eastAsia="ru-RU"/>
        </w:rPr>
        <w:t>.</w:t>
      </w:r>
      <w:r w:rsidRPr="00141E10">
        <w:rPr>
          <w:rFonts w:ascii="Times New Roman" w:eastAsia="Times New Roman" w:hAnsi="Times New Roman" w:cs="Times New Roman"/>
          <w:sz w:val="28"/>
          <w:szCs w:val="28"/>
          <w:lang w:eastAsia="ru-RU"/>
        </w:rPr>
        <w:t xml:space="preserve"> У беременных пациенток чаще встречается катаральная форма гингивита, причина которой – микробная бляшка. Первичное воспаление в десне развивается под влиянием токсинов микроорганизмов, далее отмечаются все клинико-морфологические признаки </w:t>
      </w:r>
      <w:r w:rsidR="00CD356E" w:rsidRPr="002F0704">
        <w:rPr>
          <w:rFonts w:ascii="Times New Roman" w:eastAsia="Times New Roman" w:hAnsi="Times New Roman" w:cs="Times New Roman"/>
          <w:sz w:val="28"/>
          <w:szCs w:val="28"/>
          <w:lang w:eastAsia="ru-RU"/>
        </w:rPr>
        <w:t>[</w:t>
      </w:r>
      <w:r w:rsidR="003628ED">
        <w:rPr>
          <w:rFonts w:ascii="Times New Roman" w:eastAsia="Times New Roman" w:hAnsi="Times New Roman" w:cs="Times New Roman"/>
          <w:sz w:val="28"/>
          <w:szCs w:val="28"/>
          <w:lang w:eastAsia="ru-RU"/>
        </w:rPr>
        <w:t>16</w:t>
      </w:r>
      <w:r w:rsidR="00CD356E" w:rsidRPr="002F0704">
        <w:rPr>
          <w:rFonts w:ascii="Times New Roman" w:eastAsia="Times New Roman" w:hAnsi="Times New Roman" w:cs="Times New Roman"/>
          <w:sz w:val="28"/>
          <w:szCs w:val="28"/>
          <w:lang w:eastAsia="ru-RU"/>
        </w:rPr>
        <w:t>]</w:t>
      </w:r>
      <w:r w:rsidR="00CD356E">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Согласно ряду исследований, появлению кариозных поражений и активному обострению уже раннее имевшихся заболеваний полости рта с начальных сроков беременности сопутствуют неприятных запах изо рта, повышенная кровоточивость десен,, чувствительность зубов, наличие по</w:t>
      </w:r>
      <w:proofErr w:type="gramStart"/>
      <w:r w:rsidRPr="00141E10">
        <w:rPr>
          <w:rFonts w:ascii="Times New Roman" w:eastAsia="Times New Roman" w:hAnsi="Times New Roman" w:cs="Times New Roman"/>
          <w:sz w:val="28"/>
          <w:szCs w:val="28"/>
          <w:lang w:eastAsia="ru-RU"/>
        </w:rPr>
        <w:t>д-</w:t>
      </w:r>
      <w:proofErr w:type="gramEnd"/>
      <w:r w:rsidRPr="00141E10">
        <w:rPr>
          <w:rFonts w:ascii="Times New Roman" w:eastAsia="Times New Roman" w:hAnsi="Times New Roman" w:cs="Times New Roman"/>
          <w:sz w:val="28"/>
          <w:szCs w:val="28"/>
          <w:lang w:eastAsia="ru-RU"/>
        </w:rPr>
        <w:t xml:space="preserve"> и </w:t>
      </w:r>
      <w:proofErr w:type="spellStart"/>
      <w:r w:rsidRPr="00141E10">
        <w:rPr>
          <w:rFonts w:ascii="Times New Roman" w:eastAsia="Times New Roman" w:hAnsi="Times New Roman" w:cs="Times New Roman"/>
          <w:sz w:val="28"/>
          <w:szCs w:val="28"/>
          <w:lang w:eastAsia="ru-RU"/>
        </w:rPr>
        <w:t>наддесневых</w:t>
      </w:r>
      <w:proofErr w:type="spellEnd"/>
      <w:r w:rsidRPr="00141E10">
        <w:rPr>
          <w:rFonts w:ascii="Times New Roman" w:eastAsia="Times New Roman" w:hAnsi="Times New Roman" w:cs="Times New Roman"/>
          <w:sz w:val="28"/>
          <w:szCs w:val="28"/>
          <w:lang w:eastAsia="ru-RU"/>
        </w:rPr>
        <w:t xml:space="preserve"> зубных отложений</w:t>
      </w:r>
      <w:r w:rsidR="00CD356E">
        <w:rPr>
          <w:rFonts w:ascii="Times New Roman" w:eastAsia="Times New Roman" w:hAnsi="Times New Roman" w:cs="Times New Roman"/>
          <w:sz w:val="28"/>
          <w:szCs w:val="28"/>
          <w:lang w:eastAsia="ru-RU"/>
        </w:rPr>
        <w:t xml:space="preserve"> </w:t>
      </w:r>
      <w:r w:rsidR="00CD356E" w:rsidRPr="002F0704">
        <w:rPr>
          <w:rFonts w:ascii="Times New Roman" w:eastAsia="Times New Roman" w:hAnsi="Times New Roman" w:cs="Times New Roman"/>
          <w:sz w:val="28"/>
          <w:szCs w:val="28"/>
          <w:lang w:eastAsia="ru-RU"/>
        </w:rPr>
        <w:t>[</w:t>
      </w:r>
      <w:r w:rsidR="003628ED">
        <w:rPr>
          <w:rFonts w:ascii="Times New Roman" w:eastAsia="Times New Roman" w:hAnsi="Times New Roman" w:cs="Times New Roman"/>
          <w:sz w:val="28"/>
          <w:szCs w:val="28"/>
          <w:lang w:eastAsia="ru-RU"/>
        </w:rPr>
        <w:t>39;40</w:t>
      </w:r>
      <w:r w:rsidR="00CD356E" w:rsidRPr="002F0704">
        <w:rPr>
          <w:rFonts w:ascii="Times New Roman" w:eastAsia="Times New Roman" w:hAnsi="Times New Roman" w:cs="Times New Roman"/>
          <w:sz w:val="28"/>
          <w:szCs w:val="28"/>
          <w:lang w:eastAsia="ru-RU"/>
        </w:rPr>
        <w:t>]</w:t>
      </w:r>
      <w:r w:rsidR="00CD356E">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С течением времени, если не проводить лечение, бактерии вызывают разрушение и других структур пародонта, включая костную ткань альвеолярного отростка. Кроме этого, по мнению специалистов </w:t>
      </w:r>
      <w:proofErr w:type="gramStart"/>
      <w:r w:rsidRPr="00141E10">
        <w:rPr>
          <w:rFonts w:ascii="Times New Roman" w:eastAsia="Times New Roman" w:hAnsi="Times New Roman" w:cs="Times New Roman"/>
          <w:sz w:val="28"/>
          <w:szCs w:val="28"/>
          <w:lang w:eastAsia="ru-RU"/>
        </w:rPr>
        <w:t>из</w:t>
      </w:r>
      <w:proofErr w:type="gramEnd"/>
      <w:r w:rsidRPr="00141E10">
        <w:rPr>
          <w:rFonts w:ascii="Times New Roman" w:eastAsia="Times New Roman" w:hAnsi="Times New Roman" w:cs="Times New Roman"/>
          <w:sz w:val="28"/>
          <w:szCs w:val="28"/>
          <w:lang w:eastAsia="ru-RU"/>
        </w:rPr>
        <w:t xml:space="preserve"> </w:t>
      </w:r>
      <w:proofErr w:type="gramStart"/>
      <w:r w:rsidRPr="00141E10">
        <w:rPr>
          <w:rFonts w:ascii="Times New Roman" w:eastAsia="Times New Roman" w:hAnsi="Times New Roman" w:cs="Times New Roman"/>
          <w:sz w:val="28"/>
          <w:szCs w:val="28"/>
          <w:lang w:eastAsia="ru-RU"/>
        </w:rPr>
        <w:t>ВОЗ</w:t>
      </w:r>
      <w:proofErr w:type="gramEnd"/>
      <w:r w:rsidRPr="00141E10">
        <w:rPr>
          <w:rFonts w:ascii="Times New Roman" w:eastAsia="Times New Roman" w:hAnsi="Times New Roman" w:cs="Times New Roman"/>
          <w:sz w:val="28"/>
          <w:szCs w:val="28"/>
          <w:lang w:eastAsia="ru-RU"/>
        </w:rPr>
        <w:t xml:space="preserve">, гингивит – прямой предшественник другого серьезного заболевания, а именно </w:t>
      </w:r>
      <w:proofErr w:type="spellStart"/>
      <w:r w:rsidRPr="00141E10">
        <w:rPr>
          <w:rFonts w:ascii="Times New Roman" w:eastAsia="Times New Roman" w:hAnsi="Times New Roman" w:cs="Times New Roman"/>
          <w:sz w:val="28"/>
          <w:szCs w:val="28"/>
          <w:lang w:eastAsia="ru-RU"/>
        </w:rPr>
        <w:t>пародонтита</w:t>
      </w:r>
      <w:proofErr w:type="spellEnd"/>
      <w:r w:rsidRPr="00141E10">
        <w:rPr>
          <w:rFonts w:ascii="Times New Roman" w:eastAsia="Times New Roman" w:hAnsi="Times New Roman" w:cs="Times New Roman"/>
          <w:sz w:val="28"/>
          <w:szCs w:val="28"/>
          <w:lang w:eastAsia="ru-RU"/>
        </w:rPr>
        <w:t xml:space="preserve"> </w:t>
      </w:r>
      <w:r w:rsidR="00CD356E" w:rsidRPr="002F0704">
        <w:rPr>
          <w:rFonts w:ascii="Times New Roman" w:eastAsia="Times New Roman" w:hAnsi="Times New Roman" w:cs="Times New Roman"/>
          <w:sz w:val="28"/>
          <w:szCs w:val="28"/>
          <w:lang w:eastAsia="ru-RU"/>
        </w:rPr>
        <w:t>[</w:t>
      </w:r>
      <w:r w:rsidR="003628ED">
        <w:rPr>
          <w:rFonts w:ascii="Times New Roman" w:eastAsia="Times New Roman" w:hAnsi="Times New Roman" w:cs="Times New Roman"/>
          <w:sz w:val="28"/>
          <w:szCs w:val="28"/>
          <w:lang w:eastAsia="ru-RU"/>
        </w:rPr>
        <w:t>16</w:t>
      </w:r>
      <w:r w:rsidR="00CD356E" w:rsidRPr="002F0704">
        <w:rPr>
          <w:rFonts w:ascii="Times New Roman" w:eastAsia="Times New Roman" w:hAnsi="Times New Roman" w:cs="Times New Roman"/>
          <w:sz w:val="28"/>
          <w:szCs w:val="28"/>
          <w:lang w:eastAsia="ru-RU"/>
        </w:rPr>
        <w:t>]</w:t>
      </w:r>
      <w:r w:rsidR="00CD356E">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ab/>
      </w:r>
    </w:p>
    <w:p w:rsidR="00141E10" w:rsidRPr="00141E10" w:rsidRDefault="00CD356E" w:rsidP="00493F2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sidR="00141E10" w:rsidRPr="00141E10">
        <w:rPr>
          <w:rFonts w:ascii="Times New Roman" w:eastAsia="Times New Roman" w:hAnsi="Times New Roman" w:cs="Times New Roman"/>
          <w:sz w:val="28"/>
          <w:szCs w:val="28"/>
          <w:lang w:eastAsia="ru-RU"/>
        </w:rPr>
        <w:t>Пародонтит</w:t>
      </w:r>
      <w:proofErr w:type="spellEnd"/>
      <w:r w:rsidR="00141E10" w:rsidRPr="00141E10">
        <w:rPr>
          <w:rFonts w:ascii="Times New Roman" w:eastAsia="Times New Roman" w:hAnsi="Times New Roman" w:cs="Times New Roman"/>
          <w:sz w:val="28"/>
          <w:szCs w:val="28"/>
          <w:lang w:eastAsia="ru-RU"/>
        </w:rPr>
        <w:t xml:space="preserve"> (по МКБ-10 К05) – воспалительно-дистрофический процесс, протекающий во всех тканях пародонта, характеризуется воспалением десны, постепенно прогрессирующим разрушением зубодесневого прикрепления, что ведет к образованию зубодесневых карманов, деструкцией костной ткани альвеолярного отростка, а при отсутствии лечения и дальнейшем прогрессировании заболевания к подвижности и преждевременной потере зубов. Чтобы определить тяжесть пародонтита, обращают внимание на три основных признака: на глубину зубодесневого кармана, на подвижность зубов, на степень резорбции костной ткани </w:t>
      </w:r>
      <w:r w:rsidRPr="002F0704">
        <w:rPr>
          <w:rFonts w:ascii="Times New Roman" w:eastAsia="Times New Roman" w:hAnsi="Times New Roman" w:cs="Times New Roman"/>
          <w:sz w:val="28"/>
          <w:szCs w:val="28"/>
          <w:lang w:eastAsia="ru-RU"/>
        </w:rPr>
        <w:t>[</w:t>
      </w:r>
      <w:r w:rsidR="003628ED">
        <w:rPr>
          <w:rFonts w:ascii="Times New Roman" w:eastAsia="Times New Roman" w:hAnsi="Times New Roman" w:cs="Times New Roman"/>
          <w:sz w:val="28"/>
          <w:szCs w:val="28"/>
          <w:lang w:eastAsia="ru-RU"/>
        </w:rPr>
        <w:t>17</w:t>
      </w:r>
      <w:r w:rsidRPr="002F07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1E10" w:rsidRPr="00141E10">
        <w:rPr>
          <w:rFonts w:ascii="Times New Roman" w:eastAsia="Times New Roman" w:hAnsi="Times New Roman" w:cs="Times New Roman"/>
          <w:sz w:val="28"/>
          <w:szCs w:val="28"/>
          <w:lang w:eastAsia="ru-RU"/>
        </w:rPr>
        <w:t xml:space="preserve">Плохая гигиена полости рта, </w:t>
      </w:r>
      <w:proofErr w:type="spellStart"/>
      <w:r w:rsidR="00141E10" w:rsidRPr="00141E10">
        <w:rPr>
          <w:rFonts w:ascii="Times New Roman" w:eastAsia="Times New Roman" w:hAnsi="Times New Roman" w:cs="Times New Roman"/>
          <w:sz w:val="28"/>
          <w:szCs w:val="28"/>
          <w:lang w:eastAsia="ru-RU"/>
        </w:rPr>
        <w:t>несанированная</w:t>
      </w:r>
      <w:proofErr w:type="spellEnd"/>
      <w:r w:rsidR="00141E10" w:rsidRPr="00141E10">
        <w:rPr>
          <w:rFonts w:ascii="Times New Roman" w:eastAsia="Times New Roman" w:hAnsi="Times New Roman" w:cs="Times New Roman"/>
          <w:sz w:val="28"/>
          <w:szCs w:val="28"/>
          <w:lang w:eastAsia="ru-RU"/>
        </w:rPr>
        <w:t xml:space="preserve"> полость рта, наличие местных раздражающих факторов, количество беременностей и их патологическое течение, возраст женщины, стресс неизбежно приводят к увеличению распространенности воспалительных заболеваний тканей пародонта у беременных</w:t>
      </w:r>
      <w:r w:rsidR="00141E10" w:rsidRPr="00141E10">
        <w:rPr>
          <w:rFonts w:ascii="Times New Roman" w:eastAsia="Times New Roman" w:hAnsi="Times New Roman" w:cs="Times New Roman"/>
          <w:b/>
          <w:color w:val="00B050"/>
          <w:sz w:val="28"/>
          <w:szCs w:val="28"/>
          <w:lang w:eastAsia="ru-RU"/>
        </w:rPr>
        <w:t xml:space="preserve"> </w:t>
      </w:r>
      <w:r w:rsidRPr="002F0704">
        <w:rPr>
          <w:rFonts w:ascii="Times New Roman" w:eastAsia="Times New Roman" w:hAnsi="Times New Roman" w:cs="Times New Roman"/>
          <w:sz w:val="28"/>
          <w:szCs w:val="28"/>
          <w:lang w:eastAsia="ru-RU"/>
        </w:rPr>
        <w:t>[</w:t>
      </w:r>
      <w:r w:rsidR="003628ED">
        <w:rPr>
          <w:rFonts w:ascii="Times New Roman" w:eastAsia="Times New Roman" w:hAnsi="Times New Roman" w:cs="Times New Roman"/>
          <w:sz w:val="28"/>
          <w:szCs w:val="28"/>
          <w:lang w:eastAsia="ru-RU"/>
        </w:rPr>
        <w:t>38;79</w:t>
      </w:r>
      <w:r w:rsidRPr="002F07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1E10" w:rsidRPr="00141E10">
        <w:rPr>
          <w:rFonts w:ascii="Times New Roman" w:eastAsia="Times New Roman" w:hAnsi="Times New Roman" w:cs="Times New Roman"/>
          <w:sz w:val="28"/>
          <w:szCs w:val="28"/>
          <w:lang w:eastAsia="ru-RU"/>
        </w:rPr>
        <w:t xml:space="preserve">Распространенность заболеваний пародонта при беременности выявляет значительный разброс результатов, начиная от 45% и доходя до 100% из числа обследованных женщин </w:t>
      </w:r>
      <w:r w:rsidRPr="002F0704">
        <w:rPr>
          <w:rFonts w:ascii="Times New Roman" w:eastAsia="Times New Roman" w:hAnsi="Times New Roman" w:cs="Times New Roman"/>
          <w:sz w:val="28"/>
          <w:szCs w:val="28"/>
          <w:lang w:eastAsia="ru-RU"/>
        </w:rPr>
        <w:t>[</w:t>
      </w:r>
      <w:r w:rsidR="003628ED">
        <w:rPr>
          <w:rFonts w:ascii="Times New Roman" w:eastAsia="Times New Roman" w:hAnsi="Times New Roman" w:cs="Times New Roman"/>
          <w:sz w:val="28"/>
          <w:szCs w:val="28"/>
          <w:lang w:eastAsia="ru-RU"/>
        </w:rPr>
        <w:t>42;57;86</w:t>
      </w:r>
      <w:r w:rsidRPr="00CD356E">
        <w:rPr>
          <w:rFonts w:ascii="Times New Roman" w:eastAsia="Times New Roman" w:hAnsi="Times New Roman" w:cs="Times New Roman"/>
          <w:sz w:val="28"/>
          <w:szCs w:val="28"/>
          <w:lang w:eastAsia="ru-RU"/>
        </w:rPr>
        <w:t>;</w:t>
      </w:r>
      <w:r w:rsidR="00141E10" w:rsidRPr="00CD356E">
        <w:rPr>
          <w:rFonts w:ascii="Times New Roman" w:eastAsia="Times New Roman" w:hAnsi="Times New Roman" w:cs="Times New Roman"/>
          <w:sz w:val="28"/>
          <w:szCs w:val="28"/>
          <w:lang w:eastAsia="ru-RU"/>
        </w:rPr>
        <w:t>].</w:t>
      </w:r>
      <w:r w:rsidR="00141E10" w:rsidRPr="00141E10">
        <w:rPr>
          <w:rFonts w:ascii="Times New Roman" w:eastAsia="Times New Roman" w:hAnsi="Times New Roman" w:cs="Times New Roman"/>
          <w:sz w:val="28"/>
          <w:szCs w:val="28"/>
          <w:lang w:eastAsia="ru-RU"/>
        </w:rPr>
        <w:t xml:space="preserve"> Ряд ученых в своих научных работах указывают внимание на роль </w:t>
      </w:r>
      <w:proofErr w:type="gramStart"/>
      <w:r w:rsidR="00141E10" w:rsidRPr="00141E10">
        <w:rPr>
          <w:rFonts w:ascii="Times New Roman" w:eastAsia="Times New Roman" w:hAnsi="Times New Roman" w:cs="Times New Roman"/>
          <w:sz w:val="28"/>
          <w:szCs w:val="28"/>
          <w:lang w:eastAsia="ru-RU"/>
        </w:rPr>
        <w:t>С-реактивного</w:t>
      </w:r>
      <w:proofErr w:type="gramEnd"/>
      <w:r w:rsidR="00141E10" w:rsidRPr="00141E10">
        <w:rPr>
          <w:rFonts w:ascii="Times New Roman" w:eastAsia="Times New Roman" w:hAnsi="Times New Roman" w:cs="Times New Roman"/>
          <w:sz w:val="28"/>
          <w:szCs w:val="28"/>
          <w:lang w:eastAsia="ru-RU"/>
        </w:rPr>
        <w:t xml:space="preserve"> белка в развитии заболеваний пародонта при беременности </w:t>
      </w:r>
      <w:r w:rsidRPr="002F0704">
        <w:rPr>
          <w:rFonts w:ascii="Times New Roman" w:eastAsia="Times New Roman" w:hAnsi="Times New Roman" w:cs="Times New Roman"/>
          <w:sz w:val="28"/>
          <w:szCs w:val="28"/>
          <w:lang w:eastAsia="ru-RU"/>
        </w:rPr>
        <w:t>[</w:t>
      </w:r>
      <w:r w:rsidR="003628ED">
        <w:rPr>
          <w:rFonts w:ascii="Times New Roman" w:eastAsia="Times New Roman" w:hAnsi="Times New Roman" w:cs="Times New Roman"/>
          <w:sz w:val="28"/>
          <w:szCs w:val="28"/>
          <w:lang w:eastAsia="ru-RU"/>
        </w:rPr>
        <w:t>71;95</w:t>
      </w:r>
      <w:r w:rsidRPr="002F07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41E10" w:rsidRDefault="00F00392" w:rsidP="00493F2D">
      <w:pPr>
        <w:pStyle w:val="3"/>
        <w:spacing w:line="360" w:lineRule="auto"/>
        <w:jc w:val="both"/>
        <w:rPr>
          <w:rFonts w:ascii="Times New Roman" w:eastAsia="Times New Roman" w:hAnsi="Times New Roman" w:cs="Times New Roman"/>
          <w:b w:val="0"/>
          <w:i/>
          <w:color w:val="auto"/>
          <w:sz w:val="28"/>
          <w:szCs w:val="28"/>
          <w:lang w:eastAsia="ru-RU"/>
        </w:rPr>
      </w:pPr>
      <w:bookmarkStart w:id="15" w:name="_Toc514839516"/>
      <w:r w:rsidRPr="00032272">
        <w:rPr>
          <w:rFonts w:ascii="Times New Roman" w:eastAsia="Times New Roman" w:hAnsi="Times New Roman" w:cs="Times New Roman"/>
          <w:i/>
          <w:color w:val="auto"/>
          <w:sz w:val="28"/>
          <w:szCs w:val="28"/>
          <w:lang w:eastAsia="ru-RU"/>
        </w:rPr>
        <w:t>1.</w:t>
      </w:r>
      <w:r w:rsidR="0082348E" w:rsidRPr="00032272">
        <w:rPr>
          <w:rFonts w:ascii="Times New Roman" w:eastAsia="Times New Roman" w:hAnsi="Times New Roman" w:cs="Times New Roman"/>
          <w:i/>
          <w:color w:val="auto"/>
          <w:sz w:val="28"/>
          <w:szCs w:val="28"/>
          <w:lang w:eastAsia="ru-RU"/>
        </w:rPr>
        <w:t>3.3</w:t>
      </w:r>
      <w:r w:rsidRPr="00032272">
        <w:rPr>
          <w:rFonts w:ascii="Times New Roman" w:eastAsia="Times New Roman" w:hAnsi="Times New Roman" w:cs="Times New Roman"/>
          <w:b w:val="0"/>
          <w:i/>
          <w:color w:val="auto"/>
          <w:sz w:val="28"/>
          <w:szCs w:val="28"/>
          <w:lang w:eastAsia="ru-RU"/>
        </w:rPr>
        <w:t xml:space="preserve"> </w:t>
      </w:r>
      <w:r w:rsidR="00141E10" w:rsidRPr="00032272">
        <w:rPr>
          <w:rFonts w:ascii="Times New Roman" w:eastAsia="Times New Roman" w:hAnsi="Times New Roman" w:cs="Times New Roman"/>
          <w:b w:val="0"/>
          <w:i/>
          <w:color w:val="auto"/>
          <w:sz w:val="28"/>
          <w:szCs w:val="28"/>
          <w:lang w:eastAsia="ru-RU"/>
        </w:rPr>
        <w:t>Особенности течения стоматологических заболеваний во время беременности</w:t>
      </w:r>
      <w:bookmarkEnd w:id="15"/>
    </w:p>
    <w:p w:rsidR="0010326E" w:rsidRPr="0010326E" w:rsidRDefault="0010326E" w:rsidP="00493F2D">
      <w:pPr>
        <w:jc w:val="both"/>
        <w:rPr>
          <w:lang w:eastAsia="ru-RU"/>
        </w:rPr>
      </w:pPr>
    </w:p>
    <w:p w:rsidR="006627AD" w:rsidRPr="00675A74" w:rsidRDefault="00141E10" w:rsidP="00493F2D">
      <w:pPr>
        <w:spacing w:after="0" w:line="360" w:lineRule="auto"/>
        <w:jc w:val="both"/>
        <w:rPr>
          <w:rFonts w:ascii="Times New Roman" w:eastAsia="Times New Roman" w:hAnsi="Times New Roman" w:cs="Times New Roman"/>
          <w:b/>
          <w:color w:val="00B050"/>
          <w:sz w:val="28"/>
          <w:szCs w:val="28"/>
          <w:lang w:eastAsia="ru-RU"/>
        </w:rPr>
      </w:pPr>
      <w:r w:rsidRPr="00141E10">
        <w:rPr>
          <w:rFonts w:ascii="Times New Roman" w:eastAsia="Times New Roman" w:hAnsi="Times New Roman" w:cs="Times New Roman"/>
          <w:sz w:val="28"/>
          <w:szCs w:val="28"/>
          <w:lang w:eastAsia="ru-RU"/>
        </w:rPr>
        <w:tab/>
        <w:t xml:space="preserve">Беременность оказывает существенное влияние на стоматологическое здоровье женщины: происходят изменения в состоянии органов и тканей полости рта, что обусловлено повышенной потребностью в фосфорно-кальциевых элементах, витаминах, фторе, железе, магнии и ряда других микро- и макроэлементах </w:t>
      </w:r>
      <w:r w:rsidR="00CD356E" w:rsidRPr="002F0704">
        <w:rPr>
          <w:rFonts w:ascii="Times New Roman" w:eastAsia="Times New Roman" w:hAnsi="Times New Roman" w:cs="Times New Roman"/>
          <w:sz w:val="28"/>
          <w:szCs w:val="28"/>
          <w:lang w:eastAsia="ru-RU"/>
        </w:rPr>
        <w:t>[</w:t>
      </w:r>
      <w:r w:rsidR="00512611">
        <w:rPr>
          <w:rFonts w:ascii="Times New Roman" w:eastAsia="Times New Roman" w:hAnsi="Times New Roman" w:cs="Times New Roman"/>
          <w:sz w:val="28"/>
          <w:szCs w:val="28"/>
          <w:lang w:eastAsia="ru-RU"/>
        </w:rPr>
        <w:t>20</w:t>
      </w:r>
      <w:r w:rsidR="00CD356E" w:rsidRPr="002F0704">
        <w:rPr>
          <w:rFonts w:ascii="Times New Roman" w:eastAsia="Times New Roman" w:hAnsi="Times New Roman" w:cs="Times New Roman"/>
          <w:sz w:val="28"/>
          <w:szCs w:val="28"/>
          <w:lang w:eastAsia="ru-RU"/>
        </w:rPr>
        <w:t>]</w:t>
      </w:r>
      <w:r w:rsidR="00CD356E">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color w:val="000000"/>
          <w:sz w:val="28"/>
          <w:szCs w:val="28"/>
          <w:lang w:eastAsia="ru-RU"/>
        </w:rPr>
        <w:t xml:space="preserve">Анализ данных эпидемиологического обследования, проводимого в Центре стоматологического сопровождения СПБ ГБУЗ «Стоматологическая поликлиника №15  в 2015-2017 годах, показал 100 % распространенность кариеса зубов среди беременных женщин </w:t>
      </w:r>
      <w:r w:rsidRPr="00141E10">
        <w:rPr>
          <w:rFonts w:ascii="Times New Roman" w:eastAsia="Times New Roman" w:hAnsi="Times New Roman" w:cs="Times New Roman"/>
          <w:color w:val="000000"/>
          <w:sz w:val="28"/>
          <w:szCs w:val="28"/>
          <w:lang w:eastAsia="ru-RU"/>
        </w:rPr>
        <w:lastRenderedPageBreak/>
        <w:t xml:space="preserve">уже  к 1 триместру, которая связана с активацией резидентной и условно-патогенной флоры полости рта. </w:t>
      </w:r>
      <w:proofErr w:type="gramStart"/>
      <w:r w:rsidRPr="00141E10">
        <w:rPr>
          <w:rFonts w:ascii="Times New Roman" w:eastAsia="Times New Roman" w:hAnsi="Times New Roman" w:cs="Times New Roman"/>
          <w:color w:val="000000"/>
          <w:sz w:val="28"/>
          <w:szCs w:val="28"/>
          <w:lang w:eastAsia="ru-RU"/>
        </w:rPr>
        <w:t xml:space="preserve">В контрольной  группе за период наблюдений интенсивность кариеса во 2 триместре возросла по сравнению с 1 – на 20 %, в 3 триместре по сравнению со 2 – уже на 32 %. Индекс гигиены по </w:t>
      </w:r>
      <w:proofErr w:type="spellStart"/>
      <w:r w:rsidRPr="00141E10">
        <w:rPr>
          <w:rFonts w:ascii="Times New Roman" w:eastAsia="Times New Roman" w:hAnsi="Times New Roman" w:cs="Times New Roman"/>
          <w:color w:val="000000"/>
          <w:sz w:val="28"/>
          <w:szCs w:val="28"/>
          <w:lang w:eastAsia="ru-RU"/>
        </w:rPr>
        <w:t>Федору-Володкиной</w:t>
      </w:r>
      <w:proofErr w:type="spellEnd"/>
      <w:r w:rsidRPr="00141E10">
        <w:rPr>
          <w:rFonts w:ascii="Times New Roman" w:eastAsia="Times New Roman" w:hAnsi="Times New Roman" w:cs="Times New Roman"/>
          <w:color w:val="000000"/>
          <w:sz w:val="28"/>
          <w:szCs w:val="28"/>
          <w:lang w:eastAsia="ru-RU"/>
        </w:rPr>
        <w:t xml:space="preserve"> увеличился на 21 % во 2 триместре, в 3 триместре – на 34 %. Индекс РМА также изменился в большую сторону: во 2 триместре на 28 %, в 3 – на 41 % </w:t>
      </w:r>
      <w:r w:rsidR="00CD356E" w:rsidRPr="002F0704">
        <w:rPr>
          <w:rFonts w:ascii="Times New Roman" w:eastAsia="Times New Roman" w:hAnsi="Times New Roman" w:cs="Times New Roman"/>
          <w:sz w:val="28"/>
          <w:szCs w:val="28"/>
          <w:lang w:eastAsia="ru-RU"/>
        </w:rPr>
        <w:t>[</w:t>
      </w:r>
      <w:r w:rsidR="00512611">
        <w:rPr>
          <w:rFonts w:ascii="Times New Roman" w:eastAsia="Times New Roman" w:hAnsi="Times New Roman" w:cs="Times New Roman"/>
          <w:sz w:val="28"/>
          <w:szCs w:val="28"/>
          <w:lang w:eastAsia="ru-RU"/>
        </w:rPr>
        <w:t>21</w:t>
      </w:r>
      <w:proofErr w:type="gramEnd"/>
      <w:r w:rsidR="00CD356E" w:rsidRPr="002F0704">
        <w:rPr>
          <w:rFonts w:ascii="Times New Roman" w:eastAsia="Times New Roman" w:hAnsi="Times New Roman" w:cs="Times New Roman"/>
          <w:sz w:val="28"/>
          <w:szCs w:val="28"/>
          <w:lang w:eastAsia="ru-RU"/>
        </w:rPr>
        <w:t>]</w:t>
      </w:r>
      <w:r w:rsidR="00CD356E">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Ряд исследователей отмечают тесную связь между  уровнем стоматологического здоровья и гормональными изменениями в организме беременных женщин</w:t>
      </w:r>
      <w:r w:rsidR="00CD356E">
        <w:rPr>
          <w:rFonts w:ascii="Times New Roman" w:eastAsia="Times New Roman" w:hAnsi="Times New Roman" w:cs="Times New Roman"/>
          <w:sz w:val="28"/>
          <w:szCs w:val="28"/>
          <w:lang w:eastAsia="ru-RU"/>
        </w:rPr>
        <w:t xml:space="preserve"> </w:t>
      </w:r>
      <w:r w:rsidR="00CD356E" w:rsidRPr="00CD356E">
        <w:rPr>
          <w:rFonts w:ascii="Times New Roman" w:eastAsia="Times New Roman" w:hAnsi="Times New Roman" w:cs="Times New Roman"/>
          <w:sz w:val="28"/>
          <w:szCs w:val="28"/>
          <w:lang w:eastAsia="ru-RU"/>
        </w:rPr>
        <w:t>[</w:t>
      </w:r>
      <w:r w:rsidR="00512611">
        <w:rPr>
          <w:rFonts w:ascii="Times New Roman" w:eastAsia="Times New Roman" w:hAnsi="Times New Roman" w:cs="Times New Roman"/>
          <w:sz w:val="28"/>
          <w:szCs w:val="28"/>
          <w:lang w:eastAsia="ru-RU"/>
        </w:rPr>
        <w:t>78;</w:t>
      </w:r>
      <w:r w:rsidR="00CD356E">
        <w:rPr>
          <w:rFonts w:ascii="Times New Roman" w:eastAsia="Times New Roman" w:hAnsi="Times New Roman" w:cs="Times New Roman"/>
          <w:sz w:val="28"/>
          <w:szCs w:val="28"/>
          <w:lang w:eastAsia="ru-RU"/>
        </w:rPr>
        <w:t>8</w:t>
      </w:r>
      <w:r w:rsidR="00512611">
        <w:rPr>
          <w:rFonts w:ascii="Times New Roman" w:eastAsia="Times New Roman" w:hAnsi="Times New Roman" w:cs="Times New Roman"/>
          <w:sz w:val="28"/>
          <w:szCs w:val="28"/>
          <w:lang w:eastAsia="ru-RU"/>
        </w:rPr>
        <w:t>5</w:t>
      </w:r>
      <w:r w:rsidR="00CD356E" w:rsidRPr="00CD356E">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Нарушается кровообращение в слизистой оболочке полости рта, идет активное изменение в тонусе вегетативной нервной системы, появляются сосудистые патологии в деснах, что связывают с нарушением кальциевого обмена, гиповитаминозом А</w:t>
      </w:r>
      <w:proofErr w:type="gramStart"/>
      <w:r w:rsidRPr="00141E10">
        <w:rPr>
          <w:rFonts w:ascii="Times New Roman" w:eastAsia="Times New Roman" w:hAnsi="Times New Roman" w:cs="Times New Roman"/>
          <w:sz w:val="28"/>
          <w:szCs w:val="28"/>
          <w:lang w:eastAsia="ru-RU"/>
        </w:rPr>
        <w:t>,Е</w:t>
      </w:r>
      <w:proofErr w:type="gramEnd"/>
      <w:r w:rsidRPr="00141E10">
        <w:rPr>
          <w:rFonts w:ascii="Times New Roman" w:eastAsia="Times New Roman" w:hAnsi="Times New Roman" w:cs="Times New Roman"/>
          <w:sz w:val="28"/>
          <w:szCs w:val="28"/>
          <w:lang w:eastAsia="ru-RU"/>
        </w:rPr>
        <w:t>,С, расстройством в функционировании паращитовидных желез. Для многих женщин становится актуальной проблема повышения чувствительности эмали зубов, что связано с ее истончением ввиду потери кальция, как вследствие его повышенного потребления организмом, так и в результате малого его поступления с пищей</w:t>
      </w:r>
      <w:r w:rsidRPr="00141E10">
        <w:rPr>
          <w:rFonts w:ascii="Times New Roman" w:eastAsia="Times New Roman" w:hAnsi="Times New Roman" w:cs="Times New Roman"/>
          <w:b/>
          <w:color w:val="00B050"/>
          <w:sz w:val="28"/>
          <w:szCs w:val="28"/>
          <w:lang w:eastAsia="ru-RU"/>
        </w:rPr>
        <w:t xml:space="preserve"> </w:t>
      </w:r>
      <w:r w:rsidR="00CD356E" w:rsidRPr="002F0704">
        <w:rPr>
          <w:rFonts w:ascii="Times New Roman" w:eastAsia="Times New Roman" w:hAnsi="Times New Roman" w:cs="Times New Roman"/>
          <w:sz w:val="28"/>
          <w:szCs w:val="28"/>
          <w:lang w:eastAsia="ru-RU"/>
        </w:rPr>
        <w:t>[</w:t>
      </w:r>
      <w:r w:rsidR="00632500">
        <w:rPr>
          <w:rFonts w:ascii="Times New Roman" w:eastAsia="Times New Roman" w:hAnsi="Times New Roman" w:cs="Times New Roman"/>
          <w:sz w:val="28"/>
          <w:szCs w:val="28"/>
          <w:lang w:eastAsia="ru-RU"/>
        </w:rPr>
        <w:t>17</w:t>
      </w:r>
      <w:r w:rsidR="00CD356E" w:rsidRPr="002F0704">
        <w:rPr>
          <w:rFonts w:ascii="Times New Roman" w:eastAsia="Times New Roman" w:hAnsi="Times New Roman" w:cs="Times New Roman"/>
          <w:sz w:val="28"/>
          <w:szCs w:val="28"/>
          <w:lang w:eastAsia="ru-RU"/>
        </w:rPr>
        <w:t>]</w:t>
      </w:r>
      <w:r w:rsidR="00CD356E">
        <w:rPr>
          <w:rFonts w:ascii="Times New Roman" w:eastAsia="Times New Roman" w:hAnsi="Times New Roman" w:cs="Times New Roman"/>
          <w:sz w:val="28"/>
          <w:szCs w:val="28"/>
          <w:lang w:eastAsia="ru-RU"/>
        </w:rPr>
        <w:t>.</w:t>
      </w:r>
      <w:r w:rsidR="00CD356E" w:rsidRPr="00CD356E">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Изменяется состав зубного налета, все чаще в нем встречаются патогенные виды микроорганизмов. В слюне постепенно снижается концентрация ионов кальция, фосфатов, что неизбежно ведет к уменьшению </w:t>
      </w:r>
      <w:proofErr w:type="spellStart"/>
      <w:r w:rsidRPr="00141E10">
        <w:rPr>
          <w:rFonts w:ascii="Times New Roman" w:eastAsia="Times New Roman" w:hAnsi="Times New Roman" w:cs="Times New Roman"/>
          <w:sz w:val="28"/>
          <w:szCs w:val="28"/>
          <w:lang w:eastAsia="ru-RU"/>
        </w:rPr>
        <w:t>реминерализующих</w:t>
      </w:r>
      <w:proofErr w:type="spellEnd"/>
      <w:r w:rsidRPr="00141E10">
        <w:rPr>
          <w:rFonts w:ascii="Times New Roman" w:eastAsia="Times New Roman" w:hAnsi="Times New Roman" w:cs="Times New Roman"/>
          <w:sz w:val="28"/>
          <w:szCs w:val="28"/>
          <w:lang w:eastAsia="ru-RU"/>
        </w:rPr>
        <w:t xml:space="preserve"> свойств слюны и соответственно более агрессивному течению кариеса твердых тканей полости рта. При беременности идет перераспределение кальция в организме, таким </w:t>
      </w:r>
      <w:proofErr w:type="gramStart"/>
      <w:r w:rsidRPr="00141E10">
        <w:rPr>
          <w:rFonts w:ascii="Times New Roman" w:eastAsia="Times New Roman" w:hAnsi="Times New Roman" w:cs="Times New Roman"/>
          <w:sz w:val="28"/>
          <w:szCs w:val="28"/>
          <w:lang w:eastAsia="ru-RU"/>
        </w:rPr>
        <w:t>образом</w:t>
      </w:r>
      <w:proofErr w:type="gramEnd"/>
      <w:r w:rsidRPr="00141E10">
        <w:rPr>
          <w:rFonts w:ascii="Times New Roman" w:eastAsia="Times New Roman" w:hAnsi="Times New Roman" w:cs="Times New Roman"/>
          <w:sz w:val="28"/>
          <w:szCs w:val="28"/>
          <w:lang w:eastAsia="ru-RU"/>
        </w:rPr>
        <w:t xml:space="preserve"> создаются предпосылки для изменения кальций-фосфорного гомеостаза, что ведет к снижению резистентности твердых тканей зубов беременной женщины за счет несовершенства механизмов адаптации к  фактору общего воздействия – беременности. Часто у женщин наблюдается и повышение чувствительности </w:t>
      </w:r>
      <w:proofErr w:type="spellStart"/>
      <w:r w:rsidRPr="00141E10">
        <w:rPr>
          <w:rFonts w:ascii="Times New Roman" w:eastAsia="Times New Roman" w:hAnsi="Times New Roman" w:cs="Times New Roman"/>
          <w:sz w:val="28"/>
          <w:szCs w:val="28"/>
          <w:lang w:eastAsia="ru-RU"/>
        </w:rPr>
        <w:t>интактных</w:t>
      </w:r>
      <w:proofErr w:type="spellEnd"/>
      <w:r w:rsidRPr="00141E10">
        <w:rPr>
          <w:rFonts w:ascii="Times New Roman" w:eastAsia="Times New Roman" w:hAnsi="Times New Roman" w:cs="Times New Roman"/>
          <w:sz w:val="28"/>
          <w:szCs w:val="28"/>
          <w:lang w:eastAsia="ru-RU"/>
        </w:rPr>
        <w:t xml:space="preserve"> зубов к различным раздражителям ввиду также нарушения процессов р</w:t>
      </w:r>
      <w:proofErr w:type="gramStart"/>
      <w:r w:rsidRPr="00141E10">
        <w:rPr>
          <w:rFonts w:ascii="Times New Roman" w:eastAsia="Times New Roman" w:hAnsi="Times New Roman" w:cs="Times New Roman"/>
          <w:sz w:val="28"/>
          <w:szCs w:val="28"/>
          <w:lang w:eastAsia="ru-RU"/>
        </w:rPr>
        <w:t>е-</w:t>
      </w:r>
      <w:proofErr w:type="gramEnd"/>
      <w:r w:rsidRPr="00141E10">
        <w:rPr>
          <w:rFonts w:ascii="Times New Roman" w:eastAsia="Times New Roman" w:hAnsi="Times New Roman" w:cs="Times New Roman"/>
          <w:sz w:val="28"/>
          <w:szCs w:val="28"/>
          <w:lang w:eastAsia="ru-RU"/>
        </w:rPr>
        <w:t xml:space="preserve"> и деминерализации эмали. Именно в период беременности интенсивно протекает разрушение зубов кариозным процессом, идет быстрое распространение вглубь и в </w:t>
      </w:r>
      <w:r w:rsidRPr="00141E10">
        <w:rPr>
          <w:rFonts w:ascii="Times New Roman" w:eastAsia="Times New Roman" w:hAnsi="Times New Roman" w:cs="Times New Roman"/>
          <w:sz w:val="28"/>
          <w:szCs w:val="28"/>
          <w:lang w:eastAsia="ru-RU"/>
        </w:rPr>
        <w:lastRenderedPageBreak/>
        <w:t>короткие сроки возникают осложненные формы, увеличивается частота рецидивов кариеса, выпадения пломб, развиваются признаки поражения тканей пародонта</w:t>
      </w:r>
      <w:r w:rsidR="000158B8" w:rsidRPr="000158B8">
        <w:rPr>
          <w:rFonts w:ascii="Times New Roman" w:eastAsia="Times New Roman" w:hAnsi="Times New Roman" w:cs="Times New Roman"/>
          <w:sz w:val="28"/>
          <w:szCs w:val="28"/>
          <w:lang w:eastAsia="ru-RU"/>
        </w:rPr>
        <w:t xml:space="preserve"> </w:t>
      </w:r>
      <w:r w:rsidR="000158B8" w:rsidRPr="002F0704">
        <w:rPr>
          <w:rFonts w:ascii="Times New Roman" w:eastAsia="Times New Roman" w:hAnsi="Times New Roman" w:cs="Times New Roman"/>
          <w:sz w:val="28"/>
          <w:szCs w:val="28"/>
          <w:lang w:eastAsia="ru-RU"/>
        </w:rPr>
        <w:t>[</w:t>
      </w:r>
      <w:r w:rsidR="00632500">
        <w:rPr>
          <w:rFonts w:ascii="Times New Roman" w:eastAsia="Times New Roman" w:hAnsi="Times New Roman" w:cs="Times New Roman"/>
          <w:sz w:val="28"/>
          <w:szCs w:val="28"/>
          <w:lang w:eastAsia="ru-RU"/>
        </w:rPr>
        <w:t>16</w:t>
      </w:r>
      <w:r w:rsidR="000158B8" w:rsidRPr="002F0704">
        <w:rPr>
          <w:rFonts w:ascii="Times New Roman" w:eastAsia="Times New Roman" w:hAnsi="Times New Roman" w:cs="Times New Roman"/>
          <w:sz w:val="28"/>
          <w:szCs w:val="28"/>
          <w:lang w:eastAsia="ru-RU"/>
        </w:rPr>
        <w:t>]</w:t>
      </w:r>
      <w:r w:rsidR="000158B8">
        <w:rPr>
          <w:rFonts w:ascii="Times New Roman" w:eastAsia="Times New Roman" w:hAnsi="Times New Roman" w:cs="Times New Roman"/>
          <w:sz w:val="28"/>
          <w:szCs w:val="28"/>
          <w:lang w:eastAsia="ru-RU"/>
        </w:rPr>
        <w:t>.</w:t>
      </w:r>
      <w:r w:rsidR="000158B8" w:rsidRPr="000158B8">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Уже на ранних сроках беременности у женщины могут наблюдаться повышенная кровоточивость, а также быстро нарастающая отечность десен, гипертрофия межзубных сосочков и высокая интенсивность кариеса. Нередко можно отметить ухудшение качества проводимой гигиены полости рта, обусловленное, как правило, тем, что слизистая оболочка полости рта беременной женщины становится ранимой к давлению, любое прикосновение к деснам ведет к </w:t>
      </w:r>
      <w:proofErr w:type="spellStart"/>
      <w:r w:rsidRPr="00141E10">
        <w:rPr>
          <w:rFonts w:ascii="Times New Roman" w:eastAsia="Times New Roman" w:hAnsi="Times New Roman" w:cs="Times New Roman"/>
          <w:sz w:val="28"/>
          <w:szCs w:val="28"/>
          <w:lang w:eastAsia="ru-RU"/>
        </w:rPr>
        <w:t>травматизации</w:t>
      </w:r>
      <w:proofErr w:type="spellEnd"/>
      <w:r w:rsidRPr="00141E10">
        <w:rPr>
          <w:rFonts w:ascii="Times New Roman" w:eastAsia="Times New Roman" w:hAnsi="Times New Roman" w:cs="Times New Roman"/>
          <w:sz w:val="28"/>
          <w:szCs w:val="28"/>
          <w:lang w:eastAsia="ru-RU"/>
        </w:rPr>
        <w:t xml:space="preserve"> и болезненности, повышается кровоточивость, из-за чего беременные женщины стараются  сокращать до минимума продолжительность и частоту гигиенических мероприятий или даже порой избегать их, а это, в свою очередь, ведет к более быстрому прогрессированию кариеса зубов и пародонтита. Гингивит беременных обычно протекает по типу диффузного катарального либо гипертрофического гингивита, также возможно появление полипозных разрастаний десны и эпулидов</w:t>
      </w:r>
      <w:r w:rsidR="000158B8" w:rsidRPr="000158B8">
        <w:rPr>
          <w:rFonts w:ascii="Times New Roman" w:eastAsia="Times New Roman" w:hAnsi="Times New Roman" w:cs="Times New Roman"/>
          <w:sz w:val="28"/>
          <w:szCs w:val="28"/>
          <w:lang w:eastAsia="ru-RU"/>
        </w:rPr>
        <w:t xml:space="preserve"> </w:t>
      </w:r>
      <w:r w:rsidR="000158B8" w:rsidRPr="002F0704">
        <w:rPr>
          <w:rFonts w:ascii="Times New Roman" w:eastAsia="Times New Roman" w:hAnsi="Times New Roman" w:cs="Times New Roman"/>
          <w:sz w:val="28"/>
          <w:szCs w:val="28"/>
          <w:lang w:eastAsia="ru-RU"/>
        </w:rPr>
        <w:t>[</w:t>
      </w:r>
      <w:r w:rsidR="000158B8">
        <w:rPr>
          <w:rFonts w:ascii="Times New Roman" w:eastAsia="Times New Roman" w:hAnsi="Times New Roman" w:cs="Times New Roman"/>
          <w:sz w:val="28"/>
          <w:szCs w:val="28"/>
          <w:lang w:eastAsia="ru-RU"/>
        </w:rPr>
        <w:t>2</w:t>
      </w:r>
      <w:r w:rsidR="000158B8" w:rsidRPr="002F0704">
        <w:rPr>
          <w:rFonts w:ascii="Times New Roman" w:eastAsia="Times New Roman" w:hAnsi="Times New Roman" w:cs="Times New Roman"/>
          <w:sz w:val="28"/>
          <w:szCs w:val="28"/>
          <w:lang w:eastAsia="ru-RU"/>
        </w:rPr>
        <w:t>]</w:t>
      </w:r>
      <w:r w:rsidR="000158B8">
        <w:rPr>
          <w:rFonts w:ascii="Times New Roman" w:eastAsia="Times New Roman" w:hAnsi="Times New Roman" w:cs="Times New Roman"/>
          <w:sz w:val="28"/>
          <w:szCs w:val="28"/>
          <w:lang w:eastAsia="ru-RU"/>
        </w:rPr>
        <w:t>.</w:t>
      </w:r>
      <w:r w:rsidR="000158B8" w:rsidRPr="000158B8">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Наибольшее развитие воспалительные явления в тканях пародонта у беременных достигают во втором триместре, а максимальная </w:t>
      </w:r>
      <w:proofErr w:type="spellStart"/>
      <w:r w:rsidRPr="00141E10">
        <w:rPr>
          <w:rFonts w:ascii="Times New Roman" w:eastAsia="Times New Roman" w:hAnsi="Times New Roman" w:cs="Times New Roman"/>
          <w:sz w:val="28"/>
          <w:szCs w:val="28"/>
          <w:lang w:eastAsia="ru-RU"/>
        </w:rPr>
        <w:t>кариесогенная</w:t>
      </w:r>
      <w:proofErr w:type="spellEnd"/>
      <w:r w:rsidRPr="00141E10">
        <w:rPr>
          <w:rFonts w:ascii="Times New Roman" w:eastAsia="Times New Roman" w:hAnsi="Times New Roman" w:cs="Times New Roman"/>
          <w:sz w:val="28"/>
          <w:szCs w:val="28"/>
          <w:lang w:eastAsia="ru-RU"/>
        </w:rPr>
        <w:t xml:space="preserve"> ситуация ближе к третьему триместру, что позволяет определить оптимальные сроки проведения плановых стоматологических осмотров беременных женщин </w:t>
      </w:r>
      <w:r w:rsidR="000158B8" w:rsidRPr="002F0704">
        <w:rPr>
          <w:rFonts w:ascii="Times New Roman" w:eastAsia="Times New Roman" w:hAnsi="Times New Roman" w:cs="Times New Roman"/>
          <w:sz w:val="28"/>
          <w:szCs w:val="28"/>
          <w:lang w:eastAsia="ru-RU"/>
        </w:rPr>
        <w:t>[</w:t>
      </w:r>
      <w:r w:rsidR="000158B8" w:rsidRPr="000158B8">
        <w:rPr>
          <w:rFonts w:ascii="Times New Roman" w:eastAsia="Times New Roman" w:hAnsi="Times New Roman" w:cs="Times New Roman"/>
          <w:sz w:val="28"/>
          <w:szCs w:val="28"/>
          <w:lang w:eastAsia="ru-RU"/>
        </w:rPr>
        <w:t>7</w:t>
      </w:r>
      <w:r w:rsidR="00632500">
        <w:rPr>
          <w:rFonts w:ascii="Times New Roman" w:eastAsia="Times New Roman" w:hAnsi="Times New Roman" w:cs="Times New Roman"/>
          <w:sz w:val="28"/>
          <w:szCs w:val="28"/>
          <w:lang w:eastAsia="ru-RU"/>
        </w:rPr>
        <w:t>5</w:t>
      </w:r>
      <w:r w:rsidR="000158B8" w:rsidRPr="002F0704">
        <w:rPr>
          <w:rFonts w:ascii="Times New Roman" w:eastAsia="Times New Roman" w:hAnsi="Times New Roman" w:cs="Times New Roman"/>
          <w:sz w:val="28"/>
          <w:szCs w:val="28"/>
          <w:lang w:eastAsia="ru-RU"/>
        </w:rPr>
        <w:t>]</w:t>
      </w:r>
      <w:r w:rsidR="000158B8">
        <w:rPr>
          <w:rFonts w:ascii="Times New Roman" w:eastAsia="Times New Roman" w:hAnsi="Times New Roman" w:cs="Times New Roman"/>
          <w:sz w:val="28"/>
          <w:szCs w:val="28"/>
          <w:lang w:eastAsia="ru-RU"/>
        </w:rPr>
        <w:t>.</w:t>
      </w:r>
      <w:r w:rsidR="000158B8" w:rsidRPr="000158B8">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Немало важную роль играет тщательный сбор анамнеза у пациентки.  Так одним из широко распространенных заболеваний беременных женщин является железодефицитная анемия, которая может быть причиной увеличения количества кариозных зубов, </w:t>
      </w:r>
      <w:proofErr w:type="spellStart"/>
      <w:r w:rsidRPr="00141E10">
        <w:rPr>
          <w:rFonts w:ascii="Times New Roman" w:eastAsia="Times New Roman" w:hAnsi="Times New Roman" w:cs="Times New Roman"/>
          <w:sz w:val="28"/>
          <w:szCs w:val="28"/>
          <w:lang w:eastAsia="ru-RU"/>
        </w:rPr>
        <w:t>дисколорита</w:t>
      </w:r>
      <w:proofErr w:type="spellEnd"/>
      <w:r w:rsidRPr="00141E10">
        <w:rPr>
          <w:rFonts w:ascii="Times New Roman" w:eastAsia="Times New Roman" w:hAnsi="Times New Roman" w:cs="Times New Roman"/>
          <w:sz w:val="28"/>
          <w:szCs w:val="28"/>
          <w:lang w:eastAsia="ru-RU"/>
        </w:rPr>
        <w:t xml:space="preserve"> и патологической </w:t>
      </w:r>
      <w:proofErr w:type="spellStart"/>
      <w:r w:rsidRPr="00141E10">
        <w:rPr>
          <w:rFonts w:ascii="Times New Roman" w:eastAsia="Times New Roman" w:hAnsi="Times New Roman" w:cs="Times New Roman"/>
          <w:sz w:val="28"/>
          <w:szCs w:val="28"/>
          <w:lang w:eastAsia="ru-RU"/>
        </w:rPr>
        <w:t>стираемости</w:t>
      </w:r>
      <w:proofErr w:type="spellEnd"/>
      <w:r w:rsidRPr="00141E10">
        <w:rPr>
          <w:rFonts w:ascii="Times New Roman" w:eastAsia="Times New Roman" w:hAnsi="Times New Roman" w:cs="Times New Roman"/>
          <w:sz w:val="28"/>
          <w:szCs w:val="28"/>
          <w:lang w:eastAsia="ru-RU"/>
        </w:rPr>
        <w:t xml:space="preserve"> эмали зубов, </w:t>
      </w:r>
      <w:proofErr w:type="spellStart"/>
      <w:r w:rsidRPr="00141E10">
        <w:rPr>
          <w:rFonts w:ascii="Times New Roman" w:eastAsia="Times New Roman" w:hAnsi="Times New Roman" w:cs="Times New Roman"/>
          <w:sz w:val="28"/>
          <w:szCs w:val="28"/>
          <w:lang w:eastAsia="ru-RU"/>
        </w:rPr>
        <w:t>стомалгии</w:t>
      </w:r>
      <w:proofErr w:type="spellEnd"/>
      <w:r w:rsidRPr="00141E10">
        <w:rPr>
          <w:rFonts w:ascii="Times New Roman" w:eastAsia="Times New Roman" w:hAnsi="Times New Roman" w:cs="Times New Roman"/>
          <w:sz w:val="28"/>
          <w:szCs w:val="28"/>
          <w:lang w:eastAsia="ru-RU"/>
        </w:rPr>
        <w:t xml:space="preserve"> и </w:t>
      </w:r>
      <w:proofErr w:type="spellStart"/>
      <w:r w:rsidRPr="00141E10">
        <w:rPr>
          <w:rFonts w:ascii="Times New Roman" w:eastAsia="Times New Roman" w:hAnsi="Times New Roman" w:cs="Times New Roman"/>
          <w:sz w:val="28"/>
          <w:szCs w:val="28"/>
          <w:lang w:eastAsia="ru-RU"/>
        </w:rPr>
        <w:t>глоссалгии</w:t>
      </w:r>
      <w:proofErr w:type="spellEnd"/>
      <w:r w:rsidRPr="00141E10">
        <w:rPr>
          <w:rFonts w:ascii="Times New Roman" w:eastAsia="Times New Roman" w:hAnsi="Times New Roman" w:cs="Times New Roman"/>
          <w:sz w:val="28"/>
          <w:szCs w:val="28"/>
          <w:lang w:eastAsia="ru-RU"/>
        </w:rPr>
        <w:t xml:space="preserve">, парестезии и сухости слизистой оболочки полости рта </w:t>
      </w:r>
      <w:r w:rsidR="00632500">
        <w:rPr>
          <w:rFonts w:ascii="Times New Roman" w:eastAsia="Times New Roman" w:hAnsi="Times New Roman" w:cs="Times New Roman"/>
          <w:sz w:val="28"/>
          <w:szCs w:val="28"/>
          <w:lang w:eastAsia="ru-RU"/>
        </w:rPr>
        <w:t>[41</w:t>
      </w:r>
      <w:r w:rsidR="00F17F67">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К факторам риска, способствующим возникновению стоматологических заболеваний у беременных женщин, относят заболевания желудочно-кишечного тракта, опорно-двигательного аппарата, а также наличие осложнено протекающей беременности. Риск развития кариеса зубов возрастает с повышением возраста, паритета родов и </w:t>
      </w:r>
      <w:r w:rsidRPr="00141E10">
        <w:rPr>
          <w:rFonts w:ascii="Times New Roman" w:eastAsia="Times New Roman" w:hAnsi="Times New Roman" w:cs="Times New Roman"/>
          <w:sz w:val="28"/>
          <w:szCs w:val="28"/>
          <w:lang w:eastAsia="ru-RU"/>
        </w:rPr>
        <w:lastRenderedPageBreak/>
        <w:t>беременностей</w:t>
      </w:r>
      <w:r w:rsidRPr="00141E10">
        <w:rPr>
          <w:rFonts w:ascii="Times New Roman" w:eastAsia="Times New Roman" w:hAnsi="Times New Roman" w:cs="Times New Roman"/>
          <w:b/>
          <w:color w:val="00B050"/>
          <w:sz w:val="28"/>
          <w:szCs w:val="28"/>
          <w:lang w:eastAsia="ru-RU"/>
        </w:rPr>
        <w:t xml:space="preserve"> </w:t>
      </w:r>
      <w:r w:rsidR="00632500">
        <w:rPr>
          <w:rFonts w:ascii="Times New Roman" w:eastAsia="Times New Roman" w:hAnsi="Times New Roman" w:cs="Times New Roman"/>
          <w:sz w:val="28"/>
          <w:szCs w:val="28"/>
          <w:lang w:eastAsia="ru-RU"/>
        </w:rPr>
        <w:t>[45</w:t>
      </w:r>
      <w:r w:rsidR="00F17F67">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Но научные исследования явно свидетельствуют и о влиянии стоматологических заболеваний на течение беременности. Установлено, что у женщин, имеющих очаги </w:t>
      </w:r>
      <w:proofErr w:type="spellStart"/>
      <w:r w:rsidRPr="00141E10">
        <w:rPr>
          <w:rFonts w:ascii="Times New Roman" w:eastAsia="Times New Roman" w:hAnsi="Times New Roman" w:cs="Times New Roman"/>
          <w:sz w:val="28"/>
          <w:szCs w:val="28"/>
          <w:lang w:eastAsia="ru-RU"/>
        </w:rPr>
        <w:t>одонтогенной</w:t>
      </w:r>
      <w:proofErr w:type="spellEnd"/>
      <w:r w:rsidRPr="00141E10">
        <w:rPr>
          <w:rFonts w:ascii="Times New Roman" w:eastAsia="Times New Roman" w:hAnsi="Times New Roman" w:cs="Times New Roman"/>
          <w:sz w:val="28"/>
          <w:szCs w:val="28"/>
          <w:lang w:eastAsia="ru-RU"/>
        </w:rPr>
        <w:t xml:space="preserve"> инфекции, повышается вероятность инфицирования плода и развитие ряда дородовых и послеродовых осложнений. Отмечается тесная взаимосвязь между заболеванием пародонта, нарушениями внутриутробного развития плода и возникновением преждевременных родов </w:t>
      </w:r>
      <w:r w:rsidR="00F17F67">
        <w:rPr>
          <w:rFonts w:ascii="Times New Roman" w:eastAsia="Times New Roman" w:hAnsi="Times New Roman" w:cs="Times New Roman"/>
          <w:sz w:val="28"/>
          <w:szCs w:val="28"/>
          <w:lang w:eastAsia="ru-RU"/>
        </w:rPr>
        <w:t>[4</w:t>
      </w:r>
      <w:r w:rsidR="000944AC">
        <w:rPr>
          <w:rFonts w:ascii="Times New Roman" w:eastAsia="Times New Roman" w:hAnsi="Times New Roman" w:cs="Times New Roman"/>
          <w:sz w:val="28"/>
          <w:szCs w:val="28"/>
          <w:lang w:eastAsia="ru-RU"/>
        </w:rPr>
        <w:t>5;75</w:t>
      </w:r>
      <w:r w:rsidR="00F17F67">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Исследование зачатков зубов показывают, что патологическое течение беременности ведет к замедлению минерализации эмали зубов плода, а иногда этот процесс и вовсе приостанавливается на стадии начального обызвествления. В постнатальном периоде минерализация таких зубов, конечно, значительно улучшается, но не достигает нормального уровня обызвествления</w:t>
      </w:r>
      <w:r w:rsidRPr="00141E10">
        <w:rPr>
          <w:rFonts w:ascii="Times New Roman" w:eastAsia="Times New Roman" w:hAnsi="Times New Roman" w:cs="Times New Roman"/>
          <w:color w:val="FF0000"/>
          <w:sz w:val="28"/>
          <w:szCs w:val="28"/>
          <w:lang w:eastAsia="ru-RU"/>
        </w:rPr>
        <w:t xml:space="preserve"> </w:t>
      </w:r>
      <w:r w:rsidR="000944AC">
        <w:rPr>
          <w:rFonts w:ascii="Times New Roman" w:eastAsia="Times New Roman" w:hAnsi="Times New Roman" w:cs="Times New Roman"/>
          <w:sz w:val="28"/>
          <w:szCs w:val="28"/>
          <w:lang w:eastAsia="ru-RU"/>
        </w:rPr>
        <w:t>[16</w:t>
      </w:r>
      <w:r w:rsidR="00F17F67">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Кроме того, близкий контакт мамы, у которой имеется поражение зубов кариесом, с малышом на первых месяцах его жизни может привести к инфицированию ребенка микроорганизмами из материнской полости рта и развитию кариеса уже на первых же прорезывающихся зубах малыша. Зарубежные </w:t>
      </w:r>
      <w:proofErr w:type="spellStart"/>
      <w:r w:rsidRPr="00141E10">
        <w:rPr>
          <w:rFonts w:ascii="Times New Roman" w:eastAsia="Times New Roman" w:hAnsi="Times New Roman" w:cs="Times New Roman"/>
          <w:sz w:val="28"/>
          <w:szCs w:val="28"/>
          <w:lang w:eastAsia="ru-RU"/>
        </w:rPr>
        <w:t>иммуномикробиологические</w:t>
      </w:r>
      <w:proofErr w:type="spellEnd"/>
      <w:r w:rsidRPr="00141E10">
        <w:rPr>
          <w:rFonts w:ascii="Times New Roman" w:eastAsia="Times New Roman" w:hAnsi="Times New Roman" w:cs="Times New Roman"/>
          <w:sz w:val="28"/>
          <w:szCs w:val="28"/>
          <w:lang w:eastAsia="ru-RU"/>
        </w:rPr>
        <w:t xml:space="preserve"> и эпидемиологические исследования свидетельствуют  о том, что заболевания пародонта при беременности повышают риск преждевременных родов, но и способствуют рождению ребенка с малой массой тела </w:t>
      </w:r>
      <w:r w:rsidR="00F17F67" w:rsidRPr="00F17F67">
        <w:rPr>
          <w:rFonts w:ascii="Times New Roman" w:eastAsia="Times New Roman" w:hAnsi="Times New Roman" w:cs="Times New Roman"/>
          <w:sz w:val="28"/>
          <w:szCs w:val="28"/>
          <w:lang w:eastAsia="ru-RU"/>
        </w:rPr>
        <w:t>[</w:t>
      </w:r>
      <w:r w:rsidR="000944AC">
        <w:rPr>
          <w:rFonts w:ascii="Times New Roman" w:eastAsia="Times New Roman" w:hAnsi="Times New Roman" w:cs="Times New Roman"/>
          <w:sz w:val="28"/>
          <w:szCs w:val="28"/>
          <w:lang w:eastAsia="ru-RU"/>
        </w:rPr>
        <w:t>70;74;82;90</w:t>
      </w:r>
      <w:r w:rsidR="00F17F67" w:rsidRPr="00F17F67">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Была высказана гипотеза, что наличие инфекции полости рта у матери и преждевременное рождение ребенка с низкой массой тела провоцирует большую восприимчивость детей к кариесу зубов </w:t>
      </w:r>
      <w:r w:rsidR="000944AC">
        <w:rPr>
          <w:rFonts w:ascii="Times New Roman" w:eastAsia="Times New Roman" w:hAnsi="Times New Roman" w:cs="Times New Roman"/>
          <w:sz w:val="28"/>
          <w:szCs w:val="28"/>
          <w:lang w:eastAsia="ru-RU"/>
        </w:rPr>
        <w:t>[61</w:t>
      </w:r>
      <w:r w:rsidR="00B47ED4" w:rsidRPr="00B47ED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b/>
          <w:color w:val="00B050"/>
          <w:sz w:val="28"/>
          <w:szCs w:val="28"/>
          <w:lang w:eastAsia="ru-RU"/>
        </w:rPr>
        <w:t xml:space="preserve"> </w:t>
      </w:r>
      <w:r w:rsidRPr="00141E10">
        <w:rPr>
          <w:rFonts w:ascii="Times New Roman" w:eastAsia="Times New Roman" w:hAnsi="Times New Roman" w:cs="Times New Roman"/>
          <w:sz w:val="28"/>
          <w:szCs w:val="28"/>
          <w:lang w:eastAsia="ru-RU"/>
        </w:rPr>
        <w:t xml:space="preserve">Однако ряд авторов не подтверждают в своих исследованиях четкой корреляционной зависимости между рождением недоношенных детей и заболеваниями пародонта </w:t>
      </w:r>
      <w:r w:rsidR="006627AD" w:rsidRPr="006627AD">
        <w:rPr>
          <w:rFonts w:ascii="Times New Roman" w:eastAsia="Times New Roman" w:hAnsi="Times New Roman" w:cs="Times New Roman"/>
          <w:sz w:val="28"/>
          <w:szCs w:val="28"/>
          <w:lang w:eastAsia="ru-RU"/>
        </w:rPr>
        <w:t>[</w:t>
      </w:r>
      <w:r w:rsidR="000944AC">
        <w:rPr>
          <w:rFonts w:ascii="Times New Roman" w:eastAsia="Times New Roman" w:hAnsi="Times New Roman" w:cs="Times New Roman"/>
          <w:sz w:val="28"/>
          <w:szCs w:val="28"/>
          <w:lang w:eastAsia="ru-RU"/>
        </w:rPr>
        <w:t>83</w:t>
      </w:r>
      <w:r w:rsidR="006627AD">
        <w:rPr>
          <w:rFonts w:ascii="Times New Roman" w:eastAsia="Times New Roman" w:hAnsi="Times New Roman" w:cs="Times New Roman"/>
          <w:sz w:val="28"/>
          <w:szCs w:val="28"/>
          <w:lang w:eastAsia="ru-RU"/>
        </w:rPr>
        <w:t>;8</w:t>
      </w:r>
      <w:r w:rsidR="000944AC">
        <w:rPr>
          <w:rFonts w:ascii="Times New Roman" w:eastAsia="Times New Roman" w:hAnsi="Times New Roman" w:cs="Times New Roman"/>
          <w:sz w:val="28"/>
          <w:szCs w:val="28"/>
          <w:lang w:eastAsia="ru-RU"/>
        </w:rPr>
        <w:t>4</w:t>
      </w:r>
      <w:r w:rsidR="006627AD" w:rsidRPr="006627AD">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b/>
          <w:color w:val="00B050"/>
          <w:sz w:val="28"/>
          <w:szCs w:val="28"/>
          <w:lang w:eastAsia="ru-RU"/>
        </w:rPr>
      </w:pPr>
      <w:r w:rsidRPr="00141E10">
        <w:rPr>
          <w:rFonts w:ascii="Times New Roman" w:eastAsia="Times New Roman" w:hAnsi="Times New Roman" w:cs="Times New Roman"/>
          <w:sz w:val="28"/>
          <w:szCs w:val="28"/>
          <w:lang w:eastAsia="ru-RU"/>
        </w:rPr>
        <w:tab/>
        <w:t xml:space="preserve">Факт повышения распространенности и интенсивности кариеса зубов, а также заболеваний пародонта с увеличением срока физиологической беременности, количества перенесенных родов, возраста женщины показали работы </w:t>
      </w:r>
      <w:proofErr w:type="spellStart"/>
      <w:r w:rsidR="006627AD" w:rsidRPr="006627AD">
        <w:rPr>
          <w:rFonts w:ascii="Times New Roman" w:eastAsia="Times New Roman" w:hAnsi="Times New Roman" w:cs="Times New Roman"/>
          <w:sz w:val="28"/>
          <w:szCs w:val="28"/>
          <w:lang w:eastAsia="ru-RU"/>
        </w:rPr>
        <w:t>Левахиной</w:t>
      </w:r>
      <w:proofErr w:type="spellEnd"/>
      <w:r w:rsidR="006627AD" w:rsidRPr="006627AD">
        <w:rPr>
          <w:rFonts w:ascii="Times New Roman" w:eastAsia="Times New Roman" w:hAnsi="Times New Roman" w:cs="Times New Roman"/>
          <w:sz w:val="28"/>
          <w:szCs w:val="28"/>
          <w:lang w:eastAsia="ru-RU"/>
        </w:rPr>
        <w:t xml:space="preserve"> О.Б., Ореховой Л.Ю. с соавторами</w:t>
      </w:r>
      <w:r w:rsidRPr="006627AD">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С ухудшением гигиенического состояния ротовой полости в период беременности </w:t>
      </w:r>
      <w:r w:rsidRPr="00141E10">
        <w:rPr>
          <w:rFonts w:ascii="Times New Roman" w:eastAsia="Times New Roman" w:hAnsi="Times New Roman" w:cs="Times New Roman"/>
          <w:sz w:val="28"/>
          <w:szCs w:val="28"/>
          <w:lang w:eastAsia="ru-RU"/>
        </w:rPr>
        <w:lastRenderedPageBreak/>
        <w:t xml:space="preserve">сталкивается большое количество женщин </w:t>
      </w:r>
      <w:r w:rsidR="008A6E1A">
        <w:rPr>
          <w:rFonts w:ascii="Times New Roman" w:eastAsia="Times New Roman" w:hAnsi="Times New Roman" w:cs="Times New Roman"/>
          <w:sz w:val="28"/>
          <w:szCs w:val="28"/>
          <w:lang w:eastAsia="ru-RU"/>
        </w:rPr>
        <w:t>[20</w:t>
      </w:r>
      <w:r w:rsidR="006627AD" w:rsidRPr="006627AD">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К этому располагают гормональные изменения, протекающие в организме беременной женщины </w:t>
      </w:r>
      <w:r w:rsidR="008A6E1A">
        <w:rPr>
          <w:rFonts w:ascii="Times New Roman" w:eastAsia="Times New Roman" w:hAnsi="Times New Roman" w:cs="Times New Roman"/>
          <w:sz w:val="28"/>
          <w:szCs w:val="28"/>
          <w:lang w:eastAsia="ru-RU"/>
        </w:rPr>
        <w:t>[94</w:t>
      </w:r>
      <w:r w:rsidR="00675A74" w:rsidRPr="00675A74">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Повышение уровня прогестерона в организме будущей матери ведет к изменению характеристики зубного налета, что в свою очередь, способствует развитию воспалительных процессов в десне, которые регистрируются у 35-70 % беременных </w:t>
      </w:r>
      <w:r w:rsidR="008A6E1A">
        <w:rPr>
          <w:rFonts w:ascii="Times New Roman" w:eastAsia="Times New Roman" w:hAnsi="Times New Roman" w:cs="Times New Roman"/>
          <w:sz w:val="28"/>
          <w:szCs w:val="28"/>
          <w:lang w:eastAsia="ru-RU"/>
        </w:rPr>
        <w:t>[52</w:t>
      </w:r>
      <w:r w:rsidR="00675A74" w:rsidRPr="00675A74">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и приводит к повышению чувствительности зубов к механическим и химическим </w:t>
      </w:r>
      <w:r w:rsidRPr="00675A74">
        <w:rPr>
          <w:rFonts w:ascii="Times New Roman" w:eastAsia="Times New Roman" w:hAnsi="Times New Roman" w:cs="Times New Roman"/>
          <w:sz w:val="28"/>
          <w:szCs w:val="28"/>
          <w:lang w:eastAsia="ru-RU"/>
        </w:rPr>
        <w:t xml:space="preserve">раздражителям </w:t>
      </w:r>
      <w:r w:rsidR="008A6E1A">
        <w:rPr>
          <w:rFonts w:ascii="Times New Roman" w:eastAsia="Times New Roman" w:hAnsi="Times New Roman" w:cs="Times New Roman"/>
          <w:sz w:val="28"/>
          <w:szCs w:val="28"/>
          <w:lang w:eastAsia="ru-RU"/>
        </w:rPr>
        <w:t>[1;26</w:t>
      </w:r>
      <w:r w:rsidR="00675A74" w:rsidRPr="00675A74">
        <w:rPr>
          <w:rFonts w:ascii="Times New Roman" w:eastAsia="Times New Roman" w:hAnsi="Times New Roman" w:cs="Times New Roman"/>
          <w:sz w:val="28"/>
          <w:szCs w:val="28"/>
          <w:lang w:eastAsia="ru-RU"/>
        </w:rPr>
        <w:t>].</w:t>
      </w:r>
      <w:r w:rsidR="00675A74" w:rsidRPr="00675A74">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ab/>
        <w:t xml:space="preserve">Следует отметить, что показатели заболеваний твердых тканей зубов и </w:t>
      </w:r>
      <w:proofErr w:type="spellStart"/>
      <w:r w:rsidRPr="00141E10">
        <w:rPr>
          <w:rFonts w:ascii="Times New Roman" w:eastAsia="Times New Roman" w:hAnsi="Times New Roman" w:cs="Times New Roman"/>
          <w:sz w:val="28"/>
          <w:szCs w:val="28"/>
          <w:lang w:eastAsia="ru-RU"/>
        </w:rPr>
        <w:t>парадонта</w:t>
      </w:r>
      <w:proofErr w:type="spellEnd"/>
      <w:r w:rsidRPr="00141E10">
        <w:rPr>
          <w:rFonts w:ascii="Times New Roman" w:eastAsia="Times New Roman" w:hAnsi="Times New Roman" w:cs="Times New Roman"/>
          <w:sz w:val="28"/>
          <w:szCs w:val="28"/>
          <w:lang w:eastAsia="ru-RU"/>
        </w:rPr>
        <w:t xml:space="preserve"> у женщин, имеющих различные осложнения </w:t>
      </w:r>
      <w:proofErr w:type="spellStart"/>
      <w:r w:rsidRPr="00141E10">
        <w:rPr>
          <w:rFonts w:ascii="Times New Roman" w:eastAsia="Times New Roman" w:hAnsi="Times New Roman" w:cs="Times New Roman"/>
          <w:sz w:val="28"/>
          <w:szCs w:val="28"/>
          <w:lang w:eastAsia="ru-RU"/>
        </w:rPr>
        <w:t>гестационного</w:t>
      </w:r>
      <w:proofErr w:type="spellEnd"/>
      <w:r w:rsidRPr="00141E10">
        <w:rPr>
          <w:rFonts w:ascii="Times New Roman" w:eastAsia="Times New Roman" w:hAnsi="Times New Roman" w:cs="Times New Roman"/>
          <w:sz w:val="28"/>
          <w:szCs w:val="28"/>
          <w:lang w:eastAsia="ru-RU"/>
        </w:rPr>
        <w:t xml:space="preserve"> периода, значительно выше тех же показателей у женщин с физиологической беременностью </w:t>
      </w:r>
      <w:r w:rsidR="00675A74" w:rsidRPr="00675A74">
        <w:rPr>
          <w:rFonts w:ascii="Times New Roman" w:eastAsia="Times New Roman" w:hAnsi="Times New Roman" w:cs="Times New Roman"/>
          <w:sz w:val="28"/>
          <w:szCs w:val="28"/>
          <w:lang w:eastAsia="ru-RU"/>
        </w:rPr>
        <w:t>[7].</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На сегодняшний день доказано, что в период беременности частота возникновения или обострения уже раннее имевшихся заболеваний тканей пародонта резко возрастает</w:t>
      </w:r>
      <w:r w:rsidRPr="00141E10">
        <w:rPr>
          <w:rFonts w:ascii="Times New Roman" w:eastAsia="Times New Roman" w:hAnsi="Times New Roman" w:cs="Times New Roman"/>
          <w:color w:val="FF0000"/>
          <w:sz w:val="28"/>
          <w:szCs w:val="28"/>
          <w:lang w:eastAsia="ru-RU"/>
        </w:rPr>
        <w:t xml:space="preserve"> </w:t>
      </w:r>
      <w:r w:rsidR="008A6E1A">
        <w:rPr>
          <w:rFonts w:ascii="Times New Roman" w:eastAsia="Times New Roman" w:hAnsi="Times New Roman" w:cs="Times New Roman"/>
          <w:sz w:val="28"/>
          <w:szCs w:val="28"/>
          <w:lang w:eastAsia="ru-RU"/>
        </w:rPr>
        <w:t>[18;97</w:t>
      </w:r>
      <w:r w:rsidR="00675A74" w:rsidRPr="00675A74">
        <w:rPr>
          <w:rFonts w:ascii="Times New Roman" w:eastAsia="Times New Roman" w:hAnsi="Times New Roman" w:cs="Times New Roman"/>
          <w:sz w:val="28"/>
          <w:szCs w:val="28"/>
          <w:lang w:eastAsia="ru-RU"/>
        </w:rPr>
        <w:t>].</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При этом в случае физиологического течения беременности гингивит выявляют у 45-63 % женщин, а при </w:t>
      </w:r>
      <w:proofErr w:type="spellStart"/>
      <w:r w:rsidRPr="00141E10">
        <w:rPr>
          <w:rFonts w:ascii="Times New Roman" w:eastAsia="Times New Roman" w:hAnsi="Times New Roman" w:cs="Times New Roman"/>
          <w:sz w:val="28"/>
          <w:szCs w:val="28"/>
          <w:lang w:eastAsia="ru-RU"/>
        </w:rPr>
        <w:t>гестозах</w:t>
      </w:r>
      <w:proofErr w:type="spellEnd"/>
      <w:r w:rsidRPr="00141E10">
        <w:rPr>
          <w:rFonts w:ascii="Times New Roman" w:eastAsia="Times New Roman" w:hAnsi="Times New Roman" w:cs="Times New Roman"/>
          <w:sz w:val="28"/>
          <w:szCs w:val="28"/>
          <w:lang w:eastAsia="ru-RU"/>
        </w:rPr>
        <w:t xml:space="preserve"> – практически у 100 % женщин</w:t>
      </w:r>
      <w:r w:rsidRPr="00141E10">
        <w:rPr>
          <w:rFonts w:ascii="Times New Roman" w:eastAsia="Times New Roman" w:hAnsi="Times New Roman" w:cs="Times New Roman"/>
          <w:color w:val="FF0000"/>
          <w:sz w:val="28"/>
          <w:szCs w:val="28"/>
          <w:lang w:eastAsia="ru-RU"/>
        </w:rPr>
        <w:t xml:space="preserve"> </w:t>
      </w:r>
      <w:r w:rsidR="00675A74" w:rsidRPr="00675A74">
        <w:rPr>
          <w:rFonts w:ascii="Times New Roman" w:eastAsia="Times New Roman" w:hAnsi="Times New Roman" w:cs="Times New Roman"/>
          <w:sz w:val="28"/>
          <w:szCs w:val="28"/>
          <w:lang w:eastAsia="ru-RU"/>
        </w:rPr>
        <w:t>[</w:t>
      </w:r>
      <w:r w:rsidR="008A6E1A">
        <w:rPr>
          <w:rFonts w:ascii="Times New Roman" w:eastAsia="Times New Roman" w:hAnsi="Times New Roman" w:cs="Times New Roman"/>
          <w:sz w:val="28"/>
          <w:szCs w:val="28"/>
          <w:lang w:eastAsia="ru-RU"/>
        </w:rPr>
        <w:t>53</w:t>
      </w:r>
      <w:r w:rsidR="00675A74" w:rsidRPr="00675A74">
        <w:rPr>
          <w:rFonts w:ascii="Times New Roman" w:eastAsia="Times New Roman" w:hAnsi="Times New Roman" w:cs="Times New Roman"/>
          <w:sz w:val="28"/>
          <w:szCs w:val="28"/>
          <w:lang w:eastAsia="ru-RU"/>
        </w:rPr>
        <w:t>].</w:t>
      </w:r>
      <w:r w:rsidR="00675A74">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Беременность, отягощенная </w:t>
      </w:r>
      <w:proofErr w:type="spellStart"/>
      <w:r w:rsidRPr="00141E10">
        <w:rPr>
          <w:rFonts w:ascii="Times New Roman" w:eastAsia="Times New Roman" w:hAnsi="Times New Roman" w:cs="Times New Roman"/>
          <w:sz w:val="28"/>
          <w:szCs w:val="28"/>
          <w:lang w:eastAsia="ru-RU"/>
        </w:rPr>
        <w:t>преэклампсией</w:t>
      </w:r>
      <w:proofErr w:type="spellEnd"/>
      <w:r w:rsidRPr="00141E10">
        <w:rPr>
          <w:rFonts w:ascii="Times New Roman" w:eastAsia="Times New Roman" w:hAnsi="Times New Roman" w:cs="Times New Roman"/>
          <w:sz w:val="28"/>
          <w:szCs w:val="28"/>
          <w:lang w:eastAsia="ru-RU"/>
        </w:rPr>
        <w:t xml:space="preserve"> и токсикозом, ведет сначала к накоплению обильного зубного налета, а в отсутствии удовлетворительной гигиены полости рта и к развитию кариозного процесса, воспалению тканей пародонта и к осложнению стоматологических заболеваний, имевшихся </w:t>
      </w:r>
      <w:proofErr w:type="gramStart"/>
      <w:r w:rsidRPr="00141E10">
        <w:rPr>
          <w:rFonts w:ascii="Times New Roman" w:eastAsia="Times New Roman" w:hAnsi="Times New Roman" w:cs="Times New Roman"/>
          <w:sz w:val="28"/>
          <w:szCs w:val="28"/>
          <w:lang w:eastAsia="ru-RU"/>
        </w:rPr>
        <w:t>раннее</w:t>
      </w:r>
      <w:proofErr w:type="gramEnd"/>
      <w:r w:rsidRPr="00141E10">
        <w:rPr>
          <w:rFonts w:ascii="Times New Roman" w:eastAsia="Times New Roman" w:hAnsi="Times New Roman" w:cs="Times New Roman"/>
          <w:color w:val="FF0000"/>
          <w:sz w:val="28"/>
          <w:szCs w:val="28"/>
          <w:lang w:eastAsia="ru-RU"/>
        </w:rPr>
        <w:t xml:space="preserve"> </w:t>
      </w:r>
      <w:r w:rsidR="00675A74" w:rsidRPr="00675A74">
        <w:rPr>
          <w:rFonts w:ascii="Times New Roman" w:eastAsia="Times New Roman" w:hAnsi="Times New Roman" w:cs="Times New Roman"/>
          <w:sz w:val="28"/>
          <w:szCs w:val="28"/>
          <w:lang w:eastAsia="ru-RU"/>
        </w:rPr>
        <w:t>[</w:t>
      </w:r>
      <w:r w:rsidR="008A6E1A">
        <w:rPr>
          <w:rFonts w:ascii="Times New Roman" w:eastAsia="Times New Roman" w:hAnsi="Times New Roman" w:cs="Times New Roman"/>
          <w:sz w:val="28"/>
          <w:szCs w:val="28"/>
          <w:lang w:eastAsia="ru-RU"/>
        </w:rPr>
        <w:t>59;64;66</w:t>
      </w:r>
      <w:r w:rsidR="00675A74" w:rsidRPr="00675A74">
        <w:rPr>
          <w:rFonts w:ascii="Times New Roman" w:eastAsia="Times New Roman" w:hAnsi="Times New Roman" w:cs="Times New Roman"/>
          <w:sz w:val="28"/>
          <w:szCs w:val="28"/>
          <w:lang w:eastAsia="ru-RU"/>
        </w:rPr>
        <w:t>].</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В обзоре литературы, который провели ученые из США, Великобритании и Кореи акцентируется внимание на влиянии заболеваний пародонта на развитие </w:t>
      </w:r>
      <w:proofErr w:type="spellStart"/>
      <w:r w:rsidRPr="00141E10">
        <w:rPr>
          <w:rFonts w:ascii="Times New Roman" w:eastAsia="Times New Roman" w:hAnsi="Times New Roman" w:cs="Times New Roman"/>
          <w:sz w:val="28"/>
          <w:szCs w:val="28"/>
          <w:lang w:eastAsia="ru-RU"/>
        </w:rPr>
        <w:t>преэклампсии</w:t>
      </w:r>
      <w:proofErr w:type="spellEnd"/>
      <w:r w:rsidRPr="00141E10">
        <w:rPr>
          <w:rFonts w:ascii="Times New Roman" w:eastAsia="Times New Roman" w:hAnsi="Times New Roman" w:cs="Times New Roman"/>
          <w:sz w:val="28"/>
          <w:szCs w:val="28"/>
          <w:lang w:eastAsia="ru-RU"/>
        </w:rPr>
        <w:t xml:space="preserve"> у женщин</w:t>
      </w:r>
      <w:r w:rsidR="00675A74">
        <w:rPr>
          <w:rFonts w:ascii="Times New Roman" w:eastAsia="Times New Roman" w:hAnsi="Times New Roman" w:cs="Times New Roman"/>
          <w:sz w:val="28"/>
          <w:szCs w:val="28"/>
          <w:lang w:eastAsia="ru-RU"/>
        </w:rPr>
        <w:t xml:space="preserve"> </w:t>
      </w:r>
      <w:r w:rsidR="00675A74" w:rsidRPr="00675A74">
        <w:rPr>
          <w:rFonts w:ascii="Times New Roman" w:eastAsia="Times New Roman" w:hAnsi="Times New Roman" w:cs="Times New Roman"/>
          <w:sz w:val="28"/>
          <w:szCs w:val="28"/>
          <w:lang w:eastAsia="ru-RU"/>
        </w:rPr>
        <w:t>[</w:t>
      </w:r>
      <w:r w:rsidR="008A6E1A">
        <w:rPr>
          <w:rFonts w:ascii="Times New Roman" w:eastAsia="Times New Roman" w:hAnsi="Times New Roman" w:cs="Times New Roman"/>
          <w:sz w:val="28"/>
          <w:szCs w:val="28"/>
          <w:lang w:eastAsia="ru-RU"/>
        </w:rPr>
        <w:t>72;77</w:t>
      </w:r>
      <w:r w:rsidR="00675A74" w:rsidRPr="00675A74">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В третьем триместре беременности возможно развитие </w:t>
      </w:r>
      <w:proofErr w:type="spellStart"/>
      <w:r w:rsidRPr="00141E10">
        <w:rPr>
          <w:rFonts w:ascii="Times New Roman" w:eastAsia="Times New Roman" w:hAnsi="Times New Roman" w:cs="Times New Roman"/>
          <w:sz w:val="28"/>
          <w:szCs w:val="28"/>
          <w:lang w:eastAsia="ru-RU"/>
        </w:rPr>
        <w:t>генерализованной</w:t>
      </w:r>
      <w:proofErr w:type="spellEnd"/>
      <w:r w:rsidRPr="00141E10">
        <w:rPr>
          <w:rFonts w:ascii="Times New Roman" w:eastAsia="Times New Roman" w:hAnsi="Times New Roman" w:cs="Times New Roman"/>
          <w:sz w:val="28"/>
          <w:szCs w:val="28"/>
          <w:lang w:eastAsia="ru-RU"/>
        </w:rPr>
        <w:t xml:space="preserve"> подвижности зубов, связанных с воспалительными изменениями в пародонте и минеральными изменениями в </w:t>
      </w:r>
      <w:proofErr w:type="spellStart"/>
      <w:r w:rsidRPr="00141E10">
        <w:rPr>
          <w:rFonts w:ascii="Times New Roman" w:eastAsia="Times New Roman" w:hAnsi="Times New Roman" w:cs="Times New Roman"/>
          <w:sz w:val="28"/>
          <w:szCs w:val="28"/>
          <w:lang w:eastAsia="ru-RU"/>
        </w:rPr>
        <w:t>lamina</w:t>
      </w:r>
      <w:proofErr w:type="spellEnd"/>
      <w:r w:rsidRPr="00141E10">
        <w:rPr>
          <w:rFonts w:ascii="Times New Roman" w:eastAsia="Times New Roman" w:hAnsi="Times New Roman" w:cs="Times New Roman"/>
          <w:sz w:val="28"/>
          <w:szCs w:val="28"/>
          <w:lang w:eastAsia="ru-RU"/>
        </w:rPr>
        <w:t xml:space="preserve"> </w:t>
      </w:r>
      <w:proofErr w:type="spellStart"/>
      <w:r w:rsidRPr="00141E10">
        <w:rPr>
          <w:rFonts w:ascii="Times New Roman" w:eastAsia="Times New Roman" w:hAnsi="Times New Roman" w:cs="Times New Roman"/>
          <w:sz w:val="28"/>
          <w:szCs w:val="28"/>
          <w:lang w:eastAsia="ru-RU"/>
        </w:rPr>
        <w:t>dura</w:t>
      </w:r>
      <w:proofErr w:type="spellEnd"/>
      <w:r w:rsidRPr="00141E10">
        <w:rPr>
          <w:rFonts w:ascii="Times New Roman" w:eastAsia="Times New Roman" w:hAnsi="Times New Roman" w:cs="Times New Roman"/>
          <w:sz w:val="28"/>
          <w:szCs w:val="28"/>
          <w:lang w:eastAsia="ru-RU"/>
        </w:rPr>
        <w:t xml:space="preserve">. Это состояние не обусловлено уменьшением содержания кальция </w:t>
      </w:r>
      <w:r w:rsidR="00675A74" w:rsidRPr="00675A74">
        <w:rPr>
          <w:rFonts w:ascii="Times New Roman" w:eastAsia="Times New Roman" w:hAnsi="Times New Roman" w:cs="Times New Roman"/>
          <w:sz w:val="28"/>
          <w:szCs w:val="28"/>
          <w:lang w:eastAsia="ru-RU"/>
        </w:rPr>
        <w:t>[</w:t>
      </w:r>
      <w:r w:rsidR="008A6E1A">
        <w:rPr>
          <w:rFonts w:ascii="Times New Roman" w:eastAsia="Times New Roman" w:hAnsi="Times New Roman" w:cs="Times New Roman"/>
          <w:sz w:val="28"/>
          <w:szCs w:val="28"/>
          <w:lang w:eastAsia="ru-RU"/>
        </w:rPr>
        <w:t>76</w:t>
      </w:r>
      <w:r w:rsidR="00675A74" w:rsidRPr="00675A74">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color w:val="FF0000"/>
          <w:sz w:val="28"/>
          <w:szCs w:val="28"/>
          <w:lang w:eastAsia="ru-RU"/>
        </w:rPr>
        <w:tab/>
      </w:r>
      <w:r w:rsidRPr="00141E10">
        <w:rPr>
          <w:rFonts w:ascii="Times New Roman" w:eastAsia="Times New Roman" w:hAnsi="Times New Roman" w:cs="Times New Roman"/>
          <w:sz w:val="28"/>
          <w:szCs w:val="28"/>
          <w:lang w:eastAsia="ru-RU"/>
        </w:rPr>
        <w:t xml:space="preserve">Если беременность протекает патологически, возникает опасность ухудшения стоматологического здоровья не только будущей матери, но и ребенка, которого она ждет. Связано это с закладкой и развитием молочных зубов, которые происходят на 6-7-ой неделе внутриутробного развития и </w:t>
      </w:r>
      <w:r w:rsidRPr="00141E10">
        <w:rPr>
          <w:rFonts w:ascii="Times New Roman" w:eastAsia="Times New Roman" w:hAnsi="Times New Roman" w:cs="Times New Roman"/>
          <w:sz w:val="28"/>
          <w:szCs w:val="28"/>
          <w:lang w:eastAsia="ru-RU"/>
        </w:rPr>
        <w:lastRenderedPageBreak/>
        <w:t xml:space="preserve">зависит именно от антенатального периода. У таких детей возрастает вероятность более позднего прорезывания временных зубов и раннего появления кариеса молочных зубов </w:t>
      </w:r>
      <w:r w:rsidR="00675A74"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53</w:t>
      </w:r>
      <w:r w:rsidR="00675A74" w:rsidRPr="00675A74">
        <w:rPr>
          <w:rFonts w:ascii="Times New Roman" w:eastAsia="Times New Roman" w:hAnsi="Times New Roman" w:cs="Times New Roman"/>
          <w:sz w:val="28"/>
          <w:szCs w:val="28"/>
          <w:lang w:eastAsia="ru-RU"/>
        </w:rPr>
        <w:t>].</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Самые тяжелые формы течения кариеса зубов у 3-летних детей было выявлено среди матерей с сочетанной акушерской патологией, включающей </w:t>
      </w:r>
      <w:proofErr w:type="gramStart"/>
      <w:r w:rsidRPr="00141E10">
        <w:rPr>
          <w:rFonts w:ascii="Times New Roman" w:eastAsia="Times New Roman" w:hAnsi="Times New Roman" w:cs="Times New Roman"/>
          <w:sz w:val="28"/>
          <w:szCs w:val="28"/>
          <w:lang w:eastAsia="ru-RU"/>
        </w:rPr>
        <w:t>ранний</w:t>
      </w:r>
      <w:proofErr w:type="gramEnd"/>
      <w:r w:rsidRPr="00141E10">
        <w:rPr>
          <w:rFonts w:ascii="Times New Roman" w:eastAsia="Times New Roman" w:hAnsi="Times New Roman" w:cs="Times New Roman"/>
          <w:sz w:val="28"/>
          <w:szCs w:val="28"/>
          <w:lang w:eastAsia="ru-RU"/>
        </w:rPr>
        <w:t xml:space="preserve"> и поздний </w:t>
      </w:r>
      <w:proofErr w:type="spellStart"/>
      <w:r w:rsidRPr="00141E10">
        <w:rPr>
          <w:rFonts w:ascii="Times New Roman" w:eastAsia="Times New Roman" w:hAnsi="Times New Roman" w:cs="Times New Roman"/>
          <w:sz w:val="28"/>
          <w:szCs w:val="28"/>
          <w:lang w:eastAsia="ru-RU"/>
        </w:rPr>
        <w:t>гестоз</w:t>
      </w:r>
      <w:proofErr w:type="spellEnd"/>
      <w:r w:rsidRPr="00141E10">
        <w:rPr>
          <w:rFonts w:ascii="Times New Roman" w:eastAsia="Times New Roman" w:hAnsi="Times New Roman" w:cs="Times New Roman"/>
          <w:sz w:val="28"/>
          <w:szCs w:val="28"/>
          <w:lang w:eastAsia="ru-RU"/>
        </w:rPr>
        <w:t xml:space="preserve">, гипоксию плода </w:t>
      </w:r>
      <w:r w:rsidR="00675A74"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33</w:t>
      </w:r>
      <w:r w:rsidR="00675A74" w:rsidRPr="00675A74">
        <w:rPr>
          <w:rFonts w:ascii="Times New Roman" w:eastAsia="Times New Roman" w:hAnsi="Times New Roman" w:cs="Times New Roman"/>
          <w:sz w:val="28"/>
          <w:szCs w:val="28"/>
          <w:lang w:eastAsia="ru-RU"/>
        </w:rPr>
        <w:t>].</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Течение кариеса у таких детей отличается возрастающей активностью – множественное поражение твердых тканей зубов, остро протекающий кариозный процесс, быстрое его прогрессирование с последующим разрушением обширных участков зуба</w:t>
      </w:r>
      <w:r w:rsidRPr="00141E10">
        <w:rPr>
          <w:rFonts w:ascii="Times New Roman" w:eastAsia="Times New Roman" w:hAnsi="Times New Roman" w:cs="Times New Roman"/>
          <w:color w:val="C00000"/>
          <w:sz w:val="28"/>
          <w:szCs w:val="28"/>
          <w:lang w:eastAsia="ru-RU"/>
        </w:rPr>
        <w:t xml:space="preserve"> </w:t>
      </w:r>
      <w:r w:rsidR="00675A74" w:rsidRPr="00675A74">
        <w:rPr>
          <w:rFonts w:ascii="Times New Roman" w:eastAsia="Times New Roman" w:hAnsi="Times New Roman" w:cs="Times New Roman"/>
          <w:sz w:val="28"/>
          <w:szCs w:val="28"/>
          <w:lang w:eastAsia="ru-RU"/>
        </w:rPr>
        <w:t>[</w:t>
      </w:r>
      <w:r w:rsidR="00675A74">
        <w:rPr>
          <w:rFonts w:ascii="Times New Roman" w:eastAsia="Times New Roman" w:hAnsi="Times New Roman" w:cs="Times New Roman"/>
          <w:sz w:val="28"/>
          <w:szCs w:val="28"/>
          <w:lang w:eastAsia="ru-RU"/>
        </w:rPr>
        <w:t>11</w:t>
      </w:r>
      <w:r w:rsidR="00675A74" w:rsidRPr="00675A74">
        <w:rPr>
          <w:rFonts w:ascii="Times New Roman" w:eastAsia="Times New Roman" w:hAnsi="Times New Roman" w:cs="Times New Roman"/>
          <w:sz w:val="28"/>
          <w:szCs w:val="28"/>
          <w:lang w:eastAsia="ru-RU"/>
        </w:rPr>
        <w:t>].</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color w:val="C00000"/>
          <w:sz w:val="28"/>
          <w:szCs w:val="28"/>
          <w:lang w:eastAsia="ru-RU"/>
        </w:rPr>
        <w:t xml:space="preserve"> </w:t>
      </w:r>
      <w:r w:rsidRPr="00675A74">
        <w:rPr>
          <w:rFonts w:ascii="Times New Roman" w:eastAsia="Times New Roman" w:hAnsi="Times New Roman" w:cs="Times New Roman"/>
          <w:sz w:val="28"/>
          <w:szCs w:val="28"/>
          <w:lang w:eastAsia="ru-RU"/>
        </w:rPr>
        <w:t>Следует также помнить, что</w:t>
      </w:r>
      <w:r w:rsidRPr="00141E10">
        <w:rPr>
          <w:rFonts w:ascii="Times New Roman" w:eastAsia="Times New Roman" w:hAnsi="Times New Roman" w:cs="Times New Roman"/>
          <w:color w:val="C00000"/>
          <w:sz w:val="28"/>
          <w:szCs w:val="28"/>
          <w:lang w:eastAsia="ru-RU"/>
        </w:rPr>
        <w:t xml:space="preserve"> </w:t>
      </w:r>
      <w:r w:rsidRPr="00141E10">
        <w:rPr>
          <w:rFonts w:ascii="Times New Roman" w:eastAsia="Times New Roman" w:hAnsi="Times New Roman" w:cs="Times New Roman"/>
          <w:sz w:val="28"/>
          <w:szCs w:val="28"/>
          <w:lang w:eastAsia="ru-RU"/>
        </w:rPr>
        <w:t xml:space="preserve">на формирование низкой </w:t>
      </w:r>
      <w:proofErr w:type="spellStart"/>
      <w:r w:rsidRPr="00141E10">
        <w:rPr>
          <w:rFonts w:ascii="Times New Roman" w:eastAsia="Times New Roman" w:hAnsi="Times New Roman" w:cs="Times New Roman"/>
          <w:sz w:val="28"/>
          <w:szCs w:val="28"/>
          <w:lang w:eastAsia="ru-RU"/>
        </w:rPr>
        <w:t>кариесрезистентности</w:t>
      </w:r>
      <w:proofErr w:type="spellEnd"/>
      <w:r w:rsidRPr="00141E10">
        <w:rPr>
          <w:rFonts w:ascii="Times New Roman" w:eastAsia="Times New Roman" w:hAnsi="Times New Roman" w:cs="Times New Roman"/>
          <w:sz w:val="28"/>
          <w:szCs w:val="28"/>
          <w:lang w:eastAsia="ru-RU"/>
        </w:rPr>
        <w:t xml:space="preserve"> твердых тканей зубов и возникновение различных зубочелюстных аномалий ребенка может повлиять неполноценное питание матери во время беременности. Так, дефицит витаминов в </w:t>
      </w:r>
      <w:proofErr w:type="spellStart"/>
      <w:r w:rsidRPr="00141E10">
        <w:rPr>
          <w:rFonts w:ascii="Times New Roman" w:eastAsia="Times New Roman" w:hAnsi="Times New Roman" w:cs="Times New Roman"/>
          <w:sz w:val="28"/>
          <w:szCs w:val="28"/>
          <w:lang w:eastAsia="ru-RU"/>
        </w:rPr>
        <w:t>предимплантационный</w:t>
      </w:r>
      <w:proofErr w:type="spellEnd"/>
      <w:r w:rsidRPr="00141E10">
        <w:rPr>
          <w:rFonts w:ascii="Times New Roman" w:eastAsia="Times New Roman" w:hAnsi="Times New Roman" w:cs="Times New Roman"/>
          <w:sz w:val="28"/>
          <w:szCs w:val="28"/>
          <w:lang w:eastAsia="ru-RU"/>
        </w:rPr>
        <w:t xml:space="preserve"> период и во время беременности существенно повышает риск перинатальной патологии, способствует затяжному и рецидивирующему течению различных заболеваний у женщины </w:t>
      </w:r>
      <w:r w:rsidR="00675A74" w:rsidRPr="00675A74">
        <w:rPr>
          <w:rFonts w:ascii="Times New Roman" w:eastAsia="Times New Roman" w:hAnsi="Times New Roman" w:cs="Times New Roman"/>
          <w:sz w:val="28"/>
          <w:szCs w:val="28"/>
          <w:lang w:eastAsia="ru-RU"/>
        </w:rPr>
        <w:t>[9].</w:t>
      </w:r>
    </w:p>
    <w:p w:rsidR="00141E10" w:rsidRPr="00141E10" w:rsidRDefault="00141E10" w:rsidP="00493F2D">
      <w:pPr>
        <w:spacing w:after="0" w:line="360" w:lineRule="auto"/>
        <w:jc w:val="both"/>
        <w:rPr>
          <w:rFonts w:ascii="Times New Roman" w:eastAsia="Times New Roman" w:hAnsi="Times New Roman" w:cs="Times New Roman"/>
          <w:color w:val="FF0000"/>
          <w:sz w:val="28"/>
          <w:szCs w:val="28"/>
          <w:lang w:eastAsia="ru-RU"/>
        </w:rPr>
      </w:pPr>
      <w:r w:rsidRPr="00141E10">
        <w:rPr>
          <w:rFonts w:ascii="Times New Roman" w:eastAsia="Times New Roman" w:hAnsi="Times New Roman" w:cs="Times New Roman"/>
          <w:sz w:val="28"/>
          <w:szCs w:val="28"/>
          <w:lang w:eastAsia="ru-RU"/>
        </w:rPr>
        <w:tab/>
        <w:t xml:space="preserve">Тем не менее, есть утверждение, что наличие у беременной женщины патологии пародонта может спровоцировать такие осложнения, как </w:t>
      </w:r>
      <w:proofErr w:type="spellStart"/>
      <w:r w:rsidRPr="00141E10">
        <w:rPr>
          <w:rFonts w:ascii="Times New Roman" w:eastAsia="Times New Roman" w:hAnsi="Times New Roman" w:cs="Times New Roman"/>
          <w:sz w:val="28"/>
          <w:szCs w:val="28"/>
          <w:lang w:eastAsia="ru-RU"/>
        </w:rPr>
        <w:t>гестоз</w:t>
      </w:r>
      <w:proofErr w:type="spellEnd"/>
      <w:r w:rsidRPr="00141E10">
        <w:rPr>
          <w:rFonts w:ascii="Times New Roman" w:eastAsia="Times New Roman" w:hAnsi="Times New Roman" w:cs="Times New Roman"/>
          <w:sz w:val="28"/>
          <w:szCs w:val="28"/>
          <w:lang w:eastAsia="ru-RU"/>
        </w:rPr>
        <w:t xml:space="preserve"> во второй половине беременности, </w:t>
      </w:r>
      <w:proofErr w:type="spellStart"/>
      <w:r w:rsidRPr="00141E10">
        <w:rPr>
          <w:rFonts w:ascii="Times New Roman" w:eastAsia="Times New Roman" w:hAnsi="Times New Roman" w:cs="Times New Roman"/>
          <w:sz w:val="28"/>
          <w:szCs w:val="28"/>
          <w:lang w:eastAsia="ru-RU"/>
        </w:rPr>
        <w:t>преэкламсия</w:t>
      </w:r>
      <w:proofErr w:type="spellEnd"/>
      <w:r w:rsidRPr="00141E10">
        <w:rPr>
          <w:rFonts w:ascii="Times New Roman" w:eastAsia="Times New Roman" w:hAnsi="Times New Roman" w:cs="Times New Roman"/>
          <w:sz w:val="28"/>
          <w:szCs w:val="28"/>
          <w:lang w:eastAsia="ru-RU"/>
        </w:rPr>
        <w:t xml:space="preserve"> или эклампсия. Риск развития </w:t>
      </w:r>
      <w:proofErr w:type="spellStart"/>
      <w:r w:rsidRPr="00141E10">
        <w:rPr>
          <w:rFonts w:ascii="Times New Roman" w:eastAsia="Times New Roman" w:hAnsi="Times New Roman" w:cs="Times New Roman"/>
          <w:sz w:val="28"/>
          <w:szCs w:val="28"/>
          <w:lang w:eastAsia="ru-RU"/>
        </w:rPr>
        <w:t>преэклампсии</w:t>
      </w:r>
      <w:proofErr w:type="spellEnd"/>
      <w:r w:rsidRPr="00141E10">
        <w:rPr>
          <w:rFonts w:ascii="Times New Roman" w:eastAsia="Times New Roman" w:hAnsi="Times New Roman" w:cs="Times New Roman"/>
          <w:sz w:val="28"/>
          <w:szCs w:val="28"/>
          <w:lang w:eastAsia="ru-RU"/>
        </w:rPr>
        <w:t xml:space="preserve"> возрастает в 3,5 раза у беременных женщин с тяжелой степенью </w:t>
      </w:r>
      <w:proofErr w:type="spellStart"/>
      <w:r w:rsidRPr="00141E10">
        <w:rPr>
          <w:rFonts w:ascii="Times New Roman" w:eastAsia="Times New Roman" w:hAnsi="Times New Roman" w:cs="Times New Roman"/>
          <w:sz w:val="28"/>
          <w:szCs w:val="28"/>
          <w:lang w:eastAsia="ru-RU"/>
        </w:rPr>
        <w:t>пародонтита</w:t>
      </w:r>
      <w:proofErr w:type="spellEnd"/>
      <w:r w:rsidRPr="00141E10">
        <w:rPr>
          <w:rFonts w:ascii="Times New Roman" w:eastAsia="Times New Roman" w:hAnsi="Times New Roman" w:cs="Times New Roman"/>
          <w:sz w:val="28"/>
          <w:szCs w:val="28"/>
          <w:lang w:eastAsia="ru-RU"/>
        </w:rPr>
        <w:t xml:space="preserve"> и глубиной </w:t>
      </w:r>
      <w:proofErr w:type="spellStart"/>
      <w:r w:rsidRPr="00141E10">
        <w:rPr>
          <w:rFonts w:ascii="Times New Roman" w:eastAsia="Times New Roman" w:hAnsi="Times New Roman" w:cs="Times New Roman"/>
          <w:sz w:val="28"/>
          <w:szCs w:val="28"/>
          <w:lang w:eastAsia="ru-RU"/>
        </w:rPr>
        <w:t>патологичеких</w:t>
      </w:r>
      <w:proofErr w:type="spellEnd"/>
      <w:r w:rsidRPr="00141E10">
        <w:rPr>
          <w:rFonts w:ascii="Times New Roman" w:eastAsia="Times New Roman" w:hAnsi="Times New Roman" w:cs="Times New Roman"/>
          <w:sz w:val="28"/>
          <w:szCs w:val="28"/>
          <w:lang w:eastAsia="ru-RU"/>
        </w:rPr>
        <w:t xml:space="preserve"> карманов более</w:t>
      </w:r>
      <w:proofErr w:type="gramStart"/>
      <w:r w:rsidRPr="00141E10">
        <w:rPr>
          <w:rFonts w:ascii="Times New Roman" w:eastAsia="Times New Roman" w:hAnsi="Times New Roman" w:cs="Times New Roman"/>
          <w:sz w:val="28"/>
          <w:szCs w:val="28"/>
          <w:lang w:eastAsia="ru-RU"/>
        </w:rPr>
        <w:t>,</w:t>
      </w:r>
      <w:proofErr w:type="gramEnd"/>
      <w:r w:rsidRPr="00141E10">
        <w:rPr>
          <w:rFonts w:ascii="Times New Roman" w:eastAsia="Times New Roman" w:hAnsi="Times New Roman" w:cs="Times New Roman"/>
          <w:sz w:val="28"/>
          <w:szCs w:val="28"/>
          <w:lang w:eastAsia="ru-RU"/>
        </w:rPr>
        <w:t xml:space="preserve"> чем 4 мм</w:t>
      </w:r>
      <w:r w:rsidR="00675A74">
        <w:rPr>
          <w:rFonts w:ascii="Times New Roman" w:eastAsia="Times New Roman" w:hAnsi="Times New Roman" w:cs="Times New Roman"/>
          <w:sz w:val="28"/>
          <w:szCs w:val="28"/>
          <w:lang w:eastAsia="ru-RU"/>
        </w:rPr>
        <w:t xml:space="preserve"> </w:t>
      </w:r>
      <w:r w:rsidR="00675A74"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68;80</w:t>
      </w:r>
      <w:r w:rsidR="00675A74" w:rsidRPr="00675A74">
        <w:rPr>
          <w:rFonts w:ascii="Times New Roman" w:eastAsia="Times New Roman" w:hAnsi="Times New Roman" w:cs="Times New Roman"/>
          <w:sz w:val="28"/>
          <w:szCs w:val="28"/>
          <w:lang w:eastAsia="ru-RU"/>
        </w:rPr>
        <w:t>].</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color w:val="C00000"/>
          <w:sz w:val="28"/>
          <w:szCs w:val="28"/>
          <w:lang w:eastAsia="ru-RU"/>
        </w:rPr>
        <w:t xml:space="preserve"> </w:t>
      </w:r>
      <w:r w:rsidRPr="00141E10">
        <w:rPr>
          <w:rFonts w:ascii="Times New Roman" w:eastAsia="Times New Roman" w:hAnsi="Times New Roman" w:cs="Times New Roman"/>
          <w:sz w:val="28"/>
          <w:szCs w:val="28"/>
          <w:lang w:eastAsia="ru-RU"/>
        </w:rPr>
        <w:t>Роды в сроке меньше 32-х недель были зарегистрированы у женщин с сопутствующей тяжелой патологией пародонта</w:t>
      </w:r>
      <w:r w:rsidRPr="00141E10">
        <w:rPr>
          <w:rFonts w:ascii="Times New Roman" w:eastAsia="Times New Roman" w:hAnsi="Times New Roman" w:cs="Times New Roman"/>
          <w:color w:val="FF0000"/>
          <w:sz w:val="28"/>
          <w:szCs w:val="28"/>
          <w:lang w:eastAsia="ru-RU"/>
        </w:rPr>
        <w:t xml:space="preserve"> </w:t>
      </w:r>
      <w:r w:rsidR="00675A74" w:rsidRPr="00675A74">
        <w:rPr>
          <w:rFonts w:ascii="Times New Roman" w:eastAsia="Times New Roman" w:hAnsi="Times New Roman" w:cs="Times New Roman"/>
          <w:sz w:val="28"/>
          <w:szCs w:val="28"/>
          <w:lang w:eastAsia="ru-RU"/>
        </w:rPr>
        <w:t>[9</w:t>
      </w:r>
      <w:r w:rsidR="00C254DA">
        <w:rPr>
          <w:rFonts w:ascii="Times New Roman" w:eastAsia="Times New Roman" w:hAnsi="Times New Roman" w:cs="Times New Roman"/>
          <w:sz w:val="28"/>
          <w:szCs w:val="28"/>
          <w:lang w:eastAsia="ru-RU"/>
        </w:rPr>
        <w:t>6</w:t>
      </w:r>
      <w:r w:rsidR="00675A74" w:rsidRPr="00675A74">
        <w:rPr>
          <w:rFonts w:ascii="Times New Roman" w:eastAsia="Times New Roman" w:hAnsi="Times New Roman" w:cs="Times New Roman"/>
          <w:sz w:val="28"/>
          <w:szCs w:val="28"/>
          <w:lang w:eastAsia="ru-RU"/>
        </w:rPr>
        <w:t>].</w:t>
      </w:r>
      <w:r w:rsidR="00675A74"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Такую тесную связь объясняет работа </w:t>
      </w:r>
      <w:r w:rsidRPr="00675A74">
        <w:rPr>
          <w:rFonts w:ascii="Times New Roman" w:eastAsia="Times New Roman" w:hAnsi="Times New Roman" w:cs="Times New Roman"/>
          <w:sz w:val="28"/>
          <w:szCs w:val="28"/>
          <w:lang w:val="en-US" w:eastAsia="ru-RU"/>
        </w:rPr>
        <w:t>Boggess</w:t>
      </w:r>
      <w:r w:rsidRPr="00675A74">
        <w:rPr>
          <w:rFonts w:ascii="Times New Roman" w:eastAsia="Times New Roman" w:hAnsi="Times New Roman" w:cs="Times New Roman"/>
          <w:sz w:val="28"/>
          <w:szCs w:val="28"/>
          <w:lang w:eastAsia="ru-RU"/>
        </w:rPr>
        <w:t xml:space="preserve"> </w:t>
      </w:r>
      <w:r w:rsidRPr="00675A74">
        <w:rPr>
          <w:rFonts w:ascii="Times New Roman" w:eastAsia="Times New Roman" w:hAnsi="Times New Roman" w:cs="Times New Roman"/>
          <w:sz w:val="28"/>
          <w:szCs w:val="28"/>
          <w:lang w:val="en-US" w:eastAsia="ru-RU"/>
        </w:rPr>
        <w:t>K</w:t>
      </w:r>
      <w:r w:rsidRPr="00675A74">
        <w:rPr>
          <w:rFonts w:ascii="Times New Roman" w:eastAsia="Times New Roman" w:hAnsi="Times New Roman" w:cs="Times New Roman"/>
          <w:sz w:val="28"/>
          <w:szCs w:val="28"/>
          <w:lang w:eastAsia="ru-RU"/>
        </w:rPr>
        <w:t>.</w:t>
      </w:r>
      <w:r w:rsidRPr="00675A74">
        <w:rPr>
          <w:rFonts w:ascii="Times New Roman" w:eastAsia="Times New Roman" w:hAnsi="Times New Roman" w:cs="Times New Roman"/>
          <w:sz w:val="28"/>
          <w:szCs w:val="28"/>
          <w:lang w:val="en-US" w:eastAsia="ru-RU"/>
        </w:rPr>
        <w:t>A</w:t>
      </w:r>
      <w:r w:rsidRPr="00675A74">
        <w:rPr>
          <w:rFonts w:ascii="Times New Roman" w:eastAsia="Times New Roman" w:hAnsi="Times New Roman" w:cs="Times New Roman"/>
          <w:sz w:val="28"/>
          <w:szCs w:val="28"/>
          <w:lang w:eastAsia="ru-RU"/>
        </w:rPr>
        <w:t>. с соавторами</w:t>
      </w:r>
      <w:r w:rsidR="00675A74" w:rsidRPr="00675A74">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которые отметили появление медиаторов воспаления в пуповинной крови, что явилось пусковым механизмом начала родов у беременных с тяжелыми формами пародонтита. Схожее исследование было проведено и отечественными учеными</w:t>
      </w:r>
      <w:r w:rsidRPr="00141E10">
        <w:rPr>
          <w:rFonts w:ascii="Times New Roman" w:eastAsia="Times New Roman" w:hAnsi="Times New Roman" w:cs="Times New Roman"/>
          <w:color w:val="FF0000"/>
          <w:sz w:val="28"/>
          <w:szCs w:val="28"/>
          <w:lang w:eastAsia="ru-RU"/>
        </w:rPr>
        <w:t xml:space="preserve"> </w:t>
      </w:r>
      <w:r w:rsidR="00675A74"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45</w:t>
      </w:r>
      <w:r w:rsidR="00675A74" w:rsidRPr="00675A74">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color w:val="FF0000"/>
          <w:sz w:val="28"/>
          <w:szCs w:val="28"/>
          <w:lang w:eastAsia="ru-RU"/>
        </w:rPr>
        <w:tab/>
      </w:r>
      <w:r w:rsidRPr="00141E10">
        <w:rPr>
          <w:rFonts w:ascii="Times New Roman" w:eastAsia="Times New Roman" w:hAnsi="Times New Roman" w:cs="Times New Roman"/>
          <w:sz w:val="28"/>
          <w:szCs w:val="28"/>
          <w:lang w:eastAsia="ru-RU"/>
        </w:rPr>
        <w:t xml:space="preserve">Последние исследования в области гинекологии и стоматологии открывают нам новые данные о вероятной связи </w:t>
      </w:r>
      <w:proofErr w:type="spellStart"/>
      <w:r w:rsidRPr="00141E10">
        <w:rPr>
          <w:rFonts w:ascii="Times New Roman" w:eastAsia="Times New Roman" w:hAnsi="Times New Roman" w:cs="Times New Roman"/>
          <w:sz w:val="28"/>
          <w:szCs w:val="28"/>
          <w:lang w:eastAsia="ru-RU"/>
        </w:rPr>
        <w:t>одонтогенной</w:t>
      </w:r>
      <w:proofErr w:type="spellEnd"/>
      <w:r w:rsidRPr="00141E10">
        <w:rPr>
          <w:rFonts w:ascii="Times New Roman" w:eastAsia="Times New Roman" w:hAnsi="Times New Roman" w:cs="Times New Roman"/>
          <w:sz w:val="28"/>
          <w:szCs w:val="28"/>
          <w:lang w:eastAsia="ru-RU"/>
        </w:rPr>
        <w:t xml:space="preserve"> инфекции (</w:t>
      </w:r>
      <w:proofErr w:type="spellStart"/>
      <w:r w:rsidRPr="00141E10">
        <w:rPr>
          <w:rFonts w:ascii="Times New Roman" w:eastAsia="Times New Roman" w:hAnsi="Times New Roman" w:cs="Times New Roman"/>
          <w:sz w:val="28"/>
          <w:szCs w:val="28"/>
          <w:lang w:eastAsia="ru-RU"/>
        </w:rPr>
        <w:t>пародонтальной</w:t>
      </w:r>
      <w:proofErr w:type="spellEnd"/>
      <w:r w:rsidRPr="00141E10">
        <w:rPr>
          <w:rFonts w:ascii="Times New Roman" w:eastAsia="Times New Roman" w:hAnsi="Times New Roman" w:cs="Times New Roman"/>
          <w:sz w:val="28"/>
          <w:szCs w:val="28"/>
          <w:lang w:eastAsia="ru-RU"/>
        </w:rPr>
        <w:t xml:space="preserve"> микрофлоры) с течением беременности</w:t>
      </w:r>
      <w:r w:rsidRPr="00141E10">
        <w:rPr>
          <w:rFonts w:ascii="Times New Roman" w:eastAsia="Times New Roman" w:hAnsi="Times New Roman" w:cs="Times New Roman"/>
          <w:color w:val="FF0000"/>
          <w:sz w:val="28"/>
          <w:szCs w:val="28"/>
          <w:lang w:eastAsia="ru-RU"/>
        </w:rPr>
        <w:t xml:space="preserve">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75</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Учеными в </w:t>
      </w:r>
      <w:r w:rsidRPr="00141E10">
        <w:rPr>
          <w:rFonts w:ascii="Times New Roman" w:eastAsia="Times New Roman" w:hAnsi="Times New Roman" w:cs="Times New Roman"/>
          <w:sz w:val="28"/>
          <w:szCs w:val="28"/>
          <w:lang w:eastAsia="ru-RU"/>
        </w:rPr>
        <w:lastRenderedPageBreak/>
        <w:t xml:space="preserve">тканях плаценты были обнаружены условно-патогенные микроорганизмы, генетически абсолютно идентичные </w:t>
      </w:r>
      <w:proofErr w:type="spellStart"/>
      <w:r w:rsidRPr="00141E10">
        <w:rPr>
          <w:rFonts w:ascii="Times New Roman" w:eastAsia="Times New Roman" w:hAnsi="Times New Roman" w:cs="Times New Roman"/>
          <w:sz w:val="28"/>
          <w:szCs w:val="28"/>
          <w:lang w:eastAsia="ru-RU"/>
        </w:rPr>
        <w:t>мкробиому</w:t>
      </w:r>
      <w:proofErr w:type="spellEnd"/>
      <w:r w:rsidRPr="00141E10">
        <w:rPr>
          <w:rFonts w:ascii="Times New Roman" w:eastAsia="Times New Roman" w:hAnsi="Times New Roman" w:cs="Times New Roman"/>
          <w:sz w:val="28"/>
          <w:szCs w:val="28"/>
          <w:lang w:eastAsia="ru-RU"/>
        </w:rPr>
        <w:t xml:space="preserve"> полости рта</w:t>
      </w:r>
      <w:r w:rsidRPr="00141E10">
        <w:rPr>
          <w:rFonts w:ascii="Times New Roman" w:eastAsia="Times New Roman" w:hAnsi="Times New Roman" w:cs="Times New Roman"/>
          <w:color w:val="FF0000"/>
          <w:sz w:val="28"/>
          <w:szCs w:val="28"/>
          <w:lang w:eastAsia="ru-RU"/>
        </w:rPr>
        <w:t xml:space="preserve">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56</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Но при этом, </w:t>
      </w:r>
      <w:proofErr w:type="spellStart"/>
      <w:r w:rsidRPr="00141E10">
        <w:rPr>
          <w:rFonts w:ascii="Times New Roman" w:eastAsia="Times New Roman" w:hAnsi="Times New Roman" w:cs="Times New Roman"/>
          <w:sz w:val="28"/>
          <w:szCs w:val="28"/>
          <w:lang w:eastAsia="ru-RU"/>
        </w:rPr>
        <w:t>микробиом</w:t>
      </w:r>
      <w:proofErr w:type="spellEnd"/>
      <w:r w:rsidRPr="00141E10">
        <w:rPr>
          <w:rFonts w:ascii="Times New Roman" w:eastAsia="Times New Roman" w:hAnsi="Times New Roman" w:cs="Times New Roman"/>
          <w:sz w:val="28"/>
          <w:szCs w:val="28"/>
          <w:lang w:eastAsia="ru-RU"/>
        </w:rPr>
        <w:t xml:space="preserve"> плаценты при беременности недоношенной существенно отличался от таковой при беременности доношенной, что подтверждает связь преждевременных родов и </w:t>
      </w:r>
      <w:proofErr w:type="spellStart"/>
      <w:r w:rsidRPr="00141E10">
        <w:rPr>
          <w:rFonts w:ascii="Times New Roman" w:eastAsia="Times New Roman" w:hAnsi="Times New Roman" w:cs="Times New Roman"/>
          <w:sz w:val="28"/>
          <w:szCs w:val="28"/>
          <w:lang w:eastAsia="ru-RU"/>
        </w:rPr>
        <w:t>микробиоты</w:t>
      </w:r>
      <w:proofErr w:type="spellEnd"/>
      <w:r w:rsidRPr="00141E10">
        <w:rPr>
          <w:rFonts w:ascii="Times New Roman" w:eastAsia="Times New Roman" w:hAnsi="Times New Roman" w:cs="Times New Roman"/>
          <w:sz w:val="28"/>
          <w:szCs w:val="28"/>
          <w:lang w:eastAsia="ru-RU"/>
        </w:rPr>
        <w:t xml:space="preserve"> плаценты. Схожие данные были получены </w:t>
      </w:r>
      <w:r w:rsidRPr="00083C6A">
        <w:rPr>
          <w:rFonts w:ascii="Times New Roman" w:eastAsia="Times New Roman" w:hAnsi="Times New Roman" w:cs="Times New Roman"/>
          <w:sz w:val="28"/>
          <w:szCs w:val="28"/>
          <w:lang w:val="en-US" w:eastAsia="ru-RU"/>
        </w:rPr>
        <w:t>Y</w:t>
      </w:r>
      <w:r w:rsidRPr="00083C6A">
        <w:rPr>
          <w:rFonts w:ascii="Times New Roman" w:eastAsia="Times New Roman" w:hAnsi="Times New Roman" w:cs="Times New Roman"/>
          <w:sz w:val="28"/>
          <w:szCs w:val="28"/>
          <w:lang w:eastAsia="ru-RU"/>
        </w:rPr>
        <w:t>.</w:t>
      </w:r>
      <w:r w:rsidRPr="00083C6A">
        <w:rPr>
          <w:rFonts w:ascii="Times New Roman" w:eastAsia="Times New Roman" w:hAnsi="Times New Roman" w:cs="Times New Roman"/>
          <w:sz w:val="28"/>
          <w:szCs w:val="28"/>
          <w:lang w:val="en-US" w:eastAsia="ru-RU"/>
        </w:rPr>
        <w:t>W</w:t>
      </w:r>
      <w:r w:rsidRPr="00083C6A">
        <w:rPr>
          <w:rFonts w:ascii="Times New Roman" w:eastAsia="Times New Roman" w:hAnsi="Times New Roman" w:cs="Times New Roman"/>
          <w:sz w:val="28"/>
          <w:szCs w:val="28"/>
          <w:lang w:eastAsia="ru-RU"/>
        </w:rPr>
        <w:t xml:space="preserve">. </w:t>
      </w:r>
      <w:proofErr w:type="gramStart"/>
      <w:r w:rsidRPr="00083C6A">
        <w:rPr>
          <w:rFonts w:ascii="Times New Roman" w:eastAsia="Times New Roman" w:hAnsi="Times New Roman" w:cs="Times New Roman"/>
          <w:sz w:val="28"/>
          <w:szCs w:val="28"/>
          <w:lang w:val="en-US" w:eastAsia="ru-RU"/>
        </w:rPr>
        <w:t>Han</w:t>
      </w:r>
      <w:r w:rsidR="00083C6A" w:rsidRPr="00083C6A">
        <w:rPr>
          <w:rFonts w:ascii="Times New Roman" w:eastAsia="Times New Roman" w:hAnsi="Times New Roman" w:cs="Times New Roman"/>
          <w:sz w:val="28"/>
          <w:szCs w:val="28"/>
          <w:lang w:eastAsia="ru-RU"/>
        </w:rPr>
        <w:t xml:space="preserve">  с</w:t>
      </w:r>
      <w:proofErr w:type="gramEnd"/>
      <w:r w:rsidR="00083C6A" w:rsidRPr="00083C6A">
        <w:rPr>
          <w:rFonts w:ascii="Times New Roman" w:eastAsia="Times New Roman" w:hAnsi="Times New Roman" w:cs="Times New Roman"/>
          <w:sz w:val="28"/>
          <w:szCs w:val="28"/>
          <w:lang w:eastAsia="ru-RU"/>
        </w:rPr>
        <w:t xml:space="preserve"> соавторами</w:t>
      </w:r>
      <w:r w:rsidRPr="00083C6A">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которые определили в полости матки инфекцию, идентичную микрофлоре </w:t>
      </w:r>
      <w:proofErr w:type="spellStart"/>
      <w:r w:rsidRPr="00141E10">
        <w:rPr>
          <w:rFonts w:ascii="Times New Roman" w:eastAsia="Times New Roman" w:hAnsi="Times New Roman" w:cs="Times New Roman"/>
          <w:sz w:val="28"/>
          <w:szCs w:val="28"/>
          <w:lang w:eastAsia="ru-RU"/>
        </w:rPr>
        <w:t>поддесневого</w:t>
      </w:r>
      <w:proofErr w:type="spellEnd"/>
      <w:r w:rsidRPr="00141E10">
        <w:rPr>
          <w:rFonts w:ascii="Times New Roman" w:eastAsia="Times New Roman" w:hAnsi="Times New Roman" w:cs="Times New Roman"/>
          <w:sz w:val="28"/>
          <w:szCs w:val="28"/>
          <w:lang w:eastAsia="ru-RU"/>
        </w:rPr>
        <w:t xml:space="preserve"> зубного налета.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Все вышесказанное доказывает необходимость поддержания стоматологического здоровья беременной женщины на высоком уровне, поскольку это важно как для оздоровления ее организма, так и для сохранения здоровья ребенка. </w:t>
      </w:r>
    </w:p>
    <w:p w:rsidR="00141E10" w:rsidRPr="00032272" w:rsidRDefault="0082348E" w:rsidP="00493F2D">
      <w:pPr>
        <w:pStyle w:val="2"/>
        <w:spacing w:line="360" w:lineRule="auto"/>
        <w:jc w:val="both"/>
        <w:rPr>
          <w:rFonts w:ascii="Times New Roman" w:eastAsia="Times New Roman" w:hAnsi="Times New Roman" w:cs="Times New Roman"/>
          <w:b w:val="0"/>
          <w:i/>
          <w:color w:val="auto"/>
          <w:sz w:val="28"/>
          <w:szCs w:val="28"/>
          <w:lang w:eastAsia="ru-RU"/>
        </w:rPr>
      </w:pPr>
      <w:bookmarkStart w:id="16" w:name="_Toc514839517"/>
      <w:r w:rsidRPr="00032272">
        <w:rPr>
          <w:rFonts w:ascii="Times New Roman" w:eastAsia="Times New Roman" w:hAnsi="Times New Roman" w:cs="Times New Roman"/>
          <w:i/>
          <w:color w:val="auto"/>
          <w:sz w:val="28"/>
          <w:szCs w:val="28"/>
          <w:lang w:eastAsia="ru-RU"/>
        </w:rPr>
        <w:t>1.4</w:t>
      </w:r>
      <w:r w:rsidRPr="00032272">
        <w:rPr>
          <w:rFonts w:ascii="Times New Roman" w:eastAsia="Times New Roman" w:hAnsi="Times New Roman" w:cs="Times New Roman"/>
          <w:b w:val="0"/>
          <w:i/>
          <w:color w:val="auto"/>
          <w:sz w:val="28"/>
          <w:szCs w:val="28"/>
          <w:lang w:eastAsia="ru-RU"/>
        </w:rPr>
        <w:t xml:space="preserve"> </w:t>
      </w:r>
      <w:proofErr w:type="gramStart"/>
      <w:r w:rsidRPr="00032272">
        <w:rPr>
          <w:rFonts w:ascii="Times New Roman" w:eastAsia="Times New Roman" w:hAnsi="Times New Roman" w:cs="Times New Roman"/>
          <w:b w:val="0"/>
          <w:i/>
          <w:color w:val="auto"/>
          <w:sz w:val="28"/>
          <w:szCs w:val="28"/>
          <w:lang w:val="en-US" w:eastAsia="ru-RU"/>
        </w:rPr>
        <w:t>C</w:t>
      </w:r>
      <w:proofErr w:type="spellStart"/>
      <w:proofErr w:type="gramEnd"/>
      <w:r w:rsidR="00141E10" w:rsidRPr="00032272">
        <w:rPr>
          <w:rFonts w:ascii="Times New Roman" w:eastAsia="Times New Roman" w:hAnsi="Times New Roman" w:cs="Times New Roman"/>
          <w:b w:val="0"/>
          <w:i/>
          <w:color w:val="auto"/>
          <w:sz w:val="28"/>
          <w:szCs w:val="28"/>
          <w:lang w:eastAsia="ru-RU"/>
        </w:rPr>
        <w:t>то</w:t>
      </w:r>
      <w:r w:rsidR="00032272">
        <w:rPr>
          <w:rFonts w:ascii="Times New Roman" w:eastAsia="Times New Roman" w:hAnsi="Times New Roman" w:cs="Times New Roman"/>
          <w:b w:val="0"/>
          <w:i/>
          <w:color w:val="auto"/>
          <w:sz w:val="28"/>
          <w:szCs w:val="28"/>
          <w:lang w:eastAsia="ru-RU"/>
        </w:rPr>
        <w:t>мат</w:t>
      </w:r>
      <w:r w:rsidR="00141E10" w:rsidRPr="00032272">
        <w:rPr>
          <w:rFonts w:ascii="Times New Roman" w:eastAsia="Times New Roman" w:hAnsi="Times New Roman" w:cs="Times New Roman"/>
          <w:b w:val="0"/>
          <w:i/>
          <w:color w:val="auto"/>
          <w:sz w:val="28"/>
          <w:szCs w:val="28"/>
          <w:lang w:eastAsia="ru-RU"/>
        </w:rPr>
        <w:t>о</w:t>
      </w:r>
      <w:r w:rsidR="00032272">
        <w:rPr>
          <w:rFonts w:ascii="Times New Roman" w:eastAsia="Times New Roman" w:hAnsi="Times New Roman" w:cs="Times New Roman"/>
          <w:b w:val="0"/>
          <w:i/>
          <w:color w:val="auto"/>
          <w:sz w:val="28"/>
          <w:szCs w:val="28"/>
          <w:lang w:eastAsia="ru-RU"/>
        </w:rPr>
        <w:t>ло</w:t>
      </w:r>
      <w:r w:rsidR="00141E10" w:rsidRPr="00032272">
        <w:rPr>
          <w:rFonts w:ascii="Times New Roman" w:eastAsia="Times New Roman" w:hAnsi="Times New Roman" w:cs="Times New Roman"/>
          <w:b w:val="0"/>
          <w:i/>
          <w:color w:val="auto"/>
          <w:sz w:val="28"/>
          <w:szCs w:val="28"/>
          <w:lang w:eastAsia="ru-RU"/>
        </w:rPr>
        <w:t>гическая</w:t>
      </w:r>
      <w:proofErr w:type="spellEnd"/>
      <w:r w:rsidR="00141E10" w:rsidRPr="00032272">
        <w:rPr>
          <w:rFonts w:ascii="Times New Roman" w:eastAsia="Times New Roman" w:hAnsi="Times New Roman" w:cs="Times New Roman"/>
          <w:b w:val="0"/>
          <w:i/>
          <w:color w:val="auto"/>
          <w:sz w:val="28"/>
          <w:szCs w:val="28"/>
          <w:lang w:eastAsia="ru-RU"/>
        </w:rPr>
        <w:t xml:space="preserve"> помощь беременным женщинам и методы первичной профилактики основных стоматологических заболеваний среди данной группы пациентов</w:t>
      </w:r>
      <w:bookmarkEnd w:id="16"/>
    </w:p>
    <w:p w:rsidR="00141E10" w:rsidRPr="00032272"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color w:val="FF0000"/>
          <w:sz w:val="28"/>
          <w:szCs w:val="28"/>
          <w:lang w:eastAsia="ru-RU"/>
        </w:rPr>
      </w:pPr>
      <w:r w:rsidRPr="00141E10">
        <w:rPr>
          <w:rFonts w:ascii="Times New Roman" w:eastAsia="Times New Roman" w:hAnsi="Times New Roman" w:cs="Times New Roman"/>
          <w:b/>
          <w:sz w:val="28"/>
          <w:szCs w:val="28"/>
          <w:lang w:eastAsia="ru-RU"/>
        </w:rPr>
        <w:tab/>
      </w:r>
      <w:r w:rsidRPr="00141E10">
        <w:rPr>
          <w:rFonts w:ascii="Times New Roman" w:eastAsia="Times New Roman" w:hAnsi="Times New Roman" w:cs="Times New Roman"/>
          <w:sz w:val="28"/>
          <w:szCs w:val="28"/>
          <w:lang w:eastAsia="ru-RU"/>
        </w:rPr>
        <w:t xml:space="preserve">Стоматологическое лечение беременной женщины – ответственный этап для врача-стоматолога, который обязан быть хорошо осведомлен обо всех рисках, связанных с лечением. </w:t>
      </w:r>
      <w:proofErr w:type="gramStart"/>
      <w:r w:rsidRPr="00141E10">
        <w:rPr>
          <w:rFonts w:ascii="Times New Roman" w:eastAsia="Times New Roman" w:hAnsi="Times New Roman" w:cs="Times New Roman"/>
          <w:sz w:val="28"/>
          <w:szCs w:val="28"/>
          <w:lang w:eastAsia="ru-RU"/>
        </w:rPr>
        <w:t>Безусловно</w:t>
      </w:r>
      <w:proofErr w:type="gramEnd"/>
      <w:r w:rsidRPr="00141E10">
        <w:rPr>
          <w:rFonts w:ascii="Times New Roman" w:eastAsia="Times New Roman" w:hAnsi="Times New Roman" w:cs="Times New Roman"/>
          <w:sz w:val="28"/>
          <w:szCs w:val="28"/>
          <w:lang w:eastAsia="ru-RU"/>
        </w:rPr>
        <w:t xml:space="preserve"> очевидно, что стоматологическая помощь не должна каким-либо образом навредить женщине или малышу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87</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Однако, среди врачей-гинекологов, врачей общих специальностей и врачей-стоматологов нет единства в понимании значимости стоматологического лечения для женщины, ожидающей ребенка. До сих пор можно слышать высказывания специалистов о необходимости избе</w:t>
      </w:r>
      <w:r w:rsidR="00083C6A">
        <w:rPr>
          <w:rFonts w:ascii="Times New Roman" w:eastAsia="Times New Roman" w:hAnsi="Times New Roman" w:cs="Times New Roman"/>
          <w:sz w:val="28"/>
          <w:szCs w:val="28"/>
          <w:lang w:eastAsia="ru-RU"/>
        </w:rPr>
        <w:t xml:space="preserve">гать стоматологического лечения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49</w:t>
      </w:r>
      <w:r w:rsidR="00083C6A">
        <w:rPr>
          <w:rFonts w:ascii="Times New Roman" w:eastAsia="Times New Roman" w:hAnsi="Times New Roman" w:cs="Times New Roman"/>
          <w:sz w:val="28"/>
          <w:szCs w:val="28"/>
          <w:lang w:eastAsia="ru-RU"/>
        </w:rPr>
        <w:t>;</w:t>
      </w:r>
      <w:r w:rsidR="00083C6A" w:rsidRPr="00675A74">
        <w:rPr>
          <w:rFonts w:ascii="Times New Roman" w:eastAsia="Times New Roman" w:hAnsi="Times New Roman" w:cs="Times New Roman"/>
          <w:sz w:val="28"/>
          <w:szCs w:val="28"/>
          <w:lang w:eastAsia="ru-RU"/>
        </w:rPr>
        <w:t>9</w:t>
      </w:r>
      <w:r w:rsidR="00C254DA">
        <w:rPr>
          <w:rFonts w:ascii="Times New Roman" w:eastAsia="Times New Roman" w:hAnsi="Times New Roman" w:cs="Times New Roman"/>
          <w:sz w:val="28"/>
          <w:szCs w:val="28"/>
          <w:lang w:eastAsia="ru-RU"/>
        </w:rPr>
        <w:t>3</w:t>
      </w:r>
      <w:r w:rsidR="00083C6A" w:rsidRPr="00675A74">
        <w:rPr>
          <w:rFonts w:ascii="Times New Roman" w:eastAsia="Times New Roman" w:hAnsi="Times New Roman" w:cs="Times New Roman"/>
          <w:sz w:val="28"/>
          <w:szCs w:val="28"/>
          <w:lang w:eastAsia="ru-RU"/>
        </w:rPr>
        <w:t>]</w:t>
      </w:r>
      <w:r w:rsidR="00083C6A">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поскольку установлено, что при различных стоматологических вмешательствах увеличивается количество выкидышей: в </w:t>
      </w:r>
      <w:r w:rsidRPr="00141E10">
        <w:rPr>
          <w:rFonts w:ascii="Times New Roman" w:eastAsia="Times New Roman" w:hAnsi="Times New Roman" w:cs="Times New Roman"/>
          <w:sz w:val="28"/>
          <w:szCs w:val="28"/>
          <w:lang w:val="en-US" w:eastAsia="ru-RU"/>
        </w:rPr>
        <w:t>I</w:t>
      </w:r>
      <w:r w:rsidRPr="00141E10">
        <w:rPr>
          <w:rFonts w:ascii="Times New Roman" w:eastAsia="Times New Roman" w:hAnsi="Times New Roman" w:cs="Times New Roman"/>
          <w:sz w:val="28"/>
          <w:szCs w:val="28"/>
          <w:lang w:eastAsia="ru-RU"/>
        </w:rPr>
        <w:t xml:space="preserve"> триместре это порядка 6-9 %, во </w:t>
      </w:r>
      <w:r w:rsidRPr="00141E10">
        <w:rPr>
          <w:rFonts w:ascii="Times New Roman" w:eastAsia="Times New Roman" w:hAnsi="Times New Roman" w:cs="Times New Roman"/>
          <w:sz w:val="28"/>
          <w:szCs w:val="28"/>
          <w:lang w:val="en-US" w:eastAsia="ru-RU"/>
        </w:rPr>
        <w:t>II</w:t>
      </w:r>
      <w:r w:rsidRPr="00141E10">
        <w:rPr>
          <w:rFonts w:ascii="Times New Roman" w:eastAsia="Times New Roman" w:hAnsi="Times New Roman" w:cs="Times New Roman"/>
          <w:sz w:val="28"/>
          <w:szCs w:val="28"/>
          <w:lang w:eastAsia="ru-RU"/>
        </w:rPr>
        <w:t xml:space="preserve">-ом триместре до 2-6 % </w:t>
      </w:r>
      <w:r w:rsidR="00083C6A" w:rsidRPr="00675A74">
        <w:rPr>
          <w:rFonts w:ascii="Times New Roman" w:eastAsia="Times New Roman" w:hAnsi="Times New Roman" w:cs="Times New Roman"/>
          <w:sz w:val="28"/>
          <w:szCs w:val="28"/>
          <w:lang w:eastAsia="ru-RU"/>
        </w:rPr>
        <w:t>[</w:t>
      </w:r>
      <w:r w:rsidR="00083C6A">
        <w:rPr>
          <w:rFonts w:ascii="Times New Roman" w:eastAsia="Times New Roman" w:hAnsi="Times New Roman" w:cs="Times New Roman"/>
          <w:sz w:val="28"/>
          <w:szCs w:val="28"/>
          <w:lang w:eastAsia="ru-RU"/>
        </w:rPr>
        <w:t>8</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Но так было раньше. На сегодняшний день</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в большинстве медицинской литературы указывается </w:t>
      </w:r>
      <w:r w:rsidRPr="00141E10">
        <w:rPr>
          <w:rFonts w:ascii="Times New Roman" w:eastAsia="Times New Roman" w:hAnsi="Times New Roman" w:cs="Times New Roman"/>
          <w:sz w:val="28"/>
          <w:szCs w:val="28"/>
          <w:lang w:val="en-US" w:eastAsia="ru-RU"/>
        </w:rPr>
        <w:t>II</w:t>
      </w:r>
      <w:r w:rsidRPr="00141E10">
        <w:rPr>
          <w:rFonts w:ascii="Times New Roman" w:eastAsia="Times New Roman" w:hAnsi="Times New Roman" w:cs="Times New Roman"/>
          <w:sz w:val="28"/>
          <w:szCs w:val="28"/>
          <w:lang w:eastAsia="ru-RU"/>
        </w:rPr>
        <w:t xml:space="preserve">-ой триместр (13 – 28 недели) беременности и начало </w:t>
      </w:r>
      <w:r w:rsidRPr="00141E10">
        <w:rPr>
          <w:rFonts w:ascii="Times New Roman" w:eastAsia="Times New Roman" w:hAnsi="Times New Roman" w:cs="Times New Roman"/>
          <w:sz w:val="28"/>
          <w:szCs w:val="28"/>
          <w:lang w:val="en-US" w:eastAsia="ru-RU"/>
        </w:rPr>
        <w:t>III</w:t>
      </w:r>
      <w:r w:rsidRPr="00141E10">
        <w:rPr>
          <w:rFonts w:ascii="Times New Roman" w:eastAsia="Times New Roman" w:hAnsi="Times New Roman" w:cs="Times New Roman"/>
          <w:sz w:val="28"/>
          <w:szCs w:val="28"/>
          <w:lang w:eastAsia="ru-RU"/>
        </w:rPr>
        <w:t xml:space="preserve">-его триместра как лучшие периоды для </w:t>
      </w:r>
      <w:r w:rsidRPr="00141E10">
        <w:rPr>
          <w:rFonts w:ascii="Times New Roman" w:eastAsia="Times New Roman" w:hAnsi="Times New Roman" w:cs="Times New Roman"/>
          <w:sz w:val="28"/>
          <w:szCs w:val="28"/>
          <w:lang w:eastAsia="ru-RU"/>
        </w:rPr>
        <w:lastRenderedPageBreak/>
        <w:t xml:space="preserve">стоматологической санации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25;89</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В конце </w:t>
      </w:r>
      <w:r w:rsidRPr="00141E10">
        <w:rPr>
          <w:rFonts w:ascii="Times New Roman" w:eastAsia="Times New Roman" w:hAnsi="Times New Roman" w:cs="Times New Roman"/>
          <w:sz w:val="28"/>
          <w:szCs w:val="28"/>
          <w:lang w:val="en-US" w:eastAsia="ru-RU"/>
        </w:rPr>
        <w:t>III</w:t>
      </w:r>
      <w:r w:rsidRPr="00141E10">
        <w:rPr>
          <w:rFonts w:ascii="Times New Roman" w:eastAsia="Times New Roman" w:hAnsi="Times New Roman" w:cs="Times New Roman"/>
          <w:sz w:val="28"/>
          <w:szCs w:val="28"/>
          <w:lang w:eastAsia="ru-RU"/>
        </w:rPr>
        <w:t xml:space="preserve">-его триместра лечение беременной женщины в стоматологическом кресле может быть не комфортным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89</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В период </w:t>
      </w:r>
      <w:proofErr w:type="gramStart"/>
      <w:r w:rsidRPr="00141E10">
        <w:rPr>
          <w:rFonts w:ascii="Times New Roman" w:eastAsia="Times New Roman" w:hAnsi="Times New Roman" w:cs="Times New Roman"/>
          <w:sz w:val="28"/>
          <w:szCs w:val="28"/>
          <w:lang w:eastAsia="ru-RU"/>
        </w:rPr>
        <w:t>беременности</w:t>
      </w:r>
      <w:proofErr w:type="gramEnd"/>
      <w:r w:rsidRPr="00141E10">
        <w:rPr>
          <w:rFonts w:ascii="Times New Roman" w:eastAsia="Times New Roman" w:hAnsi="Times New Roman" w:cs="Times New Roman"/>
          <w:sz w:val="28"/>
          <w:szCs w:val="28"/>
          <w:lang w:eastAsia="ru-RU"/>
        </w:rPr>
        <w:t xml:space="preserve"> возможно безопасно проводить лечение патологии пародонта, лечение и удаление зубов с применением местного обезболивания и рентгенологического исследования при необходимости</w:t>
      </w:r>
      <w:r w:rsidRPr="00141E10">
        <w:rPr>
          <w:rFonts w:ascii="Times New Roman" w:eastAsia="Times New Roman" w:hAnsi="Times New Roman" w:cs="Times New Roman"/>
          <w:color w:val="FF0000"/>
          <w:sz w:val="28"/>
          <w:szCs w:val="28"/>
          <w:lang w:eastAsia="ru-RU"/>
        </w:rPr>
        <w:t xml:space="preserve">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25;93</w:t>
      </w:r>
      <w:r w:rsidR="00083C6A" w:rsidRPr="00675A74">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Алгоритм работы врача-стоматолога с беременными женщинами включает следующие основные этапы:</w:t>
      </w:r>
    </w:p>
    <w:p w:rsidR="00141E10" w:rsidRPr="00141E10" w:rsidRDefault="00141E10" w:rsidP="00493F2D">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Сбор общесоматического, акушерского и лекарственного анамнеза;</w:t>
      </w:r>
    </w:p>
    <w:p w:rsidR="00141E10" w:rsidRPr="00141E10" w:rsidRDefault="00141E10" w:rsidP="00493F2D">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Определение психоэмоционального состояния женщины, его коррекция</w:t>
      </w:r>
    </w:p>
    <w:p w:rsidR="00141E10" w:rsidRPr="00141E10" w:rsidRDefault="00141E10" w:rsidP="00493F2D">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Оценка функционального состояния беременной женщины</w:t>
      </w:r>
    </w:p>
    <w:p w:rsidR="00141E10" w:rsidRPr="00141E10" w:rsidRDefault="00141E10" w:rsidP="00493F2D">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Определение необходимости местного обезболивания. В случае его  необходимости провести выбор средства и способа местного обезболивания</w:t>
      </w:r>
    </w:p>
    <w:p w:rsidR="00141E10" w:rsidRPr="00141E10" w:rsidRDefault="00141E10" w:rsidP="00493F2D">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Оказание стоматологической помощи, в том числе и неотложной, в различные сроки беременности</w:t>
      </w:r>
    </w:p>
    <w:p w:rsidR="00141E10" w:rsidRPr="00141E10" w:rsidRDefault="00141E10" w:rsidP="00493F2D">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Обучение индивидуальной гигиене полости рта и проведение контролируемой чистки зубов, подбор средств по уходу за полостью рта, рекомендации для поддержания удовлетворительного состояния полости рта</w:t>
      </w:r>
    </w:p>
    <w:p w:rsidR="00141E10" w:rsidRPr="00141E10" w:rsidRDefault="00141E10" w:rsidP="00493F2D">
      <w:pPr>
        <w:spacing w:after="0" w:line="360" w:lineRule="auto"/>
        <w:ind w:left="696" w:hanging="696"/>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r w:rsidRPr="00141E10">
        <w:rPr>
          <w:rFonts w:ascii="Times New Roman" w:eastAsia="Times New Roman" w:hAnsi="Times New Roman" w:cs="Times New Roman"/>
          <w:sz w:val="28"/>
          <w:szCs w:val="28"/>
          <w:lang w:eastAsia="ru-RU"/>
        </w:rPr>
        <w:tab/>
      </w:r>
    </w:p>
    <w:p w:rsidR="00141E10" w:rsidRPr="00DC50D1" w:rsidRDefault="00141E10" w:rsidP="00493F2D">
      <w:pPr>
        <w:spacing w:after="0" w:line="360" w:lineRule="auto"/>
        <w:jc w:val="both"/>
        <w:rPr>
          <w:rFonts w:ascii="Times New Roman" w:eastAsia="Times New Roman" w:hAnsi="Times New Roman" w:cs="Times New Roman"/>
          <w:color w:val="FF0000"/>
          <w:sz w:val="28"/>
          <w:szCs w:val="28"/>
          <w:lang w:eastAsia="ru-RU"/>
        </w:rPr>
      </w:pPr>
      <w:r w:rsidRPr="00141E10">
        <w:rPr>
          <w:rFonts w:ascii="Times New Roman" w:eastAsia="Times New Roman" w:hAnsi="Times New Roman" w:cs="Times New Roman"/>
          <w:sz w:val="28"/>
          <w:szCs w:val="28"/>
          <w:lang w:eastAsia="ru-RU"/>
        </w:rPr>
        <w:tab/>
        <w:t xml:space="preserve">Каждый этап работы с беременными женщинами требует от доктора определенных знаний и соблюдения правил, необходимых для оказания эффективной стоматологической помощи </w:t>
      </w:r>
      <w:r w:rsidR="00083C6A" w:rsidRPr="00675A74">
        <w:rPr>
          <w:rFonts w:ascii="Times New Roman" w:eastAsia="Times New Roman" w:hAnsi="Times New Roman" w:cs="Times New Roman"/>
          <w:sz w:val="28"/>
          <w:szCs w:val="28"/>
          <w:lang w:eastAsia="ru-RU"/>
        </w:rPr>
        <w:t>[3].</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Уровень знаний по вопросам профилактики основных стоматологических заболеваний среди медицинского персонала имеет также большое значение, поскольку в его компетенции повлиять на управляемые факторы риска</w:t>
      </w:r>
      <w:r w:rsidRPr="00141E10">
        <w:rPr>
          <w:rFonts w:ascii="Times New Roman" w:eastAsia="Times New Roman" w:hAnsi="Times New Roman" w:cs="Times New Roman"/>
          <w:b/>
          <w:color w:val="00B050"/>
          <w:sz w:val="28"/>
          <w:szCs w:val="28"/>
          <w:lang w:eastAsia="ru-RU"/>
        </w:rPr>
        <w:t xml:space="preserve"> </w:t>
      </w:r>
      <w:r w:rsidR="00083C6A" w:rsidRPr="00675A74">
        <w:rPr>
          <w:rFonts w:ascii="Times New Roman" w:eastAsia="Times New Roman" w:hAnsi="Times New Roman" w:cs="Times New Roman"/>
          <w:sz w:val="28"/>
          <w:szCs w:val="28"/>
          <w:lang w:eastAsia="ru-RU"/>
        </w:rPr>
        <w:t>[</w:t>
      </w:r>
      <w:r w:rsidR="00C254DA">
        <w:rPr>
          <w:rFonts w:ascii="Times New Roman" w:eastAsia="Times New Roman" w:hAnsi="Times New Roman" w:cs="Times New Roman"/>
          <w:sz w:val="28"/>
          <w:szCs w:val="28"/>
          <w:lang w:eastAsia="ru-RU"/>
        </w:rPr>
        <w:t>6</w:t>
      </w:r>
      <w:r w:rsidR="00E65450">
        <w:rPr>
          <w:rFonts w:ascii="Times New Roman" w:eastAsia="Times New Roman" w:hAnsi="Times New Roman" w:cs="Times New Roman"/>
          <w:sz w:val="28"/>
          <w:szCs w:val="28"/>
          <w:lang w:eastAsia="ru-RU"/>
        </w:rPr>
        <w:t>3;65;81;88;92</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t xml:space="preserve">Важно отметить, что для достижения здоровья беременных женщин и </w:t>
      </w:r>
      <w:r w:rsidRPr="00141E10">
        <w:rPr>
          <w:rFonts w:ascii="Times New Roman" w:eastAsia="Times New Roman" w:hAnsi="Times New Roman" w:cs="Times New Roman"/>
          <w:sz w:val="28"/>
          <w:szCs w:val="28"/>
          <w:lang w:eastAsia="ru-RU"/>
        </w:rPr>
        <w:lastRenderedPageBreak/>
        <w:t xml:space="preserve">проведения  максимально безопасного лечения и последующих профилактических мероприятий </w:t>
      </w:r>
      <w:proofErr w:type="gramStart"/>
      <w:r w:rsidRPr="00141E10">
        <w:rPr>
          <w:rFonts w:ascii="Times New Roman" w:eastAsia="Times New Roman" w:hAnsi="Times New Roman" w:cs="Times New Roman"/>
          <w:sz w:val="28"/>
          <w:szCs w:val="28"/>
          <w:lang w:eastAsia="ru-RU"/>
        </w:rPr>
        <w:t>необходим</w:t>
      </w:r>
      <w:proofErr w:type="gramEnd"/>
      <w:r w:rsidRPr="00141E10">
        <w:rPr>
          <w:rFonts w:ascii="Times New Roman" w:eastAsia="Times New Roman" w:hAnsi="Times New Roman" w:cs="Times New Roman"/>
          <w:sz w:val="28"/>
          <w:szCs w:val="28"/>
          <w:lang w:eastAsia="ru-RU"/>
        </w:rPr>
        <w:t xml:space="preserve"> тесное профессиональное взаимодействие врачей акушеров-гинекологов и стоматологов </w:t>
      </w:r>
      <w:r w:rsidR="00083C6A" w:rsidRPr="00083C6A">
        <w:rPr>
          <w:rFonts w:ascii="Times New Roman" w:eastAsia="Times New Roman" w:hAnsi="Times New Roman" w:cs="Times New Roman"/>
          <w:sz w:val="28"/>
          <w:szCs w:val="28"/>
          <w:lang w:eastAsia="ru-RU"/>
        </w:rPr>
        <w:t>[</w:t>
      </w:r>
      <w:r w:rsidR="00E65450">
        <w:rPr>
          <w:rFonts w:ascii="Times New Roman" w:eastAsia="Times New Roman" w:hAnsi="Times New Roman" w:cs="Times New Roman"/>
          <w:sz w:val="28"/>
          <w:szCs w:val="28"/>
          <w:lang w:eastAsia="ru-RU"/>
        </w:rPr>
        <w:t>49;65;69</w:t>
      </w:r>
      <w:r w:rsidR="00083C6A">
        <w:rPr>
          <w:rFonts w:ascii="Times New Roman" w:eastAsia="Times New Roman" w:hAnsi="Times New Roman" w:cs="Times New Roman"/>
          <w:sz w:val="28"/>
          <w:szCs w:val="28"/>
          <w:lang w:eastAsia="ru-RU"/>
        </w:rPr>
        <w:t>;</w:t>
      </w:r>
      <w:r w:rsidR="00083C6A" w:rsidRPr="00675A74">
        <w:rPr>
          <w:rFonts w:ascii="Times New Roman" w:eastAsia="Times New Roman" w:hAnsi="Times New Roman" w:cs="Times New Roman"/>
          <w:sz w:val="28"/>
          <w:szCs w:val="28"/>
          <w:lang w:eastAsia="ru-RU"/>
        </w:rPr>
        <w:t>9</w:t>
      </w:r>
      <w:r w:rsidR="00E65450">
        <w:rPr>
          <w:rFonts w:ascii="Times New Roman" w:eastAsia="Times New Roman" w:hAnsi="Times New Roman" w:cs="Times New Roman"/>
          <w:sz w:val="28"/>
          <w:szCs w:val="28"/>
          <w:lang w:eastAsia="ru-RU"/>
        </w:rPr>
        <w:t>3</w:t>
      </w:r>
      <w:r w:rsidR="00083C6A">
        <w:rPr>
          <w:rFonts w:ascii="Times New Roman" w:eastAsia="Times New Roman" w:hAnsi="Times New Roman" w:cs="Times New Roman"/>
          <w:sz w:val="28"/>
          <w:szCs w:val="28"/>
          <w:lang w:eastAsia="ru-RU"/>
        </w:rPr>
        <w:t>;</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p>
    <w:p w:rsidR="00141E10" w:rsidRPr="00493F2D" w:rsidRDefault="00141E10" w:rsidP="00493F2D">
      <w:pPr>
        <w:spacing w:after="0" w:line="360" w:lineRule="auto"/>
        <w:ind w:firstLine="708"/>
        <w:jc w:val="both"/>
        <w:rPr>
          <w:rFonts w:ascii="Times New Roman" w:eastAsia="Times New Roman" w:hAnsi="Times New Roman" w:cs="Times New Roman"/>
          <w:sz w:val="28"/>
          <w:szCs w:val="28"/>
          <w:lang w:eastAsia="ru-RU"/>
        </w:rPr>
      </w:pPr>
      <w:r w:rsidRPr="00493F2D">
        <w:rPr>
          <w:rFonts w:ascii="Times New Roman" w:eastAsia="Times New Roman" w:hAnsi="Times New Roman" w:cs="Times New Roman"/>
          <w:sz w:val="28"/>
          <w:szCs w:val="28"/>
          <w:lang w:eastAsia="ru-RU"/>
        </w:rPr>
        <w:t xml:space="preserve">Если говорить о первичной профилактике среди беременных женщин и молодых мам, то она заключается в использовании различных методов и средств, предупреждающих возникновение стоматологических заболеваний. Если начальные признаки поражения тканей полости рта уже появились, то в процессе проведения профилактических мероприятий они </w:t>
      </w:r>
      <w:proofErr w:type="gramStart"/>
      <w:r w:rsidRPr="00493F2D">
        <w:rPr>
          <w:rFonts w:ascii="Times New Roman" w:eastAsia="Times New Roman" w:hAnsi="Times New Roman" w:cs="Times New Roman"/>
          <w:sz w:val="28"/>
          <w:szCs w:val="28"/>
          <w:lang w:eastAsia="ru-RU"/>
        </w:rPr>
        <w:t>могут</w:t>
      </w:r>
      <w:proofErr w:type="gramEnd"/>
      <w:r w:rsidRPr="00493F2D">
        <w:rPr>
          <w:rFonts w:ascii="Times New Roman" w:eastAsia="Times New Roman" w:hAnsi="Times New Roman" w:cs="Times New Roman"/>
          <w:sz w:val="28"/>
          <w:szCs w:val="28"/>
          <w:lang w:eastAsia="ru-RU"/>
        </w:rPr>
        <w:t xml:space="preserve"> как стабилизироваться, так и подвергнуться обратному развитию. </w:t>
      </w:r>
    </w:p>
    <w:p w:rsidR="00C95FD7" w:rsidRPr="00517D10" w:rsidRDefault="00245F34" w:rsidP="00493F2D">
      <w:pPr>
        <w:spacing w:after="0" w:line="360" w:lineRule="auto"/>
        <w:ind w:firstLine="708"/>
        <w:jc w:val="both"/>
        <w:rPr>
          <w:rFonts w:ascii="Times New Roman" w:eastAsia="Times New Roman" w:hAnsi="Times New Roman" w:cs="Times New Roman"/>
          <w:sz w:val="28"/>
          <w:szCs w:val="28"/>
          <w:lang w:eastAsia="ru-RU"/>
        </w:rPr>
      </w:pPr>
      <w:r w:rsidRPr="00493F2D">
        <w:rPr>
          <w:rFonts w:ascii="Times New Roman" w:eastAsia="Times New Roman" w:hAnsi="Times New Roman" w:cs="Times New Roman"/>
          <w:sz w:val="28"/>
          <w:szCs w:val="28"/>
          <w:lang w:eastAsia="ru-RU"/>
        </w:rPr>
        <w:t>На сегодняшний день на территории Российской Федерации</w:t>
      </w:r>
      <w:r w:rsidR="00517D10" w:rsidRPr="00493F2D">
        <w:rPr>
          <w:rFonts w:ascii="Times New Roman" w:eastAsia="Times New Roman" w:hAnsi="Times New Roman" w:cs="Times New Roman"/>
          <w:sz w:val="28"/>
          <w:szCs w:val="28"/>
          <w:lang w:eastAsia="ru-RU"/>
        </w:rPr>
        <w:t xml:space="preserve"> не утверждена программа профилактики стоматологических заболеваний среди беременных женщин и молодых мам, хотя разработки такого рода программ были.</w:t>
      </w:r>
      <w:r w:rsidRPr="00493F2D">
        <w:rPr>
          <w:rFonts w:ascii="Times New Roman" w:eastAsia="Times New Roman" w:hAnsi="Times New Roman" w:cs="Times New Roman"/>
          <w:sz w:val="28"/>
          <w:szCs w:val="28"/>
          <w:lang w:eastAsia="ru-RU"/>
        </w:rPr>
        <w:t xml:space="preserve"> </w:t>
      </w:r>
      <w:r w:rsidR="00517D10" w:rsidRPr="00493F2D">
        <w:rPr>
          <w:rFonts w:ascii="Times New Roman" w:eastAsia="Times New Roman" w:hAnsi="Times New Roman" w:cs="Times New Roman"/>
          <w:sz w:val="28"/>
          <w:szCs w:val="28"/>
          <w:lang w:eastAsia="ru-RU"/>
        </w:rPr>
        <w:t xml:space="preserve">Несмотря на это, </w:t>
      </w:r>
      <w:r w:rsidRPr="00493F2D">
        <w:rPr>
          <w:rFonts w:ascii="Times New Roman" w:eastAsia="Times New Roman" w:hAnsi="Times New Roman" w:cs="Times New Roman"/>
          <w:sz w:val="28"/>
          <w:szCs w:val="28"/>
          <w:lang w:eastAsia="ru-RU"/>
        </w:rPr>
        <w:t xml:space="preserve">определена нормативно-правовая база, включающая ряд законов и приказов, регламентирующих оказание стоматологической помощи и проведение различных профилактических мероприятий беременным женщинам. Так, например, в ФЗ РФ от 21.11.2011 №323-ФЗ (ред. от 31.12.14) определяется приоритет профилактики в сфере охраны здоровья, который обеспечивается путем разработки и дальнейшей реализации программ формирования здорового образа жизни. </w:t>
      </w:r>
      <w:proofErr w:type="gramStart"/>
      <w:r w:rsidRPr="00493F2D">
        <w:rPr>
          <w:rFonts w:ascii="Times New Roman" w:eastAsia="Times New Roman" w:hAnsi="Times New Roman" w:cs="Times New Roman"/>
          <w:sz w:val="28"/>
          <w:szCs w:val="28"/>
          <w:lang w:eastAsia="ru-RU"/>
        </w:rPr>
        <w:t>Согласно приказу Министерства ЗО и социального развития РФ от 07.12.2011  №146н «Об утверждении порядка оказания медицинской помощи взрослому населению при стоматологических заболеваниях», предполагается, что все стоматологические учреждения проводят мероприятия, которые направлены на сохранение стоматологического здоровья населения, в т.ч. и здоровья беременных женщин, а визуальное исследование при патологии полости рта входит в стандарт диагностических мероприятий для женщин с нормальным течением</w:t>
      </w:r>
      <w:proofErr w:type="gramEnd"/>
      <w:r w:rsidRPr="00493F2D">
        <w:rPr>
          <w:rFonts w:ascii="Times New Roman" w:eastAsia="Times New Roman" w:hAnsi="Times New Roman" w:cs="Times New Roman"/>
          <w:sz w:val="28"/>
          <w:szCs w:val="28"/>
          <w:lang w:eastAsia="ru-RU"/>
        </w:rPr>
        <w:t xml:space="preserve"> беременности (на основании приказа МЗ и социального развития РФ от 14.09.2006 №662). </w:t>
      </w:r>
      <w:r w:rsidR="00517D10" w:rsidRPr="00493F2D">
        <w:rPr>
          <w:rFonts w:ascii="Times New Roman" w:eastAsia="Times New Roman" w:hAnsi="Times New Roman" w:cs="Times New Roman"/>
          <w:sz w:val="28"/>
          <w:szCs w:val="28"/>
          <w:lang w:eastAsia="ru-RU"/>
        </w:rPr>
        <w:t xml:space="preserve">Но ввиду отсутствия на государственном уровне единой программы профилактической направленности нет системного подхода в оказании стоматологической помощи беременным женщинам, что </w:t>
      </w:r>
      <w:r w:rsidR="00517D10" w:rsidRPr="00493F2D">
        <w:rPr>
          <w:rFonts w:ascii="Times New Roman" w:eastAsia="Times New Roman" w:hAnsi="Times New Roman" w:cs="Times New Roman"/>
          <w:sz w:val="28"/>
          <w:szCs w:val="28"/>
          <w:lang w:eastAsia="ru-RU"/>
        </w:rPr>
        <w:lastRenderedPageBreak/>
        <w:t>ведет к снижению эффективности работы стоматологических служб по предупреждению возникновения стоматологических заболеваний среди разных групп населения, в т.ч. и среди беременных женщин [37].</w:t>
      </w:r>
    </w:p>
    <w:p w:rsidR="00141E10" w:rsidRPr="00141E10" w:rsidRDefault="00141E10" w:rsidP="00493F2D">
      <w:pPr>
        <w:spacing w:after="0" w:line="360" w:lineRule="auto"/>
        <w:ind w:firstLine="708"/>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Программа профилактики для беременных женщин должна включать в себя следующие этапы:</w:t>
      </w:r>
    </w:p>
    <w:p w:rsidR="00141E10" w:rsidRPr="00141E10" w:rsidRDefault="00141E10" w:rsidP="00493F2D">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Гигиена полости рта (профессиональная и индивидуальная);</w:t>
      </w:r>
    </w:p>
    <w:p w:rsidR="00141E10" w:rsidRPr="00141E10" w:rsidRDefault="00141E10" w:rsidP="00493F2D">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Использование различных препаратов и средств для повышения резистентности эмали зубов и тканей пародонта;</w:t>
      </w:r>
    </w:p>
    <w:p w:rsidR="00141E10" w:rsidRPr="00141E10" w:rsidRDefault="00141E10" w:rsidP="00493F2D">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Стоматологическое просвещение.</w:t>
      </w:r>
    </w:p>
    <w:p w:rsidR="00141E10" w:rsidRPr="00141E10" w:rsidRDefault="00493F2D" w:rsidP="00493F2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141E10" w:rsidRPr="00141E10">
        <w:rPr>
          <w:rFonts w:ascii="Times New Roman" w:eastAsia="Times New Roman" w:hAnsi="Times New Roman" w:cs="Times New Roman"/>
          <w:sz w:val="28"/>
          <w:szCs w:val="28"/>
          <w:lang w:eastAsia="ru-RU"/>
        </w:rPr>
        <w:t xml:space="preserve">Ведущим компонентом профилактики стоматологических заболеваний, конечно, является гигиена полости рта. Систематическая чистка зубов, удаление мягких зубных отложений способствуют, в первую очередь, физиологическому процессу созревания эмали зубов. Входящие в состав средств гигиены биологически активные компоненты обогащают ткани зуба и пародонта солями фосфатов, кальция, витаминами, микроэлементами, а также повышают устойчивость к вредным воздействиям. Активации обменных процессов и улучшению кровообращения в тканях пародонта способствует регулярный массаж десен при чистке зубов щеткой </w:t>
      </w:r>
      <w:r w:rsidR="00083C6A" w:rsidRPr="00675A74">
        <w:rPr>
          <w:rFonts w:ascii="Times New Roman" w:eastAsia="Times New Roman" w:hAnsi="Times New Roman" w:cs="Times New Roman"/>
          <w:sz w:val="28"/>
          <w:szCs w:val="28"/>
          <w:lang w:eastAsia="ru-RU"/>
        </w:rPr>
        <w:t>[</w:t>
      </w:r>
      <w:r w:rsidR="00E65450">
        <w:rPr>
          <w:rFonts w:ascii="Times New Roman" w:eastAsia="Times New Roman" w:hAnsi="Times New Roman" w:cs="Times New Roman"/>
          <w:sz w:val="28"/>
          <w:szCs w:val="28"/>
          <w:lang w:eastAsia="ru-RU"/>
        </w:rPr>
        <w:t>23</w:t>
      </w:r>
      <w:r w:rsidR="00083C6A" w:rsidRPr="00675A74">
        <w:rPr>
          <w:rFonts w:ascii="Times New Roman" w:eastAsia="Times New Roman" w:hAnsi="Times New Roman" w:cs="Times New Roman"/>
          <w:sz w:val="28"/>
          <w:szCs w:val="28"/>
          <w:lang w:eastAsia="ru-RU"/>
        </w:rPr>
        <w:t>].</w:t>
      </w:r>
      <w:r w:rsidR="00141E10" w:rsidRPr="00141E10">
        <w:rPr>
          <w:rFonts w:ascii="Times New Roman" w:eastAsia="Times New Roman" w:hAnsi="Times New Roman" w:cs="Times New Roman"/>
          <w:b/>
          <w:color w:val="00B050"/>
          <w:sz w:val="28"/>
          <w:szCs w:val="28"/>
          <w:lang w:eastAsia="ru-RU"/>
        </w:rPr>
        <w:tab/>
      </w:r>
      <w:r w:rsidR="00141E10" w:rsidRPr="00141E10">
        <w:rPr>
          <w:rFonts w:ascii="Times New Roman" w:eastAsia="Times New Roman" w:hAnsi="Times New Roman" w:cs="Times New Roman"/>
          <w:sz w:val="28"/>
          <w:szCs w:val="28"/>
          <w:lang w:eastAsia="ru-RU"/>
        </w:rPr>
        <w:t>Индивидуальная гигиена – это самостоятельное регулярное и тщательное удаление зубных отложений с поверхности зубов и десен с помощью основных средств гигиены полости рта (зубных щеток, зубных паст) и ряда дополнительных средств (зубных нитей (</w:t>
      </w:r>
      <w:proofErr w:type="spellStart"/>
      <w:r w:rsidR="00141E10" w:rsidRPr="00141E10">
        <w:rPr>
          <w:rFonts w:ascii="Times New Roman" w:eastAsia="Times New Roman" w:hAnsi="Times New Roman" w:cs="Times New Roman"/>
          <w:sz w:val="28"/>
          <w:szCs w:val="28"/>
          <w:lang w:eastAsia="ru-RU"/>
        </w:rPr>
        <w:t>флоссов</w:t>
      </w:r>
      <w:proofErr w:type="spellEnd"/>
      <w:r w:rsidR="00141E10" w:rsidRPr="00141E10">
        <w:rPr>
          <w:rFonts w:ascii="Times New Roman" w:eastAsia="Times New Roman" w:hAnsi="Times New Roman" w:cs="Times New Roman"/>
          <w:sz w:val="28"/>
          <w:szCs w:val="28"/>
          <w:lang w:eastAsia="ru-RU"/>
        </w:rPr>
        <w:t xml:space="preserve">), </w:t>
      </w:r>
      <w:proofErr w:type="spellStart"/>
      <w:r w:rsidR="00141E10" w:rsidRPr="00141E10">
        <w:rPr>
          <w:rFonts w:ascii="Times New Roman" w:eastAsia="Times New Roman" w:hAnsi="Times New Roman" w:cs="Times New Roman"/>
          <w:sz w:val="28"/>
          <w:szCs w:val="28"/>
          <w:lang w:eastAsia="ru-RU"/>
        </w:rPr>
        <w:t>ополаскивателей</w:t>
      </w:r>
      <w:proofErr w:type="spellEnd"/>
      <w:r w:rsidR="00141E10" w:rsidRPr="00141E10">
        <w:rPr>
          <w:rFonts w:ascii="Times New Roman" w:eastAsia="Times New Roman" w:hAnsi="Times New Roman" w:cs="Times New Roman"/>
          <w:sz w:val="28"/>
          <w:szCs w:val="28"/>
          <w:lang w:eastAsia="ru-RU"/>
        </w:rPr>
        <w:t xml:space="preserve">, пенок, скребков для языка, ирригатора, ершиков, жевательных резинок). К сожалению, беременные женщины плохо информированы о дополнительных средствах гигиены полости рта </w:t>
      </w:r>
      <w:r w:rsidR="00083C6A" w:rsidRPr="00675A74">
        <w:rPr>
          <w:rFonts w:ascii="Times New Roman" w:eastAsia="Times New Roman" w:hAnsi="Times New Roman" w:cs="Times New Roman"/>
          <w:sz w:val="28"/>
          <w:szCs w:val="28"/>
          <w:lang w:eastAsia="ru-RU"/>
        </w:rPr>
        <w:t>[</w:t>
      </w:r>
      <w:r w:rsidR="003001D0">
        <w:rPr>
          <w:rFonts w:ascii="Times New Roman" w:eastAsia="Times New Roman" w:hAnsi="Times New Roman" w:cs="Times New Roman"/>
          <w:sz w:val="28"/>
          <w:szCs w:val="28"/>
          <w:lang w:eastAsia="ru-RU"/>
        </w:rPr>
        <w:t>3</w:t>
      </w:r>
      <w:r w:rsidR="003001D0" w:rsidRPr="003001D0">
        <w:rPr>
          <w:rFonts w:ascii="Times New Roman" w:eastAsia="Times New Roman" w:hAnsi="Times New Roman" w:cs="Times New Roman"/>
          <w:sz w:val="28"/>
          <w:szCs w:val="28"/>
          <w:lang w:eastAsia="ru-RU"/>
        </w:rPr>
        <w:t>7</w:t>
      </w:r>
      <w:r w:rsidR="00083C6A" w:rsidRPr="00675A74">
        <w:rPr>
          <w:rFonts w:ascii="Times New Roman" w:eastAsia="Times New Roman" w:hAnsi="Times New Roman" w:cs="Times New Roman"/>
          <w:sz w:val="28"/>
          <w:szCs w:val="28"/>
          <w:lang w:eastAsia="ru-RU"/>
        </w:rPr>
        <w:t>].</w:t>
      </w:r>
      <w:r w:rsidR="00083C6A" w:rsidRPr="00141E10">
        <w:rPr>
          <w:rFonts w:ascii="Times New Roman" w:eastAsia="Times New Roman" w:hAnsi="Times New Roman" w:cs="Times New Roman"/>
          <w:sz w:val="28"/>
          <w:szCs w:val="28"/>
          <w:lang w:eastAsia="ru-RU"/>
        </w:rPr>
        <w:t xml:space="preserve"> </w:t>
      </w:r>
      <w:r w:rsidR="00141E10" w:rsidRPr="00141E10">
        <w:rPr>
          <w:rFonts w:ascii="Times New Roman" w:eastAsia="Times New Roman" w:hAnsi="Times New Roman" w:cs="Times New Roman"/>
          <w:sz w:val="28"/>
          <w:szCs w:val="28"/>
          <w:lang w:eastAsia="ru-RU"/>
        </w:rPr>
        <w:t xml:space="preserve">Согласно результатам опроса, проводимого </w:t>
      </w:r>
      <w:proofErr w:type="spellStart"/>
      <w:r w:rsidR="00141E10" w:rsidRPr="003001D0">
        <w:rPr>
          <w:rFonts w:ascii="Times New Roman" w:eastAsia="Times New Roman" w:hAnsi="Times New Roman" w:cs="Times New Roman"/>
          <w:sz w:val="28"/>
          <w:szCs w:val="28"/>
          <w:lang w:eastAsia="ru-RU"/>
        </w:rPr>
        <w:t>Гайф</w:t>
      </w:r>
      <w:r w:rsidR="003001D0">
        <w:rPr>
          <w:rFonts w:ascii="Times New Roman" w:eastAsia="Times New Roman" w:hAnsi="Times New Roman" w:cs="Times New Roman"/>
          <w:sz w:val="28"/>
          <w:szCs w:val="28"/>
          <w:lang w:eastAsia="ru-RU"/>
        </w:rPr>
        <w:t>уллиной</w:t>
      </w:r>
      <w:proofErr w:type="spellEnd"/>
      <w:r w:rsidR="003001D0">
        <w:rPr>
          <w:rFonts w:ascii="Times New Roman" w:eastAsia="Times New Roman" w:hAnsi="Times New Roman" w:cs="Times New Roman"/>
          <w:sz w:val="28"/>
          <w:szCs w:val="28"/>
          <w:lang w:eastAsia="ru-RU"/>
        </w:rPr>
        <w:t xml:space="preserve"> В.Р. и соавторами</w:t>
      </w:r>
      <w:r w:rsidR="00141E10" w:rsidRPr="003001D0">
        <w:rPr>
          <w:rFonts w:ascii="Times New Roman" w:eastAsia="Times New Roman" w:hAnsi="Times New Roman" w:cs="Times New Roman"/>
          <w:sz w:val="28"/>
          <w:szCs w:val="28"/>
          <w:lang w:eastAsia="ru-RU"/>
        </w:rPr>
        <w:t>,</w:t>
      </w:r>
      <w:r w:rsidR="00141E10" w:rsidRPr="00141E10">
        <w:rPr>
          <w:rFonts w:ascii="Times New Roman" w:eastAsia="Times New Roman" w:hAnsi="Times New Roman" w:cs="Times New Roman"/>
          <w:sz w:val="28"/>
          <w:szCs w:val="28"/>
          <w:lang w:eastAsia="ru-RU"/>
        </w:rPr>
        <w:t xml:space="preserve"> несмотря на возрастающее в течение беременности количество факторов риска использование дополнительных средств гигиены полости рта среди беременных женщин остается очень низким (ополаскиватели – 9,3%, зубные нити – 24,3%).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ab/>
      </w:r>
      <w:proofErr w:type="gramStart"/>
      <w:r w:rsidRPr="00141E10">
        <w:rPr>
          <w:rFonts w:ascii="Times New Roman" w:eastAsia="Times New Roman" w:hAnsi="Times New Roman" w:cs="Times New Roman"/>
          <w:sz w:val="28"/>
          <w:szCs w:val="28"/>
          <w:lang w:eastAsia="ru-RU"/>
        </w:rPr>
        <w:t xml:space="preserve">Если говорить о профессиональной гигиене полости рта, представляющей собой комплекс мер, предотвращающих и устраняющих развитие кариеса и воспалительных заболеваний мягких тканей полости рта путем проведения в условиях стоматологического кабинета удаления зубных отложений с поверхности зубов, то лишь 16,8% из опрошенных беременных женщин знали и регулярно проводили </w:t>
      </w:r>
      <w:r w:rsidR="003001D0" w:rsidRPr="003001D0">
        <w:rPr>
          <w:rFonts w:ascii="Times New Roman" w:eastAsia="Times New Roman" w:hAnsi="Times New Roman" w:cs="Times New Roman"/>
          <w:sz w:val="28"/>
          <w:szCs w:val="28"/>
          <w:lang w:eastAsia="ru-RU"/>
        </w:rPr>
        <w:t>[13].</w:t>
      </w:r>
      <w:proofErr w:type="gramEnd"/>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 Стоит отметить, что данная процедура включает в себя также мотивацию к борьбе со стоматологическими заболеваниями, обучение будущей мамы индивидуальной гигиене полости рта, контролируемую доктором чистку зубов, проведение контрольного теста на эффективность чистки зубов, удаление на</w:t>
      </w:r>
      <w:proofErr w:type="gramStart"/>
      <w:r w:rsidRPr="00141E10">
        <w:rPr>
          <w:rFonts w:ascii="Times New Roman" w:eastAsia="Times New Roman" w:hAnsi="Times New Roman" w:cs="Times New Roman"/>
          <w:sz w:val="28"/>
          <w:szCs w:val="28"/>
          <w:lang w:eastAsia="ru-RU"/>
        </w:rPr>
        <w:t>д-</w:t>
      </w:r>
      <w:proofErr w:type="gramEnd"/>
      <w:r w:rsidRPr="00141E10">
        <w:rPr>
          <w:rFonts w:ascii="Times New Roman" w:eastAsia="Times New Roman" w:hAnsi="Times New Roman" w:cs="Times New Roman"/>
          <w:sz w:val="28"/>
          <w:szCs w:val="28"/>
          <w:lang w:eastAsia="ru-RU"/>
        </w:rPr>
        <w:t xml:space="preserve"> и </w:t>
      </w:r>
      <w:proofErr w:type="spellStart"/>
      <w:r w:rsidRPr="00141E10">
        <w:rPr>
          <w:rFonts w:ascii="Times New Roman" w:eastAsia="Times New Roman" w:hAnsi="Times New Roman" w:cs="Times New Roman"/>
          <w:sz w:val="28"/>
          <w:szCs w:val="28"/>
          <w:lang w:eastAsia="ru-RU"/>
        </w:rPr>
        <w:t>поддесневых</w:t>
      </w:r>
      <w:proofErr w:type="spellEnd"/>
      <w:r w:rsidRPr="00141E10">
        <w:rPr>
          <w:rFonts w:ascii="Times New Roman" w:eastAsia="Times New Roman" w:hAnsi="Times New Roman" w:cs="Times New Roman"/>
          <w:sz w:val="28"/>
          <w:szCs w:val="28"/>
          <w:lang w:eastAsia="ru-RU"/>
        </w:rPr>
        <w:t xml:space="preserve"> зубных отложений, полировку поверхности зуба, устранения факторов, способствующих накоплению зубного налета, подбор индивидуальных средств гигиены. Такая процедура должна проводиться строго индивидуально и через определенное время, обозначенное врачом-стоматологом. Для обеспечения рациональной гигиены полости рта у беременных женщин необходимо проведение профессиональной гигиены не менее двух раз за период беременности в безопасные для данной манипуляции сроки </w:t>
      </w:r>
      <w:r w:rsidR="00E65450" w:rsidRPr="00E65450">
        <w:rPr>
          <w:rFonts w:ascii="Times New Roman" w:eastAsia="Times New Roman" w:hAnsi="Times New Roman" w:cs="Times New Roman"/>
          <w:sz w:val="28"/>
          <w:szCs w:val="28"/>
          <w:lang w:eastAsia="ru-RU"/>
        </w:rPr>
        <w:t>[1</w:t>
      </w:r>
      <w:r w:rsidR="003001D0" w:rsidRPr="003001D0">
        <w:rPr>
          <w:rFonts w:ascii="Times New Roman" w:eastAsia="Times New Roman" w:hAnsi="Times New Roman" w:cs="Times New Roman"/>
          <w:sz w:val="28"/>
          <w:szCs w:val="28"/>
          <w:lang w:eastAsia="ru-RU"/>
        </w:rPr>
        <w:t>7</w:t>
      </w:r>
      <w:r w:rsidR="00E65450" w:rsidRPr="00E65450">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Стоматологическое просвещение у беременных женщин проводится, как правило, в виде двух форм – пассивной и активной. К активной просветительской деятельности относится беседа специалиста (врача, среднего медицинского персонала) с пациенткой. Эффективность данной формы санитарно-просветительной работы зависит от гигиенических знаний и навыков специалиста, уровня его подготовки, а также от </w:t>
      </w:r>
      <w:proofErr w:type="spellStart"/>
      <w:r w:rsidRPr="00141E10">
        <w:rPr>
          <w:rFonts w:ascii="Times New Roman" w:eastAsia="Times New Roman" w:hAnsi="Times New Roman" w:cs="Times New Roman"/>
          <w:sz w:val="28"/>
          <w:szCs w:val="28"/>
          <w:lang w:eastAsia="ru-RU"/>
        </w:rPr>
        <w:t>адаптированности</w:t>
      </w:r>
      <w:proofErr w:type="spellEnd"/>
      <w:r w:rsidRPr="00141E10">
        <w:rPr>
          <w:rFonts w:ascii="Times New Roman" w:eastAsia="Times New Roman" w:hAnsi="Times New Roman" w:cs="Times New Roman"/>
          <w:sz w:val="28"/>
          <w:szCs w:val="28"/>
          <w:lang w:eastAsia="ru-RU"/>
        </w:rPr>
        <w:t xml:space="preserve"> преподносимого материала непосредственного целевой аудитории. К пассивной форме санитарного просвещения относят ознакомление людей с основами профилактики стоматологических заболеваний с помощью наглядных пособий (памятки, буклеты, стенды, плакаты, фильмы). Правильное оформление, доступная форма объяснения, логичное размещение этих средств играет важную роль в привлечении к ним внимания </w:t>
      </w:r>
      <w:r w:rsidRPr="00141E10">
        <w:rPr>
          <w:rFonts w:ascii="Times New Roman" w:eastAsia="Times New Roman" w:hAnsi="Times New Roman" w:cs="Times New Roman"/>
          <w:sz w:val="28"/>
          <w:szCs w:val="28"/>
          <w:lang w:eastAsia="ru-RU"/>
        </w:rPr>
        <w:lastRenderedPageBreak/>
        <w:t xml:space="preserve">со стороны беременных женщин и их близких. Примером конкретного использования пассивной агитации может служить буклет о принципах гигиены полости рта, рационального питания и кратности посещения врача-стоматолога во время беременности, который выдается беременной женщине на первом приеме у врача-стоматолога, например, в женской консультации. Конечно, такое деление санитарно-просветительской работы на пассивную и активную довольно условно, поскольку при проведении профилактических бесед для наглядности и лучшего усвоения материала требуется использование наглядной литературы. С другой стороны, использование только пассивной формы стоматологического просвещения не принесет хорошего результата, поскольку без комментариев специалиста информация, полученная из памяток или фильмов, практически не усваивается или быстро забывается на фоне других интенсивных информационных потоков современной жизни.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
    <w:p w:rsidR="00141E10" w:rsidRPr="00032272" w:rsidRDefault="00032272" w:rsidP="00493F2D">
      <w:pPr>
        <w:pStyle w:val="3"/>
        <w:jc w:val="both"/>
        <w:rPr>
          <w:rFonts w:ascii="Times New Roman" w:eastAsia="Times New Roman" w:hAnsi="Times New Roman" w:cs="Times New Roman"/>
          <w:b w:val="0"/>
          <w:i/>
          <w:color w:val="auto"/>
          <w:sz w:val="28"/>
          <w:szCs w:val="28"/>
          <w:lang w:eastAsia="ru-RU"/>
        </w:rPr>
      </w:pPr>
      <w:bookmarkStart w:id="17" w:name="_Toc514839518"/>
      <w:r w:rsidRPr="00032272">
        <w:rPr>
          <w:rFonts w:ascii="Times New Roman" w:eastAsia="Times New Roman" w:hAnsi="Times New Roman" w:cs="Times New Roman"/>
          <w:i/>
          <w:color w:val="auto"/>
          <w:sz w:val="28"/>
          <w:szCs w:val="28"/>
          <w:lang w:eastAsia="ru-RU"/>
        </w:rPr>
        <w:t>1.4.1</w:t>
      </w:r>
      <w:r w:rsidRPr="00032272">
        <w:rPr>
          <w:rFonts w:ascii="Times New Roman" w:eastAsia="Times New Roman" w:hAnsi="Times New Roman" w:cs="Times New Roman"/>
          <w:b w:val="0"/>
          <w:i/>
          <w:color w:val="auto"/>
          <w:sz w:val="28"/>
          <w:szCs w:val="28"/>
          <w:lang w:eastAsia="ru-RU"/>
        </w:rPr>
        <w:t xml:space="preserve"> </w:t>
      </w:r>
      <w:r w:rsidR="00141E10" w:rsidRPr="00032272">
        <w:rPr>
          <w:rFonts w:ascii="Times New Roman" w:eastAsia="Times New Roman" w:hAnsi="Times New Roman" w:cs="Times New Roman"/>
          <w:b w:val="0"/>
          <w:i/>
          <w:color w:val="auto"/>
          <w:sz w:val="28"/>
          <w:szCs w:val="28"/>
          <w:lang w:eastAsia="ru-RU"/>
        </w:rPr>
        <w:t>Особенности первого посещения врача-стоматолога</w:t>
      </w:r>
      <w:bookmarkEnd w:id="17"/>
    </w:p>
    <w:p w:rsidR="00141E10" w:rsidRPr="00141E10" w:rsidRDefault="00141E10" w:rsidP="00493F2D">
      <w:pPr>
        <w:spacing w:after="0" w:line="360" w:lineRule="auto"/>
        <w:jc w:val="both"/>
        <w:rPr>
          <w:rFonts w:ascii="Times New Roman" w:eastAsia="Times New Roman" w:hAnsi="Times New Roman" w:cs="Times New Roman"/>
          <w:i/>
          <w:sz w:val="28"/>
          <w:szCs w:val="28"/>
          <w:u w:val="single"/>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Как правило, беременные женщины попадают на прием к стоматологу для осмотра и проведения санации полости рта по направлению ведущего акушера-гинеколога в ранние сроки беременност</w:t>
      </w:r>
      <w:proofErr w:type="gramStart"/>
      <w:r w:rsidRPr="00141E10">
        <w:rPr>
          <w:rFonts w:ascii="Times New Roman" w:eastAsia="Times New Roman" w:hAnsi="Times New Roman" w:cs="Times New Roman"/>
          <w:sz w:val="28"/>
          <w:szCs w:val="28"/>
          <w:lang w:eastAsia="ru-RU"/>
        </w:rPr>
        <w:t>и(</w:t>
      </w:r>
      <w:proofErr w:type="gramEnd"/>
      <w:r w:rsidRPr="00141E10">
        <w:rPr>
          <w:rFonts w:ascii="Times New Roman" w:eastAsia="Times New Roman" w:hAnsi="Times New Roman" w:cs="Times New Roman"/>
          <w:sz w:val="28"/>
          <w:szCs w:val="28"/>
          <w:lang w:eastAsia="ru-RU"/>
        </w:rPr>
        <w:t xml:space="preserve">от 0 до 12 недель).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Первый триместр – это критический период, характеризующийся высоким риском неблагоприятного воздействия на эмбрион, в том числе и медикаментозного, вплоть до его гибели. Поэтому оказание плановой стоматологической помощи должно быть отложено в этот период.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Но тем не менее, работа врача-стоматолога с беременной женщиной на первом триместре очень важна, поскольку направлена на профилактику неблагоприятных проявлений в полости рта, таких, как ухудшение гигиенического статуса, развитие кариеса, воспаления десны и гиперестезии. Работа доктора должна включать следующие этапы:</w:t>
      </w:r>
    </w:p>
    <w:p w:rsidR="00141E10" w:rsidRPr="00141E10" w:rsidRDefault="00141E10" w:rsidP="00493F2D">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Диагностика и составление плана стоматологического лечения на весь период беременности;</w:t>
      </w:r>
    </w:p>
    <w:p w:rsidR="00141E10" w:rsidRPr="00141E10" w:rsidRDefault="00141E10" w:rsidP="00493F2D">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Мотивация приверженности стоматологическому лечению, беседа о необходимости профилактики для улучшения здоровья полости рта как самой женщины, так и ее будущего ребенка и коррекция эмоционального состояния методами поведенческой психотерапии;</w:t>
      </w:r>
    </w:p>
    <w:p w:rsidR="00141E10" w:rsidRPr="00141E10" w:rsidRDefault="00141E10" w:rsidP="00493F2D">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Определение индекса гигиены полости рта, проведение профессиональной гигиены, подбор лечебно-профилактических средств ухода за полостью рта с контролируемой чисткой зубов;</w:t>
      </w:r>
    </w:p>
    <w:p w:rsidR="00141E10" w:rsidRPr="00141E10" w:rsidRDefault="00141E10" w:rsidP="00493F2D">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Проведение местной </w:t>
      </w:r>
      <w:proofErr w:type="spellStart"/>
      <w:r w:rsidRPr="00141E10">
        <w:rPr>
          <w:rFonts w:ascii="Times New Roman" w:eastAsia="Times New Roman" w:hAnsi="Times New Roman" w:cs="Times New Roman"/>
          <w:sz w:val="28"/>
          <w:szCs w:val="28"/>
          <w:lang w:eastAsia="ru-RU"/>
        </w:rPr>
        <w:t>реминерализующей</w:t>
      </w:r>
      <w:proofErr w:type="spellEnd"/>
      <w:r w:rsidRPr="00141E10">
        <w:rPr>
          <w:rFonts w:ascii="Times New Roman" w:eastAsia="Times New Roman" w:hAnsi="Times New Roman" w:cs="Times New Roman"/>
          <w:sz w:val="28"/>
          <w:szCs w:val="28"/>
          <w:lang w:eastAsia="ru-RU"/>
        </w:rPr>
        <w:t xml:space="preserve"> терапии для профилактики и лечения начальных форм кариеса эмали в стадии белого пятна и гиперестезии;</w:t>
      </w:r>
    </w:p>
    <w:p w:rsidR="00EA71A1" w:rsidRPr="00EA71A1" w:rsidRDefault="00141E10" w:rsidP="00493F2D">
      <w:pPr>
        <w:numPr>
          <w:ilvl w:val="0"/>
          <w:numId w:val="12"/>
        </w:numPr>
        <w:spacing w:after="0" w:line="360" w:lineRule="auto"/>
        <w:ind w:hanging="720"/>
        <w:contextualSpacing/>
        <w:jc w:val="both"/>
        <w:rPr>
          <w:rFonts w:ascii="Times New Roman" w:eastAsia="Times New Roman" w:hAnsi="Times New Roman" w:cs="Times New Roman"/>
          <w:sz w:val="24"/>
          <w:szCs w:val="24"/>
          <w:lang w:eastAsia="ru-RU"/>
        </w:rPr>
      </w:pPr>
      <w:r w:rsidRPr="00141E10">
        <w:rPr>
          <w:rFonts w:ascii="Times New Roman" w:eastAsia="Times New Roman" w:hAnsi="Times New Roman" w:cs="Times New Roman"/>
          <w:sz w:val="28"/>
          <w:szCs w:val="28"/>
          <w:lang w:eastAsia="ru-RU"/>
        </w:rPr>
        <w:t xml:space="preserve">Рекомендации по рациональному питанию. Важно снизить </w:t>
      </w:r>
      <w:proofErr w:type="spellStart"/>
      <w:r w:rsidRPr="00141E10">
        <w:rPr>
          <w:rFonts w:ascii="Times New Roman" w:eastAsia="Times New Roman" w:hAnsi="Times New Roman" w:cs="Times New Roman"/>
          <w:sz w:val="28"/>
          <w:szCs w:val="28"/>
          <w:lang w:eastAsia="ru-RU"/>
        </w:rPr>
        <w:t>кариесогенный</w:t>
      </w:r>
      <w:proofErr w:type="spellEnd"/>
      <w:r w:rsidRPr="00141E10">
        <w:rPr>
          <w:rFonts w:ascii="Times New Roman" w:eastAsia="Times New Roman" w:hAnsi="Times New Roman" w:cs="Times New Roman"/>
          <w:sz w:val="28"/>
          <w:szCs w:val="28"/>
          <w:lang w:eastAsia="ru-RU"/>
        </w:rPr>
        <w:t xml:space="preserve"> потенциал </w:t>
      </w:r>
      <w:proofErr w:type="spellStart"/>
      <w:proofErr w:type="gramStart"/>
      <w:r w:rsidRPr="00141E10">
        <w:rPr>
          <w:rFonts w:ascii="Times New Roman" w:eastAsia="Times New Roman" w:hAnsi="Times New Roman" w:cs="Times New Roman"/>
          <w:sz w:val="28"/>
          <w:szCs w:val="28"/>
          <w:lang w:eastAsia="ru-RU"/>
        </w:rPr>
        <w:t>потенциал</w:t>
      </w:r>
      <w:proofErr w:type="spellEnd"/>
      <w:proofErr w:type="gramEnd"/>
      <w:r w:rsidRPr="00141E10">
        <w:rPr>
          <w:rFonts w:ascii="Times New Roman" w:eastAsia="Times New Roman" w:hAnsi="Times New Roman" w:cs="Times New Roman"/>
          <w:sz w:val="28"/>
          <w:szCs w:val="28"/>
          <w:lang w:eastAsia="ru-RU"/>
        </w:rPr>
        <w:t xml:space="preserve"> питания, акцентируя внимание на необходимости уменьшить общее количество потребляемых сахаров, на пользу снижения частоты потребления быстроусвояемых углеводов, на важности уменьшения времени пребывания сахаров в полости рта, на важности употребления в достаточном количестве твердой пищи (сырых овощей, фруктов), особенно после приема мягкой или липкой пищи,  а также белков в количестве 100 грамм в сутки, которые помогают нормальному обновлению эпителия ротовой полости и образуют механизмы защиты в слюне (лизоцим, </w:t>
      </w:r>
      <w:proofErr w:type="spellStart"/>
      <w:r w:rsidRPr="00141E10">
        <w:rPr>
          <w:rFonts w:ascii="Times New Roman" w:eastAsia="Times New Roman" w:hAnsi="Times New Roman" w:cs="Times New Roman"/>
          <w:sz w:val="28"/>
          <w:szCs w:val="28"/>
          <w:lang w:eastAsia="ru-RU"/>
        </w:rPr>
        <w:t>лактоферрин</w:t>
      </w:r>
      <w:proofErr w:type="spellEnd"/>
      <w:r w:rsidRPr="00141E10">
        <w:rPr>
          <w:rFonts w:ascii="Times New Roman" w:eastAsia="Times New Roman" w:hAnsi="Times New Roman" w:cs="Times New Roman"/>
          <w:sz w:val="28"/>
          <w:szCs w:val="28"/>
          <w:lang w:eastAsia="ru-RU"/>
        </w:rPr>
        <w:t xml:space="preserve">, </w:t>
      </w:r>
      <w:proofErr w:type="spellStart"/>
      <w:r w:rsidRPr="00141E10">
        <w:rPr>
          <w:rFonts w:ascii="Times New Roman" w:eastAsia="Times New Roman" w:hAnsi="Times New Roman" w:cs="Times New Roman"/>
          <w:sz w:val="28"/>
          <w:szCs w:val="28"/>
          <w:lang w:eastAsia="ru-RU"/>
        </w:rPr>
        <w:t>пероксидаза</w:t>
      </w:r>
      <w:proofErr w:type="spellEnd"/>
      <w:r w:rsidRPr="00141E10">
        <w:rPr>
          <w:rFonts w:ascii="Times New Roman" w:eastAsia="Times New Roman" w:hAnsi="Times New Roman" w:cs="Times New Roman"/>
          <w:sz w:val="28"/>
          <w:szCs w:val="28"/>
          <w:lang w:eastAsia="ru-RU"/>
        </w:rPr>
        <w:t xml:space="preserve"> слюны) и жиров порядка 80 грамм в сутки</w:t>
      </w:r>
      <w:r w:rsidR="003001D0" w:rsidRPr="003001D0">
        <w:rPr>
          <w:rFonts w:ascii="Times New Roman" w:eastAsia="Times New Roman" w:hAnsi="Times New Roman" w:cs="Times New Roman"/>
          <w:sz w:val="28"/>
          <w:szCs w:val="28"/>
          <w:lang w:eastAsia="ru-RU"/>
        </w:rPr>
        <w:t xml:space="preserve"> [47].</w:t>
      </w:r>
      <w:r w:rsidRPr="00141E10">
        <w:rPr>
          <w:rFonts w:ascii="Arial" w:eastAsia="Times New Roman" w:hAnsi="Arial" w:cs="Arial"/>
          <w:color w:val="333333"/>
          <w:sz w:val="23"/>
          <w:szCs w:val="23"/>
          <w:shd w:val="clear" w:color="auto" w:fill="FFFFFF"/>
          <w:lang w:eastAsia="ru-RU"/>
        </w:rPr>
        <w:t xml:space="preserve"> </w:t>
      </w:r>
    </w:p>
    <w:p w:rsidR="00141E10" w:rsidRPr="00141E10" w:rsidRDefault="00D96E98" w:rsidP="00493F2D">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Text Box 6" o:spid="_x0000_s1026" type="#_x0000_t202" style="position:absolute;left:0;text-align:left;margin-left:.45pt;margin-top:201.15pt;width:118.5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" strokecolor="white">
            <v:textbox style="mso-next-textbox:#Text Box 6">
              <w:txbxContent>
                <w:p w:rsidR="008402A0" w:rsidRPr="00CA65ED" w:rsidRDefault="008402A0" w:rsidP="00141E10">
                  <w:pPr>
                    <w:jc w:val="both"/>
                    <w:rPr>
                      <w:rFonts w:ascii="Times New Roman" w:hAnsi="Times New Roman" w:cs="Times New Roman"/>
                      <w:sz w:val="28"/>
                      <w:szCs w:val="28"/>
                    </w:rPr>
                  </w:pPr>
                  <w:r w:rsidRPr="00CA65ED">
                    <w:rPr>
                      <w:rFonts w:ascii="Times New Roman" w:hAnsi="Times New Roman" w:cs="Times New Roman"/>
                      <w:sz w:val="28"/>
                      <w:szCs w:val="28"/>
                    </w:rPr>
                    <w:t>Рисунок 1.</w:t>
                  </w:r>
                </w:p>
              </w:txbxContent>
            </v:textbox>
          </v:shape>
        </w:pict>
      </w:r>
      <w:r w:rsidR="00CA65ED" w:rsidRPr="00141E10">
        <w:rPr>
          <w:rFonts w:ascii="Times New Roman" w:eastAsia="Times New Roman" w:hAnsi="Times New Roman" w:cs="Times New Roman"/>
          <w:noProof/>
          <w:sz w:val="24"/>
          <w:szCs w:val="24"/>
          <w:lang w:eastAsia="ru-RU"/>
        </w:rPr>
        <w:drawing>
          <wp:inline distT="0" distB="0" distL="0" distR="0">
            <wp:extent cx="5572461" cy="2790000"/>
            <wp:effectExtent l="19050" t="0" r="28239" b="0"/>
            <wp:docPr id="1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41E10" w:rsidRPr="00141E10">
        <w:rPr>
          <w:rFonts w:ascii="Times New Roman" w:eastAsia="Times New Roman" w:hAnsi="Times New Roman" w:cs="Times New Roman"/>
          <w:sz w:val="24"/>
          <w:szCs w:val="24"/>
          <w:lang w:eastAsia="ru-RU"/>
        </w:rPr>
        <w:tab/>
      </w:r>
    </w:p>
    <w:p w:rsidR="00141E10" w:rsidRPr="00141E10" w:rsidRDefault="00141E10" w:rsidP="00493F2D">
      <w:pPr>
        <w:spacing w:after="0" w:line="360" w:lineRule="auto"/>
        <w:jc w:val="both"/>
        <w:rPr>
          <w:rFonts w:ascii="Times New Roman" w:eastAsia="Times New Roman" w:hAnsi="Times New Roman" w:cs="Times New Roman"/>
          <w:i/>
          <w:sz w:val="28"/>
          <w:szCs w:val="28"/>
          <w:u w:val="single"/>
          <w:lang w:eastAsia="ru-RU"/>
        </w:rPr>
      </w:pPr>
    </w:p>
    <w:p w:rsidR="00141E10" w:rsidRPr="00032272" w:rsidRDefault="00032272" w:rsidP="00493F2D">
      <w:pPr>
        <w:pStyle w:val="3"/>
        <w:jc w:val="both"/>
        <w:rPr>
          <w:rFonts w:ascii="Times New Roman" w:eastAsia="Times New Roman" w:hAnsi="Times New Roman" w:cs="Times New Roman"/>
          <w:b w:val="0"/>
          <w:i/>
          <w:color w:val="auto"/>
          <w:sz w:val="28"/>
          <w:szCs w:val="28"/>
          <w:lang w:eastAsia="ru-RU"/>
        </w:rPr>
      </w:pPr>
      <w:bookmarkStart w:id="18" w:name="_Toc514839519"/>
      <w:r w:rsidRPr="00032272">
        <w:rPr>
          <w:rFonts w:ascii="Times New Roman" w:eastAsia="Times New Roman" w:hAnsi="Times New Roman" w:cs="Times New Roman"/>
          <w:i/>
          <w:color w:val="auto"/>
          <w:sz w:val="28"/>
          <w:szCs w:val="28"/>
          <w:lang w:eastAsia="ru-RU"/>
        </w:rPr>
        <w:t>1.4.2</w:t>
      </w:r>
      <w:r w:rsidRPr="00032272">
        <w:rPr>
          <w:rFonts w:ascii="Times New Roman" w:eastAsia="Times New Roman" w:hAnsi="Times New Roman" w:cs="Times New Roman"/>
          <w:b w:val="0"/>
          <w:i/>
          <w:color w:val="auto"/>
          <w:sz w:val="28"/>
          <w:szCs w:val="28"/>
          <w:lang w:eastAsia="ru-RU"/>
        </w:rPr>
        <w:t xml:space="preserve"> </w:t>
      </w:r>
      <w:r w:rsidR="00141E10" w:rsidRPr="00032272">
        <w:rPr>
          <w:rFonts w:ascii="Times New Roman" w:eastAsia="Times New Roman" w:hAnsi="Times New Roman" w:cs="Times New Roman"/>
          <w:b w:val="0"/>
          <w:i/>
          <w:color w:val="auto"/>
          <w:sz w:val="28"/>
          <w:szCs w:val="28"/>
          <w:lang w:eastAsia="ru-RU"/>
        </w:rPr>
        <w:t xml:space="preserve">Особенности посещения врача-стоматолога во </w:t>
      </w:r>
      <w:r w:rsidR="00141E10" w:rsidRPr="00032272">
        <w:rPr>
          <w:rFonts w:ascii="Times New Roman" w:eastAsia="Times New Roman" w:hAnsi="Times New Roman" w:cs="Times New Roman"/>
          <w:b w:val="0"/>
          <w:i/>
          <w:color w:val="auto"/>
          <w:sz w:val="28"/>
          <w:szCs w:val="28"/>
          <w:lang w:val="en-US" w:eastAsia="ru-RU"/>
        </w:rPr>
        <w:t>II</w:t>
      </w:r>
      <w:r w:rsidR="00141E10" w:rsidRPr="00032272">
        <w:rPr>
          <w:rFonts w:ascii="Times New Roman" w:eastAsia="Times New Roman" w:hAnsi="Times New Roman" w:cs="Times New Roman"/>
          <w:b w:val="0"/>
          <w:i/>
          <w:color w:val="auto"/>
          <w:sz w:val="28"/>
          <w:szCs w:val="28"/>
          <w:lang w:eastAsia="ru-RU"/>
        </w:rPr>
        <w:t>-ой триместр</w:t>
      </w:r>
      <w:bookmarkEnd w:id="18"/>
    </w:p>
    <w:p w:rsidR="00141E10" w:rsidRPr="00141E10" w:rsidRDefault="00141E10" w:rsidP="00493F2D">
      <w:pPr>
        <w:spacing w:after="0" w:line="360" w:lineRule="auto"/>
        <w:jc w:val="both"/>
        <w:rPr>
          <w:rFonts w:ascii="Times New Roman" w:eastAsia="Times New Roman" w:hAnsi="Times New Roman" w:cs="Times New Roman"/>
          <w:i/>
          <w:sz w:val="28"/>
          <w:szCs w:val="28"/>
          <w:u w:val="single"/>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Данный период беременности является самым благоприятным для проведения планового стоматологического лечения, т.к. к этому сроку уже завершен органогенез плода, плацента сформирована и функционирует </w:t>
      </w:r>
      <w:proofErr w:type="spellStart"/>
      <w:r w:rsidRPr="00141E10">
        <w:rPr>
          <w:rFonts w:ascii="Times New Roman" w:eastAsia="Times New Roman" w:hAnsi="Times New Roman" w:cs="Times New Roman"/>
          <w:sz w:val="28"/>
          <w:szCs w:val="28"/>
          <w:lang w:eastAsia="ru-RU"/>
        </w:rPr>
        <w:t>фетоплацентарное</w:t>
      </w:r>
      <w:proofErr w:type="spellEnd"/>
      <w:r w:rsidRPr="00141E10">
        <w:rPr>
          <w:rFonts w:ascii="Times New Roman" w:eastAsia="Times New Roman" w:hAnsi="Times New Roman" w:cs="Times New Roman"/>
          <w:sz w:val="28"/>
          <w:szCs w:val="28"/>
          <w:lang w:eastAsia="ru-RU"/>
        </w:rPr>
        <w:t xml:space="preserve"> кровообращение (с 13 по 23 неделю беременности).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Врач-стоматолог может оказывать следующую стоматологическую помощь: </w:t>
      </w:r>
    </w:p>
    <w:p w:rsidR="00141E10" w:rsidRPr="00141E10" w:rsidRDefault="00141E10" w:rsidP="00493F2D">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Проводит коррекцию эмоционального состояния методами поведенческой психотерапии;</w:t>
      </w:r>
    </w:p>
    <w:p w:rsidR="00141E10" w:rsidRPr="00141E10" w:rsidRDefault="00141E10" w:rsidP="00493F2D">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Осуществляет контроль гигиены полости рта, определяет индекс гигиены полости рта;</w:t>
      </w:r>
    </w:p>
    <w:p w:rsidR="00141E10" w:rsidRPr="00141E10" w:rsidRDefault="00141E10" w:rsidP="00493F2D">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Проводит профессиональную гигиену и </w:t>
      </w:r>
      <w:proofErr w:type="spellStart"/>
      <w:r w:rsidRPr="00141E10">
        <w:rPr>
          <w:rFonts w:ascii="Times New Roman" w:eastAsia="Times New Roman" w:hAnsi="Times New Roman" w:cs="Times New Roman"/>
          <w:sz w:val="28"/>
          <w:szCs w:val="28"/>
          <w:lang w:eastAsia="ru-RU"/>
        </w:rPr>
        <w:t>реминерализующую</w:t>
      </w:r>
      <w:proofErr w:type="spellEnd"/>
      <w:r w:rsidRPr="00141E10">
        <w:rPr>
          <w:rFonts w:ascii="Times New Roman" w:eastAsia="Times New Roman" w:hAnsi="Times New Roman" w:cs="Times New Roman"/>
          <w:sz w:val="28"/>
          <w:szCs w:val="28"/>
          <w:lang w:eastAsia="ru-RU"/>
        </w:rPr>
        <w:t xml:space="preserve"> терапию (при необходимости);</w:t>
      </w:r>
    </w:p>
    <w:p w:rsidR="00141E10" w:rsidRPr="00141E10" w:rsidRDefault="00141E10" w:rsidP="00493F2D">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Осуществляет плановую санацию полости рта по стандартным протоколам;</w:t>
      </w:r>
    </w:p>
    <w:p w:rsidR="00141E10" w:rsidRPr="00141E10" w:rsidRDefault="00141E10" w:rsidP="00493F2D">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Дает рекомендации по  питанию, включающие употребление в пищу продуктов, богатых кальцием (кунжут, петрушка, молочная, кисломолочная продукция), белком в количестве 100 граммов в сутки в </w:t>
      </w:r>
      <w:r w:rsidRPr="00141E10">
        <w:rPr>
          <w:rFonts w:ascii="Times New Roman" w:eastAsia="Times New Roman" w:hAnsi="Times New Roman" w:cs="Times New Roman"/>
          <w:sz w:val="28"/>
          <w:szCs w:val="28"/>
          <w:lang w:eastAsia="ru-RU"/>
        </w:rPr>
        <w:lastRenderedPageBreak/>
        <w:t xml:space="preserve">первой половине беременности и 120 граммов в сутки, начиная со второй половины беременности, ограничение употребления быстроусвояемых углеводов, особенно в качестве перекусов, продуктов с высокой кислотностью и большим содержанием сахаров, альтернативой таким продуктам могут быть свежие фрукты и овощи, орехи; совместно с акушером-гинекологом осуществляет подбор необходимых препаратов, содержащих кальций, железо и другие </w:t>
      </w:r>
      <w:proofErr w:type="spellStart"/>
      <w:r w:rsidRPr="00141E10">
        <w:rPr>
          <w:rFonts w:ascii="Times New Roman" w:eastAsia="Times New Roman" w:hAnsi="Times New Roman" w:cs="Times New Roman"/>
          <w:sz w:val="28"/>
          <w:szCs w:val="28"/>
          <w:lang w:eastAsia="ru-RU"/>
        </w:rPr>
        <w:t>мкроэлементы</w:t>
      </w:r>
      <w:proofErr w:type="spellEnd"/>
      <w:r w:rsidRPr="00141E10">
        <w:rPr>
          <w:rFonts w:ascii="Times New Roman" w:eastAsia="Times New Roman" w:hAnsi="Times New Roman" w:cs="Times New Roman"/>
          <w:sz w:val="28"/>
          <w:szCs w:val="28"/>
          <w:lang w:eastAsia="ru-RU"/>
        </w:rPr>
        <w:t xml:space="preserve">, витамины. Стоит обратить внимание на тот факт, что за рубежом отмечается позитивное восприятие беременными женщинами обучающих мероприятий по улучшению состояния здоровья полости рта и советов по питанию от врачей-гинекологов </w:t>
      </w:r>
      <w:r w:rsidR="003001D0" w:rsidRPr="003001D0">
        <w:rPr>
          <w:rFonts w:ascii="Times New Roman" w:eastAsia="Times New Roman" w:hAnsi="Times New Roman" w:cs="Times New Roman"/>
          <w:sz w:val="28"/>
          <w:szCs w:val="28"/>
          <w:lang w:eastAsia="ru-RU"/>
        </w:rPr>
        <w:t>[69].</w:t>
      </w:r>
      <w:r w:rsidRPr="003001D0">
        <w:rPr>
          <w:rFonts w:ascii="Times New Roman" w:eastAsia="Times New Roman" w:hAnsi="Times New Roman" w:cs="Times New Roman"/>
          <w:sz w:val="28"/>
          <w:szCs w:val="28"/>
          <w:lang w:eastAsia="ru-RU"/>
        </w:rPr>
        <w:t xml:space="preserve"> </w:t>
      </w:r>
    </w:p>
    <w:p w:rsidR="00141E10" w:rsidRPr="00141E10" w:rsidRDefault="00141E10" w:rsidP="00493F2D">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Совместно с врачом-педиатром дает рекомендации по питанию ребенка, включающие ограничение сахара до 20 г в сутки, по использованию соски-пустышки, по исключению укладывания ребенка спать с бутылочкой, ночных кормлений ребенка сладкой и кислой едой и питьем, акцентирует внимание на своевременном введении твердой пищи, достаточный прием молочных и морепродуктов, свежих овощей и фруктов;</w:t>
      </w:r>
    </w:p>
    <w:p w:rsidR="00141E10" w:rsidRPr="00141E10" w:rsidRDefault="00141E10" w:rsidP="00493F2D">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Проводит стоматологическое просвещение, включающее</w:t>
      </w:r>
      <w:r w:rsidRPr="00141E10">
        <w:rPr>
          <w:rFonts w:ascii="Verdana" w:eastAsia="Times New Roman" w:hAnsi="Verdana" w:cs="Times New Roman"/>
          <w:color w:val="424242"/>
          <w:sz w:val="23"/>
          <w:szCs w:val="23"/>
          <w:lang w:eastAsia="ru-RU"/>
        </w:rPr>
        <w:t xml:space="preserve"> </w:t>
      </w:r>
      <w:r w:rsidRPr="00141E10">
        <w:rPr>
          <w:rFonts w:ascii="Times New Roman" w:eastAsia="Times New Roman" w:hAnsi="Times New Roman" w:cs="Times New Roman"/>
          <w:sz w:val="28"/>
          <w:szCs w:val="28"/>
          <w:lang w:eastAsia="ru-RU"/>
        </w:rPr>
        <w:t xml:space="preserve">мотивацию женщин к уходу как за своими зубами, так и за зубами детей (сразу после прорезывания первых молочных зубов). По словам </w:t>
      </w:r>
      <w:r w:rsidRPr="003001D0">
        <w:rPr>
          <w:rFonts w:ascii="Times New Roman" w:eastAsia="Times New Roman" w:hAnsi="Times New Roman" w:cs="Times New Roman"/>
          <w:sz w:val="28"/>
          <w:szCs w:val="28"/>
          <w:lang w:eastAsia="ru-RU"/>
        </w:rPr>
        <w:t>врача-с</w:t>
      </w:r>
      <w:r w:rsidR="003001D0">
        <w:rPr>
          <w:rFonts w:ascii="Times New Roman" w:eastAsia="Times New Roman" w:hAnsi="Times New Roman" w:cs="Times New Roman"/>
          <w:sz w:val="28"/>
          <w:szCs w:val="28"/>
          <w:lang w:eastAsia="ru-RU"/>
        </w:rPr>
        <w:t xml:space="preserve">томатолога </w:t>
      </w:r>
      <w:proofErr w:type="spellStart"/>
      <w:r w:rsidR="003001D0">
        <w:rPr>
          <w:rFonts w:ascii="Times New Roman" w:eastAsia="Times New Roman" w:hAnsi="Times New Roman" w:cs="Times New Roman"/>
          <w:sz w:val="28"/>
          <w:szCs w:val="28"/>
          <w:lang w:eastAsia="ru-RU"/>
        </w:rPr>
        <w:t>Калининой</w:t>
      </w:r>
      <w:proofErr w:type="spellEnd"/>
      <w:r w:rsidR="003001D0">
        <w:rPr>
          <w:rFonts w:ascii="Times New Roman" w:eastAsia="Times New Roman" w:hAnsi="Times New Roman" w:cs="Times New Roman"/>
          <w:sz w:val="28"/>
          <w:szCs w:val="28"/>
          <w:lang w:eastAsia="ru-RU"/>
        </w:rPr>
        <w:t xml:space="preserve"> О.В</w:t>
      </w:r>
      <w:r w:rsidR="003001D0" w:rsidRPr="003001D0">
        <w:rPr>
          <w:rFonts w:ascii="Times New Roman" w:eastAsia="Times New Roman" w:hAnsi="Times New Roman" w:cs="Times New Roman"/>
          <w:sz w:val="28"/>
          <w:szCs w:val="28"/>
          <w:lang w:eastAsia="ru-RU"/>
        </w:rPr>
        <w:t>.</w:t>
      </w:r>
      <w:r w:rsidRPr="003001D0">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по мере течения беременности снижается показатель уровня мотивации к поддержанию удовлетворительной гигиены полости рта, поэтому обязательны повторные профилактические беседы каждый триместр беременности; </w:t>
      </w:r>
    </w:p>
    <w:p w:rsidR="00141E10" w:rsidRPr="00141E10" w:rsidRDefault="00141E10" w:rsidP="00493F2D">
      <w:pPr>
        <w:numPr>
          <w:ilvl w:val="0"/>
          <w:numId w:val="14"/>
        </w:numPr>
        <w:spacing w:after="0" w:line="360" w:lineRule="auto"/>
        <w:contextualSpacing/>
        <w:jc w:val="both"/>
        <w:rPr>
          <w:rFonts w:ascii="Verdana" w:eastAsia="Times New Roman" w:hAnsi="Verdana" w:cs="Times New Roman"/>
          <w:color w:val="424242"/>
          <w:sz w:val="23"/>
          <w:szCs w:val="23"/>
          <w:lang w:eastAsia="ru-RU"/>
        </w:rPr>
      </w:pPr>
      <w:r w:rsidRPr="00141E10">
        <w:rPr>
          <w:rFonts w:ascii="Times New Roman" w:eastAsia="Times New Roman" w:hAnsi="Times New Roman" w:cs="Times New Roman"/>
          <w:sz w:val="28"/>
          <w:szCs w:val="28"/>
          <w:lang w:eastAsia="ru-RU"/>
        </w:rPr>
        <w:t>Обеспечивает беременных женщин санитарно-просветительной литературой</w:t>
      </w:r>
      <w:r w:rsidRPr="00141E10">
        <w:rPr>
          <w:rFonts w:ascii="Verdana" w:eastAsia="Times New Roman" w:hAnsi="Verdana" w:cs="Times New Roman"/>
          <w:color w:val="424242"/>
          <w:sz w:val="23"/>
          <w:szCs w:val="23"/>
          <w:lang w:eastAsia="ru-RU"/>
        </w:rPr>
        <w:t xml:space="preserve">. </w:t>
      </w:r>
      <w:r w:rsidRPr="00141E10">
        <w:rPr>
          <w:rFonts w:ascii="Times New Roman" w:eastAsia="Times New Roman" w:hAnsi="Times New Roman" w:cs="Times New Roman"/>
          <w:sz w:val="28"/>
          <w:szCs w:val="28"/>
          <w:lang w:eastAsia="ru-RU"/>
        </w:rPr>
        <w:t xml:space="preserve">В зарубежных странах большее внимание уделяется именно обучению беременных женщин правилам рациональной гигиены полости рта, а также коррекции уже имеющихся навыков </w:t>
      </w:r>
      <w:r w:rsidR="003001D0" w:rsidRPr="003001D0">
        <w:rPr>
          <w:rFonts w:ascii="Times New Roman" w:eastAsia="Times New Roman" w:hAnsi="Times New Roman" w:cs="Times New Roman"/>
          <w:sz w:val="28"/>
          <w:szCs w:val="28"/>
          <w:lang w:eastAsia="ru-RU"/>
        </w:rPr>
        <w:t>[69].</w:t>
      </w:r>
    </w:p>
    <w:p w:rsidR="00141E10" w:rsidRPr="00141E10" w:rsidRDefault="00141E10" w:rsidP="00493F2D">
      <w:pPr>
        <w:spacing w:after="0" w:line="360" w:lineRule="auto"/>
        <w:jc w:val="both"/>
        <w:rPr>
          <w:rFonts w:ascii="Times New Roman" w:eastAsia="Times New Roman" w:hAnsi="Times New Roman" w:cs="Times New Roman"/>
          <w:sz w:val="24"/>
          <w:szCs w:val="24"/>
          <w:lang w:eastAsia="ru-RU"/>
        </w:rPr>
      </w:pPr>
      <w:r w:rsidRPr="00141E10">
        <w:rPr>
          <w:rFonts w:ascii="Times New Roman" w:eastAsia="Times New Roman" w:hAnsi="Times New Roman" w:cs="Times New Roman"/>
          <w:sz w:val="24"/>
          <w:szCs w:val="24"/>
          <w:lang w:eastAsia="ru-RU"/>
        </w:rPr>
        <w:tab/>
      </w:r>
    </w:p>
    <w:p w:rsidR="00141E10" w:rsidRPr="00141E10" w:rsidRDefault="00141E10" w:rsidP="00493F2D">
      <w:pPr>
        <w:spacing w:after="0" w:line="360" w:lineRule="auto"/>
        <w:jc w:val="both"/>
        <w:rPr>
          <w:rFonts w:ascii="Times New Roman" w:eastAsia="Times New Roman" w:hAnsi="Times New Roman" w:cs="Times New Roman"/>
          <w:color w:val="FF0000"/>
          <w:sz w:val="28"/>
          <w:szCs w:val="28"/>
          <w:lang w:eastAsia="ru-RU"/>
        </w:rPr>
      </w:pPr>
      <w:r w:rsidRPr="00141E10">
        <w:rPr>
          <w:rFonts w:ascii="Times New Roman" w:eastAsia="Times New Roman" w:hAnsi="Times New Roman" w:cs="Times New Roman"/>
          <w:sz w:val="24"/>
          <w:szCs w:val="24"/>
          <w:lang w:eastAsia="ru-RU"/>
        </w:rPr>
        <w:lastRenderedPageBreak/>
        <w:tab/>
      </w:r>
      <w:r w:rsidRPr="00141E10">
        <w:rPr>
          <w:rFonts w:ascii="Times New Roman" w:eastAsia="Times New Roman" w:hAnsi="Times New Roman" w:cs="Times New Roman"/>
          <w:color w:val="FF0000"/>
          <w:sz w:val="28"/>
          <w:szCs w:val="28"/>
          <w:lang w:eastAsia="ru-RU"/>
        </w:rPr>
        <w:t xml:space="preserve"> </w:t>
      </w:r>
    </w:p>
    <w:p w:rsidR="00141E10" w:rsidRPr="00141E10" w:rsidRDefault="00D96E98" w:rsidP="00493F2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Text Box 7" o:spid="_x0000_s1027" type="#_x0000_t202" style="position:absolute;left:0;text-align:left;margin-left:23.7pt;margin-top:214.85pt;width:118.5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" strokecolor="white">
            <v:textbox style="mso-next-textbox:#Text Box 7">
              <w:txbxContent>
                <w:p w:rsidR="008402A0" w:rsidRPr="00CA65ED" w:rsidRDefault="008402A0" w:rsidP="00141E10">
                  <w:pPr>
                    <w:jc w:val="both"/>
                    <w:rPr>
                      <w:rFonts w:ascii="Times New Roman" w:hAnsi="Times New Roman" w:cs="Times New Roman"/>
                      <w:sz w:val="28"/>
                      <w:szCs w:val="28"/>
                    </w:rPr>
                  </w:pPr>
                  <w:r w:rsidRPr="00CA65ED">
                    <w:rPr>
                      <w:rFonts w:ascii="Times New Roman" w:hAnsi="Times New Roman" w:cs="Times New Roman"/>
                      <w:sz w:val="28"/>
                      <w:szCs w:val="28"/>
                    </w:rPr>
                    <w:t>Рисунок 2.</w:t>
                  </w:r>
                </w:p>
              </w:txbxContent>
            </v:textbox>
          </v:shape>
        </w:pict>
      </w:r>
      <w:r w:rsidR="00141E10" w:rsidRPr="00141E10">
        <w:rPr>
          <w:rFonts w:ascii="Times New Roman" w:eastAsia="Times New Roman" w:hAnsi="Times New Roman" w:cs="Times New Roman"/>
          <w:noProof/>
          <w:sz w:val="24"/>
          <w:szCs w:val="24"/>
          <w:lang w:eastAsia="ru-RU"/>
        </w:rPr>
        <w:drawing>
          <wp:inline distT="0" distB="0" distL="0" distR="0">
            <wp:extent cx="5572125" cy="2790825"/>
            <wp:effectExtent l="0" t="0" r="0" b="85725"/>
            <wp:docPr id="2"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41E10" w:rsidRPr="00141E10" w:rsidRDefault="00141E10" w:rsidP="00493F2D">
      <w:pPr>
        <w:spacing w:after="0" w:line="360" w:lineRule="auto"/>
        <w:jc w:val="both"/>
        <w:rPr>
          <w:rFonts w:ascii="Times New Roman" w:eastAsia="Times New Roman" w:hAnsi="Times New Roman" w:cs="Times New Roman"/>
          <w:sz w:val="24"/>
          <w:szCs w:val="24"/>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
    <w:p w:rsidR="00141E10" w:rsidRPr="00032272" w:rsidRDefault="00032272" w:rsidP="00493F2D">
      <w:pPr>
        <w:pStyle w:val="3"/>
        <w:jc w:val="both"/>
        <w:rPr>
          <w:rFonts w:ascii="Times New Roman" w:eastAsia="Times New Roman" w:hAnsi="Times New Roman" w:cs="Times New Roman"/>
          <w:b w:val="0"/>
          <w:i/>
          <w:color w:val="auto"/>
          <w:sz w:val="28"/>
          <w:szCs w:val="28"/>
          <w:lang w:eastAsia="ru-RU"/>
        </w:rPr>
      </w:pPr>
      <w:bookmarkStart w:id="19" w:name="_Toc514839520"/>
      <w:r w:rsidRPr="00032272">
        <w:rPr>
          <w:rFonts w:ascii="Times New Roman" w:eastAsia="Times New Roman" w:hAnsi="Times New Roman" w:cs="Times New Roman"/>
          <w:i/>
          <w:color w:val="auto"/>
          <w:sz w:val="28"/>
          <w:szCs w:val="28"/>
          <w:lang w:eastAsia="ru-RU"/>
        </w:rPr>
        <w:t>1.4.3</w:t>
      </w:r>
      <w:r w:rsidRPr="00032272">
        <w:rPr>
          <w:rFonts w:ascii="Times New Roman" w:eastAsia="Times New Roman" w:hAnsi="Times New Roman" w:cs="Times New Roman"/>
          <w:b w:val="0"/>
          <w:i/>
          <w:color w:val="auto"/>
          <w:sz w:val="28"/>
          <w:szCs w:val="28"/>
          <w:lang w:eastAsia="ru-RU"/>
        </w:rPr>
        <w:t xml:space="preserve"> </w:t>
      </w:r>
      <w:r w:rsidR="00141E10" w:rsidRPr="00032272">
        <w:rPr>
          <w:rFonts w:ascii="Times New Roman" w:eastAsia="Times New Roman" w:hAnsi="Times New Roman" w:cs="Times New Roman"/>
          <w:b w:val="0"/>
          <w:i/>
          <w:color w:val="auto"/>
          <w:sz w:val="28"/>
          <w:szCs w:val="28"/>
          <w:lang w:eastAsia="ru-RU"/>
        </w:rPr>
        <w:t xml:space="preserve">Особенности посещения врача-стоматолога во </w:t>
      </w:r>
      <w:r w:rsidR="00141E10" w:rsidRPr="00032272">
        <w:rPr>
          <w:rFonts w:ascii="Times New Roman" w:eastAsia="Times New Roman" w:hAnsi="Times New Roman" w:cs="Times New Roman"/>
          <w:b w:val="0"/>
          <w:i/>
          <w:color w:val="auto"/>
          <w:sz w:val="28"/>
          <w:szCs w:val="28"/>
          <w:lang w:val="en-US" w:eastAsia="ru-RU"/>
        </w:rPr>
        <w:t>III</w:t>
      </w:r>
      <w:r w:rsidR="00141E10" w:rsidRPr="00032272">
        <w:rPr>
          <w:rFonts w:ascii="Times New Roman" w:eastAsia="Times New Roman" w:hAnsi="Times New Roman" w:cs="Times New Roman"/>
          <w:b w:val="0"/>
          <w:i/>
          <w:color w:val="auto"/>
          <w:sz w:val="28"/>
          <w:szCs w:val="28"/>
          <w:lang w:eastAsia="ru-RU"/>
        </w:rPr>
        <w:t>-ий триместр</w:t>
      </w:r>
      <w:bookmarkEnd w:id="19"/>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Самым благоприятным для проведения плановой санации полости рта является период с 24 по 30 неделю беременности. После 30-32 недели возрастает опасность развития синдрома сдавления нижней полой вены беременной маткой (развивается у 10%</w:t>
      </w:r>
      <w:r w:rsidRPr="00141E10">
        <w:rPr>
          <w:rFonts w:ascii="Times New Roman" w:eastAsia="Times New Roman" w:hAnsi="Times New Roman" w:cs="Times New Roman"/>
          <w:sz w:val="28"/>
          <w:szCs w:val="28"/>
          <w:lang w:eastAsia="ru-RU"/>
        </w:rPr>
        <w:tab/>
        <w:t xml:space="preserve">женщин). Это в свою очередь, приводит к снижению притока крови к сердцу и повышению периферического сопротивления сосудов, что сопровождается падением артериального давления и потерей сознания </w:t>
      </w:r>
      <w:r w:rsidR="003001D0" w:rsidRPr="003001D0">
        <w:rPr>
          <w:rFonts w:ascii="Times New Roman" w:eastAsia="Times New Roman" w:hAnsi="Times New Roman" w:cs="Times New Roman"/>
          <w:sz w:val="28"/>
          <w:szCs w:val="28"/>
          <w:lang w:eastAsia="ru-RU"/>
        </w:rPr>
        <w:t xml:space="preserve">[25]. </w:t>
      </w:r>
      <w:r w:rsidRPr="00141E10">
        <w:rPr>
          <w:rFonts w:ascii="Times New Roman" w:eastAsia="Times New Roman" w:hAnsi="Times New Roman" w:cs="Times New Roman"/>
          <w:sz w:val="28"/>
          <w:szCs w:val="28"/>
          <w:lang w:eastAsia="ru-RU"/>
        </w:rPr>
        <w:t xml:space="preserve">Вероятность такого осложнения выше у женщин с отягощенным течением беременности и при гипотонии – рекомендуется положить женщину на левый бок при развитии данного осложнения. Не стоит проводить плановое стоматологическое лечение в конце </w:t>
      </w:r>
      <w:r w:rsidRPr="00141E10">
        <w:rPr>
          <w:rFonts w:ascii="Times New Roman" w:eastAsia="Times New Roman" w:hAnsi="Times New Roman" w:cs="Times New Roman"/>
          <w:sz w:val="28"/>
          <w:szCs w:val="28"/>
          <w:lang w:val="en-US" w:eastAsia="ru-RU"/>
        </w:rPr>
        <w:t>III</w:t>
      </w:r>
      <w:r w:rsidRPr="00141E10">
        <w:rPr>
          <w:rFonts w:ascii="Times New Roman" w:eastAsia="Times New Roman" w:hAnsi="Times New Roman" w:cs="Times New Roman"/>
          <w:sz w:val="28"/>
          <w:szCs w:val="28"/>
          <w:lang w:eastAsia="ru-RU"/>
        </w:rPr>
        <w:t xml:space="preserve">-его триместра, т.к. позиция в кресле врача-стоматолога может быть не комфортной для беременной женщины </w:t>
      </w:r>
      <w:r w:rsidR="003001D0" w:rsidRPr="003001D0">
        <w:rPr>
          <w:rFonts w:ascii="Times New Roman" w:eastAsia="Times New Roman" w:hAnsi="Times New Roman" w:cs="Times New Roman"/>
          <w:sz w:val="28"/>
          <w:szCs w:val="28"/>
          <w:lang w:eastAsia="ru-RU"/>
        </w:rPr>
        <w:t xml:space="preserve">[89]. </w:t>
      </w:r>
      <w:r w:rsidRPr="00141E10">
        <w:rPr>
          <w:rFonts w:ascii="Times New Roman" w:eastAsia="Times New Roman" w:hAnsi="Times New Roman" w:cs="Times New Roman"/>
          <w:sz w:val="28"/>
          <w:szCs w:val="28"/>
          <w:lang w:eastAsia="ru-RU"/>
        </w:rPr>
        <w:t xml:space="preserve">Кроме того, в этот период наблюдается резкое повышение рефлекторной возбудимости матки и даже незначительные раздражители могут спровоцировать ее сокращение и преждевременные роды.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ab/>
        <w:t>Врач-стоматолог в эти сроки беременности может осуществлять следующие действия:</w:t>
      </w:r>
    </w:p>
    <w:p w:rsidR="00141E10" w:rsidRPr="00141E10" w:rsidRDefault="00141E10" w:rsidP="00493F2D">
      <w:pPr>
        <w:numPr>
          <w:ilvl w:val="0"/>
          <w:numId w:val="1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Проводить коррекцию психоэмоционального состояния;</w:t>
      </w:r>
    </w:p>
    <w:p w:rsidR="00141E10" w:rsidRPr="00141E10" w:rsidRDefault="00141E10" w:rsidP="00493F2D">
      <w:pPr>
        <w:numPr>
          <w:ilvl w:val="0"/>
          <w:numId w:val="1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Осуществлять при необходимости контроль и коррекцию гигиены полости рта;</w:t>
      </w:r>
    </w:p>
    <w:p w:rsidR="00141E10" w:rsidRPr="00141E10" w:rsidRDefault="00141E10" w:rsidP="00493F2D">
      <w:pPr>
        <w:numPr>
          <w:ilvl w:val="0"/>
          <w:numId w:val="1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Осуществлять санацию полости рта по стандартным протоколам;</w:t>
      </w:r>
    </w:p>
    <w:p w:rsidR="00141E10" w:rsidRPr="00141E10" w:rsidRDefault="00141E10" w:rsidP="00493F2D">
      <w:pPr>
        <w:numPr>
          <w:ilvl w:val="0"/>
          <w:numId w:val="1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Повторяет или расширяет рекомендации по питанию, уходу за полостью рта;</w:t>
      </w:r>
    </w:p>
    <w:p w:rsidR="00141E10" w:rsidRPr="00141E10" w:rsidRDefault="00141E10" w:rsidP="00493F2D">
      <w:pPr>
        <w:numPr>
          <w:ilvl w:val="0"/>
          <w:numId w:val="16"/>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Мотивирует будущую маму регулярно посещать врача-стоматолога вместе с ребенком, начиная с 6-ти месячного возраста.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CA65ED" w:rsidP="00493F2D">
      <w:pPr>
        <w:spacing w:after="0" w:line="360" w:lineRule="auto"/>
        <w:jc w:val="both"/>
        <w:rPr>
          <w:rFonts w:ascii="Times New Roman" w:eastAsia="Times New Roman" w:hAnsi="Times New Roman" w:cs="Times New Roman"/>
          <w:sz w:val="24"/>
          <w:szCs w:val="24"/>
          <w:lang w:val="en-US" w:eastAsia="ru-RU"/>
        </w:rPr>
      </w:pPr>
      <w:r w:rsidRPr="00141E10">
        <w:rPr>
          <w:rFonts w:ascii="Times New Roman" w:eastAsia="Times New Roman" w:hAnsi="Times New Roman" w:cs="Times New Roman"/>
          <w:noProof/>
          <w:sz w:val="24"/>
          <w:szCs w:val="24"/>
          <w:lang w:eastAsia="ru-RU"/>
        </w:rPr>
        <w:drawing>
          <wp:inline distT="0" distB="0" distL="0" distR="0">
            <wp:extent cx="5572800" cy="2646381"/>
            <wp:effectExtent l="0" t="0" r="0" b="0"/>
            <wp:docPr id="10"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D96E98">
        <w:rPr>
          <w:rFonts w:ascii="Times New Roman" w:eastAsia="Times New Roman" w:hAnsi="Times New Roman" w:cs="Times New Roman"/>
          <w:noProof/>
          <w:sz w:val="24"/>
          <w:szCs w:val="24"/>
          <w:lang w:eastAsia="ru-RU"/>
        </w:rPr>
        <w:pict>
          <v:shape id="Text Box 8" o:spid="_x0000_s1028" type="#_x0000_t202" style="position:absolute;left:0;text-align:left;margin-left:25.95pt;margin-top:192pt;width:118.5pt;height:24.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" strokecolor="white">
            <v:textbox style="mso-next-textbox:#Text Box 8">
              <w:txbxContent>
                <w:p w:rsidR="008402A0" w:rsidRPr="00CA65ED" w:rsidRDefault="008402A0" w:rsidP="00141E10">
                  <w:pPr>
                    <w:jc w:val="both"/>
                    <w:rPr>
                      <w:rFonts w:ascii="Times New Roman" w:hAnsi="Times New Roman" w:cs="Times New Roman"/>
                      <w:sz w:val="28"/>
                      <w:szCs w:val="28"/>
                    </w:rPr>
                  </w:pPr>
                  <w:r w:rsidRPr="00CA65ED">
                    <w:rPr>
                      <w:rFonts w:ascii="Times New Roman" w:hAnsi="Times New Roman" w:cs="Times New Roman"/>
                      <w:sz w:val="28"/>
                      <w:szCs w:val="28"/>
                    </w:rPr>
                    <w:t>Рисунок 3.</w:t>
                  </w:r>
                </w:p>
              </w:txbxContent>
            </v:textbox>
          </v:shape>
        </w:pict>
      </w:r>
      <w:r w:rsidR="00141E10" w:rsidRPr="00141E10">
        <w:rPr>
          <w:rFonts w:ascii="Times New Roman" w:eastAsia="Times New Roman" w:hAnsi="Times New Roman" w:cs="Times New Roman"/>
          <w:sz w:val="24"/>
          <w:szCs w:val="24"/>
          <w:lang w:eastAsia="ru-RU"/>
        </w:rPr>
        <w:tab/>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 xml:space="preserve">Стоматологическое просвещение будущей матери играет огромную роль на протяжении всего срока беременности, поскольку от уровня общей и санитарной культуры родителей зависит отношение ребенка к своему здоровью в целом и к здоровью полости рта в частности. К сожалению, знания и навыки взрослых в области профилактической медицины на сегодняшний день явно недостаточны, и как следствие, дети не получают в семье необходимых профилактических установок. Согласно результатам анкетирования родителей по вопросам профилактики и лечения основных стоматологических заболеваний </w:t>
      </w:r>
      <w:r w:rsidR="003001D0" w:rsidRPr="003001D0">
        <w:rPr>
          <w:rFonts w:ascii="Times New Roman" w:eastAsia="Times New Roman" w:hAnsi="Times New Roman" w:cs="Times New Roman"/>
          <w:sz w:val="28"/>
          <w:szCs w:val="28"/>
          <w:lang w:eastAsia="ru-RU"/>
        </w:rPr>
        <w:t>[35]</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отмечается недостаточный уровень </w:t>
      </w:r>
      <w:r w:rsidRPr="00141E10">
        <w:rPr>
          <w:rFonts w:ascii="Times New Roman" w:eastAsia="Times New Roman" w:hAnsi="Times New Roman" w:cs="Times New Roman"/>
          <w:sz w:val="28"/>
          <w:szCs w:val="28"/>
          <w:lang w:eastAsia="ru-RU"/>
        </w:rPr>
        <w:lastRenderedPageBreak/>
        <w:t>ответственности родителей за здоровье своих детей. Порядка 36,93</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1,33% опрошенных лично следят за состоянием здоровья своих детей. Остальные перекладывали ответственность на педагогов и воспитателей – 18,67</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1,42%, на врачей – 24,40</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1,57% или родственников – 20,13</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1,47%. Воспитание у детей навыков личной гигиены по уходу за полостью рта проводилось лишь в 52,53</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1,82% семей: в 28,67</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1,65% случаев детей учили чистить зубы родители,  а в 12,53</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1,21% - дедушки и бабушки, 11,33</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1,16% - сестры и братья.  Формирование полезной привычки ухода за полостью рта у многих детей происходило с запозданием. А многие родители просто не могли передать детям полезных навыков гигиены полости рта, так как сами не имели соответствующих привычек. Так было выяснено, что 29,20</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1,66% мам нерегулярно чистят зубы,  45,60</w:t>
      </w:r>
      <w:r w:rsidRPr="00141E10">
        <w:rPr>
          <w:rFonts w:ascii="Times New Roman" w:eastAsia="Times New Roman" w:hAnsi="Times New Roman" w:cs="Times New Roman"/>
          <w:sz w:val="28"/>
          <w:szCs w:val="28"/>
          <w:lang w:eastAsia="ru-RU"/>
        </w:rPr>
        <w:sym w:font="Symbol" w:char="F0B1"/>
      </w:r>
      <w:r w:rsidRPr="00141E10">
        <w:rPr>
          <w:rFonts w:ascii="Times New Roman" w:eastAsia="Times New Roman" w:hAnsi="Times New Roman" w:cs="Times New Roman"/>
          <w:sz w:val="28"/>
          <w:szCs w:val="28"/>
          <w:lang w:eastAsia="ru-RU"/>
        </w:rPr>
        <w:t xml:space="preserve">1,82% - чистят зубы только 1 раз в день. </w:t>
      </w:r>
    </w:p>
    <w:p w:rsidR="00141E10" w:rsidRPr="00141E10" w:rsidRDefault="00141E10" w:rsidP="00493F2D">
      <w:pPr>
        <w:spacing w:after="0" w:line="360" w:lineRule="auto"/>
        <w:ind w:firstLine="720"/>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Следует отметить и тот факт, что детей слишком поздно приводили к стоматологу. И в основном визиты были связаны с лечением или удалением зубов. В связи с этим у детей становилось возможным формирование негативного отношения к врачу-стоматологу и к стоматологии в целом. </w:t>
      </w:r>
    </w:p>
    <w:p w:rsidR="003001D0" w:rsidRPr="00A806E5" w:rsidRDefault="00141E10" w:rsidP="00493F2D">
      <w:pPr>
        <w:spacing w:after="0" w:line="360" w:lineRule="auto"/>
        <w:ind w:firstLine="720"/>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Влияние уровня гигиенических знаний в области стоматологии на мотивацию ребенка к укреплению здоровья полости рта отмечает в своей работе </w:t>
      </w:r>
      <w:r w:rsidR="003001D0">
        <w:rPr>
          <w:rFonts w:ascii="Times New Roman" w:eastAsia="Times New Roman" w:hAnsi="Times New Roman" w:cs="Times New Roman"/>
          <w:sz w:val="28"/>
          <w:szCs w:val="28"/>
          <w:lang w:eastAsia="ru-RU"/>
        </w:rPr>
        <w:t>Горбатова М.А.</w:t>
      </w:r>
      <w:r w:rsidRPr="003001D0">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eastAsia="ru-RU"/>
        </w:rPr>
        <w:t xml:space="preserve"> в которой был проведен анализ медицинской грамотности родителей в области профилактической стоматологии. Результаты показали  недостаточный уровень знаний в области гигиены полости рта у родителей детей первого года жизни и детей возраста дошкольного, что говорит о необходимости проведения активного стоматоло</w:t>
      </w:r>
      <w:r w:rsidR="0016123A">
        <w:rPr>
          <w:rFonts w:ascii="Times New Roman" w:eastAsia="Times New Roman" w:hAnsi="Times New Roman" w:cs="Times New Roman"/>
          <w:sz w:val="28"/>
          <w:szCs w:val="28"/>
          <w:lang w:eastAsia="ru-RU"/>
        </w:rPr>
        <w:t>гического просвещения.</w:t>
      </w:r>
      <w:r w:rsidR="00493F2D">
        <w:rPr>
          <w:rFonts w:ascii="Times New Roman" w:eastAsia="Times New Roman" w:hAnsi="Times New Roman" w:cs="Times New Roman"/>
          <w:sz w:val="28"/>
          <w:szCs w:val="28"/>
          <w:lang w:eastAsia="ru-RU"/>
        </w:rPr>
        <w:t xml:space="preserve"> </w:t>
      </w:r>
      <w:r w:rsidR="003F1FEC">
        <w:rPr>
          <w:rFonts w:ascii="Times New Roman" w:eastAsia="Times New Roman" w:hAnsi="Times New Roman" w:cs="Times New Roman"/>
          <w:color w:val="000000"/>
          <w:sz w:val="28"/>
          <w:szCs w:val="20"/>
        </w:rPr>
        <w:t>Поэ</w:t>
      </w:r>
      <w:r w:rsidRPr="00141E10">
        <w:rPr>
          <w:rFonts w:ascii="Times New Roman" w:eastAsia="Times New Roman" w:hAnsi="Times New Roman" w:cs="Times New Roman"/>
          <w:color w:val="000000"/>
          <w:sz w:val="28"/>
          <w:szCs w:val="20"/>
        </w:rPr>
        <w:t xml:space="preserve">тому очень важно </w:t>
      </w:r>
      <w:r w:rsidRPr="00141E10">
        <w:rPr>
          <w:rFonts w:ascii="Times New Roman" w:eastAsia="Times New Roman" w:hAnsi="Times New Roman" w:cs="Times New Roman"/>
          <w:color w:val="000000"/>
          <w:sz w:val="28"/>
          <w:szCs w:val="28"/>
        </w:rPr>
        <w:t xml:space="preserve">помимо указанных </w:t>
      </w:r>
      <w:proofErr w:type="gramStart"/>
      <w:r w:rsidRPr="00141E10">
        <w:rPr>
          <w:rFonts w:ascii="Times New Roman" w:eastAsia="Times New Roman" w:hAnsi="Times New Roman" w:cs="Times New Roman"/>
          <w:color w:val="000000"/>
          <w:sz w:val="28"/>
          <w:szCs w:val="28"/>
        </w:rPr>
        <w:t>раннее</w:t>
      </w:r>
      <w:proofErr w:type="gramEnd"/>
      <w:r w:rsidRPr="00141E10">
        <w:rPr>
          <w:rFonts w:ascii="Times New Roman" w:eastAsia="Times New Roman" w:hAnsi="Times New Roman" w:cs="Times New Roman"/>
          <w:color w:val="000000"/>
          <w:sz w:val="28"/>
          <w:szCs w:val="28"/>
        </w:rPr>
        <w:t xml:space="preserve"> сроков индивидуальных посещений беременной женщиной врача-стоматолога, приглашать будущую маму прослушать в рамках школы молодых матерей лекции, посвященные различным аспектам предупреждения стоматологических заболеваний как у нее самой, так и у ее ребенка. Этот этап, а также проведение лечебно-профилактических </w:t>
      </w:r>
      <w:r w:rsidRPr="00141E10">
        <w:rPr>
          <w:rFonts w:ascii="Times New Roman" w:eastAsia="Times New Roman" w:hAnsi="Times New Roman" w:cs="Times New Roman"/>
          <w:color w:val="000000"/>
          <w:sz w:val="28"/>
          <w:szCs w:val="28"/>
        </w:rPr>
        <w:lastRenderedPageBreak/>
        <w:t xml:space="preserve">мероприятий позволит улучшить стоматологический статус женщины и осуществить антенатальную профилактику стоматологических заболеваний у ее малыша </w:t>
      </w:r>
      <w:r w:rsidR="003001D0" w:rsidRPr="003001D0">
        <w:rPr>
          <w:rFonts w:ascii="Times New Roman" w:eastAsia="Times New Roman" w:hAnsi="Times New Roman" w:cs="Times New Roman"/>
          <w:sz w:val="28"/>
          <w:szCs w:val="28"/>
          <w:lang w:eastAsia="ru-RU"/>
        </w:rPr>
        <w:t>[45].</w:t>
      </w:r>
      <w:r w:rsidRPr="00141E10">
        <w:rPr>
          <w:rFonts w:ascii="Times New Roman" w:eastAsia="Times New Roman" w:hAnsi="Times New Roman" w:cs="Times New Roman"/>
          <w:sz w:val="28"/>
          <w:szCs w:val="28"/>
          <w:lang w:eastAsia="ru-RU"/>
        </w:rPr>
        <w:tab/>
      </w:r>
    </w:p>
    <w:p w:rsidR="00141E10" w:rsidRPr="00141E10" w:rsidRDefault="00141E10" w:rsidP="00493F2D">
      <w:pPr>
        <w:spacing w:after="0" w:line="360" w:lineRule="auto"/>
        <w:ind w:firstLine="720"/>
        <w:jc w:val="both"/>
        <w:rPr>
          <w:rFonts w:ascii="Times New Roman" w:eastAsia="Times New Roman" w:hAnsi="Times New Roman" w:cs="Times New Roman"/>
          <w:b/>
          <w:color w:val="00B050"/>
          <w:sz w:val="28"/>
          <w:szCs w:val="28"/>
          <w:lang w:eastAsia="ru-RU"/>
        </w:rPr>
      </w:pPr>
      <w:r w:rsidRPr="00141E10">
        <w:rPr>
          <w:rFonts w:ascii="Times New Roman" w:eastAsia="Times New Roman" w:hAnsi="Times New Roman" w:cs="Times New Roman"/>
          <w:sz w:val="28"/>
          <w:szCs w:val="28"/>
          <w:lang w:eastAsia="ru-RU"/>
        </w:rPr>
        <w:t xml:space="preserve">В целом уровень знаний беременных женщин касаемо вопросов профилактики основных стоматологических заболеваний является все еще недостаточным, что обуславливает необходимость постоянного стоматологического просвещения и их мотивации к сохранению и улучшению здоровья полости рта </w:t>
      </w:r>
      <w:r w:rsidR="003001D0" w:rsidRPr="003001D0">
        <w:rPr>
          <w:rFonts w:ascii="Times New Roman" w:eastAsia="Times New Roman" w:hAnsi="Times New Roman" w:cs="Times New Roman"/>
          <w:sz w:val="28"/>
          <w:szCs w:val="28"/>
          <w:lang w:eastAsia="ru-RU"/>
        </w:rPr>
        <w:t>[58</w:t>
      </w:r>
      <w:r w:rsidR="003001D0">
        <w:rPr>
          <w:rFonts w:ascii="Times New Roman" w:eastAsia="Times New Roman" w:hAnsi="Times New Roman" w:cs="Times New Roman"/>
          <w:sz w:val="28"/>
          <w:szCs w:val="28"/>
          <w:lang w:eastAsia="ru-RU"/>
        </w:rPr>
        <w:t>;60;67;69</w:t>
      </w:r>
      <w:r w:rsidR="003001D0" w:rsidRPr="003001D0">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b/>
          <w:sz w:val="28"/>
          <w:szCs w:val="28"/>
          <w:lang w:eastAsia="ru-RU"/>
        </w:rPr>
      </w:pPr>
    </w:p>
    <w:p w:rsidR="00141E10" w:rsidRDefault="00141E10" w:rsidP="00493F2D">
      <w:pPr>
        <w:spacing w:after="0" w:line="360" w:lineRule="auto"/>
        <w:jc w:val="both"/>
        <w:rPr>
          <w:rFonts w:ascii="Times New Roman" w:eastAsia="Times New Roman" w:hAnsi="Times New Roman" w:cs="Times New Roman"/>
          <w:b/>
          <w:sz w:val="28"/>
          <w:szCs w:val="28"/>
          <w:lang w:eastAsia="ru-RU"/>
        </w:rPr>
      </w:pPr>
    </w:p>
    <w:p w:rsidR="00B30626" w:rsidRDefault="00B30626" w:rsidP="00493F2D">
      <w:pPr>
        <w:spacing w:after="0" w:line="360" w:lineRule="auto"/>
        <w:jc w:val="both"/>
        <w:rPr>
          <w:rFonts w:ascii="Times New Roman" w:eastAsia="Times New Roman" w:hAnsi="Times New Roman" w:cs="Times New Roman"/>
          <w:b/>
          <w:sz w:val="28"/>
          <w:szCs w:val="28"/>
          <w:lang w:eastAsia="ru-RU"/>
        </w:rPr>
      </w:pPr>
    </w:p>
    <w:p w:rsidR="00B30626" w:rsidRDefault="00B30626" w:rsidP="00493F2D">
      <w:pPr>
        <w:spacing w:after="0" w:line="360" w:lineRule="auto"/>
        <w:jc w:val="both"/>
        <w:rPr>
          <w:rFonts w:ascii="Times New Roman" w:eastAsia="Times New Roman" w:hAnsi="Times New Roman" w:cs="Times New Roman"/>
          <w:b/>
          <w:sz w:val="28"/>
          <w:szCs w:val="28"/>
          <w:lang w:eastAsia="ru-RU"/>
        </w:rPr>
      </w:pPr>
    </w:p>
    <w:p w:rsidR="008402A0" w:rsidRDefault="008402A0" w:rsidP="00493F2D">
      <w:pPr>
        <w:pStyle w:val="1"/>
        <w:spacing w:before="0"/>
        <w:jc w:val="center"/>
        <w:rPr>
          <w:rFonts w:ascii="Times New Roman" w:eastAsia="Times New Roman" w:hAnsi="Times New Roman" w:cs="Times New Roman"/>
          <w:b/>
          <w:color w:val="auto"/>
          <w:sz w:val="28"/>
          <w:szCs w:val="28"/>
          <w:lang w:eastAsia="ru-RU"/>
        </w:rPr>
      </w:pPr>
    </w:p>
    <w:p w:rsidR="008402A0" w:rsidRDefault="008402A0" w:rsidP="00493F2D">
      <w:pPr>
        <w:pStyle w:val="1"/>
        <w:spacing w:before="0"/>
        <w:jc w:val="center"/>
        <w:rPr>
          <w:rFonts w:ascii="Times New Roman" w:eastAsia="Times New Roman" w:hAnsi="Times New Roman" w:cs="Times New Roman"/>
          <w:b/>
          <w:color w:val="auto"/>
          <w:sz w:val="28"/>
          <w:szCs w:val="28"/>
          <w:lang w:eastAsia="ru-RU"/>
        </w:rPr>
      </w:pPr>
    </w:p>
    <w:p w:rsidR="008402A0" w:rsidRDefault="008402A0" w:rsidP="00493F2D">
      <w:pPr>
        <w:pStyle w:val="1"/>
        <w:spacing w:before="0"/>
        <w:jc w:val="center"/>
        <w:rPr>
          <w:rFonts w:ascii="Times New Roman" w:eastAsia="Times New Roman" w:hAnsi="Times New Roman" w:cs="Times New Roman"/>
          <w:b/>
          <w:color w:val="auto"/>
          <w:sz w:val="28"/>
          <w:szCs w:val="28"/>
          <w:lang w:eastAsia="ru-RU"/>
        </w:rPr>
      </w:pPr>
    </w:p>
    <w:p w:rsidR="008402A0" w:rsidRDefault="008402A0" w:rsidP="00493F2D">
      <w:pPr>
        <w:pStyle w:val="1"/>
        <w:spacing w:before="0"/>
        <w:jc w:val="center"/>
        <w:rPr>
          <w:rFonts w:ascii="Times New Roman" w:eastAsia="Times New Roman" w:hAnsi="Times New Roman" w:cs="Times New Roman"/>
          <w:b/>
          <w:color w:val="auto"/>
          <w:sz w:val="28"/>
          <w:szCs w:val="28"/>
          <w:lang w:eastAsia="ru-RU"/>
        </w:rPr>
      </w:pPr>
    </w:p>
    <w:p w:rsidR="008402A0" w:rsidRDefault="008402A0" w:rsidP="00493F2D">
      <w:pPr>
        <w:pStyle w:val="1"/>
        <w:spacing w:before="0"/>
        <w:jc w:val="center"/>
        <w:rPr>
          <w:rFonts w:ascii="Times New Roman" w:eastAsia="Times New Roman" w:hAnsi="Times New Roman" w:cs="Times New Roman"/>
          <w:b/>
          <w:color w:val="auto"/>
          <w:sz w:val="28"/>
          <w:szCs w:val="28"/>
          <w:lang w:eastAsia="ru-RU"/>
        </w:rPr>
      </w:pPr>
    </w:p>
    <w:p w:rsidR="008402A0" w:rsidRDefault="008402A0" w:rsidP="00493F2D">
      <w:pPr>
        <w:pStyle w:val="1"/>
        <w:spacing w:before="0"/>
        <w:jc w:val="center"/>
        <w:rPr>
          <w:rFonts w:ascii="Times New Roman" w:eastAsia="Times New Roman" w:hAnsi="Times New Roman" w:cs="Times New Roman"/>
          <w:b/>
          <w:color w:val="auto"/>
          <w:sz w:val="28"/>
          <w:szCs w:val="28"/>
          <w:lang w:eastAsia="ru-RU"/>
        </w:rPr>
      </w:pPr>
    </w:p>
    <w:p w:rsidR="008402A0" w:rsidRDefault="008402A0" w:rsidP="00493F2D">
      <w:pPr>
        <w:pStyle w:val="1"/>
        <w:spacing w:before="0"/>
        <w:jc w:val="center"/>
        <w:rPr>
          <w:rFonts w:ascii="Times New Roman" w:eastAsia="Times New Roman" w:hAnsi="Times New Roman" w:cs="Times New Roman"/>
          <w:b/>
          <w:color w:val="auto"/>
          <w:sz w:val="28"/>
          <w:szCs w:val="28"/>
          <w:lang w:eastAsia="ru-RU"/>
        </w:rPr>
      </w:pPr>
    </w:p>
    <w:p w:rsidR="008402A0" w:rsidRDefault="008402A0" w:rsidP="00493F2D">
      <w:pPr>
        <w:pStyle w:val="1"/>
        <w:spacing w:before="0"/>
        <w:jc w:val="center"/>
        <w:rPr>
          <w:rFonts w:asciiTheme="minorHAnsi" w:eastAsiaTheme="minorHAnsi" w:hAnsiTheme="minorHAnsi" w:cstheme="minorBidi"/>
          <w:color w:val="auto"/>
          <w:sz w:val="22"/>
          <w:szCs w:val="22"/>
          <w:lang w:eastAsia="ru-RU"/>
        </w:rPr>
      </w:pPr>
    </w:p>
    <w:p w:rsidR="008402A0" w:rsidRDefault="008402A0" w:rsidP="00493F2D">
      <w:pPr>
        <w:pStyle w:val="1"/>
        <w:spacing w:before="0"/>
        <w:jc w:val="center"/>
        <w:rPr>
          <w:rFonts w:asciiTheme="minorHAnsi" w:eastAsiaTheme="minorHAnsi" w:hAnsiTheme="minorHAnsi" w:cstheme="minorBidi"/>
          <w:color w:val="auto"/>
          <w:sz w:val="22"/>
          <w:szCs w:val="22"/>
          <w:lang w:eastAsia="ru-RU"/>
        </w:rPr>
      </w:pPr>
    </w:p>
    <w:p w:rsidR="008402A0" w:rsidRPr="008402A0" w:rsidRDefault="008402A0" w:rsidP="008402A0">
      <w:pPr>
        <w:rPr>
          <w:lang w:eastAsia="ru-RU"/>
        </w:rPr>
      </w:pPr>
    </w:p>
    <w:p w:rsidR="00141E10" w:rsidRDefault="00141E10" w:rsidP="008402A0">
      <w:pPr>
        <w:pStyle w:val="1"/>
        <w:spacing w:before="0" w:line="360" w:lineRule="auto"/>
        <w:jc w:val="center"/>
        <w:rPr>
          <w:rFonts w:ascii="Times New Roman" w:eastAsia="Times New Roman" w:hAnsi="Times New Roman" w:cs="Times New Roman"/>
          <w:b/>
          <w:color w:val="auto"/>
          <w:sz w:val="28"/>
          <w:szCs w:val="28"/>
          <w:lang w:eastAsia="ru-RU"/>
        </w:rPr>
      </w:pPr>
      <w:bookmarkStart w:id="20" w:name="_Toc514839521"/>
      <w:r w:rsidRPr="00CA65ED">
        <w:rPr>
          <w:rFonts w:ascii="Times New Roman" w:eastAsia="Times New Roman" w:hAnsi="Times New Roman" w:cs="Times New Roman"/>
          <w:b/>
          <w:color w:val="auto"/>
          <w:sz w:val="28"/>
          <w:szCs w:val="28"/>
          <w:lang w:eastAsia="ru-RU"/>
        </w:rPr>
        <w:lastRenderedPageBreak/>
        <w:t xml:space="preserve">Глава </w:t>
      </w:r>
      <w:r w:rsidRPr="00CA65ED">
        <w:rPr>
          <w:rFonts w:ascii="Times New Roman" w:eastAsia="Times New Roman" w:hAnsi="Times New Roman" w:cs="Times New Roman"/>
          <w:b/>
          <w:color w:val="auto"/>
          <w:sz w:val="28"/>
          <w:szCs w:val="28"/>
          <w:lang w:val="en-US" w:eastAsia="ru-RU"/>
        </w:rPr>
        <w:t>II</w:t>
      </w:r>
      <w:r w:rsidRPr="00CA65ED">
        <w:rPr>
          <w:rFonts w:ascii="Times New Roman" w:eastAsia="Times New Roman" w:hAnsi="Times New Roman" w:cs="Times New Roman"/>
          <w:b/>
          <w:color w:val="auto"/>
          <w:sz w:val="28"/>
          <w:szCs w:val="28"/>
          <w:lang w:eastAsia="ru-RU"/>
        </w:rPr>
        <w:t>. Материалы и методы исследования</w:t>
      </w:r>
      <w:bookmarkEnd w:id="20"/>
    </w:p>
    <w:p w:rsidR="00141E10" w:rsidRPr="00141E10" w:rsidRDefault="008402A0" w:rsidP="008402A0">
      <w:pPr>
        <w:shd w:val="clear" w:color="auto" w:fill="FFFFFF"/>
        <w:spacing w:after="0" w:line="360" w:lineRule="auto"/>
        <w:ind w:left="165" w:right="75"/>
        <w:jc w:val="both"/>
        <w:rPr>
          <w:rFonts w:ascii="Times New Roman" w:eastAsia="Times New Roman" w:hAnsi="Times New Roman" w:cs="Times New Roman"/>
          <w:sz w:val="28"/>
          <w:szCs w:val="28"/>
          <w:lang w:eastAsia="ru-RU"/>
        </w:rPr>
      </w:pPr>
      <w:r>
        <w:rPr>
          <w:lang w:eastAsia="ru-RU"/>
        </w:rPr>
        <w:tab/>
      </w:r>
      <w:r w:rsidR="00141E10" w:rsidRPr="00141E10">
        <w:rPr>
          <w:rFonts w:ascii="Times New Roman" w:eastAsia="Times New Roman" w:hAnsi="Times New Roman" w:cs="Times New Roman"/>
          <w:sz w:val="28"/>
          <w:szCs w:val="28"/>
          <w:lang w:eastAsia="ru-RU"/>
        </w:rPr>
        <w:t>В нашем исследовании приняли участие 100 беременных же</w:t>
      </w:r>
      <w:r w:rsidR="005716DC">
        <w:rPr>
          <w:rFonts w:ascii="Times New Roman" w:eastAsia="Times New Roman" w:hAnsi="Times New Roman" w:cs="Times New Roman"/>
          <w:sz w:val="28"/>
          <w:szCs w:val="28"/>
          <w:lang w:eastAsia="ru-RU"/>
        </w:rPr>
        <w:t>нщин в возрасте от 18 до 40 лет</w:t>
      </w:r>
      <w:r w:rsidR="00141E10" w:rsidRPr="00141E10">
        <w:rPr>
          <w:rFonts w:ascii="Times New Roman" w:eastAsia="Times New Roman" w:hAnsi="Times New Roman" w:cs="Times New Roman"/>
          <w:sz w:val="28"/>
          <w:szCs w:val="28"/>
          <w:lang w:eastAsia="ru-RU"/>
        </w:rPr>
        <w:t xml:space="preserve"> со сроком </w:t>
      </w:r>
      <w:proofErr w:type="spellStart"/>
      <w:r w:rsidR="00141E10" w:rsidRPr="00141E10">
        <w:rPr>
          <w:rFonts w:ascii="Times New Roman" w:eastAsia="Times New Roman" w:hAnsi="Times New Roman" w:cs="Times New Roman"/>
          <w:sz w:val="28"/>
          <w:szCs w:val="28"/>
          <w:lang w:eastAsia="ru-RU"/>
        </w:rPr>
        <w:t>гестации</w:t>
      </w:r>
      <w:proofErr w:type="spellEnd"/>
      <w:r w:rsidR="00141E10" w:rsidRPr="00141E10">
        <w:rPr>
          <w:rFonts w:ascii="Times New Roman" w:eastAsia="Times New Roman" w:hAnsi="Times New Roman" w:cs="Times New Roman"/>
          <w:sz w:val="28"/>
          <w:szCs w:val="28"/>
          <w:lang w:eastAsia="ru-RU"/>
        </w:rPr>
        <w:t xml:space="preserve"> от 1 до 40 недели. Исследуемые были распределены на 2 группы, в каждую из которых входили 50 женщин. Исследование первой группы беременных женщин проводилось на клинической базе ФГБНУ «</w:t>
      </w:r>
      <w:proofErr w:type="spellStart"/>
      <w:r w:rsidR="00141E10" w:rsidRPr="00141E10">
        <w:rPr>
          <w:rFonts w:ascii="Times New Roman" w:eastAsia="Times New Roman" w:hAnsi="Times New Roman" w:cs="Times New Roman"/>
          <w:sz w:val="28"/>
          <w:szCs w:val="28"/>
          <w:lang w:eastAsia="ru-RU"/>
        </w:rPr>
        <w:t>НИИАГиР</w:t>
      </w:r>
      <w:proofErr w:type="spellEnd"/>
      <w:r w:rsidR="00141E10" w:rsidRPr="00141E10">
        <w:rPr>
          <w:rFonts w:ascii="Times New Roman" w:eastAsia="Times New Roman" w:hAnsi="Times New Roman" w:cs="Times New Roman"/>
          <w:sz w:val="28"/>
          <w:szCs w:val="28"/>
          <w:lang w:eastAsia="ru-RU"/>
        </w:rPr>
        <w:t xml:space="preserve"> им. Д.О. </w:t>
      </w:r>
      <w:proofErr w:type="spellStart"/>
      <w:r w:rsidR="00141E10" w:rsidRPr="00141E10">
        <w:rPr>
          <w:rFonts w:ascii="Times New Roman" w:eastAsia="Times New Roman" w:hAnsi="Times New Roman" w:cs="Times New Roman"/>
          <w:sz w:val="28"/>
          <w:szCs w:val="28"/>
          <w:lang w:eastAsia="ru-RU"/>
        </w:rPr>
        <w:t>Отта</w:t>
      </w:r>
      <w:proofErr w:type="spellEnd"/>
      <w:r w:rsidR="00141E10" w:rsidRPr="00141E10">
        <w:rPr>
          <w:rFonts w:ascii="Times New Roman" w:eastAsia="Times New Roman" w:hAnsi="Times New Roman" w:cs="Times New Roman"/>
          <w:sz w:val="28"/>
          <w:szCs w:val="28"/>
          <w:lang w:eastAsia="ru-RU"/>
        </w:rPr>
        <w:t xml:space="preserve">»  на </w:t>
      </w:r>
      <w:r w:rsidR="00141E10" w:rsidRPr="00141E10">
        <w:rPr>
          <w:rFonts w:ascii="Times New Roman" w:eastAsia="Times New Roman" w:hAnsi="Times New Roman" w:cs="Times New Roman"/>
          <w:sz w:val="28"/>
          <w:szCs w:val="28"/>
          <w:lang w:val="en-US" w:eastAsia="ru-RU"/>
        </w:rPr>
        <w:t>I</w:t>
      </w:r>
      <w:r w:rsidR="00141E10" w:rsidRPr="00141E10">
        <w:rPr>
          <w:rFonts w:ascii="Times New Roman" w:eastAsia="Times New Roman" w:hAnsi="Times New Roman" w:cs="Times New Roman"/>
          <w:sz w:val="28"/>
          <w:szCs w:val="28"/>
          <w:lang w:eastAsia="ru-RU"/>
        </w:rPr>
        <w:t xml:space="preserve"> дородовом отделении, второй группы – на ба</w:t>
      </w:r>
      <w:r w:rsidR="00664E53">
        <w:rPr>
          <w:rFonts w:ascii="Times New Roman" w:eastAsia="Times New Roman" w:hAnsi="Times New Roman" w:cs="Times New Roman"/>
          <w:sz w:val="28"/>
          <w:szCs w:val="28"/>
          <w:lang w:eastAsia="ru-RU"/>
        </w:rPr>
        <w:t>зе городской Стоматологической П</w:t>
      </w:r>
      <w:r w:rsidR="00141E10" w:rsidRPr="00141E10">
        <w:rPr>
          <w:rFonts w:ascii="Times New Roman" w:eastAsia="Times New Roman" w:hAnsi="Times New Roman" w:cs="Times New Roman"/>
          <w:sz w:val="28"/>
          <w:szCs w:val="28"/>
          <w:lang w:eastAsia="ru-RU"/>
        </w:rPr>
        <w:t>оликлиники №15 Фрунзенского района города Санкт-Петербурга.</w:t>
      </w:r>
    </w:p>
    <w:p w:rsidR="00141E10" w:rsidRPr="00760B9F" w:rsidRDefault="00141E10" w:rsidP="008402A0">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r w:rsidRPr="00493F2D">
        <w:rPr>
          <w:rFonts w:ascii="Times New Roman" w:eastAsia="Times New Roman" w:hAnsi="Times New Roman" w:cs="Times New Roman"/>
          <w:sz w:val="28"/>
          <w:szCs w:val="28"/>
          <w:lang w:eastAsia="ru-RU"/>
        </w:rPr>
        <w:t xml:space="preserve">Для оценки уровня гигиенических знаний и навыков у беременных женщин </w:t>
      </w:r>
      <w:r w:rsidR="00EE4DB5" w:rsidRPr="00493F2D">
        <w:rPr>
          <w:rFonts w:ascii="Times New Roman" w:eastAsia="Times New Roman" w:hAnsi="Times New Roman" w:cs="Times New Roman"/>
          <w:sz w:val="28"/>
          <w:szCs w:val="28"/>
          <w:lang w:eastAsia="ru-RU"/>
        </w:rPr>
        <w:t xml:space="preserve">было </w:t>
      </w:r>
      <w:r w:rsidR="006909D1" w:rsidRPr="00493F2D">
        <w:rPr>
          <w:rFonts w:ascii="Times New Roman" w:eastAsia="Times New Roman" w:hAnsi="Times New Roman" w:cs="Times New Roman"/>
          <w:sz w:val="28"/>
          <w:szCs w:val="28"/>
          <w:lang w:eastAsia="ru-RU"/>
        </w:rPr>
        <w:t>проведено описательное социологическое исследование с последующим анализом полученных данных.</w:t>
      </w:r>
      <w:r w:rsidR="0099031F" w:rsidRPr="00493F2D">
        <w:rPr>
          <w:rFonts w:ascii="Times New Roman" w:eastAsia="Times New Roman" w:hAnsi="Times New Roman" w:cs="Times New Roman"/>
          <w:sz w:val="28"/>
          <w:szCs w:val="28"/>
          <w:lang w:eastAsia="ru-RU"/>
        </w:rPr>
        <w:t xml:space="preserve"> В качестве метода социологического исследования был выбран опрос в письменной форме – анкетирование, преимущество которого заключается в том, что в результате обработки ответов может быть получена значимая количественная статистическая характеристика.</w:t>
      </w:r>
      <w:r w:rsidR="006909D1" w:rsidRPr="00493F2D">
        <w:rPr>
          <w:rFonts w:ascii="Times New Roman" w:eastAsia="Times New Roman" w:hAnsi="Times New Roman" w:cs="Times New Roman"/>
          <w:sz w:val="28"/>
          <w:szCs w:val="28"/>
          <w:lang w:eastAsia="ru-RU"/>
        </w:rPr>
        <w:t xml:space="preserve"> </w:t>
      </w:r>
      <w:r w:rsidR="0099031F" w:rsidRPr="00493F2D">
        <w:rPr>
          <w:rFonts w:ascii="Times New Roman" w:eastAsia="Times New Roman" w:hAnsi="Times New Roman" w:cs="Times New Roman"/>
          <w:sz w:val="28"/>
          <w:szCs w:val="28"/>
          <w:lang w:eastAsia="ru-RU"/>
        </w:rPr>
        <w:t>М</w:t>
      </w:r>
      <w:r w:rsidRPr="00493F2D">
        <w:rPr>
          <w:rFonts w:ascii="Times New Roman" w:eastAsia="Times New Roman" w:hAnsi="Times New Roman" w:cs="Times New Roman"/>
          <w:sz w:val="28"/>
          <w:szCs w:val="28"/>
          <w:lang w:eastAsia="ru-RU"/>
        </w:rPr>
        <w:t xml:space="preserve">ы разработали оригинальную анкету, включающую </w:t>
      </w:r>
      <w:r w:rsidR="0099031F" w:rsidRPr="00493F2D">
        <w:rPr>
          <w:rFonts w:ascii="Times New Roman" w:eastAsia="Times New Roman" w:hAnsi="Times New Roman" w:cs="Times New Roman"/>
          <w:sz w:val="28"/>
          <w:szCs w:val="28"/>
          <w:lang w:eastAsia="ru-RU"/>
        </w:rPr>
        <w:t xml:space="preserve">оптимальное количество вопросов – 24 (приложение 1), разделенную на три блока: введение (сведения о </w:t>
      </w:r>
      <w:proofErr w:type="spellStart"/>
      <w:r w:rsidR="0099031F" w:rsidRPr="00493F2D">
        <w:rPr>
          <w:rFonts w:ascii="Times New Roman" w:eastAsia="Times New Roman" w:hAnsi="Times New Roman" w:cs="Times New Roman"/>
          <w:sz w:val="28"/>
          <w:szCs w:val="28"/>
          <w:lang w:eastAsia="ru-RU"/>
        </w:rPr>
        <w:t>респодентах</w:t>
      </w:r>
      <w:proofErr w:type="spellEnd"/>
      <w:r w:rsidR="0099031F" w:rsidRPr="00493F2D">
        <w:rPr>
          <w:rFonts w:ascii="Times New Roman" w:eastAsia="Times New Roman" w:hAnsi="Times New Roman" w:cs="Times New Roman"/>
          <w:sz w:val="28"/>
          <w:szCs w:val="28"/>
          <w:lang w:eastAsia="ru-RU"/>
        </w:rPr>
        <w:t>), основная часть и итоговая часть, ответы на которую давались по завершении активной формы стоматологического просвещения беременных женщин.</w:t>
      </w:r>
      <w:r w:rsidRPr="00493F2D">
        <w:rPr>
          <w:rFonts w:ascii="Times New Roman" w:eastAsia="Times New Roman" w:hAnsi="Times New Roman" w:cs="Times New Roman"/>
          <w:sz w:val="28"/>
          <w:szCs w:val="28"/>
          <w:lang w:eastAsia="ru-RU"/>
        </w:rPr>
        <w:t xml:space="preserve"> </w:t>
      </w:r>
      <w:proofErr w:type="gramStart"/>
      <w:r w:rsidR="00186604" w:rsidRPr="00493F2D">
        <w:rPr>
          <w:rFonts w:ascii="Times New Roman" w:eastAsia="Times New Roman" w:hAnsi="Times New Roman" w:cs="Times New Roman"/>
          <w:sz w:val="28"/>
          <w:szCs w:val="28"/>
          <w:lang w:eastAsia="ru-RU"/>
        </w:rPr>
        <w:t>Подготовленные нами вопросы были разделены</w:t>
      </w:r>
      <w:r w:rsidR="00B30626" w:rsidRPr="00493F2D">
        <w:rPr>
          <w:rFonts w:ascii="Times New Roman" w:eastAsia="Times New Roman" w:hAnsi="Times New Roman" w:cs="Times New Roman"/>
          <w:sz w:val="28"/>
          <w:szCs w:val="28"/>
          <w:lang w:eastAsia="ru-RU"/>
        </w:rPr>
        <w:t xml:space="preserve"> </w:t>
      </w:r>
      <w:r w:rsidR="00421231" w:rsidRPr="00493F2D">
        <w:rPr>
          <w:rFonts w:ascii="Times New Roman" w:eastAsia="Times New Roman" w:hAnsi="Times New Roman" w:cs="Times New Roman"/>
          <w:sz w:val="28"/>
          <w:szCs w:val="28"/>
          <w:lang w:eastAsia="ru-RU"/>
        </w:rPr>
        <w:t>на простые (предполагаю</w:t>
      </w:r>
      <w:r w:rsidR="00B30626" w:rsidRPr="00493F2D">
        <w:rPr>
          <w:rFonts w:ascii="Times New Roman" w:eastAsia="Times New Roman" w:hAnsi="Times New Roman" w:cs="Times New Roman"/>
          <w:sz w:val="28"/>
          <w:szCs w:val="28"/>
          <w:lang w:eastAsia="ru-RU"/>
        </w:rPr>
        <w:t>т ответ «да», «нет», «затрудняюсь ответить») и многовариантные закрытого типа и открытого типа, требующие развернутого ответа</w:t>
      </w:r>
      <w:r w:rsidR="00760B9F" w:rsidRPr="00493F2D">
        <w:rPr>
          <w:rFonts w:ascii="Times New Roman" w:eastAsia="Times New Roman" w:hAnsi="Times New Roman" w:cs="Times New Roman"/>
          <w:sz w:val="28"/>
          <w:szCs w:val="28"/>
          <w:lang w:eastAsia="ru-RU"/>
        </w:rPr>
        <w:t xml:space="preserve"> </w:t>
      </w:r>
      <w:proofErr w:type="spellStart"/>
      <w:r w:rsidR="00760B9F" w:rsidRPr="00493F2D">
        <w:rPr>
          <w:rFonts w:ascii="Times New Roman" w:eastAsia="Times New Roman" w:hAnsi="Times New Roman" w:cs="Times New Roman"/>
          <w:sz w:val="28"/>
          <w:szCs w:val="28"/>
          <w:lang w:eastAsia="ru-RU"/>
        </w:rPr>
        <w:t>респодента</w:t>
      </w:r>
      <w:proofErr w:type="spellEnd"/>
      <w:r w:rsidR="00760B9F" w:rsidRPr="00493F2D">
        <w:rPr>
          <w:rFonts w:ascii="Times New Roman" w:eastAsia="Times New Roman" w:hAnsi="Times New Roman" w:cs="Times New Roman"/>
          <w:sz w:val="28"/>
          <w:szCs w:val="28"/>
          <w:lang w:eastAsia="ru-RU"/>
        </w:rPr>
        <w:t>.</w:t>
      </w:r>
      <w:proofErr w:type="gramEnd"/>
      <w:r w:rsidR="00760B9F" w:rsidRPr="00493F2D">
        <w:rPr>
          <w:rFonts w:ascii="Times New Roman" w:eastAsia="Times New Roman" w:hAnsi="Times New Roman" w:cs="Times New Roman"/>
          <w:sz w:val="28"/>
          <w:szCs w:val="28"/>
          <w:lang w:eastAsia="ru-RU"/>
        </w:rPr>
        <w:t xml:space="preserve"> Статистическая обработка полученных в ходе опроса ответов проводилась математически с использованием пакета для статистической обработки «</w:t>
      </w:r>
      <w:proofErr w:type="spellStart"/>
      <w:r w:rsidR="00760B9F" w:rsidRPr="00493F2D">
        <w:rPr>
          <w:rFonts w:ascii="Times New Roman" w:eastAsia="Times New Roman" w:hAnsi="Times New Roman" w:cs="Times New Roman"/>
          <w:sz w:val="28"/>
          <w:szCs w:val="28"/>
          <w:lang w:val="en-US" w:eastAsia="ru-RU"/>
        </w:rPr>
        <w:t>Statistica</w:t>
      </w:r>
      <w:proofErr w:type="spellEnd"/>
      <w:r w:rsidR="00760B9F" w:rsidRPr="00493F2D">
        <w:rPr>
          <w:rFonts w:ascii="Times New Roman" w:eastAsia="Times New Roman" w:hAnsi="Times New Roman" w:cs="Times New Roman"/>
          <w:sz w:val="28"/>
          <w:szCs w:val="28"/>
          <w:lang w:eastAsia="ru-RU"/>
        </w:rPr>
        <w:t xml:space="preserve"> </w:t>
      </w:r>
      <w:r w:rsidR="00760B9F" w:rsidRPr="00493F2D">
        <w:rPr>
          <w:rFonts w:ascii="Times New Roman" w:eastAsia="Times New Roman" w:hAnsi="Times New Roman" w:cs="Times New Roman"/>
          <w:sz w:val="28"/>
          <w:szCs w:val="28"/>
          <w:lang w:val="en-US" w:eastAsia="ru-RU"/>
        </w:rPr>
        <w:t>for</w:t>
      </w:r>
      <w:r w:rsidR="00760B9F" w:rsidRPr="00493F2D">
        <w:rPr>
          <w:rFonts w:ascii="Times New Roman" w:eastAsia="Times New Roman" w:hAnsi="Times New Roman" w:cs="Times New Roman"/>
          <w:sz w:val="28"/>
          <w:szCs w:val="28"/>
          <w:lang w:eastAsia="ru-RU"/>
        </w:rPr>
        <w:t xml:space="preserve"> </w:t>
      </w:r>
      <w:r w:rsidR="00760B9F" w:rsidRPr="00493F2D">
        <w:rPr>
          <w:rFonts w:ascii="Times New Roman" w:eastAsia="Times New Roman" w:hAnsi="Times New Roman" w:cs="Times New Roman"/>
          <w:sz w:val="28"/>
          <w:szCs w:val="28"/>
          <w:lang w:val="en-US" w:eastAsia="ru-RU"/>
        </w:rPr>
        <w:t>Windows</w:t>
      </w:r>
      <w:r w:rsidR="00760B9F" w:rsidRPr="00493F2D">
        <w:rPr>
          <w:rFonts w:ascii="Times New Roman" w:eastAsia="Times New Roman" w:hAnsi="Times New Roman" w:cs="Times New Roman"/>
          <w:sz w:val="28"/>
          <w:szCs w:val="28"/>
          <w:lang w:eastAsia="ru-RU"/>
        </w:rPr>
        <w:t>» версия 10.0.</w:t>
      </w:r>
      <w:r w:rsidR="00760B9F">
        <w:rPr>
          <w:rFonts w:ascii="Times New Roman" w:eastAsia="Times New Roman" w:hAnsi="Times New Roman" w:cs="Times New Roman"/>
          <w:sz w:val="28"/>
          <w:szCs w:val="28"/>
          <w:lang w:eastAsia="ru-RU"/>
        </w:rPr>
        <w:t xml:space="preserve"> </w:t>
      </w:r>
    </w:p>
    <w:p w:rsidR="00141E10" w:rsidRPr="00141E10" w:rsidRDefault="00141E10" w:rsidP="008402A0">
      <w:pPr>
        <w:spacing w:after="0" w:line="360" w:lineRule="auto"/>
        <w:ind w:firstLine="567"/>
        <w:jc w:val="both"/>
        <w:rPr>
          <w:rFonts w:ascii="Times New Roman" w:eastAsia="Times New Roman" w:hAnsi="Times New Roman" w:cs="Times New Roman"/>
          <w:sz w:val="28"/>
          <w:szCs w:val="28"/>
          <w:lang w:eastAsia="ru-RU"/>
        </w:rPr>
      </w:pPr>
      <w:proofErr w:type="gramStart"/>
      <w:r w:rsidRPr="00141E10">
        <w:rPr>
          <w:rFonts w:ascii="Times New Roman" w:eastAsia="Times New Roman" w:hAnsi="Times New Roman" w:cs="Times New Roman"/>
          <w:sz w:val="28"/>
          <w:szCs w:val="28"/>
          <w:lang w:eastAsia="ru-RU"/>
        </w:rPr>
        <w:t xml:space="preserve">Вопросы нашей анкеты позволяли выяснить, насколько регулярно участники наблюдаются у врача-стоматолога во время беременности, с какой целью они посещают его, проводилась ли санация полости рта до беременности, информировали ли беременных женщин о том, как часто </w:t>
      </w:r>
      <w:r w:rsidRPr="00141E10">
        <w:rPr>
          <w:rFonts w:ascii="Times New Roman" w:eastAsia="Times New Roman" w:hAnsi="Times New Roman" w:cs="Times New Roman"/>
          <w:sz w:val="28"/>
          <w:szCs w:val="28"/>
          <w:lang w:eastAsia="ru-RU"/>
        </w:rPr>
        <w:lastRenderedPageBreak/>
        <w:t>следует посещать врача-стоматолога, сколько раз в день и когда именно проводится чистка зубов, какие зубные пасты чаще используются и что влияет на ее выбор, пользуются</w:t>
      </w:r>
      <w:proofErr w:type="gramEnd"/>
      <w:r w:rsidRPr="00141E10">
        <w:rPr>
          <w:rFonts w:ascii="Times New Roman" w:eastAsia="Times New Roman" w:hAnsi="Times New Roman" w:cs="Times New Roman"/>
          <w:sz w:val="28"/>
          <w:szCs w:val="28"/>
          <w:lang w:eastAsia="ru-RU"/>
        </w:rPr>
        <w:t xml:space="preserve"> ли исследуемые дополнительными средствами гигиены полости рта и если да, то какие это средства. Мы также определяли уровень знаний беременных женщин о правильном питании во время и после беременности, с какой частотой употребляются быстрые углеводы, проводится ли ополаскивание полости рта после приема пищи, особенно после приема сладкого и мучных изделий. В наши задачи также входило выяснить, получали ли участники исследования информацию от врача-стоматолога или от другого специалиста об особенностях ухода за полостью рта во время беременности и отмечают ли будущие мамы какие-либо изменения в состоянии полости рта во время беременности (например, появилась ли чувствительность зубов на температурные раздражители или зубы изменились в цвете), а также принимают ли витамины, содержащие кальций (Са</w:t>
      </w:r>
      <w:r w:rsidRPr="00141E10">
        <w:rPr>
          <w:rFonts w:ascii="Times New Roman" w:eastAsia="Times New Roman" w:hAnsi="Times New Roman" w:cs="Times New Roman"/>
          <w:sz w:val="28"/>
          <w:szCs w:val="28"/>
          <w:vertAlign w:val="superscript"/>
          <w:lang w:eastAsia="ru-RU"/>
        </w:rPr>
        <w:t>2+</w:t>
      </w:r>
      <w:r w:rsidRPr="00141E10">
        <w:rPr>
          <w:rFonts w:ascii="Times New Roman" w:eastAsia="Times New Roman" w:hAnsi="Times New Roman" w:cs="Times New Roman"/>
          <w:sz w:val="28"/>
          <w:szCs w:val="28"/>
          <w:lang w:eastAsia="ru-RU"/>
        </w:rPr>
        <w:t xml:space="preserve">). Кроме того, нам было интересно проверить, знают ли беременные женщины, когда следует приводить ребенка первый раз на осмотр к врачу-стоматологу и как правильно ухаживать за полостью рта малыша. После опроса мы проводили беседу с исследуемыми группами о возникновении стоматологических заболеваний и мере их профилактики, об основных и дополнительных средствах гигиены полости рта и их использовании, в том числе и при беременности, обучали правильной технике чистки зубов, демонстрировали рекламно-познавательные материалы об особенностях ухода за полостью рта беременных женщин, молодых мам и детей, отвечали на вопросы участников исследования. В конце разговора мы провели опрос, желая выяснить, насколько полезной была полученная в ходе беседы информация и поделятся ли беременные женщины полученными знаниями с родными, близкими или с другими будущими мамами. </w:t>
      </w:r>
    </w:p>
    <w:p w:rsidR="00760B9F" w:rsidRDefault="00141E10" w:rsidP="008402A0">
      <w:pPr>
        <w:shd w:val="clear" w:color="auto" w:fill="FFFFFF"/>
        <w:spacing w:after="0" w:line="360" w:lineRule="auto"/>
        <w:ind w:left="165" w:right="75"/>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
    <w:p w:rsidR="008402A0" w:rsidRDefault="008402A0" w:rsidP="00881DAC">
      <w:pPr>
        <w:shd w:val="clear" w:color="auto" w:fill="FFFFFF"/>
        <w:spacing w:after="0" w:line="360" w:lineRule="auto"/>
        <w:ind w:left="165" w:right="75"/>
        <w:jc w:val="center"/>
        <w:rPr>
          <w:rFonts w:ascii="Times New Roman" w:eastAsia="Times New Roman" w:hAnsi="Times New Roman" w:cs="Times New Roman"/>
          <w:b/>
          <w:sz w:val="28"/>
          <w:szCs w:val="28"/>
          <w:lang w:eastAsia="ru-RU"/>
        </w:rPr>
      </w:pPr>
    </w:p>
    <w:p w:rsidR="00141E10" w:rsidRPr="006344C6" w:rsidRDefault="00141E10" w:rsidP="006344C6">
      <w:pPr>
        <w:pStyle w:val="1"/>
        <w:spacing w:line="360" w:lineRule="auto"/>
        <w:jc w:val="center"/>
        <w:rPr>
          <w:rFonts w:ascii="Times New Roman" w:eastAsia="Times New Roman" w:hAnsi="Times New Roman" w:cs="Times New Roman"/>
          <w:b/>
          <w:color w:val="auto"/>
          <w:sz w:val="28"/>
          <w:szCs w:val="28"/>
          <w:lang w:eastAsia="ru-RU"/>
        </w:rPr>
      </w:pPr>
      <w:bookmarkStart w:id="21" w:name="_Toc514839522"/>
      <w:r w:rsidRPr="006344C6">
        <w:rPr>
          <w:rFonts w:ascii="Times New Roman" w:eastAsia="Times New Roman" w:hAnsi="Times New Roman" w:cs="Times New Roman"/>
          <w:b/>
          <w:color w:val="auto"/>
          <w:sz w:val="28"/>
          <w:szCs w:val="28"/>
          <w:lang w:eastAsia="ru-RU"/>
        </w:rPr>
        <w:lastRenderedPageBreak/>
        <w:t xml:space="preserve">Глава </w:t>
      </w:r>
      <w:r w:rsidRPr="006344C6">
        <w:rPr>
          <w:rFonts w:ascii="Times New Roman" w:eastAsia="Times New Roman" w:hAnsi="Times New Roman" w:cs="Times New Roman"/>
          <w:b/>
          <w:color w:val="auto"/>
          <w:sz w:val="28"/>
          <w:szCs w:val="28"/>
          <w:lang w:val="en-US" w:eastAsia="ru-RU"/>
        </w:rPr>
        <w:t>III</w:t>
      </w:r>
      <w:r w:rsidRPr="006344C6">
        <w:rPr>
          <w:rFonts w:ascii="Times New Roman" w:eastAsia="Times New Roman" w:hAnsi="Times New Roman" w:cs="Times New Roman"/>
          <w:b/>
          <w:color w:val="auto"/>
          <w:sz w:val="28"/>
          <w:szCs w:val="28"/>
          <w:lang w:eastAsia="ru-RU"/>
        </w:rPr>
        <w:t>. Результа</w:t>
      </w:r>
      <w:r w:rsidR="006344C6" w:rsidRPr="006344C6">
        <w:rPr>
          <w:rFonts w:ascii="Times New Roman" w:eastAsia="Times New Roman" w:hAnsi="Times New Roman" w:cs="Times New Roman"/>
          <w:b/>
          <w:color w:val="auto"/>
          <w:sz w:val="28"/>
          <w:szCs w:val="28"/>
          <w:lang w:eastAsia="ru-RU"/>
        </w:rPr>
        <w:t>ты исследования и их обсуждение</w:t>
      </w:r>
      <w:bookmarkEnd w:id="21"/>
    </w:p>
    <w:p w:rsidR="00141E10" w:rsidRPr="00141E10" w:rsidRDefault="00141E10" w:rsidP="006344C6">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53340</wp:posOffset>
            </wp:positionH>
            <wp:positionV relativeFrom="paragraph">
              <wp:posOffset>963930</wp:posOffset>
            </wp:positionV>
            <wp:extent cx="5821045" cy="3095625"/>
            <wp:effectExtent l="19050" t="0" r="27305" b="0"/>
            <wp:wrapTight wrapText="bothSides">
              <wp:wrapPolygon edited="0">
                <wp:start x="-71" y="0"/>
                <wp:lineTo x="-71" y="21534"/>
                <wp:lineTo x="21701" y="21534"/>
                <wp:lineTo x="21701" y="0"/>
                <wp:lineTo x="-71" y="0"/>
              </wp:wrapPolygon>
            </wp:wrapTight>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8402A0">
        <w:rPr>
          <w:lang w:eastAsia="ru-RU"/>
        </w:rPr>
        <w:tab/>
      </w:r>
      <w:r w:rsidRPr="00141E10">
        <w:rPr>
          <w:rFonts w:ascii="Times New Roman" w:eastAsia="Times New Roman" w:hAnsi="Times New Roman" w:cs="Times New Roman"/>
          <w:sz w:val="28"/>
          <w:szCs w:val="28"/>
          <w:lang w:eastAsia="ru-RU"/>
        </w:rPr>
        <w:t xml:space="preserve">Средний возраст исследуемых беременных женщин составил 30 ± 1,0 год. Медиана срока </w:t>
      </w:r>
      <w:proofErr w:type="spellStart"/>
      <w:r w:rsidRPr="00141E10">
        <w:rPr>
          <w:rFonts w:ascii="Times New Roman" w:eastAsia="Times New Roman" w:hAnsi="Times New Roman" w:cs="Times New Roman"/>
          <w:sz w:val="28"/>
          <w:szCs w:val="28"/>
          <w:lang w:eastAsia="ru-RU"/>
        </w:rPr>
        <w:t>гестации</w:t>
      </w:r>
      <w:proofErr w:type="spellEnd"/>
      <w:r w:rsidRPr="00141E10">
        <w:rPr>
          <w:rFonts w:ascii="Times New Roman" w:eastAsia="Times New Roman" w:hAnsi="Times New Roman" w:cs="Times New Roman"/>
          <w:sz w:val="28"/>
          <w:szCs w:val="28"/>
          <w:lang w:eastAsia="ru-RU"/>
        </w:rPr>
        <w:t xml:space="preserve"> составила 20,5 недель. Распределение </w:t>
      </w:r>
      <w:proofErr w:type="gramStart"/>
      <w:r w:rsidRPr="00141E10">
        <w:rPr>
          <w:rFonts w:ascii="Times New Roman" w:eastAsia="Times New Roman" w:hAnsi="Times New Roman" w:cs="Times New Roman"/>
          <w:sz w:val="28"/>
          <w:szCs w:val="28"/>
          <w:lang w:eastAsia="ru-RU"/>
        </w:rPr>
        <w:t>опрошенных</w:t>
      </w:r>
      <w:proofErr w:type="gramEnd"/>
      <w:r w:rsidRPr="00141E10">
        <w:rPr>
          <w:rFonts w:ascii="Times New Roman" w:eastAsia="Times New Roman" w:hAnsi="Times New Roman" w:cs="Times New Roman"/>
          <w:sz w:val="28"/>
          <w:szCs w:val="28"/>
          <w:lang w:eastAsia="ru-RU"/>
        </w:rPr>
        <w:t xml:space="preserve"> по триместрам бер</w:t>
      </w:r>
      <w:r w:rsidR="00C60461">
        <w:rPr>
          <w:rFonts w:ascii="Times New Roman" w:eastAsia="Times New Roman" w:hAnsi="Times New Roman" w:cs="Times New Roman"/>
          <w:sz w:val="28"/>
          <w:szCs w:val="28"/>
          <w:lang w:eastAsia="ru-RU"/>
        </w:rPr>
        <w:t>еменности представлено на рис. 1</w:t>
      </w:r>
      <w:r w:rsidRPr="00141E10">
        <w:rPr>
          <w:rFonts w:ascii="Times New Roman" w:eastAsia="Times New Roman" w:hAnsi="Times New Roman" w:cs="Times New Roman"/>
          <w:sz w:val="28"/>
          <w:szCs w:val="28"/>
          <w:lang w:eastAsia="ru-RU"/>
        </w:rPr>
        <w:t xml:space="preserve">. </w:t>
      </w:r>
    </w:p>
    <w:p w:rsidR="00141E10" w:rsidRPr="00141E10" w:rsidRDefault="00EA71A1"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34290</wp:posOffset>
            </wp:positionH>
            <wp:positionV relativeFrom="paragraph">
              <wp:posOffset>1468755</wp:posOffset>
            </wp:positionV>
            <wp:extent cx="5819775" cy="2962275"/>
            <wp:effectExtent l="0" t="0" r="0" b="0"/>
            <wp:wrapTight wrapText="bothSides">
              <wp:wrapPolygon edited="0">
                <wp:start x="0" y="0"/>
                <wp:lineTo x="0" y="21531"/>
                <wp:lineTo x="21565" y="21531"/>
                <wp:lineTo x="21565" y="0"/>
                <wp:lineTo x="0" y="0"/>
              </wp:wrapPolygon>
            </wp:wrapTight>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D96E98">
        <w:rPr>
          <w:rFonts w:ascii="Times New Roman" w:eastAsia="Times New Roman" w:hAnsi="Times New Roman" w:cs="Times New Roman"/>
          <w:noProof/>
          <w:sz w:val="28"/>
          <w:szCs w:val="28"/>
          <w:lang w:eastAsia="ru-RU"/>
        </w:rPr>
        <w:pict>
          <v:shape id="Text Box 2" o:spid="_x0000_s1029" type="#_x0000_t202" style="position:absolute;left:0;text-align:left;margin-left:4.2pt;margin-top:-57.25pt;width:458.25pt;height:38.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E6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" filled="f" stroked="f">
            <v:textbox style="mso-next-textbox:#Text Box 2">
              <w:txbxContent>
                <w:p w:rsidR="008402A0" w:rsidRPr="005609F2" w:rsidRDefault="008402A0" w:rsidP="00141E10">
                  <w:pPr>
                    <w:jc w:val="center"/>
                    <w:rPr>
                      <w:sz w:val="28"/>
                      <w:szCs w:val="28"/>
                    </w:rPr>
                  </w:pPr>
                  <w:r>
                    <w:rPr>
                      <w:sz w:val="28"/>
                      <w:szCs w:val="28"/>
                    </w:rPr>
                    <w:t>Рисунок 1</w:t>
                  </w:r>
                  <w:r w:rsidRPr="005609F2">
                    <w:rPr>
                      <w:sz w:val="28"/>
                      <w:szCs w:val="28"/>
                    </w:rPr>
                    <w:t xml:space="preserve">. Распределение беременных женщин по срокам </w:t>
                  </w:r>
                  <w:proofErr w:type="spellStart"/>
                  <w:r w:rsidRPr="005609F2">
                    <w:rPr>
                      <w:sz w:val="28"/>
                      <w:szCs w:val="28"/>
                    </w:rPr>
                    <w:t>гестации</w:t>
                  </w:r>
                  <w:proofErr w:type="spellEnd"/>
                </w:p>
                <w:p w:rsidR="008402A0" w:rsidRDefault="008402A0" w:rsidP="00141E10"/>
              </w:txbxContent>
            </v:textbox>
          </v:shape>
        </w:pict>
      </w:r>
      <w:r w:rsidR="00D96E98">
        <w:rPr>
          <w:rFonts w:ascii="Times New Roman" w:eastAsia="Times New Roman" w:hAnsi="Times New Roman" w:cs="Times New Roman"/>
          <w:noProof/>
          <w:sz w:val="28"/>
          <w:szCs w:val="28"/>
          <w:lang w:eastAsia="ru-RU"/>
        </w:rPr>
        <w:pict>
          <v:shape id="Text Box 3" o:spid="_x0000_s1030" type="#_x0000_t202" style="position:absolute;left:0;text-align:left;margin-left:4.2pt;margin-top:309.9pt;width:453pt;height:42.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SW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" filled="f" stroked="f">
            <v:textbox style="mso-next-textbox:#Text Box 3">
              <w:txbxContent>
                <w:p w:rsidR="008402A0" w:rsidRPr="00EA71A1" w:rsidRDefault="008402A0" w:rsidP="00141E10">
                  <w:pPr>
                    <w:jc w:val="center"/>
                    <w:rPr>
                      <w:rFonts w:ascii="Times New Roman" w:hAnsi="Times New Roman" w:cs="Times New Roman"/>
                      <w:sz w:val="28"/>
                      <w:szCs w:val="28"/>
                      <w:lang w:val="en-US"/>
                    </w:rPr>
                  </w:pPr>
                  <w:r>
                    <w:rPr>
                      <w:rFonts w:ascii="Times New Roman" w:hAnsi="Times New Roman" w:cs="Times New Roman"/>
                      <w:sz w:val="28"/>
                      <w:szCs w:val="28"/>
                    </w:rPr>
                    <w:t>Рисунок 2</w:t>
                  </w:r>
                  <w:r w:rsidRPr="00EA71A1">
                    <w:rPr>
                      <w:rFonts w:ascii="Times New Roman" w:hAnsi="Times New Roman" w:cs="Times New Roman"/>
                      <w:sz w:val="28"/>
                      <w:szCs w:val="28"/>
                    </w:rPr>
                    <w:t xml:space="preserve">. Распределение беременных женщин по регулярности посещения врача-стоматолога в </w:t>
                  </w:r>
                  <w:proofErr w:type="spellStart"/>
                  <w:r w:rsidRPr="00EA71A1">
                    <w:rPr>
                      <w:rFonts w:ascii="Times New Roman" w:hAnsi="Times New Roman" w:cs="Times New Roman"/>
                      <w:sz w:val="28"/>
                      <w:szCs w:val="28"/>
                    </w:rPr>
                    <w:t>НИИАГиР</w:t>
                  </w:r>
                  <w:proofErr w:type="spellEnd"/>
                  <w:r w:rsidRPr="00EA71A1">
                    <w:rPr>
                      <w:rFonts w:ascii="Times New Roman" w:hAnsi="Times New Roman" w:cs="Times New Roman"/>
                      <w:sz w:val="28"/>
                      <w:szCs w:val="28"/>
                    </w:rPr>
                    <w:t xml:space="preserve"> им. Д.О. </w:t>
                  </w:r>
                  <w:proofErr w:type="spellStart"/>
                  <w:r w:rsidRPr="00EA71A1">
                    <w:rPr>
                      <w:rFonts w:ascii="Times New Roman" w:hAnsi="Times New Roman" w:cs="Times New Roman"/>
                      <w:sz w:val="28"/>
                      <w:szCs w:val="28"/>
                    </w:rPr>
                    <w:t>Отта</w:t>
                  </w:r>
                  <w:proofErr w:type="spellEnd"/>
                </w:p>
              </w:txbxContent>
            </v:textbox>
          </v:shape>
        </w:pict>
      </w:r>
      <w:r w:rsidR="00141E10" w:rsidRPr="00141E10">
        <w:rPr>
          <w:rFonts w:ascii="Times New Roman" w:eastAsia="Times New Roman" w:hAnsi="Times New Roman" w:cs="Times New Roman"/>
          <w:sz w:val="28"/>
          <w:szCs w:val="28"/>
          <w:lang w:eastAsia="ru-RU"/>
        </w:rPr>
        <w:tab/>
        <w:t xml:space="preserve">На вопрос анкеты о регулярном наблюдении у врача-стоматолога во время беременности в </w:t>
      </w:r>
      <w:proofErr w:type="spellStart"/>
      <w:r w:rsidR="00141E10" w:rsidRPr="00141E10">
        <w:rPr>
          <w:rFonts w:ascii="Times New Roman" w:eastAsia="Times New Roman" w:hAnsi="Times New Roman" w:cs="Times New Roman"/>
          <w:sz w:val="28"/>
          <w:szCs w:val="28"/>
          <w:lang w:eastAsia="ru-RU"/>
        </w:rPr>
        <w:t>НИИАГиР</w:t>
      </w:r>
      <w:proofErr w:type="spellEnd"/>
      <w:r w:rsidR="00141E10" w:rsidRPr="00141E10">
        <w:rPr>
          <w:rFonts w:ascii="Times New Roman" w:eastAsia="Times New Roman" w:hAnsi="Times New Roman" w:cs="Times New Roman"/>
          <w:sz w:val="28"/>
          <w:szCs w:val="28"/>
          <w:lang w:eastAsia="ru-RU"/>
        </w:rPr>
        <w:t xml:space="preserve"> им. Д.О. </w:t>
      </w:r>
      <w:proofErr w:type="spellStart"/>
      <w:r w:rsidR="00141E10" w:rsidRPr="00141E10">
        <w:rPr>
          <w:rFonts w:ascii="Times New Roman" w:eastAsia="Times New Roman" w:hAnsi="Times New Roman" w:cs="Times New Roman"/>
          <w:sz w:val="28"/>
          <w:szCs w:val="28"/>
          <w:lang w:eastAsia="ru-RU"/>
        </w:rPr>
        <w:t>Отта</w:t>
      </w:r>
      <w:proofErr w:type="spellEnd"/>
      <w:r w:rsidR="00141E10" w:rsidRPr="00141E10">
        <w:rPr>
          <w:rFonts w:ascii="Times New Roman" w:eastAsia="Times New Roman" w:hAnsi="Times New Roman" w:cs="Times New Roman"/>
          <w:sz w:val="28"/>
          <w:szCs w:val="28"/>
          <w:lang w:eastAsia="ru-RU"/>
        </w:rPr>
        <w:t xml:space="preserve"> были получены следующие данные: 38% (19) женщин регулярно посещают врача-стоматолога,  46% (23) наблюдаются у врача-стоматолога нерегулярно,  у 16% (</w:t>
      </w:r>
      <w:proofErr w:type="gramStart"/>
      <w:r w:rsidR="00141E10" w:rsidRPr="00141E10">
        <w:rPr>
          <w:rFonts w:ascii="Times New Roman" w:eastAsia="Times New Roman" w:hAnsi="Times New Roman" w:cs="Times New Roman"/>
          <w:sz w:val="28"/>
          <w:szCs w:val="28"/>
          <w:lang w:eastAsia="ru-RU"/>
        </w:rPr>
        <w:t xml:space="preserve">8) </w:t>
      </w:r>
      <w:proofErr w:type="gramEnd"/>
      <w:r w:rsidR="00141E10" w:rsidRPr="00141E10">
        <w:rPr>
          <w:rFonts w:ascii="Times New Roman" w:eastAsia="Times New Roman" w:hAnsi="Times New Roman" w:cs="Times New Roman"/>
          <w:sz w:val="28"/>
          <w:szCs w:val="28"/>
          <w:lang w:eastAsia="ru-RU"/>
        </w:rPr>
        <w:t>этот вопрос вызва</w:t>
      </w:r>
      <w:r w:rsidR="00C60461">
        <w:rPr>
          <w:rFonts w:ascii="Times New Roman" w:eastAsia="Times New Roman" w:hAnsi="Times New Roman" w:cs="Times New Roman"/>
          <w:sz w:val="28"/>
          <w:szCs w:val="28"/>
          <w:lang w:eastAsia="ru-RU"/>
        </w:rPr>
        <w:t>л затруднение при ответе (рис. 2</w:t>
      </w:r>
      <w:r w:rsidR="00141E10"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24765</wp:posOffset>
            </wp:positionH>
            <wp:positionV relativeFrom="paragraph">
              <wp:posOffset>908685</wp:posOffset>
            </wp:positionV>
            <wp:extent cx="5821045" cy="3133725"/>
            <wp:effectExtent l="19050" t="0" r="27305" b="0"/>
            <wp:wrapTight wrapText="bothSides">
              <wp:wrapPolygon edited="0">
                <wp:start x="-71" y="0"/>
                <wp:lineTo x="-71" y="21534"/>
                <wp:lineTo x="21701" y="21534"/>
                <wp:lineTo x="21701" y="0"/>
                <wp:lineTo x="-71" y="0"/>
              </wp:wrapPolygon>
            </wp:wrapTight>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141E10">
        <w:rPr>
          <w:rFonts w:ascii="Times New Roman" w:eastAsia="Times New Roman" w:hAnsi="Times New Roman" w:cs="Times New Roman"/>
          <w:sz w:val="28"/>
          <w:szCs w:val="28"/>
          <w:lang w:eastAsia="ru-RU"/>
        </w:rPr>
        <w:tab/>
        <w:t>На этот же вопрос в стоматологической поликлинике №15 утвердительно ответили 45% (22), отрицательно высказались 43% (21), затруднились при от</w:t>
      </w:r>
      <w:r w:rsidR="00C60461">
        <w:rPr>
          <w:rFonts w:ascii="Times New Roman" w:eastAsia="Times New Roman" w:hAnsi="Times New Roman" w:cs="Times New Roman"/>
          <w:sz w:val="28"/>
          <w:szCs w:val="28"/>
          <w:lang w:eastAsia="ru-RU"/>
        </w:rPr>
        <w:t xml:space="preserve">вете 12% (6) </w:t>
      </w:r>
      <w:proofErr w:type="gramStart"/>
      <w:r w:rsidR="00C60461">
        <w:rPr>
          <w:rFonts w:ascii="Times New Roman" w:eastAsia="Times New Roman" w:hAnsi="Times New Roman" w:cs="Times New Roman"/>
          <w:sz w:val="28"/>
          <w:szCs w:val="28"/>
          <w:lang w:eastAsia="ru-RU"/>
        </w:rPr>
        <w:t>исследуемых</w:t>
      </w:r>
      <w:proofErr w:type="gramEnd"/>
      <w:r w:rsidR="00C60461">
        <w:rPr>
          <w:rFonts w:ascii="Times New Roman" w:eastAsia="Times New Roman" w:hAnsi="Times New Roman" w:cs="Times New Roman"/>
          <w:sz w:val="28"/>
          <w:szCs w:val="28"/>
          <w:lang w:eastAsia="ru-RU"/>
        </w:rPr>
        <w:t xml:space="preserve"> (рис. 3</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72390</wp:posOffset>
            </wp:positionH>
            <wp:positionV relativeFrom="paragraph">
              <wp:posOffset>1784985</wp:posOffset>
            </wp:positionV>
            <wp:extent cx="5821045" cy="3095625"/>
            <wp:effectExtent l="19050" t="0" r="27305" b="0"/>
            <wp:wrapTight wrapText="bothSides">
              <wp:wrapPolygon edited="0">
                <wp:start x="-71" y="0"/>
                <wp:lineTo x="-71" y="21534"/>
                <wp:lineTo x="21701" y="21534"/>
                <wp:lineTo x="21701" y="0"/>
                <wp:lineTo x="-71" y="0"/>
              </wp:wrapPolygon>
            </wp:wrapTight>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D96E98">
        <w:rPr>
          <w:rFonts w:ascii="Times New Roman" w:eastAsia="Times New Roman" w:hAnsi="Times New Roman" w:cs="Times New Roman"/>
          <w:noProof/>
          <w:sz w:val="28"/>
          <w:szCs w:val="28"/>
          <w:lang w:eastAsia="ru-RU"/>
        </w:rPr>
        <w:pict>
          <v:shape id="Text Box 4" o:spid="_x0000_s1031" type="#_x0000_t202" style="position:absolute;left:0;text-align:left;margin-left:10.2pt;margin-top:-57.8pt;width:452.25pt;height:39.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5F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" filled="f" stroked="f">
            <v:textbox style="mso-next-textbox:#Text Box 4">
              <w:txbxContent>
                <w:p w:rsidR="008402A0" w:rsidRPr="00EA71A1" w:rsidRDefault="008402A0" w:rsidP="00141E10">
                  <w:pPr>
                    <w:jc w:val="center"/>
                    <w:rPr>
                      <w:rFonts w:ascii="Times New Roman" w:hAnsi="Times New Roman" w:cs="Times New Roman"/>
                      <w:sz w:val="28"/>
                      <w:szCs w:val="28"/>
                    </w:rPr>
                  </w:pPr>
                  <w:r>
                    <w:rPr>
                      <w:rFonts w:ascii="Times New Roman" w:hAnsi="Times New Roman" w:cs="Times New Roman"/>
                      <w:sz w:val="28"/>
                      <w:szCs w:val="28"/>
                    </w:rPr>
                    <w:t>Рисунок 3</w:t>
                  </w:r>
                  <w:r w:rsidRPr="00EA71A1">
                    <w:rPr>
                      <w:rFonts w:ascii="Times New Roman" w:hAnsi="Times New Roman" w:cs="Times New Roman"/>
                      <w:sz w:val="28"/>
                      <w:szCs w:val="28"/>
                    </w:rPr>
                    <w:t>. Распределение беременных женщин по регулярности посещения врача-стоматолога в поликлинике №15</w:t>
                  </w:r>
                </w:p>
                <w:p w:rsidR="008402A0" w:rsidRDefault="008402A0" w:rsidP="00141E10"/>
              </w:txbxContent>
            </v:textbox>
          </v:shape>
        </w:pict>
      </w:r>
      <w:r w:rsidRPr="00141E10">
        <w:rPr>
          <w:rFonts w:ascii="Times New Roman" w:eastAsia="Times New Roman" w:hAnsi="Times New Roman" w:cs="Times New Roman"/>
          <w:sz w:val="28"/>
          <w:szCs w:val="28"/>
          <w:lang w:eastAsia="ru-RU"/>
        </w:rPr>
        <w:tab/>
        <w:t xml:space="preserve">В том случае, если беременные женщины посещали врача-стоматолога регулярно, был предложен для ответа следующий вопрос: по какой причине беременные женщины посещали врача-стоматолога. Мы выявили, что большая часть </w:t>
      </w:r>
      <w:proofErr w:type="spellStart"/>
      <w:r w:rsidRPr="00141E10">
        <w:rPr>
          <w:rFonts w:ascii="Times New Roman" w:eastAsia="Times New Roman" w:hAnsi="Times New Roman" w:cs="Times New Roman"/>
          <w:sz w:val="28"/>
          <w:szCs w:val="28"/>
          <w:lang w:eastAsia="ru-RU"/>
        </w:rPr>
        <w:t>респодентов</w:t>
      </w:r>
      <w:proofErr w:type="spellEnd"/>
      <w:r w:rsidRPr="00141E10">
        <w:rPr>
          <w:rFonts w:ascii="Times New Roman" w:eastAsia="Times New Roman" w:hAnsi="Times New Roman" w:cs="Times New Roman"/>
          <w:sz w:val="28"/>
          <w:szCs w:val="28"/>
          <w:lang w:eastAsia="ru-RU"/>
        </w:rPr>
        <w:t xml:space="preserve"> из первой группы исследуемых –  25% (13) обращались к врачу-стоматологу за получением подписи в обменной карте, 8% (4) для лечения зубов, 6% (3) для п</w:t>
      </w:r>
      <w:r w:rsidR="00C60461">
        <w:rPr>
          <w:rFonts w:ascii="Times New Roman" w:eastAsia="Times New Roman" w:hAnsi="Times New Roman" w:cs="Times New Roman"/>
          <w:sz w:val="28"/>
          <w:szCs w:val="28"/>
          <w:lang w:eastAsia="ru-RU"/>
        </w:rPr>
        <w:t>рофилактического осмотра (рис. 4</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5715</wp:posOffset>
            </wp:positionH>
            <wp:positionV relativeFrom="paragraph">
              <wp:posOffset>1413510</wp:posOffset>
            </wp:positionV>
            <wp:extent cx="5821045" cy="3095625"/>
            <wp:effectExtent l="19050" t="0" r="27305" b="0"/>
            <wp:wrapTight wrapText="bothSides">
              <wp:wrapPolygon edited="0">
                <wp:start x="-71" y="0"/>
                <wp:lineTo x="-71" y="21534"/>
                <wp:lineTo x="21701" y="21534"/>
                <wp:lineTo x="21701" y="0"/>
                <wp:lineTo x="-71" y="0"/>
              </wp:wrapPolygon>
            </wp:wrapTight>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141E10">
        <w:rPr>
          <w:rFonts w:ascii="Times New Roman" w:eastAsia="Times New Roman" w:hAnsi="Times New Roman" w:cs="Times New Roman"/>
          <w:sz w:val="28"/>
          <w:szCs w:val="28"/>
          <w:lang w:eastAsia="ru-RU"/>
        </w:rPr>
        <w:tab/>
        <w:t xml:space="preserve">Из второй группы </w:t>
      </w:r>
      <w:proofErr w:type="spellStart"/>
      <w:r w:rsidRPr="00141E10">
        <w:rPr>
          <w:rFonts w:ascii="Times New Roman" w:eastAsia="Times New Roman" w:hAnsi="Times New Roman" w:cs="Times New Roman"/>
          <w:sz w:val="28"/>
          <w:szCs w:val="28"/>
          <w:lang w:eastAsia="ru-RU"/>
        </w:rPr>
        <w:t>респодентов</w:t>
      </w:r>
      <w:proofErr w:type="spellEnd"/>
      <w:r w:rsidRPr="00141E10">
        <w:rPr>
          <w:rFonts w:ascii="Times New Roman" w:eastAsia="Times New Roman" w:hAnsi="Times New Roman" w:cs="Times New Roman"/>
          <w:sz w:val="28"/>
          <w:szCs w:val="28"/>
          <w:lang w:eastAsia="ru-RU"/>
        </w:rPr>
        <w:t xml:space="preserve"> большая часть– 58% (29) также посещает врача-стоматолога для получения подписи в обменной карте беременной, 16% (8) для лечения зубов и 6% (3)  целью п</w:t>
      </w:r>
      <w:r w:rsidR="00C60461">
        <w:rPr>
          <w:rFonts w:ascii="Times New Roman" w:eastAsia="Times New Roman" w:hAnsi="Times New Roman" w:cs="Times New Roman"/>
          <w:sz w:val="28"/>
          <w:szCs w:val="28"/>
          <w:lang w:eastAsia="ru-RU"/>
        </w:rPr>
        <w:t>рофилактического осмотра (рис. 5</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80768" behindDoc="1" locked="0" layoutInCell="1" allowOverlap="1">
            <wp:simplePos x="0" y="0"/>
            <wp:positionH relativeFrom="column">
              <wp:posOffset>1844040</wp:posOffset>
            </wp:positionH>
            <wp:positionV relativeFrom="paragraph">
              <wp:posOffset>1502410</wp:posOffset>
            </wp:positionV>
            <wp:extent cx="2552700" cy="2895600"/>
            <wp:effectExtent l="19050" t="0" r="19050" b="0"/>
            <wp:wrapTight wrapText="bothSides">
              <wp:wrapPolygon edited="0">
                <wp:start x="-161" y="0"/>
                <wp:lineTo x="-161" y="21600"/>
                <wp:lineTo x="21761" y="21600"/>
                <wp:lineTo x="21761" y="0"/>
                <wp:lineTo x="-161" y="0"/>
              </wp:wrapPolygon>
            </wp:wrapTight>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141E10">
        <w:rPr>
          <w:rFonts w:ascii="Times New Roman" w:eastAsia="Times New Roman" w:hAnsi="Times New Roman" w:cs="Times New Roman"/>
          <w:sz w:val="28"/>
          <w:szCs w:val="28"/>
          <w:lang w:eastAsia="ru-RU"/>
        </w:rPr>
        <w:tab/>
        <w:t xml:space="preserve">При этом было отмечено, что из числа женщин, которые не посещают врача-стоматолога регулярно во время беременности (21) и которые затруднились ответить на поставленный им вопрос (6),  13 человек в качестве цели посещения врача-стоматолога отметили получение подписи доктора в обменной карте беременной (рис. </w:t>
      </w:r>
      <w:r w:rsidR="00C60461">
        <w:rPr>
          <w:rFonts w:ascii="Times New Roman" w:eastAsia="Times New Roman" w:hAnsi="Times New Roman" w:cs="Times New Roman"/>
          <w:sz w:val="28"/>
          <w:szCs w:val="28"/>
          <w:lang w:eastAsia="ru-RU"/>
        </w:rPr>
        <w:t>6</w:t>
      </w:r>
      <w:r w:rsidRPr="00141E10">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ab/>
      </w:r>
      <w:proofErr w:type="gramStart"/>
      <w:r w:rsidRPr="00141E10">
        <w:rPr>
          <w:rFonts w:ascii="Times New Roman" w:eastAsia="Times New Roman" w:hAnsi="Times New Roman" w:cs="Times New Roman"/>
          <w:sz w:val="28"/>
          <w:szCs w:val="28"/>
          <w:lang w:eastAsia="ru-RU"/>
        </w:rPr>
        <w:t xml:space="preserve">Большая часть беременных женщин из группы </w:t>
      </w:r>
      <w:proofErr w:type="spellStart"/>
      <w:r w:rsidRPr="00141E10">
        <w:rPr>
          <w:rFonts w:ascii="Times New Roman" w:eastAsia="Times New Roman" w:hAnsi="Times New Roman" w:cs="Times New Roman"/>
          <w:sz w:val="28"/>
          <w:szCs w:val="28"/>
          <w:lang w:eastAsia="ru-RU"/>
        </w:rPr>
        <w:t>НИИАГиР</w:t>
      </w:r>
      <w:proofErr w:type="spellEnd"/>
      <w:r w:rsidRPr="00141E10">
        <w:rPr>
          <w:rFonts w:ascii="Times New Roman" w:eastAsia="Times New Roman" w:hAnsi="Times New Roman" w:cs="Times New Roman"/>
          <w:sz w:val="28"/>
          <w:szCs w:val="28"/>
          <w:lang w:eastAsia="ru-RU"/>
        </w:rPr>
        <w:t xml:space="preserve"> им. Д.О. </w:t>
      </w:r>
      <w:proofErr w:type="spellStart"/>
      <w:r w:rsidRPr="00141E10">
        <w:rPr>
          <w:rFonts w:ascii="Times New Roman" w:eastAsia="Times New Roman" w:hAnsi="Times New Roman" w:cs="Times New Roman"/>
          <w:sz w:val="28"/>
          <w:szCs w:val="28"/>
          <w:lang w:eastAsia="ru-RU"/>
        </w:rPr>
        <w:t>Отта</w:t>
      </w:r>
      <w:proofErr w:type="spellEnd"/>
      <w:r w:rsidRPr="00141E10">
        <w:rPr>
          <w:rFonts w:ascii="Times New Roman" w:eastAsia="Times New Roman" w:hAnsi="Times New Roman" w:cs="Times New Roman"/>
          <w:sz w:val="28"/>
          <w:szCs w:val="28"/>
          <w:lang w:eastAsia="ru-RU"/>
        </w:rPr>
        <w:t>, а именно 52% (26),  на вопрос о проведении санации полости рта до беременности ответили, что ее не проводили, поскольку их самих ничего не беспокоило, на долю тех, кто санацию до беременности проводил, пришлось 38% (19), затруднились отв</w:t>
      </w:r>
      <w:r w:rsidR="00C60461">
        <w:rPr>
          <w:rFonts w:ascii="Times New Roman" w:eastAsia="Times New Roman" w:hAnsi="Times New Roman" w:cs="Times New Roman"/>
          <w:sz w:val="28"/>
          <w:szCs w:val="28"/>
          <w:lang w:eastAsia="ru-RU"/>
        </w:rPr>
        <w:t>етить на вопрос 10% (5) (рис. 7</w:t>
      </w:r>
      <w:r w:rsidRPr="00141E10">
        <w:rPr>
          <w:rFonts w:ascii="Times New Roman" w:eastAsia="Times New Roman" w:hAnsi="Times New Roman" w:cs="Times New Roman"/>
          <w:sz w:val="28"/>
          <w:szCs w:val="28"/>
          <w:lang w:eastAsia="ru-RU"/>
        </w:rPr>
        <w:t xml:space="preserve">).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-3810</wp:posOffset>
            </wp:positionH>
            <wp:positionV relativeFrom="paragraph">
              <wp:posOffset>1171575</wp:posOffset>
            </wp:positionV>
            <wp:extent cx="5821680" cy="3096260"/>
            <wp:effectExtent l="19050" t="0" r="26670" b="8890"/>
            <wp:wrapNone/>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141E10">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15240</wp:posOffset>
            </wp:positionH>
            <wp:positionV relativeFrom="paragraph">
              <wp:posOffset>32385</wp:posOffset>
            </wp:positionV>
            <wp:extent cx="5821045" cy="3095625"/>
            <wp:effectExtent l="19050" t="0" r="27305" b="0"/>
            <wp:wrapTight wrapText="bothSides">
              <wp:wrapPolygon edited="0">
                <wp:start x="-71" y="0"/>
                <wp:lineTo x="-71" y="21534"/>
                <wp:lineTo x="21701" y="21534"/>
                <wp:lineTo x="21701" y="0"/>
                <wp:lineTo x="-71" y="0"/>
              </wp:wrapPolygon>
            </wp:wrapTight>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141E10">
        <w:rPr>
          <w:rFonts w:ascii="Times New Roman" w:eastAsia="Times New Roman" w:hAnsi="Times New Roman" w:cs="Times New Roman"/>
          <w:sz w:val="28"/>
          <w:szCs w:val="28"/>
          <w:lang w:eastAsia="ru-RU"/>
        </w:rPr>
        <w:tab/>
        <w:t xml:space="preserve">Во второй группе опрошенных на долю тех, кто санацию полости рта не проводил ввиду того, что их ничего не беспокоило, пришлось 53% (26),  45% (22) женщин ответили, что санацию полости рта до беременности </w:t>
      </w:r>
      <w:proofErr w:type="spellStart"/>
      <w:r w:rsidRPr="00141E10">
        <w:rPr>
          <w:rFonts w:ascii="Times New Roman" w:eastAsia="Times New Roman" w:hAnsi="Times New Roman" w:cs="Times New Roman"/>
          <w:sz w:val="28"/>
          <w:szCs w:val="28"/>
          <w:lang w:eastAsia="ru-RU"/>
        </w:rPr>
        <w:t>проводили</w:t>
      </w:r>
      <w:proofErr w:type="gramStart"/>
      <w:r w:rsidRPr="00141E10">
        <w:rPr>
          <w:rFonts w:ascii="Times New Roman" w:eastAsia="Times New Roman" w:hAnsi="Times New Roman" w:cs="Times New Roman"/>
          <w:sz w:val="28"/>
          <w:szCs w:val="28"/>
          <w:lang w:eastAsia="ru-RU"/>
        </w:rPr>
        <w:t>,у</w:t>
      </w:r>
      <w:proofErr w:type="spellEnd"/>
      <w:proofErr w:type="gramEnd"/>
      <w:r w:rsidRPr="00141E10">
        <w:rPr>
          <w:rFonts w:ascii="Times New Roman" w:eastAsia="Times New Roman" w:hAnsi="Times New Roman" w:cs="Times New Roman"/>
          <w:sz w:val="28"/>
          <w:szCs w:val="28"/>
          <w:lang w:eastAsia="ru-RU"/>
        </w:rPr>
        <w:t xml:space="preserve"> 2% (1) ответ на в</w:t>
      </w:r>
      <w:r w:rsidR="00C60461">
        <w:rPr>
          <w:rFonts w:ascii="Times New Roman" w:eastAsia="Times New Roman" w:hAnsi="Times New Roman" w:cs="Times New Roman"/>
          <w:sz w:val="28"/>
          <w:szCs w:val="28"/>
          <w:lang w:eastAsia="ru-RU"/>
        </w:rPr>
        <w:t>опрос вызвал затруднение (рис.8</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69504" behindDoc="1" locked="0" layoutInCell="1" allowOverlap="1">
            <wp:simplePos x="0" y="0"/>
            <wp:positionH relativeFrom="column">
              <wp:posOffset>-3810</wp:posOffset>
            </wp:positionH>
            <wp:positionV relativeFrom="paragraph">
              <wp:posOffset>2156460</wp:posOffset>
            </wp:positionV>
            <wp:extent cx="5821045" cy="3095625"/>
            <wp:effectExtent l="19050" t="0" r="27305" b="0"/>
            <wp:wrapTight wrapText="bothSides">
              <wp:wrapPolygon edited="0">
                <wp:start x="-71" y="0"/>
                <wp:lineTo x="-71" y="21534"/>
                <wp:lineTo x="21701" y="21534"/>
                <wp:lineTo x="21701" y="0"/>
                <wp:lineTo x="-71" y="0"/>
              </wp:wrapPolygon>
            </wp:wrapTight>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141E10">
        <w:rPr>
          <w:rFonts w:ascii="Times New Roman" w:eastAsia="Times New Roman" w:hAnsi="Times New Roman" w:cs="Times New Roman"/>
          <w:sz w:val="28"/>
          <w:szCs w:val="28"/>
          <w:lang w:eastAsia="ru-RU"/>
        </w:rPr>
        <w:tab/>
        <w:t xml:space="preserve">На вопрос, информировал ли Вас врач-стоматолог, как часто необходимо посещать врача-стоматолога во время беременности, в </w:t>
      </w:r>
      <w:proofErr w:type="spellStart"/>
      <w:r w:rsidRPr="00141E10">
        <w:rPr>
          <w:rFonts w:ascii="Times New Roman" w:eastAsia="Times New Roman" w:hAnsi="Times New Roman" w:cs="Times New Roman"/>
          <w:sz w:val="28"/>
          <w:szCs w:val="28"/>
          <w:lang w:eastAsia="ru-RU"/>
        </w:rPr>
        <w:t>НИИАГиР</w:t>
      </w:r>
      <w:proofErr w:type="spellEnd"/>
      <w:r w:rsidRPr="00141E10">
        <w:rPr>
          <w:rFonts w:ascii="Times New Roman" w:eastAsia="Times New Roman" w:hAnsi="Times New Roman" w:cs="Times New Roman"/>
          <w:sz w:val="28"/>
          <w:szCs w:val="28"/>
          <w:lang w:eastAsia="ru-RU"/>
        </w:rPr>
        <w:t xml:space="preserve"> им. Д.О. </w:t>
      </w:r>
      <w:proofErr w:type="spellStart"/>
      <w:r w:rsidRPr="00141E10">
        <w:rPr>
          <w:rFonts w:ascii="Times New Roman" w:eastAsia="Times New Roman" w:hAnsi="Times New Roman" w:cs="Times New Roman"/>
          <w:sz w:val="28"/>
          <w:szCs w:val="28"/>
          <w:lang w:eastAsia="ru-RU"/>
        </w:rPr>
        <w:t>Отта</w:t>
      </w:r>
      <w:proofErr w:type="spellEnd"/>
      <w:r w:rsidRPr="00141E10">
        <w:rPr>
          <w:rFonts w:ascii="Times New Roman" w:eastAsia="Times New Roman" w:hAnsi="Times New Roman" w:cs="Times New Roman"/>
          <w:sz w:val="28"/>
          <w:szCs w:val="28"/>
          <w:lang w:eastAsia="ru-RU"/>
        </w:rPr>
        <w:t xml:space="preserve"> дали ответ 92% женщин (96), трудности при ответе возникли у 8% (4) опрошенных. Выяснилось, что большая часть </w:t>
      </w:r>
      <w:proofErr w:type="gramStart"/>
      <w:r w:rsidRPr="00141E10">
        <w:rPr>
          <w:rFonts w:ascii="Times New Roman" w:eastAsia="Times New Roman" w:hAnsi="Times New Roman" w:cs="Times New Roman"/>
          <w:sz w:val="28"/>
          <w:szCs w:val="28"/>
          <w:lang w:eastAsia="ru-RU"/>
        </w:rPr>
        <w:t>исследуемых</w:t>
      </w:r>
      <w:proofErr w:type="gramEnd"/>
      <w:r w:rsidRPr="00141E10">
        <w:rPr>
          <w:rFonts w:ascii="Times New Roman" w:eastAsia="Times New Roman" w:hAnsi="Times New Roman" w:cs="Times New Roman"/>
          <w:sz w:val="28"/>
          <w:szCs w:val="28"/>
          <w:lang w:eastAsia="ru-RU"/>
        </w:rPr>
        <w:t xml:space="preserve"> с такой информацией не сталкивалась – 60% (30), 22% (11) получили информацию об этом еще до беременности, 10% (5) узнали о кратности посещения врача-стоматолог</w:t>
      </w:r>
      <w:r w:rsidR="00C60461">
        <w:rPr>
          <w:rFonts w:ascii="Times New Roman" w:eastAsia="Times New Roman" w:hAnsi="Times New Roman" w:cs="Times New Roman"/>
          <w:sz w:val="28"/>
          <w:szCs w:val="28"/>
          <w:lang w:eastAsia="ru-RU"/>
        </w:rPr>
        <w:t>а во время беременности (рис. 9</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43815</wp:posOffset>
            </wp:positionH>
            <wp:positionV relativeFrom="paragraph">
              <wp:posOffset>1501140</wp:posOffset>
            </wp:positionV>
            <wp:extent cx="5821045" cy="2162175"/>
            <wp:effectExtent l="19050" t="0" r="27305" b="0"/>
            <wp:wrapTight wrapText="bothSides">
              <wp:wrapPolygon edited="0">
                <wp:start x="-71" y="0"/>
                <wp:lineTo x="-71" y="21505"/>
                <wp:lineTo x="21701" y="21505"/>
                <wp:lineTo x="21701" y="0"/>
                <wp:lineTo x="-71" y="0"/>
              </wp:wrapPolygon>
            </wp:wrapTight>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141E10">
        <w:rPr>
          <w:rFonts w:ascii="Times New Roman" w:eastAsia="Times New Roman" w:hAnsi="Times New Roman" w:cs="Times New Roman"/>
          <w:sz w:val="28"/>
          <w:szCs w:val="28"/>
          <w:lang w:eastAsia="ru-RU"/>
        </w:rPr>
        <w:tab/>
        <w:t>На этот же вопрос в Поликлинике №15 дали ответ 98% (1) опрошенных, у 2% (1) вопрос вызвал затруднение при ответе. Было выявлено, что 51% (25) женщин не сталкивался с подобной информацией, 35% (17) женщин были информированы об этом во время беременности, 12% (6) владели информац</w:t>
      </w:r>
      <w:r w:rsidR="00C60461">
        <w:rPr>
          <w:rFonts w:ascii="Times New Roman" w:eastAsia="Times New Roman" w:hAnsi="Times New Roman" w:cs="Times New Roman"/>
          <w:sz w:val="28"/>
          <w:szCs w:val="28"/>
          <w:lang w:eastAsia="ru-RU"/>
        </w:rPr>
        <w:t>ией еще до беременности (рис. 10</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100965</wp:posOffset>
            </wp:positionH>
            <wp:positionV relativeFrom="paragraph">
              <wp:posOffset>1232535</wp:posOffset>
            </wp:positionV>
            <wp:extent cx="5821045" cy="3095625"/>
            <wp:effectExtent l="19050" t="0" r="27305" b="0"/>
            <wp:wrapTight wrapText="bothSides">
              <wp:wrapPolygon edited="0">
                <wp:start x="-71" y="0"/>
                <wp:lineTo x="-71" y="21534"/>
                <wp:lineTo x="21701" y="21534"/>
                <wp:lineTo x="21701" y="0"/>
                <wp:lineTo x="-71" y="0"/>
              </wp:wrapPolygon>
            </wp:wrapTight>
            <wp:docPr id="1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141E10">
        <w:rPr>
          <w:rFonts w:ascii="Times New Roman" w:eastAsia="Times New Roman" w:hAnsi="Times New Roman" w:cs="Times New Roman"/>
          <w:sz w:val="28"/>
          <w:szCs w:val="28"/>
          <w:lang w:eastAsia="ru-RU"/>
        </w:rPr>
        <w:tab/>
        <w:t>Следующий раздел анкеты был посвящен индивидуальной гигиене и вопросам, связанным с ней. Установлено, что большая часть беременных -84% (84) чистит зубы 2 раза в день, 10 % (10) – 1 раз в день,</w:t>
      </w:r>
      <w:r w:rsidR="00C60461">
        <w:rPr>
          <w:rFonts w:ascii="Times New Roman" w:eastAsia="Times New Roman" w:hAnsi="Times New Roman" w:cs="Times New Roman"/>
          <w:sz w:val="28"/>
          <w:szCs w:val="28"/>
          <w:lang w:eastAsia="ru-RU"/>
        </w:rPr>
        <w:t xml:space="preserve"> 6% (6) – 3 и более раз (рис. 11</w:t>
      </w:r>
      <w:r w:rsidRPr="00141E10">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81792" behindDoc="1" locked="0" layoutInCell="1" allowOverlap="1">
            <wp:simplePos x="0" y="0"/>
            <wp:positionH relativeFrom="column">
              <wp:posOffset>100965</wp:posOffset>
            </wp:positionH>
            <wp:positionV relativeFrom="paragraph">
              <wp:posOffset>1221105</wp:posOffset>
            </wp:positionV>
            <wp:extent cx="5821045" cy="3333750"/>
            <wp:effectExtent l="19050" t="0" r="27305" b="0"/>
            <wp:wrapTight wrapText="bothSides">
              <wp:wrapPolygon edited="0">
                <wp:start x="-71" y="0"/>
                <wp:lineTo x="-71" y="21600"/>
                <wp:lineTo x="21701" y="21600"/>
                <wp:lineTo x="21701" y="0"/>
                <wp:lineTo x="-71" y="0"/>
              </wp:wrapPolygon>
            </wp:wrapTight>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141E10">
        <w:rPr>
          <w:rFonts w:ascii="Times New Roman" w:eastAsia="Times New Roman" w:hAnsi="Times New Roman" w:cs="Times New Roman"/>
          <w:sz w:val="28"/>
          <w:szCs w:val="28"/>
          <w:lang w:eastAsia="ru-RU"/>
        </w:rPr>
        <w:tab/>
        <w:t>По предпочтению времени чистке зубов большинство из двух групп исследуемых – 54% (54) ответили, что чистят зубы утром до еды, вечером после еды, 28% (28) – утром и вечером после еды, 7% (7) – утром и вечером до еды, 8% (8) на д</w:t>
      </w:r>
      <w:r w:rsidR="00C60461">
        <w:rPr>
          <w:rFonts w:ascii="Times New Roman" w:eastAsia="Times New Roman" w:hAnsi="Times New Roman" w:cs="Times New Roman"/>
          <w:sz w:val="28"/>
          <w:szCs w:val="28"/>
          <w:lang w:eastAsia="ru-RU"/>
        </w:rPr>
        <w:t>анный вопрос не ответили (рис.12</w:t>
      </w:r>
      <w:r w:rsidRPr="00141E10">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noProof/>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72576" behindDoc="1" locked="0" layoutInCell="1" allowOverlap="1">
            <wp:simplePos x="0" y="0"/>
            <wp:positionH relativeFrom="column">
              <wp:posOffset>139065</wp:posOffset>
            </wp:positionH>
            <wp:positionV relativeFrom="paragraph">
              <wp:posOffset>2127885</wp:posOffset>
            </wp:positionV>
            <wp:extent cx="5821045" cy="3343275"/>
            <wp:effectExtent l="19050" t="0" r="27305" b="0"/>
            <wp:wrapTight wrapText="bothSides">
              <wp:wrapPolygon edited="0">
                <wp:start x="-71" y="0"/>
                <wp:lineTo x="-71" y="21538"/>
                <wp:lineTo x="21701" y="21538"/>
                <wp:lineTo x="21701" y="0"/>
                <wp:lineTo x="-71" y="0"/>
              </wp:wrapPolygon>
            </wp:wrapTight>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141E10">
        <w:rPr>
          <w:rFonts w:ascii="Times New Roman" w:eastAsia="Times New Roman" w:hAnsi="Times New Roman" w:cs="Times New Roman"/>
          <w:sz w:val="28"/>
          <w:szCs w:val="28"/>
          <w:lang w:eastAsia="ru-RU"/>
        </w:rPr>
        <w:tab/>
        <w:t>На долю беременных женщин, включая обе группы опрошенных, которые пользуются отбеливающей зубной пастой, приходится 36% (36), 30% (30) предпочитают пасты, содержащие Са</w:t>
      </w:r>
      <w:r w:rsidRPr="00141E10">
        <w:rPr>
          <w:rFonts w:ascii="Times New Roman" w:eastAsia="Times New Roman" w:hAnsi="Times New Roman" w:cs="Times New Roman"/>
          <w:sz w:val="28"/>
          <w:szCs w:val="28"/>
          <w:vertAlign w:val="superscript"/>
          <w:lang w:eastAsia="ru-RU"/>
        </w:rPr>
        <w:t>2+</w:t>
      </w:r>
      <w:r w:rsidRPr="00141E10">
        <w:rPr>
          <w:rFonts w:ascii="Times New Roman" w:eastAsia="Times New Roman" w:hAnsi="Times New Roman" w:cs="Times New Roman"/>
          <w:sz w:val="28"/>
          <w:szCs w:val="28"/>
          <w:lang w:eastAsia="ru-RU"/>
        </w:rPr>
        <w:t xml:space="preserve">, Р, 23% (23) – пасты с лечебными травами, пастой для чувствительных зубов пользуется 21% (21) женщин, пасты против кровоточивости десен приобретает 20% (20), а 12% (12) выбирают пасты, содержащие </w:t>
      </w:r>
      <w:r w:rsidRPr="00141E10">
        <w:rPr>
          <w:rFonts w:ascii="Times New Roman" w:eastAsia="Times New Roman" w:hAnsi="Times New Roman" w:cs="Times New Roman"/>
          <w:sz w:val="28"/>
          <w:szCs w:val="28"/>
          <w:lang w:val="en-US" w:eastAsia="ru-RU"/>
        </w:rPr>
        <w:t>F</w:t>
      </w:r>
      <w:r w:rsidRPr="00141E10">
        <w:rPr>
          <w:rFonts w:ascii="Times New Roman" w:eastAsia="Times New Roman" w:hAnsi="Times New Roman" w:cs="Times New Roman"/>
          <w:sz w:val="28"/>
          <w:szCs w:val="28"/>
          <w:lang w:eastAsia="ru-RU"/>
        </w:rPr>
        <w:t>, затруднились дать ответ на вопрос 5% (5</w:t>
      </w:r>
      <w:r w:rsidR="00C60461">
        <w:rPr>
          <w:rFonts w:ascii="Times New Roman" w:eastAsia="Times New Roman" w:hAnsi="Times New Roman" w:cs="Times New Roman"/>
          <w:sz w:val="28"/>
          <w:szCs w:val="28"/>
          <w:lang w:eastAsia="ru-RU"/>
        </w:rPr>
        <w:t>) исследуемых (рис. 13</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t>На открытый вопрос  (без предлагаемых вариантов ответа) о выборе зубных паст (рис.17) беременные женщины обеих групп исследования отдали предпочтение следующим пастам: «</w:t>
      </w:r>
      <w:r w:rsidRPr="00141E10">
        <w:rPr>
          <w:rFonts w:ascii="Times New Roman" w:eastAsia="Times New Roman" w:hAnsi="Times New Roman" w:cs="Times New Roman"/>
          <w:sz w:val="28"/>
          <w:szCs w:val="28"/>
          <w:lang w:val="en-US" w:eastAsia="ru-RU"/>
        </w:rPr>
        <w:t>Colgate</w:t>
      </w:r>
      <w:r w:rsidRPr="00141E10">
        <w:rPr>
          <w:rFonts w:ascii="Times New Roman" w:eastAsia="Times New Roman" w:hAnsi="Times New Roman" w:cs="Times New Roman"/>
          <w:sz w:val="28"/>
          <w:szCs w:val="28"/>
          <w:lang w:eastAsia="ru-RU"/>
        </w:rPr>
        <w:t>» – 10% (11), «Лесной бальзам» – 7% (8),  «Новый жемчуг» – 8% (9), «</w:t>
      </w:r>
      <w:r w:rsidRPr="00141E10">
        <w:rPr>
          <w:rFonts w:ascii="Times New Roman" w:eastAsia="Times New Roman" w:hAnsi="Times New Roman" w:cs="Times New Roman"/>
          <w:sz w:val="28"/>
          <w:szCs w:val="28"/>
          <w:lang w:val="en-US" w:eastAsia="ru-RU"/>
        </w:rPr>
        <w:t>Lacalut</w:t>
      </w:r>
      <w:r w:rsidRPr="00141E10">
        <w:rPr>
          <w:rFonts w:ascii="Times New Roman" w:eastAsia="Times New Roman" w:hAnsi="Times New Roman" w:cs="Times New Roman"/>
          <w:sz w:val="28"/>
          <w:szCs w:val="28"/>
          <w:lang w:eastAsia="ru-RU"/>
        </w:rPr>
        <w:t>» – 8% (9), «</w:t>
      </w:r>
      <w:r w:rsidRPr="00141E10">
        <w:rPr>
          <w:rFonts w:ascii="Times New Roman" w:eastAsia="Times New Roman" w:hAnsi="Times New Roman" w:cs="Times New Roman"/>
          <w:sz w:val="28"/>
          <w:szCs w:val="28"/>
          <w:lang w:val="en-US" w:eastAsia="ru-RU"/>
        </w:rPr>
        <w:t>Splat</w:t>
      </w:r>
      <w:r w:rsidRPr="00141E10">
        <w:rPr>
          <w:rFonts w:ascii="Times New Roman" w:eastAsia="Times New Roman" w:hAnsi="Times New Roman" w:cs="Times New Roman"/>
          <w:sz w:val="28"/>
          <w:szCs w:val="28"/>
          <w:lang w:eastAsia="ru-RU"/>
        </w:rPr>
        <w:t>» – 5% (6), «</w:t>
      </w:r>
      <w:r w:rsidRPr="00141E10">
        <w:rPr>
          <w:rFonts w:ascii="Times New Roman" w:eastAsia="Times New Roman" w:hAnsi="Times New Roman" w:cs="Times New Roman"/>
          <w:sz w:val="28"/>
          <w:szCs w:val="28"/>
          <w:lang w:val="en-US" w:eastAsia="ru-RU"/>
        </w:rPr>
        <w:t>Blend</w:t>
      </w:r>
      <w:r w:rsidRPr="00141E10">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val="en-US" w:eastAsia="ru-RU"/>
        </w:rPr>
        <w:t>a</w:t>
      </w:r>
      <w:r w:rsidRPr="00141E10">
        <w:rPr>
          <w:rFonts w:ascii="Times New Roman" w:eastAsia="Times New Roman" w:hAnsi="Times New Roman" w:cs="Times New Roman"/>
          <w:sz w:val="28"/>
          <w:szCs w:val="28"/>
          <w:lang w:eastAsia="ru-RU"/>
        </w:rPr>
        <w:t>-</w:t>
      </w:r>
      <w:r w:rsidRPr="00141E10">
        <w:rPr>
          <w:rFonts w:ascii="Times New Roman" w:eastAsia="Times New Roman" w:hAnsi="Times New Roman" w:cs="Times New Roman"/>
          <w:sz w:val="28"/>
          <w:szCs w:val="28"/>
          <w:lang w:val="en-US" w:eastAsia="ru-RU"/>
        </w:rPr>
        <w:t>med</w:t>
      </w:r>
      <w:r w:rsidRPr="00141E10">
        <w:rPr>
          <w:rFonts w:ascii="Times New Roman" w:eastAsia="Times New Roman" w:hAnsi="Times New Roman" w:cs="Times New Roman"/>
          <w:sz w:val="28"/>
          <w:szCs w:val="28"/>
          <w:lang w:eastAsia="ru-RU"/>
        </w:rPr>
        <w:t>» – 5% (5), «</w:t>
      </w:r>
      <w:r w:rsidRPr="00141E10">
        <w:rPr>
          <w:rFonts w:ascii="Times New Roman" w:eastAsia="Times New Roman" w:hAnsi="Times New Roman" w:cs="Times New Roman"/>
          <w:sz w:val="28"/>
          <w:szCs w:val="28"/>
          <w:lang w:val="en-US" w:eastAsia="ru-RU"/>
        </w:rPr>
        <w:t>Sensodyne</w:t>
      </w:r>
      <w:r w:rsidRPr="00141E10">
        <w:rPr>
          <w:rFonts w:ascii="Times New Roman" w:eastAsia="Times New Roman" w:hAnsi="Times New Roman" w:cs="Times New Roman"/>
          <w:sz w:val="28"/>
          <w:szCs w:val="28"/>
          <w:lang w:eastAsia="ru-RU"/>
        </w:rPr>
        <w:t>» – 4% (4), «</w:t>
      </w:r>
      <w:r w:rsidRPr="00141E10">
        <w:rPr>
          <w:rFonts w:ascii="Times New Roman" w:eastAsia="Times New Roman" w:hAnsi="Times New Roman" w:cs="Times New Roman"/>
          <w:sz w:val="28"/>
          <w:szCs w:val="28"/>
          <w:lang w:val="en-US" w:eastAsia="ru-RU"/>
        </w:rPr>
        <w:t>ROCS</w:t>
      </w:r>
      <w:r w:rsidRPr="00141E10">
        <w:rPr>
          <w:rFonts w:ascii="Times New Roman" w:eastAsia="Times New Roman" w:hAnsi="Times New Roman" w:cs="Times New Roman"/>
          <w:sz w:val="28"/>
          <w:szCs w:val="28"/>
          <w:lang w:eastAsia="ru-RU"/>
        </w:rPr>
        <w:t>» – 3% (3), «</w:t>
      </w:r>
      <w:r w:rsidRPr="00141E10">
        <w:rPr>
          <w:rFonts w:ascii="Times New Roman" w:eastAsia="Times New Roman" w:hAnsi="Times New Roman" w:cs="Times New Roman"/>
          <w:sz w:val="28"/>
          <w:szCs w:val="28"/>
          <w:lang w:val="en-US" w:eastAsia="ru-RU"/>
        </w:rPr>
        <w:t>Glister</w:t>
      </w:r>
      <w:r w:rsidRPr="00141E10">
        <w:rPr>
          <w:rFonts w:ascii="Times New Roman" w:eastAsia="Times New Roman" w:hAnsi="Times New Roman" w:cs="Times New Roman"/>
          <w:sz w:val="28"/>
          <w:szCs w:val="28"/>
          <w:lang w:eastAsia="ru-RU"/>
        </w:rPr>
        <w:t>» – 1% (1), корейские пасты – 1% (1), не отв</w:t>
      </w:r>
      <w:r w:rsidR="00C60461">
        <w:rPr>
          <w:rFonts w:ascii="Times New Roman" w:eastAsia="Times New Roman" w:hAnsi="Times New Roman" w:cs="Times New Roman"/>
          <w:sz w:val="28"/>
          <w:szCs w:val="28"/>
          <w:lang w:eastAsia="ru-RU"/>
        </w:rPr>
        <w:t>етили на вопрос 48% (52) (рис.14</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74624" behindDoc="1" locked="0" layoutInCell="1" allowOverlap="1">
            <wp:simplePos x="0" y="0"/>
            <wp:positionH relativeFrom="column">
              <wp:posOffset>91440</wp:posOffset>
            </wp:positionH>
            <wp:positionV relativeFrom="paragraph">
              <wp:posOffset>5918835</wp:posOffset>
            </wp:positionV>
            <wp:extent cx="5821045" cy="3095625"/>
            <wp:effectExtent l="19050" t="0" r="27305" b="0"/>
            <wp:wrapTight wrapText="bothSides">
              <wp:wrapPolygon edited="0">
                <wp:start x="-71" y="0"/>
                <wp:lineTo x="-71" y="21534"/>
                <wp:lineTo x="21701" y="21534"/>
                <wp:lineTo x="21701" y="0"/>
                <wp:lineTo x="-71" y="0"/>
              </wp:wrapPolygon>
            </wp:wrapTight>
            <wp:docPr id="1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141E10">
        <w:rPr>
          <w:rFonts w:ascii="Times New Roman" w:eastAsia="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91440</wp:posOffset>
            </wp:positionH>
            <wp:positionV relativeFrom="paragraph">
              <wp:posOffset>165735</wp:posOffset>
            </wp:positionV>
            <wp:extent cx="5821045" cy="3228975"/>
            <wp:effectExtent l="19050" t="0" r="27305" b="0"/>
            <wp:wrapTight wrapText="bothSides">
              <wp:wrapPolygon edited="0">
                <wp:start x="-71" y="0"/>
                <wp:lineTo x="-71" y="21536"/>
                <wp:lineTo x="21701" y="21536"/>
                <wp:lineTo x="21701" y="0"/>
                <wp:lineTo x="-71" y="0"/>
              </wp:wrapPolygon>
            </wp:wrapTight>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На вопрос, что влияет на Ваш выбор зубной пасты, где можно было дать несколько ответов, большинство из двух групп опрошенных отметили личные предпочтения по вкусу/ запаху/ ощущению свежести – 41% (49), 24% (29) выбирают зубную пасту в зависимости от ее стоимости, 17% (21) ориентируется на рекламу по телевидению, лишь 12% (14) прислушиваются к рекомендациям врача-стоматолога, 2% (2) прислушиваются к рекомендациям других</w:t>
      </w:r>
      <w:proofErr w:type="gramEnd"/>
      <w:r w:rsidRPr="00141E10">
        <w:rPr>
          <w:rFonts w:ascii="Times New Roman" w:eastAsia="Times New Roman" w:hAnsi="Times New Roman" w:cs="Times New Roman"/>
          <w:sz w:val="28"/>
          <w:szCs w:val="28"/>
          <w:lang w:eastAsia="ru-RU"/>
        </w:rPr>
        <w:t xml:space="preserve"> специалистов – своих мужей, 4% (5) не смо</w:t>
      </w:r>
      <w:r w:rsidR="00C60461">
        <w:rPr>
          <w:rFonts w:ascii="Times New Roman" w:eastAsia="Times New Roman" w:hAnsi="Times New Roman" w:cs="Times New Roman"/>
          <w:sz w:val="28"/>
          <w:szCs w:val="28"/>
          <w:lang w:eastAsia="ru-RU"/>
        </w:rPr>
        <w:t>гли дать ответ на вопрос (рис.15</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75648" behindDoc="1" locked="0" layoutInCell="1" allowOverlap="1">
            <wp:simplePos x="0" y="0"/>
            <wp:positionH relativeFrom="column">
              <wp:posOffset>100965</wp:posOffset>
            </wp:positionH>
            <wp:positionV relativeFrom="paragraph">
              <wp:posOffset>2175510</wp:posOffset>
            </wp:positionV>
            <wp:extent cx="5821045" cy="2524125"/>
            <wp:effectExtent l="19050" t="0" r="27305" b="0"/>
            <wp:wrapTight wrapText="bothSides">
              <wp:wrapPolygon edited="0">
                <wp:start x="-71" y="0"/>
                <wp:lineTo x="-71" y="21518"/>
                <wp:lineTo x="21701" y="21518"/>
                <wp:lineTo x="21701" y="0"/>
                <wp:lineTo x="-71" y="0"/>
              </wp:wrapPolygon>
            </wp:wrapTight>
            <wp:docPr id="2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Данные по использованию дополнительных средств гигиены поло</w:t>
      </w:r>
      <w:r w:rsidR="00C60461">
        <w:rPr>
          <w:rFonts w:ascii="Times New Roman" w:eastAsia="Times New Roman" w:hAnsi="Times New Roman" w:cs="Times New Roman"/>
          <w:sz w:val="28"/>
          <w:szCs w:val="28"/>
          <w:lang w:eastAsia="ru-RU"/>
        </w:rPr>
        <w:t>сти рта (рис.16</w:t>
      </w:r>
      <w:r w:rsidRPr="00141E10">
        <w:rPr>
          <w:rFonts w:ascii="Times New Roman" w:eastAsia="Times New Roman" w:hAnsi="Times New Roman" w:cs="Times New Roman"/>
          <w:sz w:val="28"/>
          <w:szCs w:val="28"/>
          <w:lang w:eastAsia="ru-RU"/>
        </w:rPr>
        <w:t xml:space="preserve">) дают следующие результаты: 32% (32) беременных женщин лишь иногда пользуются дополнительными средствами индивидуальной гигиены, 23% (23) ими не пользуются, поскольку мало знают о дополнительных средствах гигиены, 22% (22) их не используют, поскольку не видят в этом необходимости, только 20% (20) пользуются средствами регулярно. 3% из опрошенных затруднились ответить на вопрос.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15240</wp:posOffset>
            </wp:positionH>
            <wp:positionV relativeFrom="paragraph">
              <wp:posOffset>1800225</wp:posOffset>
            </wp:positionV>
            <wp:extent cx="5821045" cy="2519680"/>
            <wp:effectExtent l="19050" t="0" r="27305" b="0"/>
            <wp:wrapTight wrapText="bothSides">
              <wp:wrapPolygon edited="0">
                <wp:start x="-71" y="0"/>
                <wp:lineTo x="-71" y="21556"/>
                <wp:lineTo x="21701" y="21556"/>
                <wp:lineTo x="21701" y="0"/>
                <wp:lineTo x="-71" y="0"/>
              </wp:wrapPolygon>
            </wp:wrapTight>
            <wp:docPr id="2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141E10">
        <w:rPr>
          <w:rFonts w:ascii="Times New Roman" w:eastAsia="Times New Roman" w:hAnsi="Times New Roman" w:cs="Times New Roman"/>
          <w:sz w:val="28"/>
          <w:szCs w:val="28"/>
          <w:lang w:eastAsia="ru-RU"/>
        </w:rPr>
        <w:tab/>
        <w:t>На вопрос, какие дополнительные средства гигиены полости рта Вы используете, большинство из двух групп исследуемых женщин – 42% (42) ответили, что предпочитают ополаскиватели, 27% (27) – зубные нити (</w:t>
      </w:r>
      <w:proofErr w:type="spellStart"/>
      <w:r w:rsidRPr="00141E10">
        <w:rPr>
          <w:rFonts w:ascii="Times New Roman" w:eastAsia="Times New Roman" w:hAnsi="Times New Roman" w:cs="Times New Roman"/>
          <w:sz w:val="28"/>
          <w:szCs w:val="28"/>
          <w:lang w:eastAsia="ru-RU"/>
        </w:rPr>
        <w:t>флоссы</w:t>
      </w:r>
      <w:proofErr w:type="spellEnd"/>
      <w:r w:rsidRPr="00141E10">
        <w:rPr>
          <w:rFonts w:ascii="Times New Roman" w:eastAsia="Times New Roman" w:hAnsi="Times New Roman" w:cs="Times New Roman"/>
          <w:sz w:val="28"/>
          <w:szCs w:val="28"/>
          <w:lang w:eastAsia="ru-RU"/>
        </w:rPr>
        <w:t>), 25% (25) – жевательные резинки, 21% (21) – зубочистки, 5 % – щетки для языка, 5% (5) – пенки, 1% (1) – ирригатор, нет ответа – 1% (1).  При этом 28% (28) – ничем из предложенн</w:t>
      </w:r>
      <w:r w:rsidR="00C60461">
        <w:rPr>
          <w:rFonts w:ascii="Times New Roman" w:eastAsia="Times New Roman" w:hAnsi="Times New Roman" w:cs="Times New Roman"/>
          <w:sz w:val="28"/>
          <w:szCs w:val="28"/>
          <w:lang w:eastAsia="ru-RU"/>
        </w:rPr>
        <w:t>ого списка не пользуются (рис.17</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83840" behindDoc="1" locked="0" layoutInCell="1" allowOverlap="1">
            <wp:simplePos x="0" y="0"/>
            <wp:positionH relativeFrom="column">
              <wp:posOffset>53340</wp:posOffset>
            </wp:positionH>
            <wp:positionV relativeFrom="paragraph">
              <wp:posOffset>2108835</wp:posOffset>
            </wp:positionV>
            <wp:extent cx="5821680" cy="3095625"/>
            <wp:effectExtent l="19050" t="0" r="26670" b="0"/>
            <wp:wrapTight wrapText="bothSides">
              <wp:wrapPolygon edited="0">
                <wp:start x="-71" y="0"/>
                <wp:lineTo x="-71" y="21534"/>
                <wp:lineTo x="21699" y="21534"/>
                <wp:lineTo x="21699" y="0"/>
                <wp:lineTo x="-71" y="0"/>
              </wp:wrapPolygon>
            </wp:wrapTight>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Следующий вопрос, который мы задали беременным женщинам, был посвящен правильному питанию. 49% (49) опрошенных из обеих групп не уверены, что знаю достаточно информации по этому вопросу, только 27% (27) женщин ответили, что конечно знают, как правильно питаться во время и после беременности, не задумывались о питании 17% (17), 2% (2) узнали о питании только во время беременности, 1% (1) – только</w:t>
      </w:r>
      <w:proofErr w:type="gramEnd"/>
      <w:r w:rsidRPr="00141E10">
        <w:rPr>
          <w:rFonts w:ascii="Times New Roman" w:eastAsia="Times New Roman" w:hAnsi="Times New Roman" w:cs="Times New Roman"/>
          <w:sz w:val="28"/>
          <w:szCs w:val="28"/>
          <w:lang w:eastAsia="ru-RU"/>
        </w:rPr>
        <w:t xml:space="preserve"> после беременности, 4% (4)</w:t>
      </w:r>
      <w:r w:rsidR="00C60461">
        <w:rPr>
          <w:rFonts w:ascii="Times New Roman" w:eastAsia="Times New Roman" w:hAnsi="Times New Roman" w:cs="Times New Roman"/>
          <w:sz w:val="28"/>
          <w:szCs w:val="28"/>
          <w:lang w:eastAsia="ru-RU"/>
        </w:rPr>
        <w:t xml:space="preserve"> вопрос вызвал трудности (рис.18</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82816" behindDoc="1" locked="0" layoutInCell="1" allowOverlap="1">
            <wp:simplePos x="0" y="0"/>
            <wp:positionH relativeFrom="column">
              <wp:posOffset>53340</wp:posOffset>
            </wp:positionH>
            <wp:positionV relativeFrom="paragraph">
              <wp:posOffset>1191260</wp:posOffset>
            </wp:positionV>
            <wp:extent cx="5821045" cy="2699385"/>
            <wp:effectExtent l="19050" t="0" r="27305" b="5715"/>
            <wp:wrapTight wrapText="bothSides">
              <wp:wrapPolygon edited="0">
                <wp:start x="-71" y="0"/>
                <wp:lineTo x="-71" y="21646"/>
                <wp:lineTo x="21701" y="21646"/>
                <wp:lineTo x="21701" y="0"/>
                <wp:lineTo x="-71" y="0"/>
              </wp:wrapPolygon>
            </wp:wrapTight>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141E10">
        <w:rPr>
          <w:rFonts w:ascii="Times New Roman" w:eastAsia="Times New Roman" w:hAnsi="Times New Roman" w:cs="Times New Roman"/>
          <w:sz w:val="28"/>
          <w:szCs w:val="28"/>
          <w:lang w:eastAsia="ru-RU"/>
        </w:rPr>
        <w:tab/>
        <w:t xml:space="preserve">Было установлено, что ополаскивают полость рта после приема пищи только 9% (9) из числа </w:t>
      </w:r>
      <w:proofErr w:type="gramStart"/>
      <w:r w:rsidRPr="00141E10">
        <w:rPr>
          <w:rFonts w:ascii="Times New Roman" w:eastAsia="Times New Roman" w:hAnsi="Times New Roman" w:cs="Times New Roman"/>
          <w:sz w:val="28"/>
          <w:szCs w:val="28"/>
          <w:lang w:eastAsia="ru-RU"/>
        </w:rPr>
        <w:t>исследуемых</w:t>
      </w:r>
      <w:proofErr w:type="gramEnd"/>
      <w:r w:rsidRPr="00141E10">
        <w:rPr>
          <w:rFonts w:ascii="Times New Roman" w:eastAsia="Times New Roman" w:hAnsi="Times New Roman" w:cs="Times New Roman"/>
          <w:sz w:val="28"/>
          <w:szCs w:val="28"/>
          <w:lang w:eastAsia="ru-RU"/>
        </w:rPr>
        <w:t>, 42% (42) этого не делают, 32% (32) ополаскивают полость рта редко, 12% (12) делают это иногда, 5% (5) не зн</w:t>
      </w:r>
      <w:r w:rsidR="00C60461">
        <w:rPr>
          <w:rFonts w:ascii="Times New Roman" w:eastAsia="Times New Roman" w:hAnsi="Times New Roman" w:cs="Times New Roman"/>
          <w:sz w:val="28"/>
          <w:szCs w:val="28"/>
          <w:lang w:eastAsia="ru-RU"/>
        </w:rPr>
        <w:t>ают, нужно ли это делать (рис.19</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84864" behindDoc="1" locked="0" layoutInCell="1" allowOverlap="1">
            <wp:simplePos x="0" y="0"/>
            <wp:positionH relativeFrom="column">
              <wp:posOffset>15240</wp:posOffset>
            </wp:positionH>
            <wp:positionV relativeFrom="paragraph">
              <wp:posOffset>2146935</wp:posOffset>
            </wp:positionV>
            <wp:extent cx="5821680" cy="2699385"/>
            <wp:effectExtent l="19050" t="0" r="26670" b="5715"/>
            <wp:wrapTight wrapText="bothSides">
              <wp:wrapPolygon edited="0">
                <wp:start x="-71" y="0"/>
                <wp:lineTo x="-71" y="21646"/>
                <wp:lineTo x="21699" y="21646"/>
                <wp:lineTo x="21699" y="0"/>
                <wp:lineTo x="-71" y="0"/>
              </wp:wrapPolygon>
            </wp:wrapTight>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141E10">
        <w:rPr>
          <w:rFonts w:ascii="Times New Roman" w:eastAsia="Times New Roman" w:hAnsi="Times New Roman" w:cs="Times New Roman"/>
          <w:sz w:val="28"/>
          <w:szCs w:val="28"/>
          <w:lang w:eastAsia="ru-RU"/>
        </w:rPr>
        <w:tab/>
        <w:t xml:space="preserve">Далее мы спросили, получала ли беременная женщина от врача-стоматолога информацию об особенностях ухода за полостью рта во время беременности. В </w:t>
      </w:r>
      <w:proofErr w:type="spellStart"/>
      <w:r w:rsidRPr="00141E10">
        <w:rPr>
          <w:rFonts w:ascii="Times New Roman" w:eastAsia="Times New Roman" w:hAnsi="Times New Roman" w:cs="Times New Roman"/>
          <w:sz w:val="28"/>
          <w:szCs w:val="28"/>
          <w:lang w:eastAsia="ru-RU"/>
        </w:rPr>
        <w:t>НИИАГиР</w:t>
      </w:r>
      <w:proofErr w:type="spellEnd"/>
      <w:r w:rsidRPr="00141E10">
        <w:rPr>
          <w:rFonts w:ascii="Times New Roman" w:eastAsia="Times New Roman" w:hAnsi="Times New Roman" w:cs="Times New Roman"/>
          <w:sz w:val="28"/>
          <w:szCs w:val="28"/>
          <w:lang w:eastAsia="ru-RU"/>
        </w:rPr>
        <w:t xml:space="preserve"> им. Д.О. </w:t>
      </w:r>
      <w:proofErr w:type="spellStart"/>
      <w:r w:rsidRPr="00141E10">
        <w:rPr>
          <w:rFonts w:ascii="Times New Roman" w:eastAsia="Times New Roman" w:hAnsi="Times New Roman" w:cs="Times New Roman"/>
          <w:sz w:val="28"/>
          <w:szCs w:val="28"/>
          <w:lang w:eastAsia="ru-RU"/>
        </w:rPr>
        <w:t>Отта</w:t>
      </w:r>
      <w:proofErr w:type="spellEnd"/>
      <w:r w:rsidRPr="00141E10">
        <w:rPr>
          <w:rFonts w:ascii="Times New Roman" w:eastAsia="Times New Roman" w:hAnsi="Times New Roman" w:cs="Times New Roman"/>
          <w:sz w:val="28"/>
          <w:szCs w:val="28"/>
          <w:lang w:eastAsia="ru-RU"/>
        </w:rPr>
        <w:t xml:space="preserve"> 70% (35) женщин ответили, что информации не получали, 20 % (10) не помнили, получали они информацию или нет, 4% (2) получали данную информацию от других специалистов (врача-терапевта) и только 6% (3) получали данную информа</w:t>
      </w:r>
      <w:r w:rsidR="00C60461">
        <w:rPr>
          <w:rFonts w:ascii="Times New Roman" w:eastAsia="Times New Roman" w:hAnsi="Times New Roman" w:cs="Times New Roman"/>
          <w:sz w:val="28"/>
          <w:szCs w:val="28"/>
          <w:lang w:eastAsia="ru-RU"/>
        </w:rPr>
        <w:t>цию от врача-стоматолога (рис.20</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85888" behindDoc="1" locked="0" layoutInCell="1" allowOverlap="1">
            <wp:simplePos x="0" y="0"/>
            <wp:positionH relativeFrom="column">
              <wp:posOffset>34290</wp:posOffset>
            </wp:positionH>
            <wp:positionV relativeFrom="paragraph">
              <wp:posOffset>1224280</wp:posOffset>
            </wp:positionV>
            <wp:extent cx="5821680" cy="2699385"/>
            <wp:effectExtent l="19050" t="0" r="26670" b="5715"/>
            <wp:wrapTight wrapText="bothSides">
              <wp:wrapPolygon edited="0">
                <wp:start x="-71" y="0"/>
                <wp:lineTo x="-71" y="21646"/>
                <wp:lineTo x="21699" y="21646"/>
                <wp:lineTo x="21699" y="0"/>
                <wp:lineTo x="-71" y="0"/>
              </wp:wrapPolygon>
            </wp:wrapTight>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Pr="00141E10">
        <w:rPr>
          <w:rFonts w:ascii="Times New Roman" w:eastAsia="Times New Roman" w:hAnsi="Times New Roman" w:cs="Times New Roman"/>
          <w:sz w:val="28"/>
          <w:szCs w:val="28"/>
          <w:lang w:eastAsia="ru-RU"/>
        </w:rPr>
        <w:tab/>
        <w:t>Аналогичный вопрос была задан беременным женщинам в поликлинике №15. 44% (22) ответили, что информацию от врача-стоматолога по данному вопросу не получали, 32% (16) не могли вспомнить, получали информацию или нет, 24% (12) ответили</w:t>
      </w:r>
      <w:r w:rsidR="00C60461">
        <w:rPr>
          <w:rFonts w:ascii="Times New Roman" w:eastAsia="Times New Roman" w:hAnsi="Times New Roman" w:cs="Times New Roman"/>
          <w:sz w:val="28"/>
          <w:szCs w:val="28"/>
          <w:lang w:eastAsia="ru-RU"/>
        </w:rPr>
        <w:t xml:space="preserve"> на вопрос утвердительно (рис.21</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86912" behindDoc="1" locked="0" layoutInCell="1" allowOverlap="1">
            <wp:simplePos x="0" y="0"/>
            <wp:positionH relativeFrom="column">
              <wp:posOffset>15240</wp:posOffset>
            </wp:positionH>
            <wp:positionV relativeFrom="paragraph">
              <wp:posOffset>2146935</wp:posOffset>
            </wp:positionV>
            <wp:extent cx="5821680" cy="3590925"/>
            <wp:effectExtent l="19050" t="0" r="26670" b="0"/>
            <wp:wrapTight wrapText="bothSides">
              <wp:wrapPolygon edited="0">
                <wp:start x="-71" y="0"/>
                <wp:lineTo x="-71" y="21543"/>
                <wp:lineTo x="21699" y="21543"/>
                <wp:lineTo x="21699" y="0"/>
                <wp:lineTo x="-71" y="0"/>
              </wp:wrapPolygon>
            </wp:wrapTight>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 xml:space="preserve">Следующий вопрос касался изменений в состоянии полости рта во время беременности, беременные женщины могли выбрать несколько ответов из предложенных. 57% (57) из числа опрошенных отмечают кровоточивость десен, 34% (34) отмечают появление чувствительности зубов на температурные раздражители, 20% (20) заметили изменение зубов в цвете, у 12 % (12) изменений не наблюдается, у 2% (2) появилась сухость в полости рта, </w:t>
      </w:r>
      <w:r w:rsidR="00C60461">
        <w:rPr>
          <w:rFonts w:ascii="Times New Roman" w:eastAsia="Times New Roman" w:hAnsi="Times New Roman" w:cs="Times New Roman"/>
          <w:sz w:val="28"/>
          <w:szCs w:val="28"/>
          <w:lang w:eastAsia="ru-RU"/>
        </w:rPr>
        <w:t>у 2% (2</w:t>
      </w:r>
      <w:proofErr w:type="gramEnd"/>
      <w:r w:rsidR="00C60461">
        <w:rPr>
          <w:rFonts w:ascii="Times New Roman" w:eastAsia="Times New Roman" w:hAnsi="Times New Roman" w:cs="Times New Roman"/>
          <w:sz w:val="28"/>
          <w:szCs w:val="28"/>
          <w:lang w:eastAsia="ru-RU"/>
        </w:rPr>
        <w:t>) – запах изо рта (рис.22</w:t>
      </w:r>
      <w:r w:rsidRPr="00141E10">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ab/>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В ходе анализа анкет была выявлена следующая закономерность: из 57 беременных женщин, у которых отмечается кровоточивость дёсен, 25 опрошенных чистят зубы исключительно отбеливающими пастами, 4 – отбеливающими пастами и пастами против кровоточивости дёсен, и 15 респондентов используют только зубные пасты про</w:t>
      </w:r>
      <w:r w:rsidR="00C60461">
        <w:rPr>
          <w:rFonts w:ascii="Times New Roman" w:eastAsia="Times New Roman" w:hAnsi="Times New Roman" w:cs="Times New Roman"/>
          <w:sz w:val="28"/>
          <w:szCs w:val="28"/>
          <w:lang w:eastAsia="ru-RU"/>
        </w:rPr>
        <w:t>тив кровоточивости дёсен (рис.23</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88960" behindDoc="1" locked="0" layoutInCell="1" allowOverlap="1">
            <wp:simplePos x="0" y="0"/>
            <wp:positionH relativeFrom="column">
              <wp:posOffset>-13335</wp:posOffset>
            </wp:positionH>
            <wp:positionV relativeFrom="paragraph">
              <wp:posOffset>5680710</wp:posOffset>
            </wp:positionV>
            <wp:extent cx="5821680" cy="3383915"/>
            <wp:effectExtent l="19050" t="0" r="26670" b="6985"/>
            <wp:wrapTight wrapText="bothSides">
              <wp:wrapPolygon edited="0">
                <wp:start x="-71" y="0"/>
                <wp:lineTo x="-71" y="21645"/>
                <wp:lineTo x="21699" y="21645"/>
                <wp:lineTo x="21699" y="0"/>
                <wp:lineTo x="-71" y="0"/>
              </wp:wrapPolygon>
            </wp:wrapTight>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141E10">
        <w:rPr>
          <w:rFonts w:ascii="Times New Roman" w:eastAsia="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53340</wp:posOffset>
            </wp:positionH>
            <wp:positionV relativeFrom="paragraph">
              <wp:posOffset>3810</wp:posOffset>
            </wp:positionV>
            <wp:extent cx="5821680" cy="3676650"/>
            <wp:effectExtent l="19050" t="0" r="26670" b="0"/>
            <wp:wrapTight wrapText="bothSides">
              <wp:wrapPolygon edited="0">
                <wp:start x="-71" y="0"/>
                <wp:lineTo x="-71" y="21600"/>
                <wp:lineTo x="21699" y="21600"/>
                <wp:lineTo x="21699" y="0"/>
                <wp:lineTo x="-71" y="0"/>
              </wp:wrapPolygon>
            </wp:wrapTight>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141E10">
        <w:rPr>
          <w:rFonts w:ascii="Times New Roman" w:eastAsia="Times New Roman" w:hAnsi="Times New Roman" w:cs="Times New Roman"/>
          <w:sz w:val="28"/>
          <w:szCs w:val="28"/>
          <w:lang w:eastAsia="ru-RU"/>
        </w:rPr>
        <w:tab/>
        <w:t>Далее мы спросили беременных женщин из обеих групп исследования, принимают ли они витамины, содержащие Са</w:t>
      </w:r>
      <w:proofErr w:type="gramStart"/>
      <w:r w:rsidRPr="00141E10">
        <w:rPr>
          <w:rFonts w:ascii="Times New Roman" w:eastAsia="Times New Roman" w:hAnsi="Times New Roman" w:cs="Times New Roman"/>
          <w:sz w:val="28"/>
          <w:szCs w:val="28"/>
          <w:vertAlign w:val="superscript"/>
          <w:lang w:eastAsia="ru-RU"/>
        </w:rPr>
        <w:t>2</w:t>
      </w:r>
      <w:proofErr w:type="gramEnd"/>
      <w:r w:rsidRPr="00141E10">
        <w:rPr>
          <w:rFonts w:ascii="Times New Roman" w:eastAsia="Times New Roman" w:hAnsi="Times New Roman" w:cs="Times New Roman"/>
          <w:sz w:val="28"/>
          <w:szCs w:val="28"/>
          <w:vertAlign w:val="superscript"/>
          <w:lang w:eastAsia="ru-RU"/>
        </w:rPr>
        <w:t>+</w:t>
      </w:r>
      <w:r w:rsidRPr="00141E10">
        <w:rPr>
          <w:rFonts w:ascii="Times New Roman" w:eastAsia="Times New Roman" w:hAnsi="Times New Roman" w:cs="Times New Roman"/>
          <w:sz w:val="28"/>
          <w:szCs w:val="28"/>
          <w:lang w:eastAsia="ru-RU"/>
        </w:rPr>
        <w:t>. 42% (42) принимают данную группу препаратов по рекомендации лечащего врача, 22% (22) – по собственному желанию, 19% (19) – не принимают, хотя получали такие рекомендации от лечащего доктора, 17% (17) не принимают, поскольку таких рекомендац</w:t>
      </w:r>
      <w:r w:rsidR="00C60461">
        <w:rPr>
          <w:rFonts w:ascii="Times New Roman" w:eastAsia="Times New Roman" w:hAnsi="Times New Roman" w:cs="Times New Roman"/>
          <w:sz w:val="28"/>
          <w:szCs w:val="28"/>
          <w:lang w:eastAsia="ru-RU"/>
        </w:rPr>
        <w:t>ий лечащий врач не давал (рис.24</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ab/>
        <w:t xml:space="preserve">На вопрос, употребляете ли Вы во время беременности мармелад/ конфеты/ шоколад/ мучные изделия, 46% (46) из общего числа </w:t>
      </w:r>
      <w:proofErr w:type="gramStart"/>
      <w:r w:rsidRPr="00141E10">
        <w:rPr>
          <w:rFonts w:ascii="Times New Roman" w:eastAsia="Times New Roman" w:hAnsi="Times New Roman" w:cs="Times New Roman"/>
          <w:sz w:val="28"/>
          <w:szCs w:val="28"/>
          <w:lang w:eastAsia="ru-RU"/>
        </w:rPr>
        <w:t>исследованных</w:t>
      </w:r>
      <w:proofErr w:type="gramEnd"/>
      <w:r w:rsidRPr="00141E10">
        <w:rPr>
          <w:rFonts w:ascii="Times New Roman" w:eastAsia="Times New Roman" w:hAnsi="Times New Roman" w:cs="Times New Roman"/>
          <w:sz w:val="28"/>
          <w:szCs w:val="28"/>
          <w:lang w:eastAsia="ru-RU"/>
        </w:rPr>
        <w:t xml:space="preserve"> ответили, что употребляют в качестве перекуса, 28% (28) – редко, 20% (20) употребляют, но поле основного приема пищи, 6% (6) не употребляют, за</w:t>
      </w:r>
      <w:r w:rsidR="00C60461">
        <w:rPr>
          <w:rFonts w:ascii="Times New Roman" w:eastAsia="Times New Roman" w:hAnsi="Times New Roman" w:cs="Times New Roman"/>
          <w:sz w:val="28"/>
          <w:szCs w:val="28"/>
          <w:lang w:eastAsia="ru-RU"/>
        </w:rPr>
        <w:t>меняя такую еду фруктами (рис.25</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53340</wp:posOffset>
            </wp:positionH>
            <wp:positionV relativeFrom="paragraph">
              <wp:posOffset>4842510</wp:posOffset>
            </wp:positionV>
            <wp:extent cx="5821680" cy="2771775"/>
            <wp:effectExtent l="19050" t="0" r="26670" b="0"/>
            <wp:wrapTight wrapText="bothSides">
              <wp:wrapPolygon edited="0">
                <wp:start x="-71" y="0"/>
                <wp:lineTo x="-71" y="21526"/>
                <wp:lineTo x="21699" y="21526"/>
                <wp:lineTo x="21699" y="0"/>
                <wp:lineTo x="-71" y="0"/>
              </wp:wrapPolygon>
            </wp:wrapTight>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Pr="00141E10">
        <w:rPr>
          <w:rFonts w:ascii="Times New Roman" w:eastAsia="Times New Roman" w:hAnsi="Times New Roman" w:cs="Times New Roman"/>
          <w:noProof/>
          <w:sz w:val="28"/>
          <w:szCs w:val="28"/>
          <w:lang w:eastAsia="ru-RU"/>
        </w:rPr>
        <w:drawing>
          <wp:anchor distT="0" distB="0" distL="114300" distR="114300" simplePos="0" relativeHeight="251689984" behindDoc="1" locked="0" layoutInCell="1" allowOverlap="1">
            <wp:simplePos x="0" y="0"/>
            <wp:positionH relativeFrom="column">
              <wp:posOffset>53340</wp:posOffset>
            </wp:positionH>
            <wp:positionV relativeFrom="paragraph">
              <wp:posOffset>3810</wp:posOffset>
            </wp:positionV>
            <wp:extent cx="5821680" cy="3096260"/>
            <wp:effectExtent l="19050" t="0" r="26670" b="8890"/>
            <wp:wrapTight wrapText="bothSides">
              <wp:wrapPolygon edited="0">
                <wp:start x="-71" y="0"/>
                <wp:lineTo x="-71" y="21662"/>
                <wp:lineTo x="21699" y="21662"/>
                <wp:lineTo x="21699" y="0"/>
                <wp:lineTo x="-71" y="0"/>
              </wp:wrapPolygon>
            </wp:wrapTight>
            <wp:docPr id="3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141E10">
        <w:rPr>
          <w:rFonts w:ascii="Times New Roman" w:eastAsia="Times New Roman" w:hAnsi="Times New Roman" w:cs="Times New Roman"/>
          <w:sz w:val="28"/>
          <w:szCs w:val="28"/>
          <w:lang w:eastAsia="ru-RU"/>
        </w:rPr>
        <w:tab/>
        <w:t>Затем мы поинтересовались, ополаскивают ли полость рта беременные женщины после приема сладкого или мучных изделий. 45% (45) ответили, что обычно этого не делают, 31% (31) делают это редко, 12% (12) ополаскивают полость рта иногда, 7% (7) делают это всегда, 5% (5) испыта</w:t>
      </w:r>
      <w:r w:rsidR="00C60461">
        <w:rPr>
          <w:rFonts w:ascii="Times New Roman" w:eastAsia="Times New Roman" w:hAnsi="Times New Roman" w:cs="Times New Roman"/>
          <w:sz w:val="28"/>
          <w:szCs w:val="28"/>
          <w:lang w:eastAsia="ru-RU"/>
        </w:rPr>
        <w:t>ли трудности при ответе (рис. 26</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92032" behindDoc="1" locked="0" layoutInCell="1" allowOverlap="1">
            <wp:simplePos x="0" y="0"/>
            <wp:positionH relativeFrom="column">
              <wp:posOffset>15240</wp:posOffset>
            </wp:positionH>
            <wp:positionV relativeFrom="paragraph">
              <wp:posOffset>1537335</wp:posOffset>
            </wp:positionV>
            <wp:extent cx="5821045" cy="3095625"/>
            <wp:effectExtent l="19050" t="0" r="27305" b="0"/>
            <wp:wrapTight wrapText="bothSides">
              <wp:wrapPolygon edited="0">
                <wp:start x="-71" y="0"/>
                <wp:lineTo x="-71" y="21534"/>
                <wp:lineTo x="21701" y="21534"/>
                <wp:lineTo x="21701" y="0"/>
                <wp:lineTo x="-71" y="0"/>
              </wp:wrapPolygon>
            </wp:wrapTight>
            <wp:docPr id="3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 xml:space="preserve">На вопрос, знают ли беременные женщины, когда следует приводить ребенка первый раз на осмотр к врачу-стоматологу, в </w:t>
      </w:r>
      <w:proofErr w:type="spellStart"/>
      <w:r w:rsidRPr="00141E10">
        <w:rPr>
          <w:rFonts w:ascii="Times New Roman" w:eastAsia="Times New Roman" w:hAnsi="Times New Roman" w:cs="Times New Roman"/>
          <w:sz w:val="28"/>
          <w:szCs w:val="28"/>
          <w:lang w:eastAsia="ru-RU"/>
        </w:rPr>
        <w:t>НИИАГиР</w:t>
      </w:r>
      <w:proofErr w:type="spellEnd"/>
      <w:r w:rsidRPr="00141E10">
        <w:rPr>
          <w:rFonts w:ascii="Times New Roman" w:eastAsia="Times New Roman" w:hAnsi="Times New Roman" w:cs="Times New Roman"/>
          <w:sz w:val="28"/>
          <w:szCs w:val="28"/>
          <w:lang w:eastAsia="ru-RU"/>
        </w:rPr>
        <w:t xml:space="preserve"> им. Д.О. </w:t>
      </w:r>
      <w:proofErr w:type="spellStart"/>
      <w:r w:rsidRPr="00141E10">
        <w:rPr>
          <w:rFonts w:ascii="Times New Roman" w:eastAsia="Times New Roman" w:hAnsi="Times New Roman" w:cs="Times New Roman"/>
          <w:sz w:val="28"/>
          <w:szCs w:val="28"/>
          <w:lang w:eastAsia="ru-RU"/>
        </w:rPr>
        <w:t>Отта</w:t>
      </w:r>
      <w:proofErr w:type="spellEnd"/>
      <w:r w:rsidRPr="00141E10">
        <w:rPr>
          <w:rFonts w:ascii="Times New Roman" w:eastAsia="Times New Roman" w:hAnsi="Times New Roman" w:cs="Times New Roman"/>
          <w:sz w:val="28"/>
          <w:szCs w:val="28"/>
          <w:lang w:eastAsia="ru-RU"/>
        </w:rPr>
        <w:t xml:space="preserve">  64% (32) ответили, что не знают, т.к. им это никто не рассказывал, 30% (15) были не уверены в правильном ответе, 4% (2) знали, поскольку им рассказывал врач-стоматолог, 2% (1) знали</w:t>
      </w:r>
      <w:r w:rsidR="00C60461">
        <w:rPr>
          <w:rFonts w:ascii="Times New Roman" w:eastAsia="Times New Roman" w:hAnsi="Times New Roman" w:cs="Times New Roman"/>
          <w:sz w:val="28"/>
          <w:szCs w:val="28"/>
          <w:lang w:eastAsia="ru-RU"/>
        </w:rPr>
        <w:t xml:space="preserve"> со слов врача-педиатра (рис. 27</w:t>
      </w:r>
      <w:r w:rsidRPr="00141E10">
        <w:rPr>
          <w:rFonts w:ascii="Times New Roman" w:eastAsia="Times New Roman" w:hAnsi="Times New Roman" w:cs="Times New Roman"/>
          <w:sz w:val="28"/>
          <w:szCs w:val="28"/>
          <w:lang w:eastAsia="ru-RU"/>
        </w:rPr>
        <w:t xml:space="preserve">).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93056" behindDoc="1" locked="0" layoutInCell="1" allowOverlap="1">
            <wp:simplePos x="0" y="0"/>
            <wp:positionH relativeFrom="column">
              <wp:posOffset>-60960</wp:posOffset>
            </wp:positionH>
            <wp:positionV relativeFrom="paragraph">
              <wp:posOffset>1790700</wp:posOffset>
            </wp:positionV>
            <wp:extent cx="5821680" cy="2628900"/>
            <wp:effectExtent l="19050" t="0" r="26670" b="0"/>
            <wp:wrapTight wrapText="bothSides">
              <wp:wrapPolygon edited="0">
                <wp:start x="-71" y="0"/>
                <wp:lineTo x="-71" y="21600"/>
                <wp:lineTo x="21699" y="21600"/>
                <wp:lineTo x="21699" y="0"/>
                <wp:lineTo x="-71" y="0"/>
              </wp:wrapPolygon>
            </wp:wrapTight>
            <wp:docPr id="3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 xml:space="preserve">В поликлинике №15 на данный вопрос 40% (20) беременных женщин ответили, что врач-стоматолог рассказывал им, когда следует первый раз приводить ребенка на осмотр, 34% (17) не были уверены, что владеют данной информацией, 12% (6) ответили, что не знают, поскольку им никто не рассказывал, 8% (4) знали это информацию со слов врача-педиатра, 6% (3) – </w:t>
      </w:r>
      <w:r w:rsidR="00C60461">
        <w:rPr>
          <w:rFonts w:ascii="Times New Roman" w:eastAsia="Times New Roman" w:hAnsi="Times New Roman" w:cs="Times New Roman"/>
          <w:sz w:val="28"/>
          <w:szCs w:val="28"/>
          <w:lang w:eastAsia="ru-RU"/>
        </w:rPr>
        <w:t>со слов врача-гинеколога (рис.28</w:t>
      </w:r>
      <w:r w:rsidRPr="00141E10">
        <w:rPr>
          <w:rFonts w:ascii="Times New Roman" w:eastAsia="Times New Roman" w:hAnsi="Times New Roman" w:cs="Times New Roman"/>
          <w:sz w:val="28"/>
          <w:szCs w:val="28"/>
          <w:lang w:eastAsia="ru-RU"/>
        </w:rPr>
        <w:t xml:space="preserve">).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lastRenderedPageBreak/>
        <w:drawing>
          <wp:anchor distT="0" distB="0" distL="114300" distR="114300" simplePos="0" relativeHeight="251694080" behindDoc="1" locked="0" layoutInCell="1" allowOverlap="1">
            <wp:simplePos x="0" y="0"/>
            <wp:positionH relativeFrom="column">
              <wp:posOffset>15240</wp:posOffset>
            </wp:positionH>
            <wp:positionV relativeFrom="paragraph">
              <wp:posOffset>1861185</wp:posOffset>
            </wp:positionV>
            <wp:extent cx="5821045" cy="2663825"/>
            <wp:effectExtent l="19050" t="0" r="27305" b="3175"/>
            <wp:wrapTight wrapText="bothSides">
              <wp:wrapPolygon edited="0">
                <wp:start x="-71" y="0"/>
                <wp:lineTo x="-71" y="21626"/>
                <wp:lineTo x="21701" y="21626"/>
                <wp:lineTo x="21701" y="0"/>
                <wp:lineTo x="-71" y="0"/>
              </wp:wrapPolygon>
            </wp:wrapTight>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Pr="00141E10">
        <w:rPr>
          <w:rFonts w:ascii="Times New Roman" w:eastAsia="Times New Roman" w:hAnsi="Times New Roman" w:cs="Times New Roman"/>
          <w:sz w:val="28"/>
          <w:szCs w:val="28"/>
          <w:lang w:eastAsia="ru-RU"/>
        </w:rPr>
        <w:tab/>
        <w:t xml:space="preserve">Также мы хотели выяснить, знают ли будущие мамы, как следует ухаживать за полостью рта ребенка. В </w:t>
      </w:r>
      <w:proofErr w:type="spellStart"/>
      <w:r w:rsidRPr="00141E10">
        <w:rPr>
          <w:rFonts w:ascii="Times New Roman" w:eastAsia="Times New Roman" w:hAnsi="Times New Roman" w:cs="Times New Roman"/>
          <w:sz w:val="28"/>
          <w:szCs w:val="28"/>
          <w:lang w:eastAsia="ru-RU"/>
        </w:rPr>
        <w:t>НИИАГиР</w:t>
      </w:r>
      <w:proofErr w:type="spellEnd"/>
      <w:r w:rsidRPr="00141E10">
        <w:rPr>
          <w:rFonts w:ascii="Times New Roman" w:eastAsia="Times New Roman" w:hAnsi="Times New Roman" w:cs="Times New Roman"/>
          <w:sz w:val="28"/>
          <w:szCs w:val="28"/>
          <w:lang w:eastAsia="ru-RU"/>
        </w:rPr>
        <w:t xml:space="preserve"> им. Д.О. </w:t>
      </w:r>
      <w:proofErr w:type="spellStart"/>
      <w:r w:rsidRPr="00141E10">
        <w:rPr>
          <w:rFonts w:ascii="Times New Roman" w:eastAsia="Times New Roman" w:hAnsi="Times New Roman" w:cs="Times New Roman"/>
          <w:sz w:val="28"/>
          <w:szCs w:val="28"/>
          <w:lang w:eastAsia="ru-RU"/>
        </w:rPr>
        <w:t>Отта</w:t>
      </w:r>
      <w:proofErr w:type="spellEnd"/>
      <w:r w:rsidRPr="00141E10">
        <w:rPr>
          <w:rFonts w:ascii="Times New Roman" w:eastAsia="Times New Roman" w:hAnsi="Times New Roman" w:cs="Times New Roman"/>
          <w:sz w:val="28"/>
          <w:szCs w:val="28"/>
          <w:lang w:eastAsia="ru-RU"/>
        </w:rPr>
        <w:t xml:space="preserve"> 58% (29) ответили, что не знают, т.к. им никто об этом не рассказывал, 30% (15) не были уверены, что знают правильный ответ, 6% (3) узнали об этом от врача-стоматолога, 4% (2) – от врача-педиатра, 2% (1) – от врача-</w:t>
      </w:r>
      <w:r w:rsidR="00C60461">
        <w:rPr>
          <w:rFonts w:ascii="Times New Roman" w:eastAsia="Times New Roman" w:hAnsi="Times New Roman" w:cs="Times New Roman"/>
          <w:sz w:val="28"/>
          <w:szCs w:val="28"/>
          <w:lang w:eastAsia="ru-RU"/>
        </w:rPr>
        <w:t>гигиениста (рис.29</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95104" behindDoc="1" locked="0" layoutInCell="1" allowOverlap="1">
            <wp:simplePos x="0" y="0"/>
            <wp:positionH relativeFrom="column">
              <wp:posOffset>15240</wp:posOffset>
            </wp:positionH>
            <wp:positionV relativeFrom="paragraph">
              <wp:posOffset>1559560</wp:posOffset>
            </wp:positionV>
            <wp:extent cx="5821680" cy="2847975"/>
            <wp:effectExtent l="19050" t="0" r="26670" b="0"/>
            <wp:wrapTight wrapText="bothSides">
              <wp:wrapPolygon edited="0">
                <wp:start x="-71" y="0"/>
                <wp:lineTo x="-71" y="21528"/>
                <wp:lineTo x="21699" y="21528"/>
                <wp:lineTo x="21699" y="0"/>
                <wp:lineTo x="-71" y="0"/>
              </wp:wrapPolygon>
            </wp:wrapTight>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На этот же вопрос в поликлинике №15 42% (21) беременных женщин ответили, что владеют данной информацией, поскольку врач-стоматолог им об этом рассказывал, 38 % (19) не были уверены в ответе, 18% (9) ответили, что не знают, им никто об этом не рассказывал, 2% (1) узнали о том, как следует ухаживать за полостью рта реб</w:t>
      </w:r>
      <w:r w:rsidR="00C60461">
        <w:rPr>
          <w:rFonts w:ascii="Times New Roman" w:eastAsia="Times New Roman" w:hAnsi="Times New Roman" w:cs="Times New Roman"/>
          <w:sz w:val="28"/>
          <w:szCs w:val="28"/>
          <w:lang w:eastAsia="ru-RU"/>
        </w:rPr>
        <w:t>енка, от врача-педиатра (рис. 30</w:t>
      </w:r>
      <w:r w:rsidRPr="00141E10">
        <w:rPr>
          <w:rFonts w:ascii="Times New Roman" w:eastAsia="Times New Roman" w:hAnsi="Times New Roman" w:cs="Times New Roman"/>
          <w:sz w:val="28"/>
          <w:szCs w:val="28"/>
          <w:lang w:eastAsia="ru-RU"/>
        </w:rPr>
        <w:t xml:space="preserve">).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ab/>
        <w:t xml:space="preserve">Последние вопросы были заданы беременным женщинам после проведенной нами беседы о профилактике стоматологических заболеваний в период ожидания малыша. Нам было важно узнать, насколько полезны были для будущих мам подготовленные нами рекламно-познавательные материалы об особенностях ухода за полостью рта беременных женщин, молодых мам и малышей.  </w:t>
      </w:r>
      <w:proofErr w:type="gramStart"/>
      <w:r w:rsidRPr="00141E10">
        <w:rPr>
          <w:rFonts w:ascii="Times New Roman" w:eastAsia="Times New Roman" w:hAnsi="Times New Roman" w:cs="Times New Roman"/>
          <w:sz w:val="28"/>
          <w:szCs w:val="28"/>
          <w:lang w:eastAsia="ru-RU"/>
        </w:rPr>
        <w:t xml:space="preserve">В </w:t>
      </w:r>
      <w:proofErr w:type="spellStart"/>
      <w:r w:rsidRPr="00141E10">
        <w:rPr>
          <w:rFonts w:ascii="Times New Roman" w:eastAsia="Times New Roman" w:hAnsi="Times New Roman" w:cs="Times New Roman"/>
          <w:sz w:val="28"/>
          <w:szCs w:val="28"/>
          <w:lang w:eastAsia="ru-RU"/>
        </w:rPr>
        <w:t>НИИАГиР</w:t>
      </w:r>
      <w:proofErr w:type="spellEnd"/>
      <w:r w:rsidRPr="00141E10">
        <w:rPr>
          <w:rFonts w:ascii="Times New Roman" w:eastAsia="Times New Roman" w:hAnsi="Times New Roman" w:cs="Times New Roman"/>
          <w:sz w:val="28"/>
          <w:szCs w:val="28"/>
          <w:lang w:eastAsia="ru-RU"/>
        </w:rPr>
        <w:t xml:space="preserve"> им. Д.О. </w:t>
      </w:r>
      <w:proofErr w:type="spellStart"/>
      <w:r w:rsidRPr="00141E10">
        <w:rPr>
          <w:rFonts w:ascii="Times New Roman" w:eastAsia="Times New Roman" w:hAnsi="Times New Roman" w:cs="Times New Roman"/>
          <w:sz w:val="28"/>
          <w:szCs w:val="28"/>
          <w:lang w:eastAsia="ru-RU"/>
        </w:rPr>
        <w:t>Отта</w:t>
      </w:r>
      <w:proofErr w:type="spellEnd"/>
      <w:r w:rsidRPr="00141E10">
        <w:rPr>
          <w:rFonts w:ascii="Times New Roman" w:eastAsia="Times New Roman" w:hAnsi="Times New Roman" w:cs="Times New Roman"/>
          <w:sz w:val="28"/>
          <w:szCs w:val="28"/>
          <w:lang w:eastAsia="ru-RU"/>
        </w:rPr>
        <w:t xml:space="preserve"> 100% женщин ответили, что информация, содержащаяся в буклетах, была для них полезна, но обосновывали такой вариант ответа исследуемые по-разному:  78% (39) женщин отметили, что было получено много новой и интересной информации, 20% (10) раньше не придавали некоторой информации большого значения, 2% (1) смогли закрепить информацию, полученную от </w:t>
      </w:r>
      <w:r w:rsidR="00C60461">
        <w:rPr>
          <w:rFonts w:ascii="Times New Roman" w:eastAsia="Times New Roman" w:hAnsi="Times New Roman" w:cs="Times New Roman"/>
          <w:sz w:val="28"/>
          <w:szCs w:val="28"/>
          <w:lang w:eastAsia="ru-RU"/>
        </w:rPr>
        <w:t>врача-стоматолога раннее (рис.31</w:t>
      </w:r>
      <w:r w:rsidRPr="00141E10">
        <w:rPr>
          <w:rFonts w:ascii="Times New Roman" w:eastAsia="Times New Roman" w:hAnsi="Times New Roman" w:cs="Times New Roman"/>
          <w:sz w:val="28"/>
          <w:szCs w:val="28"/>
          <w:lang w:eastAsia="ru-RU"/>
        </w:rPr>
        <w:t xml:space="preserve">).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96128" behindDoc="1" locked="0" layoutInCell="1" allowOverlap="1">
            <wp:simplePos x="0" y="0"/>
            <wp:positionH relativeFrom="column">
              <wp:posOffset>53340</wp:posOffset>
            </wp:positionH>
            <wp:positionV relativeFrom="paragraph">
              <wp:posOffset>0</wp:posOffset>
            </wp:positionV>
            <wp:extent cx="5821680" cy="3419475"/>
            <wp:effectExtent l="19050" t="0" r="26670" b="0"/>
            <wp:wrapTight wrapText="bothSides">
              <wp:wrapPolygon edited="0">
                <wp:start x="-71" y="0"/>
                <wp:lineTo x="-71" y="21540"/>
                <wp:lineTo x="21699" y="21540"/>
                <wp:lineTo x="21699" y="0"/>
                <wp:lineTo x="-71" y="0"/>
              </wp:wrapPolygon>
            </wp:wrapTight>
            <wp:docPr id="3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Pr="00141E10">
        <w:rPr>
          <w:rFonts w:ascii="Times New Roman" w:eastAsia="Times New Roman" w:hAnsi="Times New Roman" w:cs="Times New Roman"/>
          <w:sz w:val="28"/>
          <w:szCs w:val="28"/>
          <w:lang w:eastAsia="ru-RU"/>
        </w:rPr>
        <w:tab/>
      </w:r>
      <w:proofErr w:type="gramStart"/>
      <w:r w:rsidRPr="00141E10">
        <w:rPr>
          <w:rFonts w:ascii="Times New Roman" w:eastAsia="Times New Roman" w:hAnsi="Times New Roman" w:cs="Times New Roman"/>
          <w:sz w:val="28"/>
          <w:szCs w:val="28"/>
          <w:lang w:eastAsia="ru-RU"/>
        </w:rPr>
        <w:t xml:space="preserve">В поликлинике №15 также 100% беременных женщин ответили, что полученная ими в процессе беседы рекламно-познавательная литература была полезной, обоснование такого ответа отличалось: для 44% (22) материалы помогли закрепить информацию, полученную от врача-стоматолога, 34% (17) раньше не придавали некоторой информации </w:t>
      </w:r>
      <w:r w:rsidRPr="00141E10">
        <w:rPr>
          <w:rFonts w:ascii="Times New Roman" w:eastAsia="Times New Roman" w:hAnsi="Times New Roman" w:cs="Times New Roman"/>
          <w:sz w:val="28"/>
          <w:szCs w:val="28"/>
          <w:lang w:eastAsia="ru-RU"/>
        </w:rPr>
        <w:lastRenderedPageBreak/>
        <w:t xml:space="preserve">большого значения, для 22% (11) информация </w:t>
      </w:r>
      <w:r w:rsidR="00C60461">
        <w:rPr>
          <w:rFonts w:ascii="Times New Roman" w:eastAsia="Times New Roman" w:hAnsi="Times New Roman" w:cs="Times New Roman"/>
          <w:sz w:val="28"/>
          <w:szCs w:val="28"/>
          <w:lang w:eastAsia="ru-RU"/>
        </w:rPr>
        <w:t>была новой и интересной (рис. 32</w:t>
      </w:r>
      <w:r w:rsidRPr="00141E10">
        <w:rPr>
          <w:rFonts w:ascii="Times New Roman" w:eastAsia="Times New Roman" w:hAnsi="Times New Roman" w:cs="Times New Roman"/>
          <w:sz w:val="28"/>
          <w:szCs w:val="28"/>
          <w:lang w:eastAsia="ru-RU"/>
        </w:rPr>
        <w:t xml:space="preserve">). </w:t>
      </w:r>
      <w:proofErr w:type="gramEnd"/>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97152" behindDoc="1" locked="0" layoutInCell="1" allowOverlap="1">
            <wp:simplePos x="0" y="0"/>
            <wp:positionH relativeFrom="column">
              <wp:posOffset>15240</wp:posOffset>
            </wp:positionH>
            <wp:positionV relativeFrom="paragraph">
              <wp:posOffset>3810</wp:posOffset>
            </wp:positionV>
            <wp:extent cx="5821045" cy="3838575"/>
            <wp:effectExtent l="19050" t="0" r="27305" b="0"/>
            <wp:wrapTight wrapText="bothSides">
              <wp:wrapPolygon edited="0">
                <wp:start x="-71" y="0"/>
                <wp:lineTo x="-71" y="21546"/>
                <wp:lineTo x="21701" y="21546"/>
                <wp:lineTo x="21701" y="0"/>
                <wp:lineTo x="-71" y="0"/>
              </wp:wrapPolygon>
            </wp:wrapTight>
            <wp:docPr id="4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Pr="00141E10">
        <w:rPr>
          <w:rFonts w:ascii="Times New Roman" w:eastAsia="Times New Roman" w:hAnsi="Times New Roman" w:cs="Times New Roman"/>
          <w:sz w:val="28"/>
          <w:szCs w:val="28"/>
          <w:lang w:eastAsia="ru-RU"/>
        </w:rPr>
        <w:tab/>
      </w:r>
    </w:p>
    <w:p w:rsidR="008402A0" w:rsidRDefault="00141E10" w:rsidP="008402A0">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noProof/>
          <w:sz w:val="28"/>
          <w:szCs w:val="28"/>
          <w:lang w:eastAsia="ru-RU"/>
        </w:rPr>
        <w:drawing>
          <wp:anchor distT="0" distB="0" distL="114300" distR="114300" simplePos="0" relativeHeight="251698176" behindDoc="1" locked="0" layoutInCell="1" allowOverlap="1">
            <wp:simplePos x="0" y="0"/>
            <wp:positionH relativeFrom="column">
              <wp:posOffset>14605</wp:posOffset>
            </wp:positionH>
            <wp:positionV relativeFrom="paragraph">
              <wp:posOffset>1765935</wp:posOffset>
            </wp:positionV>
            <wp:extent cx="5821680" cy="2914650"/>
            <wp:effectExtent l="19050" t="0" r="26670" b="0"/>
            <wp:wrapTight wrapText="bothSides">
              <wp:wrapPolygon edited="0">
                <wp:start x="-71" y="0"/>
                <wp:lineTo x="-71" y="21600"/>
                <wp:lineTo x="21699" y="21600"/>
                <wp:lineTo x="21699" y="0"/>
                <wp:lineTo x="-71" y="0"/>
              </wp:wrapPolygon>
            </wp:wrapTight>
            <wp:docPr id="4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Pr="00141E10">
        <w:rPr>
          <w:rFonts w:ascii="Times New Roman" w:eastAsia="Times New Roman" w:hAnsi="Times New Roman" w:cs="Times New Roman"/>
          <w:sz w:val="28"/>
          <w:szCs w:val="28"/>
          <w:lang w:eastAsia="ru-RU"/>
        </w:rPr>
        <w:tab/>
        <w:t>На последний вопрос, поделитесь ли Вы полученными знаниями с близкими / родными/ будущими мамами, с учетом обеих групп исследуемых беременных женщин, 74 % (74) женщин отметили, что обязательно поделятся полученной информацией, а 26 % (26) ответили, что возможно поделятся знаниями с близкими, родными и другим</w:t>
      </w:r>
      <w:r w:rsidR="00C60461">
        <w:rPr>
          <w:rFonts w:ascii="Times New Roman" w:eastAsia="Times New Roman" w:hAnsi="Times New Roman" w:cs="Times New Roman"/>
          <w:sz w:val="28"/>
          <w:szCs w:val="28"/>
          <w:lang w:eastAsia="ru-RU"/>
        </w:rPr>
        <w:t>и беременными женщинами (рис. 33</w:t>
      </w:r>
      <w:r w:rsidRPr="00141E10">
        <w:rPr>
          <w:rFonts w:ascii="Times New Roman" w:eastAsia="Times New Roman" w:hAnsi="Times New Roman" w:cs="Times New Roman"/>
          <w:sz w:val="28"/>
          <w:szCs w:val="28"/>
          <w:lang w:eastAsia="ru-RU"/>
        </w:rPr>
        <w:t xml:space="preserve">). </w:t>
      </w:r>
    </w:p>
    <w:p w:rsidR="00141E10" w:rsidRPr="006344C6" w:rsidRDefault="00141E10" w:rsidP="006344C6">
      <w:pPr>
        <w:pStyle w:val="1"/>
        <w:spacing w:line="360" w:lineRule="auto"/>
        <w:jc w:val="center"/>
        <w:rPr>
          <w:rFonts w:ascii="Times New Roman" w:eastAsia="Times New Roman" w:hAnsi="Times New Roman" w:cs="Times New Roman"/>
          <w:b/>
          <w:color w:val="auto"/>
          <w:sz w:val="28"/>
          <w:szCs w:val="28"/>
          <w:lang w:eastAsia="ru-RU"/>
        </w:rPr>
      </w:pPr>
      <w:bookmarkStart w:id="22" w:name="_Toc514839523"/>
      <w:r w:rsidRPr="006344C6">
        <w:rPr>
          <w:rFonts w:ascii="Times New Roman" w:eastAsia="Times New Roman" w:hAnsi="Times New Roman" w:cs="Times New Roman"/>
          <w:b/>
          <w:color w:val="auto"/>
          <w:sz w:val="28"/>
          <w:szCs w:val="28"/>
          <w:lang w:eastAsia="ru-RU"/>
        </w:rPr>
        <w:lastRenderedPageBreak/>
        <w:t>Заключение</w:t>
      </w:r>
      <w:bookmarkStart w:id="23" w:name="_GoBack"/>
      <w:bookmarkEnd w:id="22"/>
      <w:bookmarkEnd w:id="23"/>
    </w:p>
    <w:p w:rsidR="00141E10" w:rsidRDefault="00653D4F" w:rsidP="006344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ходе исследования</w:t>
      </w:r>
      <w:r w:rsidR="00664E53">
        <w:rPr>
          <w:rFonts w:ascii="Times New Roman" w:eastAsia="Times New Roman" w:hAnsi="Times New Roman" w:cs="Times New Roman"/>
          <w:sz w:val="28"/>
          <w:szCs w:val="28"/>
          <w:lang w:eastAsia="ru-RU"/>
        </w:rPr>
        <w:t xml:space="preserve"> для оценки уровня гигиенических знаний и навыков у беременных женщин была разработана оригинальная анкета, состоящая из 24 вопросов. </w:t>
      </w:r>
      <w:r w:rsidR="00A34AAE">
        <w:rPr>
          <w:rFonts w:ascii="Times New Roman" w:eastAsia="Times New Roman" w:hAnsi="Times New Roman" w:cs="Times New Roman"/>
          <w:sz w:val="28"/>
          <w:szCs w:val="28"/>
          <w:lang w:eastAsia="ru-RU"/>
        </w:rPr>
        <w:t>В дальнейшем</w:t>
      </w:r>
      <w:r w:rsidR="00664E53">
        <w:rPr>
          <w:rFonts w:ascii="Times New Roman" w:eastAsia="Times New Roman" w:hAnsi="Times New Roman" w:cs="Times New Roman"/>
          <w:sz w:val="28"/>
          <w:szCs w:val="28"/>
          <w:lang w:eastAsia="ru-RU"/>
        </w:rPr>
        <w:t xml:space="preserve"> на базе двух медицинских учреждений </w:t>
      </w:r>
      <w:r>
        <w:rPr>
          <w:rFonts w:ascii="Times New Roman" w:eastAsia="Times New Roman" w:hAnsi="Times New Roman" w:cs="Times New Roman"/>
          <w:sz w:val="28"/>
          <w:szCs w:val="28"/>
          <w:lang w:eastAsia="ru-RU"/>
        </w:rPr>
        <w:t xml:space="preserve"> был проведен опрос</w:t>
      </w:r>
      <w:r w:rsidR="00664E53">
        <w:rPr>
          <w:rFonts w:ascii="Times New Roman" w:eastAsia="Times New Roman" w:hAnsi="Times New Roman" w:cs="Times New Roman"/>
          <w:sz w:val="28"/>
          <w:szCs w:val="28"/>
          <w:lang w:eastAsia="ru-RU"/>
        </w:rPr>
        <w:t xml:space="preserve"> среди</w:t>
      </w:r>
      <w:r>
        <w:rPr>
          <w:rFonts w:ascii="Times New Roman" w:eastAsia="Times New Roman" w:hAnsi="Times New Roman" w:cs="Times New Roman"/>
          <w:sz w:val="28"/>
          <w:szCs w:val="28"/>
          <w:lang w:eastAsia="ru-RU"/>
        </w:rPr>
        <w:t xml:space="preserve"> 100 беременных женщин</w:t>
      </w:r>
      <w:r w:rsidR="00664E53">
        <w:rPr>
          <w:rFonts w:ascii="Times New Roman" w:eastAsia="Times New Roman" w:hAnsi="Times New Roman" w:cs="Times New Roman"/>
          <w:sz w:val="28"/>
          <w:szCs w:val="28"/>
          <w:lang w:eastAsia="ru-RU"/>
        </w:rPr>
        <w:t xml:space="preserve"> в возрасте от 18 до 40 лет со сроком </w:t>
      </w:r>
      <w:proofErr w:type="spellStart"/>
      <w:r w:rsidR="00664E53">
        <w:rPr>
          <w:rFonts w:ascii="Times New Roman" w:eastAsia="Times New Roman" w:hAnsi="Times New Roman" w:cs="Times New Roman"/>
          <w:sz w:val="28"/>
          <w:szCs w:val="28"/>
          <w:lang w:eastAsia="ru-RU"/>
        </w:rPr>
        <w:t>гестации</w:t>
      </w:r>
      <w:proofErr w:type="spellEnd"/>
      <w:r w:rsidR="00664E53">
        <w:rPr>
          <w:rFonts w:ascii="Times New Roman" w:eastAsia="Times New Roman" w:hAnsi="Times New Roman" w:cs="Times New Roman"/>
          <w:sz w:val="28"/>
          <w:szCs w:val="28"/>
          <w:lang w:eastAsia="ru-RU"/>
        </w:rPr>
        <w:t xml:space="preserve"> от 1 до 40 недели.</w:t>
      </w:r>
    </w:p>
    <w:p w:rsidR="00A34AAE" w:rsidRDefault="00A34AAE"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процессе оценки полученных данных было выявлено: в </w:t>
      </w:r>
      <w:proofErr w:type="spellStart"/>
      <w:r>
        <w:rPr>
          <w:rFonts w:ascii="Times New Roman" w:eastAsia="Times New Roman" w:hAnsi="Times New Roman" w:cs="Times New Roman"/>
          <w:sz w:val="28"/>
          <w:szCs w:val="28"/>
          <w:lang w:eastAsia="ru-RU"/>
        </w:rPr>
        <w:t>НИИАГиР</w:t>
      </w:r>
      <w:proofErr w:type="spellEnd"/>
      <w:r>
        <w:rPr>
          <w:rFonts w:ascii="Times New Roman" w:eastAsia="Times New Roman" w:hAnsi="Times New Roman" w:cs="Times New Roman"/>
          <w:sz w:val="28"/>
          <w:szCs w:val="28"/>
          <w:lang w:eastAsia="ru-RU"/>
        </w:rPr>
        <w:t xml:space="preserve"> им. Д.О. </w:t>
      </w:r>
      <w:proofErr w:type="spellStart"/>
      <w:r>
        <w:rPr>
          <w:rFonts w:ascii="Times New Roman" w:eastAsia="Times New Roman" w:hAnsi="Times New Roman" w:cs="Times New Roman"/>
          <w:sz w:val="28"/>
          <w:szCs w:val="28"/>
          <w:lang w:eastAsia="ru-RU"/>
        </w:rPr>
        <w:t>Отта</w:t>
      </w:r>
      <w:proofErr w:type="spellEnd"/>
      <w:r>
        <w:rPr>
          <w:rFonts w:ascii="Times New Roman" w:eastAsia="Times New Roman" w:hAnsi="Times New Roman" w:cs="Times New Roman"/>
          <w:sz w:val="28"/>
          <w:szCs w:val="28"/>
          <w:lang w:eastAsia="ru-RU"/>
        </w:rPr>
        <w:t xml:space="preserve"> только 38% (19) женщин регулярно посещают врача-стоматолога во время беременности, при этом большинство </w:t>
      </w:r>
      <w:proofErr w:type="spellStart"/>
      <w:r>
        <w:rPr>
          <w:rFonts w:ascii="Times New Roman" w:eastAsia="Times New Roman" w:hAnsi="Times New Roman" w:cs="Times New Roman"/>
          <w:sz w:val="28"/>
          <w:szCs w:val="28"/>
          <w:lang w:eastAsia="ru-RU"/>
        </w:rPr>
        <w:t>респодентов</w:t>
      </w:r>
      <w:proofErr w:type="spellEnd"/>
      <w:r w:rsidR="00D543A0">
        <w:rPr>
          <w:rFonts w:ascii="Times New Roman" w:eastAsia="Times New Roman" w:hAnsi="Times New Roman" w:cs="Times New Roman"/>
          <w:sz w:val="28"/>
          <w:szCs w:val="28"/>
          <w:lang w:eastAsia="ru-RU"/>
        </w:rPr>
        <w:t xml:space="preserve"> (25% (13))</w:t>
      </w:r>
      <w:r>
        <w:rPr>
          <w:rFonts w:ascii="Times New Roman" w:eastAsia="Times New Roman" w:hAnsi="Times New Roman" w:cs="Times New Roman"/>
          <w:sz w:val="28"/>
          <w:szCs w:val="28"/>
          <w:lang w:eastAsia="ru-RU"/>
        </w:rPr>
        <w:t xml:space="preserve"> обращаются к врачу-стоматологу за получением подписи в обменной карте</w:t>
      </w:r>
      <w:r w:rsidR="00D543A0">
        <w:rPr>
          <w:rFonts w:ascii="Times New Roman" w:eastAsia="Times New Roman" w:hAnsi="Times New Roman" w:cs="Times New Roman"/>
          <w:sz w:val="28"/>
          <w:szCs w:val="28"/>
          <w:lang w:eastAsia="ru-RU"/>
        </w:rPr>
        <w:t>, 8% (4) – для лечения зубов, а с целью профилактического осмотра только 6% (3) опрошенных. В</w:t>
      </w:r>
      <w:r>
        <w:rPr>
          <w:rFonts w:ascii="Times New Roman" w:eastAsia="Times New Roman" w:hAnsi="Times New Roman" w:cs="Times New Roman"/>
          <w:sz w:val="28"/>
          <w:szCs w:val="28"/>
          <w:lang w:eastAsia="ru-RU"/>
        </w:rPr>
        <w:t xml:space="preserve"> поликлинике №15 показатель регулярности посещения врача-стоматолога </w:t>
      </w:r>
      <w:r w:rsidR="00D543A0">
        <w:rPr>
          <w:rFonts w:ascii="Times New Roman" w:eastAsia="Times New Roman" w:hAnsi="Times New Roman" w:cs="Times New Roman"/>
          <w:sz w:val="28"/>
          <w:szCs w:val="28"/>
          <w:lang w:eastAsia="ru-RU"/>
        </w:rPr>
        <w:t xml:space="preserve">во время беременности </w:t>
      </w:r>
      <w:r>
        <w:rPr>
          <w:rFonts w:ascii="Times New Roman" w:eastAsia="Times New Roman" w:hAnsi="Times New Roman" w:cs="Times New Roman"/>
          <w:sz w:val="28"/>
          <w:szCs w:val="28"/>
          <w:lang w:eastAsia="ru-RU"/>
        </w:rPr>
        <w:t>несколько выше – 45% (22)</w:t>
      </w:r>
      <w:r w:rsidR="00D543A0">
        <w:rPr>
          <w:rFonts w:ascii="Times New Roman" w:eastAsia="Times New Roman" w:hAnsi="Times New Roman" w:cs="Times New Roman"/>
          <w:sz w:val="28"/>
          <w:szCs w:val="28"/>
          <w:lang w:eastAsia="ru-RU"/>
        </w:rPr>
        <w:t xml:space="preserve">, из них 58% (29) посещает врача-стоматолога только для получения подписи в обменной карте, 16% (8) – для лечения зубов, с целью профилактического осмотра также, как и в </w:t>
      </w:r>
      <w:proofErr w:type="spellStart"/>
      <w:r w:rsidR="00D543A0">
        <w:rPr>
          <w:rFonts w:ascii="Times New Roman" w:eastAsia="Times New Roman" w:hAnsi="Times New Roman" w:cs="Times New Roman"/>
          <w:sz w:val="28"/>
          <w:szCs w:val="28"/>
          <w:lang w:eastAsia="ru-RU"/>
        </w:rPr>
        <w:t>НИИАГиР</w:t>
      </w:r>
      <w:proofErr w:type="spellEnd"/>
      <w:r w:rsidR="00D543A0">
        <w:rPr>
          <w:rFonts w:ascii="Times New Roman" w:eastAsia="Times New Roman" w:hAnsi="Times New Roman" w:cs="Times New Roman"/>
          <w:sz w:val="28"/>
          <w:szCs w:val="28"/>
          <w:lang w:eastAsia="ru-RU"/>
        </w:rPr>
        <w:t xml:space="preserve"> им. Д</w:t>
      </w:r>
      <w:proofErr w:type="gramStart"/>
      <w:r w:rsidR="00D543A0">
        <w:rPr>
          <w:rFonts w:ascii="Times New Roman" w:eastAsia="Times New Roman" w:hAnsi="Times New Roman" w:cs="Times New Roman"/>
          <w:sz w:val="28"/>
          <w:szCs w:val="28"/>
          <w:lang w:eastAsia="ru-RU"/>
        </w:rPr>
        <w:t>,О</w:t>
      </w:r>
      <w:proofErr w:type="gramEnd"/>
      <w:r w:rsidR="00D543A0">
        <w:rPr>
          <w:rFonts w:ascii="Times New Roman" w:eastAsia="Times New Roman" w:hAnsi="Times New Roman" w:cs="Times New Roman"/>
          <w:sz w:val="28"/>
          <w:szCs w:val="28"/>
          <w:lang w:eastAsia="ru-RU"/>
        </w:rPr>
        <w:t xml:space="preserve">. </w:t>
      </w:r>
      <w:proofErr w:type="spellStart"/>
      <w:r w:rsidR="00D543A0">
        <w:rPr>
          <w:rFonts w:ascii="Times New Roman" w:eastAsia="Times New Roman" w:hAnsi="Times New Roman" w:cs="Times New Roman"/>
          <w:sz w:val="28"/>
          <w:szCs w:val="28"/>
          <w:lang w:eastAsia="ru-RU"/>
        </w:rPr>
        <w:t>Отта</w:t>
      </w:r>
      <w:proofErr w:type="spellEnd"/>
      <w:r w:rsidR="00D543A0">
        <w:rPr>
          <w:rFonts w:ascii="Times New Roman" w:eastAsia="Times New Roman" w:hAnsi="Times New Roman" w:cs="Times New Roman"/>
          <w:sz w:val="28"/>
          <w:szCs w:val="28"/>
          <w:lang w:eastAsia="ru-RU"/>
        </w:rPr>
        <w:t xml:space="preserve">, 6% (3) исследуемых. </w:t>
      </w:r>
    </w:p>
    <w:p w:rsidR="00D543A0" w:rsidRDefault="00D543A0"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При этом было отмечено, что 13 женщин из общего числа нерегулярно посещающих врача-стоматолога в период беременности или затруднившихся ответить на поставленный вопрос периодически ходят к врачу-стоматологу лишь с целью получить его подпись в обменной карте беременной. </w:t>
      </w:r>
    </w:p>
    <w:p w:rsidR="00D3614C" w:rsidRDefault="00D543A0"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3614C">
        <w:rPr>
          <w:rFonts w:ascii="Times New Roman" w:eastAsia="Times New Roman" w:hAnsi="Times New Roman" w:cs="Times New Roman"/>
          <w:sz w:val="28"/>
          <w:szCs w:val="28"/>
          <w:lang w:eastAsia="ru-RU"/>
        </w:rPr>
        <w:t xml:space="preserve">В </w:t>
      </w:r>
      <w:proofErr w:type="spellStart"/>
      <w:r w:rsidR="00D3614C">
        <w:rPr>
          <w:rFonts w:ascii="Times New Roman" w:eastAsia="Times New Roman" w:hAnsi="Times New Roman" w:cs="Times New Roman"/>
          <w:sz w:val="28"/>
          <w:szCs w:val="28"/>
          <w:lang w:eastAsia="ru-RU"/>
        </w:rPr>
        <w:t>НИИАГиР</w:t>
      </w:r>
      <w:proofErr w:type="spellEnd"/>
      <w:r w:rsidR="00D3614C">
        <w:rPr>
          <w:rFonts w:ascii="Times New Roman" w:eastAsia="Times New Roman" w:hAnsi="Times New Roman" w:cs="Times New Roman"/>
          <w:sz w:val="28"/>
          <w:szCs w:val="28"/>
          <w:lang w:eastAsia="ru-RU"/>
        </w:rPr>
        <w:t xml:space="preserve"> им. Д</w:t>
      </w:r>
      <w:proofErr w:type="gramStart"/>
      <w:r w:rsidR="00D3614C">
        <w:rPr>
          <w:rFonts w:ascii="Times New Roman" w:eastAsia="Times New Roman" w:hAnsi="Times New Roman" w:cs="Times New Roman"/>
          <w:sz w:val="28"/>
          <w:szCs w:val="28"/>
          <w:lang w:eastAsia="ru-RU"/>
        </w:rPr>
        <w:t>,О</w:t>
      </w:r>
      <w:proofErr w:type="gramEnd"/>
      <w:r w:rsidR="00D3614C">
        <w:rPr>
          <w:rFonts w:ascii="Times New Roman" w:eastAsia="Times New Roman" w:hAnsi="Times New Roman" w:cs="Times New Roman"/>
          <w:sz w:val="28"/>
          <w:szCs w:val="28"/>
          <w:lang w:eastAsia="ru-RU"/>
        </w:rPr>
        <w:t xml:space="preserve">. </w:t>
      </w:r>
      <w:proofErr w:type="spellStart"/>
      <w:r w:rsidR="00D3614C">
        <w:rPr>
          <w:rFonts w:ascii="Times New Roman" w:eastAsia="Times New Roman" w:hAnsi="Times New Roman" w:cs="Times New Roman"/>
          <w:sz w:val="28"/>
          <w:szCs w:val="28"/>
          <w:lang w:eastAsia="ru-RU"/>
        </w:rPr>
        <w:t>Отта</w:t>
      </w:r>
      <w:proofErr w:type="spellEnd"/>
      <w:r w:rsidR="00D3614C">
        <w:rPr>
          <w:rFonts w:ascii="Times New Roman" w:eastAsia="Times New Roman" w:hAnsi="Times New Roman" w:cs="Times New Roman"/>
          <w:sz w:val="28"/>
          <w:szCs w:val="28"/>
          <w:lang w:eastAsia="ru-RU"/>
        </w:rPr>
        <w:t xml:space="preserve"> большинство опрошенных женщин (52% (26) не проводили санацию полости рта до беременности, поскольку их ничего не беспокоило, в поликлинике №15 аналогично ответили 53% (26) беременных женщин. </w:t>
      </w:r>
    </w:p>
    <w:p w:rsidR="00D543A0" w:rsidRDefault="00D3614C"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Также было отмечено, что большая часть исследуемых (60% (30)) в </w:t>
      </w:r>
      <w:proofErr w:type="spellStart"/>
      <w:r>
        <w:rPr>
          <w:rFonts w:ascii="Times New Roman" w:eastAsia="Times New Roman" w:hAnsi="Times New Roman" w:cs="Times New Roman"/>
          <w:sz w:val="28"/>
          <w:szCs w:val="28"/>
          <w:lang w:eastAsia="ru-RU"/>
        </w:rPr>
        <w:t>НИИАГиР</w:t>
      </w:r>
      <w:proofErr w:type="spellEnd"/>
      <w:r>
        <w:rPr>
          <w:rFonts w:ascii="Times New Roman" w:eastAsia="Times New Roman" w:hAnsi="Times New Roman" w:cs="Times New Roman"/>
          <w:sz w:val="28"/>
          <w:szCs w:val="28"/>
          <w:lang w:eastAsia="ru-RU"/>
        </w:rPr>
        <w:t xml:space="preserve"> им. Д</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Отта</w:t>
      </w:r>
      <w:proofErr w:type="spellEnd"/>
      <w:r>
        <w:rPr>
          <w:rFonts w:ascii="Times New Roman" w:eastAsia="Times New Roman" w:hAnsi="Times New Roman" w:cs="Times New Roman"/>
          <w:sz w:val="28"/>
          <w:szCs w:val="28"/>
          <w:lang w:eastAsia="ru-RU"/>
        </w:rPr>
        <w:t xml:space="preserve"> не получала информации от врача-стоматолога о том, как часто следует посещать врача-стоматолога во время беременности, в поликлинике №15 с такой информацией не сталкивался 51% (25) женщин. </w:t>
      </w:r>
    </w:p>
    <w:p w:rsidR="00D3614C" w:rsidRDefault="00D3614C" w:rsidP="00493F2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t>Далее мы установили,</w:t>
      </w:r>
      <w:r w:rsidR="00771BC3">
        <w:rPr>
          <w:rFonts w:ascii="Times New Roman" w:eastAsia="Times New Roman" w:hAnsi="Times New Roman" w:cs="Times New Roman"/>
          <w:sz w:val="28"/>
          <w:szCs w:val="28"/>
          <w:lang w:eastAsia="ru-RU"/>
        </w:rPr>
        <w:t xml:space="preserve"> что 84% (84) из всех опрошенных беременных женщин чистит зубы 2 раза в день, но только 28% (28) делают это в правильный временной промежуток, т.е. </w:t>
      </w:r>
      <w:r w:rsidR="001974B5">
        <w:rPr>
          <w:rFonts w:ascii="Times New Roman" w:eastAsia="Times New Roman" w:hAnsi="Times New Roman" w:cs="Times New Roman"/>
          <w:sz w:val="28"/>
          <w:szCs w:val="28"/>
          <w:lang w:eastAsia="ru-RU"/>
        </w:rPr>
        <w:t>у</w:t>
      </w:r>
      <w:r w:rsidR="00771BC3">
        <w:rPr>
          <w:rFonts w:ascii="Times New Roman" w:eastAsia="Times New Roman" w:hAnsi="Times New Roman" w:cs="Times New Roman"/>
          <w:sz w:val="28"/>
          <w:szCs w:val="28"/>
          <w:lang w:eastAsia="ru-RU"/>
        </w:rPr>
        <w:t>тром и вечером после еды</w:t>
      </w:r>
      <w:r w:rsidR="001974B5">
        <w:rPr>
          <w:rFonts w:ascii="Times New Roman" w:eastAsia="Times New Roman" w:hAnsi="Times New Roman" w:cs="Times New Roman"/>
          <w:sz w:val="28"/>
          <w:szCs w:val="28"/>
          <w:lang w:eastAsia="ru-RU"/>
        </w:rPr>
        <w:t>; из общего числа опрошенных 36% (36) женщин предпочитают пользоваться отбеливающими зубными пастами, Са</w:t>
      </w:r>
      <w:proofErr w:type="gramStart"/>
      <w:r w:rsidR="001974B5">
        <w:rPr>
          <w:rFonts w:ascii="Times New Roman" w:eastAsia="Times New Roman" w:hAnsi="Times New Roman" w:cs="Times New Roman"/>
          <w:sz w:val="28"/>
          <w:szCs w:val="28"/>
          <w:vertAlign w:val="superscript"/>
          <w:lang w:eastAsia="ru-RU"/>
        </w:rPr>
        <w:t>2</w:t>
      </w:r>
      <w:proofErr w:type="gramEnd"/>
      <w:r w:rsidR="001974B5">
        <w:rPr>
          <w:rFonts w:ascii="Times New Roman" w:eastAsia="Times New Roman" w:hAnsi="Times New Roman" w:cs="Times New Roman"/>
          <w:sz w:val="28"/>
          <w:szCs w:val="28"/>
          <w:vertAlign w:val="superscript"/>
          <w:lang w:eastAsia="ru-RU"/>
        </w:rPr>
        <w:t>+</w:t>
      </w:r>
      <w:r w:rsidR="001974B5">
        <w:rPr>
          <w:rFonts w:ascii="Times New Roman" w:eastAsia="Times New Roman" w:hAnsi="Times New Roman" w:cs="Times New Roman"/>
          <w:sz w:val="28"/>
          <w:szCs w:val="28"/>
          <w:lang w:eastAsia="ru-RU"/>
        </w:rPr>
        <w:t xml:space="preserve">-содержащую зубную пасту выбирают 30% (30), пасты с лечебными травами, для чувствительных зубов и против кровоточивости десен выбирают соответственно 23% (23), 21% (21) и 20% (20) женщин, меньше всего используют зубные пасты, содержащие фториды – </w:t>
      </w:r>
      <w:r w:rsidR="003E6DAD">
        <w:rPr>
          <w:rFonts w:ascii="Times New Roman" w:eastAsia="Times New Roman" w:hAnsi="Times New Roman" w:cs="Times New Roman"/>
          <w:sz w:val="28"/>
          <w:szCs w:val="28"/>
          <w:lang w:eastAsia="ru-RU"/>
        </w:rPr>
        <w:t xml:space="preserve">12% (12). </w:t>
      </w:r>
      <w:proofErr w:type="gramStart"/>
      <w:r w:rsidR="003E6DAD" w:rsidRPr="005E2E25">
        <w:rPr>
          <w:rFonts w:ascii="Times New Roman" w:hAnsi="Times New Roman" w:cs="Times New Roman"/>
          <w:sz w:val="28"/>
          <w:szCs w:val="28"/>
        </w:rPr>
        <w:t>При выборе зубной пасты для большинства беременных женщин важным критерием выбора является вкус, запах зубной пасты и ощущение свежести после ее использования – 41% (49), для 24% (29) первостепенна стоимость зубной пасты, для 17% (21) респондентов ведущим критерием выбора зубной пасты выступает реклама, и только для 12% (14)  в этом вопросе важны рекомендации врача-стоматолога</w:t>
      </w:r>
      <w:r w:rsidR="00C711B1">
        <w:rPr>
          <w:rFonts w:ascii="Times New Roman" w:hAnsi="Times New Roman" w:cs="Times New Roman"/>
          <w:sz w:val="28"/>
          <w:szCs w:val="28"/>
        </w:rPr>
        <w:t xml:space="preserve">. </w:t>
      </w:r>
      <w:proofErr w:type="gramEnd"/>
    </w:p>
    <w:p w:rsidR="00C711B1" w:rsidRDefault="00C711B1" w:rsidP="00493F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Данные по использованию дополнительных средств гигиены полости рта распределились следующим образом: 23% (23) ими не пользуются, поскольку мало знают о данных средствах гигиены полости рта, 22% (22) не используют, потому что не видят в этом необходимости, 32% (32) опрошенных пользуются дополнительными средствами гигиены только иногда, 20% (20) пользуются дополнительными средствами гигиены регулярно, при этом большинство </w:t>
      </w:r>
      <w:proofErr w:type="spellStart"/>
      <w:r>
        <w:rPr>
          <w:rFonts w:ascii="Times New Roman" w:hAnsi="Times New Roman" w:cs="Times New Roman"/>
          <w:sz w:val="28"/>
          <w:szCs w:val="28"/>
        </w:rPr>
        <w:t>респодентов</w:t>
      </w:r>
      <w:proofErr w:type="spellEnd"/>
      <w:r>
        <w:rPr>
          <w:rFonts w:ascii="Times New Roman" w:hAnsi="Times New Roman" w:cs="Times New Roman"/>
          <w:sz w:val="28"/>
          <w:szCs w:val="28"/>
        </w:rPr>
        <w:t xml:space="preserve">  предпочитают пользоваться </w:t>
      </w:r>
      <w:proofErr w:type="spellStart"/>
      <w:r>
        <w:rPr>
          <w:rFonts w:ascii="Times New Roman" w:hAnsi="Times New Roman" w:cs="Times New Roman"/>
          <w:sz w:val="28"/>
          <w:szCs w:val="28"/>
        </w:rPr>
        <w:t>ополаскивателями</w:t>
      </w:r>
      <w:proofErr w:type="spellEnd"/>
      <w:r>
        <w:rPr>
          <w:rFonts w:ascii="Times New Roman" w:hAnsi="Times New Roman" w:cs="Times New Roman"/>
          <w:sz w:val="28"/>
          <w:szCs w:val="28"/>
        </w:rPr>
        <w:t xml:space="preserve"> 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полости рта (42% (42), 27% (27) используют зубную нить, четверть исследуемых (25% (25) в качестве дополнительного средства гигиены полости рта выбирают жевательную резинку, а 21% (21) – зубочистки, пенки и щетки для языка используют по 5% (5) беременных женщин, ирригатор – только 1% (1). </w:t>
      </w:r>
      <w:r w:rsidR="00B26EA6">
        <w:rPr>
          <w:rFonts w:ascii="Times New Roman" w:hAnsi="Times New Roman" w:cs="Times New Roman"/>
          <w:sz w:val="28"/>
          <w:szCs w:val="28"/>
        </w:rPr>
        <w:t xml:space="preserve"> </w:t>
      </w:r>
      <w:proofErr w:type="gramEnd"/>
    </w:p>
    <w:p w:rsidR="00B26EA6" w:rsidRDefault="00B26EA6" w:rsidP="00493F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Далее мы выяснили, что 49% (49)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не уверены, что знают достаточно информации о правильном питании во время и после беременности, 17% (17) не задумывались о питании и только 27% (27) были уверены, что знают достаточно информации по этому вопросу. При этом </w:t>
      </w:r>
      <w:r>
        <w:rPr>
          <w:rFonts w:ascii="Times New Roman" w:hAnsi="Times New Roman" w:cs="Times New Roman"/>
          <w:sz w:val="28"/>
          <w:szCs w:val="28"/>
        </w:rPr>
        <w:lastRenderedPageBreak/>
        <w:t xml:space="preserve">было отмечено, что только 9% (9) из числа исследуемых беременных женщин </w:t>
      </w:r>
      <w:r w:rsidR="00E82F72">
        <w:rPr>
          <w:rFonts w:ascii="Times New Roman" w:hAnsi="Times New Roman" w:cs="Times New Roman"/>
          <w:sz w:val="28"/>
          <w:szCs w:val="28"/>
        </w:rPr>
        <w:t xml:space="preserve">всегда </w:t>
      </w:r>
      <w:r>
        <w:rPr>
          <w:rFonts w:ascii="Times New Roman" w:hAnsi="Times New Roman" w:cs="Times New Roman"/>
          <w:sz w:val="28"/>
          <w:szCs w:val="28"/>
        </w:rPr>
        <w:t xml:space="preserve">ополаскивают полость рта после приема пищи, 42% (42) этого не делают, </w:t>
      </w:r>
      <w:r w:rsidR="00E82F72">
        <w:rPr>
          <w:rFonts w:ascii="Times New Roman" w:hAnsi="Times New Roman" w:cs="Times New Roman"/>
          <w:sz w:val="28"/>
          <w:szCs w:val="28"/>
        </w:rPr>
        <w:t>5</w:t>
      </w:r>
      <w:r>
        <w:rPr>
          <w:rFonts w:ascii="Times New Roman" w:hAnsi="Times New Roman" w:cs="Times New Roman"/>
          <w:sz w:val="28"/>
          <w:szCs w:val="28"/>
        </w:rPr>
        <w:t>% (</w:t>
      </w:r>
      <w:r w:rsidR="00E82F72">
        <w:rPr>
          <w:rFonts w:ascii="Times New Roman" w:hAnsi="Times New Roman" w:cs="Times New Roman"/>
          <w:sz w:val="28"/>
          <w:szCs w:val="28"/>
        </w:rPr>
        <w:t>5</w:t>
      </w:r>
      <w:r>
        <w:rPr>
          <w:rFonts w:ascii="Times New Roman" w:hAnsi="Times New Roman" w:cs="Times New Roman"/>
          <w:sz w:val="28"/>
          <w:szCs w:val="28"/>
        </w:rPr>
        <w:t xml:space="preserve">) </w:t>
      </w:r>
      <w:r w:rsidR="00E82F72">
        <w:rPr>
          <w:rFonts w:ascii="Times New Roman" w:hAnsi="Times New Roman" w:cs="Times New Roman"/>
          <w:sz w:val="28"/>
          <w:szCs w:val="28"/>
        </w:rPr>
        <w:t xml:space="preserve">не знают, нужно ли это делать. </w:t>
      </w:r>
    </w:p>
    <w:p w:rsidR="00E82F72" w:rsidRDefault="00E82F72" w:rsidP="00493F2D">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Что касается информации об особенностях ухода за полостью рта во время беременности, в </w:t>
      </w:r>
      <w:proofErr w:type="spellStart"/>
      <w:r>
        <w:rPr>
          <w:rFonts w:ascii="Times New Roman" w:eastAsia="Times New Roman" w:hAnsi="Times New Roman" w:cs="Times New Roman"/>
          <w:sz w:val="28"/>
          <w:szCs w:val="28"/>
          <w:lang w:eastAsia="ru-RU"/>
        </w:rPr>
        <w:t>НИИАГиР</w:t>
      </w:r>
      <w:proofErr w:type="spellEnd"/>
      <w:r>
        <w:rPr>
          <w:rFonts w:ascii="Times New Roman" w:eastAsia="Times New Roman" w:hAnsi="Times New Roman" w:cs="Times New Roman"/>
          <w:sz w:val="28"/>
          <w:szCs w:val="28"/>
          <w:lang w:eastAsia="ru-RU"/>
        </w:rPr>
        <w:t xml:space="preserve"> им. Д</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Отта</w:t>
      </w:r>
      <w:proofErr w:type="spellEnd"/>
      <w:r>
        <w:rPr>
          <w:rFonts w:ascii="Times New Roman" w:eastAsia="Times New Roman" w:hAnsi="Times New Roman" w:cs="Times New Roman"/>
          <w:sz w:val="28"/>
          <w:szCs w:val="28"/>
          <w:lang w:eastAsia="ru-RU"/>
        </w:rPr>
        <w:t xml:space="preserve"> 70% (35) женщин такой информации от врача-стоматолога не получали и только 4% (2) получали рекомендации от своего лечащего доктора,  в поликлинике №15 44% (22) беременных данной информации не получали, 24% (12) напротив получали рекомендации по уходу за полостью рта во время беременности. </w:t>
      </w:r>
    </w:p>
    <w:p w:rsidR="00E82F72" w:rsidRDefault="00E82F72"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 процессе анкетирования также было выяснено, что 57% (57) из числа опрошенных отмечают появление кровоточивости десен во время беременности, чувствительность зубов на температурные раздражители появилась у 34% (34) женщин, 20% (20) заметили изменение зубов в цвете, у 2% (2) появилась сухость в полости рта и у 2% (2) – запах изо рта</w:t>
      </w:r>
      <w:r w:rsidR="00260C1A">
        <w:rPr>
          <w:rFonts w:ascii="Times New Roman" w:eastAsia="Times New Roman" w:hAnsi="Times New Roman" w:cs="Times New Roman"/>
          <w:sz w:val="28"/>
          <w:szCs w:val="28"/>
          <w:lang w:eastAsia="ru-RU"/>
        </w:rPr>
        <w:t>.</w:t>
      </w:r>
      <w:proofErr w:type="gramEnd"/>
      <w:r w:rsidR="00260C1A">
        <w:rPr>
          <w:rFonts w:ascii="Times New Roman" w:eastAsia="Times New Roman" w:hAnsi="Times New Roman" w:cs="Times New Roman"/>
          <w:sz w:val="28"/>
          <w:szCs w:val="28"/>
          <w:lang w:eastAsia="ru-RU"/>
        </w:rPr>
        <w:t xml:space="preserve"> Однако из 57 женщин, которых беспокоит кровоточивость десен, только 15 используют зубную пасту против кровоточивости десен, 25 человек используют исключительно отбеливающую пасту и 4 женщины – отбеливающими пастами совместно с пастами против кровоточивости десен. </w:t>
      </w:r>
    </w:p>
    <w:p w:rsidR="00260C1A" w:rsidRDefault="00260C1A"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Из числа опрошенных беременных женщин только 42% (42) принимают витамины с Са</w:t>
      </w:r>
      <w:proofErr w:type="gramStart"/>
      <w:r>
        <w:rPr>
          <w:rFonts w:ascii="Times New Roman" w:eastAsia="Times New Roman" w:hAnsi="Times New Roman" w:cs="Times New Roman"/>
          <w:sz w:val="28"/>
          <w:szCs w:val="28"/>
          <w:vertAlign w:val="superscript"/>
          <w:lang w:eastAsia="ru-RU"/>
        </w:rPr>
        <w:t>2</w:t>
      </w:r>
      <w:proofErr w:type="gramEnd"/>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 xml:space="preserve">по рекомендации врача-стоматолога, 22% (22) – по собственному желанию, 19% не принимают несмотря на то, что получали рекомендации от врача-стоматолога, 17% такой информации от своего лечащего доктора не получали. </w:t>
      </w:r>
    </w:p>
    <w:p w:rsidR="00260C1A" w:rsidRDefault="00260C1A"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Согласно данным исследования, 46% (46) из общего числа опрошенных в качестве перекуса выбирают сладкие и мучные изделия, при этом не ополаскивают полость рта после приема такой пищи 45% (45) женщин. </w:t>
      </w:r>
    </w:p>
    <w:p w:rsidR="00260C1A" w:rsidRDefault="00260C1A"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Знают, когда следует первый раз приводить ребенка на осмотр к врачу-стоматологу, в </w:t>
      </w:r>
      <w:proofErr w:type="spellStart"/>
      <w:r>
        <w:rPr>
          <w:rFonts w:ascii="Times New Roman" w:eastAsia="Times New Roman" w:hAnsi="Times New Roman" w:cs="Times New Roman"/>
          <w:sz w:val="28"/>
          <w:szCs w:val="28"/>
          <w:lang w:eastAsia="ru-RU"/>
        </w:rPr>
        <w:t>НИИАГиР</w:t>
      </w:r>
      <w:proofErr w:type="spellEnd"/>
      <w:r>
        <w:rPr>
          <w:rFonts w:ascii="Times New Roman" w:eastAsia="Times New Roman" w:hAnsi="Times New Roman" w:cs="Times New Roman"/>
          <w:sz w:val="28"/>
          <w:szCs w:val="28"/>
          <w:lang w:eastAsia="ru-RU"/>
        </w:rPr>
        <w:t xml:space="preserve"> им. Д</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Отта</w:t>
      </w:r>
      <w:proofErr w:type="spellEnd"/>
      <w:r w:rsidR="006211C2">
        <w:rPr>
          <w:rFonts w:ascii="Times New Roman" w:eastAsia="Times New Roman" w:hAnsi="Times New Roman" w:cs="Times New Roman"/>
          <w:sz w:val="28"/>
          <w:szCs w:val="28"/>
          <w:lang w:eastAsia="ru-RU"/>
        </w:rPr>
        <w:t xml:space="preserve"> лишь 4% (2) беременных, 64% (32) не знают, поскольку им никто об этом не рассказывал. В поликлинике №15 </w:t>
      </w:r>
      <w:r w:rsidR="000268E0">
        <w:rPr>
          <w:rFonts w:ascii="Times New Roman" w:eastAsia="Times New Roman" w:hAnsi="Times New Roman" w:cs="Times New Roman"/>
          <w:sz w:val="28"/>
          <w:szCs w:val="28"/>
          <w:lang w:eastAsia="ru-RU"/>
        </w:rPr>
        <w:t xml:space="preserve">40% (20) </w:t>
      </w:r>
      <w:proofErr w:type="gramStart"/>
      <w:r w:rsidR="000268E0">
        <w:rPr>
          <w:rFonts w:ascii="Times New Roman" w:eastAsia="Times New Roman" w:hAnsi="Times New Roman" w:cs="Times New Roman"/>
          <w:sz w:val="28"/>
          <w:szCs w:val="28"/>
          <w:lang w:eastAsia="ru-RU"/>
        </w:rPr>
        <w:t>опрошенных</w:t>
      </w:r>
      <w:proofErr w:type="gramEnd"/>
      <w:r w:rsidR="000268E0">
        <w:rPr>
          <w:rFonts w:ascii="Times New Roman" w:eastAsia="Times New Roman" w:hAnsi="Times New Roman" w:cs="Times New Roman"/>
          <w:sz w:val="28"/>
          <w:szCs w:val="28"/>
          <w:lang w:eastAsia="ru-RU"/>
        </w:rPr>
        <w:t xml:space="preserve"> владеют данной информацией, им рассказывал врач-</w:t>
      </w:r>
      <w:r w:rsidR="000268E0">
        <w:rPr>
          <w:rFonts w:ascii="Times New Roman" w:eastAsia="Times New Roman" w:hAnsi="Times New Roman" w:cs="Times New Roman"/>
          <w:sz w:val="28"/>
          <w:szCs w:val="28"/>
          <w:lang w:eastAsia="ru-RU"/>
        </w:rPr>
        <w:lastRenderedPageBreak/>
        <w:t xml:space="preserve">стоматолог, 12% (6) не знают, поскольку им никто не рассказывал. 30% (15) из первой группы исследуемых и 34% (17) из первой группы не были уверены в ответе на поставленный вопрос. Также мы выяснили, что из первой группы </w:t>
      </w:r>
      <w:proofErr w:type="gramStart"/>
      <w:r w:rsidR="000268E0">
        <w:rPr>
          <w:rFonts w:ascii="Times New Roman" w:eastAsia="Times New Roman" w:hAnsi="Times New Roman" w:cs="Times New Roman"/>
          <w:sz w:val="28"/>
          <w:szCs w:val="28"/>
          <w:lang w:eastAsia="ru-RU"/>
        </w:rPr>
        <w:t>опрошенных</w:t>
      </w:r>
      <w:proofErr w:type="gramEnd"/>
      <w:r w:rsidR="000268E0">
        <w:rPr>
          <w:rFonts w:ascii="Times New Roman" w:eastAsia="Times New Roman" w:hAnsi="Times New Roman" w:cs="Times New Roman"/>
          <w:sz w:val="28"/>
          <w:szCs w:val="28"/>
          <w:lang w:eastAsia="ru-RU"/>
        </w:rPr>
        <w:t xml:space="preserve"> 58% (29) не знают, как ухаживать за полостью рта ребенка, им никто этого не рассказывал, 6 % (3) узнали об этом от врача-стоматолога, 4% – от врача-педиатра, 2% (1) – от врача-гигиениста. Во второй группе исследуемых 42% (21) женщин владеют данной информацией, поскольку врач-стоматолог им об этом рассказывал, 18% (9) с такой информацией не сталкивались, им никто не рассказывал, 2% (1) узнали об особенностях ухода за полостью рта малыша от врача-педиатра. </w:t>
      </w:r>
    </w:p>
    <w:p w:rsidR="000268E0" w:rsidRDefault="000268E0" w:rsidP="00493F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По окончании основной части опроса и беседы с беременными женщинами</w:t>
      </w:r>
      <w:r w:rsidR="009E37DB">
        <w:rPr>
          <w:rFonts w:ascii="Times New Roman" w:eastAsia="Times New Roman" w:hAnsi="Times New Roman" w:cs="Times New Roman"/>
          <w:sz w:val="28"/>
          <w:szCs w:val="28"/>
          <w:lang w:eastAsia="ru-RU"/>
        </w:rPr>
        <w:t xml:space="preserve"> с использованием рекламно-познавательных материалов </w:t>
      </w:r>
      <w:r>
        <w:rPr>
          <w:rFonts w:ascii="Times New Roman" w:eastAsia="Times New Roman" w:hAnsi="Times New Roman" w:cs="Times New Roman"/>
          <w:sz w:val="28"/>
          <w:szCs w:val="28"/>
          <w:lang w:eastAsia="ru-RU"/>
        </w:rPr>
        <w:t xml:space="preserve">мы определили, что </w:t>
      </w:r>
      <w:r w:rsidR="009E37DB">
        <w:rPr>
          <w:rFonts w:ascii="Times New Roman" w:eastAsia="Times New Roman" w:hAnsi="Times New Roman" w:cs="Times New Roman"/>
          <w:sz w:val="28"/>
          <w:szCs w:val="28"/>
          <w:lang w:eastAsia="ru-RU"/>
        </w:rPr>
        <w:t>для 78% (39) женщин из первой группы исследования полученная от нас информация была новой и интересной, для 20% (10) полученная информация была полезна, поскольку раньше многому, что касается здоровья полости рта, не придавалось большого значения, и только 2% (1) смогли закрепить знания, полученные</w:t>
      </w:r>
      <w:proofErr w:type="gramEnd"/>
      <w:r w:rsidR="009E37DB">
        <w:rPr>
          <w:rFonts w:ascii="Times New Roman" w:eastAsia="Times New Roman" w:hAnsi="Times New Roman" w:cs="Times New Roman"/>
          <w:sz w:val="28"/>
          <w:szCs w:val="28"/>
          <w:lang w:eastAsia="ru-RU"/>
        </w:rPr>
        <w:t xml:space="preserve"> от врача-стоматолога. Для 44% (22) беременных женщин из второй группы исследуемых полученные материалы помогли закрепить знания, полученные от врача-стоматолога, 34% (17) раньше не придавали некоторой информации большого значения и для 22% (11) полученная от нас информация была новой и интересной; 74% (74) женщин, включая обе группы исследования, обязательно поделятся полученной </w:t>
      </w:r>
      <w:r w:rsidR="00B0084D">
        <w:rPr>
          <w:rFonts w:ascii="Times New Roman" w:eastAsia="Times New Roman" w:hAnsi="Times New Roman" w:cs="Times New Roman"/>
          <w:sz w:val="28"/>
          <w:szCs w:val="28"/>
          <w:lang w:eastAsia="ru-RU"/>
        </w:rPr>
        <w:t xml:space="preserve">от нас </w:t>
      </w:r>
      <w:r w:rsidR="009E37DB">
        <w:rPr>
          <w:rFonts w:ascii="Times New Roman" w:eastAsia="Times New Roman" w:hAnsi="Times New Roman" w:cs="Times New Roman"/>
          <w:sz w:val="28"/>
          <w:szCs w:val="28"/>
          <w:lang w:eastAsia="ru-RU"/>
        </w:rPr>
        <w:t>информацией</w:t>
      </w:r>
      <w:r w:rsidR="00B0084D">
        <w:rPr>
          <w:rFonts w:ascii="Times New Roman" w:eastAsia="Times New Roman" w:hAnsi="Times New Roman" w:cs="Times New Roman"/>
          <w:sz w:val="28"/>
          <w:szCs w:val="28"/>
          <w:lang w:eastAsia="ru-RU"/>
        </w:rPr>
        <w:t xml:space="preserve"> с близкими, родными, будущими мамами, </w:t>
      </w:r>
      <w:proofErr w:type="gramStart"/>
      <w:r w:rsidR="00B0084D">
        <w:rPr>
          <w:rFonts w:ascii="Times New Roman" w:eastAsia="Times New Roman" w:hAnsi="Times New Roman" w:cs="Times New Roman"/>
          <w:sz w:val="28"/>
          <w:szCs w:val="28"/>
          <w:lang w:eastAsia="ru-RU"/>
        </w:rPr>
        <w:t>возможно</w:t>
      </w:r>
      <w:proofErr w:type="gramEnd"/>
      <w:r w:rsidR="00B0084D">
        <w:rPr>
          <w:rFonts w:ascii="Times New Roman" w:eastAsia="Times New Roman" w:hAnsi="Times New Roman" w:cs="Times New Roman"/>
          <w:sz w:val="28"/>
          <w:szCs w:val="28"/>
          <w:lang w:eastAsia="ru-RU"/>
        </w:rPr>
        <w:t xml:space="preserve"> поделятся новыми знаниями о здоровье полости рта 26% (26) беременных женщин. </w:t>
      </w:r>
    </w:p>
    <w:p w:rsidR="00B0084D" w:rsidRPr="00B0084D" w:rsidRDefault="00B0084D" w:rsidP="00493F2D">
      <w:pPr>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B0084D">
        <w:rPr>
          <w:rFonts w:ascii="Times New Roman" w:hAnsi="Times New Roman" w:cs="Times New Roman"/>
          <w:sz w:val="28"/>
          <w:szCs w:val="28"/>
        </w:rPr>
        <w:t xml:space="preserve">Таким образом, результаты проведенного </w:t>
      </w:r>
      <w:proofErr w:type="gramStart"/>
      <w:r w:rsidRPr="00B0084D">
        <w:rPr>
          <w:rFonts w:ascii="Times New Roman" w:hAnsi="Times New Roman" w:cs="Times New Roman"/>
          <w:sz w:val="28"/>
          <w:szCs w:val="28"/>
        </w:rPr>
        <w:t>исследования оценки исходного уровня знаний беременных женщин</w:t>
      </w:r>
      <w:proofErr w:type="gramEnd"/>
      <w:r w:rsidRPr="00B0084D">
        <w:rPr>
          <w:rFonts w:ascii="Times New Roman" w:hAnsi="Times New Roman" w:cs="Times New Roman"/>
          <w:sz w:val="28"/>
          <w:szCs w:val="28"/>
        </w:rPr>
        <w:t xml:space="preserve"> и молодых мам  об основных правилах и средствах гигиенического ухода за полостью рта наглядно демонстрируют низкий уровень стоматологической просвещенности в каждой исследуемой группе. Тем не менее, в поликлинике №15 беременные </w:t>
      </w:r>
      <w:r w:rsidRPr="00B0084D">
        <w:rPr>
          <w:rFonts w:ascii="Times New Roman" w:hAnsi="Times New Roman" w:cs="Times New Roman"/>
          <w:sz w:val="28"/>
          <w:szCs w:val="28"/>
        </w:rPr>
        <w:lastRenderedPageBreak/>
        <w:t xml:space="preserve">женщины в некоторых вопросах, например, связанных с первым визитом ребенка к врачу-стоматологу или с тем, как ухаживать за полостью рта малыша, осведомлены лучше в сравнении с первой группой исследуемых. </w:t>
      </w:r>
    </w:p>
    <w:p w:rsidR="00596C7E" w:rsidRDefault="002F6393" w:rsidP="00493F2D">
      <w:pPr>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2F6393">
        <w:rPr>
          <w:rFonts w:ascii="Times New Roman" w:hAnsi="Times New Roman" w:cs="Times New Roman"/>
          <w:sz w:val="28"/>
          <w:szCs w:val="28"/>
        </w:rPr>
        <w:t>Исходя из выше сказанного, неоспоримым решением данной проблемы является активная санитарно-просветительская работа</w:t>
      </w:r>
      <w:r w:rsidR="006548B8">
        <w:rPr>
          <w:rFonts w:ascii="Times New Roman" w:hAnsi="Times New Roman" w:cs="Times New Roman"/>
          <w:sz w:val="28"/>
          <w:szCs w:val="28"/>
        </w:rPr>
        <w:t xml:space="preserve"> при совместных усилиях медицинского персонала – специалистов акушерско-гинекологической и стоматологической служб. Н</w:t>
      </w:r>
      <w:r w:rsidRPr="002F6393">
        <w:rPr>
          <w:rFonts w:ascii="Times New Roman" w:hAnsi="Times New Roman" w:cs="Times New Roman"/>
          <w:sz w:val="28"/>
          <w:szCs w:val="28"/>
        </w:rPr>
        <w:t xml:space="preserve">еобходимо </w:t>
      </w:r>
      <w:r w:rsidR="006548B8">
        <w:rPr>
          <w:rFonts w:ascii="Times New Roman" w:hAnsi="Times New Roman" w:cs="Times New Roman"/>
          <w:sz w:val="28"/>
          <w:szCs w:val="28"/>
        </w:rPr>
        <w:t xml:space="preserve">активное </w:t>
      </w:r>
      <w:proofErr w:type="gramStart"/>
      <w:r w:rsidR="006548B8">
        <w:rPr>
          <w:rFonts w:ascii="Times New Roman" w:hAnsi="Times New Roman" w:cs="Times New Roman"/>
          <w:sz w:val="28"/>
          <w:szCs w:val="28"/>
        </w:rPr>
        <w:t>привлечение</w:t>
      </w:r>
      <w:proofErr w:type="gramEnd"/>
      <w:r w:rsidRPr="002F6393">
        <w:rPr>
          <w:rFonts w:ascii="Times New Roman" w:hAnsi="Times New Roman" w:cs="Times New Roman"/>
          <w:sz w:val="28"/>
          <w:szCs w:val="28"/>
        </w:rPr>
        <w:t xml:space="preserve"> как врачей-стоматологов, так и </w:t>
      </w:r>
      <w:r w:rsidR="006548B8">
        <w:rPr>
          <w:rFonts w:ascii="Times New Roman" w:hAnsi="Times New Roman" w:cs="Times New Roman"/>
          <w:sz w:val="28"/>
          <w:szCs w:val="28"/>
        </w:rPr>
        <w:t>врачей-</w:t>
      </w:r>
      <w:r w:rsidRPr="002F6393">
        <w:rPr>
          <w:rFonts w:ascii="Times New Roman" w:hAnsi="Times New Roman" w:cs="Times New Roman"/>
          <w:sz w:val="28"/>
          <w:szCs w:val="28"/>
        </w:rPr>
        <w:t>гигиенистов,</w:t>
      </w:r>
      <w:r w:rsidR="006548B8">
        <w:rPr>
          <w:rFonts w:ascii="Times New Roman" w:hAnsi="Times New Roman" w:cs="Times New Roman"/>
          <w:sz w:val="28"/>
          <w:szCs w:val="28"/>
        </w:rPr>
        <w:t xml:space="preserve"> врачей-педиатров и врачей родовспомогательных учреждений</w:t>
      </w:r>
      <w:r w:rsidR="00596C7E">
        <w:rPr>
          <w:rFonts w:ascii="Times New Roman" w:hAnsi="Times New Roman" w:cs="Times New Roman"/>
          <w:sz w:val="28"/>
          <w:szCs w:val="28"/>
        </w:rPr>
        <w:t>. Работа по профилактике стоматологических заболеваний должна осуществляться по двум направлениям:</w:t>
      </w:r>
    </w:p>
    <w:p w:rsidR="00596C7E" w:rsidRDefault="00560CDC" w:rsidP="00493F2D">
      <w:pPr>
        <w:pStyle w:val="a7"/>
        <w:numPr>
          <w:ilvl w:val="0"/>
          <w:numId w:val="27"/>
        </w:numPr>
        <w:spacing w:line="360" w:lineRule="auto"/>
        <w:jc w:val="both"/>
        <w:rPr>
          <w:sz w:val="28"/>
          <w:szCs w:val="28"/>
        </w:rPr>
      </w:pPr>
      <w:proofErr w:type="gramStart"/>
      <w:r>
        <w:rPr>
          <w:sz w:val="28"/>
          <w:szCs w:val="28"/>
        </w:rPr>
        <w:t>В случае поликлинических учреждений: с</w:t>
      </w:r>
      <w:r w:rsidR="00596C7E">
        <w:rPr>
          <w:sz w:val="28"/>
          <w:szCs w:val="28"/>
        </w:rPr>
        <w:t>анитарное просвещение беременных женщин по вопросам профилактики стоматологических заболеваний,</w:t>
      </w:r>
      <w:r>
        <w:rPr>
          <w:sz w:val="28"/>
          <w:szCs w:val="28"/>
        </w:rPr>
        <w:t xml:space="preserve"> </w:t>
      </w:r>
      <w:r w:rsidR="00596C7E">
        <w:rPr>
          <w:sz w:val="28"/>
          <w:szCs w:val="28"/>
        </w:rPr>
        <w:t xml:space="preserve">в том числе и у детей, включая пропаганду грудного вскармливания, рекомендации по ограничению употребления сладких продуктов и </w:t>
      </w:r>
      <w:r>
        <w:rPr>
          <w:sz w:val="28"/>
          <w:szCs w:val="28"/>
        </w:rPr>
        <w:t>напитков</w:t>
      </w:r>
      <w:r w:rsidR="00596C7E">
        <w:rPr>
          <w:sz w:val="28"/>
          <w:szCs w:val="28"/>
        </w:rPr>
        <w:t>, особенно ночью,</w:t>
      </w:r>
      <w:r>
        <w:rPr>
          <w:sz w:val="28"/>
          <w:szCs w:val="28"/>
        </w:rPr>
        <w:t xml:space="preserve"> и ополаскиванию полости рта после каждого приема </w:t>
      </w:r>
      <w:proofErr w:type="spellStart"/>
      <w:r>
        <w:rPr>
          <w:sz w:val="28"/>
          <w:szCs w:val="28"/>
        </w:rPr>
        <w:t>высокоуглеводистой</w:t>
      </w:r>
      <w:proofErr w:type="spellEnd"/>
      <w:r>
        <w:rPr>
          <w:sz w:val="28"/>
          <w:szCs w:val="28"/>
        </w:rPr>
        <w:t xml:space="preserve"> пищи и</w:t>
      </w:r>
      <w:r w:rsidR="00596C7E">
        <w:rPr>
          <w:sz w:val="28"/>
          <w:szCs w:val="28"/>
        </w:rPr>
        <w:t xml:space="preserve"> мотивиру</w:t>
      </w:r>
      <w:r>
        <w:rPr>
          <w:sz w:val="28"/>
          <w:szCs w:val="28"/>
        </w:rPr>
        <w:t>ю</w:t>
      </w:r>
      <w:r w:rsidR="00596C7E">
        <w:rPr>
          <w:sz w:val="28"/>
          <w:szCs w:val="28"/>
        </w:rPr>
        <w:t xml:space="preserve"> ухаживать за зубами детей сразу после их прорезывания)</w:t>
      </w:r>
      <w:r>
        <w:rPr>
          <w:sz w:val="28"/>
          <w:szCs w:val="28"/>
        </w:rPr>
        <w:t>;</w:t>
      </w:r>
      <w:proofErr w:type="gramEnd"/>
    </w:p>
    <w:p w:rsidR="00596C7E" w:rsidRDefault="002F6393" w:rsidP="00493F2D">
      <w:pPr>
        <w:pStyle w:val="a7"/>
        <w:numPr>
          <w:ilvl w:val="0"/>
          <w:numId w:val="27"/>
        </w:numPr>
        <w:spacing w:line="360" w:lineRule="auto"/>
        <w:jc w:val="both"/>
        <w:rPr>
          <w:sz w:val="28"/>
          <w:szCs w:val="28"/>
        </w:rPr>
      </w:pPr>
      <w:r w:rsidRPr="00596C7E">
        <w:rPr>
          <w:sz w:val="28"/>
          <w:szCs w:val="28"/>
        </w:rPr>
        <w:t xml:space="preserve"> </w:t>
      </w:r>
      <w:r w:rsidR="00596C7E" w:rsidRPr="00596C7E">
        <w:rPr>
          <w:sz w:val="28"/>
          <w:szCs w:val="28"/>
        </w:rPr>
        <w:t xml:space="preserve">В случае родовспомогательных учреждений, требуется взаимодействие со стоматологическими поликлиниками по вопросу 100% охвата и полноценного стоматологического обслуживания беременных женщин. </w:t>
      </w:r>
    </w:p>
    <w:p w:rsidR="00F04EE3" w:rsidRDefault="00596C7E" w:rsidP="00493F2D">
      <w:pPr>
        <w:pStyle w:val="a7"/>
        <w:spacing w:line="360" w:lineRule="auto"/>
        <w:ind w:left="0"/>
        <w:jc w:val="both"/>
        <w:rPr>
          <w:sz w:val="28"/>
          <w:szCs w:val="28"/>
        </w:rPr>
      </w:pPr>
      <w:r>
        <w:rPr>
          <w:sz w:val="28"/>
          <w:szCs w:val="28"/>
        </w:rPr>
        <w:tab/>
      </w:r>
      <w:r w:rsidR="002F6393" w:rsidRPr="00596C7E">
        <w:rPr>
          <w:sz w:val="28"/>
          <w:szCs w:val="28"/>
        </w:rPr>
        <w:t xml:space="preserve">Наиболее целесообразным методом санитарного просвещения </w:t>
      </w:r>
      <w:r>
        <w:rPr>
          <w:sz w:val="28"/>
          <w:szCs w:val="28"/>
        </w:rPr>
        <w:t>беременных женщин и молодых мам</w:t>
      </w:r>
      <w:r w:rsidR="002F6393" w:rsidRPr="00596C7E">
        <w:rPr>
          <w:sz w:val="28"/>
          <w:szCs w:val="28"/>
        </w:rPr>
        <w:t xml:space="preserve"> является индивидуальная беседа на приёме у врача-стоматолога</w:t>
      </w:r>
      <w:r>
        <w:rPr>
          <w:sz w:val="28"/>
          <w:szCs w:val="28"/>
        </w:rPr>
        <w:t xml:space="preserve"> с использованием рекламно-познавательного материала, помогающего лучше воспринять и усвоить полученные рекомендации</w:t>
      </w:r>
      <w:r w:rsidR="002F6393" w:rsidRPr="00596C7E">
        <w:rPr>
          <w:sz w:val="28"/>
          <w:szCs w:val="28"/>
        </w:rPr>
        <w:t xml:space="preserve">. Мы можем предполагать, что обучение правилам гигиенического ухода за полостью рта данной категории пациентов, </w:t>
      </w:r>
      <w:r w:rsidR="002F6393" w:rsidRPr="00596C7E">
        <w:rPr>
          <w:sz w:val="28"/>
          <w:szCs w:val="28"/>
        </w:rPr>
        <w:lastRenderedPageBreak/>
        <w:t xml:space="preserve">несомненно, повлечет за собой повышение стоматологической грамотности у следующего поколения.   </w:t>
      </w:r>
    </w:p>
    <w:p w:rsidR="00F04EE3" w:rsidRDefault="002F6393" w:rsidP="00493F2D">
      <w:pPr>
        <w:pStyle w:val="a7"/>
        <w:spacing w:line="360" w:lineRule="auto"/>
        <w:ind w:left="0"/>
        <w:jc w:val="both"/>
        <w:rPr>
          <w:sz w:val="28"/>
          <w:szCs w:val="28"/>
        </w:rPr>
      </w:pPr>
      <w:r w:rsidRPr="00596C7E">
        <w:rPr>
          <w:sz w:val="28"/>
          <w:szCs w:val="28"/>
        </w:rPr>
        <w:t xml:space="preserve">    </w:t>
      </w: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881DAC" w:rsidRDefault="00881DAC" w:rsidP="00881DAC">
      <w:pPr>
        <w:pStyle w:val="a7"/>
        <w:spacing w:line="360" w:lineRule="auto"/>
        <w:ind w:left="0"/>
        <w:jc w:val="center"/>
        <w:rPr>
          <w:b/>
          <w:sz w:val="28"/>
          <w:szCs w:val="28"/>
        </w:rPr>
      </w:pPr>
    </w:p>
    <w:p w:rsidR="00141E10" w:rsidRPr="006344C6" w:rsidRDefault="00141E10" w:rsidP="006344C6">
      <w:pPr>
        <w:pStyle w:val="1"/>
        <w:spacing w:line="360" w:lineRule="auto"/>
        <w:jc w:val="center"/>
        <w:rPr>
          <w:rFonts w:ascii="Times New Roman" w:hAnsi="Times New Roman" w:cs="Times New Roman"/>
          <w:b/>
          <w:color w:val="auto"/>
          <w:sz w:val="28"/>
          <w:szCs w:val="28"/>
        </w:rPr>
      </w:pPr>
      <w:bookmarkStart w:id="24" w:name="_Toc514839524"/>
      <w:r w:rsidRPr="006344C6">
        <w:rPr>
          <w:rFonts w:ascii="Times New Roman" w:hAnsi="Times New Roman" w:cs="Times New Roman"/>
          <w:b/>
          <w:color w:val="auto"/>
          <w:sz w:val="28"/>
          <w:szCs w:val="28"/>
        </w:rPr>
        <w:lastRenderedPageBreak/>
        <w:t>Выводы</w:t>
      </w:r>
      <w:bookmarkEnd w:id="24"/>
    </w:p>
    <w:p w:rsidR="00860337" w:rsidRPr="003C55DE" w:rsidRDefault="00E05DA9" w:rsidP="006344C6">
      <w:pPr>
        <w:numPr>
          <w:ilvl w:val="0"/>
          <w:numId w:val="2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федеральном уровне программа профилактики стоматологических заболеваний для беременных женщин и молодых мам не утверждена, а существующая нормативно-правовая база не решает в полном объеме проблему оказания лечебно-профилактической стоматологической помощи беременным женщинам.</w:t>
      </w:r>
      <w:r w:rsidR="000F580A">
        <w:rPr>
          <w:rFonts w:ascii="Times New Roman" w:hAnsi="Times New Roman" w:cs="Times New Roman"/>
          <w:sz w:val="28"/>
          <w:szCs w:val="28"/>
        </w:rPr>
        <w:t xml:space="preserve"> Таким образом, разработка и утверждение на федеральном уровне программы профилактики стоматологических </w:t>
      </w:r>
      <w:proofErr w:type="gramStart"/>
      <w:r w:rsidR="000F580A">
        <w:rPr>
          <w:rFonts w:ascii="Times New Roman" w:hAnsi="Times New Roman" w:cs="Times New Roman"/>
          <w:sz w:val="28"/>
          <w:szCs w:val="28"/>
        </w:rPr>
        <w:t>заболеваний</w:t>
      </w:r>
      <w:proofErr w:type="gramEnd"/>
      <w:r w:rsidR="000F580A">
        <w:rPr>
          <w:rFonts w:ascii="Times New Roman" w:hAnsi="Times New Roman" w:cs="Times New Roman"/>
          <w:sz w:val="28"/>
          <w:szCs w:val="28"/>
        </w:rPr>
        <w:t xml:space="preserve"> среди данной группы исследуемых</w:t>
      </w:r>
      <w:r w:rsidR="00951C1D">
        <w:rPr>
          <w:rFonts w:ascii="Times New Roman" w:hAnsi="Times New Roman" w:cs="Times New Roman"/>
          <w:sz w:val="28"/>
          <w:szCs w:val="28"/>
        </w:rPr>
        <w:t xml:space="preserve"> будет</w:t>
      </w:r>
      <w:r w:rsidR="000F580A">
        <w:rPr>
          <w:rFonts w:ascii="Times New Roman" w:hAnsi="Times New Roman" w:cs="Times New Roman"/>
          <w:sz w:val="28"/>
          <w:szCs w:val="28"/>
        </w:rPr>
        <w:t xml:space="preserve"> способствовать улучшению стоматологического здоровья беременных женщин.</w:t>
      </w:r>
    </w:p>
    <w:p w:rsidR="000F580A" w:rsidRDefault="000F580A" w:rsidP="00493F2D">
      <w:pPr>
        <w:numPr>
          <w:ilvl w:val="0"/>
          <w:numId w:val="28"/>
        </w:numPr>
        <w:spacing w:after="0" w:line="360" w:lineRule="auto"/>
        <w:ind w:left="0" w:firstLine="567"/>
        <w:jc w:val="both"/>
        <w:rPr>
          <w:rFonts w:ascii="Times New Roman" w:hAnsi="Times New Roman" w:cs="Times New Roman"/>
          <w:sz w:val="28"/>
          <w:szCs w:val="28"/>
        </w:rPr>
      </w:pPr>
      <w:r w:rsidRPr="000F580A">
        <w:rPr>
          <w:rFonts w:ascii="Times New Roman" w:hAnsi="Times New Roman" w:cs="Times New Roman"/>
          <w:sz w:val="28"/>
          <w:szCs w:val="28"/>
        </w:rPr>
        <w:t>Выявлен достаточно низкий уровень информированности будущих мам о правильном уходе за полостью рта ребенка</w:t>
      </w:r>
      <w:r>
        <w:rPr>
          <w:rFonts w:ascii="Times New Roman" w:hAnsi="Times New Roman" w:cs="Times New Roman"/>
          <w:sz w:val="28"/>
          <w:szCs w:val="28"/>
        </w:rPr>
        <w:t>. Это позволяет сделать вывод о необходимости тесного взаимодействия врачей-стоматологов, прежде всего, с врачами-педиатрами для решения задачи по улучшению санитарно-просветительской работы с беременными женщинами и молодыми мамами, а значит, и по улучшению стоматологического здоровья их детей.</w:t>
      </w:r>
    </w:p>
    <w:p w:rsidR="00F04EE3" w:rsidRPr="003C55DE" w:rsidRDefault="003C55DE" w:rsidP="00493F2D">
      <w:pPr>
        <w:numPr>
          <w:ilvl w:val="0"/>
          <w:numId w:val="28"/>
        </w:numPr>
        <w:spacing w:after="0" w:line="360" w:lineRule="auto"/>
        <w:ind w:left="0" w:firstLine="567"/>
        <w:jc w:val="both"/>
        <w:rPr>
          <w:rFonts w:ascii="Times New Roman" w:hAnsi="Times New Roman" w:cs="Times New Roman"/>
          <w:sz w:val="28"/>
          <w:szCs w:val="28"/>
        </w:rPr>
      </w:pPr>
      <w:r w:rsidRPr="003C55DE">
        <w:rPr>
          <w:rFonts w:ascii="Times New Roman" w:hAnsi="Times New Roman" w:cs="Times New Roman"/>
          <w:sz w:val="28"/>
          <w:szCs w:val="28"/>
        </w:rPr>
        <w:t>Исходя из полученных в ходе опроса данных, д</w:t>
      </w:r>
      <w:r w:rsidR="00F04EE3" w:rsidRPr="003C55DE">
        <w:rPr>
          <w:rFonts w:ascii="Times New Roman" w:hAnsi="Times New Roman" w:cs="Times New Roman"/>
          <w:sz w:val="28"/>
          <w:szCs w:val="28"/>
        </w:rPr>
        <w:t xml:space="preserve">ля исправления сложившейся ситуации </w:t>
      </w:r>
      <w:r w:rsidRPr="003C55DE">
        <w:rPr>
          <w:rFonts w:ascii="Times New Roman" w:hAnsi="Times New Roman" w:cs="Times New Roman"/>
          <w:sz w:val="28"/>
          <w:szCs w:val="28"/>
        </w:rPr>
        <w:t>следует</w:t>
      </w:r>
      <w:r w:rsidR="00702F20">
        <w:rPr>
          <w:rFonts w:ascii="Times New Roman" w:hAnsi="Times New Roman" w:cs="Times New Roman"/>
          <w:sz w:val="28"/>
          <w:szCs w:val="28"/>
        </w:rPr>
        <w:t xml:space="preserve"> более интенсив</w:t>
      </w:r>
      <w:r w:rsidR="00F04EE3" w:rsidRPr="003C55DE">
        <w:rPr>
          <w:rFonts w:ascii="Times New Roman" w:hAnsi="Times New Roman" w:cs="Times New Roman"/>
          <w:sz w:val="28"/>
          <w:szCs w:val="28"/>
        </w:rPr>
        <w:t>но проводить санитарно-про</w:t>
      </w:r>
      <w:r w:rsidRPr="003C55DE">
        <w:rPr>
          <w:rFonts w:ascii="Times New Roman" w:hAnsi="Times New Roman" w:cs="Times New Roman"/>
          <w:sz w:val="28"/>
          <w:szCs w:val="28"/>
        </w:rPr>
        <w:t>светительскую работу в виде активной и пассивной форм и обучение</w:t>
      </w:r>
      <w:r w:rsidR="00F04EE3" w:rsidRPr="003C55DE">
        <w:rPr>
          <w:rFonts w:ascii="Times New Roman" w:hAnsi="Times New Roman" w:cs="Times New Roman"/>
          <w:sz w:val="28"/>
          <w:szCs w:val="28"/>
        </w:rPr>
        <w:t xml:space="preserve"> методам стоматологической профилактики </w:t>
      </w:r>
      <w:r w:rsidRPr="003C55DE">
        <w:rPr>
          <w:rFonts w:ascii="Times New Roman" w:hAnsi="Times New Roman" w:cs="Times New Roman"/>
          <w:sz w:val="28"/>
          <w:szCs w:val="28"/>
        </w:rPr>
        <w:t>беременных женщин и молодых мам непосредственно на приеме</w:t>
      </w:r>
      <w:r w:rsidR="00F04EE3" w:rsidRPr="003C55DE">
        <w:rPr>
          <w:rFonts w:ascii="Times New Roman" w:hAnsi="Times New Roman" w:cs="Times New Roman"/>
          <w:sz w:val="28"/>
          <w:szCs w:val="28"/>
        </w:rPr>
        <w:t xml:space="preserve">. Необходимо максимально вовлекать в этот процесс </w:t>
      </w:r>
      <w:r w:rsidRPr="003C55DE">
        <w:rPr>
          <w:rFonts w:ascii="Times New Roman" w:hAnsi="Times New Roman" w:cs="Times New Roman"/>
          <w:sz w:val="28"/>
          <w:szCs w:val="28"/>
        </w:rPr>
        <w:t xml:space="preserve">медицинский персонал: </w:t>
      </w:r>
      <w:r w:rsidR="00F04EE3" w:rsidRPr="003C55DE">
        <w:rPr>
          <w:rFonts w:ascii="Times New Roman" w:hAnsi="Times New Roman" w:cs="Times New Roman"/>
          <w:sz w:val="28"/>
          <w:szCs w:val="28"/>
        </w:rPr>
        <w:t>медицинских сестёр, гигиенистов</w:t>
      </w:r>
      <w:r w:rsidRPr="003C55DE">
        <w:rPr>
          <w:rFonts w:ascii="Times New Roman" w:hAnsi="Times New Roman" w:cs="Times New Roman"/>
          <w:sz w:val="28"/>
          <w:szCs w:val="28"/>
        </w:rPr>
        <w:t>, врачей-педиатров, врачей-акушеров-гинекологов</w:t>
      </w:r>
      <w:r w:rsidR="00F04EE3" w:rsidRPr="003C55DE">
        <w:rPr>
          <w:rFonts w:ascii="Times New Roman" w:hAnsi="Times New Roman" w:cs="Times New Roman"/>
          <w:sz w:val="28"/>
          <w:szCs w:val="28"/>
        </w:rPr>
        <w:t xml:space="preserve"> и, </w:t>
      </w:r>
      <w:r w:rsidRPr="003C55DE">
        <w:rPr>
          <w:rFonts w:ascii="Times New Roman" w:hAnsi="Times New Roman" w:cs="Times New Roman"/>
          <w:sz w:val="28"/>
          <w:szCs w:val="28"/>
        </w:rPr>
        <w:t>несомненно, врачей-стоматологов</w:t>
      </w:r>
      <w:r w:rsidR="00F04EE3" w:rsidRPr="003C55DE">
        <w:rPr>
          <w:rFonts w:ascii="Times New Roman" w:hAnsi="Times New Roman" w:cs="Times New Roman"/>
          <w:sz w:val="28"/>
          <w:szCs w:val="28"/>
        </w:rPr>
        <w:t xml:space="preserve">. </w:t>
      </w:r>
      <w:r w:rsidRPr="003C55DE">
        <w:rPr>
          <w:rFonts w:ascii="Times New Roman" w:hAnsi="Times New Roman" w:cs="Times New Roman"/>
          <w:sz w:val="28"/>
          <w:szCs w:val="28"/>
        </w:rPr>
        <w:t xml:space="preserve">Только совместными усилиями возможно сохранение здоровья полости </w:t>
      </w:r>
      <w:proofErr w:type="gramStart"/>
      <w:r w:rsidRPr="003C55DE">
        <w:rPr>
          <w:rFonts w:ascii="Times New Roman" w:hAnsi="Times New Roman" w:cs="Times New Roman"/>
          <w:sz w:val="28"/>
          <w:szCs w:val="28"/>
        </w:rPr>
        <w:t>рта</w:t>
      </w:r>
      <w:proofErr w:type="gramEnd"/>
      <w:r w:rsidRPr="003C55DE">
        <w:rPr>
          <w:rFonts w:ascii="Times New Roman" w:hAnsi="Times New Roman" w:cs="Times New Roman"/>
          <w:sz w:val="28"/>
          <w:szCs w:val="28"/>
        </w:rPr>
        <w:t xml:space="preserve"> как беременных женщин, так и их детей.  </w:t>
      </w:r>
    </w:p>
    <w:p w:rsidR="008402A0" w:rsidRDefault="008402A0" w:rsidP="00493F2D">
      <w:pPr>
        <w:tabs>
          <w:tab w:val="left" w:pos="108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402A0" w:rsidRDefault="008402A0" w:rsidP="008402A0">
      <w:pPr>
        <w:tabs>
          <w:tab w:val="left" w:pos="1080"/>
        </w:tabs>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F04EE3" w:rsidRPr="003C55DE">
        <w:rPr>
          <w:rFonts w:ascii="Times New Roman" w:hAnsi="Times New Roman" w:cs="Times New Roman"/>
          <w:sz w:val="28"/>
          <w:szCs w:val="28"/>
        </w:rPr>
        <w:t xml:space="preserve">Подпись исполнителя </w:t>
      </w:r>
    </w:p>
    <w:p w:rsidR="008402A0" w:rsidRDefault="008402A0" w:rsidP="008402A0">
      <w:pPr>
        <w:tabs>
          <w:tab w:val="left" w:pos="1080"/>
        </w:tabs>
        <w:spacing w:line="360" w:lineRule="auto"/>
        <w:ind w:firstLine="567"/>
        <w:jc w:val="right"/>
        <w:rPr>
          <w:rFonts w:ascii="Times New Roman" w:hAnsi="Times New Roman" w:cs="Times New Roman"/>
          <w:sz w:val="28"/>
          <w:szCs w:val="28"/>
        </w:rPr>
      </w:pPr>
    </w:p>
    <w:p w:rsidR="00141E10" w:rsidRPr="00032272" w:rsidRDefault="00822A63" w:rsidP="00881DAC">
      <w:pPr>
        <w:pStyle w:val="1"/>
        <w:jc w:val="center"/>
        <w:rPr>
          <w:rFonts w:ascii="Times New Roman" w:eastAsia="Times New Roman" w:hAnsi="Times New Roman" w:cs="Times New Roman"/>
          <w:b/>
          <w:color w:val="auto"/>
          <w:sz w:val="28"/>
          <w:szCs w:val="28"/>
          <w:lang w:eastAsia="ru-RU"/>
        </w:rPr>
      </w:pPr>
      <w:bookmarkStart w:id="25" w:name="_Toc514839525"/>
      <w:r>
        <w:rPr>
          <w:rFonts w:ascii="Times New Roman" w:eastAsia="Times New Roman" w:hAnsi="Times New Roman" w:cs="Times New Roman"/>
          <w:b/>
          <w:color w:val="auto"/>
          <w:sz w:val="28"/>
          <w:szCs w:val="28"/>
          <w:lang w:eastAsia="ru-RU"/>
        </w:rPr>
        <w:lastRenderedPageBreak/>
        <w:t>Литература</w:t>
      </w:r>
      <w:bookmarkEnd w:id="25"/>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822A63" w:rsidRPr="00822A63" w:rsidRDefault="00822A63" w:rsidP="00493F2D">
      <w:pPr>
        <w:pStyle w:val="a7"/>
        <w:numPr>
          <w:ilvl w:val="0"/>
          <w:numId w:val="21"/>
        </w:numPr>
        <w:spacing w:line="360" w:lineRule="auto"/>
        <w:jc w:val="both"/>
        <w:rPr>
          <w:sz w:val="28"/>
          <w:szCs w:val="28"/>
        </w:rPr>
      </w:pPr>
      <w:r w:rsidRPr="00822A63">
        <w:rPr>
          <w:sz w:val="28"/>
          <w:szCs w:val="28"/>
        </w:rPr>
        <w:t>Алиев Т.Я. Особенности гиперестезии твердых тканей зубов при физиологической и патологической беременности. Ж. Украинский журнал клинической и лабораторной медицины. Том 8, №1, с.173-175, 2013.</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eastAsia="ru-RU"/>
        </w:rPr>
        <w:t xml:space="preserve">Алиева З.Б., </w:t>
      </w:r>
      <w:proofErr w:type="spellStart"/>
      <w:r w:rsidRPr="00822A63">
        <w:rPr>
          <w:rFonts w:ascii="Times New Roman" w:eastAsia="Times New Roman" w:hAnsi="Times New Roman" w:cs="Times New Roman"/>
          <w:sz w:val="28"/>
          <w:szCs w:val="28"/>
          <w:lang w:eastAsia="ru-RU"/>
        </w:rPr>
        <w:t>Бахмудов</w:t>
      </w:r>
      <w:proofErr w:type="spellEnd"/>
      <w:r w:rsidRPr="00822A63">
        <w:rPr>
          <w:rFonts w:ascii="Times New Roman" w:eastAsia="Times New Roman" w:hAnsi="Times New Roman" w:cs="Times New Roman"/>
          <w:sz w:val="28"/>
          <w:szCs w:val="28"/>
          <w:lang w:eastAsia="ru-RU"/>
        </w:rPr>
        <w:t xml:space="preserve"> Б.Р. Динамика </w:t>
      </w:r>
      <w:proofErr w:type="spellStart"/>
      <w:r w:rsidRPr="00822A63">
        <w:rPr>
          <w:rFonts w:ascii="Times New Roman" w:eastAsia="Times New Roman" w:hAnsi="Times New Roman" w:cs="Times New Roman"/>
          <w:sz w:val="28"/>
          <w:szCs w:val="28"/>
          <w:lang w:eastAsia="ru-RU"/>
        </w:rPr>
        <w:t>поражаемости</w:t>
      </w:r>
      <w:proofErr w:type="spellEnd"/>
      <w:r w:rsidRPr="00822A63">
        <w:rPr>
          <w:rFonts w:ascii="Times New Roman" w:eastAsia="Times New Roman" w:hAnsi="Times New Roman" w:cs="Times New Roman"/>
          <w:sz w:val="28"/>
          <w:szCs w:val="28"/>
          <w:lang w:eastAsia="ru-RU"/>
        </w:rPr>
        <w:t xml:space="preserve"> кариесом зубов беременных женщин, проживающих в регионе с пониженным содержанием фтора в питьевой воде. Ж. Клиническая стоматология.– 2016.3/79/ июль-сентябрь.– с.66-68. </w:t>
      </w:r>
    </w:p>
    <w:p w:rsidR="00822A63" w:rsidRPr="00822A63" w:rsidRDefault="00822A63" w:rsidP="00493F2D">
      <w:pPr>
        <w:numPr>
          <w:ilvl w:val="0"/>
          <w:numId w:val="21"/>
        </w:numPr>
        <w:spacing w:after="0" w:line="360" w:lineRule="auto"/>
        <w:ind w:left="644"/>
        <w:contextualSpacing/>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shd w:val="clear" w:color="auto" w:fill="FFFFFF"/>
          <w:lang w:eastAsia="ru-RU"/>
        </w:rPr>
        <w:t xml:space="preserve">Анисимова Е.Н., Аксамит Л.А., </w:t>
      </w:r>
      <w:proofErr w:type="spellStart"/>
      <w:r w:rsidRPr="00822A63">
        <w:rPr>
          <w:rFonts w:ascii="Times New Roman" w:eastAsia="Times New Roman" w:hAnsi="Times New Roman" w:cs="Times New Roman"/>
          <w:sz w:val="28"/>
          <w:szCs w:val="28"/>
          <w:shd w:val="clear" w:color="auto" w:fill="FFFFFF"/>
          <w:lang w:eastAsia="ru-RU"/>
        </w:rPr>
        <w:t>Летунова</w:t>
      </w:r>
      <w:proofErr w:type="spellEnd"/>
      <w:r w:rsidRPr="00822A63">
        <w:rPr>
          <w:rFonts w:ascii="Times New Roman" w:eastAsia="Times New Roman" w:hAnsi="Times New Roman" w:cs="Times New Roman"/>
          <w:sz w:val="28"/>
          <w:szCs w:val="28"/>
          <w:shd w:val="clear" w:color="auto" w:fill="FFFFFF"/>
          <w:lang w:eastAsia="ru-RU"/>
        </w:rPr>
        <w:t xml:space="preserve"> Н.Ю., Манухина Е.И., Голикова А.М.– Алгоритм оказания стоматологической помощи беременным женщинам: </w:t>
      </w:r>
      <w:proofErr w:type="spellStart"/>
      <w:r w:rsidRPr="00822A63">
        <w:rPr>
          <w:rFonts w:ascii="Times New Roman" w:eastAsia="Times New Roman" w:hAnsi="Times New Roman" w:cs="Times New Roman"/>
          <w:sz w:val="28"/>
          <w:szCs w:val="28"/>
          <w:shd w:val="clear" w:color="auto" w:fill="FFFFFF"/>
          <w:lang w:eastAsia="ru-RU"/>
        </w:rPr>
        <w:t>методич</w:t>
      </w:r>
      <w:proofErr w:type="spellEnd"/>
      <w:r w:rsidRPr="00822A63">
        <w:rPr>
          <w:rFonts w:ascii="Times New Roman" w:eastAsia="Times New Roman" w:hAnsi="Times New Roman" w:cs="Times New Roman"/>
          <w:sz w:val="28"/>
          <w:szCs w:val="28"/>
          <w:shd w:val="clear" w:color="auto" w:fill="FFFFFF"/>
          <w:lang w:eastAsia="ru-RU"/>
        </w:rPr>
        <w:t>. пособие.– Москва, 2018.– с.4-9, 15-19, 29-33.</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proofErr w:type="spellStart"/>
      <w:r w:rsidRPr="00822A63">
        <w:rPr>
          <w:rFonts w:ascii="Times New Roman" w:eastAsia="Times New Roman" w:hAnsi="Times New Roman" w:cs="Times New Roman"/>
          <w:sz w:val="28"/>
          <w:szCs w:val="28"/>
          <w:lang w:eastAsia="ru-RU"/>
        </w:rPr>
        <w:t>Барер</w:t>
      </w:r>
      <w:proofErr w:type="spellEnd"/>
      <w:r w:rsidRPr="00822A63">
        <w:rPr>
          <w:rFonts w:ascii="Times New Roman" w:eastAsia="Times New Roman" w:hAnsi="Times New Roman" w:cs="Times New Roman"/>
          <w:sz w:val="28"/>
          <w:szCs w:val="28"/>
          <w:lang w:eastAsia="ru-RU"/>
        </w:rPr>
        <w:t xml:space="preserve"> Г.М., </w:t>
      </w:r>
      <w:proofErr w:type="spellStart"/>
      <w:r w:rsidRPr="00822A63">
        <w:rPr>
          <w:rFonts w:ascii="Times New Roman" w:eastAsia="Times New Roman" w:hAnsi="Times New Roman" w:cs="Times New Roman"/>
          <w:sz w:val="28"/>
          <w:szCs w:val="28"/>
          <w:lang w:eastAsia="ru-RU"/>
        </w:rPr>
        <w:t>Орестова</w:t>
      </w:r>
      <w:proofErr w:type="spellEnd"/>
      <w:r w:rsidRPr="00822A63">
        <w:rPr>
          <w:rFonts w:ascii="Times New Roman" w:eastAsia="Times New Roman" w:hAnsi="Times New Roman" w:cs="Times New Roman"/>
          <w:sz w:val="28"/>
          <w:szCs w:val="28"/>
          <w:lang w:eastAsia="ru-RU"/>
        </w:rPr>
        <w:t xml:space="preserve"> Е., </w:t>
      </w:r>
      <w:proofErr w:type="spellStart"/>
      <w:r w:rsidRPr="00822A63">
        <w:rPr>
          <w:rFonts w:ascii="Times New Roman" w:eastAsia="Times New Roman" w:hAnsi="Times New Roman" w:cs="Times New Roman"/>
          <w:sz w:val="28"/>
          <w:szCs w:val="28"/>
          <w:lang w:eastAsia="ru-RU"/>
        </w:rPr>
        <w:t>Горожеева</w:t>
      </w:r>
      <w:proofErr w:type="spellEnd"/>
      <w:r w:rsidRPr="00822A63">
        <w:rPr>
          <w:rFonts w:ascii="Times New Roman" w:eastAsia="Times New Roman" w:hAnsi="Times New Roman" w:cs="Times New Roman"/>
          <w:sz w:val="28"/>
          <w:szCs w:val="28"/>
          <w:lang w:eastAsia="ru-RU"/>
        </w:rPr>
        <w:t xml:space="preserve"> В. Стоматологические заболевания беременных и их связь с особенностями психического статуса.// Кафедра.– 2006. №4.– с.58-61. </w:t>
      </w:r>
    </w:p>
    <w:p w:rsidR="00822A63" w:rsidRPr="00822A63" w:rsidRDefault="00822A63" w:rsidP="00493F2D">
      <w:pPr>
        <w:pStyle w:val="a7"/>
        <w:numPr>
          <w:ilvl w:val="0"/>
          <w:numId w:val="21"/>
        </w:numPr>
        <w:spacing w:line="360" w:lineRule="auto"/>
        <w:jc w:val="both"/>
        <w:rPr>
          <w:sz w:val="28"/>
          <w:szCs w:val="28"/>
        </w:rPr>
      </w:pPr>
      <w:r w:rsidRPr="00822A63">
        <w:rPr>
          <w:sz w:val="28"/>
          <w:szCs w:val="28"/>
        </w:rPr>
        <w:t xml:space="preserve">Батраков А.В., </w:t>
      </w:r>
      <w:proofErr w:type="spellStart"/>
      <w:r w:rsidRPr="00822A63">
        <w:rPr>
          <w:sz w:val="28"/>
          <w:szCs w:val="28"/>
        </w:rPr>
        <w:t>Батракова</w:t>
      </w:r>
      <w:proofErr w:type="spellEnd"/>
      <w:r w:rsidRPr="00822A63">
        <w:rPr>
          <w:sz w:val="28"/>
          <w:szCs w:val="28"/>
        </w:rPr>
        <w:t xml:space="preserve"> Т.В.– Особенности стоматологической хирургической помощи беременным в условиях амбулаторного приема: </w:t>
      </w:r>
      <w:proofErr w:type="spellStart"/>
      <w:r w:rsidRPr="00822A63">
        <w:rPr>
          <w:sz w:val="28"/>
          <w:szCs w:val="28"/>
        </w:rPr>
        <w:t>методич</w:t>
      </w:r>
      <w:proofErr w:type="spellEnd"/>
      <w:r w:rsidRPr="00822A63">
        <w:rPr>
          <w:sz w:val="28"/>
          <w:szCs w:val="28"/>
        </w:rPr>
        <w:t>. пособие.– СПб</w:t>
      </w:r>
      <w:proofErr w:type="gramStart"/>
      <w:r w:rsidRPr="00822A63">
        <w:rPr>
          <w:sz w:val="28"/>
          <w:szCs w:val="28"/>
        </w:rPr>
        <w:t xml:space="preserve">.: </w:t>
      </w:r>
      <w:proofErr w:type="gramEnd"/>
      <w:r w:rsidRPr="00822A63">
        <w:rPr>
          <w:sz w:val="28"/>
          <w:szCs w:val="28"/>
        </w:rPr>
        <w:t>Издательство «Человек», 2015.– с.8-9.</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proofErr w:type="spellStart"/>
      <w:r w:rsidRPr="00822A63">
        <w:rPr>
          <w:rFonts w:ascii="Times New Roman" w:eastAsia="Times New Roman" w:hAnsi="Times New Roman" w:cs="Times New Roman"/>
          <w:sz w:val="28"/>
          <w:szCs w:val="28"/>
          <w:lang w:eastAsia="ru-RU"/>
        </w:rPr>
        <w:t>Бахмудов</w:t>
      </w:r>
      <w:proofErr w:type="spellEnd"/>
      <w:r w:rsidRPr="00822A63">
        <w:rPr>
          <w:rFonts w:ascii="Times New Roman" w:eastAsia="Times New Roman" w:hAnsi="Times New Roman" w:cs="Times New Roman"/>
          <w:sz w:val="28"/>
          <w:szCs w:val="28"/>
          <w:lang w:eastAsia="ru-RU"/>
        </w:rPr>
        <w:t xml:space="preserve"> Б.Р., Алиева З.Б., </w:t>
      </w:r>
      <w:proofErr w:type="spellStart"/>
      <w:r w:rsidRPr="00822A63">
        <w:rPr>
          <w:rFonts w:ascii="Times New Roman" w:eastAsia="Times New Roman" w:hAnsi="Times New Roman" w:cs="Times New Roman"/>
          <w:sz w:val="28"/>
          <w:szCs w:val="28"/>
          <w:lang w:eastAsia="ru-RU"/>
        </w:rPr>
        <w:t>Бахмудов</w:t>
      </w:r>
      <w:proofErr w:type="spellEnd"/>
      <w:r w:rsidRPr="00822A63">
        <w:rPr>
          <w:rFonts w:ascii="Times New Roman" w:eastAsia="Times New Roman" w:hAnsi="Times New Roman" w:cs="Times New Roman"/>
          <w:sz w:val="28"/>
          <w:szCs w:val="28"/>
          <w:lang w:eastAsia="ru-RU"/>
        </w:rPr>
        <w:t xml:space="preserve"> М.Б. Результаты изучения заболеваемости кариесом зубов у юных и возрастных первородящих беременных.//Стоматология.– 2011.– №5. с.19-21.</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proofErr w:type="spellStart"/>
      <w:r w:rsidRPr="00822A63">
        <w:rPr>
          <w:rFonts w:ascii="Times New Roman" w:eastAsia="Times New Roman" w:hAnsi="Times New Roman" w:cs="Times New Roman"/>
          <w:sz w:val="28"/>
          <w:szCs w:val="28"/>
          <w:lang w:eastAsia="ru-RU"/>
        </w:rPr>
        <w:t>Бахмудов</w:t>
      </w:r>
      <w:proofErr w:type="spellEnd"/>
      <w:r w:rsidRPr="00822A63">
        <w:rPr>
          <w:rFonts w:ascii="Times New Roman" w:eastAsia="Times New Roman" w:hAnsi="Times New Roman" w:cs="Times New Roman"/>
          <w:sz w:val="28"/>
          <w:szCs w:val="28"/>
          <w:lang w:eastAsia="ru-RU"/>
        </w:rPr>
        <w:t xml:space="preserve"> Б.Р., </w:t>
      </w:r>
      <w:proofErr w:type="spellStart"/>
      <w:r w:rsidRPr="00822A63">
        <w:rPr>
          <w:rFonts w:ascii="Times New Roman" w:eastAsia="Times New Roman" w:hAnsi="Times New Roman" w:cs="Times New Roman"/>
          <w:sz w:val="28"/>
          <w:szCs w:val="28"/>
          <w:lang w:eastAsia="ru-RU"/>
        </w:rPr>
        <w:t>Бахмудов</w:t>
      </w:r>
      <w:proofErr w:type="spellEnd"/>
      <w:r w:rsidRPr="00822A63">
        <w:rPr>
          <w:rFonts w:ascii="Times New Roman" w:eastAsia="Times New Roman" w:hAnsi="Times New Roman" w:cs="Times New Roman"/>
          <w:sz w:val="28"/>
          <w:szCs w:val="28"/>
          <w:lang w:eastAsia="ru-RU"/>
        </w:rPr>
        <w:t xml:space="preserve"> М.Б., Алиева З.Б. Поражаемость кариесом зубов у «возрастных» беременных в зависимости от акушерско-гинекологического анамнеза.//Российский стоматологический журнал.– 2012.– №2. с.18-20.</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proofErr w:type="spellStart"/>
      <w:r w:rsidRPr="00822A63">
        <w:rPr>
          <w:rFonts w:ascii="Times New Roman" w:eastAsia="Times New Roman" w:hAnsi="Times New Roman" w:cs="Times New Roman"/>
          <w:color w:val="000000"/>
          <w:sz w:val="28"/>
          <w:szCs w:val="28"/>
        </w:rPr>
        <w:t>Бизяев</w:t>
      </w:r>
      <w:proofErr w:type="spellEnd"/>
      <w:r w:rsidRPr="00822A63">
        <w:rPr>
          <w:rFonts w:ascii="Times New Roman" w:eastAsia="Times New Roman" w:hAnsi="Times New Roman" w:cs="Times New Roman"/>
          <w:color w:val="000000"/>
          <w:sz w:val="28"/>
          <w:szCs w:val="28"/>
        </w:rPr>
        <w:t xml:space="preserve"> А.Ф., Иванов С.Ю., </w:t>
      </w:r>
      <w:proofErr w:type="spellStart"/>
      <w:r w:rsidRPr="00822A63">
        <w:rPr>
          <w:rFonts w:ascii="Times New Roman" w:eastAsia="Times New Roman" w:hAnsi="Times New Roman" w:cs="Times New Roman"/>
          <w:color w:val="000000"/>
          <w:sz w:val="28"/>
          <w:szCs w:val="28"/>
        </w:rPr>
        <w:t>Лепилин</w:t>
      </w:r>
      <w:proofErr w:type="spellEnd"/>
      <w:r w:rsidRPr="00822A63">
        <w:rPr>
          <w:rFonts w:ascii="Times New Roman" w:eastAsia="Times New Roman" w:hAnsi="Times New Roman" w:cs="Times New Roman"/>
          <w:color w:val="000000"/>
          <w:sz w:val="28"/>
          <w:szCs w:val="28"/>
        </w:rPr>
        <w:t>, Рабинович С.А. Обезболивание в условиях стоматологической поликлиники. М.–2002.–112с.</w:t>
      </w:r>
    </w:p>
    <w:p w:rsidR="00822A63" w:rsidRPr="00822A63" w:rsidRDefault="00822A63" w:rsidP="00493F2D">
      <w:pPr>
        <w:pStyle w:val="Default"/>
        <w:numPr>
          <w:ilvl w:val="0"/>
          <w:numId w:val="21"/>
        </w:numPr>
        <w:spacing w:line="360" w:lineRule="auto"/>
        <w:jc w:val="both"/>
        <w:rPr>
          <w:sz w:val="28"/>
          <w:szCs w:val="28"/>
        </w:rPr>
      </w:pPr>
      <w:r w:rsidRPr="00822A63">
        <w:rPr>
          <w:sz w:val="28"/>
          <w:szCs w:val="28"/>
        </w:rPr>
        <w:lastRenderedPageBreak/>
        <w:t xml:space="preserve">Борисова, Е.О. Назначение витаминов во время беременности  /Лечебное дело. – Изд-во: Атмосфера, Москва, 2010. – №3. – С.20-29. </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eastAsia="ru-RU"/>
        </w:rPr>
        <w:t xml:space="preserve"> </w:t>
      </w:r>
      <w:proofErr w:type="spellStart"/>
      <w:r w:rsidRPr="00822A63">
        <w:rPr>
          <w:rFonts w:ascii="Times New Roman" w:eastAsia="Times New Roman" w:hAnsi="Times New Roman" w:cs="Times New Roman"/>
          <w:sz w:val="28"/>
          <w:szCs w:val="28"/>
          <w:lang w:eastAsia="ru-RU"/>
        </w:rPr>
        <w:t>Бутвиловский</w:t>
      </w:r>
      <w:proofErr w:type="spellEnd"/>
      <w:r w:rsidRPr="00822A63">
        <w:rPr>
          <w:rFonts w:ascii="Times New Roman" w:eastAsia="Times New Roman" w:hAnsi="Times New Roman" w:cs="Times New Roman"/>
          <w:sz w:val="28"/>
          <w:szCs w:val="28"/>
          <w:lang w:eastAsia="ru-RU"/>
        </w:rPr>
        <w:t xml:space="preserve"> А.В., Бурак Ж.М., </w:t>
      </w:r>
      <w:proofErr w:type="spellStart"/>
      <w:r w:rsidRPr="00822A63">
        <w:rPr>
          <w:rFonts w:ascii="Times New Roman" w:eastAsia="Times New Roman" w:hAnsi="Times New Roman" w:cs="Times New Roman"/>
          <w:sz w:val="28"/>
          <w:szCs w:val="28"/>
          <w:lang w:eastAsia="ru-RU"/>
        </w:rPr>
        <w:t>Бутвиловская</w:t>
      </w:r>
      <w:proofErr w:type="spellEnd"/>
      <w:r w:rsidRPr="00822A63">
        <w:rPr>
          <w:rFonts w:ascii="Times New Roman" w:eastAsia="Times New Roman" w:hAnsi="Times New Roman" w:cs="Times New Roman"/>
          <w:sz w:val="28"/>
          <w:szCs w:val="28"/>
          <w:lang w:eastAsia="ru-RU"/>
        </w:rPr>
        <w:t xml:space="preserve"> С.И., </w:t>
      </w:r>
      <w:proofErr w:type="spellStart"/>
      <w:r w:rsidRPr="00822A63">
        <w:rPr>
          <w:rFonts w:ascii="Times New Roman" w:eastAsia="Times New Roman" w:hAnsi="Times New Roman" w:cs="Times New Roman"/>
          <w:sz w:val="28"/>
          <w:szCs w:val="28"/>
          <w:lang w:eastAsia="ru-RU"/>
        </w:rPr>
        <w:t>Бухар</w:t>
      </w:r>
      <w:proofErr w:type="spellEnd"/>
      <w:r w:rsidRPr="00822A63">
        <w:rPr>
          <w:rFonts w:ascii="Times New Roman" w:eastAsia="Times New Roman" w:hAnsi="Times New Roman" w:cs="Times New Roman"/>
          <w:sz w:val="28"/>
          <w:szCs w:val="28"/>
          <w:lang w:eastAsia="ru-RU"/>
        </w:rPr>
        <w:t xml:space="preserve"> Е.С., </w:t>
      </w:r>
      <w:proofErr w:type="spellStart"/>
      <w:r w:rsidRPr="00822A63">
        <w:rPr>
          <w:rFonts w:ascii="Times New Roman" w:eastAsia="Times New Roman" w:hAnsi="Times New Roman" w:cs="Times New Roman"/>
          <w:sz w:val="28"/>
          <w:szCs w:val="28"/>
          <w:lang w:eastAsia="ru-RU"/>
        </w:rPr>
        <w:t>Хаецкая</w:t>
      </w:r>
      <w:proofErr w:type="spellEnd"/>
      <w:r w:rsidRPr="00822A63">
        <w:rPr>
          <w:rFonts w:ascii="Times New Roman" w:eastAsia="Times New Roman" w:hAnsi="Times New Roman" w:cs="Times New Roman"/>
          <w:sz w:val="28"/>
          <w:szCs w:val="28"/>
          <w:lang w:eastAsia="ru-RU"/>
        </w:rPr>
        <w:t xml:space="preserve"> В.А. Анализ осведомленности беременных женщин о фторированной соли как средстве системной </w:t>
      </w:r>
      <w:proofErr w:type="spellStart"/>
      <w:r w:rsidRPr="00822A63">
        <w:rPr>
          <w:rFonts w:ascii="Times New Roman" w:eastAsia="Times New Roman" w:hAnsi="Times New Roman" w:cs="Times New Roman"/>
          <w:sz w:val="28"/>
          <w:szCs w:val="28"/>
          <w:lang w:eastAsia="ru-RU"/>
        </w:rPr>
        <w:t>фторпрофилактики</w:t>
      </w:r>
      <w:proofErr w:type="spellEnd"/>
      <w:r w:rsidRPr="00822A63">
        <w:rPr>
          <w:rFonts w:ascii="Times New Roman" w:eastAsia="Times New Roman" w:hAnsi="Times New Roman" w:cs="Times New Roman"/>
          <w:sz w:val="28"/>
          <w:szCs w:val="28"/>
          <w:lang w:eastAsia="ru-RU"/>
        </w:rPr>
        <w:t xml:space="preserve"> // Вопросы организации и информатизации здравоохранения. – 2008. – №3. – С. 62-64. </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Волошина И.М. Взаимосвязь состояния здоровья беременных женщин и стоматологического статуса их детей.// Стоматология детского возраста и профилактика.– 2013.– №1.– с. 26-29.</w:t>
      </w:r>
    </w:p>
    <w:p w:rsidR="000D1D5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22A63">
        <w:rPr>
          <w:rFonts w:ascii="Times New Roman" w:eastAsia="Times New Roman" w:hAnsi="Times New Roman" w:cs="Times New Roman"/>
          <w:color w:val="000000"/>
          <w:sz w:val="28"/>
          <w:szCs w:val="28"/>
        </w:rPr>
        <w:t xml:space="preserve"> </w:t>
      </w:r>
      <w:proofErr w:type="spellStart"/>
      <w:r w:rsidRPr="00822A63">
        <w:rPr>
          <w:rFonts w:ascii="Times New Roman" w:eastAsia="Times New Roman" w:hAnsi="Times New Roman" w:cs="Times New Roman"/>
          <w:color w:val="000000"/>
          <w:sz w:val="28"/>
          <w:szCs w:val="28"/>
        </w:rPr>
        <w:t>Гайворонская</w:t>
      </w:r>
      <w:proofErr w:type="spellEnd"/>
      <w:r w:rsidRPr="00822A63">
        <w:rPr>
          <w:rFonts w:ascii="Times New Roman" w:eastAsia="Times New Roman" w:hAnsi="Times New Roman" w:cs="Times New Roman"/>
          <w:color w:val="000000"/>
          <w:sz w:val="28"/>
          <w:szCs w:val="28"/>
        </w:rPr>
        <w:t xml:space="preserve"> Т.В., Проходная В.А., </w:t>
      </w:r>
      <w:proofErr w:type="spellStart"/>
      <w:r w:rsidRPr="00822A63">
        <w:rPr>
          <w:rFonts w:ascii="Times New Roman" w:eastAsia="Times New Roman" w:hAnsi="Times New Roman" w:cs="Times New Roman"/>
          <w:color w:val="000000"/>
          <w:sz w:val="28"/>
          <w:szCs w:val="28"/>
        </w:rPr>
        <w:t>Сурменова</w:t>
      </w:r>
      <w:proofErr w:type="spellEnd"/>
      <w:r w:rsidRPr="00822A63">
        <w:rPr>
          <w:rFonts w:ascii="Times New Roman" w:eastAsia="Times New Roman" w:hAnsi="Times New Roman" w:cs="Times New Roman"/>
          <w:color w:val="000000"/>
          <w:sz w:val="28"/>
          <w:szCs w:val="28"/>
        </w:rPr>
        <w:t xml:space="preserve"> С.О. Состояние врожденного иммунитета ротовой полости у беременных женщин с кариесом зубов // Практическая медицина.– КГМУ, РГМУ.– 2014. </w:t>
      </w:r>
    </w:p>
    <w:p w:rsidR="00C35E2B" w:rsidRDefault="00C35E2B"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Гайфуллина</w:t>
      </w:r>
      <w:proofErr w:type="spellEnd"/>
      <w:r>
        <w:rPr>
          <w:rFonts w:ascii="Times New Roman" w:eastAsia="Times New Roman" w:hAnsi="Times New Roman" w:cs="Times New Roman"/>
          <w:color w:val="000000"/>
          <w:sz w:val="28"/>
          <w:szCs w:val="28"/>
        </w:rPr>
        <w:t xml:space="preserve"> В.Р., </w:t>
      </w:r>
      <w:proofErr w:type="spellStart"/>
      <w:r>
        <w:rPr>
          <w:rFonts w:ascii="Times New Roman" w:eastAsia="Times New Roman" w:hAnsi="Times New Roman" w:cs="Times New Roman"/>
          <w:color w:val="000000"/>
          <w:sz w:val="28"/>
          <w:szCs w:val="28"/>
        </w:rPr>
        <w:t>Бутвиловский</w:t>
      </w:r>
      <w:proofErr w:type="spellEnd"/>
      <w:r>
        <w:rPr>
          <w:rFonts w:ascii="Times New Roman" w:eastAsia="Times New Roman" w:hAnsi="Times New Roman" w:cs="Times New Roman"/>
          <w:color w:val="000000"/>
          <w:sz w:val="28"/>
          <w:szCs w:val="28"/>
        </w:rPr>
        <w:t xml:space="preserve"> А.В., Романчук Ж.В., </w:t>
      </w:r>
      <w:proofErr w:type="spellStart"/>
      <w:r>
        <w:rPr>
          <w:rFonts w:ascii="Times New Roman" w:eastAsia="Times New Roman" w:hAnsi="Times New Roman" w:cs="Times New Roman"/>
          <w:color w:val="000000"/>
          <w:sz w:val="28"/>
          <w:szCs w:val="28"/>
        </w:rPr>
        <w:t>Коржева</w:t>
      </w:r>
      <w:proofErr w:type="spellEnd"/>
      <w:r>
        <w:rPr>
          <w:rFonts w:ascii="Times New Roman" w:eastAsia="Times New Roman" w:hAnsi="Times New Roman" w:cs="Times New Roman"/>
          <w:color w:val="000000"/>
          <w:sz w:val="28"/>
          <w:szCs w:val="28"/>
        </w:rPr>
        <w:t xml:space="preserve"> И.Л., </w:t>
      </w:r>
      <w:proofErr w:type="spellStart"/>
      <w:r>
        <w:rPr>
          <w:rFonts w:ascii="Times New Roman" w:eastAsia="Times New Roman" w:hAnsi="Times New Roman" w:cs="Times New Roman"/>
          <w:color w:val="000000"/>
          <w:sz w:val="28"/>
          <w:szCs w:val="28"/>
        </w:rPr>
        <w:t>Володкевич</w:t>
      </w:r>
      <w:proofErr w:type="spellEnd"/>
      <w:r>
        <w:rPr>
          <w:rFonts w:ascii="Times New Roman" w:eastAsia="Times New Roman" w:hAnsi="Times New Roman" w:cs="Times New Roman"/>
          <w:color w:val="000000"/>
          <w:sz w:val="28"/>
          <w:szCs w:val="28"/>
        </w:rPr>
        <w:t xml:space="preserve"> Д.Л., </w:t>
      </w:r>
      <w:proofErr w:type="spellStart"/>
      <w:r>
        <w:rPr>
          <w:rFonts w:ascii="Times New Roman" w:eastAsia="Times New Roman" w:hAnsi="Times New Roman" w:cs="Times New Roman"/>
          <w:color w:val="000000"/>
          <w:sz w:val="28"/>
          <w:szCs w:val="28"/>
        </w:rPr>
        <w:t>Володкевич</w:t>
      </w:r>
      <w:proofErr w:type="spellEnd"/>
      <w:r>
        <w:rPr>
          <w:rFonts w:ascii="Times New Roman" w:eastAsia="Times New Roman" w:hAnsi="Times New Roman" w:cs="Times New Roman"/>
          <w:color w:val="000000"/>
          <w:sz w:val="28"/>
          <w:szCs w:val="28"/>
        </w:rPr>
        <w:t xml:space="preserve"> А.Л. Оценка осведомленности беременных женщин о средствах и методах гигиены полости рта по результатам анкетирования </w:t>
      </w:r>
      <w:r w:rsidRPr="00C35E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Периодические издания БГМУ</w:t>
      </w:r>
      <w:r w:rsidRPr="00C35E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Медицинский журнал, 2016. </w:t>
      </w:r>
    </w:p>
    <w:p w:rsidR="00822A63" w:rsidRPr="000D1D53" w:rsidRDefault="000D1D5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 xml:space="preserve"> </w:t>
      </w:r>
      <w:r w:rsidR="00822A63" w:rsidRPr="000D1D53">
        <w:rPr>
          <w:rFonts w:ascii="Times New Roman" w:hAnsi="Times New Roman" w:cs="Times New Roman"/>
          <w:sz w:val="28"/>
          <w:szCs w:val="28"/>
          <w:shd w:val="clear" w:color="auto" w:fill="FFFFFF"/>
        </w:rPr>
        <w:t xml:space="preserve">Голикова А.М., Анисимова Н.Ю., Анисимова Е.Н.– Способ коррекции эмоционального состояния беременной при проведении стоматологических вмешательств.- Патент на изобретение № 2571323 от 23 ноября 2015г. </w:t>
      </w:r>
    </w:p>
    <w:p w:rsidR="00822A63" w:rsidRPr="00822A63" w:rsidRDefault="000D1D53" w:rsidP="00493F2D">
      <w:pPr>
        <w:numPr>
          <w:ilvl w:val="0"/>
          <w:numId w:val="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Горбатова М.А. Гигиенические и социальные аспекты стоматологического здоровья детей Архангельской области различных медико-социальных групп</w:t>
      </w:r>
      <w:proofErr w:type="gramStart"/>
      <w:r w:rsidR="00822A63" w:rsidRPr="00822A63">
        <w:rPr>
          <w:rFonts w:ascii="Times New Roman" w:eastAsia="Times New Roman" w:hAnsi="Times New Roman" w:cs="Times New Roman"/>
          <w:sz w:val="28"/>
          <w:szCs w:val="28"/>
          <w:lang w:eastAsia="ru-RU"/>
        </w:rPr>
        <w:t>.</w:t>
      </w:r>
      <w:proofErr w:type="gramEnd"/>
      <w:r w:rsidR="00822A63" w:rsidRPr="00822A63">
        <w:rPr>
          <w:rFonts w:ascii="Times New Roman" w:eastAsia="Times New Roman" w:hAnsi="Times New Roman" w:cs="Times New Roman"/>
          <w:sz w:val="28"/>
          <w:szCs w:val="28"/>
          <w:lang w:eastAsia="ru-RU"/>
        </w:rPr>
        <w:t xml:space="preserve"> </w:t>
      </w:r>
      <w:proofErr w:type="gramStart"/>
      <w:r w:rsidR="00822A63" w:rsidRPr="00822A63">
        <w:rPr>
          <w:rFonts w:ascii="Times New Roman" w:eastAsia="Times New Roman" w:hAnsi="Times New Roman" w:cs="Times New Roman"/>
          <w:sz w:val="28"/>
          <w:szCs w:val="28"/>
          <w:lang w:eastAsia="ru-RU"/>
        </w:rPr>
        <w:t>д</w:t>
      </w:r>
      <w:proofErr w:type="gramEnd"/>
      <w:r w:rsidR="00822A63" w:rsidRPr="00822A63">
        <w:rPr>
          <w:rFonts w:ascii="Times New Roman" w:eastAsia="Times New Roman" w:hAnsi="Times New Roman" w:cs="Times New Roman"/>
          <w:sz w:val="28"/>
          <w:szCs w:val="28"/>
          <w:lang w:eastAsia="ru-RU"/>
        </w:rPr>
        <w:t>ис. к.м.н., Тверь, 2012.</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Данилов Е.О., Дмитриева В.Ф., Дроздова Р.К. – Методические рекомендации по организации профилактики основных стоматологических заболеваний у беременных женщин.– СПб</w:t>
      </w:r>
      <w:proofErr w:type="gramStart"/>
      <w:r w:rsidR="00822A63" w:rsidRPr="00822A63">
        <w:rPr>
          <w:rFonts w:ascii="Times New Roman" w:eastAsia="Times New Roman" w:hAnsi="Times New Roman" w:cs="Times New Roman"/>
          <w:sz w:val="28"/>
          <w:szCs w:val="28"/>
          <w:lang w:eastAsia="ru-RU"/>
        </w:rPr>
        <w:t xml:space="preserve">.: </w:t>
      </w:r>
      <w:proofErr w:type="gramEnd"/>
      <w:r w:rsidR="00822A63" w:rsidRPr="00822A63">
        <w:rPr>
          <w:rFonts w:ascii="Times New Roman" w:eastAsia="Times New Roman" w:hAnsi="Times New Roman" w:cs="Times New Roman"/>
          <w:sz w:val="28"/>
          <w:szCs w:val="28"/>
          <w:lang w:eastAsia="ru-RU"/>
        </w:rPr>
        <w:t>Издательство ДНК, 2012.– с. 3-9, 14-15, 18-21.</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22A63" w:rsidRPr="00822A63">
        <w:rPr>
          <w:rFonts w:ascii="Times New Roman" w:eastAsia="Times New Roman" w:hAnsi="Times New Roman" w:cs="Times New Roman"/>
          <w:sz w:val="28"/>
          <w:szCs w:val="28"/>
          <w:lang w:eastAsia="ru-RU"/>
        </w:rPr>
        <w:t xml:space="preserve">Дмитриева Л.А., </w:t>
      </w:r>
      <w:proofErr w:type="spellStart"/>
      <w:r w:rsidR="00822A63" w:rsidRPr="00822A63">
        <w:rPr>
          <w:rFonts w:ascii="Times New Roman" w:eastAsia="Times New Roman" w:hAnsi="Times New Roman" w:cs="Times New Roman"/>
          <w:sz w:val="28"/>
          <w:szCs w:val="28"/>
          <w:lang w:eastAsia="ru-RU"/>
        </w:rPr>
        <w:t>Максимовский</w:t>
      </w:r>
      <w:proofErr w:type="spellEnd"/>
      <w:r w:rsidR="00822A63" w:rsidRPr="00822A63">
        <w:rPr>
          <w:rFonts w:ascii="Times New Roman" w:eastAsia="Times New Roman" w:hAnsi="Times New Roman" w:cs="Times New Roman"/>
          <w:sz w:val="28"/>
          <w:szCs w:val="28"/>
          <w:lang w:eastAsia="ru-RU"/>
        </w:rPr>
        <w:t xml:space="preserve"> Ю.М., Терапевтическая стоматология: национальное руководство.– 2-е изд., </w:t>
      </w:r>
      <w:proofErr w:type="spellStart"/>
      <w:r w:rsidR="00822A63" w:rsidRPr="00822A63">
        <w:rPr>
          <w:rFonts w:ascii="Times New Roman" w:eastAsia="Times New Roman" w:hAnsi="Times New Roman" w:cs="Times New Roman"/>
          <w:sz w:val="28"/>
          <w:szCs w:val="28"/>
          <w:lang w:eastAsia="ru-RU"/>
        </w:rPr>
        <w:t>перераб</w:t>
      </w:r>
      <w:proofErr w:type="spellEnd"/>
      <w:r w:rsidR="00822A63" w:rsidRPr="00822A63">
        <w:rPr>
          <w:rFonts w:ascii="Times New Roman" w:eastAsia="Times New Roman" w:hAnsi="Times New Roman" w:cs="Times New Roman"/>
          <w:sz w:val="28"/>
          <w:szCs w:val="28"/>
          <w:lang w:eastAsia="ru-RU"/>
        </w:rPr>
        <w:t>. И доп.– М.: ГЭОТАР-Медиа, 2015.– с.310-312, 323-325.</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Дубровская М.В., Еремин О.В., Савина Е.А. с </w:t>
      </w:r>
      <w:proofErr w:type="spellStart"/>
      <w:r w:rsidR="00822A63" w:rsidRPr="00822A63">
        <w:rPr>
          <w:rFonts w:ascii="Times New Roman" w:eastAsia="Times New Roman" w:hAnsi="Times New Roman" w:cs="Times New Roman"/>
          <w:sz w:val="28"/>
          <w:szCs w:val="28"/>
          <w:lang w:eastAsia="ru-RU"/>
        </w:rPr>
        <w:t>соавт</w:t>
      </w:r>
      <w:proofErr w:type="spellEnd"/>
      <w:r w:rsidR="00822A63" w:rsidRPr="00822A63">
        <w:rPr>
          <w:rFonts w:ascii="Times New Roman" w:eastAsia="Times New Roman" w:hAnsi="Times New Roman" w:cs="Times New Roman"/>
          <w:sz w:val="28"/>
          <w:szCs w:val="28"/>
          <w:lang w:eastAsia="ru-RU"/>
        </w:rPr>
        <w:t>. Факторы риска при формировании заболеваний пародонта у беременных / Саратовский научно-медицинский журнал.–2013.–Т.9, 3.– с.383-385.</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eastAsia="ru-RU"/>
        </w:rPr>
        <w:t xml:space="preserve"> </w:t>
      </w:r>
      <w:proofErr w:type="spellStart"/>
      <w:r w:rsidRPr="00822A63">
        <w:rPr>
          <w:rFonts w:ascii="Times New Roman" w:eastAsia="Times New Roman" w:hAnsi="Times New Roman" w:cs="Times New Roman"/>
          <w:sz w:val="28"/>
          <w:szCs w:val="28"/>
          <w:lang w:eastAsia="ru-RU"/>
        </w:rPr>
        <w:t>Жаркова</w:t>
      </w:r>
      <w:proofErr w:type="spellEnd"/>
      <w:r w:rsidRPr="00822A63">
        <w:rPr>
          <w:rFonts w:ascii="Times New Roman" w:eastAsia="Times New Roman" w:hAnsi="Times New Roman" w:cs="Times New Roman"/>
          <w:sz w:val="28"/>
          <w:szCs w:val="28"/>
          <w:lang w:eastAsia="ru-RU"/>
        </w:rPr>
        <w:t xml:space="preserve"> О.А. Профилактика стоматологических заболеваний в период беременности // Вестник Витебского государственного медицинского университета.– 2008.– Т.7.– №4.– С. 94-100. </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22A63">
        <w:rPr>
          <w:rFonts w:ascii="Times New Roman" w:eastAsia="Times New Roman" w:hAnsi="Times New Roman" w:cs="Times New Roman"/>
          <w:color w:val="000000"/>
          <w:sz w:val="28"/>
          <w:szCs w:val="28"/>
        </w:rPr>
        <w:t xml:space="preserve"> </w:t>
      </w:r>
      <w:proofErr w:type="spellStart"/>
      <w:r w:rsidRPr="00822A63">
        <w:rPr>
          <w:rFonts w:ascii="Times New Roman" w:eastAsia="Times New Roman" w:hAnsi="Times New Roman" w:cs="Times New Roman"/>
          <w:color w:val="000000"/>
          <w:sz w:val="28"/>
          <w:szCs w:val="28"/>
        </w:rPr>
        <w:t>Жаркова</w:t>
      </w:r>
      <w:proofErr w:type="spellEnd"/>
      <w:r w:rsidRPr="00822A63">
        <w:rPr>
          <w:rFonts w:ascii="Times New Roman" w:eastAsia="Times New Roman" w:hAnsi="Times New Roman" w:cs="Times New Roman"/>
          <w:color w:val="000000"/>
          <w:sz w:val="28"/>
          <w:szCs w:val="28"/>
        </w:rPr>
        <w:t xml:space="preserve"> О.В., </w:t>
      </w:r>
      <w:proofErr w:type="spellStart"/>
      <w:r w:rsidRPr="00822A63">
        <w:rPr>
          <w:rFonts w:ascii="Times New Roman" w:eastAsia="Times New Roman" w:hAnsi="Times New Roman" w:cs="Times New Roman"/>
          <w:color w:val="000000"/>
          <w:sz w:val="28"/>
          <w:szCs w:val="28"/>
        </w:rPr>
        <w:t>Дубовец</w:t>
      </w:r>
      <w:proofErr w:type="spellEnd"/>
      <w:r w:rsidRPr="00822A63">
        <w:rPr>
          <w:rFonts w:ascii="Times New Roman" w:eastAsia="Times New Roman" w:hAnsi="Times New Roman" w:cs="Times New Roman"/>
          <w:color w:val="000000"/>
          <w:sz w:val="28"/>
          <w:szCs w:val="28"/>
        </w:rPr>
        <w:t xml:space="preserve"> А.В., Полякова Д.Д. Аспекты профилактики основных стоматологических заболеваний в период беременности. //Вестник ВГМУ,– 2014.– т.13.–№4.– с.126-131</w:t>
      </w:r>
    </w:p>
    <w:p w:rsidR="00822A63" w:rsidRPr="00822A63" w:rsidRDefault="000D1D53" w:rsidP="00493F2D">
      <w:pPr>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822A63" w:rsidRPr="00822A63">
        <w:rPr>
          <w:rFonts w:ascii="Times New Roman" w:eastAsia="Times New Roman" w:hAnsi="Times New Roman" w:cs="Times New Roman"/>
          <w:sz w:val="28"/>
          <w:szCs w:val="28"/>
        </w:rPr>
        <w:t xml:space="preserve">Зыкина Е.С. Оценка эффективности работы центра стоматологического сопровождения беременных СПб ГБУЗ стоматологическая поликлиника №15 на основе анализа показателей амбулаторно-поликлинического лечения / </w:t>
      </w:r>
      <w:r w:rsidR="00822A63" w:rsidRPr="00822A63">
        <w:rPr>
          <w:rFonts w:ascii="Times New Roman" w:eastAsia="Times New Roman" w:hAnsi="Times New Roman" w:cs="Times New Roman"/>
          <w:sz w:val="28"/>
          <w:szCs w:val="28"/>
          <w:lang w:val="en-US"/>
        </w:rPr>
        <w:t>III</w:t>
      </w:r>
      <w:r w:rsidR="00822A63" w:rsidRPr="00822A63">
        <w:rPr>
          <w:rFonts w:ascii="Times New Roman" w:eastAsia="Times New Roman" w:hAnsi="Times New Roman" w:cs="Times New Roman"/>
          <w:sz w:val="28"/>
          <w:szCs w:val="28"/>
        </w:rPr>
        <w:t xml:space="preserve"> Всероссийская </w:t>
      </w:r>
      <w:proofErr w:type="spellStart"/>
      <w:r w:rsidR="00822A63" w:rsidRPr="00822A63">
        <w:rPr>
          <w:rFonts w:ascii="Times New Roman" w:eastAsia="Times New Roman" w:hAnsi="Times New Roman" w:cs="Times New Roman"/>
          <w:sz w:val="28"/>
          <w:szCs w:val="28"/>
        </w:rPr>
        <w:t>научно-прктическая</w:t>
      </w:r>
      <w:proofErr w:type="spellEnd"/>
      <w:r w:rsidR="00822A63" w:rsidRPr="00822A63">
        <w:rPr>
          <w:rFonts w:ascii="Times New Roman" w:eastAsia="Times New Roman" w:hAnsi="Times New Roman" w:cs="Times New Roman"/>
          <w:sz w:val="28"/>
          <w:szCs w:val="28"/>
        </w:rPr>
        <w:t xml:space="preserve"> конференция с международным участием «Актуальные вопросы профилактики стоматологических заболеваний», 2017. </w:t>
      </w:r>
    </w:p>
    <w:p w:rsidR="00822A63" w:rsidRPr="00822A63" w:rsidRDefault="000D1D53" w:rsidP="00493F2D">
      <w:pPr>
        <w:numPr>
          <w:ilvl w:val="0"/>
          <w:numId w:val="21"/>
        </w:num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Калинина О.В. Особенности </w:t>
      </w:r>
      <w:proofErr w:type="spellStart"/>
      <w:r w:rsidR="00822A63" w:rsidRPr="00822A63">
        <w:rPr>
          <w:rFonts w:ascii="Times New Roman" w:eastAsia="Times New Roman" w:hAnsi="Times New Roman" w:cs="Times New Roman"/>
          <w:sz w:val="28"/>
          <w:szCs w:val="28"/>
          <w:lang w:eastAsia="ru-RU"/>
        </w:rPr>
        <w:t>формрования</w:t>
      </w:r>
      <w:proofErr w:type="spellEnd"/>
      <w:r w:rsidR="00822A63" w:rsidRPr="00822A63">
        <w:rPr>
          <w:rFonts w:ascii="Times New Roman" w:eastAsia="Times New Roman" w:hAnsi="Times New Roman" w:cs="Times New Roman"/>
          <w:sz w:val="28"/>
          <w:szCs w:val="28"/>
          <w:lang w:eastAsia="ru-RU"/>
        </w:rPr>
        <w:t xml:space="preserve"> индивидуальной гигиенической программы профилактики стоматологических заболеваний у беременных. </w:t>
      </w:r>
      <w:proofErr w:type="spellStart"/>
      <w:r w:rsidR="00822A63" w:rsidRPr="00822A63">
        <w:rPr>
          <w:rFonts w:ascii="Times New Roman" w:eastAsia="Times New Roman" w:hAnsi="Times New Roman" w:cs="Times New Roman"/>
          <w:sz w:val="28"/>
          <w:szCs w:val="28"/>
          <w:lang w:eastAsia="ru-RU"/>
        </w:rPr>
        <w:t>Автореф</w:t>
      </w:r>
      <w:proofErr w:type="spellEnd"/>
      <w:r w:rsidR="00822A63" w:rsidRPr="00822A63">
        <w:rPr>
          <w:rFonts w:ascii="Times New Roman" w:eastAsia="Times New Roman" w:hAnsi="Times New Roman" w:cs="Times New Roman"/>
          <w:sz w:val="28"/>
          <w:szCs w:val="28"/>
          <w:lang w:eastAsia="ru-RU"/>
        </w:rPr>
        <w:t xml:space="preserve">. </w:t>
      </w:r>
      <w:proofErr w:type="spellStart"/>
      <w:proofErr w:type="gramStart"/>
      <w:r w:rsidR="00822A63" w:rsidRPr="00822A63">
        <w:rPr>
          <w:rFonts w:ascii="Times New Roman" w:eastAsia="Times New Roman" w:hAnsi="Times New Roman" w:cs="Times New Roman"/>
          <w:sz w:val="28"/>
          <w:szCs w:val="28"/>
          <w:lang w:eastAsia="ru-RU"/>
        </w:rPr>
        <w:t>дис</w:t>
      </w:r>
      <w:proofErr w:type="spellEnd"/>
      <w:r w:rsidR="00822A63" w:rsidRPr="00822A63">
        <w:rPr>
          <w:rFonts w:ascii="Times New Roman" w:eastAsia="Times New Roman" w:hAnsi="Times New Roman" w:cs="Times New Roman"/>
          <w:sz w:val="28"/>
          <w:szCs w:val="28"/>
          <w:lang w:eastAsia="ru-RU"/>
        </w:rPr>
        <w:t>. к</w:t>
      </w:r>
      <w:proofErr w:type="gramEnd"/>
      <w:r w:rsidR="00822A63" w:rsidRPr="00822A63">
        <w:rPr>
          <w:rFonts w:ascii="Times New Roman" w:eastAsia="Times New Roman" w:hAnsi="Times New Roman" w:cs="Times New Roman"/>
          <w:sz w:val="28"/>
          <w:szCs w:val="28"/>
          <w:lang w:eastAsia="ru-RU"/>
        </w:rPr>
        <w:t>.м.н. СПб.2013</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proofErr w:type="spellStart"/>
      <w:r w:rsidR="00822A63" w:rsidRPr="00822A63">
        <w:rPr>
          <w:rFonts w:ascii="Times New Roman" w:eastAsia="Times New Roman" w:hAnsi="Times New Roman" w:cs="Times New Roman"/>
          <w:sz w:val="28"/>
          <w:szCs w:val="28"/>
          <w:shd w:val="clear" w:color="auto" w:fill="FFFFFF"/>
          <w:lang w:eastAsia="ru-RU"/>
        </w:rPr>
        <w:t>Кисельникова</w:t>
      </w:r>
      <w:proofErr w:type="spellEnd"/>
      <w:r w:rsidR="00822A63" w:rsidRPr="00822A63">
        <w:rPr>
          <w:rFonts w:ascii="Times New Roman" w:eastAsia="Times New Roman" w:hAnsi="Times New Roman" w:cs="Times New Roman"/>
          <w:sz w:val="28"/>
          <w:szCs w:val="28"/>
          <w:shd w:val="clear" w:color="auto" w:fill="FFFFFF"/>
          <w:lang w:eastAsia="ru-RU"/>
        </w:rPr>
        <w:t xml:space="preserve"> Л.П. Профилактика стоматологических заболеваний у беременных женщин: учебно-методическое пособие для врачей-стоматологов детских.// М.: МГМСУ.– 2012.– с.35</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eastAsia="ru-RU"/>
        </w:rPr>
        <w:t xml:space="preserve"> </w:t>
      </w:r>
      <w:proofErr w:type="spellStart"/>
      <w:r w:rsidRPr="00822A63">
        <w:rPr>
          <w:rFonts w:ascii="Times New Roman" w:eastAsia="Times New Roman" w:hAnsi="Times New Roman" w:cs="Times New Roman"/>
          <w:sz w:val="28"/>
          <w:szCs w:val="28"/>
          <w:lang w:eastAsia="ru-RU"/>
        </w:rPr>
        <w:t>Кисельникова</w:t>
      </w:r>
      <w:proofErr w:type="spellEnd"/>
      <w:r w:rsidRPr="00822A63">
        <w:rPr>
          <w:rFonts w:ascii="Times New Roman" w:eastAsia="Times New Roman" w:hAnsi="Times New Roman" w:cs="Times New Roman"/>
          <w:sz w:val="28"/>
          <w:szCs w:val="28"/>
          <w:lang w:eastAsia="ru-RU"/>
        </w:rPr>
        <w:t xml:space="preserve"> Л.П., </w:t>
      </w:r>
      <w:proofErr w:type="spellStart"/>
      <w:r w:rsidRPr="00822A63">
        <w:rPr>
          <w:rFonts w:ascii="Times New Roman" w:eastAsia="Times New Roman" w:hAnsi="Times New Roman" w:cs="Times New Roman"/>
          <w:sz w:val="28"/>
          <w:szCs w:val="28"/>
          <w:lang w:eastAsia="ru-RU"/>
        </w:rPr>
        <w:t>Дроботько</w:t>
      </w:r>
      <w:proofErr w:type="spellEnd"/>
      <w:r w:rsidRPr="00822A63">
        <w:rPr>
          <w:rFonts w:ascii="Times New Roman" w:eastAsia="Times New Roman" w:hAnsi="Times New Roman" w:cs="Times New Roman"/>
          <w:sz w:val="28"/>
          <w:szCs w:val="28"/>
          <w:lang w:eastAsia="ru-RU"/>
        </w:rPr>
        <w:t xml:space="preserve"> Л.Н. Стоматология детского возраста и профилактика стоматологических заболеваний: материалы </w:t>
      </w:r>
      <w:r w:rsidRPr="00822A63">
        <w:rPr>
          <w:rFonts w:ascii="Times New Roman" w:eastAsia="Times New Roman" w:hAnsi="Times New Roman" w:cs="Times New Roman"/>
          <w:sz w:val="28"/>
          <w:szCs w:val="28"/>
          <w:shd w:val="clear" w:color="auto" w:fill="FFFFFF"/>
          <w:lang w:val="en-US" w:eastAsia="ru-RU"/>
        </w:rPr>
        <w:t>I</w:t>
      </w:r>
      <w:r w:rsidRPr="00822A63">
        <w:rPr>
          <w:rFonts w:ascii="Times New Roman" w:eastAsia="Times New Roman" w:hAnsi="Times New Roman" w:cs="Times New Roman"/>
          <w:sz w:val="28"/>
          <w:szCs w:val="28"/>
          <w:shd w:val="clear" w:color="auto" w:fill="FFFFFF"/>
          <w:lang w:eastAsia="ru-RU"/>
        </w:rPr>
        <w:t>V</w:t>
      </w:r>
      <w:r w:rsidRPr="00822A63">
        <w:rPr>
          <w:rFonts w:ascii="Times New Roman" w:eastAsia="Times New Roman" w:hAnsi="Times New Roman" w:cs="Times New Roman"/>
          <w:sz w:val="28"/>
          <w:szCs w:val="28"/>
          <w:lang w:eastAsia="ru-RU"/>
        </w:rPr>
        <w:t xml:space="preserve"> </w:t>
      </w:r>
      <w:proofErr w:type="spellStart"/>
      <w:r w:rsidRPr="00822A63">
        <w:rPr>
          <w:rFonts w:ascii="Times New Roman" w:eastAsia="Times New Roman" w:hAnsi="Times New Roman" w:cs="Times New Roman"/>
          <w:sz w:val="28"/>
          <w:szCs w:val="28"/>
          <w:lang w:eastAsia="ru-RU"/>
        </w:rPr>
        <w:t>Рос</w:t>
      </w:r>
      <w:proofErr w:type="gramStart"/>
      <w:r w:rsidRPr="00822A63">
        <w:rPr>
          <w:rFonts w:ascii="Times New Roman" w:eastAsia="Times New Roman" w:hAnsi="Times New Roman" w:cs="Times New Roman"/>
          <w:sz w:val="28"/>
          <w:szCs w:val="28"/>
          <w:lang w:eastAsia="ru-RU"/>
        </w:rPr>
        <w:t>.-</w:t>
      </w:r>
      <w:proofErr w:type="gramEnd"/>
      <w:r w:rsidRPr="00822A63">
        <w:rPr>
          <w:rFonts w:ascii="Times New Roman" w:eastAsia="Times New Roman" w:hAnsi="Times New Roman" w:cs="Times New Roman"/>
          <w:sz w:val="28"/>
          <w:szCs w:val="28"/>
          <w:lang w:eastAsia="ru-RU"/>
        </w:rPr>
        <w:t>Европ</w:t>
      </w:r>
      <w:proofErr w:type="spellEnd"/>
      <w:r w:rsidRPr="00822A63">
        <w:rPr>
          <w:rFonts w:ascii="Times New Roman" w:eastAsia="Times New Roman" w:hAnsi="Times New Roman" w:cs="Times New Roman"/>
          <w:sz w:val="28"/>
          <w:szCs w:val="28"/>
          <w:lang w:eastAsia="ru-RU"/>
        </w:rPr>
        <w:t xml:space="preserve">. </w:t>
      </w:r>
      <w:proofErr w:type="spellStart"/>
      <w:r w:rsidRPr="00822A63">
        <w:rPr>
          <w:rFonts w:ascii="Times New Roman" w:eastAsia="Times New Roman" w:hAnsi="Times New Roman" w:cs="Times New Roman"/>
          <w:sz w:val="28"/>
          <w:szCs w:val="28"/>
          <w:lang w:eastAsia="ru-RU"/>
        </w:rPr>
        <w:t>конгр</w:t>
      </w:r>
      <w:proofErr w:type="spellEnd"/>
      <w:r w:rsidRPr="00822A63">
        <w:rPr>
          <w:rFonts w:ascii="Times New Roman" w:eastAsia="Times New Roman" w:hAnsi="Times New Roman" w:cs="Times New Roman"/>
          <w:sz w:val="28"/>
          <w:szCs w:val="28"/>
          <w:lang w:eastAsia="ru-RU"/>
        </w:rPr>
        <w:t>. по детской стоматологии.- М.: МГМСУ, 2015.</w:t>
      </w:r>
    </w:p>
    <w:p w:rsidR="00822A63" w:rsidRPr="00822A63" w:rsidRDefault="000D1D5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822A63" w:rsidRPr="00822A63">
        <w:rPr>
          <w:rFonts w:ascii="Times New Roman" w:eastAsia="Times New Roman" w:hAnsi="Times New Roman" w:cs="Times New Roman"/>
          <w:color w:val="000000"/>
          <w:sz w:val="28"/>
          <w:szCs w:val="28"/>
        </w:rPr>
        <w:t>Клемин</w:t>
      </w:r>
      <w:proofErr w:type="spellEnd"/>
      <w:r w:rsidR="00822A63" w:rsidRPr="00822A63">
        <w:rPr>
          <w:rFonts w:ascii="Times New Roman" w:eastAsia="Times New Roman" w:hAnsi="Times New Roman" w:cs="Times New Roman"/>
          <w:color w:val="000000"/>
          <w:sz w:val="28"/>
          <w:szCs w:val="28"/>
        </w:rPr>
        <w:t xml:space="preserve"> В.А., </w:t>
      </w:r>
      <w:proofErr w:type="spellStart"/>
      <w:r w:rsidR="00822A63" w:rsidRPr="00822A63">
        <w:rPr>
          <w:rFonts w:ascii="Times New Roman" w:eastAsia="Times New Roman" w:hAnsi="Times New Roman" w:cs="Times New Roman"/>
          <w:color w:val="000000"/>
          <w:sz w:val="28"/>
          <w:szCs w:val="28"/>
        </w:rPr>
        <w:t>Кубаренко</w:t>
      </w:r>
      <w:proofErr w:type="spellEnd"/>
      <w:r w:rsidR="00822A63" w:rsidRPr="00822A63">
        <w:rPr>
          <w:rFonts w:ascii="Times New Roman" w:eastAsia="Times New Roman" w:hAnsi="Times New Roman" w:cs="Times New Roman"/>
          <w:color w:val="000000"/>
          <w:sz w:val="28"/>
          <w:szCs w:val="28"/>
        </w:rPr>
        <w:t xml:space="preserve"> В.В., </w:t>
      </w:r>
      <w:proofErr w:type="spellStart"/>
      <w:r w:rsidR="00822A63" w:rsidRPr="00822A63">
        <w:rPr>
          <w:rFonts w:ascii="Times New Roman" w:eastAsia="Times New Roman" w:hAnsi="Times New Roman" w:cs="Times New Roman"/>
          <w:color w:val="000000"/>
          <w:sz w:val="28"/>
          <w:szCs w:val="28"/>
        </w:rPr>
        <w:t>Вильчик</w:t>
      </w:r>
      <w:proofErr w:type="spellEnd"/>
      <w:r w:rsidR="00822A63" w:rsidRPr="00822A63">
        <w:rPr>
          <w:rFonts w:ascii="Times New Roman" w:eastAsia="Times New Roman" w:hAnsi="Times New Roman" w:cs="Times New Roman"/>
          <w:color w:val="000000"/>
          <w:sz w:val="28"/>
          <w:szCs w:val="28"/>
        </w:rPr>
        <w:t xml:space="preserve"> А.А. Беременная на приеме у стоматолога. Обзор иностранной литературы.// Стоматолог-практик.–2013.–№1.–с.50-52. </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sidR="00822A63" w:rsidRPr="00822A63">
        <w:rPr>
          <w:rFonts w:ascii="Times New Roman" w:eastAsia="Times New Roman" w:hAnsi="Times New Roman" w:cs="Times New Roman"/>
          <w:sz w:val="28"/>
          <w:szCs w:val="28"/>
          <w:lang w:eastAsia="ru-RU"/>
        </w:rPr>
        <w:t>Копчак</w:t>
      </w:r>
      <w:proofErr w:type="spellEnd"/>
      <w:r w:rsidR="00822A63" w:rsidRPr="00822A63">
        <w:rPr>
          <w:rFonts w:ascii="Times New Roman" w:eastAsia="Times New Roman" w:hAnsi="Times New Roman" w:cs="Times New Roman"/>
          <w:sz w:val="28"/>
          <w:szCs w:val="28"/>
          <w:lang w:eastAsia="ru-RU"/>
        </w:rPr>
        <w:t xml:space="preserve"> О.В. Заболевания пародонта и гиперестезия </w:t>
      </w:r>
      <w:proofErr w:type="spellStart"/>
      <w:r w:rsidR="00822A63" w:rsidRPr="00822A63">
        <w:rPr>
          <w:rFonts w:ascii="Times New Roman" w:eastAsia="Times New Roman" w:hAnsi="Times New Roman" w:cs="Times New Roman"/>
          <w:sz w:val="28"/>
          <w:szCs w:val="28"/>
          <w:lang w:eastAsia="ru-RU"/>
        </w:rPr>
        <w:t>ентина</w:t>
      </w:r>
      <w:proofErr w:type="spellEnd"/>
      <w:r w:rsidR="00822A63" w:rsidRPr="00822A63">
        <w:rPr>
          <w:rFonts w:ascii="Times New Roman" w:eastAsia="Times New Roman" w:hAnsi="Times New Roman" w:cs="Times New Roman"/>
          <w:sz w:val="28"/>
          <w:szCs w:val="28"/>
          <w:lang w:eastAsia="ru-RU"/>
        </w:rPr>
        <w:t xml:space="preserve"> у женщин во время беременности и лактации: распространенность и особенности течения.// Современная стоматология. №3 (67); 2013.</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Кравченко О.В. </w:t>
      </w:r>
      <w:proofErr w:type="spellStart"/>
      <w:r w:rsidR="00822A63" w:rsidRPr="00822A63">
        <w:rPr>
          <w:rFonts w:ascii="Times New Roman" w:eastAsia="Times New Roman" w:hAnsi="Times New Roman" w:cs="Times New Roman"/>
          <w:sz w:val="28"/>
          <w:szCs w:val="28"/>
          <w:lang w:eastAsia="ru-RU"/>
        </w:rPr>
        <w:t>Ообенности</w:t>
      </w:r>
      <w:proofErr w:type="spellEnd"/>
      <w:r w:rsidR="00822A63" w:rsidRPr="00822A63">
        <w:rPr>
          <w:rFonts w:ascii="Times New Roman" w:eastAsia="Times New Roman" w:hAnsi="Times New Roman" w:cs="Times New Roman"/>
          <w:sz w:val="28"/>
          <w:szCs w:val="28"/>
          <w:lang w:eastAsia="ru-RU"/>
        </w:rPr>
        <w:t xml:space="preserve"> проницаемости эмали у беременных женщин./ Сб. трудов </w:t>
      </w:r>
      <w:r w:rsidR="00822A63" w:rsidRPr="00822A63">
        <w:rPr>
          <w:rFonts w:ascii="Times New Roman" w:eastAsia="Times New Roman" w:hAnsi="Times New Roman" w:cs="Times New Roman"/>
          <w:sz w:val="28"/>
          <w:szCs w:val="28"/>
          <w:lang w:val="en-US" w:eastAsia="ru-RU"/>
        </w:rPr>
        <w:t>III</w:t>
      </w:r>
      <w:r w:rsidR="00822A63" w:rsidRPr="00822A63">
        <w:rPr>
          <w:rFonts w:ascii="Times New Roman" w:eastAsia="Times New Roman" w:hAnsi="Times New Roman" w:cs="Times New Roman"/>
          <w:sz w:val="28"/>
          <w:szCs w:val="28"/>
          <w:lang w:eastAsia="ru-RU"/>
        </w:rPr>
        <w:t xml:space="preserve"> Всероссийск. </w:t>
      </w:r>
      <w:proofErr w:type="spellStart"/>
      <w:r w:rsidR="00822A63" w:rsidRPr="00822A63">
        <w:rPr>
          <w:rFonts w:ascii="Times New Roman" w:eastAsia="Times New Roman" w:hAnsi="Times New Roman" w:cs="Times New Roman"/>
          <w:sz w:val="28"/>
          <w:szCs w:val="28"/>
          <w:lang w:eastAsia="ru-RU"/>
        </w:rPr>
        <w:t>Научно-практ</w:t>
      </w:r>
      <w:proofErr w:type="spellEnd"/>
      <w:r w:rsidR="00822A63" w:rsidRPr="00822A63">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Конф</w:t>
      </w:r>
      <w:proofErr w:type="spellEnd"/>
      <w:r w:rsidR="00822A63" w:rsidRPr="00822A63">
        <w:rPr>
          <w:rFonts w:ascii="Times New Roman" w:eastAsia="Times New Roman" w:hAnsi="Times New Roman" w:cs="Times New Roman"/>
          <w:sz w:val="28"/>
          <w:szCs w:val="28"/>
          <w:lang w:eastAsia="ru-RU"/>
        </w:rPr>
        <w:t xml:space="preserve">. «Образование, наука, практика в стоматологии». </w:t>
      </w:r>
      <w:proofErr w:type="spellStart"/>
      <w:r w:rsidR="00822A63" w:rsidRPr="00822A63">
        <w:rPr>
          <w:rFonts w:ascii="Times New Roman" w:eastAsia="Times New Roman" w:hAnsi="Times New Roman" w:cs="Times New Roman"/>
          <w:sz w:val="28"/>
          <w:szCs w:val="28"/>
          <w:lang w:eastAsia="ru-RU"/>
        </w:rPr>
        <w:t>Дентал-Ревю</w:t>
      </w:r>
      <w:proofErr w:type="spellEnd"/>
      <w:r w:rsidR="00822A63" w:rsidRPr="00822A63">
        <w:rPr>
          <w:rFonts w:ascii="Times New Roman" w:eastAsia="Times New Roman" w:hAnsi="Times New Roman" w:cs="Times New Roman"/>
          <w:sz w:val="28"/>
          <w:szCs w:val="28"/>
          <w:lang w:eastAsia="ru-RU"/>
        </w:rPr>
        <w:t>.–2006.–с.214-215</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Кравченко О.В. Профилактика стоматологических заболеваний у беременных женщин с применением комбинированного препарата карбоната кальция и </w:t>
      </w:r>
      <w:proofErr w:type="spellStart"/>
      <w:r w:rsidR="00822A63" w:rsidRPr="00822A63">
        <w:rPr>
          <w:rFonts w:ascii="Times New Roman" w:eastAsia="Times New Roman" w:hAnsi="Times New Roman" w:cs="Times New Roman"/>
          <w:sz w:val="28"/>
          <w:szCs w:val="28"/>
          <w:lang w:eastAsia="ru-RU"/>
        </w:rPr>
        <w:t>холекальциферола</w:t>
      </w:r>
      <w:proofErr w:type="spellEnd"/>
      <w:r w:rsidR="00822A63" w:rsidRPr="00822A63">
        <w:rPr>
          <w:rFonts w:ascii="Times New Roman" w:eastAsia="Times New Roman" w:hAnsi="Times New Roman" w:cs="Times New Roman"/>
          <w:sz w:val="28"/>
          <w:szCs w:val="28"/>
          <w:lang w:eastAsia="ru-RU"/>
        </w:rPr>
        <w:t xml:space="preserve">: автореферат </w:t>
      </w:r>
      <w:proofErr w:type="spellStart"/>
      <w:r w:rsidR="00822A63" w:rsidRPr="00822A63">
        <w:rPr>
          <w:rFonts w:ascii="Times New Roman" w:eastAsia="Times New Roman" w:hAnsi="Times New Roman" w:cs="Times New Roman"/>
          <w:sz w:val="28"/>
          <w:szCs w:val="28"/>
          <w:lang w:eastAsia="ru-RU"/>
        </w:rPr>
        <w:t>дис</w:t>
      </w:r>
      <w:proofErr w:type="gramStart"/>
      <w:r w:rsidR="00822A63" w:rsidRPr="00822A63">
        <w:rPr>
          <w:rFonts w:ascii="Times New Roman" w:eastAsia="Times New Roman" w:hAnsi="Times New Roman" w:cs="Times New Roman"/>
          <w:sz w:val="28"/>
          <w:szCs w:val="28"/>
          <w:lang w:eastAsia="ru-RU"/>
        </w:rPr>
        <w:t>.к</w:t>
      </w:r>
      <w:proofErr w:type="gramEnd"/>
      <w:r w:rsidR="00822A63" w:rsidRPr="00822A63">
        <w:rPr>
          <w:rFonts w:ascii="Times New Roman" w:eastAsia="Times New Roman" w:hAnsi="Times New Roman" w:cs="Times New Roman"/>
          <w:sz w:val="28"/>
          <w:szCs w:val="28"/>
          <w:lang w:eastAsia="ru-RU"/>
        </w:rPr>
        <w:t>анд.мед.наук</w:t>
      </w:r>
      <w:proofErr w:type="spellEnd"/>
      <w:r w:rsidR="00822A63" w:rsidRPr="00822A63">
        <w:rPr>
          <w:rFonts w:ascii="Times New Roman" w:eastAsia="Times New Roman" w:hAnsi="Times New Roman" w:cs="Times New Roman"/>
          <w:sz w:val="28"/>
          <w:szCs w:val="28"/>
          <w:lang w:eastAsia="ru-RU"/>
        </w:rPr>
        <w:t>.– Москва, 2008.</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22A63">
        <w:rPr>
          <w:rFonts w:ascii="Times New Roman" w:eastAsia="Times New Roman" w:hAnsi="Times New Roman" w:cs="Times New Roman"/>
          <w:color w:val="000000"/>
          <w:sz w:val="28"/>
          <w:szCs w:val="28"/>
        </w:rPr>
        <w:t xml:space="preserve"> Кузьмина И.Н.,  </w:t>
      </w:r>
      <w:proofErr w:type="spellStart"/>
      <w:r w:rsidRPr="00822A63">
        <w:rPr>
          <w:rFonts w:ascii="Times New Roman" w:eastAsia="Times New Roman" w:hAnsi="Times New Roman" w:cs="Times New Roman"/>
          <w:color w:val="000000"/>
          <w:sz w:val="28"/>
          <w:szCs w:val="28"/>
        </w:rPr>
        <w:t>Ямщикова</w:t>
      </w:r>
      <w:proofErr w:type="spellEnd"/>
      <w:r w:rsidRPr="00822A63">
        <w:rPr>
          <w:rFonts w:ascii="Times New Roman" w:eastAsia="Times New Roman" w:hAnsi="Times New Roman" w:cs="Times New Roman"/>
          <w:color w:val="000000"/>
          <w:sz w:val="28"/>
          <w:szCs w:val="28"/>
        </w:rPr>
        <w:t xml:space="preserve"> Е.Е., Смирнова Т.А. Влияние комплекса лечебно-профилактических средств гигиены на состав микрофлоры зубодесневой борозды у беременных // </w:t>
      </w:r>
      <w:proofErr w:type="spellStart"/>
      <w:r w:rsidRPr="00822A63">
        <w:rPr>
          <w:rFonts w:ascii="Times New Roman" w:eastAsia="Times New Roman" w:hAnsi="Times New Roman" w:cs="Times New Roman"/>
          <w:color w:val="000000"/>
          <w:sz w:val="28"/>
          <w:szCs w:val="28"/>
        </w:rPr>
        <w:t>Dental</w:t>
      </w:r>
      <w:proofErr w:type="spellEnd"/>
      <w:r w:rsidRPr="00822A63">
        <w:rPr>
          <w:rFonts w:ascii="Times New Roman" w:eastAsia="Times New Roman" w:hAnsi="Times New Roman" w:cs="Times New Roman"/>
          <w:color w:val="000000"/>
          <w:sz w:val="28"/>
          <w:szCs w:val="28"/>
        </w:rPr>
        <w:t xml:space="preserve"> </w:t>
      </w:r>
      <w:proofErr w:type="spellStart"/>
      <w:r w:rsidRPr="00822A63">
        <w:rPr>
          <w:rFonts w:ascii="Times New Roman" w:eastAsia="Times New Roman" w:hAnsi="Times New Roman" w:cs="Times New Roman"/>
          <w:color w:val="000000"/>
          <w:sz w:val="28"/>
          <w:szCs w:val="28"/>
        </w:rPr>
        <w:t>Forum</w:t>
      </w:r>
      <w:proofErr w:type="spellEnd"/>
      <w:r w:rsidRPr="00822A63">
        <w:rPr>
          <w:rFonts w:ascii="Times New Roman" w:eastAsia="Times New Roman" w:hAnsi="Times New Roman" w:cs="Times New Roman"/>
          <w:color w:val="000000"/>
          <w:sz w:val="28"/>
          <w:szCs w:val="28"/>
        </w:rPr>
        <w:t>. – 2011. – №1(37)</w:t>
      </w:r>
      <w:proofErr w:type="gramStart"/>
      <w:r w:rsidRPr="00822A63">
        <w:rPr>
          <w:rFonts w:ascii="Times New Roman" w:eastAsia="Times New Roman" w:hAnsi="Times New Roman" w:cs="Times New Roman"/>
          <w:color w:val="000000"/>
          <w:sz w:val="28"/>
          <w:szCs w:val="28"/>
        </w:rPr>
        <w:t>.</w:t>
      </w:r>
      <w:proofErr w:type="gramEnd"/>
      <w:r w:rsidRPr="00822A63">
        <w:rPr>
          <w:rFonts w:ascii="Times New Roman" w:eastAsia="Times New Roman" w:hAnsi="Times New Roman" w:cs="Times New Roman"/>
          <w:color w:val="000000"/>
          <w:sz w:val="28"/>
          <w:szCs w:val="28"/>
        </w:rPr>
        <w:t xml:space="preserve"> – </w:t>
      </w:r>
      <w:proofErr w:type="gramStart"/>
      <w:r w:rsidRPr="00822A63">
        <w:rPr>
          <w:rFonts w:ascii="Times New Roman" w:eastAsia="Times New Roman" w:hAnsi="Times New Roman" w:cs="Times New Roman"/>
          <w:color w:val="000000"/>
          <w:sz w:val="28"/>
          <w:szCs w:val="28"/>
        </w:rPr>
        <w:t>с</w:t>
      </w:r>
      <w:proofErr w:type="gramEnd"/>
      <w:r w:rsidRPr="00822A63">
        <w:rPr>
          <w:rFonts w:ascii="Times New Roman" w:eastAsia="Times New Roman" w:hAnsi="Times New Roman" w:cs="Times New Roman"/>
          <w:color w:val="000000"/>
          <w:sz w:val="28"/>
          <w:szCs w:val="28"/>
        </w:rPr>
        <w:t xml:space="preserve">. 24-26. </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22A63">
        <w:rPr>
          <w:rFonts w:ascii="Times New Roman" w:eastAsia="Times New Roman" w:hAnsi="Times New Roman" w:cs="Times New Roman"/>
          <w:color w:val="000000"/>
          <w:sz w:val="28"/>
          <w:szCs w:val="28"/>
        </w:rPr>
        <w:t xml:space="preserve"> </w:t>
      </w:r>
      <w:proofErr w:type="spellStart"/>
      <w:r w:rsidRPr="00822A63">
        <w:rPr>
          <w:rFonts w:ascii="Times New Roman" w:eastAsia="Times New Roman" w:hAnsi="Times New Roman" w:cs="Times New Roman"/>
          <w:color w:val="000000"/>
          <w:sz w:val="28"/>
          <w:szCs w:val="28"/>
        </w:rPr>
        <w:t>Левахина</w:t>
      </w:r>
      <w:proofErr w:type="spellEnd"/>
      <w:r w:rsidRPr="00822A63">
        <w:rPr>
          <w:rFonts w:ascii="Times New Roman" w:eastAsia="Times New Roman" w:hAnsi="Times New Roman" w:cs="Times New Roman"/>
          <w:color w:val="000000"/>
          <w:sz w:val="28"/>
          <w:szCs w:val="28"/>
        </w:rPr>
        <w:t xml:space="preserve"> О.Б., Динамика изменений клинико-лабораторных показателей состояния органов и тканей полости рта женщин в период беременности./ Институт стоматологии.– 2006.– №3.– с.90-92. </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Леонтьев В.К., </w:t>
      </w:r>
      <w:proofErr w:type="spellStart"/>
      <w:r w:rsidR="00822A63" w:rsidRPr="00822A63">
        <w:rPr>
          <w:rFonts w:ascii="Times New Roman" w:eastAsia="Times New Roman" w:hAnsi="Times New Roman" w:cs="Times New Roman"/>
          <w:sz w:val="28"/>
          <w:szCs w:val="28"/>
          <w:lang w:eastAsia="ru-RU"/>
        </w:rPr>
        <w:t>Кисельникова</w:t>
      </w:r>
      <w:proofErr w:type="spellEnd"/>
      <w:r w:rsidR="00822A63" w:rsidRPr="00822A63">
        <w:rPr>
          <w:rFonts w:ascii="Times New Roman" w:eastAsia="Times New Roman" w:hAnsi="Times New Roman" w:cs="Times New Roman"/>
          <w:sz w:val="28"/>
          <w:szCs w:val="28"/>
          <w:lang w:eastAsia="ru-RU"/>
        </w:rPr>
        <w:t xml:space="preserve"> Л.П., Детская терапевтическая стоматология. Национальное руководство.– 2-е изд., </w:t>
      </w:r>
      <w:proofErr w:type="spellStart"/>
      <w:r w:rsidR="00822A63" w:rsidRPr="00822A63">
        <w:rPr>
          <w:rFonts w:ascii="Times New Roman" w:eastAsia="Times New Roman" w:hAnsi="Times New Roman" w:cs="Times New Roman"/>
          <w:sz w:val="28"/>
          <w:szCs w:val="28"/>
          <w:lang w:eastAsia="ru-RU"/>
        </w:rPr>
        <w:t>перераб</w:t>
      </w:r>
      <w:proofErr w:type="spellEnd"/>
      <w:r w:rsidR="00822A63" w:rsidRPr="00822A63">
        <w:rPr>
          <w:rFonts w:ascii="Times New Roman" w:eastAsia="Times New Roman" w:hAnsi="Times New Roman" w:cs="Times New Roman"/>
          <w:sz w:val="28"/>
          <w:szCs w:val="28"/>
          <w:lang w:eastAsia="ru-RU"/>
        </w:rPr>
        <w:t>. и доп.– М.: ГЭОТАР-Медиа, 2017.– с.229, 480-482.</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22A63">
        <w:rPr>
          <w:rFonts w:ascii="Times New Roman" w:eastAsia="Times New Roman" w:hAnsi="Times New Roman" w:cs="Times New Roman"/>
          <w:color w:val="000000"/>
          <w:sz w:val="28"/>
          <w:szCs w:val="28"/>
        </w:rPr>
        <w:t xml:space="preserve"> Ломова А.С., Проходная В.А., </w:t>
      </w:r>
      <w:proofErr w:type="spellStart"/>
      <w:r w:rsidRPr="00822A63">
        <w:rPr>
          <w:rFonts w:ascii="Times New Roman" w:eastAsia="Times New Roman" w:hAnsi="Times New Roman" w:cs="Times New Roman"/>
          <w:color w:val="000000"/>
          <w:sz w:val="28"/>
          <w:szCs w:val="28"/>
        </w:rPr>
        <w:t>Чибиян</w:t>
      </w:r>
      <w:proofErr w:type="spellEnd"/>
      <w:r w:rsidRPr="00822A63">
        <w:rPr>
          <w:rFonts w:ascii="Times New Roman" w:eastAsia="Times New Roman" w:hAnsi="Times New Roman" w:cs="Times New Roman"/>
          <w:color w:val="000000"/>
          <w:sz w:val="28"/>
          <w:szCs w:val="28"/>
        </w:rPr>
        <w:t xml:space="preserve"> Е.Х., </w:t>
      </w:r>
      <w:proofErr w:type="gramStart"/>
      <w:r w:rsidRPr="00822A63">
        <w:rPr>
          <w:rFonts w:ascii="Times New Roman" w:eastAsia="Times New Roman" w:hAnsi="Times New Roman" w:cs="Times New Roman"/>
          <w:color w:val="000000"/>
          <w:sz w:val="28"/>
          <w:szCs w:val="28"/>
        </w:rPr>
        <w:t>Пшеничный</w:t>
      </w:r>
      <w:proofErr w:type="gramEnd"/>
      <w:r w:rsidRPr="00822A63">
        <w:rPr>
          <w:rFonts w:ascii="Times New Roman" w:eastAsia="Times New Roman" w:hAnsi="Times New Roman" w:cs="Times New Roman"/>
          <w:color w:val="000000"/>
          <w:sz w:val="28"/>
          <w:szCs w:val="28"/>
        </w:rPr>
        <w:t xml:space="preserve"> В.А. Клинико-диагностическая значимость </w:t>
      </w:r>
      <w:proofErr w:type="spellStart"/>
      <w:r w:rsidRPr="00822A63">
        <w:rPr>
          <w:rFonts w:ascii="Times New Roman" w:eastAsia="Times New Roman" w:hAnsi="Times New Roman" w:cs="Times New Roman"/>
          <w:color w:val="000000"/>
          <w:sz w:val="28"/>
          <w:szCs w:val="28"/>
        </w:rPr>
        <w:t>лактоферрина</w:t>
      </w:r>
      <w:proofErr w:type="spellEnd"/>
      <w:r w:rsidRPr="00822A63">
        <w:rPr>
          <w:rFonts w:ascii="Times New Roman" w:eastAsia="Times New Roman" w:hAnsi="Times New Roman" w:cs="Times New Roman"/>
          <w:color w:val="000000"/>
          <w:sz w:val="28"/>
          <w:szCs w:val="28"/>
        </w:rPr>
        <w:t xml:space="preserve"> и </w:t>
      </w:r>
      <w:proofErr w:type="spellStart"/>
      <w:r w:rsidRPr="00822A63">
        <w:rPr>
          <w:rFonts w:ascii="Times New Roman" w:eastAsia="Times New Roman" w:hAnsi="Times New Roman" w:cs="Times New Roman"/>
          <w:color w:val="000000"/>
          <w:sz w:val="28"/>
          <w:szCs w:val="28"/>
        </w:rPr>
        <w:t>С-реактивного</w:t>
      </w:r>
      <w:proofErr w:type="spellEnd"/>
      <w:r w:rsidRPr="00822A63">
        <w:rPr>
          <w:rFonts w:ascii="Times New Roman" w:eastAsia="Times New Roman" w:hAnsi="Times New Roman" w:cs="Times New Roman"/>
          <w:color w:val="000000"/>
          <w:sz w:val="28"/>
          <w:szCs w:val="28"/>
        </w:rPr>
        <w:t xml:space="preserve"> белка в ротовой жидкости при различных стоматологических заболеваниях у беременных женщин.// Кубанский научный медицинский вестник.– №4.– 2016.</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Лошакова</w:t>
      </w:r>
      <w:proofErr w:type="spellEnd"/>
      <w:r w:rsidR="00822A63" w:rsidRPr="00822A63">
        <w:rPr>
          <w:rFonts w:ascii="Times New Roman" w:eastAsia="Times New Roman" w:hAnsi="Times New Roman" w:cs="Times New Roman"/>
          <w:sz w:val="28"/>
          <w:szCs w:val="28"/>
          <w:lang w:eastAsia="ru-RU"/>
        </w:rPr>
        <w:t xml:space="preserve"> Л.Ю., Киселева Г.Ф. Клинико-статистический анализ влияния осложнений беременности женщин на поражение кариесом временных зубов у детей. // Российский стоматологический журнал.–2009.–№6.– 2016.– с.35-38.</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22A63" w:rsidRPr="00822A63">
        <w:rPr>
          <w:rFonts w:ascii="Times New Roman" w:eastAsia="Times New Roman" w:hAnsi="Times New Roman" w:cs="Times New Roman"/>
          <w:sz w:val="28"/>
          <w:szCs w:val="28"/>
          <w:lang w:eastAsia="ru-RU"/>
        </w:rPr>
        <w:t xml:space="preserve">Лукиных Л.М., Толмачева С.М. Лечебно-профилактические методы экзогенной профилактики в период беременности.// Стоматолог.–2006.– №2.– с.20-23. </w:t>
      </w:r>
    </w:p>
    <w:p w:rsidR="00822A63" w:rsidRPr="00822A63" w:rsidRDefault="000D1D53" w:rsidP="00493F2D">
      <w:pPr>
        <w:pStyle w:val="a7"/>
        <w:numPr>
          <w:ilvl w:val="0"/>
          <w:numId w:val="21"/>
        </w:numPr>
        <w:spacing w:line="360" w:lineRule="auto"/>
        <w:jc w:val="both"/>
        <w:rPr>
          <w:sz w:val="28"/>
          <w:szCs w:val="28"/>
        </w:rPr>
      </w:pPr>
      <w:r>
        <w:rPr>
          <w:sz w:val="28"/>
          <w:szCs w:val="28"/>
        </w:rPr>
        <w:t xml:space="preserve"> </w:t>
      </w:r>
      <w:r w:rsidR="00822A63" w:rsidRPr="00822A63">
        <w:rPr>
          <w:sz w:val="28"/>
          <w:szCs w:val="28"/>
        </w:rPr>
        <w:t>Лунева Н.А. Эффективность образовательной программы в профилактике стоматологических заболеваний у детей младшего школьного возраста</w:t>
      </w:r>
      <w:proofErr w:type="gramStart"/>
      <w:r w:rsidR="00822A63" w:rsidRPr="00822A63">
        <w:rPr>
          <w:sz w:val="28"/>
          <w:szCs w:val="28"/>
        </w:rPr>
        <w:t>.</w:t>
      </w:r>
      <w:proofErr w:type="gramEnd"/>
      <w:r w:rsidR="00822A63" w:rsidRPr="00822A63">
        <w:rPr>
          <w:sz w:val="28"/>
          <w:szCs w:val="28"/>
        </w:rPr>
        <w:t xml:space="preserve"> </w:t>
      </w:r>
      <w:proofErr w:type="spellStart"/>
      <w:proofErr w:type="gramStart"/>
      <w:r w:rsidR="00822A63" w:rsidRPr="00822A63">
        <w:rPr>
          <w:sz w:val="28"/>
          <w:szCs w:val="28"/>
        </w:rPr>
        <w:t>д</w:t>
      </w:r>
      <w:proofErr w:type="gramEnd"/>
      <w:r w:rsidR="00822A63" w:rsidRPr="00822A63">
        <w:rPr>
          <w:sz w:val="28"/>
          <w:szCs w:val="28"/>
        </w:rPr>
        <w:t>ис</w:t>
      </w:r>
      <w:proofErr w:type="spellEnd"/>
      <w:r w:rsidR="00822A63" w:rsidRPr="00822A63">
        <w:rPr>
          <w:sz w:val="28"/>
          <w:szCs w:val="28"/>
        </w:rPr>
        <w:t>. к.м.н., Волгоград, 2002.</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22A63">
        <w:rPr>
          <w:rFonts w:ascii="Times New Roman" w:eastAsia="Times New Roman" w:hAnsi="Times New Roman" w:cs="Times New Roman"/>
          <w:color w:val="000000"/>
          <w:sz w:val="28"/>
          <w:szCs w:val="28"/>
        </w:rPr>
        <w:t xml:space="preserve"> Мороз П.В., Ломова А.С., Проходная В.А. Изучение антимикробного иммунитета ротовой полости беременных женщин с первичным и рецидивирующим кариесом // Журнал фундаментальной медицины и биологии.– №2.– Ростов-на-Дону, 2013.</w:t>
      </w:r>
    </w:p>
    <w:p w:rsidR="00D63B36" w:rsidRDefault="000D1D53" w:rsidP="00493F2D">
      <w:pPr>
        <w:pStyle w:val="Default"/>
        <w:numPr>
          <w:ilvl w:val="0"/>
          <w:numId w:val="21"/>
        </w:numPr>
        <w:spacing w:line="360" w:lineRule="auto"/>
        <w:jc w:val="both"/>
        <w:rPr>
          <w:sz w:val="28"/>
          <w:szCs w:val="28"/>
        </w:rPr>
      </w:pPr>
      <w:r>
        <w:rPr>
          <w:rFonts w:eastAsia="Times New Roman"/>
          <w:sz w:val="28"/>
          <w:szCs w:val="28"/>
          <w:lang w:eastAsia="ru-RU"/>
        </w:rPr>
        <w:t xml:space="preserve"> </w:t>
      </w:r>
      <w:proofErr w:type="spellStart"/>
      <w:r w:rsidR="00822A63" w:rsidRPr="00822A63">
        <w:rPr>
          <w:rFonts w:eastAsia="Times New Roman"/>
          <w:sz w:val="28"/>
          <w:szCs w:val="28"/>
          <w:lang w:eastAsia="ru-RU"/>
        </w:rPr>
        <w:t>Мышенцева</w:t>
      </w:r>
      <w:proofErr w:type="spellEnd"/>
      <w:r w:rsidR="00822A63" w:rsidRPr="00822A63">
        <w:rPr>
          <w:rFonts w:eastAsia="Times New Roman"/>
          <w:sz w:val="28"/>
          <w:szCs w:val="28"/>
          <w:lang w:eastAsia="ru-RU"/>
        </w:rPr>
        <w:t xml:space="preserve"> А.П. Формирование стоматологического здоровья у детей раннего возраста в современных условиях здравоохранения, </w:t>
      </w:r>
      <w:proofErr w:type="spellStart"/>
      <w:proofErr w:type="gramStart"/>
      <w:r w:rsidR="00822A63" w:rsidRPr="00822A63">
        <w:rPr>
          <w:sz w:val="28"/>
          <w:szCs w:val="28"/>
        </w:rPr>
        <w:t>дис.к</w:t>
      </w:r>
      <w:proofErr w:type="spellEnd"/>
      <w:proofErr w:type="gramEnd"/>
      <w:r w:rsidR="00822A63" w:rsidRPr="00822A63">
        <w:rPr>
          <w:sz w:val="28"/>
          <w:szCs w:val="28"/>
        </w:rPr>
        <w:t xml:space="preserve">. м. н. – Самара, 2014. </w:t>
      </w:r>
    </w:p>
    <w:p w:rsidR="00D63B36" w:rsidRPr="00822A63" w:rsidRDefault="00D63B36" w:rsidP="00493F2D">
      <w:pPr>
        <w:pStyle w:val="Default"/>
        <w:numPr>
          <w:ilvl w:val="0"/>
          <w:numId w:val="21"/>
        </w:numPr>
        <w:spacing w:line="360" w:lineRule="auto"/>
        <w:jc w:val="both"/>
        <w:rPr>
          <w:sz w:val="28"/>
          <w:szCs w:val="28"/>
        </w:rPr>
      </w:pPr>
      <w:r w:rsidRPr="00822A63">
        <w:rPr>
          <w:sz w:val="28"/>
          <w:szCs w:val="28"/>
        </w:rPr>
        <w:t xml:space="preserve">Орехова Ю.Ю., Васина С.А., </w:t>
      </w:r>
      <w:proofErr w:type="spellStart"/>
      <w:r w:rsidRPr="00822A63">
        <w:rPr>
          <w:sz w:val="28"/>
          <w:szCs w:val="28"/>
        </w:rPr>
        <w:t>Ямщикова</w:t>
      </w:r>
      <w:proofErr w:type="spellEnd"/>
      <w:r w:rsidRPr="00822A63">
        <w:rPr>
          <w:sz w:val="28"/>
          <w:szCs w:val="28"/>
        </w:rPr>
        <w:t xml:space="preserve"> Е.Е. Специализированная стоматологическая помощь беременным женщинам в сети семейных стоматологических клиник «Алена» // </w:t>
      </w:r>
      <w:proofErr w:type="spellStart"/>
      <w:r w:rsidRPr="00822A63">
        <w:rPr>
          <w:sz w:val="28"/>
          <w:szCs w:val="28"/>
        </w:rPr>
        <w:t>Dental</w:t>
      </w:r>
      <w:proofErr w:type="spellEnd"/>
      <w:r w:rsidRPr="00822A63">
        <w:rPr>
          <w:sz w:val="28"/>
          <w:szCs w:val="28"/>
        </w:rPr>
        <w:t xml:space="preserve"> </w:t>
      </w:r>
      <w:proofErr w:type="spellStart"/>
      <w:r w:rsidRPr="00822A63">
        <w:rPr>
          <w:sz w:val="28"/>
          <w:szCs w:val="28"/>
        </w:rPr>
        <w:t>Forum</w:t>
      </w:r>
      <w:proofErr w:type="spellEnd"/>
      <w:r w:rsidRPr="00822A63">
        <w:rPr>
          <w:sz w:val="28"/>
          <w:szCs w:val="28"/>
        </w:rPr>
        <w:t xml:space="preserve">. – 2009. – №2. – С. 71-75. </w:t>
      </w:r>
    </w:p>
    <w:p w:rsidR="00822A63" w:rsidRPr="00D63B36" w:rsidRDefault="00D63B36"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eastAsia="ru-RU"/>
        </w:rPr>
        <w:t xml:space="preserve">Орехова Л.Ю., </w:t>
      </w:r>
      <w:proofErr w:type="spellStart"/>
      <w:r w:rsidRPr="00822A63">
        <w:rPr>
          <w:rFonts w:ascii="Times New Roman" w:eastAsia="Times New Roman" w:hAnsi="Times New Roman" w:cs="Times New Roman"/>
          <w:sz w:val="28"/>
          <w:szCs w:val="28"/>
          <w:lang w:eastAsia="ru-RU"/>
        </w:rPr>
        <w:t>Узденова</w:t>
      </w:r>
      <w:proofErr w:type="spellEnd"/>
      <w:r w:rsidRPr="00822A63">
        <w:rPr>
          <w:rFonts w:ascii="Times New Roman" w:eastAsia="Times New Roman" w:hAnsi="Times New Roman" w:cs="Times New Roman"/>
          <w:sz w:val="28"/>
          <w:szCs w:val="28"/>
          <w:lang w:eastAsia="ru-RU"/>
        </w:rPr>
        <w:t xml:space="preserve"> А.А., </w:t>
      </w:r>
      <w:proofErr w:type="spellStart"/>
      <w:r w:rsidRPr="00822A63">
        <w:rPr>
          <w:rFonts w:ascii="Times New Roman" w:eastAsia="Times New Roman" w:hAnsi="Times New Roman" w:cs="Times New Roman"/>
          <w:sz w:val="28"/>
          <w:szCs w:val="28"/>
          <w:lang w:eastAsia="ru-RU"/>
        </w:rPr>
        <w:t>Лукавенко</w:t>
      </w:r>
      <w:proofErr w:type="spellEnd"/>
      <w:r w:rsidRPr="00822A63">
        <w:rPr>
          <w:rFonts w:ascii="Times New Roman" w:eastAsia="Times New Roman" w:hAnsi="Times New Roman" w:cs="Times New Roman"/>
          <w:sz w:val="28"/>
          <w:szCs w:val="28"/>
          <w:lang w:eastAsia="ru-RU"/>
        </w:rPr>
        <w:t xml:space="preserve"> С.А. Состояние твердых тканей зубов и пародонта у беременных, проживающих в мегаполисе.// </w:t>
      </w:r>
      <w:proofErr w:type="spellStart"/>
      <w:r w:rsidRPr="00822A63">
        <w:rPr>
          <w:rFonts w:ascii="Times New Roman" w:eastAsia="Times New Roman" w:hAnsi="Times New Roman" w:cs="Times New Roman"/>
          <w:sz w:val="28"/>
          <w:szCs w:val="28"/>
          <w:lang w:eastAsia="ru-RU"/>
        </w:rPr>
        <w:t>Пародонтология</w:t>
      </w:r>
      <w:proofErr w:type="spellEnd"/>
      <w:r w:rsidRPr="00822A63">
        <w:rPr>
          <w:rFonts w:ascii="Times New Roman" w:eastAsia="Times New Roman" w:hAnsi="Times New Roman" w:cs="Times New Roman"/>
          <w:sz w:val="28"/>
          <w:szCs w:val="28"/>
          <w:lang w:eastAsia="ru-RU"/>
        </w:rPr>
        <w:t>.–2012.–№2.– с.76-79</w:t>
      </w:r>
    </w:p>
    <w:p w:rsidR="00822A63" w:rsidRPr="00D63B36"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Орехова Л.Ю.,  </w:t>
      </w:r>
      <w:proofErr w:type="spellStart"/>
      <w:r w:rsidR="00822A63" w:rsidRPr="00822A63">
        <w:rPr>
          <w:rFonts w:ascii="Times New Roman" w:eastAsia="Times New Roman" w:hAnsi="Times New Roman" w:cs="Times New Roman"/>
          <w:sz w:val="28"/>
          <w:szCs w:val="28"/>
          <w:lang w:eastAsia="ru-RU"/>
        </w:rPr>
        <w:t>Узденова</w:t>
      </w:r>
      <w:proofErr w:type="spellEnd"/>
      <w:r w:rsidR="00822A63" w:rsidRPr="00822A63">
        <w:rPr>
          <w:rFonts w:ascii="Times New Roman" w:eastAsia="Times New Roman" w:hAnsi="Times New Roman" w:cs="Times New Roman"/>
          <w:sz w:val="28"/>
          <w:szCs w:val="28"/>
          <w:lang w:eastAsia="ru-RU"/>
        </w:rPr>
        <w:t xml:space="preserve"> А.А. Опыт клинического применения лечебно-профилактической программы у беременных женщин.// </w:t>
      </w:r>
      <w:proofErr w:type="spellStart"/>
      <w:r w:rsidR="00822A63" w:rsidRPr="00822A63">
        <w:rPr>
          <w:rFonts w:ascii="Times New Roman" w:eastAsia="Times New Roman" w:hAnsi="Times New Roman" w:cs="Times New Roman"/>
          <w:sz w:val="28"/>
          <w:szCs w:val="28"/>
          <w:lang w:eastAsia="ru-RU"/>
        </w:rPr>
        <w:t>Пародонтология</w:t>
      </w:r>
      <w:proofErr w:type="spellEnd"/>
      <w:r w:rsidR="00822A63" w:rsidRPr="00822A63">
        <w:rPr>
          <w:rFonts w:ascii="Times New Roman" w:eastAsia="Times New Roman" w:hAnsi="Times New Roman" w:cs="Times New Roman"/>
          <w:sz w:val="28"/>
          <w:szCs w:val="28"/>
          <w:lang w:eastAsia="ru-RU"/>
        </w:rPr>
        <w:t>.– 2013.– №1.– с.41-44.</w:t>
      </w:r>
    </w:p>
    <w:p w:rsidR="00822A63" w:rsidRPr="00D63B36" w:rsidRDefault="000D1D53" w:rsidP="00493F2D">
      <w:pPr>
        <w:pStyle w:val="Default"/>
        <w:numPr>
          <w:ilvl w:val="0"/>
          <w:numId w:val="21"/>
        </w:numPr>
        <w:spacing w:line="360" w:lineRule="auto"/>
        <w:jc w:val="both"/>
        <w:rPr>
          <w:sz w:val="28"/>
          <w:szCs w:val="28"/>
        </w:rPr>
      </w:pPr>
      <w:r w:rsidRPr="00D63B36">
        <w:rPr>
          <w:sz w:val="28"/>
          <w:szCs w:val="28"/>
        </w:rPr>
        <w:t xml:space="preserve"> </w:t>
      </w:r>
      <w:r w:rsidR="00822A63" w:rsidRPr="00D63B36">
        <w:rPr>
          <w:sz w:val="28"/>
          <w:szCs w:val="28"/>
        </w:rPr>
        <w:t xml:space="preserve">Петрова, Е.А. Влияние препаратов ионного и </w:t>
      </w:r>
      <w:proofErr w:type="spellStart"/>
      <w:r w:rsidR="00822A63" w:rsidRPr="00D63B36">
        <w:rPr>
          <w:sz w:val="28"/>
          <w:szCs w:val="28"/>
        </w:rPr>
        <w:t>неионного</w:t>
      </w:r>
      <w:proofErr w:type="spellEnd"/>
      <w:r w:rsidR="00822A63" w:rsidRPr="00D63B36">
        <w:rPr>
          <w:sz w:val="28"/>
          <w:szCs w:val="28"/>
        </w:rPr>
        <w:t xml:space="preserve"> железа на состояние иммунитета и показатели перекисного окисления липидов рта у беременных с железодефицитной анемией, </w:t>
      </w:r>
      <w:proofErr w:type="spellStart"/>
      <w:r w:rsidR="00822A63" w:rsidRPr="00D63B36">
        <w:rPr>
          <w:sz w:val="28"/>
          <w:szCs w:val="28"/>
        </w:rPr>
        <w:t>автореф</w:t>
      </w:r>
      <w:proofErr w:type="spellEnd"/>
      <w:r w:rsidR="00822A63" w:rsidRPr="00D63B36">
        <w:rPr>
          <w:sz w:val="28"/>
          <w:szCs w:val="28"/>
        </w:rPr>
        <w:t xml:space="preserve">. </w:t>
      </w:r>
      <w:proofErr w:type="spellStart"/>
      <w:proofErr w:type="gramStart"/>
      <w:r w:rsidR="00822A63" w:rsidRPr="00D63B36">
        <w:rPr>
          <w:sz w:val="28"/>
          <w:szCs w:val="28"/>
        </w:rPr>
        <w:t>дис.к</w:t>
      </w:r>
      <w:proofErr w:type="spellEnd"/>
      <w:proofErr w:type="gramEnd"/>
      <w:r w:rsidR="00822A63" w:rsidRPr="00D63B36">
        <w:rPr>
          <w:sz w:val="28"/>
          <w:szCs w:val="28"/>
        </w:rPr>
        <w:t xml:space="preserve">. м. н. – Саранск, 2009. </w:t>
      </w:r>
    </w:p>
    <w:p w:rsidR="000D1D53" w:rsidRDefault="000D1D53" w:rsidP="00493F2D">
      <w:pPr>
        <w:pStyle w:val="Default"/>
        <w:numPr>
          <w:ilvl w:val="0"/>
          <w:numId w:val="21"/>
        </w:numPr>
        <w:spacing w:line="360" w:lineRule="auto"/>
        <w:jc w:val="both"/>
        <w:rPr>
          <w:sz w:val="28"/>
          <w:szCs w:val="28"/>
        </w:rPr>
      </w:pPr>
      <w:r w:rsidRPr="00D63B36">
        <w:rPr>
          <w:sz w:val="28"/>
          <w:szCs w:val="28"/>
        </w:rPr>
        <w:t xml:space="preserve"> </w:t>
      </w:r>
      <w:r w:rsidR="00822A63" w:rsidRPr="00822A63">
        <w:rPr>
          <w:sz w:val="28"/>
          <w:szCs w:val="28"/>
        </w:rPr>
        <w:t xml:space="preserve">Попова, Н.С. Обоснование включения гигиенических средств с ксилитом в программу антенатальной профилактики кариеса раннего детского возраста, </w:t>
      </w:r>
      <w:proofErr w:type="spellStart"/>
      <w:r w:rsidR="00822A63" w:rsidRPr="00822A63">
        <w:rPr>
          <w:sz w:val="28"/>
          <w:szCs w:val="28"/>
        </w:rPr>
        <w:t>автореф</w:t>
      </w:r>
      <w:proofErr w:type="spellEnd"/>
      <w:r w:rsidR="00822A63" w:rsidRPr="00822A63">
        <w:rPr>
          <w:sz w:val="28"/>
          <w:szCs w:val="28"/>
        </w:rPr>
        <w:t xml:space="preserve">. </w:t>
      </w:r>
      <w:proofErr w:type="spellStart"/>
      <w:proofErr w:type="gramStart"/>
      <w:r w:rsidR="00822A63" w:rsidRPr="00822A63">
        <w:rPr>
          <w:sz w:val="28"/>
          <w:szCs w:val="28"/>
        </w:rPr>
        <w:t>дис</w:t>
      </w:r>
      <w:proofErr w:type="spellEnd"/>
      <w:r w:rsidR="00822A63" w:rsidRPr="00822A63">
        <w:rPr>
          <w:sz w:val="28"/>
          <w:szCs w:val="28"/>
        </w:rPr>
        <w:t>. к</w:t>
      </w:r>
      <w:proofErr w:type="gramEnd"/>
      <w:r w:rsidR="00822A63" w:rsidRPr="00822A63">
        <w:rPr>
          <w:sz w:val="28"/>
          <w:szCs w:val="28"/>
        </w:rPr>
        <w:t xml:space="preserve">. м. н., Москва, 2013. </w:t>
      </w:r>
    </w:p>
    <w:p w:rsidR="00822A63" w:rsidRPr="000D1D53" w:rsidRDefault="000D1D53" w:rsidP="00493F2D">
      <w:pPr>
        <w:pStyle w:val="Default"/>
        <w:numPr>
          <w:ilvl w:val="0"/>
          <w:numId w:val="21"/>
        </w:numPr>
        <w:spacing w:line="360" w:lineRule="auto"/>
        <w:jc w:val="both"/>
        <w:rPr>
          <w:sz w:val="28"/>
          <w:szCs w:val="28"/>
        </w:rPr>
      </w:pPr>
      <w:r w:rsidRPr="000D1D53">
        <w:rPr>
          <w:rFonts w:eastAsia="Times New Roman"/>
          <w:sz w:val="28"/>
          <w:szCs w:val="28"/>
          <w:lang w:eastAsia="ru-RU"/>
        </w:rPr>
        <w:lastRenderedPageBreak/>
        <w:t xml:space="preserve"> </w:t>
      </w:r>
      <w:r w:rsidR="00822A63" w:rsidRPr="000D1D53">
        <w:rPr>
          <w:rFonts w:eastAsia="Times New Roman"/>
          <w:sz w:val="28"/>
          <w:szCs w:val="28"/>
          <w:lang w:eastAsia="ru-RU"/>
        </w:rPr>
        <w:t>При</w:t>
      </w:r>
      <w:r w:rsidR="00CC40FA">
        <w:rPr>
          <w:rFonts w:eastAsia="Times New Roman"/>
          <w:sz w:val="28"/>
          <w:szCs w:val="28"/>
          <w:lang w:eastAsia="ru-RU"/>
        </w:rPr>
        <w:t xml:space="preserve">каз </w:t>
      </w:r>
      <w:proofErr w:type="spellStart"/>
      <w:r w:rsidR="00CC40FA">
        <w:rPr>
          <w:rFonts w:eastAsia="Times New Roman"/>
          <w:sz w:val="28"/>
          <w:szCs w:val="28"/>
          <w:lang w:eastAsia="ru-RU"/>
        </w:rPr>
        <w:t>Минздравсоцразвития</w:t>
      </w:r>
      <w:proofErr w:type="spellEnd"/>
      <w:r w:rsidR="00CC40FA">
        <w:rPr>
          <w:rFonts w:eastAsia="Times New Roman"/>
          <w:sz w:val="28"/>
          <w:szCs w:val="28"/>
          <w:lang w:eastAsia="ru-RU"/>
        </w:rPr>
        <w:t xml:space="preserve"> РФ от 0</w:t>
      </w:r>
      <w:r w:rsidR="00CC40FA" w:rsidRPr="00CC40FA">
        <w:rPr>
          <w:rFonts w:eastAsia="Times New Roman"/>
          <w:sz w:val="28"/>
          <w:szCs w:val="28"/>
          <w:lang w:eastAsia="ru-RU"/>
        </w:rPr>
        <w:t>1</w:t>
      </w:r>
      <w:r w:rsidR="00CC40FA">
        <w:rPr>
          <w:rFonts w:eastAsia="Times New Roman"/>
          <w:sz w:val="28"/>
          <w:szCs w:val="28"/>
          <w:lang w:eastAsia="ru-RU"/>
        </w:rPr>
        <w:t>.1</w:t>
      </w:r>
      <w:r w:rsidR="00CC40FA" w:rsidRPr="00CC40FA">
        <w:rPr>
          <w:rFonts w:eastAsia="Times New Roman"/>
          <w:sz w:val="28"/>
          <w:szCs w:val="28"/>
          <w:lang w:eastAsia="ru-RU"/>
        </w:rPr>
        <w:t>1</w:t>
      </w:r>
      <w:r w:rsidR="00CC40FA">
        <w:rPr>
          <w:rFonts w:eastAsia="Times New Roman"/>
          <w:sz w:val="28"/>
          <w:szCs w:val="28"/>
          <w:lang w:eastAsia="ru-RU"/>
        </w:rPr>
        <w:t>.20</w:t>
      </w:r>
      <w:r w:rsidR="00CC40FA" w:rsidRPr="00CC40FA">
        <w:rPr>
          <w:rFonts w:eastAsia="Times New Roman"/>
          <w:sz w:val="28"/>
          <w:szCs w:val="28"/>
          <w:lang w:eastAsia="ru-RU"/>
        </w:rPr>
        <w:t>12</w:t>
      </w:r>
      <w:r w:rsidR="00CC40FA">
        <w:rPr>
          <w:rFonts w:eastAsia="Times New Roman"/>
          <w:sz w:val="28"/>
          <w:szCs w:val="28"/>
          <w:lang w:eastAsia="ru-RU"/>
        </w:rPr>
        <w:t xml:space="preserve"> №</w:t>
      </w:r>
      <w:r w:rsidR="00CC40FA" w:rsidRPr="00CC40FA">
        <w:rPr>
          <w:rFonts w:eastAsia="Times New Roman"/>
          <w:sz w:val="28"/>
          <w:szCs w:val="28"/>
          <w:lang w:eastAsia="ru-RU"/>
        </w:rPr>
        <w:t>572</w:t>
      </w:r>
      <w:r w:rsidR="00CC40FA">
        <w:rPr>
          <w:rFonts w:eastAsia="Times New Roman"/>
          <w:sz w:val="28"/>
          <w:szCs w:val="28"/>
          <w:lang w:eastAsia="ru-RU"/>
        </w:rPr>
        <w:t>н «Об утверждении п</w:t>
      </w:r>
      <w:r w:rsidR="00822A63" w:rsidRPr="000D1D53">
        <w:rPr>
          <w:rFonts w:eastAsia="Times New Roman"/>
          <w:sz w:val="28"/>
          <w:szCs w:val="28"/>
          <w:lang w:eastAsia="ru-RU"/>
        </w:rPr>
        <w:t xml:space="preserve">орядка оказания </w:t>
      </w:r>
      <w:r w:rsidR="00CC40FA">
        <w:rPr>
          <w:rFonts w:eastAsia="Times New Roman"/>
          <w:sz w:val="28"/>
          <w:szCs w:val="28"/>
          <w:lang w:eastAsia="ru-RU"/>
        </w:rPr>
        <w:t>медицинской</w:t>
      </w:r>
      <w:r w:rsidR="00822A63" w:rsidRPr="000D1D53">
        <w:rPr>
          <w:rFonts w:eastAsia="Times New Roman"/>
          <w:sz w:val="28"/>
          <w:szCs w:val="28"/>
          <w:lang w:eastAsia="ru-RU"/>
        </w:rPr>
        <w:t xml:space="preserve"> помощи</w:t>
      </w:r>
      <w:r w:rsidR="00CC40FA">
        <w:rPr>
          <w:rFonts w:eastAsia="Times New Roman"/>
          <w:sz w:val="28"/>
          <w:szCs w:val="28"/>
          <w:lang w:eastAsia="ru-RU"/>
        </w:rPr>
        <w:t xml:space="preserve"> по профилю «Акушерство и гинекология»</w:t>
      </w:r>
      <w:r w:rsidR="00822A63" w:rsidRPr="000D1D53">
        <w:rPr>
          <w:rFonts w:eastAsia="Times New Roman"/>
          <w:sz w:val="28"/>
          <w:szCs w:val="28"/>
          <w:lang w:eastAsia="ru-RU"/>
        </w:rPr>
        <w:t>».</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Проходная В.А.  Мороз П.В. Влияние осложнений </w:t>
      </w:r>
      <w:proofErr w:type="spellStart"/>
      <w:r w:rsidR="00822A63" w:rsidRPr="00822A63">
        <w:rPr>
          <w:rFonts w:ascii="Times New Roman" w:eastAsia="Times New Roman" w:hAnsi="Times New Roman" w:cs="Times New Roman"/>
          <w:sz w:val="28"/>
          <w:szCs w:val="28"/>
          <w:lang w:eastAsia="ru-RU"/>
        </w:rPr>
        <w:t>гестационного</w:t>
      </w:r>
      <w:proofErr w:type="spellEnd"/>
      <w:r w:rsidR="00822A63" w:rsidRPr="00822A63">
        <w:rPr>
          <w:rFonts w:ascii="Times New Roman" w:eastAsia="Times New Roman" w:hAnsi="Times New Roman" w:cs="Times New Roman"/>
          <w:sz w:val="28"/>
          <w:szCs w:val="28"/>
          <w:lang w:eastAsia="ru-RU"/>
        </w:rPr>
        <w:t xml:space="preserve"> периода на стоматологический статус беременных / Журнал фундаментальной медицины и биологии.– 2013.– №2.  </w:t>
      </w:r>
    </w:p>
    <w:p w:rsidR="00822A63" w:rsidRPr="00822A63" w:rsidRDefault="000D1D53" w:rsidP="00493F2D">
      <w:pPr>
        <w:pStyle w:val="Default"/>
        <w:numPr>
          <w:ilvl w:val="0"/>
          <w:numId w:val="21"/>
        </w:numPr>
        <w:spacing w:line="360" w:lineRule="auto"/>
        <w:jc w:val="both"/>
        <w:rPr>
          <w:sz w:val="28"/>
          <w:szCs w:val="28"/>
        </w:rPr>
      </w:pPr>
      <w:r>
        <w:rPr>
          <w:rFonts w:eastAsia="Times New Roman"/>
          <w:sz w:val="28"/>
          <w:szCs w:val="28"/>
        </w:rPr>
        <w:t xml:space="preserve"> </w:t>
      </w:r>
      <w:r w:rsidR="00822A63" w:rsidRPr="00822A63">
        <w:rPr>
          <w:rFonts w:eastAsia="Times New Roman"/>
          <w:sz w:val="28"/>
          <w:szCs w:val="28"/>
        </w:rPr>
        <w:t xml:space="preserve">Проходная В.А. </w:t>
      </w:r>
      <w:proofErr w:type="spellStart"/>
      <w:r w:rsidR="00822A63" w:rsidRPr="00822A63">
        <w:rPr>
          <w:rFonts w:eastAsia="Times New Roman"/>
          <w:sz w:val="28"/>
          <w:szCs w:val="28"/>
        </w:rPr>
        <w:t>Персонализация</w:t>
      </w:r>
      <w:proofErr w:type="spellEnd"/>
      <w:r w:rsidR="00822A63" w:rsidRPr="00822A63">
        <w:rPr>
          <w:rFonts w:eastAsia="Times New Roman"/>
          <w:sz w:val="28"/>
          <w:szCs w:val="28"/>
        </w:rPr>
        <w:t xml:space="preserve"> диагностики, мониторинга и профилактики стоматологических заболеваний у беременных женщин: </w:t>
      </w:r>
      <w:proofErr w:type="spellStart"/>
      <w:r w:rsidR="00822A63" w:rsidRPr="00822A63">
        <w:rPr>
          <w:rFonts w:eastAsia="Times New Roman"/>
          <w:sz w:val="28"/>
          <w:szCs w:val="28"/>
        </w:rPr>
        <w:t>автореф</w:t>
      </w:r>
      <w:proofErr w:type="spellEnd"/>
      <w:r w:rsidR="00822A63" w:rsidRPr="00822A63">
        <w:rPr>
          <w:rFonts w:eastAsia="Times New Roman"/>
          <w:sz w:val="28"/>
          <w:szCs w:val="28"/>
        </w:rPr>
        <w:t xml:space="preserve">. </w:t>
      </w:r>
      <w:proofErr w:type="spellStart"/>
      <w:r w:rsidR="00822A63" w:rsidRPr="00822A63">
        <w:rPr>
          <w:rFonts w:eastAsia="Times New Roman"/>
          <w:sz w:val="28"/>
          <w:szCs w:val="28"/>
        </w:rPr>
        <w:t>дис</w:t>
      </w:r>
      <w:proofErr w:type="spellEnd"/>
      <w:r w:rsidR="00822A63" w:rsidRPr="00822A63">
        <w:rPr>
          <w:rFonts w:eastAsia="Times New Roman"/>
          <w:sz w:val="28"/>
          <w:szCs w:val="28"/>
        </w:rPr>
        <w:t xml:space="preserve">. д.м.н., Краснодар, 2015. </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eastAsia="ru-RU"/>
        </w:rPr>
        <w:t xml:space="preserve"> Проходная В.А., </w:t>
      </w:r>
      <w:proofErr w:type="spellStart"/>
      <w:r w:rsidRPr="00822A63">
        <w:rPr>
          <w:rFonts w:ascii="Times New Roman" w:eastAsia="Times New Roman" w:hAnsi="Times New Roman" w:cs="Times New Roman"/>
          <w:sz w:val="28"/>
          <w:szCs w:val="28"/>
          <w:lang w:eastAsia="ru-RU"/>
        </w:rPr>
        <w:t>Максюков</w:t>
      </w:r>
      <w:proofErr w:type="spellEnd"/>
      <w:r w:rsidRPr="00822A63">
        <w:rPr>
          <w:rFonts w:ascii="Times New Roman" w:eastAsia="Times New Roman" w:hAnsi="Times New Roman" w:cs="Times New Roman"/>
          <w:sz w:val="28"/>
          <w:szCs w:val="28"/>
          <w:lang w:eastAsia="ru-RU"/>
        </w:rPr>
        <w:t xml:space="preserve"> С.Ю. Сравнительный анализ стоматологического статуса беременных женщин и кормящих матерей в Ростовской // Фундаментальные исследования. – 2013. – №7. – С. 154-156. </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Рубан</w:t>
      </w:r>
      <w:proofErr w:type="spellEnd"/>
      <w:r w:rsidR="00822A63" w:rsidRPr="00822A63">
        <w:rPr>
          <w:rFonts w:ascii="Times New Roman" w:eastAsia="Times New Roman" w:hAnsi="Times New Roman" w:cs="Times New Roman"/>
          <w:sz w:val="28"/>
          <w:szCs w:val="28"/>
          <w:lang w:eastAsia="ru-RU"/>
        </w:rPr>
        <w:t xml:space="preserve"> Д.Ю., </w:t>
      </w:r>
      <w:proofErr w:type="spellStart"/>
      <w:r w:rsidR="00822A63" w:rsidRPr="00822A63">
        <w:rPr>
          <w:rFonts w:ascii="Times New Roman" w:eastAsia="Times New Roman" w:hAnsi="Times New Roman" w:cs="Times New Roman"/>
          <w:sz w:val="28"/>
          <w:szCs w:val="28"/>
          <w:lang w:eastAsia="ru-RU"/>
        </w:rPr>
        <w:t>Прокопцева</w:t>
      </w:r>
      <w:proofErr w:type="spellEnd"/>
      <w:r w:rsidR="00822A63" w:rsidRPr="00822A63">
        <w:rPr>
          <w:rFonts w:ascii="Times New Roman" w:eastAsia="Times New Roman" w:hAnsi="Times New Roman" w:cs="Times New Roman"/>
          <w:sz w:val="28"/>
          <w:szCs w:val="28"/>
          <w:lang w:eastAsia="ru-RU"/>
        </w:rPr>
        <w:t xml:space="preserve"> Е.В., </w:t>
      </w:r>
      <w:proofErr w:type="spellStart"/>
      <w:r w:rsidR="00822A63" w:rsidRPr="00822A63">
        <w:rPr>
          <w:rFonts w:ascii="Times New Roman" w:eastAsia="Times New Roman" w:hAnsi="Times New Roman" w:cs="Times New Roman"/>
          <w:sz w:val="28"/>
          <w:szCs w:val="28"/>
          <w:lang w:eastAsia="ru-RU"/>
        </w:rPr>
        <w:t>Панасенко</w:t>
      </w:r>
      <w:proofErr w:type="spellEnd"/>
      <w:r w:rsidR="00822A63" w:rsidRPr="00822A63">
        <w:rPr>
          <w:rFonts w:ascii="Times New Roman" w:eastAsia="Times New Roman" w:hAnsi="Times New Roman" w:cs="Times New Roman"/>
          <w:sz w:val="28"/>
          <w:szCs w:val="28"/>
          <w:lang w:eastAsia="ru-RU"/>
        </w:rPr>
        <w:t xml:space="preserve"> Я.А., </w:t>
      </w:r>
      <w:proofErr w:type="spellStart"/>
      <w:r w:rsidR="00822A63" w:rsidRPr="00822A63">
        <w:rPr>
          <w:rFonts w:ascii="Times New Roman" w:eastAsia="Times New Roman" w:hAnsi="Times New Roman" w:cs="Times New Roman"/>
          <w:sz w:val="28"/>
          <w:szCs w:val="28"/>
          <w:lang w:eastAsia="ru-RU"/>
        </w:rPr>
        <w:t>Утнасунов</w:t>
      </w:r>
      <w:proofErr w:type="spellEnd"/>
      <w:r w:rsidR="00822A63" w:rsidRPr="00822A63">
        <w:rPr>
          <w:rFonts w:ascii="Times New Roman" w:eastAsia="Times New Roman" w:hAnsi="Times New Roman" w:cs="Times New Roman"/>
          <w:sz w:val="28"/>
          <w:szCs w:val="28"/>
          <w:lang w:eastAsia="ru-RU"/>
        </w:rPr>
        <w:t xml:space="preserve"> Р.Б. Питание беременных женщин как профилактика их стоматологического здоровья // Международный студенческий вестник.– 2015.– №2-1. </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Успенская О.А., Шевченко Е.А., Казарина Н.В.– Стоматология беременных: метод</w:t>
      </w:r>
      <w:proofErr w:type="gramStart"/>
      <w:r w:rsidR="00822A63" w:rsidRPr="00822A63">
        <w:rPr>
          <w:rFonts w:ascii="Times New Roman" w:eastAsia="Times New Roman" w:hAnsi="Times New Roman" w:cs="Times New Roman"/>
          <w:sz w:val="28"/>
          <w:szCs w:val="28"/>
          <w:lang w:eastAsia="ru-RU"/>
        </w:rPr>
        <w:t>.</w:t>
      </w:r>
      <w:proofErr w:type="gramEnd"/>
      <w:r w:rsidR="00822A63" w:rsidRPr="00822A63">
        <w:rPr>
          <w:rFonts w:ascii="Times New Roman" w:eastAsia="Times New Roman" w:hAnsi="Times New Roman" w:cs="Times New Roman"/>
          <w:sz w:val="28"/>
          <w:szCs w:val="28"/>
          <w:lang w:eastAsia="ru-RU"/>
        </w:rPr>
        <w:t xml:space="preserve"> </w:t>
      </w:r>
      <w:proofErr w:type="gramStart"/>
      <w:r w:rsidR="00822A63" w:rsidRPr="00822A63">
        <w:rPr>
          <w:rFonts w:ascii="Times New Roman" w:eastAsia="Times New Roman" w:hAnsi="Times New Roman" w:cs="Times New Roman"/>
          <w:sz w:val="28"/>
          <w:szCs w:val="28"/>
          <w:lang w:eastAsia="ru-RU"/>
        </w:rPr>
        <w:t>р</w:t>
      </w:r>
      <w:proofErr w:type="gramEnd"/>
      <w:r w:rsidR="00822A63" w:rsidRPr="00822A63">
        <w:rPr>
          <w:rFonts w:ascii="Times New Roman" w:eastAsia="Times New Roman" w:hAnsi="Times New Roman" w:cs="Times New Roman"/>
          <w:sz w:val="28"/>
          <w:szCs w:val="28"/>
          <w:lang w:eastAsia="ru-RU"/>
        </w:rPr>
        <w:t xml:space="preserve">екомендации.– Н.Новгород: Издательство </w:t>
      </w:r>
      <w:proofErr w:type="gramStart"/>
      <w:r w:rsidR="00822A63" w:rsidRPr="00822A63">
        <w:rPr>
          <w:rFonts w:ascii="Times New Roman" w:eastAsia="Times New Roman" w:hAnsi="Times New Roman" w:cs="Times New Roman"/>
          <w:sz w:val="28"/>
          <w:szCs w:val="28"/>
          <w:lang w:eastAsia="ru-RU"/>
        </w:rPr>
        <w:t>Нижегородской</w:t>
      </w:r>
      <w:proofErr w:type="gramEnd"/>
      <w:r w:rsidR="00822A63" w:rsidRPr="00822A63">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госмедакадемии</w:t>
      </w:r>
      <w:proofErr w:type="spellEnd"/>
      <w:r w:rsidR="00822A63" w:rsidRPr="00822A63">
        <w:rPr>
          <w:rFonts w:ascii="Times New Roman" w:eastAsia="Times New Roman" w:hAnsi="Times New Roman" w:cs="Times New Roman"/>
          <w:sz w:val="28"/>
          <w:szCs w:val="28"/>
          <w:lang w:eastAsia="ru-RU"/>
        </w:rPr>
        <w:t xml:space="preserve">, 2008. – с. 4-15, 20-21. </w:t>
      </w:r>
    </w:p>
    <w:p w:rsidR="00822A63" w:rsidRPr="00822A63" w:rsidRDefault="000D1D53" w:rsidP="00493F2D">
      <w:pPr>
        <w:numPr>
          <w:ilvl w:val="0"/>
          <w:numId w:val="21"/>
        </w:num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822A63" w:rsidRPr="00822A63">
        <w:rPr>
          <w:rFonts w:ascii="Times New Roman" w:eastAsia="Times New Roman" w:hAnsi="Times New Roman" w:cs="Times New Roman"/>
          <w:color w:val="000000"/>
          <w:sz w:val="28"/>
          <w:szCs w:val="28"/>
        </w:rPr>
        <w:t>Флейшер</w:t>
      </w:r>
      <w:proofErr w:type="spellEnd"/>
      <w:r w:rsidR="00822A63" w:rsidRPr="00822A63">
        <w:rPr>
          <w:rFonts w:ascii="Times New Roman" w:eastAsia="Times New Roman" w:hAnsi="Times New Roman" w:cs="Times New Roman"/>
          <w:color w:val="000000"/>
          <w:sz w:val="28"/>
          <w:szCs w:val="28"/>
        </w:rPr>
        <w:t xml:space="preserve"> Г.М. Стоматологическое просвещение у беременных.// Стоматолог.–2007.–№2.–с.12-16.</w:t>
      </w:r>
    </w:p>
    <w:p w:rsidR="00822A63" w:rsidRPr="00822A63" w:rsidRDefault="00822A6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eastAsia="ru-RU"/>
        </w:rPr>
        <w:t xml:space="preserve"> Хоменко Л.А., </w:t>
      </w:r>
      <w:proofErr w:type="spellStart"/>
      <w:r w:rsidRPr="00822A63">
        <w:rPr>
          <w:rFonts w:ascii="Times New Roman" w:eastAsia="Times New Roman" w:hAnsi="Times New Roman" w:cs="Times New Roman"/>
          <w:sz w:val="28"/>
          <w:szCs w:val="28"/>
          <w:lang w:eastAsia="ru-RU"/>
        </w:rPr>
        <w:t>Кисельникова</w:t>
      </w:r>
      <w:proofErr w:type="spellEnd"/>
      <w:r w:rsidRPr="00822A63">
        <w:rPr>
          <w:rFonts w:ascii="Times New Roman" w:eastAsia="Times New Roman" w:hAnsi="Times New Roman" w:cs="Times New Roman"/>
          <w:sz w:val="28"/>
          <w:szCs w:val="28"/>
          <w:lang w:eastAsia="ru-RU"/>
        </w:rPr>
        <w:t xml:space="preserve"> Л.П. Терапевтическая стоматология детского возраста.– Киев.– Изд. «Книга-Плюс», 2013.– с. 148-161, 462-468, 590-596. </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Шарыгин</w:t>
      </w:r>
      <w:proofErr w:type="spellEnd"/>
      <w:r w:rsidR="00822A63" w:rsidRPr="00822A63">
        <w:rPr>
          <w:rFonts w:ascii="Times New Roman" w:eastAsia="Times New Roman" w:hAnsi="Times New Roman" w:cs="Times New Roman"/>
          <w:sz w:val="28"/>
          <w:szCs w:val="28"/>
          <w:lang w:eastAsia="ru-RU"/>
        </w:rPr>
        <w:t xml:space="preserve"> В.А., </w:t>
      </w:r>
      <w:proofErr w:type="spellStart"/>
      <w:r w:rsidR="00822A63" w:rsidRPr="00822A63">
        <w:rPr>
          <w:rFonts w:ascii="Times New Roman" w:eastAsia="Times New Roman" w:hAnsi="Times New Roman" w:cs="Times New Roman"/>
          <w:sz w:val="28"/>
          <w:szCs w:val="28"/>
          <w:lang w:eastAsia="ru-RU"/>
        </w:rPr>
        <w:t>Байкова</w:t>
      </w:r>
      <w:proofErr w:type="spellEnd"/>
      <w:r w:rsidR="00822A63" w:rsidRPr="00822A63">
        <w:rPr>
          <w:rFonts w:ascii="Times New Roman" w:eastAsia="Times New Roman" w:hAnsi="Times New Roman" w:cs="Times New Roman"/>
          <w:sz w:val="28"/>
          <w:szCs w:val="28"/>
          <w:lang w:eastAsia="ru-RU"/>
        </w:rPr>
        <w:t xml:space="preserve"> А.Ю., Копейкина Е.Ю., Беркут М.О. Оценка риска возникновения кариеса у беременных женщин / Сб. материалов </w:t>
      </w:r>
      <w:proofErr w:type="spellStart"/>
      <w:r w:rsidR="00822A63" w:rsidRPr="00822A63">
        <w:rPr>
          <w:rFonts w:ascii="Times New Roman" w:eastAsia="Times New Roman" w:hAnsi="Times New Roman" w:cs="Times New Roman"/>
          <w:sz w:val="28"/>
          <w:szCs w:val="28"/>
          <w:lang w:eastAsia="ru-RU"/>
        </w:rPr>
        <w:t>республ</w:t>
      </w:r>
      <w:proofErr w:type="spellEnd"/>
      <w:r w:rsidR="00822A63" w:rsidRPr="00822A63">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научно-практич</w:t>
      </w:r>
      <w:proofErr w:type="spellEnd"/>
      <w:r w:rsidR="00822A63" w:rsidRPr="00822A63">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конф</w:t>
      </w:r>
      <w:proofErr w:type="spellEnd"/>
      <w:r w:rsidR="00822A63" w:rsidRPr="00822A63">
        <w:rPr>
          <w:rFonts w:ascii="Times New Roman" w:eastAsia="Times New Roman" w:hAnsi="Times New Roman" w:cs="Times New Roman"/>
          <w:sz w:val="28"/>
          <w:szCs w:val="28"/>
          <w:lang w:eastAsia="ru-RU"/>
        </w:rPr>
        <w:t xml:space="preserve">. Стоматологов «Актуальные вопросы стоматологии». Г.Уфа.– 2014.– с. 142-144.  </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22A63" w:rsidRPr="00822A63">
        <w:rPr>
          <w:rFonts w:ascii="Times New Roman" w:eastAsia="Times New Roman" w:hAnsi="Times New Roman" w:cs="Times New Roman"/>
          <w:sz w:val="28"/>
          <w:szCs w:val="28"/>
          <w:lang w:eastAsia="ru-RU"/>
        </w:rPr>
        <w:t>Юдина Н.А.  Гиперчувствительность дентина во время беременности и менопаузы.// Медицинский алфавит. Стоматология.–2014.–№3.– с.44-45.</w:t>
      </w:r>
    </w:p>
    <w:p w:rsidR="00822A63" w:rsidRPr="00822A63" w:rsidRDefault="000D1D53" w:rsidP="00493F2D">
      <w:pPr>
        <w:numPr>
          <w:ilvl w:val="0"/>
          <w:numId w:val="2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A63" w:rsidRPr="00822A63">
        <w:rPr>
          <w:rFonts w:ascii="Times New Roman" w:eastAsia="Times New Roman" w:hAnsi="Times New Roman" w:cs="Times New Roman"/>
          <w:sz w:val="28"/>
          <w:szCs w:val="28"/>
          <w:lang w:eastAsia="ru-RU"/>
        </w:rPr>
        <w:t xml:space="preserve">Якубова И.И., </w:t>
      </w:r>
      <w:proofErr w:type="spellStart"/>
      <w:r w:rsidR="00822A63" w:rsidRPr="00822A63">
        <w:rPr>
          <w:rFonts w:ascii="Times New Roman" w:eastAsia="Times New Roman" w:hAnsi="Times New Roman" w:cs="Times New Roman"/>
          <w:sz w:val="28"/>
          <w:szCs w:val="28"/>
          <w:lang w:eastAsia="ru-RU"/>
        </w:rPr>
        <w:t>Крижалко</w:t>
      </w:r>
      <w:proofErr w:type="spellEnd"/>
      <w:r w:rsidR="00822A63" w:rsidRPr="00822A63">
        <w:rPr>
          <w:rFonts w:ascii="Times New Roman" w:eastAsia="Times New Roman" w:hAnsi="Times New Roman" w:cs="Times New Roman"/>
          <w:sz w:val="28"/>
          <w:szCs w:val="28"/>
          <w:lang w:eastAsia="ru-RU"/>
        </w:rPr>
        <w:t xml:space="preserve"> О.В. Обоснование тактики врача-стоматолога </w:t>
      </w:r>
      <w:proofErr w:type="gramStart"/>
      <w:r w:rsidR="00822A63" w:rsidRPr="00822A63">
        <w:rPr>
          <w:rFonts w:ascii="Times New Roman" w:eastAsia="Times New Roman" w:hAnsi="Times New Roman" w:cs="Times New Roman"/>
          <w:sz w:val="28"/>
          <w:szCs w:val="28"/>
          <w:lang w:eastAsia="ru-RU"/>
        </w:rPr>
        <w:t>до</w:t>
      </w:r>
      <w:proofErr w:type="gramEnd"/>
      <w:r w:rsidR="00822A63" w:rsidRPr="00822A63">
        <w:rPr>
          <w:rFonts w:ascii="Times New Roman" w:eastAsia="Times New Roman" w:hAnsi="Times New Roman" w:cs="Times New Roman"/>
          <w:sz w:val="28"/>
          <w:szCs w:val="28"/>
          <w:lang w:eastAsia="ru-RU"/>
        </w:rPr>
        <w:t xml:space="preserve"> и </w:t>
      </w:r>
      <w:proofErr w:type="gramStart"/>
      <w:r w:rsidR="00822A63" w:rsidRPr="00822A63">
        <w:rPr>
          <w:rFonts w:ascii="Times New Roman" w:eastAsia="Times New Roman" w:hAnsi="Times New Roman" w:cs="Times New Roman"/>
          <w:sz w:val="28"/>
          <w:szCs w:val="28"/>
          <w:lang w:eastAsia="ru-RU"/>
        </w:rPr>
        <w:t>во</w:t>
      </w:r>
      <w:proofErr w:type="gramEnd"/>
      <w:r w:rsidR="00822A63" w:rsidRPr="00822A63">
        <w:rPr>
          <w:rFonts w:ascii="Times New Roman" w:eastAsia="Times New Roman" w:hAnsi="Times New Roman" w:cs="Times New Roman"/>
          <w:sz w:val="28"/>
          <w:szCs w:val="28"/>
          <w:lang w:eastAsia="ru-RU"/>
        </w:rPr>
        <w:t xml:space="preserve"> время беременности, в период лактации (обзор литературы). Часть </w:t>
      </w:r>
      <w:r w:rsidR="00822A63" w:rsidRPr="00822A63">
        <w:rPr>
          <w:rFonts w:ascii="Times New Roman" w:eastAsia="Times New Roman" w:hAnsi="Times New Roman" w:cs="Times New Roman"/>
          <w:sz w:val="28"/>
          <w:szCs w:val="28"/>
          <w:lang w:val="en-US" w:eastAsia="ru-RU"/>
        </w:rPr>
        <w:t>I</w:t>
      </w:r>
      <w:r w:rsidR="00822A63" w:rsidRPr="00822A63">
        <w:rPr>
          <w:rFonts w:ascii="Times New Roman" w:eastAsia="Times New Roman" w:hAnsi="Times New Roman" w:cs="Times New Roman"/>
          <w:sz w:val="28"/>
          <w:szCs w:val="28"/>
          <w:lang w:eastAsia="ru-RU"/>
        </w:rPr>
        <w:t xml:space="preserve">: подготовительный этап к </w:t>
      </w:r>
      <w:proofErr w:type="spellStart"/>
      <w:r w:rsidR="00822A63" w:rsidRPr="00822A63">
        <w:rPr>
          <w:rFonts w:ascii="Times New Roman" w:eastAsia="Times New Roman" w:hAnsi="Times New Roman" w:cs="Times New Roman"/>
          <w:sz w:val="28"/>
          <w:szCs w:val="28"/>
          <w:lang w:eastAsia="ru-RU"/>
        </w:rPr>
        <w:t>бееменности</w:t>
      </w:r>
      <w:proofErr w:type="spellEnd"/>
      <w:r w:rsidR="00822A63" w:rsidRPr="00822A63">
        <w:rPr>
          <w:rFonts w:ascii="Times New Roman" w:eastAsia="Times New Roman" w:hAnsi="Times New Roman" w:cs="Times New Roman"/>
          <w:sz w:val="28"/>
          <w:szCs w:val="28"/>
          <w:lang w:eastAsia="ru-RU"/>
        </w:rPr>
        <w:t xml:space="preserve"> (</w:t>
      </w:r>
      <w:proofErr w:type="spellStart"/>
      <w:r w:rsidR="00822A63" w:rsidRPr="00822A63">
        <w:rPr>
          <w:rFonts w:ascii="Times New Roman" w:eastAsia="Times New Roman" w:hAnsi="Times New Roman" w:cs="Times New Roman"/>
          <w:sz w:val="28"/>
          <w:szCs w:val="28"/>
          <w:lang w:eastAsia="ru-RU"/>
        </w:rPr>
        <w:t>прогенез</w:t>
      </w:r>
      <w:proofErr w:type="spellEnd"/>
      <w:r w:rsidR="00822A63" w:rsidRPr="00822A63">
        <w:rPr>
          <w:rFonts w:ascii="Times New Roman" w:eastAsia="Times New Roman" w:hAnsi="Times New Roman" w:cs="Times New Roman"/>
          <w:sz w:val="28"/>
          <w:szCs w:val="28"/>
          <w:lang w:eastAsia="ru-RU"/>
        </w:rPr>
        <w:t>)/ Стоматология детского возраста и профилактика.–2007.–№3.–с.13-17.</w:t>
      </w:r>
    </w:p>
    <w:p w:rsidR="000D1D53" w:rsidRPr="000D1D53" w:rsidRDefault="000D1D53" w:rsidP="00493F2D">
      <w:pPr>
        <w:pStyle w:val="Default"/>
        <w:numPr>
          <w:ilvl w:val="0"/>
          <w:numId w:val="21"/>
        </w:numPr>
        <w:spacing w:line="360" w:lineRule="auto"/>
        <w:jc w:val="both"/>
        <w:rPr>
          <w:sz w:val="28"/>
          <w:szCs w:val="28"/>
        </w:rPr>
      </w:pPr>
      <w:r>
        <w:rPr>
          <w:rFonts w:eastAsia="Times New Roman"/>
          <w:sz w:val="28"/>
          <w:szCs w:val="28"/>
          <w:lang w:eastAsia="ru-RU"/>
        </w:rPr>
        <w:t xml:space="preserve"> </w:t>
      </w:r>
      <w:proofErr w:type="spellStart"/>
      <w:r w:rsidR="00822A63" w:rsidRPr="00822A63">
        <w:rPr>
          <w:rFonts w:eastAsia="Times New Roman"/>
          <w:sz w:val="28"/>
          <w:szCs w:val="28"/>
          <w:lang w:eastAsia="ru-RU"/>
        </w:rPr>
        <w:t>Ямщикова</w:t>
      </w:r>
      <w:proofErr w:type="spellEnd"/>
      <w:r w:rsidR="00822A63" w:rsidRPr="00822A63">
        <w:rPr>
          <w:rFonts w:eastAsia="Times New Roman"/>
          <w:sz w:val="28"/>
          <w:szCs w:val="28"/>
          <w:lang w:eastAsia="ru-RU"/>
        </w:rPr>
        <w:t xml:space="preserve"> Е.Е. Профилактика стоматологических заболеваний у женщин с </w:t>
      </w:r>
      <w:proofErr w:type="gramStart"/>
      <w:r w:rsidR="00822A63" w:rsidRPr="00822A63">
        <w:rPr>
          <w:rFonts w:eastAsia="Times New Roman"/>
          <w:sz w:val="28"/>
          <w:szCs w:val="28"/>
          <w:lang w:eastAsia="ru-RU"/>
        </w:rPr>
        <w:t>физиологическим</w:t>
      </w:r>
      <w:proofErr w:type="gramEnd"/>
      <w:r w:rsidR="00822A63" w:rsidRPr="00822A63">
        <w:rPr>
          <w:rFonts w:eastAsia="Times New Roman"/>
          <w:sz w:val="28"/>
          <w:szCs w:val="28"/>
          <w:lang w:eastAsia="ru-RU"/>
        </w:rPr>
        <w:t xml:space="preserve"> и осложненной </w:t>
      </w:r>
      <w:proofErr w:type="spellStart"/>
      <w:r w:rsidR="00822A63" w:rsidRPr="00822A63">
        <w:rPr>
          <w:rFonts w:eastAsia="Times New Roman"/>
          <w:sz w:val="28"/>
          <w:szCs w:val="28"/>
          <w:lang w:eastAsia="ru-RU"/>
        </w:rPr>
        <w:t>гестозом</w:t>
      </w:r>
      <w:proofErr w:type="spellEnd"/>
      <w:r w:rsidR="00822A63" w:rsidRPr="00822A63">
        <w:rPr>
          <w:rFonts w:eastAsia="Times New Roman"/>
          <w:sz w:val="28"/>
          <w:szCs w:val="28"/>
          <w:lang w:eastAsia="ru-RU"/>
        </w:rPr>
        <w:t xml:space="preserve"> беременностью. </w:t>
      </w:r>
      <w:proofErr w:type="spellStart"/>
      <w:r w:rsidR="00822A63" w:rsidRPr="00822A63">
        <w:rPr>
          <w:rFonts w:eastAsia="Times New Roman"/>
          <w:sz w:val="28"/>
          <w:szCs w:val="28"/>
          <w:lang w:eastAsia="ru-RU"/>
        </w:rPr>
        <w:t>Автореф</w:t>
      </w:r>
      <w:proofErr w:type="spellEnd"/>
      <w:r w:rsidR="00822A63" w:rsidRPr="00822A63">
        <w:rPr>
          <w:rFonts w:eastAsia="Times New Roman"/>
          <w:sz w:val="28"/>
          <w:szCs w:val="28"/>
          <w:lang w:eastAsia="ru-RU"/>
        </w:rPr>
        <w:t xml:space="preserve">. </w:t>
      </w:r>
      <w:proofErr w:type="spellStart"/>
      <w:proofErr w:type="gramStart"/>
      <w:r w:rsidR="00822A63" w:rsidRPr="00822A63">
        <w:rPr>
          <w:rFonts w:eastAsia="Times New Roman"/>
          <w:sz w:val="28"/>
          <w:szCs w:val="28"/>
          <w:lang w:eastAsia="ru-RU"/>
        </w:rPr>
        <w:t>дис</w:t>
      </w:r>
      <w:proofErr w:type="spellEnd"/>
      <w:r w:rsidR="00822A63" w:rsidRPr="00822A63">
        <w:rPr>
          <w:rFonts w:eastAsia="Times New Roman"/>
          <w:sz w:val="28"/>
          <w:szCs w:val="28"/>
          <w:lang w:eastAsia="ru-RU"/>
        </w:rPr>
        <w:t>. к</w:t>
      </w:r>
      <w:proofErr w:type="gramEnd"/>
      <w:r w:rsidR="00822A63" w:rsidRPr="00822A63">
        <w:rPr>
          <w:rFonts w:eastAsia="Times New Roman"/>
          <w:sz w:val="28"/>
          <w:szCs w:val="28"/>
          <w:lang w:eastAsia="ru-RU"/>
        </w:rPr>
        <w:t>.м.н. М.2010.</w:t>
      </w:r>
    </w:p>
    <w:p w:rsidR="000D1D53" w:rsidRDefault="000D1D53" w:rsidP="00493F2D">
      <w:pPr>
        <w:pStyle w:val="Default"/>
        <w:numPr>
          <w:ilvl w:val="0"/>
          <w:numId w:val="21"/>
        </w:numPr>
        <w:spacing w:line="360" w:lineRule="auto"/>
        <w:jc w:val="both"/>
        <w:rPr>
          <w:sz w:val="28"/>
          <w:szCs w:val="28"/>
        </w:rPr>
      </w:pPr>
      <w:r>
        <w:rPr>
          <w:rFonts w:eastAsia="Times New Roman"/>
          <w:sz w:val="28"/>
          <w:szCs w:val="28"/>
          <w:lang w:eastAsia="ru-RU"/>
        </w:rPr>
        <w:t xml:space="preserve"> </w:t>
      </w:r>
      <w:proofErr w:type="spellStart"/>
      <w:r w:rsidR="00822A63" w:rsidRPr="000D1D53">
        <w:rPr>
          <w:sz w:val="28"/>
          <w:szCs w:val="28"/>
        </w:rPr>
        <w:t>Ямщикова</w:t>
      </w:r>
      <w:proofErr w:type="spellEnd"/>
      <w:r w:rsidR="00822A63" w:rsidRPr="000D1D53">
        <w:rPr>
          <w:sz w:val="28"/>
          <w:szCs w:val="28"/>
        </w:rPr>
        <w:t xml:space="preserve"> Е.Е. Профилактика стоматологических заболеваний у женщин с физиологическим и осложненной </w:t>
      </w:r>
      <w:proofErr w:type="spellStart"/>
      <w:r w:rsidR="00822A63" w:rsidRPr="000D1D53">
        <w:rPr>
          <w:sz w:val="28"/>
          <w:szCs w:val="28"/>
        </w:rPr>
        <w:t>гестозом</w:t>
      </w:r>
      <w:proofErr w:type="spellEnd"/>
      <w:r w:rsidR="00822A63" w:rsidRPr="000D1D53">
        <w:rPr>
          <w:sz w:val="28"/>
          <w:szCs w:val="28"/>
        </w:rPr>
        <w:t xml:space="preserve"> беременностью</w:t>
      </w:r>
      <w:proofErr w:type="gramStart"/>
      <w:r w:rsidR="00822A63" w:rsidRPr="000D1D53">
        <w:rPr>
          <w:sz w:val="28"/>
          <w:szCs w:val="28"/>
        </w:rPr>
        <w:t>.</w:t>
      </w:r>
      <w:proofErr w:type="gramEnd"/>
      <w:r w:rsidR="00822A63" w:rsidRPr="000D1D53">
        <w:rPr>
          <w:sz w:val="28"/>
          <w:szCs w:val="28"/>
        </w:rPr>
        <w:t xml:space="preserve"> </w:t>
      </w:r>
      <w:proofErr w:type="spellStart"/>
      <w:proofErr w:type="gramStart"/>
      <w:r w:rsidR="00822A63" w:rsidRPr="000D1D53">
        <w:rPr>
          <w:sz w:val="28"/>
          <w:szCs w:val="28"/>
        </w:rPr>
        <w:t>д</w:t>
      </w:r>
      <w:proofErr w:type="gramEnd"/>
      <w:r w:rsidR="00822A63" w:rsidRPr="000D1D53">
        <w:rPr>
          <w:sz w:val="28"/>
          <w:szCs w:val="28"/>
        </w:rPr>
        <w:t>ис</w:t>
      </w:r>
      <w:proofErr w:type="spellEnd"/>
      <w:r w:rsidR="00822A63" w:rsidRPr="000D1D53">
        <w:rPr>
          <w:sz w:val="28"/>
          <w:szCs w:val="28"/>
        </w:rPr>
        <w:t>. к.м.н./ Москва. МГМСУ</w:t>
      </w:r>
      <w:r w:rsidR="00822A63" w:rsidRPr="000D1D53">
        <w:rPr>
          <w:sz w:val="28"/>
          <w:szCs w:val="28"/>
          <w:lang w:val="en-US"/>
        </w:rPr>
        <w:t>.–2010.</w:t>
      </w:r>
    </w:p>
    <w:p w:rsidR="00822A63" w:rsidRPr="000D1D53" w:rsidRDefault="000D1D53" w:rsidP="00493F2D">
      <w:pPr>
        <w:pStyle w:val="Default"/>
        <w:numPr>
          <w:ilvl w:val="0"/>
          <w:numId w:val="21"/>
        </w:numPr>
        <w:spacing w:line="360" w:lineRule="auto"/>
        <w:jc w:val="both"/>
        <w:rPr>
          <w:sz w:val="28"/>
          <w:szCs w:val="28"/>
        </w:rPr>
      </w:pPr>
      <w:r w:rsidRPr="000D1D53">
        <w:rPr>
          <w:sz w:val="28"/>
          <w:szCs w:val="28"/>
          <w:lang w:val="en-US"/>
        </w:rPr>
        <w:t xml:space="preserve"> </w:t>
      </w:r>
      <w:proofErr w:type="spellStart"/>
      <w:r w:rsidR="00822A63" w:rsidRPr="000D1D53">
        <w:rPr>
          <w:sz w:val="28"/>
          <w:szCs w:val="28"/>
          <w:lang w:val="en-US"/>
        </w:rPr>
        <w:t>AAgaard</w:t>
      </w:r>
      <w:proofErr w:type="spellEnd"/>
      <w:r w:rsidR="00822A63" w:rsidRPr="000D1D53">
        <w:rPr>
          <w:sz w:val="28"/>
          <w:szCs w:val="28"/>
          <w:lang w:val="en-US"/>
        </w:rPr>
        <w:t xml:space="preserve"> K., Ma J., Antony K.M., </w:t>
      </w:r>
      <w:proofErr w:type="spellStart"/>
      <w:r w:rsidR="00822A63" w:rsidRPr="000D1D53">
        <w:rPr>
          <w:sz w:val="28"/>
          <w:szCs w:val="28"/>
          <w:lang w:val="en-US"/>
        </w:rPr>
        <w:t>Ganu</w:t>
      </w:r>
      <w:proofErr w:type="spellEnd"/>
      <w:r w:rsidR="00822A63" w:rsidRPr="000D1D53">
        <w:rPr>
          <w:sz w:val="28"/>
          <w:szCs w:val="28"/>
          <w:lang w:val="en-US"/>
        </w:rPr>
        <w:t xml:space="preserve"> R., </w:t>
      </w:r>
      <w:proofErr w:type="spellStart"/>
      <w:r w:rsidR="00822A63" w:rsidRPr="000D1D53">
        <w:rPr>
          <w:sz w:val="28"/>
          <w:szCs w:val="28"/>
          <w:lang w:val="en-US"/>
        </w:rPr>
        <w:t>Petrosino</w:t>
      </w:r>
      <w:proofErr w:type="spellEnd"/>
      <w:r w:rsidR="00822A63" w:rsidRPr="000D1D53">
        <w:rPr>
          <w:sz w:val="28"/>
          <w:szCs w:val="28"/>
          <w:lang w:val="en-US"/>
        </w:rPr>
        <w:t xml:space="preserve"> J., </w:t>
      </w:r>
      <w:proofErr w:type="spellStart"/>
      <w:r w:rsidR="00822A63" w:rsidRPr="000D1D53">
        <w:rPr>
          <w:sz w:val="28"/>
          <w:szCs w:val="28"/>
          <w:lang w:val="en-US"/>
        </w:rPr>
        <w:t>Versalovic</w:t>
      </w:r>
      <w:proofErr w:type="spellEnd"/>
      <w:r w:rsidR="00822A63" w:rsidRPr="000D1D53">
        <w:rPr>
          <w:sz w:val="28"/>
          <w:szCs w:val="28"/>
          <w:lang w:val="en-US"/>
        </w:rPr>
        <w:t xml:space="preserve"> J. The Placenta Harbors a Unique </w:t>
      </w:r>
      <w:proofErr w:type="spellStart"/>
      <w:r w:rsidR="00822A63" w:rsidRPr="000D1D53">
        <w:rPr>
          <w:sz w:val="28"/>
          <w:szCs w:val="28"/>
          <w:lang w:val="en-US"/>
        </w:rPr>
        <w:t>Microbiome</w:t>
      </w:r>
      <w:proofErr w:type="spellEnd"/>
      <w:r w:rsidR="00822A63" w:rsidRPr="000D1D53">
        <w:rPr>
          <w:sz w:val="28"/>
          <w:szCs w:val="28"/>
          <w:lang w:val="en-US"/>
        </w:rPr>
        <w:t>.// Sci.Transl.Med.–2014/–№6.–p.237.</w:t>
      </w:r>
    </w:p>
    <w:p w:rsidR="00822A63" w:rsidRPr="000D1D53" w:rsidRDefault="000D1D53" w:rsidP="00493F2D">
      <w:pPr>
        <w:pStyle w:val="Default"/>
        <w:numPr>
          <w:ilvl w:val="0"/>
          <w:numId w:val="21"/>
        </w:numPr>
        <w:spacing w:line="360" w:lineRule="auto"/>
        <w:jc w:val="both"/>
        <w:rPr>
          <w:sz w:val="28"/>
          <w:szCs w:val="28"/>
          <w:lang w:val="en-US"/>
        </w:rPr>
      </w:pPr>
      <w:r w:rsidRPr="000D1D53">
        <w:rPr>
          <w:sz w:val="28"/>
          <w:szCs w:val="28"/>
          <w:lang w:val="en-US"/>
        </w:rPr>
        <w:t xml:space="preserve"> </w:t>
      </w:r>
      <w:r w:rsidR="00822A63" w:rsidRPr="00822A63">
        <w:rPr>
          <w:sz w:val="28"/>
          <w:szCs w:val="28"/>
          <w:lang w:val="en-US"/>
        </w:rPr>
        <w:t>Al-</w:t>
      </w:r>
      <w:proofErr w:type="spellStart"/>
      <w:r w:rsidR="00822A63" w:rsidRPr="00822A63">
        <w:rPr>
          <w:sz w:val="28"/>
          <w:szCs w:val="28"/>
          <w:lang w:val="en-US"/>
        </w:rPr>
        <w:t>Rayyan</w:t>
      </w:r>
      <w:proofErr w:type="spellEnd"/>
      <w:r w:rsidR="00822A63" w:rsidRPr="00822A63">
        <w:rPr>
          <w:sz w:val="28"/>
          <w:szCs w:val="28"/>
          <w:lang w:val="en-US"/>
        </w:rPr>
        <w:t xml:space="preserve"> E., </w:t>
      </w:r>
      <w:proofErr w:type="spellStart"/>
      <w:r w:rsidR="00822A63" w:rsidRPr="00822A63">
        <w:rPr>
          <w:sz w:val="28"/>
          <w:szCs w:val="28"/>
          <w:lang w:val="en-US"/>
        </w:rPr>
        <w:t>Masarwa</w:t>
      </w:r>
      <w:proofErr w:type="spellEnd"/>
      <w:r w:rsidR="00822A63" w:rsidRPr="00822A63">
        <w:rPr>
          <w:sz w:val="28"/>
          <w:szCs w:val="28"/>
          <w:lang w:val="en-US"/>
        </w:rPr>
        <w:t xml:space="preserve"> N., </w:t>
      </w:r>
      <w:proofErr w:type="spellStart"/>
      <w:r w:rsidR="00822A63" w:rsidRPr="00822A63">
        <w:rPr>
          <w:sz w:val="28"/>
          <w:szCs w:val="28"/>
          <w:lang w:val="en-US"/>
        </w:rPr>
        <w:t>Barakat</w:t>
      </w:r>
      <w:proofErr w:type="spellEnd"/>
      <w:r w:rsidR="00822A63" w:rsidRPr="00822A63">
        <w:rPr>
          <w:sz w:val="28"/>
          <w:szCs w:val="28"/>
          <w:lang w:val="en-US"/>
        </w:rPr>
        <w:t xml:space="preserve"> M., </w:t>
      </w:r>
      <w:proofErr w:type="spellStart"/>
      <w:r w:rsidR="00822A63" w:rsidRPr="00822A63">
        <w:rPr>
          <w:sz w:val="28"/>
          <w:szCs w:val="28"/>
          <w:lang w:val="en-US"/>
        </w:rPr>
        <w:t>Momani</w:t>
      </w:r>
      <w:proofErr w:type="spellEnd"/>
      <w:r w:rsidR="00822A63" w:rsidRPr="00822A63">
        <w:rPr>
          <w:sz w:val="28"/>
          <w:szCs w:val="28"/>
          <w:lang w:val="en-US"/>
        </w:rPr>
        <w:t xml:space="preserve"> M., </w:t>
      </w:r>
      <w:proofErr w:type="spellStart"/>
      <w:r w:rsidR="00822A63" w:rsidRPr="00822A63">
        <w:rPr>
          <w:sz w:val="28"/>
          <w:szCs w:val="28"/>
          <w:lang w:val="en-US"/>
        </w:rPr>
        <w:t>Khudair</w:t>
      </w:r>
      <w:proofErr w:type="spellEnd"/>
      <w:r w:rsidR="00822A63" w:rsidRPr="00822A63">
        <w:rPr>
          <w:sz w:val="28"/>
          <w:szCs w:val="28"/>
          <w:lang w:val="en-US"/>
        </w:rPr>
        <w:t xml:space="preserve"> R., Frequency of Gingivitis in Pregnancy: A Comparative Study between First and Third Trimesters of Pregnancy / Journal of the royal medical services. – 2013. – p. 19-24. </w:t>
      </w:r>
    </w:p>
    <w:p w:rsidR="00822A63" w:rsidRPr="00822A63" w:rsidRDefault="00822A63" w:rsidP="00493F2D">
      <w:pPr>
        <w:pStyle w:val="Default"/>
        <w:numPr>
          <w:ilvl w:val="0"/>
          <w:numId w:val="21"/>
        </w:numPr>
        <w:spacing w:line="360" w:lineRule="auto"/>
        <w:jc w:val="both"/>
        <w:rPr>
          <w:b/>
          <w:sz w:val="28"/>
          <w:szCs w:val="28"/>
          <w:lang w:val="en-US"/>
        </w:rPr>
      </w:pPr>
      <w:r w:rsidRPr="00822A63">
        <w:rPr>
          <w:sz w:val="28"/>
          <w:szCs w:val="28"/>
          <w:lang w:val="en-US"/>
        </w:rPr>
        <w:t xml:space="preserve"> </w:t>
      </w:r>
      <w:proofErr w:type="spellStart"/>
      <w:r w:rsidRPr="00822A63">
        <w:rPr>
          <w:sz w:val="28"/>
          <w:szCs w:val="28"/>
          <w:lang w:val="en-US"/>
        </w:rPr>
        <w:t>Bamanikar</w:t>
      </w:r>
      <w:proofErr w:type="spellEnd"/>
      <w:r w:rsidRPr="00822A63">
        <w:rPr>
          <w:sz w:val="28"/>
          <w:szCs w:val="28"/>
          <w:lang w:val="en-US"/>
        </w:rPr>
        <w:t xml:space="preserve">, S., </w:t>
      </w:r>
      <w:proofErr w:type="spellStart"/>
      <w:r w:rsidRPr="00822A63">
        <w:rPr>
          <w:sz w:val="28"/>
          <w:szCs w:val="28"/>
          <w:lang w:val="en-US"/>
        </w:rPr>
        <w:t>Kee</w:t>
      </w:r>
      <w:proofErr w:type="spellEnd"/>
      <w:r w:rsidRPr="00822A63">
        <w:rPr>
          <w:sz w:val="28"/>
          <w:szCs w:val="28"/>
          <w:lang w:val="en-US"/>
        </w:rPr>
        <w:t xml:space="preserve"> L.K.</w:t>
      </w:r>
      <w:proofErr w:type="gramStart"/>
      <w:r w:rsidRPr="00822A63">
        <w:rPr>
          <w:sz w:val="28"/>
          <w:szCs w:val="28"/>
          <w:lang w:val="en-US"/>
        </w:rPr>
        <w:t>,  Knowledge</w:t>
      </w:r>
      <w:proofErr w:type="gramEnd"/>
      <w:r w:rsidRPr="00822A63">
        <w:rPr>
          <w:sz w:val="28"/>
          <w:szCs w:val="28"/>
          <w:lang w:val="en-US"/>
        </w:rPr>
        <w:t xml:space="preserve">, attitude and practice of oral and dental healthcare in pregnant women / Oman Med J. – 2013. – p.288– 91.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Barak S, </w:t>
      </w:r>
      <w:proofErr w:type="spellStart"/>
      <w:r w:rsidRPr="00822A63">
        <w:rPr>
          <w:rFonts w:ascii="Times New Roman" w:eastAsia="Times New Roman" w:hAnsi="Times New Roman" w:cs="Times New Roman"/>
          <w:sz w:val="28"/>
          <w:szCs w:val="28"/>
          <w:lang w:val="en-US" w:eastAsia="ru-RU"/>
        </w:rPr>
        <w:t>Oettinger</w:t>
      </w:r>
      <w:proofErr w:type="spellEnd"/>
      <w:r w:rsidRPr="00822A63">
        <w:rPr>
          <w:rFonts w:ascii="Times New Roman" w:eastAsia="Times New Roman" w:hAnsi="Times New Roman" w:cs="Times New Roman"/>
          <w:sz w:val="28"/>
          <w:szCs w:val="28"/>
          <w:lang w:val="en-US" w:eastAsia="ru-RU"/>
        </w:rPr>
        <w:t xml:space="preserve">-Barak O, </w:t>
      </w:r>
      <w:proofErr w:type="spellStart"/>
      <w:r w:rsidRPr="00822A63">
        <w:rPr>
          <w:rFonts w:ascii="Times New Roman" w:eastAsia="Times New Roman" w:hAnsi="Times New Roman" w:cs="Times New Roman"/>
          <w:sz w:val="28"/>
          <w:szCs w:val="28"/>
          <w:lang w:val="en-US" w:eastAsia="ru-RU"/>
        </w:rPr>
        <w:t>Machtei</w:t>
      </w:r>
      <w:proofErr w:type="spellEnd"/>
      <w:r w:rsidRPr="00822A63">
        <w:rPr>
          <w:rFonts w:ascii="Times New Roman" w:eastAsia="Times New Roman" w:hAnsi="Times New Roman" w:cs="Times New Roman"/>
          <w:sz w:val="28"/>
          <w:szCs w:val="28"/>
          <w:lang w:val="en-US" w:eastAsia="ru-RU"/>
        </w:rPr>
        <w:t xml:space="preserve"> E.E., </w:t>
      </w:r>
      <w:proofErr w:type="spellStart"/>
      <w:r w:rsidRPr="00822A63">
        <w:rPr>
          <w:rFonts w:ascii="Times New Roman" w:eastAsia="Times New Roman" w:hAnsi="Times New Roman" w:cs="Times New Roman"/>
          <w:sz w:val="28"/>
          <w:szCs w:val="28"/>
          <w:lang w:val="en-US" w:eastAsia="ru-RU"/>
        </w:rPr>
        <w:t>Sprecher</w:t>
      </w:r>
      <w:proofErr w:type="spellEnd"/>
      <w:r w:rsidRPr="00822A63">
        <w:rPr>
          <w:rFonts w:ascii="Times New Roman" w:eastAsia="Times New Roman" w:hAnsi="Times New Roman" w:cs="Times New Roman"/>
          <w:sz w:val="28"/>
          <w:szCs w:val="28"/>
          <w:lang w:val="en-US" w:eastAsia="ru-RU"/>
        </w:rPr>
        <w:t xml:space="preserve"> H., </w:t>
      </w:r>
      <w:proofErr w:type="spellStart"/>
      <w:r w:rsidRPr="00822A63">
        <w:rPr>
          <w:rFonts w:ascii="Times New Roman" w:eastAsia="Times New Roman" w:hAnsi="Times New Roman" w:cs="Times New Roman"/>
          <w:sz w:val="28"/>
          <w:szCs w:val="28"/>
          <w:lang w:val="en-US" w:eastAsia="ru-RU"/>
        </w:rPr>
        <w:t>Ohel</w:t>
      </w:r>
      <w:proofErr w:type="spellEnd"/>
      <w:r w:rsidRPr="00822A63">
        <w:rPr>
          <w:rFonts w:ascii="Times New Roman" w:eastAsia="Times New Roman" w:hAnsi="Times New Roman" w:cs="Times New Roman"/>
          <w:sz w:val="28"/>
          <w:szCs w:val="28"/>
          <w:lang w:val="en-US" w:eastAsia="ru-RU"/>
        </w:rPr>
        <w:t xml:space="preserve"> G., Evidence of </w:t>
      </w:r>
      <w:proofErr w:type="spellStart"/>
      <w:r w:rsidRPr="00822A63">
        <w:rPr>
          <w:rFonts w:ascii="Times New Roman" w:eastAsia="Times New Roman" w:hAnsi="Times New Roman" w:cs="Times New Roman"/>
          <w:sz w:val="28"/>
          <w:szCs w:val="28"/>
          <w:lang w:val="en-US" w:eastAsia="ru-RU"/>
        </w:rPr>
        <w:t>periopathogenic</w:t>
      </w:r>
      <w:proofErr w:type="spellEnd"/>
      <w:r w:rsidRPr="00822A63">
        <w:rPr>
          <w:rFonts w:ascii="Times New Roman" w:eastAsia="Times New Roman" w:hAnsi="Times New Roman" w:cs="Times New Roman"/>
          <w:sz w:val="28"/>
          <w:szCs w:val="28"/>
          <w:lang w:val="en-US" w:eastAsia="ru-RU"/>
        </w:rPr>
        <w:t xml:space="preserve"> microorganisms in placentas of women with preeclampsia. </w:t>
      </w:r>
      <w:proofErr w:type="spellStart"/>
      <w:r w:rsidRPr="00822A63">
        <w:rPr>
          <w:rFonts w:ascii="Times New Roman" w:eastAsia="Times New Roman" w:hAnsi="Times New Roman" w:cs="Times New Roman"/>
          <w:sz w:val="28"/>
          <w:szCs w:val="28"/>
          <w:lang w:val="en-US" w:eastAsia="ru-RU"/>
        </w:rPr>
        <w:t>JPeriodontol</w:t>
      </w:r>
      <w:proofErr w:type="spellEnd"/>
      <w:r w:rsidRPr="00822A63">
        <w:rPr>
          <w:rFonts w:ascii="Times New Roman" w:eastAsia="Times New Roman" w:hAnsi="Times New Roman" w:cs="Times New Roman"/>
          <w:sz w:val="28"/>
          <w:szCs w:val="28"/>
          <w:lang w:val="en-US" w:eastAsia="ru-RU"/>
        </w:rPr>
        <w:t>. 2007.</w:t>
      </w:r>
    </w:p>
    <w:p w:rsidR="00F17F67" w:rsidRPr="00F17F67"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w:t>
      </w:r>
      <w:proofErr w:type="spellStart"/>
      <w:r w:rsidRPr="00822A63">
        <w:rPr>
          <w:sz w:val="28"/>
          <w:szCs w:val="28"/>
          <w:lang w:val="en-US"/>
        </w:rPr>
        <w:t>Battancs</w:t>
      </w:r>
      <w:proofErr w:type="spellEnd"/>
      <w:r w:rsidRPr="00822A63">
        <w:rPr>
          <w:sz w:val="28"/>
          <w:szCs w:val="28"/>
          <w:lang w:val="en-US"/>
        </w:rPr>
        <w:t xml:space="preserve"> E., </w:t>
      </w:r>
      <w:proofErr w:type="spellStart"/>
      <w:r w:rsidRPr="00822A63">
        <w:rPr>
          <w:sz w:val="28"/>
          <w:szCs w:val="28"/>
          <w:lang w:val="en-US"/>
        </w:rPr>
        <w:t>Gorzó</w:t>
      </w:r>
      <w:proofErr w:type="spellEnd"/>
      <w:r w:rsidRPr="00822A63">
        <w:rPr>
          <w:sz w:val="28"/>
          <w:szCs w:val="28"/>
          <w:lang w:val="en-US"/>
        </w:rPr>
        <w:t xml:space="preserve"> I. , </w:t>
      </w:r>
      <w:proofErr w:type="spellStart"/>
      <w:r w:rsidRPr="00822A63">
        <w:rPr>
          <w:sz w:val="28"/>
          <w:szCs w:val="28"/>
          <w:lang w:val="en-US"/>
        </w:rPr>
        <w:t>Pál</w:t>
      </w:r>
      <w:proofErr w:type="spellEnd"/>
      <w:r w:rsidRPr="00822A63">
        <w:rPr>
          <w:sz w:val="28"/>
          <w:szCs w:val="28"/>
          <w:lang w:val="en-US"/>
        </w:rPr>
        <w:t xml:space="preserve"> A., </w:t>
      </w:r>
      <w:proofErr w:type="spellStart"/>
      <w:r w:rsidRPr="00822A63">
        <w:rPr>
          <w:sz w:val="28"/>
          <w:szCs w:val="28"/>
          <w:lang w:val="en-US"/>
        </w:rPr>
        <w:t>Novák</w:t>
      </w:r>
      <w:proofErr w:type="spellEnd"/>
      <w:r w:rsidRPr="00822A63">
        <w:rPr>
          <w:sz w:val="28"/>
          <w:szCs w:val="28"/>
          <w:lang w:val="en-US"/>
        </w:rPr>
        <w:t xml:space="preserve"> T., Eller J., </w:t>
      </w:r>
      <w:proofErr w:type="spellStart"/>
      <w:r w:rsidRPr="00822A63">
        <w:rPr>
          <w:sz w:val="28"/>
          <w:szCs w:val="28"/>
          <w:lang w:val="en-US"/>
        </w:rPr>
        <w:t>Kókai</w:t>
      </w:r>
      <w:proofErr w:type="spellEnd"/>
      <w:r w:rsidRPr="00822A63">
        <w:rPr>
          <w:sz w:val="28"/>
          <w:szCs w:val="28"/>
          <w:lang w:val="en-US"/>
        </w:rPr>
        <w:t xml:space="preserve"> E.L, </w:t>
      </w:r>
      <w:proofErr w:type="spellStart"/>
      <w:r w:rsidRPr="00822A63">
        <w:rPr>
          <w:sz w:val="28"/>
          <w:szCs w:val="28"/>
          <w:lang w:val="en-US"/>
        </w:rPr>
        <w:t>Radnai</w:t>
      </w:r>
      <w:proofErr w:type="spellEnd"/>
      <w:r w:rsidRPr="00822A63">
        <w:rPr>
          <w:sz w:val="28"/>
          <w:szCs w:val="28"/>
          <w:lang w:val="en-US"/>
        </w:rPr>
        <w:t xml:space="preserve"> M.,  Pregnant women's oral hygiene knowledge and habits after the second millennium in South-East Hungary / </w:t>
      </w:r>
      <w:proofErr w:type="spellStart"/>
      <w:r w:rsidRPr="00822A63">
        <w:rPr>
          <w:sz w:val="28"/>
          <w:szCs w:val="28"/>
          <w:lang w:val="en-US"/>
        </w:rPr>
        <w:t>Fogorv</w:t>
      </w:r>
      <w:proofErr w:type="spellEnd"/>
      <w:r w:rsidRPr="00822A63">
        <w:rPr>
          <w:sz w:val="28"/>
          <w:szCs w:val="28"/>
          <w:lang w:val="en-US"/>
        </w:rPr>
        <w:t xml:space="preserve"> </w:t>
      </w:r>
      <w:proofErr w:type="spellStart"/>
      <w:r w:rsidRPr="00822A63">
        <w:rPr>
          <w:sz w:val="28"/>
          <w:szCs w:val="28"/>
          <w:lang w:val="en-US"/>
        </w:rPr>
        <w:t>Sz</w:t>
      </w:r>
      <w:proofErr w:type="spellEnd"/>
      <w:r w:rsidRPr="00822A63">
        <w:rPr>
          <w:sz w:val="28"/>
          <w:szCs w:val="28"/>
          <w:lang w:val="en-US"/>
        </w:rPr>
        <w:t xml:space="preserve">. – 2011. – p. 75– 9. </w:t>
      </w:r>
    </w:p>
    <w:p w:rsidR="00F17F67" w:rsidRPr="00F17F67" w:rsidRDefault="00F17F67" w:rsidP="00493F2D">
      <w:pPr>
        <w:pStyle w:val="Default"/>
        <w:numPr>
          <w:ilvl w:val="0"/>
          <w:numId w:val="21"/>
        </w:numPr>
        <w:jc w:val="both"/>
        <w:rPr>
          <w:sz w:val="28"/>
          <w:szCs w:val="28"/>
          <w:lang w:val="en-US"/>
        </w:rPr>
      </w:pPr>
      <w:r>
        <w:rPr>
          <w:sz w:val="28"/>
          <w:szCs w:val="28"/>
          <w:lang w:val="en-US"/>
        </w:rPr>
        <w:lastRenderedPageBreak/>
        <w:t xml:space="preserve"> </w:t>
      </w:r>
      <w:proofErr w:type="spellStart"/>
      <w:r w:rsidRPr="00F17F67">
        <w:rPr>
          <w:sz w:val="28"/>
          <w:szCs w:val="28"/>
          <w:lang w:val="en-US"/>
        </w:rPr>
        <w:t>Blumer</w:t>
      </w:r>
      <w:proofErr w:type="spellEnd"/>
      <w:r>
        <w:rPr>
          <w:sz w:val="28"/>
          <w:szCs w:val="28"/>
          <w:lang w:val="en-US"/>
        </w:rPr>
        <w:t xml:space="preserve"> S.,</w:t>
      </w:r>
      <w:r w:rsidRPr="00F17F67">
        <w:rPr>
          <w:sz w:val="28"/>
          <w:szCs w:val="28"/>
          <w:lang w:val="en-US"/>
        </w:rPr>
        <w:t xml:space="preserve"> </w:t>
      </w:r>
      <w:proofErr w:type="spellStart"/>
      <w:r w:rsidRPr="00F17F67">
        <w:rPr>
          <w:sz w:val="28"/>
          <w:szCs w:val="28"/>
          <w:lang w:val="en-US"/>
        </w:rPr>
        <w:t>Peretz</w:t>
      </w:r>
      <w:proofErr w:type="spellEnd"/>
      <w:r>
        <w:rPr>
          <w:sz w:val="28"/>
          <w:szCs w:val="28"/>
          <w:lang w:val="en-US"/>
        </w:rPr>
        <w:t xml:space="preserve"> </w:t>
      </w:r>
      <w:r w:rsidRPr="00F17F67">
        <w:rPr>
          <w:sz w:val="28"/>
          <w:szCs w:val="28"/>
          <w:lang w:val="en-US"/>
        </w:rPr>
        <w:t>B., Costa</w:t>
      </w:r>
      <w:r>
        <w:rPr>
          <w:sz w:val="28"/>
          <w:szCs w:val="28"/>
          <w:lang w:val="en-US"/>
        </w:rPr>
        <w:t xml:space="preserve"> </w:t>
      </w:r>
      <w:r w:rsidRPr="00F17F67">
        <w:rPr>
          <w:sz w:val="28"/>
          <w:szCs w:val="28"/>
          <w:lang w:val="en-US"/>
        </w:rPr>
        <w:t>L.</w:t>
      </w:r>
      <w:r>
        <w:rPr>
          <w:sz w:val="28"/>
          <w:szCs w:val="28"/>
          <w:lang w:val="en-US"/>
        </w:rPr>
        <w:t>,</w:t>
      </w:r>
      <w:r w:rsidRPr="00F17F67">
        <w:rPr>
          <w:sz w:val="28"/>
          <w:szCs w:val="28"/>
          <w:lang w:val="en-US"/>
        </w:rPr>
        <w:t xml:space="preserve"> Periodontal health during pregnancy and the dental health of the </w:t>
      </w:r>
      <w:r>
        <w:rPr>
          <w:sz w:val="28"/>
          <w:szCs w:val="28"/>
          <w:lang w:val="en-US"/>
        </w:rPr>
        <w:t>/</w:t>
      </w:r>
      <w:r w:rsidRPr="00F17F67">
        <w:rPr>
          <w:sz w:val="28"/>
          <w:szCs w:val="28"/>
          <w:lang w:val="en-US"/>
        </w:rPr>
        <w:t xml:space="preserve"> </w:t>
      </w:r>
      <w:proofErr w:type="spellStart"/>
      <w:r w:rsidRPr="00F17F67">
        <w:rPr>
          <w:sz w:val="28"/>
          <w:szCs w:val="28"/>
          <w:lang w:val="en-US"/>
        </w:rPr>
        <w:t>Refuat</w:t>
      </w:r>
      <w:proofErr w:type="spellEnd"/>
      <w:r w:rsidRPr="00F17F67">
        <w:rPr>
          <w:sz w:val="28"/>
          <w:szCs w:val="28"/>
          <w:lang w:val="en-US"/>
        </w:rPr>
        <w:t xml:space="preserve"> </w:t>
      </w:r>
      <w:proofErr w:type="spellStart"/>
      <w:r w:rsidRPr="00F17F67">
        <w:rPr>
          <w:sz w:val="28"/>
          <w:szCs w:val="28"/>
          <w:lang w:val="en-US"/>
        </w:rPr>
        <w:t>Hapeh</w:t>
      </w:r>
      <w:proofErr w:type="spellEnd"/>
      <w:r w:rsidRPr="00F17F67">
        <w:rPr>
          <w:sz w:val="28"/>
          <w:szCs w:val="28"/>
          <w:lang w:val="en-US"/>
        </w:rPr>
        <w:t xml:space="preserve"> </w:t>
      </w:r>
      <w:proofErr w:type="spellStart"/>
      <w:r w:rsidRPr="00F17F67">
        <w:rPr>
          <w:sz w:val="28"/>
          <w:szCs w:val="28"/>
          <w:lang w:val="en-US"/>
        </w:rPr>
        <w:t>Vehashinayim</w:t>
      </w:r>
      <w:proofErr w:type="spellEnd"/>
      <w:r w:rsidRPr="00F17F67">
        <w:rPr>
          <w:sz w:val="28"/>
          <w:szCs w:val="28"/>
          <w:lang w:val="en-US"/>
        </w:rPr>
        <w:t>. – 2015</w:t>
      </w:r>
      <w:r>
        <w:rPr>
          <w:sz w:val="28"/>
          <w:szCs w:val="28"/>
          <w:lang w:val="en-US"/>
        </w:rPr>
        <w:t>. – p</w:t>
      </w:r>
      <w:r w:rsidRPr="00F17F67">
        <w:rPr>
          <w:sz w:val="28"/>
          <w:szCs w:val="28"/>
          <w:lang w:val="en-US"/>
        </w:rPr>
        <w:t xml:space="preserve">. 28-31.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Boggess</w:t>
      </w:r>
      <w:proofErr w:type="spellEnd"/>
      <w:r w:rsidRPr="00822A63">
        <w:rPr>
          <w:rFonts w:ascii="Times New Roman" w:eastAsia="Times New Roman" w:hAnsi="Times New Roman" w:cs="Times New Roman"/>
          <w:sz w:val="28"/>
          <w:szCs w:val="28"/>
          <w:lang w:val="en-US" w:eastAsia="ru-RU"/>
        </w:rPr>
        <w:t xml:space="preserve"> K.A., Beck J.D., Murtha A.P. Maternal periodontal disease in early pregnancy and risk for a small-</w:t>
      </w:r>
      <w:proofErr w:type="spellStart"/>
      <w:r w:rsidRPr="00822A63">
        <w:rPr>
          <w:rFonts w:ascii="Times New Roman" w:eastAsia="Times New Roman" w:hAnsi="Times New Roman" w:cs="Times New Roman"/>
          <w:sz w:val="28"/>
          <w:szCs w:val="28"/>
          <w:lang w:val="en-US" w:eastAsia="ru-RU"/>
        </w:rPr>
        <w:t>forgestational</w:t>
      </w:r>
      <w:proofErr w:type="spellEnd"/>
      <w:r w:rsidRPr="00822A63">
        <w:rPr>
          <w:rFonts w:ascii="Times New Roman" w:eastAsia="Times New Roman" w:hAnsi="Times New Roman" w:cs="Times New Roman"/>
          <w:sz w:val="28"/>
          <w:szCs w:val="28"/>
          <w:lang w:val="en-US" w:eastAsia="ru-RU"/>
        </w:rPr>
        <w:t xml:space="preserve">-age infant.// </w:t>
      </w:r>
      <w:proofErr w:type="spellStart"/>
      <w:r w:rsidRPr="00822A63">
        <w:rPr>
          <w:rFonts w:ascii="Times New Roman" w:eastAsia="Times New Roman" w:hAnsi="Times New Roman" w:cs="Times New Roman"/>
          <w:sz w:val="28"/>
          <w:szCs w:val="28"/>
          <w:lang w:val="en-US" w:eastAsia="ru-RU"/>
        </w:rPr>
        <w:t>Am.J.Obstet</w:t>
      </w:r>
      <w:proofErr w:type="spellEnd"/>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Gynecol</w:t>
      </w:r>
      <w:proofErr w:type="spellEnd"/>
      <w:r w:rsidRPr="00822A63">
        <w:rPr>
          <w:rFonts w:ascii="Times New Roman" w:eastAsia="Times New Roman" w:hAnsi="Times New Roman" w:cs="Times New Roman"/>
          <w:sz w:val="28"/>
          <w:szCs w:val="28"/>
          <w:lang w:val="en-US" w:eastAsia="ru-RU"/>
        </w:rPr>
        <w:t>/–2006, p.1316-1319.</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Boutiqny</w:t>
      </w:r>
      <w:proofErr w:type="spellEnd"/>
      <w:r w:rsidRPr="00822A63">
        <w:rPr>
          <w:rFonts w:ascii="Times New Roman" w:hAnsi="Times New Roman" w:cs="Times New Roman"/>
          <w:sz w:val="28"/>
          <w:szCs w:val="28"/>
          <w:lang w:val="en-US"/>
        </w:rPr>
        <w:t xml:space="preserve"> H., </w:t>
      </w:r>
      <w:proofErr w:type="spellStart"/>
      <w:r w:rsidRPr="00822A63">
        <w:rPr>
          <w:rFonts w:ascii="Times New Roman" w:hAnsi="Times New Roman" w:cs="Times New Roman"/>
          <w:sz w:val="28"/>
          <w:szCs w:val="28"/>
          <w:lang w:val="en-US"/>
        </w:rPr>
        <w:t>Moegen</w:t>
      </w:r>
      <w:proofErr w:type="spellEnd"/>
      <w:r w:rsidRPr="00822A63">
        <w:rPr>
          <w:rFonts w:ascii="Times New Roman" w:hAnsi="Times New Roman" w:cs="Times New Roman"/>
          <w:sz w:val="28"/>
          <w:szCs w:val="28"/>
          <w:lang w:val="en-US"/>
        </w:rPr>
        <w:t xml:space="preserve"> M.L., </w:t>
      </w:r>
      <w:proofErr w:type="spellStart"/>
      <w:r w:rsidRPr="00822A63">
        <w:rPr>
          <w:rFonts w:ascii="Times New Roman" w:hAnsi="Times New Roman" w:cs="Times New Roman"/>
          <w:sz w:val="28"/>
          <w:szCs w:val="28"/>
          <w:lang w:val="en-US"/>
        </w:rPr>
        <w:t>Egea</w:t>
      </w:r>
      <w:proofErr w:type="spellEnd"/>
      <w:r w:rsidRPr="00822A63">
        <w:rPr>
          <w:rFonts w:ascii="Times New Roman" w:hAnsi="Times New Roman" w:cs="Times New Roman"/>
          <w:sz w:val="28"/>
          <w:szCs w:val="28"/>
          <w:lang w:val="en-US"/>
        </w:rPr>
        <w:t xml:space="preserve"> L., </w:t>
      </w:r>
      <w:proofErr w:type="spellStart"/>
      <w:r w:rsidRPr="00822A63">
        <w:rPr>
          <w:rFonts w:ascii="Times New Roman" w:hAnsi="Times New Roman" w:cs="Times New Roman"/>
          <w:sz w:val="28"/>
          <w:szCs w:val="28"/>
          <w:lang w:val="en-US"/>
        </w:rPr>
        <w:t>Badran</w:t>
      </w:r>
      <w:proofErr w:type="spellEnd"/>
      <w:r w:rsidRPr="00822A63">
        <w:rPr>
          <w:rFonts w:ascii="Times New Roman" w:hAnsi="Times New Roman" w:cs="Times New Roman"/>
          <w:sz w:val="28"/>
          <w:szCs w:val="28"/>
          <w:lang w:val="en-US"/>
        </w:rPr>
        <w:t xml:space="preserve"> Z., </w:t>
      </w:r>
      <w:proofErr w:type="spellStart"/>
      <w:r w:rsidRPr="00822A63">
        <w:rPr>
          <w:rFonts w:ascii="Times New Roman" w:hAnsi="Times New Roman" w:cs="Times New Roman"/>
          <w:sz w:val="28"/>
          <w:szCs w:val="28"/>
          <w:lang w:val="en-US"/>
        </w:rPr>
        <w:t>Boschin</w:t>
      </w:r>
      <w:proofErr w:type="spellEnd"/>
      <w:r w:rsidRPr="00822A63">
        <w:rPr>
          <w:rFonts w:ascii="Times New Roman" w:hAnsi="Times New Roman" w:cs="Times New Roman"/>
          <w:sz w:val="28"/>
          <w:szCs w:val="28"/>
          <w:lang w:val="en-US"/>
        </w:rPr>
        <w:t xml:space="preserve"> F., </w:t>
      </w:r>
      <w:proofErr w:type="spellStart"/>
      <w:r w:rsidRPr="00822A63">
        <w:rPr>
          <w:rFonts w:ascii="Times New Roman" w:hAnsi="Times New Roman" w:cs="Times New Roman"/>
          <w:sz w:val="28"/>
          <w:szCs w:val="28"/>
          <w:lang w:val="en-US"/>
        </w:rPr>
        <w:t>Delcourt-Debruyne</w:t>
      </w:r>
      <w:proofErr w:type="spellEnd"/>
      <w:r w:rsidRPr="00822A63">
        <w:rPr>
          <w:rFonts w:ascii="Times New Roman" w:hAnsi="Times New Roman" w:cs="Times New Roman"/>
          <w:sz w:val="28"/>
          <w:szCs w:val="28"/>
          <w:lang w:val="en-US"/>
        </w:rPr>
        <w:t xml:space="preserve"> E., </w:t>
      </w:r>
      <w:proofErr w:type="spellStart"/>
      <w:r w:rsidRPr="00822A63">
        <w:rPr>
          <w:rFonts w:ascii="Times New Roman" w:hAnsi="Times New Roman" w:cs="Times New Roman"/>
          <w:sz w:val="28"/>
          <w:szCs w:val="28"/>
          <w:lang w:val="en-US"/>
        </w:rPr>
        <w:t>Soueidan</w:t>
      </w:r>
      <w:proofErr w:type="spellEnd"/>
      <w:r w:rsidRPr="00822A63">
        <w:rPr>
          <w:rFonts w:ascii="Times New Roman" w:hAnsi="Times New Roman" w:cs="Times New Roman"/>
          <w:sz w:val="28"/>
          <w:szCs w:val="28"/>
          <w:lang w:val="en-US"/>
        </w:rPr>
        <w:t xml:space="preserve"> A., Oral Infections and Pregnancy: Knowledge of Gynecologists/Obstetricians, Midwives and Dentists / Oral Health </w:t>
      </w:r>
      <w:proofErr w:type="spellStart"/>
      <w:r w:rsidRPr="00822A63">
        <w:rPr>
          <w:rFonts w:ascii="Times New Roman" w:hAnsi="Times New Roman" w:cs="Times New Roman"/>
          <w:sz w:val="28"/>
          <w:szCs w:val="28"/>
          <w:lang w:val="en-US"/>
        </w:rPr>
        <w:t>Prev.Dent</w:t>
      </w:r>
      <w:proofErr w:type="spellEnd"/>
      <w:r w:rsidRPr="00822A63">
        <w:rPr>
          <w:rFonts w:ascii="Times New Roman" w:hAnsi="Times New Roman" w:cs="Times New Roman"/>
          <w:sz w:val="28"/>
          <w:szCs w:val="28"/>
          <w:lang w:val="en-US"/>
        </w:rPr>
        <w:t xml:space="preserve">. – 2015.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Canakci</w:t>
      </w:r>
      <w:proofErr w:type="spellEnd"/>
      <w:r w:rsidRPr="00822A63">
        <w:rPr>
          <w:rFonts w:ascii="Times New Roman" w:eastAsia="Times New Roman" w:hAnsi="Times New Roman" w:cs="Times New Roman"/>
          <w:sz w:val="28"/>
          <w:szCs w:val="28"/>
          <w:lang w:val="en-US" w:eastAsia="ru-RU"/>
        </w:rPr>
        <w:t xml:space="preserve"> V., </w:t>
      </w:r>
      <w:proofErr w:type="spellStart"/>
      <w:r w:rsidRPr="00822A63">
        <w:rPr>
          <w:rFonts w:ascii="Times New Roman" w:eastAsia="Times New Roman" w:hAnsi="Times New Roman" w:cs="Times New Roman"/>
          <w:sz w:val="28"/>
          <w:szCs w:val="28"/>
          <w:lang w:val="en-US" w:eastAsia="ru-RU"/>
        </w:rPr>
        <w:t>Canakci</w:t>
      </w:r>
      <w:proofErr w:type="spellEnd"/>
      <w:r w:rsidRPr="00822A63">
        <w:rPr>
          <w:rFonts w:ascii="Times New Roman" w:eastAsia="Times New Roman" w:hAnsi="Times New Roman" w:cs="Times New Roman"/>
          <w:sz w:val="28"/>
          <w:szCs w:val="28"/>
          <w:lang w:val="en-US" w:eastAsia="ru-RU"/>
        </w:rPr>
        <w:t xml:space="preserve"> C.F., </w:t>
      </w:r>
      <w:proofErr w:type="spellStart"/>
      <w:r w:rsidRPr="00822A63">
        <w:rPr>
          <w:rFonts w:ascii="Times New Roman" w:eastAsia="Times New Roman" w:hAnsi="Times New Roman" w:cs="Times New Roman"/>
          <w:sz w:val="28"/>
          <w:szCs w:val="28"/>
          <w:lang w:val="en-US" w:eastAsia="ru-RU"/>
        </w:rPr>
        <w:t>Yildrim</w:t>
      </w:r>
      <w:proofErr w:type="spellEnd"/>
      <w:r w:rsidRPr="00822A63">
        <w:rPr>
          <w:rFonts w:ascii="Times New Roman" w:eastAsia="Times New Roman" w:hAnsi="Times New Roman" w:cs="Times New Roman"/>
          <w:sz w:val="28"/>
          <w:szCs w:val="28"/>
          <w:lang w:val="en-US" w:eastAsia="ru-RU"/>
        </w:rPr>
        <w:t xml:space="preserve"> A., </w:t>
      </w:r>
      <w:proofErr w:type="spellStart"/>
      <w:r w:rsidRPr="00822A63">
        <w:rPr>
          <w:rFonts w:ascii="Times New Roman" w:eastAsia="Times New Roman" w:hAnsi="Times New Roman" w:cs="Times New Roman"/>
          <w:sz w:val="28"/>
          <w:szCs w:val="28"/>
          <w:lang w:val="en-US" w:eastAsia="ru-RU"/>
        </w:rPr>
        <w:t>Ingec</w:t>
      </w:r>
      <w:proofErr w:type="spellEnd"/>
      <w:r w:rsidRPr="00822A63">
        <w:rPr>
          <w:rFonts w:ascii="Times New Roman" w:eastAsia="Times New Roman" w:hAnsi="Times New Roman" w:cs="Times New Roman"/>
          <w:sz w:val="28"/>
          <w:szCs w:val="28"/>
          <w:lang w:val="en-US" w:eastAsia="ru-RU"/>
        </w:rPr>
        <w:t xml:space="preserve"> M., </w:t>
      </w:r>
      <w:proofErr w:type="spellStart"/>
      <w:r w:rsidRPr="00822A63">
        <w:rPr>
          <w:rFonts w:ascii="Times New Roman" w:eastAsia="Times New Roman" w:hAnsi="Times New Roman" w:cs="Times New Roman"/>
          <w:sz w:val="28"/>
          <w:szCs w:val="28"/>
          <w:lang w:val="en-US" w:eastAsia="ru-RU"/>
        </w:rPr>
        <w:t>Eltas</w:t>
      </w:r>
      <w:proofErr w:type="spellEnd"/>
      <w:r w:rsidRPr="00822A63">
        <w:rPr>
          <w:rFonts w:ascii="Times New Roman" w:eastAsia="Times New Roman" w:hAnsi="Times New Roman" w:cs="Times New Roman"/>
          <w:sz w:val="28"/>
          <w:szCs w:val="28"/>
          <w:lang w:val="en-US" w:eastAsia="ru-RU"/>
        </w:rPr>
        <w:t xml:space="preserve"> A., </w:t>
      </w:r>
      <w:proofErr w:type="spellStart"/>
      <w:r w:rsidRPr="00822A63">
        <w:rPr>
          <w:rFonts w:ascii="Times New Roman" w:eastAsia="Times New Roman" w:hAnsi="Times New Roman" w:cs="Times New Roman"/>
          <w:sz w:val="28"/>
          <w:szCs w:val="28"/>
          <w:lang w:val="en-US" w:eastAsia="ru-RU"/>
        </w:rPr>
        <w:t>Erturk</w:t>
      </w:r>
      <w:proofErr w:type="spellEnd"/>
      <w:r w:rsidRPr="00822A63">
        <w:rPr>
          <w:rFonts w:ascii="Times New Roman" w:eastAsia="Times New Roman" w:hAnsi="Times New Roman" w:cs="Times New Roman"/>
          <w:sz w:val="28"/>
          <w:szCs w:val="28"/>
          <w:lang w:val="en-US" w:eastAsia="ru-RU"/>
        </w:rPr>
        <w:t xml:space="preserve"> A. Periodontal disease increases the risk of severe pre-</w:t>
      </w:r>
      <w:proofErr w:type="spellStart"/>
      <w:r w:rsidRPr="00822A63">
        <w:rPr>
          <w:rFonts w:ascii="Times New Roman" w:eastAsia="Times New Roman" w:hAnsi="Times New Roman" w:cs="Times New Roman"/>
          <w:sz w:val="28"/>
          <w:szCs w:val="28"/>
          <w:lang w:val="en-US" w:eastAsia="ru-RU"/>
        </w:rPr>
        <w:t>eclampsia</w:t>
      </w:r>
      <w:proofErr w:type="spellEnd"/>
      <w:r w:rsidRPr="00822A63">
        <w:rPr>
          <w:rFonts w:ascii="Times New Roman" w:eastAsia="Times New Roman" w:hAnsi="Times New Roman" w:cs="Times New Roman"/>
          <w:sz w:val="28"/>
          <w:szCs w:val="28"/>
          <w:lang w:val="en-US" w:eastAsia="ru-RU"/>
        </w:rPr>
        <w:t xml:space="preserve"> among pregnant women. </w:t>
      </w:r>
      <w:proofErr w:type="spellStart"/>
      <w:r w:rsidRPr="00822A63">
        <w:rPr>
          <w:rFonts w:ascii="Times New Roman" w:eastAsia="Times New Roman" w:hAnsi="Times New Roman" w:cs="Times New Roman"/>
          <w:sz w:val="28"/>
          <w:szCs w:val="28"/>
          <w:lang w:val="en-US" w:eastAsia="ru-RU"/>
        </w:rPr>
        <w:t>JClinPeriodontol</w:t>
      </w:r>
      <w:proofErr w:type="spellEnd"/>
      <w:r w:rsidRPr="00822A63">
        <w:rPr>
          <w:rFonts w:ascii="Times New Roman" w:eastAsia="Times New Roman" w:hAnsi="Times New Roman" w:cs="Times New Roman"/>
          <w:sz w:val="28"/>
          <w:szCs w:val="28"/>
          <w:lang w:val="en-US" w:eastAsia="ru-RU"/>
        </w:rPr>
        <w:t>. 2007, p. 639-641</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r w:rsidRPr="00822A63">
        <w:rPr>
          <w:rFonts w:ascii="Times New Roman" w:hAnsi="Times New Roman" w:cs="Times New Roman"/>
          <w:sz w:val="28"/>
          <w:szCs w:val="28"/>
          <w:lang w:val="en-US"/>
        </w:rPr>
        <w:t xml:space="preserve">Chi D.L., </w:t>
      </w:r>
      <w:proofErr w:type="spellStart"/>
      <w:r w:rsidRPr="00822A63">
        <w:rPr>
          <w:rFonts w:ascii="Times New Roman" w:hAnsi="Times New Roman" w:cs="Times New Roman"/>
          <w:sz w:val="28"/>
          <w:szCs w:val="28"/>
          <w:lang w:val="en-US"/>
        </w:rPr>
        <w:t>Milgrom</w:t>
      </w:r>
      <w:proofErr w:type="spellEnd"/>
      <w:r w:rsidRPr="00822A63">
        <w:rPr>
          <w:rFonts w:ascii="Times New Roman" w:hAnsi="Times New Roman" w:cs="Times New Roman"/>
          <w:sz w:val="28"/>
          <w:szCs w:val="28"/>
          <w:lang w:val="en-US"/>
        </w:rPr>
        <w:t xml:space="preserve"> P., Carle A.C., Huebner C.E., </w:t>
      </w:r>
      <w:proofErr w:type="spellStart"/>
      <w:r w:rsidRPr="00822A63">
        <w:rPr>
          <w:rFonts w:ascii="Times New Roman" w:hAnsi="Times New Roman" w:cs="Times New Roman"/>
          <w:sz w:val="28"/>
          <w:szCs w:val="28"/>
          <w:lang w:val="en-US"/>
        </w:rPr>
        <w:t>Mancl</w:t>
      </w:r>
      <w:proofErr w:type="spellEnd"/>
      <w:r w:rsidRPr="00822A63">
        <w:rPr>
          <w:rFonts w:ascii="Times New Roman" w:hAnsi="Times New Roman" w:cs="Times New Roman"/>
          <w:sz w:val="28"/>
          <w:szCs w:val="28"/>
          <w:lang w:val="en-US"/>
        </w:rPr>
        <w:t xml:space="preserve"> L.A., Multilevel factors associated with dentists' counseling of pregnant women about periodontal health / Spec Care Dentist. – 2014. – p. 2–6.</w:t>
      </w:r>
    </w:p>
    <w:p w:rsidR="00822A63" w:rsidRPr="00822A63" w:rsidRDefault="000D1D5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0D1D53">
        <w:rPr>
          <w:rFonts w:ascii="Times New Roman" w:eastAsia="Times New Roman" w:hAnsi="Times New Roman" w:cs="Times New Roman"/>
          <w:sz w:val="28"/>
          <w:szCs w:val="28"/>
          <w:lang w:val="en-US" w:eastAsia="ru-RU"/>
        </w:rPr>
        <w:t xml:space="preserve"> </w:t>
      </w:r>
      <w:proofErr w:type="spellStart"/>
      <w:r w:rsidR="00822A63" w:rsidRPr="00822A63">
        <w:rPr>
          <w:rFonts w:ascii="Times New Roman" w:eastAsia="Times New Roman" w:hAnsi="Times New Roman" w:cs="Times New Roman"/>
          <w:sz w:val="28"/>
          <w:szCs w:val="28"/>
          <w:lang w:val="en-US" w:eastAsia="ru-RU"/>
        </w:rPr>
        <w:t>Conde-Agudelo</w:t>
      </w:r>
      <w:proofErr w:type="spellEnd"/>
      <w:r w:rsidR="00822A63" w:rsidRPr="00822A63">
        <w:rPr>
          <w:rFonts w:ascii="Times New Roman" w:eastAsia="Times New Roman" w:hAnsi="Times New Roman" w:cs="Times New Roman"/>
          <w:sz w:val="28"/>
          <w:szCs w:val="28"/>
          <w:lang w:val="en-US" w:eastAsia="ru-RU"/>
        </w:rPr>
        <w:t xml:space="preserve"> A., </w:t>
      </w:r>
      <w:proofErr w:type="spellStart"/>
      <w:r w:rsidR="00822A63" w:rsidRPr="00822A63">
        <w:rPr>
          <w:rFonts w:ascii="Times New Roman" w:eastAsia="Times New Roman" w:hAnsi="Times New Roman" w:cs="Times New Roman"/>
          <w:sz w:val="28"/>
          <w:szCs w:val="28"/>
          <w:lang w:val="en-US" w:eastAsia="ru-RU"/>
        </w:rPr>
        <w:t>Villar</w:t>
      </w:r>
      <w:proofErr w:type="spellEnd"/>
      <w:r w:rsidR="00822A63" w:rsidRPr="00822A63">
        <w:rPr>
          <w:rFonts w:ascii="Times New Roman" w:eastAsia="Times New Roman" w:hAnsi="Times New Roman" w:cs="Times New Roman"/>
          <w:sz w:val="28"/>
          <w:szCs w:val="28"/>
          <w:lang w:val="en-US" w:eastAsia="ru-RU"/>
        </w:rPr>
        <w:t xml:space="preserve"> A., </w:t>
      </w:r>
      <w:proofErr w:type="spellStart"/>
      <w:r w:rsidR="00822A63" w:rsidRPr="00822A63">
        <w:rPr>
          <w:rFonts w:ascii="Times New Roman" w:eastAsia="Times New Roman" w:hAnsi="Times New Roman" w:cs="Times New Roman"/>
          <w:sz w:val="28"/>
          <w:szCs w:val="28"/>
          <w:lang w:val="en-US" w:eastAsia="ru-RU"/>
        </w:rPr>
        <w:t>Lindheimer</w:t>
      </w:r>
      <w:proofErr w:type="spellEnd"/>
      <w:r w:rsidR="00822A63" w:rsidRPr="00822A63">
        <w:rPr>
          <w:rFonts w:ascii="Times New Roman" w:eastAsia="Times New Roman" w:hAnsi="Times New Roman" w:cs="Times New Roman"/>
          <w:sz w:val="28"/>
          <w:szCs w:val="28"/>
          <w:lang w:val="en-US" w:eastAsia="ru-RU"/>
        </w:rPr>
        <w:t xml:space="preserve"> M. Material infection and risk of preeclampsia: systematic review and </w:t>
      </w:r>
      <w:proofErr w:type="spellStart"/>
      <w:r w:rsidR="00822A63" w:rsidRPr="00822A63">
        <w:rPr>
          <w:rFonts w:ascii="Times New Roman" w:eastAsia="Times New Roman" w:hAnsi="Times New Roman" w:cs="Times New Roman"/>
          <w:sz w:val="28"/>
          <w:szCs w:val="28"/>
          <w:lang w:val="en-US" w:eastAsia="ru-RU"/>
        </w:rPr>
        <w:t>metaanalysis</w:t>
      </w:r>
      <w:proofErr w:type="spellEnd"/>
      <w:proofErr w:type="gramStart"/>
      <w:r w:rsidR="00822A63" w:rsidRPr="00822A63">
        <w:rPr>
          <w:rFonts w:ascii="Times New Roman" w:eastAsia="Times New Roman" w:hAnsi="Times New Roman" w:cs="Times New Roman"/>
          <w:sz w:val="28"/>
          <w:szCs w:val="28"/>
          <w:lang w:val="en-US" w:eastAsia="ru-RU"/>
        </w:rPr>
        <w:t>./</w:t>
      </w:r>
      <w:proofErr w:type="gramEnd"/>
      <w:r w:rsidR="00822A63" w:rsidRPr="00822A63">
        <w:rPr>
          <w:rFonts w:ascii="Times New Roman" w:eastAsia="Times New Roman" w:hAnsi="Times New Roman" w:cs="Times New Roman"/>
          <w:sz w:val="28"/>
          <w:szCs w:val="28"/>
          <w:lang w:val="en-US" w:eastAsia="ru-RU"/>
        </w:rPr>
        <w:t xml:space="preserve"> Am J </w:t>
      </w:r>
      <w:proofErr w:type="spellStart"/>
      <w:r w:rsidR="00822A63" w:rsidRPr="00822A63">
        <w:rPr>
          <w:rFonts w:ascii="Times New Roman" w:eastAsia="Times New Roman" w:hAnsi="Times New Roman" w:cs="Times New Roman"/>
          <w:sz w:val="28"/>
          <w:szCs w:val="28"/>
          <w:lang w:val="en-US" w:eastAsia="ru-RU"/>
        </w:rPr>
        <w:t>Obstet</w:t>
      </w:r>
      <w:proofErr w:type="spellEnd"/>
      <w:r w:rsidR="00822A63" w:rsidRPr="00822A63">
        <w:rPr>
          <w:rFonts w:ascii="Times New Roman" w:eastAsia="Times New Roman" w:hAnsi="Times New Roman" w:cs="Times New Roman"/>
          <w:sz w:val="28"/>
          <w:szCs w:val="28"/>
          <w:lang w:val="en-US" w:eastAsia="ru-RU"/>
        </w:rPr>
        <w:t xml:space="preserve"> Gynecol. 2008, p. 7-15.</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w:t>
      </w:r>
      <w:proofErr w:type="spellStart"/>
      <w:r w:rsidRPr="00822A63">
        <w:rPr>
          <w:sz w:val="28"/>
          <w:szCs w:val="28"/>
          <w:lang w:val="en-US"/>
        </w:rPr>
        <w:t>Gambhir</w:t>
      </w:r>
      <w:proofErr w:type="spellEnd"/>
      <w:r w:rsidRPr="00822A63">
        <w:rPr>
          <w:sz w:val="28"/>
          <w:szCs w:val="28"/>
          <w:lang w:val="en-US"/>
        </w:rPr>
        <w:t xml:space="preserve"> R.S., </w:t>
      </w:r>
      <w:proofErr w:type="spellStart"/>
      <w:r w:rsidRPr="00822A63">
        <w:rPr>
          <w:sz w:val="28"/>
          <w:szCs w:val="28"/>
          <w:lang w:val="en-US"/>
        </w:rPr>
        <w:t>Nirola</w:t>
      </w:r>
      <w:proofErr w:type="spellEnd"/>
      <w:r w:rsidRPr="00822A63">
        <w:rPr>
          <w:sz w:val="28"/>
          <w:szCs w:val="28"/>
          <w:lang w:val="en-US"/>
        </w:rPr>
        <w:t xml:space="preserve"> A., Gupta T., </w:t>
      </w:r>
      <w:proofErr w:type="spellStart"/>
      <w:r w:rsidRPr="00822A63">
        <w:rPr>
          <w:sz w:val="28"/>
          <w:szCs w:val="28"/>
          <w:lang w:val="en-US"/>
        </w:rPr>
        <w:t>Sekhon</w:t>
      </w:r>
      <w:proofErr w:type="spellEnd"/>
      <w:r w:rsidRPr="00822A63">
        <w:rPr>
          <w:sz w:val="28"/>
          <w:szCs w:val="28"/>
          <w:lang w:val="en-US"/>
        </w:rPr>
        <w:t xml:space="preserve"> T.S., </w:t>
      </w:r>
      <w:proofErr w:type="spellStart"/>
      <w:r w:rsidRPr="00822A63">
        <w:rPr>
          <w:sz w:val="28"/>
          <w:szCs w:val="28"/>
          <w:lang w:val="en-US"/>
        </w:rPr>
        <w:t>Anand</w:t>
      </w:r>
      <w:proofErr w:type="spellEnd"/>
      <w:r w:rsidRPr="00822A63">
        <w:rPr>
          <w:sz w:val="28"/>
          <w:szCs w:val="28"/>
          <w:lang w:val="en-US"/>
        </w:rPr>
        <w:t xml:space="preserve"> S., Oral health knowledge and awareness among pregnant women in India: A systematic review / J Indian Soc </w:t>
      </w:r>
      <w:proofErr w:type="spellStart"/>
      <w:r w:rsidRPr="00822A63">
        <w:rPr>
          <w:sz w:val="28"/>
          <w:szCs w:val="28"/>
          <w:lang w:val="en-US"/>
        </w:rPr>
        <w:t>Periodontol</w:t>
      </w:r>
      <w:proofErr w:type="spellEnd"/>
      <w:r w:rsidRPr="00822A63">
        <w:rPr>
          <w:sz w:val="28"/>
          <w:szCs w:val="28"/>
          <w:lang w:val="en-US"/>
        </w:rPr>
        <w:t>. – 2015</w:t>
      </w:r>
      <w:proofErr w:type="gramStart"/>
      <w:r w:rsidRPr="00822A63">
        <w:rPr>
          <w:sz w:val="28"/>
          <w:szCs w:val="28"/>
          <w:lang w:val="en-US"/>
        </w:rPr>
        <w:t>.–</w:t>
      </w:r>
      <w:proofErr w:type="gramEnd"/>
      <w:r w:rsidRPr="00822A63">
        <w:rPr>
          <w:sz w:val="28"/>
          <w:szCs w:val="28"/>
          <w:lang w:val="en-US"/>
        </w:rPr>
        <w:t xml:space="preserve"> p. 612-7.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Ganganna</w:t>
      </w:r>
      <w:proofErr w:type="spellEnd"/>
      <w:r w:rsidRPr="00822A63">
        <w:rPr>
          <w:rFonts w:ascii="Times New Roman" w:eastAsia="Times New Roman" w:hAnsi="Times New Roman" w:cs="Times New Roman"/>
          <w:sz w:val="28"/>
          <w:szCs w:val="28"/>
          <w:lang w:val="en-US" w:eastAsia="ru-RU"/>
        </w:rPr>
        <w:t xml:space="preserve"> A., </w:t>
      </w:r>
      <w:proofErr w:type="spellStart"/>
      <w:r w:rsidRPr="00822A63">
        <w:rPr>
          <w:rFonts w:ascii="Times New Roman" w:eastAsia="Times New Roman" w:hAnsi="Times New Roman" w:cs="Times New Roman"/>
          <w:sz w:val="28"/>
          <w:szCs w:val="28"/>
          <w:lang w:val="en-US" w:eastAsia="ru-RU"/>
        </w:rPr>
        <w:t>Devishree</w:t>
      </w:r>
      <w:proofErr w:type="spellEnd"/>
      <w:r w:rsidRPr="00822A63">
        <w:rPr>
          <w:rFonts w:ascii="Times New Roman" w:eastAsia="Times New Roman" w:hAnsi="Times New Roman" w:cs="Times New Roman"/>
          <w:sz w:val="28"/>
          <w:szCs w:val="28"/>
          <w:lang w:val="en-US" w:eastAsia="ru-RU"/>
        </w:rPr>
        <w:t xml:space="preserve"> G. Opinion of dentists and gynecologists on the link between oral health and preterm low birth weight: «Preconception care – treat beyond the box». // J Indian </w:t>
      </w:r>
      <w:proofErr w:type="spellStart"/>
      <w:r w:rsidRPr="00822A63">
        <w:rPr>
          <w:rFonts w:ascii="Times New Roman" w:eastAsia="Times New Roman" w:hAnsi="Times New Roman" w:cs="Times New Roman"/>
          <w:sz w:val="28"/>
          <w:szCs w:val="28"/>
          <w:lang w:val="en-US" w:eastAsia="ru-RU"/>
        </w:rPr>
        <w:t>SocPedodPrev</w:t>
      </w:r>
      <w:proofErr w:type="spellEnd"/>
      <w:r w:rsidRPr="00822A63">
        <w:rPr>
          <w:rFonts w:ascii="Times New Roman" w:eastAsia="Times New Roman" w:hAnsi="Times New Roman" w:cs="Times New Roman"/>
          <w:sz w:val="28"/>
          <w:szCs w:val="28"/>
          <w:lang w:val="en-US" w:eastAsia="ru-RU"/>
        </w:rPr>
        <w:t xml:space="preserve"> Dent.–2017, p.47-49.</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822A63">
        <w:rPr>
          <w:rFonts w:ascii="Times New Roman" w:eastAsia="Times New Roman" w:hAnsi="Times New Roman" w:cs="Times New Roman"/>
          <w:color w:val="000000"/>
          <w:sz w:val="28"/>
          <w:szCs w:val="28"/>
          <w:lang w:val="en-US"/>
        </w:rPr>
        <w:t xml:space="preserve"> </w:t>
      </w:r>
      <w:r w:rsidRPr="00822A63">
        <w:rPr>
          <w:rFonts w:ascii="Times New Roman" w:hAnsi="Times New Roman" w:cs="Times New Roman"/>
          <w:sz w:val="28"/>
          <w:szCs w:val="28"/>
          <w:lang w:val="en-US"/>
        </w:rPr>
        <w:t xml:space="preserve">George A., Johnson M., </w:t>
      </w:r>
      <w:proofErr w:type="spellStart"/>
      <w:r w:rsidRPr="00822A63">
        <w:rPr>
          <w:rFonts w:ascii="Times New Roman" w:hAnsi="Times New Roman" w:cs="Times New Roman"/>
          <w:sz w:val="28"/>
          <w:szCs w:val="28"/>
          <w:lang w:val="en-US"/>
        </w:rPr>
        <w:t>Blinkhorn</w:t>
      </w:r>
      <w:proofErr w:type="spellEnd"/>
      <w:r w:rsidRPr="00822A63">
        <w:rPr>
          <w:rFonts w:ascii="Times New Roman" w:hAnsi="Times New Roman" w:cs="Times New Roman"/>
          <w:sz w:val="28"/>
          <w:szCs w:val="28"/>
          <w:lang w:val="en-US"/>
        </w:rPr>
        <w:t xml:space="preserve"> A., </w:t>
      </w:r>
      <w:proofErr w:type="spellStart"/>
      <w:r w:rsidRPr="00822A63">
        <w:rPr>
          <w:rFonts w:ascii="Times New Roman" w:hAnsi="Times New Roman" w:cs="Times New Roman"/>
          <w:sz w:val="28"/>
          <w:szCs w:val="28"/>
          <w:lang w:val="en-US"/>
        </w:rPr>
        <w:t>Ajwani</w:t>
      </w:r>
      <w:proofErr w:type="spellEnd"/>
      <w:r w:rsidRPr="00822A63">
        <w:rPr>
          <w:rFonts w:ascii="Times New Roman" w:hAnsi="Times New Roman" w:cs="Times New Roman"/>
          <w:sz w:val="28"/>
          <w:szCs w:val="28"/>
          <w:lang w:val="en-US"/>
        </w:rPr>
        <w:t xml:space="preserve"> S., </w:t>
      </w:r>
      <w:proofErr w:type="spellStart"/>
      <w:r w:rsidRPr="00822A63">
        <w:rPr>
          <w:rFonts w:ascii="Times New Roman" w:hAnsi="Times New Roman" w:cs="Times New Roman"/>
          <w:sz w:val="28"/>
          <w:szCs w:val="28"/>
          <w:lang w:val="en-US"/>
        </w:rPr>
        <w:t>Bhole</w:t>
      </w:r>
      <w:proofErr w:type="spellEnd"/>
      <w:r w:rsidRPr="00822A63">
        <w:rPr>
          <w:rFonts w:ascii="Times New Roman" w:hAnsi="Times New Roman" w:cs="Times New Roman"/>
          <w:sz w:val="28"/>
          <w:szCs w:val="28"/>
          <w:lang w:val="en-US"/>
        </w:rPr>
        <w:t xml:space="preserve"> S., </w:t>
      </w:r>
      <w:proofErr w:type="spellStart"/>
      <w:r w:rsidRPr="00822A63">
        <w:rPr>
          <w:rFonts w:ascii="Times New Roman" w:hAnsi="Times New Roman" w:cs="Times New Roman"/>
          <w:sz w:val="28"/>
          <w:szCs w:val="28"/>
          <w:lang w:val="en-US"/>
        </w:rPr>
        <w:t>Yeo</w:t>
      </w:r>
      <w:proofErr w:type="spellEnd"/>
      <w:r w:rsidRPr="00822A63">
        <w:rPr>
          <w:rFonts w:ascii="Times New Roman" w:hAnsi="Times New Roman" w:cs="Times New Roman"/>
          <w:sz w:val="28"/>
          <w:szCs w:val="28"/>
          <w:lang w:val="en-US"/>
        </w:rPr>
        <w:t xml:space="preserve"> A.E., Ellis S., The oral health status, practices and knowledge of pregnant women in South-Western Sydney / </w:t>
      </w:r>
      <w:proofErr w:type="spellStart"/>
      <w:r w:rsidRPr="00822A63">
        <w:rPr>
          <w:rFonts w:ascii="Times New Roman" w:hAnsi="Times New Roman" w:cs="Times New Roman"/>
          <w:sz w:val="28"/>
          <w:szCs w:val="28"/>
          <w:lang w:val="en-US"/>
        </w:rPr>
        <w:t>Aust</w:t>
      </w:r>
      <w:proofErr w:type="spellEnd"/>
      <w:r w:rsidRPr="00822A63">
        <w:rPr>
          <w:rFonts w:ascii="Times New Roman" w:hAnsi="Times New Roman" w:cs="Times New Roman"/>
          <w:sz w:val="28"/>
          <w:szCs w:val="28"/>
          <w:lang w:val="en-US"/>
        </w:rPr>
        <w:t xml:space="preserve"> Dent J. – 2013.– p. 26-33. </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sz w:val="28"/>
          <w:szCs w:val="28"/>
          <w:lang w:val="en-US"/>
        </w:rPr>
      </w:pPr>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Govindaraju</w:t>
      </w:r>
      <w:proofErr w:type="spellEnd"/>
      <w:r w:rsidRPr="00822A63">
        <w:rPr>
          <w:rFonts w:ascii="Times New Roman" w:hAnsi="Times New Roman" w:cs="Times New Roman"/>
          <w:sz w:val="28"/>
          <w:szCs w:val="28"/>
          <w:lang w:val="en-US"/>
        </w:rPr>
        <w:t xml:space="preserve"> P., </w:t>
      </w:r>
      <w:proofErr w:type="spellStart"/>
      <w:r w:rsidRPr="00822A63">
        <w:rPr>
          <w:rFonts w:ascii="Times New Roman" w:hAnsi="Times New Roman" w:cs="Times New Roman"/>
          <w:sz w:val="28"/>
          <w:szCs w:val="28"/>
          <w:lang w:val="en-US"/>
        </w:rPr>
        <w:t>Venugopal</w:t>
      </w:r>
      <w:proofErr w:type="spellEnd"/>
      <w:r w:rsidRPr="00822A63">
        <w:rPr>
          <w:rFonts w:ascii="Times New Roman" w:hAnsi="Times New Roman" w:cs="Times New Roman"/>
          <w:sz w:val="28"/>
          <w:szCs w:val="28"/>
          <w:lang w:val="en-US"/>
        </w:rPr>
        <w:t xml:space="preserve"> S., </w:t>
      </w:r>
      <w:proofErr w:type="spellStart"/>
      <w:r w:rsidRPr="00822A63">
        <w:rPr>
          <w:rFonts w:ascii="Times New Roman" w:hAnsi="Times New Roman" w:cs="Times New Roman"/>
          <w:sz w:val="28"/>
          <w:szCs w:val="28"/>
          <w:lang w:val="en-US"/>
        </w:rPr>
        <w:t>Sethuraman</w:t>
      </w:r>
      <w:proofErr w:type="spellEnd"/>
      <w:r w:rsidRPr="00822A63">
        <w:rPr>
          <w:rFonts w:ascii="Times New Roman" w:hAnsi="Times New Roman" w:cs="Times New Roman"/>
          <w:sz w:val="28"/>
          <w:szCs w:val="28"/>
          <w:lang w:val="en-US"/>
        </w:rPr>
        <w:t xml:space="preserve"> S., </w:t>
      </w:r>
      <w:proofErr w:type="spellStart"/>
      <w:r w:rsidRPr="00822A63">
        <w:rPr>
          <w:rFonts w:ascii="Times New Roman" w:hAnsi="Times New Roman" w:cs="Times New Roman"/>
          <w:sz w:val="28"/>
          <w:szCs w:val="28"/>
          <w:lang w:val="en-US"/>
        </w:rPr>
        <w:t>Shivakumar</w:t>
      </w:r>
      <w:proofErr w:type="spellEnd"/>
      <w:r w:rsidRPr="00822A63">
        <w:rPr>
          <w:rFonts w:ascii="Times New Roman" w:hAnsi="Times New Roman" w:cs="Times New Roman"/>
          <w:sz w:val="28"/>
          <w:szCs w:val="28"/>
          <w:lang w:val="en-US"/>
        </w:rPr>
        <w:t xml:space="preserve"> M.A.  </w:t>
      </w:r>
      <w:proofErr w:type="gramStart"/>
      <w:r w:rsidRPr="00822A63">
        <w:rPr>
          <w:rFonts w:ascii="Times New Roman" w:hAnsi="Times New Roman" w:cs="Times New Roman"/>
          <w:sz w:val="28"/>
          <w:szCs w:val="28"/>
          <w:lang w:val="en-US"/>
        </w:rPr>
        <w:t>et</w:t>
      </w:r>
      <w:proofErr w:type="gramEnd"/>
      <w:r w:rsidRPr="00822A63">
        <w:rPr>
          <w:rFonts w:ascii="Times New Roman" w:hAnsi="Times New Roman" w:cs="Times New Roman"/>
          <w:sz w:val="28"/>
          <w:szCs w:val="28"/>
          <w:lang w:val="en-US"/>
        </w:rPr>
        <w:t xml:space="preserve"> al., Maternal periodontal disease and preterm birth: A case-control study / J Indian Soc </w:t>
      </w:r>
      <w:proofErr w:type="spellStart"/>
      <w:r w:rsidRPr="00822A63">
        <w:rPr>
          <w:rFonts w:ascii="Times New Roman" w:hAnsi="Times New Roman" w:cs="Times New Roman"/>
          <w:sz w:val="28"/>
          <w:szCs w:val="28"/>
          <w:lang w:val="en-US"/>
        </w:rPr>
        <w:t>Periodontol</w:t>
      </w:r>
      <w:proofErr w:type="spellEnd"/>
      <w:r w:rsidRPr="00822A63">
        <w:rPr>
          <w:rFonts w:ascii="Times New Roman" w:hAnsi="Times New Roman" w:cs="Times New Roman"/>
          <w:sz w:val="28"/>
          <w:szCs w:val="28"/>
          <w:lang w:val="en-US"/>
        </w:rPr>
        <w:t xml:space="preserve">. – 2015. – p. 512-5. </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lastRenderedPageBreak/>
        <w:t xml:space="preserve"> </w:t>
      </w:r>
      <w:proofErr w:type="spellStart"/>
      <w:r w:rsidRPr="00822A63">
        <w:rPr>
          <w:sz w:val="28"/>
          <w:szCs w:val="28"/>
          <w:lang w:val="en-US"/>
        </w:rPr>
        <w:t>Goyal</w:t>
      </w:r>
      <w:proofErr w:type="spellEnd"/>
      <w:r w:rsidRPr="00822A63">
        <w:rPr>
          <w:sz w:val="28"/>
          <w:szCs w:val="28"/>
          <w:lang w:val="en-US"/>
        </w:rPr>
        <w:t xml:space="preserve"> L., </w:t>
      </w:r>
      <w:proofErr w:type="spellStart"/>
      <w:r w:rsidRPr="00822A63">
        <w:rPr>
          <w:sz w:val="28"/>
          <w:szCs w:val="28"/>
          <w:lang w:val="en-US"/>
        </w:rPr>
        <w:t>Bey</w:t>
      </w:r>
      <w:proofErr w:type="spellEnd"/>
      <w:r w:rsidRPr="00822A63">
        <w:rPr>
          <w:sz w:val="28"/>
          <w:szCs w:val="28"/>
          <w:lang w:val="en-US"/>
        </w:rPr>
        <w:t xml:space="preserve"> A., Gupta N.D., Sharma V.K., Comparative evaluation of serum C-reactive protein levels in chronic and aggressive </w:t>
      </w:r>
      <w:proofErr w:type="spellStart"/>
      <w:r w:rsidRPr="00822A63">
        <w:rPr>
          <w:sz w:val="28"/>
          <w:szCs w:val="28"/>
          <w:lang w:val="en-US"/>
        </w:rPr>
        <w:t>periodontitis</w:t>
      </w:r>
      <w:proofErr w:type="spellEnd"/>
      <w:r w:rsidRPr="00822A63">
        <w:rPr>
          <w:sz w:val="28"/>
          <w:szCs w:val="28"/>
          <w:lang w:val="en-US"/>
        </w:rPr>
        <w:t xml:space="preserve"> patients and association with periodontal disease severity / Contemporary Clinical Dentistry. – 2014. – p. 484-488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hAnsi="Times New Roman" w:cs="Times New Roman"/>
          <w:sz w:val="28"/>
          <w:szCs w:val="28"/>
          <w:lang w:val="en-US"/>
        </w:rPr>
        <w:t xml:space="preserve"> Ha J.E., Jun J.K., </w:t>
      </w:r>
      <w:proofErr w:type="spellStart"/>
      <w:r w:rsidRPr="00822A63">
        <w:rPr>
          <w:rFonts w:ascii="Times New Roman" w:hAnsi="Times New Roman" w:cs="Times New Roman"/>
          <w:sz w:val="28"/>
          <w:szCs w:val="28"/>
          <w:lang w:val="en-US"/>
        </w:rPr>
        <w:t>Ko</w:t>
      </w:r>
      <w:proofErr w:type="spellEnd"/>
      <w:r w:rsidRPr="00822A63">
        <w:rPr>
          <w:rFonts w:ascii="Times New Roman" w:hAnsi="Times New Roman" w:cs="Times New Roman"/>
          <w:sz w:val="28"/>
          <w:szCs w:val="28"/>
          <w:lang w:val="en-US"/>
        </w:rPr>
        <w:t xml:space="preserve"> H.J., Paik D.I., </w:t>
      </w:r>
      <w:proofErr w:type="spellStart"/>
      <w:r w:rsidRPr="00822A63">
        <w:rPr>
          <w:rFonts w:ascii="Times New Roman" w:hAnsi="Times New Roman" w:cs="Times New Roman"/>
          <w:sz w:val="28"/>
          <w:szCs w:val="28"/>
          <w:lang w:val="en-US"/>
        </w:rPr>
        <w:t>Bae</w:t>
      </w:r>
      <w:proofErr w:type="spellEnd"/>
      <w:r w:rsidRPr="00822A63">
        <w:rPr>
          <w:rFonts w:ascii="Times New Roman" w:hAnsi="Times New Roman" w:cs="Times New Roman"/>
          <w:sz w:val="28"/>
          <w:szCs w:val="28"/>
          <w:lang w:val="en-US"/>
        </w:rPr>
        <w:t xml:space="preserve"> K.H., Association between </w:t>
      </w:r>
      <w:proofErr w:type="spellStart"/>
      <w:r w:rsidRPr="00822A63">
        <w:rPr>
          <w:rFonts w:ascii="Times New Roman" w:hAnsi="Times New Roman" w:cs="Times New Roman"/>
          <w:sz w:val="28"/>
          <w:szCs w:val="28"/>
          <w:lang w:val="en-US"/>
        </w:rPr>
        <w:t>periodontitis</w:t>
      </w:r>
      <w:proofErr w:type="spellEnd"/>
      <w:r w:rsidRPr="00822A63">
        <w:rPr>
          <w:rFonts w:ascii="Times New Roman" w:hAnsi="Times New Roman" w:cs="Times New Roman"/>
          <w:sz w:val="28"/>
          <w:szCs w:val="28"/>
          <w:lang w:val="en-US"/>
        </w:rPr>
        <w:t xml:space="preserve"> and preeclampsia in never-smokers: a prospective study / J </w:t>
      </w:r>
      <w:proofErr w:type="spellStart"/>
      <w:r w:rsidRPr="00822A63">
        <w:rPr>
          <w:rFonts w:ascii="Times New Roman" w:hAnsi="Times New Roman" w:cs="Times New Roman"/>
          <w:sz w:val="28"/>
          <w:szCs w:val="28"/>
          <w:lang w:val="en-US"/>
        </w:rPr>
        <w:t>Clin</w:t>
      </w:r>
      <w:proofErr w:type="spellEnd"/>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Periodontol</w:t>
      </w:r>
      <w:proofErr w:type="spellEnd"/>
      <w:r w:rsidRPr="00822A63">
        <w:rPr>
          <w:rFonts w:ascii="Times New Roman" w:hAnsi="Times New Roman" w:cs="Times New Roman"/>
          <w:sz w:val="28"/>
          <w:szCs w:val="28"/>
          <w:lang w:val="en-US"/>
        </w:rPr>
        <w:t xml:space="preserve">. – 2014. – P. 869-74.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Han Y.W., </w:t>
      </w:r>
      <w:proofErr w:type="spellStart"/>
      <w:r w:rsidRPr="00822A63">
        <w:rPr>
          <w:rFonts w:ascii="Times New Roman" w:eastAsia="Times New Roman" w:hAnsi="Times New Roman" w:cs="Times New Roman"/>
          <w:sz w:val="28"/>
          <w:szCs w:val="28"/>
          <w:lang w:val="en-US" w:eastAsia="ru-RU"/>
        </w:rPr>
        <w:t>Shen</w:t>
      </w:r>
      <w:proofErr w:type="spellEnd"/>
      <w:r w:rsidRPr="00822A63">
        <w:rPr>
          <w:rFonts w:ascii="Times New Roman" w:eastAsia="Times New Roman" w:hAnsi="Times New Roman" w:cs="Times New Roman"/>
          <w:sz w:val="28"/>
          <w:szCs w:val="28"/>
          <w:lang w:val="en-US" w:eastAsia="ru-RU"/>
        </w:rPr>
        <w:t xml:space="preserve"> T., Chung P., </w:t>
      </w:r>
      <w:proofErr w:type="spellStart"/>
      <w:r w:rsidRPr="00822A63">
        <w:rPr>
          <w:rFonts w:ascii="Times New Roman" w:eastAsia="Times New Roman" w:hAnsi="Times New Roman" w:cs="Times New Roman"/>
          <w:sz w:val="28"/>
          <w:szCs w:val="28"/>
          <w:lang w:val="en-US" w:eastAsia="ru-RU"/>
        </w:rPr>
        <w:t>Buhimschi</w:t>
      </w:r>
      <w:proofErr w:type="spellEnd"/>
      <w:r w:rsidRPr="00822A63">
        <w:rPr>
          <w:rFonts w:ascii="Times New Roman" w:eastAsia="Times New Roman" w:hAnsi="Times New Roman" w:cs="Times New Roman"/>
          <w:sz w:val="28"/>
          <w:szCs w:val="28"/>
          <w:lang w:val="en-US" w:eastAsia="ru-RU"/>
        </w:rPr>
        <w:t xml:space="preserve"> I.A., </w:t>
      </w:r>
      <w:proofErr w:type="spellStart"/>
      <w:r w:rsidRPr="00822A63">
        <w:rPr>
          <w:rFonts w:ascii="Times New Roman" w:eastAsia="Times New Roman" w:hAnsi="Times New Roman" w:cs="Times New Roman"/>
          <w:sz w:val="28"/>
          <w:szCs w:val="28"/>
          <w:lang w:val="en-US" w:eastAsia="ru-RU"/>
        </w:rPr>
        <w:t>Buhimschi</w:t>
      </w:r>
      <w:proofErr w:type="spellEnd"/>
      <w:r w:rsidRPr="00822A63">
        <w:rPr>
          <w:rFonts w:ascii="Times New Roman" w:eastAsia="Times New Roman" w:hAnsi="Times New Roman" w:cs="Times New Roman"/>
          <w:sz w:val="28"/>
          <w:szCs w:val="28"/>
          <w:lang w:val="en-US" w:eastAsia="ru-RU"/>
        </w:rPr>
        <w:t xml:space="preserve"> C.S. Uncultivated bacteria as etiologic agents of intra-amniotic inflammation leading to preterm birth</w:t>
      </w:r>
      <w:proofErr w:type="gramStart"/>
      <w:r w:rsidRPr="00822A63">
        <w:rPr>
          <w:rFonts w:ascii="Times New Roman" w:eastAsia="Times New Roman" w:hAnsi="Times New Roman" w:cs="Times New Roman"/>
          <w:sz w:val="28"/>
          <w:szCs w:val="28"/>
          <w:lang w:val="en-US" w:eastAsia="ru-RU"/>
        </w:rPr>
        <w:t>./</w:t>
      </w:r>
      <w:proofErr w:type="gramEnd"/>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J.Clin</w:t>
      </w:r>
      <w:proofErr w:type="spellEnd"/>
      <w:r w:rsidRPr="00822A63">
        <w:rPr>
          <w:rFonts w:ascii="Times New Roman" w:eastAsia="Times New Roman" w:hAnsi="Times New Roman" w:cs="Times New Roman"/>
          <w:sz w:val="28"/>
          <w:szCs w:val="28"/>
          <w:lang w:val="en-US" w:eastAsia="ru-RU"/>
        </w:rPr>
        <w:t>. Microbiol.–2009.–p.38-39.</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Harjunmaa</w:t>
      </w:r>
      <w:proofErr w:type="spellEnd"/>
      <w:r w:rsidRPr="00822A63">
        <w:rPr>
          <w:rFonts w:ascii="Times New Roman" w:hAnsi="Times New Roman" w:cs="Times New Roman"/>
          <w:sz w:val="28"/>
          <w:szCs w:val="28"/>
          <w:lang w:val="en-US"/>
        </w:rPr>
        <w:t xml:space="preserve"> U., </w:t>
      </w:r>
      <w:proofErr w:type="spellStart"/>
      <w:r w:rsidRPr="00822A63">
        <w:rPr>
          <w:rFonts w:ascii="Times New Roman" w:hAnsi="Times New Roman" w:cs="Times New Roman"/>
          <w:sz w:val="28"/>
          <w:szCs w:val="28"/>
          <w:lang w:val="en-US"/>
        </w:rPr>
        <w:t>Järnstedt</w:t>
      </w:r>
      <w:proofErr w:type="spellEnd"/>
      <w:r w:rsidRPr="00822A63">
        <w:rPr>
          <w:rFonts w:ascii="Times New Roman" w:hAnsi="Times New Roman" w:cs="Times New Roman"/>
          <w:sz w:val="28"/>
          <w:szCs w:val="28"/>
          <w:lang w:val="en-US"/>
        </w:rPr>
        <w:t xml:space="preserve"> J., </w:t>
      </w:r>
      <w:proofErr w:type="spellStart"/>
      <w:r w:rsidRPr="00822A63">
        <w:rPr>
          <w:rFonts w:ascii="Times New Roman" w:hAnsi="Times New Roman" w:cs="Times New Roman"/>
          <w:sz w:val="28"/>
          <w:szCs w:val="28"/>
          <w:lang w:val="en-US"/>
        </w:rPr>
        <w:t>Alho</w:t>
      </w:r>
      <w:proofErr w:type="spellEnd"/>
      <w:r w:rsidRPr="00822A63">
        <w:rPr>
          <w:rFonts w:ascii="Times New Roman" w:hAnsi="Times New Roman" w:cs="Times New Roman"/>
          <w:sz w:val="28"/>
          <w:szCs w:val="28"/>
          <w:lang w:val="en-US"/>
        </w:rPr>
        <w:t xml:space="preserve"> L., Dewey K.G., Cheung Y.B., </w:t>
      </w:r>
      <w:proofErr w:type="spellStart"/>
      <w:r w:rsidRPr="00822A63">
        <w:rPr>
          <w:rFonts w:ascii="Times New Roman" w:hAnsi="Times New Roman" w:cs="Times New Roman"/>
          <w:sz w:val="28"/>
          <w:szCs w:val="28"/>
          <w:lang w:val="en-US"/>
        </w:rPr>
        <w:t>Deitchler</w:t>
      </w:r>
      <w:proofErr w:type="spellEnd"/>
      <w:r w:rsidRPr="00822A63">
        <w:rPr>
          <w:rFonts w:ascii="Times New Roman" w:hAnsi="Times New Roman" w:cs="Times New Roman"/>
          <w:sz w:val="28"/>
          <w:szCs w:val="28"/>
          <w:lang w:val="en-US"/>
        </w:rPr>
        <w:t xml:space="preserve"> M., </w:t>
      </w:r>
      <w:proofErr w:type="spellStart"/>
      <w:r w:rsidRPr="00822A63">
        <w:rPr>
          <w:rFonts w:ascii="Times New Roman" w:hAnsi="Times New Roman" w:cs="Times New Roman"/>
          <w:sz w:val="28"/>
          <w:szCs w:val="28"/>
          <w:lang w:val="en-US"/>
        </w:rPr>
        <w:t>Ashorn</w:t>
      </w:r>
      <w:proofErr w:type="spellEnd"/>
      <w:r w:rsidRPr="00822A63">
        <w:rPr>
          <w:rFonts w:ascii="Times New Roman" w:hAnsi="Times New Roman" w:cs="Times New Roman"/>
          <w:sz w:val="28"/>
          <w:szCs w:val="28"/>
          <w:lang w:val="en-US"/>
        </w:rPr>
        <w:t xml:space="preserve"> U., </w:t>
      </w:r>
      <w:proofErr w:type="spellStart"/>
      <w:r w:rsidRPr="00822A63">
        <w:rPr>
          <w:rFonts w:ascii="Times New Roman" w:hAnsi="Times New Roman" w:cs="Times New Roman"/>
          <w:sz w:val="28"/>
          <w:szCs w:val="28"/>
          <w:lang w:val="en-US"/>
        </w:rPr>
        <w:t>Maleta</w:t>
      </w:r>
      <w:proofErr w:type="spellEnd"/>
      <w:r w:rsidRPr="00822A63">
        <w:rPr>
          <w:rFonts w:ascii="Times New Roman" w:hAnsi="Times New Roman" w:cs="Times New Roman"/>
          <w:sz w:val="28"/>
          <w:szCs w:val="28"/>
          <w:lang w:val="en-US"/>
        </w:rPr>
        <w:t xml:space="preserve"> K., Klein N.J., </w:t>
      </w:r>
      <w:proofErr w:type="spellStart"/>
      <w:r w:rsidRPr="00822A63">
        <w:rPr>
          <w:rFonts w:ascii="Times New Roman" w:hAnsi="Times New Roman" w:cs="Times New Roman"/>
          <w:sz w:val="28"/>
          <w:szCs w:val="28"/>
          <w:lang w:val="en-US"/>
        </w:rPr>
        <w:t>Ashorn</w:t>
      </w:r>
      <w:proofErr w:type="spellEnd"/>
      <w:r w:rsidRPr="00822A63">
        <w:rPr>
          <w:rFonts w:ascii="Times New Roman" w:hAnsi="Times New Roman" w:cs="Times New Roman"/>
          <w:sz w:val="28"/>
          <w:szCs w:val="28"/>
          <w:lang w:val="en-US"/>
        </w:rPr>
        <w:t xml:space="preserve"> P., Association between maternal dental </w:t>
      </w:r>
      <w:proofErr w:type="spellStart"/>
      <w:r w:rsidRPr="00822A63">
        <w:rPr>
          <w:rFonts w:ascii="Times New Roman" w:hAnsi="Times New Roman" w:cs="Times New Roman"/>
          <w:sz w:val="28"/>
          <w:szCs w:val="28"/>
          <w:lang w:val="en-US"/>
        </w:rPr>
        <w:t>periapical</w:t>
      </w:r>
      <w:proofErr w:type="spellEnd"/>
      <w:r w:rsidRPr="00822A63">
        <w:rPr>
          <w:rFonts w:ascii="Times New Roman" w:hAnsi="Times New Roman" w:cs="Times New Roman"/>
          <w:sz w:val="28"/>
          <w:szCs w:val="28"/>
          <w:lang w:val="en-US"/>
        </w:rPr>
        <w:t xml:space="preserve"> infections and pregnancy outcomes: results from a cross-sectional study in Malawi / </w:t>
      </w:r>
      <w:proofErr w:type="spellStart"/>
      <w:r w:rsidRPr="00822A63">
        <w:rPr>
          <w:rFonts w:ascii="Times New Roman" w:hAnsi="Times New Roman" w:cs="Times New Roman"/>
          <w:sz w:val="28"/>
          <w:szCs w:val="28"/>
          <w:lang w:val="en-US"/>
        </w:rPr>
        <w:t>Trop</w:t>
      </w:r>
      <w:proofErr w:type="spellEnd"/>
      <w:r w:rsidRPr="00822A63">
        <w:rPr>
          <w:rFonts w:ascii="Times New Roman" w:hAnsi="Times New Roman" w:cs="Times New Roman"/>
          <w:sz w:val="28"/>
          <w:szCs w:val="28"/>
          <w:lang w:val="en-US"/>
        </w:rPr>
        <w:t xml:space="preserve"> Med </w:t>
      </w:r>
      <w:proofErr w:type="spellStart"/>
      <w:r w:rsidRPr="00822A63">
        <w:rPr>
          <w:rFonts w:ascii="Times New Roman" w:hAnsi="Times New Roman" w:cs="Times New Roman"/>
          <w:sz w:val="28"/>
          <w:szCs w:val="28"/>
          <w:lang w:val="en-US"/>
        </w:rPr>
        <w:t>Int</w:t>
      </w:r>
      <w:proofErr w:type="spellEnd"/>
      <w:r w:rsidRPr="00822A63">
        <w:rPr>
          <w:rFonts w:ascii="Times New Roman" w:hAnsi="Times New Roman" w:cs="Times New Roman"/>
          <w:sz w:val="28"/>
          <w:szCs w:val="28"/>
          <w:lang w:val="en-US"/>
        </w:rPr>
        <w:t xml:space="preserve"> Health. – 2015</w:t>
      </w:r>
      <w:proofErr w:type="gramStart"/>
      <w:r w:rsidRPr="00822A63">
        <w:rPr>
          <w:rFonts w:ascii="Times New Roman" w:hAnsi="Times New Roman" w:cs="Times New Roman"/>
          <w:sz w:val="28"/>
          <w:szCs w:val="28"/>
          <w:lang w:val="en-US"/>
        </w:rPr>
        <w:t>.–</w:t>
      </w:r>
      <w:proofErr w:type="gramEnd"/>
      <w:r w:rsidRPr="00822A63">
        <w:rPr>
          <w:rFonts w:ascii="Times New Roman" w:hAnsi="Times New Roman" w:cs="Times New Roman"/>
          <w:sz w:val="28"/>
          <w:szCs w:val="28"/>
          <w:lang w:val="en-US"/>
        </w:rPr>
        <w:t xml:space="preserve"> p. 1549-1558.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Hassan K.S., El </w:t>
      </w:r>
      <w:proofErr w:type="spellStart"/>
      <w:r w:rsidRPr="00822A63">
        <w:rPr>
          <w:rFonts w:ascii="Times New Roman" w:eastAsia="Times New Roman" w:hAnsi="Times New Roman" w:cs="Times New Roman"/>
          <w:sz w:val="28"/>
          <w:szCs w:val="28"/>
          <w:lang w:val="en-US" w:eastAsia="ru-RU"/>
        </w:rPr>
        <w:t>Tantawi</w:t>
      </w:r>
      <w:proofErr w:type="spellEnd"/>
      <w:r w:rsidRPr="00822A63">
        <w:rPr>
          <w:rFonts w:ascii="Times New Roman" w:eastAsia="Times New Roman" w:hAnsi="Times New Roman" w:cs="Times New Roman"/>
          <w:sz w:val="28"/>
          <w:szCs w:val="28"/>
          <w:lang w:val="en-US" w:eastAsia="ru-RU"/>
        </w:rPr>
        <w:t xml:space="preserve"> M.M., </w:t>
      </w:r>
      <w:proofErr w:type="spellStart"/>
      <w:r w:rsidRPr="00822A63">
        <w:rPr>
          <w:rFonts w:ascii="Times New Roman" w:eastAsia="Times New Roman" w:hAnsi="Times New Roman" w:cs="Times New Roman"/>
          <w:sz w:val="28"/>
          <w:szCs w:val="28"/>
          <w:lang w:val="en-US" w:eastAsia="ru-RU"/>
        </w:rPr>
        <w:t>Alagl</w:t>
      </w:r>
      <w:proofErr w:type="spellEnd"/>
      <w:r w:rsidRPr="00822A63">
        <w:rPr>
          <w:rFonts w:ascii="Times New Roman" w:eastAsia="Times New Roman" w:hAnsi="Times New Roman" w:cs="Times New Roman"/>
          <w:sz w:val="28"/>
          <w:szCs w:val="28"/>
          <w:lang w:val="en-US" w:eastAsia="ru-RU"/>
        </w:rPr>
        <w:t xml:space="preserve"> A.S., </w:t>
      </w:r>
      <w:proofErr w:type="spellStart"/>
      <w:r w:rsidRPr="00822A63">
        <w:rPr>
          <w:rFonts w:ascii="Times New Roman" w:eastAsia="Times New Roman" w:hAnsi="Times New Roman" w:cs="Times New Roman"/>
          <w:sz w:val="28"/>
          <w:szCs w:val="28"/>
          <w:lang w:val="en-US" w:eastAsia="ru-RU"/>
        </w:rPr>
        <w:t>Alnimr</w:t>
      </w:r>
      <w:proofErr w:type="spellEnd"/>
      <w:r w:rsidRPr="00822A63">
        <w:rPr>
          <w:rFonts w:ascii="Times New Roman" w:eastAsia="Times New Roman" w:hAnsi="Times New Roman" w:cs="Times New Roman"/>
          <w:sz w:val="28"/>
          <w:szCs w:val="28"/>
          <w:lang w:val="en-US" w:eastAsia="ru-RU"/>
        </w:rPr>
        <w:t xml:space="preserve"> A.M., </w:t>
      </w:r>
      <w:proofErr w:type="spellStart"/>
      <w:r w:rsidRPr="00822A63">
        <w:rPr>
          <w:rFonts w:ascii="Times New Roman" w:eastAsia="Times New Roman" w:hAnsi="Times New Roman" w:cs="Times New Roman"/>
          <w:sz w:val="28"/>
          <w:szCs w:val="28"/>
          <w:lang w:val="en-US" w:eastAsia="ru-RU"/>
        </w:rPr>
        <w:t>Haseeb</w:t>
      </w:r>
      <w:proofErr w:type="spellEnd"/>
      <w:r w:rsidRPr="00822A63">
        <w:rPr>
          <w:rFonts w:ascii="Times New Roman" w:eastAsia="Times New Roman" w:hAnsi="Times New Roman" w:cs="Times New Roman"/>
          <w:sz w:val="28"/>
          <w:szCs w:val="28"/>
          <w:lang w:val="en-US" w:eastAsia="ru-RU"/>
        </w:rPr>
        <w:t xml:space="preserve"> Y.A. Sensitivity and specificity bacteria in predicting preterm birth-a pilot cohort study.//</w:t>
      </w:r>
      <w:proofErr w:type="spellStart"/>
      <w:r w:rsidRPr="00822A63">
        <w:rPr>
          <w:rFonts w:ascii="Times New Roman" w:eastAsia="Times New Roman" w:hAnsi="Times New Roman" w:cs="Times New Roman"/>
          <w:sz w:val="28"/>
          <w:szCs w:val="28"/>
          <w:lang w:val="en-US" w:eastAsia="ru-RU"/>
        </w:rPr>
        <w:t>Int.J</w:t>
      </w:r>
      <w:proofErr w:type="spellEnd"/>
      <w:r w:rsidRPr="00822A63">
        <w:rPr>
          <w:rFonts w:ascii="Times New Roman" w:eastAsia="Times New Roman" w:hAnsi="Times New Roman" w:cs="Times New Roman"/>
          <w:sz w:val="28"/>
          <w:szCs w:val="28"/>
          <w:lang w:val="en-US" w:eastAsia="ru-RU"/>
        </w:rPr>
        <w:t xml:space="preserve">. Health </w:t>
      </w:r>
      <w:proofErr w:type="spellStart"/>
      <w:r w:rsidRPr="00822A63">
        <w:rPr>
          <w:rFonts w:ascii="Times New Roman" w:eastAsia="Times New Roman" w:hAnsi="Times New Roman" w:cs="Times New Roman"/>
          <w:sz w:val="28"/>
          <w:szCs w:val="28"/>
          <w:lang w:val="en-US" w:eastAsia="ru-RU"/>
        </w:rPr>
        <w:t>Sci</w:t>
      </w:r>
      <w:proofErr w:type="spellEnd"/>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Qassim</w:t>
      </w:r>
      <w:proofErr w:type="spellEnd"/>
      <w:r w:rsidRPr="00822A63">
        <w:rPr>
          <w:rFonts w:ascii="Times New Roman" w:eastAsia="Times New Roman" w:hAnsi="Times New Roman" w:cs="Times New Roman"/>
          <w:sz w:val="28"/>
          <w:szCs w:val="28"/>
          <w:lang w:val="en-US" w:eastAsia="ru-RU"/>
        </w:rPr>
        <w:t>).– 2016.– p.532-540</w:t>
      </w:r>
    </w:p>
    <w:p w:rsidR="00822A63" w:rsidRPr="00822A63" w:rsidRDefault="00822A63" w:rsidP="00493F2D">
      <w:pPr>
        <w:numPr>
          <w:ilvl w:val="0"/>
          <w:numId w:val="21"/>
        </w:numPr>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proofErr w:type="spellStart"/>
      <w:r w:rsidRPr="00822A63">
        <w:rPr>
          <w:rFonts w:ascii="Times New Roman" w:hAnsi="Times New Roman" w:cs="Times New Roman"/>
          <w:sz w:val="28"/>
          <w:szCs w:val="28"/>
          <w:lang w:val="en-US"/>
        </w:rPr>
        <w:t>Hemalatha</w:t>
      </w:r>
      <w:proofErr w:type="spellEnd"/>
      <w:r w:rsidRPr="00822A63">
        <w:rPr>
          <w:rFonts w:ascii="Times New Roman" w:hAnsi="Times New Roman" w:cs="Times New Roman"/>
          <w:sz w:val="28"/>
          <w:szCs w:val="28"/>
          <w:lang w:val="en-US"/>
        </w:rPr>
        <w:t xml:space="preserve"> V.T., </w:t>
      </w:r>
      <w:proofErr w:type="spellStart"/>
      <w:r w:rsidRPr="00822A63">
        <w:rPr>
          <w:rFonts w:ascii="Times New Roman" w:hAnsi="Times New Roman" w:cs="Times New Roman"/>
          <w:sz w:val="28"/>
          <w:szCs w:val="28"/>
          <w:lang w:val="en-US"/>
        </w:rPr>
        <w:t>Manigandan</w:t>
      </w:r>
      <w:proofErr w:type="spellEnd"/>
      <w:r w:rsidRPr="00822A63">
        <w:rPr>
          <w:rFonts w:ascii="Times New Roman" w:hAnsi="Times New Roman" w:cs="Times New Roman"/>
          <w:sz w:val="28"/>
          <w:szCs w:val="28"/>
          <w:lang w:val="en-US"/>
        </w:rPr>
        <w:t xml:space="preserve"> T., </w:t>
      </w:r>
      <w:proofErr w:type="spellStart"/>
      <w:r w:rsidRPr="00822A63">
        <w:rPr>
          <w:rFonts w:ascii="Times New Roman" w:hAnsi="Times New Roman" w:cs="Times New Roman"/>
          <w:sz w:val="28"/>
          <w:szCs w:val="28"/>
          <w:lang w:val="en-US"/>
        </w:rPr>
        <w:t>Sarumathi</w:t>
      </w:r>
      <w:proofErr w:type="spellEnd"/>
      <w:r w:rsidRPr="00822A63">
        <w:rPr>
          <w:rFonts w:ascii="Times New Roman" w:hAnsi="Times New Roman" w:cs="Times New Roman"/>
          <w:sz w:val="28"/>
          <w:szCs w:val="28"/>
          <w:lang w:val="en-US"/>
        </w:rPr>
        <w:t xml:space="preserve"> T., </w:t>
      </w:r>
      <w:proofErr w:type="spellStart"/>
      <w:r w:rsidRPr="00822A63">
        <w:rPr>
          <w:rFonts w:ascii="Times New Roman" w:hAnsi="Times New Roman" w:cs="Times New Roman"/>
          <w:sz w:val="28"/>
          <w:szCs w:val="28"/>
          <w:lang w:val="en-US"/>
        </w:rPr>
        <w:t>Aarthi</w:t>
      </w:r>
      <w:proofErr w:type="spellEnd"/>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Nisha</w:t>
      </w:r>
      <w:proofErr w:type="spellEnd"/>
      <w:r w:rsidRPr="00822A63">
        <w:rPr>
          <w:rFonts w:ascii="Times New Roman" w:hAnsi="Times New Roman" w:cs="Times New Roman"/>
          <w:sz w:val="28"/>
          <w:szCs w:val="28"/>
          <w:lang w:val="en-US"/>
        </w:rPr>
        <w:t xml:space="preserve"> V., </w:t>
      </w:r>
      <w:proofErr w:type="spellStart"/>
      <w:r w:rsidRPr="00822A63">
        <w:rPr>
          <w:rFonts w:ascii="Times New Roman" w:hAnsi="Times New Roman" w:cs="Times New Roman"/>
          <w:sz w:val="28"/>
          <w:szCs w:val="28"/>
          <w:lang w:val="en-US"/>
        </w:rPr>
        <w:t>Amudhan</w:t>
      </w:r>
      <w:proofErr w:type="spellEnd"/>
      <w:r w:rsidRPr="00822A63">
        <w:rPr>
          <w:rFonts w:ascii="Times New Roman" w:hAnsi="Times New Roman" w:cs="Times New Roman"/>
          <w:sz w:val="28"/>
          <w:szCs w:val="28"/>
          <w:lang w:val="en-US"/>
        </w:rPr>
        <w:t xml:space="preserve"> A., Dental considerations in pregnancy-a critical review on the </w:t>
      </w:r>
      <w:proofErr w:type="spellStart"/>
      <w:r w:rsidRPr="00822A63">
        <w:rPr>
          <w:rFonts w:ascii="Times New Roman" w:hAnsi="Times New Roman" w:cs="Times New Roman"/>
          <w:sz w:val="28"/>
          <w:szCs w:val="28"/>
          <w:lang w:val="en-US"/>
        </w:rPr>
        <w:t>oralcare</w:t>
      </w:r>
      <w:proofErr w:type="spellEnd"/>
      <w:r w:rsidRPr="00822A63">
        <w:rPr>
          <w:rFonts w:ascii="Times New Roman" w:hAnsi="Times New Roman" w:cs="Times New Roman"/>
          <w:sz w:val="28"/>
          <w:szCs w:val="28"/>
          <w:lang w:val="en-US"/>
        </w:rPr>
        <w:t xml:space="preserve"> / J </w:t>
      </w:r>
      <w:proofErr w:type="spellStart"/>
      <w:r w:rsidRPr="00822A63">
        <w:rPr>
          <w:rFonts w:ascii="Times New Roman" w:hAnsi="Times New Roman" w:cs="Times New Roman"/>
          <w:sz w:val="28"/>
          <w:szCs w:val="28"/>
          <w:lang w:val="en-US"/>
        </w:rPr>
        <w:t>Clin</w:t>
      </w:r>
      <w:proofErr w:type="spellEnd"/>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Diagn</w:t>
      </w:r>
      <w:proofErr w:type="spellEnd"/>
      <w:r w:rsidRPr="00822A63">
        <w:rPr>
          <w:rFonts w:ascii="Times New Roman" w:hAnsi="Times New Roman" w:cs="Times New Roman"/>
          <w:sz w:val="28"/>
          <w:szCs w:val="28"/>
          <w:lang w:val="en-US"/>
        </w:rPr>
        <w:t xml:space="preserve"> Res. – 2013. – p. 948–953.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hAnsi="Times New Roman" w:cs="Times New Roman"/>
          <w:sz w:val="28"/>
          <w:szCs w:val="28"/>
          <w:lang w:val="en-US"/>
        </w:rPr>
        <w:t xml:space="preserve"> </w:t>
      </w:r>
      <w:proofErr w:type="spellStart"/>
      <w:r w:rsidRPr="00822A63">
        <w:rPr>
          <w:rFonts w:ascii="Times New Roman" w:eastAsia="Times New Roman" w:hAnsi="Times New Roman" w:cs="Times New Roman"/>
          <w:sz w:val="28"/>
          <w:szCs w:val="28"/>
          <w:lang w:val="en-US" w:eastAsia="ru-RU"/>
        </w:rPr>
        <w:t>I</w:t>
      </w:r>
      <w:r w:rsidRPr="00822A63">
        <w:rPr>
          <w:rFonts w:ascii="Times New Roman" w:hAnsi="Times New Roman" w:cs="Times New Roman"/>
          <w:sz w:val="28"/>
          <w:szCs w:val="28"/>
          <w:lang w:val="en-US"/>
        </w:rPr>
        <w:t>de</w:t>
      </w:r>
      <w:proofErr w:type="spellEnd"/>
      <w:r w:rsidRPr="00822A63">
        <w:rPr>
          <w:rFonts w:ascii="Times New Roman" w:hAnsi="Times New Roman" w:cs="Times New Roman"/>
          <w:sz w:val="28"/>
          <w:szCs w:val="28"/>
          <w:lang w:val="en-US"/>
        </w:rPr>
        <w:t xml:space="preserve"> M., </w:t>
      </w:r>
      <w:proofErr w:type="spellStart"/>
      <w:r w:rsidRPr="00822A63">
        <w:rPr>
          <w:rFonts w:ascii="Times New Roman" w:hAnsi="Times New Roman" w:cs="Times New Roman"/>
          <w:sz w:val="28"/>
          <w:szCs w:val="28"/>
          <w:lang w:val="en-US"/>
        </w:rPr>
        <w:t>Papapanou</w:t>
      </w:r>
      <w:proofErr w:type="spellEnd"/>
      <w:r w:rsidRPr="00822A63">
        <w:rPr>
          <w:rFonts w:ascii="Times New Roman" w:hAnsi="Times New Roman" w:cs="Times New Roman"/>
          <w:sz w:val="28"/>
          <w:szCs w:val="28"/>
          <w:lang w:val="en-US"/>
        </w:rPr>
        <w:t xml:space="preserve"> P.N., Epidemiology of association between maternal periodontal disease and adverse pregnancy outcomes – systematic review. Epidemiology of association between maternal periodontal disease and adverse pregnancy outcomes – systematic review / J </w:t>
      </w:r>
      <w:proofErr w:type="spellStart"/>
      <w:r w:rsidRPr="00822A63">
        <w:rPr>
          <w:rFonts w:ascii="Times New Roman" w:hAnsi="Times New Roman" w:cs="Times New Roman"/>
          <w:sz w:val="28"/>
          <w:szCs w:val="28"/>
          <w:lang w:val="en-US"/>
        </w:rPr>
        <w:t>Clin</w:t>
      </w:r>
      <w:proofErr w:type="spellEnd"/>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Periodontol</w:t>
      </w:r>
      <w:proofErr w:type="spellEnd"/>
      <w:r w:rsidRPr="00822A63">
        <w:rPr>
          <w:rFonts w:ascii="Times New Roman" w:hAnsi="Times New Roman" w:cs="Times New Roman"/>
          <w:sz w:val="28"/>
          <w:szCs w:val="28"/>
          <w:lang w:val="en-US"/>
        </w:rPr>
        <w:t>. – 2013</w:t>
      </w:r>
      <w:proofErr w:type="gramStart"/>
      <w:r w:rsidRPr="00822A63">
        <w:rPr>
          <w:rFonts w:ascii="Times New Roman" w:hAnsi="Times New Roman" w:cs="Times New Roman"/>
          <w:sz w:val="28"/>
          <w:szCs w:val="28"/>
          <w:lang w:val="en-US"/>
        </w:rPr>
        <w:t>.–</w:t>
      </w:r>
      <w:proofErr w:type="gramEnd"/>
      <w:r w:rsidRPr="00822A63">
        <w:rPr>
          <w:rFonts w:ascii="Times New Roman" w:hAnsi="Times New Roman" w:cs="Times New Roman"/>
          <w:sz w:val="28"/>
          <w:szCs w:val="28"/>
          <w:lang w:val="en-US"/>
        </w:rPr>
        <w:t xml:space="preserve"> p. 181–194.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hAnsi="Times New Roman" w:cs="Times New Roman"/>
          <w:sz w:val="28"/>
          <w:szCs w:val="28"/>
          <w:lang w:val="en-US"/>
        </w:rPr>
        <w:t>Jafri</w:t>
      </w:r>
      <w:proofErr w:type="spellEnd"/>
      <w:r w:rsidRPr="00822A63">
        <w:rPr>
          <w:rFonts w:ascii="Times New Roman" w:hAnsi="Times New Roman" w:cs="Times New Roman"/>
          <w:sz w:val="28"/>
          <w:szCs w:val="28"/>
          <w:lang w:val="en-US"/>
        </w:rPr>
        <w:t xml:space="preserve"> Z., </w:t>
      </w:r>
      <w:proofErr w:type="spellStart"/>
      <w:r w:rsidRPr="00822A63">
        <w:rPr>
          <w:rFonts w:ascii="Times New Roman" w:hAnsi="Times New Roman" w:cs="Times New Roman"/>
          <w:sz w:val="28"/>
          <w:szCs w:val="28"/>
          <w:lang w:val="en-US"/>
        </w:rPr>
        <w:t>Bhardwaj</w:t>
      </w:r>
      <w:proofErr w:type="spellEnd"/>
      <w:r w:rsidRPr="00822A63">
        <w:rPr>
          <w:rFonts w:ascii="Times New Roman" w:hAnsi="Times New Roman" w:cs="Times New Roman"/>
          <w:sz w:val="28"/>
          <w:szCs w:val="28"/>
          <w:lang w:val="en-US"/>
        </w:rPr>
        <w:t xml:space="preserve"> A., </w:t>
      </w:r>
      <w:proofErr w:type="spellStart"/>
      <w:r w:rsidRPr="00822A63">
        <w:rPr>
          <w:rFonts w:ascii="Times New Roman" w:hAnsi="Times New Roman" w:cs="Times New Roman"/>
          <w:sz w:val="28"/>
          <w:szCs w:val="28"/>
          <w:lang w:val="en-US"/>
        </w:rPr>
        <w:t>Sawai</w:t>
      </w:r>
      <w:proofErr w:type="spellEnd"/>
      <w:r w:rsidRPr="00822A63">
        <w:rPr>
          <w:rFonts w:ascii="Times New Roman" w:hAnsi="Times New Roman" w:cs="Times New Roman"/>
          <w:sz w:val="28"/>
          <w:szCs w:val="28"/>
          <w:lang w:val="en-US"/>
        </w:rPr>
        <w:t xml:space="preserve"> M., Sultan N., Influence of female sex hormones on </w:t>
      </w:r>
      <w:proofErr w:type="spellStart"/>
      <w:r w:rsidRPr="00822A63">
        <w:rPr>
          <w:rFonts w:ascii="Times New Roman" w:hAnsi="Times New Roman" w:cs="Times New Roman"/>
          <w:sz w:val="28"/>
          <w:szCs w:val="28"/>
          <w:lang w:val="en-US"/>
        </w:rPr>
        <w:t>periodontium</w:t>
      </w:r>
      <w:proofErr w:type="spellEnd"/>
      <w:r w:rsidRPr="00822A63">
        <w:rPr>
          <w:rFonts w:ascii="Times New Roman" w:hAnsi="Times New Roman" w:cs="Times New Roman"/>
          <w:sz w:val="28"/>
          <w:szCs w:val="28"/>
          <w:lang w:val="en-US"/>
        </w:rPr>
        <w:t xml:space="preserve">: A case series / J Nat </w:t>
      </w:r>
      <w:proofErr w:type="spellStart"/>
      <w:r w:rsidRPr="00822A63">
        <w:rPr>
          <w:rFonts w:ascii="Times New Roman" w:hAnsi="Times New Roman" w:cs="Times New Roman"/>
          <w:sz w:val="28"/>
          <w:szCs w:val="28"/>
          <w:lang w:val="en-US"/>
        </w:rPr>
        <w:t>Sci</w:t>
      </w:r>
      <w:proofErr w:type="spellEnd"/>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Biol</w:t>
      </w:r>
      <w:proofErr w:type="spellEnd"/>
      <w:r w:rsidRPr="00822A63">
        <w:rPr>
          <w:rFonts w:ascii="Times New Roman" w:hAnsi="Times New Roman" w:cs="Times New Roman"/>
          <w:sz w:val="28"/>
          <w:szCs w:val="28"/>
          <w:lang w:val="en-US"/>
        </w:rPr>
        <w:t xml:space="preserve"> Med. – 2015. – p. 146-149.</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lastRenderedPageBreak/>
        <w:t xml:space="preserve"> </w:t>
      </w:r>
      <w:proofErr w:type="spellStart"/>
      <w:r w:rsidRPr="00822A63">
        <w:rPr>
          <w:sz w:val="28"/>
          <w:szCs w:val="28"/>
          <w:lang w:val="en-US"/>
        </w:rPr>
        <w:t>Karunachandra</w:t>
      </w:r>
      <w:proofErr w:type="spellEnd"/>
      <w:r w:rsidRPr="00822A63">
        <w:rPr>
          <w:sz w:val="28"/>
          <w:szCs w:val="28"/>
          <w:lang w:val="en-US"/>
        </w:rPr>
        <w:t xml:space="preserve"> N.N., </w:t>
      </w:r>
      <w:proofErr w:type="spellStart"/>
      <w:r w:rsidRPr="00822A63">
        <w:rPr>
          <w:sz w:val="28"/>
          <w:szCs w:val="28"/>
          <w:lang w:val="en-US"/>
        </w:rPr>
        <w:t>Perera</w:t>
      </w:r>
      <w:proofErr w:type="spellEnd"/>
      <w:r w:rsidRPr="00822A63">
        <w:rPr>
          <w:sz w:val="28"/>
          <w:szCs w:val="28"/>
          <w:lang w:val="en-US"/>
        </w:rPr>
        <w:t xml:space="preserve"> I.R., Fernando G.</w:t>
      </w:r>
      <w:proofErr w:type="gramStart"/>
      <w:r w:rsidRPr="00822A63">
        <w:rPr>
          <w:sz w:val="28"/>
          <w:szCs w:val="28"/>
          <w:lang w:val="en-US"/>
        </w:rPr>
        <w:t>,  Oral</w:t>
      </w:r>
      <w:proofErr w:type="gramEnd"/>
      <w:r w:rsidRPr="00822A63">
        <w:rPr>
          <w:sz w:val="28"/>
          <w:szCs w:val="28"/>
          <w:lang w:val="en-US"/>
        </w:rPr>
        <w:t xml:space="preserve"> health status during pregnancy: rural-urban comparisons of oral disease burden among antenatal women in Sri Lanka / Rural Remote Health. – 2012.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Kunnen</w:t>
      </w:r>
      <w:proofErr w:type="spellEnd"/>
      <w:r w:rsidRPr="00822A63">
        <w:rPr>
          <w:rFonts w:ascii="Times New Roman" w:eastAsia="Times New Roman" w:hAnsi="Times New Roman" w:cs="Times New Roman"/>
          <w:sz w:val="28"/>
          <w:szCs w:val="28"/>
          <w:lang w:val="en-US" w:eastAsia="ru-RU"/>
        </w:rPr>
        <w:t xml:space="preserve"> A., </w:t>
      </w:r>
      <w:proofErr w:type="spellStart"/>
      <w:r w:rsidRPr="00822A63">
        <w:rPr>
          <w:rFonts w:ascii="Times New Roman" w:eastAsia="Times New Roman" w:hAnsi="Times New Roman" w:cs="Times New Roman"/>
          <w:sz w:val="28"/>
          <w:szCs w:val="28"/>
          <w:lang w:val="en-US" w:eastAsia="ru-RU"/>
        </w:rPr>
        <w:t>Blaauw</w:t>
      </w:r>
      <w:proofErr w:type="spellEnd"/>
      <w:r w:rsidRPr="00822A63">
        <w:rPr>
          <w:rFonts w:ascii="Times New Roman" w:eastAsia="Times New Roman" w:hAnsi="Times New Roman" w:cs="Times New Roman"/>
          <w:sz w:val="28"/>
          <w:szCs w:val="28"/>
          <w:lang w:val="en-US" w:eastAsia="ru-RU"/>
        </w:rPr>
        <w:t xml:space="preserve"> J., van </w:t>
      </w:r>
      <w:proofErr w:type="spellStart"/>
      <w:r w:rsidRPr="00822A63">
        <w:rPr>
          <w:rFonts w:ascii="Times New Roman" w:eastAsia="Times New Roman" w:hAnsi="Times New Roman" w:cs="Times New Roman"/>
          <w:sz w:val="28"/>
          <w:szCs w:val="28"/>
          <w:lang w:val="en-US" w:eastAsia="ru-RU"/>
        </w:rPr>
        <w:t>Doormaal</w:t>
      </w:r>
      <w:proofErr w:type="spellEnd"/>
      <w:r w:rsidRPr="00822A63">
        <w:rPr>
          <w:rFonts w:ascii="Times New Roman" w:eastAsia="Times New Roman" w:hAnsi="Times New Roman" w:cs="Times New Roman"/>
          <w:sz w:val="28"/>
          <w:szCs w:val="28"/>
          <w:lang w:val="en-US" w:eastAsia="ru-RU"/>
        </w:rPr>
        <w:t xml:space="preserve"> J.J. Women with a recent history of early-onset pre-</w:t>
      </w:r>
      <w:proofErr w:type="spellStart"/>
      <w:r w:rsidRPr="00822A63">
        <w:rPr>
          <w:rFonts w:ascii="Times New Roman" w:eastAsia="Times New Roman" w:hAnsi="Times New Roman" w:cs="Times New Roman"/>
          <w:sz w:val="28"/>
          <w:szCs w:val="28"/>
          <w:lang w:val="en-US" w:eastAsia="ru-RU"/>
        </w:rPr>
        <w:t>eclampsia</w:t>
      </w:r>
      <w:proofErr w:type="spellEnd"/>
      <w:r w:rsidRPr="00822A63">
        <w:rPr>
          <w:rFonts w:ascii="Times New Roman" w:eastAsia="Times New Roman" w:hAnsi="Times New Roman" w:cs="Times New Roman"/>
          <w:sz w:val="28"/>
          <w:szCs w:val="28"/>
          <w:lang w:val="en-US" w:eastAsia="ru-RU"/>
        </w:rPr>
        <w:t xml:space="preserve"> have a worse periodontal condition.// J ClinPeriodontol.–2007/–p. 20-25.</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hAnsi="Times New Roman" w:cs="Times New Roman"/>
          <w:sz w:val="28"/>
          <w:szCs w:val="28"/>
          <w:lang w:val="en-US"/>
        </w:rPr>
        <w:t xml:space="preserve"> </w:t>
      </w:r>
      <w:proofErr w:type="spellStart"/>
      <w:r w:rsidRPr="00822A63">
        <w:rPr>
          <w:rFonts w:ascii="Times New Roman" w:hAnsi="Times New Roman" w:cs="Times New Roman"/>
          <w:sz w:val="28"/>
          <w:szCs w:val="28"/>
          <w:lang w:val="en-US"/>
        </w:rPr>
        <w:t>López-Jornet</w:t>
      </w:r>
      <w:proofErr w:type="spellEnd"/>
      <w:r w:rsidRPr="00822A63">
        <w:rPr>
          <w:rFonts w:ascii="Times New Roman" w:hAnsi="Times New Roman" w:cs="Times New Roman"/>
          <w:sz w:val="28"/>
          <w:szCs w:val="28"/>
          <w:lang w:val="en-US"/>
        </w:rPr>
        <w:t xml:space="preserve"> P., Camacho-Alonso F., </w:t>
      </w:r>
      <w:proofErr w:type="gramStart"/>
      <w:r w:rsidRPr="00822A63">
        <w:rPr>
          <w:rFonts w:ascii="Times New Roman" w:hAnsi="Times New Roman" w:cs="Times New Roman"/>
          <w:sz w:val="28"/>
          <w:szCs w:val="28"/>
          <w:lang w:val="en-US"/>
        </w:rPr>
        <w:t>Sanchez</w:t>
      </w:r>
      <w:proofErr w:type="gramEnd"/>
      <w:r w:rsidRPr="00822A63">
        <w:rPr>
          <w:rFonts w:ascii="Times New Roman" w:hAnsi="Times New Roman" w:cs="Times New Roman"/>
          <w:sz w:val="28"/>
          <w:szCs w:val="28"/>
          <w:lang w:val="en-US"/>
        </w:rPr>
        <w:t>-</w:t>
      </w:r>
      <w:proofErr w:type="spellStart"/>
      <w:r w:rsidRPr="00822A63">
        <w:rPr>
          <w:rFonts w:ascii="Times New Roman" w:hAnsi="Times New Roman" w:cs="Times New Roman"/>
          <w:sz w:val="28"/>
          <w:szCs w:val="28"/>
          <w:lang w:val="en-US"/>
        </w:rPr>
        <w:t>Siles</w:t>
      </w:r>
      <w:proofErr w:type="spellEnd"/>
      <w:r w:rsidRPr="00822A63">
        <w:rPr>
          <w:rFonts w:ascii="Times New Roman" w:hAnsi="Times New Roman" w:cs="Times New Roman"/>
          <w:sz w:val="28"/>
          <w:szCs w:val="28"/>
          <w:lang w:val="en-US"/>
        </w:rPr>
        <w:t xml:space="preserve"> M., Molina-</w:t>
      </w:r>
      <w:proofErr w:type="spellStart"/>
      <w:r w:rsidRPr="00822A63">
        <w:rPr>
          <w:rFonts w:ascii="Times New Roman" w:hAnsi="Times New Roman" w:cs="Times New Roman"/>
          <w:sz w:val="28"/>
          <w:szCs w:val="28"/>
          <w:lang w:val="en-US"/>
        </w:rPr>
        <w:t>Miñano</w:t>
      </w:r>
      <w:proofErr w:type="spellEnd"/>
      <w:r w:rsidRPr="00822A63">
        <w:rPr>
          <w:rFonts w:ascii="Times New Roman" w:hAnsi="Times New Roman" w:cs="Times New Roman"/>
          <w:sz w:val="28"/>
          <w:szCs w:val="28"/>
          <w:lang w:val="en-US"/>
        </w:rPr>
        <w:t xml:space="preserve"> F., Oral and dental health in pregnant women: attitudes among dentists in southeastern Spain / N Y State Dent J. – 2014. – p. 38-41. </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w:t>
      </w:r>
      <w:proofErr w:type="spellStart"/>
      <w:r w:rsidRPr="00822A63">
        <w:rPr>
          <w:sz w:val="28"/>
          <w:szCs w:val="28"/>
          <w:lang w:val="en-US"/>
        </w:rPr>
        <w:t>Madianos</w:t>
      </w:r>
      <w:proofErr w:type="spellEnd"/>
      <w:r w:rsidRPr="00822A63">
        <w:rPr>
          <w:sz w:val="28"/>
          <w:szCs w:val="28"/>
          <w:lang w:val="en-US"/>
        </w:rPr>
        <w:t xml:space="preserve"> P.N., </w:t>
      </w:r>
      <w:proofErr w:type="spellStart"/>
      <w:r w:rsidRPr="00822A63">
        <w:rPr>
          <w:sz w:val="28"/>
          <w:szCs w:val="28"/>
          <w:lang w:val="en-US"/>
        </w:rPr>
        <w:t>Bobetsis</w:t>
      </w:r>
      <w:proofErr w:type="spellEnd"/>
      <w:r w:rsidRPr="00822A63">
        <w:rPr>
          <w:sz w:val="28"/>
          <w:szCs w:val="28"/>
          <w:lang w:val="en-US"/>
        </w:rPr>
        <w:t xml:space="preserve"> Y.A., </w:t>
      </w:r>
      <w:proofErr w:type="spellStart"/>
      <w:r w:rsidRPr="00822A63">
        <w:rPr>
          <w:sz w:val="28"/>
          <w:szCs w:val="28"/>
          <w:lang w:val="en-US"/>
        </w:rPr>
        <w:t>Offenbacher</w:t>
      </w:r>
      <w:proofErr w:type="spellEnd"/>
      <w:r w:rsidRPr="00822A63">
        <w:rPr>
          <w:sz w:val="28"/>
          <w:szCs w:val="28"/>
          <w:lang w:val="en-US"/>
        </w:rPr>
        <w:t xml:space="preserve"> S., Adverse pregnancy outcomes (APOs) and periodontal disease: pathogenic mechanisms / J </w:t>
      </w:r>
      <w:proofErr w:type="spellStart"/>
      <w:r w:rsidRPr="00822A63">
        <w:rPr>
          <w:sz w:val="28"/>
          <w:szCs w:val="28"/>
          <w:lang w:val="en-US"/>
        </w:rPr>
        <w:t>Periodontol</w:t>
      </w:r>
      <w:proofErr w:type="spellEnd"/>
      <w:r w:rsidRPr="00822A63">
        <w:rPr>
          <w:sz w:val="28"/>
          <w:szCs w:val="28"/>
          <w:lang w:val="en-US"/>
        </w:rPr>
        <w:t xml:space="preserve">. – 2013. – p. 170-80. </w:t>
      </w:r>
    </w:p>
    <w:p w:rsidR="00822A63" w:rsidRPr="00822A63" w:rsidRDefault="00822A63" w:rsidP="00493F2D">
      <w:pPr>
        <w:pStyle w:val="Default"/>
        <w:numPr>
          <w:ilvl w:val="0"/>
          <w:numId w:val="21"/>
        </w:numPr>
        <w:spacing w:line="360" w:lineRule="auto"/>
        <w:jc w:val="both"/>
        <w:rPr>
          <w:sz w:val="28"/>
          <w:szCs w:val="28"/>
          <w:lang w:val="en-US"/>
        </w:rPr>
      </w:pPr>
      <w:r w:rsidRPr="00822A63">
        <w:rPr>
          <w:rFonts w:eastAsia="Times New Roman"/>
          <w:sz w:val="28"/>
          <w:szCs w:val="28"/>
          <w:lang w:val="en-US" w:eastAsia="ru-RU"/>
        </w:rPr>
        <w:t xml:space="preserve"> </w:t>
      </w:r>
      <w:proofErr w:type="spellStart"/>
      <w:r w:rsidRPr="00822A63">
        <w:rPr>
          <w:sz w:val="28"/>
          <w:szCs w:val="28"/>
          <w:lang w:val="en-US"/>
        </w:rPr>
        <w:t>Martínez-Martínez</w:t>
      </w:r>
      <w:proofErr w:type="spellEnd"/>
      <w:r w:rsidRPr="00822A63">
        <w:rPr>
          <w:sz w:val="28"/>
          <w:szCs w:val="28"/>
          <w:lang w:val="en-US"/>
        </w:rPr>
        <w:t xml:space="preserve"> R.E., Moreno-Castillo D.F., Loyola-</w:t>
      </w:r>
      <w:proofErr w:type="spellStart"/>
      <w:r w:rsidRPr="00822A63">
        <w:rPr>
          <w:sz w:val="28"/>
          <w:szCs w:val="28"/>
          <w:lang w:val="en-US"/>
        </w:rPr>
        <w:t>Rodríguez</w:t>
      </w:r>
      <w:proofErr w:type="spellEnd"/>
      <w:r w:rsidRPr="00822A63">
        <w:rPr>
          <w:sz w:val="28"/>
          <w:szCs w:val="28"/>
          <w:lang w:val="en-US"/>
        </w:rPr>
        <w:t xml:space="preserve"> J.P. et al., </w:t>
      </w:r>
      <w:proofErr w:type="gramStart"/>
      <w:r w:rsidRPr="00822A63">
        <w:rPr>
          <w:sz w:val="28"/>
          <w:szCs w:val="28"/>
          <w:lang w:val="en-US"/>
        </w:rPr>
        <w:t>Association</w:t>
      </w:r>
      <w:proofErr w:type="gramEnd"/>
      <w:r w:rsidRPr="00822A63">
        <w:rPr>
          <w:sz w:val="28"/>
          <w:szCs w:val="28"/>
          <w:lang w:val="en-US"/>
        </w:rPr>
        <w:t xml:space="preserve"> between </w:t>
      </w:r>
      <w:proofErr w:type="spellStart"/>
      <w:r w:rsidRPr="00822A63">
        <w:rPr>
          <w:sz w:val="28"/>
          <w:szCs w:val="28"/>
          <w:lang w:val="en-US"/>
        </w:rPr>
        <w:t>periodontitis</w:t>
      </w:r>
      <w:proofErr w:type="spellEnd"/>
      <w:r w:rsidRPr="00822A63">
        <w:rPr>
          <w:sz w:val="28"/>
          <w:szCs w:val="28"/>
          <w:lang w:val="en-US"/>
        </w:rPr>
        <w:t xml:space="preserve">, </w:t>
      </w:r>
      <w:proofErr w:type="spellStart"/>
      <w:r w:rsidRPr="00822A63">
        <w:rPr>
          <w:sz w:val="28"/>
          <w:szCs w:val="28"/>
          <w:lang w:val="en-US"/>
        </w:rPr>
        <w:t>periodontopathogens</w:t>
      </w:r>
      <w:proofErr w:type="spellEnd"/>
      <w:r w:rsidRPr="00822A63">
        <w:rPr>
          <w:sz w:val="28"/>
          <w:szCs w:val="28"/>
          <w:lang w:val="en-US"/>
        </w:rPr>
        <w:t xml:space="preserve"> and preterm birth: is it real? / Arch </w:t>
      </w:r>
      <w:proofErr w:type="spellStart"/>
      <w:r w:rsidRPr="00822A63">
        <w:rPr>
          <w:sz w:val="28"/>
          <w:szCs w:val="28"/>
          <w:lang w:val="en-US"/>
        </w:rPr>
        <w:t>Gynecol</w:t>
      </w:r>
      <w:proofErr w:type="spellEnd"/>
      <w:r w:rsidRPr="00822A63">
        <w:rPr>
          <w:sz w:val="28"/>
          <w:szCs w:val="28"/>
          <w:lang w:val="en-US"/>
        </w:rPr>
        <w:t xml:space="preserve"> Obstet. – 2015. </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Mesa F., </w:t>
      </w:r>
      <w:proofErr w:type="spellStart"/>
      <w:r w:rsidRPr="00822A63">
        <w:rPr>
          <w:sz w:val="28"/>
          <w:szCs w:val="28"/>
          <w:lang w:val="en-US"/>
        </w:rPr>
        <w:t>Pozo</w:t>
      </w:r>
      <w:proofErr w:type="spellEnd"/>
      <w:r w:rsidRPr="00822A63">
        <w:rPr>
          <w:sz w:val="28"/>
          <w:szCs w:val="28"/>
          <w:lang w:val="en-US"/>
        </w:rPr>
        <w:t xml:space="preserve"> E., </w:t>
      </w:r>
      <w:proofErr w:type="spellStart"/>
      <w:r w:rsidRPr="00822A63">
        <w:rPr>
          <w:sz w:val="28"/>
          <w:szCs w:val="28"/>
          <w:lang w:val="en-US"/>
        </w:rPr>
        <w:t>O'Valle</w:t>
      </w:r>
      <w:proofErr w:type="spellEnd"/>
      <w:r w:rsidRPr="00822A63">
        <w:rPr>
          <w:sz w:val="28"/>
          <w:szCs w:val="28"/>
          <w:lang w:val="en-US"/>
        </w:rPr>
        <w:t xml:space="preserve"> F., </w:t>
      </w:r>
      <w:proofErr w:type="spellStart"/>
      <w:r w:rsidRPr="00822A63">
        <w:rPr>
          <w:sz w:val="28"/>
          <w:szCs w:val="28"/>
          <w:lang w:val="en-US"/>
        </w:rPr>
        <w:t>Puertas</w:t>
      </w:r>
      <w:proofErr w:type="spellEnd"/>
      <w:r w:rsidRPr="00822A63">
        <w:rPr>
          <w:sz w:val="28"/>
          <w:szCs w:val="28"/>
          <w:lang w:val="en-US"/>
        </w:rPr>
        <w:t xml:space="preserve"> A., </w:t>
      </w:r>
      <w:proofErr w:type="spellStart"/>
      <w:r w:rsidRPr="00822A63">
        <w:rPr>
          <w:sz w:val="28"/>
          <w:szCs w:val="28"/>
          <w:lang w:val="en-US"/>
        </w:rPr>
        <w:t>Magan</w:t>
      </w:r>
      <w:proofErr w:type="spellEnd"/>
      <w:r w:rsidRPr="00822A63">
        <w:rPr>
          <w:sz w:val="28"/>
          <w:szCs w:val="28"/>
          <w:lang w:val="en-US"/>
        </w:rPr>
        <w:t xml:space="preserve">-Fernandez A., </w:t>
      </w:r>
      <w:proofErr w:type="spellStart"/>
      <w:r w:rsidRPr="00822A63">
        <w:rPr>
          <w:sz w:val="28"/>
          <w:szCs w:val="28"/>
          <w:lang w:val="en-US"/>
        </w:rPr>
        <w:t>Rosel</w:t>
      </w:r>
      <w:proofErr w:type="spellEnd"/>
      <w:r w:rsidRPr="00822A63">
        <w:rPr>
          <w:sz w:val="28"/>
          <w:szCs w:val="28"/>
          <w:lang w:val="en-US"/>
        </w:rPr>
        <w:t xml:space="preserve"> E., Bravo M., Relationship between periodontal parameters and plasma cytokine profiles in pregnant woman with preterm birth or low birth weight infants / </w:t>
      </w:r>
      <w:proofErr w:type="spellStart"/>
      <w:r w:rsidRPr="00822A63">
        <w:rPr>
          <w:sz w:val="28"/>
          <w:szCs w:val="28"/>
          <w:lang w:val="en-US"/>
        </w:rPr>
        <w:t>Clin</w:t>
      </w:r>
      <w:proofErr w:type="spellEnd"/>
      <w:r w:rsidRPr="00822A63">
        <w:rPr>
          <w:sz w:val="28"/>
          <w:szCs w:val="28"/>
          <w:lang w:val="en-US"/>
        </w:rPr>
        <w:t xml:space="preserve"> Oral </w:t>
      </w:r>
      <w:proofErr w:type="spellStart"/>
      <w:r w:rsidRPr="00822A63">
        <w:rPr>
          <w:sz w:val="28"/>
          <w:szCs w:val="28"/>
          <w:lang w:val="en-US"/>
        </w:rPr>
        <w:t>Investig</w:t>
      </w:r>
      <w:proofErr w:type="spellEnd"/>
      <w:r w:rsidRPr="00822A63">
        <w:rPr>
          <w:sz w:val="28"/>
          <w:szCs w:val="28"/>
          <w:lang w:val="en-US"/>
        </w:rPr>
        <w:t xml:space="preserve">. – 2016. – p. 669-74. </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w:t>
      </w:r>
      <w:proofErr w:type="spellStart"/>
      <w:r w:rsidRPr="00822A63">
        <w:rPr>
          <w:sz w:val="28"/>
          <w:szCs w:val="28"/>
          <w:lang w:val="en-US"/>
        </w:rPr>
        <w:t>Nayak</w:t>
      </w:r>
      <w:proofErr w:type="spellEnd"/>
      <w:r w:rsidRPr="00822A63">
        <w:rPr>
          <w:sz w:val="28"/>
          <w:szCs w:val="28"/>
          <w:lang w:val="en-US"/>
        </w:rPr>
        <w:t xml:space="preserve"> R., </w:t>
      </w:r>
      <w:proofErr w:type="spellStart"/>
      <w:r w:rsidRPr="00822A63">
        <w:rPr>
          <w:sz w:val="28"/>
          <w:szCs w:val="28"/>
          <w:lang w:val="en-US"/>
        </w:rPr>
        <w:t>Choudhury</w:t>
      </w:r>
      <w:proofErr w:type="spellEnd"/>
      <w:r w:rsidRPr="00822A63">
        <w:rPr>
          <w:sz w:val="28"/>
          <w:szCs w:val="28"/>
          <w:lang w:val="en-US"/>
        </w:rPr>
        <w:t xml:space="preserve"> G.K., </w:t>
      </w:r>
      <w:proofErr w:type="spellStart"/>
      <w:r w:rsidRPr="00822A63">
        <w:rPr>
          <w:sz w:val="28"/>
          <w:szCs w:val="28"/>
          <w:lang w:val="en-US"/>
        </w:rPr>
        <w:t>Prakash</w:t>
      </w:r>
      <w:proofErr w:type="spellEnd"/>
      <w:r w:rsidRPr="00822A63">
        <w:rPr>
          <w:sz w:val="28"/>
          <w:szCs w:val="28"/>
          <w:lang w:val="en-US"/>
        </w:rPr>
        <w:t xml:space="preserve"> S., </w:t>
      </w:r>
      <w:proofErr w:type="spellStart"/>
      <w:r w:rsidRPr="00822A63">
        <w:rPr>
          <w:sz w:val="28"/>
          <w:szCs w:val="28"/>
          <w:lang w:val="en-US"/>
        </w:rPr>
        <w:t>Deshpande</w:t>
      </w:r>
      <w:proofErr w:type="spellEnd"/>
      <w:r w:rsidRPr="00822A63">
        <w:rPr>
          <w:sz w:val="28"/>
          <w:szCs w:val="28"/>
          <w:lang w:val="en-US"/>
        </w:rPr>
        <w:t xml:space="preserve"> S., Ashok K.P., </w:t>
      </w:r>
      <w:proofErr w:type="spellStart"/>
      <w:r w:rsidRPr="00822A63">
        <w:rPr>
          <w:sz w:val="28"/>
          <w:szCs w:val="28"/>
          <w:lang w:val="en-US"/>
        </w:rPr>
        <w:t>Spoorthi</w:t>
      </w:r>
      <w:proofErr w:type="spellEnd"/>
      <w:r w:rsidRPr="00822A63">
        <w:rPr>
          <w:sz w:val="28"/>
          <w:szCs w:val="28"/>
          <w:lang w:val="en-US"/>
        </w:rPr>
        <w:t xml:space="preserve"> B.R., The role of plasma female sex hormones on gingivitis in pregnancy: a </w:t>
      </w:r>
      <w:proofErr w:type="spellStart"/>
      <w:r w:rsidRPr="00822A63">
        <w:rPr>
          <w:sz w:val="28"/>
          <w:szCs w:val="28"/>
          <w:lang w:val="en-US"/>
        </w:rPr>
        <w:t>clinicobiochemical</w:t>
      </w:r>
      <w:proofErr w:type="spellEnd"/>
      <w:r w:rsidRPr="00822A63">
        <w:rPr>
          <w:sz w:val="28"/>
          <w:szCs w:val="28"/>
          <w:lang w:val="en-US"/>
        </w:rPr>
        <w:t xml:space="preserve"> study / J </w:t>
      </w:r>
      <w:proofErr w:type="spellStart"/>
      <w:r w:rsidRPr="00822A63">
        <w:rPr>
          <w:sz w:val="28"/>
          <w:szCs w:val="28"/>
          <w:lang w:val="en-US"/>
        </w:rPr>
        <w:t>Contemp</w:t>
      </w:r>
      <w:proofErr w:type="spellEnd"/>
      <w:r w:rsidRPr="00822A63">
        <w:rPr>
          <w:sz w:val="28"/>
          <w:szCs w:val="28"/>
          <w:lang w:val="en-US"/>
        </w:rPr>
        <w:t xml:space="preserve"> Dent </w:t>
      </w:r>
      <w:proofErr w:type="spellStart"/>
      <w:r w:rsidRPr="00822A63">
        <w:rPr>
          <w:sz w:val="28"/>
          <w:szCs w:val="28"/>
          <w:lang w:val="en-US"/>
        </w:rPr>
        <w:t>Pract</w:t>
      </w:r>
      <w:proofErr w:type="spellEnd"/>
      <w:r w:rsidRPr="00822A63">
        <w:rPr>
          <w:sz w:val="28"/>
          <w:szCs w:val="28"/>
          <w:lang w:val="en-US"/>
        </w:rPr>
        <w:t xml:space="preserve">. – 2012. –p. 760-3. </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w:t>
      </w:r>
      <w:proofErr w:type="spellStart"/>
      <w:r w:rsidRPr="00822A63">
        <w:rPr>
          <w:sz w:val="28"/>
          <w:szCs w:val="28"/>
          <w:lang w:val="en-US"/>
        </w:rPr>
        <w:t>Onigbinde</w:t>
      </w:r>
      <w:proofErr w:type="spellEnd"/>
      <w:r w:rsidRPr="00822A63">
        <w:rPr>
          <w:sz w:val="28"/>
          <w:szCs w:val="28"/>
          <w:lang w:val="en-US"/>
        </w:rPr>
        <w:t xml:space="preserve"> O., </w:t>
      </w:r>
      <w:proofErr w:type="spellStart"/>
      <w:r w:rsidRPr="00822A63">
        <w:rPr>
          <w:sz w:val="28"/>
          <w:szCs w:val="28"/>
          <w:lang w:val="en-US"/>
        </w:rPr>
        <w:t>Sorunke</w:t>
      </w:r>
      <w:proofErr w:type="spellEnd"/>
      <w:r w:rsidRPr="00822A63">
        <w:rPr>
          <w:sz w:val="28"/>
          <w:szCs w:val="28"/>
          <w:lang w:val="en-US"/>
        </w:rPr>
        <w:t xml:space="preserve"> M., </w:t>
      </w:r>
      <w:proofErr w:type="spellStart"/>
      <w:r w:rsidRPr="00822A63">
        <w:rPr>
          <w:sz w:val="28"/>
          <w:szCs w:val="28"/>
          <w:lang w:val="en-US"/>
        </w:rPr>
        <w:t>Braimoh</w:t>
      </w:r>
      <w:proofErr w:type="spellEnd"/>
      <w:r w:rsidRPr="00822A63">
        <w:rPr>
          <w:sz w:val="28"/>
          <w:szCs w:val="28"/>
          <w:lang w:val="en-US"/>
        </w:rPr>
        <w:t xml:space="preserve"> M., </w:t>
      </w:r>
      <w:proofErr w:type="spellStart"/>
      <w:r w:rsidRPr="00822A63">
        <w:rPr>
          <w:sz w:val="28"/>
          <w:szCs w:val="28"/>
          <w:lang w:val="en-US"/>
        </w:rPr>
        <w:t>Adeniyi</w:t>
      </w:r>
      <w:proofErr w:type="spellEnd"/>
      <w:r w:rsidRPr="00822A63">
        <w:rPr>
          <w:sz w:val="28"/>
          <w:szCs w:val="28"/>
          <w:lang w:val="en-US"/>
        </w:rPr>
        <w:t xml:space="preserve"> A.</w:t>
      </w:r>
      <w:proofErr w:type="gramStart"/>
      <w:r w:rsidRPr="00822A63">
        <w:rPr>
          <w:sz w:val="28"/>
          <w:szCs w:val="28"/>
          <w:lang w:val="en-US"/>
        </w:rPr>
        <w:t>,  Periodontal</w:t>
      </w:r>
      <w:proofErr w:type="gramEnd"/>
      <w:r w:rsidRPr="00822A63">
        <w:rPr>
          <w:sz w:val="28"/>
          <w:szCs w:val="28"/>
          <w:lang w:val="en-US"/>
        </w:rPr>
        <w:t xml:space="preserve"> Status and Some Variables among Pregnant Women in a Nigeria / Tertiary Institution Ann Med Health </w:t>
      </w:r>
      <w:proofErr w:type="spellStart"/>
      <w:r w:rsidRPr="00822A63">
        <w:rPr>
          <w:sz w:val="28"/>
          <w:szCs w:val="28"/>
          <w:lang w:val="en-US"/>
        </w:rPr>
        <w:t>Sci</w:t>
      </w:r>
      <w:proofErr w:type="spellEnd"/>
      <w:r w:rsidRPr="00822A63">
        <w:rPr>
          <w:sz w:val="28"/>
          <w:szCs w:val="28"/>
          <w:lang w:val="en-US"/>
        </w:rPr>
        <w:t xml:space="preserve"> Res. – 2014.</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Patcas</w:t>
      </w:r>
      <w:proofErr w:type="spellEnd"/>
      <w:r w:rsidRPr="00822A63">
        <w:rPr>
          <w:rFonts w:ascii="Times New Roman" w:eastAsia="Times New Roman" w:hAnsi="Times New Roman" w:cs="Times New Roman"/>
          <w:sz w:val="28"/>
          <w:szCs w:val="28"/>
          <w:lang w:val="en-US" w:eastAsia="ru-RU"/>
        </w:rPr>
        <w:t xml:space="preserve"> R., </w:t>
      </w:r>
      <w:proofErr w:type="spellStart"/>
      <w:r w:rsidRPr="00822A63">
        <w:rPr>
          <w:rFonts w:ascii="Times New Roman" w:eastAsia="Times New Roman" w:hAnsi="Times New Roman" w:cs="Times New Roman"/>
          <w:sz w:val="28"/>
          <w:szCs w:val="28"/>
          <w:lang w:val="en-US" w:eastAsia="ru-RU"/>
        </w:rPr>
        <w:t>Schmidlin</w:t>
      </w:r>
      <w:proofErr w:type="spellEnd"/>
      <w:r w:rsidRPr="00822A63">
        <w:rPr>
          <w:rFonts w:ascii="Times New Roman" w:eastAsia="Times New Roman" w:hAnsi="Times New Roman" w:cs="Times New Roman"/>
          <w:sz w:val="28"/>
          <w:szCs w:val="28"/>
          <w:lang w:val="en-US" w:eastAsia="ru-RU"/>
        </w:rPr>
        <w:t xml:space="preserve"> P.R., Zimmermann R., </w:t>
      </w:r>
      <w:proofErr w:type="spellStart"/>
      <w:r w:rsidRPr="00822A63">
        <w:rPr>
          <w:rFonts w:ascii="Times New Roman" w:eastAsia="Times New Roman" w:hAnsi="Times New Roman" w:cs="Times New Roman"/>
          <w:sz w:val="28"/>
          <w:szCs w:val="28"/>
          <w:lang w:val="en-US" w:eastAsia="ru-RU"/>
        </w:rPr>
        <w:t>Gnoinski</w:t>
      </w:r>
      <w:proofErr w:type="spellEnd"/>
      <w:r w:rsidRPr="00822A63">
        <w:rPr>
          <w:rFonts w:ascii="Times New Roman" w:eastAsia="Times New Roman" w:hAnsi="Times New Roman" w:cs="Times New Roman"/>
          <w:sz w:val="28"/>
          <w:szCs w:val="28"/>
          <w:lang w:val="en-US" w:eastAsia="ru-RU"/>
        </w:rPr>
        <w:t xml:space="preserve"> W. Dental care in pregnancy. Ten questions and answers. </w:t>
      </w:r>
      <w:proofErr w:type="spellStart"/>
      <w:r w:rsidRPr="00822A63">
        <w:rPr>
          <w:rFonts w:ascii="Times New Roman" w:eastAsia="Times New Roman" w:hAnsi="Times New Roman" w:cs="Times New Roman"/>
          <w:sz w:val="28"/>
          <w:szCs w:val="28"/>
          <w:lang w:val="en-US" w:eastAsia="ru-RU"/>
        </w:rPr>
        <w:t>SchweizMonatsschr</w:t>
      </w:r>
      <w:proofErr w:type="spellEnd"/>
      <w:r w:rsidRPr="00822A63">
        <w:rPr>
          <w:rFonts w:ascii="Times New Roman" w:eastAsia="Times New Roman" w:hAnsi="Times New Roman" w:cs="Times New Roman"/>
          <w:sz w:val="28"/>
          <w:szCs w:val="28"/>
          <w:lang w:val="en-US" w:eastAsia="ru-RU"/>
        </w:rPr>
        <w:t xml:space="preserve"> Zahnmed.–2012.–p.729-730.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hAnsi="Times New Roman" w:cs="Times New Roman"/>
          <w:sz w:val="28"/>
          <w:szCs w:val="28"/>
          <w:lang w:val="en-US"/>
        </w:rPr>
        <w:lastRenderedPageBreak/>
        <w:t xml:space="preserve"> </w:t>
      </w:r>
      <w:proofErr w:type="spellStart"/>
      <w:r w:rsidRPr="00822A63">
        <w:rPr>
          <w:rFonts w:ascii="Times New Roman" w:hAnsi="Times New Roman" w:cs="Times New Roman"/>
          <w:sz w:val="28"/>
          <w:szCs w:val="28"/>
          <w:lang w:val="en-US"/>
        </w:rPr>
        <w:t>Patil</w:t>
      </w:r>
      <w:proofErr w:type="spellEnd"/>
      <w:r w:rsidRPr="00822A63">
        <w:rPr>
          <w:rFonts w:ascii="Times New Roman" w:hAnsi="Times New Roman" w:cs="Times New Roman"/>
          <w:sz w:val="28"/>
          <w:szCs w:val="28"/>
          <w:lang w:val="en-US"/>
        </w:rPr>
        <w:t xml:space="preserve"> S., </w:t>
      </w:r>
      <w:proofErr w:type="spellStart"/>
      <w:r w:rsidRPr="00822A63">
        <w:rPr>
          <w:rFonts w:ascii="Times New Roman" w:hAnsi="Times New Roman" w:cs="Times New Roman"/>
          <w:sz w:val="28"/>
          <w:szCs w:val="28"/>
          <w:lang w:val="en-US"/>
        </w:rPr>
        <w:t>Thakur</w:t>
      </w:r>
      <w:proofErr w:type="spellEnd"/>
      <w:r w:rsidRPr="00822A63">
        <w:rPr>
          <w:rFonts w:ascii="Times New Roman" w:hAnsi="Times New Roman" w:cs="Times New Roman"/>
          <w:sz w:val="28"/>
          <w:szCs w:val="28"/>
          <w:lang w:val="en-US"/>
        </w:rPr>
        <w:t xml:space="preserve"> R., </w:t>
      </w:r>
      <w:proofErr w:type="spellStart"/>
      <w:r w:rsidRPr="00822A63">
        <w:rPr>
          <w:rFonts w:ascii="Times New Roman" w:hAnsi="Times New Roman" w:cs="Times New Roman"/>
          <w:sz w:val="28"/>
          <w:szCs w:val="28"/>
          <w:lang w:val="en-US"/>
        </w:rPr>
        <w:t>Madhu</w:t>
      </w:r>
      <w:proofErr w:type="spellEnd"/>
      <w:r w:rsidRPr="00822A63">
        <w:rPr>
          <w:rFonts w:ascii="Times New Roman" w:hAnsi="Times New Roman" w:cs="Times New Roman"/>
          <w:sz w:val="28"/>
          <w:szCs w:val="28"/>
          <w:lang w:val="en-US"/>
        </w:rPr>
        <w:t xml:space="preserve"> K., Paul S.T., </w:t>
      </w:r>
      <w:proofErr w:type="spellStart"/>
      <w:r w:rsidRPr="00822A63">
        <w:rPr>
          <w:rFonts w:ascii="Times New Roman" w:hAnsi="Times New Roman" w:cs="Times New Roman"/>
          <w:sz w:val="28"/>
          <w:szCs w:val="28"/>
          <w:lang w:val="en-US"/>
        </w:rPr>
        <w:t>Gadicherla</w:t>
      </w:r>
      <w:proofErr w:type="spellEnd"/>
      <w:r w:rsidRPr="00822A63">
        <w:rPr>
          <w:rFonts w:ascii="Times New Roman" w:hAnsi="Times New Roman" w:cs="Times New Roman"/>
          <w:sz w:val="28"/>
          <w:szCs w:val="28"/>
          <w:lang w:val="en-US"/>
        </w:rPr>
        <w:t xml:space="preserve"> P., Oral Health Coalition: Knowledge, Attitude, Practice </w:t>
      </w:r>
      <w:proofErr w:type="spellStart"/>
      <w:r w:rsidRPr="00822A63">
        <w:rPr>
          <w:rFonts w:ascii="Times New Roman" w:hAnsi="Times New Roman" w:cs="Times New Roman"/>
          <w:sz w:val="28"/>
          <w:szCs w:val="28"/>
          <w:lang w:val="en-US"/>
        </w:rPr>
        <w:t>Behaviours</w:t>
      </w:r>
      <w:proofErr w:type="spellEnd"/>
      <w:r w:rsidRPr="00822A63">
        <w:rPr>
          <w:rFonts w:ascii="Times New Roman" w:hAnsi="Times New Roman" w:cs="Times New Roman"/>
          <w:sz w:val="28"/>
          <w:szCs w:val="28"/>
          <w:lang w:val="en-US"/>
        </w:rPr>
        <w:t xml:space="preserve"> among </w:t>
      </w:r>
      <w:proofErr w:type="spellStart"/>
      <w:r w:rsidRPr="00822A63">
        <w:rPr>
          <w:rFonts w:ascii="Times New Roman" w:hAnsi="Times New Roman" w:cs="Times New Roman"/>
          <w:sz w:val="28"/>
          <w:szCs w:val="28"/>
          <w:lang w:val="en-US"/>
        </w:rPr>
        <w:t>Gynaecologists</w:t>
      </w:r>
      <w:proofErr w:type="spellEnd"/>
      <w:r w:rsidRPr="00822A63">
        <w:rPr>
          <w:rFonts w:ascii="Times New Roman" w:hAnsi="Times New Roman" w:cs="Times New Roman"/>
          <w:sz w:val="28"/>
          <w:szCs w:val="28"/>
          <w:lang w:val="en-US"/>
        </w:rPr>
        <w:t xml:space="preserve"> and Dental Practitioners / J </w:t>
      </w:r>
      <w:proofErr w:type="spellStart"/>
      <w:r w:rsidRPr="00822A63">
        <w:rPr>
          <w:rFonts w:ascii="Times New Roman" w:hAnsi="Times New Roman" w:cs="Times New Roman"/>
          <w:sz w:val="28"/>
          <w:szCs w:val="28"/>
          <w:lang w:val="en-US"/>
        </w:rPr>
        <w:t>Int</w:t>
      </w:r>
      <w:proofErr w:type="spellEnd"/>
      <w:r w:rsidRPr="00822A63">
        <w:rPr>
          <w:rFonts w:ascii="Times New Roman" w:hAnsi="Times New Roman" w:cs="Times New Roman"/>
          <w:sz w:val="28"/>
          <w:szCs w:val="28"/>
          <w:lang w:val="en-US"/>
        </w:rPr>
        <w:t xml:space="preserve"> Oral Health. – 2013. – p. 8-15.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Patton L. The ADA Practical Guide to Patients with Medical Conditions.–2012.–467. </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w:t>
      </w:r>
      <w:proofErr w:type="spellStart"/>
      <w:r w:rsidRPr="00822A63">
        <w:rPr>
          <w:sz w:val="28"/>
          <w:szCs w:val="28"/>
          <w:lang w:val="en-US"/>
        </w:rPr>
        <w:t>Perunovic</w:t>
      </w:r>
      <w:proofErr w:type="spellEnd"/>
      <w:r w:rsidRPr="00822A63">
        <w:rPr>
          <w:sz w:val="28"/>
          <w:szCs w:val="28"/>
          <w:lang w:val="en-US"/>
        </w:rPr>
        <w:t xml:space="preserve"> </w:t>
      </w:r>
      <w:proofErr w:type="spellStart"/>
      <w:proofErr w:type="gramStart"/>
      <w:r w:rsidRPr="00822A63">
        <w:rPr>
          <w:sz w:val="28"/>
          <w:szCs w:val="28"/>
          <w:lang w:val="en-US"/>
        </w:rPr>
        <w:t>N.Dj</w:t>
      </w:r>
      <w:proofErr w:type="spellEnd"/>
      <w:r w:rsidRPr="00822A63">
        <w:rPr>
          <w:sz w:val="28"/>
          <w:szCs w:val="28"/>
          <w:lang w:val="en-US"/>
        </w:rPr>
        <w:t>.,</w:t>
      </w:r>
      <w:proofErr w:type="gramEnd"/>
      <w:r w:rsidRPr="00822A63">
        <w:rPr>
          <w:sz w:val="28"/>
          <w:szCs w:val="28"/>
          <w:lang w:val="en-US"/>
        </w:rPr>
        <w:t xml:space="preserve"> </w:t>
      </w:r>
      <w:proofErr w:type="spellStart"/>
      <w:r w:rsidRPr="00822A63">
        <w:rPr>
          <w:sz w:val="28"/>
          <w:szCs w:val="28"/>
          <w:lang w:val="en-US"/>
        </w:rPr>
        <w:t>Rakic</w:t>
      </w:r>
      <w:proofErr w:type="spellEnd"/>
      <w:r w:rsidRPr="00822A63">
        <w:rPr>
          <w:sz w:val="28"/>
          <w:szCs w:val="28"/>
          <w:lang w:val="en-US"/>
        </w:rPr>
        <w:t xml:space="preserve"> M.M., </w:t>
      </w:r>
      <w:proofErr w:type="spellStart"/>
      <w:r w:rsidRPr="00822A63">
        <w:rPr>
          <w:sz w:val="28"/>
          <w:szCs w:val="28"/>
          <w:lang w:val="en-US"/>
        </w:rPr>
        <w:t>Nikolic</w:t>
      </w:r>
      <w:proofErr w:type="spellEnd"/>
      <w:r w:rsidRPr="00822A63">
        <w:rPr>
          <w:sz w:val="28"/>
          <w:szCs w:val="28"/>
          <w:lang w:val="en-US"/>
        </w:rPr>
        <w:t xml:space="preserve"> L.I., </w:t>
      </w:r>
      <w:proofErr w:type="spellStart"/>
      <w:r w:rsidRPr="00822A63">
        <w:rPr>
          <w:sz w:val="28"/>
          <w:szCs w:val="28"/>
          <w:lang w:val="en-US"/>
        </w:rPr>
        <w:t>Jankovic</w:t>
      </w:r>
      <w:proofErr w:type="spellEnd"/>
      <w:r w:rsidRPr="00822A63">
        <w:rPr>
          <w:sz w:val="28"/>
          <w:szCs w:val="28"/>
          <w:lang w:val="en-US"/>
        </w:rPr>
        <w:t xml:space="preserve"> S.M.  </w:t>
      </w:r>
      <w:proofErr w:type="gramStart"/>
      <w:r w:rsidRPr="00822A63">
        <w:rPr>
          <w:sz w:val="28"/>
          <w:szCs w:val="28"/>
          <w:lang w:val="en-US"/>
        </w:rPr>
        <w:t>et</w:t>
      </w:r>
      <w:proofErr w:type="gramEnd"/>
      <w:r w:rsidRPr="00822A63">
        <w:rPr>
          <w:sz w:val="28"/>
          <w:szCs w:val="28"/>
          <w:lang w:val="en-US"/>
        </w:rPr>
        <w:t xml:space="preserve"> al., The association between </w:t>
      </w:r>
      <w:proofErr w:type="spellStart"/>
      <w:r w:rsidRPr="00822A63">
        <w:rPr>
          <w:sz w:val="28"/>
          <w:szCs w:val="28"/>
          <w:lang w:val="en-US"/>
        </w:rPr>
        <w:t>periodontali</w:t>
      </w:r>
      <w:proofErr w:type="spellEnd"/>
      <w:r w:rsidRPr="00822A63">
        <w:rPr>
          <w:sz w:val="28"/>
          <w:szCs w:val="28"/>
          <w:lang w:val="en-US"/>
        </w:rPr>
        <w:t xml:space="preserve"> and labor triggers (elevated cytokine levels) in preterm birth: a cross-sectional study / J </w:t>
      </w:r>
      <w:proofErr w:type="spellStart"/>
      <w:r w:rsidRPr="00822A63">
        <w:rPr>
          <w:sz w:val="28"/>
          <w:szCs w:val="28"/>
          <w:lang w:val="en-US"/>
        </w:rPr>
        <w:t>Periodontol</w:t>
      </w:r>
      <w:proofErr w:type="spellEnd"/>
      <w:r w:rsidRPr="00822A63">
        <w:rPr>
          <w:sz w:val="28"/>
          <w:szCs w:val="28"/>
          <w:lang w:val="en-US"/>
        </w:rPr>
        <w:t>. – 2016 Mar</w:t>
      </w:r>
      <w:proofErr w:type="gramStart"/>
      <w:r w:rsidRPr="00822A63">
        <w:rPr>
          <w:sz w:val="28"/>
          <w:szCs w:val="28"/>
          <w:lang w:val="en-US"/>
        </w:rPr>
        <w:t>.–</w:t>
      </w:r>
      <w:proofErr w:type="gramEnd"/>
      <w:r w:rsidRPr="00822A63">
        <w:rPr>
          <w:sz w:val="28"/>
          <w:szCs w:val="28"/>
          <w:lang w:val="en-US"/>
        </w:rPr>
        <w:t xml:space="preserve"> p. 248-56.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r w:rsidRPr="00822A63">
        <w:rPr>
          <w:rFonts w:ascii="Times New Roman" w:hAnsi="Times New Roman" w:cs="Times New Roman"/>
          <w:sz w:val="28"/>
          <w:szCs w:val="28"/>
          <w:lang w:val="en-US"/>
        </w:rPr>
        <w:t xml:space="preserve">Pontes Vieira D.R., </w:t>
      </w:r>
      <w:proofErr w:type="spellStart"/>
      <w:r w:rsidRPr="00822A63">
        <w:rPr>
          <w:rFonts w:ascii="Times New Roman" w:hAnsi="Times New Roman" w:cs="Times New Roman"/>
          <w:sz w:val="28"/>
          <w:szCs w:val="28"/>
          <w:lang w:val="en-US"/>
        </w:rPr>
        <w:t>Figueiredo</w:t>
      </w:r>
      <w:proofErr w:type="spellEnd"/>
      <w:r w:rsidRPr="00822A63">
        <w:rPr>
          <w:rFonts w:ascii="Times New Roman" w:hAnsi="Times New Roman" w:cs="Times New Roman"/>
          <w:sz w:val="28"/>
          <w:szCs w:val="28"/>
          <w:lang w:val="en-US"/>
        </w:rPr>
        <w:t xml:space="preserve"> de Oliveira A.E., Ferreira Lopes F., </w:t>
      </w:r>
      <w:proofErr w:type="spellStart"/>
      <w:r w:rsidRPr="00822A63">
        <w:rPr>
          <w:rFonts w:ascii="Times New Roman" w:hAnsi="Times New Roman" w:cs="Times New Roman"/>
          <w:sz w:val="28"/>
          <w:szCs w:val="28"/>
          <w:lang w:val="en-US"/>
        </w:rPr>
        <w:t>Figueiredo</w:t>
      </w:r>
      <w:proofErr w:type="spellEnd"/>
      <w:r w:rsidRPr="00822A63">
        <w:rPr>
          <w:rFonts w:ascii="Times New Roman" w:hAnsi="Times New Roman" w:cs="Times New Roman"/>
          <w:sz w:val="28"/>
          <w:szCs w:val="28"/>
          <w:lang w:val="en-US"/>
        </w:rPr>
        <w:t xml:space="preserve"> Lopes M.</w:t>
      </w:r>
      <w:proofErr w:type="gramStart"/>
      <w:r w:rsidRPr="00822A63">
        <w:rPr>
          <w:rFonts w:ascii="Times New Roman" w:hAnsi="Times New Roman" w:cs="Times New Roman"/>
          <w:sz w:val="28"/>
          <w:szCs w:val="28"/>
          <w:lang w:val="en-US"/>
        </w:rPr>
        <w:t>,  Dentists’</w:t>
      </w:r>
      <w:proofErr w:type="gramEnd"/>
      <w:r w:rsidRPr="00822A63">
        <w:rPr>
          <w:rFonts w:ascii="Times New Roman" w:hAnsi="Times New Roman" w:cs="Times New Roman"/>
          <w:sz w:val="28"/>
          <w:szCs w:val="28"/>
          <w:lang w:val="en-US"/>
        </w:rPr>
        <w:t xml:space="preserve"> knowledge of oral health during pregnancy: a review of the last 10 years’ publications / Community Dental Health. – 2015.– p. 77–82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hAnsi="Times New Roman" w:cs="Times New Roman"/>
          <w:sz w:val="28"/>
          <w:szCs w:val="28"/>
          <w:lang w:val="en-US"/>
        </w:rPr>
        <w:t xml:space="preserve"> Reddy S.B., </w:t>
      </w:r>
      <w:proofErr w:type="spellStart"/>
      <w:r w:rsidRPr="00822A63">
        <w:rPr>
          <w:rFonts w:ascii="Times New Roman" w:hAnsi="Times New Roman" w:cs="Times New Roman"/>
          <w:sz w:val="28"/>
          <w:szCs w:val="28"/>
          <w:lang w:val="en-US"/>
        </w:rPr>
        <w:t>Prakash</w:t>
      </w:r>
      <w:proofErr w:type="spellEnd"/>
      <w:r w:rsidRPr="00822A63">
        <w:rPr>
          <w:rFonts w:ascii="Times New Roman" w:hAnsi="Times New Roman" w:cs="Times New Roman"/>
          <w:sz w:val="28"/>
          <w:szCs w:val="28"/>
          <w:lang w:val="en-US"/>
        </w:rPr>
        <w:t xml:space="preserve"> S., </w:t>
      </w:r>
      <w:proofErr w:type="spellStart"/>
      <w:r w:rsidRPr="00822A63">
        <w:rPr>
          <w:rFonts w:ascii="Times New Roman" w:hAnsi="Times New Roman" w:cs="Times New Roman"/>
          <w:sz w:val="28"/>
          <w:szCs w:val="28"/>
          <w:lang w:val="en-US"/>
        </w:rPr>
        <w:t>Lakshminarayan</w:t>
      </w:r>
      <w:proofErr w:type="spellEnd"/>
      <w:r w:rsidRPr="00822A63">
        <w:rPr>
          <w:rFonts w:ascii="Times New Roman" w:hAnsi="Times New Roman" w:cs="Times New Roman"/>
          <w:sz w:val="28"/>
          <w:szCs w:val="28"/>
          <w:lang w:val="en-US"/>
        </w:rPr>
        <w:t xml:space="preserve"> N., Gynecologists' concerns about oral diseases – A step to interdisciplinary approach /  </w:t>
      </w:r>
      <w:proofErr w:type="spellStart"/>
      <w:r w:rsidRPr="00822A63">
        <w:rPr>
          <w:rFonts w:ascii="Times New Roman" w:hAnsi="Times New Roman" w:cs="Times New Roman"/>
          <w:sz w:val="28"/>
          <w:szCs w:val="28"/>
          <w:lang w:val="en-US"/>
        </w:rPr>
        <w:t>Int</w:t>
      </w:r>
      <w:proofErr w:type="spellEnd"/>
      <w:r w:rsidRPr="00822A63">
        <w:rPr>
          <w:rFonts w:ascii="Times New Roman" w:hAnsi="Times New Roman" w:cs="Times New Roman"/>
          <w:sz w:val="28"/>
          <w:szCs w:val="28"/>
          <w:lang w:val="en-US"/>
        </w:rPr>
        <w:t xml:space="preserve"> J Oral Health Sci. – 2014. – p. 58-62. </w:t>
      </w:r>
    </w:p>
    <w:p w:rsid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Silk H., Douglass A.B., Douglass J.M., Silk L. Oral health during pr</w:t>
      </w:r>
      <w:r w:rsidR="006627AD">
        <w:rPr>
          <w:rFonts w:ascii="Times New Roman" w:eastAsia="Times New Roman" w:hAnsi="Times New Roman" w:cs="Times New Roman"/>
          <w:sz w:val="28"/>
          <w:szCs w:val="28"/>
          <w:lang w:val="en-US" w:eastAsia="ru-RU"/>
        </w:rPr>
        <w:t xml:space="preserve">egnancy. Am </w:t>
      </w:r>
      <w:proofErr w:type="spellStart"/>
      <w:r w:rsidR="006627AD">
        <w:rPr>
          <w:rFonts w:ascii="Times New Roman" w:eastAsia="Times New Roman" w:hAnsi="Times New Roman" w:cs="Times New Roman"/>
          <w:sz w:val="28"/>
          <w:szCs w:val="28"/>
          <w:lang w:val="en-US" w:eastAsia="ru-RU"/>
        </w:rPr>
        <w:t>Fam</w:t>
      </w:r>
      <w:proofErr w:type="spellEnd"/>
      <w:r w:rsidR="006627AD">
        <w:rPr>
          <w:rFonts w:ascii="Times New Roman" w:eastAsia="Times New Roman" w:hAnsi="Times New Roman" w:cs="Times New Roman"/>
          <w:sz w:val="28"/>
          <w:szCs w:val="28"/>
          <w:lang w:val="en-US" w:eastAsia="ru-RU"/>
        </w:rPr>
        <w:t xml:space="preserve"> Physician.–2008. </w:t>
      </w:r>
      <w:r w:rsidRPr="00822A63">
        <w:rPr>
          <w:rFonts w:ascii="Times New Roman" w:eastAsia="Times New Roman" w:hAnsi="Times New Roman" w:cs="Times New Roman"/>
          <w:sz w:val="28"/>
          <w:szCs w:val="28"/>
          <w:lang w:val="en-US" w:eastAsia="ru-RU"/>
        </w:rPr>
        <w:t>–</w:t>
      </w:r>
      <w:r w:rsidR="006627AD">
        <w:rPr>
          <w:rFonts w:ascii="Times New Roman" w:eastAsia="Times New Roman" w:hAnsi="Times New Roman" w:cs="Times New Roman"/>
          <w:sz w:val="28"/>
          <w:szCs w:val="28"/>
          <w:lang w:val="en-US" w:eastAsia="ru-RU"/>
        </w:rPr>
        <w:t xml:space="preserve"> </w:t>
      </w:r>
      <w:proofErr w:type="gramStart"/>
      <w:r w:rsidRPr="00822A63">
        <w:rPr>
          <w:rFonts w:ascii="Times New Roman" w:eastAsia="Times New Roman" w:hAnsi="Times New Roman" w:cs="Times New Roman"/>
          <w:sz w:val="28"/>
          <w:szCs w:val="28"/>
          <w:lang w:val="en-US" w:eastAsia="ru-RU"/>
        </w:rPr>
        <w:t>p.1139-1141</w:t>
      </w:r>
      <w:proofErr w:type="gramEnd"/>
      <w:r w:rsidRPr="00822A63">
        <w:rPr>
          <w:rFonts w:ascii="Times New Roman" w:eastAsia="Times New Roman" w:hAnsi="Times New Roman" w:cs="Times New Roman"/>
          <w:sz w:val="28"/>
          <w:szCs w:val="28"/>
          <w:lang w:val="en-US" w:eastAsia="ru-RU"/>
        </w:rPr>
        <w:t xml:space="preserve">. </w:t>
      </w:r>
    </w:p>
    <w:p w:rsidR="006627AD" w:rsidRPr="00822A63" w:rsidRDefault="006627AD"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Silva de </w:t>
      </w:r>
      <w:proofErr w:type="spellStart"/>
      <w:r>
        <w:rPr>
          <w:rFonts w:ascii="Times New Roman" w:eastAsia="Times New Roman" w:hAnsi="Times New Roman" w:cs="Times New Roman"/>
          <w:sz w:val="28"/>
          <w:szCs w:val="28"/>
          <w:lang w:val="en-US" w:eastAsia="ru-RU"/>
        </w:rPr>
        <w:t>Araujo</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Figueiredo</w:t>
      </w:r>
      <w:proofErr w:type="spellEnd"/>
      <w:r>
        <w:rPr>
          <w:rFonts w:ascii="Times New Roman" w:eastAsia="Times New Roman" w:hAnsi="Times New Roman" w:cs="Times New Roman"/>
          <w:sz w:val="28"/>
          <w:szCs w:val="28"/>
          <w:lang w:val="en-US" w:eastAsia="ru-RU"/>
        </w:rPr>
        <w:t xml:space="preserve"> C., </w:t>
      </w:r>
      <w:proofErr w:type="spellStart"/>
      <w:r>
        <w:rPr>
          <w:rFonts w:ascii="Times New Roman" w:eastAsia="Times New Roman" w:hAnsi="Times New Roman" w:cs="Times New Roman"/>
          <w:sz w:val="28"/>
          <w:szCs w:val="28"/>
          <w:lang w:val="en-US" w:eastAsia="ru-RU"/>
        </w:rPr>
        <w:t>Goncalves</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Carvalho</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Rosalem</w:t>
      </w:r>
      <w:proofErr w:type="spellEnd"/>
      <w:r>
        <w:rPr>
          <w:rFonts w:ascii="Times New Roman" w:eastAsia="Times New Roman" w:hAnsi="Times New Roman" w:cs="Times New Roman"/>
          <w:sz w:val="28"/>
          <w:szCs w:val="28"/>
          <w:lang w:val="en-US" w:eastAsia="ru-RU"/>
        </w:rPr>
        <w:t xml:space="preserve"> C. et al. Systemic alterations and their oral manifestations in pregnant Women / </w:t>
      </w:r>
      <w:proofErr w:type="spellStart"/>
      <w:r>
        <w:rPr>
          <w:rFonts w:ascii="Times New Roman" w:eastAsia="Times New Roman" w:hAnsi="Times New Roman" w:cs="Times New Roman"/>
          <w:sz w:val="28"/>
          <w:szCs w:val="28"/>
          <w:lang w:val="en-US" w:eastAsia="ru-RU"/>
        </w:rPr>
        <w:t>J.Obstet</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Gynaecol.Res</w:t>
      </w:r>
      <w:proofErr w:type="spellEnd"/>
      <w:proofErr w:type="gramStart"/>
      <w:r>
        <w:rPr>
          <w:rFonts w:ascii="Times New Roman" w:eastAsia="Times New Roman" w:hAnsi="Times New Roman" w:cs="Times New Roman"/>
          <w:sz w:val="28"/>
          <w:szCs w:val="28"/>
          <w:lang w:val="en-US" w:eastAsia="ru-RU"/>
        </w:rPr>
        <w:t>.–</w:t>
      </w:r>
      <w:proofErr w:type="gramEnd"/>
      <w:r>
        <w:rPr>
          <w:rFonts w:ascii="Times New Roman" w:eastAsia="Times New Roman" w:hAnsi="Times New Roman" w:cs="Times New Roman"/>
          <w:sz w:val="28"/>
          <w:szCs w:val="28"/>
          <w:lang w:val="en-US" w:eastAsia="ru-RU"/>
        </w:rPr>
        <w:t xml:space="preserve"> 2017.– p.16-21.</w:t>
      </w:r>
    </w:p>
    <w:p w:rsidR="00822A63" w:rsidRPr="00822A63" w:rsidRDefault="00822A63" w:rsidP="00493F2D">
      <w:pPr>
        <w:pStyle w:val="Default"/>
        <w:numPr>
          <w:ilvl w:val="0"/>
          <w:numId w:val="21"/>
        </w:numPr>
        <w:spacing w:line="360" w:lineRule="auto"/>
        <w:jc w:val="both"/>
        <w:rPr>
          <w:sz w:val="28"/>
          <w:szCs w:val="28"/>
          <w:lang w:val="en-US"/>
        </w:rPr>
      </w:pPr>
      <w:r w:rsidRPr="00822A63">
        <w:rPr>
          <w:sz w:val="28"/>
          <w:szCs w:val="28"/>
          <w:lang w:val="en-US"/>
        </w:rPr>
        <w:t xml:space="preserve"> </w:t>
      </w:r>
      <w:proofErr w:type="spellStart"/>
      <w:r w:rsidRPr="00822A63">
        <w:rPr>
          <w:sz w:val="28"/>
          <w:szCs w:val="28"/>
          <w:lang w:val="en-US"/>
        </w:rPr>
        <w:t>Souccar</w:t>
      </w:r>
      <w:proofErr w:type="spellEnd"/>
      <w:r w:rsidRPr="00822A63">
        <w:rPr>
          <w:sz w:val="28"/>
          <w:szCs w:val="28"/>
          <w:lang w:val="en-US"/>
        </w:rPr>
        <w:t xml:space="preserve"> N.M., </w:t>
      </w:r>
      <w:proofErr w:type="spellStart"/>
      <w:r w:rsidRPr="00822A63">
        <w:rPr>
          <w:sz w:val="28"/>
          <w:szCs w:val="28"/>
          <w:lang w:val="en-US"/>
        </w:rPr>
        <w:t>Chakhtoura</w:t>
      </w:r>
      <w:proofErr w:type="spellEnd"/>
      <w:r w:rsidRPr="00822A63">
        <w:rPr>
          <w:sz w:val="28"/>
          <w:szCs w:val="28"/>
          <w:lang w:val="en-US"/>
        </w:rPr>
        <w:t xml:space="preserve"> M., </w:t>
      </w:r>
      <w:proofErr w:type="spellStart"/>
      <w:r w:rsidRPr="00822A63">
        <w:rPr>
          <w:sz w:val="28"/>
          <w:szCs w:val="28"/>
          <w:lang w:val="en-US"/>
        </w:rPr>
        <w:t>Ghafari</w:t>
      </w:r>
      <w:proofErr w:type="spellEnd"/>
      <w:r w:rsidRPr="00822A63">
        <w:rPr>
          <w:sz w:val="28"/>
          <w:szCs w:val="28"/>
          <w:lang w:val="en-US"/>
        </w:rPr>
        <w:t xml:space="preserve"> J.G.,  </w:t>
      </w:r>
      <w:proofErr w:type="spellStart"/>
      <w:r w:rsidRPr="00822A63">
        <w:rPr>
          <w:sz w:val="28"/>
          <w:szCs w:val="28"/>
          <w:lang w:val="en-US"/>
        </w:rPr>
        <w:t>Abdelnoor</w:t>
      </w:r>
      <w:proofErr w:type="spellEnd"/>
      <w:r w:rsidRPr="00822A63">
        <w:rPr>
          <w:sz w:val="28"/>
          <w:szCs w:val="28"/>
          <w:lang w:val="en-US"/>
        </w:rPr>
        <w:t xml:space="preserve"> A.M., </w:t>
      </w:r>
      <w:proofErr w:type="spellStart"/>
      <w:r w:rsidRPr="00822A63">
        <w:rPr>
          <w:sz w:val="28"/>
          <w:szCs w:val="28"/>
          <w:lang w:val="en-US"/>
        </w:rPr>
        <w:t>Porphyromonas</w:t>
      </w:r>
      <w:proofErr w:type="spellEnd"/>
      <w:r w:rsidRPr="00822A63">
        <w:rPr>
          <w:sz w:val="28"/>
          <w:szCs w:val="28"/>
          <w:lang w:val="en-US"/>
        </w:rPr>
        <w:t xml:space="preserve"> </w:t>
      </w:r>
      <w:proofErr w:type="spellStart"/>
      <w:r w:rsidRPr="00822A63">
        <w:rPr>
          <w:sz w:val="28"/>
          <w:szCs w:val="28"/>
          <w:lang w:val="en-US"/>
        </w:rPr>
        <w:t>gingivalis</w:t>
      </w:r>
      <w:proofErr w:type="spellEnd"/>
      <w:r w:rsidRPr="00822A63">
        <w:rPr>
          <w:sz w:val="28"/>
          <w:szCs w:val="28"/>
          <w:lang w:val="en-US"/>
        </w:rPr>
        <w:t xml:space="preserve"> in dental plaque and serum C-reactive protein levels in pregnancy / J Infect Dev Caries. – 2010</w:t>
      </w:r>
      <w:proofErr w:type="gramStart"/>
      <w:r w:rsidRPr="00822A63">
        <w:rPr>
          <w:sz w:val="28"/>
          <w:szCs w:val="28"/>
          <w:lang w:val="en-US"/>
        </w:rPr>
        <w:t>.–</w:t>
      </w:r>
      <w:proofErr w:type="gramEnd"/>
      <w:r w:rsidRPr="00822A63">
        <w:rPr>
          <w:sz w:val="28"/>
          <w:szCs w:val="28"/>
          <w:lang w:val="en-US"/>
        </w:rPr>
        <w:t xml:space="preserve"> p. 362-366. </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822A63">
        <w:rPr>
          <w:rFonts w:ascii="Times New Roman" w:eastAsia="Times New Roman" w:hAnsi="Times New Roman" w:cs="Times New Roman"/>
          <w:sz w:val="28"/>
          <w:szCs w:val="28"/>
          <w:lang w:val="en-US" w:eastAsia="ru-RU"/>
        </w:rPr>
        <w:t xml:space="preserve"> </w:t>
      </w:r>
      <w:proofErr w:type="spellStart"/>
      <w:r w:rsidRPr="00822A63">
        <w:rPr>
          <w:rFonts w:ascii="Times New Roman" w:eastAsia="Times New Roman" w:hAnsi="Times New Roman" w:cs="Times New Roman"/>
          <w:sz w:val="28"/>
          <w:szCs w:val="28"/>
          <w:lang w:val="en-US" w:eastAsia="ru-RU"/>
        </w:rPr>
        <w:t>Weidlich</w:t>
      </w:r>
      <w:proofErr w:type="spellEnd"/>
      <w:r w:rsidRPr="00822A63">
        <w:rPr>
          <w:rFonts w:ascii="Times New Roman" w:eastAsia="Times New Roman" w:hAnsi="Times New Roman" w:cs="Times New Roman"/>
          <w:sz w:val="28"/>
          <w:szCs w:val="28"/>
          <w:lang w:val="en-US" w:eastAsia="ru-RU"/>
        </w:rPr>
        <w:t xml:space="preserve"> P., </w:t>
      </w:r>
      <w:proofErr w:type="spellStart"/>
      <w:r w:rsidRPr="00822A63">
        <w:rPr>
          <w:rFonts w:ascii="Times New Roman" w:eastAsia="Times New Roman" w:hAnsi="Times New Roman" w:cs="Times New Roman"/>
          <w:sz w:val="28"/>
          <w:szCs w:val="28"/>
          <w:lang w:val="en-US" w:eastAsia="ru-RU"/>
        </w:rPr>
        <w:t>Heitor</w:t>
      </w:r>
      <w:proofErr w:type="spellEnd"/>
      <w:r w:rsidRPr="00822A63">
        <w:rPr>
          <w:rFonts w:ascii="Times New Roman" w:eastAsia="Times New Roman" w:hAnsi="Times New Roman" w:cs="Times New Roman"/>
          <w:sz w:val="28"/>
          <w:szCs w:val="28"/>
          <w:lang w:val="en-US" w:eastAsia="ru-RU"/>
        </w:rPr>
        <w:t xml:space="preserve"> C., </w:t>
      </w:r>
      <w:proofErr w:type="spellStart"/>
      <w:r w:rsidRPr="00822A63">
        <w:rPr>
          <w:rFonts w:ascii="Times New Roman" w:eastAsia="Times New Roman" w:hAnsi="Times New Roman" w:cs="Times New Roman"/>
          <w:sz w:val="28"/>
          <w:szCs w:val="28"/>
          <w:lang w:val="en-US" w:eastAsia="ru-RU"/>
        </w:rPr>
        <w:t>Moreira</w:t>
      </w:r>
      <w:proofErr w:type="spellEnd"/>
      <w:r w:rsidRPr="00822A63">
        <w:rPr>
          <w:rFonts w:ascii="Times New Roman" w:eastAsia="Times New Roman" w:hAnsi="Times New Roman" w:cs="Times New Roman"/>
          <w:sz w:val="28"/>
          <w:szCs w:val="28"/>
          <w:lang w:val="en-US" w:eastAsia="ru-RU"/>
        </w:rPr>
        <w:t xml:space="preserve"> C., </w:t>
      </w:r>
      <w:proofErr w:type="spellStart"/>
      <w:r w:rsidRPr="00822A63">
        <w:rPr>
          <w:rFonts w:ascii="Times New Roman" w:eastAsia="Times New Roman" w:hAnsi="Times New Roman" w:cs="Times New Roman"/>
          <w:sz w:val="28"/>
          <w:szCs w:val="28"/>
          <w:lang w:val="en-US" w:eastAsia="ru-RU"/>
        </w:rPr>
        <w:t>Fiorini</w:t>
      </w:r>
      <w:proofErr w:type="spellEnd"/>
      <w:r w:rsidRPr="00822A63">
        <w:rPr>
          <w:rFonts w:ascii="Times New Roman" w:eastAsia="Times New Roman" w:hAnsi="Times New Roman" w:cs="Times New Roman"/>
          <w:sz w:val="28"/>
          <w:szCs w:val="28"/>
          <w:lang w:val="en-US" w:eastAsia="ru-RU"/>
        </w:rPr>
        <w:t xml:space="preserve"> T. et al. Effect of nonsurgical periodontal therapy and strict plaque control on preterm/low birth weight: a randomized controlled clinical trial.// Journal of Oral Science.–2009.– p.199-204.</w:t>
      </w:r>
    </w:p>
    <w:p w:rsidR="00822A63" w:rsidRPr="00822A63" w:rsidRDefault="000D1D53" w:rsidP="00493F2D">
      <w:pPr>
        <w:numPr>
          <w:ilvl w:val="0"/>
          <w:numId w:val="21"/>
        </w:numPr>
        <w:spacing w:after="0" w:line="360" w:lineRule="auto"/>
        <w:jc w:val="both"/>
        <w:rPr>
          <w:rFonts w:ascii="Times New Roman" w:eastAsia="Times New Roman" w:hAnsi="Times New Roman" w:cs="Times New Roman"/>
          <w:sz w:val="28"/>
          <w:szCs w:val="28"/>
          <w:lang w:val="en-US" w:eastAsia="ru-RU"/>
        </w:rPr>
      </w:pPr>
      <w:r w:rsidRPr="000D1D53">
        <w:rPr>
          <w:rFonts w:ascii="Times New Roman" w:eastAsia="Times New Roman" w:hAnsi="Times New Roman" w:cs="Times New Roman"/>
          <w:sz w:val="28"/>
          <w:szCs w:val="28"/>
          <w:lang w:val="en-US" w:eastAsia="ru-RU"/>
        </w:rPr>
        <w:t xml:space="preserve"> </w:t>
      </w:r>
      <w:r w:rsidR="00822A63" w:rsidRPr="00822A63">
        <w:rPr>
          <w:rFonts w:ascii="Times New Roman" w:eastAsia="Times New Roman" w:hAnsi="Times New Roman" w:cs="Times New Roman"/>
          <w:sz w:val="28"/>
          <w:szCs w:val="28"/>
          <w:lang w:val="en-US" w:eastAsia="ru-RU"/>
        </w:rPr>
        <w:t xml:space="preserve">Wong D., Cheng A., </w:t>
      </w:r>
      <w:proofErr w:type="spellStart"/>
      <w:r w:rsidR="00822A63" w:rsidRPr="00822A63">
        <w:rPr>
          <w:rFonts w:ascii="Times New Roman" w:eastAsia="Times New Roman" w:hAnsi="Times New Roman" w:cs="Times New Roman"/>
          <w:sz w:val="28"/>
          <w:szCs w:val="28"/>
          <w:lang w:val="en-US" w:eastAsia="ru-RU"/>
        </w:rPr>
        <w:t>Kunchur</w:t>
      </w:r>
      <w:proofErr w:type="spellEnd"/>
      <w:r w:rsidR="00822A63" w:rsidRPr="00822A63">
        <w:rPr>
          <w:rFonts w:ascii="Times New Roman" w:eastAsia="Times New Roman" w:hAnsi="Times New Roman" w:cs="Times New Roman"/>
          <w:sz w:val="28"/>
          <w:szCs w:val="28"/>
          <w:lang w:val="en-US" w:eastAsia="ru-RU"/>
        </w:rPr>
        <w:t xml:space="preserve"> R. Management of severe </w:t>
      </w:r>
      <w:proofErr w:type="spellStart"/>
      <w:r w:rsidR="00822A63" w:rsidRPr="00822A63">
        <w:rPr>
          <w:rFonts w:ascii="Times New Roman" w:eastAsia="Times New Roman" w:hAnsi="Times New Roman" w:cs="Times New Roman"/>
          <w:sz w:val="28"/>
          <w:szCs w:val="28"/>
          <w:lang w:val="en-US" w:eastAsia="ru-RU"/>
        </w:rPr>
        <w:t>odontogenic</w:t>
      </w:r>
      <w:proofErr w:type="spellEnd"/>
      <w:r w:rsidR="00822A63" w:rsidRPr="00822A63">
        <w:rPr>
          <w:rFonts w:ascii="Times New Roman" w:eastAsia="Times New Roman" w:hAnsi="Times New Roman" w:cs="Times New Roman"/>
          <w:sz w:val="28"/>
          <w:szCs w:val="28"/>
          <w:lang w:val="en-US" w:eastAsia="ru-RU"/>
        </w:rPr>
        <w:t xml:space="preserve"> infections in pregnancy. </w:t>
      </w:r>
      <w:proofErr w:type="spellStart"/>
      <w:r w:rsidR="00822A63" w:rsidRPr="00822A63">
        <w:rPr>
          <w:rFonts w:ascii="Times New Roman" w:eastAsia="Times New Roman" w:hAnsi="Times New Roman" w:cs="Times New Roman"/>
          <w:sz w:val="28"/>
          <w:szCs w:val="28"/>
          <w:lang w:val="en-US" w:eastAsia="ru-RU"/>
        </w:rPr>
        <w:t>Aust.Dent</w:t>
      </w:r>
      <w:proofErr w:type="spellEnd"/>
      <w:r w:rsidR="00822A63" w:rsidRPr="00822A63">
        <w:rPr>
          <w:rFonts w:ascii="Times New Roman" w:eastAsia="Times New Roman" w:hAnsi="Times New Roman" w:cs="Times New Roman"/>
          <w:sz w:val="28"/>
          <w:szCs w:val="28"/>
          <w:lang w:val="en-US" w:eastAsia="ru-RU"/>
        </w:rPr>
        <w:t xml:space="preserve"> J. 2012, p. 498-502.</w:t>
      </w:r>
    </w:p>
    <w:p w:rsidR="00822A63" w:rsidRPr="00822A63" w:rsidRDefault="00822A63" w:rsidP="00493F2D">
      <w:pPr>
        <w:numPr>
          <w:ilvl w:val="0"/>
          <w:numId w:val="21"/>
        </w:numPr>
        <w:spacing w:after="0" w:line="360" w:lineRule="auto"/>
        <w:jc w:val="both"/>
        <w:rPr>
          <w:rFonts w:ascii="Times New Roman" w:eastAsia="Times New Roman" w:hAnsi="Times New Roman" w:cs="Times New Roman"/>
          <w:sz w:val="28"/>
          <w:szCs w:val="28"/>
          <w:lang w:eastAsia="ru-RU"/>
        </w:rPr>
      </w:pPr>
      <w:r w:rsidRPr="00822A63">
        <w:rPr>
          <w:rFonts w:ascii="Times New Roman" w:eastAsia="Times New Roman" w:hAnsi="Times New Roman" w:cs="Times New Roman"/>
          <w:sz w:val="28"/>
          <w:szCs w:val="28"/>
          <w:lang w:val="en-US" w:eastAsia="ru-RU"/>
        </w:rPr>
        <w:lastRenderedPageBreak/>
        <w:t xml:space="preserve"> </w:t>
      </w:r>
      <w:proofErr w:type="spellStart"/>
      <w:r w:rsidRPr="00822A63">
        <w:rPr>
          <w:rFonts w:ascii="Times New Roman" w:eastAsia="Times New Roman" w:hAnsi="Times New Roman" w:cs="Times New Roman"/>
          <w:sz w:val="28"/>
          <w:szCs w:val="28"/>
          <w:lang w:val="en-US" w:eastAsia="ru-RU"/>
        </w:rPr>
        <w:t>Yas</w:t>
      </w:r>
      <w:proofErr w:type="spellEnd"/>
      <w:r w:rsidRPr="00822A63">
        <w:rPr>
          <w:rFonts w:ascii="Times New Roman" w:eastAsia="Times New Roman" w:hAnsi="Times New Roman" w:cs="Times New Roman"/>
          <w:sz w:val="28"/>
          <w:szCs w:val="28"/>
          <w:lang w:val="en-US" w:eastAsia="ru-RU"/>
        </w:rPr>
        <w:t xml:space="preserve"> B., </w:t>
      </w:r>
      <w:proofErr w:type="spellStart"/>
      <w:r w:rsidRPr="00822A63">
        <w:rPr>
          <w:rFonts w:ascii="Times New Roman" w:eastAsia="Times New Roman" w:hAnsi="Times New Roman" w:cs="Times New Roman"/>
          <w:sz w:val="28"/>
          <w:szCs w:val="28"/>
          <w:lang w:val="en-US" w:eastAsia="ru-RU"/>
        </w:rPr>
        <w:t>Radhi</w:t>
      </w:r>
      <w:proofErr w:type="spellEnd"/>
      <w:r w:rsidRPr="00822A63">
        <w:rPr>
          <w:rFonts w:ascii="Times New Roman" w:eastAsia="Times New Roman" w:hAnsi="Times New Roman" w:cs="Times New Roman"/>
          <w:sz w:val="28"/>
          <w:szCs w:val="28"/>
          <w:lang w:val="en-US" w:eastAsia="ru-RU"/>
        </w:rPr>
        <w:t xml:space="preserve"> N., Salivary viscosity in relation to oral health status among 20-22 years old dental students / Iraqi J </w:t>
      </w:r>
      <w:proofErr w:type="spellStart"/>
      <w:r w:rsidRPr="00822A63">
        <w:rPr>
          <w:rFonts w:ascii="Times New Roman" w:eastAsia="Times New Roman" w:hAnsi="Times New Roman" w:cs="Times New Roman"/>
          <w:sz w:val="28"/>
          <w:szCs w:val="28"/>
          <w:lang w:val="en-US" w:eastAsia="ru-RU"/>
        </w:rPr>
        <w:t>Comm</w:t>
      </w:r>
      <w:proofErr w:type="spellEnd"/>
      <w:r w:rsidRPr="00822A63">
        <w:rPr>
          <w:rFonts w:ascii="Times New Roman" w:eastAsia="Times New Roman" w:hAnsi="Times New Roman" w:cs="Times New Roman"/>
          <w:sz w:val="28"/>
          <w:szCs w:val="28"/>
          <w:lang w:val="en-US" w:eastAsia="ru-RU"/>
        </w:rPr>
        <w:t xml:space="preserve"> Med.– 2013.–p. </w:t>
      </w:r>
      <w:r w:rsidRPr="00822A63">
        <w:rPr>
          <w:rFonts w:ascii="Times New Roman" w:eastAsia="Times New Roman" w:hAnsi="Times New Roman" w:cs="Times New Roman"/>
          <w:sz w:val="28"/>
          <w:szCs w:val="28"/>
          <w:lang w:eastAsia="ru-RU"/>
        </w:rPr>
        <w:t>219-2</w:t>
      </w:r>
      <w:r w:rsidR="000D1D53">
        <w:rPr>
          <w:rFonts w:ascii="Times New Roman" w:eastAsia="Times New Roman" w:hAnsi="Times New Roman" w:cs="Times New Roman"/>
          <w:sz w:val="28"/>
          <w:szCs w:val="28"/>
          <w:lang w:eastAsia="ru-RU"/>
        </w:rPr>
        <w:t>2</w:t>
      </w:r>
      <w:r w:rsidRPr="00822A63">
        <w:rPr>
          <w:rFonts w:ascii="Times New Roman" w:eastAsia="Times New Roman" w:hAnsi="Times New Roman" w:cs="Times New Roman"/>
          <w:sz w:val="28"/>
          <w:szCs w:val="28"/>
          <w:lang w:eastAsia="ru-RU"/>
        </w:rPr>
        <w:t>4.</w:t>
      </w:r>
    </w:p>
    <w:p w:rsidR="00141E10" w:rsidRPr="00141E10" w:rsidRDefault="0010326E" w:rsidP="008402A0">
      <w:pPr>
        <w:spacing w:before="240" w:after="0" w:line="36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Электронные ресурсы</w:t>
      </w:r>
    </w:p>
    <w:p w:rsidR="00141E10" w:rsidRPr="00141E10" w:rsidRDefault="00141E10" w:rsidP="00493F2D">
      <w:pPr>
        <w:numPr>
          <w:ilvl w:val="0"/>
          <w:numId w:val="22"/>
        </w:numPr>
        <w:spacing w:after="0" w:line="360" w:lineRule="auto"/>
        <w:contextualSpacing/>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t xml:space="preserve">Национальная электронная библиотека </w:t>
      </w:r>
      <w:r w:rsidRPr="00141E10">
        <w:rPr>
          <w:rFonts w:ascii="Times New Roman" w:eastAsia="Times New Roman" w:hAnsi="Times New Roman" w:cs="Times New Roman"/>
          <w:b/>
          <w:color w:val="000000"/>
          <w:sz w:val="28"/>
          <w:szCs w:val="28"/>
          <w:lang w:val="en-US" w:eastAsia="ru-RU"/>
        </w:rPr>
        <w:t>URL</w:t>
      </w:r>
      <w:r w:rsidRPr="00141E10">
        <w:rPr>
          <w:rFonts w:ascii="Times New Roman" w:eastAsia="Times New Roman" w:hAnsi="Times New Roman" w:cs="Times New Roman"/>
          <w:b/>
          <w:color w:val="000000"/>
          <w:sz w:val="28"/>
          <w:szCs w:val="28"/>
          <w:lang w:eastAsia="ru-RU"/>
        </w:rPr>
        <w:t xml:space="preserve">: </w:t>
      </w:r>
      <w:r w:rsidRPr="00141E10">
        <w:rPr>
          <w:rFonts w:ascii="Times New Roman" w:eastAsia="Times New Roman" w:hAnsi="Times New Roman" w:cs="Times New Roman"/>
          <w:color w:val="000000"/>
          <w:sz w:val="28"/>
          <w:szCs w:val="28"/>
          <w:lang w:eastAsia="ru-RU"/>
        </w:rPr>
        <w:t>http://нэб.рф/</w:t>
      </w:r>
    </w:p>
    <w:p w:rsidR="00141E10" w:rsidRPr="00141E10" w:rsidRDefault="00141E10" w:rsidP="00493F2D">
      <w:pPr>
        <w:numPr>
          <w:ilvl w:val="0"/>
          <w:numId w:val="22"/>
        </w:numPr>
        <w:spacing w:after="200" w:line="360" w:lineRule="auto"/>
        <w:contextualSpacing/>
        <w:jc w:val="both"/>
        <w:rPr>
          <w:rFonts w:ascii="Times New Roman" w:eastAsia="Times New Roman" w:hAnsi="Times New Roman" w:cs="Times New Roman"/>
          <w:color w:val="000000"/>
          <w:sz w:val="28"/>
          <w:szCs w:val="28"/>
          <w:u w:val="single"/>
          <w:lang w:eastAsia="ru-RU"/>
        </w:rPr>
      </w:pPr>
      <w:r w:rsidRPr="00141E10">
        <w:rPr>
          <w:rFonts w:ascii="Times New Roman" w:eastAsia="Times New Roman" w:hAnsi="Times New Roman" w:cs="Times New Roman"/>
          <w:color w:val="000000"/>
          <w:sz w:val="28"/>
          <w:szCs w:val="28"/>
          <w:lang w:eastAsia="ru-RU"/>
        </w:rPr>
        <w:t xml:space="preserve">Российская национальная библиотека (РНБ) – электронный каталог (электронные копии) </w:t>
      </w:r>
      <w:r w:rsidRPr="00141E10">
        <w:rPr>
          <w:rFonts w:ascii="Times New Roman" w:eastAsia="Times New Roman" w:hAnsi="Times New Roman" w:cs="Times New Roman"/>
          <w:b/>
          <w:color w:val="000000"/>
          <w:sz w:val="28"/>
          <w:szCs w:val="28"/>
          <w:lang w:val="en-US" w:eastAsia="ru-RU"/>
        </w:rPr>
        <w:t>URL</w:t>
      </w:r>
      <w:r w:rsidRPr="00141E10">
        <w:rPr>
          <w:rFonts w:ascii="Times New Roman" w:eastAsia="Times New Roman" w:hAnsi="Times New Roman" w:cs="Times New Roman"/>
          <w:color w:val="000000"/>
          <w:sz w:val="28"/>
          <w:szCs w:val="28"/>
          <w:lang w:eastAsia="ru-RU"/>
        </w:rPr>
        <w:t xml:space="preserve">: </w:t>
      </w:r>
      <w:hyperlink r:id="rId56" w:history="1">
        <w:r w:rsidRPr="00141E10">
          <w:rPr>
            <w:rFonts w:ascii="Times New Roman" w:eastAsia="Times New Roman" w:hAnsi="Times New Roman" w:cs="Times New Roman"/>
            <w:color w:val="000000"/>
            <w:sz w:val="28"/>
            <w:szCs w:val="28"/>
            <w:u w:val="single"/>
            <w:lang w:eastAsia="ru-RU"/>
          </w:rPr>
          <w:t>http://primo.nlr.ru</w:t>
        </w:r>
      </w:hyperlink>
    </w:p>
    <w:p w:rsidR="00141E10" w:rsidRPr="00141E10" w:rsidRDefault="00141E10" w:rsidP="00493F2D">
      <w:pPr>
        <w:numPr>
          <w:ilvl w:val="0"/>
          <w:numId w:val="22"/>
        </w:numPr>
        <w:spacing w:after="200" w:line="360" w:lineRule="auto"/>
        <w:contextualSpacing/>
        <w:jc w:val="both"/>
        <w:rPr>
          <w:rFonts w:ascii="Times New Roman" w:eastAsia="Times New Roman" w:hAnsi="Times New Roman" w:cs="Times New Roman"/>
          <w:color w:val="000000"/>
          <w:sz w:val="28"/>
          <w:szCs w:val="28"/>
          <w:lang w:eastAsia="ru-RU"/>
        </w:rPr>
      </w:pPr>
      <w:r w:rsidRPr="00141E10">
        <w:rPr>
          <w:rFonts w:ascii="Times New Roman" w:eastAsia="Times New Roman" w:hAnsi="Times New Roman" w:cs="Times New Roman"/>
          <w:color w:val="000000"/>
          <w:sz w:val="28"/>
          <w:szCs w:val="28"/>
          <w:lang w:eastAsia="ru-RU"/>
        </w:rPr>
        <w:t xml:space="preserve">«Электронная библиотека диссертаций (РГБ)» </w:t>
      </w:r>
      <w:r w:rsidRPr="00141E10">
        <w:rPr>
          <w:rFonts w:ascii="Times New Roman" w:eastAsia="Times New Roman" w:hAnsi="Times New Roman" w:cs="Times New Roman"/>
          <w:b/>
          <w:color w:val="000000"/>
          <w:sz w:val="28"/>
          <w:szCs w:val="28"/>
          <w:lang w:val="en-US" w:eastAsia="ru-RU"/>
        </w:rPr>
        <w:t>URL</w:t>
      </w:r>
      <w:r w:rsidRPr="00141E10">
        <w:rPr>
          <w:rFonts w:ascii="Times New Roman" w:eastAsia="Times New Roman" w:hAnsi="Times New Roman" w:cs="Times New Roman"/>
          <w:color w:val="000000"/>
          <w:sz w:val="28"/>
          <w:szCs w:val="28"/>
          <w:lang w:eastAsia="ru-RU"/>
        </w:rPr>
        <w:t xml:space="preserve">: </w:t>
      </w:r>
      <w:r w:rsidRPr="00141E10">
        <w:rPr>
          <w:rFonts w:ascii="Times New Roman" w:eastAsia="Times New Roman" w:hAnsi="Times New Roman" w:cs="Times New Roman"/>
          <w:color w:val="000000"/>
          <w:sz w:val="28"/>
          <w:szCs w:val="28"/>
          <w:lang w:val="en-US" w:eastAsia="ru-RU"/>
        </w:rPr>
        <w:t>http</w:t>
      </w:r>
      <w:r w:rsidRPr="00141E10">
        <w:rPr>
          <w:rFonts w:ascii="Times New Roman" w:eastAsia="Times New Roman" w:hAnsi="Times New Roman" w:cs="Times New Roman"/>
          <w:color w:val="000000"/>
          <w:sz w:val="28"/>
          <w:szCs w:val="28"/>
          <w:lang w:eastAsia="ru-RU"/>
        </w:rPr>
        <w:t>://</w:t>
      </w:r>
      <w:r w:rsidRPr="00141E10">
        <w:rPr>
          <w:rFonts w:ascii="Times New Roman" w:eastAsia="Times New Roman" w:hAnsi="Times New Roman" w:cs="Times New Roman"/>
          <w:color w:val="000000"/>
          <w:sz w:val="28"/>
          <w:szCs w:val="28"/>
          <w:lang w:val="en-US" w:eastAsia="ru-RU"/>
        </w:rPr>
        <w:t>diss</w:t>
      </w:r>
      <w:r w:rsidRPr="00141E10">
        <w:rPr>
          <w:rFonts w:ascii="Times New Roman" w:eastAsia="Times New Roman" w:hAnsi="Times New Roman" w:cs="Times New Roman"/>
          <w:color w:val="000000"/>
          <w:sz w:val="28"/>
          <w:szCs w:val="28"/>
          <w:lang w:eastAsia="ru-RU"/>
        </w:rPr>
        <w:t>.</w:t>
      </w:r>
      <w:r w:rsidRPr="00141E10">
        <w:rPr>
          <w:rFonts w:ascii="Times New Roman" w:eastAsia="Times New Roman" w:hAnsi="Times New Roman" w:cs="Times New Roman"/>
          <w:color w:val="000000"/>
          <w:sz w:val="28"/>
          <w:szCs w:val="28"/>
          <w:lang w:val="en-US" w:eastAsia="ru-RU"/>
        </w:rPr>
        <w:t>rsl</w:t>
      </w:r>
      <w:r w:rsidRPr="00141E10">
        <w:rPr>
          <w:rFonts w:ascii="Times New Roman" w:eastAsia="Times New Roman" w:hAnsi="Times New Roman" w:cs="Times New Roman"/>
          <w:color w:val="000000"/>
          <w:sz w:val="28"/>
          <w:szCs w:val="28"/>
          <w:lang w:eastAsia="ru-RU"/>
        </w:rPr>
        <w:t>.</w:t>
      </w:r>
      <w:r w:rsidRPr="00141E10">
        <w:rPr>
          <w:rFonts w:ascii="Times New Roman" w:eastAsia="Times New Roman" w:hAnsi="Times New Roman" w:cs="Times New Roman"/>
          <w:color w:val="000000"/>
          <w:sz w:val="28"/>
          <w:szCs w:val="28"/>
          <w:lang w:val="en-US" w:eastAsia="ru-RU"/>
        </w:rPr>
        <w:t>ru</w:t>
      </w:r>
      <w:r w:rsidRPr="00141E10">
        <w:rPr>
          <w:rFonts w:ascii="Times New Roman" w:eastAsia="Times New Roman" w:hAnsi="Times New Roman" w:cs="Times New Roman"/>
          <w:color w:val="000000"/>
          <w:sz w:val="28"/>
          <w:szCs w:val="28"/>
          <w:lang w:eastAsia="ru-RU"/>
        </w:rPr>
        <w:t xml:space="preserve"> </w:t>
      </w:r>
    </w:p>
    <w:p w:rsidR="00141E10" w:rsidRPr="00141E10" w:rsidRDefault="00141E10" w:rsidP="00493F2D">
      <w:pPr>
        <w:numPr>
          <w:ilvl w:val="0"/>
          <w:numId w:val="22"/>
        </w:numPr>
        <w:spacing w:after="200" w:line="360" w:lineRule="auto"/>
        <w:contextualSpacing/>
        <w:jc w:val="both"/>
        <w:rPr>
          <w:rFonts w:ascii="Times New Roman" w:eastAsia="Times New Roman" w:hAnsi="Times New Roman" w:cs="Times New Roman"/>
          <w:sz w:val="28"/>
          <w:szCs w:val="28"/>
          <w:lang w:val="en-US" w:eastAsia="ru-RU"/>
        </w:rPr>
      </w:pPr>
      <w:r w:rsidRPr="00141E10">
        <w:rPr>
          <w:rFonts w:ascii="Times New Roman" w:eastAsia="Times New Roman" w:hAnsi="Times New Roman" w:cs="Times New Roman"/>
          <w:sz w:val="28"/>
          <w:szCs w:val="28"/>
          <w:lang w:val="en-US" w:eastAsia="ru-RU"/>
        </w:rPr>
        <w:t xml:space="preserve">Human Oral Microbiome Database (HOMD) </w:t>
      </w:r>
      <w:r w:rsidRPr="00141E10">
        <w:rPr>
          <w:rFonts w:ascii="Times New Roman" w:eastAsia="Times New Roman" w:hAnsi="Times New Roman" w:cs="Times New Roman"/>
          <w:b/>
          <w:sz w:val="28"/>
          <w:szCs w:val="28"/>
          <w:lang w:val="en-US" w:eastAsia="ru-RU"/>
        </w:rPr>
        <w:t>URL</w:t>
      </w:r>
      <w:r w:rsidRPr="00141E10">
        <w:rPr>
          <w:rFonts w:ascii="Times New Roman" w:eastAsia="Times New Roman" w:hAnsi="Times New Roman" w:cs="Times New Roman"/>
          <w:sz w:val="28"/>
          <w:szCs w:val="28"/>
          <w:lang w:val="en-US" w:eastAsia="ru-RU"/>
        </w:rPr>
        <w:t xml:space="preserve">: </w:t>
      </w:r>
      <w:r w:rsidR="00D96E98">
        <w:fldChar w:fldCharType="begin"/>
      </w:r>
      <w:r w:rsidR="00D96E98" w:rsidRPr="002950AE">
        <w:rPr>
          <w:lang w:val="en-US"/>
        </w:rPr>
        <w:instrText>HYPERLINK "http://www.homd.org"</w:instrText>
      </w:r>
      <w:r w:rsidR="00D96E98">
        <w:fldChar w:fldCharType="separate"/>
      </w:r>
      <w:r w:rsidRPr="00141E10">
        <w:rPr>
          <w:rFonts w:ascii="Times New Roman" w:eastAsia="Times New Roman" w:hAnsi="Times New Roman" w:cs="Times New Roman"/>
          <w:color w:val="000000"/>
          <w:sz w:val="28"/>
          <w:szCs w:val="28"/>
          <w:u w:val="single"/>
          <w:lang w:val="en-US" w:eastAsia="ru-RU"/>
        </w:rPr>
        <w:t>http://www.homd.org</w:t>
      </w:r>
      <w:r w:rsidR="00D96E98">
        <w:fldChar w:fldCharType="end"/>
      </w:r>
    </w:p>
    <w:p w:rsidR="00141E10" w:rsidRPr="00141E10" w:rsidRDefault="00141E10" w:rsidP="00493F2D">
      <w:pPr>
        <w:numPr>
          <w:ilvl w:val="0"/>
          <w:numId w:val="22"/>
        </w:numPr>
        <w:spacing w:after="200" w:line="360" w:lineRule="auto"/>
        <w:contextualSpacing/>
        <w:jc w:val="both"/>
        <w:rPr>
          <w:rFonts w:ascii="Times New Roman" w:eastAsia="Times New Roman" w:hAnsi="Times New Roman" w:cs="Times New Roman"/>
          <w:color w:val="000000"/>
          <w:sz w:val="28"/>
          <w:szCs w:val="28"/>
          <w:lang w:val="en-US" w:eastAsia="ru-RU"/>
        </w:rPr>
      </w:pPr>
      <w:r w:rsidRPr="00141E10">
        <w:rPr>
          <w:rFonts w:ascii="Times New Roman" w:eastAsia="Times New Roman" w:hAnsi="Times New Roman" w:cs="Times New Roman"/>
          <w:color w:val="000000"/>
          <w:sz w:val="28"/>
          <w:szCs w:val="28"/>
          <w:lang w:val="en-US" w:eastAsia="ru-RU"/>
        </w:rPr>
        <w:t xml:space="preserve">Science Direct </w:t>
      </w:r>
      <w:r w:rsidRPr="00141E10">
        <w:rPr>
          <w:rFonts w:ascii="Times New Roman" w:eastAsia="Times New Roman" w:hAnsi="Times New Roman" w:cs="Times New Roman"/>
          <w:b/>
          <w:color w:val="000000"/>
          <w:sz w:val="28"/>
          <w:szCs w:val="28"/>
          <w:lang w:val="en-US" w:eastAsia="ru-RU"/>
        </w:rPr>
        <w:t>URL</w:t>
      </w:r>
      <w:r w:rsidRPr="00141E10">
        <w:rPr>
          <w:rFonts w:ascii="Times New Roman" w:eastAsia="Times New Roman" w:hAnsi="Times New Roman" w:cs="Times New Roman"/>
          <w:color w:val="000000"/>
          <w:sz w:val="28"/>
          <w:szCs w:val="28"/>
          <w:lang w:val="en-US" w:eastAsia="ru-RU"/>
        </w:rPr>
        <w:t xml:space="preserve">: http://www.sciencedirect.com </w:t>
      </w:r>
    </w:p>
    <w:p w:rsidR="00141E10" w:rsidRPr="00141E10" w:rsidRDefault="00141E10" w:rsidP="00493F2D">
      <w:pPr>
        <w:numPr>
          <w:ilvl w:val="0"/>
          <w:numId w:val="22"/>
        </w:numPr>
        <w:spacing w:after="0" w:line="360" w:lineRule="auto"/>
        <w:contextualSpacing/>
        <w:jc w:val="both"/>
        <w:rPr>
          <w:rFonts w:ascii="Times New Roman" w:eastAsia="Times New Roman" w:hAnsi="Times New Roman" w:cs="Times New Roman"/>
          <w:color w:val="000000"/>
          <w:sz w:val="28"/>
          <w:szCs w:val="28"/>
          <w:lang w:val="en-US" w:eastAsia="ru-RU"/>
        </w:rPr>
      </w:pPr>
      <w:r w:rsidRPr="00141E10">
        <w:rPr>
          <w:rFonts w:ascii="Times New Roman" w:eastAsia="Times New Roman" w:hAnsi="Times New Roman" w:cs="Times New Roman"/>
          <w:color w:val="000000"/>
          <w:sz w:val="28"/>
          <w:szCs w:val="28"/>
          <w:lang w:val="en-US" w:eastAsia="ru-RU"/>
        </w:rPr>
        <w:t xml:space="preserve">US National Library of Medicine National Institutes of Health (PubMed) </w:t>
      </w:r>
    </w:p>
    <w:p w:rsidR="00760B9F" w:rsidRPr="00A806E5" w:rsidRDefault="00760B9F" w:rsidP="00493F2D">
      <w:pPr>
        <w:pStyle w:val="1"/>
        <w:jc w:val="both"/>
        <w:rPr>
          <w:rFonts w:ascii="Times New Roman" w:eastAsia="Times New Roman" w:hAnsi="Times New Roman" w:cs="Times New Roman"/>
          <w:b/>
          <w:color w:val="auto"/>
          <w:sz w:val="28"/>
          <w:szCs w:val="28"/>
          <w:lang w:val="en-US" w:eastAsia="ru-RU"/>
        </w:rPr>
      </w:pPr>
    </w:p>
    <w:p w:rsidR="00760B9F" w:rsidRPr="00A806E5" w:rsidRDefault="00760B9F" w:rsidP="00493F2D">
      <w:pPr>
        <w:pStyle w:val="1"/>
        <w:jc w:val="both"/>
        <w:rPr>
          <w:rFonts w:ascii="Times New Roman" w:eastAsia="Times New Roman" w:hAnsi="Times New Roman" w:cs="Times New Roman"/>
          <w:b/>
          <w:color w:val="auto"/>
          <w:sz w:val="28"/>
          <w:szCs w:val="28"/>
          <w:lang w:val="en-US" w:eastAsia="ru-RU"/>
        </w:rPr>
      </w:pPr>
    </w:p>
    <w:p w:rsidR="00760B9F" w:rsidRPr="00A806E5" w:rsidRDefault="00760B9F" w:rsidP="00493F2D">
      <w:pPr>
        <w:pStyle w:val="1"/>
        <w:jc w:val="both"/>
        <w:rPr>
          <w:rFonts w:ascii="Times New Roman" w:eastAsia="Times New Roman" w:hAnsi="Times New Roman" w:cs="Times New Roman"/>
          <w:b/>
          <w:color w:val="auto"/>
          <w:sz w:val="28"/>
          <w:szCs w:val="28"/>
          <w:lang w:val="en-US" w:eastAsia="ru-RU"/>
        </w:rPr>
      </w:pPr>
    </w:p>
    <w:p w:rsidR="00760B9F" w:rsidRPr="00A806E5" w:rsidRDefault="00760B9F" w:rsidP="00493F2D">
      <w:pPr>
        <w:pStyle w:val="1"/>
        <w:jc w:val="both"/>
        <w:rPr>
          <w:rFonts w:ascii="Times New Roman" w:eastAsia="Times New Roman" w:hAnsi="Times New Roman" w:cs="Times New Roman"/>
          <w:b/>
          <w:color w:val="auto"/>
          <w:sz w:val="28"/>
          <w:szCs w:val="28"/>
          <w:lang w:val="en-US" w:eastAsia="ru-RU"/>
        </w:rPr>
      </w:pPr>
    </w:p>
    <w:p w:rsidR="00760B9F" w:rsidRPr="00A806E5" w:rsidRDefault="00760B9F" w:rsidP="00493F2D">
      <w:pPr>
        <w:pStyle w:val="1"/>
        <w:jc w:val="both"/>
        <w:rPr>
          <w:rFonts w:ascii="Times New Roman" w:eastAsia="Times New Roman" w:hAnsi="Times New Roman" w:cs="Times New Roman"/>
          <w:b/>
          <w:color w:val="auto"/>
          <w:sz w:val="28"/>
          <w:szCs w:val="28"/>
          <w:lang w:val="en-US" w:eastAsia="ru-RU"/>
        </w:rPr>
      </w:pPr>
    </w:p>
    <w:p w:rsidR="00760B9F" w:rsidRPr="00A806E5" w:rsidRDefault="00760B9F" w:rsidP="00493F2D">
      <w:pPr>
        <w:pStyle w:val="1"/>
        <w:jc w:val="both"/>
        <w:rPr>
          <w:rFonts w:ascii="Times New Roman" w:eastAsia="Times New Roman" w:hAnsi="Times New Roman" w:cs="Times New Roman"/>
          <w:b/>
          <w:color w:val="auto"/>
          <w:sz w:val="28"/>
          <w:szCs w:val="28"/>
          <w:lang w:val="en-US" w:eastAsia="ru-RU"/>
        </w:rPr>
      </w:pPr>
    </w:p>
    <w:p w:rsidR="00760B9F" w:rsidRPr="00A806E5" w:rsidRDefault="00760B9F" w:rsidP="00493F2D">
      <w:pPr>
        <w:jc w:val="both"/>
        <w:rPr>
          <w:lang w:val="en-US" w:eastAsia="ru-RU"/>
        </w:rPr>
      </w:pPr>
    </w:p>
    <w:p w:rsidR="00760B9F" w:rsidRPr="00A806E5" w:rsidRDefault="00760B9F" w:rsidP="00493F2D">
      <w:pPr>
        <w:jc w:val="both"/>
        <w:rPr>
          <w:lang w:val="en-US" w:eastAsia="ru-RU"/>
        </w:rPr>
      </w:pPr>
    </w:p>
    <w:p w:rsidR="00760B9F" w:rsidRPr="00A806E5" w:rsidRDefault="00760B9F" w:rsidP="00493F2D">
      <w:pPr>
        <w:jc w:val="both"/>
        <w:rPr>
          <w:lang w:val="en-US" w:eastAsia="ru-RU"/>
        </w:rPr>
      </w:pPr>
    </w:p>
    <w:p w:rsidR="00760B9F" w:rsidRPr="00A806E5" w:rsidRDefault="00760B9F" w:rsidP="00493F2D">
      <w:pPr>
        <w:pStyle w:val="1"/>
        <w:jc w:val="both"/>
        <w:rPr>
          <w:rFonts w:ascii="Times New Roman" w:eastAsia="Times New Roman" w:hAnsi="Times New Roman" w:cs="Times New Roman"/>
          <w:b/>
          <w:color w:val="auto"/>
          <w:sz w:val="28"/>
          <w:szCs w:val="28"/>
          <w:lang w:val="en-US" w:eastAsia="ru-RU"/>
        </w:rPr>
      </w:pPr>
    </w:p>
    <w:p w:rsidR="00881DAC" w:rsidRPr="008402A0" w:rsidRDefault="00881DAC" w:rsidP="00493F2D">
      <w:pPr>
        <w:pStyle w:val="1"/>
        <w:jc w:val="both"/>
        <w:rPr>
          <w:rFonts w:ascii="Times New Roman" w:eastAsia="Times New Roman" w:hAnsi="Times New Roman" w:cs="Times New Roman"/>
          <w:b/>
          <w:color w:val="auto"/>
          <w:sz w:val="28"/>
          <w:szCs w:val="28"/>
          <w:lang w:val="en-US" w:eastAsia="ru-RU"/>
        </w:rPr>
      </w:pPr>
    </w:p>
    <w:p w:rsidR="00881DAC" w:rsidRPr="008402A0" w:rsidRDefault="00881DAC" w:rsidP="00493F2D">
      <w:pPr>
        <w:pStyle w:val="1"/>
        <w:jc w:val="both"/>
        <w:rPr>
          <w:rFonts w:ascii="Times New Roman" w:eastAsia="Times New Roman" w:hAnsi="Times New Roman" w:cs="Times New Roman"/>
          <w:b/>
          <w:color w:val="auto"/>
          <w:sz w:val="28"/>
          <w:szCs w:val="28"/>
          <w:lang w:val="en-US" w:eastAsia="ru-RU"/>
        </w:rPr>
      </w:pPr>
    </w:p>
    <w:p w:rsidR="008402A0" w:rsidRPr="00842B46" w:rsidRDefault="008402A0" w:rsidP="00881DAC">
      <w:pPr>
        <w:pStyle w:val="1"/>
        <w:jc w:val="center"/>
        <w:rPr>
          <w:rFonts w:ascii="Times New Roman" w:eastAsia="Times New Roman" w:hAnsi="Times New Roman" w:cs="Times New Roman"/>
          <w:b/>
          <w:color w:val="auto"/>
          <w:sz w:val="28"/>
          <w:szCs w:val="28"/>
          <w:lang w:val="en-US" w:eastAsia="ru-RU"/>
        </w:rPr>
      </w:pPr>
    </w:p>
    <w:p w:rsidR="002950AE" w:rsidRDefault="002950AE" w:rsidP="00881DAC">
      <w:pPr>
        <w:pStyle w:val="1"/>
        <w:jc w:val="center"/>
        <w:rPr>
          <w:rFonts w:ascii="Times New Roman" w:eastAsia="Times New Roman" w:hAnsi="Times New Roman" w:cs="Times New Roman"/>
          <w:b/>
          <w:color w:val="auto"/>
          <w:sz w:val="28"/>
          <w:szCs w:val="28"/>
          <w:lang w:val="en-US" w:eastAsia="ru-RU"/>
        </w:rPr>
      </w:pPr>
      <w:bookmarkStart w:id="26" w:name="_Toc514839526"/>
    </w:p>
    <w:p w:rsidR="002950AE" w:rsidRDefault="002950AE" w:rsidP="002950AE">
      <w:pPr>
        <w:rPr>
          <w:lang w:val="en-US" w:eastAsia="ru-RU"/>
        </w:rPr>
      </w:pPr>
    </w:p>
    <w:p w:rsidR="002950AE" w:rsidRPr="002950AE" w:rsidRDefault="002950AE" w:rsidP="002950AE">
      <w:pPr>
        <w:rPr>
          <w:lang w:val="en-US" w:eastAsia="ru-RU"/>
        </w:rPr>
      </w:pPr>
    </w:p>
    <w:p w:rsidR="00141E10" w:rsidRPr="00032272" w:rsidRDefault="00141E10" w:rsidP="00881DAC">
      <w:pPr>
        <w:pStyle w:val="1"/>
        <w:jc w:val="center"/>
        <w:rPr>
          <w:rFonts w:ascii="Times New Roman" w:eastAsia="Times New Roman" w:hAnsi="Times New Roman" w:cs="Times New Roman"/>
          <w:b/>
          <w:color w:val="auto"/>
          <w:sz w:val="28"/>
          <w:szCs w:val="28"/>
          <w:lang w:eastAsia="ru-RU"/>
        </w:rPr>
      </w:pPr>
      <w:r w:rsidRPr="00032272">
        <w:rPr>
          <w:rFonts w:ascii="Times New Roman" w:eastAsia="Times New Roman" w:hAnsi="Times New Roman" w:cs="Times New Roman"/>
          <w:b/>
          <w:color w:val="auto"/>
          <w:sz w:val="28"/>
          <w:szCs w:val="28"/>
          <w:lang w:eastAsia="ru-RU"/>
        </w:rPr>
        <w:lastRenderedPageBreak/>
        <w:t>Приложения</w:t>
      </w:r>
      <w:bookmarkEnd w:id="26"/>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Приложение 1</w:t>
      </w:r>
    </w:p>
    <w:p w:rsidR="00141E10" w:rsidRPr="00141E10" w:rsidRDefault="00141E10" w:rsidP="00493F2D">
      <w:pPr>
        <w:pBdr>
          <w:bottom w:val="single" w:sz="8" w:space="4" w:color="4F81BD"/>
        </w:pBdr>
        <w:spacing w:after="300" w:line="360" w:lineRule="auto"/>
        <w:contextualSpacing/>
        <w:jc w:val="both"/>
        <w:rPr>
          <w:rFonts w:ascii="Times New Roman" w:eastAsia="Times New Roman" w:hAnsi="Times New Roman" w:cs="Times New Roman"/>
          <w:spacing w:val="5"/>
          <w:kern w:val="28"/>
          <w:sz w:val="28"/>
          <w:szCs w:val="28"/>
        </w:rPr>
      </w:pPr>
      <w:r w:rsidRPr="00141E10">
        <w:rPr>
          <w:rFonts w:ascii="Times New Roman" w:eastAsia="Times New Roman" w:hAnsi="Times New Roman" w:cs="Times New Roman"/>
          <w:spacing w:val="5"/>
          <w:kern w:val="28"/>
          <w:sz w:val="28"/>
          <w:szCs w:val="28"/>
        </w:rPr>
        <w:t>Анкета</w:t>
      </w:r>
    </w:p>
    <w:p w:rsidR="00141E10" w:rsidRPr="00141E10" w:rsidRDefault="00141E10" w:rsidP="00493F2D">
      <w:pPr>
        <w:spacing w:after="0" w:line="360" w:lineRule="auto"/>
        <w:ind w:left="708" w:firstLine="708"/>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Уважаемые будущие мамы! </w:t>
      </w:r>
    </w:p>
    <w:p w:rsidR="00141E10" w:rsidRPr="00141E10" w:rsidRDefault="00141E10" w:rsidP="00493F2D">
      <w:pPr>
        <w:spacing w:after="0" w:line="360" w:lineRule="auto"/>
        <w:ind w:firstLine="360"/>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Потратьте, пожалуйста, несколько минут своего времени на заполнение предлагаемой  анкеты. </w:t>
      </w:r>
    </w:p>
    <w:p w:rsidR="00141E10" w:rsidRPr="00141E10" w:rsidRDefault="00141E10" w:rsidP="00493F2D">
      <w:pPr>
        <w:spacing w:after="0" w:line="360" w:lineRule="auto"/>
        <w:ind w:firstLine="360"/>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Ваши ответы очень важны для понимания возможных стоматологических проблем, связанных с беременностью и рождением ребенка, и  организации результативной профилактической работы.</w:t>
      </w:r>
    </w:p>
    <w:p w:rsidR="00141E10" w:rsidRPr="00141E10" w:rsidRDefault="00141E10" w:rsidP="00493F2D">
      <w:pPr>
        <w:spacing w:after="0" w:line="360" w:lineRule="auto"/>
        <w:ind w:firstLine="360"/>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Укажите, пожалуйста, Ваш возраст:  </w:t>
      </w:r>
      <w:r w:rsidRPr="00141E10">
        <w:rPr>
          <w:rFonts w:ascii="Times New Roman" w:eastAsia="Times New Roman" w:hAnsi="Times New Roman" w:cs="Times New Roman"/>
          <w:sz w:val="28"/>
          <w:szCs w:val="28"/>
          <w:u w:val="single"/>
          <w:lang w:eastAsia="ru-RU"/>
        </w:rPr>
        <w:t>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Это Ваша первая беременность?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(укажите, какая по счету) </w:t>
      </w:r>
      <w:r w:rsidRPr="00141E10">
        <w:rPr>
          <w:rFonts w:ascii="Times New Roman" w:eastAsia="Times New Roman" w:hAnsi="Times New Roman" w:cs="Times New Roman"/>
          <w:sz w:val="28"/>
          <w:szCs w:val="28"/>
          <w:u w:val="single"/>
          <w:lang w:eastAsia="ru-RU"/>
        </w:rPr>
        <w:t>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p>
    <w:p w:rsidR="00141E10" w:rsidRPr="00141E10" w:rsidRDefault="00141E10" w:rsidP="00493F2D">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Укажите, пожалуйста,  срок Вашей беременности: </w:t>
      </w:r>
      <w:r w:rsidRPr="00141E10">
        <w:rPr>
          <w:rFonts w:ascii="Times New Roman" w:eastAsia="Times New Roman" w:hAnsi="Times New Roman" w:cs="Times New Roman"/>
          <w:sz w:val="28"/>
          <w:szCs w:val="28"/>
          <w:u w:val="single"/>
          <w:lang w:eastAsia="ru-RU"/>
        </w:rPr>
        <w:t>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Наблюдаетесь ли Вы регулярно у врача-стоматолога </w:t>
      </w:r>
      <w:r w:rsidRPr="00141E10">
        <w:rPr>
          <w:rFonts w:ascii="Times New Roman" w:eastAsia="Times New Roman" w:hAnsi="Times New Roman" w:cs="Times New Roman"/>
          <w:sz w:val="28"/>
          <w:szCs w:val="28"/>
          <w:u w:val="single"/>
          <w:lang w:eastAsia="ru-RU"/>
        </w:rPr>
        <w:t>во время</w:t>
      </w:r>
      <w:r w:rsidRPr="00141E10">
        <w:rPr>
          <w:rFonts w:ascii="Times New Roman" w:eastAsia="Times New Roman" w:hAnsi="Times New Roman" w:cs="Times New Roman"/>
          <w:sz w:val="28"/>
          <w:szCs w:val="28"/>
          <w:lang w:eastAsia="ru-RU"/>
        </w:rPr>
        <w:t xml:space="preserve"> беременности?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Если да, то какая цель Вашего посещения  врача-стоматолога </w:t>
      </w:r>
      <w:r w:rsidRPr="00141E10">
        <w:rPr>
          <w:rFonts w:ascii="Times New Roman" w:eastAsia="Times New Roman" w:hAnsi="Times New Roman" w:cs="Times New Roman"/>
          <w:sz w:val="28"/>
          <w:szCs w:val="28"/>
          <w:u w:val="single"/>
          <w:lang w:eastAsia="ru-RU"/>
        </w:rPr>
        <w:t>во время</w:t>
      </w:r>
      <w:r w:rsidRPr="00141E10">
        <w:rPr>
          <w:rFonts w:ascii="Times New Roman" w:eastAsia="Times New Roman" w:hAnsi="Times New Roman" w:cs="Times New Roman"/>
          <w:sz w:val="28"/>
          <w:szCs w:val="28"/>
          <w:lang w:eastAsia="ru-RU"/>
        </w:rPr>
        <w:t xml:space="preserve"> беременности?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профилактический осмотр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для лечения зубов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для удаления зуба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для лечения слизистой оболочки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 xml:space="preserve">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для получения совета по уходу за органами полости рта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для получения подписи врача-стоматолога в обменной карте беременной</w:t>
      </w:r>
      <w:r w:rsidRPr="00141E10">
        <w:rPr>
          <w:rFonts w:ascii="Times New Roman" w:eastAsia="Times New Roman" w:hAnsi="Times New Roman" w:cs="Times New Roman"/>
          <w:color w:val="FF0000"/>
          <w:sz w:val="28"/>
          <w:szCs w:val="28"/>
          <w:lang w:eastAsia="ru-RU"/>
        </w:rPr>
        <w:t xml:space="preserve"> </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Проводили ли Вы санацию (осмотр врачом) полости рта </w:t>
      </w:r>
      <w:r w:rsidRPr="00141E10">
        <w:rPr>
          <w:rFonts w:ascii="Times New Roman" w:eastAsia="Times New Roman" w:hAnsi="Times New Roman" w:cs="Times New Roman"/>
          <w:sz w:val="28"/>
          <w:szCs w:val="28"/>
          <w:u w:val="single"/>
          <w:lang w:eastAsia="ru-RU"/>
        </w:rPr>
        <w:t>до</w:t>
      </w:r>
      <w:r w:rsidRPr="00141E10">
        <w:rPr>
          <w:rFonts w:ascii="Times New Roman" w:eastAsia="Times New Roman" w:hAnsi="Times New Roman" w:cs="Times New Roman"/>
          <w:sz w:val="28"/>
          <w:szCs w:val="28"/>
          <w:lang w:eastAsia="ru-RU"/>
        </w:rPr>
        <w:t xml:space="preserve"> беременности?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меня ничего не беспокоило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Информировал ли Вас врач-стоматолог, как часто необходимо  посещать врача-стоматолога?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я узнала об этом во время беременности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я узнала об этом  до беременности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с такой информацией я не сталкивалась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Сколько раз в день Вы чистите зубы?</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1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2                                   </w:t>
      </w: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3 и более</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Когда вы чистите зубы?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утром и вечером после еды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утром до еды, вечером после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утром до еды, вечером до еды</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После каждого приёма пищи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Никогда не чищу</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Какие из предложенных паст вы чаще всего используете при чистке зубов?</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для чувствительных зубов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содержащие кальций, фосфор (Са</w:t>
      </w:r>
      <w:r w:rsidRPr="00141E10">
        <w:rPr>
          <w:rFonts w:ascii="Times New Roman" w:eastAsia="Times New Roman" w:hAnsi="Times New Roman" w:cs="Times New Roman"/>
          <w:sz w:val="28"/>
          <w:szCs w:val="28"/>
          <w:vertAlign w:val="superscript"/>
          <w:lang w:eastAsia="ru-RU"/>
        </w:rPr>
        <w:t>2+</w:t>
      </w:r>
      <w:r w:rsidRPr="00141E10">
        <w:rPr>
          <w:rFonts w:ascii="Times New Roman" w:eastAsia="Times New Roman" w:hAnsi="Times New Roman" w:cs="Times New Roman"/>
          <w:sz w:val="28"/>
          <w:szCs w:val="28"/>
          <w:lang w:eastAsia="ru-RU"/>
        </w:rPr>
        <w:t>, Р)</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w:t>
      </w:r>
      <w:proofErr w:type="gramStart"/>
      <w:r w:rsidRPr="00141E10">
        <w:rPr>
          <w:rFonts w:ascii="Times New Roman" w:eastAsia="Times New Roman" w:hAnsi="Times New Roman" w:cs="Times New Roman"/>
          <w:sz w:val="28"/>
          <w:szCs w:val="28"/>
          <w:lang w:eastAsia="ru-RU"/>
        </w:rPr>
        <w:t>содержащие</w:t>
      </w:r>
      <w:proofErr w:type="gramEnd"/>
      <w:r w:rsidRPr="00141E10">
        <w:rPr>
          <w:rFonts w:ascii="Times New Roman" w:eastAsia="Times New Roman" w:hAnsi="Times New Roman" w:cs="Times New Roman"/>
          <w:sz w:val="28"/>
          <w:szCs w:val="28"/>
          <w:lang w:eastAsia="ru-RU"/>
        </w:rPr>
        <w:t xml:space="preserve">  фтор (</w:t>
      </w:r>
      <w:r w:rsidRPr="00141E10">
        <w:rPr>
          <w:rFonts w:ascii="Times New Roman" w:eastAsia="Times New Roman" w:hAnsi="Times New Roman" w:cs="Times New Roman"/>
          <w:sz w:val="28"/>
          <w:szCs w:val="28"/>
          <w:lang w:val="en-US" w:eastAsia="ru-RU"/>
        </w:rPr>
        <w:t>F</w:t>
      </w:r>
      <w:r w:rsidRPr="00141E10">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с лечебными травами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для отбеливания зубов</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против кровоточивости десен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Напишите, пожалуйста, название________________________________________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    </w:t>
      </w: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Что влияет на Ваш выбор зубной пасты?</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Личные предпочтения по вкусу / запаху / ощущению свежести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Стоимость зубной пасты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Рекомендации  врача-стоматолога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реклама ТВ</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Рекомендации других специалистов (укажите, каких): </w:t>
      </w:r>
      <w:r w:rsidRPr="00141E10">
        <w:rPr>
          <w:rFonts w:ascii="Times New Roman" w:eastAsia="Times New Roman" w:hAnsi="Times New Roman" w:cs="Times New Roman"/>
          <w:sz w:val="28"/>
          <w:szCs w:val="28"/>
          <w:u w:val="single"/>
          <w:lang w:eastAsia="ru-RU"/>
        </w:rPr>
        <w:t>_____________________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Используете ли Вы дополнительные средства гигиены полости рта?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регулярно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Иногда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поскольку мало про них знаю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поскольку я не вижу в этом необходимости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Какие дополнительные средства гигиены полости рта Вы используете?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sym w:font="Symbol" w:char="F0FF"/>
      </w:r>
      <w:r w:rsidRPr="00141E10">
        <w:rPr>
          <w:rFonts w:ascii="Times New Roman" w:eastAsia="Times New Roman" w:hAnsi="Times New Roman" w:cs="Times New Roman"/>
          <w:sz w:val="28"/>
          <w:szCs w:val="28"/>
          <w:lang w:eastAsia="ru-RU"/>
        </w:rPr>
        <w:t xml:space="preserve"> зубную нить (</w:t>
      </w:r>
      <w:proofErr w:type="spellStart"/>
      <w:r w:rsidRPr="00141E10">
        <w:rPr>
          <w:rFonts w:ascii="Times New Roman" w:eastAsia="Times New Roman" w:hAnsi="Times New Roman" w:cs="Times New Roman"/>
          <w:sz w:val="28"/>
          <w:szCs w:val="28"/>
          <w:lang w:eastAsia="ru-RU"/>
        </w:rPr>
        <w:t>флосс</w:t>
      </w:r>
      <w:proofErr w:type="spellEnd"/>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ополаскиватель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зубочистки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щетки для языка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пенки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Жевательные резинки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другое (укажите, что именно): </w:t>
      </w:r>
      <w:r w:rsidRPr="00141E10">
        <w:rPr>
          <w:rFonts w:ascii="Times New Roman" w:eastAsia="Times New Roman" w:hAnsi="Times New Roman" w:cs="Times New Roman"/>
          <w:sz w:val="28"/>
          <w:szCs w:val="28"/>
          <w:u w:val="single"/>
          <w:lang w:eastAsia="ru-RU"/>
        </w:rPr>
        <w:t>_______________________</w:t>
      </w:r>
      <w:r w:rsidRPr="00141E10">
        <w:rPr>
          <w:rFonts w:ascii="Times New Roman" w:eastAsia="Times New Roman" w:hAnsi="Times New Roman" w:cs="Times New Roman"/>
          <w:sz w:val="28"/>
          <w:szCs w:val="28"/>
          <w:lang w:eastAsia="ru-RU"/>
        </w:rPr>
        <w:t xml:space="preserve">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 использую</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Знаете ли Вы, как правильно питаться </w:t>
      </w:r>
      <w:r w:rsidRPr="00141E10">
        <w:rPr>
          <w:rFonts w:ascii="Times New Roman" w:eastAsia="Times New Roman" w:hAnsi="Times New Roman" w:cs="Times New Roman"/>
          <w:sz w:val="28"/>
          <w:szCs w:val="28"/>
          <w:u w:val="single"/>
          <w:lang w:eastAsia="ru-RU"/>
        </w:rPr>
        <w:t>во время</w:t>
      </w:r>
      <w:r w:rsidRPr="00141E10">
        <w:rPr>
          <w:rFonts w:ascii="Times New Roman" w:eastAsia="Times New Roman" w:hAnsi="Times New Roman" w:cs="Times New Roman"/>
          <w:sz w:val="28"/>
          <w:szCs w:val="28"/>
          <w:lang w:eastAsia="ru-RU"/>
        </w:rPr>
        <w:t xml:space="preserve"> и </w:t>
      </w:r>
      <w:r w:rsidRPr="00141E10">
        <w:rPr>
          <w:rFonts w:ascii="Times New Roman" w:eastAsia="Times New Roman" w:hAnsi="Times New Roman" w:cs="Times New Roman"/>
          <w:sz w:val="28"/>
          <w:szCs w:val="28"/>
          <w:u w:val="single"/>
          <w:lang w:eastAsia="ru-RU"/>
        </w:rPr>
        <w:t>после</w:t>
      </w:r>
      <w:r w:rsidRPr="00141E10">
        <w:rPr>
          <w:rFonts w:ascii="Times New Roman" w:eastAsia="Times New Roman" w:hAnsi="Times New Roman" w:cs="Times New Roman"/>
          <w:sz w:val="28"/>
          <w:szCs w:val="28"/>
          <w:lang w:eastAsia="ru-RU"/>
        </w:rPr>
        <w:t xml:space="preserve"> беременности?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конечно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Только во время беременности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Только после беременности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 уверена, что знаю достаточно информации по этому вопросу</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 задумывалась об этом</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Ополаскиваете ли Вы водой полость рта после приема пищи?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конечно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Иногда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Редко</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 знаю, нужно ли это делать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Получали ли Вы информацию от врача-стоматолога об особенностях ухода за полостью рта </w:t>
      </w:r>
      <w:r w:rsidRPr="00141E10">
        <w:rPr>
          <w:rFonts w:ascii="Times New Roman" w:eastAsia="Times New Roman" w:hAnsi="Times New Roman" w:cs="Times New Roman"/>
          <w:sz w:val="28"/>
          <w:szCs w:val="28"/>
          <w:u w:val="single"/>
          <w:lang w:eastAsia="ru-RU"/>
        </w:rPr>
        <w:t>во время</w:t>
      </w:r>
      <w:r w:rsidRPr="00141E10">
        <w:rPr>
          <w:rFonts w:ascii="Times New Roman" w:eastAsia="Times New Roman" w:hAnsi="Times New Roman" w:cs="Times New Roman"/>
          <w:sz w:val="28"/>
          <w:szCs w:val="28"/>
          <w:lang w:eastAsia="ru-RU"/>
        </w:rPr>
        <w:t xml:space="preserve"> беременности?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sym w:font="Symbol" w:char="F0FF"/>
      </w:r>
      <w:r w:rsidRPr="00141E10">
        <w:rPr>
          <w:rFonts w:ascii="Times New Roman" w:eastAsia="Times New Roman" w:hAnsi="Times New Roman" w:cs="Times New Roman"/>
          <w:sz w:val="28"/>
          <w:szCs w:val="28"/>
          <w:lang w:eastAsia="ru-RU"/>
        </w:rPr>
        <w:t xml:space="preserve"> Не помню</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получала, но от другого специалиста (укажите, от какого): </w:t>
      </w:r>
      <w:r w:rsidRPr="00141E10">
        <w:rPr>
          <w:rFonts w:ascii="Times New Roman" w:eastAsia="Times New Roman" w:hAnsi="Times New Roman" w:cs="Times New Roman"/>
          <w:sz w:val="28"/>
          <w:szCs w:val="28"/>
          <w:u w:val="single"/>
          <w:lang w:eastAsia="ru-RU"/>
        </w:rPr>
        <w:t>_________________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Отмечаете ли Вы какие-либо изменения в состоянии полости рта во время беременности?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появилась кровоточивость десен</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появилась чувствительность зубов на температурные раздражители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зубы изменились в цвете</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Другое (укажите, что именно): </w:t>
      </w:r>
      <w:r w:rsidRPr="00141E10">
        <w:rPr>
          <w:rFonts w:ascii="Times New Roman" w:eastAsia="Times New Roman" w:hAnsi="Times New Roman" w:cs="Times New Roman"/>
          <w:sz w:val="28"/>
          <w:szCs w:val="28"/>
          <w:u w:val="single"/>
          <w:lang w:eastAsia="ru-RU"/>
        </w:rPr>
        <w:t>__________________________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Принимаете ли Вы витамины, содержащие кальций (Са</w:t>
      </w:r>
      <w:r w:rsidRPr="00141E10">
        <w:rPr>
          <w:rFonts w:ascii="Times New Roman" w:eastAsia="Times New Roman" w:hAnsi="Times New Roman" w:cs="Times New Roman"/>
          <w:sz w:val="28"/>
          <w:szCs w:val="28"/>
          <w:vertAlign w:val="superscript"/>
          <w:lang w:eastAsia="ru-RU"/>
        </w:rPr>
        <w:t>2+</w:t>
      </w:r>
      <w:proofErr w:type="gramStart"/>
      <w:r w:rsidRPr="00141E10">
        <w:rPr>
          <w:rFonts w:ascii="Times New Roman" w:eastAsia="Times New Roman" w:hAnsi="Times New Roman" w:cs="Times New Roman"/>
          <w:sz w:val="28"/>
          <w:szCs w:val="28"/>
          <w:lang w:eastAsia="ru-RU"/>
        </w:rPr>
        <w:t xml:space="preserve"> )</w:t>
      </w:r>
      <w:proofErr w:type="gramEnd"/>
      <w:r w:rsidRPr="00141E10">
        <w:rPr>
          <w:rFonts w:ascii="Times New Roman" w:eastAsia="Times New Roman" w:hAnsi="Times New Roman" w:cs="Times New Roman"/>
          <w:sz w:val="28"/>
          <w:szCs w:val="28"/>
          <w:lang w:eastAsia="ru-RU"/>
        </w:rPr>
        <w:t>?</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по рекомендации лечащего врача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по собственному желанию</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хотя я получала такие рекомендации от лечащего врача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я не получала такие рекомендации от лечащего врача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Употребляете ли Вы </w:t>
      </w:r>
      <w:r w:rsidRPr="00141E10">
        <w:rPr>
          <w:rFonts w:ascii="Times New Roman" w:eastAsia="Times New Roman" w:hAnsi="Times New Roman" w:cs="Times New Roman"/>
          <w:sz w:val="28"/>
          <w:szCs w:val="28"/>
          <w:u w:val="single"/>
          <w:lang w:eastAsia="ru-RU"/>
        </w:rPr>
        <w:t>во время</w:t>
      </w:r>
      <w:r w:rsidRPr="00141E10">
        <w:rPr>
          <w:rFonts w:ascii="Times New Roman" w:eastAsia="Times New Roman" w:hAnsi="Times New Roman" w:cs="Times New Roman"/>
          <w:sz w:val="28"/>
          <w:szCs w:val="28"/>
          <w:lang w:eastAsia="ru-RU"/>
        </w:rPr>
        <w:t xml:space="preserve"> беременности мармелад/конфеты/шоколад/мучные изделия?</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после основного приема пищи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в качестве перекуса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Редко</w:t>
      </w:r>
    </w:p>
    <w:p w:rsidR="00141E10" w:rsidRPr="00141E10" w:rsidRDefault="00141E10" w:rsidP="00493F2D">
      <w:pPr>
        <w:spacing w:after="12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только фрукты</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Другое (укажите): </w:t>
      </w:r>
      <w:r w:rsidRPr="00141E10">
        <w:rPr>
          <w:rFonts w:ascii="Times New Roman" w:eastAsia="Times New Roman" w:hAnsi="Times New Roman" w:cs="Times New Roman"/>
          <w:sz w:val="28"/>
          <w:szCs w:val="28"/>
          <w:u w:val="single"/>
          <w:lang w:eastAsia="ru-RU"/>
        </w:rPr>
        <w:t>________________________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t>Ополаскиваете ли Вы полость рта после приема сладкого/мучных изделий?</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всегда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Иногда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Редко</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Обычно нет</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Затрудняюсь ответить</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Знаете ли Вы, когда следует приводить ребенка первый раз на осмотр к врачу-стоматологу?</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мне рассказывал врач-стоматолог</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мне рассказывал другой специалист (укажите, какой): </w:t>
      </w:r>
      <w:r w:rsidRPr="00141E10">
        <w:rPr>
          <w:rFonts w:ascii="Times New Roman" w:eastAsia="Times New Roman" w:hAnsi="Times New Roman" w:cs="Times New Roman"/>
          <w:sz w:val="28"/>
          <w:szCs w:val="28"/>
          <w:u w:val="single"/>
          <w:lang w:eastAsia="ru-RU"/>
        </w:rPr>
        <w:t>____________________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 уверена в ответе</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мне никто не рассказывал</w:t>
      </w: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Знаете ли Вы, как следует ухаживать за полостью рта ребенка?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мне рассказывал врач-стоматолог</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u w:val="single"/>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мне рассказывал другой специалист (укажите, какой): </w:t>
      </w:r>
      <w:r w:rsidRPr="00141E10">
        <w:rPr>
          <w:rFonts w:ascii="Times New Roman" w:eastAsia="Times New Roman" w:hAnsi="Times New Roman" w:cs="Times New Roman"/>
          <w:sz w:val="28"/>
          <w:szCs w:val="28"/>
          <w:u w:val="single"/>
          <w:lang w:eastAsia="ru-RU"/>
        </w:rPr>
        <w:t>____________________</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 уверена в ответе</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Нет, мне никто не рассказывал</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after="200"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Насколько полезны были  для Вас рекламно-познавательные  материалы об особенностях ухода за полостью рта беременных женщин, молодых мам и малышей?</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Полезно, поскольку помогло  закрепить информацию, полученную от врача-стоматолога</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Полезно, я получила достаточно новой и интересной информации</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lastRenderedPageBreak/>
        <w:sym w:font="Symbol" w:char="F0FF"/>
      </w:r>
      <w:r w:rsidRPr="00141E10">
        <w:rPr>
          <w:rFonts w:ascii="Times New Roman" w:eastAsia="Times New Roman" w:hAnsi="Times New Roman" w:cs="Times New Roman"/>
          <w:sz w:val="28"/>
          <w:szCs w:val="28"/>
          <w:lang w:eastAsia="ru-RU"/>
        </w:rPr>
        <w:t xml:space="preserve"> Полезно, поскольку раньше я не придавала некоторой информации большого значения</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Я не узнала ничего нового, врач-стоматолог рассказывал на приеме то же самое</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p>
    <w:p w:rsidR="00141E10" w:rsidRPr="00141E10" w:rsidRDefault="00141E10" w:rsidP="00493F2D">
      <w:pPr>
        <w:numPr>
          <w:ilvl w:val="0"/>
          <w:numId w:val="1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t xml:space="preserve">Поделитесь ли Вы полученными знаниями с близкими/родными/будущими мамами? </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Да, обязательно</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Возможно</w:t>
      </w:r>
    </w:p>
    <w:p w:rsidR="00141E10" w:rsidRPr="00141E10" w:rsidRDefault="00141E10" w:rsidP="00493F2D">
      <w:pPr>
        <w:spacing w:after="0" w:line="360" w:lineRule="auto"/>
        <w:ind w:left="720"/>
        <w:contextualSpacing/>
        <w:jc w:val="both"/>
        <w:rPr>
          <w:rFonts w:ascii="Times New Roman" w:eastAsia="Times New Roman" w:hAnsi="Times New Roman" w:cs="Times New Roman"/>
          <w:sz w:val="28"/>
          <w:szCs w:val="28"/>
          <w:lang w:eastAsia="ru-RU"/>
        </w:rPr>
      </w:pPr>
      <w:r w:rsidRPr="00141E10">
        <w:rPr>
          <w:rFonts w:ascii="Times New Roman" w:eastAsia="Times New Roman" w:hAnsi="Times New Roman" w:cs="Times New Roman"/>
          <w:sz w:val="28"/>
          <w:szCs w:val="28"/>
          <w:lang w:eastAsia="ru-RU"/>
        </w:rPr>
        <w:sym w:font="Symbol" w:char="F0FF"/>
      </w:r>
      <w:r w:rsidRPr="00141E10">
        <w:rPr>
          <w:rFonts w:ascii="Times New Roman" w:eastAsia="Times New Roman" w:hAnsi="Times New Roman" w:cs="Times New Roman"/>
          <w:sz w:val="28"/>
          <w:szCs w:val="28"/>
          <w:lang w:eastAsia="ru-RU"/>
        </w:rPr>
        <w:t xml:space="preserve"> Думаю, нет</w:t>
      </w:r>
    </w:p>
    <w:p w:rsidR="00141E10" w:rsidRPr="00141E10" w:rsidRDefault="00141E10" w:rsidP="00493F2D">
      <w:pPr>
        <w:spacing w:after="0" w:line="360" w:lineRule="auto"/>
        <w:jc w:val="both"/>
        <w:rPr>
          <w:rFonts w:ascii="Times New Roman" w:eastAsia="Times New Roman" w:hAnsi="Times New Roman" w:cs="Times New Roman"/>
          <w:sz w:val="28"/>
          <w:szCs w:val="28"/>
          <w:lang w:eastAsia="ru-RU"/>
        </w:rPr>
      </w:pPr>
    </w:p>
    <w:p w:rsidR="00F045A5" w:rsidRDefault="00F045A5" w:rsidP="00493F2D">
      <w:pPr>
        <w:jc w:val="both"/>
      </w:pPr>
    </w:p>
    <w:sectPr w:rsidR="00F045A5" w:rsidSect="00141E10">
      <w:footerReference w:type="default" r:id="rId57"/>
      <w:footerReference w:type="first" r:id="rId5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E4" w:rsidRDefault="001330E4" w:rsidP="00BE17DC">
      <w:pPr>
        <w:spacing w:after="0" w:line="240" w:lineRule="auto"/>
      </w:pPr>
      <w:r>
        <w:separator/>
      </w:r>
    </w:p>
  </w:endnote>
  <w:endnote w:type="continuationSeparator" w:id="0">
    <w:p w:rsidR="001330E4" w:rsidRDefault="001330E4" w:rsidP="00BE1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743698"/>
      <w:docPartObj>
        <w:docPartGallery w:val="Page Numbers (Bottom of Page)"/>
        <w:docPartUnique/>
      </w:docPartObj>
    </w:sdtPr>
    <w:sdtContent>
      <w:p w:rsidR="008402A0" w:rsidRDefault="00D96E98">
        <w:pPr>
          <w:pStyle w:val="ae"/>
          <w:jc w:val="center"/>
        </w:pPr>
        <w:fldSimple w:instr="PAGE   \* MERGEFORMAT">
          <w:r w:rsidR="002950AE">
            <w:rPr>
              <w:noProof/>
            </w:rPr>
            <w:t>84</w:t>
          </w:r>
        </w:fldSimple>
      </w:p>
    </w:sdtContent>
  </w:sdt>
  <w:p w:rsidR="008402A0" w:rsidRDefault="008402A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A0" w:rsidRDefault="008402A0">
    <w:pPr>
      <w:pStyle w:val="ae"/>
      <w:jc w:val="center"/>
    </w:pPr>
  </w:p>
  <w:p w:rsidR="008402A0" w:rsidRDefault="008402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E4" w:rsidRDefault="001330E4" w:rsidP="00BE17DC">
      <w:pPr>
        <w:spacing w:after="0" w:line="240" w:lineRule="auto"/>
      </w:pPr>
      <w:r>
        <w:separator/>
      </w:r>
    </w:p>
  </w:footnote>
  <w:footnote w:type="continuationSeparator" w:id="0">
    <w:p w:rsidR="001330E4" w:rsidRDefault="001330E4" w:rsidP="00BE1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9BC"/>
    <w:multiLevelType w:val="hybridMultilevel"/>
    <w:tmpl w:val="2BE42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55A0E"/>
    <w:multiLevelType w:val="hybridMultilevel"/>
    <w:tmpl w:val="44D8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C15DC"/>
    <w:multiLevelType w:val="hybridMultilevel"/>
    <w:tmpl w:val="87AC6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1CFA"/>
    <w:multiLevelType w:val="hybridMultilevel"/>
    <w:tmpl w:val="A156130C"/>
    <w:lvl w:ilvl="0" w:tplc="7F207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D61F2"/>
    <w:multiLevelType w:val="hybridMultilevel"/>
    <w:tmpl w:val="74C8A310"/>
    <w:lvl w:ilvl="0" w:tplc="7F207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86377"/>
    <w:multiLevelType w:val="hybridMultilevel"/>
    <w:tmpl w:val="DAF4448E"/>
    <w:lvl w:ilvl="0" w:tplc="D6646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D20BA"/>
    <w:multiLevelType w:val="hybridMultilevel"/>
    <w:tmpl w:val="0D18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36447"/>
    <w:multiLevelType w:val="hybridMultilevel"/>
    <w:tmpl w:val="7792AFF2"/>
    <w:lvl w:ilvl="0" w:tplc="72B02E70">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BC26BD"/>
    <w:multiLevelType w:val="hybridMultilevel"/>
    <w:tmpl w:val="599C3440"/>
    <w:lvl w:ilvl="0" w:tplc="F774E156">
      <w:start w:val="94"/>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A4344"/>
    <w:multiLevelType w:val="hybridMultilevel"/>
    <w:tmpl w:val="AAEEDE52"/>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60D0D71"/>
    <w:multiLevelType w:val="hybridMultilevel"/>
    <w:tmpl w:val="E67EF2E4"/>
    <w:lvl w:ilvl="0" w:tplc="B9E87242">
      <w:start w:val="5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6B79DC"/>
    <w:multiLevelType w:val="hybridMultilevel"/>
    <w:tmpl w:val="81B47F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C90385"/>
    <w:multiLevelType w:val="multilevel"/>
    <w:tmpl w:val="79566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E8834FA"/>
    <w:multiLevelType w:val="hybridMultilevel"/>
    <w:tmpl w:val="A276F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46D0A"/>
    <w:multiLevelType w:val="hybridMultilevel"/>
    <w:tmpl w:val="E51AB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6391F"/>
    <w:multiLevelType w:val="hybridMultilevel"/>
    <w:tmpl w:val="24564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F2959"/>
    <w:multiLevelType w:val="hybridMultilevel"/>
    <w:tmpl w:val="F9025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E62FF0"/>
    <w:multiLevelType w:val="hybridMultilevel"/>
    <w:tmpl w:val="7C089C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82CFD"/>
    <w:multiLevelType w:val="hybridMultilevel"/>
    <w:tmpl w:val="5EBE1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DD2096"/>
    <w:multiLevelType w:val="hybridMultilevel"/>
    <w:tmpl w:val="F9501CB6"/>
    <w:lvl w:ilvl="0" w:tplc="6874B7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B3A0262"/>
    <w:multiLevelType w:val="hybridMultilevel"/>
    <w:tmpl w:val="47A88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13A8A"/>
    <w:multiLevelType w:val="hybridMultilevel"/>
    <w:tmpl w:val="1A72CADA"/>
    <w:lvl w:ilvl="0" w:tplc="94A27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741DD9"/>
    <w:multiLevelType w:val="hybridMultilevel"/>
    <w:tmpl w:val="AB10F2C0"/>
    <w:lvl w:ilvl="0" w:tplc="2D70A4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7231D"/>
    <w:multiLevelType w:val="hybridMultilevel"/>
    <w:tmpl w:val="2108887A"/>
    <w:lvl w:ilvl="0" w:tplc="C2886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6002BA2"/>
    <w:multiLevelType w:val="hybridMultilevel"/>
    <w:tmpl w:val="2260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E555DB"/>
    <w:multiLevelType w:val="multilevel"/>
    <w:tmpl w:val="0CB4C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3B500B"/>
    <w:multiLevelType w:val="hybridMultilevel"/>
    <w:tmpl w:val="1A4AF5AC"/>
    <w:lvl w:ilvl="0" w:tplc="8D323D0E">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9170B"/>
    <w:multiLevelType w:val="hybridMultilevel"/>
    <w:tmpl w:val="47A88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112B20"/>
    <w:multiLevelType w:val="hybridMultilevel"/>
    <w:tmpl w:val="A190978C"/>
    <w:lvl w:ilvl="0" w:tplc="F362B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B3C10BC"/>
    <w:multiLevelType w:val="hybridMultilevel"/>
    <w:tmpl w:val="591AD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13"/>
  </w:num>
  <w:num w:numId="5">
    <w:abstractNumId w:val="21"/>
  </w:num>
  <w:num w:numId="6">
    <w:abstractNumId w:val="20"/>
  </w:num>
  <w:num w:numId="7">
    <w:abstractNumId w:val="27"/>
  </w:num>
  <w:num w:numId="8">
    <w:abstractNumId w:val="2"/>
  </w:num>
  <w:num w:numId="9">
    <w:abstractNumId w:val="28"/>
  </w:num>
  <w:num w:numId="10">
    <w:abstractNumId w:val="25"/>
  </w:num>
  <w:num w:numId="11">
    <w:abstractNumId w:val="15"/>
  </w:num>
  <w:num w:numId="12">
    <w:abstractNumId w:val="14"/>
  </w:num>
  <w:num w:numId="13">
    <w:abstractNumId w:val="9"/>
  </w:num>
  <w:num w:numId="14">
    <w:abstractNumId w:val="29"/>
  </w:num>
  <w:num w:numId="15">
    <w:abstractNumId w:val="17"/>
  </w:num>
  <w:num w:numId="16">
    <w:abstractNumId w:val="18"/>
  </w:num>
  <w:num w:numId="17">
    <w:abstractNumId w:val="11"/>
  </w:num>
  <w:num w:numId="18">
    <w:abstractNumId w:val="24"/>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num>
  <w:num w:numId="23">
    <w:abstractNumId w:val="3"/>
  </w:num>
  <w:num w:numId="24">
    <w:abstractNumId w:val="1"/>
  </w:num>
  <w:num w:numId="25">
    <w:abstractNumId w:val="6"/>
  </w:num>
  <w:num w:numId="26">
    <w:abstractNumId w:val="4"/>
  </w:num>
  <w:num w:numId="27">
    <w:abstractNumId w:val="23"/>
  </w:num>
  <w:num w:numId="28">
    <w:abstractNumId w:val="22"/>
  </w:num>
  <w:num w:numId="29">
    <w:abstractNumId w:val="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141E10"/>
    <w:rsid w:val="00007C1E"/>
    <w:rsid w:val="00014E78"/>
    <w:rsid w:val="000158B8"/>
    <w:rsid w:val="000268E0"/>
    <w:rsid w:val="00032272"/>
    <w:rsid w:val="000537E0"/>
    <w:rsid w:val="00056B26"/>
    <w:rsid w:val="00083C6A"/>
    <w:rsid w:val="000944AC"/>
    <w:rsid w:val="000D1D53"/>
    <w:rsid w:val="000F580A"/>
    <w:rsid w:val="0010326E"/>
    <w:rsid w:val="001330E4"/>
    <w:rsid w:val="00136459"/>
    <w:rsid w:val="00141E10"/>
    <w:rsid w:val="0016123A"/>
    <w:rsid w:val="00186604"/>
    <w:rsid w:val="001974B5"/>
    <w:rsid w:val="001978C3"/>
    <w:rsid w:val="001E2856"/>
    <w:rsid w:val="00206805"/>
    <w:rsid w:val="00212B52"/>
    <w:rsid w:val="00245F34"/>
    <w:rsid w:val="00260C1A"/>
    <w:rsid w:val="002950AE"/>
    <w:rsid w:val="002B32C6"/>
    <w:rsid w:val="002D3A07"/>
    <w:rsid w:val="002E28C6"/>
    <w:rsid w:val="002F0704"/>
    <w:rsid w:val="002F6393"/>
    <w:rsid w:val="003001D0"/>
    <w:rsid w:val="00306272"/>
    <w:rsid w:val="00306A65"/>
    <w:rsid w:val="00313BB3"/>
    <w:rsid w:val="003628ED"/>
    <w:rsid w:val="003716ED"/>
    <w:rsid w:val="00384F2A"/>
    <w:rsid w:val="003C55DE"/>
    <w:rsid w:val="003D2C48"/>
    <w:rsid w:val="003E5A54"/>
    <w:rsid w:val="003E6DAD"/>
    <w:rsid w:val="003F1FEC"/>
    <w:rsid w:val="003F365C"/>
    <w:rsid w:val="00407586"/>
    <w:rsid w:val="0041042D"/>
    <w:rsid w:val="00421231"/>
    <w:rsid w:val="004413C1"/>
    <w:rsid w:val="0046578E"/>
    <w:rsid w:val="00473FA0"/>
    <w:rsid w:val="00493F2D"/>
    <w:rsid w:val="004A488B"/>
    <w:rsid w:val="005052A9"/>
    <w:rsid w:val="00512611"/>
    <w:rsid w:val="00517D10"/>
    <w:rsid w:val="00543A3A"/>
    <w:rsid w:val="00560CDC"/>
    <w:rsid w:val="005716DC"/>
    <w:rsid w:val="00596C7E"/>
    <w:rsid w:val="005E2E25"/>
    <w:rsid w:val="00620D2E"/>
    <w:rsid w:val="006211C2"/>
    <w:rsid w:val="00632500"/>
    <w:rsid w:val="006344C6"/>
    <w:rsid w:val="00653D4F"/>
    <w:rsid w:val="006548B8"/>
    <w:rsid w:val="006627AD"/>
    <w:rsid w:val="00664E53"/>
    <w:rsid w:val="00675A74"/>
    <w:rsid w:val="006909D1"/>
    <w:rsid w:val="006C2A13"/>
    <w:rsid w:val="006C3D19"/>
    <w:rsid w:val="006F411C"/>
    <w:rsid w:val="00702F20"/>
    <w:rsid w:val="00724515"/>
    <w:rsid w:val="0074528E"/>
    <w:rsid w:val="007569F7"/>
    <w:rsid w:val="00760B9F"/>
    <w:rsid w:val="00771BC3"/>
    <w:rsid w:val="00781633"/>
    <w:rsid w:val="00797052"/>
    <w:rsid w:val="007C3AEA"/>
    <w:rsid w:val="007D1315"/>
    <w:rsid w:val="007D2D69"/>
    <w:rsid w:val="007E104F"/>
    <w:rsid w:val="00802D71"/>
    <w:rsid w:val="0080518C"/>
    <w:rsid w:val="00822A63"/>
    <w:rsid w:val="0082348E"/>
    <w:rsid w:val="008402A0"/>
    <w:rsid w:val="00842B46"/>
    <w:rsid w:val="00860337"/>
    <w:rsid w:val="00867B26"/>
    <w:rsid w:val="00871EF7"/>
    <w:rsid w:val="0087319E"/>
    <w:rsid w:val="00875BC0"/>
    <w:rsid w:val="00881DAC"/>
    <w:rsid w:val="008A1F74"/>
    <w:rsid w:val="008A6E1A"/>
    <w:rsid w:val="009021D0"/>
    <w:rsid w:val="00910CCF"/>
    <w:rsid w:val="00913449"/>
    <w:rsid w:val="00914B21"/>
    <w:rsid w:val="009417D4"/>
    <w:rsid w:val="00951C1D"/>
    <w:rsid w:val="009762C6"/>
    <w:rsid w:val="0099031F"/>
    <w:rsid w:val="0099084A"/>
    <w:rsid w:val="009A2117"/>
    <w:rsid w:val="009D4D4B"/>
    <w:rsid w:val="009E37DB"/>
    <w:rsid w:val="00A34AAE"/>
    <w:rsid w:val="00A34FEC"/>
    <w:rsid w:val="00A45E75"/>
    <w:rsid w:val="00A612A8"/>
    <w:rsid w:val="00A62FEE"/>
    <w:rsid w:val="00A773E0"/>
    <w:rsid w:val="00A806E5"/>
    <w:rsid w:val="00AC26CD"/>
    <w:rsid w:val="00B0084D"/>
    <w:rsid w:val="00B26EA6"/>
    <w:rsid w:val="00B30626"/>
    <w:rsid w:val="00B31469"/>
    <w:rsid w:val="00B3193C"/>
    <w:rsid w:val="00B37B03"/>
    <w:rsid w:val="00B47ED4"/>
    <w:rsid w:val="00B6084F"/>
    <w:rsid w:val="00BA50F8"/>
    <w:rsid w:val="00BB3BE3"/>
    <w:rsid w:val="00BC78DF"/>
    <w:rsid w:val="00BE17DC"/>
    <w:rsid w:val="00C254DA"/>
    <w:rsid w:val="00C27329"/>
    <w:rsid w:val="00C35E2B"/>
    <w:rsid w:val="00C42F6C"/>
    <w:rsid w:val="00C43A51"/>
    <w:rsid w:val="00C46B98"/>
    <w:rsid w:val="00C47510"/>
    <w:rsid w:val="00C60461"/>
    <w:rsid w:val="00C711B1"/>
    <w:rsid w:val="00C87863"/>
    <w:rsid w:val="00C931E2"/>
    <w:rsid w:val="00C95FD7"/>
    <w:rsid w:val="00CA65ED"/>
    <w:rsid w:val="00CA6A39"/>
    <w:rsid w:val="00CC40FA"/>
    <w:rsid w:val="00CD356E"/>
    <w:rsid w:val="00CD4C25"/>
    <w:rsid w:val="00D146B9"/>
    <w:rsid w:val="00D24562"/>
    <w:rsid w:val="00D26F8B"/>
    <w:rsid w:val="00D3614C"/>
    <w:rsid w:val="00D543A0"/>
    <w:rsid w:val="00D63B36"/>
    <w:rsid w:val="00D647A1"/>
    <w:rsid w:val="00D74142"/>
    <w:rsid w:val="00D96E98"/>
    <w:rsid w:val="00DB1565"/>
    <w:rsid w:val="00DB41EE"/>
    <w:rsid w:val="00DB6C9A"/>
    <w:rsid w:val="00DC50D1"/>
    <w:rsid w:val="00DD1808"/>
    <w:rsid w:val="00E05DA9"/>
    <w:rsid w:val="00E06014"/>
    <w:rsid w:val="00E154FA"/>
    <w:rsid w:val="00E31A48"/>
    <w:rsid w:val="00E33FE9"/>
    <w:rsid w:val="00E40CBA"/>
    <w:rsid w:val="00E45CD1"/>
    <w:rsid w:val="00E65450"/>
    <w:rsid w:val="00E658A3"/>
    <w:rsid w:val="00E82F72"/>
    <w:rsid w:val="00EA2CF6"/>
    <w:rsid w:val="00EA71A1"/>
    <w:rsid w:val="00ED76BA"/>
    <w:rsid w:val="00EE4DB5"/>
    <w:rsid w:val="00EE7EA9"/>
    <w:rsid w:val="00F00392"/>
    <w:rsid w:val="00F045A5"/>
    <w:rsid w:val="00F04EE3"/>
    <w:rsid w:val="00F05DD4"/>
    <w:rsid w:val="00F16840"/>
    <w:rsid w:val="00F17F67"/>
    <w:rsid w:val="00F31AB0"/>
    <w:rsid w:val="00F706C8"/>
    <w:rsid w:val="00FE2632"/>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DC"/>
  </w:style>
  <w:style w:type="paragraph" w:styleId="1">
    <w:name w:val="heading 1"/>
    <w:basedOn w:val="a"/>
    <w:next w:val="a"/>
    <w:link w:val="11"/>
    <w:uiPriority w:val="9"/>
    <w:qFormat/>
    <w:rsid w:val="00141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76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D76B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39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41E10"/>
    <w:pPr>
      <w:keepNext/>
      <w:keepLines/>
      <w:spacing w:before="480" w:after="0" w:line="240" w:lineRule="auto"/>
      <w:outlineLvl w:val="0"/>
    </w:pPr>
    <w:rPr>
      <w:rFonts w:ascii="Times New Roman" w:eastAsia="Times New Roman" w:hAnsi="Times New Roman" w:cs="Times New Roman"/>
      <w:b/>
      <w:bCs/>
      <w:color w:val="365F91"/>
      <w:sz w:val="28"/>
      <w:szCs w:val="28"/>
      <w:lang w:eastAsia="ru-RU"/>
    </w:rPr>
  </w:style>
  <w:style w:type="numbering" w:customStyle="1" w:styleId="12">
    <w:name w:val="Нет списка1"/>
    <w:next w:val="a2"/>
    <w:uiPriority w:val="99"/>
    <w:semiHidden/>
    <w:unhideWhenUsed/>
    <w:rsid w:val="00141E10"/>
  </w:style>
  <w:style w:type="character" w:customStyle="1" w:styleId="10">
    <w:name w:val="Заголовок 1 Знак"/>
    <w:basedOn w:val="a0"/>
    <w:link w:val="110"/>
    <w:uiPriority w:val="9"/>
    <w:rsid w:val="00141E10"/>
    <w:rPr>
      <w:rFonts w:ascii="Times New Roman" w:eastAsia="Times New Roman" w:hAnsi="Times New Roman" w:cs="Times New Roman"/>
      <w:b/>
      <w:bCs/>
      <w:color w:val="365F91"/>
      <w:sz w:val="28"/>
      <w:szCs w:val="28"/>
      <w:lang w:eastAsia="ru-RU"/>
    </w:rPr>
  </w:style>
  <w:style w:type="character" w:customStyle="1" w:styleId="11">
    <w:name w:val="Заголовок 1 Знак1"/>
    <w:basedOn w:val="a0"/>
    <w:link w:val="1"/>
    <w:uiPriority w:val="9"/>
    <w:rsid w:val="00141E10"/>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141E10"/>
    <w:pPr>
      <w:spacing w:before="480" w:line="276" w:lineRule="auto"/>
      <w:outlineLvl w:val="9"/>
    </w:pPr>
    <w:rPr>
      <w:b/>
      <w:bCs/>
      <w:sz w:val="28"/>
      <w:szCs w:val="28"/>
    </w:rPr>
  </w:style>
  <w:style w:type="paragraph" w:customStyle="1" w:styleId="111">
    <w:name w:val="Оглавление 11"/>
    <w:basedOn w:val="a"/>
    <w:next w:val="a"/>
    <w:autoRedefine/>
    <w:uiPriority w:val="39"/>
    <w:unhideWhenUsed/>
    <w:rsid w:val="00141E10"/>
    <w:pPr>
      <w:spacing w:after="100" w:line="276" w:lineRule="auto"/>
    </w:pPr>
    <w:rPr>
      <w:rFonts w:eastAsia="Times New Roman"/>
      <w:lang w:eastAsia="ru-RU"/>
    </w:rPr>
  </w:style>
  <w:style w:type="character" w:customStyle="1" w:styleId="13">
    <w:name w:val="Гиперссылка1"/>
    <w:basedOn w:val="a0"/>
    <w:uiPriority w:val="99"/>
    <w:unhideWhenUsed/>
    <w:rsid w:val="00141E10"/>
    <w:rPr>
      <w:color w:val="0000FF"/>
      <w:u w:val="single"/>
    </w:rPr>
  </w:style>
  <w:style w:type="paragraph" w:styleId="a4">
    <w:name w:val="Balloon Text"/>
    <w:basedOn w:val="a"/>
    <w:link w:val="a5"/>
    <w:uiPriority w:val="99"/>
    <w:semiHidden/>
    <w:unhideWhenUsed/>
    <w:rsid w:val="00141E1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41E10"/>
    <w:rPr>
      <w:rFonts w:ascii="Tahoma" w:eastAsia="Times New Roman" w:hAnsi="Tahoma" w:cs="Tahoma"/>
      <w:sz w:val="16"/>
      <w:szCs w:val="16"/>
      <w:lang w:eastAsia="ru-RU"/>
    </w:rPr>
  </w:style>
  <w:style w:type="paragraph" w:styleId="a6">
    <w:name w:val="No Spacing"/>
    <w:uiPriority w:val="1"/>
    <w:qFormat/>
    <w:rsid w:val="00141E10"/>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41E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141E10"/>
    <w:pPr>
      <w:widowControl w:val="0"/>
      <w:autoSpaceDE w:val="0"/>
      <w:autoSpaceDN w:val="0"/>
      <w:adjustRightInd w:val="0"/>
      <w:spacing w:after="0" w:line="228" w:lineRule="exact"/>
      <w:jc w:val="both"/>
    </w:pPr>
    <w:rPr>
      <w:rFonts w:ascii="Trebuchet MS" w:eastAsia="Times New Roman" w:hAnsi="Trebuchet MS" w:cs="Times New Roman"/>
      <w:sz w:val="24"/>
      <w:szCs w:val="24"/>
      <w:lang w:eastAsia="ru-RU"/>
    </w:rPr>
  </w:style>
  <w:style w:type="character" w:customStyle="1" w:styleId="FontStyle23">
    <w:name w:val="Font Style23"/>
    <w:uiPriority w:val="99"/>
    <w:rsid w:val="00141E10"/>
    <w:rPr>
      <w:rFonts w:ascii="Times New Roman" w:hAnsi="Times New Roman" w:cs="Times New Roman"/>
      <w:sz w:val="18"/>
      <w:szCs w:val="18"/>
    </w:rPr>
  </w:style>
  <w:style w:type="paragraph" w:styleId="a8">
    <w:name w:val="Normal (Web)"/>
    <w:basedOn w:val="a"/>
    <w:uiPriority w:val="99"/>
    <w:unhideWhenUsed/>
    <w:rsid w:val="0014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14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текст"/>
    <w:basedOn w:val="a"/>
    <w:rsid w:val="00141E10"/>
    <w:pPr>
      <w:spacing w:after="0" w:line="460" w:lineRule="exact"/>
      <w:ind w:firstLine="720"/>
      <w:jc w:val="both"/>
    </w:pPr>
    <w:rPr>
      <w:rFonts w:ascii="Arial" w:eastAsia="Times New Roman" w:hAnsi="Arial" w:cs="Times New Roman"/>
      <w:sz w:val="28"/>
      <w:szCs w:val="20"/>
      <w:lang w:eastAsia="ru-RU"/>
    </w:rPr>
  </w:style>
  <w:style w:type="paragraph" w:customStyle="1" w:styleId="14">
    <w:name w:val="Заголовок1"/>
    <w:basedOn w:val="a"/>
    <w:next w:val="a"/>
    <w:uiPriority w:val="10"/>
    <w:qFormat/>
    <w:rsid w:val="00141E10"/>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a">
    <w:name w:val="Название Знак"/>
    <w:basedOn w:val="a0"/>
    <w:link w:val="ab"/>
    <w:uiPriority w:val="10"/>
    <w:rsid w:val="00141E10"/>
    <w:rPr>
      <w:rFonts w:ascii="Times New Roman" w:eastAsia="Times New Roman" w:hAnsi="Times New Roman" w:cs="Times New Roman"/>
      <w:color w:val="17365D"/>
      <w:spacing w:val="5"/>
      <w:kern w:val="28"/>
      <w:sz w:val="52"/>
      <w:szCs w:val="52"/>
    </w:rPr>
  </w:style>
  <w:style w:type="paragraph" w:customStyle="1" w:styleId="Default">
    <w:name w:val="Default"/>
    <w:rsid w:val="00141E1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141E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41E1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41E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141E10"/>
    <w:rPr>
      <w:rFonts w:ascii="Times New Roman" w:eastAsia="Times New Roman" w:hAnsi="Times New Roman" w:cs="Times New Roman"/>
      <w:sz w:val="24"/>
      <w:szCs w:val="24"/>
      <w:lang w:eastAsia="ru-RU"/>
    </w:rPr>
  </w:style>
  <w:style w:type="character" w:styleId="af0">
    <w:name w:val="Hyperlink"/>
    <w:basedOn w:val="a0"/>
    <w:uiPriority w:val="99"/>
    <w:unhideWhenUsed/>
    <w:rsid w:val="00141E10"/>
    <w:rPr>
      <w:color w:val="0563C1" w:themeColor="hyperlink"/>
      <w:u w:val="single"/>
    </w:rPr>
  </w:style>
  <w:style w:type="paragraph" w:styleId="ab">
    <w:name w:val="Title"/>
    <w:basedOn w:val="a"/>
    <w:next w:val="a"/>
    <w:link w:val="aa"/>
    <w:uiPriority w:val="10"/>
    <w:qFormat/>
    <w:rsid w:val="00141E10"/>
    <w:pPr>
      <w:spacing w:after="0" w:line="240" w:lineRule="auto"/>
      <w:contextualSpacing/>
    </w:pPr>
    <w:rPr>
      <w:rFonts w:ascii="Times New Roman" w:eastAsia="Times New Roman" w:hAnsi="Times New Roman" w:cs="Times New Roman"/>
      <w:color w:val="17365D"/>
      <w:spacing w:val="5"/>
      <w:kern w:val="28"/>
      <w:sz w:val="52"/>
      <w:szCs w:val="52"/>
    </w:rPr>
  </w:style>
  <w:style w:type="character" w:customStyle="1" w:styleId="15">
    <w:name w:val="Заголовок Знак1"/>
    <w:basedOn w:val="a0"/>
    <w:uiPriority w:val="10"/>
    <w:rsid w:val="00141E10"/>
    <w:rPr>
      <w:rFonts w:asciiTheme="majorHAnsi" w:eastAsiaTheme="majorEastAsia" w:hAnsiTheme="majorHAnsi" w:cstheme="majorBidi"/>
      <w:spacing w:val="-10"/>
      <w:kern w:val="28"/>
      <w:sz w:val="56"/>
      <w:szCs w:val="56"/>
    </w:rPr>
  </w:style>
  <w:style w:type="paragraph" w:styleId="16">
    <w:name w:val="toc 1"/>
    <w:basedOn w:val="a"/>
    <w:next w:val="a"/>
    <w:autoRedefine/>
    <w:uiPriority w:val="39"/>
    <w:unhideWhenUsed/>
    <w:rsid w:val="00DB1565"/>
    <w:pPr>
      <w:tabs>
        <w:tab w:val="right" w:leader="dot" w:pos="9344"/>
      </w:tabs>
      <w:spacing w:after="100" w:line="360" w:lineRule="auto"/>
      <w:jc w:val="both"/>
    </w:pPr>
    <w:rPr>
      <w:rFonts w:ascii="Times New Roman" w:hAnsi="Times New Roman" w:cs="Times New Roman"/>
      <w:b/>
      <w:sz w:val="28"/>
      <w:szCs w:val="28"/>
    </w:rPr>
  </w:style>
  <w:style w:type="character" w:customStyle="1" w:styleId="20">
    <w:name w:val="Заголовок 2 Знак"/>
    <w:basedOn w:val="a0"/>
    <w:link w:val="2"/>
    <w:uiPriority w:val="9"/>
    <w:rsid w:val="00ED76BA"/>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ED76BA"/>
    <w:pPr>
      <w:spacing w:after="100"/>
      <w:ind w:left="220"/>
    </w:pPr>
  </w:style>
  <w:style w:type="character" w:customStyle="1" w:styleId="30">
    <w:name w:val="Заголовок 3 Знак"/>
    <w:basedOn w:val="a0"/>
    <w:link w:val="3"/>
    <w:uiPriority w:val="9"/>
    <w:rsid w:val="00ED76BA"/>
    <w:rPr>
      <w:rFonts w:asciiTheme="majorHAnsi" w:eastAsiaTheme="majorEastAsia" w:hAnsiTheme="majorHAnsi" w:cstheme="majorBidi"/>
      <w:b/>
      <w:bCs/>
      <w:color w:val="5B9BD5" w:themeColor="accent1"/>
    </w:rPr>
  </w:style>
  <w:style w:type="paragraph" w:styleId="31">
    <w:name w:val="toc 3"/>
    <w:basedOn w:val="a"/>
    <w:next w:val="a"/>
    <w:autoRedefine/>
    <w:uiPriority w:val="39"/>
    <w:unhideWhenUsed/>
    <w:rsid w:val="00ED76BA"/>
    <w:pPr>
      <w:spacing w:after="100"/>
      <w:ind w:left="440"/>
    </w:pPr>
  </w:style>
  <w:style w:type="character" w:customStyle="1" w:styleId="40">
    <w:name w:val="Заголовок 4 Знак"/>
    <w:basedOn w:val="a0"/>
    <w:link w:val="4"/>
    <w:uiPriority w:val="9"/>
    <w:rsid w:val="00F00392"/>
    <w:rPr>
      <w:rFonts w:asciiTheme="majorHAnsi" w:eastAsiaTheme="majorEastAsia" w:hAnsiTheme="majorHAnsi" w:cstheme="majorBidi"/>
      <w:b/>
      <w:bCs/>
      <w:i/>
      <w:iCs/>
      <w:color w:val="5B9BD5" w:themeColor="accent1"/>
    </w:rPr>
  </w:style>
  <w:style w:type="paragraph" w:styleId="41">
    <w:name w:val="toc 4"/>
    <w:basedOn w:val="a"/>
    <w:next w:val="a"/>
    <w:autoRedefine/>
    <w:uiPriority w:val="39"/>
    <w:unhideWhenUsed/>
    <w:rsid w:val="00F00392"/>
    <w:pPr>
      <w:spacing w:after="100"/>
      <w:ind w:left="660"/>
    </w:pPr>
  </w:style>
  <w:style w:type="character" w:styleId="af1">
    <w:name w:val="annotation reference"/>
    <w:basedOn w:val="a0"/>
    <w:uiPriority w:val="99"/>
    <w:semiHidden/>
    <w:unhideWhenUsed/>
    <w:rsid w:val="00910CCF"/>
    <w:rPr>
      <w:sz w:val="16"/>
      <w:szCs w:val="16"/>
    </w:rPr>
  </w:style>
  <w:style w:type="paragraph" w:styleId="af2">
    <w:name w:val="annotation text"/>
    <w:basedOn w:val="a"/>
    <w:link w:val="af3"/>
    <w:uiPriority w:val="99"/>
    <w:semiHidden/>
    <w:unhideWhenUsed/>
    <w:rsid w:val="00910CCF"/>
    <w:pPr>
      <w:spacing w:line="240" w:lineRule="auto"/>
    </w:pPr>
    <w:rPr>
      <w:sz w:val="20"/>
      <w:szCs w:val="20"/>
    </w:rPr>
  </w:style>
  <w:style w:type="character" w:customStyle="1" w:styleId="af3">
    <w:name w:val="Текст примечания Знак"/>
    <w:basedOn w:val="a0"/>
    <w:link w:val="af2"/>
    <w:uiPriority w:val="99"/>
    <w:semiHidden/>
    <w:rsid w:val="00910CCF"/>
    <w:rPr>
      <w:sz w:val="20"/>
      <w:szCs w:val="20"/>
    </w:rPr>
  </w:style>
  <w:style w:type="paragraph" w:styleId="af4">
    <w:name w:val="annotation subject"/>
    <w:basedOn w:val="af2"/>
    <w:next w:val="af2"/>
    <w:link w:val="af5"/>
    <w:uiPriority w:val="99"/>
    <w:semiHidden/>
    <w:unhideWhenUsed/>
    <w:rsid w:val="00910CCF"/>
    <w:rPr>
      <w:b/>
      <w:bCs/>
    </w:rPr>
  </w:style>
  <w:style w:type="character" w:customStyle="1" w:styleId="af5">
    <w:name w:val="Тема примечания Знак"/>
    <w:basedOn w:val="af3"/>
    <w:link w:val="af4"/>
    <w:uiPriority w:val="99"/>
    <w:semiHidden/>
    <w:rsid w:val="00910C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chart" Target="charts/chart4.xml"/><Relationship Id="rId39" Type="http://schemas.openxmlformats.org/officeDocument/2006/relationships/chart" Target="charts/chart17.xml"/><Relationship Id="rId21" Type="http://schemas.openxmlformats.org/officeDocument/2006/relationships/diagramColors" Target="diagrams/colors3.xm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chart" Target="charts/chart33.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7.xml"/><Relationship Id="rId41" Type="http://schemas.openxmlformats.org/officeDocument/2006/relationships/chart" Target="charts/chart19.xml"/><Relationship Id="rId54"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31.xm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chart" Target="charts/chart3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hyperlink" Target="http://primo.nlr.ru" TargetMode="External"/><Relationship Id="rId8" Type="http://schemas.openxmlformats.org/officeDocument/2006/relationships/diagramData" Target="diagrams/data1.xml"/><Relationship Id="rId51" Type="http://schemas.openxmlformats.org/officeDocument/2006/relationships/chart" Target="charts/chart2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Users\&#1048;&#1088;&#1080;&#1096;&#1082;&#1072;\Desktop\Shablon_dlya_vvoda_dannykh_09-05.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file:///C:\Users\&#1048;&#1088;&#1080;&#1096;&#1082;&#1072;\Desktop\Shablon_dlya_vvoda_dannykh_09-05.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oleObject" Target="file:///C:\Users\&#1048;&#1088;&#1080;&#1096;&#1082;&#1072;\Desktop\Shablon_dlya_vvoda_dannykh_09-05.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25.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26.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27.xml"/><Relationship Id="rId2" Type="http://schemas.openxmlformats.org/officeDocument/2006/relationships/oleObject" Target="file:///C:\Users\&#1048;&#1088;&#1080;&#1096;&#1082;&#1072;\Downloads\Shablon_dlya_vvoda_dannykh_08-05%20(1).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28.xml"/><Relationship Id="rId2" Type="http://schemas.openxmlformats.org/officeDocument/2006/relationships/oleObject" Target="file:///C:\Users\&#1048;&#1088;&#1080;&#1096;&#1082;&#1072;\Desktop\Shablon_dlya_vvoda_dannykh_08-05_9_risunok%20(1).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29.xml"/><Relationship Id="rId2" Type="http://schemas.openxmlformats.org/officeDocument/2006/relationships/oleObject" Target="file:///C:\Users\&#1048;&#1088;&#1080;&#1096;&#1082;&#1072;\Desktop\Shablon_dlya_vvoda_dannykh_08-05_9_risunok%20(1).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3" Type="http://schemas.openxmlformats.org/officeDocument/2006/relationships/chartUserShapes" Target="../drawings/drawing30.xml"/><Relationship Id="rId2" Type="http://schemas.openxmlformats.org/officeDocument/2006/relationships/oleObject" Target="file:///C:\Users\&#1048;&#1088;&#1080;&#1096;&#1082;&#1072;\Desktop\Shablon_dlya_vvoda_dannykh_09-05.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31.xml"/><Relationship Id="rId2" Type="http://schemas.openxmlformats.org/officeDocument/2006/relationships/oleObject" Target="file:///C:\Users\&#1048;&#1088;&#1080;&#1096;&#1082;&#1072;\Desktop\Shablon_dlya_vvoda_dannykh_09-05.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3" Type="http://schemas.openxmlformats.org/officeDocument/2006/relationships/chartUserShapes" Target="../drawings/drawing32.xml"/><Relationship Id="rId2" Type="http://schemas.openxmlformats.org/officeDocument/2006/relationships/oleObject" Target="file:///C:\Users\&#1048;&#1088;&#1080;&#1096;&#1082;&#1072;\Desktop\Shablon_dlya_vvoda_dannykh_08-05_9_risunok%20(1).xlsx" TargetMode="External"/><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1048;&#1088;&#1080;&#1096;&#1082;&#1072;\Downloads\Shablon_dlya_vvoda_dannykh_08-05_9_risunok%20(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1048;&#1088;&#1080;&#1096;&#1082;&#1072;\Desktop\Shablon_dlya_vvoda_dannykh.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view3D>
      <c:rotX val="75"/>
      <c:perspective val="30"/>
    </c:view3D>
    <c:plotArea>
      <c:layout>
        <c:manualLayout>
          <c:layoutTarget val="inner"/>
          <c:xMode val="edge"/>
          <c:yMode val="edge"/>
          <c:x val="4.4584559757355032E-4"/>
          <c:y val="4.3344078634466009E-3"/>
          <c:w val="0.65899565210896305"/>
          <c:h val="0.77656608360195933"/>
        </c:manualLayout>
      </c:layout>
      <c:pie3DChart>
        <c:varyColors val="1"/>
        <c:ser>
          <c:idx val="0"/>
          <c:order val="0"/>
          <c:explosion val="15"/>
          <c:dLbls>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'Исходные данные'!$H$112:$H$114</c:f>
              <c:strCache>
                <c:ptCount val="3"/>
                <c:pt idx="0">
                  <c:v>I триместр</c:v>
                </c:pt>
                <c:pt idx="1">
                  <c:v>II триместр</c:v>
                </c:pt>
                <c:pt idx="2">
                  <c:v>III триместр</c:v>
                </c:pt>
              </c:strCache>
            </c:strRef>
          </c:cat>
          <c:val>
            <c:numRef>
              <c:f>'Исходные данные'!$I$112:$I$114</c:f>
              <c:numCache>
                <c:formatCode>General</c:formatCode>
                <c:ptCount val="3"/>
                <c:pt idx="0">
                  <c:v>17</c:v>
                </c:pt>
                <c:pt idx="1">
                  <c:v>30</c:v>
                </c:pt>
                <c:pt idx="2">
                  <c:v>53</c:v>
                </c:pt>
              </c:numCache>
            </c:numRef>
          </c:val>
          <c:extLst xmlns:c16r2="http://schemas.microsoft.com/office/drawing/2015/06/chart">
            <c:ext xmlns:c16="http://schemas.microsoft.com/office/drawing/2014/chart" uri="{C3380CC4-5D6E-409C-BE32-E72D297353CC}">
              <c16:uniqueId val="{00000000-1EEB-4959-A5DD-8E438D964E3A}"/>
            </c:ext>
          </c:extLst>
        </c:ser>
        <c:dLbls>
          <c:showPercent val="1"/>
        </c:dLbls>
      </c:pie3DChart>
    </c:plotArea>
    <c:legend>
      <c:legendPos val="r"/>
      <c:layout>
        <c:manualLayout>
          <c:xMode val="edge"/>
          <c:yMode val="edge"/>
          <c:x val="0.6552675679366845"/>
          <c:y val="0.12310718427638478"/>
          <c:w val="0.23450995482769996"/>
          <c:h val="0.48140695376041343"/>
        </c:manualLayout>
      </c:layout>
    </c:legend>
    <c:plotVisOnly val="1"/>
    <c:dispBlanksAs val="zero"/>
  </c:chart>
  <c:txPr>
    <a:bodyPr/>
    <a:lstStyle/>
    <a:p>
      <a:pPr>
        <a:defRPr sz="1400" baseline="0"/>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5028014729314063E-2"/>
          <c:y val="0.12491115206343992"/>
          <c:w val="0.46968319262263047"/>
          <c:h val="0.6707450717596527"/>
        </c:manualLayout>
      </c:layout>
      <c:pie3DChart>
        <c:varyColors val="1"/>
        <c:ser>
          <c:idx val="0"/>
          <c:order val="0"/>
          <c:explosion val="8"/>
          <c:dLbls>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Поликлиника!$D$153:$D$156</c:f>
              <c:strCache>
                <c:ptCount val="4"/>
                <c:pt idx="0">
                  <c:v>Да, я узнала об этом во время беременности</c:v>
                </c:pt>
                <c:pt idx="1">
                  <c:v>Да, я узнала об этом  до беременности</c:v>
                </c:pt>
                <c:pt idx="2">
                  <c:v>Нет, с такой информацией я не сталкивалась</c:v>
                </c:pt>
                <c:pt idx="3">
                  <c:v>Затрудняюсь ответить</c:v>
                </c:pt>
              </c:strCache>
            </c:strRef>
          </c:cat>
          <c:val>
            <c:numRef>
              <c:f>Поликлиника!$H$153:$H$156</c:f>
              <c:numCache>
                <c:formatCode>General</c:formatCode>
                <c:ptCount val="4"/>
                <c:pt idx="0">
                  <c:v>17</c:v>
                </c:pt>
                <c:pt idx="1">
                  <c:v>6</c:v>
                </c:pt>
                <c:pt idx="2">
                  <c:v>25</c:v>
                </c:pt>
                <c:pt idx="3">
                  <c:v>1</c:v>
                </c:pt>
              </c:numCache>
            </c:numRef>
          </c:val>
          <c:extLst xmlns:c16r2="http://schemas.microsoft.com/office/drawing/2015/06/chart">
            <c:ext xmlns:c16="http://schemas.microsoft.com/office/drawing/2014/chart" uri="{C3380CC4-5D6E-409C-BE32-E72D297353CC}">
              <c16:uniqueId val="{00000000-CA99-4357-B9BD-C8056F6035BD}"/>
            </c:ext>
          </c:extLst>
        </c:ser>
        <c:dLbls>
          <c:showPercent val="1"/>
        </c:dLbls>
      </c:pie3DChart>
    </c:plotArea>
    <c:legend>
      <c:legendPos val="r"/>
      <c:layout>
        <c:manualLayout>
          <c:xMode val="edge"/>
          <c:yMode val="edge"/>
          <c:x val="0.54519575093475492"/>
          <c:y val="2.298051041492186E-2"/>
          <c:w val="0.43953207714422793"/>
          <c:h val="0.85219679454961761"/>
        </c:manualLayout>
      </c:layout>
    </c:legend>
    <c:plotVisOnly val="1"/>
    <c:dispBlanksAs val="zero"/>
  </c:chart>
  <c:txPr>
    <a:bodyPr/>
    <a:lstStyle/>
    <a:p>
      <a:pPr>
        <a:defRPr sz="1400" baseline="0"/>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8"/>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9.51169420610916E-2"/>
          <c:y val="9.1217767009893008E-2"/>
          <c:w val="0.67275394710056846"/>
          <c:h val="0.78474395315970646"/>
        </c:manualLayout>
      </c:layout>
      <c:pie3DChart>
        <c:varyColors val="1"/>
        <c:ser>
          <c:idx val="0"/>
          <c:order val="0"/>
          <c:explosion val="25"/>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'Исходные данные (2)'!$A$153:$A$155</c:f>
              <c:strCache>
                <c:ptCount val="3"/>
                <c:pt idx="0">
                  <c:v>1</c:v>
                </c:pt>
                <c:pt idx="1">
                  <c:v>2</c:v>
                </c:pt>
                <c:pt idx="2">
                  <c:v>3 и более</c:v>
                </c:pt>
              </c:strCache>
            </c:strRef>
          </c:cat>
          <c:val>
            <c:numRef>
              <c:f>'Исходные данные (2)'!$B$153:$B$155</c:f>
              <c:numCache>
                <c:formatCode>General</c:formatCode>
                <c:ptCount val="3"/>
                <c:pt idx="0">
                  <c:v>10</c:v>
                </c:pt>
                <c:pt idx="1">
                  <c:v>84</c:v>
                </c:pt>
                <c:pt idx="2">
                  <c:v>6</c:v>
                </c:pt>
              </c:numCache>
            </c:numRef>
          </c:val>
          <c:extLst xmlns:c16r2="http://schemas.microsoft.com/office/drawing/2015/06/chart">
            <c:ext xmlns:c16="http://schemas.microsoft.com/office/drawing/2014/chart" uri="{C3380CC4-5D6E-409C-BE32-E72D297353CC}">
              <c16:uniqueId val="{00000000-B8EF-42D4-BC90-4E516701ABD1}"/>
            </c:ext>
          </c:extLst>
        </c:ser>
        <c:dLbls>
          <c:showPercent val="1"/>
        </c:dLbls>
      </c:pie3DChart>
    </c:plotArea>
    <c:legend>
      <c:legendPos val="r"/>
      <c:layout>
        <c:manualLayout>
          <c:xMode val="edge"/>
          <c:yMode val="edge"/>
          <c:x val="0.79099044930935969"/>
          <c:y val="0.31528237431859751"/>
          <c:w val="0.16319303492757745"/>
          <c:h val="0.26276826165960415"/>
        </c:manualLayout>
      </c:layout>
    </c:legend>
    <c:plotVisOnly val="1"/>
    <c:dispBlanksAs val="zero"/>
  </c:chart>
  <c:txPr>
    <a:bodyPr/>
    <a:lstStyle/>
    <a:p>
      <a:pPr>
        <a:defRPr sz="1400" baseline="0"/>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1353237095363134E-2"/>
          <c:y val="0.11342592592592612"/>
          <c:w val="0.51005883639545635"/>
          <c:h val="0.7731481481481548"/>
        </c:manualLayout>
      </c:layout>
      <c:bar3DChart>
        <c:barDir val="col"/>
        <c:grouping val="clustered"/>
        <c:ser>
          <c:idx val="0"/>
          <c:order val="0"/>
          <c:tx>
            <c:strRef>
              <c:f>'Исходные данные (2)'!$A$157</c:f>
              <c:strCache>
                <c:ptCount val="1"/>
                <c:pt idx="0">
                  <c:v>утром и вечером после еды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(2)'!$E$157</c:f>
              <c:numCache>
                <c:formatCode>0%</c:formatCode>
                <c:ptCount val="1"/>
                <c:pt idx="0">
                  <c:v>0.28000000000000008</c:v>
                </c:pt>
              </c:numCache>
            </c:numRef>
          </c:val>
          <c:extLst xmlns:c16r2="http://schemas.microsoft.com/office/drawing/2015/06/chart">
            <c:ext xmlns:c16="http://schemas.microsoft.com/office/drawing/2014/chart" uri="{C3380CC4-5D6E-409C-BE32-E72D297353CC}">
              <c16:uniqueId val="{00000000-9F35-48E2-BC19-F1FDD01B4391}"/>
            </c:ext>
          </c:extLst>
        </c:ser>
        <c:ser>
          <c:idx val="1"/>
          <c:order val="1"/>
          <c:tx>
            <c:strRef>
              <c:f>'Исходные данные (2)'!$A$158</c:f>
              <c:strCache>
                <c:ptCount val="1"/>
                <c:pt idx="0">
                  <c:v>утром до еды, вечером после еды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(2)'!$E$158</c:f>
              <c:numCache>
                <c:formatCode>0%</c:formatCode>
                <c:ptCount val="1"/>
                <c:pt idx="0">
                  <c:v>0.54</c:v>
                </c:pt>
              </c:numCache>
            </c:numRef>
          </c:val>
          <c:extLst xmlns:c16r2="http://schemas.microsoft.com/office/drawing/2015/06/chart">
            <c:ext xmlns:c16="http://schemas.microsoft.com/office/drawing/2014/chart" uri="{C3380CC4-5D6E-409C-BE32-E72D297353CC}">
              <c16:uniqueId val="{00000001-9F35-48E2-BC19-F1FDD01B4391}"/>
            </c:ext>
          </c:extLst>
        </c:ser>
        <c:ser>
          <c:idx val="2"/>
          <c:order val="2"/>
          <c:tx>
            <c:strRef>
              <c:f>'Исходные данные (2)'!$A$159</c:f>
              <c:strCache>
                <c:ptCount val="1"/>
                <c:pt idx="0">
                  <c:v>утром до еды, вечером до еды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(2)'!$E$159</c:f>
              <c:numCache>
                <c:formatCode>0%</c:formatCode>
                <c:ptCount val="1"/>
                <c:pt idx="0">
                  <c:v>7.0000000000000021E-2</c:v>
                </c:pt>
              </c:numCache>
            </c:numRef>
          </c:val>
          <c:extLst xmlns:c16r2="http://schemas.microsoft.com/office/drawing/2015/06/chart">
            <c:ext xmlns:c16="http://schemas.microsoft.com/office/drawing/2014/chart" uri="{C3380CC4-5D6E-409C-BE32-E72D297353CC}">
              <c16:uniqueId val="{00000002-9F35-48E2-BC19-F1FDD01B4391}"/>
            </c:ext>
          </c:extLst>
        </c:ser>
        <c:ser>
          <c:idx val="3"/>
          <c:order val="3"/>
          <c:tx>
            <c:strRef>
              <c:f>'Исходные данные (2)'!$A$160</c:f>
              <c:strCache>
                <c:ptCount val="1"/>
                <c:pt idx="0">
                  <c:v>После каждого приёма пищи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(2)'!$E$160</c:f>
              <c:numCache>
                <c:formatCode>0%</c:formatCode>
                <c:ptCount val="1"/>
                <c:pt idx="0">
                  <c:v>3.0000000000000002E-2</c:v>
                </c:pt>
              </c:numCache>
            </c:numRef>
          </c:val>
          <c:extLst xmlns:c16r2="http://schemas.microsoft.com/office/drawing/2015/06/chart">
            <c:ext xmlns:c16="http://schemas.microsoft.com/office/drawing/2014/chart" uri="{C3380CC4-5D6E-409C-BE32-E72D297353CC}">
              <c16:uniqueId val="{00000003-9F35-48E2-BC19-F1FDD01B4391}"/>
            </c:ext>
          </c:extLst>
        </c:ser>
        <c:ser>
          <c:idx val="4"/>
          <c:order val="4"/>
          <c:tx>
            <c:strRef>
              <c:f>'Исходные данные (2)'!$A$161</c:f>
              <c:strCache>
                <c:ptCount val="1"/>
                <c:pt idx="0">
                  <c:v>Никогда не чищу</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(2)'!$E$161</c:f>
              <c:numCache>
                <c:formatCode>0%</c:formatCode>
                <c:ptCount val="1"/>
                <c:pt idx="0">
                  <c:v>0</c:v>
                </c:pt>
              </c:numCache>
            </c:numRef>
          </c:val>
          <c:extLst xmlns:c16r2="http://schemas.microsoft.com/office/drawing/2015/06/chart">
            <c:ext xmlns:c16="http://schemas.microsoft.com/office/drawing/2014/chart" uri="{C3380CC4-5D6E-409C-BE32-E72D297353CC}">
              <c16:uniqueId val="{00000004-9F35-48E2-BC19-F1FDD01B4391}"/>
            </c:ext>
          </c:extLst>
        </c:ser>
        <c:ser>
          <c:idx val="5"/>
          <c:order val="5"/>
          <c:tx>
            <c:strRef>
              <c:f>'Исходные данные (2)'!$A$162</c:f>
              <c:strCache>
                <c:ptCount val="1"/>
                <c:pt idx="0">
                  <c:v>затрудняюсь ответить</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(2)'!$E$162</c:f>
              <c:numCache>
                <c:formatCode>0%</c:formatCode>
                <c:ptCount val="1"/>
                <c:pt idx="0">
                  <c:v>8.0000000000000043E-2</c:v>
                </c:pt>
              </c:numCache>
            </c:numRef>
          </c:val>
          <c:extLst xmlns:c16r2="http://schemas.microsoft.com/office/drawing/2015/06/chart">
            <c:ext xmlns:c16="http://schemas.microsoft.com/office/drawing/2014/chart" uri="{C3380CC4-5D6E-409C-BE32-E72D297353CC}">
              <c16:uniqueId val="{00000005-9F35-48E2-BC19-F1FDD01B4391}"/>
            </c:ext>
          </c:extLst>
        </c:ser>
        <c:dLbls>
          <c:showVal val="1"/>
        </c:dLbls>
        <c:gapWidth val="100"/>
        <c:shape val="cone"/>
        <c:axId val="124528896"/>
        <c:axId val="124542976"/>
        <c:axId val="0"/>
      </c:bar3DChart>
      <c:catAx>
        <c:axId val="124528896"/>
        <c:scaling>
          <c:orientation val="minMax"/>
        </c:scaling>
        <c:delete val="1"/>
        <c:axPos val="b"/>
        <c:tickLblPos val="none"/>
        <c:crossAx val="124542976"/>
        <c:crosses val="autoZero"/>
        <c:auto val="1"/>
        <c:lblAlgn val="ctr"/>
        <c:lblOffset val="100"/>
      </c:catAx>
      <c:valAx>
        <c:axId val="124542976"/>
        <c:scaling>
          <c:orientation val="minMax"/>
        </c:scaling>
        <c:axPos val="l"/>
        <c:majorGridlines/>
        <c:numFmt formatCode="0%" sourceLinked="1"/>
        <c:tickLblPos val="nextTo"/>
        <c:crossAx val="124528896"/>
        <c:crosses val="autoZero"/>
        <c:crossBetween val="between"/>
      </c:valAx>
    </c:plotArea>
    <c:legend>
      <c:legendPos val="r"/>
      <c:layout>
        <c:manualLayout>
          <c:xMode val="edge"/>
          <c:yMode val="edge"/>
          <c:x val="0.64703107431741769"/>
          <c:y val="8.0573228346457068E-2"/>
          <c:w val="0.33987849260743219"/>
          <c:h val="0.69790116235471078"/>
        </c:manualLayout>
      </c:layout>
    </c:legend>
    <c:plotVisOnly val="1"/>
    <c:dispBlanksAs val="gap"/>
  </c:chart>
  <c:txPr>
    <a:bodyPr/>
    <a:lstStyle/>
    <a:p>
      <a:pPr>
        <a:defRPr sz="1400" baseline="0"/>
      </a:pPr>
      <a:endParaRPr lang="ru-RU"/>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3712080267724513E-2"/>
          <c:y val="4.1390975368902842E-2"/>
          <c:w val="0.55378624335839077"/>
          <c:h val="0.86502506320106864"/>
        </c:manualLayout>
      </c:layout>
      <c:bar3DChart>
        <c:barDir val="col"/>
        <c:grouping val="clustered"/>
        <c:ser>
          <c:idx val="0"/>
          <c:order val="0"/>
          <c:tx>
            <c:strRef>
              <c:f>'Исходные данные (2)'!$A$169</c:f>
              <c:strCache>
                <c:ptCount val="1"/>
                <c:pt idx="0">
                  <c:v>для чувствительных зубов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(2)'!$E$169</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0-D46E-4C94-B69A-BE77AFDB51E0}"/>
            </c:ext>
          </c:extLst>
        </c:ser>
        <c:ser>
          <c:idx val="1"/>
          <c:order val="1"/>
          <c:tx>
            <c:strRef>
              <c:f>'Исходные данные (2)'!$A$170</c:f>
              <c:strCache>
                <c:ptCount val="1"/>
                <c:pt idx="0">
                  <c:v>содержащие кальций, фосфор (Са2+, 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(2)'!$E$170</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1-D46E-4C94-B69A-BE77AFDB51E0}"/>
            </c:ext>
          </c:extLst>
        </c:ser>
        <c:ser>
          <c:idx val="2"/>
          <c:order val="2"/>
          <c:tx>
            <c:strRef>
              <c:f>'Исходные данные (2)'!$A$171</c:f>
              <c:strCache>
                <c:ptCount val="1"/>
                <c:pt idx="0">
                  <c:v>содержащие  фтор (F)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(2)'!$E$171</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2-D46E-4C94-B69A-BE77AFDB51E0}"/>
            </c:ext>
          </c:extLst>
        </c:ser>
        <c:ser>
          <c:idx val="3"/>
          <c:order val="3"/>
          <c:tx>
            <c:strRef>
              <c:f>'Исходные данные (2)'!$A$172</c:f>
              <c:strCache>
                <c:ptCount val="1"/>
                <c:pt idx="0">
                  <c:v>с лечебными травами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(2)'!$E$172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3-D46E-4C94-B69A-BE77AFDB51E0}"/>
            </c:ext>
          </c:extLst>
        </c:ser>
        <c:ser>
          <c:idx val="4"/>
          <c:order val="4"/>
          <c:tx>
            <c:strRef>
              <c:f>'Исходные данные (2)'!$A$173</c:f>
              <c:strCache>
                <c:ptCount val="1"/>
                <c:pt idx="0">
                  <c:v>для отбеливания зубов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(2)'!$E$173</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4-D46E-4C94-B69A-BE77AFDB51E0}"/>
            </c:ext>
          </c:extLst>
        </c:ser>
        <c:ser>
          <c:idx val="5"/>
          <c:order val="5"/>
          <c:tx>
            <c:strRef>
              <c:f>'Исходные данные (2)'!$A$174</c:f>
              <c:strCache>
                <c:ptCount val="1"/>
                <c:pt idx="0">
                  <c:v>против кровоточивости десен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(2)'!$E$174</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5-D46E-4C94-B69A-BE77AFDB51E0}"/>
            </c:ext>
          </c:extLst>
        </c:ser>
        <c:ser>
          <c:idx val="6"/>
          <c:order val="6"/>
          <c:tx>
            <c:strRef>
              <c:f>'Исходные данные (2)'!$A$175</c:f>
              <c:strCache>
                <c:ptCount val="1"/>
                <c:pt idx="0">
                  <c:v>Затрудняюсь ответить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(2)'!$E$175</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6-D46E-4C94-B69A-BE77AFDB51E0}"/>
            </c:ext>
          </c:extLst>
        </c:ser>
        <c:shape val="pyramid"/>
        <c:axId val="129247104"/>
        <c:axId val="129248640"/>
        <c:axId val="0"/>
      </c:bar3DChart>
      <c:catAx>
        <c:axId val="129247104"/>
        <c:scaling>
          <c:orientation val="minMax"/>
        </c:scaling>
        <c:delete val="1"/>
        <c:axPos val="b"/>
        <c:tickLblPos val="none"/>
        <c:crossAx val="129248640"/>
        <c:crosses val="autoZero"/>
        <c:auto val="1"/>
        <c:lblAlgn val="ctr"/>
        <c:lblOffset val="100"/>
      </c:catAx>
      <c:valAx>
        <c:axId val="129248640"/>
        <c:scaling>
          <c:orientation val="minMax"/>
        </c:scaling>
        <c:axPos val="l"/>
        <c:majorGridlines/>
        <c:numFmt formatCode="General" sourceLinked="1"/>
        <c:tickLblPos val="nextTo"/>
        <c:crossAx val="129247104"/>
        <c:crosses val="autoZero"/>
        <c:crossBetween val="between"/>
      </c:valAx>
    </c:plotArea>
    <c:legend>
      <c:legendPos val="r"/>
      <c:layout>
        <c:manualLayout>
          <c:xMode val="edge"/>
          <c:yMode val="edge"/>
          <c:x val="0.64266759662569828"/>
          <c:y val="2.4787969879833411E-2"/>
          <c:w val="0.33987849260743197"/>
          <c:h val="0.83646364717230859"/>
        </c:manualLayout>
      </c:layout>
    </c:legend>
    <c:plotVisOnly val="1"/>
    <c:dispBlanksAs val="gap"/>
  </c:chart>
  <c:txPr>
    <a:bodyPr/>
    <a:lstStyle/>
    <a:p>
      <a:pPr>
        <a:defRPr sz="1400" baseline="0"/>
      </a:pPr>
      <a:endParaRPr lang="ru-RU"/>
    </a:p>
  </c:txPr>
  <c:externalData r:id="rId2"/>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AngAx val="1"/>
    </c:view3D>
    <c:plotArea>
      <c:layout>
        <c:manualLayout>
          <c:layoutTarget val="inner"/>
          <c:xMode val="edge"/>
          <c:yMode val="edge"/>
          <c:x val="6.7307502347087734E-4"/>
          <c:y val="0.1002062588330315"/>
          <c:w val="0.54595162896009264"/>
          <c:h val="0.73328771229502043"/>
        </c:manualLayout>
      </c:layout>
      <c:pie3DChart>
        <c:varyColors val="1"/>
        <c:ser>
          <c:idx val="0"/>
          <c:order val="0"/>
          <c:explosion val="5"/>
          <c:dPt>
            <c:idx val="10"/>
            <c:explosion val="9"/>
            <c:extLst xmlns:c16r2="http://schemas.microsoft.com/office/drawing/2015/06/chart">
              <c:ext xmlns:c16="http://schemas.microsoft.com/office/drawing/2014/chart" uri="{C3380CC4-5D6E-409C-BE32-E72D297353CC}">
                <c16:uniqueId val="{00000001-904A-4FDC-9AE2-4B357204E871}"/>
              </c:ext>
            </c:extLst>
          </c:dPt>
          <c:dLbls>
            <c:dLbl>
              <c:idx val="4"/>
              <c:layout>
                <c:manualLayout>
                  <c:x val="1.753293437862102E-3"/>
                  <c:y val="-1.9498607242339861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04A-4FDC-9AE2-4B357204E871}"/>
                </c:ext>
              </c:extLst>
            </c:dLbl>
            <c:dLbl>
              <c:idx val="5"/>
              <c:layout>
                <c:manualLayout>
                  <c:x val="5.090288771174252E-2"/>
                  <c:y val="-3.7140204271123825E-3"/>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04A-4FDC-9AE2-4B357204E871}"/>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'Исходные данные (2)'!$A$191:$A$196</c:f>
              <c:strCache>
                <c:ptCount val="6"/>
                <c:pt idx="0">
                  <c:v>Личные предпочтения по вкусу / запаху / ощущению свежести                     </c:v>
                </c:pt>
                <c:pt idx="1">
                  <c:v>Стоимость зубной пасты                                </c:v>
                </c:pt>
                <c:pt idx="2">
                  <c:v>Рекомендации  врача-стоматолога                        </c:v>
                </c:pt>
                <c:pt idx="3">
                  <c:v>реклама ТВ</c:v>
                </c:pt>
                <c:pt idx="4">
                  <c:v>Рекомендации других специалистов</c:v>
                </c:pt>
                <c:pt idx="5">
                  <c:v>Затрудняюсь ответить</c:v>
                </c:pt>
              </c:strCache>
            </c:strRef>
          </c:cat>
          <c:val>
            <c:numRef>
              <c:f>'Исходные данные (2)'!$F$191:$F$196</c:f>
              <c:numCache>
                <c:formatCode>General</c:formatCode>
                <c:ptCount val="6"/>
                <c:pt idx="0">
                  <c:v>49</c:v>
                </c:pt>
                <c:pt idx="1">
                  <c:v>29</c:v>
                </c:pt>
                <c:pt idx="2">
                  <c:v>14</c:v>
                </c:pt>
                <c:pt idx="3">
                  <c:v>21</c:v>
                </c:pt>
                <c:pt idx="4">
                  <c:v>2</c:v>
                </c:pt>
                <c:pt idx="5">
                  <c:v>5</c:v>
                </c:pt>
              </c:numCache>
            </c:numRef>
          </c:val>
          <c:extLst xmlns:c16r2="http://schemas.microsoft.com/office/drawing/2015/06/chart">
            <c:ext xmlns:c16="http://schemas.microsoft.com/office/drawing/2014/chart" uri="{C3380CC4-5D6E-409C-BE32-E72D297353CC}">
              <c16:uniqueId val="{00000004-904A-4FDC-9AE2-4B357204E871}"/>
            </c:ext>
          </c:extLst>
        </c:ser>
      </c:pie3DChart>
    </c:plotArea>
    <c:legend>
      <c:legendPos val="r"/>
      <c:layout>
        <c:manualLayout>
          <c:xMode val="edge"/>
          <c:yMode val="edge"/>
          <c:x val="0.53608535924391587"/>
          <c:y val="7.9337775085807304E-4"/>
          <c:w val="0.46173290191022431"/>
          <c:h val="0.92125790430042398"/>
        </c:manualLayout>
      </c:layout>
      <c:txPr>
        <a:bodyPr/>
        <a:lstStyle/>
        <a:p>
          <a:pPr rtl="0">
            <a:defRPr/>
          </a:pPr>
          <a:endParaRPr lang="ru-RU"/>
        </a:p>
      </c:txPr>
    </c:legend>
    <c:plotVisOnly val="1"/>
    <c:dispBlanksAs val="zero"/>
  </c:chart>
  <c:txPr>
    <a:bodyPr/>
    <a:lstStyle/>
    <a:p>
      <a:pPr>
        <a:defRPr sz="1400" baseline="0"/>
      </a:pPr>
      <a:endParaRPr lang="ru-RU"/>
    </a:p>
  </c:txPr>
  <c:externalData r:id="rId2"/>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AngAx val="1"/>
    </c:view3D>
    <c:plotArea>
      <c:layout>
        <c:manualLayout>
          <c:layoutTarget val="inner"/>
          <c:xMode val="edge"/>
          <c:yMode val="edge"/>
          <c:x val="0.13812262231266018"/>
          <c:y val="3.2576884551757487E-2"/>
          <c:w val="0.52849771819321101"/>
          <c:h val="0.71011605850153692"/>
        </c:manualLayout>
      </c:layout>
      <c:pie3DChart>
        <c:varyColors val="1"/>
        <c:ser>
          <c:idx val="0"/>
          <c:order val="0"/>
          <c:explosion val="5"/>
          <c:dPt>
            <c:idx val="10"/>
            <c:explosion val="9"/>
            <c:extLst xmlns:c16r2="http://schemas.microsoft.com/office/drawing/2015/06/chart">
              <c:ext xmlns:c16="http://schemas.microsoft.com/office/drawing/2014/chart" uri="{C3380CC4-5D6E-409C-BE32-E72D297353CC}">
                <c16:uniqueId val="{00000001-9DAA-494B-8099-541653E54F72}"/>
              </c:ext>
            </c:extLst>
          </c:dPt>
          <c:dLbls>
            <c:dLbl>
              <c:idx val="0"/>
              <c:layout>
                <c:manualLayout>
                  <c:x val="-4.6674952693201745E-2"/>
                  <c:y val="5.113077679449361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AA-494B-8099-541653E54F72}"/>
                </c:ext>
              </c:extLst>
            </c:dLbl>
            <c:dLbl>
              <c:idx val="1"/>
              <c:layout>
                <c:manualLayout>
                  <c:x val="-8.4673885874443564E-2"/>
                  <c:y val="7.3562663074195414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AA-494B-8099-541653E54F72}"/>
                </c:ext>
              </c:extLst>
            </c:dLbl>
            <c:dLbl>
              <c:idx val="4"/>
              <c:layout>
                <c:manualLayout>
                  <c:x val="2.2162859074272751E-2"/>
                  <c:y val="-2.5031472835807051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AA-494B-8099-541653E54F72}"/>
                </c:ext>
              </c:extLst>
            </c:dLbl>
            <c:dLbl>
              <c:idx val="8"/>
              <c:layout>
                <c:manualLayout>
                  <c:x val="-1.5566620769982201E-2"/>
                  <c:y val="8.4909607537995799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AA-494B-8099-541653E54F72}"/>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'Исходные данные (2)'!$A$178:$A$188</c:f>
              <c:strCache>
                <c:ptCount val="11"/>
                <c:pt idx="0">
                  <c:v>Лесной бальзам</c:v>
                </c:pt>
                <c:pt idx="1">
                  <c:v>Colgate</c:v>
                </c:pt>
                <c:pt idx="2">
                  <c:v>Новый жемчуг</c:v>
                </c:pt>
                <c:pt idx="3">
                  <c:v>Lacalut</c:v>
                </c:pt>
                <c:pt idx="4">
                  <c:v>ROCS</c:v>
                </c:pt>
                <c:pt idx="5">
                  <c:v>Splat</c:v>
                </c:pt>
                <c:pt idx="6">
                  <c:v>Sensodyne</c:v>
                </c:pt>
                <c:pt idx="7">
                  <c:v>Glister</c:v>
                </c:pt>
                <c:pt idx="8">
                  <c:v>Blend-a-med</c:v>
                </c:pt>
                <c:pt idx="9">
                  <c:v>Корейские</c:v>
                </c:pt>
                <c:pt idx="10">
                  <c:v>Не указали</c:v>
                </c:pt>
              </c:strCache>
            </c:strRef>
          </c:cat>
          <c:val>
            <c:numRef>
              <c:f>'Исходные данные (2)'!$B$178:$B$188</c:f>
              <c:numCache>
                <c:formatCode>General</c:formatCode>
                <c:ptCount val="11"/>
                <c:pt idx="0">
                  <c:v>8</c:v>
                </c:pt>
                <c:pt idx="1">
                  <c:v>11</c:v>
                </c:pt>
                <c:pt idx="2">
                  <c:v>9</c:v>
                </c:pt>
                <c:pt idx="3">
                  <c:v>9</c:v>
                </c:pt>
                <c:pt idx="4">
                  <c:v>3</c:v>
                </c:pt>
                <c:pt idx="5">
                  <c:v>6</c:v>
                </c:pt>
                <c:pt idx="6">
                  <c:v>4</c:v>
                </c:pt>
                <c:pt idx="7">
                  <c:v>1</c:v>
                </c:pt>
                <c:pt idx="8">
                  <c:v>5</c:v>
                </c:pt>
                <c:pt idx="9">
                  <c:v>1</c:v>
                </c:pt>
                <c:pt idx="10">
                  <c:v>52</c:v>
                </c:pt>
              </c:numCache>
            </c:numRef>
          </c:val>
          <c:extLst xmlns:c16r2="http://schemas.microsoft.com/office/drawing/2015/06/chart">
            <c:ext xmlns:c16="http://schemas.microsoft.com/office/drawing/2014/chart" uri="{C3380CC4-5D6E-409C-BE32-E72D297353CC}">
              <c16:uniqueId val="{00000006-9DAA-494B-8099-541653E54F72}"/>
            </c:ext>
          </c:extLst>
        </c:ser>
      </c:pie3DChart>
    </c:plotArea>
    <c:legend>
      <c:legendPos val="r"/>
      <c:layout>
        <c:manualLayout>
          <c:xMode val="edge"/>
          <c:yMode val="edge"/>
          <c:x val="0.70319075011445564"/>
          <c:y val="2.0591673828382192E-3"/>
          <c:w val="0.27240521246614624"/>
          <c:h val="0.87601359564567705"/>
        </c:manualLayout>
      </c:layout>
      <c:txPr>
        <a:bodyPr/>
        <a:lstStyle/>
        <a:p>
          <a:pPr rtl="0">
            <a:defRPr/>
          </a:pPr>
          <a:endParaRPr lang="ru-RU"/>
        </a:p>
      </c:txPr>
    </c:legend>
    <c:plotVisOnly val="1"/>
    <c:dispBlanksAs val="zero"/>
  </c:chart>
  <c:txPr>
    <a:bodyPr/>
    <a:lstStyle/>
    <a:p>
      <a:pPr>
        <a:defRPr sz="1400" baseline="0"/>
      </a:pPr>
      <a:endParaRPr lang="ru-RU"/>
    </a:p>
  </c:txPr>
  <c:externalData r:id="rId2"/>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6.5028014729314063E-2"/>
          <c:y val="0.11342592592592612"/>
          <c:w val="0.52640840261499877"/>
          <c:h val="0.7731481481481538"/>
        </c:manualLayout>
      </c:layout>
      <c:pie3DChart>
        <c:varyColors val="1"/>
        <c:ser>
          <c:idx val="0"/>
          <c:order val="0"/>
          <c:explosion val="1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'Исходные данные (2)'!$A$202:$A$206</c:f>
              <c:strCache>
                <c:ptCount val="5"/>
                <c:pt idx="0">
                  <c:v>Да, регулярно</c:v>
                </c:pt>
                <c:pt idx="1">
                  <c:v>Иногда</c:v>
                </c:pt>
                <c:pt idx="2">
                  <c:v>Нет, поскольку мало про них знаю</c:v>
                </c:pt>
                <c:pt idx="3">
                  <c:v>Нет, поскольку я не вижу в этом необходимости</c:v>
                </c:pt>
                <c:pt idx="4">
                  <c:v>Затрудняюсь ответить</c:v>
                </c:pt>
              </c:strCache>
            </c:strRef>
          </c:cat>
          <c:val>
            <c:numRef>
              <c:f>'Исходные данные (2)'!$E$202:$E$206</c:f>
              <c:numCache>
                <c:formatCode>General</c:formatCode>
                <c:ptCount val="5"/>
                <c:pt idx="0">
                  <c:v>20</c:v>
                </c:pt>
                <c:pt idx="1">
                  <c:v>32</c:v>
                </c:pt>
                <c:pt idx="2">
                  <c:v>23</c:v>
                </c:pt>
                <c:pt idx="3">
                  <c:v>22</c:v>
                </c:pt>
                <c:pt idx="4">
                  <c:v>3</c:v>
                </c:pt>
              </c:numCache>
            </c:numRef>
          </c:val>
          <c:extLst xmlns:c16r2="http://schemas.microsoft.com/office/drawing/2015/06/chart">
            <c:ext xmlns:c16="http://schemas.microsoft.com/office/drawing/2014/chart" uri="{C3380CC4-5D6E-409C-BE32-E72D297353CC}">
              <c16:uniqueId val="{00000000-CD06-4078-95B4-BA763673F9B9}"/>
            </c:ext>
          </c:extLst>
        </c:ser>
      </c:pie3DChart>
    </c:plotArea>
    <c:legend>
      <c:legendPos val="r"/>
      <c:layout>
        <c:manualLayout>
          <c:xMode val="edge"/>
          <c:yMode val="edge"/>
          <c:x val="0.60410269977297859"/>
          <c:y val="6.804286406874302E-2"/>
          <c:w val="0.38280686715186701"/>
          <c:h val="0.8224628336552271"/>
        </c:manualLayout>
      </c:layout>
    </c:legend>
    <c:plotVisOnly val="1"/>
    <c:dispBlanksAs val="zero"/>
  </c:chart>
  <c:txPr>
    <a:bodyPr/>
    <a:lstStyle/>
    <a:p>
      <a:pPr>
        <a:defRPr sz="1400" baseline="0"/>
      </a:pPr>
      <a:endParaRPr lang="ru-RU"/>
    </a:p>
  </c:txPr>
  <c:externalData r:id="rId2"/>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0938661502250098E-2"/>
          <c:y val="4.4462383307607933E-2"/>
          <c:w val="0.5208824188783977"/>
          <c:h val="0.78692992204803791"/>
        </c:manualLayout>
      </c:layout>
      <c:bar3DChart>
        <c:barDir val="col"/>
        <c:grouping val="clustered"/>
        <c:ser>
          <c:idx val="0"/>
          <c:order val="0"/>
          <c:tx>
            <c:strRef>
              <c:f>'Исходные данные (2)'!$A$209</c:f>
              <c:strCache>
                <c:ptCount val="1"/>
                <c:pt idx="0">
                  <c:v>зубная нить (флосс)</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(2)'!$C$209</c:f>
              <c:numCache>
                <c:formatCode>0%</c:formatCode>
                <c:ptCount val="1"/>
                <c:pt idx="0">
                  <c:v>0.27</c:v>
                </c:pt>
              </c:numCache>
            </c:numRef>
          </c:val>
          <c:extLst xmlns:c16r2="http://schemas.microsoft.com/office/drawing/2015/06/chart">
            <c:ext xmlns:c16="http://schemas.microsoft.com/office/drawing/2014/chart" uri="{C3380CC4-5D6E-409C-BE32-E72D297353CC}">
              <c16:uniqueId val="{00000000-7981-42D3-9DB7-D5FF26463B35}"/>
            </c:ext>
          </c:extLst>
        </c:ser>
        <c:ser>
          <c:idx val="1"/>
          <c:order val="1"/>
          <c:tx>
            <c:strRef>
              <c:f>'Исходные данные (2)'!$A$210</c:f>
              <c:strCache>
                <c:ptCount val="1"/>
                <c:pt idx="0">
                  <c:v>ополаскиватель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(2)'!$C$210</c:f>
              <c:numCache>
                <c:formatCode>0%</c:formatCode>
                <c:ptCount val="1"/>
                <c:pt idx="0">
                  <c:v>0.42000000000000032</c:v>
                </c:pt>
              </c:numCache>
            </c:numRef>
          </c:val>
          <c:extLst xmlns:c16r2="http://schemas.microsoft.com/office/drawing/2015/06/chart">
            <c:ext xmlns:c16="http://schemas.microsoft.com/office/drawing/2014/chart" uri="{C3380CC4-5D6E-409C-BE32-E72D297353CC}">
              <c16:uniqueId val="{00000001-7981-42D3-9DB7-D5FF26463B35}"/>
            </c:ext>
          </c:extLst>
        </c:ser>
        <c:ser>
          <c:idx val="2"/>
          <c:order val="2"/>
          <c:tx>
            <c:strRef>
              <c:f>'Исходные данные (2)'!$A$211</c:f>
              <c:strCache>
                <c:ptCount val="1"/>
                <c:pt idx="0">
                  <c:v>зубочистки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(2)'!$C$211</c:f>
              <c:numCache>
                <c:formatCode>0%</c:formatCode>
                <c:ptCount val="1"/>
                <c:pt idx="0">
                  <c:v>0.21000000000000021</c:v>
                </c:pt>
              </c:numCache>
            </c:numRef>
          </c:val>
          <c:extLst xmlns:c16r2="http://schemas.microsoft.com/office/drawing/2015/06/chart">
            <c:ext xmlns:c16="http://schemas.microsoft.com/office/drawing/2014/chart" uri="{C3380CC4-5D6E-409C-BE32-E72D297353CC}">
              <c16:uniqueId val="{00000002-7981-42D3-9DB7-D5FF26463B35}"/>
            </c:ext>
          </c:extLst>
        </c:ser>
        <c:ser>
          <c:idx val="3"/>
          <c:order val="3"/>
          <c:tx>
            <c:strRef>
              <c:f>'Исходные данные (2)'!$A$212</c:f>
              <c:strCache>
                <c:ptCount val="1"/>
                <c:pt idx="0">
                  <c:v>щетки для языка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(2)'!$C$212</c:f>
              <c:numCache>
                <c:formatCode>0%</c:formatCode>
                <c:ptCount val="1"/>
                <c:pt idx="0">
                  <c:v>0.05</c:v>
                </c:pt>
              </c:numCache>
            </c:numRef>
          </c:val>
          <c:extLst xmlns:c16r2="http://schemas.microsoft.com/office/drawing/2015/06/chart">
            <c:ext xmlns:c16="http://schemas.microsoft.com/office/drawing/2014/chart" uri="{C3380CC4-5D6E-409C-BE32-E72D297353CC}">
              <c16:uniqueId val="{00000003-7981-42D3-9DB7-D5FF26463B35}"/>
            </c:ext>
          </c:extLst>
        </c:ser>
        <c:ser>
          <c:idx val="4"/>
          <c:order val="4"/>
          <c:tx>
            <c:strRef>
              <c:f>'Исходные данные (2)'!$A$213</c:f>
              <c:strCache>
                <c:ptCount val="1"/>
                <c:pt idx="0">
                  <c:v>пенки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(2)'!$C$213</c:f>
              <c:numCache>
                <c:formatCode>0%</c:formatCode>
                <c:ptCount val="1"/>
                <c:pt idx="0">
                  <c:v>0.05</c:v>
                </c:pt>
              </c:numCache>
            </c:numRef>
          </c:val>
          <c:extLst xmlns:c16r2="http://schemas.microsoft.com/office/drawing/2015/06/chart">
            <c:ext xmlns:c16="http://schemas.microsoft.com/office/drawing/2014/chart" uri="{C3380CC4-5D6E-409C-BE32-E72D297353CC}">
              <c16:uniqueId val="{00000004-7981-42D3-9DB7-D5FF26463B35}"/>
            </c:ext>
          </c:extLst>
        </c:ser>
        <c:ser>
          <c:idx val="5"/>
          <c:order val="5"/>
          <c:tx>
            <c:strRef>
              <c:f>'Исходные данные (2)'!$A$214</c:f>
              <c:strCache>
                <c:ptCount val="1"/>
                <c:pt idx="0">
                  <c:v>Жевательные резинки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(2)'!$C$214</c:f>
              <c:numCache>
                <c:formatCode>0%</c:formatCode>
                <c:ptCount val="1"/>
                <c:pt idx="0">
                  <c:v>0.25</c:v>
                </c:pt>
              </c:numCache>
            </c:numRef>
          </c:val>
          <c:extLst xmlns:c16r2="http://schemas.microsoft.com/office/drawing/2015/06/chart">
            <c:ext xmlns:c16="http://schemas.microsoft.com/office/drawing/2014/chart" uri="{C3380CC4-5D6E-409C-BE32-E72D297353CC}">
              <c16:uniqueId val="{00000005-7981-42D3-9DB7-D5FF26463B35}"/>
            </c:ext>
          </c:extLst>
        </c:ser>
        <c:ser>
          <c:idx val="6"/>
          <c:order val="6"/>
          <c:tx>
            <c:strRef>
              <c:f>'Исходные данные (2)'!$A$215</c:f>
              <c:strCache>
                <c:ptCount val="1"/>
                <c:pt idx="0">
                  <c:v>Ирригатор</c:v>
                </c:pt>
              </c:strCache>
            </c:strRef>
          </c:tx>
          <c:dLbls>
            <c:dLbl>
              <c:idx val="0"/>
              <c:layout>
                <c:manualLayout>
                  <c:x val="8.72695538344060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981-42D3-9DB7-D5FF26463B3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(2)'!$C$215</c:f>
              <c:numCache>
                <c:formatCode>0%</c:formatCode>
                <c:ptCount val="1"/>
                <c:pt idx="0">
                  <c:v>1.0000000000000005E-2</c:v>
                </c:pt>
              </c:numCache>
            </c:numRef>
          </c:val>
          <c:extLst xmlns:c16r2="http://schemas.microsoft.com/office/drawing/2015/06/chart">
            <c:ext xmlns:c16="http://schemas.microsoft.com/office/drawing/2014/chart" uri="{C3380CC4-5D6E-409C-BE32-E72D297353CC}">
              <c16:uniqueId val="{00000007-7981-42D3-9DB7-D5FF26463B35}"/>
            </c:ext>
          </c:extLst>
        </c:ser>
        <c:ser>
          <c:idx val="7"/>
          <c:order val="7"/>
          <c:tx>
            <c:strRef>
              <c:f>'Исходные данные (2)'!$A$216</c:f>
              <c:strCache>
                <c:ptCount val="1"/>
                <c:pt idx="0">
                  <c:v>не использую</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(2)'!$C$216</c:f>
              <c:numCache>
                <c:formatCode>0%</c:formatCode>
                <c:ptCount val="1"/>
                <c:pt idx="0">
                  <c:v>0.28000000000000008</c:v>
                </c:pt>
              </c:numCache>
            </c:numRef>
          </c:val>
          <c:extLst xmlns:c16r2="http://schemas.microsoft.com/office/drawing/2015/06/chart">
            <c:ext xmlns:c16="http://schemas.microsoft.com/office/drawing/2014/chart" uri="{C3380CC4-5D6E-409C-BE32-E72D297353CC}">
              <c16:uniqueId val="{00000008-7981-42D3-9DB7-D5FF26463B35}"/>
            </c:ext>
          </c:extLst>
        </c:ser>
        <c:ser>
          <c:idx val="8"/>
          <c:order val="8"/>
          <c:tx>
            <c:strRef>
              <c:f>'Исходные данные (2)'!$A$217</c:f>
              <c:strCache>
                <c:ptCount val="1"/>
                <c:pt idx="0">
                  <c:v>Затрудняюсь ответить</c:v>
                </c:pt>
              </c:strCache>
            </c:strRef>
          </c:tx>
          <c:dLbls>
            <c:dLbl>
              <c:idx val="0"/>
              <c:layout>
                <c:manualLayout>
                  <c:x val="6.5452165375804476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981-42D3-9DB7-D5FF26463B3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'Исходные данные (2)'!$C$217</c:f>
              <c:numCache>
                <c:formatCode>0%</c:formatCode>
                <c:ptCount val="1"/>
                <c:pt idx="0">
                  <c:v>1.0000000000000005E-2</c:v>
                </c:pt>
              </c:numCache>
            </c:numRef>
          </c:val>
          <c:extLst xmlns:c16r2="http://schemas.microsoft.com/office/drawing/2015/06/chart">
            <c:ext xmlns:c16="http://schemas.microsoft.com/office/drawing/2014/chart" uri="{C3380CC4-5D6E-409C-BE32-E72D297353CC}">
              <c16:uniqueId val="{0000000A-7981-42D3-9DB7-D5FF26463B35}"/>
            </c:ext>
          </c:extLst>
        </c:ser>
        <c:shape val="cone"/>
        <c:axId val="129429504"/>
        <c:axId val="129431040"/>
        <c:axId val="0"/>
      </c:bar3DChart>
      <c:catAx>
        <c:axId val="129429504"/>
        <c:scaling>
          <c:orientation val="minMax"/>
        </c:scaling>
        <c:delete val="1"/>
        <c:axPos val="b"/>
        <c:tickLblPos val="none"/>
        <c:crossAx val="129431040"/>
        <c:crosses val="autoZero"/>
        <c:auto val="1"/>
        <c:lblAlgn val="ctr"/>
        <c:lblOffset val="100"/>
      </c:catAx>
      <c:valAx>
        <c:axId val="129431040"/>
        <c:scaling>
          <c:orientation val="minMax"/>
        </c:scaling>
        <c:axPos val="l"/>
        <c:majorGridlines/>
        <c:numFmt formatCode="0%" sourceLinked="1"/>
        <c:tickLblPos val="nextTo"/>
        <c:crossAx val="129429504"/>
        <c:crosses val="autoZero"/>
        <c:crossBetween val="between"/>
      </c:valAx>
    </c:plotArea>
    <c:legend>
      <c:legendPos val="r"/>
      <c:layout>
        <c:manualLayout>
          <c:xMode val="edge"/>
          <c:yMode val="edge"/>
          <c:x val="0.63800606248534464"/>
          <c:y val="2.5964862500295591E-2"/>
          <c:w val="0.35002100138377462"/>
          <c:h val="0.83993978230198763"/>
        </c:manualLayout>
      </c:layout>
    </c:legend>
    <c:plotVisOnly val="1"/>
    <c:dispBlanksAs val="gap"/>
  </c:chart>
  <c:txPr>
    <a:bodyPr/>
    <a:lstStyle/>
    <a:p>
      <a:pPr>
        <a:defRPr sz="1400" baseline="0"/>
      </a:pPr>
      <a:endParaRPr lang="ru-RU"/>
    </a:p>
  </c:txPr>
  <c:externalData r:id="rId2"/>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AngAx val="1"/>
    </c:view3D>
    <c:plotArea>
      <c:layout>
        <c:manualLayout>
          <c:layoutTarget val="inner"/>
          <c:xMode val="edge"/>
          <c:yMode val="edge"/>
          <c:x val="4.897211801404408E-4"/>
          <c:y val="0.15816245043837757"/>
          <c:w val="0.41070326778524696"/>
          <c:h val="0.55410733232814502"/>
        </c:manualLayout>
      </c:layout>
      <c:pie3DChart>
        <c:varyColors val="1"/>
        <c:ser>
          <c:idx val="0"/>
          <c:order val="0"/>
          <c:explosion val="5"/>
          <c:dPt>
            <c:idx val="10"/>
            <c:explosion val="9"/>
            <c:extLst xmlns:c16r2="http://schemas.microsoft.com/office/drawing/2015/06/chart">
              <c:ext xmlns:c16="http://schemas.microsoft.com/office/drawing/2014/chart" uri="{C3380CC4-5D6E-409C-BE32-E72D297353CC}">
                <c16:uniqueId val="{00000001-5EE8-4D61-8A5A-FDEDC68EF002}"/>
              </c:ext>
            </c:extLst>
          </c:dPt>
          <c:dLbls>
            <c:dLbl>
              <c:idx val="0"/>
              <c:layout>
                <c:manualLayout>
                  <c:x val="-0.10715532286212978"/>
                  <c:y val="6.3384989110403814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EE8-4D61-8A5A-FDEDC68EF002}"/>
                </c:ext>
              </c:extLst>
            </c:dLbl>
            <c:dLbl>
              <c:idx val="1"/>
              <c:layout>
                <c:manualLayout>
                  <c:x val="9.2409751137128519E-3"/>
                  <c:y val="-8.4876305355449058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E8-4D61-8A5A-FDEDC68EF002}"/>
                </c:ext>
              </c:extLst>
            </c:dLbl>
            <c:dLbl>
              <c:idx val="2"/>
              <c:layout>
                <c:manualLayout>
                  <c:x val="1.2452591004658465E-2"/>
                  <c:y val="-2.0094488188976391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EE8-4D61-8A5A-FDEDC68EF002}"/>
                </c:ext>
              </c:extLst>
            </c:dLbl>
            <c:dLbl>
              <c:idx val="3"/>
              <c:layout>
                <c:manualLayout>
                  <c:x val="0.10569105691057058"/>
                  <c:y val="-0.22770331934183771"/>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E8-4D61-8A5A-FDEDC68EF002}"/>
                </c:ext>
              </c:extLst>
            </c:dLbl>
            <c:dLbl>
              <c:idx val="4"/>
              <c:layout>
                <c:manualLayout>
                  <c:x val="4.9012484368774006E-2"/>
                  <c:y val="8.0700843245658266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EE8-4D61-8A5A-FDEDC68EF002}"/>
                </c:ext>
              </c:extLst>
            </c:dLbl>
            <c:numFmt formatCode="General" sourceLinked="0"/>
            <c:spPr>
              <a:noFill/>
              <a:ln>
                <a:noFill/>
              </a:ln>
              <a:effectLst/>
            </c:spPr>
            <c:dLblPos val="outEnd"/>
            <c:showVal val="1"/>
            <c:showPercent val="1"/>
            <c:showLeaderLines val="1"/>
            <c:extLst xmlns:c16r2="http://schemas.microsoft.com/office/drawing/2015/06/chart">
              <c:ext xmlns:c15="http://schemas.microsoft.com/office/drawing/2012/chart" uri="{CE6537A1-D6FC-4f65-9D91-7224C49458BB}"/>
            </c:extLst>
          </c:dLbls>
          <c:cat>
            <c:strRef>
              <c:f>'Исходные данные (2)'!$A$222:$A$227</c:f>
              <c:strCache>
                <c:ptCount val="6"/>
                <c:pt idx="0">
                  <c:v>Да, конечно</c:v>
                </c:pt>
                <c:pt idx="1">
                  <c:v>Только во время беременности</c:v>
                </c:pt>
                <c:pt idx="2">
                  <c:v>Только после беременности</c:v>
                </c:pt>
                <c:pt idx="3">
                  <c:v>Не уверена, что знаю достаточно информации по этому вопросу</c:v>
                </c:pt>
                <c:pt idx="4">
                  <c:v>Не задумывалась об этом</c:v>
                </c:pt>
                <c:pt idx="5">
                  <c:v>Затрудняюсь ответить</c:v>
                </c:pt>
              </c:strCache>
            </c:strRef>
          </c:cat>
          <c:val>
            <c:numRef>
              <c:f>'Исходные данные (2)'!$F$222:$F$227</c:f>
              <c:numCache>
                <c:formatCode>General</c:formatCode>
                <c:ptCount val="6"/>
                <c:pt idx="0">
                  <c:v>27</c:v>
                </c:pt>
                <c:pt idx="1">
                  <c:v>2</c:v>
                </c:pt>
                <c:pt idx="2">
                  <c:v>1</c:v>
                </c:pt>
                <c:pt idx="3">
                  <c:v>49</c:v>
                </c:pt>
                <c:pt idx="4">
                  <c:v>17</c:v>
                </c:pt>
                <c:pt idx="5">
                  <c:v>4</c:v>
                </c:pt>
              </c:numCache>
            </c:numRef>
          </c:val>
          <c:extLst xmlns:c16r2="http://schemas.microsoft.com/office/drawing/2015/06/chart">
            <c:ext xmlns:c16="http://schemas.microsoft.com/office/drawing/2014/chart" uri="{C3380CC4-5D6E-409C-BE32-E72D297353CC}">
              <c16:uniqueId val="{00000007-5EE8-4D61-8A5A-FDEDC68EF002}"/>
            </c:ext>
          </c:extLst>
        </c:ser>
        <c:dLbls>
          <c:showVal val="1"/>
        </c:dLbls>
      </c:pie3DChart>
    </c:plotArea>
    <c:legend>
      <c:legendPos val="r"/>
      <c:legendEntry>
        <c:idx val="0"/>
        <c:txPr>
          <a:bodyPr/>
          <a:lstStyle/>
          <a:p>
            <a:pPr rtl="0">
              <a:defRPr/>
            </a:pPr>
            <a:endParaRPr lang="ru-RU"/>
          </a:p>
        </c:txPr>
      </c:legendEntry>
      <c:legendEntry>
        <c:idx val="1"/>
        <c:txPr>
          <a:bodyPr/>
          <a:lstStyle/>
          <a:p>
            <a:pPr rtl="0">
              <a:defRPr/>
            </a:pPr>
            <a:endParaRPr lang="ru-RU"/>
          </a:p>
        </c:txPr>
      </c:legendEntry>
      <c:legendEntry>
        <c:idx val="2"/>
        <c:txPr>
          <a:bodyPr/>
          <a:lstStyle/>
          <a:p>
            <a:pPr rtl="0">
              <a:defRPr/>
            </a:pPr>
            <a:endParaRPr lang="ru-RU"/>
          </a:p>
        </c:txPr>
      </c:legendEntry>
      <c:legendEntry>
        <c:idx val="3"/>
        <c:txPr>
          <a:bodyPr/>
          <a:lstStyle/>
          <a:p>
            <a:pPr rtl="0">
              <a:defRPr/>
            </a:pPr>
            <a:endParaRPr lang="ru-RU"/>
          </a:p>
        </c:txPr>
      </c:legendEntry>
      <c:layout>
        <c:manualLayout>
          <c:xMode val="edge"/>
          <c:yMode val="edge"/>
          <c:x val="0.46889282818705535"/>
          <c:y val="7.8014184397163122E-2"/>
          <c:w val="0.52892567094034715"/>
          <c:h val="0.77875614778921853"/>
        </c:manualLayout>
      </c:layout>
      <c:overlay val="1"/>
      <c:txPr>
        <a:bodyPr/>
        <a:lstStyle/>
        <a:p>
          <a:pPr rtl="0">
            <a:defRPr/>
          </a:pPr>
          <a:endParaRPr lang="ru-RU"/>
        </a:p>
      </c:txPr>
    </c:legend>
    <c:plotVisOnly val="1"/>
    <c:dispBlanksAs val="zero"/>
  </c:chart>
  <c:txPr>
    <a:bodyPr/>
    <a:lstStyle/>
    <a:p>
      <a:pPr>
        <a:defRPr sz="1400" baseline="0">
          <a:latin typeface="Times New Roman" pitchFamily="18" charset="0"/>
          <a:cs typeface="Times New Roman" pitchFamily="18" charset="0"/>
        </a:defRPr>
      </a:pPr>
      <a:endParaRPr lang="ru-RU"/>
    </a:p>
  </c:txPr>
  <c:externalData r:id="rId2"/>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AngAx val="1"/>
    </c:view3D>
    <c:plotArea>
      <c:layout>
        <c:manualLayout>
          <c:layoutTarget val="inner"/>
          <c:xMode val="edge"/>
          <c:yMode val="edge"/>
          <c:x val="1.8818756778837546E-4"/>
          <c:y val="7.6425954777043253E-2"/>
          <c:w val="0.56138173247127665"/>
          <c:h val="0.75318595870703331"/>
        </c:manualLayout>
      </c:layout>
      <c:pie3DChart>
        <c:varyColors val="1"/>
        <c:ser>
          <c:idx val="0"/>
          <c:order val="0"/>
          <c:explosion val="5"/>
          <c:dPt>
            <c:idx val="10"/>
            <c:explosion val="9"/>
            <c:extLst xmlns:c16r2="http://schemas.microsoft.com/office/drawing/2015/06/chart">
              <c:ext xmlns:c16="http://schemas.microsoft.com/office/drawing/2014/chart" uri="{C3380CC4-5D6E-409C-BE32-E72D297353CC}">
                <c16:uniqueId val="{00000001-739F-4EEA-BA05-EC7E9FE4C891}"/>
              </c:ext>
            </c:extLst>
          </c:dPt>
          <c:dLbls>
            <c:dLbl>
              <c:idx val="0"/>
              <c:layout>
                <c:manualLayout>
                  <c:x val="-5.4202527009705806E-2"/>
                  <c:y val="8.9731507296996527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39F-4EEA-BA05-EC7E9FE4C891}"/>
                </c:ext>
              </c:extLst>
            </c:dLbl>
            <c:dLbl>
              <c:idx val="1"/>
              <c:layout>
                <c:manualLayout>
                  <c:x val="-0.10536231271627716"/>
                  <c:y val="8.3724378810626915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39F-4EEA-BA05-EC7E9FE4C891}"/>
                </c:ext>
              </c:extLst>
            </c:dLbl>
            <c:dLbl>
              <c:idx val="2"/>
              <c:layout>
                <c:manualLayout>
                  <c:x val="-0.10807037313537959"/>
                  <c:y val="-0.196811585322264"/>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39F-4EEA-BA05-EC7E9FE4C891}"/>
                </c:ext>
              </c:extLst>
            </c:dLbl>
            <c:dLbl>
              <c:idx val="3"/>
              <c:layout>
                <c:manualLayout>
                  <c:x val="0.11197986655961385"/>
                  <c:y val="-4.3467935492020812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39F-4EEA-BA05-EC7E9FE4C891}"/>
                </c:ext>
              </c:extLst>
            </c:dLbl>
            <c:spPr>
              <a:noFill/>
              <a:ln>
                <a:noFill/>
              </a:ln>
              <a:effectLst/>
            </c:spPr>
            <c:dLblPos val="outEnd"/>
            <c:showVal val="1"/>
            <c:showPercent val="1"/>
            <c:showLeaderLines val="1"/>
            <c:extLst xmlns:c16r2="http://schemas.microsoft.com/office/drawing/2015/06/chart">
              <c:ext xmlns:c15="http://schemas.microsoft.com/office/drawing/2012/chart" uri="{CE6537A1-D6FC-4f65-9D91-7224C49458BB}"/>
            </c:extLst>
          </c:dLbls>
          <c:cat>
            <c:strRef>
              <c:f>'Исходные данные (2)'!$A$230:$A$234</c:f>
              <c:strCache>
                <c:ptCount val="5"/>
                <c:pt idx="0">
                  <c:v>Да, конечно</c:v>
                </c:pt>
                <c:pt idx="1">
                  <c:v>Иногда</c:v>
                </c:pt>
                <c:pt idx="2">
                  <c:v>Редко</c:v>
                </c:pt>
                <c:pt idx="3">
                  <c:v>Нет</c:v>
                </c:pt>
                <c:pt idx="4">
                  <c:v>Не знаю, нужно ли это делать</c:v>
                </c:pt>
              </c:strCache>
            </c:strRef>
          </c:cat>
          <c:val>
            <c:numRef>
              <c:f>'Исходные данные (2)'!$D$230:$D$234</c:f>
              <c:numCache>
                <c:formatCode>General</c:formatCode>
                <c:ptCount val="5"/>
                <c:pt idx="0">
                  <c:v>9</c:v>
                </c:pt>
                <c:pt idx="1">
                  <c:v>12</c:v>
                </c:pt>
                <c:pt idx="2">
                  <c:v>32</c:v>
                </c:pt>
                <c:pt idx="3">
                  <c:v>42</c:v>
                </c:pt>
                <c:pt idx="4">
                  <c:v>5</c:v>
                </c:pt>
              </c:numCache>
            </c:numRef>
          </c:val>
          <c:extLst xmlns:c16r2="http://schemas.microsoft.com/office/drawing/2015/06/chart">
            <c:ext xmlns:c16="http://schemas.microsoft.com/office/drawing/2014/chart" uri="{C3380CC4-5D6E-409C-BE32-E72D297353CC}">
              <c16:uniqueId val="{00000006-739F-4EEA-BA05-EC7E9FE4C891}"/>
            </c:ext>
          </c:extLst>
        </c:ser>
        <c:dLbls>
          <c:showVal val="1"/>
        </c:dLbls>
      </c:pie3DChart>
    </c:plotArea>
    <c:legend>
      <c:legendPos val="r"/>
      <c:layout>
        <c:manualLayout>
          <c:xMode val="edge"/>
          <c:yMode val="edge"/>
          <c:x val="0.51202455916420508"/>
          <c:y val="7.5689462599814405E-2"/>
          <c:w val="0.48689701801586088"/>
          <c:h val="0.77820336974007276"/>
        </c:manualLayout>
      </c:layout>
      <c:overlay val="1"/>
      <c:txPr>
        <a:bodyPr/>
        <a:lstStyle/>
        <a:p>
          <a:pPr rtl="0">
            <a:defRPr/>
          </a:pPr>
          <a:endParaRPr lang="ru-RU"/>
        </a:p>
      </c:txPr>
    </c:legend>
    <c:plotVisOnly val="1"/>
    <c:dispBlanksAs val="zero"/>
  </c:chart>
  <c:txPr>
    <a:bodyPr/>
    <a:lstStyle/>
    <a:p>
      <a:pPr>
        <a:defRPr sz="1400" baseline="0">
          <a:latin typeface="Times New Roman" pitchFamily="18" charset="0"/>
          <a:cs typeface="Times New Roman" pitchFamily="18" charset="0"/>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21593154374524917"/>
          <c:y val="0.1910761154855643"/>
          <c:w val="0.56599490530132179"/>
          <c:h val="0.51025442171487367"/>
        </c:manualLayout>
      </c:layout>
      <c:pie3DChart>
        <c:varyColors val="1"/>
        <c:ser>
          <c:idx val="0"/>
          <c:order val="0"/>
          <c:explosion val="23"/>
          <c:dLbls>
            <c:dLbl>
              <c:idx val="2"/>
              <c:layout>
                <c:manualLayout>
                  <c:x val="7.9327980892733005E-2"/>
                  <c:y val="6.8494178612288847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A3B-4627-B3C3-694D0FD0645C}"/>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Отта!$A$59:$A$61</c:f>
              <c:strCache>
                <c:ptCount val="3"/>
                <c:pt idx="0">
                  <c:v>Да</c:v>
                </c:pt>
                <c:pt idx="1">
                  <c:v>Нет</c:v>
                </c:pt>
                <c:pt idx="2">
                  <c:v>Затрудняюсь ответить</c:v>
                </c:pt>
              </c:strCache>
            </c:strRef>
          </c:cat>
          <c:val>
            <c:numRef>
              <c:f>Отта!$C$59:$C$61</c:f>
              <c:numCache>
                <c:formatCode>General</c:formatCode>
                <c:ptCount val="3"/>
                <c:pt idx="0">
                  <c:v>19</c:v>
                </c:pt>
                <c:pt idx="1">
                  <c:v>23</c:v>
                </c:pt>
                <c:pt idx="2">
                  <c:v>8</c:v>
                </c:pt>
              </c:numCache>
            </c:numRef>
          </c:val>
          <c:extLst xmlns:c16r2="http://schemas.microsoft.com/office/drawing/2015/06/chart">
            <c:ext xmlns:c16="http://schemas.microsoft.com/office/drawing/2014/chart" uri="{C3380CC4-5D6E-409C-BE32-E72D297353CC}">
              <c16:uniqueId val="{00000001-1A3B-4627-B3C3-694D0FD0645C}"/>
            </c:ext>
          </c:extLst>
        </c:ser>
      </c:pie3DChart>
    </c:plotArea>
    <c:legend>
      <c:legendPos val="b"/>
      <c:layout>
        <c:manualLayout>
          <c:xMode val="edge"/>
          <c:yMode val="edge"/>
          <c:x val="0.24353518821604023"/>
          <c:y val="0.72574592163118612"/>
          <c:w val="0.55405183190071783"/>
          <c:h val="8.7589420553200098E-2"/>
        </c:manualLayout>
      </c:layout>
    </c:legend>
    <c:plotVisOnly val="1"/>
    <c:dispBlanksAs val="zero"/>
  </c:chart>
  <c:txPr>
    <a:bodyPr/>
    <a:lstStyle/>
    <a:p>
      <a:pPr>
        <a:defRPr sz="1400" baseline="0"/>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1.4179755671902281E-3"/>
          <c:y val="0.13140401463901519"/>
          <c:w val="0.70702443280978278"/>
          <c:h val="0.58997892869025159"/>
        </c:manualLayout>
      </c:layout>
      <c:pie3DChart>
        <c:varyColors val="1"/>
        <c:ser>
          <c:idx val="0"/>
          <c:order val="0"/>
          <c:explosion val="11"/>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Отта!$A$154:$A$157</c:f>
              <c:strCache>
                <c:ptCount val="4"/>
                <c:pt idx="0">
                  <c:v>Да</c:v>
                </c:pt>
                <c:pt idx="1">
                  <c:v>Не помню</c:v>
                </c:pt>
                <c:pt idx="2">
                  <c:v>Нет</c:v>
                </c:pt>
                <c:pt idx="3">
                  <c:v>Да, получала, но от другого специалиста</c:v>
                </c:pt>
              </c:strCache>
            </c:strRef>
          </c:cat>
          <c:val>
            <c:numRef>
              <c:f>Отта!$E$154:$E$157</c:f>
              <c:numCache>
                <c:formatCode>General</c:formatCode>
                <c:ptCount val="4"/>
                <c:pt idx="0">
                  <c:v>3</c:v>
                </c:pt>
                <c:pt idx="1">
                  <c:v>10</c:v>
                </c:pt>
                <c:pt idx="2">
                  <c:v>35</c:v>
                </c:pt>
                <c:pt idx="3">
                  <c:v>2</c:v>
                </c:pt>
              </c:numCache>
            </c:numRef>
          </c:val>
          <c:extLst xmlns:c16r2="http://schemas.microsoft.com/office/drawing/2015/06/chart">
            <c:ext xmlns:c16="http://schemas.microsoft.com/office/drawing/2014/chart" uri="{C3380CC4-5D6E-409C-BE32-E72D297353CC}">
              <c16:uniqueId val="{00000000-50D3-4555-A157-56C289DBE061}"/>
            </c:ext>
          </c:extLst>
        </c:ser>
        <c:dLbls>
          <c:showPercent val="1"/>
        </c:dLbls>
      </c:pie3DChart>
    </c:plotArea>
    <c:legend>
      <c:legendPos val="r"/>
      <c:layout>
        <c:manualLayout>
          <c:xMode val="edge"/>
          <c:yMode val="edge"/>
          <c:x val="0.6670821824627946"/>
          <c:y val="3.4865935031295835E-2"/>
          <c:w val="0.31328430968380677"/>
          <c:h val="0.69065805729824203"/>
        </c:manualLayout>
      </c:layout>
    </c:legend>
    <c:plotVisOnly val="1"/>
    <c:dispBlanksAs val="zero"/>
  </c:chart>
  <c:txPr>
    <a:bodyPr/>
    <a:lstStyle/>
    <a:p>
      <a:pPr>
        <a:defRPr sz="1400" baseline="0"/>
      </a:pPr>
      <a:endParaRPr lang="ru-RU"/>
    </a:p>
  </c:txPr>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1.4179755671902281E-3"/>
          <c:y val="0.11423527951737172"/>
          <c:w val="0.74629144851658913"/>
          <c:h val="0.61547611770829269"/>
        </c:manualLayout>
      </c:layout>
      <c:pie3DChart>
        <c:varyColors val="1"/>
        <c:ser>
          <c:idx val="0"/>
          <c:order val="0"/>
          <c:dPt>
            <c:idx val="2"/>
            <c:explosion val="12"/>
            <c:extLst xmlns:c16r2="http://schemas.microsoft.com/office/drawing/2015/06/chart">
              <c:ext xmlns:c16="http://schemas.microsoft.com/office/drawing/2014/chart" uri="{C3380CC4-5D6E-409C-BE32-E72D297353CC}">
                <c16:uniqueId val="{00000001-34BC-4F20-9E0C-245AC32028E4}"/>
              </c:ext>
            </c:extLst>
          </c:dPt>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4BC-4F20-9E0C-245AC32028E4}"/>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Поликлиника!$A$189:$A$192</c:f>
              <c:strCache>
                <c:ptCount val="4"/>
                <c:pt idx="0">
                  <c:v>Да</c:v>
                </c:pt>
                <c:pt idx="1">
                  <c:v>Не помню</c:v>
                </c:pt>
                <c:pt idx="2">
                  <c:v>Нет</c:v>
                </c:pt>
                <c:pt idx="3">
                  <c:v>Да, получала, но от другого специалиста</c:v>
                </c:pt>
              </c:strCache>
            </c:strRef>
          </c:cat>
          <c:val>
            <c:numRef>
              <c:f>Поликлиника!$E$189:$E$192</c:f>
              <c:numCache>
                <c:formatCode>General</c:formatCode>
                <c:ptCount val="4"/>
                <c:pt idx="0">
                  <c:v>12</c:v>
                </c:pt>
                <c:pt idx="1">
                  <c:v>16</c:v>
                </c:pt>
                <c:pt idx="2">
                  <c:v>22</c:v>
                </c:pt>
                <c:pt idx="3">
                  <c:v>0</c:v>
                </c:pt>
              </c:numCache>
            </c:numRef>
          </c:val>
          <c:extLst xmlns:c16r2="http://schemas.microsoft.com/office/drawing/2015/06/chart">
            <c:ext xmlns:c16="http://schemas.microsoft.com/office/drawing/2014/chart" uri="{C3380CC4-5D6E-409C-BE32-E72D297353CC}">
              <c16:uniqueId val="{00000003-34BC-4F20-9E0C-245AC32028E4}"/>
            </c:ext>
          </c:extLst>
        </c:ser>
        <c:dLbls>
          <c:showPercent val="1"/>
        </c:dLbls>
      </c:pie3DChart>
    </c:plotArea>
    <c:legend>
      <c:legendPos val="r"/>
      <c:layout>
        <c:manualLayout>
          <c:xMode val="edge"/>
          <c:yMode val="edge"/>
          <c:x val="0.6670821824627946"/>
          <c:y val="5.5225447565322945E-2"/>
          <c:w val="0.31328430968380677"/>
          <c:h val="0.69065805729824203"/>
        </c:manualLayout>
      </c:layout>
    </c:legend>
    <c:plotVisOnly val="1"/>
    <c:dispBlanksAs val="zero"/>
  </c:chart>
  <c:txPr>
    <a:bodyPr/>
    <a:lstStyle/>
    <a:p>
      <a:pPr>
        <a:defRPr sz="1400" baseline="0"/>
      </a:pPr>
      <a:endParaRPr lang="ru-RU"/>
    </a:p>
  </c:txPr>
  <c:externalData r:id="rId2"/>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5240156668727987E-2"/>
          <c:y val="4.4462279249683705E-2"/>
          <c:w val="0.38125712911427456"/>
          <c:h val="0.80961092280569913"/>
        </c:manualLayout>
      </c:layout>
      <c:bar3DChart>
        <c:barDir val="col"/>
        <c:grouping val="clustered"/>
        <c:ser>
          <c:idx val="0"/>
          <c:order val="0"/>
          <c:tx>
            <c:strRef>
              <c:f>'Исходные данные (2)'!$A$246</c:f>
              <c:strCache>
                <c:ptCount val="1"/>
                <c:pt idx="0">
                  <c:v>Да, появилась кровоточивость десен</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1"/>
              </c:ext>
            </c:extLst>
          </c:dLbls>
          <c:val>
            <c:numRef>
              <c:f>'Исходные данные (2)'!$H$246</c:f>
              <c:numCache>
                <c:formatCode>General</c:formatCode>
                <c:ptCount val="1"/>
                <c:pt idx="0">
                  <c:v>0.56999999999999995</c:v>
                </c:pt>
              </c:numCache>
            </c:numRef>
          </c:val>
          <c:extLst xmlns:c16r2="http://schemas.microsoft.com/office/drawing/2015/06/chart">
            <c:ext xmlns:c16="http://schemas.microsoft.com/office/drawing/2014/chart" uri="{C3380CC4-5D6E-409C-BE32-E72D297353CC}">
              <c16:uniqueId val="{00000000-295A-442F-B175-6E7D6B1158FD}"/>
            </c:ext>
          </c:extLst>
        </c:ser>
        <c:ser>
          <c:idx val="1"/>
          <c:order val="1"/>
          <c:tx>
            <c:strRef>
              <c:f>'Исходные данные (2)'!$A$247</c:f>
              <c:strCache>
                <c:ptCount val="1"/>
                <c:pt idx="0">
                  <c:v>Да, появилась чувствительность зубов на температурные раздражители</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1"/>
              </c:ext>
            </c:extLst>
          </c:dLbls>
          <c:val>
            <c:numRef>
              <c:f>'Исходные данные (2)'!$H$247</c:f>
              <c:numCache>
                <c:formatCode>General</c:formatCode>
                <c:ptCount val="1"/>
                <c:pt idx="0">
                  <c:v>0.34</c:v>
                </c:pt>
              </c:numCache>
            </c:numRef>
          </c:val>
          <c:extLst xmlns:c16r2="http://schemas.microsoft.com/office/drawing/2015/06/chart">
            <c:ext xmlns:c16="http://schemas.microsoft.com/office/drawing/2014/chart" uri="{C3380CC4-5D6E-409C-BE32-E72D297353CC}">
              <c16:uniqueId val="{00000001-295A-442F-B175-6E7D6B1158FD}"/>
            </c:ext>
          </c:extLst>
        </c:ser>
        <c:ser>
          <c:idx val="2"/>
          <c:order val="2"/>
          <c:tx>
            <c:strRef>
              <c:f>'Исходные данные (2)'!$A$248</c:f>
              <c:strCache>
                <c:ptCount val="1"/>
                <c:pt idx="0">
                  <c:v>Да, зубы изменились в цвете</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1"/>
              </c:ext>
            </c:extLst>
          </c:dLbls>
          <c:val>
            <c:numRef>
              <c:f>'Исходные данные (2)'!$H$248</c:f>
              <c:numCache>
                <c:formatCode>General</c:formatCode>
                <c:ptCount val="1"/>
                <c:pt idx="0">
                  <c:v>0.2</c:v>
                </c:pt>
              </c:numCache>
            </c:numRef>
          </c:val>
          <c:extLst xmlns:c16r2="http://schemas.microsoft.com/office/drawing/2015/06/chart">
            <c:ext xmlns:c16="http://schemas.microsoft.com/office/drawing/2014/chart" uri="{C3380CC4-5D6E-409C-BE32-E72D297353CC}">
              <c16:uniqueId val="{00000002-295A-442F-B175-6E7D6B1158FD}"/>
            </c:ext>
          </c:extLst>
        </c:ser>
        <c:ser>
          <c:idx val="3"/>
          <c:order val="3"/>
          <c:tx>
            <c:strRef>
              <c:f>'Исходные данные (2)'!$A$249</c:f>
              <c:strCache>
                <c:ptCount val="1"/>
                <c:pt idx="0">
                  <c:v>Нет</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1"/>
              </c:ext>
            </c:extLst>
          </c:dLbls>
          <c:val>
            <c:numRef>
              <c:f>'Исходные данные (2)'!$H$249</c:f>
              <c:numCache>
                <c:formatCode>General</c:formatCode>
                <c:ptCount val="1"/>
                <c:pt idx="0">
                  <c:v>0.12000000000000002</c:v>
                </c:pt>
              </c:numCache>
            </c:numRef>
          </c:val>
          <c:extLst xmlns:c16r2="http://schemas.microsoft.com/office/drawing/2015/06/chart">
            <c:ext xmlns:c16="http://schemas.microsoft.com/office/drawing/2014/chart" uri="{C3380CC4-5D6E-409C-BE32-E72D297353CC}">
              <c16:uniqueId val="{00000003-295A-442F-B175-6E7D6B1158FD}"/>
            </c:ext>
          </c:extLst>
        </c:ser>
        <c:ser>
          <c:idx val="4"/>
          <c:order val="4"/>
          <c:tx>
            <c:strRef>
              <c:f>'Исходные данные (2)'!$A$250</c:f>
              <c:strCache>
                <c:ptCount val="1"/>
                <c:pt idx="0">
                  <c:v>Сухость</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1"/>
              </c:ext>
            </c:extLst>
          </c:dLbls>
          <c:val>
            <c:numRef>
              <c:f>'Исходные данные (2)'!$H$250</c:f>
              <c:numCache>
                <c:formatCode>General</c:formatCode>
                <c:ptCount val="1"/>
                <c:pt idx="0">
                  <c:v>2.0000000000000011E-2</c:v>
                </c:pt>
              </c:numCache>
            </c:numRef>
          </c:val>
          <c:extLst xmlns:c16r2="http://schemas.microsoft.com/office/drawing/2015/06/chart">
            <c:ext xmlns:c16="http://schemas.microsoft.com/office/drawing/2014/chart" uri="{C3380CC4-5D6E-409C-BE32-E72D297353CC}">
              <c16:uniqueId val="{00000004-295A-442F-B175-6E7D6B1158FD}"/>
            </c:ext>
          </c:extLst>
        </c:ser>
        <c:ser>
          <c:idx val="5"/>
          <c:order val="5"/>
          <c:tx>
            <c:strRef>
              <c:f>'Исходные данные (2)'!$A$251</c:f>
              <c:strCache>
                <c:ptCount val="1"/>
                <c:pt idx="0">
                  <c:v>Запах изо рта</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1"/>
              </c:ext>
            </c:extLst>
          </c:dLbls>
          <c:val>
            <c:numRef>
              <c:f>'Исходные данные (2)'!$H$251</c:f>
              <c:numCache>
                <c:formatCode>General</c:formatCode>
                <c:ptCount val="1"/>
                <c:pt idx="0">
                  <c:v>2.0000000000000011E-2</c:v>
                </c:pt>
              </c:numCache>
            </c:numRef>
          </c:val>
          <c:extLst xmlns:c16r2="http://schemas.microsoft.com/office/drawing/2015/06/chart">
            <c:ext xmlns:c16="http://schemas.microsoft.com/office/drawing/2014/chart" uri="{C3380CC4-5D6E-409C-BE32-E72D297353CC}">
              <c16:uniqueId val="{00000005-295A-442F-B175-6E7D6B1158FD}"/>
            </c:ext>
          </c:extLst>
        </c:ser>
        <c:dLbls>
          <c:showVal val="1"/>
        </c:dLbls>
        <c:shape val="cone"/>
        <c:axId val="133351680"/>
        <c:axId val="129503232"/>
        <c:axId val="0"/>
      </c:bar3DChart>
      <c:catAx>
        <c:axId val="133351680"/>
        <c:scaling>
          <c:orientation val="minMax"/>
        </c:scaling>
        <c:delete val="1"/>
        <c:axPos val="b"/>
        <c:tickLblPos val="none"/>
        <c:crossAx val="129503232"/>
        <c:crosses val="autoZero"/>
        <c:auto val="1"/>
        <c:lblAlgn val="ctr"/>
        <c:lblOffset val="100"/>
      </c:catAx>
      <c:valAx>
        <c:axId val="129503232"/>
        <c:scaling>
          <c:orientation val="minMax"/>
        </c:scaling>
        <c:axPos val="l"/>
        <c:majorGridlines/>
        <c:numFmt formatCode="0%" sourceLinked="0"/>
        <c:tickLblPos val="nextTo"/>
        <c:crossAx val="133351680"/>
        <c:crosses val="autoZero"/>
        <c:crossBetween val="between"/>
      </c:valAx>
    </c:plotArea>
    <c:legend>
      <c:legendPos val="r"/>
      <c:layout>
        <c:manualLayout>
          <c:xMode val="edge"/>
          <c:yMode val="edge"/>
          <c:x val="0.47874544767401911"/>
          <c:y val="3.6187966576310376E-2"/>
          <c:w val="0.5049184017041155"/>
          <c:h val="0.9638120578715037"/>
        </c:manualLayout>
      </c:layout>
    </c:legend>
    <c:plotVisOnly val="1"/>
    <c:dispBlanksAs val="gap"/>
  </c:chart>
  <c:txPr>
    <a:bodyPr/>
    <a:lstStyle/>
    <a:p>
      <a:pPr>
        <a:defRPr sz="1400" baseline="0"/>
      </a:pPr>
      <a:endParaRPr lang="ru-RU"/>
    </a:p>
  </c:txPr>
  <c:externalData r:id="rId2"/>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AngAx val="1"/>
    </c:view3D>
    <c:plotArea>
      <c:layout>
        <c:manualLayout>
          <c:layoutTarget val="inner"/>
          <c:xMode val="edge"/>
          <c:yMode val="edge"/>
          <c:x val="2.0123295563664614E-2"/>
          <c:y val="0.10923993421984078"/>
          <c:w val="0.52424763985653622"/>
          <c:h val="0.70854350655971265"/>
        </c:manualLayout>
      </c:layout>
      <c:pie3DChart>
        <c:varyColors val="1"/>
        <c:ser>
          <c:idx val="0"/>
          <c:order val="0"/>
          <c:explosion val="5"/>
          <c:dPt>
            <c:idx val="10"/>
            <c:explosion val="9"/>
            <c:extLst xmlns:c16r2="http://schemas.microsoft.com/office/drawing/2015/06/chart">
              <c:ext xmlns:c16="http://schemas.microsoft.com/office/drawing/2014/chart" uri="{C3380CC4-5D6E-409C-BE32-E72D297353CC}">
                <c16:uniqueId val="{00000001-1C38-4CC0-B2EC-08CC6680FFDF}"/>
              </c:ext>
            </c:extLst>
          </c:dPt>
          <c:dLbls>
            <c:dLbl>
              <c:idx val="0"/>
              <c:layout>
                <c:manualLayout>
                  <c:x val="-0.14146341463414641"/>
                  <c:y val="1.929371336378292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38-4CC0-B2EC-08CC6680FFDF}"/>
                </c:ext>
              </c:extLst>
            </c:dLbl>
            <c:dLbl>
              <c:idx val="1"/>
              <c:layout>
                <c:manualLayout>
                  <c:x val="3.0894308943089442E-2"/>
                  <c:y val="-0.21705427534255836"/>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38-4CC0-B2EC-08CC6680FFDF}"/>
                </c:ext>
              </c:extLst>
            </c:dLbl>
            <c:dLbl>
              <c:idx val="2"/>
              <c:layout>
                <c:manualLayout>
                  <c:x val="0.12682926829268287"/>
                  <c:y val="-7.476313928465901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38-4CC0-B2EC-08CC6680FFDF}"/>
                </c:ext>
              </c:extLst>
            </c:dLbl>
            <c:dLbl>
              <c:idx val="3"/>
              <c:layout>
                <c:manualLayout>
                  <c:x val="8.6178861788618027E-2"/>
                  <c:y val="9.64685668189148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38-4CC0-B2EC-08CC6680FFDF}"/>
                </c:ext>
              </c:extLst>
            </c:dLbl>
            <c:spPr>
              <a:noFill/>
              <a:ln>
                <a:noFill/>
              </a:ln>
              <a:effectLst/>
            </c:spPr>
            <c:dLblPos val="outEnd"/>
            <c:showPercent val="1"/>
            <c:showLeaderLines val="1"/>
            <c:extLst xmlns:c16r2="http://schemas.microsoft.com/office/drawing/2015/06/chart">
              <c:ext xmlns:c15="http://schemas.microsoft.com/office/drawing/2012/chart" uri="{CE6537A1-D6FC-4f65-9D91-7224C49458BB}"/>
            </c:extLst>
          </c:dLbls>
          <c:cat>
            <c:strRef>
              <c:f>'Исходные данные (2)'!$A$257:$A$260</c:f>
              <c:strCache>
                <c:ptCount val="4"/>
                <c:pt idx="0">
                  <c:v>Да, по рекомендации лечащего врача</c:v>
                </c:pt>
                <c:pt idx="1">
                  <c:v>Да, по собственному желанию</c:v>
                </c:pt>
                <c:pt idx="2">
                  <c:v>Нет, хотя я получала такие рекомендации от лечащего врача</c:v>
                </c:pt>
                <c:pt idx="3">
                  <c:v>Нет, я не получала такие рекомендации от лечащего врача</c:v>
                </c:pt>
              </c:strCache>
            </c:strRef>
          </c:cat>
          <c:val>
            <c:numRef>
              <c:f>'Исходные данные (2)'!$F$257:$F$260</c:f>
              <c:numCache>
                <c:formatCode>General</c:formatCode>
                <c:ptCount val="4"/>
                <c:pt idx="0">
                  <c:v>42</c:v>
                </c:pt>
                <c:pt idx="1">
                  <c:v>22</c:v>
                </c:pt>
                <c:pt idx="2">
                  <c:v>19</c:v>
                </c:pt>
                <c:pt idx="3">
                  <c:v>17</c:v>
                </c:pt>
              </c:numCache>
            </c:numRef>
          </c:val>
          <c:extLst xmlns:c16r2="http://schemas.microsoft.com/office/drawing/2015/06/chart">
            <c:ext xmlns:c16="http://schemas.microsoft.com/office/drawing/2014/chart" uri="{C3380CC4-5D6E-409C-BE32-E72D297353CC}">
              <c16:uniqueId val="{00000006-1C38-4CC0-B2EC-08CC6680FFDF}"/>
            </c:ext>
          </c:extLst>
        </c:ser>
        <c:dLbls>
          <c:showVal val="1"/>
        </c:dLbls>
      </c:pie3DChart>
    </c:plotArea>
    <c:legend>
      <c:legendPos val="r"/>
      <c:layout>
        <c:manualLayout>
          <c:xMode val="edge"/>
          <c:yMode val="edge"/>
          <c:x val="0.51948097456404341"/>
          <c:y val="1.7923618057782201E-2"/>
          <c:w val="0.47913626307182838"/>
          <c:h val="0.79404594973573506"/>
        </c:manualLayout>
      </c:layout>
      <c:overlay val="1"/>
      <c:txPr>
        <a:bodyPr/>
        <a:lstStyle/>
        <a:p>
          <a:pPr rtl="0">
            <a:defRPr/>
          </a:pPr>
          <a:endParaRPr lang="ru-RU"/>
        </a:p>
      </c:txPr>
    </c:legend>
    <c:plotVisOnly val="1"/>
    <c:dispBlanksAs val="zero"/>
  </c:chart>
  <c:txPr>
    <a:bodyPr/>
    <a:lstStyle/>
    <a:p>
      <a:pPr>
        <a:defRPr sz="1400" baseline="0">
          <a:latin typeface="Times New Roman" pitchFamily="18" charset="0"/>
          <a:cs typeface="Times New Roman" pitchFamily="18" charset="0"/>
        </a:defRPr>
      </a:pPr>
      <a:endParaRPr lang="ru-RU"/>
    </a:p>
  </c:txPr>
  <c:externalData r:id="rId2"/>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704332769922079E-2"/>
          <c:y val="5.2567975830816405E-2"/>
          <c:w val="0.90529915763148072"/>
          <c:h val="0.61604033619671184"/>
        </c:manualLayout>
      </c:layout>
      <c:barChart>
        <c:barDir val="col"/>
        <c:grouping val="clustered"/>
        <c:ser>
          <c:idx val="0"/>
          <c:order val="0"/>
          <c:tx>
            <c:strRef>
              <c:f>'Зависимость 10-5 и 17-1'!$A$62</c:f>
              <c:strCache>
                <c:ptCount val="1"/>
                <c:pt idx="0">
                  <c:v>Имеют кровоточивость</c:v>
                </c:pt>
              </c:strCache>
            </c:strRef>
          </c:tx>
          <c:dLbls>
            <c:spPr>
              <a:noFill/>
              <a:ln>
                <a:noFill/>
              </a:ln>
              <a:effectLst/>
            </c:spPr>
            <c:txPr>
              <a:bodyPr rot="0" vert="horz"/>
              <a:lstStyle/>
              <a:p>
                <a:pPr>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'Зависимость 10-5 и 17-1'!$B$62:$C$62</c:f>
              <c:numCache>
                <c:formatCode>General</c:formatCode>
                <c:ptCount val="2"/>
                <c:pt idx="0">
                  <c:v>57</c:v>
                </c:pt>
                <c:pt idx="1">
                  <c:v>57</c:v>
                </c:pt>
              </c:numCache>
            </c:numRef>
          </c:val>
          <c:extLst xmlns:c16r2="http://schemas.microsoft.com/office/drawing/2015/06/chart">
            <c:ext xmlns:c16="http://schemas.microsoft.com/office/drawing/2014/chart" uri="{C3380CC4-5D6E-409C-BE32-E72D297353CC}">
              <c16:uniqueId val="{00000000-B036-4209-929A-EA2A8FDADB9A}"/>
            </c:ext>
          </c:extLst>
        </c:ser>
        <c:ser>
          <c:idx val="1"/>
          <c:order val="1"/>
          <c:tx>
            <c:strRef>
              <c:f>'Зависимость 10-5 и 17-1'!$A$63</c:f>
              <c:strCache>
                <c:ptCount val="1"/>
                <c:pt idx="0">
                  <c:v>Пользуются отбеливающей пастой</c:v>
                </c:pt>
              </c:strCache>
            </c:strRef>
          </c:tx>
          <c:dLbls>
            <c:spPr>
              <a:noFill/>
              <a:ln>
                <a:noFill/>
              </a:ln>
              <a:effectLst/>
            </c:spPr>
            <c:txPr>
              <a:bodyPr rot="0" vert="horz"/>
              <a:lstStyle/>
              <a:p>
                <a:pPr>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'Зависимость 10-5 и 17-1'!$B$63:$C$63</c:f>
              <c:numCache>
                <c:formatCode>General</c:formatCode>
                <c:ptCount val="2"/>
                <c:pt idx="0">
                  <c:v>25</c:v>
                </c:pt>
              </c:numCache>
            </c:numRef>
          </c:val>
          <c:extLst xmlns:c16r2="http://schemas.microsoft.com/office/drawing/2015/06/chart">
            <c:ext xmlns:c16="http://schemas.microsoft.com/office/drawing/2014/chart" uri="{C3380CC4-5D6E-409C-BE32-E72D297353CC}">
              <c16:uniqueId val="{00000001-B036-4209-929A-EA2A8FDADB9A}"/>
            </c:ext>
          </c:extLst>
        </c:ser>
        <c:ser>
          <c:idx val="2"/>
          <c:order val="2"/>
          <c:tx>
            <c:strRef>
              <c:f>'Зависимость 10-5 и 17-1'!$A$64</c:f>
              <c:strCache>
                <c:ptCount val="1"/>
                <c:pt idx="0">
                  <c:v>Пользуются пастой против кровоточивости дёсен и отбеливающей</c:v>
                </c:pt>
              </c:strCache>
            </c:strRef>
          </c:tx>
          <c:dLbls>
            <c:dLbl>
              <c:idx val="0"/>
              <c:layout>
                <c:manualLayout>
                  <c:x val="2.1380426268705942E-3"/>
                  <c:y val="5.918703167285436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036-4209-929A-EA2A8FDADB9A}"/>
                </c:ext>
              </c:extLst>
            </c:dLbl>
            <c:spPr>
              <a:noFill/>
              <a:ln>
                <a:noFill/>
              </a:ln>
              <a:effectLst/>
            </c:spPr>
            <c:txPr>
              <a:bodyPr rot="0" vert="horz"/>
              <a:lstStyle/>
              <a:p>
                <a:pPr>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'Зависимость 10-5 и 17-1'!$B$64:$C$64</c:f>
              <c:numCache>
                <c:formatCode>General</c:formatCode>
                <c:ptCount val="2"/>
                <c:pt idx="0">
                  <c:v>4</c:v>
                </c:pt>
              </c:numCache>
            </c:numRef>
          </c:val>
          <c:extLst xmlns:c16r2="http://schemas.microsoft.com/office/drawing/2015/06/chart">
            <c:ext xmlns:c16="http://schemas.microsoft.com/office/drawing/2014/chart" uri="{C3380CC4-5D6E-409C-BE32-E72D297353CC}">
              <c16:uniqueId val="{00000003-B036-4209-929A-EA2A8FDADB9A}"/>
            </c:ext>
          </c:extLst>
        </c:ser>
        <c:ser>
          <c:idx val="3"/>
          <c:order val="3"/>
          <c:tx>
            <c:strRef>
              <c:f>'Зависимость 10-5 и 17-1'!$A$65</c:f>
              <c:strCache>
                <c:ptCount val="1"/>
                <c:pt idx="0">
                  <c:v>Пользуются пастой против кровоточивости дёсен</c:v>
                </c:pt>
              </c:strCache>
            </c:strRef>
          </c:tx>
          <c:dLbls>
            <c:spPr>
              <a:noFill/>
              <a:ln>
                <a:noFill/>
              </a:ln>
              <a:effectLst/>
            </c:spPr>
            <c:txPr>
              <a:bodyPr rot="0" vert="horz"/>
              <a:lstStyle/>
              <a:p>
                <a:pPr>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'Зависимость 10-5 и 17-1'!$B$65:$C$65</c:f>
              <c:numCache>
                <c:formatCode>General</c:formatCode>
                <c:ptCount val="2"/>
                <c:pt idx="1">
                  <c:v>15</c:v>
                </c:pt>
              </c:numCache>
            </c:numRef>
          </c:val>
          <c:extLst xmlns:c16r2="http://schemas.microsoft.com/office/drawing/2015/06/chart">
            <c:ext xmlns:c16="http://schemas.microsoft.com/office/drawing/2014/chart" uri="{C3380CC4-5D6E-409C-BE32-E72D297353CC}">
              <c16:uniqueId val="{00000004-B036-4209-929A-EA2A8FDADB9A}"/>
            </c:ext>
          </c:extLst>
        </c:ser>
        <c:gapWidth val="219"/>
        <c:overlap val="100"/>
        <c:axId val="133473792"/>
        <c:axId val="133475328"/>
      </c:barChart>
      <c:catAx>
        <c:axId val="133473792"/>
        <c:scaling>
          <c:orientation val="minMax"/>
        </c:scaling>
        <c:delete val="1"/>
        <c:axPos val="b"/>
        <c:numFmt formatCode="General" sourceLinked="1"/>
        <c:majorTickMark val="none"/>
        <c:tickLblPos val="none"/>
        <c:crossAx val="133475328"/>
        <c:crosses val="autoZero"/>
        <c:auto val="1"/>
        <c:lblAlgn val="ctr"/>
        <c:lblOffset val="100"/>
      </c:catAx>
      <c:valAx>
        <c:axId val="133475328"/>
        <c:scaling>
          <c:orientation val="minMax"/>
        </c:scaling>
        <c:axPos val="l"/>
        <c:majorGridlines/>
        <c:numFmt formatCode="General" sourceLinked="1"/>
        <c:majorTickMark val="none"/>
        <c:tickLblPos val="nextTo"/>
        <c:txPr>
          <a:bodyPr rot="-60000000" vert="horz"/>
          <a:lstStyle/>
          <a:p>
            <a:pPr>
              <a:defRPr/>
            </a:pPr>
            <a:endParaRPr lang="ru-RU"/>
          </a:p>
        </c:txPr>
        <c:crossAx val="133473792"/>
        <c:crosses val="autoZero"/>
        <c:crossBetween val="between"/>
      </c:valAx>
    </c:plotArea>
    <c:legend>
      <c:legendPos val="b"/>
      <c:layout>
        <c:manualLayout>
          <c:xMode val="edge"/>
          <c:yMode val="edge"/>
          <c:x val="0"/>
          <c:y val="0.67578149408061716"/>
          <c:w val="0.9990342197485057"/>
          <c:h val="0.25156223823085982"/>
        </c:manualLayout>
      </c:layout>
      <c:txPr>
        <a:bodyPr rot="0" vert="horz"/>
        <a:lstStyle/>
        <a:p>
          <a:pPr>
            <a:defRPr/>
          </a:pPr>
          <a:endParaRPr lang="ru-RU"/>
        </a:p>
      </c:txPr>
    </c:legend>
    <c:plotVisOnly val="1"/>
    <c:dispBlanksAs val="gap"/>
  </c:chart>
  <c:txPr>
    <a:bodyPr/>
    <a:lstStyle/>
    <a:p>
      <a:pPr>
        <a:defRPr sz="1400" baseline="0"/>
      </a:pPr>
      <a:endParaRPr lang="ru-RU"/>
    </a:p>
  </c:txPr>
  <c:externalData r:id="rId2"/>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AngAx val="1"/>
    </c:view3D>
    <c:plotArea>
      <c:layout>
        <c:manualLayout>
          <c:layoutTarget val="inner"/>
          <c:xMode val="edge"/>
          <c:yMode val="edge"/>
          <c:x val="2.0123295563664614E-2"/>
          <c:y val="4.0083625851745838E-2"/>
          <c:w val="0.58958639545055835"/>
          <c:h val="0.79271204456168853"/>
        </c:manualLayout>
      </c:layout>
      <c:pie3DChart>
        <c:varyColors val="1"/>
        <c:ser>
          <c:idx val="0"/>
          <c:order val="0"/>
          <c:explosion val="5"/>
          <c:dPt>
            <c:idx val="10"/>
            <c:explosion val="9"/>
            <c:extLst xmlns:c16r2="http://schemas.microsoft.com/office/drawing/2015/06/chart">
              <c:ext xmlns:c16="http://schemas.microsoft.com/office/drawing/2014/chart" uri="{C3380CC4-5D6E-409C-BE32-E72D297353CC}">
                <c16:uniqueId val="{00000001-CEF5-41A6-A1C1-AD1E2A939BE8}"/>
              </c:ext>
            </c:extLst>
          </c:dPt>
          <c:dLbls>
            <c:dLbl>
              <c:idx val="2"/>
              <c:layout>
                <c:manualLayout>
                  <c:x val="-0.14474131240330218"/>
                  <c:y val="-0.17456587618392044"/>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F5-41A6-A1C1-AD1E2A939BE8}"/>
                </c:ext>
              </c:extLst>
            </c:dLbl>
            <c:dLbl>
              <c:idx val="3"/>
              <c:layout>
                <c:manualLayout>
                  <c:x val="0.12462848013145272"/>
                  <c:y val="-8.32779653340158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F5-41A6-A1C1-AD1E2A939BE8}"/>
                </c:ext>
              </c:extLst>
            </c:dLbl>
            <c:spPr>
              <a:noFill/>
              <a:ln>
                <a:noFill/>
              </a:ln>
              <a:effectLst/>
            </c:spPr>
            <c:dLblPos val="inEnd"/>
            <c:showPercent val="1"/>
            <c:showLeaderLines val="1"/>
            <c:extLst xmlns:c16r2="http://schemas.microsoft.com/office/drawing/2015/06/chart">
              <c:ext xmlns:c15="http://schemas.microsoft.com/office/drawing/2012/chart" uri="{CE6537A1-D6FC-4f65-9D91-7224C49458BB}"/>
            </c:extLst>
          </c:dLbls>
          <c:cat>
            <c:strRef>
              <c:f>'Исходные данные (2)'!$A$273:$A$277</c:f>
              <c:strCache>
                <c:ptCount val="5"/>
                <c:pt idx="0">
                  <c:v>Да, всегда</c:v>
                </c:pt>
                <c:pt idx="1">
                  <c:v>Иногда</c:v>
                </c:pt>
                <c:pt idx="2">
                  <c:v>Редко</c:v>
                </c:pt>
                <c:pt idx="3">
                  <c:v>Обычно нет</c:v>
                </c:pt>
                <c:pt idx="4">
                  <c:v>Затрудняюсь ответить</c:v>
                </c:pt>
              </c:strCache>
            </c:strRef>
          </c:cat>
          <c:val>
            <c:numRef>
              <c:f>'Исходные данные (2)'!$C$273:$C$277</c:f>
              <c:numCache>
                <c:formatCode>General</c:formatCode>
                <c:ptCount val="5"/>
                <c:pt idx="0">
                  <c:v>7</c:v>
                </c:pt>
                <c:pt idx="1">
                  <c:v>12</c:v>
                </c:pt>
                <c:pt idx="2">
                  <c:v>31</c:v>
                </c:pt>
                <c:pt idx="3">
                  <c:v>45</c:v>
                </c:pt>
                <c:pt idx="4">
                  <c:v>5</c:v>
                </c:pt>
              </c:numCache>
            </c:numRef>
          </c:val>
          <c:extLst xmlns:c16r2="http://schemas.microsoft.com/office/drawing/2015/06/chart">
            <c:ext xmlns:c16="http://schemas.microsoft.com/office/drawing/2014/chart" uri="{C3380CC4-5D6E-409C-BE32-E72D297353CC}">
              <c16:uniqueId val="{00000004-CEF5-41A6-A1C1-AD1E2A939BE8}"/>
            </c:ext>
          </c:extLst>
        </c:ser>
        <c:dLbls>
          <c:showVal val="1"/>
        </c:dLbls>
      </c:pie3DChart>
    </c:plotArea>
    <c:legend>
      <c:legendPos val="r"/>
      <c:layout>
        <c:manualLayout>
          <c:xMode val="edge"/>
          <c:yMode val="edge"/>
          <c:x val="0.59617052122411396"/>
          <c:y val="0.16646950059077784"/>
          <c:w val="0.3040050237466308"/>
          <c:h val="0.51113115262067665"/>
        </c:manualLayout>
      </c:layout>
      <c:overlay val="1"/>
      <c:txPr>
        <a:bodyPr/>
        <a:lstStyle/>
        <a:p>
          <a:pPr rtl="0">
            <a:defRPr baseline="0"/>
          </a:pPr>
          <a:endParaRPr lang="ru-RU"/>
        </a:p>
      </c:txPr>
    </c:legend>
    <c:plotVisOnly val="1"/>
    <c:dispBlanksAs val="zero"/>
  </c:chart>
  <c:txPr>
    <a:bodyPr/>
    <a:lstStyle/>
    <a:p>
      <a:pPr>
        <a:defRPr sz="1400" baseline="0"/>
      </a:pPr>
      <a:endParaRPr lang="ru-RU"/>
    </a:p>
  </c:txPr>
  <c:externalData r:id="rId2"/>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AngAx val="1"/>
    </c:view3D>
    <c:plotArea>
      <c:layout>
        <c:manualLayout>
          <c:layoutTarget val="inner"/>
          <c:xMode val="edge"/>
          <c:yMode val="edge"/>
          <c:x val="2.0123295563664614E-2"/>
          <c:y val="4.0083625851745838E-2"/>
          <c:w val="0.58958639545055835"/>
          <c:h val="0.79271204456168853"/>
        </c:manualLayout>
      </c:layout>
      <c:pie3DChart>
        <c:varyColors val="1"/>
        <c:ser>
          <c:idx val="0"/>
          <c:order val="0"/>
          <c:explosion val="5"/>
          <c:dPt>
            <c:idx val="9"/>
            <c:explosion val="9"/>
            <c:extLst xmlns:c16r2="http://schemas.microsoft.com/office/drawing/2015/06/chart">
              <c:ext xmlns:c16="http://schemas.microsoft.com/office/drawing/2014/chart" uri="{C3380CC4-5D6E-409C-BE32-E72D297353CC}">
                <c16:uniqueId val="{00000001-737C-4A59-B01E-F0F592DC6B43}"/>
              </c:ext>
            </c:extLst>
          </c:dPt>
          <c:dLbls>
            <c:dLbl>
              <c:idx val="1"/>
              <c:layout>
                <c:manualLayout>
                  <c:x val="-0.11894561378626872"/>
                  <c:y val="-0.25249823467498039"/>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37C-4A59-B01E-F0F592DC6B43}"/>
                </c:ext>
              </c:extLst>
            </c:dLbl>
            <c:spPr>
              <a:noFill/>
              <a:ln>
                <a:noFill/>
              </a:ln>
              <a:effectLst/>
            </c:spPr>
            <c:dLblPos val="inEnd"/>
            <c:showPercent val="1"/>
            <c:showLeaderLines val="1"/>
            <c:extLst xmlns:c16r2="http://schemas.microsoft.com/office/drawing/2015/06/chart">
              <c:ext xmlns:c15="http://schemas.microsoft.com/office/drawing/2012/chart" uri="{CE6537A1-D6FC-4f65-9D91-7224C49458BB}"/>
            </c:extLst>
          </c:dLbls>
          <c:cat>
            <c:strRef>
              <c:f>'Исходные данные (2)'!$A$263:$A$267</c:f>
              <c:strCache>
                <c:ptCount val="4"/>
                <c:pt idx="0">
                  <c:v>Да, после основного приема пищи</c:v>
                </c:pt>
                <c:pt idx="1">
                  <c:v>Да, в качестве перекуса</c:v>
                </c:pt>
                <c:pt idx="2">
                  <c:v>Редко</c:v>
                </c:pt>
                <c:pt idx="3">
                  <c:v>Нет, только фрукты</c:v>
                </c:pt>
              </c:strCache>
              <c:extLst xmlns:c16r2="http://schemas.microsoft.com/office/drawing/2015/06/chart"/>
            </c:strRef>
          </c:cat>
          <c:val>
            <c:numRef>
              <c:f>'Исходные данные (2)'!$D$263:$D$267</c:f>
              <c:numCache>
                <c:formatCode>General</c:formatCode>
                <c:ptCount val="4"/>
                <c:pt idx="0">
                  <c:v>20</c:v>
                </c:pt>
                <c:pt idx="1">
                  <c:v>46</c:v>
                </c:pt>
                <c:pt idx="2">
                  <c:v>28</c:v>
                </c:pt>
                <c:pt idx="3">
                  <c:v>6</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737C-4A59-B01E-F0F592DC6B43}"/>
            </c:ext>
          </c:extLst>
        </c:ser>
        <c:dLbls>
          <c:showVal val="1"/>
        </c:dLbls>
      </c:pie3DChart>
    </c:plotArea>
    <c:legend>
      <c:legendPos val="r"/>
      <c:layout>
        <c:manualLayout>
          <c:xMode val="edge"/>
          <c:yMode val="edge"/>
          <c:x val="0.56392330049058548"/>
          <c:y val="5.6503841445022081E-2"/>
          <c:w val="0.40334147531297193"/>
          <c:h val="0.67914664082687903"/>
        </c:manualLayout>
      </c:layout>
      <c:overlay val="1"/>
      <c:txPr>
        <a:bodyPr/>
        <a:lstStyle/>
        <a:p>
          <a:pPr rtl="0">
            <a:defRPr baseline="0"/>
          </a:pPr>
          <a:endParaRPr lang="ru-RU"/>
        </a:p>
      </c:txPr>
    </c:legend>
    <c:plotVisOnly val="1"/>
    <c:dispBlanksAs val="zero"/>
  </c:chart>
  <c:txPr>
    <a:bodyPr/>
    <a:lstStyle/>
    <a:p>
      <a:pPr>
        <a:defRPr sz="1400" baseline="0"/>
      </a:pPr>
      <a:endParaRPr lang="ru-RU"/>
    </a:p>
  </c:txPr>
  <c:externalData r:id="rId2"/>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4.1956899491414325E-2"/>
          <c:y val="3.5588612961841314E-2"/>
          <c:w val="0.57430701875694146"/>
          <c:h val="0.83894334746618782"/>
        </c:manualLayout>
      </c:layout>
      <c:pie3DChart>
        <c:varyColors val="1"/>
        <c:ser>
          <c:idx val="0"/>
          <c:order val="0"/>
          <c:explosion val="12"/>
          <c:dPt>
            <c:idx val="1"/>
            <c:explosion val="10"/>
            <c:extLst xmlns:c16r2="http://schemas.microsoft.com/office/drawing/2015/06/chart">
              <c:ext xmlns:c16="http://schemas.microsoft.com/office/drawing/2014/chart" uri="{C3380CC4-5D6E-409C-BE32-E72D297353CC}">
                <c16:uniqueId val="{00000001-0552-4451-9F21-0B2FC5EC9465}"/>
              </c:ext>
            </c:extLst>
          </c:dPt>
          <c:dLbls>
            <c:dLbl>
              <c:idx val="0"/>
              <c:layout>
                <c:manualLayout>
                  <c:x val="-9.0809296268968883E-3"/>
                  <c:y val="-3.6509590147385442E-3"/>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52-4451-9F21-0B2FC5EC9465}"/>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Отта!$A$185:$A$188</c:f>
              <c:strCache>
                <c:ptCount val="4"/>
                <c:pt idx="0">
                  <c:v>Да, мне рассказывал врач-стоматолог</c:v>
                </c:pt>
                <c:pt idx="1">
                  <c:v>Не уверена в ответе</c:v>
                </c:pt>
                <c:pt idx="2">
                  <c:v>Нет, мне никто не рассказывал</c:v>
                </c:pt>
                <c:pt idx="3">
                  <c:v>Рассказывал педиатр</c:v>
                </c:pt>
              </c:strCache>
            </c:strRef>
          </c:cat>
          <c:val>
            <c:numRef>
              <c:f>Отта!$E$185:$E$188</c:f>
              <c:numCache>
                <c:formatCode>General</c:formatCode>
                <c:ptCount val="4"/>
                <c:pt idx="0">
                  <c:v>2</c:v>
                </c:pt>
                <c:pt idx="1">
                  <c:v>15</c:v>
                </c:pt>
                <c:pt idx="2">
                  <c:v>32</c:v>
                </c:pt>
                <c:pt idx="3">
                  <c:v>1</c:v>
                </c:pt>
              </c:numCache>
            </c:numRef>
          </c:val>
          <c:extLst xmlns:c16r2="http://schemas.microsoft.com/office/drawing/2015/06/chart">
            <c:ext xmlns:c16="http://schemas.microsoft.com/office/drawing/2014/chart" uri="{C3380CC4-5D6E-409C-BE32-E72D297353CC}">
              <c16:uniqueId val="{00000003-0552-4451-9F21-0B2FC5EC9465}"/>
            </c:ext>
          </c:extLst>
        </c:ser>
        <c:dLbls>
          <c:showPercent val="1"/>
        </c:dLbls>
      </c:pie3DChart>
    </c:plotArea>
    <c:legend>
      <c:legendPos val="r"/>
      <c:layout>
        <c:manualLayout>
          <c:xMode val="edge"/>
          <c:yMode val="edge"/>
          <c:x val="0.62549473505186781"/>
          <c:y val="8.3641308744141746E-2"/>
          <c:w val="0.31559831610991096"/>
          <c:h val="0.60225382596406229"/>
        </c:manualLayout>
      </c:layout>
    </c:legend>
    <c:plotVisOnly val="1"/>
    <c:dispBlanksAs val="zero"/>
  </c:chart>
  <c:txPr>
    <a:bodyPr/>
    <a:lstStyle/>
    <a:p>
      <a:pPr>
        <a:defRPr sz="1400" baseline="0"/>
      </a:pPr>
      <a:endParaRPr lang="ru-RU"/>
    </a:p>
  </c:txPr>
  <c:externalData r:id="rId2"/>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4436039081502888E-2"/>
          <c:y val="8.1823576400775991E-2"/>
          <c:w val="0.51816108065025857"/>
          <c:h val="0.76871999695690263"/>
        </c:manualLayout>
      </c:layout>
      <c:pie3DChart>
        <c:varyColors val="1"/>
        <c:ser>
          <c:idx val="0"/>
          <c:order val="0"/>
          <c:explosion val="14"/>
          <c:dLbls>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Поликлиника!$A$219:$A$223</c:f>
              <c:strCache>
                <c:ptCount val="5"/>
                <c:pt idx="0">
                  <c:v>Да, мне рассказывал врач-стоматолог</c:v>
                </c:pt>
                <c:pt idx="1">
                  <c:v>Не уверена в ответе</c:v>
                </c:pt>
                <c:pt idx="2">
                  <c:v>Нет, мне никто не рассказывал</c:v>
                </c:pt>
                <c:pt idx="3">
                  <c:v>Рассказывал педиатр</c:v>
                </c:pt>
                <c:pt idx="4">
                  <c:v>Рассказывал гинеколог</c:v>
                </c:pt>
              </c:strCache>
            </c:strRef>
          </c:cat>
          <c:val>
            <c:numRef>
              <c:f>Поликлиника!$E$219:$E$223</c:f>
              <c:numCache>
                <c:formatCode>General</c:formatCode>
                <c:ptCount val="5"/>
                <c:pt idx="0">
                  <c:v>20</c:v>
                </c:pt>
                <c:pt idx="1">
                  <c:v>17</c:v>
                </c:pt>
                <c:pt idx="2">
                  <c:v>6</c:v>
                </c:pt>
                <c:pt idx="3">
                  <c:v>4</c:v>
                </c:pt>
                <c:pt idx="4">
                  <c:v>3</c:v>
                </c:pt>
              </c:numCache>
            </c:numRef>
          </c:val>
          <c:extLst xmlns:c16r2="http://schemas.microsoft.com/office/drawing/2015/06/chart">
            <c:ext xmlns:c16="http://schemas.microsoft.com/office/drawing/2014/chart" uri="{C3380CC4-5D6E-409C-BE32-E72D297353CC}">
              <c16:uniqueId val="{00000000-D5CC-4920-A16C-C55E253146EC}"/>
            </c:ext>
          </c:extLst>
        </c:ser>
        <c:dLbls>
          <c:showPercent val="1"/>
        </c:dLbls>
      </c:pie3DChart>
    </c:plotArea>
    <c:legend>
      <c:legendPos val="r"/>
      <c:layout>
        <c:manualLayout>
          <c:xMode val="edge"/>
          <c:yMode val="edge"/>
          <c:x val="0.57286212914485157"/>
          <c:y val="1.2646146504414208E-3"/>
          <c:w val="0.42713787085514832"/>
          <c:h val="0.8736235687930316"/>
        </c:manualLayout>
      </c:layout>
    </c:legend>
    <c:plotVisOnly val="1"/>
    <c:dispBlanksAs val="zero"/>
  </c:chart>
  <c:txPr>
    <a:bodyPr/>
    <a:lstStyle/>
    <a:p>
      <a:pPr>
        <a:defRPr sz="1400" baseline="0"/>
      </a:pPr>
      <a:endParaRPr lang="ru-RU"/>
    </a:p>
  </c:txPr>
  <c:externalData r:id="rId2"/>
  <c:userShapes r:id="rId3"/>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9775160645554412E-2"/>
          <c:y val="4.6673987709993224E-2"/>
          <c:w val="0.53939919722318674"/>
          <c:h val="0.78795766256220945"/>
        </c:manualLayout>
      </c:layout>
      <c:pie3DChart>
        <c:varyColors val="1"/>
        <c:ser>
          <c:idx val="0"/>
          <c:order val="0"/>
          <c:explosion val="12"/>
          <c:dLbls>
            <c:dLbl>
              <c:idx val="0"/>
              <c:layout>
                <c:manualLayout>
                  <c:x val="-4.4085211504119974E-2"/>
                  <c:y val="8.4058074385517226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226-48B0-8DE0-C4248960DFDD}"/>
                </c:ext>
              </c:extLst>
            </c:dLbl>
            <c:dLbl>
              <c:idx val="3"/>
              <c:layout>
                <c:manualLayout>
                  <c:x val="8.6769643594921727E-3"/>
                  <c:y val="1.246102878379780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26-48B0-8DE0-C4248960DFDD}"/>
                </c:ext>
              </c:extLst>
            </c:dLbl>
            <c:dLbl>
              <c:idx val="4"/>
              <c:layout>
                <c:manualLayout>
                  <c:x val="1.681948859697872E-2"/>
                  <c:y val="-2.2396366127654852E-3"/>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226-48B0-8DE0-C4248960DFDD}"/>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Отта!$A$191:$A$195</c:f>
              <c:strCache>
                <c:ptCount val="5"/>
                <c:pt idx="0">
                  <c:v>Да, мне рассказывал врач-стоматолог</c:v>
                </c:pt>
                <c:pt idx="1">
                  <c:v>Не уверена в ответе</c:v>
                </c:pt>
                <c:pt idx="2">
                  <c:v>Нет, мне никто не рассказывал</c:v>
                </c:pt>
                <c:pt idx="3">
                  <c:v>Рассказывал педиатр</c:v>
                </c:pt>
                <c:pt idx="4">
                  <c:v>Рассказывал гигиенист</c:v>
                </c:pt>
              </c:strCache>
            </c:strRef>
          </c:cat>
          <c:val>
            <c:numRef>
              <c:f>Отта!$E$191:$E$195</c:f>
              <c:numCache>
                <c:formatCode>General</c:formatCode>
                <c:ptCount val="5"/>
                <c:pt idx="0">
                  <c:v>3</c:v>
                </c:pt>
                <c:pt idx="1">
                  <c:v>15</c:v>
                </c:pt>
                <c:pt idx="2">
                  <c:v>29</c:v>
                </c:pt>
                <c:pt idx="3">
                  <c:v>2</c:v>
                </c:pt>
                <c:pt idx="4">
                  <c:v>1</c:v>
                </c:pt>
              </c:numCache>
            </c:numRef>
          </c:val>
          <c:extLst xmlns:c16r2="http://schemas.microsoft.com/office/drawing/2015/06/chart">
            <c:ext xmlns:c16="http://schemas.microsoft.com/office/drawing/2014/chart" uri="{C3380CC4-5D6E-409C-BE32-E72D297353CC}">
              <c16:uniqueId val="{00000003-F226-48B0-8DE0-C4248960DFDD}"/>
            </c:ext>
          </c:extLst>
        </c:ser>
        <c:dLbls>
          <c:showPercent val="1"/>
        </c:dLbls>
      </c:pie3DChart>
    </c:plotArea>
    <c:legend>
      <c:legendPos val="r"/>
      <c:layout>
        <c:manualLayout>
          <c:xMode val="edge"/>
          <c:yMode val="edge"/>
          <c:x val="0.60804082428499295"/>
          <c:y val="1.8300116046325181E-2"/>
          <c:w val="0.39195917571501726"/>
          <c:h val="0.85950315805279998"/>
        </c:manualLayout>
      </c:layout>
    </c:legend>
    <c:plotVisOnly val="1"/>
    <c:dispBlanksAs val="zero"/>
  </c:chart>
  <c:txPr>
    <a:bodyPr/>
    <a:lstStyle/>
    <a:p>
      <a:pPr>
        <a:defRPr sz="1400" baseline="0"/>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9809020545280248"/>
          <c:y val="0.17366864526549591"/>
          <c:w val="0.65393103815552966"/>
          <c:h val="0.57893055960597561"/>
        </c:manualLayout>
      </c:layout>
      <c:pie3DChart>
        <c:varyColors val="1"/>
        <c:ser>
          <c:idx val="0"/>
          <c:order val="0"/>
          <c:explosion val="25"/>
          <c:dPt>
            <c:idx val="0"/>
            <c:explosion val="11"/>
            <c:extLst xmlns:c16r2="http://schemas.microsoft.com/office/drawing/2015/06/chart">
              <c:ext xmlns:c16="http://schemas.microsoft.com/office/drawing/2014/chart" uri="{C3380CC4-5D6E-409C-BE32-E72D297353CC}">
                <c16:uniqueId val="{00000001-337C-4CD9-99B2-0AC433638AD9}"/>
              </c:ext>
            </c:extLst>
          </c:dPt>
          <c:dPt>
            <c:idx val="2"/>
            <c:explosion val="31"/>
            <c:extLst xmlns:c16r2="http://schemas.microsoft.com/office/drawing/2015/06/chart">
              <c:ext xmlns:c16="http://schemas.microsoft.com/office/drawing/2014/chart" uri="{C3380CC4-5D6E-409C-BE32-E72D297353CC}">
                <c16:uniqueId val="{00000003-337C-4CD9-99B2-0AC433638AD9}"/>
              </c:ext>
            </c:extLst>
          </c:dPt>
          <c:dLbls>
            <c:dLbl>
              <c:idx val="2"/>
              <c:layout>
                <c:manualLayout>
                  <c:x val="7.0517922469247402E-2"/>
                  <c:y val="7.0627094690086822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7C-4CD9-99B2-0AC433638AD9}"/>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Поликлиника!$A$58:$A$60</c:f>
              <c:strCache>
                <c:ptCount val="3"/>
                <c:pt idx="0">
                  <c:v>Да</c:v>
                </c:pt>
                <c:pt idx="1">
                  <c:v>Нет</c:v>
                </c:pt>
                <c:pt idx="2">
                  <c:v>Затрудняюсь ответить</c:v>
                </c:pt>
              </c:strCache>
            </c:strRef>
          </c:cat>
          <c:val>
            <c:numRef>
              <c:f>Поликлиника!$C$58:$C$60</c:f>
              <c:numCache>
                <c:formatCode>General</c:formatCode>
                <c:ptCount val="3"/>
                <c:pt idx="0">
                  <c:v>22</c:v>
                </c:pt>
                <c:pt idx="1">
                  <c:v>21</c:v>
                </c:pt>
                <c:pt idx="2">
                  <c:v>6</c:v>
                </c:pt>
              </c:numCache>
            </c:numRef>
          </c:val>
          <c:extLst xmlns:c16r2="http://schemas.microsoft.com/office/drawing/2015/06/chart">
            <c:ext xmlns:c16="http://schemas.microsoft.com/office/drawing/2014/chart" uri="{C3380CC4-5D6E-409C-BE32-E72D297353CC}">
              <c16:uniqueId val="{00000004-337C-4CD9-99B2-0AC433638AD9}"/>
            </c:ext>
          </c:extLst>
        </c:ser>
      </c:pie3DChart>
    </c:plotArea>
    <c:legend>
      <c:legendPos val="b"/>
      <c:layout>
        <c:manualLayout>
          <c:xMode val="edge"/>
          <c:yMode val="edge"/>
          <c:x val="0.25196627066102395"/>
          <c:y val="0.70184276196244266"/>
          <c:w val="0.55393095226029065"/>
          <c:h val="8.652450358598919E-2"/>
        </c:manualLayout>
      </c:layout>
    </c:legend>
    <c:plotVisOnly val="1"/>
    <c:dispBlanksAs val="zero"/>
  </c:chart>
  <c:txPr>
    <a:bodyPr/>
    <a:lstStyle/>
    <a:p>
      <a:pPr>
        <a:defRPr sz="1400" baseline="0"/>
      </a:pPr>
      <a:endParaRPr lang="ru-RU"/>
    </a:p>
  </c:txPr>
  <c:externalData r:id="rId2"/>
  <c:userShapes r:id="rId3"/>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1051689546660082E-2"/>
          <c:y val="4.9104042838583564E-2"/>
          <c:w val="0.5394356955380577"/>
          <c:h val="0.77676400630765163"/>
        </c:manualLayout>
      </c:layout>
      <c:pie3DChart>
        <c:varyColors val="1"/>
        <c:ser>
          <c:idx val="0"/>
          <c:order val="0"/>
          <c:explosion val="14"/>
          <c:dLbls>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Поликлиника!$A$226:$A$229</c:f>
              <c:strCache>
                <c:ptCount val="4"/>
                <c:pt idx="0">
                  <c:v>Да, мне рассказывал врач-стоматолог</c:v>
                </c:pt>
                <c:pt idx="1">
                  <c:v>Не уверена в ответе</c:v>
                </c:pt>
                <c:pt idx="2">
                  <c:v>Нет, мне никто не рассказывал</c:v>
                </c:pt>
                <c:pt idx="3">
                  <c:v>Рассказывал педиатр</c:v>
                </c:pt>
              </c:strCache>
            </c:strRef>
          </c:cat>
          <c:val>
            <c:numRef>
              <c:f>Поликлиника!$E$226:$E$229</c:f>
              <c:numCache>
                <c:formatCode>General</c:formatCode>
                <c:ptCount val="4"/>
                <c:pt idx="0">
                  <c:v>21</c:v>
                </c:pt>
                <c:pt idx="1">
                  <c:v>19</c:v>
                </c:pt>
                <c:pt idx="2">
                  <c:v>9</c:v>
                </c:pt>
                <c:pt idx="3">
                  <c:v>1</c:v>
                </c:pt>
              </c:numCache>
            </c:numRef>
          </c:val>
          <c:extLst xmlns:c16r2="http://schemas.microsoft.com/office/drawing/2015/06/chart">
            <c:ext xmlns:c16="http://schemas.microsoft.com/office/drawing/2014/chart" uri="{C3380CC4-5D6E-409C-BE32-E72D297353CC}">
              <c16:uniqueId val="{00000000-8E1C-4E5F-BF85-B2BA7C5933EB}"/>
            </c:ext>
          </c:extLst>
        </c:ser>
        <c:dLbls>
          <c:showPercent val="1"/>
        </c:dLbls>
      </c:pie3DChart>
    </c:plotArea>
    <c:legend>
      <c:legendPos val="r"/>
      <c:layout>
        <c:manualLayout>
          <c:xMode val="edge"/>
          <c:yMode val="edge"/>
          <c:x val="0.61899108161218819"/>
          <c:y val="4.7221592277522546E-2"/>
          <c:w val="0.38100891838782419"/>
          <c:h val="0.65550064781754924"/>
        </c:manualLayout>
      </c:layout>
    </c:legend>
    <c:plotVisOnly val="1"/>
    <c:dispBlanksAs val="zero"/>
  </c:chart>
  <c:txPr>
    <a:bodyPr/>
    <a:lstStyle/>
    <a:p>
      <a:pPr>
        <a:defRPr sz="1400" baseline="0"/>
      </a:pPr>
      <a:endParaRPr lang="ru-RU"/>
    </a:p>
  </c:txPr>
  <c:externalData r:id="rId2"/>
  <c:userShapes r:id="rId3"/>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9.7404013961605584E-2"/>
          <c:y val="6.1745443379466157E-2"/>
          <c:w val="0.81609947643980285"/>
          <c:h val="0.46332580293758824"/>
        </c:manualLayout>
      </c:layout>
      <c:pie3DChart>
        <c:varyColors val="1"/>
        <c:ser>
          <c:idx val="0"/>
          <c:order val="0"/>
          <c:explosion val="12"/>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80-45DD-BE0A-5655410324DC}"/>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Отта!$A$244:$A$247</c:f>
              <c:strCache>
                <c:ptCount val="4"/>
                <c:pt idx="0">
                  <c:v>Полезно, поскольку помогло  закрепить информацию, полученную от врача-стоматолога</c:v>
                </c:pt>
                <c:pt idx="1">
                  <c:v>Полезно, я получила достаточно новой и интересной информации</c:v>
                </c:pt>
                <c:pt idx="2">
                  <c:v>Полезно, поскольку раньше я не придавала некоторой информации большого значения</c:v>
                </c:pt>
                <c:pt idx="3">
                  <c:v>Я не узнала ничего нового, врач-стоматолог рассказывал на приеме то же самое</c:v>
                </c:pt>
              </c:strCache>
            </c:strRef>
          </c:cat>
          <c:val>
            <c:numRef>
              <c:f>Отта!$E$244:$E$247</c:f>
              <c:numCache>
                <c:formatCode>General</c:formatCode>
                <c:ptCount val="4"/>
                <c:pt idx="0">
                  <c:v>1</c:v>
                </c:pt>
                <c:pt idx="1">
                  <c:v>39</c:v>
                </c:pt>
                <c:pt idx="2">
                  <c:v>10</c:v>
                </c:pt>
                <c:pt idx="3">
                  <c:v>0</c:v>
                </c:pt>
              </c:numCache>
            </c:numRef>
          </c:val>
          <c:extLst xmlns:c16r2="http://schemas.microsoft.com/office/drawing/2015/06/chart">
            <c:ext xmlns:c16="http://schemas.microsoft.com/office/drawing/2014/chart" uri="{C3380CC4-5D6E-409C-BE32-E72D297353CC}">
              <c16:uniqueId val="{00000001-7E80-45DD-BE0A-5655410324DC}"/>
            </c:ext>
          </c:extLst>
        </c:ser>
      </c:pie3DChart>
    </c:plotArea>
    <c:legend>
      <c:legendPos val="b"/>
      <c:legendEntry>
        <c:idx val="3"/>
        <c:delete val="1"/>
      </c:legendEntry>
      <c:layout>
        <c:manualLayout>
          <c:xMode val="edge"/>
          <c:yMode val="edge"/>
          <c:x val="0"/>
          <c:y val="0.50170771829008864"/>
          <c:w val="1"/>
          <c:h val="0.35593855781955147"/>
        </c:manualLayout>
      </c:layout>
    </c:legend>
    <c:plotVisOnly val="1"/>
    <c:dispBlanksAs val="zero"/>
  </c:chart>
  <c:txPr>
    <a:bodyPr/>
    <a:lstStyle/>
    <a:p>
      <a:pPr>
        <a:defRPr sz="1400" baseline="0"/>
      </a:pPr>
      <a:endParaRPr lang="ru-RU"/>
    </a:p>
  </c:txPr>
  <c:externalData r:id="rId2"/>
  <c:userShapes r:id="rId3"/>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8.6499073619942815E-2"/>
          <c:y val="1.7633645121200329E-3"/>
          <c:w val="0.82700185276012084"/>
          <c:h val="0.56321745230141862"/>
        </c:manualLayout>
      </c:layout>
      <c:pie3DChart>
        <c:varyColors val="1"/>
        <c:ser>
          <c:idx val="0"/>
          <c:order val="0"/>
          <c:explosion val="9"/>
          <c:dPt>
            <c:idx val="2"/>
            <c:explosion val="4"/>
            <c:extLst xmlns:c16r2="http://schemas.microsoft.com/office/drawing/2015/06/chart">
              <c:ext xmlns:c16="http://schemas.microsoft.com/office/drawing/2014/chart" uri="{C3380CC4-5D6E-409C-BE32-E72D297353CC}">
                <c16:uniqueId val="{00000001-8737-45CB-B971-4185D6461D4F}"/>
              </c:ext>
            </c:extLst>
          </c:dPt>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37-45CB-B971-4185D6461D4F}"/>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Поликлиника!$A$283:$A$286</c:f>
              <c:strCache>
                <c:ptCount val="4"/>
                <c:pt idx="0">
                  <c:v>Полезно, поскольку помогло  закрепить информацию, полученную от врача-стоматолога</c:v>
                </c:pt>
                <c:pt idx="1">
                  <c:v>Полезно, я получила достаточно новой и интересной информации</c:v>
                </c:pt>
                <c:pt idx="2">
                  <c:v>Полезно, поскольку раньше я не придавала некоторой информации большого значения</c:v>
                </c:pt>
                <c:pt idx="3">
                  <c:v>Я не узнала ничего нового, врач-стоматолог рассказывал на приеме то же самое</c:v>
                </c:pt>
              </c:strCache>
            </c:strRef>
          </c:cat>
          <c:val>
            <c:numRef>
              <c:f>Поликлиника!$E$283:$E$286</c:f>
              <c:numCache>
                <c:formatCode>General</c:formatCode>
                <c:ptCount val="4"/>
                <c:pt idx="0">
                  <c:v>22</c:v>
                </c:pt>
                <c:pt idx="1">
                  <c:v>11</c:v>
                </c:pt>
                <c:pt idx="2">
                  <c:v>17</c:v>
                </c:pt>
                <c:pt idx="3">
                  <c:v>0</c:v>
                </c:pt>
              </c:numCache>
            </c:numRef>
          </c:val>
          <c:extLst xmlns:c16r2="http://schemas.microsoft.com/office/drawing/2015/06/chart">
            <c:ext xmlns:c16="http://schemas.microsoft.com/office/drawing/2014/chart" uri="{C3380CC4-5D6E-409C-BE32-E72D297353CC}">
              <c16:uniqueId val="{00000003-8737-45CB-B971-4185D6461D4F}"/>
            </c:ext>
          </c:extLst>
        </c:ser>
      </c:pie3DChart>
    </c:plotArea>
    <c:legend>
      <c:legendPos val="b"/>
      <c:legendEntry>
        <c:idx val="3"/>
        <c:delete val="1"/>
      </c:legendEntry>
      <c:layout>
        <c:manualLayout>
          <c:xMode val="edge"/>
          <c:yMode val="edge"/>
          <c:x val="0"/>
          <c:y val="0.56187496757691879"/>
          <c:w val="1"/>
          <c:h val="0.30990979725549628"/>
        </c:manualLayout>
      </c:layout>
    </c:legend>
    <c:plotVisOnly val="1"/>
    <c:dispBlanksAs val="zero"/>
  </c:chart>
  <c:txPr>
    <a:bodyPr/>
    <a:lstStyle/>
    <a:p>
      <a:pPr>
        <a:defRPr sz="1400" baseline="0"/>
      </a:pPr>
      <a:endParaRPr lang="ru-RU"/>
    </a:p>
  </c:txPr>
  <c:externalData r:id="rId2"/>
  <c:userShapes r:id="rId3"/>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rAngAx val="1"/>
    </c:view3D>
    <c:plotArea>
      <c:layout>
        <c:manualLayout>
          <c:layoutTarget val="inner"/>
          <c:xMode val="edge"/>
          <c:yMode val="edge"/>
          <c:x val="7.7770506108202464E-2"/>
          <c:y val="3.2013031550068592E-2"/>
          <c:w val="0.82700698080279156"/>
          <c:h val="0.77918381344308463"/>
        </c:manualLayout>
      </c:layout>
      <c:pie3DChart>
        <c:varyColors val="1"/>
        <c:ser>
          <c:idx val="0"/>
          <c:order val="0"/>
          <c:explosion val="5"/>
          <c:dPt>
            <c:idx val="10"/>
            <c:explosion val="9"/>
            <c:extLst xmlns:c16r2="http://schemas.microsoft.com/office/drawing/2015/06/chart">
              <c:ext xmlns:c16="http://schemas.microsoft.com/office/drawing/2014/chart" uri="{C3380CC4-5D6E-409C-BE32-E72D297353CC}">
                <c16:uniqueId val="{00000001-BE61-4E26-83AC-593DE64C3D42}"/>
              </c:ext>
            </c:extLst>
          </c:dPt>
          <c:dLbls>
            <c:dLbl>
              <c:idx val="0"/>
              <c:layout>
                <c:manualLayout>
                  <c:x val="-0.17259536766019573"/>
                  <c:y val="-0.2742702331961591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61-4E26-83AC-593DE64C3D42}"/>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61-4E26-83AC-593DE64C3D42}"/>
                </c:ext>
              </c:extLst>
            </c:dLbl>
            <c:spPr>
              <a:noFill/>
              <a:ln>
                <a:noFill/>
              </a:ln>
              <a:effectLst/>
            </c:spPr>
            <c:txPr>
              <a:bodyPr wrap="square" lIns="38100" tIns="19050" rIns="38100" bIns="19050" anchor="ctr">
                <a:spAutoFit/>
              </a:bodyPr>
              <a:lstStyle/>
              <a:p>
                <a:pPr>
                  <a:defRPr baseline="0"/>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'Исходные данные (2)'!$A$304:$A$306</c:f>
              <c:strCache>
                <c:ptCount val="3"/>
                <c:pt idx="0">
                  <c:v>Да, обязательно</c:v>
                </c:pt>
                <c:pt idx="1">
                  <c:v>Возможно</c:v>
                </c:pt>
                <c:pt idx="2">
                  <c:v>Думаю, нет</c:v>
                </c:pt>
              </c:strCache>
            </c:strRef>
          </c:cat>
          <c:val>
            <c:numRef>
              <c:f>'Исходные данные (2)'!$C$304:$C$306</c:f>
              <c:numCache>
                <c:formatCode>General</c:formatCode>
                <c:ptCount val="3"/>
                <c:pt idx="0">
                  <c:v>74</c:v>
                </c:pt>
                <c:pt idx="1">
                  <c:v>26</c:v>
                </c:pt>
                <c:pt idx="2">
                  <c:v>0</c:v>
                </c:pt>
              </c:numCache>
            </c:numRef>
          </c:val>
          <c:extLst xmlns:c16r2="http://schemas.microsoft.com/office/drawing/2015/06/chart">
            <c:ext xmlns:c16="http://schemas.microsoft.com/office/drawing/2014/chart" uri="{C3380CC4-5D6E-409C-BE32-E72D297353CC}">
              <c16:uniqueId val="{00000004-BE61-4E26-83AC-593DE64C3D42}"/>
            </c:ext>
          </c:extLst>
        </c:ser>
        <c:dLbls>
          <c:showCatName val="1"/>
          <c:showPercent val="1"/>
        </c:dLbls>
      </c:pie3DChart>
    </c:plotArea>
    <c:plotVisOnly val="1"/>
    <c:dispBlanksAs val="zero"/>
  </c:chart>
  <c:txPr>
    <a:bodyPr/>
    <a:lstStyle/>
    <a:p>
      <a:pPr>
        <a:defRPr sz="1400" baseline="0"/>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
          <c:y val="0.32225048791978389"/>
          <c:w val="0.9803538711691806"/>
          <c:h val="0.55196816744060839"/>
        </c:manualLayout>
      </c:layout>
      <c:pie3DChart>
        <c:varyColors val="1"/>
        <c:ser>
          <c:idx val="0"/>
          <c:order val="0"/>
          <c:explosion val="22"/>
          <c:dPt>
            <c:idx val="5"/>
            <c:explosion val="17"/>
            <c:extLst xmlns:c16r2="http://schemas.microsoft.com/office/drawing/2015/06/chart">
              <c:ext xmlns:c16="http://schemas.microsoft.com/office/drawing/2014/chart" uri="{C3380CC4-5D6E-409C-BE32-E72D297353CC}">
                <c16:uniqueId val="{00000001-E715-4492-860B-5F108C0C8DB3}"/>
              </c:ext>
            </c:extLst>
          </c:dPt>
          <c:dPt>
            <c:idx val="7"/>
            <c:explosion val="0"/>
            <c:extLst xmlns:c16r2="http://schemas.microsoft.com/office/drawing/2015/06/chart">
              <c:ext xmlns:c16="http://schemas.microsoft.com/office/drawing/2014/chart" uri="{C3380CC4-5D6E-409C-BE32-E72D297353CC}">
                <c16:uniqueId val="{00000003-E715-4492-860B-5F108C0C8DB3}"/>
              </c:ext>
            </c:extLst>
          </c:dPt>
          <c:dLbls>
            <c:dLbl>
              <c:idx val="0"/>
              <c:layout>
                <c:manualLayout>
                  <c:x val="-5.9861244845213234E-2"/>
                  <c:y val="8.5808967533325068E-3"/>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15-4492-860B-5F108C0C8DB3}"/>
                </c:ext>
              </c:extLst>
            </c:dLbl>
            <c:dLbl>
              <c:idx val="1"/>
              <c:layout>
                <c:manualLayout>
                  <c:x val="-3.9714089136916139E-2"/>
                  <c:y val="-1.885628629025311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715-4492-860B-5F108C0C8DB3}"/>
                </c:ext>
              </c:extLst>
            </c:dLbl>
            <c:spPr>
              <a:noFill/>
              <a:ln>
                <a:noFill/>
              </a:ln>
              <a:effectLst/>
            </c:spPr>
            <c:showVal val="1"/>
            <c:showPercent val="1"/>
            <c:extLst xmlns:c16r2="http://schemas.microsoft.com/office/drawing/2015/06/chart">
              <c:ext xmlns:c15="http://schemas.microsoft.com/office/drawing/2012/chart" uri="{CE6537A1-D6FC-4f65-9D91-7224C49458BB}"/>
            </c:extLst>
          </c:dLbls>
          <c:cat>
            <c:strRef>
              <c:f>Отта!$A$77:$A$84</c:f>
              <c:strCache>
                <c:ptCount val="8"/>
                <c:pt idx="0">
                  <c:v>профилактический осмотр</c:v>
                </c:pt>
                <c:pt idx="1">
                  <c:v>для лечения зубов</c:v>
                </c:pt>
                <c:pt idx="2">
                  <c:v>для удаления зуба</c:v>
                </c:pt>
                <c:pt idx="3">
                  <c:v>для лечения слизистой оболочки</c:v>
                </c:pt>
                <c:pt idx="4">
                  <c:v>для получения совета по уходу за органами полости рта</c:v>
                </c:pt>
                <c:pt idx="5">
                  <c:v>для получения подписи врача-стоматолога в обменной карте беременной   </c:v>
                </c:pt>
                <c:pt idx="6">
                  <c:v>Затрудняюсь ответить</c:v>
                </c:pt>
                <c:pt idx="7">
                  <c:v>Не посещали</c:v>
                </c:pt>
              </c:strCache>
            </c:strRef>
          </c:cat>
          <c:val>
            <c:numRef>
              <c:f>Отта!$D$77:$D$84</c:f>
              <c:numCache>
                <c:formatCode>General</c:formatCode>
                <c:ptCount val="8"/>
                <c:pt idx="0">
                  <c:v>3</c:v>
                </c:pt>
                <c:pt idx="1">
                  <c:v>4</c:v>
                </c:pt>
                <c:pt idx="5">
                  <c:v>13</c:v>
                </c:pt>
                <c:pt idx="7">
                  <c:v>31</c:v>
                </c:pt>
              </c:numCache>
            </c:numRef>
          </c:val>
          <c:extLst xmlns:c16r2="http://schemas.microsoft.com/office/drawing/2015/06/chart">
            <c:ext xmlns:c16="http://schemas.microsoft.com/office/drawing/2014/chart" uri="{C3380CC4-5D6E-409C-BE32-E72D297353CC}">
              <c16:uniqueId val="{00000006-E715-4492-860B-5F108C0C8DB3}"/>
            </c:ext>
          </c:extLst>
        </c:ser>
        <c:dLbls>
          <c:showPercent val="1"/>
        </c:dLbls>
      </c:pie3DChart>
    </c:plotArea>
    <c:legend>
      <c:legendPos val="t"/>
      <c:legendEntry>
        <c:idx val="2"/>
        <c:delete val="1"/>
      </c:legendEntry>
      <c:legendEntry>
        <c:idx val="3"/>
        <c:delete val="1"/>
      </c:legendEntry>
      <c:legendEntry>
        <c:idx val="4"/>
        <c:delete val="1"/>
      </c:legendEntry>
      <c:legendEntry>
        <c:idx val="6"/>
        <c:delete val="1"/>
      </c:legendEntry>
      <c:layout>
        <c:manualLayout>
          <c:xMode val="edge"/>
          <c:yMode val="edge"/>
          <c:x val="0"/>
          <c:y val="1.7505470459518748E-2"/>
          <c:w val="0.98906845763948426"/>
          <c:h val="0.25076425621851756"/>
        </c:manualLayout>
      </c:layout>
    </c:legend>
    <c:plotVisOnly val="1"/>
    <c:dispBlanksAs val="zero"/>
  </c:chart>
  <c:txPr>
    <a:bodyPr/>
    <a:lstStyle/>
    <a:p>
      <a:pPr>
        <a:defRPr sz="1400" baseline="0"/>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
          <c:y val="0.33909719509604652"/>
          <c:w val="0.99935922158306623"/>
          <c:h val="0.46224138905713674"/>
        </c:manualLayout>
      </c:layout>
      <c:pie3DChart>
        <c:varyColors val="1"/>
        <c:ser>
          <c:idx val="0"/>
          <c:order val="0"/>
          <c:explosion val="26"/>
          <c:dLbls>
            <c:dLbl>
              <c:idx val="1"/>
              <c:layout>
                <c:manualLayout>
                  <c:x val="-2.4396822220065298E-2"/>
                  <c:y val="-3.5858994548758336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99-4637-9A4F-9A94347BBA85}"/>
                </c:ext>
              </c:extLst>
            </c:dLbl>
            <c:dLbl>
              <c:idx val="7"/>
              <c:layout>
                <c:manualLayout>
                  <c:x val="1.5153464712951025E-2"/>
                  <c:y val="-1.4853543307086613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99-4637-9A4F-9A94347BBA85}"/>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Поликлиника!$A$78:$A$85</c:f>
              <c:strCache>
                <c:ptCount val="8"/>
                <c:pt idx="0">
                  <c:v>профилактический осмотр</c:v>
                </c:pt>
                <c:pt idx="1">
                  <c:v>для лечения зубов</c:v>
                </c:pt>
                <c:pt idx="2">
                  <c:v>для удаления зуба</c:v>
                </c:pt>
                <c:pt idx="3">
                  <c:v>для лечения слизистой оболочки</c:v>
                </c:pt>
                <c:pt idx="4">
                  <c:v>для получения совета по уходу за органами полости рта</c:v>
                </c:pt>
                <c:pt idx="5">
                  <c:v>для получения подписи врача-стоматолога в обменной карте беременной   </c:v>
                </c:pt>
                <c:pt idx="6">
                  <c:v>Затрудняюсь ответить</c:v>
                </c:pt>
                <c:pt idx="7">
                  <c:v>Не посещали</c:v>
                </c:pt>
              </c:strCache>
            </c:strRef>
          </c:cat>
          <c:val>
            <c:numRef>
              <c:f>Поликлиника!$D$78:$D$85</c:f>
              <c:numCache>
                <c:formatCode>General</c:formatCode>
                <c:ptCount val="8"/>
                <c:pt idx="0">
                  <c:v>3</c:v>
                </c:pt>
                <c:pt idx="1">
                  <c:v>8</c:v>
                </c:pt>
                <c:pt idx="5">
                  <c:v>29</c:v>
                </c:pt>
                <c:pt idx="7">
                  <c:v>10</c:v>
                </c:pt>
              </c:numCache>
            </c:numRef>
          </c:val>
          <c:extLst xmlns:c16r2="http://schemas.microsoft.com/office/drawing/2015/06/chart">
            <c:ext xmlns:c16="http://schemas.microsoft.com/office/drawing/2014/chart" uri="{C3380CC4-5D6E-409C-BE32-E72D297353CC}">
              <c16:uniqueId val="{00000002-AE99-4637-9A4F-9A94347BBA85}"/>
            </c:ext>
          </c:extLst>
        </c:ser>
        <c:dLbls>
          <c:showPercent val="1"/>
        </c:dLbls>
      </c:pie3DChart>
    </c:plotArea>
    <c:legend>
      <c:legendPos val="t"/>
      <c:legendEntry>
        <c:idx val="2"/>
        <c:delete val="1"/>
      </c:legendEntry>
      <c:legendEntry>
        <c:idx val="3"/>
        <c:delete val="1"/>
      </c:legendEntry>
      <c:legendEntry>
        <c:idx val="4"/>
        <c:delete val="1"/>
      </c:legendEntry>
      <c:legendEntry>
        <c:idx val="6"/>
        <c:delete val="1"/>
      </c:legendEntry>
      <c:layout>
        <c:manualLayout>
          <c:xMode val="edge"/>
          <c:yMode val="edge"/>
          <c:x val="0"/>
          <c:y val="2.0887728459530092E-2"/>
          <c:w val="0.99848910290162118"/>
          <c:h val="0.25487688712540668"/>
        </c:manualLayout>
      </c:layout>
    </c:legend>
    <c:plotVisOnly val="1"/>
    <c:dispBlanksAs val="zero"/>
  </c:chart>
  <c:txPr>
    <a:bodyPr/>
    <a:lstStyle/>
    <a:p>
      <a:pPr>
        <a:defRPr sz="1400" baseline="0"/>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
      <c:rotY val="10"/>
      <c:depthPercent val="100"/>
      <c:rAngAx val="1"/>
    </c:view3D>
    <c:plotArea>
      <c:layout>
        <c:manualLayout>
          <c:layoutTarget val="inner"/>
          <c:xMode val="edge"/>
          <c:yMode val="edge"/>
          <c:x val="9.0298947523600528E-2"/>
          <c:y val="2.6668939068348243E-2"/>
          <c:w val="0.87905428054455104"/>
          <c:h val="0.90274548936499865"/>
        </c:manualLayout>
      </c:layout>
      <c:bar3DChart>
        <c:barDir val="col"/>
        <c:grouping val="stacked"/>
        <c:ser>
          <c:idx val="0"/>
          <c:order val="0"/>
          <c:spPr>
            <a:solidFill>
              <a:srgbClr val="FFC000"/>
            </a:solidFill>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Поликлиника!$A$90</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0-B6E0-4705-94E5-A20DAAF5A342}"/>
            </c:ext>
          </c:extLst>
        </c:ser>
        <c:ser>
          <c:idx val="1"/>
          <c:order val="1"/>
          <c:spPr>
            <a:solidFill>
              <a:srgbClr val="FFFF00"/>
            </a:solidFill>
          </c:spPr>
          <c:dLbls>
            <c:dLbl>
              <c:idx val="0"/>
              <c:tx>
                <c:rich>
                  <a:bodyPr/>
                  <a:lstStyle/>
                  <a:p>
                    <a:r>
                      <a:rPr lang="en-US" sz="1400" baseline="0">
                        <a:solidFill>
                          <a:sysClr val="windowText" lastClr="000000"/>
                        </a:solidFill>
                      </a:rPr>
                      <a:t>2</a:t>
                    </a:r>
                    <a:r>
                      <a:rPr lang="en-US"/>
                      <a:t>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E0-4705-94E5-A20DAAF5A342}"/>
                </c:ext>
              </c:extLst>
            </c:dLbl>
            <c:delete val="1"/>
            <c:spPr>
              <a:noFill/>
              <a:ln>
                <a:noFill/>
              </a:ln>
              <a:effectLst/>
            </c:spPr>
            <c:txPr>
              <a:bodyPr rot="0" vert="horz"/>
              <a:lstStyle/>
              <a:p>
                <a:pPr>
                  <a:defRPr/>
                </a:pPr>
                <a:endParaRPr lang="ru-RU"/>
              </a:p>
            </c:txP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Поликлиника!$A$91</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2-B6E0-4705-94E5-A20DAAF5A342}"/>
            </c:ext>
          </c:extLst>
        </c:ser>
        <c:shape val="box"/>
        <c:axId val="124471552"/>
        <c:axId val="124653568"/>
        <c:axId val="0"/>
      </c:bar3DChart>
      <c:catAx>
        <c:axId val="124471552"/>
        <c:scaling>
          <c:orientation val="minMax"/>
        </c:scaling>
        <c:delete val="1"/>
        <c:axPos val="b"/>
        <c:numFmt formatCode="General" sourceLinked="1"/>
        <c:majorTickMark val="none"/>
        <c:tickLblPos val="none"/>
        <c:crossAx val="124653568"/>
        <c:crosses val="autoZero"/>
        <c:auto val="1"/>
        <c:lblAlgn val="ctr"/>
        <c:lblOffset val="100"/>
      </c:catAx>
      <c:valAx>
        <c:axId val="124653568"/>
        <c:scaling>
          <c:orientation val="minMax"/>
        </c:scaling>
        <c:axPos val="l"/>
        <c:majorGridlines/>
        <c:numFmt formatCode="General" sourceLinked="1"/>
        <c:majorTickMark val="none"/>
        <c:tickLblPos val="nextTo"/>
        <c:txPr>
          <a:bodyPr rot="-60000000" vert="horz"/>
          <a:lstStyle/>
          <a:p>
            <a:pPr>
              <a:defRPr/>
            </a:pPr>
            <a:endParaRPr lang="ru-RU"/>
          </a:p>
        </c:txPr>
        <c:crossAx val="124471552"/>
        <c:crosses val="autoZero"/>
        <c:crossBetween val="between"/>
      </c:valAx>
    </c:plotArea>
    <c:plotVisOnly val="1"/>
    <c:dispBlanksAs val="gap"/>
  </c:chart>
  <c:txPr>
    <a:bodyPr/>
    <a:lstStyle/>
    <a:p>
      <a:pPr>
        <a:defRPr sz="1400" baseline="0"/>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3012652705060904"/>
          <c:y val="0.17331813219820236"/>
          <c:w val="0.77901396160558944"/>
          <c:h val="0.65799838501291952"/>
        </c:manualLayout>
      </c:layout>
      <c:pie3DChart>
        <c:varyColors val="1"/>
        <c:ser>
          <c:idx val="0"/>
          <c:order val="0"/>
          <c:explosion val="8"/>
          <c:dLbls>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Поликлиника!$A$128:$A$130</c:f>
              <c:strCache>
                <c:ptCount val="3"/>
                <c:pt idx="0">
                  <c:v>Да</c:v>
                </c:pt>
                <c:pt idx="1">
                  <c:v>Нет, меня ничего не беспокоило</c:v>
                </c:pt>
                <c:pt idx="2">
                  <c:v>затрудняюсь ответить </c:v>
                </c:pt>
              </c:strCache>
            </c:strRef>
          </c:cat>
          <c:val>
            <c:numRef>
              <c:f>Поликлиника!$D$128:$D$130</c:f>
              <c:numCache>
                <c:formatCode>General</c:formatCode>
                <c:ptCount val="3"/>
                <c:pt idx="0">
                  <c:v>22</c:v>
                </c:pt>
                <c:pt idx="1">
                  <c:v>26</c:v>
                </c:pt>
                <c:pt idx="2">
                  <c:v>1</c:v>
                </c:pt>
              </c:numCache>
            </c:numRef>
          </c:val>
          <c:extLst xmlns:c16r2="http://schemas.microsoft.com/office/drawing/2015/06/chart">
            <c:ext xmlns:c16="http://schemas.microsoft.com/office/drawing/2014/chart" uri="{C3380CC4-5D6E-409C-BE32-E72D297353CC}">
              <c16:uniqueId val="{00000000-E9B3-4A4B-9E73-6BA31101B3B3}"/>
            </c:ext>
          </c:extLst>
        </c:ser>
        <c:dLbls>
          <c:showPercent val="1"/>
        </c:dLbls>
      </c:pie3DChart>
    </c:plotArea>
    <c:legend>
      <c:legendPos val="t"/>
    </c:legend>
    <c:plotVisOnly val="1"/>
    <c:dispBlanksAs val="zero"/>
  </c:chart>
  <c:txPr>
    <a:bodyPr/>
    <a:lstStyle/>
    <a:p>
      <a:pPr>
        <a:defRPr sz="1400" baseline="0"/>
      </a:pPr>
      <a:endParaRPr lang="ru-RU"/>
    </a:p>
  </c:tx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0395298438682402"/>
          <c:y val="0.13008809243672254"/>
          <c:w val="0.83354706929769451"/>
          <c:h val="0.70312134060165554"/>
        </c:manualLayout>
      </c:layout>
      <c:pie3DChart>
        <c:varyColors val="1"/>
        <c:ser>
          <c:idx val="0"/>
          <c:order val="0"/>
          <c:explosion val="25"/>
          <c:dPt>
            <c:idx val="0"/>
            <c:explosion val="21"/>
            <c:extLst xmlns:c16r2="http://schemas.microsoft.com/office/drawing/2015/06/chart">
              <c:ext xmlns:c16="http://schemas.microsoft.com/office/drawing/2014/chart" uri="{C3380CC4-5D6E-409C-BE32-E72D297353CC}">
                <c16:uniqueId val="{00000001-BF5D-4D01-AFAC-5411A84FEA1F}"/>
              </c:ext>
            </c:extLst>
          </c:dPt>
          <c:dLbls>
            <c:dLbl>
              <c:idx val="2"/>
              <c:layout>
                <c:manualLayout>
                  <c:x val="7.2089289809647933E-2"/>
                  <c:y val="8.615384615384751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F5D-4D01-AFAC-5411A84FEA1F}"/>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Отта!$A$95:$A$97</c:f>
              <c:strCache>
                <c:ptCount val="3"/>
                <c:pt idx="0">
                  <c:v>Да</c:v>
                </c:pt>
                <c:pt idx="1">
                  <c:v>Нет, меня ничего не беспокоило</c:v>
                </c:pt>
                <c:pt idx="2">
                  <c:v>затрудняюсь ответить </c:v>
                </c:pt>
              </c:strCache>
            </c:strRef>
          </c:cat>
          <c:val>
            <c:numRef>
              <c:f>Отта!$D$95:$D$97</c:f>
              <c:numCache>
                <c:formatCode>General</c:formatCode>
                <c:ptCount val="3"/>
                <c:pt idx="0">
                  <c:v>19</c:v>
                </c:pt>
                <c:pt idx="1">
                  <c:v>26</c:v>
                </c:pt>
                <c:pt idx="2">
                  <c:v>5</c:v>
                </c:pt>
              </c:numCache>
            </c:numRef>
          </c:val>
          <c:extLst xmlns:c16r2="http://schemas.microsoft.com/office/drawing/2015/06/chart">
            <c:ext xmlns:c16="http://schemas.microsoft.com/office/drawing/2014/chart" uri="{C3380CC4-5D6E-409C-BE32-E72D297353CC}">
              <c16:uniqueId val="{00000003-BF5D-4D01-AFAC-5411A84FEA1F}"/>
            </c:ext>
          </c:extLst>
        </c:ser>
        <c:dLbls>
          <c:showPercent val="1"/>
        </c:dLbls>
      </c:pie3DChart>
    </c:plotArea>
    <c:legend>
      <c:legendPos val="t"/>
    </c:legend>
    <c:plotVisOnly val="1"/>
    <c:dispBlanksAs val="zero"/>
  </c:chart>
  <c:txPr>
    <a:bodyPr/>
    <a:lstStyle/>
    <a:p>
      <a:pPr>
        <a:defRPr sz="1400" baseline="0"/>
      </a:pPr>
      <a:endParaRPr lang="ru-RU"/>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8.8680812465803727E-2"/>
          <c:y val="0.37954984857662022"/>
          <c:w val="0.82700185276012084"/>
          <c:h val="0.4620272158287908"/>
        </c:manualLayout>
      </c:layout>
      <c:pie3DChart>
        <c:varyColors val="1"/>
        <c:ser>
          <c:idx val="0"/>
          <c:order val="0"/>
          <c:explosion val="25"/>
          <c:dPt>
            <c:idx val="0"/>
            <c:explosion val="21"/>
            <c:extLst xmlns:c16r2="http://schemas.microsoft.com/office/drawing/2015/06/chart">
              <c:ext xmlns:c16="http://schemas.microsoft.com/office/drawing/2014/chart" uri="{C3380CC4-5D6E-409C-BE32-E72D297353CC}">
                <c16:uniqueId val="{00000001-3055-4EE3-8CA0-94951BC89270}"/>
              </c:ext>
            </c:extLst>
          </c:dPt>
          <c:dLbls>
            <c:dLbl>
              <c:idx val="0"/>
              <c:layout>
                <c:manualLayout>
                  <c:x val="-3.6223736459690695E-2"/>
                  <c:y val="1.0968705834847601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55-4EE3-8CA0-94951BC89270}"/>
                </c:ext>
              </c:extLst>
            </c:dLbl>
            <c:dLbl>
              <c:idx val="1"/>
              <c:layout>
                <c:manualLayout>
                  <c:x val="-1.8464554044849413E-2"/>
                  <c:y val="-5.5106157884110732E-2"/>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55-4EE3-8CA0-94951BC89270}"/>
                </c:ext>
              </c:extLst>
            </c:dLbl>
            <c:dLbl>
              <c:idx val="3"/>
              <c:layout>
                <c:manualLayout>
                  <c:x val="2.1405692620483453E-2"/>
                  <c:y val="-2.8491823137492426E-4"/>
                </c:manualLayout>
              </c:layou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055-4EE3-8CA0-94951BC89270}"/>
                </c:ext>
              </c:extLst>
            </c:dLbl>
            <c:spPr>
              <a:noFill/>
              <a:ln>
                <a:noFill/>
              </a:ln>
              <a:effectLst/>
            </c:spPr>
            <c:showVal val="1"/>
            <c:showPercent val="1"/>
            <c:showLeaderLines val="1"/>
            <c:extLst xmlns:c16r2="http://schemas.microsoft.com/office/drawing/2015/06/chart">
              <c:ext xmlns:c15="http://schemas.microsoft.com/office/drawing/2012/chart" uri="{CE6537A1-D6FC-4f65-9D91-7224C49458BB}"/>
            </c:extLst>
          </c:dLbls>
          <c:cat>
            <c:strRef>
              <c:f>Отта!$A$119:$A$122</c:f>
              <c:strCache>
                <c:ptCount val="4"/>
                <c:pt idx="0">
                  <c:v>Да, я узнала об этом во время беременности</c:v>
                </c:pt>
                <c:pt idx="1">
                  <c:v>Да, я узнала об этом  до беременности</c:v>
                </c:pt>
                <c:pt idx="2">
                  <c:v>Нет, с такой информацией я не сталкивалась</c:v>
                </c:pt>
                <c:pt idx="3">
                  <c:v>Затрудняюсь ответить</c:v>
                </c:pt>
              </c:strCache>
            </c:strRef>
          </c:cat>
          <c:val>
            <c:numRef>
              <c:f>Отта!$E$119:$E$122</c:f>
              <c:numCache>
                <c:formatCode>General</c:formatCode>
                <c:ptCount val="4"/>
                <c:pt idx="0">
                  <c:v>5</c:v>
                </c:pt>
                <c:pt idx="1">
                  <c:v>11</c:v>
                </c:pt>
                <c:pt idx="2">
                  <c:v>30</c:v>
                </c:pt>
                <c:pt idx="3">
                  <c:v>4</c:v>
                </c:pt>
              </c:numCache>
            </c:numRef>
          </c:val>
          <c:extLst xmlns:c16r2="http://schemas.microsoft.com/office/drawing/2015/06/chart">
            <c:ext xmlns:c16="http://schemas.microsoft.com/office/drawing/2014/chart" uri="{C3380CC4-5D6E-409C-BE32-E72D297353CC}">
              <c16:uniqueId val="{00000004-3055-4EE3-8CA0-94951BC89270}"/>
            </c:ext>
          </c:extLst>
        </c:ser>
        <c:dLbls>
          <c:showPercent val="1"/>
        </c:dLbls>
      </c:pie3DChart>
    </c:plotArea>
    <c:legend>
      <c:legendPos val="t"/>
      <c:layout>
        <c:manualLayout>
          <c:xMode val="edge"/>
          <c:yMode val="edge"/>
          <c:x val="7.4947024116804248E-3"/>
          <c:y val="2.4615384615384615E-2"/>
          <c:w val="0.99155563992375939"/>
          <c:h val="0.28266537452049267"/>
        </c:manualLayout>
      </c:layout>
    </c:legend>
    <c:plotVisOnly val="1"/>
    <c:dispBlanksAs val="zero"/>
  </c:chart>
  <c:txPr>
    <a:bodyPr/>
    <a:lstStyle/>
    <a:p>
      <a:pPr>
        <a:defRPr sz="1400" baseline="0"/>
      </a:pPr>
      <a:endParaRPr lang="ru-RU"/>
    </a:p>
  </c:txPr>
  <c:externalData r:id="rId2"/>
  <c:userShapes r:id="rId3"/>
</c:chartSpac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3B814C-F99F-486C-9F2A-5DEEC4721C27}" type="doc">
      <dgm:prSet loTypeId="urn:microsoft.com/office/officeart/2005/8/layout/radial4" loCatId="relationship" qsTypeId="urn:microsoft.com/office/officeart/2005/8/quickstyle/simple4" qsCatId="simple" csTypeId="urn:microsoft.com/office/officeart/2005/8/colors/accent5_2" csCatId="accent5" phldr="1"/>
      <dgm:spPr/>
      <dgm:t>
        <a:bodyPr/>
        <a:lstStyle/>
        <a:p>
          <a:endParaRPr lang="ru-RU"/>
        </a:p>
      </dgm:t>
    </dgm:pt>
    <dgm:pt modelId="{DB6BE861-D41B-4E2E-8A45-912410B50865}">
      <dgm:prSet phldrT="[Текст]" custT="1"/>
      <dgm:spPr>
        <a:xfrm>
          <a:off x="2193630" y="1444248"/>
          <a:ext cx="1268234" cy="1268234"/>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400">
              <a:solidFill>
                <a:sysClr val="window" lastClr="FFFFFF"/>
              </a:solidFill>
              <a:latin typeface="Times New Roman" pitchFamily="18" charset="0"/>
              <a:ea typeface="+mn-ea"/>
              <a:cs typeface="Times New Roman" pitchFamily="18" charset="0"/>
            </a:rPr>
            <a:t>I-</a:t>
          </a:r>
          <a:r>
            <a:rPr lang="ru-RU" sz="1400">
              <a:solidFill>
                <a:sysClr val="window" lastClr="FFFFFF"/>
              </a:solidFill>
              <a:latin typeface="Times New Roman" pitchFamily="18" charset="0"/>
              <a:ea typeface="+mn-ea"/>
              <a:cs typeface="Times New Roman" pitchFamily="18" charset="0"/>
            </a:rPr>
            <a:t>ый триместр</a:t>
          </a:r>
        </a:p>
      </dgm:t>
    </dgm:pt>
    <dgm:pt modelId="{16C98CB6-33AA-452A-A7EF-5AF1D9CF73EA}" type="parTrans" cxnId="{3E13FE86-0D35-44A6-A2F1-DB40AB903A14}">
      <dgm:prSet/>
      <dgm:spPr/>
      <dgm:t>
        <a:bodyPr/>
        <a:lstStyle/>
        <a:p>
          <a:pPr algn="ctr"/>
          <a:endParaRPr lang="ru-RU"/>
        </a:p>
      </dgm:t>
    </dgm:pt>
    <dgm:pt modelId="{C66F2B48-EE1D-42DD-87AD-A98A936047D2}" type="sibTrans" cxnId="{3E13FE86-0D35-44A6-A2F1-DB40AB903A14}">
      <dgm:prSet/>
      <dgm:spPr/>
      <dgm:t>
        <a:bodyPr/>
        <a:lstStyle/>
        <a:p>
          <a:pPr algn="ctr"/>
          <a:endParaRPr lang="ru-RU"/>
        </a:p>
      </dgm:t>
    </dgm:pt>
    <dgm:pt modelId="{58BCDE63-CBD0-481F-8B9E-8BEF442CDCC8}">
      <dgm:prSet phldrT="[Текст]" custT="1"/>
      <dgm:spPr>
        <a:xfrm>
          <a:off x="84315" y="920100"/>
          <a:ext cx="1712209" cy="108821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Оценка стоматологического статуса</a:t>
          </a:r>
        </a:p>
      </dgm:t>
    </dgm:pt>
    <dgm:pt modelId="{C2A1B071-E1BB-44EA-B4D9-2557420891B3}" type="parTrans" cxnId="{317DD407-A164-459F-AC00-9F0C4D85D09E}">
      <dgm:prSet/>
      <dgm:spPr>
        <a:xfrm rot="12135767">
          <a:off x="974574" y="1366619"/>
          <a:ext cx="1276338" cy="361446"/>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p>
      </dgm:t>
    </dgm:pt>
    <dgm:pt modelId="{CAEA328B-6B4B-41BE-9D9A-7183DD76C2E9}" type="sibTrans" cxnId="{317DD407-A164-459F-AC00-9F0C4D85D09E}">
      <dgm:prSet/>
      <dgm:spPr/>
      <dgm:t>
        <a:bodyPr/>
        <a:lstStyle/>
        <a:p>
          <a:pPr algn="ctr"/>
          <a:endParaRPr lang="ru-RU"/>
        </a:p>
      </dgm:t>
    </dgm:pt>
    <dgm:pt modelId="{37A92CEF-CA47-4179-B0BC-F2F19184E47A}">
      <dgm:prSet phldrT="[Текст]" custT="1"/>
      <dgm:spPr>
        <a:xfrm>
          <a:off x="1838323" y="-5"/>
          <a:ext cx="1978909" cy="1061554"/>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Психологическая коррекция тревожности</a:t>
          </a:r>
        </a:p>
      </dgm:t>
    </dgm:pt>
    <dgm:pt modelId="{6CBB6891-A0B3-499A-B0CD-571B5F95E486}" type="parTrans" cxnId="{1C207803-87CF-4409-9186-E2ADF4B7A886}">
      <dgm:prSet/>
      <dgm:spPr>
        <a:xfrm rot="16200067">
          <a:off x="2396151" y="781666"/>
          <a:ext cx="863235" cy="361446"/>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p>
      </dgm:t>
    </dgm:pt>
    <dgm:pt modelId="{DE28CCD7-A841-49F8-B41B-A76C1D993085}" type="sibTrans" cxnId="{1C207803-87CF-4409-9186-E2ADF4B7A886}">
      <dgm:prSet/>
      <dgm:spPr/>
      <dgm:t>
        <a:bodyPr/>
        <a:lstStyle/>
        <a:p>
          <a:pPr algn="ctr"/>
          <a:endParaRPr lang="ru-RU"/>
        </a:p>
      </dgm:t>
    </dgm:pt>
    <dgm:pt modelId="{8E947798-F81D-47D3-81C3-72ECF1A13BFA}">
      <dgm:prSet phldrT="[Текст]" custT="1"/>
      <dgm:spPr>
        <a:xfrm>
          <a:off x="3855360" y="897689"/>
          <a:ext cx="1716763" cy="107589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Профессиональная гигиена полости рта и реминерализующая терапия</a:t>
          </a:r>
        </a:p>
      </dgm:t>
    </dgm:pt>
    <dgm:pt modelId="{C9491528-A62E-4C11-B7EE-4B1E9357106C}" type="parTrans" cxnId="{3D7CE072-EF42-41C9-8EC5-CA84BD28A898}">
      <dgm:prSet/>
      <dgm:spPr>
        <a:xfrm rot="19869856">
          <a:off x="3377701" y="1338104"/>
          <a:ext cx="1283676" cy="361446"/>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p>
      </dgm:t>
    </dgm:pt>
    <dgm:pt modelId="{324C6D11-7B38-4E29-817F-D6FB178F7B6D}" type="sibTrans" cxnId="{3D7CE072-EF42-41C9-8EC5-CA84BD28A898}">
      <dgm:prSet/>
      <dgm:spPr/>
      <dgm:t>
        <a:bodyPr/>
        <a:lstStyle/>
        <a:p>
          <a:pPr algn="ctr"/>
          <a:endParaRPr lang="ru-RU"/>
        </a:p>
      </dgm:t>
    </dgm:pt>
    <dgm:pt modelId="{D04AA84A-73C6-463A-A462-8646E1D78216}" type="pres">
      <dgm:prSet presAssocID="{0B3B814C-F99F-486C-9F2A-5DEEC4721C27}" presName="cycle" presStyleCnt="0">
        <dgm:presLayoutVars>
          <dgm:chMax val="1"/>
          <dgm:dir/>
          <dgm:animLvl val="ctr"/>
          <dgm:resizeHandles val="exact"/>
        </dgm:presLayoutVars>
      </dgm:prSet>
      <dgm:spPr/>
      <dgm:t>
        <a:bodyPr/>
        <a:lstStyle/>
        <a:p>
          <a:endParaRPr lang="ru-RU"/>
        </a:p>
      </dgm:t>
    </dgm:pt>
    <dgm:pt modelId="{2742EBBD-B76D-44FA-8302-64E8E9396E0B}" type="pres">
      <dgm:prSet presAssocID="{DB6BE861-D41B-4E2E-8A45-912410B50865}" presName="centerShape" presStyleLbl="node0" presStyleIdx="0" presStyleCnt="1" custLinFactNeighborX="285" custLinFactNeighborY="-2786"/>
      <dgm:spPr>
        <a:prstGeom prst="ellipse">
          <a:avLst/>
        </a:prstGeom>
      </dgm:spPr>
      <dgm:t>
        <a:bodyPr/>
        <a:lstStyle/>
        <a:p>
          <a:endParaRPr lang="ru-RU"/>
        </a:p>
      </dgm:t>
    </dgm:pt>
    <dgm:pt modelId="{85937B20-4ACA-408E-8B5A-8A5DBFE4D7F5}" type="pres">
      <dgm:prSet presAssocID="{C2A1B071-E1BB-44EA-B4D9-2557420891B3}" presName="parTrans" presStyleLbl="bgSibTrans2D1" presStyleIdx="0" presStyleCnt="3" custAng="254238" custLinFactNeighborX="5130" custLinFactNeighborY="-31634"/>
      <dgm:spPr>
        <a:prstGeom prst="leftArrow">
          <a:avLst>
            <a:gd name="adj1" fmla="val 60000"/>
            <a:gd name="adj2" fmla="val 50000"/>
          </a:avLst>
        </a:prstGeom>
      </dgm:spPr>
      <dgm:t>
        <a:bodyPr/>
        <a:lstStyle/>
        <a:p>
          <a:endParaRPr lang="ru-RU"/>
        </a:p>
      </dgm:t>
    </dgm:pt>
    <dgm:pt modelId="{5F98F6CD-2E6E-431D-A32F-05DA028DECFE}" type="pres">
      <dgm:prSet presAssocID="{58BCDE63-CBD0-481F-8B9E-8BEF442CDCC8}" presName="node" presStyleLbl="node1" presStyleIdx="0" presStyleCnt="3" custScaleX="142113" custScaleY="112902" custRadScaleRad="120565" custRadScaleInc="-23953">
        <dgm:presLayoutVars>
          <dgm:bulletEnabled val="1"/>
        </dgm:presLayoutVars>
      </dgm:prSet>
      <dgm:spPr>
        <a:prstGeom prst="roundRect">
          <a:avLst>
            <a:gd name="adj" fmla="val 10000"/>
          </a:avLst>
        </a:prstGeom>
      </dgm:spPr>
      <dgm:t>
        <a:bodyPr/>
        <a:lstStyle/>
        <a:p>
          <a:endParaRPr lang="ru-RU"/>
        </a:p>
      </dgm:t>
    </dgm:pt>
    <dgm:pt modelId="{A35B1F1A-C59F-4B1D-B54F-475E4F16B026}" type="pres">
      <dgm:prSet presAssocID="{6CBB6891-A0B3-499A-B0CD-571B5F95E486}" presName="parTrans" presStyleLbl="bgSibTrans2D1" presStyleIdx="1" presStyleCnt="3"/>
      <dgm:spPr>
        <a:prstGeom prst="leftArrow">
          <a:avLst>
            <a:gd name="adj1" fmla="val 60000"/>
            <a:gd name="adj2" fmla="val 50000"/>
          </a:avLst>
        </a:prstGeom>
      </dgm:spPr>
      <dgm:t>
        <a:bodyPr/>
        <a:lstStyle/>
        <a:p>
          <a:endParaRPr lang="ru-RU"/>
        </a:p>
      </dgm:t>
    </dgm:pt>
    <dgm:pt modelId="{BE0532A1-A9EB-4A41-A881-7ADEA662C57C}" type="pres">
      <dgm:prSet presAssocID="{37A92CEF-CA47-4179-B0BC-F2F19184E47A}" presName="node" presStyleLbl="node1" presStyleIdx="1" presStyleCnt="3" custScaleX="164249" custScaleY="110136" custRadScaleRad="98565" custRadScaleInc="554">
        <dgm:presLayoutVars>
          <dgm:bulletEnabled val="1"/>
        </dgm:presLayoutVars>
      </dgm:prSet>
      <dgm:spPr>
        <a:prstGeom prst="roundRect">
          <a:avLst>
            <a:gd name="adj" fmla="val 10000"/>
          </a:avLst>
        </a:prstGeom>
      </dgm:spPr>
      <dgm:t>
        <a:bodyPr/>
        <a:lstStyle/>
        <a:p>
          <a:endParaRPr lang="ru-RU"/>
        </a:p>
      </dgm:t>
    </dgm:pt>
    <dgm:pt modelId="{9103F204-08D5-4195-B448-151B35214D0E}" type="pres">
      <dgm:prSet presAssocID="{C9491528-A62E-4C11-B7EE-4B1E9357106C}" presName="parTrans" presStyleLbl="bgSibTrans2D1" presStyleIdx="2" presStyleCnt="3" custAng="20998973" custLinFactNeighborX="-6752" custLinFactNeighborY="-34265"/>
      <dgm:spPr>
        <a:prstGeom prst="leftArrow">
          <a:avLst>
            <a:gd name="adj1" fmla="val 60000"/>
            <a:gd name="adj2" fmla="val 50000"/>
          </a:avLst>
        </a:prstGeom>
      </dgm:spPr>
      <dgm:t>
        <a:bodyPr/>
        <a:lstStyle/>
        <a:p>
          <a:endParaRPr lang="ru-RU"/>
        </a:p>
      </dgm:t>
    </dgm:pt>
    <dgm:pt modelId="{B4765CFF-BC85-4C94-AAB7-7D35090BEE87}" type="pres">
      <dgm:prSet presAssocID="{8E947798-F81D-47D3-81C3-72ECF1A13BFA}" presName="node" presStyleLbl="node1" presStyleIdx="2" presStyleCnt="3" custScaleX="142491" custScaleY="111624" custRadScaleRad="122168" custRadScaleInc="22989">
        <dgm:presLayoutVars>
          <dgm:bulletEnabled val="1"/>
        </dgm:presLayoutVars>
      </dgm:prSet>
      <dgm:spPr>
        <a:prstGeom prst="roundRect">
          <a:avLst>
            <a:gd name="adj" fmla="val 10000"/>
          </a:avLst>
        </a:prstGeom>
      </dgm:spPr>
      <dgm:t>
        <a:bodyPr/>
        <a:lstStyle/>
        <a:p>
          <a:endParaRPr lang="ru-RU"/>
        </a:p>
      </dgm:t>
    </dgm:pt>
  </dgm:ptLst>
  <dgm:cxnLst>
    <dgm:cxn modelId="{3E13FE86-0D35-44A6-A2F1-DB40AB903A14}" srcId="{0B3B814C-F99F-486C-9F2A-5DEEC4721C27}" destId="{DB6BE861-D41B-4E2E-8A45-912410B50865}" srcOrd="0" destOrd="0" parTransId="{16C98CB6-33AA-452A-A7EF-5AF1D9CF73EA}" sibTransId="{C66F2B48-EE1D-42DD-87AD-A98A936047D2}"/>
    <dgm:cxn modelId="{1C207803-87CF-4409-9186-E2ADF4B7A886}" srcId="{DB6BE861-D41B-4E2E-8A45-912410B50865}" destId="{37A92CEF-CA47-4179-B0BC-F2F19184E47A}" srcOrd="1" destOrd="0" parTransId="{6CBB6891-A0B3-499A-B0CD-571B5F95E486}" sibTransId="{DE28CCD7-A841-49F8-B41B-A76C1D993085}"/>
    <dgm:cxn modelId="{B7827D61-D5E7-44CB-9BB1-F0594694A430}" type="presOf" srcId="{0B3B814C-F99F-486C-9F2A-5DEEC4721C27}" destId="{D04AA84A-73C6-463A-A462-8646E1D78216}" srcOrd="0" destOrd="0" presId="urn:microsoft.com/office/officeart/2005/8/layout/radial4"/>
    <dgm:cxn modelId="{3D7CE072-EF42-41C9-8EC5-CA84BD28A898}" srcId="{DB6BE861-D41B-4E2E-8A45-912410B50865}" destId="{8E947798-F81D-47D3-81C3-72ECF1A13BFA}" srcOrd="2" destOrd="0" parTransId="{C9491528-A62E-4C11-B7EE-4B1E9357106C}" sibTransId="{324C6D11-7B38-4E29-817F-D6FB178F7B6D}"/>
    <dgm:cxn modelId="{317DD407-A164-459F-AC00-9F0C4D85D09E}" srcId="{DB6BE861-D41B-4E2E-8A45-912410B50865}" destId="{58BCDE63-CBD0-481F-8B9E-8BEF442CDCC8}" srcOrd="0" destOrd="0" parTransId="{C2A1B071-E1BB-44EA-B4D9-2557420891B3}" sibTransId="{CAEA328B-6B4B-41BE-9D9A-7183DD76C2E9}"/>
    <dgm:cxn modelId="{F9BECD2E-9648-400C-9682-DA1F6AB5FD39}" type="presOf" srcId="{8E947798-F81D-47D3-81C3-72ECF1A13BFA}" destId="{B4765CFF-BC85-4C94-AAB7-7D35090BEE87}" srcOrd="0" destOrd="0" presId="urn:microsoft.com/office/officeart/2005/8/layout/radial4"/>
    <dgm:cxn modelId="{DD7CA9C2-2150-4C06-B94F-0CA3FD295CF0}" type="presOf" srcId="{58BCDE63-CBD0-481F-8B9E-8BEF442CDCC8}" destId="{5F98F6CD-2E6E-431D-A32F-05DA028DECFE}" srcOrd="0" destOrd="0" presId="urn:microsoft.com/office/officeart/2005/8/layout/radial4"/>
    <dgm:cxn modelId="{3E79BC58-F991-4301-920F-4B4B21897A98}" type="presOf" srcId="{6CBB6891-A0B3-499A-B0CD-571B5F95E486}" destId="{A35B1F1A-C59F-4B1D-B54F-475E4F16B026}" srcOrd="0" destOrd="0" presId="urn:microsoft.com/office/officeart/2005/8/layout/radial4"/>
    <dgm:cxn modelId="{8FAFFE19-F135-423D-9326-8965C00657DB}" type="presOf" srcId="{DB6BE861-D41B-4E2E-8A45-912410B50865}" destId="{2742EBBD-B76D-44FA-8302-64E8E9396E0B}" srcOrd="0" destOrd="0" presId="urn:microsoft.com/office/officeart/2005/8/layout/radial4"/>
    <dgm:cxn modelId="{2E46B569-935C-4A0B-B5D8-7783FAC67E50}" type="presOf" srcId="{C9491528-A62E-4C11-B7EE-4B1E9357106C}" destId="{9103F204-08D5-4195-B448-151B35214D0E}" srcOrd="0" destOrd="0" presId="urn:microsoft.com/office/officeart/2005/8/layout/radial4"/>
    <dgm:cxn modelId="{9896906C-9646-4C87-8589-1D9EDEEB6839}" type="presOf" srcId="{37A92CEF-CA47-4179-B0BC-F2F19184E47A}" destId="{BE0532A1-A9EB-4A41-A881-7ADEA662C57C}" srcOrd="0" destOrd="0" presId="urn:microsoft.com/office/officeart/2005/8/layout/radial4"/>
    <dgm:cxn modelId="{F194B215-8B13-49B9-9654-8EBD56F9B60E}" type="presOf" srcId="{C2A1B071-E1BB-44EA-B4D9-2557420891B3}" destId="{85937B20-4ACA-408E-8B5A-8A5DBFE4D7F5}" srcOrd="0" destOrd="0" presId="urn:microsoft.com/office/officeart/2005/8/layout/radial4"/>
    <dgm:cxn modelId="{904FD6D6-7F19-48CF-AA19-63744D5E8134}" type="presParOf" srcId="{D04AA84A-73C6-463A-A462-8646E1D78216}" destId="{2742EBBD-B76D-44FA-8302-64E8E9396E0B}" srcOrd="0" destOrd="0" presId="urn:microsoft.com/office/officeart/2005/8/layout/radial4"/>
    <dgm:cxn modelId="{CB653F5B-3BC1-4318-85D6-B5C41CFE6835}" type="presParOf" srcId="{D04AA84A-73C6-463A-A462-8646E1D78216}" destId="{85937B20-4ACA-408E-8B5A-8A5DBFE4D7F5}" srcOrd="1" destOrd="0" presId="urn:microsoft.com/office/officeart/2005/8/layout/radial4"/>
    <dgm:cxn modelId="{A879F260-9763-453F-9BC3-E26D3C558EB2}" type="presParOf" srcId="{D04AA84A-73C6-463A-A462-8646E1D78216}" destId="{5F98F6CD-2E6E-431D-A32F-05DA028DECFE}" srcOrd="2" destOrd="0" presId="urn:microsoft.com/office/officeart/2005/8/layout/radial4"/>
    <dgm:cxn modelId="{0C412EBB-5AF2-4C85-B141-F0FB56B98407}" type="presParOf" srcId="{D04AA84A-73C6-463A-A462-8646E1D78216}" destId="{A35B1F1A-C59F-4B1D-B54F-475E4F16B026}" srcOrd="3" destOrd="0" presId="urn:microsoft.com/office/officeart/2005/8/layout/radial4"/>
    <dgm:cxn modelId="{9D6AF69D-5554-478B-AA50-ABEC4DE81420}" type="presParOf" srcId="{D04AA84A-73C6-463A-A462-8646E1D78216}" destId="{BE0532A1-A9EB-4A41-A881-7ADEA662C57C}" srcOrd="4" destOrd="0" presId="urn:microsoft.com/office/officeart/2005/8/layout/radial4"/>
    <dgm:cxn modelId="{0EFEA3DE-79B9-4612-BB14-C141C7109DAB}" type="presParOf" srcId="{D04AA84A-73C6-463A-A462-8646E1D78216}" destId="{9103F204-08D5-4195-B448-151B35214D0E}" srcOrd="5" destOrd="0" presId="urn:microsoft.com/office/officeart/2005/8/layout/radial4"/>
    <dgm:cxn modelId="{350CEEDC-D2EC-4D18-971E-534CDC3B0AC9}" type="presParOf" srcId="{D04AA84A-73C6-463A-A462-8646E1D78216}" destId="{B4765CFF-BC85-4C94-AAB7-7D35090BEE87}" srcOrd="6" destOrd="0" presId="urn:microsoft.com/office/officeart/2005/8/layout/radial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3B814C-F99F-486C-9F2A-5DEEC4721C27}" type="doc">
      <dgm:prSet loTypeId="urn:microsoft.com/office/officeart/2005/8/layout/radial4" loCatId="relationship" qsTypeId="urn:microsoft.com/office/officeart/2005/8/quickstyle/simple4" qsCatId="simple" csTypeId="urn:microsoft.com/office/officeart/2005/8/colors/accent5_2" csCatId="accent5" phldr="1"/>
      <dgm:spPr/>
      <dgm:t>
        <a:bodyPr/>
        <a:lstStyle/>
        <a:p>
          <a:endParaRPr lang="ru-RU"/>
        </a:p>
      </dgm:t>
    </dgm:pt>
    <dgm:pt modelId="{DB6BE861-D41B-4E2E-8A45-912410B50865}">
      <dgm:prSet phldrT="[Текст]" custT="1"/>
      <dgm:spPr>
        <a:xfrm>
          <a:off x="2050560" y="1440115"/>
          <a:ext cx="1407018" cy="139459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400">
              <a:solidFill>
                <a:sysClr val="window" lastClr="FFFFFF"/>
              </a:solidFill>
              <a:latin typeface="Times New Roman" pitchFamily="18" charset="0"/>
              <a:ea typeface="+mn-ea"/>
              <a:cs typeface="Times New Roman" pitchFamily="18" charset="0"/>
            </a:rPr>
            <a:t>II-</a:t>
          </a:r>
          <a:r>
            <a:rPr lang="ru-RU" sz="1400">
              <a:solidFill>
                <a:sysClr val="window" lastClr="FFFFFF"/>
              </a:solidFill>
              <a:latin typeface="Times New Roman" pitchFamily="18" charset="0"/>
              <a:ea typeface="+mn-ea"/>
              <a:cs typeface="Times New Roman" pitchFamily="18" charset="0"/>
            </a:rPr>
            <a:t>ой триместр</a:t>
          </a:r>
          <a:endParaRPr lang="ru-RU" sz="1400">
            <a:solidFill>
              <a:sysClr val="window" lastClr="FFFFFF"/>
            </a:solidFill>
            <a:latin typeface="Times New Roman"/>
            <a:ea typeface="+mn-ea"/>
            <a:cs typeface="+mn-cs"/>
          </a:endParaRPr>
        </a:p>
      </dgm:t>
    </dgm:pt>
    <dgm:pt modelId="{16C98CB6-33AA-452A-A7EF-5AF1D9CF73EA}" type="parTrans" cxnId="{3E13FE86-0D35-44A6-A2F1-DB40AB903A14}">
      <dgm:prSet/>
      <dgm:spPr/>
      <dgm:t>
        <a:bodyPr/>
        <a:lstStyle/>
        <a:p>
          <a:pPr algn="ctr"/>
          <a:endParaRPr lang="ru-RU" sz="2400"/>
        </a:p>
      </dgm:t>
    </dgm:pt>
    <dgm:pt modelId="{C66F2B48-EE1D-42DD-87AD-A98A936047D2}" type="sibTrans" cxnId="{3E13FE86-0D35-44A6-A2F1-DB40AB903A14}">
      <dgm:prSet/>
      <dgm:spPr/>
      <dgm:t>
        <a:bodyPr/>
        <a:lstStyle/>
        <a:p>
          <a:pPr algn="ctr"/>
          <a:endParaRPr lang="ru-RU" sz="2400"/>
        </a:p>
      </dgm:t>
    </dgm:pt>
    <dgm:pt modelId="{58BCDE63-CBD0-481F-8B9E-8BEF442CDCC8}">
      <dgm:prSet phldrT="[Текст]" custT="1"/>
      <dgm:spPr>
        <a:xfrm>
          <a:off x="149659" y="1359637"/>
          <a:ext cx="1508457" cy="1057013"/>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Плановая санация полости рта</a:t>
          </a:r>
        </a:p>
      </dgm:t>
    </dgm:pt>
    <dgm:pt modelId="{C2A1B071-E1BB-44EA-B4D9-2557420891B3}" type="parTrans" cxnId="{317DD407-A164-459F-AC00-9F0C4D85D09E}">
      <dgm:prSet/>
      <dgm:spPr>
        <a:xfrm rot="10914017">
          <a:off x="941450" y="1767259"/>
          <a:ext cx="1099508" cy="388577"/>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sz="2400"/>
        </a:p>
      </dgm:t>
    </dgm:pt>
    <dgm:pt modelId="{CAEA328B-6B4B-41BE-9D9A-7183DD76C2E9}" type="sibTrans" cxnId="{317DD407-A164-459F-AC00-9F0C4D85D09E}">
      <dgm:prSet/>
      <dgm:spPr/>
      <dgm:t>
        <a:bodyPr/>
        <a:lstStyle/>
        <a:p>
          <a:pPr algn="ctr"/>
          <a:endParaRPr lang="ru-RU" sz="2400"/>
        </a:p>
      </dgm:t>
    </dgm:pt>
    <dgm:pt modelId="{37A92CEF-CA47-4179-B0BC-F2F19184E47A}">
      <dgm:prSet phldrT="[Текст]" custT="1"/>
      <dgm:spPr>
        <a:xfrm>
          <a:off x="3783729" y="1291079"/>
          <a:ext cx="1511423" cy="1182601"/>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Психологическая коррекция тревожности</a:t>
          </a:r>
        </a:p>
      </dgm:t>
    </dgm:pt>
    <dgm:pt modelId="{6CBB6891-A0B3-499A-B0CD-571B5F95E486}" type="parTrans" cxnId="{1C207803-87CF-4409-9186-E2ADF4B7A886}">
      <dgm:prSet/>
      <dgm:spPr>
        <a:xfrm rot="21504395">
          <a:off x="3461998" y="1764212"/>
          <a:ext cx="1039605" cy="388577"/>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sz="2400"/>
        </a:p>
      </dgm:t>
    </dgm:pt>
    <dgm:pt modelId="{DE28CCD7-A841-49F8-B41B-A76C1D993085}" type="sibTrans" cxnId="{1C207803-87CF-4409-9186-E2ADF4B7A886}">
      <dgm:prSet/>
      <dgm:spPr/>
      <dgm:t>
        <a:bodyPr/>
        <a:lstStyle/>
        <a:p>
          <a:pPr algn="ctr"/>
          <a:endParaRPr lang="ru-RU" sz="2400"/>
        </a:p>
      </dgm:t>
    </dgm:pt>
    <dgm:pt modelId="{8E947798-F81D-47D3-81C3-72ECF1A13BFA}">
      <dgm:prSet phldrT="[Текст]" custT="1"/>
      <dgm:spPr>
        <a:xfrm>
          <a:off x="2970333" y="36721"/>
          <a:ext cx="1636428" cy="1122522"/>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Контроль гигиены полости рта</a:t>
          </a:r>
        </a:p>
      </dgm:t>
    </dgm:pt>
    <dgm:pt modelId="{C9491528-A62E-4C11-B7EE-4B1E9357106C}" type="parTrans" cxnId="{3D7CE072-EF42-41C9-8EC5-CA84BD28A898}">
      <dgm:prSet/>
      <dgm:spPr>
        <a:xfrm rot="17849418">
          <a:off x="2911644" y="847117"/>
          <a:ext cx="1091956" cy="388577"/>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sz="2400"/>
        </a:p>
      </dgm:t>
    </dgm:pt>
    <dgm:pt modelId="{324C6D11-7B38-4E29-817F-D6FB178F7B6D}" type="sibTrans" cxnId="{3D7CE072-EF42-41C9-8EC5-CA84BD28A898}">
      <dgm:prSet/>
      <dgm:spPr/>
      <dgm:t>
        <a:bodyPr/>
        <a:lstStyle/>
        <a:p>
          <a:pPr algn="ctr"/>
          <a:endParaRPr lang="ru-RU" sz="2400"/>
        </a:p>
      </dgm:t>
    </dgm:pt>
    <dgm:pt modelId="{81789767-CB3F-4EBD-9D7A-8A6A3803B275}">
      <dgm:prSet/>
      <dgm:spPr/>
      <dgm:t>
        <a:bodyPr/>
        <a:lstStyle/>
        <a:p>
          <a:endParaRPr lang="ru-RU"/>
        </a:p>
      </dgm:t>
    </dgm:pt>
    <dgm:pt modelId="{A2A4CD23-ECF6-41A0-9458-0E34A229DB3A}" type="parTrans" cxnId="{E6FF8119-6A5A-423C-ABFE-A6E7C583863A}">
      <dgm:prSet/>
      <dgm:spPr/>
      <dgm:t>
        <a:bodyPr/>
        <a:lstStyle/>
        <a:p>
          <a:pPr algn="ctr"/>
          <a:endParaRPr lang="ru-RU"/>
        </a:p>
      </dgm:t>
    </dgm:pt>
    <dgm:pt modelId="{719E5CB5-1EB2-4E15-B7E0-BED4A0489EB2}" type="sibTrans" cxnId="{E6FF8119-6A5A-423C-ABFE-A6E7C583863A}">
      <dgm:prSet/>
      <dgm:spPr/>
      <dgm:t>
        <a:bodyPr/>
        <a:lstStyle/>
        <a:p>
          <a:pPr algn="ctr"/>
          <a:endParaRPr lang="ru-RU"/>
        </a:p>
      </dgm:t>
    </dgm:pt>
    <dgm:pt modelId="{391FAF1B-DBE8-46B6-B6C4-AD5A00A53DE7}">
      <dgm:prSet custT="1"/>
      <dgm:spPr>
        <a:xfrm>
          <a:off x="887344" y="36737"/>
          <a:ext cx="1768221" cy="1111383"/>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Профессиональная гигиена полости рта и реминерализующая терапия</a:t>
          </a:r>
        </a:p>
      </dgm:t>
    </dgm:pt>
    <dgm:pt modelId="{F9D3C9C8-B92D-46C3-A450-FE34F569CE88}" type="parTrans" cxnId="{BDF97150-067C-4179-BB2E-74F6DFD52ECF}">
      <dgm:prSet/>
      <dgm:spPr>
        <a:xfrm rot="14663406">
          <a:off x="1552238" y="849429"/>
          <a:ext cx="1069660" cy="388577"/>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p>
      </dgm:t>
    </dgm:pt>
    <dgm:pt modelId="{38FB2985-20C6-487F-A625-F0297BA53619}" type="sibTrans" cxnId="{BDF97150-067C-4179-BB2E-74F6DFD52ECF}">
      <dgm:prSet/>
      <dgm:spPr/>
      <dgm:t>
        <a:bodyPr/>
        <a:lstStyle/>
        <a:p>
          <a:pPr algn="ctr"/>
          <a:endParaRPr lang="ru-RU"/>
        </a:p>
      </dgm:t>
    </dgm:pt>
    <dgm:pt modelId="{D04AA84A-73C6-463A-A462-8646E1D78216}" type="pres">
      <dgm:prSet presAssocID="{0B3B814C-F99F-486C-9F2A-5DEEC4721C27}" presName="cycle" presStyleCnt="0">
        <dgm:presLayoutVars>
          <dgm:chMax val="1"/>
          <dgm:dir/>
          <dgm:animLvl val="ctr"/>
          <dgm:resizeHandles val="exact"/>
        </dgm:presLayoutVars>
      </dgm:prSet>
      <dgm:spPr/>
      <dgm:t>
        <a:bodyPr/>
        <a:lstStyle/>
        <a:p>
          <a:endParaRPr lang="ru-RU"/>
        </a:p>
      </dgm:t>
    </dgm:pt>
    <dgm:pt modelId="{2742EBBD-B76D-44FA-8302-64E8E9396E0B}" type="pres">
      <dgm:prSet presAssocID="{DB6BE861-D41B-4E2E-8A45-912410B50865}" presName="centerShape" presStyleLbl="node0" presStyleIdx="0" presStyleCnt="1" custScaleX="103197" custScaleY="102286"/>
      <dgm:spPr>
        <a:prstGeom prst="ellipse">
          <a:avLst/>
        </a:prstGeom>
      </dgm:spPr>
      <dgm:t>
        <a:bodyPr/>
        <a:lstStyle/>
        <a:p>
          <a:endParaRPr lang="ru-RU"/>
        </a:p>
      </dgm:t>
    </dgm:pt>
    <dgm:pt modelId="{85937B20-4ACA-408E-8B5A-8A5DBFE4D7F5}" type="pres">
      <dgm:prSet presAssocID="{C2A1B071-E1BB-44EA-B4D9-2557420891B3}" presName="parTrans" presStyleLbl="bgSibTrans2D1" presStyleIdx="0" presStyleCnt="4" custAng="21253631" custLinFactNeighborX="3864"/>
      <dgm:spPr>
        <a:prstGeom prst="leftArrow">
          <a:avLst>
            <a:gd name="adj1" fmla="val 60000"/>
            <a:gd name="adj2" fmla="val 50000"/>
          </a:avLst>
        </a:prstGeom>
      </dgm:spPr>
      <dgm:t>
        <a:bodyPr/>
        <a:lstStyle/>
        <a:p>
          <a:endParaRPr lang="ru-RU"/>
        </a:p>
      </dgm:t>
    </dgm:pt>
    <dgm:pt modelId="{5F98F6CD-2E6E-431D-A32F-05DA028DECFE}" type="pres">
      <dgm:prSet presAssocID="{58BCDE63-CBD0-481F-8B9E-8BEF442CDCC8}" presName="node" presStyleLbl="node1" presStyleIdx="0" presStyleCnt="4" custScaleX="116460" custScaleY="102008" custRadScaleRad="106414" custRadScaleInc="-16282">
        <dgm:presLayoutVars>
          <dgm:bulletEnabled val="1"/>
        </dgm:presLayoutVars>
      </dgm:prSet>
      <dgm:spPr>
        <a:prstGeom prst="roundRect">
          <a:avLst>
            <a:gd name="adj" fmla="val 10000"/>
          </a:avLst>
        </a:prstGeom>
      </dgm:spPr>
      <dgm:t>
        <a:bodyPr/>
        <a:lstStyle/>
        <a:p>
          <a:endParaRPr lang="ru-RU"/>
        </a:p>
      </dgm:t>
    </dgm:pt>
    <dgm:pt modelId="{A35B1F1A-C59F-4B1D-B54F-475E4F16B026}" type="pres">
      <dgm:prSet presAssocID="{6CBB6891-A0B3-499A-B0CD-571B5F95E486}" presName="parTrans" presStyleLbl="bgSibTrans2D1" presStyleIdx="1" presStyleCnt="4" custAng="392165" custLinFactNeighborX="-4142" custLinFactNeighborY="673"/>
      <dgm:spPr>
        <a:prstGeom prst="leftArrow">
          <a:avLst>
            <a:gd name="adj1" fmla="val 60000"/>
            <a:gd name="adj2" fmla="val 50000"/>
          </a:avLst>
        </a:prstGeom>
      </dgm:spPr>
      <dgm:t>
        <a:bodyPr/>
        <a:lstStyle/>
        <a:p>
          <a:endParaRPr lang="ru-RU"/>
        </a:p>
      </dgm:t>
    </dgm:pt>
    <dgm:pt modelId="{BE0532A1-A9EB-4A41-A881-7ADEA662C57C}" type="pres">
      <dgm:prSet presAssocID="{37A92CEF-CA47-4179-B0BC-F2F19184E47A}" presName="node" presStyleLbl="node1" presStyleIdx="1" presStyleCnt="4" custScaleX="116689" custScaleY="114128" custRadScaleRad="102800" custRadScaleInc="237490">
        <dgm:presLayoutVars>
          <dgm:bulletEnabled val="1"/>
        </dgm:presLayoutVars>
      </dgm:prSet>
      <dgm:spPr>
        <a:prstGeom prst="roundRect">
          <a:avLst>
            <a:gd name="adj" fmla="val 10000"/>
          </a:avLst>
        </a:prstGeom>
      </dgm:spPr>
      <dgm:t>
        <a:bodyPr/>
        <a:lstStyle/>
        <a:p>
          <a:endParaRPr lang="ru-RU"/>
        </a:p>
      </dgm:t>
    </dgm:pt>
    <dgm:pt modelId="{295E120C-1073-49F1-A3F1-EC9CF3D5BA4E}" type="pres">
      <dgm:prSet presAssocID="{F9D3C9C8-B92D-46C3-A450-FE34F569CE88}" presName="parTrans" presStyleLbl="bgSibTrans2D1" presStyleIdx="2" presStyleCnt="4" custAng="410793" custLinFactNeighborX="2673"/>
      <dgm:spPr>
        <a:prstGeom prst="leftArrow">
          <a:avLst>
            <a:gd name="adj1" fmla="val 60000"/>
            <a:gd name="adj2" fmla="val 50000"/>
          </a:avLst>
        </a:prstGeom>
      </dgm:spPr>
      <dgm:t>
        <a:bodyPr/>
        <a:lstStyle/>
        <a:p>
          <a:endParaRPr lang="ru-RU"/>
        </a:p>
      </dgm:t>
    </dgm:pt>
    <dgm:pt modelId="{367E0F73-6439-4D9D-9AA5-FDAB860E2C22}" type="pres">
      <dgm:prSet presAssocID="{391FAF1B-DBE8-46B6-B6C4-AD5A00A53DE7}" presName="node" presStyleLbl="node1" presStyleIdx="2" presStyleCnt="4" custScaleX="136515" custScaleY="107255" custRadScaleRad="104367" custRadScaleInc="-127681">
        <dgm:presLayoutVars>
          <dgm:bulletEnabled val="1"/>
        </dgm:presLayoutVars>
      </dgm:prSet>
      <dgm:spPr>
        <a:prstGeom prst="roundRect">
          <a:avLst>
            <a:gd name="adj" fmla="val 10000"/>
          </a:avLst>
        </a:prstGeom>
      </dgm:spPr>
      <dgm:t>
        <a:bodyPr/>
        <a:lstStyle/>
        <a:p>
          <a:endParaRPr lang="ru-RU"/>
        </a:p>
      </dgm:t>
    </dgm:pt>
    <dgm:pt modelId="{9103F204-08D5-4195-B448-151B35214D0E}" type="pres">
      <dgm:prSet presAssocID="{C9491528-A62E-4C11-B7EE-4B1E9357106C}" presName="parTrans" presStyleLbl="bgSibTrans2D1" presStyleIdx="3" presStyleCnt="4" custAng="21215382" custLinFactNeighborX="-2418" custLinFactNeighborY="-2507"/>
      <dgm:spPr>
        <a:prstGeom prst="leftArrow">
          <a:avLst>
            <a:gd name="adj1" fmla="val 60000"/>
            <a:gd name="adj2" fmla="val 50000"/>
          </a:avLst>
        </a:prstGeom>
      </dgm:spPr>
      <dgm:t>
        <a:bodyPr/>
        <a:lstStyle/>
        <a:p>
          <a:endParaRPr lang="ru-RU"/>
        </a:p>
      </dgm:t>
    </dgm:pt>
    <dgm:pt modelId="{B4765CFF-BC85-4C94-AAB7-7D35090BEE87}" type="pres">
      <dgm:prSet presAssocID="{8E947798-F81D-47D3-81C3-72ECF1A13BFA}" presName="node" presStyleLbl="node1" presStyleIdx="3" presStyleCnt="4" custScaleX="126340" custScaleY="108330" custRadScaleRad="105720" custRadScaleInc="-91332">
        <dgm:presLayoutVars>
          <dgm:bulletEnabled val="1"/>
        </dgm:presLayoutVars>
      </dgm:prSet>
      <dgm:spPr>
        <a:prstGeom prst="roundRect">
          <a:avLst>
            <a:gd name="adj" fmla="val 10000"/>
          </a:avLst>
        </a:prstGeom>
      </dgm:spPr>
      <dgm:t>
        <a:bodyPr/>
        <a:lstStyle/>
        <a:p>
          <a:endParaRPr lang="ru-RU"/>
        </a:p>
      </dgm:t>
    </dgm:pt>
  </dgm:ptLst>
  <dgm:cxnLst>
    <dgm:cxn modelId="{35C7ED00-78BB-4B54-839F-785E012D81F0}" type="presOf" srcId="{C9491528-A62E-4C11-B7EE-4B1E9357106C}" destId="{9103F204-08D5-4195-B448-151B35214D0E}" srcOrd="0" destOrd="0" presId="urn:microsoft.com/office/officeart/2005/8/layout/radial4"/>
    <dgm:cxn modelId="{8706D328-1B67-4546-9DEE-9EBF4E818E5A}" type="presOf" srcId="{0B3B814C-F99F-486C-9F2A-5DEEC4721C27}" destId="{D04AA84A-73C6-463A-A462-8646E1D78216}" srcOrd="0" destOrd="0" presId="urn:microsoft.com/office/officeart/2005/8/layout/radial4"/>
    <dgm:cxn modelId="{1C207803-87CF-4409-9186-E2ADF4B7A886}" srcId="{DB6BE861-D41B-4E2E-8A45-912410B50865}" destId="{37A92CEF-CA47-4179-B0BC-F2F19184E47A}" srcOrd="1" destOrd="0" parTransId="{6CBB6891-A0B3-499A-B0CD-571B5F95E486}" sibTransId="{DE28CCD7-A841-49F8-B41B-A76C1D993085}"/>
    <dgm:cxn modelId="{3E13FE86-0D35-44A6-A2F1-DB40AB903A14}" srcId="{0B3B814C-F99F-486C-9F2A-5DEEC4721C27}" destId="{DB6BE861-D41B-4E2E-8A45-912410B50865}" srcOrd="0" destOrd="0" parTransId="{16C98CB6-33AA-452A-A7EF-5AF1D9CF73EA}" sibTransId="{C66F2B48-EE1D-42DD-87AD-A98A936047D2}"/>
    <dgm:cxn modelId="{3D7CE072-EF42-41C9-8EC5-CA84BD28A898}" srcId="{DB6BE861-D41B-4E2E-8A45-912410B50865}" destId="{8E947798-F81D-47D3-81C3-72ECF1A13BFA}" srcOrd="3" destOrd="0" parTransId="{C9491528-A62E-4C11-B7EE-4B1E9357106C}" sibTransId="{324C6D11-7B38-4E29-817F-D6FB178F7B6D}"/>
    <dgm:cxn modelId="{317DD407-A164-459F-AC00-9F0C4D85D09E}" srcId="{DB6BE861-D41B-4E2E-8A45-912410B50865}" destId="{58BCDE63-CBD0-481F-8B9E-8BEF442CDCC8}" srcOrd="0" destOrd="0" parTransId="{C2A1B071-E1BB-44EA-B4D9-2557420891B3}" sibTransId="{CAEA328B-6B4B-41BE-9D9A-7183DD76C2E9}"/>
    <dgm:cxn modelId="{245ECB72-6200-48B3-83E0-74D63BD98601}" type="presOf" srcId="{C2A1B071-E1BB-44EA-B4D9-2557420891B3}" destId="{85937B20-4ACA-408E-8B5A-8A5DBFE4D7F5}" srcOrd="0" destOrd="0" presId="urn:microsoft.com/office/officeart/2005/8/layout/radial4"/>
    <dgm:cxn modelId="{BDF97150-067C-4179-BB2E-74F6DFD52ECF}" srcId="{DB6BE861-D41B-4E2E-8A45-912410B50865}" destId="{391FAF1B-DBE8-46B6-B6C4-AD5A00A53DE7}" srcOrd="2" destOrd="0" parTransId="{F9D3C9C8-B92D-46C3-A450-FE34F569CE88}" sibTransId="{38FB2985-20C6-487F-A625-F0297BA53619}"/>
    <dgm:cxn modelId="{09A20FC6-B6D9-4CC3-BC66-CACFF1F61C54}" type="presOf" srcId="{6CBB6891-A0B3-499A-B0CD-571B5F95E486}" destId="{A35B1F1A-C59F-4B1D-B54F-475E4F16B026}" srcOrd="0" destOrd="0" presId="urn:microsoft.com/office/officeart/2005/8/layout/radial4"/>
    <dgm:cxn modelId="{A31DD09C-3F4B-4C90-BE3A-361833C7B166}" type="presOf" srcId="{37A92CEF-CA47-4179-B0BC-F2F19184E47A}" destId="{BE0532A1-A9EB-4A41-A881-7ADEA662C57C}" srcOrd="0" destOrd="0" presId="urn:microsoft.com/office/officeart/2005/8/layout/radial4"/>
    <dgm:cxn modelId="{E0811259-BD06-4C6C-86AA-2C3AF281BA68}" type="presOf" srcId="{391FAF1B-DBE8-46B6-B6C4-AD5A00A53DE7}" destId="{367E0F73-6439-4D9D-9AA5-FDAB860E2C22}" srcOrd="0" destOrd="0" presId="urn:microsoft.com/office/officeart/2005/8/layout/radial4"/>
    <dgm:cxn modelId="{E6FF8119-6A5A-423C-ABFE-A6E7C583863A}" srcId="{0B3B814C-F99F-486C-9F2A-5DEEC4721C27}" destId="{81789767-CB3F-4EBD-9D7A-8A6A3803B275}" srcOrd="1" destOrd="0" parTransId="{A2A4CD23-ECF6-41A0-9458-0E34A229DB3A}" sibTransId="{719E5CB5-1EB2-4E15-B7E0-BED4A0489EB2}"/>
    <dgm:cxn modelId="{553A368F-EBB6-434B-83FD-3510ACE738CF}" type="presOf" srcId="{58BCDE63-CBD0-481F-8B9E-8BEF442CDCC8}" destId="{5F98F6CD-2E6E-431D-A32F-05DA028DECFE}" srcOrd="0" destOrd="0" presId="urn:microsoft.com/office/officeart/2005/8/layout/radial4"/>
    <dgm:cxn modelId="{49550B0B-C417-4222-9DD9-F3AA3B1605C5}" type="presOf" srcId="{F9D3C9C8-B92D-46C3-A450-FE34F569CE88}" destId="{295E120C-1073-49F1-A3F1-EC9CF3D5BA4E}" srcOrd="0" destOrd="0" presId="urn:microsoft.com/office/officeart/2005/8/layout/radial4"/>
    <dgm:cxn modelId="{510BAC01-3153-4E45-B884-A17295708CFC}" type="presOf" srcId="{8E947798-F81D-47D3-81C3-72ECF1A13BFA}" destId="{B4765CFF-BC85-4C94-AAB7-7D35090BEE87}" srcOrd="0" destOrd="0" presId="urn:microsoft.com/office/officeart/2005/8/layout/radial4"/>
    <dgm:cxn modelId="{E7739B3A-7DFC-4A92-B8CF-84E42E23CE63}" type="presOf" srcId="{DB6BE861-D41B-4E2E-8A45-912410B50865}" destId="{2742EBBD-B76D-44FA-8302-64E8E9396E0B}" srcOrd="0" destOrd="0" presId="urn:microsoft.com/office/officeart/2005/8/layout/radial4"/>
    <dgm:cxn modelId="{6112AB9C-5463-4D8A-AA19-E8E61F31F7C8}" type="presParOf" srcId="{D04AA84A-73C6-463A-A462-8646E1D78216}" destId="{2742EBBD-B76D-44FA-8302-64E8E9396E0B}" srcOrd="0" destOrd="0" presId="urn:microsoft.com/office/officeart/2005/8/layout/radial4"/>
    <dgm:cxn modelId="{569F705D-CE86-4A28-B8FD-92A8B03588C9}" type="presParOf" srcId="{D04AA84A-73C6-463A-A462-8646E1D78216}" destId="{85937B20-4ACA-408E-8B5A-8A5DBFE4D7F5}" srcOrd="1" destOrd="0" presId="urn:microsoft.com/office/officeart/2005/8/layout/radial4"/>
    <dgm:cxn modelId="{7F628991-FAAE-42FA-AC49-0EC37B780873}" type="presParOf" srcId="{D04AA84A-73C6-463A-A462-8646E1D78216}" destId="{5F98F6CD-2E6E-431D-A32F-05DA028DECFE}" srcOrd="2" destOrd="0" presId="urn:microsoft.com/office/officeart/2005/8/layout/radial4"/>
    <dgm:cxn modelId="{B8A91CB0-62E1-4851-96F1-7FF3843B812E}" type="presParOf" srcId="{D04AA84A-73C6-463A-A462-8646E1D78216}" destId="{A35B1F1A-C59F-4B1D-B54F-475E4F16B026}" srcOrd="3" destOrd="0" presId="urn:microsoft.com/office/officeart/2005/8/layout/radial4"/>
    <dgm:cxn modelId="{0CA873FD-6611-43F0-8E0A-AC416E625408}" type="presParOf" srcId="{D04AA84A-73C6-463A-A462-8646E1D78216}" destId="{BE0532A1-A9EB-4A41-A881-7ADEA662C57C}" srcOrd="4" destOrd="0" presId="urn:microsoft.com/office/officeart/2005/8/layout/radial4"/>
    <dgm:cxn modelId="{BA81AF9F-5423-4F4B-80F5-36642E171128}" type="presParOf" srcId="{D04AA84A-73C6-463A-A462-8646E1D78216}" destId="{295E120C-1073-49F1-A3F1-EC9CF3D5BA4E}" srcOrd="5" destOrd="0" presId="urn:microsoft.com/office/officeart/2005/8/layout/radial4"/>
    <dgm:cxn modelId="{D3B960B5-D1D5-4E14-870E-193EB8688CC8}" type="presParOf" srcId="{D04AA84A-73C6-463A-A462-8646E1D78216}" destId="{367E0F73-6439-4D9D-9AA5-FDAB860E2C22}" srcOrd="6" destOrd="0" presId="urn:microsoft.com/office/officeart/2005/8/layout/radial4"/>
    <dgm:cxn modelId="{BCAF0398-C4E8-45E8-B8B7-FCDCB21802BA}" type="presParOf" srcId="{D04AA84A-73C6-463A-A462-8646E1D78216}" destId="{9103F204-08D5-4195-B448-151B35214D0E}" srcOrd="7" destOrd="0" presId="urn:microsoft.com/office/officeart/2005/8/layout/radial4"/>
    <dgm:cxn modelId="{55141833-DE15-4A23-8D20-4F9A326793CA}" type="presParOf" srcId="{D04AA84A-73C6-463A-A462-8646E1D78216}" destId="{B4765CFF-BC85-4C94-AAB7-7D35090BEE87}" srcOrd="8" destOrd="0" presId="urn:microsoft.com/office/officeart/2005/8/layout/radial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3B814C-F99F-486C-9F2A-5DEEC4721C27}" type="doc">
      <dgm:prSet loTypeId="urn:microsoft.com/office/officeart/2005/8/layout/radial4" loCatId="relationship" qsTypeId="urn:microsoft.com/office/officeart/2005/8/quickstyle/simple4" qsCatId="simple" csTypeId="urn:microsoft.com/office/officeart/2005/8/colors/accent5_2" csCatId="accent5" phldr="1"/>
      <dgm:spPr/>
      <dgm:t>
        <a:bodyPr/>
        <a:lstStyle/>
        <a:p>
          <a:endParaRPr lang="ru-RU"/>
        </a:p>
      </dgm:t>
    </dgm:pt>
    <dgm:pt modelId="{DB6BE861-D41B-4E2E-8A45-912410B50865}">
      <dgm:prSet phldrT="[Текст]" custT="1"/>
      <dgm:spPr>
        <a:xfrm>
          <a:off x="1716668" y="1397809"/>
          <a:ext cx="1314164" cy="1314164"/>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400">
              <a:solidFill>
                <a:sysClr val="window" lastClr="FFFFFF"/>
              </a:solidFill>
              <a:latin typeface="Times New Roman" pitchFamily="18" charset="0"/>
              <a:ea typeface="+mn-ea"/>
              <a:cs typeface="Times New Roman" pitchFamily="18" charset="0"/>
            </a:rPr>
            <a:t>III-</a:t>
          </a:r>
          <a:r>
            <a:rPr lang="ru-RU" sz="1400">
              <a:solidFill>
                <a:sysClr val="window" lastClr="FFFFFF"/>
              </a:solidFill>
              <a:latin typeface="Times New Roman" pitchFamily="18" charset="0"/>
              <a:ea typeface="+mn-ea"/>
              <a:cs typeface="Times New Roman" pitchFamily="18" charset="0"/>
            </a:rPr>
            <a:t>ий триместр</a:t>
          </a:r>
        </a:p>
      </dgm:t>
    </dgm:pt>
    <dgm:pt modelId="{16C98CB6-33AA-452A-A7EF-5AF1D9CF73EA}" type="parTrans" cxnId="{3E13FE86-0D35-44A6-A2F1-DB40AB903A14}">
      <dgm:prSet/>
      <dgm:spPr/>
      <dgm:t>
        <a:bodyPr/>
        <a:lstStyle/>
        <a:p>
          <a:pPr algn="ctr"/>
          <a:endParaRPr lang="ru-RU" sz="1400">
            <a:latin typeface="Times New Roman" pitchFamily="18" charset="0"/>
            <a:cs typeface="Times New Roman" pitchFamily="18" charset="0"/>
          </a:endParaRPr>
        </a:p>
      </dgm:t>
    </dgm:pt>
    <dgm:pt modelId="{C66F2B48-EE1D-42DD-87AD-A98A936047D2}" type="sibTrans" cxnId="{3E13FE86-0D35-44A6-A2F1-DB40AB903A14}">
      <dgm:prSet/>
      <dgm:spPr/>
      <dgm:t>
        <a:bodyPr/>
        <a:lstStyle/>
        <a:p>
          <a:pPr algn="ctr"/>
          <a:endParaRPr lang="ru-RU" sz="1400">
            <a:latin typeface="Times New Roman" pitchFamily="18" charset="0"/>
            <a:cs typeface="Times New Roman" pitchFamily="18" charset="0"/>
          </a:endParaRPr>
        </a:p>
      </dgm:t>
    </dgm:pt>
    <dgm:pt modelId="{58BCDE63-CBD0-481F-8B9E-8BEF442CDCC8}">
      <dgm:prSet phldrT="[Текст]" custT="1"/>
      <dgm:spPr>
        <a:xfrm>
          <a:off x="0" y="957613"/>
          <a:ext cx="1463452" cy="108569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Контроль гигиены полости рта</a:t>
          </a:r>
        </a:p>
      </dgm:t>
    </dgm:pt>
    <dgm:pt modelId="{C2A1B071-E1BB-44EA-B4D9-2557420891B3}" type="parTrans" cxnId="{317DD407-A164-459F-AC00-9F0C4D85D09E}">
      <dgm:prSet/>
      <dgm:spPr>
        <a:xfrm rot="11919435">
          <a:off x="834177" y="1335115"/>
          <a:ext cx="1016836" cy="374536"/>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sz="1400">
            <a:latin typeface="Times New Roman" pitchFamily="18" charset="0"/>
            <a:cs typeface="Times New Roman" pitchFamily="18" charset="0"/>
          </a:endParaRPr>
        </a:p>
      </dgm:t>
    </dgm:pt>
    <dgm:pt modelId="{CAEA328B-6B4B-41BE-9D9A-7183DD76C2E9}" type="sibTrans" cxnId="{317DD407-A164-459F-AC00-9F0C4D85D09E}">
      <dgm:prSet/>
      <dgm:spPr/>
      <dgm:t>
        <a:bodyPr/>
        <a:lstStyle/>
        <a:p>
          <a:pPr algn="ctr"/>
          <a:endParaRPr lang="ru-RU" sz="1400">
            <a:latin typeface="Times New Roman" pitchFamily="18" charset="0"/>
            <a:cs typeface="Times New Roman" pitchFamily="18" charset="0"/>
          </a:endParaRPr>
        </a:p>
      </dgm:t>
    </dgm:pt>
    <dgm:pt modelId="{37A92CEF-CA47-4179-B0BC-F2F19184E47A}">
      <dgm:prSet phldrT="[Текст]" custT="1"/>
      <dgm:spPr>
        <a:xfrm>
          <a:off x="1496050" y="1122"/>
          <a:ext cx="1717076" cy="1000832"/>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Психологическая коррекция тревожности</a:t>
          </a:r>
        </a:p>
      </dgm:t>
    </dgm:pt>
    <dgm:pt modelId="{6CBB6891-A0B3-499A-B0CD-571B5F95E486}" type="parTrans" cxnId="{1C207803-87CF-4409-9186-E2ADF4B7A886}">
      <dgm:prSet/>
      <dgm:spPr>
        <a:xfrm rot="16157594">
          <a:off x="1936268" y="747347"/>
          <a:ext cx="847088" cy="374536"/>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sz="1400">
            <a:latin typeface="Times New Roman" pitchFamily="18" charset="0"/>
            <a:cs typeface="Times New Roman" pitchFamily="18" charset="0"/>
          </a:endParaRPr>
        </a:p>
      </dgm:t>
    </dgm:pt>
    <dgm:pt modelId="{DE28CCD7-A841-49F8-B41B-A76C1D993085}" type="sibTrans" cxnId="{1C207803-87CF-4409-9186-E2ADF4B7A886}">
      <dgm:prSet/>
      <dgm:spPr/>
      <dgm:t>
        <a:bodyPr/>
        <a:lstStyle/>
        <a:p>
          <a:pPr algn="ctr"/>
          <a:endParaRPr lang="ru-RU" sz="1400">
            <a:latin typeface="Times New Roman" pitchFamily="18" charset="0"/>
            <a:cs typeface="Times New Roman" pitchFamily="18" charset="0"/>
          </a:endParaRPr>
        </a:p>
      </dgm:t>
    </dgm:pt>
    <dgm:pt modelId="{8E947798-F81D-47D3-81C3-72ECF1A13BFA}">
      <dgm:prSet phldrT="[Текст]" custT="1"/>
      <dgm:spPr>
        <a:xfrm>
          <a:off x="3087625" y="954518"/>
          <a:ext cx="1779649" cy="1011279"/>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400">
              <a:solidFill>
                <a:sysClr val="window" lastClr="FFFFFF"/>
              </a:solidFill>
              <a:latin typeface="Times New Roman" pitchFamily="18" charset="0"/>
              <a:ea typeface="+mn-ea"/>
              <a:cs typeface="Times New Roman" pitchFamily="18" charset="0"/>
            </a:rPr>
            <a:t>Профессиональная гигиена полости рта и реминерализующая терапия</a:t>
          </a:r>
        </a:p>
      </dgm:t>
    </dgm:pt>
    <dgm:pt modelId="{C9491528-A62E-4C11-B7EE-4B1E9357106C}" type="parTrans" cxnId="{3D7CE072-EF42-41C9-8EC5-CA84BD28A898}">
      <dgm:prSet/>
      <dgm:spPr>
        <a:xfrm rot="19652805">
          <a:off x="2880366" y="1235550"/>
          <a:ext cx="995411" cy="374536"/>
        </a:xfr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sz="1400">
            <a:latin typeface="Times New Roman" pitchFamily="18" charset="0"/>
            <a:cs typeface="Times New Roman" pitchFamily="18" charset="0"/>
          </a:endParaRPr>
        </a:p>
      </dgm:t>
    </dgm:pt>
    <dgm:pt modelId="{324C6D11-7B38-4E29-817F-D6FB178F7B6D}" type="sibTrans" cxnId="{3D7CE072-EF42-41C9-8EC5-CA84BD28A898}">
      <dgm:prSet/>
      <dgm:spPr/>
      <dgm:t>
        <a:bodyPr/>
        <a:lstStyle/>
        <a:p>
          <a:pPr algn="ctr"/>
          <a:endParaRPr lang="ru-RU" sz="1400">
            <a:latin typeface="Times New Roman" pitchFamily="18" charset="0"/>
            <a:cs typeface="Times New Roman" pitchFamily="18" charset="0"/>
          </a:endParaRPr>
        </a:p>
      </dgm:t>
    </dgm:pt>
    <dgm:pt modelId="{D04AA84A-73C6-463A-A462-8646E1D78216}" type="pres">
      <dgm:prSet presAssocID="{0B3B814C-F99F-486C-9F2A-5DEEC4721C27}" presName="cycle" presStyleCnt="0">
        <dgm:presLayoutVars>
          <dgm:chMax val="1"/>
          <dgm:dir/>
          <dgm:animLvl val="ctr"/>
          <dgm:resizeHandles val="exact"/>
        </dgm:presLayoutVars>
      </dgm:prSet>
      <dgm:spPr/>
      <dgm:t>
        <a:bodyPr/>
        <a:lstStyle/>
        <a:p>
          <a:endParaRPr lang="ru-RU"/>
        </a:p>
      </dgm:t>
    </dgm:pt>
    <dgm:pt modelId="{2742EBBD-B76D-44FA-8302-64E8E9396E0B}" type="pres">
      <dgm:prSet presAssocID="{DB6BE861-D41B-4E2E-8A45-912410B50865}" presName="centerShape" presStyleLbl="node0" presStyleIdx="0" presStyleCnt="1" custLinFactNeighborX="555" custLinFactNeighborY="-5010"/>
      <dgm:spPr>
        <a:prstGeom prst="ellipse">
          <a:avLst/>
        </a:prstGeom>
      </dgm:spPr>
      <dgm:t>
        <a:bodyPr/>
        <a:lstStyle/>
        <a:p>
          <a:endParaRPr lang="ru-RU"/>
        </a:p>
      </dgm:t>
    </dgm:pt>
    <dgm:pt modelId="{85937B20-4ACA-408E-8B5A-8A5DBFE4D7F5}" type="pres">
      <dgm:prSet presAssocID="{C2A1B071-E1BB-44EA-B4D9-2557420891B3}" presName="parTrans" presStyleLbl="bgSibTrans2D1" presStyleIdx="0" presStyleCnt="3" custLinFactNeighborX="12703" custLinFactNeighborY="-37573"/>
      <dgm:spPr>
        <a:prstGeom prst="leftArrow">
          <a:avLst>
            <a:gd name="adj1" fmla="val 60000"/>
            <a:gd name="adj2" fmla="val 50000"/>
          </a:avLst>
        </a:prstGeom>
      </dgm:spPr>
      <dgm:t>
        <a:bodyPr/>
        <a:lstStyle/>
        <a:p>
          <a:endParaRPr lang="ru-RU"/>
        </a:p>
      </dgm:t>
    </dgm:pt>
    <dgm:pt modelId="{5F98F6CD-2E6E-431D-A32F-05DA028DECFE}" type="pres">
      <dgm:prSet presAssocID="{58BCDE63-CBD0-481F-8B9E-8BEF442CDCC8}" presName="node" presStyleLbl="node1" presStyleIdx="0" presStyleCnt="3" custScaleX="117221" custScaleY="108704" custRadScaleRad="103763" custRadScaleInc="-18402">
        <dgm:presLayoutVars>
          <dgm:bulletEnabled val="1"/>
        </dgm:presLayoutVars>
      </dgm:prSet>
      <dgm:spPr>
        <a:prstGeom prst="roundRect">
          <a:avLst>
            <a:gd name="adj" fmla="val 10000"/>
          </a:avLst>
        </a:prstGeom>
      </dgm:spPr>
      <dgm:t>
        <a:bodyPr/>
        <a:lstStyle/>
        <a:p>
          <a:endParaRPr lang="ru-RU"/>
        </a:p>
      </dgm:t>
    </dgm:pt>
    <dgm:pt modelId="{A35B1F1A-C59F-4B1D-B54F-475E4F16B026}" type="pres">
      <dgm:prSet presAssocID="{6CBB6891-A0B3-499A-B0CD-571B5F95E486}" presName="parTrans" presStyleLbl="bgSibTrans2D1" presStyleIdx="1" presStyleCnt="3" custLinFactNeighborX="0" custLinFactNeighborY="2554"/>
      <dgm:spPr>
        <a:prstGeom prst="leftArrow">
          <a:avLst>
            <a:gd name="adj1" fmla="val 60000"/>
            <a:gd name="adj2" fmla="val 50000"/>
          </a:avLst>
        </a:prstGeom>
      </dgm:spPr>
      <dgm:t>
        <a:bodyPr/>
        <a:lstStyle/>
        <a:p>
          <a:endParaRPr lang="ru-RU"/>
        </a:p>
      </dgm:t>
    </dgm:pt>
    <dgm:pt modelId="{BE0532A1-A9EB-4A41-A881-7ADEA662C57C}" type="pres">
      <dgm:prSet presAssocID="{37A92CEF-CA47-4179-B0BC-F2F19184E47A}" presName="node" presStyleLbl="node1" presStyleIdx="1" presStyleCnt="3" custScaleX="137536" custScaleY="100207">
        <dgm:presLayoutVars>
          <dgm:bulletEnabled val="1"/>
        </dgm:presLayoutVars>
      </dgm:prSet>
      <dgm:spPr>
        <a:prstGeom prst="roundRect">
          <a:avLst>
            <a:gd name="adj" fmla="val 10000"/>
          </a:avLst>
        </a:prstGeom>
      </dgm:spPr>
      <dgm:t>
        <a:bodyPr/>
        <a:lstStyle/>
        <a:p>
          <a:endParaRPr lang="ru-RU"/>
        </a:p>
      </dgm:t>
    </dgm:pt>
    <dgm:pt modelId="{9103F204-08D5-4195-B448-151B35214D0E}" type="pres">
      <dgm:prSet presAssocID="{C9491528-A62E-4C11-B7EE-4B1E9357106C}" presName="parTrans" presStyleLbl="bgSibTrans2D1" presStyleIdx="2" presStyleCnt="3" custAng="20873647" custLinFactNeighborX="-13334" custLinFactNeighborY="-56175"/>
      <dgm:spPr>
        <a:prstGeom prst="leftArrow">
          <a:avLst>
            <a:gd name="adj1" fmla="val 60000"/>
            <a:gd name="adj2" fmla="val 50000"/>
          </a:avLst>
        </a:prstGeom>
      </dgm:spPr>
      <dgm:t>
        <a:bodyPr/>
        <a:lstStyle/>
        <a:p>
          <a:endParaRPr lang="ru-RU"/>
        </a:p>
      </dgm:t>
    </dgm:pt>
    <dgm:pt modelId="{B4765CFF-BC85-4C94-AAB7-7D35090BEE87}" type="pres">
      <dgm:prSet presAssocID="{8E947798-F81D-47D3-81C3-72ECF1A13BFA}" presName="node" presStyleLbl="node1" presStyleIdx="2" presStyleCnt="3" custScaleX="142548" custScaleY="101253" custRadScaleRad="113092" custRadScaleInc="19741">
        <dgm:presLayoutVars>
          <dgm:bulletEnabled val="1"/>
        </dgm:presLayoutVars>
      </dgm:prSet>
      <dgm:spPr>
        <a:prstGeom prst="roundRect">
          <a:avLst>
            <a:gd name="adj" fmla="val 10000"/>
          </a:avLst>
        </a:prstGeom>
      </dgm:spPr>
      <dgm:t>
        <a:bodyPr/>
        <a:lstStyle/>
        <a:p>
          <a:endParaRPr lang="ru-RU"/>
        </a:p>
      </dgm:t>
    </dgm:pt>
  </dgm:ptLst>
  <dgm:cxnLst>
    <dgm:cxn modelId="{1C207803-87CF-4409-9186-E2ADF4B7A886}" srcId="{DB6BE861-D41B-4E2E-8A45-912410B50865}" destId="{37A92CEF-CA47-4179-B0BC-F2F19184E47A}" srcOrd="1" destOrd="0" parTransId="{6CBB6891-A0B3-499A-B0CD-571B5F95E486}" sibTransId="{DE28CCD7-A841-49F8-B41B-A76C1D993085}"/>
    <dgm:cxn modelId="{3E13FE86-0D35-44A6-A2F1-DB40AB903A14}" srcId="{0B3B814C-F99F-486C-9F2A-5DEEC4721C27}" destId="{DB6BE861-D41B-4E2E-8A45-912410B50865}" srcOrd="0" destOrd="0" parTransId="{16C98CB6-33AA-452A-A7EF-5AF1D9CF73EA}" sibTransId="{C66F2B48-EE1D-42DD-87AD-A98A936047D2}"/>
    <dgm:cxn modelId="{852EAE66-067F-45A0-AC4C-21635AFFC2D5}" type="presOf" srcId="{C9491528-A62E-4C11-B7EE-4B1E9357106C}" destId="{9103F204-08D5-4195-B448-151B35214D0E}" srcOrd="0" destOrd="0" presId="urn:microsoft.com/office/officeart/2005/8/layout/radial4"/>
    <dgm:cxn modelId="{3D7CE072-EF42-41C9-8EC5-CA84BD28A898}" srcId="{DB6BE861-D41B-4E2E-8A45-912410B50865}" destId="{8E947798-F81D-47D3-81C3-72ECF1A13BFA}" srcOrd="2" destOrd="0" parTransId="{C9491528-A62E-4C11-B7EE-4B1E9357106C}" sibTransId="{324C6D11-7B38-4E29-817F-D6FB178F7B6D}"/>
    <dgm:cxn modelId="{317DD407-A164-459F-AC00-9F0C4D85D09E}" srcId="{DB6BE861-D41B-4E2E-8A45-912410B50865}" destId="{58BCDE63-CBD0-481F-8B9E-8BEF442CDCC8}" srcOrd="0" destOrd="0" parTransId="{C2A1B071-E1BB-44EA-B4D9-2557420891B3}" sibTransId="{CAEA328B-6B4B-41BE-9D9A-7183DD76C2E9}"/>
    <dgm:cxn modelId="{5BAB1C2E-3F16-4CF2-9B6C-47EDDD1CDA2C}" type="presOf" srcId="{37A92CEF-CA47-4179-B0BC-F2F19184E47A}" destId="{BE0532A1-A9EB-4A41-A881-7ADEA662C57C}" srcOrd="0" destOrd="0" presId="urn:microsoft.com/office/officeart/2005/8/layout/radial4"/>
    <dgm:cxn modelId="{20864DC1-9B1A-49FA-9707-F0E9061C2A83}" type="presOf" srcId="{C2A1B071-E1BB-44EA-B4D9-2557420891B3}" destId="{85937B20-4ACA-408E-8B5A-8A5DBFE4D7F5}" srcOrd="0" destOrd="0" presId="urn:microsoft.com/office/officeart/2005/8/layout/radial4"/>
    <dgm:cxn modelId="{0AC2C4EB-4CF1-4AA9-8838-1865A6B26425}" type="presOf" srcId="{0B3B814C-F99F-486C-9F2A-5DEEC4721C27}" destId="{D04AA84A-73C6-463A-A462-8646E1D78216}" srcOrd="0" destOrd="0" presId="urn:microsoft.com/office/officeart/2005/8/layout/radial4"/>
    <dgm:cxn modelId="{A472C4E5-3ECD-49E3-A787-3090BA0542F1}" type="presOf" srcId="{6CBB6891-A0B3-499A-B0CD-571B5F95E486}" destId="{A35B1F1A-C59F-4B1D-B54F-475E4F16B026}" srcOrd="0" destOrd="0" presId="urn:microsoft.com/office/officeart/2005/8/layout/radial4"/>
    <dgm:cxn modelId="{B9F1C2E5-B8A1-4CAE-A682-700A01492EF4}" type="presOf" srcId="{DB6BE861-D41B-4E2E-8A45-912410B50865}" destId="{2742EBBD-B76D-44FA-8302-64E8E9396E0B}" srcOrd="0" destOrd="0" presId="urn:microsoft.com/office/officeart/2005/8/layout/radial4"/>
    <dgm:cxn modelId="{3AA4166C-1C59-445C-BBD6-987547696041}" type="presOf" srcId="{8E947798-F81D-47D3-81C3-72ECF1A13BFA}" destId="{B4765CFF-BC85-4C94-AAB7-7D35090BEE87}" srcOrd="0" destOrd="0" presId="urn:microsoft.com/office/officeart/2005/8/layout/radial4"/>
    <dgm:cxn modelId="{292B310D-8A96-491B-B47E-54C534D7B2E0}" type="presOf" srcId="{58BCDE63-CBD0-481F-8B9E-8BEF442CDCC8}" destId="{5F98F6CD-2E6E-431D-A32F-05DA028DECFE}" srcOrd="0" destOrd="0" presId="urn:microsoft.com/office/officeart/2005/8/layout/radial4"/>
    <dgm:cxn modelId="{AE94715F-899F-47C8-B514-4D15F0BCBD7A}" type="presParOf" srcId="{D04AA84A-73C6-463A-A462-8646E1D78216}" destId="{2742EBBD-B76D-44FA-8302-64E8E9396E0B}" srcOrd="0" destOrd="0" presId="urn:microsoft.com/office/officeart/2005/8/layout/radial4"/>
    <dgm:cxn modelId="{0D8CB229-9237-45F8-B15B-634721EF1834}" type="presParOf" srcId="{D04AA84A-73C6-463A-A462-8646E1D78216}" destId="{85937B20-4ACA-408E-8B5A-8A5DBFE4D7F5}" srcOrd="1" destOrd="0" presId="urn:microsoft.com/office/officeart/2005/8/layout/radial4"/>
    <dgm:cxn modelId="{B8FCA01E-2472-4E58-8C9F-8DE642F9D76C}" type="presParOf" srcId="{D04AA84A-73C6-463A-A462-8646E1D78216}" destId="{5F98F6CD-2E6E-431D-A32F-05DA028DECFE}" srcOrd="2" destOrd="0" presId="urn:microsoft.com/office/officeart/2005/8/layout/radial4"/>
    <dgm:cxn modelId="{FE1B1F46-92C0-4483-A814-F452FB5A2988}" type="presParOf" srcId="{D04AA84A-73C6-463A-A462-8646E1D78216}" destId="{A35B1F1A-C59F-4B1D-B54F-475E4F16B026}" srcOrd="3" destOrd="0" presId="urn:microsoft.com/office/officeart/2005/8/layout/radial4"/>
    <dgm:cxn modelId="{AF43F7EC-22E9-4766-A408-A4662643A262}" type="presParOf" srcId="{D04AA84A-73C6-463A-A462-8646E1D78216}" destId="{BE0532A1-A9EB-4A41-A881-7ADEA662C57C}" srcOrd="4" destOrd="0" presId="urn:microsoft.com/office/officeart/2005/8/layout/radial4"/>
    <dgm:cxn modelId="{41714020-5C15-4373-99E6-8CB86C523FBF}" type="presParOf" srcId="{D04AA84A-73C6-463A-A462-8646E1D78216}" destId="{9103F204-08D5-4195-B448-151B35214D0E}" srcOrd="5" destOrd="0" presId="urn:microsoft.com/office/officeart/2005/8/layout/radial4"/>
    <dgm:cxn modelId="{5E175A20-024D-469F-B189-88DCE1B32EF1}" type="presParOf" srcId="{D04AA84A-73C6-463A-A462-8646E1D78216}" destId="{B4765CFF-BC85-4C94-AAB7-7D35090BEE87}" srcOrd="6" destOrd="0" presId="urn:microsoft.com/office/officeart/2005/8/layout/radial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42EBBD-B76D-44FA-8302-64E8E9396E0B}">
      <dsp:nvSpPr>
        <dsp:cNvPr id="0" name=""/>
        <dsp:cNvSpPr/>
      </dsp:nvSpPr>
      <dsp:spPr>
        <a:xfrm>
          <a:off x="2158395" y="1448532"/>
          <a:ext cx="1272414" cy="1272414"/>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Times New Roman" pitchFamily="18" charset="0"/>
              <a:ea typeface="+mn-ea"/>
              <a:cs typeface="Times New Roman" pitchFamily="18" charset="0"/>
            </a:rPr>
            <a:t>I-</a:t>
          </a:r>
          <a:r>
            <a:rPr lang="ru-RU" sz="1400" kern="1200">
              <a:solidFill>
                <a:sysClr val="window" lastClr="FFFFFF"/>
              </a:solidFill>
              <a:latin typeface="Times New Roman" pitchFamily="18" charset="0"/>
              <a:ea typeface="+mn-ea"/>
              <a:cs typeface="Times New Roman" pitchFamily="18" charset="0"/>
            </a:rPr>
            <a:t>ый триместр</a:t>
          </a:r>
        </a:p>
      </dsp:txBody>
      <dsp:txXfrm>
        <a:off x="2158395" y="1448532"/>
        <a:ext cx="1272414" cy="1272414"/>
      </dsp:txXfrm>
    </dsp:sp>
    <dsp:sp modelId="{85937B20-4ACA-408E-8B5A-8A5DBFE4D7F5}">
      <dsp:nvSpPr>
        <dsp:cNvPr id="0" name=""/>
        <dsp:cNvSpPr/>
      </dsp:nvSpPr>
      <dsp:spPr>
        <a:xfrm rot="12135767">
          <a:off x="935925" y="1370753"/>
          <a:ext cx="1279928" cy="362638"/>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98F6CD-2E6E-431D-A32F-05DA028DECFE}">
      <dsp:nvSpPr>
        <dsp:cNvPr id="0" name=""/>
        <dsp:cNvSpPr/>
      </dsp:nvSpPr>
      <dsp:spPr>
        <a:xfrm>
          <a:off x="42748" y="922858"/>
          <a:ext cx="1717853" cy="109180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Оценка стоматологического статуса</a:t>
          </a:r>
        </a:p>
      </dsp:txBody>
      <dsp:txXfrm>
        <a:off x="42748" y="922858"/>
        <a:ext cx="1717853" cy="1091802"/>
      </dsp:txXfrm>
    </dsp:sp>
    <dsp:sp modelId="{A35B1F1A-C59F-4B1D-B54F-475E4F16B026}">
      <dsp:nvSpPr>
        <dsp:cNvPr id="0" name=""/>
        <dsp:cNvSpPr/>
      </dsp:nvSpPr>
      <dsp:spPr>
        <a:xfrm rot="16200067">
          <a:off x="2361824" y="784034"/>
          <a:ext cx="865599" cy="362638"/>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0532A1-A9EB-4A41-A881-7ADEA662C57C}">
      <dsp:nvSpPr>
        <dsp:cNvPr id="0" name=""/>
        <dsp:cNvSpPr/>
      </dsp:nvSpPr>
      <dsp:spPr>
        <a:xfrm>
          <a:off x="1801916" y="26"/>
          <a:ext cx="1985432" cy="1065054"/>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Психологическая коррекция тревожности</a:t>
          </a:r>
        </a:p>
      </dsp:txBody>
      <dsp:txXfrm>
        <a:off x="1801916" y="26"/>
        <a:ext cx="1985432" cy="1065054"/>
      </dsp:txXfrm>
    </dsp:sp>
    <dsp:sp modelId="{9103F204-08D5-4195-B448-151B35214D0E}">
      <dsp:nvSpPr>
        <dsp:cNvPr id="0" name=""/>
        <dsp:cNvSpPr/>
      </dsp:nvSpPr>
      <dsp:spPr>
        <a:xfrm rot="19869856">
          <a:off x="3346393" y="1342149"/>
          <a:ext cx="1287287" cy="362638"/>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765CFF-BC85-4C94-AAB7-7D35090BEE87}">
      <dsp:nvSpPr>
        <dsp:cNvPr id="0" name=""/>
        <dsp:cNvSpPr/>
      </dsp:nvSpPr>
      <dsp:spPr>
        <a:xfrm>
          <a:off x="3824981" y="900382"/>
          <a:ext cx="1722422" cy="1079443"/>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Профессиональная гигиена полости рта и реминерализующая терапия</a:t>
          </a:r>
        </a:p>
      </dsp:txBody>
      <dsp:txXfrm>
        <a:off x="3824981" y="900382"/>
        <a:ext cx="1722422" cy="10794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42EBBD-B76D-44FA-8302-64E8E9396E0B}">
      <dsp:nvSpPr>
        <dsp:cNvPr id="0" name=""/>
        <dsp:cNvSpPr/>
      </dsp:nvSpPr>
      <dsp:spPr>
        <a:xfrm>
          <a:off x="2050560" y="1440115"/>
          <a:ext cx="1407018" cy="1394597"/>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Times New Roman" pitchFamily="18" charset="0"/>
              <a:ea typeface="+mn-ea"/>
              <a:cs typeface="Times New Roman" pitchFamily="18" charset="0"/>
            </a:rPr>
            <a:t>II-</a:t>
          </a:r>
          <a:r>
            <a:rPr lang="ru-RU" sz="1400" kern="1200">
              <a:solidFill>
                <a:sysClr val="window" lastClr="FFFFFF"/>
              </a:solidFill>
              <a:latin typeface="Times New Roman" pitchFamily="18" charset="0"/>
              <a:ea typeface="+mn-ea"/>
              <a:cs typeface="Times New Roman" pitchFamily="18" charset="0"/>
            </a:rPr>
            <a:t>ой триместр</a:t>
          </a:r>
          <a:endParaRPr lang="ru-RU" sz="1400" kern="1200">
            <a:solidFill>
              <a:sysClr val="window" lastClr="FFFFFF"/>
            </a:solidFill>
            <a:latin typeface="Times New Roman"/>
            <a:ea typeface="+mn-ea"/>
            <a:cs typeface="+mn-cs"/>
          </a:endParaRPr>
        </a:p>
      </dsp:txBody>
      <dsp:txXfrm>
        <a:off x="2050560" y="1440115"/>
        <a:ext cx="1407018" cy="1394597"/>
      </dsp:txXfrm>
    </dsp:sp>
    <dsp:sp modelId="{85937B20-4ACA-408E-8B5A-8A5DBFE4D7F5}">
      <dsp:nvSpPr>
        <dsp:cNvPr id="0" name=""/>
        <dsp:cNvSpPr/>
      </dsp:nvSpPr>
      <dsp:spPr>
        <a:xfrm rot="10914017">
          <a:off x="941450" y="1767259"/>
          <a:ext cx="1099508" cy="388577"/>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98F6CD-2E6E-431D-A32F-05DA028DECFE}">
      <dsp:nvSpPr>
        <dsp:cNvPr id="0" name=""/>
        <dsp:cNvSpPr/>
      </dsp:nvSpPr>
      <dsp:spPr>
        <a:xfrm>
          <a:off x="149659" y="1359637"/>
          <a:ext cx="1508457" cy="1057013"/>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Плановая санация полости рта</a:t>
          </a:r>
        </a:p>
      </dsp:txBody>
      <dsp:txXfrm>
        <a:off x="149659" y="1359637"/>
        <a:ext cx="1508457" cy="1057013"/>
      </dsp:txXfrm>
    </dsp:sp>
    <dsp:sp modelId="{A35B1F1A-C59F-4B1D-B54F-475E4F16B026}">
      <dsp:nvSpPr>
        <dsp:cNvPr id="0" name=""/>
        <dsp:cNvSpPr/>
      </dsp:nvSpPr>
      <dsp:spPr>
        <a:xfrm rot="21504395">
          <a:off x="3461998" y="1764212"/>
          <a:ext cx="1039605" cy="388577"/>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0532A1-A9EB-4A41-A881-7ADEA662C57C}">
      <dsp:nvSpPr>
        <dsp:cNvPr id="0" name=""/>
        <dsp:cNvSpPr/>
      </dsp:nvSpPr>
      <dsp:spPr>
        <a:xfrm>
          <a:off x="3783729" y="1291079"/>
          <a:ext cx="1511423" cy="1182601"/>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Психологическая коррекция тревожности</a:t>
          </a:r>
        </a:p>
      </dsp:txBody>
      <dsp:txXfrm>
        <a:off x="3783729" y="1291079"/>
        <a:ext cx="1511423" cy="1182601"/>
      </dsp:txXfrm>
    </dsp:sp>
    <dsp:sp modelId="{295E120C-1073-49F1-A3F1-EC9CF3D5BA4E}">
      <dsp:nvSpPr>
        <dsp:cNvPr id="0" name=""/>
        <dsp:cNvSpPr/>
      </dsp:nvSpPr>
      <dsp:spPr>
        <a:xfrm rot="14663406">
          <a:off x="1552238" y="849429"/>
          <a:ext cx="1069660" cy="388577"/>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67E0F73-6439-4D9D-9AA5-FDAB860E2C22}">
      <dsp:nvSpPr>
        <dsp:cNvPr id="0" name=""/>
        <dsp:cNvSpPr/>
      </dsp:nvSpPr>
      <dsp:spPr>
        <a:xfrm>
          <a:off x="887344" y="36737"/>
          <a:ext cx="1768221" cy="1111383"/>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Профессиональная гигиена полости рта и реминерализующая терапия</a:t>
          </a:r>
        </a:p>
      </dsp:txBody>
      <dsp:txXfrm>
        <a:off x="887344" y="36737"/>
        <a:ext cx="1768221" cy="1111383"/>
      </dsp:txXfrm>
    </dsp:sp>
    <dsp:sp modelId="{9103F204-08D5-4195-B448-151B35214D0E}">
      <dsp:nvSpPr>
        <dsp:cNvPr id="0" name=""/>
        <dsp:cNvSpPr/>
      </dsp:nvSpPr>
      <dsp:spPr>
        <a:xfrm rot="17849418">
          <a:off x="2911644" y="847117"/>
          <a:ext cx="1091956" cy="388577"/>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765CFF-BC85-4C94-AAB7-7D35090BEE87}">
      <dsp:nvSpPr>
        <dsp:cNvPr id="0" name=""/>
        <dsp:cNvSpPr/>
      </dsp:nvSpPr>
      <dsp:spPr>
        <a:xfrm>
          <a:off x="2970333" y="36721"/>
          <a:ext cx="1636428" cy="112252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Контроль гигиены полости рта</a:t>
          </a:r>
        </a:p>
      </dsp:txBody>
      <dsp:txXfrm>
        <a:off x="2970333" y="36721"/>
        <a:ext cx="1636428" cy="112252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42EBBD-B76D-44FA-8302-64E8E9396E0B}">
      <dsp:nvSpPr>
        <dsp:cNvPr id="0" name=""/>
        <dsp:cNvSpPr/>
      </dsp:nvSpPr>
      <dsp:spPr>
        <a:xfrm>
          <a:off x="2127397" y="1280140"/>
          <a:ext cx="1207839" cy="1207839"/>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Times New Roman" pitchFamily="18" charset="0"/>
              <a:ea typeface="+mn-ea"/>
              <a:cs typeface="Times New Roman" pitchFamily="18" charset="0"/>
            </a:rPr>
            <a:t>III-</a:t>
          </a:r>
          <a:r>
            <a:rPr lang="ru-RU" sz="1400" kern="1200">
              <a:solidFill>
                <a:sysClr val="window" lastClr="FFFFFF"/>
              </a:solidFill>
              <a:latin typeface="Times New Roman" pitchFamily="18" charset="0"/>
              <a:ea typeface="+mn-ea"/>
              <a:cs typeface="Times New Roman" pitchFamily="18" charset="0"/>
            </a:rPr>
            <a:t>ий триместр</a:t>
          </a:r>
        </a:p>
      </dsp:txBody>
      <dsp:txXfrm>
        <a:off x="2127397" y="1280140"/>
        <a:ext cx="1207839" cy="1207839"/>
      </dsp:txXfrm>
    </dsp:sp>
    <dsp:sp modelId="{85937B20-4ACA-408E-8B5A-8A5DBFE4D7F5}">
      <dsp:nvSpPr>
        <dsp:cNvPr id="0" name=""/>
        <dsp:cNvSpPr/>
      </dsp:nvSpPr>
      <dsp:spPr>
        <a:xfrm rot="11910563">
          <a:off x="1308111" y="1223844"/>
          <a:ext cx="942623" cy="344234"/>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98F6CD-2E6E-431D-A32F-05DA028DECFE}">
      <dsp:nvSpPr>
        <dsp:cNvPr id="0" name=""/>
        <dsp:cNvSpPr/>
      </dsp:nvSpPr>
      <dsp:spPr>
        <a:xfrm>
          <a:off x="540225" y="876749"/>
          <a:ext cx="1345049" cy="997856"/>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Контроль гигиены полости рта</a:t>
          </a:r>
        </a:p>
      </dsp:txBody>
      <dsp:txXfrm>
        <a:off x="540225" y="876749"/>
        <a:ext cx="1345049" cy="997856"/>
      </dsp:txXfrm>
    </dsp:sp>
    <dsp:sp modelId="{A35B1F1A-C59F-4B1D-B54F-475E4F16B026}">
      <dsp:nvSpPr>
        <dsp:cNvPr id="0" name=""/>
        <dsp:cNvSpPr/>
      </dsp:nvSpPr>
      <dsp:spPr>
        <a:xfrm rot="16157594">
          <a:off x="2330828" y="684064"/>
          <a:ext cx="775400" cy="344234"/>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0532A1-A9EB-4A41-A881-7ADEA662C57C}">
      <dsp:nvSpPr>
        <dsp:cNvPr id="0" name=""/>
        <dsp:cNvSpPr/>
      </dsp:nvSpPr>
      <dsp:spPr>
        <a:xfrm>
          <a:off x="1924670" y="-210"/>
          <a:ext cx="1578152" cy="91985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Психологическая коррекция тревожности</a:t>
          </a:r>
        </a:p>
      </dsp:txBody>
      <dsp:txXfrm>
        <a:off x="1924670" y="-210"/>
        <a:ext cx="1578152" cy="919857"/>
      </dsp:txXfrm>
    </dsp:sp>
    <dsp:sp modelId="{9103F204-08D5-4195-B448-151B35214D0E}">
      <dsp:nvSpPr>
        <dsp:cNvPr id="0" name=""/>
        <dsp:cNvSpPr/>
      </dsp:nvSpPr>
      <dsp:spPr>
        <a:xfrm rot="19762733">
          <a:off x="3194521" y="1140287"/>
          <a:ext cx="1052141" cy="344234"/>
        </a:xfrm>
        <a:prstGeom prst="leftArrow">
          <a:avLst>
            <a:gd name="adj1" fmla="val 60000"/>
            <a:gd name="adj2" fmla="val 50000"/>
          </a:avLst>
        </a:prstGeom>
        <a:gradFill rotWithShape="0">
          <a:gsLst>
            <a:gs pos="0">
              <a:srgbClr val="4BACC6">
                <a:tint val="60000"/>
                <a:hueOff val="0"/>
                <a:satOff val="0"/>
                <a:lumOff val="0"/>
                <a:alphaOff val="0"/>
                <a:shade val="51000"/>
                <a:satMod val="130000"/>
              </a:srgbClr>
            </a:gs>
            <a:gs pos="80000">
              <a:srgbClr val="4BACC6">
                <a:tint val="60000"/>
                <a:hueOff val="0"/>
                <a:satOff val="0"/>
                <a:lumOff val="0"/>
                <a:alphaOff val="0"/>
                <a:shade val="93000"/>
                <a:satMod val="130000"/>
              </a:srgbClr>
            </a:gs>
            <a:gs pos="100000">
              <a:srgbClr val="4BACC6">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765CFF-BC85-4C94-AAB7-7D35090BEE87}">
      <dsp:nvSpPr>
        <dsp:cNvPr id="0" name=""/>
        <dsp:cNvSpPr/>
      </dsp:nvSpPr>
      <dsp:spPr>
        <a:xfrm>
          <a:off x="3541893" y="873990"/>
          <a:ext cx="1635662" cy="929459"/>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Профессиональная гигиена полости рта и реминерализующая терапия</a:t>
          </a:r>
        </a:p>
      </dsp:txBody>
      <dsp:txXfrm>
        <a:off x="3541893" y="873990"/>
        <a:ext cx="1635662" cy="9294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0.02435</cdr:y>
    </cdr:from>
    <cdr:to>
      <cdr:x>1</cdr:x>
      <cdr:y>0.21538</cdr:y>
    </cdr:to>
    <cdr:sp macro="" textlink="">
      <cdr:nvSpPr>
        <cdr:cNvPr id="2" name="TextBox 1"/>
        <cdr:cNvSpPr txBox="1"/>
      </cdr:nvSpPr>
      <cdr:spPr>
        <a:xfrm xmlns:a="http://schemas.openxmlformats.org/drawingml/2006/main">
          <a:off x="0" y="75378"/>
          <a:ext cx="5819775" cy="5913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latin typeface="Times New Roman" pitchFamily="18" charset="0"/>
              <a:cs typeface="Times New Roman" pitchFamily="18" charset="0"/>
            </a:rPr>
            <a:t>Наблюдаетесь</a:t>
          </a:r>
          <a:r>
            <a:rPr lang="ru-RU" sz="1200">
              <a:latin typeface="Times New Roman" pitchFamily="18" charset="0"/>
              <a:cs typeface="Times New Roman" pitchFamily="18" charset="0"/>
            </a:rPr>
            <a:t> </a:t>
          </a:r>
          <a:r>
            <a:rPr lang="ru-RU" sz="1400">
              <a:latin typeface="Times New Roman" pitchFamily="18" charset="0"/>
              <a:cs typeface="Times New Roman" pitchFamily="18" charset="0"/>
            </a:rPr>
            <a:t>ли Вы регулярно у врача-стоматолога во время беременности?</a:t>
          </a:r>
        </a:p>
      </cdr:txBody>
    </cdr:sp>
  </cdr:relSizeAnchor>
</c:userShapes>
</file>

<file path=word/drawings/drawing10.xml><?xml version="1.0" encoding="utf-8"?>
<c:userShapes xmlns:c="http://schemas.openxmlformats.org/drawingml/2006/chart">
  <cdr:relSizeAnchor xmlns:cdr="http://schemas.openxmlformats.org/drawingml/2006/chartDrawing">
    <cdr:from>
      <cdr:x>0.01901</cdr:x>
      <cdr:y>0.87137</cdr:y>
    </cdr:from>
    <cdr:to>
      <cdr:x>0.97174</cdr:x>
      <cdr:y>0.97554</cdr:y>
    </cdr:to>
    <cdr:sp macro="" textlink="">
      <cdr:nvSpPr>
        <cdr:cNvPr id="2" name="TextBox 1"/>
        <cdr:cNvSpPr txBox="1"/>
      </cdr:nvSpPr>
      <cdr:spPr>
        <a:xfrm xmlns:a="http://schemas.openxmlformats.org/drawingml/2006/main">
          <a:off x="95250" y="2714019"/>
          <a:ext cx="4773335" cy="3244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latin typeface="Times New Roman" pitchFamily="18" charset="0"/>
              <a:cs typeface="Times New Roman" pitchFamily="18" charset="0"/>
            </a:rPr>
            <a:t>Рисунок</a:t>
          </a:r>
          <a:r>
            <a:rPr lang="ru-RU" sz="1400" baseline="0">
              <a:latin typeface="Times New Roman" pitchFamily="18" charset="0"/>
              <a:cs typeface="Times New Roman" pitchFamily="18" charset="0"/>
            </a:rPr>
            <a:t> 11. Количество чисток зубов в день.</a:t>
          </a:r>
          <a:endParaRPr lang="ru-RU" sz="1400">
            <a:latin typeface="Times New Roman" pitchFamily="18"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0.02917</cdr:x>
      <cdr:y>0.89583</cdr:y>
    </cdr:from>
    <cdr:to>
      <cdr:x>0.98125</cdr:x>
      <cdr:y>0.96875</cdr:y>
    </cdr:to>
    <cdr:sp macro="" textlink="">
      <cdr:nvSpPr>
        <cdr:cNvPr id="2" name="TextBox 1"/>
        <cdr:cNvSpPr txBox="1"/>
      </cdr:nvSpPr>
      <cdr:spPr>
        <a:xfrm xmlns:a="http://schemas.openxmlformats.org/drawingml/2006/main">
          <a:off x="133350" y="2457450"/>
          <a:ext cx="43529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Рисунок</a:t>
          </a:r>
          <a:r>
            <a:rPr lang="ru-RU" sz="1400" baseline="0"/>
            <a:t> 12. Время чистки зубов</a:t>
          </a:r>
          <a:endParaRPr lang="ru-RU" sz="1400"/>
        </a:p>
      </cdr:txBody>
    </cdr:sp>
  </cdr:relSizeAnchor>
</c:userShapes>
</file>

<file path=word/drawings/drawing12.xml><?xml version="1.0" encoding="utf-8"?>
<c:userShapes xmlns:c="http://schemas.openxmlformats.org/drawingml/2006/chart">
  <cdr:relSizeAnchor xmlns:cdr="http://schemas.openxmlformats.org/drawingml/2006/chartDrawing">
    <cdr:from>
      <cdr:x>0.01085</cdr:x>
      <cdr:y>0.90461</cdr:y>
    </cdr:from>
    <cdr:to>
      <cdr:x>0.99566</cdr:x>
      <cdr:y>0.98828</cdr:y>
    </cdr:to>
    <cdr:sp macro="" textlink="">
      <cdr:nvSpPr>
        <cdr:cNvPr id="2" name="TextBox 1"/>
        <cdr:cNvSpPr txBox="1"/>
      </cdr:nvSpPr>
      <cdr:spPr>
        <a:xfrm xmlns:a="http://schemas.openxmlformats.org/drawingml/2006/main">
          <a:off x="56029" y="3081618"/>
          <a:ext cx="5087471" cy="2850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a:t>
          </a:r>
          <a:r>
            <a:rPr lang="ru-RU" sz="1400" baseline="0">
              <a:latin typeface="+mn-lt"/>
            </a:rPr>
            <a:t> 13. Пасты для чистки зубов</a:t>
          </a:r>
          <a:endParaRPr lang="ru-RU" sz="1400">
            <a:latin typeface="+mn-lt"/>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0.88518</cdr:y>
    </cdr:from>
    <cdr:to>
      <cdr:x>0.86582</cdr:x>
      <cdr:y>0.96379</cdr:y>
    </cdr:to>
    <cdr:sp macro="" textlink="">
      <cdr:nvSpPr>
        <cdr:cNvPr id="2" name="TextBox 1"/>
        <cdr:cNvSpPr txBox="1"/>
      </cdr:nvSpPr>
      <cdr:spPr>
        <a:xfrm xmlns:a="http://schemas.openxmlformats.org/drawingml/2006/main">
          <a:off x="0" y="3026845"/>
          <a:ext cx="5039995" cy="2688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1400">
              <a:latin typeface="Times New Roman" pitchFamily="18" charset="0"/>
              <a:cs typeface="Times New Roman" pitchFamily="18" charset="0"/>
            </a:rPr>
            <a:t>Рисунок</a:t>
          </a:r>
          <a:r>
            <a:rPr lang="ru-RU" sz="1400" baseline="0">
              <a:latin typeface="Times New Roman" pitchFamily="18" charset="0"/>
              <a:cs typeface="Times New Roman" pitchFamily="18" charset="0"/>
            </a:rPr>
            <a:t> 15. Влияние на выбор зубной пасты</a:t>
          </a:r>
          <a:endParaRPr lang="ru-RU" sz="1400">
            <a:latin typeface="Times New Roman" pitchFamily="18" charset="0"/>
            <a:cs typeface="Times New Roman"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0.90184</cdr:y>
    </cdr:from>
    <cdr:to>
      <cdr:x>1</cdr:x>
      <cdr:y>0.98045</cdr:y>
    </cdr:to>
    <cdr:sp macro="" textlink="">
      <cdr:nvSpPr>
        <cdr:cNvPr id="2" name="TextBox 1"/>
        <cdr:cNvSpPr txBox="1"/>
      </cdr:nvSpPr>
      <cdr:spPr>
        <a:xfrm xmlns:a="http://schemas.openxmlformats.org/drawingml/2006/main">
          <a:off x="0" y="2912015"/>
          <a:ext cx="5821045" cy="2538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a:t>
          </a:r>
          <a:r>
            <a:rPr lang="ru-RU" sz="1400" baseline="0">
              <a:latin typeface="+mn-lt"/>
            </a:rPr>
            <a:t> 14. Пасты для чистки зубов</a:t>
          </a:r>
          <a:endParaRPr lang="ru-RU" sz="1400">
            <a:latin typeface="+mn-lt"/>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0.81298</cdr:y>
    </cdr:from>
    <cdr:to>
      <cdr:x>1</cdr:x>
      <cdr:y>0.92271</cdr:y>
    </cdr:to>
    <cdr:sp macro="" textlink="">
      <cdr:nvSpPr>
        <cdr:cNvPr id="2" name="TextBox 1"/>
        <cdr:cNvSpPr txBox="1"/>
      </cdr:nvSpPr>
      <cdr:spPr>
        <a:xfrm xmlns:a="http://schemas.openxmlformats.org/drawingml/2006/main">
          <a:off x="0" y="2052061"/>
          <a:ext cx="5821045" cy="276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a:t>
          </a:r>
          <a:r>
            <a:rPr lang="ru-RU" sz="1400" baseline="0">
              <a:latin typeface="Times New Roman" pitchFamily="18" charset="0"/>
              <a:cs typeface="Times New Roman" pitchFamily="18" charset="0"/>
            </a:rPr>
            <a:t> 16. Использование дополнительных средств гигиены полости рта</a:t>
          </a:r>
          <a:endParaRPr lang="ru-RU" sz="1400">
            <a:latin typeface="Times New Roman" pitchFamily="18" charset="0"/>
            <a:cs typeface="Times New Roman"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0.01296</cdr:x>
      <cdr:y>0.88339</cdr:y>
    </cdr:from>
    <cdr:to>
      <cdr:x>0.9784</cdr:x>
      <cdr:y>0.97839</cdr:y>
    </cdr:to>
    <cdr:sp macro="" textlink="">
      <cdr:nvSpPr>
        <cdr:cNvPr id="2" name="TextBox 1"/>
        <cdr:cNvSpPr txBox="1"/>
      </cdr:nvSpPr>
      <cdr:spPr>
        <a:xfrm xmlns:a="http://schemas.openxmlformats.org/drawingml/2006/main">
          <a:off x="67235" y="2801471"/>
          <a:ext cx="5009030" cy="3012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a:t>
          </a:r>
          <a:r>
            <a:rPr lang="ru-RU" sz="1400" baseline="0">
              <a:latin typeface="Times New Roman" pitchFamily="18" charset="0"/>
              <a:cs typeface="Times New Roman" pitchFamily="18" charset="0"/>
            </a:rPr>
            <a:t> 17. Дополнительные средства гигиены полости рта</a:t>
          </a:r>
          <a:endParaRPr lang="ru-RU" sz="1400">
            <a:latin typeface="Times New Roman"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0.81962</cdr:y>
    </cdr:from>
    <cdr:to>
      <cdr:x>1</cdr:x>
      <cdr:y>0.90739</cdr:y>
    </cdr:to>
    <cdr:sp macro="" textlink="">
      <cdr:nvSpPr>
        <cdr:cNvPr id="2" name="TextBox 1"/>
        <cdr:cNvSpPr txBox="1"/>
      </cdr:nvSpPr>
      <cdr:spPr>
        <a:xfrm xmlns:a="http://schemas.openxmlformats.org/drawingml/2006/main">
          <a:off x="0" y="2537247"/>
          <a:ext cx="5821680" cy="2716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a:t>
          </a:r>
          <a:r>
            <a:rPr lang="ru-RU" sz="1400" baseline="0">
              <a:latin typeface="+mn-lt"/>
            </a:rPr>
            <a:t> </a:t>
          </a:r>
          <a:r>
            <a:rPr lang="en-US" sz="1400" baseline="0">
              <a:latin typeface="+mn-lt"/>
            </a:rPr>
            <a:t>1</a:t>
          </a:r>
          <a:r>
            <a:rPr lang="ru-RU" sz="1400" baseline="0">
              <a:latin typeface="+mn-lt"/>
            </a:rPr>
            <a:t>8. Осведомлённость о режиме правильного питания</a:t>
          </a:r>
          <a:endParaRPr lang="ru-RU" sz="1400">
            <a:latin typeface="+mn-lt"/>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0.85964</cdr:y>
    </cdr:from>
    <cdr:to>
      <cdr:x>1</cdr:x>
      <cdr:y>0.93825</cdr:y>
    </cdr:to>
    <cdr:sp macro="" textlink="">
      <cdr:nvSpPr>
        <cdr:cNvPr id="2" name="TextBox 1"/>
        <cdr:cNvSpPr txBox="1"/>
      </cdr:nvSpPr>
      <cdr:spPr>
        <a:xfrm xmlns:a="http://schemas.openxmlformats.org/drawingml/2006/main">
          <a:off x="-38100" y="2104335"/>
          <a:ext cx="5324475" cy="1924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a:t>
          </a:r>
          <a:r>
            <a:rPr lang="ru-RU" sz="1400" baseline="0">
              <a:latin typeface="+mn-lt"/>
            </a:rPr>
            <a:t> 19. Ополаскивание полости рта</a:t>
          </a:r>
          <a:endParaRPr lang="ru-RU" sz="1400">
            <a:latin typeface="+mn-lt"/>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0.77971</cdr:y>
    </cdr:from>
    <cdr:to>
      <cdr:x>1</cdr:x>
      <cdr:y>0.86819</cdr:y>
    </cdr:to>
    <cdr:sp macro="" textlink="">
      <cdr:nvSpPr>
        <cdr:cNvPr id="2" name="TextBox 1"/>
        <cdr:cNvSpPr txBox="1"/>
      </cdr:nvSpPr>
      <cdr:spPr>
        <a:xfrm xmlns:a="http://schemas.openxmlformats.org/drawingml/2006/main">
          <a:off x="0" y="2109207"/>
          <a:ext cx="5821680" cy="2393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  20</a:t>
          </a:r>
          <a:r>
            <a:rPr lang="en-US" sz="1400">
              <a:latin typeface="Times New Roman" pitchFamily="18" charset="0"/>
              <a:cs typeface="Times New Roman" pitchFamily="18" charset="0"/>
            </a:rPr>
            <a:t>.</a:t>
          </a:r>
          <a:r>
            <a:rPr lang="en-US" sz="1400" baseline="0">
              <a:latin typeface="Times New Roman" pitchFamily="18" charset="0"/>
              <a:cs typeface="Times New Roman" pitchFamily="18" charset="0"/>
            </a:rPr>
            <a:t> </a:t>
          </a:r>
          <a:r>
            <a:rPr lang="ru-RU" sz="1400" baseline="0">
              <a:latin typeface="Times New Roman" pitchFamily="18" charset="0"/>
              <a:cs typeface="Times New Roman" pitchFamily="18" charset="0"/>
            </a:rPr>
            <a:t>Информирование об особенностях ухода за полостью рта во время беременности (</a:t>
          </a:r>
          <a:r>
            <a:rPr lang="ru-RU" sz="1400">
              <a:latin typeface="Times New Roman" pitchFamily="18" charset="0"/>
              <a:ea typeface="+mn-ea"/>
              <a:cs typeface="Times New Roman" pitchFamily="18" charset="0"/>
            </a:rPr>
            <a:t>НИИАГиР им. Д.О. Отта</a:t>
          </a:r>
          <a:r>
            <a:rPr lang="ru-RU" sz="1400" baseline="0">
              <a:latin typeface="Times New Roman" pitchFamily="18" charset="0"/>
              <a:cs typeface="Times New Roman" pitchFamily="18" charset="0"/>
            </a:rPr>
            <a:t>)</a:t>
          </a:r>
          <a:endParaRPr lang="ru-RU" sz="14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1.7179E-7</cdr:x>
      <cdr:y>0.0133</cdr:y>
    </cdr:from>
    <cdr:to>
      <cdr:x>1</cdr:x>
      <cdr:y>0.2</cdr:y>
    </cdr:to>
    <cdr:sp macro="" textlink="">
      <cdr:nvSpPr>
        <cdr:cNvPr id="2" name="TextBox 1"/>
        <cdr:cNvSpPr txBox="1"/>
      </cdr:nvSpPr>
      <cdr:spPr>
        <a:xfrm xmlns:a="http://schemas.openxmlformats.org/drawingml/2006/main">
          <a:off x="1" y="41179"/>
          <a:ext cx="5821044" cy="577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latin typeface="Times New Roman" pitchFamily="18" charset="0"/>
              <a:cs typeface="Times New Roman" pitchFamily="18" charset="0"/>
            </a:rPr>
            <a:t>Наблюдаетесь ли Вы регулярно у врача-стоматолога во время беременности?</a:t>
          </a:r>
        </a:p>
      </cdr:txBody>
    </cdr:sp>
  </cdr:relSizeAnchor>
</c:userShapes>
</file>

<file path=word/drawings/drawing20.xml><?xml version="1.0" encoding="utf-8"?>
<c:userShapes xmlns:c="http://schemas.openxmlformats.org/drawingml/2006/chart">
  <cdr:relSizeAnchor xmlns:cdr="http://schemas.openxmlformats.org/drawingml/2006/chartDrawing">
    <cdr:from>
      <cdr:x>0</cdr:x>
      <cdr:y>0.80686</cdr:y>
    </cdr:from>
    <cdr:to>
      <cdr:x>1</cdr:x>
      <cdr:y>0.88083</cdr:y>
    </cdr:to>
    <cdr:sp macro="" textlink="">
      <cdr:nvSpPr>
        <cdr:cNvPr id="2" name="TextBox 1"/>
        <cdr:cNvSpPr txBox="1"/>
      </cdr:nvSpPr>
      <cdr:spPr>
        <a:xfrm xmlns:a="http://schemas.openxmlformats.org/drawingml/2006/main">
          <a:off x="0" y="2120125"/>
          <a:ext cx="5821680" cy="194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  21</a:t>
          </a:r>
          <a:r>
            <a:rPr lang="en-US" sz="1400">
              <a:latin typeface="Times New Roman" pitchFamily="18" charset="0"/>
              <a:cs typeface="Times New Roman" pitchFamily="18" charset="0"/>
            </a:rPr>
            <a:t>.</a:t>
          </a:r>
          <a:r>
            <a:rPr lang="en-US" sz="1400" baseline="0">
              <a:latin typeface="Times New Roman" pitchFamily="18" charset="0"/>
              <a:cs typeface="Times New Roman" pitchFamily="18" charset="0"/>
            </a:rPr>
            <a:t> </a:t>
          </a:r>
          <a:r>
            <a:rPr lang="ru-RU" sz="1400" baseline="0">
              <a:latin typeface="Times New Roman" pitchFamily="18" charset="0"/>
              <a:ea typeface="+mn-ea"/>
              <a:cs typeface="Times New Roman" pitchFamily="18" charset="0"/>
            </a:rPr>
            <a:t>Информирование об особенностях ухода за полостью рта во время беременности </a:t>
          </a:r>
          <a:r>
            <a:rPr lang="ru-RU" sz="1400" baseline="0">
              <a:latin typeface="Times New Roman" pitchFamily="18" charset="0"/>
              <a:cs typeface="Times New Roman" pitchFamily="18" charset="0"/>
            </a:rPr>
            <a:t>(Поликлиника №15)</a:t>
          </a:r>
          <a:endParaRPr lang="ru-RU" sz="1400">
            <a:latin typeface="Times New Roman" pitchFamily="18" charset="0"/>
            <a:cs typeface="Times New Roman"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0.90279</cdr:y>
    </cdr:from>
    <cdr:to>
      <cdr:x>1</cdr:x>
      <cdr:y>0.99779</cdr:y>
    </cdr:to>
    <cdr:sp macro="" textlink="">
      <cdr:nvSpPr>
        <cdr:cNvPr id="2" name="TextBox 1"/>
        <cdr:cNvSpPr txBox="1"/>
      </cdr:nvSpPr>
      <cdr:spPr>
        <a:xfrm xmlns:a="http://schemas.openxmlformats.org/drawingml/2006/main">
          <a:off x="0" y="3324462"/>
          <a:ext cx="5821200" cy="3498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j-lt"/>
            </a:rPr>
            <a:t>Рисунок</a:t>
          </a:r>
          <a:r>
            <a:rPr lang="ru-RU" sz="1400" baseline="0">
              <a:latin typeface="+mj-lt"/>
            </a:rPr>
            <a:t> 22. Изменения в состоянии полости рта во время беременности</a:t>
          </a:r>
          <a:endParaRPr lang="ru-RU" sz="1400">
            <a:latin typeface="+mj-lt"/>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cdr:x>
      <cdr:y>0.88119</cdr:y>
    </cdr:from>
    <cdr:to>
      <cdr:x>1</cdr:x>
      <cdr:y>0.9598</cdr:y>
    </cdr:to>
    <cdr:sp macro="" textlink="">
      <cdr:nvSpPr>
        <cdr:cNvPr id="2" name="TextBox 1"/>
        <cdr:cNvSpPr txBox="1"/>
      </cdr:nvSpPr>
      <cdr:spPr>
        <a:xfrm xmlns:a="http://schemas.openxmlformats.org/drawingml/2006/main">
          <a:off x="0" y="2991971"/>
          <a:ext cx="4572000" cy="2669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a:t>
          </a:r>
          <a:r>
            <a:rPr lang="ru-RU" sz="1400" baseline="0">
              <a:latin typeface="+mn-lt"/>
            </a:rPr>
            <a:t> </a:t>
          </a:r>
          <a:r>
            <a:rPr lang="en-US" sz="1400" baseline="0">
              <a:latin typeface="+mn-lt"/>
            </a:rPr>
            <a:t>2</a:t>
          </a:r>
          <a:r>
            <a:rPr lang="ru-RU" sz="1400" baseline="0">
              <a:latin typeface="+mn-lt"/>
            </a:rPr>
            <a:t>4. Приём витаминов, содержащих кальций (Са2+) </a:t>
          </a:r>
          <a:endParaRPr lang="ru-RU" sz="1400">
            <a:latin typeface="+mn-lt"/>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cdr:x>
      <cdr:y>0.92021</cdr:y>
    </cdr:from>
    <cdr:to>
      <cdr:x>1</cdr:x>
      <cdr:y>1</cdr:y>
    </cdr:to>
    <cdr:sp macro="" textlink="">
      <cdr:nvSpPr>
        <cdr:cNvPr id="2" name="TextBox 1"/>
        <cdr:cNvSpPr txBox="1"/>
      </cdr:nvSpPr>
      <cdr:spPr>
        <a:xfrm xmlns:a="http://schemas.openxmlformats.org/drawingml/2006/main">
          <a:off x="0" y="3383300"/>
          <a:ext cx="5821680" cy="29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Рисунок 23.</a:t>
          </a:r>
        </a:p>
      </cdr:txBody>
    </cdr:sp>
  </cdr:relSizeAnchor>
</c:userShapes>
</file>

<file path=word/drawings/drawing24.xml><?xml version="1.0" encoding="utf-8"?>
<c:userShapes xmlns:c="http://schemas.openxmlformats.org/drawingml/2006/chart">
  <cdr:relSizeAnchor xmlns:cdr="http://schemas.openxmlformats.org/drawingml/2006/chartDrawing">
    <cdr:from>
      <cdr:x>0</cdr:x>
      <cdr:y>0.88119</cdr:y>
    </cdr:from>
    <cdr:to>
      <cdr:x>1</cdr:x>
      <cdr:y>0.9598</cdr:y>
    </cdr:to>
    <cdr:sp macro="" textlink="">
      <cdr:nvSpPr>
        <cdr:cNvPr id="2" name="TextBox 1"/>
        <cdr:cNvSpPr txBox="1"/>
      </cdr:nvSpPr>
      <cdr:spPr>
        <a:xfrm xmlns:a="http://schemas.openxmlformats.org/drawingml/2006/main">
          <a:off x="0" y="2991971"/>
          <a:ext cx="4572000" cy="2669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a:t>
          </a:r>
          <a:r>
            <a:rPr lang="ru-RU" sz="1400" baseline="0">
              <a:latin typeface="+mn-lt"/>
            </a:rPr>
            <a:t> </a:t>
          </a:r>
          <a:r>
            <a:rPr lang="en-US" sz="1400" baseline="0">
              <a:latin typeface="+mn-lt"/>
            </a:rPr>
            <a:t>2</a:t>
          </a:r>
          <a:r>
            <a:rPr lang="ru-RU" sz="1400" baseline="0">
              <a:latin typeface="+mn-lt"/>
            </a:rPr>
            <a:t>6. Ополаскивание полости рта</a:t>
          </a:r>
          <a:r>
            <a:rPr lang="en-US" sz="1400" baseline="0">
              <a:latin typeface="+mn-lt"/>
            </a:rPr>
            <a:t> </a:t>
          </a:r>
          <a:r>
            <a:rPr lang="ru-RU" sz="1400" baseline="0">
              <a:latin typeface="+mn-lt"/>
            </a:rPr>
            <a:t>после сладкого/мучных изделий</a:t>
          </a:r>
        </a:p>
      </cdr:txBody>
    </cdr:sp>
  </cdr:relSizeAnchor>
</c:userShapes>
</file>

<file path=word/drawings/drawing25.xml><?xml version="1.0" encoding="utf-8"?>
<c:userShapes xmlns:c="http://schemas.openxmlformats.org/drawingml/2006/chart">
  <cdr:relSizeAnchor xmlns:cdr="http://schemas.openxmlformats.org/drawingml/2006/chartDrawing">
    <cdr:from>
      <cdr:x>0</cdr:x>
      <cdr:y>0.82288</cdr:y>
    </cdr:from>
    <cdr:to>
      <cdr:x>1</cdr:x>
      <cdr:y>0.90149</cdr:y>
    </cdr:to>
    <cdr:sp macro="" textlink="">
      <cdr:nvSpPr>
        <cdr:cNvPr id="2" name="TextBox 1"/>
        <cdr:cNvSpPr txBox="1"/>
      </cdr:nvSpPr>
      <cdr:spPr>
        <a:xfrm xmlns:a="http://schemas.openxmlformats.org/drawingml/2006/main">
          <a:off x="-66675" y="2688414"/>
          <a:ext cx="5821680" cy="2568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a:t>
          </a:r>
          <a:r>
            <a:rPr lang="ru-RU" sz="1400" baseline="0">
              <a:latin typeface="+mn-lt"/>
            </a:rPr>
            <a:t> </a:t>
          </a:r>
          <a:r>
            <a:rPr lang="en-US" sz="1400" baseline="0">
              <a:latin typeface="+mn-lt"/>
            </a:rPr>
            <a:t>2</a:t>
          </a:r>
          <a:r>
            <a:rPr lang="ru-RU" sz="1400" baseline="0">
              <a:latin typeface="+mn-lt"/>
            </a:rPr>
            <a:t>5. Употребление во время беременности мармелада/конфет/шоколада/мучных изделий </a:t>
          </a:r>
          <a:endParaRPr lang="ru-RU" sz="1400">
            <a:latin typeface="+mn-lt"/>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cdr:x>
      <cdr:y>0.82218</cdr:y>
    </cdr:from>
    <cdr:to>
      <cdr:x>1</cdr:x>
      <cdr:y>0.89615</cdr:y>
    </cdr:to>
    <cdr:sp macro="" textlink="">
      <cdr:nvSpPr>
        <cdr:cNvPr id="2" name="TextBox 1"/>
        <cdr:cNvSpPr txBox="1"/>
      </cdr:nvSpPr>
      <cdr:spPr>
        <a:xfrm xmlns:a="http://schemas.openxmlformats.org/drawingml/2006/main">
          <a:off x="0" y="2545176"/>
          <a:ext cx="5821045" cy="2289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  27</a:t>
          </a:r>
          <a:r>
            <a:rPr lang="en-US" sz="1400">
              <a:latin typeface="+mn-lt"/>
            </a:rPr>
            <a:t>.</a:t>
          </a:r>
          <a:r>
            <a:rPr lang="en-US" sz="1400" baseline="0">
              <a:latin typeface="+mn-lt"/>
            </a:rPr>
            <a:t> </a:t>
          </a:r>
          <a:r>
            <a:rPr lang="ru-RU" sz="1400" baseline="0">
              <a:latin typeface="+mn-lt"/>
            </a:rPr>
            <a:t>Информирование о первом визите ребенка к врачу-стоматологу (</a:t>
          </a:r>
          <a:r>
            <a:rPr lang="ru-RU" sz="1400">
              <a:latin typeface="Times New Roman" pitchFamily="18" charset="0"/>
              <a:ea typeface="+mn-ea"/>
              <a:cs typeface="Times New Roman" pitchFamily="18" charset="0"/>
            </a:rPr>
            <a:t>НИИАГиР им. Д.О. Отта </a:t>
          </a:r>
          <a:r>
            <a:rPr lang="ru-RU" sz="1400" baseline="0">
              <a:latin typeface="+mn-lt"/>
            </a:rPr>
            <a:t>)</a:t>
          </a:r>
          <a:endParaRPr lang="ru-RU" sz="1400">
            <a:latin typeface="+mn-lt"/>
          </a:endParaRPr>
        </a:p>
      </cdr:txBody>
    </cdr:sp>
  </cdr:relSizeAnchor>
</c:userShapes>
</file>

<file path=word/drawings/drawing27.xml><?xml version="1.0" encoding="utf-8"?>
<c:userShapes xmlns:c="http://schemas.openxmlformats.org/drawingml/2006/chart">
  <cdr:relSizeAnchor xmlns:cdr="http://schemas.openxmlformats.org/drawingml/2006/chartDrawing">
    <cdr:from>
      <cdr:x>0</cdr:x>
      <cdr:y>0.81676</cdr:y>
    </cdr:from>
    <cdr:to>
      <cdr:x>1</cdr:x>
      <cdr:y>0.89073</cdr:y>
    </cdr:to>
    <cdr:sp macro="" textlink="">
      <cdr:nvSpPr>
        <cdr:cNvPr id="2" name="TextBox 1"/>
        <cdr:cNvSpPr txBox="1"/>
      </cdr:nvSpPr>
      <cdr:spPr>
        <a:xfrm xmlns:a="http://schemas.openxmlformats.org/drawingml/2006/main">
          <a:off x="0" y="2147173"/>
          <a:ext cx="5821680" cy="194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kumimoji="0" lang="ru-RU" sz="1400" b="0" i="0" u="none" strike="noStrike" kern="0" cap="none" spc="0" normalizeH="0" baseline="0" noProof="0">
              <a:ln>
                <a:noFill/>
              </a:ln>
              <a:solidFill>
                <a:sysClr val="windowText" lastClr="000000"/>
              </a:solidFill>
              <a:effectLst/>
              <a:uLnTx/>
              <a:uFillTx/>
              <a:latin typeface="Times New Roman"/>
              <a:ea typeface="+mn-ea"/>
              <a:cs typeface="+mn-cs"/>
            </a:rPr>
            <a:t>Рисунок  28</a:t>
          </a:r>
          <a:r>
            <a:rPr kumimoji="0" lang="en-US" sz="1400" b="0" i="0" u="none" strike="noStrike" kern="0" cap="none" spc="0" normalizeH="0" baseline="0" noProof="0">
              <a:ln>
                <a:noFill/>
              </a:ln>
              <a:solidFill>
                <a:sysClr val="windowText" lastClr="000000"/>
              </a:solidFill>
              <a:effectLst/>
              <a:uLnTx/>
              <a:uFillTx/>
              <a:latin typeface="Times New Roman"/>
              <a:ea typeface="+mn-ea"/>
              <a:cs typeface="+mn-cs"/>
            </a:rPr>
            <a:t>. </a:t>
          </a:r>
          <a:r>
            <a:rPr kumimoji="0" lang="ru-RU" sz="1400" b="0" i="0" u="none" strike="noStrike" kern="0" cap="none" spc="0" normalizeH="0" baseline="0" noProof="0">
              <a:ln>
                <a:noFill/>
              </a:ln>
              <a:solidFill>
                <a:sysClr val="windowText" lastClr="000000"/>
              </a:solidFill>
              <a:effectLst/>
              <a:uLnTx/>
              <a:uFillTx/>
              <a:latin typeface="Times New Roman"/>
              <a:ea typeface="+mn-ea"/>
              <a:cs typeface="+mn-cs"/>
            </a:rPr>
            <a:t>Информирование о первом визите ребенка к </a:t>
          </a:r>
          <a:r>
            <a:rPr kumimoji="0" lang="ru-RU" sz="1400" b="0" i="0" u="none" strike="noStrike" kern="0" cap="none" spc="0" normalizeH="0" baseline="0" noProof="0">
              <a:ln>
                <a:noFill/>
              </a:ln>
              <a:solidFill>
                <a:sysClr val="windowText" lastClr="000000"/>
              </a:solidFill>
              <a:effectLst/>
              <a:uLnTx/>
              <a:uFillTx/>
              <a:latin typeface="Times New Roman" pitchFamily="18" charset="0"/>
              <a:ea typeface="+mn-ea"/>
              <a:cs typeface="Times New Roman" pitchFamily="18" charset="0"/>
            </a:rPr>
            <a:t>врачу-стоматологу </a:t>
          </a:r>
          <a:r>
            <a:rPr lang="ru-RU" sz="1400" baseline="0">
              <a:latin typeface="Times New Roman" pitchFamily="18" charset="0"/>
              <a:cs typeface="Times New Roman" pitchFamily="18" charset="0"/>
            </a:rPr>
            <a:t>(Поликлиника №15)</a:t>
          </a:r>
          <a:endParaRPr lang="ru-RU" sz="1400">
            <a:latin typeface="Times New Roman" pitchFamily="18" charset="0"/>
            <a:cs typeface="Times New Roman" pitchFamily="18" charset="0"/>
          </a:endParaRPr>
        </a:p>
      </cdr:txBody>
    </cdr:sp>
  </cdr:relSizeAnchor>
</c:userShapes>
</file>

<file path=word/drawings/drawing28.xml><?xml version="1.0" encoding="utf-8"?>
<c:userShapes xmlns:c="http://schemas.openxmlformats.org/drawingml/2006/chart">
  <cdr:relSizeAnchor xmlns:cdr="http://schemas.openxmlformats.org/drawingml/2006/chartDrawing">
    <cdr:from>
      <cdr:x>0</cdr:x>
      <cdr:y>0.80389</cdr:y>
    </cdr:from>
    <cdr:to>
      <cdr:x>1</cdr:x>
      <cdr:y>0.93325</cdr:y>
    </cdr:to>
    <cdr:sp macro="" textlink="">
      <cdr:nvSpPr>
        <cdr:cNvPr id="2" name="TextBox 1"/>
        <cdr:cNvSpPr txBox="1"/>
      </cdr:nvSpPr>
      <cdr:spPr>
        <a:xfrm xmlns:a="http://schemas.openxmlformats.org/drawingml/2006/main">
          <a:off x="0" y="2141427"/>
          <a:ext cx="5821045" cy="344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  29</a:t>
          </a:r>
          <a:r>
            <a:rPr lang="en-US" sz="1400">
              <a:latin typeface="+mn-lt"/>
            </a:rPr>
            <a:t>.</a:t>
          </a:r>
          <a:r>
            <a:rPr lang="en-US" sz="1400" baseline="0">
              <a:latin typeface="+mn-lt"/>
            </a:rPr>
            <a:t> </a:t>
          </a:r>
          <a:r>
            <a:rPr lang="ru-RU" sz="1400" baseline="0">
              <a:latin typeface="+mn-lt"/>
            </a:rPr>
            <a:t>Информирование об уходе за полостью рта ребёнка (</a:t>
          </a:r>
          <a:r>
            <a:rPr lang="ru-RU" sz="1400">
              <a:latin typeface="Times New Roman" pitchFamily="18" charset="0"/>
              <a:ea typeface="+mn-ea"/>
              <a:cs typeface="Times New Roman" pitchFamily="18" charset="0"/>
            </a:rPr>
            <a:t>НИИАГиР им. Д.О. Отта </a:t>
          </a:r>
          <a:r>
            <a:rPr lang="ru-RU" sz="1400" baseline="0">
              <a:latin typeface="+mn-lt"/>
            </a:rPr>
            <a:t>)</a:t>
          </a:r>
          <a:endParaRPr lang="ru-RU" sz="1400">
            <a:latin typeface="+mn-lt"/>
          </a:endParaRPr>
        </a:p>
      </cdr:txBody>
    </cdr:sp>
  </cdr:relSizeAnchor>
</c:userShapes>
</file>

<file path=word/drawings/drawing29.xml><?xml version="1.0" encoding="utf-8"?>
<c:userShapes xmlns:c="http://schemas.openxmlformats.org/drawingml/2006/chart">
  <cdr:relSizeAnchor xmlns:cdr="http://schemas.openxmlformats.org/drawingml/2006/chartDrawing">
    <cdr:from>
      <cdr:x>9.28077E-17</cdr:x>
      <cdr:y>0.82616</cdr:y>
    </cdr:from>
    <cdr:to>
      <cdr:x>1</cdr:x>
      <cdr:y>0.90013</cdr:y>
    </cdr:to>
    <cdr:sp macro="" textlink="">
      <cdr:nvSpPr>
        <cdr:cNvPr id="2" name="TextBox 1"/>
        <cdr:cNvSpPr txBox="1"/>
      </cdr:nvSpPr>
      <cdr:spPr>
        <a:xfrm xmlns:a="http://schemas.openxmlformats.org/drawingml/2006/main">
          <a:off x="22860" y="2349745"/>
          <a:ext cx="5821680" cy="2103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kumimoji="0" lang="ru-RU" sz="1400" b="0" i="0" u="none" strike="noStrike" kern="0" cap="none" spc="0" normalizeH="0" baseline="0" noProof="0">
              <a:ln>
                <a:noFill/>
              </a:ln>
              <a:solidFill>
                <a:sysClr val="windowText" lastClr="000000"/>
              </a:solidFill>
              <a:effectLst/>
              <a:uLnTx/>
              <a:uFillTx/>
              <a:latin typeface="Times New Roman"/>
              <a:ea typeface="+mn-ea"/>
              <a:cs typeface="+mn-cs"/>
            </a:rPr>
            <a:t>Рисунок  30</a:t>
          </a:r>
          <a:r>
            <a:rPr kumimoji="0" lang="en-US" sz="1400" b="0" i="0" u="none" strike="noStrike" kern="0" cap="none" spc="0" normalizeH="0" baseline="0" noProof="0">
              <a:ln>
                <a:noFill/>
              </a:ln>
              <a:solidFill>
                <a:sysClr val="windowText" lastClr="000000"/>
              </a:solidFill>
              <a:effectLst/>
              <a:uLnTx/>
              <a:uFillTx/>
              <a:latin typeface="Times New Roman"/>
              <a:ea typeface="+mn-ea"/>
              <a:cs typeface="+mn-cs"/>
            </a:rPr>
            <a:t>. </a:t>
          </a:r>
          <a:r>
            <a:rPr kumimoji="0" lang="ru-RU" sz="1400" b="0" i="0" u="none" strike="noStrike" kern="0" cap="none" spc="0" normalizeH="0" baseline="0" noProof="0">
              <a:ln>
                <a:noFill/>
              </a:ln>
              <a:solidFill>
                <a:sysClr val="windowText" lastClr="000000"/>
              </a:solidFill>
              <a:effectLst/>
              <a:uLnTx/>
              <a:uFillTx/>
              <a:latin typeface="Times New Roman"/>
              <a:ea typeface="+mn-ea"/>
              <a:cs typeface="+mn-cs"/>
            </a:rPr>
            <a:t>Информирование об уходе за полостью рта ребёнка </a:t>
          </a:r>
          <a:r>
            <a:rPr lang="ru-RU" sz="1400" baseline="0">
              <a:latin typeface="+mn-lt"/>
            </a:rPr>
            <a:t>(Поликлиника №15)</a:t>
          </a:r>
          <a:endParaRPr lang="ru-RU" sz="1400">
            <a:latin typeface="+mn-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0.81915</cdr:y>
    </cdr:from>
    <cdr:to>
      <cdr:x>1</cdr:x>
      <cdr:y>0.97163</cdr:y>
    </cdr:to>
    <cdr:sp macro="" textlink="">
      <cdr:nvSpPr>
        <cdr:cNvPr id="2" name="TextBox 1"/>
        <cdr:cNvSpPr txBox="1"/>
      </cdr:nvSpPr>
      <cdr:spPr>
        <a:xfrm xmlns:a="http://schemas.openxmlformats.org/drawingml/2006/main">
          <a:off x="0" y="2434347"/>
          <a:ext cx="5821044" cy="4531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  4. Цель посещения</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врача-стоматолога во время беременности </a:t>
          </a:r>
          <a:r>
            <a:rPr lang="ru-RU" sz="1400" baseline="0">
              <a:latin typeface="Times New Roman" pitchFamily="18" charset="0"/>
              <a:cs typeface="Times New Roman" pitchFamily="18" charset="0"/>
            </a:rPr>
            <a:t> (</a:t>
          </a:r>
          <a:r>
            <a:rPr lang="ru-RU" sz="1400">
              <a:latin typeface="Times New Roman" pitchFamily="18" charset="0"/>
              <a:ea typeface="+mn-ea"/>
              <a:cs typeface="Times New Roman" pitchFamily="18" charset="0"/>
            </a:rPr>
            <a:t>НИИАГиР им. Д.О. Отта</a:t>
          </a:r>
          <a:r>
            <a:rPr lang="ru-RU" sz="1400" baseline="0">
              <a:latin typeface="Times New Roman" pitchFamily="18" charset="0"/>
              <a:cs typeface="Times New Roman" pitchFamily="18" charset="0"/>
            </a:rPr>
            <a:t>)</a:t>
          </a:r>
          <a:endParaRPr lang="ru-RU" sz="1400">
            <a:latin typeface="Times New Roman" pitchFamily="18" charset="0"/>
            <a:cs typeface="Times New Roman" pitchFamily="18" charset="0"/>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cdr:x>
      <cdr:y>0.8468</cdr:y>
    </cdr:from>
    <cdr:to>
      <cdr:x>1</cdr:x>
      <cdr:y>0.92077</cdr:y>
    </cdr:to>
    <cdr:sp macro="" textlink="">
      <cdr:nvSpPr>
        <cdr:cNvPr id="2" name="TextBox 1"/>
        <cdr:cNvSpPr txBox="1"/>
      </cdr:nvSpPr>
      <cdr:spPr>
        <a:xfrm xmlns:a="http://schemas.openxmlformats.org/drawingml/2006/main">
          <a:off x="0" y="4355516"/>
          <a:ext cx="5821680" cy="380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mn-lt"/>
            </a:rPr>
            <a:t>Рисунок  </a:t>
          </a:r>
          <a:r>
            <a:rPr lang="en-US" sz="1400">
              <a:latin typeface="+mn-lt"/>
            </a:rPr>
            <a:t>3</a:t>
          </a:r>
          <a:r>
            <a:rPr lang="ru-RU" sz="1400">
              <a:latin typeface="+mn-lt"/>
            </a:rPr>
            <a:t>1</a:t>
          </a:r>
          <a:r>
            <a:rPr lang="en-US" sz="1400">
              <a:latin typeface="+mn-lt"/>
            </a:rPr>
            <a:t>.</a:t>
          </a:r>
          <a:r>
            <a:rPr lang="en-US" sz="1400" baseline="0">
              <a:latin typeface="+mn-lt"/>
            </a:rPr>
            <a:t> </a:t>
          </a:r>
          <a:r>
            <a:rPr lang="ru-RU" sz="1400" baseline="0">
              <a:latin typeface="+mn-lt"/>
            </a:rPr>
            <a:t>Полезность предоставленных материалов об особенностях ухода за полостью рта во время беременности (</a:t>
          </a:r>
          <a:r>
            <a:rPr lang="ru-RU" sz="1400">
              <a:latin typeface="Times New Roman" pitchFamily="18" charset="0"/>
              <a:ea typeface="+mn-ea"/>
              <a:cs typeface="Times New Roman" pitchFamily="18" charset="0"/>
            </a:rPr>
            <a:t>НИИАГиР им. Д.О. Отта </a:t>
          </a:r>
          <a:r>
            <a:rPr lang="ru-RU" sz="1400" baseline="0">
              <a:latin typeface="+mn-lt"/>
            </a:rPr>
            <a:t>)</a:t>
          </a:r>
          <a:endParaRPr lang="ru-RU" sz="1400">
            <a:latin typeface="+mn-lt"/>
          </a:endParaRPr>
        </a:p>
      </cdr:txBody>
    </cdr:sp>
  </cdr:relSizeAnchor>
</c:userShapes>
</file>

<file path=word/drawings/drawing31.xml><?xml version="1.0" encoding="utf-8"?>
<c:userShapes xmlns:c="http://schemas.openxmlformats.org/drawingml/2006/chart">
  <cdr:relSizeAnchor xmlns:cdr="http://schemas.openxmlformats.org/drawingml/2006/chartDrawing">
    <cdr:from>
      <cdr:x>0</cdr:x>
      <cdr:y>0.8697</cdr:y>
    </cdr:from>
    <cdr:to>
      <cdr:x>1</cdr:x>
      <cdr:y>0.94367</cdr:y>
    </cdr:to>
    <cdr:sp macro="" textlink="">
      <cdr:nvSpPr>
        <cdr:cNvPr id="2" name="TextBox 1"/>
        <cdr:cNvSpPr txBox="1"/>
      </cdr:nvSpPr>
      <cdr:spPr>
        <a:xfrm xmlns:a="http://schemas.openxmlformats.org/drawingml/2006/main">
          <a:off x="0" y="3065041"/>
          <a:ext cx="5010150" cy="260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kumimoji="0" lang="ru-RU" sz="1400" b="0" i="0" u="none" strike="noStrike" kern="0" cap="none" spc="0" normalizeH="0" baseline="0" noProof="0">
              <a:ln>
                <a:noFill/>
              </a:ln>
              <a:solidFill>
                <a:sysClr val="windowText" lastClr="000000"/>
              </a:solidFill>
              <a:effectLst/>
              <a:uLnTx/>
              <a:uFillTx/>
              <a:latin typeface="Times New Roman"/>
              <a:ea typeface="+mn-ea"/>
              <a:cs typeface="+mn-cs"/>
            </a:rPr>
            <a:t>Рисунок  32</a:t>
          </a:r>
          <a:r>
            <a:rPr kumimoji="0" lang="en-US" sz="1400" b="0" i="0" u="none" strike="noStrike" kern="0" cap="none" spc="0" normalizeH="0" baseline="0" noProof="0">
              <a:ln>
                <a:noFill/>
              </a:ln>
              <a:solidFill>
                <a:sysClr val="windowText" lastClr="000000"/>
              </a:solidFill>
              <a:effectLst/>
              <a:uLnTx/>
              <a:uFillTx/>
              <a:latin typeface="Times New Roman"/>
              <a:ea typeface="+mn-ea"/>
              <a:cs typeface="+mn-cs"/>
            </a:rPr>
            <a:t>. </a:t>
          </a:r>
          <a:r>
            <a:rPr kumimoji="0" lang="ru-RU" sz="1400" b="0" i="0" u="none" strike="noStrike" kern="0" cap="none" spc="0" normalizeH="0" baseline="0" noProof="0">
              <a:ln>
                <a:noFill/>
              </a:ln>
              <a:solidFill>
                <a:sysClr val="windowText" lastClr="000000"/>
              </a:solidFill>
              <a:effectLst/>
              <a:uLnTx/>
              <a:uFillTx/>
              <a:latin typeface="Times New Roman"/>
              <a:ea typeface="+mn-ea"/>
              <a:cs typeface="+mn-cs"/>
            </a:rPr>
            <a:t>Полезность предоставленных материалов об особенностях ухода за полостью рта во время беременности </a:t>
          </a:r>
          <a:r>
            <a:rPr lang="ru-RU" sz="1400" baseline="0">
              <a:latin typeface="+mn-lt"/>
            </a:rPr>
            <a:t>(Поликлиника №15)</a:t>
          </a:r>
          <a:endParaRPr lang="ru-RU" sz="1400">
            <a:latin typeface="+mn-lt"/>
          </a:endParaRPr>
        </a:p>
      </cdr:txBody>
    </cdr:sp>
  </cdr:relSizeAnchor>
</c:userShapes>
</file>

<file path=word/drawings/drawing32.xml><?xml version="1.0" encoding="utf-8"?>
<c:userShapes xmlns:c="http://schemas.openxmlformats.org/drawingml/2006/chart">
  <cdr:relSizeAnchor xmlns:cdr="http://schemas.openxmlformats.org/drawingml/2006/chartDrawing">
    <cdr:from>
      <cdr:x>0</cdr:x>
      <cdr:y>0.81259</cdr:y>
    </cdr:from>
    <cdr:to>
      <cdr:x>1</cdr:x>
      <cdr:y>0.8912</cdr:y>
    </cdr:to>
    <cdr:sp macro="" textlink="">
      <cdr:nvSpPr>
        <cdr:cNvPr id="2" name="TextBox 1"/>
        <cdr:cNvSpPr txBox="1"/>
      </cdr:nvSpPr>
      <cdr:spPr>
        <a:xfrm xmlns:a="http://schemas.openxmlformats.org/drawingml/2006/main">
          <a:off x="-38735" y="2369525"/>
          <a:ext cx="5821680" cy="2292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solidFill>
                <a:sysClr val="windowText" lastClr="000000"/>
              </a:solidFill>
              <a:latin typeface="+mn-lt"/>
            </a:rPr>
            <a:t>Рисунок</a:t>
          </a:r>
          <a:r>
            <a:rPr lang="ru-RU" sz="1400" baseline="0">
              <a:solidFill>
                <a:sysClr val="windowText" lastClr="000000"/>
              </a:solidFill>
              <a:latin typeface="+mn-lt"/>
            </a:rPr>
            <a:t> </a:t>
          </a:r>
          <a:r>
            <a:rPr lang="en-US" sz="1400" baseline="0">
              <a:solidFill>
                <a:sysClr val="windowText" lastClr="000000"/>
              </a:solidFill>
              <a:latin typeface="+mn-lt"/>
            </a:rPr>
            <a:t>3</a:t>
          </a:r>
          <a:r>
            <a:rPr lang="ru-RU" sz="1400" baseline="0">
              <a:solidFill>
                <a:sysClr val="windowText" lastClr="000000"/>
              </a:solidFill>
              <a:latin typeface="+mn-lt"/>
            </a:rPr>
            <a:t>3. </a:t>
          </a:r>
          <a:r>
            <a:rPr lang="ru-RU" sz="1400" baseline="0">
              <a:latin typeface="+mn-lt"/>
            </a:rPr>
            <a:t>Ответы на вопрос "Поделитесь ли Вы полученными знаниями с близкими/родными/будущими мамами?"</a:t>
          </a:r>
          <a:endParaRPr lang="ru-RU" sz="1400">
            <a:latin typeface="+mn-lt"/>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0.48469</cdr:x>
      <cdr:y>0.89024</cdr:y>
    </cdr:from>
    <cdr:to>
      <cdr:x>0.9898</cdr:x>
      <cdr:y>0.97866</cdr:y>
    </cdr:to>
    <cdr:sp macro="" textlink="">
      <cdr:nvSpPr>
        <cdr:cNvPr id="3" name="TextBox 2"/>
        <cdr:cNvSpPr txBox="1"/>
      </cdr:nvSpPr>
      <cdr:spPr>
        <a:xfrm xmlns:a="http://schemas.openxmlformats.org/drawingml/2006/main">
          <a:off x="2714626" y="2781300"/>
          <a:ext cx="28289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0.8263</cdr:y>
    </cdr:from>
    <cdr:to>
      <cdr:x>1</cdr:x>
      <cdr:y>1</cdr:y>
    </cdr:to>
    <cdr:sp macro="" textlink="">
      <cdr:nvSpPr>
        <cdr:cNvPr id="4" name="TextBox 3"/>
        <cdr:cNvSpPr txBox="1"/>
      </cdr:nvSpPr>
      <cdr:spPr>
        <a:xfrm xmlns:a="http://schemas.openxmlformats.org/drawingml/2006/main">
          <a:off x="-123824" y="2557915"/>
          <a:ext cx="5821044" cy="537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latin typeface="Times New Roman" pitchFamily="18" charset="0"/>
              <a:cs typeface="Times New Roman" pitchFamily="18" charset="0"/>
            </a:rPr>
            <a:t>Рисунок  5. Цель посещения врача-стоматолога во время беременности </a:t>
          </a:r>
          <a:r>
            <a:rPr lang="ru-RU" sz="1400" baseline="0">
              <a:latin typeface="Times New Roman" pitchFamily="18" charset="0"/>
              <a:cs typeface="Times New Roman" pitchFamily="18" charset="0"/>
            </a:rPr>
            <a:t> (Поликлиника №15)</a:t>
          </a:r>
          <a:endParaRPr lang="ru-RU" sz="14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0.89173</cdr:y>
    </cdr:from>
    <cdr:to>
      <cdr:x>1</cdr:x>
      <cdr:y>0.94876</cdr:y>
    </cdr:to>
    <cdr:sp macro="" textlink="">
      <cdr:nvSpPr>
        <cdr:cNvPr id="2" name="TextBox 1"/>
        <cdr:cNvSpPr txBox="1"/>
      </cdr:nvSpPr>
      <cdr:spPr>
        <a:xfrm xmlns:a="http://schemas.openxmlformats.org/drawingml/2006/main">
          <a:off x="0" y="2709497"/>
          <a:ext cx="2552700" cy="1732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400">
              <a:latin typeface="+mn-lt"/>
            </a:rPr>
            <a:t>Рисунок 6.</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0.83621</cdr:y>
    </cdr:from>
    <cdr:to>
      <cdr:x>1</cdr:x>
      <cdr:y>0.91018</cdr:y>
    </cdr:to>
    <cdr:sp macro="" textlink="">
      <cdr:nvSpPr>
        <cdr:cNvPr id="2" name="TextBox 1"/>
        <cdr:cNvSpPr txBox="1"/>
      </cdr:nvSpPr>
      <cdr:spPr>
        <a:xfrm xmlns:a="http://schemas.openxmlformats.org/drawingml/2006/main">
          <a:off x="0" y="2771791"/>
          <a:ext cx="5010150" cy="2451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  8</a:t>
          </a:r>
          <a:r>
            <a:rPr lang="en-US" sz="1400">
              <a:latin typeface="Times New Roman" pitchFamily="18" charset="0"/>
              <a:cs typeface="Times New Roman" pitchFamily="18" charset="0"/>
            </a:rPr>
            <a:t>.</a:t>
          </a:r>
          <a:r>
            <a:rPr lang="en-US" sz="1400" baseline="0">
              <a:latin typeface="Times New Roman" pitchFamily="18" charset="0"/>
              <a:cs typeface="Times New Roman" pitchFamily="18" charset="0"/>
            </a:rPr>
            <a:t> </a:t>
          </a:r>
          <a:r>
            <a:rPr lang="ru-RU" sz="1400" baseline="0">
              <a:latin typeface="Times New Roman" pitchFamily="18" charset="0"/>
              <a:cs typeface="Times New Roman" pitchFamily="18" charset="0"/>
            </a:rPr>
            <a:t>Санация полости рта до</a:t>
          </a:r>
          <a:r>
            <a:rPr lang="ru-RU" sz="1400">
              <a:latin typeface="Times New Roman" pitchFamily="18" charset="0"/>
              <a:cs typeface="Times New Roman" pitchFamily="18" charset="0"/>
            </a:rPr>
            <a:t> беременности </a:t>
          </a:r>
          <a:r>
            <a:rPr lang="ru-RU" sz="1400" baseline="0">
              <a:latin typeface="Times New Roman" pitchFamily="18" charset="0"/>
              <a:cs typeface="Times New Roman" pitchFamily="18" charset="0"/>
            </a:rPr>
            <a:t> (Поликлиника №15)</a:t>
          </a:r>
          <a:endParaRPr lang="ru-RU" sz="14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0.83908</cdr:y>
    </cdr:from>
    <cdr:to>
      <cdr:x>1</cdr:x>
      <cdr:y>0.9734</cdr:y>
    </cdr:to>
    <cdr:sp macro="" textlink="">
      <cdr:nvSpPr>
        <cdr:cNvPr id="2" name="TextBox 1"/>
        <cdr:cNvSpPr txBox="1"/>
      </cdr:nvSpPr>
      <cdr:spPr>
        <a:xfrm xmlns:a="http://schemas.openxmlformats.org/drawingml/2006/main">
          <a:off x="0" y="2781300"/>
          <a:ext cx="5010150" cy="4452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  7</a:t>
          </a:r>
          <a:r>
            <a:rPr lang="en-US" sz="1400">
              <a:latin typeface="Times New Roman" pitchFamily="18" charset="0"/>
              <a:cs typeface="Times New Roman" pitchFamily="18" charset="0"/>
            </a:rPr>
            <a:t>.</a:t>
          </a:r>
          <a:r>
            <a:rPr lang="en-US" sz="1400" baseline="0">
              <a:latin typeface="Times New Roman" pitchFamily="18" charset="0"/>
              <a:cs typeface="Times New Roman" pitchFamily="18" charset="0"/>
            </a:rPr>
            <a:t> </a:t>
          </a:r>
          <a:r>
            <a:rPr lang="ru-RU" sz="1400" baseline="0">
              <a:latin typeface="Times New Roman" pitchFamily="18" charset="0"/>
              <a:cs typeface="Times New Roman" pitchFamily="18" charset="0"/>
            </a:rPr>
            <a:t>Санация полости рта до</a:t>
          </a:r>
          <a:r>
            <a:rPr lang="ru-RU" sz="1400">
              <a:latin typeface="Times New Roman" pitchFamily="18" charset="0"/>
              <a:cs typeface="Times New Roman" pitchFamily="18" charset="0"/>
            </a:rPr>
            <a:t> беременности </a:t>
          </a:r>
          <a:r>
            <a:rPr lang="ru-RU" sz="1400" baseline="0">
              <a:latin typeface="Times New Roman" pitchFamily="18" charset="0"/>
              <a:cs typeface="Times New Roman" pitchFamily="18" charset="0"/>
            </a:rPr>
            <a:t> (</a:t>
          </a:r>
          <a:r>
            <a:rPr lang="ru-RU" sz="1400">
              <a:latin typeface="Times New Roman" pitchFamily="18" charset="0"/>
              <a:ea typeface="+mn-ea"/>
              <a:cs typeface="Times New Roman" pitchFamily="18" charset="0"/>
            </a:rPr>
            <a:t>НИИАГиР им. Д.О. Отта</a:t>
          </a:r>
          <a:r>
            <a:rPr lang="ru-RU" sz="1400" baseline="0">
              <a:latin typeface="Times New Roman" pitchFamily="18" charset="0"/>
              <a:cs typeface="Times New Roman" pitchFamily="18" charset="0"/>
            </a:rPr>
            <a:t>)</a:t>
          </a:r>
          <a:endParaRPr lang="ru-RU" sz="14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0.82571</cdr:y>
    </cdr:from>
    <cdr:to>
      <cdr:x>1</cdr:x>
      <cdr:y>0.91077</cdr:y>
    </cdr:to>
    <cdr:sp macro="" textlink="">
      <cdr:nvSpPr>
        <cdr:cNvPr id="2" name="TextBox 1"/>
        <cdr:cNvSpPr txBox="1"/>
      </cdr:nvSpPr>
      <cdr:spPr>
        <a:xfrm xmlns:a="http://schemas.openxmlformats.org/drawingml/2006/main">
          <a:off x="0" y="2556096"/>
          <a:ext cx="5821045" cy="2633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  9</a:t>
          </a:r>
          <a:r>
            <a:rPr lang="en-US" sz="1400">
              <a:latin typeface="Times New Roman" pitchFamily="18" charset="0"/>
              <a:cs typeface="Times New Roman" pitchFamily="18" charset="0"/>
            </a:rPr>
            <a:t>.</a:t>
          </a:r>
          <a:r>
            <a:rPr lang="en-US" sz="1400" baseline="0">
              <a:latin typeface="Times New Roman" pitchFamily="18" charset="0"/>
              <a:cs typeface="Times New Roman" pitchFamily="18" charset="0"/>
            </a:rPr>
            <a:t> </a:t>
          </a:r>
          <a:r>
            <a:rPr lang="ru-RU" sz="1400" baseline="0">
              <a:latin typeface="Times New Roman" pitchFamily="18" charset="0"/>
              <a:cs typeface="Times New Roman" pitchFamily="18" charset="0"/>
            </a:rPr>
            <a:t>Информирование о необходимости посещения врача-</a:t>
          </a:r>
          <a:r>
            <a:rPr lang="en-US" sz="1400" baseline="0">
              <a:latin typeface="Times New Roman" pitchFamily="18" charset="0"/>
              <a:cs typeface="Times New Roman" pitchFamily="18" charset="0"/>
            </a:rPr>
            <a:t>c</a:t>
          </a:r>
          <a:r>
            <a:rPr lang="ru-RU" sz="1400" baseline="0">
              <a:latin typeface="Times New Roman" pitchFamily="18" charset="0"/>
              <a:cs typeface="Times New Roman" pitchFamily="18" charset="0"/>
            </a:rPr>
            <a:t>томатолога </a:t>
          </a:r>
          <a:r>
            <a:rPr lang="en-US" sz="1400" baseline="0">
              <a:latin typeface="Times New Roman" pitchFamily="18" charset="0"/>
              <a:cs typeface="Times New Roman" pitchFamily="18" charset="0"/>
            </a:rPr>
            <a:t> </a:t>
          </a:r>
          <a:r>
            <a:rPr lang="ru-RU" sz="1400" baseline="0">
              <a:latin typeface="Times New Roman" pitchFamily="18" charset="0"/>
              <a:cs typeface="Times New Roman" pitchFamily="18" charset="0"/>
            </a:rPr>
            <a:t>(</a:t>
          </a:r>
          <a:r>
            <a:rPr lang="ru-RU" sz="1400">
              <a:latin typeface="Times New Roman" pitchFamily="18" charset="0"/>
              <a:ea typeface="+mn-ea"/>
              <a:cs typeface="Times New Roman" pitchFamily="18" charset="0"/>
            </a:rPr>
            <a:t>НИИАГиР им. Д.О. Отта</a:t>
          </a:r>
          <a:r>
            <a:rPr lang="ru-RU" sz="1400" baseline="0">
              <a:latin typeface="Times New Roman" pitchFamily="18" charset="0"/>
              <a:cs typeface="Times New Roman" pitchFamily="18" charset="0"/>
            </a:rPr>
            <a:t>)</a:t>
          </a:r>
          <a:endParaRPr lang="ru-RU" sz="1400">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0.7823</cdr:y>
    </cdr:from>
    <cdr:to>
      <cdr:x>1</cdr:x>
      <cdr:y>0.85627</cdr:y>
    </cdr:to>
    <cdr:sp macro="" textlink="">
      <cdr:nvSpPr>
        <cdr:cNvPr id="2" name="TextBox 1"/>
        <cdr:cNvSpPr txBox="1"/>
      </cdr:nvSpPr>
      <cdr:spPr>
        <a:xfrm xmlns:a="http://schemas.openxmlformats.org/drawingml/2006/main">
          <a:off x="0" y="1751080"/>
          <a:ext cx="5821045" cy="1655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a:latin typeface="Times New Roman" pitchFamily="18" charset="0"/>
              <a:cs typeface="Times New Roman" pitchFamily="18" charset="0"/>
            </a:rPr>
            <a:t>Рисунок  </a:t>
          </a:r>
          <a:r>
            <a:rPr lang="en-US" sz="1400">
              <a:latin typeface="Times New Roman" pitchFamily="18" charset="0"/>
              <a:cs typeface="Times New Roman" pitchFamily="18" charset="0"/>
            </a:rPr>
            <a:t>1</a:t>
          </a:r>
          <a:r>
            <a:rPr lang="ru-RU" sz="1400">
              <a:latin typeface="Times New Roman" pitchFamily="18" charset="0"/>
              <a:cs typeface="Times New Roman" pitchFamily="18" charset="0"/>
            </a:rPr>
            <a:t>0</a:t>
          </a:r>
          <a:r>
            <a:rPr lang="en-US" sz="1400">
              <a:latin typeface="Times New Roman" pitchFamily="18" charset="0"/>
              <a:cs typeface="Times New Roman" pitchFamily="18" charset="0"/>
            </a:rPr>
            <a:t>.</a:t>
          </a:r>
          <a:r>
            <a:rPr lang="en-US" sz="1400" baseline="0">
              <a:latin typeface="Times New Roman" pitchFamily="18" charset="0"/>
              <a:cs typeface="Times New Roman" pitchFamily="18" charset="0"/>
            </a:rPr>
            <a:t> </a:t>
          </a:r>
          <a:r>
            <a:rPr lang="ru-RU" sz="1400" baseline="0">
              <a:latin typeface="Times New Roman" pitchFamily="18" charset="0"/>
              <a:ea typeface="+mn-ea"/>
              <a:cs typeface="Times New Roman" pitchFamily="18" charset="0"/>
            </a:rPr>
            <a:t>Информирование о необходимости посещения врача-стоматолога </a:t>
          </a:r>
          <a:r>
            <a:rPr lang="ru-RU" sz="1400" baseline="0">
              <a:latin typeface="Times New Roman" pitchFamily="18" charset="0"/>
              <a:cs typeface="Times New Roman" pitchFamily="18" charset="0"/>
            </a:rPr>
            <a:t>(Поликлиника №15)</a:t>
          </a:r>
          <a:endParaRPr lang="ru-RU" sz="14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8F6D2-5965-4467-AC4C-A3062FA8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91</Pages>
  <Words>18967</Words>
  <Characters>108112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Pozolotin</dc:creator>
  <cp:keywords/>
  <dc:description/>
  <cp:lastModifiedBy>Ира Кондратова</cp:lastModifiedBy>
  <cp:revision>48</cp:revision>
  <dcterms:created xsi:type="dcterms:W3CDTF">2018-05-14T20:45:00Z</dcterms:created>
  <dcterms:modified xsi:type="dcterms:W3CDTF">2018-05-23T09:23:00Z</dcterms:modified>
</cp:coreProperties>
</file>