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48" w:rsidRDefault="00792C24" w:rsidP="0079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BE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A623BE" w:rsidRPr="00A623BE" w:rsidRDefault="00A623BE" w:rsidP="0079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24" w:rsidRPr="00A623BE" w:rsidRDefault="00792C24" w:rsidP="0079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BE">
        <w:rPr>
          <w:rFonts w:ascii="Times New Roman" w:hAnsi="Times New Roman" w:cs="Times New Roman"/>
          <w:b/>
          <w:sz w:val="28"/>
          <w:szCs w:val="28"/>
        </w:rPr>
        <w:t>о выпускной квалификационной работе Се И</w:t>
      </w:r>
    </w:p>
    <w:p w:rsidR="00792C24" w:rsidRPr="00A623BE" w:rsidRDefault="00A623BE" w:rsidP="0079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Pr="00A6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C24" w:rsidRPr="00A623BE">
        <w:rPr>
          <w:rFonts w:ascii="Times New Roman" w:hAnsi="Times New Roman" w:cs="Times New Roman"/>
          <w:b/>
          <w:sz w:val="28"/>
          <w:szCs w:val="28"/>
        </w:rPr>
        <w:t>«Отношение студентов Санкт-Петербурга и Гуанчжоу</w:t>
      </w:r>
    </w:p>
    <w:p w:rsidR="00905F68" w:rsidRDefault="00792C24" w:rsidP="0079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BE">
        <w:rPr>
          <w:rFonts w:ascii="Times New Roman" w:hAnsi="Times New Roman" w:cs="Times New Roman"/>
          <w:b/>
          <w:sz w:val="28"/>
          <w:szCs w:val="28"/>
        </w:rPr>
        <w:t>к политике Росийско-Китайского сотрудничества»</w:t>
      </w:r>
      <w:r w:rsidR="00905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C24" w:rsidRPr="004F7446" w:rsidRDefault="00905F68" w:rsidP="0079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446">
        <w:rPr>
          <w:rFonts w:ascii="Times New Roman" w:hAnsi="Times New Roman" w:cs="Times New Roman"/>
          <w:sz w:val="28"/>
          <w:szCs w:val="28"/>
        </w:rPr>
        <w:t>по направлению подготовки 37.03.01- психология</w:t>
      </w:r>
    </w:p>
    <w:p w:rsidR="00905F68" w:rsidRPr="004F7446" w:rsidRDefault="00905F68" w:rsidP="0079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446">
        <w:rPr>
          <w:rFonts w:ascii="Times New Roman" w:hAnsi="Times New Roman" w:cs="Times New Roman"/>
          <w:sz w:val="28"/>
          <w:szCs w:val="28"/>
        </w:rPr>
        <w:t>основная образовательная программа «Политическая психология»</w:t>
      </w:r>
    </w:p>
    <w:p w:rsidR="002D4195" w:rsidRPr="004F7446" w:rsidRDefault="002D4195" w:rsidP="0079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177" w:rsidRDefault="00FC3177" w:rsidP="00FC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</w:t>
      </w:r>
      <w:r>
        <w:rPr>
          <w:rFonts w:ascii="Times New Roman" w:hAnsi="Times New Roman" w:cs="Times New Roman"/>
          <w:sz w:val="28"/>
          <w:szCs w:val="28"/>
        </w:rPr>
        <w:t xml:space="preserve">  ра</w:t>
      </w:r>
      <w:r>
        <w:rPr>
          <w:rFonts w:ascii="Times New Roman" w:hAnsi="Times New Roman" w:cs="Times New Roman"/>
          <w:sz w:val="28"/>
          <w:szCs w:val="28"/>
        </w:rPr>
        <w:t xml:space="preserve">бота СЕ И состоит из  введения двух глав, </w:t>
      </w:r>
      <w:r w:rsidR="00A402E6">
        <w:rPr>
          <w:rFonts w:ascii="Times New Roman" w:hAnsi="Times New Roman" w:cs="Times New Roman"/>
          <w:sz w:val="28"/>
          <w:szCs w:val="28"/>
        </w:rPr>
        <w:t xml:space="preserve">выводов , заключения,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списка 32 используемых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177" w:rsidRDefault="00FC3177" w:rsidP="00FC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глава традиционно посвящена литературному обзору доступных источников информации. В ней дается обширный  анализ исторической ретроспективы Российско-Китайских отношений с  анализом внешни</w:t>
      </w:r>
      <w:r w:rsidR="008C52B4">
        <w:rPr>
          <w:rFonts w:ascii="Times New Roman" w:hAnsi="Times New Roman" w:cs="Times New Roman"/>
          <w:sz w:val="28"/>
          <w:szCs w:val="28"/>
        </w:rPr>
        <w:t>х и внутренних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2B4">
        <w:rPr>
          <w:rFonts w:ascii="Times New Roman" w:hAnsi="Times New Roman" w:cs="Times New Roman"/>
          <w:sz w:val="28"/>
          <w:szCs w:val="28"/>
        </w:rPr>
        <w:t>ситуаций в России и Китае.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2B4">
        <w:rPr>
          <w:rFonts w:ascii="Times New Roman" w:hAnsi="Times New Roman" w:cs="Times New Roman"/>
          <w:sz w:val="28"/>
          <w:szCs w:val="28"/>
        </w:rPr>
        <w:t xml:space="preserve">Хотя в  бакалаврской выпускной работе невозможно охватить всю историю взаимоотношение таких государств, акценты современного представления </w:t>
      </w:r>
      <w:r w:rsidR="007F5614">
        <w:rPr>
          <w:rFonts w:ascii="Times New Roman" w:hAnsi="Times New Roman" w:cs="Times New Roman"/>
          <w:sz w:val="28"/>
          <w:szCs w:val="28"/>
        </w:rPr>
        <w:t xml:space="preserve"> </w:t>
      </w:r>
      <w:r w:rsidR="008C52B4">
        <w:rPr>
          <w:rFonts w:ascii="Times New Roman" w:hAnsi="Times New Roman" w:cs="Times New Roman"/>
          <w:sz w:val="28"/>
          <w:szCs w:val="28"/>
        </w:rPr>
        <w:t xml:space="preserve"> Се И</w:t>
      </w:r>
      <w:r w:rsidR="007F5614">
        <w:rPr>
          <w:rFonts w:ascii="Times New Roman" w:hAnsi="Times New Roman" w:cs="Times New Roman"/>
          <w:sz w:val="28"/>
          <w:szCs w:val="28"/>
        </w:rPr>
        <w:t>, как молодого представителя Китайской Народной Республики,</w:t>
      </w:r>
      <w:r w:rsidR="008C52B4">
        <w:rPr>
          <w:rFonts w:ascii="Times New Roman" w:hAnsi="Times New Roman" w:cs="Times New Roman"/>
          <w:sz w:val="28"/>
          <w:szCs w:val="28"/>
        </w:rPr>
        <w:t xml:space="preserve"> расставлены, на мой взгляд, правильно. </w:t>
      </w:r>
    </w:p>
    <w:p w:rsidR="00FC3177" w:rsidRPr="00122733" w:rsidRDefault="007F5614" w:rsidP="007F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глава посвящена описанию выборки респондентов, описанию методического инструментария исследования, объекта исследования, цели исследования</w:t>
      </w:r>
      <w:r w:rsidR="00905F68">
        <w:rPr>
          <w:rFonts w:ascii="Times New Roman" w:hAnsi="Times New Roman" w:cs="Times New Roman"/>
          <w:sz w:val="28"/>
          <w:szCs w:val="28"/>
        </w:rPr>
        <w:t xml:space="preserve">, предмета исследования, задач исследования, гипотезы исследования, а также в ней совмещен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68">
        <w:rPr>
          <w:rFonts w:ascii="Times New Roman" w:hAnsi="Times New Roman" w:cs="Times New Roman"/>
          <w:sz w:val="28"/>
          <w:szCs w:val="28"/>
        </w:rPr>
        <w:t>подробный анализ и описание</w:t>
      </w:r>
      <w:r>
        <w:rPr>
          <w:rFonts w:ascii="Times New Roman" w:hAnsi="Times New Roman" w:cs="Times New Roman"/>
          <w:sz w:val="28"/>
          <w:szCs w:val="28"/>
        </w:rPr>
        <w:t xml:space="preserve"> полученных результатов</w:t>
      </w:r>
      <w:r w:rsidR="00905F68">
        <w:rPr>
          <w:rFonts w:ascii="Times New Roman" w:hAnsi="Times New Roman" w:cs="Times New Roman"/>
          <w:sz w:val="28"/>
          <w:szCs w:val="28"/>
        </w:rPr>
        <w:t xml:space="preserve"> исследования с выводами</w:t>
      </w:r>
      <w:r>
        <w:rPr>
          <w:rFonts w:ascii="Times New Roman" w:hAnsi="Times New Roman" w:cs="Times New Roman"/>
          <w:sz w:val="28"/>
          <w:szCs w:val="28"/>
        </w:rPr>
        <w:t xml:space="preserve"> и заключение</w:t>
      </w:r>
      <w:r w:rsidR="00905F68">
        <w:rPr>
          <w:rFonts w:ascii="Times New Roman" w:hAnsi="Times New Roman" w:cs="Times New Roman"/>
          <w:sz w:val="28"/>
          <w:szCs w:val="28"/>
        </w:rPr>
        <w:t>м.</w:t>
      </w:r>
    </w:p>
    <w:p w:rsidR="00FC3177" w:rsidRDefault="00FC3177" w:rsidP="0079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F68" w:rsidRDefault="00792C24" w:rsidP="0079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3BE">
        <w:rPr>
          <w:rFonts w:ascii="Times New Roman" w:hAnsi="Times New Roman" w:cs="Times New Roman"/>
          <w:sz w:val="28"/>
          <w:szCs w:val="28"/>
        </w:rPr>
        <w:t xml:space="preserve">Крушение либеральных надежд на создание однополярного мира, в котором главенствующая роль принадлежала бы Соединенным </w:t>
      </w:r>
      <w:r w:rsidR="008E1454" w:rsidRPr="00A623BE">
        <w:rPr>
          <w:rFonts w:ascii="Times New Roman" w:hAnsi="Times New Roman" w:cs="Times New Roman"/>
          <w:sz w:val="28"/>
          <w:szCs w:val="28"/>
        </w:rPr>
        <w:t>Ш</w:t>
      </w:r>
      <w:r w:rsidRPr="00A623BE">
        <w:rPr>
          <w:rFonts w:ascii="Times New Roman" w:hAnsi="Times New Roman" w:cs="Times New Roman"/>
          <w:sz w:val="28"/>
          <w:szCs w:val="28"/>
        </w:rPr>
        <w:t>татам</w:t>
      </w:r>
      <w:r w:rsidR="008E1454" w:rsidRPr="00A623BE">
        <w:rPr>
          <w:rFonts w:ascii="Times New Roman" w:hAnsi="Times New Roman" w:cs="Times New Roman"/>
          <w:sz w:val="28"/>
          <w:szCs w:val="28"/>
        </w:rPr>
        <w:t xml:space="preserve"> Америки, одна из характерных примет нашего времени. Сегодня и на Западе и на Востоке происходит процесс осознания геополитической реальности, которая связана</w:t>
      </w:r>
      <w:r w:rsidR="00A464F0" w:rsidRPr="00A623BE">
        <w:rPr>
          <w:rFonts w:ascii="Times New Roman" w:hAnsi="Times New Roman" w:cs="Times New Roman"/>
          <w:sz w:val="28"/>
          <w:szCs w:val="28"/>
        </w:rPr>
        <w:t xml:space="preserve"> с</w:t>
      </w:r>
      <w:r w:rsidR="008E1454" w:rsidRPr="00A623BE">
        <w:rPr>
          <w:rFonts w:ascii="Times New Roman" w:hAnsi="Times New Roman" w:cs="Times New Roman"/>
          <w:sz w:val="28"/>
          <w:szCs w:val="28"/>
        </w:rPr>
        <w:t xml:space="preserve"> возникновением новых центров силы на нашей плане</w:t>
      </w:r>
      <w:r w:rsidR="004F7446">
        <w:rPr>
          <w:rFonts w:ascii="Times New Roman" w:hAnsi="Times New Roman" w:cs="Times New Roman"/>
          <w:sz w:val="28"/>
          <w:szCs w:val="28"/>
        </w:rPr>
        <w:t xml:space="preserve">те. Стремительное </w:t>
      </w:r>
      <w:r w:rsidR="008E1454" w:rsidRPr="00A623BE">
        <w:rPr>
          <w:rFonts w:ascii="Times New Roman" w:hAnsi="Times New Roman" w:cs="Times New Roman"/>
          <w:sz w:val="28"/>
          <w:szCs w:val="28"/>
        </w:rPr>
        <w:t>развитие Китая показывает, что очень скоро эта страна станет первой экономикой мира. В связи с этим и</w:t>
      </w:r>
      <w:r w:rsidRPr="00A623BE">
        <w:rPr>
          <w:rFonts w:ascii="Times New Roman" w:hAnsi="Times New Roman" w:cs="Times New Roman"/>
          <w:sz w:val="28"/>
          <w:szCs w:val="28"/>
        </w:rPr>
        <w:t>зучение долгосрочных перспектив российско-китайского сотрудничества</w:t>
      </w:r>
      <w:r w:rsidR="008E1454" w:rsidRPr="00A623BE">
        <w:rPr>
          <w:rFonts w:ascii="Times New Roman" w:hAnsi="Times New Roman" w:cs="Times New Roman"/>
          <w:sz w:val="28"/>
          <w:szCs w:val="28"/>
        </w:rPr>
        <w:t xml:space="preserve"> – тема политически актуальная</w:t>
      </w:r>
      <w:r w:rsidR="00AC0FD3" w:rsidRPr="00A623BE">
        <w:rPr>
          <w:rFonts w:ascii="Times New Roman" w:hAnsi="Times New Roman" w:cs="Times New Roman"/>
          <w:sz w:val="28"/>
          <w:szCs w:val="28"/>
        </w:rPr>
        <w:t xml:space="preserve">. Прибывшая из Китайской Народной Республики для обучения на кафедре политической </w:t>
      </w:r>
      <w:r w:rsidR="00905F68">
        <w:rPr>
          <w:rFonts w:ascii="Times New Roman" w:hAnsi="Times New Roman" w:cs="Times New Roman"/>
          <w:sz w:val="28"/>
          <w:szCs w:val="28"/>
        </w:rPr>
        <w:t xml:space="preserve">психологии </w:t>
      </w:r>
      <w:r w:rsidR="00AC0FD3" w:rsidRPr="00A623BE">
        <w:rPr>
          <w:rFonts w:ascii="Times New Roman" w:hAnsi="Times New Roman" w:cs="Times New Roman"/>
          <w:sz w:val="28"/>
          <w:szCs w:val="28"/>
        </w:rPr>
        <w:t>СПбГУ Се И правильно определила, что прогнозирование будущего межгосударственных отношений КНР и РФ</w:t>
      </w:r>
      <w:r w:rsidRPr="00A623BE">
        <w:rPr>
          <w:rFonts w:ascii="Times New Roman" w:hAnsi="Times New Roman" w:cs="Times New Roman"/>
          <w:sz w:val="28"/>
          <w:szCs w:val="28"/>
        </w:rPr>
        <w:t xml:space="preserve"> </w:t>
      </w:r>
      <w:r w:rsidR="00A464F0" w:rsidRPr="00A623BE">
        <w:rPr>
          <w:rFonts w:ascii="Times New Roman" w:hAnsi="Times New Roman" w:cs="Times New Roman"/>
          <w:sz w:val="28"/>
          <w:szCs w:val="28"/>
        </w:rPr>
        <w:t>долж</w:t>
      </w:r>
      <w:r w:rsidR="00AC0FD3" w:rsidRPr="00A623BE">
        <w:rPr>
          <w:rFonts w:ascii="Times New Roman" w:hAnsi="Times New Roman" w:cs="Times New Roman"/>
          <w:sz w:val="28"/>
          <w:szCs w:val="28"/>
        </w:rPr>
        <w:t xml:space="preserve">но </w:t>
      </w:r>
      <w:r w:rsidR="00A464F0" w:rsidRPr="00A623BE">
        <w:rPr>
          <w:rFonts w:ascii="Times New Roman" w:hAnsi="Times New Roman" w:cs="Times New Roman"/>
          <w:sz w:val="28"/>
          <w:szCs w:val="28"/>
        </w:rPr>
        <w:t>оп</w:t>
      </w:r>
      <w:r w:rsidR="00AC0FD3" w:rsidRPr="00A623BE">
        <w:rPr>
          <w:rFonts w:ascii="Times New Roman" w:hAnsi="Times New Roman" w:cs="Times New Roman"/>
          <w:sz w:val="28"/>
          <w:szCs w:val="28"/>
        </w:rPr>
        <w:t>и</w:t>
      </w:r>
      <w:r w:rsidR="00A464F0" w:rsidRPr="00A623BE">
        <w:rPr>
          <w:rFonts w:ascii="Times New Roman" w:hAnsi="Times New Roman" w:cs="Times New Roman"/>
          <w:sz w:val="28"/>
          <w:szCs w:val="28"/>
        </w:rPr>
        <w:t xml:space="preserve">раться на исследование отношения молодежи к политике российско-китайского сотрудничества. </w:t>
      </w:r>
    </w:p>
    <w:p w:rsidR="00792C24" w:rsidRPr="00A623BE" w:rsidRDefault="00792C24" w:rsidP="0090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F0" w:rsidRPr="00A623BE" w:rsidRDefault="004F7446" w:rsidP="0079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64F0" w:rsidRPr="00A623BE">
        <w:rPr>
          <w:rFonts w:ascii="Times New Roman" w:hAnsi="Times New Roman" w:cs="Times New Roman"/>
          <w:sz w:val="28"/>
          <w:szCs w:val="28"/>
        </w:rPr>
        <w:t>работе Се И содержится и серьезная теоретическая часть</w:t>
      </w:r>
      <w:r w:rsidR="00E80BBF" w:rsidRPr="00A623BE">
        <w:rPr>
          <w:rFonts w:ascii="Times New Roman" w:hAnsi="Times New Roman" w:cs="Times New Roman"/>
          <w:sz w:val="28"/>
          <w:szCs w:val="28"/>
        </w:rPr>
        <w:t>, которой п</w:t>
      </w:r>
      <w:r>
        <w:rPr>
          <w:rFonts w:ascii="Times New Roman" w:hAnsi="Times New Roman" w:cs="Times New Roman"/>
          <w:sz w:val="28"/>
          <w:szCs w:val="28"/>
        </w:rPr>
        <w:t>освящена глава первая, включающая</w:t>
      </w:r>
      <w:r w:rsidR="00E80BBF" w:rsidRPr="00A623BE">
        <w:rPr>
          <w:rFonts w:ascii="Times New Roman" w:hAnsi="Times New Roman" w:cs="Times New Roman"/>
          <w:sz w:val="28"/>
          <w:szCs w:val="28"/>
        </w:rPr>
        <w:t xml:space="preserve"> в себя обстоятельный обзор российско-китайски</w:t>
      </w:r>
      <w:r>
        <w:rPr>
          <w:rFonts w:ascii="Times New Roman" w:hAnsi="Times New Roman" w:cs="Times New Roman"/>
          <w:sz w:val="28"/>
          <w:szCs w:val="28"/>
        </w:rPr>
        <w:t>х отношений,</w:t>
      </w:r>
      <w:r w:rsidR="00E80BBF" w:rsidRPr="00A623BE">
        <w:rPr>
          <w:rFonts w:ascii="Times New Roman" w:hAnsi="Times New Roman" w:cs="Times New Roman"/>
          <w:sz w:val="28"/>
          <w:szCs w:val="28"/>
        </w:rPr>
        <w:t xml:space="preserve"> Этот раздел работы достаточно и</w:t>
      </w:r>
      <w:r>
        <w:rPr>
          <w:rFonts w:ascii="Times New Roman" w:hAnsi="Times New Roman" w:cs="Times New Roman"/>
          <w:sz w:val="28"/>
          <w:szCs w:val="28"/>
        </w:rPr>
        <w:t>нформативен и читается с</w:t>
      </w:r>
      <w:r w:rsidR="00E80BBF" w:rsidRPr="00A623BE">
        <w:rPr>
          <w:rFonts w:ascii="Times New Roman" w:hAnsi="Times New Roman" w:cs="Times New Roman"/>
          <w:sz w:val="28"/>
          <w:szCs w:val="28"/>
        </w:rPr>
        <w:t xml:space="preserve"> интересом.</w:t>
      </w:r>
    </w:p>
    <w:p w:rsidR="00E80BBF" w:rsidRPr="00A623BE" w:rsidRDefault="00A402E6" w:rsidP="0079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80BBF" w:rsidRPr="00A623BE">
        <w:rPr>
          <w:rFonts w:ascii="Times New Roman" w:hAnsi="Times New Roman" w:cs="Times New Roman"/>
          <w:sz w:val="28"/>
          <w:szCs w:val="28"/>
        </w:rPr>
        <w:t>енность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80BBF" w:rsidRPr="00A623BE">
        <w:rPr>
          <w:rFonts w:ascii="Times New Roman" w:hAnsi="Times New Roman" w:cs="Times New Roman"/>
          <w:sz w:val="28"/>
          <w:szCs w:val="28"/>
        </w:rPr>
        <w:t xml:space="preserve"> эмпирическое исследование отношения российских и китайских студентов к политике сотрудничества двух наших стран.</w:t>
      </w:r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4725C9" w:rsidRPr="00A623BE">
        <w:rPr>
          <w:rFonts w:ascii="Times New Roman" w:hAnsi="Times New Roman" w:cs="Times New Roman"/>
          <w:sz w:val="28"/>
          <w:szCs w:val="28"/>
        </w:rPr>
        <w:t xml:space="preserve">показано, как с помощью оригинальных опросников удалось </w:t>
      </w:r>
      <w:r w:rsidR="004725C9" w:rsidRPr="00A623BE">
        <w:rPr>
          <w:rFonts w:ascii="Times New Roman" w:hAnsi="Times New Roman" w:cs="Times New Roman"/>
          <w:sz w:val="28"/>
          <w:szCs w:val="28"/>
        </w:rPr>
        <w:lastRenderedPageBreak/>
        <w:t>выявить степень осведомленности студентов Санкт-Петербурга и Гуанчжоу о различных этапах исто</w:t>
      </w:r>
      <w:r w:rsidR="004F7446">
        <w:rPr>
          <w:rFonts w:ascii="Times New Roman" w:hAnsi="Times New Roman" w:cs="Times New Roman"/>
          <w:sz w:val="28"/>
          <w:szCs w:val="28"/>
        </w:rPr>
        <w:t xml:space="preserve">рии России и Китая. </w:t>
      </w:r>
      <w:r w:rsidR="004725C9" w:rsidRPr="00A623BE">
        <w:rPr>
          <w:rFonts w:ascii="Times New Roman" w:hAnsi="Times New Roman" w:cs="Times New Roman"/>
          <w:sz w:val="28"/>
          <w:szCs w:val="28"/>
        </w:rPr>
        <w:t>Выяснилось, что для китайского студенчества характерны представления о том, что</w:t>
      </w:r>
      <w:r w:rsidR="00E21C13" w:rsidRPr="00A623BE">
        <w:rPr>
          <w:rFonts w:ascii="Times New Roman" w:hAnsi="Times New Roman" w:cs="Times New Roman"/>
          <w:sz w:val="28"/>
          <w:szCs w:val="28"/>
        </w:rPr>
        <w:t xml:space="preserve"> главной проблемой, омрачающей отношения Китая и России,</w:t>
      </w:r>
      <w:r w:rsidR="004F7446">
        <w:rPr>
          <w:rFonts w:ascii="Times New Roman" w:hAnsi="Times New Roman" w:cs="Times New Roman"/>
          <w:sz w:val="28"/>
          <w:szCs w:val="28"/>
        </w:rPr>
        <w:t xml:space="preserve"> являются исторические территориальные  споры. Российские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4F7446">
        <w:rPr>
          <w:rFonts w:ascii="Times New Roman" w:hAnsi="Times New Roman" w:cs="Times New Roman"/>
          <w:sz w:val="28"/>
          <w:szCs w:val="28"/>
        </w:rPr>
        <w:t>студенты</w:t>
      </w:r>
      <w:r w:rsidR="00E21C13" w:rsidRPr="00A623BE">
        <w:rPr>
          <w:rFonts w:ascii="Times New Roman" w:hAnsi="Times New Roman" w:cs="Times New Roman"/>
          <w:sz w:val="28"/>
          <w:szCs w:val="28"/>
        </w:rPr>
        <w:t xml:space="preserve"> видят главную угрозу российско-китайскому сотрудничеству в том, что дешевые китайские товары сделают отечественного товаропроизводителя не конкурентоспособным.</w:t>
      </w:r>
    </w:p>
    <w:p w:rsidR="004F7446" w:rsidRDefault="00E21C13" w:rsidP="0079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3BE">
        <w:rPr>
          <w:rFonts w:ascii="Times New Roman" w:hAnsi="Times New Roman" w:cs="Times New Roman"/>
          <w:sz w:val="28"/>
          <w:szCs w:val="28"/>
        </w:rPr>
        <w:t>В целом работа Се И написана на хорошем русском языке, что</w:t>
      </w:r>
      <w:r w:rsidR="00122733" w:rsidRPr="00A623BE">
        <w:rPr>
          <w:rFonts w:ascii="Times New Roman" w:hAnsi="Times New Roman" w:cs="Times New Roman"/>
          <w:sz w:val="28"/>
          <w:szCs w:val="28"/>
        </w:rPr>
        <w:t xml:space="preserve"> потребовало от китайского автора большой старательности. Вывод же Се И о том, что китайская молодежь куда острее, чем российское студенчество, ощущает проблему будущей нехватки жизненного пространства весьма поучителен. В сознании студентов из Гуанчжоу закрепились устойчивы</w:t>
      </w:r>
      <w:r w:rsidR="00890872" w:rsidRPr="00A623BE">
        <w:rPr>
          <w:rFonts w:ascii="Times New Roman" w:hAnsi="Times New Roman" w:cs="Times New Roman"/>
          <w:sz w:val="28"/>
          <w:szCs w:val="28"/>
        </w:rPr>
        <w:t>е</w:t>
      </w:r>
      <w:r w:rsidR="00122733" w:rsidRPr="00A623BE">
        <w:rPr>
          <w:rFonts w:ascii="Times New Roman" w:hAnsi="Times New Roman" w:cs="Times New Roman"/>
          <w:sz w:val="28"/>
          <w:szCs w:val="28"/>
        </w:rPr>
        <w:t xml:space="preserve"> представления о том, что </w:t>
      </w:r>
      <w:r w:rsidR="00890872" w:rsidRPr="00A623BE">
        <w:rPr>
          <w:rFonts w:ascii="Times New Roman" w:hAnsi="Times New Roman" w:cs="Times New Roman"/>
          <w:sz w:val="28"/>
          <w:szCs w:val="28"/>
        </w:rPr>
        <w:t xml:space="preserve">Поднебесная </w:t>
      </w:r>
      <w:r w:rsidR="00122733" w:rsidRPr="00A623BE">
        <w:rPr>
          <w:rFonts w:ascii="Times New Roman" w:hAnsi="Times New Roman" w:cs="Times New Roman"/>
          <w:sz w:val="28"/>
          <w:szCs w:val="28"/>
        </w:rPr>
        <w:t>в Х</w:t>
      </w:r>
      <w:r w:rsidR="00122733" w:rsidRPr="00A623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2733" w:rsidRPr="00A623BE">
        <w:rPr>
          <w:rFonts w:ascii="Times New Roman" w:hAnsi="Times New Roman" w:cs="Times New Roman"/>
          <w:sz w:val="28"/>
          <w:szCs w:val="28"/>
        </w:rPr>
        <w:t xml:space="preserve">Х веке, когда китайско-российская граница была усилена, уступила большую часть земли Российской Империи. </w:t>
      </w:r>
      <w:r w:rsidR="00BD01E2" w:rsidRPr="00A623BE">
        <w:rPr>
          <w:rFonts w:ascii="Times New Roman" w:hAnsi="Times New Roman" w:cs="Times New Roman"/>
          <w:i/>
          <w:sz w:val="28"/>
          <w:szCs w:val="28"/>
        </w:rPr>
        <w:t>«В сознании современных студентов</w:t>
      </w:r>
      <w:r w:rsidR="00BD01E2" w:rsidRPr="00A623BE">
        <w:rPr>
          <w:rFonts w:ascii="Times New Roman" w:hAnsi="Times New Roman" w:cs="Times New Roman"/>
          <w:sz w:val="28"/>
          <w:szCs w:val="28"/>
        </w:rPr>
        <w:t xml:space="preserve">, - справедливо пишет Се И, - </w:t>
      </w:r>
      <w:r w:rsidR="00BD01E2" w:rsidRPr="00A623BE">
        <w:rPr>
          <w:rFonts w:ascii="Times New Roman" w:hAnsi="Times New Roman" w:cs="Times New Roman"/>
          <w:i/>
          <w:sz w:val="28"/>
          <w:szCs w:val="28"/>
        </w:rPr>
        <w:t>укоренено немало «представлений-призраков»</w:t>
      </w:r>
      <w:r w:rsidR="00890872" w:rsidRPr="00A623BE">
        <w:rPr>
          <w:rFonts w:ascii="Times New Roman" w:hAnsi="Times New Roman" w:cs="Times New Roman"/>
          <w:sz w:val="28"/>
          <w:szCs w:val="28"/>
        </w:rPr>
        <w:t>,</w:t>
      </w:r>
      <w:r w:rsidR="00BD01E2" w:rsidRPr="00A623BE">
        <w:rPr>
          <w:rFonts w:ascii="Times New Roman" w:hAnsi="Times New Roman" w:cs="Times New Roman"/>
          <w:sz w:val="28"/>
          <w:szCs w:val="28"/>
        </w:rPr>
        <w:t xml:space="preserve"> ссылаясь на исследования </w:t>
      </w:r>
      <w:proofErr w:type="spellStart"/>
      <w:r w:rsidR="00BD01E2" w:rsidRPr="00A623BE">
        <w:rPr>
          <w:rFonts w:ascii="Times New Roman" w:hAnsi="Times New Roman" w:cs="Times New Roman"/>
          <w:sz w:val="28"/>
          <w:szCs w:val="28"/>
        </w:rPr>
        <w:t>Д.Ф.Мезенцева</w:t>
      </w:r>
      <w:proofErr w:type="spellEnd"/>
      <w:r w:rsidR="00BD01E2" w:rsidRPr="00A623BE">
        <w:rPr>
          <w:rFonts w:ascii="Times New Roman" w:hAnsi="Times New Roman" w:cs="Times New Roman"/>
          <w:sz w:val="28"/>
          <w:szCs w:val="28"/>
        </w:rPr>
        <w:t xml:space="preserve"> в области теории информационных фантомов. Можно согласиться и с </w:t>
      </w:r>
      <w:r w:rsidR="00890872" w:rsidRPr="00A623BE">
        <w:rPr>
          <w:rFonts w:ascii="Times New Roman" w:hAnsi="Times New Roman" w:cs="Times New Roman"/>
          <w:sz w:val="28"/>
          <w:szCs w:val="28"/>
        </w:rPr>
        <w:t xml:space="preserve">итоговым </w:t>
      </w:r>
      <w:r w:rsidR="00BD01E2" w:rsidRPr="00A623BE">
        <w:rPr>
          <w:rFonts w:ascii="Times New Roman" w:hAnsi="Times New Roman" w:cs="Times New Roman"/>
          <w:sz w:val="28"/>
          <w:szCs w:val="28"/>
        </w:rPr>
        <w:t xml:space="preserve">выводом Се И, что использование достижений современной политической психологии способно </w:t>
      </w:r>
      <w:r w:rsidR="00890872" w:rsidRPr="00A623BE">
        <w:rPr>
          <w:rFonts w:ascii="Times New Roman" w:hAnsi="Times New Roman" w:cs="Times New Roman"/>
          <w:sz w:val="28"/>
          <w:szCs w:val="28"/>
        </w:rPr>
        <w:t xml:space="preserve">даже в эпоху гибридных войн </w:t>
      </w:r>
      <w:r w:rsidR="00BD01E2" w:rsidRPr="00A623BE">
        <w:rPr>
          <w:rFonts w:ascii="Times New Roman" w:hAnsi="Times New Roman" w:cs="Times New Roman"/>
          <w:sz w:val="28"/>
          <w:szCs w:val="28"/>
        </w:rPr>
        <w:t xml:space="preserve">защитить общественное сознание китайского и российского народов от враждебного информационно-психологического воздействия. </w:t>
      </w:r>
    </w:p>
    <w:p w:rsidR="00E21C13" w:rsidRDefault="00890872" w:rsidP="00A4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3BE">
        <w:rPr>
          <w:rFonts w:ascii="Times New Roman" w:hAnsi="Times New Roman" w:cs="Times New Roman"/>
          <w:sz w:val="28"/>
          <w:szCs w:val="28"/>
        </w:rPr>
        <w:t>Подводя итог всему с</w:t>
      </w:r>
      <w:r w:rsidR="00A402E6">
        <w:rPr>
          <w:rFonts w:ascii="Times New Roman" w:hAnsi="Times New Roman" w:cs="Times New Roman"/>
          <w:sz w:val="28"/>
          <w:szCs w:val="28"/>
        </w:rPr>
        <w:t xml:space="preserve">казанному выше, следует отметить, что выпускная квалификационная работа Се И отвечает </w:t>
      </w:r>
      <w:r w:rsidRPr="00A623BE">
        <w:rPr>
          <w:rFonts w:ascii="Times New Roman" w:hAnsi="Times New Roman" w:cs="Times New Roman"/>
          <w:sz w:val="28"/>
          <w:szCs w:val="28"/>
        </w:rPr>
        <w:t>требования</w:t>
      </w:r>
      <w:r w:rsidR="00A402E6">
        <w:rPr>
          <w:rFonts w:ascii="Times New Roman" w:hAnsi="Times New Roman" w:cs="Times New Roman"/>
          <w:sz w:val="28"/>
          <w:szCs w:val="28"/>
        </w:rPr>
        <w:t>м, предъявляемым</w:t>
      </w:r>
      <w:r w:rsidRPr="00A623BE">
        <w:rPr>
          <w:rFonts w:ascii="Times New Roman" w:hAnsi="Times New Roman" w:cs="Times New Roman"/>
          <w:sz w:val="28"/>
          <w:szCs w:val="28"/>
        </w:rPr>
        <w:t xml:space="preserve"> к ВКР и заслужива</w:t>
      </w:r>
      <w:r w:rsidR="002D4195">
        <w:rPr>
          <w:rFonts w:ascii="Times New Roman" w:hAnsi="Times New Roman" w:cs="Times New Roman"/>
          <w:sz w:val="28"/>
          <w:szCs w:val="28"/>
        </w:rPr>
        <w:t>ет оценки хорошо</w:t>
      </w:r>
      <w:r w:rsidRPr="00A62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E6" w:rsidRDefault="00A402E6" w:rsidP="00A4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2E6" w:rsidRDefault="00A402E6" w:rsidP="00A4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2E6" w:rsidRDefault="00A402E6" w:rsidP="00A4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2E6" w:rsidRDefault="00A402E6" w:rsidP="00A4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В.Б.</w:t>
      </w:r>
    </w:p>
    <w:p w:rsidR="00A623BE" w:rsidRDefault="00A623BE" w:rsidP="0079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6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24"/>
    <w:rsid w:val="00083148"/>
    <w:rsid w:val="00122733"/>
    <w:rsid w:val="002D4195"/>
    <w:rsid w:val="004725C9"/>
    <w:rsid w:val="004F7446"/>
    <w:rsid w:val="00792C24"/>
    <w:rsid w:val="007F5614"/>
    <w:rsid w:val="00890872"/>
    <w:rsid w:val="008C52B4"/>
    <w:rsid w:val="008E1454"/>
    <w:rsid w:val="00905F68"/>
    <w:rsid w:val="00A12317"/>
    <w:rsid w:val="00A402E6"/>
    <w:rsid w:val="00A464F0"/>
    <w:rsid w:val="00A623BE"/>
    <w:rsid w:val="00AC0FD3"/>
    <w:rsid w:val="00BD01E2"/>
    <w:rsid w:val="00C15134"/>
    <w:rsid w:val="00E21C13"/>
    <w:rsid w:val="00E80BBF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130E-B446-480F-90D9-7E8CDD14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2018-05-30T08:39:00Z</dcterms:created>
  <dcterms:modified xsi:type="dcterms:W3CDTF">2018-05-30T13:41:00Z</dcterms:modified>
</cp:coreProperties>
</file>