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81" w:rsidRPr="005400F7" w:rsidRDefault="00045981" w:rsidP="00045981">
      <w:pPr>
        <w:jc w:val="center"/>
        <w:rPr>
          <w:b/>
        </w:rPr>
      </w:pPr>
      <w:r w:rsidRPr="005400F7">
        <w:rPr>
          <w:b/>
        </w:rPr>
        <w:t>РЕЦЕНЗИЯ</w:t>
      </w:r>
    </w:p>
    <w:p w:rsidR="00045981" w:rsidRPr="005400F7" w:rsidRDefault="00045981" w:rsidP="00045981">
      <w:pPr>
        <w:jc w:val="center"/>
        <w:rPr>
          <w:b/>
          <w:szCs w:val="19"/>
        </w:rPr>
      </w:pPr>
      <w:r w:rsidRPr="005400F7">
        <w:rPr>
          <w:b/>
        </w:rPr>
        <w:t>на выпускную квалификационную работу</w:t>
      </w:r>
      <w:r w:rsidRPr="005400F7">
        <w:rPr>
          <w:b/>
          <w:szCs w:val="19"/>
        </w:rPr>
        <w:t xml:space="preserve"> обучающегося СПбГУ</w:t>
      </w:r>
    </w:p>
    <w:p w:rsidR="001F0CDB" w:rsidRPr="005400F7" w:rsidRDefault="001F0CDB" w:rsidP="00045981">
      <w:pPr>
        <w:jc w:val="center"/>
        <w:rPr>
          <w:b/>
          <w:szCs w:val="19"/>
        </w:rPr>
      </w:pPr>
      <w:r w:rsidRPr="005400F7">
        <w:rPr>
          <w:b/>
          <w:szCs w:val="19"/>
        </w:rPr>
        <w:t xml:space="preserve">по направлению </w:t>
      </w:r>
      <w:r w:rsidR="006656EC" w:rsidRPr="005400F7">
        <w:rPr>
          <w:b/>
          <w:szCs w:val="19"/>
        </w:rPr>
        <w:t>38.03.01</w:t>
      </w:r>
      <w:r w:rsidRPr="005400F7">
        <w:rPr>
          <w:b/>
          <w:szCs w:val="19"/>
        </w:rPr>
        <w:t xml:space="preserve"> - «Экономика» </w:t>
      </w:r>
    </w:p>
    <w:p w:rsidR="00045981" w:rsidRPr="005400F7" w:rsidRDefault="006656EC" w:rsidP="00045981">
      <w:pPr>
        <w:jc w:val="center"/>
        <w:rPr>
          <w:i/>
          <w:sz w:val="20"/>
          <w:szCs w:val="20"/>
        </w:rPr>
      </w:pPr>
      <w:proofErr w:type="spellStart"/>
      <w:r w:rsidRPr="005400F7">
        <w:rPr>
          <w:b/>
          <w:szCs w:val="19"/>
        </w:rPr>
        <w:t>Забиякина</w:t>
      </w:r>
      <w:proofErr w:type="spellEnd"/>
      <w:r w:rsidR="001F0CDB" w:rsidRPr="005400F7">
        <w:rPr>
          <w:b/>
          <w:szCs w:val="19"/>
        </w:rPr>
        <w:t xml:space="preserve"> </w:t>
      </w:r>
      <w:r w:rsidRPr="005400F7">
        <w:rPr>
          <w:b/>
          <w:szCs w:val="19"/>
        </w:rPr>
        <w:t>Ивана Владимировича</w:t>
      </w:r>
    </w:p>
    <w:p w:rsidR="00045981" w:rsidRPr="005400F7" w:rsidRDefault="00045981" w:rsidP="00045981">
      <w:pPr>
        <w:spacing w:after="240"/>
        <w:jc w:val="center"/>
        <w:rPr>
          <w:b/>
          <w:szCs w:val="19"/>
        </w:rPr>
      </w:pPr>
      <w:r w:rsidRPr="005400F7">
        <w:rPr>
          <w:b/>
          <w:szCs w:val="19"/>
        </w:rPr>
        <w:t xml:space="preserve">по теме </w:t>
      </w:r>
      <w:r w:rsidR="001F0CDB" w:rsidRPr="005400F7">
        <w:rPr>
          <w:b/>
          <w:szCs w:val="19"/>
        </w:rPr>
        <w:t>«Проблемы трансфертного ценообразования»</w:t>
      </w:r>
    </w:p>
    <w:p w:rsidR="00E24711" w:rsidRPr="00341A9A" w:rsidRDefault="00E24711" w:rsidP="00E2471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41A9A">
        <w:rPr>
          <w:rFonts w:ascii="Times New Roman" w:hAnsi="Times New Roman" w:cs="Times New Roman"/>
          <w:b/>
          <w:sz w:val="26"/>
          <w:szCs w:val="26"/>
        </w:rPr>
        <w:t>Соответствие содержания ВКР заявленной в названии теме</w:t>
      </w:r>
    </w:p>
    <w:p w:rsidR="00E24711" w:rsidRPr="00341A9A" w:rsidRDefault="00E24711" w:rsidP="00E24711">
      <w:pPr>
        <w:pStyle w:val="ConsPlusNormal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400F7" w:rsidRPr="00341A9A" w:rsidRDefault="00546306" w:rsidP="00F95E4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1A9A">
        <w:rPr>
          <w:rFonts w:ascii="Times New Roman" w:hAnsi="Times New Roman" w:cs="Times New Roman"/>
          <w:sz w:val="24"/>
          <w:szCs w:val="24"/>
        </w:rPr>
        <w:t>Объектом исследования явля</w:t>
      </w:r>
      <w:r w:rsidR="005400F7" w:rsidRPr="00341A9A">
        <w:rPr>
          <w:rFonts w:ascii="Times New Roman" w:hAnsi="Times New Roman" w:cs="Times New Roman"/>
          <w:sz w:val="24"/>
          <w:szCs w:val="24"/>
        </w:rPr>
        <w:t>ется трансфертное ценообразование</w:t>
      </w:r>
      <w:r w:rsidRPr="00341A9A">
        <w:rPr>
          <w:rFonts w:ascii="Times New Roman" w:hAnsi="Times New Roman" w:cs="Times New Roman"/>
          <w:sz w:val="24"/>
          <w:szCs w:val="24"/>
        </w:rPr>
        <w:t xml:space="preserve">. Предметом исследования выступают </w:t>
      </w:r>
      <w:r w:rsidR="005400F7" w:rsidRPr="00341A9A">
        <w:rPr>
          <w:rFonts w:ascii="Times New Roman" w:hAnsi="Times New Roman" w:cs="Times New Roman"/>
          <w:sz w:val="24"/>
          <w:szCs w:val="24"/>
        </w:rPr>
        <w:t>проблемы, связанные с трансфертным ценообразованием.</w:t>
      </w:r>
      <w:r w:rsidRPr="00341A9A">
        <w:rPr>
          <w:sz w:val="24"/>
          <w:szCs w:val="24"/>
        </w:rPr>
        <w:t xml:space="preserve"> </w:t>
      </w:r>
      <w:r w:rsidRPr="00341A9A">
        <w:rPr>
          <w:rFonts w:ascii="Times New Roman" w:hAnsi="Times New Roman" w:cs="Times New Roman"/>
          <w:sz w:val="24"/>
          <w:szCs w:val="24"/>
        </w:rPr>
        <w:t xml:space="preserve">Целью работы является </w:t>
      </w:r>
      <w:r w:rsidR="005400F7" w:rsidRPr="00341A9A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CE433D" w:rsidRPr="00341A9A">
        <w:rPr>
          <w:rFonts w:ascii="Times New Roman" w:hAnsi="Times New Roman" w:cs="Times New Roman"/>
          <w:sz w:val="24"/>
          <w:szCs w:val="24"/>
        </w:rPr>
        <w:t>проблем</w:t>
      </w:r>
      <w:r w:rsidRPr="00341A9A">
        <w:rPr>
          <w:rFonts w:ascii="Times New Roman" w:hAnsi="Times New Roman" w:cs="Times New Roman"/>
          <w:sz w:val="24"/>
          <w:szCs w:val="24"/>
        </w:rPr>
        <w:t xml:space="preserve"> трансфертного ценообразования</w:t>
      </w:r>
      <w:r w:rsidR="005400F7" w:rsidRPr="00341A9A">
        <w:rPr>
          <w:rFonts w:ascii="Times New Roman" w:hAnsi="Times New Roman" w:cs="Times New Roman"/>
          <w:sz w:val="24"/>
          <w:szCs w:val="24"/>
        </w:rPr>
        <w:t>.</w:t>
      </w:r>
    </w:p>
    <w:p w:rsidR="00180C4B" w:rsidRPr="00341A9A" w:rsidRDefault="00180C4B" w:rsidP="00F95E4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1A9A">
        <w:rPr>
          <w:rFonts w:ascii="Times New Roman" w:hAnsi="Times New Roman" w:cs="Times New Roman"/>
          <w:sz w:val="24"/>
          <w:szCs w:val="24"/>
        </w:rPr>
        <w:t xml:space="preserve">Содержание ВКР соответствует </w:t>
      </w:r>
      <w:r w:rsidR="000D2878" w:rsidRPr="00341A9A">
        <w:rPr>
          <w:rFonts w:ascii="Times New Roman" w:hAnsi="Times New Roman" w:cs="Times New Roman"/>
          <w:sz w:val="24"/>
          <w:szCs w:val="24"/>
        </w:rPr>
        <w:t>заявленной</w:t>
      </w:r>
      <w:r w:rsidR="00CE433D" w:rsidRPr="00341A9A">
        <w:rPr>
          <w:rFonts w:ascii="Times New Roman" w:hAnsi="Times New Roman" w:cs="Times New Roman"/>
          <w:sz w:val="24"/>
          <w:szCs w:val="24"/>
        </w:rPr>
        <w:t xml:space="preserve"> в названии </w:t>
      </w:r>
      <w:r w:rsidRPr="00341A9A">
        <w:rPr>
          <w:rFonts w:ascii="Times New Roman" w:hAnsi="Times New Roman" w:cs="Times New Roman"/>
          <w:sz w:val="24"/>
          <w:szCs w:val="24"/>
        </w:rPr>
        <w:t>теме, цел</w:t>
      </w:r>
      <w:r w:rsidR="00CE433D" w:rsidRPr="00341A9A">
        <w:rPr>
          <w:rFonts w:ascii="Times New Roman" w:hAnsi="Times New Roman" w:cs="Times New Roman"/>
          <w:sz w:val="24"/>
          <w:szCs w:val="24"/>
        </w:rPr>
        <w:t>ям</w:t>
      </w:r>
      <w:r w:rsidRPr="00341A9A">
        <w:rPr>
          <w:rFonts w:ascii="Times New Roman" w:hAnsi="Times New Roman" w:cs="Times New Roman"/>
          <w:sz w:val="24"/>
          <w:szCs w:val="24"/>
        </w:rPr>
        <w:t xml:space="preserve"> и задачам исследования</w:t>
      </w:r>
      <w:r w:rsidR="00CE433D" w:rsidRPr="00341A9A">
        <w:rPr>
          <w:rFonts w:ascii="Times New Roman" w:hAnsi="Times New Roman" w:cs="Times New Roman"/>
          <w:sz w:val="24"/>
          <w:szCs w:val="24"/>
        </w:rPr>
        <w:t>.</w:t>
      </w:r>
    </w:p>
    <w:p w:rsidR="00546306" w:rsidRPr="002D0EC9" w:rsidRDefault="00546306" w:rsidP="00546306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80C4B" w:rsidRPr="00D1111D" w:rsidRDefault="00C536F7" w:rsidP="00C536F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1111D">
        <w:rPr>
          <w:rFonts w:ascii="Times New Roman" w:hAnsi="Times New Roman" w:cs="Times New Roman"/>
          <w:b/>
          <w:sz w:val="26"/>
          <w:szCs w:val="26"/>
        </w:rPr>
        <w:t>Полнота раскрытия заявленной в названии темы</w:t>
      </w:r>
    </w:p>
    <w:p w:rsidR="00180C4B" w:rsidRPr="00D1111D" w:rsidRDefault="00180C4B" w:rsidP="00045981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41340" w:rsidRPr="00D1111D" w:rsidRDefault="00A25F1C" w:rsidP="00CF7CA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111D">
        <w:rPr>
          <w:rFonts w:ascii="Times New Roman" w:hAnsi="Times New Roman" w:cs="Times New Roman"/>
          <w:sz w:val="24"/>
          <w:szCs w:val="24"/>
        </w:rPr>
        <w:t>Т</w:t>
      </w:r>
      <w:r w:rsidR="00E41340" w:rsidRPr="00D1111D">
        <w:rPr>
          <w:rFonts w:ascii="Times New Roman" w:hAnsi="Times New Roman" w:cs="Times New Roman"/>
          <w:sz w:val="24"/>
          <w:szCs w:val="24"/>
        </w:rPr>
        <w:t>ема ВКР раскрыта достаточно глубоко</w:t>
      </w:r>
      <w:bookmarkStart w:id="0" w:name="_Hlk514457705"/>
      <w:r w:rsidR="00C1535C">
        <w:rPr>
          <w:rFonts w:ascii="Times New Roman" w:hAnsi="Times New Roman" w:cs="Times New Roman"/>
          <w:sz w:val="24"/>
          <w:szCs w:val="24"/>
        </w:rPr>
        <w:t>, однако мало внимания уделено проблемам трансфертного ценообразования в отношении нематериальных активов</w:t>
      </w:r>
      <w:r w:rsidR="00D1111D" w:rsidRPr="00D1111D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CC6C62" w:rsidRPr="00D1111D" w:rsidRDefault="00CC6C62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1340" w:rsidRPr="00E8590E" w:rsidRDefault="000575D5" w:rsidP="000575D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Hlk514452602"/>
      <w:r w:rsidRPr="00E8590E">
        <w:rPr>
          <w:rFonts w:ascii="Times New Roman" w:hAnsi="Times New Roman" w:cs="Times New Roman"/>
          <w:b/>
          <w:sz w:val="26"/>
          <w:szCs w:val="26"/>
        </w:rPr>
        <w:t>Обоснованность структуры ВКР</w:t>
      </w:r>
    </w:p>
    <w:bookmarkEnd w:id="1"/>
    <w:p w:rsidR="00254107" w:rsidRPr="00E8590E" w:rsidRDefault="00254107" w:rsidP="00254107">
      <w:pPr>
        <w:pStyle w:val="ConsPlusNormal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9556D" w:rsidRPr="00E8590E" w:rsidRDefault="0039556D" w:rsidP="00CF7CA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590E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="00E8590E" w:rsidRPr="00E8590E">
        <w:rPr>
          <w:rFonts w:ascii="Times New Roman" w:hAnsi="Times New Roman" w:cs="Times New Roman"/>
          <w:sz w:val="24"/>
          <w:szCs w:val="24"/>
        </w:rPr>
        <w:t>изложен структурировано и логично</w:t>
      </w:r>
      <w:r w:rsidRPr="00E8590E">
        <w:rPr>
          <w:rFonts w:ascii="Times New Roman" w:hAnsi="Times New Roman" w:cs="Times New Roman"/>
          <w:sz w:val="24"/>
          <w:szCs w:val="24"/>
        </w:rPr>
        <w:t>, соответствует целям и задачам исследования.</w:t>
      </w:r>
    </w:p>
    <w:p w:rsidR="0039556D" w:rsidRPr="002D0EC9" w:rsidRDefault="0039556D" w:rsidP="0039556D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C2E0F" w:rsidRPr="00DF54B4" w:rsidRDefault="005C2E0F" w:rsidP="005C2E0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F54B4">
        <w:rPr>
          <w:rFonts w:ascii="Times New Roman" w:hAnsi="Times New Roman" w:cs="Times New Roman"/>
          <w:b/>
          <w:sz w:val="26"/>
          <w:szCs w:val="26"/>
        </w:rPr>
        <w:t>Наличие в ВКР отражения актуальных проблем теоретического и практического характера</w:t>
      </w:r>
    </w:p>
    <w:p w:rsidR="00893F22" w:rsidRPr="00DF54B4" w:rsidRDefault="00893F22" w:rsidP="00893F22">
      <w:pPr>
        <w:pStyle w:val="ConsPlusNormal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30B8" w:rsidRPr="00DF54B4" w:rsidRDefault="00F3087A" w:rsidP="00CF7CA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4B4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6530B8" w:rsidRPr="00DF54B4">
        <w:rPr>
          <w:rFonts w:ascii="Times New Roman" w:hAnsi="Times New Roman" w:cs="Times New Roman"/>
          <w:sz w:val="24"/>
          <w:szCs w:val="24"/>
        </w:rPr>
        <w:t xml:space="preserve">ВКР </w:t>
      </w:r>
      <w:r w:rsidR="00C97365" w:rsidRPr="00DF54B4">
        <w:rPr>
          <w:rFonts w:ascii="Times New Roman" w:hAnsi="Times New Roman" w:cs="Times New Roman"/>
          <w:sz w:val="24"/>
          <w:szCs w:val="24"/>
        </w:rPr>
        <w:t xml:space="preserve">сумел выделить наиболее </w:t>
      </w:r>
      <w:r w:rsidR="006530B8" w:rsidRPr="00DF54B4">
        <w:rPr>
          <w:rFonts w:ascii="Times New Roman" w:hAnsi="Times New Roman" w:cs="Times New Roman"/>
          <w:sz w:val="24"/>
          <w:szCs w:val="24"/>
        </w:rPr>
        <w:t>актуальные проблемы теор</w:t>
      </w:r>
      <w:r w:rsidR="005374EB" w:rsidRPr="00DF54B4">
        <w:rPr>
          <w:rFonts w:ascii="Times New Roman" w:hAnsi="Times New Roman" w:cs="Times New Roman"/>
          <w:sz w:val="24"/>
          <w:szCs w:val="24"/>
        </w:rPr>
        <w:t>етического</w:t>
      </w:r>
      <w:r w:rsidR="006530B8" w:rsidRPr="00DF54B4">
        <w:rPr>
          <w:rFonts w:ascii="Times New Roman" w:hAnsi="Times New Roman" w:cs="Times New Roman"/>
          <w:sz w:val="24"/>
          <w:szCs w:val="24"/>
        </w:rPr>
        <w:t xml:space="preserve"> и практи</w:t>
      </w:r>
      <w:r w:rsidR="005374EB" w:rsidRPr="00DF54B4">
        <w:rPr>
          <w:rFonts w:ascii="Times New Roman" w:hAnsi="Times New Roman" w:cs="Times New Roman"/>
          <w:sz w:val="24"/>
          <w:szCs w:val="24"/>
        </w:rPr>
        <w:t>ческого характера, свойственные</w:t>
      </w:r>
      <w:r w:rsidR="006530B8" w:rsidRPr="00DF54B4">
        <w:rPr>
          <w:rFonts w:ascii="Times New Roman" w:hAnsi="Times New Roman" w:cs="Times New Roman"/>
          <w:sz w:val="24"/>
          <w:szCs w:val="24"/>
        </w:rPr>
        <w:t xml:space="preserve"> </w:t>
      </w:r>
      <w:r w:rsidR="005374EB" w:rsidRPr="00DF54B4">
        <w:rPr>
          <w:rFonts w:ascii="Times New Roman" w:hAnsi="Times New Roman" w:cs="Times New Roman"/>
          <w:sz w:val="24"/>
          <w:szCs w:val="24"/>
        </w:rPr>
        <w:t>РФ</w:t>
      </w:r>
      <w:r w:rsidR="00DF54B4" w:rsidRPr="00DF54B4">
        <w:rPr>
          <w:rFonts w:ascii="Times New Roman" w:hAnsi="Times New Roman" w:cs="Times New Roman"/>
          <w:sz w:val="24"/>
          <w:szCs w:val="24"/>
        </w:rPr>
        <w:t xml:space="preserve"> в области регулирования трансфертного ценообразования</w:t>
      </w:r>
      <w:r w:rsidR="005374EB" w:rsidRPr="00DF54B4">
        <w:rPr>
          <w:rFonts w:ascii="Times New Roman" w:hAnsi="Times New Roman" w:cs="Times New Roman"/>
          <w:sz w:val="24"/>
          <w:szCs w:val="24"/>
        </w:rPr>
        <w:t xml:space="preserve">. Кроме того, в работе на конкретных практических примерах были </w:t>
      </w:r>
      <w:r w:rsidR="0017334E" w:rsidRPr="00DF54B4">
        <w:rPr>
          <w:rFonts w:ascii="Times New Roman" w:hAnsi="Times New Roman" w:cs="Times New Roman"/>
          <w:sz w:val="24"/>
          <w:szCs w:val="24"/>
        </w:rPr>
        <w:t>показаны</w:t>
      </w:r>
      <w:r w:rsidR="005374EB" w:rsidRPr="00DF54B4">
        <w:rPr>
          <w:rFonts w:ascii="Times New Roman" w:hAnsi="Times New Roman" w:cs="Times New Roman"/>
          <w:sz w:val="24"/>
          <w:szCs w:val="24"/>
        </w:rPr>
        <w:t xml:space="preserve"> сложности</w:t>
      </w:r>
      <w:r w:rsidR="0017334E" w:rsidRPr="00DF54B4">
        <w:rPr>
          <w:rFonts w:ascii="Times New Roman" w:hAnsi="Times New Roman" w:cs="Times New Roman"/>
          <w:sz w:val="24"/>
          <w:szCs w:val="24"/>
        </w:rPr>
        <w:t xml:space="preserve">, которые возникают </w:t>
      </w:r>
      <w:r w:rsidR="00DF54B4" w:rsidRPr="00DF54B4">
        <w:rPr>
          <w:rFonts w:ascii="Times New Roman" w:hAnsi="Times New Roman" w:cs="Times New Roman"/>
          <w:sz w:val="24"/>
          <w:szCs w:val="24"/>
        </w:rPr>
        <w:t xml:space="preserve">в судебных делах при рассмотрении вопросов, связанных с </w:t>
      </w:r>
      <w:r w:rsidR="005374EB" w:rsidRPr="00DF54B4">
        <w:rPr>
          <w:rFonts w:ascii="Times New Roman" w:hAnsi="Times New Roman" w:cs="Times New Roman"/>
          <w:sz w:val="24"/>
          <w:szCs w:val="24"/>
        </w:rPr>
        <w:t>применени</w:t>
      </w:r>
      <w:r w:rsidR="00DF54B4" w:rsidRPr="00DF54B4">
        <w:rPr>
          <w:rFonts w:ascii="Times New Roman" w:hAnsi="Times New Roman" w:cs="Times New Roman"/>
          <w:sz w:val="24"/>
          <w:szCs w:val="24"/>
        </w:rPr>
        <w:t>ем</w:t>
      </w:r>
      <w:r w:rsidR="005374EB" w:rsidRPr="00DF54B4">
        <w:rPr>
          <w:rFonts w:ascii="Times New Roman" w:hAnsi="Times New Roman" w:cs="Times New Roman"/>
          <w:sz w:val="24"/>
          <w:szCs w:val="24"/>
        </w:rPr>
        <w:t xml:space="preserve"> новых правил трансфертного ценообразования</w:t>
      </w:r>
      <w:r w:rsidR="00DF54B4" w:rsidRPr="00DF54B4">
        <w:rPr>
          <w:rFonts w:ascii="Times New Roman" w:hAnsi="Times New Roman" w:cs="Times New Roman"/>
          <w:sz w:val="24"/>
          <w:szCs w:val="24"/>
        </w:rPr>
        <w:t>.</w:t>
      </w:r>
    </w:p>
    <w:p w:rsidR="006A16ED" w:rsidRPr="007E25DE" w:rsidRDefault="006A16ED" w:rsidP="00537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E0F" w:rsidRPr="009863CD" w:rsidRDefault="001A4F73" w:rsidP="001A4F7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63CD">
        <w:rPr>
          <w:rFonts w:ascii="Times New Roman" w:hAnsi="Times New Roman" w:cs="Times New Roman"/>
          <w:b/>
          <w:sz w:val="26"/>
          <w:szCs w:val="26"/>
        </w:rPr>
        <w:t>Актуальность используемых информационных источников</w:t>
      </w:r>
    </w:p>
    <w:p w:rsidR="001A4F73" w:rsidRPr="009863CD" w:rsidRDefault="001A4F73" w:rsidP="001A4F73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71B31" w:rsidRPr="007E25DE" w:rsidRDefault="00330BCE" w:rsidP="00EF4510">
      <w:pPr>
        <w:ind w:firstLine="360"/>
        <w:jc w:val="both"/>
      </w:pPr>
      <w:r>
        <w:t>Научная литература</w:t>
      </w:r>
      <w:r w:rsidR="00332BC3">
        <w:t xml:space="preserve"> и иные информационные источники</w:t>
      </w:r>
      <w:r w:rsidR="002415B5" w:rsidRPr="007E25DE">
        <w:t>, использ</w:t>
      </w:r>
      <w:r>
        <w:t>ованн</w:t>
      </w:r>
      <w:r w:rsidR="00332BC3">
        <w:t>ые</w:t>
      </w:r>
      <w:r>
        <w:t xml:space="preserve"> </w:t>
      </w:r>
      <w:r w:rsidR="002415B5" w:rsidRPr="007E25DE">
        <w:t>в работе</w:t>
      </w:r>
      <w:r w:rsidR="001349A0" w:rsidRPr="007E25DE">
        <w:t>,</w:t>
      </w:r>
      <w:r w:rsidR="002415B5" w:rsidRPr="007E25DE">
        <w:t xml:space="preserve"> </w:t>
      </w:r>
      <w:r w:rsidR="003F4509">
        <w:t>отвечают современному</w:t>
      </w:r>
      <w:r w:rsidR="001349A0" w:rsidRPr="007E25DE">
        <w:t xml:space="preserve"> состояни</w:t>
      </w:r>
      <w:r>
        <w:t>ю</w:t>
      </w:r>
      <w:r w:rsidR="001349A0" w:rsidRPr="007E25DE">
        <w:t xml:space="preserve"> предмета и объекта исследования и </w:t>
      </w:r>
      <w:r w:rsidR="00032986">
        <w:t>соответствуют</w:t>
      </w:r>
      <w:r w:rsidR="001349A0" w:rsidRPr="007E25DE">
        <w:t xml:space="preserve"> требованиям актуальности.</w:t>
      </w:r>
    </w:p>
    <w:p w:rsidR="009863CD" w:rsidRPr="009863CD" w:rsidRDefault="009863CD" w:rsidP="00771B31">
      <w:pPr>
        <w:ind w:left="709"/>
        <w:jc w:val="both"/>
        <w:rPr>
          <w:sz w:val="26"/>
          <w:szCs w:val="26"/>
        </w:rPr>
      </w:pPr>
    </w:p>
    <w:p w:rsidR="00771B31" w:rsidRPr="009863CD" w:rsidRDefault="00796DEC" w:rsidP="00796DE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63CD">
        <w:rPr>
          <w:rFonts w:ascii="Times New Roman" w:hAnsi="Times New Roman" w:cs="Times New Roman"/>
          <w:b/>
          <w:sz w:val="26"/>
          <w:szCs w:val="26"/>
        </w:rPr>
        <w:t>Обоснование выводов ВКР</w:t>
      </w:r>
    </w:p>
    <w:p w:rsidR="00796DEC" w:rsidRPr="009863CD" w:rsidRDefault="00796DEC" w:rsidP="00796DEC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96DEC" w:rsidRPr="007E25DE" w:rsidRDefault="00835E39" w:rsidP="00EF4510">
      <w:pPr>
        <w:pStyle w:val="ConsPlusNormal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ВКР </w:t>
      </w:r>
      <w:r w:rsidR="00D8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обоснованы, </w:t>
      </w:r>
      <w:r w:rsidRPr="007E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</w:t>
      </w:r>
      <w:r w:rsidR="00D8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поставленной </w:t>
      </w:r>
      <w:r w:rsidRPr="007E25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D843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E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задачам исследования</w:t>
      </w:r>
      <w:r w:rsidR="00D8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35CF" w:rsidRPr="007E25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использованы в качестве практических рекомендаций</w:t>
      </w:r>
      <w:r w:rsidR="00D8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усовершенствования регулирования трансфертного ценообразования в РФ</w:t>
      </w:r>
      <w:r w:rsidRPr="007E2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E39" w:rsidRPr="009863CD" w:rsidRDefault="00835E39" w:rsidP="00796DEC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35E39" w:rsidRPr="009863CD" w:rsidRDefault="00835E39" w:rsidP="00835E39">
      <w:pPr>
        <w:pStyle w:val="a5"/>
        <w:numPr>
          <w:ilvl w:val="0"/>
          <w:numId w:val="5"/>
        </w:numPr>
        <w:rPr>
          <w:rFonts w:eastAsiaTheme="minorHAnsi"/>
          <w:b/>
          <w:sz w:val="26"/>
          <w:szCs w:val="26"/>
          <w:lang w:eastAsia="en-US"/>
        </w:rPr>
      </w:pPr>
      <w:r w:rsidRPr="009863CD">
        <w:rPr>
          <w:rFonts w:eastAsiaTheme="minorHAnsi"/>
          <w:b/>
          <w:sz w:val="26"/>
          <w:szCs w:val="26"/>
          <w:lang w:eastAsia="en-US"/>
        </w:rPr>
        <w:t>Положительные и отрицательные стороны ВКР</w:t>
      </w:r>
    </w:p>
    <w:p w:rsidR="00835E39" w:rsidRPr="009863CD" w:rsidRDefault="00835E39" w:rsidP="00835E39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372CC" w:rsidRDefault="00D372CC" w:rsidP="00EF451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написании ВКР автор продемонстрировал способность не только </w:t>
      </w:r>
      <w:r w:rsidR="00B32746">
        <w:rPr>
          <w:rFonts w:ascii="Times New Roman" w:hAnsi="Times New Roman" w:cs="Times New Roman"/>
          <w:sz w:val="24"/>
          <w:szCs w:val="24"/>
        </w:rPr>
        <w:t xml:space="preserve">к сбору и анализу </w:t>
      </w:r>
      <w:r w:rsidR="00FA5345">
        <w:rPr>
          <w:rFonts w:ascii="Times New Roman" w:hAnsi="Times New Roman" w:cs="Times New Roman"/>
          <w:sz w:val="24"/>
          <w:szCs w:val="24"/>
        </w:rPr>
        <w:t>имеющейся</w:t>
      </w:r>
      <w:r w:rsidR="00B32746">
        <w:rPr>
          <w:rFonts w:ascii="Times New Roman" w:hAnsi="Times New Roman" w:cs="Times New Roman"/>
          <w:sz w:val="24"/>
          <w:szCs w:val="24"/>
        </w:rPr>
        <w:t xml:space="preserve"> научной литературы по трансфертному ценообразованию, но и к формированию собственного взгляда на существующие </w:t>
      </w:r>
      <w:r w:rsidR="00464E98">
        <w:rPr>
          <w:rFonts w:ascii="Times New Roman" w:hAnsi="Times New Roman" w:cs="Times New Roman"/>
          <w:sz w:val="24"/>
          <w:szCs w:val="24"/>
        </w:rPr>
        <w:t xml:space="preserve">в данной области </w:t>
      </w:r>
      <w:r w:rsidR="00B32746">
        <w:rPr>
          <w:rFonts w:ascii="Times New Roman" w:hAnsi="Times New Roman" w:cs="Times New Roman"/>
          <w:sz w:val="24"/>
          <w:szCs w:val="24"/>
        </w:rPr>
        <w:t>проблемы.</w:t>
      </w:r>
    </w:p>
    <w:p w:rsidR="00F90CF2" w:rsidRDefault="00464E98" w:rsidP="00F822F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Положительной стороной работы является </w:t>
      </w:r>
      <w:r w:rsidR="00A25461">
        <w:rPr>
          <w:rFonts w:ascii="Times New Roman" w:hAnsi="Times New Roman" w:cs="Times New Roman"/>
          <w:sz w:val="24"/>
          <w:szCs w:val="24"/>
        </w:rPr>
        <w:t xml:space="preserve">четкая </w:t>
      </w:r>
      <w:r>
        <w:rPr>
          <w:rFonts w:ascii="Times New Roman" w:hAnsi="Times New Roman" w:cs="Times New Roman"/>
          <w:sz w:val="24"/>
          <w:szCs w:val="24"/>
        </w:rPr>
        <w:t xml:space="preserve">конкретизация преимуществ и недостатков </w:t>
      </w:r>
      <w:r w:rsidR="00A25461">
        <w:rPr>
          <w:rFonts w:ascii="Times New Roman" w:hAnsi="Times New Roman" w:cs="Times New Roman"/>
          <w:sz w:val="24"/>
          <w:szCs w:val="24"/>
        </w:rPr>
        <w:t xml:space="preserve">новых правил трансфертного ценообразования в РФ, которые вступили в силу в связи с принятием закона </w:t>
      </w:r>
      <w:r w:rsidR="00F822FB" w:rsidRPr="00F822FB">
        <w:rPr>
          <w:rFonts w:ascii="Times New Roman" w:hAnsi="Times New Roman" w:cs="Times New Roman"/>
          <w:sz w:val="24"/>
          <w:szCs w:val="24"/>
        </w:rPr>
        <w:t xml:space="preserve">от 18.07.2011 </w:t>
      </w:r>
      <w:r w:rsidR="00F822FB">
        <w:rPr>
          <w:rFonts w:ascii="Times New Roman" w:hAnsi="Times New Roman" w:cs="Times New Roman"/>
          <w:sz w:val="24"/>
          <w:szCs w:val="24"/>
        </w:rPr>
        <w:t>№</w:t>
      </w:r>
      <w:r w:rsidR="00F822FB" w:rsidRPr="00F822FB">
        <w:rPr>
          <w:rFonts w:ascii="Times New Roman" w:hAnsi="Times New Roman" w:cs="Times New Roman"/>
          <w:sz w:val="24"/>
          <w:szCs w:val="24"/>
        </w:rPr>
        <w:t xml:space="preserve"> 227-ФЗ </w:t>
      </w:r>
      <w:r w:rsidR="00F822FB">
        <w:rPr>
          <w:rFonts w:ascii="Times New Roman" w:hAnsi="Times New Roman" w:cs="Times New Roman"/>
          <w:sz w:val="24"/>
          <w:szCs w:val="24"/>
        </w:rPr>
        <w:t>«</w:t>
      </w:r>
      <w:r w:rsidR="00F822FB" w:rsidRPr="00F822FB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РФ в связи с совершенствованием принципов определения цен для целей налогообложения</w:t>
      </w:r>
      <w:r w:rsidR="00F822FB">
        <w:rPr>
          <w:rFonts w:ascii="Times New Roman" w:hAnsi="Times New Roman" w:cs="Times New Roman"/>
          <w:sz w:val="24"/>
          <w:szCs w:val="24"/>
        </w:rPr>
        <w:t xml:space="preserve">». </w:t>
      </w:r>
      <w:r w:rsidR="00D811DC">
        <w:rPr>
          <w:rFonts w:ascii="Times New Roman" w:hAnsi="Times New Roman" w:cs="Times New Roman"/>
          <w:sz w:val="24"/>
          <w:szCs w:val="24"/>
        </w:rPr>
        <w:t>Это позвол</w:t>
      </w:r>
      <w:r w:rsidR="00F90CF2">
        <w:rPr>
          <w:rFonts w:ascii="Times New Roman" w:hAnsi="Times New Roman" w:cs="Times New Roman"/>
          <w:sz w:val="24"/>
          <w:szCs w:val="24"/>
        </w:rPr>
        <w:t>ило</w:t>
      </w:r>
      <w:r w:rsidR="00D811DC">
        <w:rPr>
          <w:rFonts w:ascii="Times New Roman" w:hAnsi="Times New Roman" w:cs="Times New Roman"/>
          <w:sz w:val="24"/>
          <w:szCs w:val="24"/>
        </w:rPr>
        <w:t xml:space="preserve"> </w:t>
      </w:r>
      <w:r w:rsidR="00F822FB">
        <w:rPr>
          <w:rFonts w:ascii="Times New Roman" w:hAnsi="Times New Roman" w:cs="Times New Roman"/>
          <w:sz w:val="24"/>
          <w:szCs w:val="24"/>
        </w:rPr>
        <w:t>осветить</w:t>
      </w:r>
      <w:r w:rsidR="00D811DC">
        <w:rPr>
          <w:rFonts w:ascii="Times New Roman" w:hAnsi="Times New Roman" w:cs="Times New Roman"/>
          <w:sz w:val="24"/>
          <w:szCs w:val="24"/>
        </w:rPr>
        <w:t xml:space="preserve"> проблемные аспекты и сформулировать предложения по усовершенствованию законодательства по трансфертному ценообразованию</w:t>
      </w:r>
      <w:bookmarkStart w:id="2" w:name="_GoBack"/>
      <w:bookmarkEnd w:id="2"/>
      <w:r w:rsidR="00F90CF2">
        <w:rPr>
          <w:rFonts w:ascii="Times New Roman" w:hAnsi="Times New Roman" w:cs="Times New Roman"/>
          <w:sz w:val="24"/>
          <w:szCs w:val="24"/>
        </w:rPr>
        <w:t>.</w:t>
      </w:r>
    </w:p>
    <w:p w:rsidR="006C61CA" w:rsidRDefault="008E2428" w:rsidP="00EF451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Особого внимания заслуживает детальное рассмотрение автором достоинств и </w:t>
      </w:r>
      <w:r w:rsidR="0095158D">
        <w:rPr>
          <w:rFonts w:ascii="Times New Roman" w:hAnsi="Times New Roman" w:cs="Times New Roman"/>
          <w:sz w:val="24"/>
          <w:szCs w:val="24"/>
        </w:rPr>
        <w:t>недостатков</w:t>
      </w:r>
      <w:r w:rsidR="004C30AE">
        <w:rPr>
          <w:rFonts w:ascii="Times New Roman" w:hAnsi="Times New Roman" w:cs="Times New Roman"/>
          <w:sz w:val="24"/>
          <w:szCs w:val="24"/>
        </w:rPr>
        <w:t xml:space="preserve"> применения</w:t>
      </w:r>
      <w:r>
        <w:rPr>
          <w:rFonts w:ascii="Times New Roman" w:hAnsi="Times New Roman" w:cs="Times New Roman"/>
          <w:sz w:val="24"/>
          <w:szCs w:val="24"/>
        </w:rPr>
        <w:t xml:space="preserve"> каждого из пяти методов расчета трансфертных цен</w:t>
      </w:r>
      <w:r w:rsidR="004C30AE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сопровождается четкими понятными примерами</w:t>
      </w:r>
      <w:r w:rsidR="0071391F">
        <w:rPr>
          <w:rFonts w:ascii="Times New Roman" w:hAnsi="Times New Roman" w:cs="Times New Roman"/>
          <w:sz w:val="24"/>
          <w:szCs w:val="24"/>
        </w:rPr>
        <w:t xml:space="preserve">, </w:t>
      </w:r>
      <w:r w:rsidR="006101DB">
        <w:rPr>
          <w:rFonts w:ascii="Times New Roman" w:hAnsi="Times New Roman" w:cs="Times New Roman"/>
          <w:sz w:val="24"/>
          <w:szCs w:val="24"/>
        </w:rPr>
        <w:t>теоретическими</w:t>
      </w:r>
      <w:r w:rsidR="0071391F">
        <w:rPr>
          <w:rFonts w:ascii="Times New Roman" w:hAnsi="Times New Roman" w:cs="Times New Roman"/>
          <w:sz w:val="24"/>
          <w:szCs w:val="24"/>
        </w:rPr>
        <w:t xml:space="preserve"> и практическими </w:t>
      </w:r>
      <w:r w:rsidR="004C30AE">
        <w:rPr>
          <w:rFonts w:ascii="Times New Roman" w:hAnsi="Times New Roman" w:cs="Times New Roman"/>
          <w:sz w:val="24"/>
          <w:szCs w:val="24"/>
        </w:rPr>
        <w:t>рекомендациями.</w:t>
      </w:r>
    </w:p>
    <w:p w:rsidR="00FE6811" w:rsidRDefault="00FE6811" w:rsidP="00EF451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2746" w:rsidRDefault="00FD1FB1" w:rsidP="00EF451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1FB1">
        <w:rPr>
          <w:rFonts w:ascii="Times New Roman" w:hAnsi="Times New Roman" w:cs="Times New Roman"/>
          <w:sz w:val="24"/>
          <w:szCs w:val="24"/>
        </w:rPr>
        <w:t>Среди замечаний и недостатков представленной работы можно выделить:</w:t>
      </w:r>
    </w:p>
    <w:p w:rsidR="00765FE5" w:rsidRDefault="00765FE5" w:rsidP="00EF451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D1FB1" w:rsidRDefault="009B24CF" w:rsidP="009B24C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ряда орфографических ошибок в тексте ВКР, в особенности при написании падежных окончаний</w:t>
      </w:r>
      <w:r w:rsidR="00111A2F">
        <w:rPr>
          <w:rFonts w:ascii="Times New Roman" w:hAnsi="Times New Roman" w:cs="Times New Roman"/>
          <w:sz w:val="24"/>
          <w:szCs w:val="24"/>
        </w:rPr>
        <w:t xml:space="preserve"> (стр. 10, стр. 11, стр. 19 и т.п.)</w:t>
      </w:r>
    </w:p>
    <w:p w:rsidR="00765FE5" w:rsidRDefault="00765FE5" w:rsidP="00765FE5">
      <w:pPr>
        <w:pStyle w:val="a5"/>
        <w:numPr>
          <w:ilvl w:val="0"/>
          <w:numId w:val="8"/>
        </w:numPr>
        <w:jc w:val="both"/>
        <w:rPr>
          <w:rFonts w:eastAsiaTheme="minorHAnsi"/>
          <w:lang w:eastAsia="en-US"/>
        </w:rPr>
      </w:pPr>
      <w:r>
        <w:t xml:space="preserve">Исходя из параграфа 1.2. </w:t>
      </w:r>
      <w:r>
        <w:rPr>
          <w:rFonts w:eastAsiaTheme="minorHAnsi"/>
          <w:lang w:eastAsia="en-US"/>
        </w:rPr>
        <w:t>«</w:t>
      </w:r>
      <w:r w:rsidRPr="00765FE5">
        <w:rPr>
          <w:rFonts w:eastAsiaTheme="minorHAnsi"/>
          <w:lang w:eastAsia="en-US"/>
        </w:rPr>
        <w:t>Международные принципы налогового регулирования трансфертного ценообразования</w:t>
      </w:r>
      <w:r>
        <w:rPr>
          <w:rFonts w:eastAsiaTheme="minorHAnsi"/>
          <w:lang w:eastAsia="en-US"/>
        </w:rPr>
        <w:t>»</w:t>
      </w:r>
      <w:r w:rsidR="00A641ED">
        <w:rPr>
          <w:rFonts w:eastAsiaTheme="minorHAnsi"/>
          <w:lang w:eastAsia="en-US"/>
        </w:rPr>
        <w:t xml:space="preserve"> (стр. 9)</w:t>
      </w:r>
      <w:r>
        <w:rPr>
          <w:rFonts w:eastAsiaTheme="minorHAnsi"/>
          <w:lang w:eastAsia="en-US"/>
        </w:rPr>
        <w:t xml:space="preserve"> не ясно,</w:t>
      </w:r>
      <w:r w:rsidR="006A0C16">
        <w:rPr>
          <w:rFonts w:eastAsiaTheme="minorHAnsi"/>
          <w:lang w:eastAsia="en-US"/>
        </w:rPr>
        <w:t xml:space="preserve"> используется ли принцип «вытянутой руки» только в законодательстве Соединенных Штатов Америки или </w:t>
      </w:r>
      <w:r w:rsidR="008D1324">
        <w:rPr>
          <w:rFonts w:eastAsiaTheme="minorHAnsi"/>
          <w:lang w:eastAsia="en-US"/>
        </w:rPr>
        <w:t>его применение характерно для большинства</w:t>
      </w:r>
      <w:r w:rsidR="006A0C16">
        <w:rPr>
          <w:rFonts w:eastAsiaTheme="minorHAnsi"/>
          <w:lang w:eastAsia="en-US"/>
        </w:rPr>
        <w:t xml:space="preserve"> стран мира</w:t>
      </w:r>
      <w:r w:rsidR="008D1324">
        <w:rPr>
          <w:rFonts w:eastAsiaTheme="minorHAnsi"/>
          <w:lang w:eastAsia="en-US"/>
        </w:rPr>
        <w:t xml:space="preserve"> в качестве </w:t>
      </w:r>
      <w:r w:rsidR="006A0C16">
        <w:rPr>
          <w:rFonts w:eastAsiaTheme="minorHAnsi"/>
          <w:lang w:eastAsia="en-US"/>
        </w:rPr>
        <w:t>международн</w:t>
      </w:r>
      <w:r w:rsidR="008D1324">
        <w:rPr>
          <w:rFonts w:eastAsiaTheme="minorHAnsi"/>
          <w:lang w:eastAsia="en-US"/>
        </w:rPr>
        <w:t>ого</w:t>
      </w:r>
      <w:r w:rsidR="006A0C16">
        <w:rPr>
          <w:rFonts w:eastAsiaTheme="minorHAnsi"/>
          <w:lang w:eastAsia="en-US"/>
        </w:rPr>
        <w:t xml:space="preserve"> стандарт</w:t>
      </w:r>
      <w:r w:rsidR="008D1324">
        <w:rPr>
          <w:rFonts w:eastAsiaTheme="minorHAnsi"/>
          <w:lang w:eastAsia="en-US"/>
        </w:rPr>
        <w:t>а</w:t>
      </w:r>
      <w:r w:rsidR="006A0C16">
        <w:rPr>
          <w:rFonts w:eastAsiaTheme="minorHAnsi"/>
          <w:lang w:eastAsia="en-US"/>
        </w:rPr>
        <w:t xml:space="preserve"> контроля за трансфертным ценообразованием.</w:t>
      </w:r>
    </w:p>
    <w:p w:rsidR="006A0C16" w:rsidRDefault="00FA0E58" w:rsidP="00E21196">
      <w:pPr>
        <w:pStyle w:val="a5"/>
        <w:numPr>
          <w:ilvl w:val="0"/>
          <w:numId w:val="8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работе </w:t>
      </w:r>
      <w:r w:rsidR="00E21196">
        <w:rPr>
          <w:rFonts w:eastAsiaTheme="minorHAnsi"/>
          <w:lang w:eastAsia="en-US"/>
        </w:rPr>
        <w:t>отсутствует</w:t>
      </w:r>
      <w:r w:rsidR="000A2F37">
        <w:rPr>
          <w:rFonts w:eastAsiaTheme="minorHAnsi"/>
          <w:lang w:eastAsia="en-US"/>
        </w:rPr>
        <w:t xml:space="preserve"> </w:t>
      </w:r>
      <w:r w:rsidR="00E21196">
        <w:rPr>
          <w:rFonts w:eastAsiaTheme="minorHAnsi"/>
          <w:lang w:eastAsia="en-US"/>
        </w:rPr>
        <w:t xml:space="preserve">информация о публикации </w:t>
      </w:r>
      <w:r w:rsidR="00E21196" w:rsidRPr="00E21196">
        <w:rPr>
          <w:rFonts w:eastAsiaTheme="minorHAnsi"/>
          <w:lang w:eastAsia="en-US"/>
        </w:rPr>
        <w:t xml:space="preserve">ОЭСР </w:t>
      </w:r>
      <w:r w:rsidR="00E21196">
        <w:rPr>
          <w:rFonts w:eastAsiaTheme="minorHAnsi"/>
          <w:lang w:eastAsia="en-US"/>
        </w:rPr>
        <w:t xml:space="preserve">в </w:t>
      </w:r>
      <w:r w:rsidR="00E21196" w:rsidRPr="00E21196">
        <w:rPr>
          <w:rFonts w:eastAsiaTheme="minorHAnsi"/>
          <w:lang w:eastAsia="en-US"/>
        </w:rPr>
        <w:t>2013 г. «План</w:t>
      </w:r>
      <w:r w:rsidR="00E21196">
        <w:rPr>
          <w:rFonts w:eastAsiaTheme="minorHAnsi"/>
          <w:lang w:eastAsia="en-US"/>
        </w:rPr>
        <w:t>а</w:t>
      </w:r>
      <w:r w:rsidR="00E21196" w:rsidRPr="00E21196">
        <w:rPr>
          <w:rFonts w:eastAsiaTheme="minorHAnsi"/>
          <w:lang w:eastAsia="en-US"/>
        </w:rPr>
        <w:t xml:space="preserve"> действий по борьбе с минимизацией налогообложения и выведением прибыли» (BEPS), включающ</w:t>
      </w:r>
      <w:r w:rsidR="00E21196">
        <w:rPr>
          <w:rFonts w:eastAsiaTheme="minorHAnsi"/>
          <w:lang w:eastAsia="en-US"/>
        </w:rPr>
        <w:t>его</w:t>
      </w:r>
      <w:r w:rsidR="00E21196" w:rsidRPr="00E21196">
        <w:rPr>
          <w:rFonts w:eastAsiaTheme="minorHAnsi"/>
          <w:lang w:eastAsia="en-US"/>
        </w:rPr>
        <w:t xml:space="preserve"> 15 мероприятий</w:t>
      </w:r>
      <w:r w:rsidR="00E21196">
        <w:rPr>
          <w:rFonts w:eastAsiaTheme="minorHAnsi"/>
          <w:lang w:eastAsia="en-US"/>
        </w:rPr>
        <w:t>, в том числе касающихся проблем</w:t>
      </w:r>
      <w:r w:rsidR="002F6A5A">
        <w:rPr>
          <w:rFonts w:eastAsiaTheme="minorHAnsi"/>
          <w:lang w:eastAsia="en-US"/>
        </w:rPr>
        <w:t xml:space="preserve"> </w:t>
      </w:r>
      <w:r w:rsidR="00E21196">
        <w:rPr>
          <w:rFonts w:eastAsiaTheme="minorHAnsi"/>
          <w:lang w:eastAsia="en-US"/>
        </w:rPr>
        <w:t>трансфертного ценообразования.</w:t>
      </w:r>
      <w:r w:rsidR="000A2F37">
        <w:rPr>
          <w:rFonts w:eastAsiaTheme="minorHAnsi"/>
          <w:lang w:eastAsia="en-US"/>
        </w:rPr>
        <w:t xml:space="preserve"> Поскольку </w:t>
      </w:r>
      <w:r w:rsidR="002F6A5A">
        <w:rPr>
          <w:rFonts w:eastAsiaTheme="minorHAnsi"/>
          <w:lang w:eastAsia="en-US"/>
        </w:rPr>
        <w:t xml:space="preserve">к Плану </w:t>
      </w:r>
      <w:r w:rsidR="002F6A5A">
        <w:rPr>
          <w:rFonts w:eastAsiaTheme="minorHAnsi"/>
          <w:lang w:val="en-US" w:eastAsia="en-US"/>
        </w:rPr>
        <w:t>BEPS</w:t>
      </w:r>
      <w:r w:rsidR="002F6A5A" w:rsidRPr="002F6A5A">
        <w:rPr>
          <w:rFonts w:eastAsiaTheme="minorHAnsi"/>
          <w:lang w:eastAsia="en-US"/>
        </w:rPr>
        <w:t xml:space="preserve"> </w:t>
      </w:r>
      <w:r w:rsidR="002F6A5A">
        <w:rPr>
          <w:rFonts w:eastAsiaTheme="minorHAnsi"/>
          <w:lang w:eastAsia="en-US"/>
        </w:rPr>
        <w:t xml:space="preserve">присоединились не только страны </w:t>
      </w:r>
      <w:r w:rsidR="002F6A5A">
        <w:rPr>
          <w:rFonts w:eastAsiaTheme="minorHAnsi"/>
          <w:lang w:val="en-US" w:eastAsia="en-US"/>
        </w:rPr>
        <w:t>G</w:t>
      </w:r>
      <w:r w:rsidR="002F6A5A" w:rsidRPr="002F6A5A">
        <w:rPr>
          <w:rFonts w:eastAsiaTheme="minorHAnsi"/>
          <w:lang w:eastAsia="en-US"/>
        </w:rPr>
        <w:t>20</w:t>
      </w:r>
      <w:r w:rsidR="002F6A5A">
        <w:rPr>
          <w:rFonts w:eastAsiaTheme="minorHAnsi"/>
          <w:lang w:eastAsia="en-US"/>
        </w:rPr>
        <w:t xml:space="preserve">, ОЭСР, иные заинтересованные юрисдикции, но и </w:t>
      </w:r>
      <w:r w:rsidR="000A2F37">
        <w:rPr>
          <w:rFonts w:eastAsiaTheme="minorHAnsi"/>
          <w:lang w:eastAsia="en-US"/>
        </w:rPr>
        <w:t>РФ</w:t>
      </w:r>
      <w:r w:rsidR="00D8398B" w:rsidRPr="00D8398B">
        <w:rPr>
          <w:rFonts w:eastAsiaTheme="minorHAnsi"/>
          <w:lang w:eastAsia="en-US"/>
        </w:rPr>
        <w:t xml:space="preserve"> (</w:t>
      </w:r>
      <w:r w:rsidR="000A2F37">
        <w:rPr>
          <w:rFonts w:eastAsiaTheme="minorHAnsi"/>
          <w:lang w:eastAsia="en-US"/>
        </w:rPr>
        <w:t>в июле 2017</w:t>
      </w:r>
      <w:r w:rsidR="00D8398B" w:rsidRPr="00D8398B">
        <w:rPr>
          <w:rFonts w:eastAsiaTheme="minorHAnsi"/>
          <w:lang w:eastAsia="en-US"/>
        </w:rPr>
        <w:t xml:space="preserve"> </w:t>
      </w:r>
      <w:r w:rsidR="00D8398B">
        <w:rPr>
          <w:rFonts w:eastAsiaTheme="minorHAnsi"/>
          <w:lang w:eastAsia="en-US"/>
        </w:rPr>
        <w:t>г.</w:t>
      </w:r>
      <w:r w:rsidR="00D8398B" w:rsidRPr="00D8398B">
        <w:rPr>
          <w:rFonts w:eastAsiaTheme="minorHAnsi"/>
          <w:lang w:eastAsia="en-US"/>
        </w:rPr>
        <w:t>)</w:t>
      </w:r>
      <w:r w:rsidR="002F6A5A">
        <w:rPr>
          <w:rFonts w:eastAsiaTheme="minorHAnsi"/>
          <w:lang w:eastAsia="en-US"/>
        </w:rPr>
        <w:t>, то целесообразно было бы вкратце упомянуть о его</w:t>
      </w:r>
      <w:r w:rsidR="0034325F">
        <w:rPr>
          <w:rFonts w:eastAsiaTheme="minorHAnsi"/>
          <w:lang w:eastAsia="en-US"/>
        </w:rPr>
        <w:t xml:space="preserve"> целях и содержании</w:t>
      </w:r>
      <w:r w:rsidR="002F6A5A">
        <w:rPr>
          <w:rFonts w:eastAsiaTheme="minorHAnsi"/>
          <w:lang w:eastAsia="en-US"/>
        </w:rPr>
        <w:t>.</w:t>
      </w:r>
    </w:p>
    <w:p w:rsidR="0034325F" w:rsidRDefault="00C86AEE" w:rsidP="00E21196">
      <w:pPr>
        <w:pStyle w:val="a5"/>
        <w:numPr>
          <w:ilvl w:val="0"/>
          <w:numId w:val="8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исследовании мало внимания уделено трансфертному ценообразованию в отношении нематериальных активов. Данная область трансфертного ценообразования в настоящий момент является наиболее проблемной.</w:t>
      </w:r>
    </w:p>
    <w:p w:rsidR="00C86AEE" w:rsidRDefault="00C86AEE" w:rsidP="00EF451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3EB1" w:rsidRPr="009863CD" w:rsidRDefault="00C63EB1" w:rsidP="0081346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63CD">
        <w:rPr>
          <w:rFonts w:ascii="Times New Roman" w:hAnsi="Times New Roman" w:cs="Times New Roman"/>
          <w:b/>
          <w:sz w:val="26"/>
          <w:szCs w:val="26"/>
        </w:rPr>
        <w:t>Доступность читателям с точки зрения языка, стиля, расположения материала, наглядности таблиц, диаграмм, рисунков, формул и т.п.</w:t>
      </w:r>
    </w:p>
    <w:p w:rsidR="00C63EB1" w:rsidRPr="009863CD" w:rsidRDefault="00C63EB1" w:rsidP="00C63EB1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C86AEE" w:rsidRDefault="00C63EB1" w:rsidP="00C63EB1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E25DE">
        <w:rPr>
          <w:rFonts w:ascii="Times New Roman" w:hAnsi="Times New Roman" w:cs="Times New Roman"/>
          <w:sz w:val="24"/>
          <w:szCs w:val="24"/>
        </w:rPr>
        <w:t xml:space="preserve">В работе применяется </w:t>
      </w:r>
      <w:r w:rsidR="00F269FE">
        <w:rPr>
          <w:rFonts w:ascii="Times New Roman" w:hAnsi="Times New Roman" w:cs="Times New Roman"/>
          <w:sz w:val="24"/>
          <w:szCs w:val="24"/>
        </w:rPr>
        <w:t>научный</w:t>
      </w:r>
      <w:r w:rsidRPr="007E25DE">
        <w:rPr>
          <w:rFonts w:ascii="Times New Roman" w:hAnsi="Times New Roman" w:cs="Times New Roman"/>
          <w:sz w:val="24"/>
          <w:szCs w:val="24"/>
        </w:rPr>
        <w:t xml:space="preserve"> стиль речи</w:t>
      </w:r>
      <w:r w:rsidR="00361051">
        <w:rPr>
          <w:rFonts w:ascii="Times New Roman" w:hAnsi="Times New Roman" w:cs="Times New Roman"/>
          <w:sz w:val="24"/>
          <w:szCs w:val="24"/>
        </w:rPr>
        <w:t>.</w:t>
      </w:r>
      <w:r w:rsidR="00F269FE">
        <w:rPr>
          <w:rFonts w:ascii="Times New Roman" w:hAnsi="Times New Roman" w:cs="Times New Roman"/>
          <w:sz w:val="24"/>
          <w:szCs w:val="24"/>
        </w:rPr>
        <w:t xml:space="preserve"> Материал </w:t>
      </w:r>
      <w:r w:rsidR="00361051">
        <w:rPr>
          <w:rFonts w:ascii="Times New Roman" w:hAnsi="Times New Roman" w:cs="Times New Roman"/>
          <w:sz w:val="24"/>
          <w:szCs w:val="24"/>
        </w:rPr>
        <w:t xml:space="preserve">изложен грамотно, </w:t>
      </w:r>
      <w:r w:rsidR="00F269FE">
        <w:rPr>
          <w:rFonts w:ascii="Times New Roman" w:hAnsi="Times New Roman" w:cs="Times New Roman"/>
          <w:sz w:val="24"/>
          <w:szCs w:val="24"/>
        </w:rPr>
        <w:t>расположен с соблюдением внутренней логики.</w:t>
      </w:r>
    </w:p>
    <w:p w:rsidR="00C63EB1" w:rsidRDefault="00C63EB1" w:rsidP="00C63EB1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717D47" w:rsidRDefault="00717D47" w:rsidP="00EF451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17D47" w:rsidRPr="000407FE" w:rsidRDefault="00717D47" w:rsidP="00717D47">
      <w:pPr>
        <w:pStyle w:val="ConsPlusNormal"/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407FE">
        <w:rPr>
          <w:rFonts w:ascii="Times New Roman" w:hAnsi="Times New Roman" w:cs="Times New Roman"/>
          <w:b/>
          <w:i/>
          <w:sz w:val="24"/>
          <w:szCs w:val="24"/>
        </w:rPr>
        <w:t xml:space="preserve">Рецензент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0407FE">
        <w:rPr>
          <w:rFonts w:ascii="Times New Roman" w:hAnsi="Times New Roman" w:cs="Times New Roman"/>
          <w:b/>
          <w:i/>
          <w:sz w:val="24"/>
          <w:szCs w:val="24"/>
        </w:rPr>
        <w:t>к.э.н., ст. преподаватель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07FE">
        <w:rPr>
          <w:rFonts w:ascii="Times New Roman" w:hAnsi="Times New Roman" w:cs="Times New Roman"/>
          <w:b/>
          <w:i/>
          <w:sz w:val="24"/>
          <w:szCs w:val="24"/>
        </w:rPr>
        <w:t>каф</w:t>
      </w:r>
      <w:r>
        <w:rPr>
          <w:rFonts w:ascii="Times New Roman" w:hAnsi="Times New Roman" w:cs="Times New Roman"/>
          <w:i/>
          <w:sz w:val="24"/>
          <w:szCs w:val="24"/>
        </w:rPr>
        <w:t xml:space="preserve">.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экономической теории СПбГУ</w:t>
      </w:r>
    </w:p>
    <w:p w:rsidR="00717D47" w:rsidRPr="00E21BC7" w:rsidRDefault="00717D47" w:rsidP="00717D47">
      <w:pPr>
        <w:pStyle w:val="ConsPlusNormal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BC7">
        <w:rPr>
          <w:rFonts w:ascii="Times New Roman" w:hAnsi="Times New Roman" w:cs="Times New Roman"/>
          <w:i/>
          <w:sz w:val="24"/>
          <w:szCs w:val="24"/>
        </w:rPr>
        <w:t>«</w:t>
      </w:r>
      <w:r w:rsidR="00D220E5">
        <w:rPr>
          <w:rFonts w:ascii="Times New Roman" w:hAnsi="Times New Roman" w:cs="Times New Roman"/>
          <w:i/>
          <w:sz w:val="24"/>
          <w:szCs w:val="24"/>
        </w:rPr>
        <w:t>20</w:t>
      </w:r>
      <w:r w:rsidRPr="00E21BC7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мая</w:t>
      </w:r>
      <w:r w:rsidRPr="00E21BC7">
        <w:rPr>
          <w:rFonts w:ascii="Times New Roman" w:hAnsi="Times New Roman" w:cs="Times New Roman"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i/>
          <w:sz w:val="24"/>
          <w:szCs w:val="24"/>
        </w:rPr>
        <w:t>18</w:t>
      </w:r>
      <w:r w:rsidRPr="00E21BC7">
        <w:rPr>
          <w:rFonts w:ascii="Times New Roman" w:hAnsi="Times New Roman" w:cs="Times New Roman"/>
          <w:i/>
          <w:sz w:val="24"/>
          <w:szCs w:val="24"/>
        </w:rPr>
        <w:t xml:space="preserve"> г.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E21BC7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E21B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07FE">
        <w:rPr>
          <w:rFonts w:ascii="Times New Roman" w:hAnsi="Times New Roman" w:cs="Times New Roman"/>
          <w:b/>
          <w:i/>
          <w:sz w:val="24"/>
          <w:szCs w:val="24"/>
        </w:rPr>
        <w:t>Батистова</w:t>
      </w:r>
      <w:proofErr w:type="spellEnd"/>
      <w:r w:rsidRPr="000407FE">
        <w:rPr>
          <w:rFonts w:ascii="Times New Roman" w:hAnsi="Times New Roman" w:cs="Times New Roman"/>
          <w:b/>
          <w:i/>
          <w:sz w:val="24"/>
          <w:szCs w:val="24"/>
        </w:rPr>
        <w:t xml:space="preserve"> Оксана Игоревна</w:t>
      </w:r>
    </w:p>
    <w:p w:rsidR="00717D47" w:rsidRDefault="00717D47" w:rsidP="00717D47">
      <w:pPr>
        <w:pStyle w:val="ConsPlusNormal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BC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717D47" w:rsidRDefault="00717D47" w:rsidP="00EF451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3EB1" w:rsidRDefault="00C63EB1" w:rsidP="00EF451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20E5" w:rsidRDefault="00D220E5" w:rsidP="00EF451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20E5" w:rsidRDefault="00D220E5" w:rsidP="00EF451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20E5" w:rsidRDefault="00D220E5" w:rsidP="00EF451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20E5" w:rsidRDefault="00D220E5" w:rsidP="00EF451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20E5" w:rsidRDefault="00D220E5" w:rsidP="00EF451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20E5" w:rsidRDefault="00D220E5" w:rsidP="00EF451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20E5" w:rsidRDefault="00D220E5" w:rsidP="00EF451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20E5" w:rsidRDefault="00D220E5" w:rsidP="00EF451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20E5" w:rsidRDefault="00D220E5" w:rsidP="00EF451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20E5" w:rsidRDefault="00D220E5" w:rsidP="00EF451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20E5" w:rsidRDefault="00D220E5" w:rsidP="00EF451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20E5" w:rsidRDefault="00D220E5" w:rsidP="00EF451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45981" w:rsidRPr="001A40E0" w:rsidRDefault="00045981" w:rsidP="00045981">
      <w:pPr>
        <w:jc w:val="center"/>
        <w:rPr>
          <w:i/>
          <w:sz w:val="20"/>
        </w:rPr>
      </w:pPr>
    </w:p>
    <w:sectPr w:rsidR="00045981" w:rsidRPr="001A40E0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2444BB"/>
    <w:multiLevelType w:val="hybridMultilevel"/>
    <w:tmpl w:val="490A84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894537E"/>
    <w:multiLevelType w:val="hybridMultilevel"/>
    <w:tmpl w:val="DC2044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511E7"/>
    <w:multiLevelType w:val="hybridMultilevel"/>
    <w:tmpl w:val="8382A4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E29D7"/>
    <w:multiLevelType w:val="hybridMultilevel"/>
    <w:tmpl w:val="D714B1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A7"/>
    <w:rsid w:val="00032986"/>
    <w:rsid w:val="000407FE"/>
    <w:rsid w:val="00045981"/>
    <w:rsid w:val="000575D5"/>
    <w:rsid w:val="000A2F37"/>
    <w:rsid w:val="000D2878"/>
    <w:rsid w:val="000E25C7"/>
    <w:rsid w:val="00105534"/>
    <w:rsid w:val="00111A2F"/>
    <w:rsid w:val="001349A0"/>
    <w:rsid w:val="00151554"/>
    <w:rsid w:val="0017334E"/>
    <w:rsid w:val="00180C4B"/>
    <w:rsid w:val="00183D17"/>
    <w:rsid w:val="001911B3"/>
    <w:rsid w:val="001A40E0"/>
    <w:rsid w:val="001A4F73"/>
    <w:rsid w:val="001D741D"/>
    <w:rsid w:val="001E244F"/>
    <w:rsid w:val="001F0CDB"/>
    <w:rsid w:val="002279CB"/>
    <w:rsid w:val="002415B5"/>
    <w:rsid w:val="00254107"/>
    <w:rsid w:val="00266CA1"/>
    <w:rsid w:val="002D0EC9"/>
    <w:rsid w:val="002D6AB8"/>
    <w:rsid w:val="002E6374"/>
    <w:rsid w:val="002F48AC"/>
    <w:rsid w:val="002F6A5A"/>
    <w:rsid w:val="003109AD"/>
    <w:rsid w:val="00317ABB"/>
    <w:rsid w:val="003232AC"/>
    <w:rsid w:val="00330BCE"/>
    <w:rsid w:val="00332BC3"/>
    <w:rsid w:val="00341A9A"/>
    <w:rsid w:val="0034325F"/>
    <w:rsid w:val="003511BE"/>
    <w:rsid w:val="003523CE"/>
    <w:rsid w:val="00361051"/>
    <w:rsid w:val="00365496"/>
    <w:rsid w:val="00374D41"/>
    <w:rsid w:val="0039182B"/>
    <w:rsid w:val="0039556D"/>
    <w:rsid w:val="003A4A27"/>
    <w:rsid w:val="003D5FD3"/>
    <w:rsid w:val="003F4509"/>
    <w:rsid w:val="00420B0D"/>
    <w:rsid w:val="00431202"/>
    <w:rsid w:val="0043666A"/>
    <w:rsid w:val="00460AE4"/>
    <w:rsid w:val="00464E98"/>
    <w:rsid w:val="00485359"/>
    <w:rsid w:val="004A3229"/>
    <w:rsid w:val="004C30AE"/>
    <w:rsid w:val="004D6419"/>
    <w:rsid w:val="00522BE7"/>
    <w:rsid w:val="00535C2D"/>
    <w:rsid w:val="005374EB"/>
    <w:rsid w:val="005400F7"/>
    <w:rsid w:val="00546306"/>
    <w:rsid w:val="00553941"/>
    <w:rsid w:val="005760B9"/>
    <w:rsid w:val="00585453"/>
    <w:rsid w:val="005C2E0F"/>
    <w:rsid w:val="005D032C"/>
    <w:rsid w:val="005F484D"/>
    <w:rsid w:val="00605BD8"/>
    <w:rsid w:val="006101DB"/>
    <w:rsid w:val="00641BF0"/>
    <w:rsid w:val="006530B8"/>
    <w:rsid w:val="006656EC"/>
    <w:rsid w:val="00665ABE"/>
    <w:rsid w:val="00666B15"/>
    <w:rsid w:val="00697096"/>
    <w:rsid w:val="006A0C16"/>
    <w:rsid w:val="006A16ED"/>
    <w:rsid w:val="006C61CA"/>
    <w:rsid w:val="006F1093"/>
    <w:rsid w:val="006F7B4C"/>
    <w:rsid w:val="007073E2"/>
    <w:rsid w:val="0071391F"/>
    <w:rsid w:val="00717D47"/>
    <w:rsid w:val="00722208"/>
    <w:rsid w:val="00742BA2"/>
    <w:rsid w:val="0075328A"/>
    <w:rsid w:val="007608EA"/>
    <w:rsid w:val="00765FE5"/>
    <w:rsid w:val="00771B31"/>
    <w:rsid w:val="007847A2"/>
    <w:rsid w:val="00796DEC"/>
    <w:rsid w:val="007E25DE"/>
    <w:rsid w:val="00812B04"/>
    <w:rsid w:val="00813465"/>
    <w:rsid w:val="008273B8"/>
    <w:rsid w:val="00835E39"/>
    <w:rsid w:val="00865D5E"/>
    <w:rsid w:val="00882297"/>
    <w:rsid w:val="0088323B"/>
    <w:rsid w:val="00893F22"/>
    <w:rsid w:val="008A078C"/>
    <w:rsid w:val="008A3196"/>
    <w:rsid w:val="008D0174"/>
    <w:rsid w:val="008D0D3B"/>
    <w:rsid w:val="008D1324"/>
    <w:rsid w:val="008E2428"/>
    <w:rsid w:val="008F30A7"/>
    <w:rsid w:val="00904862"/>
    <w:rsid w:val="009176C5"/>
    <w:rsid w:val="009428FE"/>
    <w:rsid w:val="00947E12"/>
    <w:rsid w:val="0095158D"/>
    <w:rsid w:val="009863CD"/>
    <w:rsid w:val="00994599"/>
    <w:rsid w:val="009B24CF"/>
    <w:rsid w:val="009B38F0"/>
    <w:rsid w:val="00A2272E"/>
    <w:rsid w:val="00A25461"/>
    <w:rsid w:val="00A25F1C"/>
    <w:rsid w:val="00A41D58"/>
    <w:rsid w:val="00A44F9F"/>
    <w:rsid w:val="00A47844"/>
    <w:rsid w:val="00A641ED"/>
    <w:rsid w:val="00A72211"/>
    <w:rsid w:val="00AC13AB"/>
    <w:rsid w:val="00AD5036"/>
    <w:rsid w:val="00AD61F5"/>
    <w:rsid w:val="00B32746"/>
    <w:rsid w:val="00B3660B"/>
    <w:rsid w:val="00BC6B5C"/>
    <w:rsid w:val="00BD3102"/>
    <w:rsid w:val="00BD35CF"/>
    <w:rsid w:val="00BD36C0"/>
    <w:rsid w:val="00C1535C"/>
    <w:rsid w:val="00C35952"/>
    <w:rsid w:val="00C471B2"/>
    <w:rsid w:val="00C475E2"/>
    <w:rsid w:val="00C536F7"/>
    <w:rsid w:val="00C63EB1"/>
    <w:rsid w:val="00C86AEE"/>
    <w:rsid w:val="00C97365"/>
    <w:rsid w:val="00CC6C62"/>
    <w:rsid w:val="00CE433D"/>
    <w:rsid w:val="00CF5AFF"/>
    <w:rsid w:val="00CF7CAC"/>
    <w:rsid w:val="00D10F0F"/>
    <w:rsid w:val="00D1111D"/>
    <w:rsid w:val="00D220E5"/>
    <w:rsid w:val="00D30DEC"/>
    <w:rsid w:val="00D34A0B"/>
    <w:rsid w:val="00D372CC"/>
    <w:rsid w:val="00D46BCF"/>
    <w:rsid w:val="00D7097A"/>
    <w:rsid w:val="00D778B0"/>
    <w:rsid w:val="00D811DC"/>
    <w:rsid w:val="00D8398B"/>
    <w:rsid w:val="00D8433C"/>
    <w:rsid w:val="00D96969"/>
    <w:rsid w:val="00DF54B4"/>
    <w:rsid w:val="00E21196"/>
    <w:rsid w:val="00E21BC7"/>
    <w:rsid w:val="00E24711"/>
    <w:rsid w:val="00E26B53"/>
    <w:rsid w:val="00E41340"/>
    <w:rsid w:val="00E6702D"/>
    <w:rsid w:val="00E72BFD"/>
    <w:rsid w:val="00E769E7"/>
    <w:rsid w:val="00E8590E"/>
    <w:rsid w:val="00E94AB6"/>
    <w:rsid w:val="00EF4510"/>
    <w:rsid w:val="00F10299"/>
    <w:rsid w:val="00F10EEE"/>
    <w:rsid w:val="00F269FE"/>
    <w:rsid w:val="00F3087A"/>
    <w:rsid w:val="00F822FB"/>
    <w:rsid w:val="00F90CF2"/>
    <w:rsid w:val="00F91ADD"/>
    <w:rsid w:val="00F94C90"/>
    <w:rsid w:val="00F95E4B"/>
    <w:rsid w:val="00F95EE6"/>
    <w:rsid w:val="00FA0E58"/>
    <w:rsid w:val="00FA5215"/>
    <w:rsid w:val="00FA5345"/>
    <w:rsid w:val="00FB0432"/>
    <w:rsid w:val="00FB3D18"/>
    <w:rsid w:val="00FD1FB1"/>
    <w:rsid w:val="00FE6811"/>
    <w:rsid w:val="00FF50D3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3E1F"/>
  <w15:docId w15:val="{78340379-6A66-47BF-BDBC-5F56F9DE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3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F8C79-E7D1-400F-884F-9889F785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2968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Екабсон Валерия Агрисовна</dc:creator>
  <cp:keywords/>
  <dc:description/>
  <cp:lastModifiedBy>User</cp:lastModifiedBy>
  <cp:revision>146</cp:revision>
  <cp:lastPrinted>2017-04-07T12:21:00Z</cp:lastPrinted>
  <dcterms:created xsi:type="dcterms:W3CDTF">2018-05-18T20:13:00Z</dcterms:created>
  <dcterms:modified xsi:type="dcterms:W3CDTF">2018-05-20T17:03:00Z</dcterms:modified>
</cp:coreProperties>
</file>