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F8" w:rsidRDefault="001307F8" w:rsidP="001307F8">
      <w:pPr>
        <w:spacing w:after="0" w:line="240" w:lineRule="auto"/>
        <w:ind w:firstLine="709"/>
        <w:jc w:val="both"/>
        <w:rPr>
          <w:rFonts w:eastAsia="Times New Roman"/>
          <w:sz w:val="32"/>
          <w:szCs w:val="32"/>
        </w:rPr>
      </w:pPr>
    </w:p>
    <w:p w:rsidR="000530D0" w:rsidRDefault="00903726" w:rsidP="001307F8">
      <w:pPr>
        <w:spacing w:after="0" w:line="240" w:lineRule="auto"/>
        <w:ind w:firstLine="709"/>
        <w:jc w:val="both"/>
        <w:rPr>
          <w:rFonts w:eastAsia="Times New Roman"/>
          <w:sz w:val="32"/>
          <w:szCs w:val="32"/>
        </w:rPr>
      </w:pPr>
      <w:r>
        <w:rPr>
          <w:rFonts w:eastAsia="Times New Roman"/>
          <w:noProof/>
          <w:sz w:val="32"/>
          <w:szCs w:val="32"/>
          <w:lang w:eastAsia="ru-RU"/>
        </w:rPr>
        <w:pict>
          <v:shapetype id="_x0000_t202" coordsize="21600,21600" o:spt="202" path="m,l,21600r21600,l21600,xe">
            <v:stroke joinstyle="miter"/>
            <v:path gradientshapeok="t" o:connecttype="rect"/>
          </v:shapetype>
          <v:shape id="Text Box 3" o:spid="_x0000_s1027" type="#_x0000_t202" style="position:absolute;left:0;text-align:left;margin-left:5.7pt;margin-top:-25.6pt;width:471.55pt;height:73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">
            <v:textbox style="mso-next-textbox:#Text Box 3">
              <w:txbxContent>
                <w:p w:rsidR="00FC626A" w:rsidRPr="002C77C3" w:rsidRDefault="00FC626A" w:rsidP="000530D0">
                  <w:pPr>
                    <w:spacing w:after="0"/>
                    <w:jc w:val="center"/>
                  </w:pPr>
                  <w:r w:rsidRPr="002C77C3">
                    <w:t>Санкт-Петербургский государственный университет</w:t>
                  </w:r>
                </w:p>
                <w:p w:rsidR="00FC626A" w:rsidRPr="002C77C3" w:rsidRDefault="00FC626A" w:rsidP="000530D0">
                  <w:pPr>
                    <w:spacing w:after="0"/>
                    <w:jc w:val="center"/>
                    <w:rPr>
                      <w:sz w:val="16"/>
                      <w:szCs w:val="16"/>
                    </w:rPr>
                  </w:pPr>
                </w:p>
                <w:p w:rsidR="00FC626A" w:rsidRPr="002C77C3" w:rsidRDefault="00FC626A" w:rsidP="000530D0">
                  <w:pPr>
                    <w:spacing w:after="0"/>
                    <w:jc w:val="center"/>
                    <w:rPr>
                      <w:sz w:val="16"/>
                      <w:szCs w:val="16"/>
                    </w:rPr>
                  </w:pPr>
                </w:p>
                <w:p w:rsidR="00FC626A" w:rsidRPr="002C77C3" w:rsidRDefault="00FC626A" w:rsidP="000530D0">
                  <w:pPr>
                    <w:spacing w:after="0"/>
                    <w:jc w:val="center"/>
                    <w:rPr>
                      <w:sz w:val="16"/>
                      <w:szCs w:val="16"/>
                    </w:rPr>
                  </w:pPr>
                </w:p>
                <w:p w:rsidR="00FC626A" w:rsidRPr="002C77C3" w:rsidRDefault="00FC626A" w:rsidP="000530D0">
                  <w:pPr>
                    <w:spacing w:after="0"/>
                    <w:jc w:val="center"/>
                    <w:rPr>
                      <w:sz w:val="16"/>
                      <w:szCs w:val="16"/>
                    </w:rPr>
                  </w:pPr>
                </w:p>
                <w:p w:rsidR="00FC626A" w:rsidRPr="002C77C3" w:rsidRDefault="00FC626A" w:rsidP="000530D0">
                  <w:pPr>
                    <w:spacing w:after="0"/>
                    <w:jc w:val="center"/>
                    <w:rPr>
                      <w:sz w:val="16"/>
                      <w:szCs w:val="16"/>
                    </w:rPr>
                  </w:pPr>
                </w:p>
                <w:p w:rsidR="00FC626A" w:rsidRPr="002C77C3" w:rsidRDefault="00FC626A" w:rsidP="000530D0">
                  <w:pPr>
                    <w:spacing w:after="0"/>
                    <w:jc w:val="center"/>
                    <w:rPr>
                      <w:sz w:val="16"/>
                      <w:szCs w:val="16"/>
                    </w:rPr>
                  </w:pPr>
                </w:p>
                <w:p w:rsidR="00FC626A" w:rsidRDefault="00FC626A" w:rsidP="000530D0">
                  <w:pPr>
                    <w:spacing w:after="0"/>
                    <w:jc w:val="center"/>
                    <w:rPr>
                      <w:sz w:val="28"/>
                      <w:szCs w:val="28"/>
                    </w:rPr>
                  </w:pPr>
                  <w:r>
                    <w:rPr>
                      <w:sz w:val="28"/>
                      <w:szCs w:val="28"/>
                    </w:rPr>
                    <w:t>Волкова Евгения Евгеньевна</w:t>
                  </w:r>
                </w:p>
                <w:p w:rsidR="00FC626A" w:rsidRPr="005C1492" w:rsidRDefault="00FC626A" w:rsidP="000530D0">
                  <w:pPr>
                    <w:spacing w:after="0"/>
                    <w:jc w:val="center"/>
                    <w:rPr>
                      <w:sz w:val="28"/>
                      <w:szCs w:val="28"/>
                    </w:rPr>
                  </w:pPr>
                </w:p>
                <w:p w:rsidR="00FC626A" w:rsidRDefault="00FC626A" w:rsidP="000530D0">
                  <w:pPr>
                    <w:spacing w:after="0"/>
                    <w:jc w:val="center"/>
                    <w:rPr>
                      <w:szCs w:val="24"/>
                    </w:rPr>
                  </w:pPr>
                  <w:r w:rsidRPr="005C1492">
                    <w:rPr>
                      <w:szCs w:val="24"/>
                    </w:rPr>
                    <w:t>ВЫПУСКНАЯ КВАЛИФИКАЦИОННАЯ РАБОТА</w:t>
                  </w:r>
                </w:p>
                <w:p w:rsidR="00FC626A" w:rsidRDefault="00FC626A" w:rsidP="000530D0">
                  <w:pPr>
                    <w:spacing w:after="0"/>
                    <w:jc w:val="center"/>
                    <w:rPr>
                      <w:szCs w:val="24"/>
                    </w:rPr>
                  </w:pPr>
                </w:p>
                <w:p w:rsidR="00FC626A" w:rsidRDefault="00FC626A" w:rsidP="000530D0">
                  <w:pPr>
                    <w:spacing w:after="0"/>
                    <w:jc w:val="center"/>
                    <w:rPr>
                      <w:szCs w:val="24"/>
                    </w:rPr>
                  </w:pPr>
                  <w:r>
                    <w:rPr>
                      <w:szCs w:val="24"/>
                    </w:rPr>
                    <w:t>ЭВОЛЮЦИЯ СИСТЕМЫ ГОСУДАРСТВЕННОГО РЕГУЛИРОВАНИЯ ПРЕДПРИНИМАТЕЛЬСКОЙ ДЕЯТЕЛЬНОСТИ В РОССИЙСКОЙ ФЕДЕРАЦИИ ПОСТСОВЕТСКОГО ПЕРИОДА</w:t>
                  </w:r>
                </w:p>
                <w:p w:rsidR="00FC626A" w:rsidRDefault="00FC626A" w:rsidP="000530D0">
                  <w:pPr>
                    <w:spacing w:after="0"/>
                    <w:jc w:val="center"/>
                    <w:rPr>
                      <w:szCs w:val="24"/>
                    </w:rPr>
                  </w:pPr>
                </w:p>
                <w:p w:rsidR="00FC626A" w:rsidRDefault="00FC626A" w:rsidP="000530D0">
                  <w:pPr>
                    <w:spacing w:after="0"/>
                    <w:jc w:val="center"/>
                    <w:rPr>
                      <w:szCs w:val="24"/>
                    </w:rPr>
                  </w:pPr>
                </w:p>
                <w:p w:rsidR="00FC626A" w:rsidRDefault="00FC626A" w:rsidP="000530D0">
                  <w:pPr>
                    <w:spacing w:after="0"/>
                    <w:jc w:val="center"/>
                    <w:rPr>
                      <w:szCs w:val="24"/>
                    </w:rPr>
                  </w:pPr>
                </w:p>
                <w:p w:rsidR="00FC626A" w:rsidRPr="005C1492" w:rsidRDefault="00FC626A" w:rsidP="000530D0">
                  <w:pPr>
                    <w:spacing w:after="0"/>
                    <w:jc w:val="center"/>
                    <w:rPr>
                      <w:szCs w:val="24"/>
                    </w:rPr>
                  </w:pPr>
                </w:p>
                <w:p w:rsidR="00FC626A" w:rsidRDefault="00FC626A" w:rsidP="000530D0">
                  <w:pPr>
                    <w:spacing w:after="0"/>
                    <w:jc w:val="center"/>
                  </w:pPr>
                  <w:r>
                    <w:t>Направление 38.03.01</w:t>
                  </w:r>
                  <w:r w:rsidRPr="002C77C3">
                    <w:t>«Экономика»</w:t>
                  </w:r>
                </w:p>
                <w:p w:rsidR="00FC626A" w:rsidRDefault="00FC626A" w:rsidP="000530D0">
                  <w:pPr>
                    <w:spacing w:after="0"/>
                    <w:jc w:val="center"/>
                  </w:pPr>
                  <w:r>
                    <w:t xml:space="preserve">Основная образовательная программа бакалавриата </w:t>
                  </w:r>
                  <w:r w:rsidRPr="005C1492">
                    <w:t>“</w:t>
                  </w:r>
                  <w:r>
                    <w:t>Экономика</w:t>
                  </w:r>
                  <w:r w:rsidRPr="005C1492">
                    <w:t>”</w:t>
                  </w:r>
                </w:p>
                <w:p w:rsidR="00FC626A" w:rsidRPr="005C1492" w:rsidRDefault="00FC626A" w:rsidP="000530D0">
                  <w:pPr>
                    <w:spacing w:after="0"/>
                    <w:jc w:val="center"/>
                  </w:pPr>
                  <w:r>
                    <w:t xml:space="preserve">Профиль </w:t>
                  </w:r>
                  <w:r w:rsidRPr="002C3842">
                    <w:t>“</w:t>
                  </w:r>
                  <w:r>
                    <w:t>Экономика политика право</w:t>
                  </w:r>
                  <w:r w:rsidRPr="002C3842">
                    <w:t>”</w:t>
                  </w:r>
                </w:p>
                <w:p w:rsidR="00FC626A" w:rsidRPr="002C77C3" w:rsidRDefault="00FC626A" w:rsidP="000530D0">
                  <w:pPr>
                    <w:spacing w:after="0"/>
                    <w:jc w:val="center"/>
                  </w:pPr>
                </w:p>
                <w:p w:rsidR="00FC626A" w:rsidRDefault="00FC626A" w:rsidP="000530D0">
                  <w:pPr>
                    <w:spacing w:after="0"/>
                    <w:jc w:val="center"/>
                  </w:pPr>
                </w:p>
                <w:p w:rsidR="00FC626A" w:rsidRDefault="00FC626A" w:rsidP="000530D0">
                  <w:pPr>
                    <w:spacing w:after="0"/>
                    <w:jc w:val="center"/>
                  </w:pPr>
                </w:p>
                <w:p w:rsidR="00FC626A" w:rsidRDefault="00FC626A" w:rsidP="000530D0">
                  <w:pPr>
                    <w:spacing w:after="0"/>
                    <w:jc w:val="center"/>
                  </w:pPr>
                </w:p>
                <w:p w:rsidR="00FC626A" w:rsidRPr="002C77C3" w:rsidRDefault="00FC626A" w:rsidP="000530D0">
                  <w:pPr>
                    <w:spacing w:after="0"/>
                  </w:pPr>
                </w:p>
                <w:p w:rsidR="00FC626A" w:rsidRPr="00F52D8D" w:rsidRDefault="00FC626A" w:rsidP="000530D0">
                  <w:pPr>
                    <w:spacing w:after="0"/>
                    <w:jc w:val="both"/>
                  </w:pPr>
                  <w:r>
                    <w:t xml:space="preserve">                                                              Научный руководитель</w:t>
                  </w:r>
                  <w:r w:rsidRPr="002C77C3">
                    <w:t>:</w:t>
                  </w:r>
                </w:p>
                <w:p w:rsidR="00FC626A" w:rsidRDefault="00FC626A" w:rsidP="000530D0">
                  <w:pPr>
                    <w:spacing w:after="0"/>
                    <w:jc w:val="both"/>
                  </w:pPr>
                  <w:r>
                    <w:t xml:space="preserve">                                                              Мисько Олег Николаевич</w:t>
                  </w:r>
                </w:p>
                <w:p w:rsidR="00FC626A" w:rsidRPr="002C77C3" w:rsidRDefault="00FC626A" w:rsidP="000530D0">
                  <w:pPr>
                    <w:spacing w:after="0"/>
                    <w:jc w:val="both"/>
                  </w:pPr>
                  <w:r>
                    <w:t xml:space="preserve">                                                              Профессор, доктор экономических наук</w:t>
                  </w:r>
                </w:p>
                <w:p w:rsidR="00FC626A" w:rsidRPr="002C77C3" w:rsidRDefault="00FC626A" w:rsidP="000530D0">
                  <w:pPr>
                    <w:spacing w:after="0"/>
                    <w:ind w:firstLine="708"/>
                    <w:jc w:val="both"/>
                  </w:pPr>
                  <w:r>
                    <w:t xml:space="preserve">                                                                                                   _______ </w:t>
                  </w:r>
                  <w:r w:rsidRPr="002C77C3">
                    <w:t>/Подпись/</w:t>
                  </w:r>
                </w:p>
                <w:p w:rsidR="00FC626A" w:rsidRDefault="00FC626A" w:rsidP="000530D0">
                  <w:pPr>
                    <w:spacing w:after="0"/>
                    <w:jc w:val="both"/>
                  </w:pPr>
                </w:p>
                <w:p w:rsidR="00FC626A" w:rsidRPr="002C77C3" w:rsidRDefault="00FC626A" w:rsidP="000530D0">
                  <w:pPr>
                    <w:spacing w:after="0"/>
                    <w:jc w:val="both"/>
                  </w:pPr>
                </w:p>
                <w:p w:rsidR="00FC626A" w:rsidRPr="002C77C3" w:rsidRDefault="00FC626A" w:rsidP="000530D0">
                  <w:pPr>
                    <w:spacing w:after="0"/>
                    <w:ind w:firstLine="708"/>
                    <w:jc w:val="both"/>
                  </w:pPr>
                </w:p>
                <w:p w:rsidR="00FC626A" w:rsidRPr="002C77C3" w:rsidRDefault="00FC626A" w:rsidP="000530D0">
                  <w:pPr>
                    <w:spacing w:after="0"/>
                    <w:ind w:firstLine="708"/>
                    <w:jc w:val="both"/>
                  </w:pPr>
                  <w:r>
                    <w:t xml:space="preserve">                                                 Рецензент</w:t>
                  </w:r>
                  <w:r w:rsidRPr="002C77C3">
                    <w:t>:</w:t>
                  </w:r>
                </w:p>
                <w:p w:rsidR="00FC626A" w:rsidRDefault="00FC626A" w:rsidP="000530D0">
                  <w:pPr>
                    <w:spacing w:after="0"/>
                    <w:jc w:val="both"/>
                  </w:pPr>
                  <w:r>
                    <w:t xml:space="preserve">                                                             </w:t>
                  </w:r>
                  <w:proofErr w:type="spellStart"/>
                  <w:r>
                    <w:t>Коростышевская</w:t>
                  </w:r>
                  <w:proofErr w:type="spellEnd"/>
                  <w:r>
                    <w:t xml:space="preserve"> Елена Михайловна</w:t>
                  </w:r>
                </w:p>
                <w:p w:rsidR="00FC626A" w:rsidRPr="002C77C3" w:rsidRDefault="00FC626A" w:rsidP="000530D0">
                  <w:pPr>
                    <w:spacing w:after="0"/>
                    <w:jc w:val="both"/>
                  </w:pPr>
                  <w:r>
                    <w:t xml:space="preserve">                                                             Профессор, доктор экономических наук</w:t>
                  </w:r>
                </w:p>
                <w:p w:rsidR="00FC626A" w:rsidRPr="002C77C3" w:rsidRDefault="00FC626A" w:rsidP="000530D0">
                  <w:pPr>
                    <w:spacing w:after="0"/>
                    <w:jc w:val="both"/>
                  </w:pPr>
                </w:p>
                <w:p w:rsidR="00FC626A" w:rsidRPr="00F52D8D" w:rsidRDefault="00FC626A" w:rsidP="000530D0">
                  <w:pPr>
                    <w:spacing w:after="0"/>
                    <w:jc w:val="both"/>
                  </w:pPr>
                  <w:r>
                    <w:t xml:space="preserve">                                                                                                                </w:t>
                  </w:r>
                  <w:r w:rsidRPr="002C77C3">
                    <w:t>_______</w:t>
                  </w:r>
                  <w:r w:rsidRPr="00F52D8D">
                    <w:t>/</w:t>
                  </w:r>
                  <w:r w:rsidRPr="002C77C3">
                    <w:t>Подпись</w:t>
                  </w:r>
                  <w:r w:rsidRPr="00F52D8D">
                    <w:t>/</w:t>
                  </w:r>
                </w:p>
                <w:p w:rsidR="00FC626A" w:rsidRDefault="00FC626A" w:rsidP="000530D0">
                  <w:pPr>
                    <w:jc w:val="center"/>
                  </w:pPr>
                </w:p>
                <w:p w:rsidR="00FC626A" w:rsidRDefault="00FC626A" w:rsidP="000530D0">
                  <w:pPr>
                    <w:jc w:val="center"/>
                  </w:pPr>
                </w:p>
                <w:p w:rsidR="00FC626A" w:rsidRDefault="00FC626A" w:rsidP="000530D0"/>
                <w:p w:rsidR="00FC626A" w:rsidRDefault="00FC626A" w:rsidP="000530D0"/>
                <w:p w:rsidR="00FC626A" w:rsidRDefault="00FC626A" w:rsidP="000530D0">
                  <w:pPr>
                    <w:spacing w:after="0" w:line="240" w:lineRule="auto"/>
                    <w:jc w:val="center"/>
                    <w:rPr>
                      <w:lang w:val="en-US"/>
                    </w:rPr>
                  </w:pPr>
                  <w:r w:rsidRPr="002C77C3">
                    <w:t xml:space="preserve"> Санкт-Петербург</w:t>
                  </w:r>
                </w:p>
                <w:p w:rsidR="00FC626A" w:rsidRPr="00D069E0" w:rsidRDefault="00FC626A" w:rsidP="000530D0">
                  <w:pPr>
                    <w:spacing w:after="0" w:line="240" w:lineRule="auto"/>
                    <w:jc w:val="center"/>
                    <w:rPr>
                      <w:lang w:val="en-US"/>
                    </w:rPr>
                  </w:pPr>
                  <w:r>
                    <w:rPr>
                      <w:lang w:val="en-US"/>
                    </w:rPr>
                    <w:t>2018</w:t>
                  </w:r>
                </w:p>
              </w:txbxContent>
            </v:textbox>
          </v:shape>
        </w:pict>
      </w: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Default="000530D0" w:rsidP="001307F8">
      <w:pPr>
        <w:spacing w:after="0" w:line="240" w:lineRule="auto"/>
        <w:ind w:firstLine="709"/>
        <w:jc w:val="both"/>
        <w:rPr>
          <w:rFonts w:eastAsia="Times New Roman"/>
          <w:sz w:val="32"/>
          <w:szCs w:val="32"/>
        </w:rPr>
      </w:pPr>
    </w:p>
    <w:p w:rsidR="000530D0" w:rsidRPr="00955885" w:rsidRDefault="000530D0" w:rsidP="001307F8">
      <w:pPr>
        <w:spacing w:after="0" w:line="240" w:lineRule="auto"/>
        <w:ind w:firstLine="709"/>
        <w:jc w:val="both"/>
        <w:rPr>
          <w:rFonts w:eastAsia="Times New Roman"/>
          <w:sz w:val="32"/>
          <w:szCs w:val="32"/>
        </w:rPr>
      </w:pPr>
    </w:p>
    <w:p w:rsidR="001307F8" w:rsidRPr="00955885" w:rsidRDefault="001307F8" w:rsidP="001307F8">
      <w:pPr>
        <w:spacing w:after="0" w:line="240" w:lineRule="auto"/>
        <w:ind w:firstLine="709"/>
        <w:jc w:val="both"/>
        <w:rPr>
          <w:rFonts w:eastAsia="Times New Roman"/>
          <w:sz w:val="32"/>
          <w:szCs w:val="32"/>
        </w:rPr>
      </w:pPr>
    </w:p>
    <w:p w:rsidR="001307F8" w:rsidRPr="00955885" w:rsidRDefault="001307F8" w:rsidP="001307F8">
      <w:pPr>
        <w:spacing w:after="0" w:line="240" w:lineRule="auto"/>
        <w:ind w:firstLine="709"/>
        <w:jc w:val="both"/>
        <w:rPr>
          <w:rFonts w:eastAsia="Times New Roman"/>
          <w:sz w:val="32"/>
          <w:szCs w:val="32"/>
        </w:rPr>
      </w:pPr>
    </w:p>
    <w:p w:rsidR="001307F8" w:rsidRPr="00D93F13" w:rsidRDefault="001307F8" w:rsidP="001307F8">
      <w:pPr>
        <w:spacing w:after="0" w:line="240" w:lineRule="auto"/>
        <w:ind w:firstLine="709"/>
        <w:jc w:val="both"/>
        <w:rPr>
          <w:rFonts w:eastAsia="Times New Roman"/>
          <w:sz w:val="32"/>
          <w:szCs w:val="32"/>
        </w:rPr>
      </w:pPr>
    </w:p>
    <w:p w:rsidR="00D93F13" w:rsidRPr="00DB424D" w:rsidRDefault="00D93F13" w:rsidP="001307F8">
      <w:pPr>
        <w:spacing w:after="0" w:line="240" w:lineRule="auto"/>
        <w:ind w:firstLine="709"/>
        <w:jc w:val="both"/>
        <w:rPr>
          <w:rFonts w:eastAsia="Times New Roman"/>
          <w:sz w:val="32"/>
          <w:szCs w:val="32"/>
        </w:rPr>
      </w:pPr>
    </w:p>
    <w:p w:rsidR="00D93F13" w:rsidRPr="00DB424D" w:rsidRDefault="00D93F13" w:rsidP="001307F8">
      <w:pPr>
        <w:spacing w:after="0" w:line="240" w:lineRule="auto"/>
        <w:ind w:firstLine="709"/>
        <w:jc w:val="both"/>
        <w:rPr>
          <w:rFonts w:eastAsia="Times New Roman"/>
          <w:sz w:val="32"/>
          <w:szCs w:val="32"/>
        </w:rPr>
      </w:pPr>
    </w:p>
    <w:p w:rsidR="00D93F13" w:rsidRPr="00DB424D" w:rsidRDefault="00D93F13" w:rsidP="001307F8">
      <w:pPr>
        <w:spacing w:after="0" w:line="240" w:lineRule="auto"/>
        <w:ind w:firstLine="709"/>
        <w:jc w:val="both"/>
        <w:rPr>
          <w:rFonts w:eastAsia="Times New Roman"/>
          <w:sz w:val="32"/>
          <w:szCs w:val="32"/>
        </w:rPr>
      </w:pPr>
    </w:p>
    <w:p w:rsidR="00D93F13" w:rsidRPr="00DB424D" w:rsidRDefault="00D93F13" w:rsidP="001307F8">
      <w:pPr>
        <w:spacing w:after="0" w:line="240" w:lineRule="auto"/>
        <w:ind w:firstLine="709"/>
        <w:jc w:val="both"/>
        <w:rPr>
          <w:rFonts w:eastAsia="Times New Roman"/>
          <w:sz w:val="32"/>
          <w:szCs w:val="32"/>
        </w:rPr>
      </w:pPr>
    </w:p>
    <w:p w:rsidR="001307F8" w:rsidRPr="00955885" w:rsidRDefault="001307F8" w:rsidP="001307F8">
      <w:pPr>
        <w:spacing w:after="0" w:line="240" w:lineRule="auto"/>
        <w:ind w:firstLine="709"/>
        <w:jc w:val="both"/>
        <w:rPr>
          <w:rFonts w:eastAsia="Times New Roman"/>
          <w:sz w:val="32"/>
          <w:szCs w:val="32"/>
        </w:rPr>
      </w:pPr>
    </w:p>
    <w:sdt>
      <w:sdtPr>
        <w:rPr>
          <w:rFonts w:ascii="Times New Roman" w:eastAsiaTheme="minorHAnsi" w:hAnsi="Times New Roman" w:cs="Times New Roman"/>
          <w:color w:val="000000"/>
          <w:sz w:val="24"/>
          <w:szCs w:val="22"/>
        </w:rPr>
        <w:id w:val="-654831758"/>
        <w:docPartObj>
          <w:docPartGallery w:val="Table of Contents"/>
          <w:docPartUnique/>
        </w:docPartObj>
      </w:sdtPr>
      <w:sdtEndPr>
        <w:rPr>
          <w:b/>
          <w:bCs/>
        </w:rPr>
      </w:sdtEndPr>
      <w:sdtContent>
        <w:p w:rsidR="00193B29" w:rsidRPr="00D36815" w:rsidRDefault="00193B29" w:rsidP="00D36815">
          <w:pPr>
            <w:pStyle w:val="a4"/>
            <w:jc w:val="center"/>
            <w:rPr>
              <w:rFonts w:ascii="Times New Roman" w:hAnsi="Times New Roman" w:cs="Times New Roman"/>
              <w:b/>
              <w:color w:val="auto"/>
              <w:sz w:val="28"/>
            </w:rPr>
          </w:pPr>
          <w:r w:rsidRPr="00D36815">
            <w:rPr>
              <w:rFonts w:ascii="Times New Roman" w:hAnsi="Times New Roman" w:cs="Times New Roman"/>
              <w:b/>
              <w:color w:val="auto"/>
              <w:sz w:val="28"/>
            </w:rPr>
            <w:t>Оглавление</w:t>
          </w:r>
        </w:p>
        <w:p w:rsidR="00775CBC" w:rsidRDefault="00903726">
          <w:pPr>
            <w:pStyle w:val="13"/>
            <w:tabs>
              <w:tab w:val="right" w:leader="dot" w:pos="9628"/>
            </w:tabs>
            <w:rPr>
              <w:rFonts w:asciiTheme="minorHAnsi" w:eastAsiaTheme="minorEastAsia" w:hAnsiTheme="minorHAnsi" w:cstheme="minorBidi"/>
              <w:noProof/>
              <w:color w:val="auto"/>
              <w:sz w:val="22"/>
              <w:lang w:eastAsia="ru-RU"/>
            </w:rPr>
          </w:pPr>
          <w:r w:rsidRPr="00903726">
            <w:fldChar w:fldCharType="begin"/>
          </w:r>
          <w:r w:rsidR="00193B29">
            <w:instrText xml:space="preserve"> TOC \o "1-3" \h \z \u </w:instrText>
          </w:r>
          <w:r w:rsidRPr="00903726">
            <w:fldChar w:fldCharType="separate"/>
          </w:r>
          <w:hyperlink w:anchor="_Toc513715223" w:history="1">
            <w:r w:rsidR="00775CBC" w:rsidRPr="00DB53A2">
              <w:rPr>
                <w:rStyle w:val="ab"/>
                <w:b/>
                <w:noProof/>
              </w:rPr>
              <w:t>Введение</w:t>
            </w:r>
            <w:r w:rsidR="00775CBC">
              <w:rPr>
                <w:noProof/>
                <w:webHidden/>
              </w:rPr>
              <w:tab/>
            </w:r>
            <w:r>
              <w:rPr>
                <w:noProof/>
                <w:webHidden/>
              </w:rPr>
              <w:fldChar w:fldCharType="begin"/>
            </w:r>
            <w:r w:rsidR="00775CBC">
              <w:rPr>
                <w:noProof/>
                <w:webHidden/>
              </w:rPr>
              <w:instrText xml:space="preserve"> PAGEREF _Toc513715223 \h </w:instrText>
            </w:r>
            <w:r>
              <w:rPr>
                <w:noProof/>
                <w:webHidden/>
              </w:rPr>
            </w:r>
            <w:r>
              <w:rPr>
                <w:noProof/>
                <w:webHidden/>
              </w:rPr>
              <w:fldChar w:fldCharType="separate"/>
            </w:r>
            <w:r w:rsidR="00775CBC">
              <w:rPr>
                <w:noProof/>
                <w:webHidden/>
              </w:rPr>
              <w:t>3</w:t>
            </w:r>
            <w:r>
              <w:rPr>
                <w:noProof/>
                <w:webHidden/>
              </w:rPr>
              <w:fldChar w:fldCharType="end"/>
            </w:r>
          </w:hyperlink>
        </w:p>
        <w:p w:rsidR="00775CBC" w:rsidRDefault="00903726">
          <w:pPr>
            <w:pStyle w:val="13"/>
            <w:tabs>
              <w:tab w:val="right" w:leader="dot" w:pos="9628"/>
            </w:tabs>
            <w:rPr>
              <w:rFonts w:asciiTheme="minorHAnsi" w:eastAsiaTheme="minorEastAsia" w:hAnsiTheme="minorHAnsi" w:cstheme="minorBidi"/>
              <w:noProof/>
              <w:color w:val="auto"/>
              <w:sz w:val="22"/>
              <w:lang w:eastAsia="ru-RU"/>
            </w:rPr>
          </w:pPr>
          <w:hyperlink w:anchor="_Toc513715224" w:history="1">
            <w:r w:rsidR="00775CBC" w:rsidRPr="00DB53A2">
              <w:rPr>
                <w:rStyle w:val="ab"/>
                <w:b/>
                <w:noProof/>
              </w:rPr>
              <w:t>Глава 1. Институциональный анализ государственного регулирования предпринимательской деятельности в России</w:t>
            </w:r>
            <w:r w:rsidR="00775CBC">
              <w:rPr>
                <w:noProof/>
                <w:webHidden/>
              </w:rPr>
              <w:tab/>
            </w:r>
            <w:r>
              <w:rPr>
                <w:noProof/>
                <w:webHidden/>
              </w:rPr>
              <w:fldChar w:fldCharType="begin"/>
            </w:r>
            <w:r w:rsidR="00775CBC">
              <w:rPr>
                <w:noProof/>
                <w:webHidden/>
              </w:rPr>
              <w:instrText xml:space="preserve"> PAGEREF _Toc513715224 \h </w:instrText>
            </w:r>
            <w:r>
              <w:rPr>
                <w:noProof/>
                <w:webHidden/>
              </w:rPr>
            </w:r>
            <w:r>
              <w:rPr>
                <w:noProof/>
                <w:webHidden/>
              </w:rPr>
              <w:fldChar w:fldCharType="separate"/>
            </w:r>
            <w:r w:rsidR="00775CBC">
              <w:rPr>
                <w:noProof/>
                <w:webHidden/>
              </w:rPr>
              <w:t>6</w:t>
            </w:r>
            <w:r>
              <w:rPr>
                <w:noProof/>
                <w:webHidden/>
              </w:rPr>
              <w:fldChar w:fldCharType="end"/>
            </w:r>
          </w:hyperlink>
        </w:p>
        <w:p w:rsidR="00775CBC" w:rsidRDefault="00903726">
          <w:pPr>
            <w:pStyle w:val="13"/>
            <w:tabs>
              <w:tab w:val="left" w:pos="660"/>
              <w:tab w:val="right" w:leader="dot" w:pos="9628"/>
            </w:tabs>
            <w:rPr>
              <w:rFonts w:asciiTheme="minorHAnsi" w:eastAsiaTheme="minorEastAsia" w:hAnsiTheme="minorHAnsi" w:cstheme="minorBidi"/>
              <w:noProof/>
              <w:color w:val="auto"/>
              <w:sz w:val="22"/>
              <w:lang w:eastAsia="ru-RU"/>
            </w:rPr>
          </w:pPr>
          <w:hyperlink w:anchor="_Toc513715225" w:history="1">
            <w:r w:rsidR="00775CBC" w:rsidRPr="00DB53A2">
              <w:rPr>
                <w:rStyle w:val="ab"/>
                <w:b/>
                <w:noProof/>
              </w:rPr>
              <w:t>1.1</w:t>
            </w:r>
            <w:r w:rsidR="00775CBC">
              <w:rPr>
                <w:rFonts w:asciiTheme="minorHAnsi" w:eastAsiaTheme="minorEastAsia" w:hAnsiTheme="minorHAnsi" w:cstheme="minorBidi"/>
                <w:noProof/>
                <w:color w:val="auto"/>
                <w:sz w:val="22"/>
                <w:lang w:eastAsia="ru-RU"/>
              </w:rPr>
              <w:tab/>
            </w:r>
            <w:r w:rsidR="00775CBC" w:rsidRPr="00DB53A2">
              <w:rPr>
                <w:rStyle w:val="ab"/>
                <w:b/>
                <w:noProof/>
              </w:rPr>
              <w:t>Формирование законодательства для государственного регулирования предпринимательской деятельности</w:t>
            </w:r>
            <w:r w:rsidR="00775CBC">
              <w:rPr>
                <w:noProof/>
                <w:webHidden/>
              </w:rPr>
              <w:tab/>
            </w:r>
            <w:r>
              <w:rPr>
                <w:noProof/>
                <w:webHidden/>
              </w:rPr>
              <w:fldChar w:fldCharType="begin"/>
            </w:r>
            <w:r w:rsidR="00775CBC">
              <w:rPr>
                <w:noProof/>
                <w:webHidden/>
              </w:rPr>
              <w:instrText xml:space="preserve"> PAGEREF _Toc513715225 \h </w:instrText>
            </w:r>
            <w:r>
              <w:rPr>
                <w:noProof/>
                <w:webHidden/>
              </w:rPr>
            </w:r>
            <w:r>
              <w:rPr>
                <w:noProof/>
                <w:webHidden/>
              </w:rPr>
              <w:fldChar w:fldCharType="separate"/>
            </w:r>
            <w:r w:rsidR="00775CBC">
              <w:rPr>
                <w:noProof/>
                <w:webHidden/>
              </w:rPr>
              <w:t>6</w:t>
            </w:r>
            <w:r>
              <w:rPr>
                <w:noProof/>
                <w:webHidden/>
              </w:rPr>
              <w:fldChar w:fldCharType="end"/>
            </w:r>
          </w:hyperlink>
        </w:p>
        <w:p w:rsidR="00775CBC" w:rsidRDefault="00903726">
          <w:pPr>
            <w:pStyle w:val="13"/>
            <w:tabs>
              <w:tab w:val="left" w:pos="660"/>
              <w:tab w:val="right" w:leader="dot" w:pos="9628"/>
            </w:tabs>
            <w:rPr>
              <w:rFonts w:asciiTheme="minorHAnsi" w:eastAsiaTheme="minorEastAsia" w:hAnsiTheme="minorHAnsi" w:cstheme="minorBidi"/>
              <w:noProof/>
              <w:color w:val="auto"/>
              <w:sz w:val="22"/>
              <w:lang w:eastAsia="ru-RU"/>
            </w:rPr>
          </w:pPr>
          <w:hyperlink w:anchor="_Toc513715226" w:history="1">
            <w:r w:rsidR="00775CBC" w:rsidRPr="00DB53A2">
              <w:rPr>
                <w:rStyle w:val="ab"/>
                <w:b/>
                <w:noProof/>
              </w:rPr>
              <w:t>1.2</w:t>
            </w:r>
            <w:r w:rsidR="00775CBC">
              <w:rPr>
                <w:rFonts w:asciiTheme="minorHAnsi" w:eastAsiaTheme="minorEastAsia" w:hAnsiTheme="minorHAnsi" w:cstheme="minorBidi"/>
                <w:noProof/>
                <w:color w:val="auto"/>
                <w:sz w:val="22"/>
                <w:lang w:eastAsia="ru-RU"/>
              </w:rPr>
              <w:tab/>
            </w:r>
            <w:r w:rsidR="00775CBC" w:rsidRPr="00DB53A2">
              <w:rPr>
                <w:rStyle w:val="ab"/>
                <w:b/>
                <w:noProof/>
              </w:rPr>
              <w:t xml:space="preserve">Сущность государственного регулирования предпринимательской </w:t>
            </w:r>
            <w:r w:rsidR="00044448">
              <w:rPr>
                <w:rStyle w:val="ab"/>
                <w:b/>
                <w:noProof/>
                <w:lang w:val="en-US"/>
              </w:rPr>
              <w:t xml:space="preserve">   </w:t>
            </w:r>
            <w:r w:rsidR="00775CBC" w:rsidRPr="00DB53A2">
              <w:rPr>
                <w:rStyle w:val="ab"/>
                <w:b/>
                <w:noProof/>
              </w:rPr>
              <w:t>деятельности</w:t>
            </w:r>
            <w:r w:rsidR="00775CBC">
              <w:rPr>
                <w:noProof/>
                <w:webHidden/>
              </w:rPr>
              <w:tab/>
            </w:r>
            <w:r>
              <w:rPr>
                <w:noProof/>
                <w:webHidden/>
              </w:rPr>
              <w:fldChar w:fldCharType="begin"/>
            </w:r>
            <w:r w:rsidR="00775CBC">
              <w:rPr>
                <w:noProof/>
                <w:webHidden/>
              </w:rPr>
              <w:instrText xml:space="preserve"> PAGEREF _Toc513715226 \h </w:instrText>
            </w:r>
            <w:r>
              <w:rPr>
                <w:noProof/>
                <w:webHidden/>
              </w:rPr>
            </w:r>
            <w:r>
              <w:rPr>
                <w:noProof/>
                <w:webHidden/>
              </w:rPr>
              <w:fldChar w:fldCharType="separate"/>
            </w:r>
            <w:r w:rsidR="00775CBC">
              <w:rPr>
                <w:noProof/>
                <w:webHidden/>
              </w:rPr>
              <w:t>14</w:t>
            </w:r>
            <w:r>
              <w:rPr>
                <w:noProof/>
                <w:webHidden/>
              </w:rPr>
              <w:fldChar w:fldCharType="end"/>
            </w:r>
          </w:hyperlink>
        </w:p>
        <w:p w:rsidR="00775CBC" w:rsidRDefault="00903726">
          <w:pPr>
            <w:pStyle w:val="13"/>
            <w:tabs>
              <w:tab w:val="right" w:leader="dot" w:pos="9628"/>
            </w:tabs>
            <w:rPr>
              <w:rFonts w:asciiTheme="minorHAnsi" w:eastAsiaTheme="minorEastAsia" w:hAnsiTheme="minorHAnsi" w:cstheme="minorBidi"/>
              <w:noProof/>
              <w:color w:val="auto"/>
              <w:sz w:val="22"/>
              <w:lang w:eastAsia="ru-RU"/>
            </w:rPr>
          </w:pPr>
          <w:hyperlink w:anchor="_Toc513715227" w:history="1">
            <w:r w:rsidR="00775CBC" w:rsidRPr="00DB53A2">
              <w:rPr>
                <w:rStyle w:val="ab"/>
                <w:b/>
                <w:noProof/>
              </w:rPr>
              <w:t>Глава 2. Формы государственного регулирования предпринимательства в России</w:t>
            </w:r>
            <w:r w:rsidR="00775CBC">
              <w:rPr>
                <w:noProof/>
                <w:webHidden/>
              </w:rPr>
              <w:tab/>
            </w:r>
            <w:r>
              <w:rPr>
                <w:noProof/>
                <w:webHidden/>
              </w:rPr>
              <w:fldChar w:fldCharType="begin"/>
            </w:r>
            <w:r w:rsidR="00775CBC">
              <w:rPr>
                <w:noProof/>
                <w:webHidden/>
              </w:rPr>
              <w:instrText xml:space="preserve"> PAGEREF _Toc513715227 \h </w:instrText>
            </w:r>
            <w:r>
              <w:rPr>
                <w:noProof/>
                <w:webHidden/>
              </w:rPr>
            </w:r>
            <w:r>
              <w:rPr>
                <w:noProof/>
                <w:webHidden/>
              </w:rPr>
              <w:fldChar w:fldCharType="separate"/>
            </w:r>
            <w:r w:rsidR="00775CBC">
              <w:rPr>
                <w:noProof/>
                <w:webHidden/>
              </w:rPr>
              <w:t>32</w:t>
            </w:r>
            <w:r>
              <w:rPr>
                <w:noProof/>
                <w:webHidden/>
              </w:rPr>
              <w:fldChar w:fldCharType="end"/>
            </w:r>
          </w:hyperlink>
        </w:p>
        <w:p w:rsidR="00775CBC" w:rsidRDefault="00903726">
          <w:pPr>
            <w:pStyle w:val="13"/>
            <w:tabs>
              <w:tab w:val="left" w:pos="660"/>
              <w:tab w:val="right" w:leader="dot" w:pos="9628"/>
            </w:tabs>
            <w:rPr>
              <w:rFonts w:asciiTheme="minorHAnsi" w:eastAsiaTheme="minorEastAsia" w:hAnsiTheme="minorHAnsi" w:cstheme="minorBidi"/>
              <w:noProof/>
              <w:color w:val="auto"/>
              <w:sz w:val="22"/>
              <w:lang w:eastAsia="ru-RU"/>
            </w:rPr>
          </w:pPr>
          <w:hyperlink w:anchor="_Toc513715228" w:history="1">
            <w:r w:rsidR="00775CBC" w:rsidRPr="00DB53A2">
              <w:rPr>
                <w:rStyle w:val="ab"/>
                <w:b/>
                <w:noProof/>
              </w:rPr>
              <w:t>2.1</w:t>
            </w:r>
            <w:r w:rsidR="00775CBC">
              <w:rPr>
                <w:rFonts w:asciiTheme="minorHAnsi" w:eastAsiaTheme="minorEastAsia" w:hAnsiTheme="minorHAnsi" w:cstheme="minorBidi"/>
                <w:noProof/>
                <w:color w:val="auto"/>
                <w:sz w:val="22"/>
                <w:lang w:eastAsia="ru-RU"/>
              </w:rPr>
              <w:tab/>
            </w:r>
            <w:r w:rsidR="00775CBC" w:rsidRPr="00DB53A2">
              <w:rPr>
                <w:rStyle w:val="ab"/>
                <w:b/>
                <w:noProof/>
              </w:rPr>
              <w:t>Финансовые методы государственного регулирования предпринимательства в России</w:t>
            </w:r>
            <w:r w:rsidR="00775CBC">
              <w:rPr>
                <w:noProof/>
                <w:webHidden/>
              </w:rPr>
              <w:tab/>
            </w:r>
            <w:r>
              <w:rPr>
                <w:noProof/>
                <w:webHidden/>
              </w:rPr>
              <w:fldChar w:fldCharType="begin"/>
            </w:r>
            <w:r w:rsidR="00775CBC">
              <w:rPr>
                <w:noProof/>
                <w:webHidden/>
              </w:rPr>
              <w:instrText xml:space="preserve"> PAGEREF _Toc513715228 \h </w:instrText>
            </w:r>
            <w:r>
              <w:rPr>
                <w:noProof/>
                <w:webHidden/>
              </w:rPr>
            </w:r>
            <w:r>
              <w:rPr>
                <w:noProof/>
                <w:webHidden/>
              </w:rPr>
              <w:fldChar w:fldCharType="separate"/>
            </w:r>
            <w:r w:rsidR="00775CBC">
              <w:rPr>
                <w:noProof/>
                <w:webHidden/>
              </w:rPr>
              <w:t>32</w:t>
            </w:r>
            <w:r>
              <w:rPr>
                <w:noProof/>
                <w:webHidden/>
              </w:rPr>
              <w:fldChar w:fldCharType="end"/>
            </w:r>
          </w:hyperlink>
        </w:p>
        <w:p w:rsidR="00775CBC" w:rsidRDefault="00903726">
          <w:pPr>
            <w:pStyle w:val="13"/>
            <w:tabs>
              <w:tab w:val="left" w:pos="660"/>
              <w:tab w:val="right" w:leader="dot" w:pos="9628"/>
            </w:tabs>
            <w:rPr>
              <w:rFonts w:asciiTheme="minorHAnsi" w:eastAsiaTheme="minorEastAsia" w:hAnsiTheme="minorHAnsi" w:cstheme="minorBidi"/>
              <w:noProof/>
              <w:color w:val="auto"/>
              <w:sz w:val="22"/>
              <w:lang w:eastAsia="ru-RU"/>
            </w:rPr>
          </w:pPr>
          <w:hyperlink w:anchor="_Toc513715229" w:history="1">
            <w:r w:rsidR="00775CBC" w:rsidRPr="00DB53A2">
              <w:rPr>
                <w:rStyle w:val="ab"/>
                <w:b/>
                <w:noProof/>
              </w:rPr>
              <w:t>2.2</w:t>
            </w:r>
            <w:r w:rsidR="00775CBC">
              <w:rPr>
                <w:rFonts w:asciiTheme="minorHAnsi" w:eastAsiaTheme="minorEastAsia" w:hAnsiTheme="minorHAnsi" w:cstheme="minorBidi"/>
                <w:noProof/>
                <w:color w:val="auto"/>
                <w:sz w:val="22"/>
                <w:lang w:eastAsia="ru-RU"/>
              </w:rPr>
              <w:tab/>
            </w:r>
            <w:r w:rsidR="00775CBC" w:rsidRPr="00DB53A2">
              <w:rPr>
                <w:rStyle w:val="ab"/>
                <w:b/>
                <w:noProof/>
              </w:rPr>
              <w:t>Институциональные аспекты государственного регулирования предпринимательства в России</w:t>
            </w:r>
            <w:r w:rsidR="00775CBC">
              <w:rPr>
                <w:noProof/>
                <w:webHidden/>
              </w:rPr>
              <w:tab/>
            </w:r>
            <w:r>
              <w:rPr>
                <w:noProof/>
                <w:webHidden/>
              </w:rPr>
              <w:fldChar w:fldCharType="begin"/>
            </w:r>
            <w:r w:rsidR="00775CBC">
              <w:rPr>
                <w:noProof/>
                <w:webHidden/>
              </w:rPr>
              <w:instrText xml:space="preserve"> PAGEREF _Toc513715229 \h </w:instrText>
            </w:r>
            <w:r>
              <w:rPr>
                <w:noProof/>
                <w:webHidden/>
              </w:rPr>
            </w:r>
            <w:r>
              <w:rPr>
                <w:noProof/>
                <w:webHidden/>
              </w:rPr>
              <w:fldChar w:fldCharType="separate"/>
            </w:r>
            <w:r w:rsidR="00775CBC">
              <w:rPr>
                <w:noProof/>
                <w:webHidden/>
              </w:rPr>
              <w:t>39</w:t>
            </w:r>
            <w:r>
              <w:rPr>
                <w:noProof/>
                <w:webHidden/>
              </w:rPr>
              <w:fldChar w:fldCharType="end"/>
            </w:r>
          </w:hyperlink>
        </w:p>
        <w:p w:rsidR="00775CBC" w:rsidRDefault="00903726">
          <w:pPr>
            <w:pStyle w:val="13"/>
            <w:tabs>
              <w:tab w:val="right" w:leader="dot" w:pos="9628"/>
            </w:tabs>
            <w:rPr>
              <w:rFonts w:asciiTheme="minorHAnsi" w:eastAsiaTheme="minorEastAsia" w:hAnsiTheme="minorHAnsi" w:cstheme="minorBidi"/>
              <w:noProof/>
              <w:color w:val="auto"/>
              <w:sz w:val="22"/>
              <w:lang w:eastAsia="ru-RU"/>
            </w:rPr>
          </w:pPr>
          <w:hyperlink w:anchor="_Toc513715230" w:history="1">
            <w:r w:rsidR="00775CBC" w:rsidRPr="00DB53A2">
              <w:rPr>
                <w:rStyle w:val="ab"/>
                <w:b/>
                <w:noProof/>
              </w:rPr>
              <w:t>Глава 3. Государственное регулирование предпринимательской деятельности в Ленинградской области</w:t>
            </w:r>
            <w:r w:rsidR="00775CBC">
              <w:rPr>
                <w:noProof/>
                <w:webHidden/>
              </w:rPr>
              <w:tab/>
            </w:r>
            <w:r>
              <w:rPr>
                <w:noProof/>
                <w:webHidden/>
              </w:rPr>
              <w:fldChar w:fldCharType="begin"/>
            </w:r>
            <w:r w:rsidR="00775CBC">
              <w:rPr>
                <w:noProof/>
                <w:webHidden/>
              </w:rPr>
              <w:instrText xml:space="preserve"> PAGEREF _Toc513715230 \h </w:instrText>
            </w:r>
            <w:r>
              <w:rPr>
                <w:noProof/>
                <w:webHidden/>
              </w:rPr>
            </w:r>
            <w:r>
              <w:rPr>
                <w:noProof/>
                <w:webHidden/>
              </w:rPr>
              <w:fldChar w:fldCharType="separate"/>
            </w:r>
            <w:r w:rsidR="00775CBC">
              <w:rPr>
                <w:noProof/>
                <w:webHidden/>
              </w:rPr>
              <w:t>49</w:t>
            </w:r>
            <w:r>
              <w:rPr>
                <w:noProof/>
                <w:webHidden/>
              </w:rPr>
              <w:fldChar w:fldCharType="end"/>
            </w:r>
          </w:hyperlink>
        </w:p>
        <w:p w:rsidR="00775CBC" w:rsidRDefault="00903726">
          <w:pPr>
            <w:pStyle w:val="13"/>
            <w:tabs>
              <w:tab w:val="left" w:pos="660"/>
              <w:tab w:val="right" w:leader="dot" w:pos="9628"/>
            </w:tabs>
            <w:rPr>
              <w:rFonts w:asciiTheme="minorHAnsi" w:eastAsiaTheme="minorEastAsia" w:hAnsiTheme="minorHAnsi" w:cstheme="minorBidi"/>
              <w:noProof/>
              <w:color w:val="auto"/>
              <w:sz w:val="22"/>
              <w:lang w:eastAsia="ru-RU"/>
            </w:rPr>
          </w:pPr>
          <w:hyperlink w:anchor="_Toc513715231" w:history="1">
            <w:r w:rsidR="00775CBC" w:rsidRPr="00DB53A2">
              <w:rPr>
                <w:rStyle w:val="ab"/>
                <w:b/>
                <w:noProof/>
              </w:rPr>
              <w:t>3.1</w:t>
            </w:r>
            <w:r w:rsidR="00775CBC">
              <w:rPr>
                <w:rFonts w:asciiTheme="minorHAnsi" w:eastAsiaTheme="minorEastAsia" w:hAnsiTheme="minorHAnsi" w:cstheme="minorBidi"/>
                <w:noProof/>
                <w:color w:val="auto"/>
                <w:sz w:val="22"/>
                <w:lang w:eastAsia="ru-RU"/>
              </w:rPr>
              <w:tab/>
            </w:r>
            <w:r w:rsidR="00775CBC" w:rsidRPr="00DB53A2">
              <w:rPr>
                <w:rStyle w:val="ab"/>
                <w:b/>
                <w:noProof/>
              </w:rPr>
              <w:t>Нормативно-правовое регулирование предпринимательской деятельности в Ленинградской области</w:t>
            </w:r>
            <w:r w:rsidR="00775CBC">
              <w:rPr>
                <w:noProof/>
                <w:webHidden/>
              </w:rPr>
              <w:tab/>
            </w:r>
            <w:r>
              <w:rPr>
                <w:noProof/>
                <w:webHidden/>
              </w:rPr>
              <w:fldChar w:fldCharType="begin"/>
            </w:r>
            <w:r w:rsidR="00775CBC">
              <w:rPr>
                <w:noProof/>
                <w:webHidden/>
              </w:rPr>
              <w:instrText xml:space="preserve"> PAGEREF _Toc513715231 \h </w:instrText>
            </w:r>
            <w:r>
              <w:rPr>
                <w:noProof/>
                <w:webHidden/>
              </w:rPr>
            </w:r>
            <w:r>
              <w:rPr>
                <w:noProof/>
                <w:webHidden/>
              </w:rPr>
              <w:fldChar w:fldCharType="separate"/>
            </w:r>
            <w:r w:rsidR="00775CBC">
              <w:rPr>
                <w:noProof/>
                <w:webHidden/>
              </w:rPr>
              <w:t>49</w:t>
            </w:r>
            <w:r>
              <w:rPr>
                <w:noProof/>
                <w:webHidden/>
              </w:rPr>
              <w:fldChar w:fldCharType="end"/>
            </w:r>
          </w:hyperlink>
        </w:p>
        <w:p w:rsidR="00775CBC" w:rsidRDefault="00903726">
          <w:pPr>
            <w:pStyle w:val="13"/>
            <w:tabs>
              <w:tab w:val="left" w:pos="660"/>
              <w:tab w:val="right" w:leader="dot" w:pos="9628"/>
            </w:tabs>
            <w:rPr>
              <w:rFonts w:asciiTheme="minorHAnsi" w:eastAsiaTheme="minorEastAsia" w:hAnsiTheme="minorHAnsi" w:cstheme="minorBidi"/>
              <w:noProof/>
              <w:color w:val="auto"/>
              <w:sz w:val="22"/>
              <w:lang w:eastAsia="ru-RU"/>
            </w:rPr>
          </w:pPr>
          <w:hyperlink w:anchor="_Toc513715232" w:history="1">
            <w:r w:rsidR="00775CBC" w:rsidRPr="00DB53A2">
              <w:rPr>
                <w:rStyle w:val="ab"/>
                <w:b/>
                <w:noProof/>
              </w:rPr>
              <w:t>3.2</w:t>
            </w:r>
            <w:r w:rsidR="00775CBC">
              <w:rPr>
                <w:rFonts w:asciiTheme="minorHAnsi" w:eastAsiaTheme="minorEastAsia" w:hAnsiTheme="minorHAnsi" w:cstheme="minorBidi"/>
                <w:noProof/>
                <w:color w:val="auto"/>
                <w:sz w:val="22"/>
                <w:lang w:eastAsia="ru-RU"/>
              </w:rPr>
              <w:tab/>
            </w:r>
            <w:r w:rsidR="00775CBC" w:rsidRPr="00DB53A2">
              <w:rPr>
                <w:rStyle w:val="ab"/>
                <w:b/>
                <w:noProof/>
              </w:rPr>
              <w:t>Рекомендации по совершенствованию государственной поддержки предпринимательства в Ленинградской области</w:t>
            </w:r>
            <w:r w:rsidR="00775CBC">
              <w:rPr>
                <w:noProof/>
                <w:webHidden/>
              </w:rPr>
              <w:tab/>
            </w:r>
            <w:r>
              <w:rPr>
                <w:noProof/>
                <w:webHidden/>
              </w:rPr>
              <w:fldChar w:fldCharType="begin"/>
            </w:r>
            <w:r w:rsidR="00775CBC">
              <w:rPr>
                <w:noProof/>
                <w:webHidden/>
              </w:rPr>
              <w:instrText xml:space="preserve"> PAGEREF _Toc513715232 \h </w:instrText>
            </w:r>
            <w:r>
              <w:rPr>
                <w:noProof/>
                <w:webHidden/>
              </w:rPr>
            </w:r>
            <w:r>
              <w:rPr>
                <w:noProof/>
                <w:webHidden/>
              </w:rPr>
              <w:fldChar w:fldCharType="separate"/>
            </w:r>
            <w:r w:rsidR="00775CBC">
              <w:rPr>
                <w:noProof/>
                <w:webHidden/>
              </w:rPr>
              <w:t>58</w:t>
            </w:r>
            <w:r>
              <w:rPr>
                <w:noProof/>
                <w:webHidden/>
              </w:rPr>
              <w:fldChar w:fldCharType="end"/>
            </w:r>
          </w:hyperlink>
        </w:p>
        <w:p w:rsidR="00775CBC" w:rsidRDefault="00903726">
          <w:pPr>
            <w:pStyle w:val="13"/>
            <w:tabs>
              <w:tab w:val="right" w:leader="dot" w:pos="9628"/>
            </w:tabs>
            <w:rPr>
              <w:rFonts w:asciiTheme="minorHAnsi" w:eastAsiaTheme="minorEastAsia" w:hAnsiTheme="minorHAnsi" w:cstheme="minorBidi"/>
              <w:noProof/>
              <w:color w:val="auto"/>
              <w:sz w:val="22"/>
              <w:lang w:eastAsia="ru-RU"/>
            </w:rPr>
          </w:pPr>
          <w:hyperlink w:anchor="_Toc513715233" w:history="1">
            <w:r w:rsidR="00775CBC" w:rsidRPr="00DB53A2">
              <w:rPr>
                <w:rStyle w:val="ab"/>
                <w:b/>
                <w:noProof/>
              </w:rPr>
              <w:t>Заключение</w:t>
            </w:r>
            <w:r w:rsidR="00775CBC">
              <w:rPr>
                <w:noProof/>
                <w:webHidden/>
              </w:rPr>
              <w:tab/>
            </w:r>
            <w:r>
              <w:rPr>
                <w:noProof/>
                <w:webHidden/>
              </w:rPr>
              <w:fldChar w:fldCharType="begin"/>
            </w:r>
            <w:r w:rsidR="00775CBC">
              <w:rPr>
                <w:noProof/>
                <w:webHidden/>
              </w:rPr>
              <w:instrText xml:space="preserve"> PAGEREF _Toc513715233 \h </w:instrText>
            </w:r>
            <w:r>
              <w:rPr>
                <w:noProof/>
                <w:webHidden/>
              </w:rPr>
            </w:r>
            <w:r>
              <w:rPr>
                <w:noProof/>
                <w:webHidden/>
              </w:rPr>
              <w:fldChar w:fldCharType="separate"/>
            </w:r>
            <w:r w:rsidR="00775CBC">
              <w:rPr>
                <w:noProof/>
                <w:webHidden/>
              </w:rPr>
              <w:t>66</w:t>
            </w:r>
            <w:r>
              <w:rPr>
                <w:noProof/>
                <w:webHidden/>
              </w:rPr>
              <w:fldChar w:fldCharType="end"/>
            </w:r>
          </w:hyperlink>
        </w:p>
        <w:p w:rsidR="00775CBC" w:rsidRDefault="00903726">
          <w:pPr>
            <w:pStyle w:val="13"/>
            <w:tabs>
              <w:tab w:val="right" w:leader="dot" w:pos="9628"/>
            </w:tabs>
            <w:rPr>
              <w:rFonts w:asciiTheme="minorHAnsi" w:eastAsiaTheme="minorEastAsia" w:hAnsiTheme="minorHAnsi" w:cstheme="minorBidi"/>
              <w:noProof/>
              <w:color w:val="auto"/>
              <w:sz w:val="22"/>
              <w:lang w:eastAsia="ru-RU"/>
            </w:rPr>
          </w:pPr>
          <w:hyperlink w:anchor="_Toc513715234" w:history="1">
            <w:r w:rsidR="00775CBC" w:rsidRPr="00DB53A2">
              <w:rPr>
                <w:rStyle w:val="ab"/>
                <w:b/>
                <w:noProof/>
              </w:rPr>
              <w:t>Список используемой литературы</w:t>
            </w:r>
            <w:r w:rsidR="00775CBC">
              <w:rPr>
                <w:noProof/>
                <w:webHidden/>
              </w:rPr>
              <w:tab/>
            </w:r>
            <w:r>
              <w:rPr>
                <w:noProof/>
                <w:webHidden/>
              </w:rPr>
              <w:fldChar w:fldCharType="begin"/>
            </w:r>
            <w:r w:rsidR="00775CBC">
              <w:rPr>
                <w:noProof/>
                <w:webHidden/>
              </w:rPr>
              <w:instrText xml:space="preserve"> PAGEREF _Toc513715234 \h </w:instrText>
            </w:r>
            <w:r>
              <w:rPr>
                <w:noProof/>
                <w:webHidden/>
              </w:rPr>
            </w:r>
            <w:r>
              <w:rPr>
                <w:noProof/>
                <w:webHidden/>
              </w:rPr>
              <w:fldChar w:fldCharType="separate"/>
            </w:r>
            <w:r w:rsidR="00775CBC">
              <w:rPr>
                <w:noProof/>
                <w:webHidden/>
              </w:rPr>
              <w:t>68</w:t>
            </w:r>
            <w:r>
              <w:rPr>
                <w:noProof/>
                <w:webHidden/>
              </w:rPr>
              <w:fldChar w:fldCharType="end"/>
            </w:r>
          </w:hyperlink>
        </w:p>
        <w:p w:rsidR="00775CBC" w:rsidRDefault="00903726">
          <w:pPr>
            <w:pStyle w:val="13"/>
            <w:tabs>
              <w:tab w:val="right" w:leader="dot" w:pos="9628"/>
            </w:tabs>
            <w:rPr>
              <w:rFonts w:asciiTheme="minorHAnsi" w:eastAsiaTheme="minorEastAsia" w:hAnsiTheme="minorHAnsi" w:cstheme="minorBidi"/>
              <w:noProof/>
              <w:color w:val="auto"/>
              <w:sz w:val="22"/>
              <w:lang w:eastAsia="ru-RU"/>
            </w:rPr>
          </w:pPr>
          <w:hyperlink w:anchor="_Toc513715235" w:history="1">
            <w:r w:rsidR="00775CBC" w:rsidRPr="00DB53A2">
              <w:rPr>
                <w:rStyle w:val="ab"/>
                <w:b/>
                <w:noProof/>
              </w:rPr>
              <w:t>Приложения</w:t>
            </w:r>
            <w:r w:rsidR="00775CBC">
              <w:rPr>
                <w:noProof/>
                <w:webHidden/>
              </w:rPr>
              <w:tab/>
            </w:r>
            <w:r>
              <w:rPr>
                <w:noProof/>
                <w:webHidden/>
              </w:rPr>
              <w:fldChar w:fldCharType="begin"/>
            </w:r>
            <w:r w:rsidR="00775CBC">
              <w:rPr>
                <w:noProof/>
                <w:webHidden/>
              </w:rPr>
              <w:instrText xml:space="preserve"> PAGEREF _Toc513715235 \h </w:instrText>
            </w:r>
            <w:r>
              <w:rPr>
                <w:noProof/>
                <w:webHidden/>
              </w:rPr>
            </w:r>
            <w:r>
              <w:rPr>
                <w:noProof/>
                <w:webHidden/>
              </w:rPr>
              <w:fldChar w:fldCharType="separate"/>
            </w:r>
            <w:r w:rsidR="00775CBC">
              <w:rPr>
                <w:noProof/>
                <w:webHidden/>
              </w:rPr>
              <w:t>73</w:t>
            </w:r>
            <w:r>
              <w:rPr>
                <w:noProof/>
                <w:webHidden/>
              </w:rPr>
              <w:fldChar w:fldCharType="end"/>
            </w:r>
          </w:hyperlink>
        </w:p>
        <w:p w:rsidR="00193B29" w:rsidRDefault="00903726">
          <w:r>
            <w:rPr>
              <w:b/>
              <w:bCs/>
            </w:rPr>
            <w:fldChar w:fldCharType="end"/>
          </w:r>
        </w:p>
      </w:sdtContent>
    </w:sdt>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193B29">
      <w:pPr>
        <w:spacing w:line="360" w:lineRule="auto"/>
        <w:rPr>
          <w:b/>
          <w:sz w:val="28"/>
        </w:rPr>
      </w:pPr>
    </w:p>
    <w:p w:rsidR="00193B29" w:rsidRPr="008C3DB5" w:rsidRDefault="00193B29" w:rsidP="009654EE">
      <w:pPr>
        <w:pStyle w:val="1"/>
        <w:spacing w:before="0" w:after="360" w:line="360" w:lineRule="auto"/>
        <w:ind w:firstLine="709"/>
        <w:jc w:val="center"/>
        <w:rPr>
          <w:rFonts w:ascii="Times New Roman" w:hAnsi="Times New Roman" w:cs="Times New Roman"/>
          <w:b/>
          <w:color w:val="000000" w:themeColor="text1"/>
          <w:sz w:val="28"/>
        </w:rPr>
      </w:pPr>
      <w:bookmarkStart w:id="0" w:name="_Toc513715223"/>
      <w:r w:rsidRPr="00193B29">
        <w:rPr>
          <w:rFonts w:ascii="Times New Roman" w:hAnsi="Times New Roman" w:cs="Times New Roman"/>
          <w:b/>
          <w:color w:val="000000" w:themeColor="text1"/>
          <w:sz w:val="28"/>
        </w:rPr>
        <w:lastRenderedPageBreak/>
        <w:t>Введение</w:t>
      </w:r>
      <w:bookmarkEnd w:id="0"/>
    </w:p>
    <w:p w:rsidR="000B776C" w:rsidRDefault="00507C1D" w:rsidP="00941F79">
      <w:pPr>
        <w:spacing w:line="360" w:lineRule="auto"/>
        <w:ind w:firstLine="708"/>
        <w:jc w:val="both"/>
        <w:rPr>
          <w:color w:val="auto"/>
        </w:rPr>
      </w:pPr>
      <w:r>
        <w:rPr>
          <w:color w:val="auto"/>
        </w:rPr>
        <w:t xml:space="preserve">В настоящий момент целью развития российской экономики является </w:t>
      </w:r>
      <w:r w:rsidR="00546CBA">
        <w:rPr>
          <w:color w:val="auto"/>
        </w:rPr>
        <w:t>осуществление перехода от сырьевой модели хозяйственного устройства к модернизации экономической системы</w:t>
      </w:r>
      <w:r w:rsidR="00BB51F8">
        <w:rPr>
          <w:color w:val="auto"/>
        </w:rPr>
        <w:t>,</w:t>
      </w:r>
      <w:r w:rsidR="00546CBA">
        <w:rPr>
          <w:color w:val="auto"/>
        </w:rPr>
        <w:t xml:space="preserve"> благодаря созданию нового типа экономической модели с производством различных </w:t>
      </w:r>
      <w:r w:rsidR="00584D8E">
        <w:rPr>
          <w:color w:val="auto"/>
        </w:rPr>
        <w:t xml:space="preserve">высокотехнологичных </w:t>
      </w:r>
      <w:r w:rsidR="00546CBA">
        <w:rPr>
          <w:color w:val="auto"/>
        </w:rPr>
        <w:t>товаров и услуг</w:t>
      </w:r>
      <w:r w:rsidR="00CD2C75">
        <w:rPr>
          <w:color w:val="auto"/>
        </w:rPr>
        <w:t xml:space="preserve"> для </w:t>
      </w:r>
      <w:r w:rsidR="00546CBA">
        <w:rPr>
          <w:color w:val="auto"/>
        </w:rPr>
        <w:t>увеличени</w:t>
      </w:r>
      <w:r w:rsidR="00CD2C75">
        <w:rPr>
          <w:color w:val="auto"/>
        </w:rPr>
        <w:t>я</w:t>
      </w:r>
      <w:r w:rsidR="00546CBA">
        <w:rPr>
          <w:color w:val="auto"/>
        </w:rPr>
        <w:t xml:space="preserve"> уровня социально-экономического развития нашей страны и рост</w:t>
      </w:r>
      <w:r w:rsidR="00CD2C75">
        <w:rPr>
          <w:color w:val="auto"/>
        </w:rPr>
        <w:t>а</w:t>
      </w:r>
      <w:r w:rsidR="00546CBA">
        <w:rPr>
          <w:color w:val="auto"/>
        </w:rPr>
        <w:t xml:space="preserve"> экономики.</w:t>
      </w:r>
      <w:r w:rsidR="001D68F1">
        <w:rPr>
          <w:color w:val="auto"/>
        </w:rPr>
        <w:t xml:space="preserve"> </w:t>
      </w:r>
      <w:r w:rsidR="009A537D">
        <w:rPr>
          <w:color w:val="auto"/>
        </w:rPr>
        <w:t xml:space="preserve">Следует сказать о том, что при переходе </w:t>
      </w:r>
      <w:r w:rsidR="00BB51F8">
        <w:rPr>
          <w:color w:val="auto"/>
        </w:rPr>
        <w:t xml:space="preserve">от административно-плановой экономики к рыночной </w:t>
      </w:r>
      <w:r w:rsidR="009A537D">
        <w:rPr>
          <w:color w:val="auto"/>
        </w:rPr>
        <w:t xml:space="preserve">приходилось создавать совершенно новые экономические институты, которые необходимо было формировать </w:t>
      </w:r>
      <w:r w:rsidR="00072C68">
        <w:rPr>
          <w:color w:val="auto"/>
        </w:rPr>
        <w:t xml:space="preserve">в сложных условиях и в короткие сроки. Данная задача была </w:t>
      </w:r>
      <w:r w:rsidR="00CD2C75">
        <w:rPr>
          <w:color w:val="auto"/>
        </w:rPr>
        <w:t xml:space="preserve">изначально крайне сложной, но ситуация усугубилась из-за допущенных ошибок при реформировании хозяйственного строя, что привело к созданию институциональных проблем в экономическом механизме страны. </w:t>
      </w:r>
      <w:r w:rsidR="00546CBA">
        <w:rPr>
          <w:color w:val="auto"/>
        </w:rPr>
        <w:t>Важно учитывать, что формирование рыночного хозяйственного устройства и институтов частной собственности нужда</w:t>
      </w:r>
      <w:r w:rsidR="00CD2C75">
        <w:rPr>
          <w:color w:val="auto"/>
        </w:rPr>
        <w:t>лось</w:t>
      </w:r>
      <w:r w:rsidR="00546CBA">
        <w:rPr>
          <w:color w:val="auto"/>
        </w:rPr>
        <w:t xml:space="preserve"> в создании совершенно новых механизмов и инструментов реализации государственной политики регулирования предпринимательской деятельности.</w:t>
      </w:r>
    </w:p>
    <w:p w:rsidR="00546CBA" w:rsidRDefault="00BD015C" w:rsidP="00941F79">
      <w:pPr>
        <w:spacing w:line="360" w:lineRule="auto"/>
        <w:ind w:firstLine="708"/>
        <w:jc w:val="both"/>
        <w:rPr>
          <w:color w:val="auto"/>
        </w:rPr>
      </w:pPr>
      <w:r>
        <w:rPr>
          <w:color w:val="auto"/>
        </w:rPr>
        <w:t>Экономическая наука и и</w:t>
      </w:r>
      <w:r w:rsidR="00CD2C75">
        <w:rPr>
          <w:color w:val="auto"/>
        </w:rPr>
        <w:t>сторическ</w:t>
      </w:r>
      <w:r>
        <w:rPr>
          <w:color w:val="auto"/>
        </w:rPr>
        <w:t>ая мировая практика</w:t>
      </w:r>
      <w:r w:rsidR="005E6500">
        <w:rPr>
          <w:color w:val="auto"/>
        </w:rPr>
        <w:t xml:space="preserve"> говор</w:t>
      </w:r>
      <w:r>
        <w:rPr>
          <w:color w:val="auto"/>
        </w:rPr>
        <w:t>я</w:t>
      </w:r>
      <w:r w:rsidR="005E6500">
        <w:rPr>
          <w:color w:val="auto"/>
        </w:rPr>
        <w:t xml:space="preserve">т о том, что государственным регулированием экономической деятельности является целенаправленная деятельность институтов и органов государственной власти, которая использует различные инструменты, механизмы и методы для достижения задач и целей социальной и экономической политики </w:t>
      </w:r>
      <w:r w:rsidR="00BB51F8">
        <w:rPr>
          <w:color w:val="auto"/>
        </w:rPr>
        <w:t>государства</w:t>
      </w:r>
      <w:r w:rsidR="005E6500">
        <w:rPr>
          <w:color w:val="auto"/>
        </w:rPr>
        <w:t xml:space="preserve">. </w:t>
      </w:r>
      <w:r w:rsidR="009861DA">
        <w:rPr>
          <w:color w:val="auto"/>
        </w:rPr>
        <w:t>В связи с этим необходимо рассмотреть</w:t>
      </w:r>
      <w:r>
        <w:rPr>
          <w:color w:val="auto"/>
        </w:rPr>
        <w:t xml:space="preserve"> российские и иностранные теоретические научные работы, посвящённые анализу государственной поддержки предпринимательства, а также отечественный и зарубежный практический опыт </w:t>
      </w:r>
      <w:r w:rsidR="002D101E">
        <w:rPr>
          <w:color w:val="auto"/>
        </w:rPr>
        <w:t>регулирования государством</w:t>
      </w:r>
      <w:r w:rsidR="009861DA">
        <w:rPr>
          <w:color w:val="auto"/>
        </w:rPr>
        <w:t xml:space="preserve"> предпринимательской деятельности в рыночном хозяйственном устройстве.</w:t>
      </w:r>
      <w:bookmarkStart w:id="1" w:name="_GoBack"/>
      <w:bookmarkEnd w:id="1"/>
    </w:p>
    <w:p w:rsidR="009861DA" w:rsidRPr="005E6500" w:rsidRDefault="00297EBC" w:rsidP="00941F79">
      <w:pPr>
        <w:spacing w:line="360" w:lineRule="auto"/>
        <w:ind w:firstLine="708"/>
        <w:jc w:val="both"/>
        <w:rPr>
          <w:color w:val="auto"/>
        </w:rPr>
      </w:pPr>
      <w:r>
        <w:rPr>
          <w:color w:val="auto"/>
        </w:rPr>
        <w:t>Для реализации</w:t>
      </w:r>
      <w:r w:rsidR="003A1B1D">
        <w:rPr>
          <w:color w:val="auto"/>
        </w:rPr>
        <w:t xml:space="preserve"> </w:t>
      </w:r>
      <w:r>
        <w:rPr>
          <w:color w:val="auto"/>
        </w:rPr>
        <w:t xml:space="preserve">политики государства по регулированию предпринимательской деятельности требуется </w:t>
      </w:r>
      <w:r w:rsidR="003A1B1D">
        <w:rPr>
          <w:color w:val="auto"/>
        </w:rPr>
        <w:t xml:space="preserve">создавать новые и совершенствовать уже существующие институты и экономические методы, которые позволят выполнить задачу создания эффективной системы регулирования </w:t>
      </w:r>
      <w:r w:rsidR="002D101E">
        <w:rPr>
          <w:color w:val="auto"/>
        </w:rPr>
        <w:t xml:space="preserve">государством </w:t>
      </w:r>
      <w:r w:rsidR="003A1B1D">
        <w:rPr>
          <w:color w:val="auto"/>
        </w:rPr>
        <w:t xml:space="preserve">предпринимательской деятельности. Такая политика государства </w:t>
      </w:r>
      <w:r w:rsidR="00C07CE1">
        <w:rPr>
          <w:color w:val="auto"/>
        </w:rPr>
        <w:t>должна являться динамическим процессом, а также итогом взаимосвязи между разнообразными субъектами и объектами регулирования</w:t>
      </w:r>
      <w:r w:rsidR="008B2E53">
        <w:rPr>
          <w:color w:val="auto"/>
        </w:rPr>
        <w:t>. При этом важно учитывать, что в новых условиях постиндустриального хозяйственного устройства одним из них является государство.</w:t>
      </w:r>
    </w:p>
    <w:p w:rsidR="008B2E53" w:rsidRDefault="008B2E53" w:rsidP="00941F79">
      <w:pPr>
        <w:spacing w:line="360" w:lineRule="auto"/>
        <w:ind w:firstLine="708"/>
        <w:jc w:val="both"/>
        <w:rPr>
          <w:color w:val="auto"/>
        </w:rPr>
      </w:pPr>
      <w:r>
        <w:rPr>
          <w:color w:val="auto"/>
        </w:rPr>
        <w:lastRenderedPageBreak/>
        <w:t xml:space="preserve">Необходимо в кратчайшие </w:t>
      </w:r>
      <w:r w:rsidR="0042652A">
        <w:rPr>
          <w:color w:val="auto"/>
        </w:rPr>
        <w:t xml:space="preserve">сроки </w:t>
      </w:r>
      <w:r>
        <w:rPr>
          <w:color w:val="auto"/>
        </w:rPr>
        <w:t xml:space="preserve">увеличить эффективность государственного регулирования предпринимательской деятельности, </w:t>
      </w:r>
      <w:r w:rsidR="002D3FDC">
        <w:rPr>
          <w:color w:val="auto"/>
        </w:rPr>
        <w:t xml:space="preserve">поскольку реализация данной задачи </w:t>
      </w:r>
      <w:r>
        <w:rPr>
          <w:color w:val="auto"/>
        </w:rPr>
        <w:t>приведёт к притоку новых инвестиций в российскую экономик</w:t>
      </w:r>
      <w:r w:rsidR="002D3FDC">
        <w:rPr>
          <w:color w:val="auto"/>
        </w:rPr>
        <w:t>у, что в свою очередь позволит достичь высоких темпов экономического роста и полностью интегрироваться в мировое хозяйство. Данную политику необходимо осуществлять в первую очередь на национальном уровне, который представляется приоритетным в настоящий момент</w:t>
      </w:r>
      <w:r w:rsidR="00D66BD7">
        <w:rPr>
          <w:color w:val="auto"/>
        </w:rPr>
        <w:t xml:space="preserve"> и также на региональном, двухстороннем и многостороннем уровнях.</w:t>
      </w:r>
      <w:r w:rsidR="002D3FDC">
        <w:rPr>
          <w:color w:val="auto"/>
        </w:rPr>
        <w:t xml:space="preserve"> </w:t>
      </w:r>
      <w:r w:rsidR="00D66BD7">
        <w:rPr>
          <w:color w:val="auto"/>
        </w:rPr>
        <w:t xml:space="preserve">Следует иметь в виду, что каждый из этих уровней обладает своей </w:t>
      </w:r>
      <w:r w:rsidR="00E5535D">
        <w:rPr>
          <w:color w:val="auto"/>
        </w:rPr>
        <w:t>спецификой регулирования, а также степенью влияния на осуществление предпринимательской деятельности в стране.</w:t>
      </w:r>
    </w:p>
    <w:p w:rsidR="00941F79" w:rsidRDefault="00941F79" w:rsidP="00941F79">
      <w:pPr>
        <w:spacing w:line="360" w:lineRule="auto"/>
        <w:ind w:firstLine="708"/>
        <w:jc w:val="both"/>
        <w:rPr>
          <w:color w:val="auto"/>
        </w:rPr>
      </w:pPr>
      <w:r>
        <w:rPr>
          <w:color w:val="auto"/>
        </w:rPr>
        <w:t xml:space="preserve">Целью данного исследования является рассмотрение </w:t>
      </w:r>
      <w:r w:rsidR="001755A3">
        <w:rPr>
          <w:color w:val="auto"/>
        </w:rPr>
        <w:t xml:space="preserve">эволюции </w:t>
      </w:r>
      <w:r>
        <w:rPr>
          <w:color w:val="auto"/>
        </w:rPr>
        <w:t>системы государственного регулирования предпринимательской деятельности, сложившихся после переходного этапа в России и выявление механизмов, которые могут быть использованы для увеличения эффективности государственного регулирования предпринимательства с целью формирования благоприятной институциональной среды для предпринимательской деятельности.</w:t>
      </w:r>
    </w:p>
    <w:p w:rsidR="00941F79" w:rsidRDefault="00941F79" w:rsidP="00941F79">
      <w:pPr>
        <w:spacing w:line="360" w:lineRule="auto"/>
        <w:ind w:firstLine="708"/>
        <w:jc w:val="both"/>
        <w:rPr>
          <w:color w:val="auto"/>
        </w:rPr>
      </w:pPr>
      <w:r>
        <w:rPr>
          <w:color w:val="auto"/>
        </w:rPr>
        <w:t>В связи с поставленной целью выделяются следующие задачи:</w:t>
      </w:r>
    </w:p>
    <w:p w:rsidR="00941F79" w:rsidRDefault="0069540E" w:rsidP="00D81B03">
      <w:pPr>
        <w:pStyle w:val="a6"/>
        <w:numPr>
          <w:ilvl w:val="0"/>
          <w:numId w:val="36"/>
        </w:numPr>
        <w:spacing w:line="360" w:lineRule="auto"/>
        <w:jc w:val="both"/>
        <w:rPr>
          <w:color w:val="auto"/>
        </w:rPr>
      </w:pPr>
      <w:r>
        <w:rPr>
          <w:color w:val="auto"/>
        </w:rPr>
        <w:t>р</w:t>
      </w:r>
      <w:r w:rsidR="001755A3">
        <w:rPr>
          <w:color w:val="auto"/>
        </w:rPr>
        <w:t>ассмотре</w:t>
      </w:r>
      <w:r>
        <w:rPr>
          <w:color w:val="auto"/>
        </w:rPr>
        <w:t>ть</w:t>
      </w:r>
      <w:r w:rsidR="001755A3">
        <w:rPr>
          <w:color w:val="auto"/>
        </w:rPr>
        <w:t xml:space="preserve"> формировани</w:t>
      </w:r>
      <w:r>
        <w:rPr>
          <w:color w:val="auto"/>
        </w:rPr>
        <w:t>е</w:t>
      </w:r>
      <w:r w:rsidR="001755A3">
        <w:rPr>
          <w:color w:val="auto"/>
        </w:rPr>
        <w:t xml:space="preserve"> законодательства, которое регулирует предпринимательскую деятельность;</w:t>
      </w:r>
    </w:p>
    <w:p w:rsidR="001755A3" w:rsidRDefault="001755A3" w:rsidP="00D81B03">
      <w:pPr>
        <w:pStyle w:val="a6"/>
        <w:numPr>
          <w:ilvl w:val="0"/>
          <w:numId w:val="36"/>
        </w:numPr>
        <w:spacing w:line="360" w:lineRule="auto"/>
        <w:jc w:val="both"/>
        <w:rPr>
          <w:color w:val="auto"/>
        </w:rPr>
      </w:pPr>
      <w:r>
        <w:rPr>
          <w:color w:val="auto"/>
        </w:rPr>
        <w:t>определ</w:t>
      </w:r>
      <w:r w:rsidR="0069540E">
        <w:rPr>
          <w:color w:val="auto"/>
        </w:rPr>
        <w:t>ить</w:t>
      </w:r>
      <w:r>
        <w:rPr>
          <w:color w:val="auto"/>
        </w:rPr>
        <w:t xml:space="preserve"> сущност</w:t>
      </w:r>
      <w:r w:rsidR="0069540E">
        <w:rPr>
          <w:color w:val="auto"/>
        </w:rPr>
        <w:t>ь</w:t>
      </w:r>
      <w:r>
        <w:rPr>
          <w:color w:val="auto"/>
        </w:rPr>
        <w:t xml:space="preserve"> регулирования</w:t>
      </w:r>
      <w:r w:rsidR="0069540E">
        <w:rPr>
          <w:color w:val="auto"/>
        </w:rPr>
        <w:t xml:space="preserve"> государством</w:t>
      </w:r>
      <w:r>
        <w:rPr>
          <w:color w:val="auto"/>
        </w:rPr>
        <w:t xml:space="preserve"> предпринимательства;</w:t>
      </w:r>
    </w:p>
    <w:p w:rsidR="001755A3" w:rsidRDefault="001755A3" w:rsidP="00D81B03">
      <w:pPr>
        <w:pStyle w:val="a6"/>
        <w:numPr>
          <w:ilvl w:val="0"/>
          <w:numId w:val="36"/>
        </w:numPr>
        <w:spacing w:line="360" w:lineRule="auto"/>
        <w:jc w:val="both"/>
        <w:rPr>
          <w:color w:val="auto"/>
        </w:rPr>
      </w:pPr>
      <w:r>
        <w:rPr>
          <w:color w:val="auto"/>
        </w:rPr>
        <w:t>исследова</w:t>
      </w:r>
      <w:r w:rsidR="0069540E">
        <w:rPr>
          <w:color w:val="auto"/>
        </w:rPr>
        <w:t>ть</w:t>
      </w:r>
      <w:r>
        <w:rPr>
          <w:color w:val="auto"/>
        </w:rPr>
        <w:t xml:space="preserve"> метод</w:t>
      </w:r>
      <w:r w:rsidR="0069540E">
        <w:rPr>
          <w:color w:val="auto"/>
        </w:rPr>
        <w:t>ы финансирования</w:t>
      </w:r>
      <w:r>
        <w:rPr>
          <w:color w:val="auto"/>
        </w:rPr>
        <w:t xml:space="preserve"> государственного регулирования предпринимательской деятельности;</w:t>
      </w:r>
    </w:p>
    <w:p w:rsidR="001755A3" w:rsidRDefault="001755A3" w:rsidP="00D81B03">
      <w:pPr>
        <w:pStyle w:val="a6"/>
        <w:numPr>
          <w:ilvl w:val="0"/>
          <w:numId w:val="36"/>
        </w:numPr>
        <w:spacing w:line="360" w:lineRule="auto"/>
        <w:jc w:val="both"/>
        <w:rPr>
          <w:color w:val="auto"/>
        </w:rPr>
      </w:pPr>
      <w:r>
        <w:rPr>
          <w:color w:val="auto"/>
        </w:rPr>
        <w:t>анализ институциональных методов государственного регулирования предпринимательской деятельности;</w:t>
      </w:r>
    </w:p>
    <w:p w:rsidR="001755A3" w:rsidRDefault="001755A3" w:rsidP="00D81B03">
      <w:pPr>
        <w:pStyle w:val="a6"/>
        <w:numPr>
          <w:ilvl w:val="0"/>
          <w:numId w:val="36"/>
        </w:numPr>
        <w:spacing w:line="360" w:lineRule="auto"/>
        <w:jc w:val="both"/>
        <w:rPr>
          <w:color w:val="auto"/>
        </w:rPr>
      </w:pPr>
      <w:r>
        <w:rPr>
          <w:color w:val="auto"/>
        </w:rPr>
        <w:t>выявление нормативно-правового регулирования предпринимательской деятельности в Ленинградской области;</w:t>
      </w:r>
    </w:p>
    <w:p w:rsidR="001755A3" w:rsidRDefault="001755A3" w:rsidP="00D81B03">
      <w:pPr>
        <w:pStyle w:val="a6"/>
        <w:numPr>
          <w:ilvl w:val="0"/>
          <w:numId w:val="36"/>
        </w:numPr>
        <w:spacing w:line="360" w:lineRule="auto"/>
        <w:jc w:val="both"/>
        <w:rPr>
          <w:color w:val="auto"/>
        </w:rPr>
      </w:pPr>
      <w:r>
        <w:rPr>
          <w:color w:val="auto"/>
        </w:rPr>
        <w:t>установление рекомендаций по совершенствованию государственной поддержки предпринимательства в Ленинградской области.</w:t>
      </w:r>
    </w:p>
    <w:p w:rsidR="001755A3" w:rsidRDefault="001755A3" w:rsidP="001755A3">
      <w:pPr>
        <w:spacing w:line="360" w:lineRule="auto"/>
        <w:ind w:firstLine="708"/>
        <w:jc w:val="both"/>
        <w:rPr>
          <w:color w:val="auto"/>
        </w:rPr>
      </w:pPr>
      <w:r>
        <w:rPr>
          <w:color w:val="auto"/>
        </w:rPr>
        <w:t xml:space="preserve">Объектом исследования данной работы является </w:t>
      </w:r>
      <w:r w:rsidR="00891836">
        <w:rPr>
          <w:color w:val="auto"/>
        </w:rPr>
        <w:t>государственное регулирование</w:t>
      </w:r>
      <w:r>
        <w:rPr>
          <w:color w:val="auto"/>
        </w:rPr>
        <w:t xml:space="preserve"> предпринимательской деятельности в России.</w:t>
      </w:r>
    </w:p>
    <w:p w:rsidR="001755A3" w:rsidRDefault="001755A3" w:rsidP="001755A3">
      <w:pPr>
        <w:spacing w:line="360" w:lineRule="auto"/>
        <w:ind w:firstLine="708"/>
        <w:jc w:val="both"/>
        <w:rPr>
          <w:color w:val="auto"/>
        </w:rPr>
      </w:pPr>
      <w:r>
        <w:rPr>
          <w:color w:val="auto"/>
        </w:rPr>
        <w:t xml:space="preserve">Предметом исследования являются финансовые и институциональные методы формирования </w:t>
      </w:r>
      <w:r w:rsidR="00187114">
        <w:rPr>
          <w:color w:val="auto"/>
        </w:rPr>
        <w:t xml:space="preserve">эффективной </w:t>
      </w:r>
      <w:r>
        <w:rPr>
          <w:color w:val="auto"/>
        </w:rPr>
        <w:t>системы государственного регулирования предпринимательской деятельности</w:t>
      </w:r>
      <w:r w:rsidR="000B776C">
        <w:rPr>
          <w:color w:val="auto"/>
        </w:rPr>
        <w:t>.</w:t>
      </w:r>
    </w:p>
    <w:p w:rsidR="000B776C" w:rsidRDefault="00E5535D" w:rsidP="001755A3">
      <w:pPr>
        <w:spacing w:line="360" w:lineRule="auto"/>
        <w:ind w:firstLine="708"/>
        <w:jc w:val="both"/>
        <w:rPr>
          <w:color w:val="auto"/>
        </w:rPr>
      </w:pPr>
      <w:r>
        <w:rPr>
          <w:color w:val="auto"/>
        </w:rPr>
        <w:lastRenderedPageBreak/>
        <w:t xml:space="preserve">Данная работа состоит из трёх глав. Первая глава посвящена рассмотрению </w:t>
      </w:r>
      <w:r w:rsidR="00070DA4">
        <w:rPr>
          <w:color w:val="auto"/>
        </w:rPr>
        <w:t>институциональных особенностей государственного регулирования предпринимательской деятельност</w:t>
      </w:r>
      <w:r w:rsidR="00A018F5">
        <w:rPr>
          <w:color w:val="auto"/>
        </w:rPr>
        <w:t>и</w:t>
      </w:r>
      <w:r>
        <w:rPr>
          <w:color w:val="auto"/>
        </w:rPr>
        <w:t xml:space="preserve">. Вторая глава раскрывает </w:t>
      </w:r>
      <w:r w:rsidR="00775CBC">
        <w:rPr>
          <w:color w:val="auto"/>
        </w:rPr>
        <w:t>формы</w:t>
      </w:r>
      <w:r w:rsidR="00070DA4">
        <w:rPr>
          <w:color w:val="auto"/>
        </w:rPr>
        <w:t xml:space="preserve"> государственной поддержки </w:t>
      </w:r>
      <w:r w:rsidR="00891836">
        <w:rPr>
          <w:color w:val="auto"/>
        </w:rPr>
        <w:t>предпринимательства</w:t>
      </w:r>
      <w:r w:rsidR="001C22C7">
        <w:rPr>
          <w:color w:val="auto"/>
        </w:rPr>
        <w:t xml:space="preserve"> </w:t>
      </w:r>
      <w:r w:rsidR="00070DA4">
        <w:rPr>
          <w:color w:val="auto"/>
        </w:rPr>
        <w:t>в России</w:t>
      </w:r>
      <w:r>
        <w:rPr>
          <w:color w:val="auto"/>
        </w:rPr>
        <w:t xml:space="preserve">. В третьей главе </w:t>
      </w:r>
      <w:r w:rsidR="00070DA4">
        <w:rPr>
          <w:color w:val="auto"/>
        </w:rPr>
        <w:t>проведён анализ государственного регулирования предпринимательства в Ленинградской области.</w:t>
      </w:r>
    </w:p>
    <w:p w:rsidR="00EF4E0E" w:rsidRDefault="00B70C40" w:rsidP="001755A3">
      <w:pPr>
        <w:spacing w:line="360" w:lineRule="auto"/>
        <w:ind w:firstLine="708"/>
        <w:jc w:val="both"/>
        <w:rPr>
          <w:color w:val="auto"/>
        </w:rPr>
      </w:pPr>
      <w:r>
        <w:rPr>
          <w:color w:val="auto"/>
        </w:rPr>
        <w:t xml:space="preserve">В процессе выполнения данной исследовательской работы </w:t>
      </w:r>
      <w:r w:rsidR="00D573CF">
        <w:rPr>
          <w:color w:val="auto"/>
        </w:rPr>
        <w:t xml:space="preserve">исследовались </w:t>
      </w:r>
      <w:r>
        <w:rPr>
          <w:color w:val="auto"/>
        </w:rPr>
        <w:t>нормативно-правовые акты Российской Федерации - Федеральные законы, Указы Президента, Постановления Правительства</w:t>
      </w:r>
      <w:r w:rsidR="00D573CF">
        <w:rPr>
          <w:color w:val="auto"/>
        </w:rPr>
        <w:t xml:space="preserve">. </w:t>
      </w:r>
      <w:r w:rsidR="00EF4E0E">
        <w:rPr>
          <w:color w:val="auto"/>
        </w:rPr>
        <w:t xml:space="preserve">Для </w:t>
      </w:r>
      <w:r w:rsidR="000074A6">
        <w:rPr>
          <w:color w:val="auto"/>
        </w:rPr>
        <w:t>определения</w:t>
      </w:r>
      <w:r w:rsidR="00EF4E0E">
        <w:rPr>
          <w:color w:val="auto"/>
        </w:rPr>
        <w:t xml:space="preserve"> институциональн</w:t>
      </w:r>
      <w:r w:rsidR="000074A6">
        <w:rPr>
          <w:color w:val="auto"/>
        </w:rPr>
        <w:t>ых</w:t>
      </w:r>
      <w:r w:rsidR="00EF4E0E">
        <w:rPr>
          <w:color w:val="auto"/>
        </w:rPr>
        <w:t xml:space="preserve"> </w:t>
      </w:r>
      <w:r w:rsidR="00B92C6B">
        <w:rPr>
          <w:color w:val="auto"/>
        </w:rPr>
        <w:t>аспектов</w:t>
      </w:r>
      <w:r w:rsidR="00EF4E0E">
        <w:rPr>
          <w:color w:val="auto"/>
        </w:rPr>
        <w:t xml:space="preserve"> государственного регулирования предпринимательской деятельности </w:t>
      </w:r>
      <w:r w:rsidR="000074A6">
        <w:rPr>
          <w:color w:val="auto"/>
        </w:rPr>
        <w:t xml:space="preserve">были изучены работы Кейнса Дж. М., Фридмана М., Розмаинского И.В., Отева С.И., Зайченкова С.И., Дохнадзе Т.З, а также других авторов. Рассматривая сущность государственной поддержки малого и среднего предпринимательства </w:t>
      </w:r>
      <w:r w:rsidR="00D573CF">
        <w:rPr>
          <w:color w:val="auto"/>
        </w:rPr>
        <w:t xml:space="preserve">изучались </w:t>
      </w:r>
      <w:r w:rsidR="000074A6">
        <w:rPr>
          <w:color w:val="auto"/>
        </w:rPr>
        <w:t xml:space="preserve">научные труды Николаева И.А., Моисеева В.В., Руденко Л.Г., Гришина И.А., Утюшева Л.Д. и других учёных. Для проведения анализа государственного регулирования предпринимательской деятельности в Ленинградской области </w:t>
      </w:r>
      <w:r w:rsidR="00D573CF">
        <w:rPr>
          <w:color w:val="auto"/>
        </w:rPr>
        <w:t>были исследованы</w:t>
      </w:r>
      <w:r w:rsidR="00B92C6B">
        <w:rPr>
          <w:color w:val="auto"/>
        </w:rPr>
        <w:t xml:space="preserve"> работы Тактарова Г.А., Григорьева Е.М., Демина М.А., Семёнова А.С., Агаркова Г.А., Зыкова В.В. и других авторов.</w:t>
      </w:r>
    </w:p>
    <w:p w:rsidR="00A018F5" w:rsidRDefault="00A018F5" w:rsidP="001755A3">
      <w:pPr>
        <w:spacing w:line="360" w:lineRule="auto"/>
        <w:ind w:firstLine="708"/>
        <w:jc w:val="both"/>
        <w:rPr>
          <w:color w:val="auto"/>
        </w:rPr>
      </w:pPr>
    </w:p>
    <w:p w:rsidR="001F4D8B" w:rsidRDefault="001F4D8B" w:rsidP="001755A3">
      <w:pPr>
        <w:spacing w:line="360" w:lineRule="auto"/>
        <w:ind w:firstLine="708"/>
        <w:jc w:val="both"/>
        <w:rPr>
          <w:color w:val="auto"/>
        </w:rPr>
      </w:pPr>
    </w:p>
    <w:p w:rsidR="001755A3" w:rsidRPr="001755A3" w:rsidRDefault="001755A3" w:rsidP="001755A3">
      <w:pPr>
        <w:spacing w:line="360" w:lineRule="auto"/>
        <w:ind w:left="708"/>
        <w:jc w:val="both"/>
        <w:rPr>
          <w:color w:val="auto"/>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193B29" w:rsidRDefault="00193B29" w:rsidP="002B0E12">
      <w:pPr>
        <w:spacing w:line="360" w:lineRule="auto"/>
        <w:jc w:val="center"/>
        <w:rPr>
          <w:b/>
          <w:sz w:val="28"/>
        </w:rPr>
      </w:pPr>
    </w:p>
    <w:p w:rsidR="00D3750F" w:rsidRPr="00193B29" w:rsidRDefault="002B0E12" w:rsidP="00F66083">
      <w:pPr>
        <w:pStyle w:val="1"/>
        <w:spacing w:before="0" w:after="360" w:line="360" w:lineRule="auto"/>
        <w:ind w:firstLine="709"/>
        <w:jc w:val="center"/>
        <w:rPr>
          <w:rFonts w:ascii="Times New Roman" w:hAnsi="Times New Roman" w:cs="Times New Roman"/>
          <w:b/>
          <w:color w:val="000000" w:themeColor="text1"/>
          <w:sz w:val="28"/>
        </w:rPr>
      </w:pPr>
      <w:bookmarkStart w:id="2" w:name="_Toc513715224"/>
      <w:r w:rsidRPr="00193B29">
        <w:rPr>
          <w:rFonts w:ascii="Times New Roman" w:hAnsi="Times New Roman" w:cs="Times New Roman"/>
          <w:b/>
          <w:color w:val="000000" w:themeColor="text1"/>
          <w:sz w:val="28"/>
        </w:rPr>
        <w:lastRenderedPageBreak/>
        <w:t>Глава 1. Институциональный анализ государственного регулирования предпринимательской деятельности в России</w:t>
      </w:r>
      <w:bookmarkEnd w:id="2"/>
    </w:p>
    <w:p w:rsidR="00A3718A" w:rsidRPr="00193B29" w:rsidRDefault="00925069" w:rsidP="00F66083">
      <w:pPr>
        <w:pStyle w:val="1"/>
        <w:numPr>
          <w:ilvl w:val="1"/>
          <w:numId w:val="32"/>
        </w:numPr>
        <w:spacing w:before="0" w:after="360" w:line="360" w:lineRule="auto"/>
        <w:ind w:left="0" w:firstLine="709"/>
        <w:jc w:val="center"/>
        <w:rPr>
          <w:rFonts w:ascii="Times New Roman" w:hAnsi="Times New Roman" w:cs="Times New Roman"/>
          <w:b/>
          <w:color w:val="000000" w:themeColor="text1"/>
          <w:sz w:val="24"/>
        </w:rPr>
      </w:pPr>
      <w:bookmarkStart w:id="3" w:name="_Toc513715225"/>
      <w:r w:rsidRPr="00193B29">
        <w:rPr>
          <w:rFonts w:ascii="Times New Roman" w:hAnsi="Times New Roman" w:cs="Times New Roman"/>
          <w:b/>
          <w:color w:val="000000" w:themeColor="text1"/>
          <w:sz w:val="24"/>
        </w:rPr>
        <w:t>Формирование законодательства для государственного регулирования предпринимательской деятельности</w:t>
      </w:r>
      <w:bookmarkEnd w:id="3"/>
    </w:p>
    <w:p w:rsidR="00473F6F" w:rsidRPr="006B25E7" w:rsidRDefault="00473F6F" w:rsidP="00A67003">
      <w:pPr>
        <w:spacing w:line="360" w:lineRule="auto"/>
        <w:ind w:firstLine="708"/>
        <w:jc w:val="both"/>
        <w:rPr>
          <w:color w:val="auto"/>
          <w:szCs w:val="28"/>
        </w:rPr>
      </w:pPr>
      <w:r w:rsidRPr="006B25E7">
        <w:rPr>
          <w:color w:val="auto"/>
          <w:szCs w:val="28"/>
        </w:rPr>
        <w:t>В настоящее время, учитывая сложную мировую экономическую конъюнктуру и определённые проблемы внешнеполитических отношений с западными эконом</w:t>
      </w:r>
      <w:r w:rsidR="00453FEB">
        <w:rPr>
          <w:color w:val="auto"/>
          <w:szCs w:val="28"/>
        </w:rPr>
        <w:t>ическими партнёрами Российской Ф</w:t>
      </w:r>
      <w:r w:rsidRPr="006B25E7">
        <w:rPr>
          <w:color w:val="auto"/>
          <w:szCs w:val="28"/>
        </w:rPr>
        <w:t xml:space="preserve">едерации, важным и действенным инструментом может стать более эффективное государственное регулирование предпринимательской деятельности и стимулирование предпринимательства внутри государства. Иначе, из-за ряда сложностей с организацией предпринимательской деятельности, внутренний рынок может постепенно терять возможности к её усилению и активизации. </w:t>
      </w:r>
    </w:p>
    <w:p w:rsidR="00473F6F" w:rsidRPr="006B25E7" w:rsidRDefault="004D293E" w:rsidP="00B502C5">
      <w:pPr>
        <w:spacing w:line="360" w:lineRule="auto"/>
        <w:ind w:firstLine="709"/>
        <w:jc w:val="both"/>
        <w:rPr>
          <w:color w:val="auto"/>
          <w:szCs w:val="28"/>
        </w:rPr>
      </w:pPr>
      <w:r>
        <w:rPr>
          <w:color w:val="auto"/>
          <w:szCs w:val="28"/>
        </w:rPr>
        <w:t>Российский учёный Т.З. Дохнадзе считает, что с</w:t>
      </w:r>
      <w:r w:rsidR="00FD24BB" w:rsidRPr="006B25E7">
        <w:rPr>
          <w:color w:val="auto"/>
          <w:szCs w:val="28"/>
        </w:rPr>
        <w:t xml:space="preserve">овременная предпринимательская деятельность </w:t>
      </w:r>
      <w:r w:rsidR="00A67003" w:rsidRPr="006B25E7">
        <w:rPr>
          <w:color w:val="auto"/>
          <w:szCs w:val="28"/>
        </w:rPr>
        <w:t xml:space="preserve">является, с одной стороны, двигателем социально-экономических отношений в государстве, а с другой стороны, — это вид деятельности, который требует значительных усилий и довольно высоких затрат для обеспечения устойчивого развития. </w:t>
      </w:r>
      <w:r>
        <w:rPr>
          <w:color w:val="auto"/>
          <w:szCs w:val="28"/>
        </w:rPr>
        <w:t xml:space="preserve">Согласимся с данным мнением автора. </w:t>
      </w:r>
      <w:r w:rsidR="00A67003" w:rsidRPr="006B25E7">
        <w:rPr>
          <w:color w:val="auto"/>
          <w:szCs w:val="28"/>
        </w:rPr>
        <w:t>В современной мировой практике по отношению к предпринимательству сложился определённый подход, в связи с которым теоретически</w:t>
      </w:r>
      <w:r w:rsidR="00453FEB">
        <w:rPr>
          <w:color w:val="auto"/>
          <w:szCs w:val="28"/>
        </w:rPr>
        <w:t>е</w:t>
      </w:r>
      <w:r w:rsidR="00A67003" w:rsidRPr="006B25E7">
        <w:rPr>
          <w:color w:val="auto"/>
          <w:szCs w:val="28"/>
        </w:rPr>
        <w:t xml:space="preserve"> и практические основы государственного регулирования предпринимательства разделены на две части: </w:t>
      </w:r>
    </w:p>
    <w:p w:rsidR="00A67003" w:rsidRPr="006B25E7" w:rsidRDefault="00A67003" w:rsidP="00D81B03">
      <w:pPr>
        <w:pStyle w:val="a6"/>
        <w:numPr>
          <w:ilvl w:val="0"/>
          <w:numId w:val="19"/>
        </w:numPr>
        <w:tabs>
          <w:tab w:val="left" w:pos="993"/>
        </w:tabs>
        <w:spacing w:line="360" w:lineRule="auto"/>
        <w:ind w:left="0" w:firstLine="709"/>
        <w:jc w:val="both"/>
        <w:rPr>
          <w:color w:val="auto"/>
          <w:szCs w:val="28"/>
        </w:rPr>
      </w:pPr>
      <w:r w:rsidRPr="006B25E7">
        <w:rPr>
          <w:color w:val="auto"/>
          <w:szCs w:val="28"/>
        </w:rPr>
        <w:t>комплексная поддержка по отношению к малому бизнесу;</w:t>
      </w:r>
    </w:p>
    <w:p w:rsidR="00A67003" w:rsidRPr="006B25E7" w:rsidRDefault="00A67003" w:rsidP="00D81B03">
      <w:pPr>
        <w:pStyle w:val="a6"/>
        <w:numPr>
          <w:ilvl w:val="0"/>
          <w:numId w:val="19"/>
        </w:numPr>
        <w:tabs>
          <w:tab w:val="left" w:pos="993"/>
        </w:tabs>
        <w:spacing w:line="360" w:lineRule="auto"/>
        <w:ind w:left="0" w:firstLine="709"/>
        <w:jc w:val="both"/>
        <w:rPr>
          <w:color w:val="auto"/>
          <w:szCs w:val="28"/>
        </w:rPr>
      </w:pPr>
      <w:r w:rsidRPr="006B25E7">
        <w:rPr>
          <w:color w:val="auto"/>
          <w:szCs w:val="28"/>
        </w:rPr>
        <w:t>адресная поддержка среднего и крупного бизнеса</w:t>
      </w:r>
      <w:r w:rsidR="004D293E">
        <w:rPr>
          <w:rStyle w:val="a9"/>
          <w:color w:val="auto"/>
          <w:szCs w:val="28"/>
        </w:rPr>
        <w:footnoteReference w:id="1"/>
      </w:r>
      <w:r w:rsidRPr="006B25E7">
        <w:rPr>
          <w:color w:val="auto"/>
          <w:szCs w:val="28"/>
        </w:rPr>
        <w:t xml:space="preserve">. </w:t>
      </w:r>
    </w:p>
    <w:p w:rsidR="00A17FBE" w:rsidRPr="006B25E7" w:rsidRDefault="00A67003" w:rsidP="008C1F74">
      <w:pPr>
        <w:spacing w:line="360" w:lineRule="auto"/>
        <w:ind w:firstLine="709"/>
        <w:jc w:val="both"/>
        <w:rPr>
          <w:color w:val="auto"/>
          <w:szCs w:val="28"/>
        </w:rPr>
      </w:pPr>
      <w:r w:rsidRPr="006B25E7">
        <w:rPr>
          <w:color w:val="auto"/>
          <w:szCs w:val="28"/>
        </w:rPr>
        <w:t>Учитывая изоляцию от европейского фон</w:t>
      </w:r>
      <w:r w:rsidR="00DB53C3">
        <w:rPr>
          <w:color w:val="auto"/>
          <w:szCs w:val="28"/>
        </w:rPr>
        <w:t>д</w:t>
      </w:r>
      <w:r w:rsidRPr="006B25E7">
        <w:rPr>
          <w:color w:val="auto"/>
          <w:szCs w:val="28"/>
        </w:rPr>
        <w:t>ового рынка, в рамках государственной экономической поддержки, адресную помощь широко получает банковский сектор</w:t>
      </w:r>
      <w:r w:rsidRPr="006B25E7">
        <w:rPr>
          <w:rStyle w:val="a9"/>
          <w:color w:val="auto"/>
          <w:szCs w:val="28"/>
        </w:rPr>
        <w:footnoteReference w:id="2"/>
      </w:r>
      <w:r w:rsidRPr="006B25E7">
        <w:rPr>
          <w:color w:val="auto"/>
          <w:szCs w:val="28"/>
        </w:rPr>
        <w:t>. Без сомнения, данная помощь крайне важна для развития российской экономики и предпринимательства, так как коммерческие банки являются источниками финансирования предпринимательской деятельности</w:t>
      </w:r>
      <w:r w:rsidRPr="006B25E7">
        <w:rPr>
          <w:rStyle w:val="a9"/>
          <w:color w:val="auto"/>
          <w:szCs w:val="28"/>
        </w:rPr>
        <w:footnoteReference w:id="3"/>
      </w:r>
      <w:r w:rsidRPr="006B25E7">
        <w:rPr>
          <w:color w:val="auto"/>
          <w:szCs w:val="28"/>
        </w:rPr>
        <w:t xml:space="preserve">. </w:t>
      </w:r>
      <w:r w:rsidR="001B0C4B" w:rsidRPr="006B25E7">
        <w:rPr>
          <w:color w:val="auto"/>
          <w:szCs w:val="28"/>
        </w:rPr>
        <w:t>Малый и средний бизнес</w:t>
      </w:r>
      <w:r w:rsidR="00453FEB">
        <w:rPr>
          <w:color w:val="auto"/>
          <w:szCs w:val="28"/>
        </w:rPr>
        <w:t xml:space="preserve"> западных экономических систем</w:t>
      </w:r>
      <w:r w:rsidR="001B0C4B" w:rsidRPr="006B25E7">
        <w:rPr>
          <w:color w:val="auto"/>
          <w:szCs w:val="28"/>
        </w:rPr>
        <w:t xml:space="preserve"> хозяйствования представляют собой «трансмиссию», «акселератор» и «мотор» общей </w:t>
      </w:r>
      <w:r w:rsidR="001B0C4B" w:rsidRPr="006B25E7">
        <w:rPr>
          <w:color w:val="auto"/>
          <w:szCs w:val="28"/>
        </w:rPr>
        <w:lastRenderedPageBreak/>
        <w:t>системы хозяйственных и производственных функций</w:t>
      </w:r>
      <w:r w:rsidR="001B0C4B" w:rsidRPr="006B25E7">
        <w:rPr>
          <w:rStyle w:val="a9"/>
          <w:color w:val="auto"/>
          <w:szCs w:val="28"/>
        </w:rPr>
        <w:footnoteReference w:id="4"/>
      </w:r>
      <w:r w:rsidR="001B0C4B" w:rsidRPr="006B25E7">
        <w:rPr>
          <w:color w:val="auto"/>
          <w:szCs w:val="28"/>
        </w:rPr>
        <w:t>. Если посмотреть на бюджеты регионов западноевропейских стран, то можно увидеть, что около 65% сформировано благодаря малым и средним предприятиям</w:t>
      </w:r>
      <w:r w:rsidR="001B0C4B" w:rsidRPr="006B25E7">
        <w:rPr>
          <w:rStyle w:val="a9"/>
          <w:color w:val="auto"/>
          <w:szCs w:val="28"/>
        </w:rPr>
        <w:footnoteReference w:id="5"/>
      </w:r>
      <w:r w:rsidR="001B0C4B" w:rsidRPr="006B25E7">
        <w:rPr>
          <w:color w:val="auto"/>
          <w:szCs w:val="28"/>
        </w:rPr>
        <w:t>. Если сопоставить развитие малого и среднего предпринимательства в России и мире, которые изображены на диаграмме 1, то можно увидеть, что в России данные показатели остаются недостижимыми.</w:t>
      </w:r>
      <w:r w:rsidR="001307F8" w:rsidRPr="006B25E7">
        <w:rPr>
          <w:color w:val="auto"/>
          <w:szCs w:val="28"/>
        </w:rPr>
        <w:t xml:space="preserve"> А российский малый и средний бизнес «ещё только нащупывает собственные пути развития в динамично изменяющейся рыночной среде»</w:t>
      </w:r>
      <w:r w:rsidR="001307F8" w:rsidRPr="006B25E7">
        <w:rPr>
          <w:rStyle w:val="a9"/>
          <w:color w:val="auto"/>
          <w:szCs w:val="28"/>
        </w:rPr>
        <w:footnoteReference w:id="6"/>
      </w:r>
      <w:r w:rsidR="001307F8" w:rsidRPr="006B25E7">
        <w:rPr>
          <w:color w:val="auto"/>
          <w:szCs w:val="28"/>
        </w:rPr>
        <w:t>.</w:t>
      </w:r>
    </w:p>
    <w:p w:rsidR="008F72D9" w:rsidRPr="00161B2C" w:rsidRDefault="00FA16E2" w:rsidP="008F72D9">
      <w:pPr>
        <w:spacing w:line="360" w:lineRule="auto"/>
        <w:jc w:val="center"/>
        <w:rPr>
          <w:color w:val="auto"/>
          <w:szCs w:val="28"/>
        </w:rPr>
      </w:pPr>
      <w:r w:rsidRPr="00161B2C">
        <w:rPr>
          <w:color w:val="auto"/>
          <w:szCs w:val="28"/>
        </w:rPr>
        <w:t>Диаграмма 1.</w:t>
      </w:r>
      <w:r w:rsidR="005E6525">
        <w:rPr>
          <w:color w:val="auto"/>
          <w:szCs w:val="28"/>
        </w:rPr>
        <w:t xml:space="preserve"> Занятость МСП (%) в ВВП в России и в мире</w:t>
      </w:r>
      <w:r w:rsidR="005E6525">
        <w:rPr>
          <w:rStyle w:val="a9"/>
          <w:color w:val="auto"/>
          <w:szCs w:val="28"/>
        </w:rPr>
        <w:footnoteReference w:id="7"/>
      </w:r>
      <w:r w:rsidR="005E6525">
        <w:rPr>
          <w:color w:val="auto"/>
          <w:szCs w:val="28"/>
        </w:rPr>
        <w:t>.</w:t>
      </w:r>
    </w:p>
    <w:p w:rsidR="00A17FBE" w:rsidRDefault="006527A9" w:rsidP="00A3718A">
      <w:pPr>
        <w:spacing w:line="360" w:lineRule="auto"/>
        <w:jc w:val="both"/>
        <w:rPr>
          <w:color w:val="FF0000"/>
          <w:szCs w:val="28"/>
        </w:rPr>
      </w:pPr>
      <w:r>
        <w:rPr>
          <w:noProof/>
          <w:color w:val="FF0000"/>
          <w:szCs w:val="28"/>
          <w:lang w:eastAsia="ru-RU"/>
        </w:rPr>
        <w:drawing>
          <wp:inline distT="0" distB="0" distL="0" distR="0">
            <wp:extent cx="5429250" cy="16478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7FBE" w:rsidRPr="00161B2C" w:rsidRDefault="00161B2C" w:rsidP="008C1F74">
      <w:pPr>
        <w:spacing w:line="360" w:lineRule="auto"/>
        <w:jc w:val="center"/>
        <w:rPr>
          <w:color w:val="auto"/>
          <w:szCs w:val="28"/>
        </w:rPr>
      </w:pPr>
      <w:r w:rsidRPr="00161B2C">
        <w:rPr>
          <w:color w:val="auto"/>
          <w:szCs w:val="28"/>
        </w:rPr>
        <w:t xml:space="preserve">Диаграмма 2. </w:t>
      </w:r>
      <w:r w:rsidR="005E6525">
        <w:rPr>
          <w:color w:val="auto"/>
          <w:szCs w:val="28"/>
        </w:rPr>
        <w:t>Занятость в МСП (%) в России и в мире</w:t>
      </w:r>
      <w:r w:rsidR="005E6525">
        <w:rPr>
          <w:rStyle w:val="a9"/>
          <w:color w:val="auto"/>
          <w:szCs w:val="28"/>
        </w:rPr>
        <w:footnoteReference w:id="8"/>
      </w:r>
      <w:r w:rsidR="005E6525">
        <w:rPr>
          <w:color w:val="auto"/>
          <w:szCs w:val="28"/>
        </w:rPr>
        <w:t>.</w:t>
      </w:r>
    </w:p>
    <w:p w:rsidR="006527A9" w:rsidRDefault="006527A9" w:rsidP="00A3718A">
      <w:pPr>
        <w:spacing w:line="360" w:lineRule="auto"/>
        <w:jc w:val="both"/>
        <w:rPr>
          <w:color w:val="FF0000"/>
          <w:szCs w:val="28"/>
        </w:rPr>
      </w:pPr>
      <w:r>
        <w:rPr>
          <w:noProof/>
          <w:color w:val="FF0000"/>
          <w:szCs w:val="28"/>
          <w:lang w:eastAsia="ru-RU"/>
        </w:rPr>
        <w:drawing>
          <wp:inline distT="0" distB="0" distL="0" distR="0">
            <wp:extent cx="5467350" cy="17335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16E2" w:rsidRDefault="006B25E7" w:rsidP="00B502C5">
      <w:pPr>
        <w:spacing w:line="360" w:lineRule="auto"/>
        <w:ind w:firstLine="708"/>
        <w:jc w:val="both"/>
        <w:rPr>
          <w:color w:val="auto"/>
          <w:szCs w:val="28"/>
        </w:rPr>
      </w:pPr>
      <w:r>
        <w:rPr>
          <w:color w:val="auto"/>
          <w:szCs w:val="28"/>
        </w:rPr>
        <w:t xml:space="preserve">Далее, следует рассмотреть историю возникновения законодательства, регулирующего предпринимательскую деятельности в России. </w:t>
      </w:r>
      <w:r w:rsidR="00FA16E2">
        <w:rPr>
          <w:color w:val="auto"/>
          <w:szCs w:val="28"/>
        </w:rPr>
        <w:t>Предприниматель</w:t>
      </w:r>
      <w:r w:rsidR="00037CE9">
        <w:rPr>
          <w:color w:val="auto"/>
          <w:szCs w:val="28"/>
        </w:rPr>
        <w:t>ская деятельность в Российской Ф</w:t>
      </w:r>
      <w:r w:rsidR="00FA16E2">
        <w:rPr>
          <w:color w:val="auto"/>
          <w:szCs w:val="28"/>
        </w:rPr>
        <w:t>едерации начинает свою историю с 1989 года. Таким образом, государственные меры, связанные с поддержкой и регулированием предпринимательской деятельности</w:t>
      </w:r>
      <w:r w:rsidR="00C94173">
        <w:rPr>
          <w:color w:val="auto"/>
          <w:szCs w:val="28"/>
        </w:rPr>
        <w:t>,</w:t>
      </w:r>
      <w:r w:rsidR="00FA16E2">
        <w:rPr>
          <w:color w:val="auto"/>
          <w:szCs w:val="28"/>
        </w:rPr>
        <w:t xml:space="preserve"> начались в 1989 году и </w:t>
      </w:r>
      <w:r w:rsidR="00CE5B48">
        <w:rPr>
          <w:color w:val="auto"/>
          <w:szCs w:val="28"/>
        </w:rPr>
        <w:t xml:space="preserve">в настоящее время история их развития составляет уже </w:t>
      </w:r>
      <w:r w:rsidR="00CE5B48">
        <w:rPr>
          <w:color w:val="auto"/>
          <w:szCs w:val="28"/>
        </w:rPr>
        <w:lastRenderedPageBreak/>
        <w:t>практически 30 лет</w:t>
      </w:r>
      <w:r w:rsidR="00FA16E2">
        <w:rPr>
          <w:color w:val="auto"/>
          <w:szCs w:val="28"/>
        </w:rPr>
        <w:t xml:space="preserve">. </w:t>
      </w:r>
      <w:r w:rsidR="00C94173">
        <w:rPr>
          <w:color w:val="auto"/>
          <w:szCs w:val="28"/>
        </w:rPr>
        <w:t>Далее следует разделить историю возникновения и дальнейшего развития государственного регулирования предпринимательства на основные этапы становления и развит</w:t>
      </w:r>
      <w:r w:rsidR="0069540E">
        <w:rPr>
          <w:color w:val="auto"/>
          <w:szCs w:val="28"/>
        </w:rPr>
        <w:t>ия всей системы гос</w:t>
      </w:r>
      <w:r w:rsidR="00C94173">
        <w:rPr>
          <w:color w:val="auto"/>
          <w:szCs w:val="28"/>
        </w:rPr>
        <w:t>поддержки</w:t>
      </w:r>
      <w:r w:rsidR="0069540E">
        <w:rPr>
          <w:color w:val="auto"/>
          <w:szCs w:val="28"/>
        </w:rPr>
        <w:t xml:space="preserve"> субъектов</w:t>
      </w:r>
      <w:r w:rsidR="00C94173">
        <w:rPr>
          <w:color w:val="auto"/>
          <w:szCs w:val="28"/>
        </w:rPr>
        <w:t xml:space="preserve"> малого и среднего предпринимательства.</w:t>
      </w:r>
    </w:p>
    <w:p w:rsidR="00CE5B48" w:rsidRDefault="00CE5B48" w:rsidP="00B502C5">
      <w:pPr>
        <w:spacing w:line="360" w:lineRule="auto"/>
        <w:ind w:firstLine="708"/>
        <w:jc w:val="both"/>
        <w:rPr>
          <w:color w:val="auto"/>
          <w:szCs w:val="28"/>
        </w:rPr>
      </w:pPr>
      <w:r>
        <w:rPr>
          <w:color w:val="auto"/>
          <w:szCs w:val="28"/>
        </w:rPr>
        <w:t>В 1989 году начался подготовительный, нулевой этап развития государственного регулирования</w:t>
      </w:r>
      <w:r w:rsidR="00167247">
        <w:rPr>
          <w:color w:val="auto"/>
          <w:szCs w:val="28"/>
        </w:rPr>
        <w:t xml:space="preserve"> субъектов</w:t>
      </w:r>
      <w:r>
        <w:rPr>
          <w:color w:val="auto"/>
          <w:szCs w:val="28"/>
        </w:rPr>
        <w:t xml:space="preserve"> малого и среднего предпринимательства в Российской Федерации, когда был сформирован, ещё в СССР, «Союз малых государственных предприятий СССР». Тогда же, в 1989 году было принято «Положение об организации деятельности малых предприятий»</w:t>
      </w:r>
      <w:r w:rsidR="00167247">
        <w:rPr>
          <w:color w:val="auto"/>
          <w:szCs w:val="28"/>
        </w:rPr>
        <w:t>.</w:t>
      </w:r>
      <w:r>
        <w:rPr>
          <w:rStyle w:val="a9"/>
          <w:color w:val="auto"/>
          <w:szCs w:val="28"/>
        </w:rPr>
        <w:footnoteReference w:id="9"/>
      </w:r>
      <w:r>
        <w:rPr>
          <w:color w:val="auto"/>
          <w:szCs w:val="28"/>
        </w:rPr>
        <w:t xml:space="preserve"> В соответст</w:t>
      </w:r>
      <w:r w:rsidR="00D64249">
        <w:rPr>
          <w:color w:val="auto"/>
          <w:szCs w:val="28"/>
        </w:rPr>
        <w:t>вии с да</w:t>
      </w:r>
      <w:r w:rsidR="00037CE9">
        <w:rPr>
          <w:color w:val="auto"/>
          <w:szCs w:val="28"/>
        </w:rPr>
        <w:t xml:space="preserve">нным нормативным актом, «малыми </w:t>
      </w:r>
      <w:r w:rsidR="00D64249">
        <w:rPr>
          <w:color w:val="auto"/>
          <w:szCs w:val="28"/>
        </w:rPr>
        <w:t xml:space="preserve">предприятиями считались фирмы, создаваемые учредителями и работающие на принципе самоокупаемости и самофинансирования», а общая численность работающих на предприятии не должна была превышать сто человек. Положение определяло порядок открытия, реорганизации, ликвидации малых предприятий, форматы планирования, сроки и органы, отвечающие за принятие отчётности о деятельности предприятий. Однако, малые предприятия не имели чётко выраженный статус из-за того, что определение «малого предприятия» не было чётко сформулировано. </w:t>
      </w:r>
    </w:p>
    <w:p w:rsidR="00D64249" w:rsidRDefault="00D64249" w:rsidP="00B502C5">
      <w:pPr>
        <w:spacing w:line="360" w:lineRule="auto"/>
        <w:ind w:firstLine="708"/>
        <w:jc w:val="both"/>
        <w:rPr>
          <w:color w:val="auto"/>
          <w:szCs w:val="28"/>
        </w:rPr>
      </w:pPr>
      <w:r>
        <w:rPr>
          <w:color w:val="auto"/>
          <w:szCs w:val="28"/>
        </w:rPr>
        <w:t>Постановление Совета Министров СССР от 08.08.1990 г. №790 «О мерах по созданию и развитию малых предприятий»</w:t>
      </w:r>
      <w:r>
        <w:rPr>
          <w:rStyle w:val="a9"/>
          <w:color w:val="auto"/>
          <w:szCs w:val="28"/>
        </w:rPr>
        <w:footnoteReference w:id="10"/>
      </w:r>
      <w:r>
        <w:rPr>
          <w:color w:val="auto"/>
          <w:szCs w:val="28"/>
        </w:rPr>
        <w:t xml:space="preserve"> ознаменовало собой первый этап, в рамках которого малые предприятия получили официальный юридический статус. Данное постановление устанавливало численность сотрудников на предприятии, в зависимости от отраслевой принадлежности фирмы, а также разъясняло правила регистрации фирмы и состав учредителей малого предприятия.</w:t>
      </w:r>
      <w:r w:rsidR="006F70AA">
        <w:rPr>
          <w:color w:val="auto"/>
          <w:szCs w:val="28"/>
        </w:rPr>
        <w:t xml:space="preserve"> Во время второго этапа, в 1991 году, было принято Постановление совета министров РСФСР от 18.07. 1991 г. № 406 «О мерах по поддержке и развитию малых предприятий в РСФСР»</w:t>
      </w:r>
      <w:r w:rsidR="00167247">
        <w:rPr>
          <w:color w:val="auto"/>
          <w:szCs w:val="28"/>
        </w:rPr>
        <w:t>.</w:t>
      </w:r>
      <w:r w:rsidR="006F70AA">
        <w:rPr>
          <w:rStyle w:val="a9"/>
          <w:color w:val="auto"/>
          <w:szCs w:val="28"/>
        </w:rPr>
        <w:footnoteReference w:id="11"/>
      </w:r>
      <w:r w:rsidR="006F70AA">
        <w:rPr>
          <w:color w:val="auto"/>
          <w:szCs w:val="28"/>
        </w:rPr>
        <w:t xml:space="preserve"> В соответствии с данным Постановлением, было разрешено создавать малые предприятия на основе всех форм собственности -  государственной, муниципальной, частной, смешанной, в целях осуществления любой деятельности, не нарушающей законодательство. </w:t>
      </w:r>
    </w:p>
    <w:p w:rsidR="001307F8" w:rsidRPr="00B502C5" w:rsidRDefault="006F70AA" w:rsidP="00B502C5">
      <w:pPr>
        <w:spacing w:line="360" w:lineRule="auto"/>
        <w:ind w:firstLine="708"/>
        <w:jc w:val="both"/>
        <w:rPr>
          <w:color w:val="auto"/>
          <w:szCs w:val="28"/>
        </w:rPr>
      </w:pPr>
      <w:r>
        <w:rPr>
          <w:color w:val="auto"/>
          <w:szCs w:val="28"/>
        </w:rPr>
        <w:lastRenderedPageBreak/>
        <w:t>Третий этап развития государственной поддержки малого и среднего предпринимательства в Российской Федерации начался в 1992 – 1993 годах. В 1992 году, по инициативе Правительства Российской Федерации и при активном содействии Фонда «Ноу – хау» Правительства Соединённого Королевства Великобритании, было создано «Российской агентство поддержки малого и среднего бизнеса»</w:t>
      </w:r>
      <w:r>
        <w:rPr>
          <w:rStyle w:val="a9"/>
          <w:color w:val="auto"/>
          <w:szCs w:val="28"/>
        </w:rPr>
        <w:footnoteReference w:id="12"/>
      </w:r>
      <w:r>
        <w:rPr>
          <w:color w:val="auto"/>
          <w:szCs w:val="28"/>
        </w:rPr>
        <w:t xml:space="preserve"> (АО «РАПМСБ»). </w:t>
      </w:r>
      <w:r w:rsidR="00D86921">
        <w:rPr>
          <w:color w:val="auto"/>
          <w:szCs w:val="28"/>
        </w:rPr>
        <w:t xml:space="preserve">В рамках информационного направления своей деятельности, </w:t>
      </w:r>
      <w:r>
        <w:rPr>
          <w:color w:val="auto"/>
          <w:szCs w:val="28"/>
        </w:rPr>
        <w:t>АО «РАПМСБ» оказывало консалтинговую помощь малым и средним предприятия</w:t>
      </w:r>
      <w:r w:rsidR="00037CE9">
        <w:rPr>
          <w:color w:val="auto"/>
          <w:szCs w:val="28"/>
        </w:rPr>
        <w:t>м</w:t>
      </w:r>
      <w:r>
        <w:rPr>
          <w:color w:val="auto"/>
          <w:szCs w:val="28"/>
        </w:rPr>
        <w:t xml:space="preserve"> Российской Федерации, </w:t>
      </w:r>
      <w:r w:rsidR="00D86921">
        <w:rPr>
          <w:color w:val="auto"/>
          <w:szCs w:val="28"/>
        </w:rPr>
        <w:t>оказывало помощь в установлении деловых связей между российскими и зарубежными партнёрами. А в рамках своей инфраструктурной деятельности, помогало развивать информационную структуру малого предпринимательства, помогало устанавливать международный и межрегиональный информационный деловой обмен между малыми и средними предприятиями, также оказывало содействие в принятии решений по экономическим, финансовым, правовым, управленческим и организационным вопросам.</w:t>
      </w:r>
      <w:r w:rsidR="00037CE9">
        <w:rPr>
          <w:color w:val="auto"/>
          <w:szCs w:val="28"/>
        </w:rPr>
        <w:t xml:space="preserve"> Третий этап начался с принятия</w:t>
      </w:r>
      <w:r w:rsidR="008655AF">
        <w:rPr>
          <w:color w:val="auto"/>
          <w:szCs w:val="28"/>
        </w:rPr>
        <w:t xml:space="preserve"> Постановления</w:t>
      </w:r>
      <w:r w:rsidR="001307F8">
        <w:rPr>
          <w:color w:val="auto"/>
          <w:szCs w:val="28"/>
        </w:rPr>
        <w:t xml:space="preserve"> Правительства Российской Федерации от 03.08.1992 г. №548,</w:t>
      </w:r>
      <w:r w:rsidR="008655AF">
        <w:rPr>
          <w:color w:val="auto"/>
          <w:szCs w:val="28"/>
        </w:rPr>
        <w:t xml:space="preserve"> </w:t>
      </w:r>
      <w:r w:rsidR="001307F8">
        <w:rPr>
          <w:color w:val="auto"/>
          <w:szCs w:val="28"/>
        </w:rPr>
        <w:t xml:space="preserve"> которым было утверждено «Положение о Комитете поддержки малых предприятий и предпринимательства при Госкомимуществе РФ»</w:t>
      </w:r>
      <w:r w:rsidR="002C3842">
        <w:rPr>
          <w:color w:val="auto"/>
          <w:szCs w:val="28"/>
        </w:rPr>
        <w:t>.</w:t>
      </w:r>
      <w:r w:rsidR="001307F8">
        <w:rPr>
          <w:rStyle w:val="a9"/>
          <w:color w:val="auto"/>
          <w:szCs w:val="28"/>
        </w:rPr>
        <w:footnoteReference w:id="13"/>
      </w:r>
      <w:r w:rsidR="001307F8">
        <w:rPr>
          <w:color w:val="auto"/>
          <w:szCs w:val="28"/>
        </w:rPr>
        <w:t xml:space="preserve"> Так же было утверждено Постановление Правительства Российской Федерации от 11.05.1993 г. №446 «</w:t>
      </w:r>
      <w:r w:rsidR="002C3842">
        <w:rPr>
          <w:color w:val="auto"/>
          <w:szCs w:val="28"/>
        </w:rPr>
        <w:t xml:space="preserve"> </w:t>
      </w:r>
      <w:r w:rsidR="001307F8">
        <w:rPr>
          <w:color w:val="auto"/>
          <w:szCs w:val="28"/>
        </w:rPr>
        <w:t>О первоочередных мерах по развитию и государственной поддержке малого предпринимательства в РФ»</w:t>
      </w:r>
      <w:r w:rsidR="002C3842">
        <w:rPr>
          <w:color w:val="auto"/>
          <w:szCs w:val="28"/>
        </w:rPr>
        <w:t>.</w:t>
      </w:r>
      <w:r w:rsidR="001307F8">
        <w:rPr>
          <w:rStyle w:val="a9"/>
          <w:color w:val="auto"/>
          <w:szCs w:val="28"/>
        </w:rPr>
        <w:footnoteReference w:id="14"/>
      </w:r>
      <w:r w:rsidR="001307F8">
        <w:rPr>
          <w:color w:val="auto"/>
          <w:szCs w:val="28"/>
        </w:rPr>
        <w:t xml:space="preserve"> На следующем, четвёртом этапе, в целях инфраструктурной государственной поддержки малого и среднего предпринимательства, Постановлением Правительства Российской Федерации от 03.02.1</w:t>
      </w:r>
      <w:r w:rsidR="008655AF">
        <w:rPr>
          <w:color w:val="auto"/>
          <w:szCs w:val="28"/>
        </w:rPr>
        <w:t>994</w:t>
      </w:r>
      <w:r w:rsidR="001307F8">
        <w:rPr>
          <w:color w:val="auto"/>
          <w:szCs w:val="28"/>
        </w:rPr>
        <w:t>г. № 65 было утверждено «Положение о Фонде содействия развитию малых форм предпринимательства в научно – технической сфере»</w:t>
      </w:r>
      <w:r w:rsidR="001307F8">
        <w:rPr>
          <w:rStyle w:val="a9"/>
          <w:color w:val="auto"/>
          <w:szCs w:val="28"/>
        </w:rPr>
        <w:footnoteReference w:id="15"/>
      </w:r>
      <w:r w:rsidR="001307F8">
        <w:rPr>
          <w:color w:val="auto"/>
          <w:szCs w:val="28"/>
        </w:rPr>
        <w:t>.</w:t>
      </w:r>
    </w:p>
    <w:p w:rsidR="001307F8" w:rsidRDefault="00E04CE2" w:rsidP="00B502C5">
      <w:pPr>
        <w:spacing w:line="360" w:lineRule="auto"/>
        <w:ind w:firstLine="708"/>
        <w:jc w:val="both"/>
        <w:rPr>
          <w:color w:val="auto"/>
          <w:szCs w:val="28"/>
        </w:rPr>
      </w:pPr>
      <w:r>
        <w:rPr>
          <w:color w:val="auto"/>
          <w:szCs w:val="28"/>
        </w:rPr>
        <w:t xml:space="preserve">В 1994 году Правительство Российской Федерации начинает утверждать Федеральные программы государственной поддержки малого и среднего бизнеса в России. Первая Федеральная программа – утверждённая Постановлением Правительства Российской Федерации от 29.04.1994 г. №409 «Федеральная программа государственной поддержки </w:t>
      </w:r>
      <w:r>
        <w:rPr>
          <w:color w:val="auto"/>
          <w:szCs w:val="28"/>
        </w:rPr>
        <w:lastRenderedPageBreak/>
        <w:t>малого предпринимательства в Российской Федерации на 1994 – 1995 гг.»</w:t>
      </w:r>
      <w:r>
        <w:rPr>
          <w:rStyle w:val="a9"/>
          <w:color w:val="auto"/>
          <w:szCs w:val="28"/>
        </w:rPr>
        <w:footnoteReference w:id="16"/>
      </w:r>
      <w:r>
        <w:rPr>
          <w:color w:val="auto"/>
          <w:szCs w:val="28"/>
        </w:rPr>
        <w:t>. Следующим законодательным актом был Указ Президента Российской Федерации от 06.06.1995 г. №563 «О Государственном комитете Российской Федерации по поддержке и развитию малого предпринимательства»</w:t>
      </w:r>
      <w:r>
        <w:rPr>
          <w:rStyle w:val="a9"/>
          <w:color w:val="auto"/>
          <w:szCs w:val="28"/>
        </w:rPr>
        <w:footnoteReference w:id="17"/>
      </w:r>
      <w:r>
        <w:rPr>
          <w:color w:val="auto"/>
          <w:szCs w:val="28"/>
        </w:rPr>
        <w:t xml:space="preserve">, который в свою очередь дал начало пятому этапу развития государственной поддержки малого и среднего бизнеса в стране. Стоит отметить ещё один важный нормативно – правовой акт, который был принят </w:t>
      </w:r>
      <w:r w:rsidR="004D48EC">
        <w:rPr>
          <w:color w:val="auto"/>
          <w:szCs w:val="28"/>
        </w:rPr>
        <w:t xml:space="preserve">во время </w:t>
      </w:r>
      <w:r w:rsidR="00136355">
        <w:rPr>
          <w:color w:val="auto"/>
          <w:szCs w:val="28"/>
        </w:rPr>
        <w:t>пятого этапа развития государственной поддержки предпринимательства – это Федеральный закон от 14.06.1995 г. №88 «О государственной поддержке малого предпринимательства в Российской Федерации»</w:t>
      </w:r>
      <w:r w:rsidR="00912BF1">
        <w:rPr>
          <w:rStyle w:val="a9"/>
          <w:color w:val="auto"/>
          <w:szCs w:val="28"/>
        </w:rPr>
        <w:footnoteReference w:id="18"/>
      </w:r>
      <w:r w:rsidR="00136355">
        <w:rPr>
          <w:color w:val="auto"/>
          <w:szCs w:val="28"/>
        </w:rPr>
        <w:t>, который определил главные положения в области государственной поддержки малого предпринимательства, установил методы и формы государственного стимулирования и регулирования деятельности субъектов малого бизнеса в России. Отметим, что принятие данного закона повлекло за собой появление новых критериев определения организаций и предприятий, которые относятся к малому предпринимательству.</w:t>
      </w:r>
    </w:p>
    <w:p w:rsidR="005921C5" w:rsidRDefault="00136355" w:rsidP="00B502C5">
      <w:pPr>
        <w:spacing w:line="360" w:lineRule="auto"/>
        <w:ind w:firstLine="708"/>
        <w:jc w:val="both"/>
        <w:rPr>
          <w:color w:val="auto"/>
          <w:szCs w:val="28"/>
        </w:rPr>
      </w:pPr>
      <w:r>
        <w:rPr>
          <w:color w:val="auto"/>
          <w:szCs w:val="28"/>
        </w:rPr>
        <w:t>Далее, было принято Постановление Правительства Российской Федерации от 04.12.1995 г. №1184 «О Федеральном фонде поддержки малого предпринимательства»</w:t>
      </w:r>
      <w:r>
        <w:rPr>
          <w:rStyle w:val="a9"/>
          <w:color w:val="auto"/>
          <w:szCs w:val="28"/>
        </w:rPr>
        <w:footnoteReference w:id="19"/>
      </w:r>
      <w:r>
        <w:rPr>
          <w:color w:val="auto"/>
          <w:szCs w:val="28"/>
        </w:rPr>
        <w:t xml:space="preserve">, которое учредило «Федеральный фонд поддержки малого предпринимательства», </w:t>
      </w:r>
      <w:r w:rsidR="002813AF">
        <w:rPr>
          <w:color w:val="auto"/>
          <w:szCs w:val="28"/>
        </w:rPr>
        <w:t>который был одновременно, и финансовым институтом, аккумулирующем бюджетные и внебюджетные средства, которые направлялись на поддержку и развитие малого бизнеса, и организацией, которая была уполномочена Правительством Российской Федерации на осуществлений от имени государства гражданско-правовых отношений с субъектами малого бизнеса. К концу 1995 года, было принято Постановление Правительства Российской Федерации от 18.12.1995 г. № 1256, которым была принята «Федеральная программа государственной поддержки малого предпринимательства в РФ на 1996-1997 гг.»</w:t>
      </w:r>
      <w:r w:rsidR="002813AF">
        <w:rPr>
          <w:rStyle w:val="a9"/>
          <w:color w:val="auto"/>
          <w:szCs w:val="28"/>
        </w:rPr>
        <w:footnoteReference w:id="20"/>
      </w:r>
      <w:r w:rsidR="002813AF">
        <w:rPr>
          <w:color w:val="auto"/>
          <w:szCs w:val="28"/>
        </w:rPr>
        <w:t xml:space="preserve">. Так же, стоит отметить важный для малого бизнеса Федеральный закон от 29.12.1995 г. №222 – ФЗ «Об упрощённой системе налогообложения, учёта и отчётности для субъектов малого </w:t>
      </w:r>
      <w:r w:rsidR="002813AF">
        <w:rPr>
          <w:color w:val="auto"/>
          <w:szCs w:val="28"/>
        </w:rPr>
        <w:lastRenderedPageBreak/>
        <w:t>предпринимательства»</w:t>
      </w:r>
      <w:r w:rsidR="002813AF">
        <w:rPr>
          <w:rStyle w:val="a9"/>
          <w:color w:val="auto"/>
          <w:szCs w:val="28"/>
        </w:rPr>
        <w:footnoteReference w:id="21"/>
      </w:r>
      <w:r w:rsidR="002813AF">
        <w:rPr>
          <w:color w:val="auto"/>
          <w:szCs w:val="28"/>
        </w:rPr>
        <w:t>. Следующий, шестой этап, начался вместе с изданием Указа Президента Российской Федерации от 04.04.1996 г. №491 «О первоочередных мерах государственной поддержки малого предпринимательства в Российской Федерации»</w:t>
      </w:r>
      <w:r w:rsidR="00C73DE1">
        <w:rPr>
          <w:color w:val="auto"/>
          <w:szCs w:val="28"/>
        </w:rPr>
        <w:t xml:space="preserve"> </w:t>
      </w:r>
      <w:r w:rsidR="00345BD9">
        <w:rPr>
          <w:rStyle w:val="a9"/>
          <w:color w:val="auto"/>
          <w:szCs w:val="28"/>
        </w:rPr>
        <w:footnoteReference w:id="22"/>
      </w:r>
      <w:r w:rsidR="002813AF">
        <w:rPr>
          <w:color w:val="auto"/>
          <w:szCs w:val="28"/>
        </w:rPr>
        <w:t xml:space="preserve">, </w:t>
      </w:r>
      <w:r w:rsidR="005921C5">
        <w:rPr>
          <w:color w:val="auto"/>
          <w:szCs w:val="28"/>
        </w:rPr>
        <w:t xml:space="preserve">который устанавливал, в рамках финансовой поддержки, </w:t>
      </w:r>
      <w:r w:rsidR="00306060">
        <w:rPr>
          <w:color w:val="auto"/>
          <w:szCs w:val="28"/>
        </w:rPr>
        <w:t>выделение государственных гарантий ежегодно. Сумма ежегодных выплат составила</w:t>
      </w:r>
      <w:r w:rsidR="005921C5">
        <w:rPr>
          <w:color w:val="auto"/>
          <w:szCs w:val="28"/>
        </w:rPr>
        <w:t xml:space="preserve"> </w:t>
      </w:r>
      <w:r w:rsidR="00306060">
        <w:rPr>
          <w:color w:val="auto"/>
          <w:szCs w:val="28"/>
        </w:rPr>
        <w:t>более двухсот миллионов долларов</w:t>
      </w:r>
      <w:r w:rsidR="005921C5">
        <w:rPr>
          <w:color w:val="auto"/>
          <w:szCs w:val="28"/>
        </w:rPr>
        <w:t xml:space="preserve"> США,</w:t>
      </w:r>
      <w:r w:rsidR="00306060">
        <w:rPr>
          <w:color w:val="auto"/>
          <w:szCs w:val="28"/>
        </w:rPr>
        <w:t xml:space="preserve"> и в основном оснащала</w:t>
      </w:r>
      <w:r w:rsidR="005921C5">
        <w:rPr>
          <w:color w:val="auto"/>
          <w:szCs w:val="28"/>
        </w:rPr>
        <w:t xml:space="preserve"> иностранны</w:t>
      </w:r>
      <w:r w:rsidR="00306060">
        <w:rPr>
          <w:color w:val="auto"/>
          <w:szCs w:val="28"/>
        </w:rPr>
        <w:t>е</w:t>
      </w:r>
      <w:r w:rsidR="005921C5">
        <w:rPr>
          <w:color w:val="auto"/>
          <w:szCs w:val="28"/>
        </w:rPr>
        <w:t xml:space="preserve"> банк</w:t>
      </w:r>
      <w:r w:rsidR="00306060">
        <w:rPr>
          <w:color w:val="auto"/>
          <w:szCs w:val="28"/>
        </w:rPr>
        <w:t xml:space="preserve">и </w:t>
      </w:r>
      <w:r w:rsidR="005921C5">
        <w:rPr>
          <w:color w:val="auto"/>
          <w:szCs w:val="28"/>
        </w:rPr>
        <w:t xml:space="preserve">и </w:t>
      </w:r>
      <w:r w:rsidR="00306060">
        <w:rPr>
          <w:color w:val="auto"/>
          <w:szCs w:val="28"/>
        </w:rPr>
        <w:t>прочие</w:t>
      </w:r>
      <w:r w:rsidR="005921C5">
        <w:rPr>
          <w:color w:val="auto"/>
          <w:szCs w:val="28"/>
        </w:rPr>
        <w:t xml:space="preserve"> кредитны</w:t>
      </w:r>
      <w:r w:rsidR="00306060">
        <w:rPr>
          <w:color w:val="auto"/>
          <w:szCs w:val="28"/>
        </w:rPr>
        <w:t xml:space="preserve">е </w:t>
      </w:r>
      <w:r w:rsidR="005921C5">
        <w:rPr>
          <w:color w:val="auto"/>
          <w:szCs w:val="28"/>
        </w:rPr>
        <w:t>организаци</w:t>
      </w:r>
      <w:r w:rsidR="00306060">
        <w:rPr>
          <w:color w:val="auto"/>
          <w:szCs w:val="28"/>
        </w:rPr>
        <w:t>и</w:t>
      </w:r>
      <w:r w:rsidR="005921C5">
        <w:rPr>
          <w:color w:val="auto"/>
          <w:szCs w:val="28"/>
        </w:rPr>
        <w:t xml:space="preserve">, </w:t>
      </w:r>
      <w:r w:rsidR="00306060">
        <w:rPr>
          <w:color w:val="auto"/>
          <w:szCs w:val="28"/>
        </w:rPr>
        <w:t>занимающиеся</w:t>
      </w:r>
      <w:r w:rsidR="005921C5">
        <w:rPr>
          <w:color w:val="auto"/>
          <w:szCs w:val="28"/>
        </w:rPr>
        <w:t xml:space="preserve"> кредитованием</w:t>
      </w:r>
      <w:r w:rsidR="00306060">
        <w:rPr>
          <w:color w:val="auto"/>
          <w:szCs w:val="28"/>
        </w:rPr>
        <w:t xml:space="preserve"> субъектов</w:t>
      </w:r>
      <w:r w:rsidR="005921C5">
        <w:rPr>
          <w:color w:val="auto"/>
          <w:szCs w:val="28"/>
        </w:rPr>
        <w:t xml:space="preserve"> малого </w:t>
      </w:r>
      <w:r w:rsidR="00306060">
        <w:rPr>
          <w:color w:val="auto"/>
          <w:szCs w:val="28"/>
        </w:rPr>
        <w:t>предпринимательства</w:t>
      </w:r>
      <w:r w:rsidR="005921C5">
        <w:rPr>
          <w:color w:val="auto"/>
          <w:szCs w:val="28"/>
        </w:rPr>
        <w:t xml:space="preserve"> в Росси</w:t>
      </w:r>
      <w:r w:rsidR="00306060">
        <w:rPr>
          <w:color w:val="auto"/>
          <w:szCs w:val="28"/>
        </w:rPr>
        <w:t>йской Федерации</w:t>
      </w:r>
      <w:r w:rsidR="005921C5">
        <w:rPr>
          <w:color w:val="auto"/>
          <w:szCs w:val="28"/>
        </w:rPr>
        <w:t>. Так же, в том же году было принято Постановление Правительства Российской Федерации от 12.04.1996 г. №424 «</w:t>
      </w:r>
      <w:r w:rsidR="00306060">
        <w:rPr>
          <w:color w:val="auto"/>
          <w:szCs w:val="28"/>
        </w:rPr>
        <w:t xml:space="preserve"> </w:t>
      </w:r>
      <w:r w:rsidR="005921C5">
        <w:rPr>
          <w:color w:val="auto"/>
          <w:szCs w:val="28"/>
        </w:rPr>
        <w:t>Вопросы Федерального фонда поддержки малого предпринимательства»</w:t>
      </w:r>
      <w:r w:rsidR="00306060">
        <w:rPr>
          <w:color w:val="auto"/>
          <w:szCs w:val="28"/>
        </w:rPr>
        <w:t>.</w:t>
      </w:r>
      <w:r w:rsidR="005921C5">
        <w:rPr>
          <w:rStyle w:val="a9"/>
          <w:color w:val="auto"/>
          <w:szCs w:val="28"/>
        </w:rPr>
        <w:footnoteReference w:id="23"/>
      </w:r>
    </w:p>
    <w:p w:rsidR="0073537A" w:rsidRDefault="0073537A" w:rsidP="00B502C5">
      <w:pPr>
        <w:spacing w:line="360" w:lineRule="auto"/>
        <w:ind w:firstLine="708"/>
        <w:jc w:val="both"/>
        <w:rPr>
          <w:color w:val="auto"/>
          <w:szCs w:val="28"/>
        </w:rPr>
      </w:pPr>
      <w:r>
        <w:rPr>
          <w:color w:val="auto"/>
          <w:szCs w:val="28"/>
        </w:rPr>
        <w:t>Следующий, седьмой этап развития государственной поддержки малого и среднего бизнеса начался в 1998 году, когда было утверждено Постановление Правительства РФ от 03.07.1998 г. №697 «О Федеральной программе государственной поддержки малого предпринимательства в Российской Федерации на 1998-1999 годы»</w:t>
      </w:r>
      <w:r>
        <w:rPr>
          <w:rStyle w:val="a9"/>
          <w:color w:val="auto"/>
          <w:szCs w:val="28"/>
        </w:rPr>
        <w:footnoteReference w:id="24"/>
      </w:r>
      <w:r>
        <w:rPr>
          <w:color w:val="auto"/>
          <w:szCs w:val="28"/>
        </w:rPr>
        <w:t xml:space="preserve">, главными задачами которой являлось </w:t>
      </w:r>
      <w:r w:rsidR="003B3299">
        <w:rPr>
          <w:color w:val="auto"/>
          <w:szCs w:val="28"/>
        </w:rPr>
        <w:t xml:space="preserve">формирование правовых и социально-экономических условий для успешного развития малого предпринимательства, эффективного функционирования полноценной системы государственной поддержки малого бизнеса на федеральном, региональном и муниципальном уровнях. </w:t>
      </w:r>
    </w:p>
    <w:p w:rsidR="003B3299" w:rsidRDefault="003B3299" w:rsidP="00925069">
      <w:pPr>
        <w:spacing w:line="360" w:lineRule="auto"/>
        <w:jc w:val="both"/>
        <w:rPr>
          <w:color w:val="auto"/>
          <w:szCs w:val="28"/>
        </w:rPr>
      </w:pPr>
      <w:r>
        <w:rPr>
          <w:color w:val="auto"/>
          <w:szCs w:val="28"/>
        </w:rPr>
        <w:tab/>
        <w:t>Постановление Правительства Российской Федерации от 14.02.2000 г. №121 «О Федеральной программе государственной поддержки малого предпринимательства в Российской Федерации на 2000-2001 гг.»</w:t>
      </w:r>
      <w:r>
        <w:rPr>
          <w:rStyle w:val="a9"/>
          <w:color w:val="auto"/>
          <w:szCs w:val="28"/>
        </w:rPr>
        <w:footnoteReference w:id="25"/>
      </w:r>
      <w:r>
        <w:rPr>
          <w:color w:val="auto"/>
          <w:szCs w:val="28"/>
        </w:rPr>
        <w:t xml:space="preserve"> положило начало восьмому этапу в исторической эволюции становления государственной поддержки предпринимательства. Восьмой этап длился шесть лет и был нацелен, главным образом, на инфраструктурное развитие и создание комфортных и благоприятных условий для развития малого бизнеса в России.</w:t>
      </w:r>
      <w:r w:rsidR="00F8611F">
        <w:rPr>
          <w:color w:val="auto"/>
          <w:szCs w:val="28"/>
        </w:rPr>
        <w:t xml:space="preserve"> </w:t>
      </w:r>
    </w:p>
    <w:p w:rsidR="00F8611F" w:rsidRDefault="00F8611F" w:rsidP="00B502C5">
      <w:pPr>
        <w:spacing w:line="360" w:lineRule="auto"/>
        <w:ind w:firstLine="708"/>
        <w:jc w:val="both"/>
        <w:rPr>
          <w:color w:val="auto"/>
          <w:szCs w:val="28"/>
        </w:rPr>
      </w:pPr>
      <w:r>
        <w:rPr>
          <w:color w:val="auto"/>
          <w:szCs w:val="28"/>
        </w:rPr>
        <w:lastRenderedPageBreak/>
        <w:t>В 2007 году последовал следующий, девятый исторический этап развития государственной поддержки предпринимательства в России, который начался вместе с принятием Федерального закона №209 от 24.07.2007 г. «О развитии малого и среднего предпринимательства в Российской Федерации»</w:t>
      </w:r>
      <w:r>
        <w:rPr>
          <w:rStyle w:val="a9"/>
          <w:color w:val="auto"/>
          <w:szCs w:val="28"/>
        </w:rPr>
        <w:footnoteReference w:id="26"/>
      </w:r>
      <w:r>
        <w:rPr>
          <w:color w:val="auto"/>
          <w:szCs w:val="28"/>
        </w:rPr>
        <w:t xml:space="preserve"> (далее – ФЗ от 24.07.2007 №209 – ФЗ). У данного закона было много</w:t>
      </w:r>
      <w:r w:rsidR="00396E16">
        <w:rPr>
          <w:color w:val="auto"/>
          <w:szCs w:val="28"/>
        </w:rPr>
        <w:t xml:space="preserve"> корректив и редакций, которые были приняты Федеральными законами, а именно: </w:t>
      </w:r>
      <w:r w:rsidR="00396E16" w:rsidRPr="00396E16">
        <w:rPr>
          <w:color w:val="auto"/>
          <w:szCs w:val="28"/>
        </w:rPr>
        <w:t>от 18.10.2007 № 230 - ФЗ, от 22.07.2008 № 159 - ФЗ, от 23.07.2008 № 160 - ФЗ, от 02.08.2009 № 217 - ФЗ, от 27.12.2009 № 365 - ФЗ, от 05.07.2010 № 153 - ФЗ, от 01.07.2011 № 169 - ФЗ, от 06.12.2011 № 401 - ФЗ, от 02.07.2013 № 144 - ФЗ, от 02.07.2013 № 185 - ФЗ, от 23.07.2013 № 238 - ФЗ, от 28.12.2013 № 396 - ФЗ, от 29.06.2015 № 156 - ФЗ, от 29.12.2015 № 408 - ФЗ, от 23.06.2016 № 222 - ФЗ, от 03.07.2016 № 265 - ФЗ.</w:t>
      </w:r>
    </w:p>
    <w:p w:rsidR="00396E16" w:rsidRDefault="00396E16" w:rsidP="00925069">
      <w:pPr>
        <w:spacing w:line="360" w:lineRule="auto"/>
        <w:jc w:val="both"/>
        <w:rPr>
          <w:color w:val="auto"/>
          <w:szCs w:val="28"/>
        </w:rPr>
      </w:pPr>
      <w:r>
        <w:rPr>
          <w:color w:val="auto"/>
          <w:szCs w:val="28"/>
        </w:rPr>
        <w:tab/>
        <w:t>Следует отметить, что ФЗ от 24.07</w:t>
      </w:r>
      <w:r w:rsidR="008655AF">
        <w:rPr>
          <w:color w:val="auto"/>
          <w:szCs w:val="28"/>
        </w:rPr>
        <w:t>.</w:t>
      </w:r>
      <w:r>
        <w:rPr>
          <w:color w:val="auto"/>
          <w:szCs w:val="28"/>
        </w:rPr>
        <w:t>2007</w:t>
      </w:r>
      <w:r w:rsidR="008655AF">
        <w:rPr>
          <w:color w:val="auto"/>
          <w:szCs w:val="28"/>
        </w:rPr>
        <w:t>г.</w:t>
      </w:r>
      <w:r>
        <w:rPr>
          <w:color w:val="auto"/>
          <w:szCs w:val="28"/>
        </w:rPr>
        <w:t xml:space="preserve"> №209 – ФЗ особенно примечателен и интересен тем, что вводит новые понятия, а именно:</w:t>
      </w:r>
    </w:p>
    <w:p w:rsidR="00396E16" w:rsidRPr="00396E16" w:rsidRDefault="00396E16" w:rsidP="006736ED">
      <w:pPr>
        <w:pStyle w:val="a6"/>
        <w:numPr>
          <w:ilvl w:val="0"/>
          <w:numId w:val="1"/>
        </w:numPr>
        <w:tabs>
          <w:tab w:val="left" w:pos="993"/>
        </w:tabs>
        <w:spacing w:line="360" w:lineRule="auto"/>
        <w:ind w:left="0" w:firstLine="709"/>
        <w:jc w:val="both"/>
        <w:rPr>
          <w:color w:val="auto"/>
          <w:szCs w:val="28"/>
        </w:rPr>
      </w:pPr>
      <w:r w:rsidRPr="00396E16">
        <w:rPr>
          <w:color w:val="auto"/>
          <w:szCs w:val="28"/>
        </w:rPr>
        <w:t>«субъекты малого и среднего предпринимательства»;</w:t>
      </w:r>
    </w:p>
    <w:p w:rsidR="00396E16" w:rsidRPr="00396E16" w:rsidRDefault="00396E16" w:rsidP="006736ED">
      <w:pPr>
        <w:pStyle w:val="a6"/>
        <w:numPr>
          <w:ilvl w:val="0"/>
          <w:numId w:val="1"/>
        </w:numPr>
        <w:tabs>
          <w:tab w:val="left" w:pos="993"/>
        </w:tabs>
        <w:spacing w:line="360" w:lineRule="auto"/>
        <w:ind w:left="0" w:firstLine="709"/>
        <w:jc w:val="both"/>
        <w:rPr>
          <w:color w:val="auto"/>
          <w:szCs w:val="28"/>
        </w:rPr>
      </w:pPr>
      <w:r w:rsidRPr="00396E16">
        <w:rPr>
          <w:color w:val="auto"/>
          <w:szCs w:val="28"/>
        </w:rPr>
        <w:t>«инфраструктура поддержки субъектов малого и среднего предпринимательства»;</w:t>
      </w:r>
    </w:p>
    <w:p w:rsidR="00396E16" w:rsidRPr="00396E16" w:rsidRDefault="00396E16" w:rsidP="006736ED">
      <w:pPr>
        <w:pStyle w:val="a6"/>
        <w:numPr>
          <w:ilvl w:val="0"/>
          <w:numId w:val="1"/>
        </w:numPr>
        <w:tabs>
          <w:tab w:val="left" w:pos="993"/>
        </w:tabs>
        <w:spacing w:line="360" w:lineRule="auto"/>
        <w:ind w:left="0" w:firstLine="709"/>
        <w:jc w:val="both"/>
        <w:rPr>
          <w:color w:val="auto"/>
          <w:szCs w:val="28"/>
        </w:rPr>
      </w:pPr>
      <w:r w:rsidRPr="00396E16">
        <w:rPr>
          <w:color w:val="auto"/>
          <w:szCs w:val="28"/>
        </w:rPr>
        <w:t>«программы развития субъектов малого и среднего предпринимательства».</w:t>
      </w:r>
    </w:p>
    <w:p w:rsidR="00396E16" w:rsidRDefault="00396E16" w:rsidP="00B502C5">
      <w:pPr>
        <w:spacing w:line="360" w:lineRule="auto"/>
        <w:ind w:firstLine="360"/>
        <w:jc w:val="both"/>
        <w:rPr>
          <w:color w:val="auto"/>
          <w:szCs w:val="28"/>
        </w:rPr>
      </w:pPr>
      <w:r>
        <w:rPr>
          <w:color w:val="auto"/>
          <w:szCs w:val="28"/>
        </w:rPr>
        <w:t>К тому же, ФЗ от 24.07.2007</w:t>
      </w:r>
      <w:r w:rsidR="008655AF">
        <w:rPr>
          <w:color w:val="auto"/>
          <w:szCs w:val="28"/>
        </w:rPr>
        <w:t>г.</w:t>
      </w:r>
      <w:r>
        <w:rPr>
          <w:color w:val="auto"/>
          <w:szCs w:val="28"/>
        </w:rPr>
        <w:t xml:space="preserve"> №209 – ФЗ определяет инфраструктуру, формы и виды поддержки малого бизнеса.</w:t>
      </w:r>
    </w:p>
    <w:p w:rsidR="002A52BF" w:rsidRDefault="00396E16" w:rsidP="002A52BF">
      <w:pPr>
        <w:spacing w:line="360" w:lineRule="auto"/>
        <w:jc w:val="both"/>
        <w:rPr>
          <w:color w:val="auto"/>
          <w:szCs w:val="28"/>
        </w:rPr>
      </w:pPr>
      <w:r>
        <w:rPr>
          <w:color w:val="auto"/>
          <w:szCs w:val="28"/>
        </w:rPr>
        <w:tab/>
        <w:t xml:space="preserve">Заметим, что законом установлены новые критерии отнесения предприятий к «субъектам малого и среднего предпринимательства», которые приведены в таблице 1. </w:t>
      </w:r>
    </w:p>
    <w:p w:rsidR="00AB0091" w:rsidRDefault="00AB0091" w:rsidP="006A42BE">
      <w:pPr>
        <w:spacing w:line="360" w:lineRule="auto"/>
        <w:jc w:val="center"/>
        <w:rPr>
          <w:color w:val="auto"/>
          <w:szCs w:val="28"/>
        </w:rPr>
      </w:pPr>
      <w:r>
        <w:rPr>
          <w:color w:val="auto"/>
          <w:szCs w:val="28"/>
        </w:rPr>
        <w:t>Таблица 1. Сущностные признаки субъектов малого и среднего предпринимательства</w:t>
      </w:r>
      <w:r w:rsidR="006A42BE">
        <w:rPr>
          <w:rStyle w:val="a9"/>
          <w:color w:val="auto"/>
          <w:szCs w:val="28"/>
        </w:rPr>
        <w:footnoteReference w:id="27"/>
      </w:r>
      <w:r>
        <w:rPr>
          <w:color w:val="auto"/>
          <w:szCs w:val="28"/>
        </w:rPr>
        <w:t>.</w:t>
      </w:r>
    </w:p>
    <w:tbl>
      <w:tblPr>
        <w:tblStyle w:val="aa"/>
        <w:tblW w:w="0" w:type="auto"/>
        <w:tblLook w:val="04A0"/>
      </w:tblPr>
      <w:tblGrid>
        <w:gridCol w:w="1971"/>
        <w:gridCol w:w="2458"/>
        <w:gridCol w:w="2458"/>
        <w:gridCol w:w="2458"/>
      </w:tblGrid>
      <w:tr w:rsidR="00AB0091" w:rsidTr="00AB0091">
        <w:tc>
          <w:tcPr>
            <w:tcW w:w="1971" w:type="dxa"/>
          </w:tcPr>
          <w:p w:rsidR="00AB0091" w:rsidRDefault="00AB0091" w:rsidP="00AB0091">
            <w:pPr>
              <w:spacing w:line="360" w:lineRule="auto"/>
              <w:jc w:val="center"/>
              <w:rPr>
                <w:color w:val="auto"/>
                <w:szCs w:val="28"/>
              </w:rPr>
            </w:pPr>
            <w:r>
              <w:rPr>
                <w:color w:val="auto"/>
                <w:szCs w:val="28"/>
              </w:rPr>
              <w:t>Признак</w:t>
            </w:r>
          </w:p>
        </w:tc>
        <w:tc>
          <w:tcPr>
            <w:tcW w:w="2458" w:type="dxa"/>
          </w:tcPr>
          <w:p w:rsidR="00AB0091" w:rsidRDefault="00AB0091" w:rsidP="00AB0091">
            <w:pPr>
              <w:spacing w:line="360" w:lineRule="auto"/>
              <w:jc w:val="center"/>
              <w:rPr>
                <w:color w:val="auto"/>
                <w:szCs w:val="28"/>
              </w:rPr>
            </w:pPr>
            <w:r>
              <w:rPr>
                <w:color w:val="auto"/>
                <w:szCs w:val="28"/>
              </w:rPr>
              <w:t>Субъекты микро - предпринимательства</w:t>
            </w:r>
          </w:p>
        </w:tc>
        <w:tc>
          <w:tcPr>
            <w:tcW w:w="2458" w:type="dxa"/>
          </w:tcPr>
          <w:p w:rsidR="00AB0091" w:rsidRDefault="00AB0091" w:rsidP="00AB0091">
            <w:pPr>
              <w:spacing w:line="360" w:lineRule="auto"/>
              <w:jc w:val="center"/>
              <w:rPr>
                <w:color w:val="auto"/>
                <w:szCs w:val="28"/>
              </w:rPr>
            </w:pPr>
            <w:r>
              <w:rPr>
                <w:color w:val="auto"/>
                <w:szCs w:val="28"/>
              </w:rPr>
              <w:t>Субъекты малого предпринимательства</w:t>
            </w:r>
          </w:p>
        </w:tc>
        <w:tc>
          <w:tcPr>
            <w:tcW w:w="2458" w:type="dxa"/>
          </w:tcPr>
          <w:p w:rsidR="00AB0091" w:rsidRDefault="00AB0091" w:rsidP="00AB0091">
            <w:pPr>
              <w:spacing w:line="360" w:lineRule="auto"/>
              <w:jc w:val="center"/>
              <w:rPr>
                <w:color w:val="auto"/>
                <w:szCs w:val="28"/>
              </w:rPr>
            </w:pPr>
            <w:r>
              <w:rPr>
                <w:color w:val="auto"/>
                <w:szCs w:val="28"/>
              </w:rPr>
              <w:t>Субъекты среднего предпринимательства</w:t>
            </w:r>
          </w:p>
        </w:tc>
      </w:tr>
      <w:tr w:rsidR="00AB0091" w:rsidTr="00AB0091">
        <w:tc>
          <w:tcPr>
            <w:tcW w:w="1971" w:type="dxa"/>
          </w:tcPr>
          <w:p w:rsidR="00AB0091" w:rsidRDefault="00AB0091" w:rsidP="00AB0091">
            <w:pPr>
              <w:spacing w:line="360" w:lineRule="auto"/>
              <w:jc w:val="center"/>
              <w:rPr>
                <w:color w:val="auto"/>
                <w:szCs w:val="28"/>
              </w:rPr>
            </w:pPr>
            <w:r w:rsidRPr="00AB0091">
              <w:rPr>
                <w:color w:val="auto"/>
                <w:szCs w:val="28"/>
              </w:rPr>
              <w:t>Суммарная доля</w:t>
            </w:r>
            <w:r>
              <w:rPr>
                <w:color w:val="auto"/>
                <w:szCs w:val="28"/>
              </w:rPr>
              <w:t xml:space="preserve"> </w:t>
            </w:r>
            <w:r w:rsidRPr="00AB0091">
              <w:rPr>
                <w:color w:val="auto"/>
                <w:szCs w:val="28"/>
              </w:rPr>
              <w:t>участия в</w:t>
            </w:r>
            <w:r>
              <w:rPr>
                <w:color w:val="auto"/>
                <w:szCs w:val="28"/>
              </w:rPr>
              <w:t xml:space="preserve"> </w:t>
            </w:r>
            <w:r w:rsidRPr="00AB0091">
              <w:rPr>
                <w:color w:val="auto"/>
                <w:szCs w:val="28"/>
              </w:rPr>
              <w:t>уставном</w:t>
            </w:r>
            <w:r>
              <w:rPr>
                <w:color w:val="auto"/>
                <w:szCs w:val="28"/>
              </w:rPr>
              <w:t xml:space="preserve"> </w:t>
            </w:r>
            <w:r w:rsidRPr="00AB0091">
              <w:rPr>
                <w:color w:val="auto"/>
                <w:szCs w:val="28"/>
              </w:rPr>
              <w:t>капитале</w:t>
            </w:r>
            <w:r>
              <w:rPr>
                <w:color w:val="auto"/>
                <w:szCs w:val="28"/>
              </w:rPr>
              <w:t xml:space="preserve"> </w:t>
            </w:r>
            <w:r w:rsidRPr="00AB0091">
              <w:rPr>
                <w:color w:val="auto"/>
                <w:szCs w:val="28"/>
              </w:rPr>
              <w:t>других</w:t>
            </w:r>
            <w:r>
              <w:rPr>
                <w:color w:val="auto"/>
                <w:szCs w:val="28"/>
              </w:rPr>
              <w:t xml:space="preserve"> </w:t>
            </w:r>
            <w:r w:rsidRPr="00AB0091">
              <w:rPr>
                <w:color w:val="auto"/>
                <w:szCs w:val="28"/>
              </w:rPr>
              <w:t>организаций, %</w:t>
            </w:r>
          </w:p>
        </w:tc>
        <w:tc>
          <w:tcPr>
            <w:tcW w:w="7374" w:type="dxa"/>
            <w:gridSpan w:val="3"/>
          </w:tcPr>
          <w:p w:rsidR="00AB0091" w:rsidRPr="00AB0091" w:rsidRDefault="00AB0091" w:rsidP="00D81B03">
            <w:pPr>
              <w:pStyle w:val="a6"/>
              <w:numPr>
                <w:ilvl w:val="0"/>
                <w:numId w:val="2"/>
              </w:numPr>
              <w:spacing w:line="360" w:lineRule="auto"/>
              <w:rPr>
                <w:color w:val="auto"/>
                <w:szCs w:val="28"/>
              </w:rPr>
            </w:pPr>
            <w:r w:rsidRPr="00AB0091">
              <w:rPr>
                <w:color w:val="auto"/>
                <w:szCs w:val="28"/>
              </w:rPr>
              <w:t>иностранных организаций — ≤ 49;</w:t>
            </w:r>
          </w:p>
          <w:p w:rsidR="00AB0091" w:rsidRPr="00AB0091" w:rsidRDefault="00AB0091" w:rsidP="00D81B03">
            <w:pPr>
              <w:pStyle w:val="a6"/>
              <w:numPr>
                <w:ilvl w:val="0"/>
                <w:numId w:val="2"/>
              </w:numPr>
              <w:spacing w:line="360" w:lineRule="auto"/>
              <w:rPr>
                <w:color w:val="auto"/>
                <w:szCs w:val="28"/>
              </w:rPr>
            </w:pPr>
            <w:r w:rsidRPr="00AB0091">
              <w:rPr>
                <w:color w:val="auto"/>
                <w:szCs w:val="28"/>
              </w:rPr>
              <w:t>российских организаций, не являющихся субъектами малого и среднего бизнеса — ≤ 49;</w:t>
            </w:r>
          </w:p>
          <w:p w:rsidR="00AB0091" w:rsidRPr="00AB0091" w:rsidRDefault="00AB0091" w:rsidP="00D81B03">
            <w:pPr>
              <w:pStyle w:val="a6"/>
              <w:numPr>
                <w:ilvl w:val="0"/>
                <w:numId w:val="2"/>
              </w:numPr>
              <w:spacing w:line="360" w:lineRule="auto"/>
              <w:rPr>
                <w:color w:val="auto"/>
                <w:szCs w:val="28"/>
              </w:rPr>
            </w:pPr>
            <w:r w:rsidRPr="00AB0091">
              <w:rPr>
                <w:color w:val="auto"/>
                <w:szCs w:val="28"/>
              </w:rPr>
              <w:t>российских организаций, муниципальных образований, общественных, религиозных организаций, фондов — ≤ 25</w:t>
            </w:r>
          </w:p>
        </w:tc>
      </w:tr>
    </w:tbl>
    <w:p w:rsidR="00326721" w:rsidRDefault="00326721"/>
    <w:p w:rsidR="00FD5540" w:rsidRDefault="00FD5540"/>
    <w:p w:rsidR="00FD5540" w:rsidRDefault="00FD5540"/>
    <w:p w:rsidR="00326721" w:rsidRDefault="00326721">
      <w:r>
        <w:lastRenderedPageBreak/>
        <w:t>Продолжение таблицы 1.</w:t>
      </w:r>
    </w:p>
    <w:tbl>
      <w:tblPr>
        <w:tblStyle w:val="aa"/>
        <w:tblW w:w="0" w:type="auto"/>
        <w:tblLook w:val="04A0"/>
      </w:tblPr>
      <w:tblGrid>
        <w:gridCol w:w="1971"/>
        <w:gridCol w:w="2458"/>
        <w:gridCol w:w="2458"/>
        <w:gridCol w:w="2458"/>
      </w:tblGrid>
      <w:tr w:rsidR="00AB0091" w:rsidTr="00AB0091">
        <w:tc>
          <w:tcPr>
            <w:tcW w:w="1971" w:type="dxa"/>
          </w:tcPr>
          <w:p w:rsidR="00AB0091" w:rsidRDefault="00AB0091" w:rsidP="00AB0091">
            <w:pPr>
              <w:spacing w:line="360" w:lineRule="auto"/>
              <w:jc w:val="center"/>
              <w:rPr>
                <w:color w:val="auto"/>
                <w:szCs w:val="28"/>
              </w:rPr>
            </w:pPr>
            <w:r>
              <w:rPr>
                <w:color w:val="auto"/>
                <w:szCs w:val="28"/>
              </w:rPr>
              <w:t>Выручка от организации (без НДС), млн.</w:t>
            </w:r>
          </w:p>
        </w:tc>
        <w:tc>
          <w:tcPr>
            <w:tcW w:w="2458" w:type="dxa"/>
          </w:tcPr>
          <w:p w:rsidR="00AB0091" w:rsidRDefault="00AB0091" w:rsidP="00AB0091">
            <w:pPr>
              <w:spacing w:line="360" w:lineRule="auto"/>
              <w:jc w:val="center"/>
              <w:rPr>
                <w:color w:val="auto"/>
                <w:szCs w:val="28"/>
              </w:rPr>
            </w:pPr>
            <w:r w:rsidRPr="00AB0091">
              <w:rPr>
                <w:color w:val="auto"/>
                <w:szCs w:val="28"/>
              </w:rPr>
              <w:t>≤</w:t>
            </w:r>
            <w:r>
              <w:rPr>
                <w:color w:val="auto"/>
                <w:szCs w:val="28"/>
              </w:rPr>
              <w:t>120</w:t>
            </w:r>
          </w:p>
        </w:tc>
        <w:tc>
          <w:tcPr>
            <w:tcW w:w="2458" w:type="dxa"/>
          </w:tcPr>
          <w:p w:rsidR="00AB0091" w:rsidRDefault="00AB0091" w:rsidP="00AB0091">
            <w:pPr>
              <w:spacing w:line="360" w:lineRule="auto"/>
              <w:jc w:val="center"/>
              <w:rPr>
                <w:color w:val="auto"/>
                <w:szCs w:val="28"/>
              </w:rPr>
            </w:pPr>
            <w:r w:rsidRPr="00AB0091">
              <w:rPr>
                <w:color w:val="auto"/>
                <w:szCs w:val="28"/>
              </w:rPr>
              <w:t>≤</w:t>
            </w:r>
            <w:r>
              <w:rPr>
                <w:color w:val="auto"/>
                <w:szCs w:val="28"/>
              </w:rPr>
              <w:t>800</w:t>
            </w:r>
          </w:p>
        </w:tc>
        <w:tc>
          <w:tcPr>
            <w:tcW w:w="2458" w:type="dxa"/>
          </w:tcPr>
          <w:p w:rsidR="00AB0091" w:rsidRDefault="00AB0091" w:rsidP="00AB0091">
            <w:pPr>
              <w:spacing w:line="360" w:lineRule="auto"/>
              <w:jc w:val="center"/>
              <w:rPr>
                <w:color w:val="auto"/>
                <w:szCs w:val="28"/>
              </w:rPr>
            </w:pPr>
            <w:r w:rsidRPr="00AB0091">
              <w:rPr>
                <w:color w:val="auto"/>
                <w:szCs w:val="28"/>
              </w:rPr>
              <w:t>≤</w:t>
            </w:r>
            <w:r>
              <w:rPr>
                <w:color w:val="auto"/>
                <w:szCs w:val="28"/>
              </w:rPr>
              <w:t>2 000</w:t>
            </w:r>
          </w:p>
        </w:tc>
      </w:tr>
      <w:tr w:rsidR="00AB0091" w:rsidTr="00AB0091">
        <w:tc>
          <w:tcPr>
            <w:tcW w:w="1971" w:type="dxa"/>
          </w:tcPr>
          <w:p w:rsidR="00AB0091" w:rsidRDefault="00AB0091" w:rsidP="00AB0091">
            <w:pPr>
              <w:spacing w:line="360" w:lineRule="auto"/>
              <w:jc w:val="center"/>
              <w:rPr>
                <w:color w:val="auto"/>
                <w:szCs w:val="28"/>
              </w:rPr>
            </w:pPr>
            <w:r>
              <w:rPr>
                <w:color w:val="auto"/>
                <w:szCs w:val="28"/>
              </w:rPr>
              <w:t>Средняя численность, чел.</w:t>
            </w:r>
          </w:p>
        </w:tc>
        <w:tc>
          <w:tcPr>
            <w:tcW w:w="2458" w:type="dxa"/>
          </w:tcPr>
          <w:p w:rsidR="00AB0091" w:rsidRDefault="00AB0091" w:rsidP="00AB0091">
            <w:pPr>
              <w:spacing w:line="360" w:lineRule="auto"/>
              <w:jc w:val="center"/>
              <w:rPr>
                <w:color w:val="auto"/>
                <w:szCs w:val="28"/>
              </w:rPr>
            </w:pPr>
            <w:r w:rsidRPr="00AB0091">
              <w:rPr>
                <w:color w:val="auto"/>
                <w:szCs w:val="28"/>
              </w:rPr>
              <w:t>≤</w:t>
            </w:r>
            <w:r>
              <w:rPr>
                <w:color w:val="auto"/>
                <w:szCs w:val="28"/>
              </w:rPr>
              <w:t>14</w:t>
            </w:r>
          </w:p>
        </w:tc>
        <w:tc>
          <w:tcPr>
            <w:tcW w:w="2458" w:type="dxa"/>
          </w:tcPr>
          <w:p w:rsidR="00AB0091" w:rsidRDefault="00AB0091" w:rsidP="00AB0091">
            <w:pPr>
              <w:spacing w:line="360" w:lineRule="auto"/>
              <w:jc w:val="center"/>
              <w:rPr>
                <w:color w:val="auto"/>
                <w:szCs w:val="28"/>
              </w:rPr>
            </w:pPr>
            <w:r w:rsidRPr="00AB0091">
              <w:rPr>
                <w:color w:val="auto"/>
                <w:szCs w:val="28"/>
              </w:rPr>
              <w:t>≤</w:t>
            </w:r>
            <w:r>
              <w:rPr>
                <w:color w:val="auto"/>
                <w:szCs w:val="28"/>
              </w:rPr>
              <w:t>100</w:t>
            </w:r>
          </w:p>
        </w:tc>
        <w:tc>
          <w:tcPr>
            <w:tcW w:w="2458" w:type="dxa"/>
          </w:tcPr>
          <w:p w:rsidR="00AB0091" w:rsidRDefault="00AB0091" w:rsidP="00AB0091">
            <w:pPr>
              <w:spacing w:line="360" w:lineRule="auto"/>
              <w:jc w:val="center"/>
              <w:rPr>
                <w:color w:val="auto"/>
                <w:szCs w:val="28"/>
              </w:rPr>
            </w:pPr>
            <w:r w:rsidRPr="00AB0091">
              <w:rPr>
                <w:color w:val="auto"/>
                <w:szCs w:val="28"/>
              </w:rPr>
              <w:t>≤</w:t>
            </w:r>
            <w:r>
              <w:rPr>
                <w:color w:val="auto"/>
                <w:szCs w:val="28"/>
              </w:rPr>
              <w:t>250</w:t>
            </w:r>
          </w:p>
        </w:tc>
      </w:tr>
    </w:tbl>
    <w:p w:rsidR="00FA16E2" w:rsidRDefault="00FA16E2" w:rsidP="00925069">
      <w:pPr>
        <w:spacing w:line="360" w:lineRule="auto"/>
        <w:jc w:val="both"/>
        <w:rPr>
          <w:color w:val="FF0000"/>
          <w:szCs w:val="28"/>
        </w:rPr>
      </w:pPr>
    </w:p>
    <w:p w:rsidR="007A6630" w:rsidRDefault="006A2C83" w:rsidP="00B502C5">
      <w:pPr>
        <w:spacing w:line="360" w:lineRule="auto"/>
        <w:ind w:firstLine="708"/>
        <w:jc w:val="both"/>
        <w:rPr>
          <w:color w:val="auto"/>
          <w:szCs w:val="28"/>
        </w:rPr>
      </w:pPr>
      <w:r>
        <w:rPr>
          <w:color w:val="auto"/>
          <w:szCs w:val="28"/>
        </w:rPr>
        <w:t>В 2015 году был принят Указ Президента Российской Федерации от 05.06.2015 №287 «О мерах по дальнейшему развитию малого и среднего предпринимательства»</w:t>
      </w:r>
      <w:r>
        <w:rPr>
          <w:rStyle w:val="a9"/>
          <w:color w:val="auto"/>
          <w:szCs w:val="28"/>
        </w:rPr>
        <w:footnoteReference w:id="28"/>
      </w:r>
      <w:r>
        <w:rPr>
          <w:color w:val="auto"/>
          <w:szCs w:val="28"/>
        </w:rPr>
        <w:t>, которым была создана «Федеральная корпорация по развитию малого и среднего предпринимательства»</w:t>
      </w:r>
      <w:r>
        <w:rPr>
          <w:rStyle w:val="a9"/>
          <w:color w:val="auto"/>
          <w:szCs w:val="28"/>
        </w:rPr>
        <w:footnoteReference w:id="29"/>
      </w:r>
      <w:r>
        <w:rPr>
          <w:color w:val="auto"/>
          <w:szCs w:val="28"/>
        </w:rPr>
        <w:t>(далее – Корпорация МСП). Корпорация МСП создавалась как институт развития малого и среднего предпринимательства для координации поддержки субъектам малого и среднего предпринимательства, которая предусмотрена ФЗ от 24.07.2007 №209 – ФЗ. Опираясь на анализ развития государственной поддержки малого и среднего бизнеса, который был приведён выше, можно выделить следующие основные направления государственной поддержки предпринимательской деятельности в Российской Федерации:</w:t>
      </w:r>
    </w:p>
    <w:p w:rsidR="00FA16E2" w:rsidRPr="006A2C83" w:rsidRDefault="00FA16E2" w:rsidP="006736ED">
      <w:pPr>
        <w:tabs>
          <w:tab w:val="left" w:pos="993"/>
        </w:tabs>
        <w:spacing w:line="360" w:lineRule="auto"/>
        <w:ind w:firstLine="709"/>
        <w:jc w:val="both"/>
        <w:rPr>
          <w:color w:val="auto"/>
          <w:szCs w:val="28"/>
        </w:rPr>
      </w:pPr>
      <w:r w:rsidRPr="006A2C83">
        <w:rPr>
          <w:color w:val="auto"/>
          <w:szCs w:val="28"/>
        </w:rPr>
        <w:t>1. нoрмативнo - правoв</w:t>
      </w:r>
      <w:r w:rsidR="006A2C83" w:rsidRPr="006A2C83">
        <w:rPr>
          <w:color w:val="auto"/>
          <w:szCs w:val="28"/>
        </w:rPr>
        <w:t>ая</w:t>
      </w:r>
      <w:r w:rsidRPr="006A2C83">
        <w:rPr>
          <w:color w:val="auto"/>
          <w:szCs w:val="28"/>
        </w:rPr>
        <w:t xml:space="preserve"> поддержк</w:t>
      </w:r>
      <w:r w:rsidR="006A2C83" w:rsidRPr="006A2C83">
        <w:rPr>
          <w:color w:val="auto"/>
          <w:szCs w:val="28"/>
        </w:rPr>
        <w:t>а</w:t>
      </w:r>
      <w:r w:rsidRPr="006A2C83">
        <w:rPr>
          <w:color w:val="auto"/>
          <w:szCs w:val="28"/>
        </w:rPr>
        <w:t>;</w:t>
      </w:r>
    </w:p>
    <w:p w:rsidR="00FA16E2" w:rsidRPr="006A2C83" w:rsidRDefault="00FA16E2" w:rsidP="006736ED">
      <w:pPr>
        <w:tabs>
          <w:tab w:val="left" w:pos="993"/>
        </w:tabs>
        <w:spacing w:line="360" w:lineRule="auto"/>
        <w:ind w:firstLine="709"/>
        <w:jc w:val="both"/>
        <w:rPr>
          <w:color w:val="auto"/>
          <w:szCs w:val="28"/>
        </w:rPr>
      </w:pPr>
      <w:r w:rsidRPr="006A2C83">
        <w:rPr>
          <w:color w:val="auto"/>
          <w:szCs w:val="28"/>
        </w:rPr>
        <w:t>2. финансов</w:t>
      </w:r>
      <w:r w:rsidR="006A2C83" w:rsidRPr="006A2C83">
        <w:rPr>
          <w:color w:val="auto"/>
          <w:szCs w:val="28"/>
        </w:rPr>
        <w:t>ая</w:t>
      </w:r>
      <w:r w:rsidRPr="006A2C83">
        <w:rPr>
          <w:color w:val="auto"/>
          <w:szCs w:val="28"/>
        </w:rPr>
        <w:t xml:space="preserve"> поддержк</w:t>
      </w:r>
      <w:r w:rsidR="006A2C83" w:rsidRPr="006A2C83">
        <w:rPr>
          <w:color w:val="auto"/>
          <w:szCs w:val="28"/>
        </w:rPr>
        <w:t>а</w:t>
      </w:r>
      <w:r w:rsidRPr="006A2C83">
        <w:rPr>
          <w:color w:val="auto"/>
          <w:szCs w:val="28"/>
        </w:rPr>
        <w:t>;</w:t>
      </w:r>
    </w:p>
    <w:p w:rsidR="00FA16E2" w:rsidRPr="006A2C83" w:rsidRDefault="00FA16E2" w:rsidP="006736ED">
      <w:pPr>
        <w:tabs>
          <w:tab w:val="left" w:pos="993"/>
        </w:tabs>
        <w:spacing w:line="360" w:lineRule="auto"/>
        <w:ind w:firstLine="709"/>
        <w:jc w:val="both"/>
        <w:rPr>
          <w:color w:val="auto"/>
          <w:szCs w:val="28"/>
        </w:rPr>
      </w:pPr>
      <w:r w:rsidRPr="006A2C83">
        <w:rPr>
          <w:color w:val="auto"/>
          <w:szCs w:val="28"/>
        </w:rPr>
        <w:t>3. информационн</w:t>
      </w:r>
      <w:r w:rsidR="006A2C83" w:rsidRPr="006A2C83">
        <w:rPr>
          <w:color w:val="auto"/>
          <w:szCs w:val="28"/>
        </w:rPr>
        <w:t>ая</w:t>
      </w:r>
      <w:r w:rsidRPr="006A2C83">
        <w:rPr>
          <w:color w:val="auto"/>
          <w:szCs w:val="28"/>
        </w:rPr>
        <w:t xml:space="preserve"> поддержк</w:t>
      </w:r>
      <w:r w:rsidR="006A2C83" w:rsidRPr="006A2C83">
        <w:rPr>
          <w:color w:val="auto"/>
          <w:szCs w:val="28"/>
        </w:rPr>
        <w:t>а</w:t>
      </w:r>
      <w:r w:rsidRPr="006A2C83">
        <w:rPr>
          <w:color w:val="auto"/>
          <w:szCs w:val="28"/>
        </w:rPr>
        <w:t>;</w:t>
      </w:r>
    </w:p>
    <w:p w:rsidR="00FA16E2" w:rsidRPr="006A2C83" w:rsidRDefault="00FA16E2" w:rsidP="006736ED">
      <w:pPr>
        <w:tabs>
          <w:tab w:val="left" w:pos="993"/>
        </w:tabs>
        <w:spacing w:line="360" w:lineRule="auto"/>
        <w:ind w:firstLine="709"/>
        <w:jc w:val="both"/>
        <w:rPr>
          <w:color w:val="auto"/>
          <w:szCs w:val="28"/>
        </w:rPr>
      </w:pPr>
      <w:r w:rsidRPr="006A2C83">
        <w:rPr>
          <w:color w:val="auto"/>
          <w:szCs w:val="28"/>
        </w:rPr>
        <w:t>4. имущественн</w:t>
      </w:r>
      <w:r w:rsidR="006A2C83" w:rsidRPr="006A2C83">
        <w:rPr>
          <w:color w:val="auto"/>
          <w:szCs w:val="28"/>
        </w:rPr>
        <w:t>ая</w:t>
      </w:r>
      <w:r w:rsidRPr="006A2C83">
        <w:rPr>
          <w:color w:val="auto"/>
          <w:szCs w:val="28"/>
        </w:rPr>
        <w:t xml:space="preserve"> поддержк</w:t>
      </w:r>
      <w:r w:rsidR="006A2C83" w:rsidRPr="006A2C83">
        <w:rPr>
          <w:color w:val="auto"/>
          <w:szCs w:val="28"/>
        </w:rPr>
        <w:t>а</w:t>
      </w:r>
      <w:r w:rsidRPr="006A2C83">
        <w:rPr>
          <w:color w:val="auto"/>
          <w:szCs w:val="28"/>
        </w:rPr>
        <w:t>;</w:t>
      </w:r>
    </w:p>
    <w:p w:rsidR="00FA16E2" w:rsidRDefault="00FA16E2" w:rsidP="006736ED">
      <w:pPr>
        <w:tabs>
          <w:tab w:val="left" w:pos="993"/>
        </w:tabs>
        <w:spacing w:line="360" w:lineRule="auto"/>
        <w:ind w:firstLine="709"/>
        <w:jc w:val="both"/>
        <w:rPr>
          <w:color w:val="auto"/>
          <w:szCs w:val="28"/>
        </w:rPr>
      </w:pPr>
      <w:r w:rsidRPr="006A2C83">
        <w:rPr>
          <w:color w:val="auto"/>
          <w:szCs w:val="28"/>
        </w:rPr>
        <w:t>5. инфраструктурн</w:t>
      </w:r>
      <w:r w:rsidR="006A2C83" w:rsidRPr="006A2C83">
        <w:rPr>
          <w:color w:val="auto"/>
          <w:szCs w:val="28"/>
        </w:rPr>
        <w:t>ая</w:t>
      </w:r>
      <w:r w:rsidRPr="006A2C83">
        <w:rPr>
          <w:color w:val="auto"/>
          <w:szCs w:val="28"/>
        </w:rPr>
        <w:t xml:space="preserve"> поддержк</w:t>
      </w:r>
      <w:r w:rsidR="006A2C83" w:rsidRPr="006A2C83">
        <w:rPr>
          <w:color w:val="auto"/>
          <w:szCs w:val="28"/>
        </w:rPr>
        <w:t>а</w:t>
      </w:r>
      <w:r w:rsidRPr="006A2C83">
        <w:rPr>
          <w:color w:val="auto"/>
          <w:szCs w:val="28"/>
        </w:rPr>
        <w:t>.</w:t>
      </w:r>
    </w:p>
    <w:p w:rsidR="00FA16E2" w:rsidRPr="001B1A7B" w:rsidRDefault="006A2C83" w:rsidP="00FA16E2">
      <w:pPr>
        <w:spacing w:line="360" w:lineRule="auto"/>
        <w:jc w:val="both"/>
        <w:rPr>
          <w:color w:val="auto"/>
          <w:szCs w:val="28"/>
        </w:rPr>
      </w:pPr>
      <w:r>
        <w:rPr>
          <w:color w:val="auto"/>
          <w:szCs w:val="28"/>
        </w:rPr>
        <w:tab/>
        <w:t xml:space="preserve">Таким образом, проанализировав и рассмотрев эволюцию нормативно – правовых актов государственной поддержки малого и среднего бизнеса и главные организационные аспекты принимаемых мер по реализации данной поддержки, можно сделать определённые обобщения, которые представлены в </w:t>
      </w:r>
      <w:r w:rsidR="001B1A7B">
        <w:rPr>
          <w:color w:val="auto"/>
          <w:szCs w:val="28"/>
        </w:rPr>
        <w:t>приложении 1</w:t>
      </w:r>
      <w:r>
        <w:rPr>
          <w:color w:val="auto"/>
          <w:szCs w:val="28"/>
        </w:rPr>
        <w:t>.</w:t>
      </w:r>
    </w:p>
    <w:p w:rsidR="00193B29" w:rsidRDefault="006A2C83" w:rsidP="008C3DB5">
      <w:pPr>
        <w:spacing w:line="360" w:lineRule="auto"/>
        <w:ind w:firstLine="708"/>
        <w:jc w:val="both"/>
        <w:rPr>
          <w:color w:val="auto"/>
          <w:szCs w:val="28"/>
        </w:rPr>
      </w:pPr>
      <w:r>
        <w:rPr>
          <w:color w:val="auto"/>
          <w:szCs w:val="28"/>
        </w:rPr>
        <w:t xml:space="preserve">Как видно из </w:t>
      </w:r>
      <w:r w:rsidR="001B1A7B">
        <w:rPr>
          <w:color w:val="auto"/>
          <w:szCs w:val="28"/>
        </w:rPr>
        <w:t>приложения 1</w:t>
      </w:r>
      <w:r>
        <w:rPr>
          <w:color w:val="auto"/>
          <w:szCs w:val="28"/>
        </w:rPr>
        <w:t>, государственная поддержка малого и среднего предпринимательства в Российской Федерации реализо</w:t>
      </w:r>
      <w:r w:rsidR="00021626">
        <w:rPr>
          <w:color w:val="auto"/>
          <w:szCs w:val="28"/>
        </w:rPr>
        <w:t>вывалась</w:t>
      </w:r>
      <w:r>
        <w:rPr>
          <w:color w:val="auto"/>
          <w:szCs w:val="28"/>
        </w:rPr>
        <w:t xml:space="preserve"> в основном</w:t>
      </w:r>
      <w:r w:rsidR="00021626" w:rsidRPr="00021626">
        <w:rPr>
          <w:color w:val="auto"/>
          <w:szCs w:val="28"/>
        </w:rPr>
        <w:t xml:space="preserve"> </w:t>
      </w:r>
      <w:r w:rsidR="00021626">
        <w:rPr>
          <w:color w:val="auto"/>
          <w:szCs w:val="28"/>
        </w:rPr>
        <w:t>в двух направлениях</w:t>
      </w:r>
      <w:r w:rsidR="00F06839">
        <w:rPr>
          <w:color w:val="auto"/>
          <w:szCs w:val="28"/>
        </w:rPr>
        <w:t xml:space="preserve"> – нормативно-правовом и инфраструктурном</w:t>
      </w:r>
      <w:r w:rsidR="00021626">
        <w:rPr>
          <w:color w:val="auto"/>
          <w:szCs w:val="28"/>
        </w:rPr>
        <w:t xml:space="preserve">. </w:t>
      </w:r>
      <w:r>
        <w:rPr>
          <w:color w:val="auto"/>
          <w:szCs w:val="28"/>
        </w:rPr>
        <w:t xml:space="preserve">Нормативно – правовое </w:t>
      </w:r>
      <w:r>
        <w:rPr>
          <w:color w:val="auto"/>
          <w:szCs w:val="28"/>
        </w:rPr>
        <w:lastRenderedPageBreak/>
        <w:t xml:space="preserve">регулирование </w:t>
      </w:r>
      <w:r w:rsidR="001C03FF">
        <w:rPr>
          <w:color w:val="auto"/>
          <w:szCs w:val="28"/>
        </w:rPr>
        <w:t>создавало и развивало законодательную базу, закрепляло основные понятия и термины, утверждало порядок регистрации предприятий,</w:t>
      </w:r>
      <w:r w:rsidR="00AB0091">
        <w:rPr>
          <w:color w:val="auto"/>
          <w:szCs w:val="28"/>
        </w:rPr>
        <w:t xml:space="preserve"> их реорганизации и ликвидации, а также касалось ведения учёта и форм отчётности. В свою очередь, инфраструктурное развитие было направлено в сторону создания институтов для эффективной системы целостной государственной поддержки малого и среднего бизнеса в России и установления тесных связей между всеми звеньями системы.</w:t>
      </w:r>
    </w:p>
    <w:p w:rsidR="002A52BF" w:rsidRDefault="002A52BF" w:rsidP="009654EE">
      <w:pPr>
        <w:spacing w:line="360" w:lineRule="auto"/>
        <w:jc w:val="both"/>
        <w:rPr>
          <w:color w:val="auto"/>
          <w:szCs w:val="28"/>
        </w:rPr>
      </w:pPr>
    </w:p>
    <w:p w:rsidR="00B708B1" w:rsidRPr="00193B29" w:rsidRDefault="00B708B1" w:rsidP="00F66083">
      <w:pPr>
        <w:pStyle w:val="1"/>
        <w:numPr>
          <w:ilvl w:val="1"/>
          <w:numId w:val="32"/>
        </w:numPr>
        <w:spacing w:before="0" w:after="360" w:line="360" w:lineRule="auto"/>
        <w:ind w:left="0" w:firstLine="709"/>
        <w:jc w:val="center"/>
        <w:rPr>
          <w:rFonts w:ascii="Times New Roman" w:hAnsi="Times New Roman" w:cs="Times New Roman"/>
          <w:b/>
          <w:color w:val="000000" w:themeColor="text1"/>
          <w:sz w:val="24"/>
        </w:rPr>
      </w:pPr>
      <w:bookmarkStart w:id="8" w:name="_Toc513715226"/>
      <w:r w:rsidRPr="00193B29">
        <w:rPr>
          <w:rFonts w:ascii="Times New Roman" w:hAnsi="Times New Roman" w:cs="Times New Roman"/>
          <w:b/>
          <w:color w:val="000000" w:themeColor="text1"/>
          <w:sz w:val="24"/>
        </w:rPr>
        <w:t>Сущность</w:t>
      </w:r>
      <w:r w:rsidR="00192BDF">
        <w:rPr>
          <w:rFonts w:ascii="Times New Roman" w:hAnsi="Times New Roman" w:cs="Times New Roman"/>
          <w:b/>
          <w:color w:val="000000" w:themeColor="text1"/>
          <w:sz w:val="24"/>
        </w:rPr>
        <w:t xml:space="preserve"> </w:t>
      </w:r>
      <w:r w:rsidRPr="00193B29">
        <w:rPr>
          <w:rFonts w:ascii="Times New Roman" w:hAnsi="Times New Roman" w:cs="Times New Roman"/>
          <w:b/>
          <w:color w:val="000000" w:themeColor="text1"/>
          <w:sz w:val="24"/>
        </w:rPr>
        <w:t>государственного регулирования предпринимательской деятельности</w:t>
      </w:r>
      <w:bookmarkEnd w:id="8"/>
    </w:p>
    <w:p w:rsidR="008F456C" w:rsidRDefault="00DC6684" w:rsidP="00EC04F4">
      <w:pPr>
        <w:spacing w:line="360" w:lineRule="auto"/>
        <w:ind w:firstLine="708"/>
        <w:jc w:val="both"/>
        <w:rPr>
          <w:color w:val="auto"/>
        </w:rPr>
      </w:pPr>
      <w:r>
        <w:rPr>
          <w:color w:val="auto"/>
        </w:rPr>
        <w:t xml:space="preserve">В настоящее время, практика работы хозяйственного строя высокоразвитых </w:t>
      </w:r>
      <w:r w:rsidR="00F06839">
        <w:rPr>
          <w:color w:val="auto"/>
        </w:rPr>
        <w:t>зарубежных стран</w:t>
      </w:r>
      <w:r>
        <w:rPr>
          <w:color w:val="auto"/>
        </w:rPr>
        <w:t xml:space="preserve"> говорит о том, что государство стремится регулировать наиболее важные социально – экономические процессы, включая сферу предпринимательства</w:t>
      </w:r>
      <w:r>
        <w:rPr>
          <w:rStyle w:val="a9"/>
          <w:color w:val="auto"/>
        </w:rPr>
        <w:footnoteReference w:id="30"/>
      </w:r>
      <w:r>
        <w:rPr>
          <w:color w:val="auto"/>
        </w:rPr>
        <w:t xml:space="preserve">. </w:t>
      </w:r>
      <w:r w:rsidR="003543C5">
        <w:rPr>
          <w:color w:val="auto"/>
        </w:rPr>
        <w:t xml:space="preserve">Соединение механизмов государственного </w:t>
      </w:r>
      <w:r w:rsidR="00BA646F">
        <w:rPr>
          <w:color w:val="auto"/>
        </w:rPr>
        <w:t>управления и рыночного саморегулирования лежит в ос</w:t>
      </w:r>
      <w:r w:rsidR="00483653">
        <w:rPr>
          <w:color w:val="auto"/>
        </w:rPr>
        <w:t>нове государственного регулирования</w:t>
      </w:r>
      <w:r w:rsidR="00BA646F">
        <w:rPr>
          <w:color w:val="auto"/>
        </w:rPr>
        <w:t xml:space="preserve">. </w:t>
      </w:r>
      <w:r w:rsidR="0071404B">
        <w:rPr>
          <w:color w:val="auto"/>
        </w:rPr>
        <w:t>Ф</w:t>
      </w:r>
      <w:r w:rsidR="00BA646F">
        <w:rPr>
          <w:color w:val="auto"/>
        </w:rPr>
        <w:t>ундаментальны</w:t>
      </w:r>
      <w:r w:rsidR="0071404B">
        <w:rPr>
          <w:color w:val="auto"/>
        </w:rPr>
        <w:t>е</w:t>
      </w:r>
      <w:r w:rsidR="00BA646F">
        <w:rPr>
          <w:color w:val="auto"/>
        </w:rPr>
        <w:t xml:space="preserve"> труд</w:t>
      </w:r>
      <w:r w:rsidR="0071404B">
        <w:rPr>
          <w:color w:val="auto"/>
        </w:rPr>
        <w:t>ы</w:t>
      </w:r>
      <w:r w:rsidR="00BA646F">
        <w:rPr>
          <w:color w:val="auto"/>
        </w:rPr>
        <w:t xml:space="preserve"> различных школ</w:t>
      </w:r>
      <w:r w:rsidR="0071404B">
        <w:rPr>
          <w:color w:val="auto"/>
        </w:rPr>
        <w:t xml:space="preserve"> экономики, позволили дать теоретическую основу проходящей политики</w:t>
      </w:r>
      <w:r w:rsidR="00BA646F">
        <w:rPr>
          <w:color w:val="auto"/>
        </w:rPr>
        <w:t xml:space="preserve">. </w:t>
      </w:r>
      <w:r w:rsidR="00330FDA">
        <w:rPr>
          <w:color w:val="auto"/>
        </w:rPr>
        <w:t>Взяв за пример</w:t>
      </w:r>
      <w:r w:rsidR="00BA646F">
        <w:rPr>
          <w:color w:val="auto"/>
        </w:rPr>
        <w:t xml:space="preserve"> Дж. М. Кейнса</w:t>
      </w:r>
      <w:r w:rsidR="00330FDA">
        <w:rPr>
          <w:color w:val="auto"/>
        </w:rPr>
        <w:t xml:space="preserve"> и его экономическую школу, увидим, что основной идеей</w:t>
      </w:r>
      <w:r w:rsidR="00BA646F">
        <w:rPr>
          <w:color w:val="auto"/>
        </w:rPr>
        <w:t xml:space="preserve"> </w:t>
      </w:r>
      <w:r w:rsidR="00330FDA">
        <w:rPr>
          <w:color w:val="auto"/>
        </w:rPr>
        <w:t>становится зависимость</w:t>
      </w:r>
      <w:r w:rsidR="00BA646F">
        <w:rPr>
          <w:color w:val="auto"/>
        </w:rPr>
        <w:t xml:space="preserve"> рыноч</w:t>
      </w:r>
      <w:r w:rsidR="00330FDA">
        <w:rPr>
          <w:color w:val="auto"/>
        </w:rPr>
        <w:t xml:space="preserve">ной </w:t>
      </w:r>
      <w:r w:rsidR="00BA646F">
        <w:rPr>
          <w:color w:val="auto"/>
        </w:rPr>
        <w:t>экономик</w:t>
      </w:r>
      <w:r w:rsidR="00330FDA">
        <w:rPr>
          <w:color w:val="auto"/>
        </w:rPr>
        <w:t>и от деятельности государства, не способность саморегуляции и потребность во вмешательстве со стороны государства</w:t>
      </w:r>
      <w:r w:rsidR="00BA646F">
        <w:rPr>
          <w:color w:val="auto"/>
        </w:rPr>
        <w:t>. Таким образом, Дж. М. Кейнс считал, что государство должно вмешиваться в экономическую жизнь, которая основана на рыночных отношениях</w:t>
      </w:r>
      <w:r w:rsidR="00BA646F">
        <w:rPr>
          <w:rStyle w:val="a9"/>
          <w:color w:val="auto"/>
        </w:rPr>
        <w:footnoteReference w:id="31"/>
      </w:r>
      <w:r w:rsidR="00BA646F">
        <w:rPr>
          <w:color w:val="auto"/>
        </w:rPr>
        <w:t>. Его концепция заключается в идее увеличения ёмкости рынка путём достижения эффективного спроса.</w:t>
      </w:r>
    </w:p>
    <w:p w:rsidR="00BA646F" w:rsidRDefault="00BA646F" w:rsidP="00EC04F4">
      <w:pPr>
        <w:spacing w:line="360" w:lineRule="auto"/>
        <w:ind w:firstLine="708"/>
        <w:jc w:val="both"/>
        <w:rPr>
          <w:color w:val="auto"/>
        </w:rPr>
      </w:pPr>
      <w:r>
        <w:rPr>
          <w:color w:val="auto"/>
        </w:rPr>
        <w:t>Необходимость изменения экономического развития после второй мировой войны было вызвано сложным состоянием экономики, которое было связано с усилением инфляции, бюджетным дефицитом и снижением экономического роста.  Кейнсианское направление, в последствии, было заменено неоклассической</w:t>
      </w:r>
      <w:r w:rsidR="00FE3AFD">
        <w:rPr>
          <w:color w:val="auto"/>
        </w:rPr>
        <w:t xml:space="preserve"> моделью, которая основана на принципах экономической свободы и отрицании необходимости государственного вмешательства. Представители</w:t>
      </w:r>
      <w:r w:rsidR="001A3EA3">
        <w:rPr>
          <w:color w:val="auto"/>
        </w:rPr>
        <w:t xml:space="preserve"> данной школы, в отличие от </w:t>
      </w:r>
      <w:proofErr w:type="gramStart"/>
      <w:r w:rsidR="001A3EA3">
        <w:rPr>
          <w:color w:val="auto"/>
        </w:rPr>
        <w:t>Дж</w:t>
      </w:r>
      <w:proofErr w:type="gramEnd"/>
      <w:r w:rsidR="001A3EA3">
        <w:rPr>
          <w:color w:val="auto"/>
        </w:rPr>
        <w:t>.</w:t>
      </w:r>
      <w:r w:rsidR="0010365C">
        <w:rPr>
          <w:color w:val="auto"/>
        </w:rPr>
        <w:t xml:space="preserve"> </w:t>
      </w:r>
      <w:r w:rsidR="00FE3AFD">
        <w:rPr>
          <w:color w:val="auto"/>
        </w:rPr>
        <w:t>М. Кейнса, считают рыночную экономику эталоном самоорганизации, которая способна самым лучшим образом о</w:t>
      </w:r>
      <w:r w:rsidR="0012130E">
        <w:rPr>
          <w:color w:val="auto"/>
        </w:rPr>
        <w:t>беспечить экономический рост. При анализе</w:t>
      </w:r>
      <w:r w:rsidR="00FE3AFD">
        <w:rPr>
          <w:color w:val="auto"/>
        </w:rPr>
        <w:t xml:space="preserve"> неоклассической теории </w:t>
      </w:r>
      <w:r w:rsidR="0012130E">
        <w:rPr>
          <w:color w:val="auto"/>
        </w:rPr>
        <w:t>явно выделяются</w:t>
      </w:r>
      <w:r w:rsidR="00FE3AFD">
        <w:rPr>
          <w:color w:val="auto"/>
        </w:rPr>
        <w:t xml:space="preserve"> направления: «монетаризм» и «экономика предложения»</w:t>
      </w:r>
      <w:r w:rsidR="0012130E">
        <w:rPr>
          <w:color w:val="auto"/>
        </w:rPr>
        <w:t>, являющиеся основными</w:t>
      </w:r>
      <w:r w:rsidR="00FE3AFD">
        <w:rPr>
          <w:color w:val="auto"/>
        </w:rPr>
        <w:t>.</w:t>
      </w:r>
    </w:p>
    <w:p w:rsidR="00FE3AFD" w:rsidRDefault="00FE3AFD" w:rsidP="00EC04F4">
      <w:pPr>
        <w:spacing w:line="360" w:lineRule="auto"/>
        <w:ind w:firstLine="708"/>
        <w:jc w:val="both"/>
        <w:rPr>
          <w:color w:val="auto"/>
        </w:rPr>
      </w:pPr>
      <w:r>
        <w:rPr>
          <w:color w:val="auto"/>
        </w:rPr>
        <w:lastRenderedPageBreak/>
        <w:t>М. Фридман</w:t>
      </w:r>
      <w:r w:rsidR="0012130E">
        <w:rPr>
          <w:color w:val="auto"/>
        </w:rPr>
        <w:t xml:space="preserve"> является основоположником и важным представителем «монетаризма»</w:t>
      </w:r>
      <w:r>
        <w:rPr>
          <w:color w:val="auto"/>
        </w:rPr>
        <w:t>,</w:t>
      </w:r>
      <w:r w:rsidR="0012130E">
        <w:rPr>
          <w:color w:val="auto"/>
        </w:rPr>
        <w:t xml:space="preserve"> в своих работах, он делал упор</w:t>
      </w:r>
      <w:r>
        <w:rPr>
          <w:color w:val="auto"/>
        </w:rPr>
        <w:t xml:space="preserve"> </w:t>
      </w:r>
      <w:r w:rsidR="0012130E">
        <w:rPr>
          <w:color w:val="auto"/>
        </w:rPr>
        <w:t>на то</w:t>
      </w:r>
      <w:r>
        <w:rPr>
          <w:color w:val="auto"/>
        </w:rPr>
        <w:t>, что за соблюдением рыночными субъектами «правил игры»</w:t>
      </w:r>
      <w:r w:rsidR="008D763B">
        <w:rPr>
          <w:color w:val="auto"/>
        </w:rPr>
        <w:t xml:space="preserve"> должно заниматься государство, а также</w:t>
      </w:r>
      <w:r>
        <w:rPr>
          <w:color w:val="auto"/>
        </w:rPr>
        <w:t xml:space="preserve"> </w:t>
      </w:r>
      <w:r w:rsidR="008D763B">
        <w:rPr>
          <w:color w:val="auto"/>
        </w:rPr>
        <w:t>не забывать о</w:t>
      </w:r>
      <w:r>
        <w:rPr>
          <w:color w:val="auto"/>
        </w:rPr>
        <w:t xml:space="preserve"> регулировани</w:t>
      </w:r>
      <w:r w:rsidR="008D763B">
        <w:rPr>
          <w:color w:val="auto"/>
        </w:rPr>
        <w:t>и</w:t>
      </w:r>
      <w:r>
        <w:rPr>
          <w:color w:val="auto"/>
        </w:rPr>
        <w:t xml:space="preserve"> процессов денежного обращения</w:t>
      </w:r>
      <w:r>
        <w:rPr>
          <w:rStyle w:val="a9"/>
          <w:color w:val="auto"/>
        </w:rPr>
        <w:footnoteReference w:id="32"/>
      </w:r>
      <w:r>
        <w:rPr>
          <w:color w:val="auto"/>
        </w:rPr>
        <w:t>. Следовательно, монетаристы являются противниками расширения экономических функций государства. В монетаристской теории, государство играет пассивную роль, устраняя препятствия, мешающие работе свободного рынка и законов рыночной конкуренции.</w:t>
      </w:r>
    </w:p>
    <w:p w:rsidR="00FE3AFD" w:rsidRDefault="0069299F" w:rsidP="00EC04F4">
      <w:pPr>
        <w:spacing w:line="360" w:lineRule="auto"/>
        <w:ind w:firstLine="708"/>
        <w:jc w:val="both"/>
        <w:rPr>
          <w:color w:val="auto"/>
        </w:rPr>
      </w:pPr>
      <w:r>
        <w:rPr>
          <w:color w:val="auto"/>
        </w:rPr>
        <w:t>Выдающиеся учёные Т.</w:t>
      </w:r>
      <w:r w:rsidR="00193B29">
        <w:rPr>
          <w:color w:val="auto"/>
        </w:rPr>
        <w:t xml:space="preserve"> </w:t>
      </w:r>
      <w:r>
        <w:rPr>
          <w:color w:val="auto"/>
        </w:rPr>
        <w:t>Веблен, У.К.</w:t>
      </w:r>
      <w:r w:rsidR="00193B29">
        <w:rPr>
          <w:color w:val="auto"/>
        </w:rPr>
        <w:t xml:space="preserve"> </w:t>
      </w:r>
      <w:r>
        <w:rPr>
          <w:color w:val="auto"/>
        </w:rPr>
        <w:t>Митчелл, Д.</w:t>
      </w:r>
      <w:r w:rsidR="00193B29">
        <w:rPr>
          <w:color w:val="auto"/>
        </w:rPr>
        <w:t xml:space="preserve"> </w:t>
      </w:r>
      <w:r w:rsidR="00962B8C">
        <w:rPr>
          <w:color w:val="auto"/>
        </w:rPr>
        <w:t>Коммонс, являющиеся представителями институциональной теории, выступают за смешанную экономику и считают, что общество должно контролировать предпринимательскую деятельность. Институционалисты не признавали рыночное хозяйство как равновесную экономическую систему и трактовали рынок как эволюционирующую систему. В основании их концепции лежит идея о редкости ресурсов, из-за чего у экономических агентов и хозяйствующих субъектов происходит конфликт по поводу использования данных ресурсов. Данный конфликт, по мнению институциональной школы, может разрешиться путём совершения трансакций, которые являются базовыми институтами государства и общества</w:t>
      </w:r>
      <w:r w:rsidR="00962B8C">
        <w:rPr>
          <w:rStyle w:val="a9"/>
          <w:color w:val="auto"/>
        </w:rPr>
        <w:footnoteReference w:id="33"/>
      </w:r>
      <w:r w:rsidR="00962B8C">
        <w:rPr>
          <w:color w:val="auto"/>
        </w:rPr>
        <w:t>.</w:t>
      </w:r>
    </w:p>
    <w:p w:rsidR="00962B8C" w:rsidRDefault="008B528B" w:rsidP="00EC04F4">
      <w:pPr>
        <w:spacing w:line="360" w:lineRule="auto"/>
        <w:ind w:firstLine="708"/>
        <w:jc w:val="both"/>
        <w:rPr>
          <w:color w:val="auto"/>
        </w:rPr>
      </w:pPr>
      <w:r>
        <w:rPr>
          <w:color w:val="auto"/>
        </w:rPr>
        <w:t>У неоинституционалистов, представителями которых являются Р. Коуз, О. Уильямсон, Д. Норт, в основе учения рассматриваются трансакционные издержки – издержки взаимодействия между людьми. Неоинституциональная школа стала уделять большое внимание процессу формирования институциональной среды. Учёные данного направления считают, что хозяйствующие субъекты, в процессе своей хозяйственной деятельности, стремятся минимизировать свои трансакционные издержки. Для этого вырабатываются институты, которые рассматриваются в неоинституциональном анализе как «созданные человеком ограничения, которые структурируют политическое, экономическое и социальное взаимодействие»</w:t>
      </w:r>
      <w:r>
        <w:rPr>
          <w:rStyle w:val="a9"/>
          <w:color w:val="auto"/>
        </w:rPr>
        <w:footnoteReference w:id="34"/>
      </w:r>
      <w:r>
        <w:rPr>
          <w:color w:val="auto"/>
        </w:rPr>
        <w:t xml:space="preserve">. Значит, эффективность работы институты достигается за счёт минимизации издержек. </w:t>
      </w:r>
    </w:p>
    <w:p w:rsidR="006E3918" w:rsidRPr="000632E9" w:rsidRDefault="000632E9" w:rsidP="006E3918">
      <w:pPr>
        <w:pStyle w:val="a6"/>
        <w:spacing w:line="360" w:lineRule="auto"/>
        <w:ind w:left="0" w:firstLine="708"/>
        <w:jc w:val="both"/>
        <w:rPr>
          <w:color w:val="auto"/>
        </w:rPr>
      </w:pPr>
      <w:r w:rsidRPr="000632E9">
        <w:rPr>
          <w:color w:val="auto"/>
        </w:rPr>
        <w:t xml:space="preserve">Теперь следует рассмотреть и проанализировать историю возникновения теории предпринимательства. </w:t>
      </w:r>
      <w:r w:rsidR="006E3918" w:rsidRPr="000632E9">
        <w:rPr>
          <w:color w:val="auto"/>
        </w:rPr>
        <w:t>Заметим, что теория предпринимательства развивалась в различных направлениях.</w:t>
      </w:r>
      <w:r w:rsidRPr="000632E9">
        <w:rPr>
          <w:color w:val="auto"/>
        </w:rPr>
        <w:t xml:space="preserve"> </w:t>
      </w:r>
      <w:r w:rsidR="006E3918" w:rsidRPr="000632E9">
        <w:rPr>
          <w:color w:val="auto"/>
        </w:rPr>
        <w:t xml:space="preserve">Исследователи первого направления связывали предпринимательскую деятельность с риском. Представителем данного направления является французский </w:t>
      </w:r>
      <w:r w:rsidR="006E3918" w:rsidRPr="000632E9">
        <w:rPr>
          <w:color w:val="auto"/>
        </w:rPr>
        <w:lastRenderedPageBreak/>
        <w:t>экономист, Р. Кантильон, который рассматривал предпринимателя как индивида, который обладает способностью к риску и предвидением и способен к реализации своих идей с целью получения дополнительного дохода</w:t>
      </w:r>
      <w:r w:rsidR="006E3918" w:rsidRPr="000632E9">
        <w:rPr>
          <w:rStyle w:val="a9"/>
          <w:color w:val="auto"/>
        </w:rPr>
        <w:footnoteReference w:id="35"/>
      </w:r>
      <w:r w:rsidR="006E3918" w:rsidRPr="000632E9">
        <w:rPr>
          <w:color w:val="auto"/>
        </w:rPr>
        <w:t xml:space="preserve">. Данный предприниматель способен заниматься предпринимательством на любой стадии воспроизводства, непосредственно в процессе производства, обмена, или потребления. Если говорить о процессе обмена, то, к примеру, пользуясь несоответствием между спросом и предложением, предприниматель может покупать товары по более низкой цене, а продавать по более высокой. Таким образом, рискуя, предприниматель может получить более высокий доход по сравнению с тем, кто не рискует. </w:t>
      </w:r>
    </w:p>
    <w:p w:rsidR="006E3918" w:rsidRPr="000632E9" w:rsidRDefault="00514B6C" w:rsidP="006E3918">
      <w:pPr>
        <w:pStyle w:val="a6"/>
        <w:spacing w:line="360" w:lineRule="auto"/>
        <w:ind w:left="0" w:firstLine="708"/>
        <w:jc w:val="both"/>
        <w:rPr>
          <w:color w:val="auto"/>
        </w:rPr>
      </w:pPr>
      <w:r>
        <w:rPr>
          <w:color w:val="auto"/>
        </w:rPr>
        <w:t>И. Тюнен и Ф. Найт также поддерживали данную точку зрения</w:t>
      </w:r>
      <w:r w:rsidR="00EC7281">
        <w:rPr>
          <w:color w:val="auto"/>
        </w:rPr>
        <w:t>. В своих работах И. Тюнен указывал на связь</w:t>
      </w:r>
      <w:r w:rsidR="006E3918" w:rsidRPr="000632E9">
        <w:rPr>
          <w:color w:val="auto"/>
        </w:rPr>
        <w:t xml:space="preserve"> предпринимателя и предпринимательств</w:t>
      </w:r>
      <w:r w:rsidR="00EC7281">
        <w:rPr>
          <w:color w:val="auto"/>
        </w:rPr>
        <w:t>а</w:t>
      </w:r>
      <w:r w:rsidR="006E3918" w:rsidRPr="000632E9">
        <w:rPr>
          <w:color w:val="auto"/>
        </w:rPr>
        <w:t xml:space="preserve"> с </w:t>
      </w:r>
      <w:r w:rsidR="00EC7281">
        <w:rPr>
          <w:color w:val="auto"/>
        </w:rPr>
        <w:t>возможными и непредвиденными рисками</w:t>
      </w:r>
      <w:r w:rsidR="006E3918" w:rsidRPr="000632E9">
        <w:rPr>
          <w:color w:val="auto"/>
        </w:rPr>
        <w:t>. Идя на риск и беря полную ответственность за последствия, предприниматель получает непредсказуемый заранее доход. Развивая концепцию И. Тюнена, Ф. Найт связывал риск с неопределённостью, которая не может быть спрогнозирована</w:t>
      </w:r>
      <w:r w:rsidR="006E3918" w:rsidRPr="000632E9">
        <w:rPr>
          <w:rStyle w:val="a9"/>
          <w:color w:val="auto"/>
        </w:rPr>
        <w:footnoteReference w:id="36"/>
      </w:r>
      <w:r w:rsidR="006E3918" w:rsidRPr="000632E9">
        <w:rPr>
          <w:color w:val="auto"/>
        </w:rPr>
        <w:t>. Таким образом, предприниматель, который обладает способностью работать в таких обстоятельствах, использовать их в свою пользу, прогнозировать лучше и оперативнее, чем другие, будет получать больший доход, чем другие.</w:t>
      </w:r>
    </w:p>
    <w:p w:rsidR="006E3918" w:rsidRPr="000632E9" w:rsidRDefault="006E3918" w:rsidP="006E3918">
      <w:pPr>
        <w:pStyle w:val="a6"/>
        <w:spacing w:line="360" w:lineRule="auto"/>
        <w:ind w:left="0" w:firstLine="708"/>
        <w:jc w:val="both"/>
        <w:rPr>
          <w:color w:val="auto"/>
        </w:rPr>
      </w:pPr>
      <w:r w:rsidRPr="000632E9">
        <w:rPr>
          <w:color w:val="auto"/>
        </w:rPr>
        <w:t>Следующее, второе направление в развитии теории предпринимательства связано с работами таких выдающихся экономистов своего времени как Ж.Б. Сэй и А. Маршалл. Эти учёные считали, что функция предпринимателя заключается в осуществлении рациональной комбинации факторов производства - капитала земли и труда, чтобы впоследствии получать предпринимательский доход</w:t>
      </w:r>
      <w:r w:rsidRPr="000632E9">
        <w:rPr>
          <w:rStyle w:val="a9"/>
          <w:color w:val="auto"/>
        </w:rPr>
        <w:footnoteReference w:id="37"/>
      </w:r>
      <w:r w:rsidRPr="000632E9">
        <w:rPr>
          <w:color w:val="auto"/>
        </w:rPr>
        <w:t>.</w:t>
      </w:r>
    </w:p>
    <w:p w:rsidR="006E3918" w:rsidRPr="000632E9" w:rsidRDefault="006E3918" w:rsidP="006E3918">
      <w:pPr>
        <w:pStyle w:val="a6"/>
        <w:spacing w:line="360" w:lineRule="auto"/>
        <w:ind w:left="0" w:firstLine="708"/>
        <w:jc w:val="both"/>
        <w:rPr>
          <w:color w:val="auto"/>
        </w:rPr>
      </w:pPr>
      <w:r w:rsidRPr="000632E9">
        <w:rPr>
          <w:color w:val="auto"/>
        </w:rPr>
        <w:t xml:space="preserve">Закономерным развитием данных направлений стала концепция предпринимательства Й. Шумпетера. Данное направление в теории предпринимательства стало наиболее основательным. Й. Шумпетер рассматривал предпринимателя как основную производительную силу экономического развития. Он хотел решить задачу разработки теоретической модели процесса экономического развития во времени для того, чтобы найти ответ на вопрос: «Как экономическая система производит ту силу, которая беспрестанно её развивает?». Рассмотрев существующие экономические теории, исследователь пришёл к выводу, что они являются статичными и применимы только к стационарному процессу воспроизводства. Дело в том, что статичные теории раскрывают условия рыночного равновесия и анализируют способы его восстановления под влиянием ряда внешних </w:t>
      </w:r>
      <w:r w:rsidRPr="000632E9">
        <w:rPr>
          <w:color w:val="auto"/>
        </w:rPr>
        <w:lastRenderedPageBreak/>
        <w:t>обстоятельств и не исследуют корреляцию с внутренними источниками экономического развития. Таким образом, если рассматривать стационарный процесс воспроизводства с точки зрения Й. Шумпетера, то в нём не остаётся места для предпринимательской прибыли, следовательно, в данной концепции отсутствует предпринимательский доход в виде дополнительной прибыли.</w:t>
      </w:r>
    </w:p>
    <w:p w:rsidR="006E3918" w:rsidRPr="000632E9" w:rsidRDefault="006E3918" w:rsidP="006E3918">
      <w:pPr>
        <w:pStyle w:val="a6"/>
        <w:spacing w:line="360" w:lineRule="auto"/>
        <w:ind w:left="0" w:firstLine="708"/>
        <w:jc w:val="both"/>
        <w:rPr>
          <w:color w:val="auto"/>
        </w:rPr>
      </w:pPr>
      <w:r w:rsidRPr="000632E9">
        <w:rPr>
          <w:color w:val="auto"/>
        </w:rPr>
        <w:t>Экономическая система хозяйствования, по мнению Й. Шумпетера, развивается, когда постоянно воспроизводятся новые комбинации факторов воспроизводства, а не только в том случае, когда просто осуществляются рациональные комбинации факторов производства, как считал Ж.Б. Сей. Приведём примеры новых комбинаций – это создание нового качества уже известного блага, изготовление ещё неизвестного блага, внедрение новых способов воспроизводства, к примеру, инноваций во время коммерческого использования товаров, или в процессе производства, получение новых источников сырья, освоение новых рынков, либо новых сегментов рынка, внедрение новейших методов организации труда на производстве и т.д. Субъекты хозяйственной системы, которые активно осуществляют данные комбинации, как раз и определялись Й. Шумпетером как предприниматели. Значит, понятие «предприниматель» можно определять в соответствии с функциями и способностями тех экономических индивидов, которые способны к предпринимательству в любой общественной системе. Следовательно, субъекты хозяйственной системы, которые не могут осуществлять новые комбинации, больше не являются предпринимателями</w:t>
      </w:r>
      <w:r w:rsidRPr="000632E9">
        <w:rPr>
          <w:rStyle w:val="a9"/>
          <w:color w:val="auto"/>
        </w:rPr>
        <w:footnoteReference w:id="38"/>
      </w:r>
      <w:r w:rsidRPr="000632E9">
        <w:rPr>
          <w:color w:val="auto"/>
        </w:rPr>
        <w:t>.</w:t>
      </w:r>
    </w:p>
    <w:p w:rsidR="006E3918" w:rsidRPr="000632E9" w:rsidRDefault="006E3918" w:rsidP="006E3918">
      <w:pPr>
        <w:pStyle w:val="a6"/>
        <w:spacing w:line="360" w:lineRule="auto"/>
        <w:ind w:left="0" w:firstLine="708"/>
        <w:jc w:val="both"/>
        <w:rPr>
          <w:color w:val="auto"/>
        </w:rPr>
      </w:pPr>
      <w:r w:rsidRPr="000632E9">
        <w:rPr>
          <w:color w:val="auto"/>
        </w:rPr>
        <w:t>Заметим, что предприниматели – это особый тип субъекта хозяйственной системы. Люди, выполняющие предпринимательскую функцию, должны обладать особыми способностями к инновационной деятельности. Труд предпринимателя является трудом инноватора, так как его труд является новым на качественном уровне, в сравнении с обычным хозяйствующим субъектом.</w:t>
      </w:r>
    </w:p>
    <w:p w:rsidR="006E3918" w:rsidRPr="000632E9" w:rsidRDefault="006E3918" w:rsidP="006E3918">
      <w:pPr>
        <w:pStyle w:val="a6"/>
        <w:spacing w:line="360" w:lineRule="auto"/>
        <w:ind w:left="0" w:firstLine="708"/>
        <w:jc w:val="both"/>
        <w:rPr>
          <w:color w:val="auto"/>
        </w:rPr>
      </w:pPr>
      <w:r w:rsidRPr="000632E9">
        <w:rPr>
          <w:color w:val="auto"/>
        </w:rPr>
        <w:t>Й. Шумпетер считал, что процесс предпринимательской деятельности осуществляется для получения предпринимательской прибыли, то есть сверхприбыли, которая гораздо выше обычной, благодаря осуществлению новых комбинаций при осуществлении воспроизводства. Отметим, что данный подход в теории предпринимательства, зачастую, игнорируется статичными экономическими теориями, которые являются мейнстримом в настоящее время.</w:t>
      </w:r>
    </w:p>
    <w:p w:rsidR="006E3918" w:rsidRPr="000632E9" w:rsidRDefault="006E3918" w:rsidP="006E3918">
      <w:pPr>
        <w:pStyle w:val="a6"/>
        <w:spacing w:line="360" w:lineRule="auto"/>
        <w:ind w:left="0" w:firstLine="708"/>
        <w:jc w:val="both"/>
        <w:rPr>
          <w:color w:val="auto"/>
        </w:rPr>
      </w:pPr>
      <w:r w:rsidRPr="000632E9">
        <w:rPr>
          <w:color w:val="auto"/>
        </w:rPr>
        <w:lastRenderedPageBreak/>
        <w:t>Проведя определённый анализ истории экономической мысли в сфере основных направлений теории предпринимательства, которые исследуют историю и природу реального предпринимательства, необходимо сделать следующие выводы. Несмотря на то, что единой и цельной теории предпринимательства до сих пор не создано, однако, существует серьёзная теоретическая база для исследования экономической природы и сущности предпринимательства.</w:t>
      </w:r>
    </w:p>
    <w:p w:rsidR="006E3918" w:rsidRPr="000632E9" w:rsidRDefault="006E3918" w:rsidP="006E3918">
      <w:pPr>
        <w:pStyle w:val="a6"/>
        <w:spacing w:line="360" w:lineRule="auto"/>
        <w:ind w:left="0" w:firstLine="708"/>
        <w:jc w:val="both"/>
        <w:rPr>
          <w:color w:val="auto"/>
        </w:rPr>
      </w:pPr>
      <w:r w:rsidRPr="000632E9">
        <w:rPr>
          <w:color w:val="auto"/>
        </w:rPr>
        <w:t>Известный учёный М. Портер, проведя глубокий анализ большого количества предпринимательских структур наиболее конкурентоспособных отраслей в девяти наиболее развитых странах мира, исследовав результаты группы из 24 учёных данных стран, использовав аналитических материал школ бизнеса и экономики, банков, министерств и других организаций, частных лиц – бизнесменов, менеджеров, экспертов, сделал обоснованные выводы о важных аспектах, являющихся источниками устойчивого конкурентного преимущества  стран, предпринимательских структур, отраслей</w:t>
      </w:r>
      <w:r w:rsidRPr="000632E9">
        <w:rPr>
          <w:rStyle w:val="a9"/>
          <w:color w:val="auto"/>
        </w:rPr>
        <w:footnoteReference w:id="39"/>
      </w:r>
      <w:r w:rsidRPr="000632E9">
        <w:rPr>
          <w:color w:val="auto"/>
        </w:rPr>
        <w:t>.</w:t>
      </w:r>
    </w:p>
    <w:p w:rsidR="006E3918" w:rsidRPr="000632E9" w:rsidRDefault="006E3918" w:rsidP="006E3918">
      <w:pPr>
        <w:spacing w:line="360" w:lineRule="auto"/>
        <w:jc w:val="both"/>
        <w:rPr>
          <w:color w:val="auto"/>
        </w:rPr>
      </w:pPr>
      <w:r w:rsidRPr="000632E9">
        <w:rPr>
          <w:color w:val="auto"/>
        </w:rPr>
        <w:tab/>
        <w:t>Разберём выводы из данных проведённых исследований. Важнейшей причиной сохранения конкурентного преимущества предпринимательских структур является постоянная модернизация производства и различных других видов предпринимательской деятельности. Для сохранения имеющегося преимущества, следует постоянно расширять набор их источников, совершенствовать их, переходить к преимуществам другого, более высокого порядка – стратегическим инновациям, которыми являются новые технологии и обеспечивающие их системы оборудования, машин, подходящие им пути организации труда, маркетингового обслуживания, производства.</w:t>
      </w:r>
    </w:p>
    <w:p w:rsidR="006E3918" w:rsidRPr="000632E9" w:rsidRDefault="006E3918" w:rsidP="006E3918">
      <w:pPr>
        <w:spacing w:line="360" w:lineRule="auto"/>
        <w:jc w:val="both"/>
        <w:rPr>
          <w:color w:val="auto"/>
        </w:rPr>
      </w:pPr>
      <w:r w:rsidRPr="000632E9">
        <w:rPr>
          <w:color w:val="auto"/>
        </w:rPr>
        <w:tab/>
        <w:t>Предпринимательство и его развитие во всех отраслях экономической жизни всегда тесно связано с государственным регулированием предпринимательской деятельности. Причина заключается в том, что для успешного функционирования, бизнес и государство должны дополнять друг друга.</w:t>
      </w:r>
    </w:p>
    <w:p w:rsidR="006E3918" w:rsidRPr="000632E9" w:rsidRDefault="006E3918" w:rsidP="006E3918">
      <w:pPr>
        <w:spacing w:line="360" w:lineRule="auto"/>
        <w:jc w:val="both"/>
        <w:rPr>
          <w:color w:val="auto"/>
        </w:rPr>
      </w:pPr>
      <w:r w:rsidRPr="000632E9">
        <w:rPr>
          <w:color w:val="auto"/>
        </w:rPr>
        <w:tab/>
        <w:t xml:space="preserve">Государственное регулирование предпринимательства, по мнению И.М. Минчакова, служит важнейшим инструментом создания необходимых и комфортных условий для высокого уровня социально-экономического развития страны и высокого темпа экономического роста. Государственное регулирование предпринимательской деятельности проводится с целью создания условий для эффективного функционирования экономики и участия предпринимателей страны в международной системе разделении труда, а также получения всеми участниками оптимальных выгод. Правительство каждой отдельной страны </w:t>
      </w:r>
      <w:r w:rsidRPr="000632E9">
        <w:rPr>
          <w:color w:val="auto"/>
        </w:rPr>
        <w:lastRenderedPageBreak/>
        <w:t>выбирает для себя собственные цели на каждом конкретном этапе и реализовывает поставленные задачи доступными методами и инструментами, учитывая экономическую конъюнктуру в своей собственной стране и мировой экономике. Таким образом, цели и задачи государственного регулирования предпринимательской деятельности могут быть разными, а также изменяться в процессе, тогда как механизм для регулирования уже отработан на достаточно хорошем уровне, однако, безусловно, имеются свои особенности в каждом отдельно взятом государстве</w:t>
      </w:r>
      <w:r w:rsidRPr="000632E9">
        <w:rPr>
          <w:rStyle w:val="a9"/>
          <w:color w:val="auto"/>
        </w:rPr>
        <w:footnoteReference w:id="40"/>
      </w:r>
      <w:r w:rsidRPr="000632E9">
        <w:rPr>
          <w:color w:val="auto"/>
        </w:rPr>
        <w:t>.</w:t>
      </w:r>
    </w:p>
    <w:p w:rsidR="006E3918" w:rsidRPr="000632E9" w:rsidRDefault="006E3918" w:rsidP="006E3918">
      <w:pPr>
        <w:spacing w:line="360" w:lineRule="auto"/>
        <w:jc w:val="both"/>
        <w:rPr>
          <w:color w:val="auto"/>
        </w:rPr>
      </w:pPr>
      <w:r w:rsidRPr="000632E9">
        <w:rPr>
          <w:color w:val="auto"/>
        </w:rPr>
        <w:tab/>
        <w:t>Теперь приведём задачи государственного регулирования</w:t>
      </w:r>
      <w:r w:rsidR="005E1A6D">
        <w:rPr>
          <w:color w:val="auto"/>
        </w:rPr>
        <w:t xml:space="preserve"> </w:t>
      </w:r>
      <w:r w:rsidR="0031451C">
        <w:rPr>
          <w:rStyle w:val="a9"/>
          <w:color w:val="auto"/>
        </w:rPr>
        <w:footnoteReference w:id="41"/>
      </w:r>
      <w:r w:rsidRPr="000632E9">
        <w:rPr>
          <w:color w:val="auto"/>
        </w:rPr>
        <w:t>:</w:t>
      </w:r>
    </w:p>
    <w:p w:rsidR="006E3918" w:rsidRPr="000632E9" w:rsidRDefault="005E1A6D" w:rsidP="00D81B03">
      <w:pPr>
        <w:pStyle w:val="a6"/>
        <w:numPr>
          <w:ilvl w:val="0"/>
          <w:numId w:val="17"/>
        </w:numPr>
        <w:tabs>
          <w:tab w:val="left" w:pos="993"/>
        </w:tabs>
        <w:spacing w:line="360" w:lineRule="auto"/>
        <w:ind w:left="0" w:firstLine="709"/>
        <w:jc w:val="both"/>
        <w:rPr>
          <w:color w:val="auto"/>
        </w:rPr>
      </w:pPr>
      <w:r>
        <w:rPr>
          <w:color w:val="auto"/>
        </w:rPr>
        <w:t>разработка</w:t>
      </w:r>
      <w:r w:rsidR="006E3918" w:rsidRPr="000632E9">
        <w:rPr>
          <w:color w:val="auto"/>
        </w:rPr>
        <w:t xml:space="preserve"> и контроль законодательства, </w:t>
      </w:r>
      <w:r>
        <w:rPr>
          <w:color w:val="auto"/>
        </w:rPr>
        <w:t>обеспечивающего</w:t>
      </w:r>
      <w:r w:rsidR="006E3918" w:rsidRPr="000632E9">
        <w:rPr>
          <w:color w:val="auto"/>
        </w:rPr>
        <w:t xml:space="preserve"> правовой базис и защиту интересов предпринимателей;</w:t>
      </w:r>
    </w:p>
    <w:p w:rsidR="006E3918" w:rsidRPr="000632E9" w:rsidRDefault="006E3918" w:rsidP="00D81B03">
      <w:pPr>
        <w:pStyle w:val="a6"/>
        <w:numPr>
          <w:ilvl w:val="0"/>
          <w:numId w:val="17"/>
        </w:numPr>
        <w:tabs>
          <w:tab w:val="left" w:pos="993"/>
        </w:tabs>
        <w:spacing w:line="360" w:lineRule="auto"/>
        <w:ind w:left="0" w:firstLine="709"/>
        <w:jc w:val="both"/>
        <w:rPr>
          <w:color w:val="auto"/>
        </w:rPr>
      </w:pPr>
      <w:r w:rsidRPr="000632E9">
        <w:rPr>
          <w:color w:val="auto"/>
        </w:rPr>
        <w:t>увеличение эффективности государственного регулирования предпринимательства и снижение соответствующих издержек;</w:t>
      </w:r>
    </w:p>
    <w:p w:rsidR="006E3918" w:rsidRPr="000632E9" w:rsidRDefault="006E3918" w:rsidP="00D81B03">
      <w:pPr>
        <w:pStyle w:val="a6"/>
        <w:numPr>
          <w:ilvl w:val="0"/>
          <w:numId w:val="17"/>
        </w:numPr>
        <w:tabs>
          <w:tab w:val="left" w:pos="993"/>
        </w:tabs>
        <w:spacing w:line="360" w:lineRule="auto"/>
        <w:ind w:left="0" w:firstLine="709"/>
        <w:jc w:val="both"/>
        <w:rPr>
          <w:color w:val="auto"/>
        </w:rPr>
      </w:pPr>
      <w:r w:rsidRPr="000632E9">
        <w:rPr>
          <w:color w:val="auto"/>
        </w:rPr>
        <w:t>снижение прямых форм вмешательства и бюрократического контроля над деятельностью предпринимательства;</w:t>
      </w:r>
    </w:p>
    <w:p w:rsidR="006E3918" w:rsidRPr="000632E9" w:rsidRDefault="006E3918" w:rsidP="00D81B03">
      <w:pPr>
        <w:pStyle w:val="a6"/>
        <w:numPr>
          <w:ilvl w:val="0"/>
          <w:numId w:val="17"/>
        </w:numPr>
        <w:tabs>
          <w:tab w:val="left" w:pos="993"/>
        </w:tabs>
        <w:spacing w:line="360" w:lineRule="auto"/>
        <w:ind w:left="0" w:firstLine="709"/>
        <w:jc w:val="both"/>
        <w:rPr>
          <w:color w:val="auto"/>
        </w:rPr>
      </w:pPr>
      <w:r w:rsidRPr="000632E9">
        <w:rPr>
          <w:color w:val="auto"/>
        </w:rPr>
        <w:t>способствование созданию условий для свободной конкуренции на рынке, свободного перемещения товаров на внешнем и внутреннем рынках, контроль над соблюдением правил добросовестной рыночной конкуренции;</w:t>
      </w:r>
    </w:p>
    <w:p w:rsidR="006E3918" w:rsidRPr="000632E9" w:rsidRDefault="006E3918" w:rsidP="00D81B03">
      <w:pPr>
        <w:pStyle w:val="a6"/>
        <w:numPr>
          <w:ilvl w:val="0"/>
          <w:numId w:val="17"/>
        </w:numPr>
        <w:tabs>
          <w:tab w:val="left" w:pos="993"/>
        </w:tabs>
        <w:spacing w:line="360" w:lineRule="auto"/>
        <w:ind w:left="0" w:firstLine="709"/>
        <w:jc w:val="both"/>
        <w:rPr>
          <w:color w:val="auto"/>
        </w:rPr>
      </w:pPr>
      <w:r w:rsidRPr="000632E9">
        <w:rPr>
          <w:color w:val="auto"/>
        </w:rPr>
        <w:t>обеспечение бюджетного и товарно-денежного равновесия через финансовую, налоговую и денежно-кредитную политику;</w:t>
      </w:r>
    </w:p>
    <w:p w:rsidR="006E3918" w:rsidRPr="000632E9" w:rsidRDefault="006E3918" w:rsidP="00D81B03">
      <w:pPr>
        <w:pStyle w:val="a6"/>
        <w:numPr>
          <w:ilvl w:val="0"/>
          <w:numId w:val="17"/>
        </w:numPr>
        <w:tabs>
          <w:tab w:val="left" w:pos="993"/>
        </w:tabs>
        <w:spacing w:line="360" w:lineRule="auto"/>
        <w:ind w:left="0" w:firstLine="709"/>
        <w:jc w:val="both"/>
        <w:rPr>
          <w:color w:val="auto"/>
        </w:rPr>
      </w:pPr>
      <w:r w:rsidRPr="000632E9">
        <w:rPr>
          <w:color w:val="auto"/>
        </w:rPr>
        <w:t>соединение перспективных и текущих направлений развития экономики: структурно-инвестиционной политики и научно-технической политики;</w:t>
      </w:r>
    </w:p>
    <w:p w:rsidR="006E3918" w:rsidRPr="000632E9" w:rsidRDefault="006E3918" w:rsidP="00D81B03">
      <w:pPr>
        <w:pStyle w:val="a6"/>
        <w:numPr>
          <w:ilvl w:val="0"/>
          <w:numId w:val="17"/>
        </w:numPr>
        <w:tabs>
          <w:tab w:val="left" w:pos="993"/>
        </w:tabs>
        <w:spacing w:line="360" w:lineRule="auto"/>
        <w:ind w:left="0" w:firstLine="709"/>
        <w:jc w:val="both"/>
        <w:rPr>
          <w:color w:val="auto"/>
        </w:rPr>
      </w:pPr>
      <w:r w:rsidRPr="000632E9">
        <w:rPr>
          <w:color w:val="auto"/>
        </w:rPr>
        <w:t>содействие стабильному развитию и долговременному росту накопления капитала, сдерживание инфляции, снятий ограничений административного регулирования хозяйственной деятельности;</w:t>
      </w:r>
    </w:p>
    <w:p w:rsidR="006E3918" w:rsidRPr="000632E9" w:rsidRDefault="006E3918" w:rsidP="00D81B03">
      <w:pPr>
        <w:pStyle w:val="a6"/>
        <w:numPr>
          <w:ilvl w:val="0"/>
          <w:numId w:val="17"/>
        </w:numPr>
        <w:tabs>
          <w:tab w:val="left" w:pos="993"/>
        </w:tabs>
        <w:spacing w:line="360" w:lineRule="auto"/>
        <w:ind w:left="0" w:firstLine="709"/>
        <w:jc w:val="both"/>
        <w:rPr>
          <w:color w:val="auto"/>
        </w:rPr>
      </w:pPr>
      <w:r w:rsidRPr="000632E9">
        <w:rPr>
          <w:color w:val="auto"/>
        </w:rPr>
        <w:t>соблюдение требований трудового законодательства, обеспечение свободного перемещения рабочей силы, регулирование порядка оплаты труда и частного найма сотрудников;</w:t>
      </w:r>
    </w:p>
    <w:p w:rsidR="006E3918" w:rsidRPr="000632E9" w:rsidRDefault="006E3918" w:rsidP="00D81B03">
      <w:pPr>
        <w:pStyle w:val="a6"/>
        <w:numPr>
          <w:ilvl w:val="0"/>
          <w:numId w:val="17"/>
        </w:numPr>
        <w:tabs>
          <w:tab w:val="left" w:pos="993"/>
        </w:tabs>
        <w:spacing w:line="360" w:lineRule="auto"/>
        <w:ind w:left="0" w:firstLine="709"/>
        <w:jc w:val="both"/>
        <w:rPr>
          <w:color w:val="auto"/>
        </w:rPr>
      </w:pPr>
      <w:r w:rsidRPr="000632E9">
        <w:rPr>
          <w:color w:val="auto"/>
        </w:rPr>
        <w:t>поддержание стабильного уровня социального равновесия и приемлемого для большинства населения уровня дифференциации и распределения доходов.</w:t>
      </w:r>
    </w:p>
    <w:p w:rsidR="006E3918" w:rsidRPr="000632E9" w:rsidRDefault="006E3918" w:rsidP="006E3918">
      <w:pPr>
        <w:spacing w:line="360" w:lineRule="auto"/>
        <w:ind w:firstLine="708"/>
        <w:jc w:val="both"/>
        <w:rPr>
          <w:color w:val="auto"/>
        </w:rPr>
      </w:pPr>
      <w:r w:rsidRPr="000632E9">
        <w:rPr>
          <w:color w:val="auto"/>
        </w:rPr>
        <w:lastRenderedPageBreak/>
        <w:t>Если говорить о государственном регулировании экономики в современное время, то стоит отметить, что акцент переместился к активному участию государства в организационно-хозяйственном регулировании производственной деятельности. Перечислим его главные задачи</w:t>
      </w:r>
      <w:r w:rsidR="00CF3EB3">
        <w:rPr>
          <w:rStyle w:val="a9"/>
          <w:color w:val="auto"/>
        </w:rPr>
        <w:footnoteReference w:id="42"/>
      </w:r>
      <w:r w:rsidRPr="000632E9">
        <w:rPr>
          <w:color w:val="auto"/>
        </w:rPr>
        <w:t>:</w:t>
      </w:r>
    </w:p>
    <w:p w:rsidR="006E3918" w:rsidRPr="000632E9" w:rsidRDefault="006E3918" w:rsidP="00D81B03">
      <w:pPr>
        <w:pStyle w:val="a6"/>
        <w:numPr>
          <w:ilvl w:val="0"/>
          <w:numId w:val="18"/>
        </w:numPr>
        <w:tabs>
          <w:tab w:val="left" w:pos="993"/>
        </w:tabs>
        <w:spacing w:line="360" w:lineRule="auto"/>
        <w:ind w:left="0" w:firstLine="709"/>
        <w:jc w:val="both"/>
        <w:rPr>
          <w:color w:val="auto"/>
        </w:rPr>
      </w:pPr>
      <w:r w:rsidRPr="000632E9">
        <w:rPr>
          <w:color w:val="auto"/>
        </w:rPr>
        <w:t>реализация структурной перестройки производства, что означает создание новых отраслей производства, которые ориентированы на экспорт, модернизацию существующих традиционных отраслей и их дальнейшее приспособление к требованиям мирового рынка, переориентацию некоторых видов производства на внешние рынки в рамках современной международной специализации;</w:t>
      </w:r>
    </w:p>
    <w:p w:rsidR="006E3918" w:rsidRPr="000632E9" w:rsidRDefault="006E3918" w:rsidP="00D81B03">
      <w:pPr>
        <w:pStyle w:val="a6"/>
        <w:numPr>
          <w:ilvl w:val="0"/>
          <w:numId w:val="18"/>
        </w:numPr>
        <w:tabs>
          <w:tab w:val="left" w:pos="993"/>
        </w:tabs>
        <w:spacing w:line="360" w:lineRule="auto"/>
        <w:ind w:left="0" w:firstLine="709"/>
        <w:jc w:val="both"/>
        <w:rPr>
          <w:color w:val="auto"/>
        </w:rPr>
      </w:pPr>
      <w:r w:rsidRPr="000632E9">
        <w:rPr>
          <w:color w:val="auto"/>
        </w:rPr>
        <w:t>увеличение конкурентоспособности товаров отраслей экспорта и некоторых видов производств;</w:t>
      </w:r>
    </w:p>
    <w:p w:rsidR="006E3918" w:rsidRPr="000632E9" w:rsidRDefault="006E3918" w:rsidP="00D81B03">
      <w:pPr>
        <w:pStyle w:val="a6"/>
        <w:numPr>
          <w:ilvl w:val="0"/>
          <w:numId w:val="18"/>
        </w:numPr>
        <w:tabs>
          <w:tab w:val="left" w:pos="993"/>
        </w:tabs>
        <w:spacing w:line="360" w:lineRule="auto"/>
        <w:ind w:left="0" w:firstLine="709"/>
        <w:jc w:val="both"/>
        <w:rPr>
          <w:color w:val="auto"/>
        </w:rPr>
      </w:pPr>
      <w:r w:rsidRPr="000632E9">
        <w:rPr>
          <w:color w:val="auto"/>
        </w:rPr>
        <w:t>поиск новых возможностей и использование уже существующих для долгосрочного обеспечения гарантированными источниками поступления топлива, сырья, полуфабрикатов;</w:t>
      </w:r>
    </w:p>
    <w:p w:rsidR="006E3918" w:rsidRPr="000632E9" w:rsidRDefault="006E3918" w:rsidP="00D81B03">
      <w:pPr>
        <w:pStyle w:val="a6"/>
        <w:numPr>
          <w:ilvl w:val="0"/>
          <w:numId w:val="18"/>
        </w:numPr>
        <w:tabs>
          <w:tab w:val="left" w:pos="993"/>
        </w:tabs>
        <w:spacing w:line="360" w:lineRule="auto"/>
        <w:ind w:left="0" w:firstLine="709"/>
        <w:jc w:val="both"/>
        <w:rPr>
          <w:color w:val="auto"/>
        </w:rPr>
      </w:pPr>
      <w:r w:rsidRPr="000632E9">
        <w:rPr>
          <w:color w:val="auto"/>
        </w:rPr>
        <w:t>усиление и укрепление позиций в наиболее приоритетных и прогрессивных отраслях экономики, их ориентация на обслуживание производства, ориентированного на экспорт;</w:t>
      </w:r>
    </w:p>
    <w:p w:rsidR="006E3918" w:rsidRPr="000632E9" w:rsidRDefault="006E3918" w:rsidP="00D81B03">
      <w:pPr>
        <w:pStyle w:val="a6"/>
        <w:numPr>
          <w:ilvl w:val="0"/>
          <w:numId w:val="18"/>
        </w:numPr>
        <w:tabs>
          <w:tab w:val="left" w:pos="993"/>
        </w:tabs>
        <w:spacing w:line="360" w:lineRule="auto"/>
        <w:ind w:left="0" w:firstLine="709"/>
        <w:jc w:val="both"/>
        <w:rPr>
          <w:color w:val="auto"/>
        </w:rPr>
      </w:pPr>
      <w:r w:rsidRPr="000632E9">
        <w:rPr>
          <w:color w:val="auto"/>
        </w:rPr>
        <w:t>изменение форм связей между долгосрочными и краткосрочными мерами государственной политики, воздействие на экономическую конъюнктуру, которое основано на регулировании спроса, которое становится всё более взаимосвязанным с мерами государственного регулирования внешнеэкономических связей;</w:t>
      </w:r>
    </w:p>
    <w:p w:rsidR="006E3918" w:rsidRPr="000632E9" w:rsidRDefault="006E3918" w:rsidP="00D81B03">
      <w:pPr>
        <w:pStyle w:val="a6"/>
        <w:numPr>
          <w:ilvl w:val="0"/>
          <w:numId w:val="18"/>
        </w:numPr>
        <w:tabs>
          <w:tab w:val="left" w:pos="993"/>
        </w:tabs>
        <w:spacing w:line="360" w:lineRule="auto"/>
        <w:ind w:left="0" w:firstLine="709"/>
        <w:jc w:val="both"/>
        <w:rPr>
          <w:color w:val="auto"/>
        </w:rPr>
      </w:pPr>
      <w:r w:rsidRPr="000632E9">
        <w:rPr>
          <w:color w:val="auto"/>
        </w:rPr>
        <w:t>применение инструментов воздействия на процесс концентрации в ведущих отраслях экономики, в том числе направленных на экспорт, совершение действий, направленных на укрепление организационной структуры крупных компаний, развитие новых типов и форм связи между крупными фирмами.</w:t>
      </w:r>
    </w:p>
    <w:p w:rsidR="00FF5ED4" w:rsidRDefault="006E3918" w:rsidP="006E3918">
      <w:pPr>
        <w:spacing w:line="360" w:lineRule="auto"/>
        <w:ind w:firstLine="708"/>
        <w:jc w:val="both"/>
        <w:rPr>
          <w:color w:val="auto"/>
        </w:rPr>
      </w:pPr>
      <w:r w:rsidRPr="000632E9">
        <w:rPr>
          <w:color w:val="auto"/>
        </w:rPr>
        <w:t>Также, стоит рассмотреть анализ государственного регулирования предпринимательства с позиции теории общественных и частных интересов, который приводит в своей работе российский учёный С.И. Отев. Он обращает внимание на то, что анализ эволюции экономики показывает неидентичность интересов бизнеса и государства</w:t>
      </w:r>
      <w:r w:rsidR="004A2073">
        <w:rPr>
          <w:rStyle w:val="a9"/>
          <w:color w:val="auto"/>
        </w:rPr>
        <w:footnoteReference w:id="43"/>
      </w:r>
      <w:r w:rsidRPr="000632E9">
        <w:rPr>
          <w:color w:val="auto"/>
        </w:rPr>
        <w:t xml:space="preserve">. </w:t>
      </w:r>
      <w:r w:rsidR="009911F6">
        <w:rPr>
          <w:color w:val="auto"/>
        </w:rPr>
        <w:t xml:space="preserve">Действительно, данное наблюдение является вполне закономерным по нашему мнению. </w:t>
      </w:r>
      <w:r w:rsidRPr="000632E9">
        <w:rPr>
          <w:color w:val="auto"/>
        </w:rPr>
        <w:t xml:space="preserve">Это связано с тем, что у некоторых хозяйствующих субъектов отсутствует ориентация на общественную эффективность.  В данной ситуации становится неизбежно участие </w:t>
      </w:r>
      <w:r w:rsidRPr="000632E9">
        <w:rPr>
          <w:color w:val="auto"/>
        </w:rPr>
        <w:lastRenderedPageBreak/>
        <w:t>государства в производственном процессе</w:t>
      </w:r>
      <w:r w:rsidR="00B319BA">
        <w:rPr>
          <w:color w:val="auto"/>
        </w:rPr>
        <w:t>,</w:t>
      </w:r>
      <w:r w:rsidRPr="000632E9">
        <w:rPr>
          <w:color w:val="auto"/>
        </w:rPr>
        <w:t xml:space="preserve"> и такое участие может быть в виду полного огосударствления, или традиционного государственного регулирования. </w:t>
      </w:r>
      <w:r w:rsidR="00FF5ED4">
        <w:rPr>
          <w:color w:val="auto"/>
        </w:rPr>
        <w:t xml:space="preserve">    </w:t>
      </w:r>
      <w:r w:rsidRPr="000632E9">
        <w:rPr>
          <w:color w:val="auto"/>
        </w:rPr>
        <w:t xml:space="preserve">Заметим, что с точки зрения государства предприниматель должен обеспечивать реализацию общественных интересов и целей, в первую очередь – экономический рост и полную занятость. </w:t>
      </w:r>
    </w:p>
    <w:p w:rsidR="006E3918" w:rsidRPr="000632E9" w:rsidRDefault="006E3918" w:rsidP="006E3918">
      <w:pPr>
        <w:spacing w:line="360" w:lineRule="auto"/>
        <w:ind w:firstLine="708"/>
        <w:jc w:val="both"/>
        <w:rPr>
          <w:color w:val="auto"/>
        </w:rPr>
      </w:pPr>
      <w:r w:rsidRPr="000632E9">
        <w:rPr>
          <w:color w:val="auto"/>
        </w:rPr>
        <w:t xml:space="preserve">Если говорить о пересечении интересов бизнеса и государства, то при </w:t>
      </w:r>
      <w:r w:rsidR="00A2074D" w:rsidRPr="000632E9">
        <w:rPr>
          <w:color w:val="auto"/>
        </w:rPr>
        <w:t>их эффективном</w:t>
      </w:r>
      <w:r w:rsidRPr="000632E9">
        <w:rPr>
          <w:color w:val="auto"/>
        </w:rPr>
        <w:t xml:space="preserve"> взаимодействии может быть успешное государственное регулирование предпринимательства. Обеспечение устойчивого экономического роста является главной целью, сформулированной в социально-экономической стратегии развития страны, которая определяет главные направления государственного регулирования предпринимательства. Также отметим, что важной целью государственного регулирования предпринимательской деятельности в странах с развитой рыночной экономикой является создание хороших условий для стабильного и эффективного функционирования предпринимательской среды.</w:t>
      </w:r>
    </w:p>
    <w:p w:rsidR="006E3918" w:rsidRPr="000632E9" w:rsidRDefault="006E3918" w:rsidP="006E3918">
      <w:pPr>
        <w:spacing w:line="360" w:lineRule="auto"/>
        <w:ind w:firstLine="708"/>
        <w:jc w:val="both"/>
        <w:rPr>
          <w:color w:val="auto"/>
        </w:rPr>
      </w:pPr>
      <w:r w:rsidRPr="000632E9">
        <w:rPr>
          <w:color w:val="auto"/>
        </w:rPr>
        <w:t xml:space="preserve">Российский учёный </w:t>
      </w:r>
      <w:r w:rsidR="009911F6">
        <w:rPr>
          <w:color w:val="auto"/>
        </w:rPr>
        <w:t xml:space="preserve">С.И. </w:t>
      </w:r>
      <w:r w:rsidRPr="000632E9">
        <w:rPr>
          <w:color w:val="auto"/>
        </w:rPr>
        <w:t>Отев отмечает, что существуют два основных теоретических направления: теория общественных интересов и теория частных интересов, которые универсальны и могут быть применимы к государственному регулированию предпринимательской деятельности</w:t>
      </w:r>
      <w:r w:rsidR="009911F6">
        <w:rPr>
          <w:rStyle w:val="a9"/>
          <w:color w:val="auto"/>
        </w:rPr>
        <w:footnoteReference w:id="44"/>
      </w:r>
      <w:r w:rsidRPr="000632E9">
        <w:rPr>
          <w:color w:val="auto"/>
        </w:rPr>
        <w:t>.</w:t>
      </w:r>
    </w:p>
    <w:p w:rsidR="006E3918" w:rsidRPr="000632E9" w:rsidRDefault="006E3918" w:rsidP="006E3918">
      <w:pPr>
        <w:spacing w:line="360" w:lineRule="auto"/>
        <w:ind w:firstLine="708"/>
        <w:jc w:val="both"/>
        <w:rPr>
          <w:color w:val="auto"/>
        </w:rPr>
      </w:pPr>
      <w:r w:rsidRPr="000632E9">
        <w:rPr>
          <w:color w:val="auto"/>
        </w:rPr>
        <w:t>В рамках государственного регулирования предпринимательства теория общественных интересов рассматривается в контексте несовершенства рыночного механизма и способности государственной власти сгладить проблемы рыночной системы.</w:t>
      </w:r>
    </w:p>
    <w:p w:rsidR="006E3918" w:rsidRPr="000632E9" w:rsidRDefault="006E3918" w:rsidP="006E3918">
      <w:pPr>
        <w:spacing w:line="360" w:lineRule="auto"/>
        <w:ind w:firstLine="708"/>
        <w:jc w:val="both"/>
        <w:rPr>
          <w:color w:val="auto"/>
        </w:rPr>
      </w:pPr>
      <w:r w:rsidRPr="000632E9">
        <w:rPr>
          <w:color w:val="auto"/>
        </w:rPr>
        <w:t>Теория частных интересов является противоположной концепцией предыдущей теории. Она рассматривается в контексте недостатков государственного механизма и указывает на повышение уровня нестабильности в предпринимательской среде из-за проблем, вызванных бюрократией и коррумпированности органов власти.</w:t>
      </w:r>
    </w:p>
    <w:p w:rsidR="006E3918" w:rsidRDefault="009911F6" w:rsidP="000632E9">
      <w:pPr>
        <w:spacing w:line="360" w:lineRule="auto"/>
        <w:ind w:firstLine="708"/>
        <w:jc w:val="both"/>
        <w:rPr>
          <w:color w:val="auto"/>
        </w:rPr>
      </w:pPr>
      <w:r>
        <w:rPr>
          <w:color w:val="auto"/>
        </w:rPr>
        <w:t xml:space="preserve">С.И. </w:t>
      </w:r>
      <w:r w:rsidR="006E3918" w:rsidRPr="000632E9">
        <w:rPr>
          <w:color w:val="auto"/>
        </w:rPr>
        <w:t>Отев считает, что в текущих условиях глобализации мирового экономического пространства необходима интеграция двух теорий – теории общественных интересов и теории частных интересов. Таким образом, необходимо оптимальное сочетание способов государственного регулирования и рыночного саморегулирования в предпринимательской сфере</w:t>
      </w:r>
      <w:r>
        <w:rPr>
          <w:rStyle w:val="a9"/>
          <w:color w:val="auto"/>
        </w:rPr>
        <w:footnoteReference w:id="45"/>
      </w:r>
      <w:r w:rsidR="006E3918" w:rsidRPr="000632E9">
        <w:rPr>
          <w:color w:val="auto"/>
        </w:rPr>
        <w:t>.</w:t>
      </w:r>
      <w:r>
        <w:rPr>
          <w:color w:val="auto"/>
        </w:rPr>
        <w:t xml:space="preserve"> Согласимся с данным выводом учёного. По нашему мнению, современный мир в эпоху глобализации, действительно, нуждается в соединении двух данных подходов.</w:t>
      </w:r>
    </w:p>
    <w:p w:rsidR="000C44C2" w:rsidRDefault="00A2074D" w:rsidP="00EC04F4">
      <w:pPr>
        <w:spacing w:line="360" w:lineRule="auto"/>
        <w:ind w:firstLine="708"/>
        <w:jc w:val="both"/>
        <w:rPr>
          <w:color w:val="auto"/>
        </w:rPr>
      </w:pPr>
      <w:r>
        <w:rPr>
          <w:color w:val="auto"/>
        </w:rPr>
        <w:t>Теперь необходимо сделать акцент на том, что</w:t>
      </w:r>
      <w:r w:rsidR="00B26CEE">
        <w:rPr>
          <w:color w:val="auto"/>
        </w:rPr>
        <w:t xml:space="preserve"> вне зависимости от выбранной экономической модели развития рыночной экономики, требуется создание правовой базы </w:t>
      </w:r>
      <w:r w:rsidR="00B26CEE">
        <w:rPr>
          <w:color w:val="auto"/>
        </w:rPr>
        <w:lastRenderedPageBreak/>
        <w:t xml:space="preserve">для эффективного и успешного функционирования рынка и формирования «правил игры». В контексте выполнения данной важной функции государства возникает задача правового регулирования предпринимательства. Главными нормативно-правовыми актами, которые обеспечивают государственное регулирование экономической жизни, </w:t>
      </w:r>
      <w:r>
        <w:rPr>
          <w:color w:val="auto"/>
        </w:rPr>
        <w:t xml:space="preserve">о чём уже было сказано в предыдущем параграфе, </w:t>
      </w:r>
      <w:r w:rsidR="00B26CEE">
        <w:rPr>
          <w:color w:val="auto"/>
        </w:rPr>
        <w:t xml:space="preserve">являются указы Президента РФ, постановления Правительства РФ, законы субъектов РФ, федеральные законы, региональные и ведомственные нормативные акты. </w:t>
      </w:r>
    </w:p>
    <w:p w:rsidR="00B26CEE" w:rsidRDefault="00B26CEE" w:rsidP="00EC04F4">
      <w:pPr>
        <w:spacing w:line="360" w:lineRule="auto"/>
        <w:ind w:firstLine="708"/>
        <w:jc w:val="both"/>
        <w:rPr>
          <w:color w:val="auto"/>
        </w:rPr>
      </w:pPr>
      <w:r>
        <w:rPr>
          <w:color w:val="auto"/>
        </w:rPr>
        <w:t>По мнению ряда учёных, правовая база государственного регулирования экономики нуждается в дополнительной проработке. Например, присутствует серьёзная необходимость в разработке различных инструментов регулирования, таких как ценообразование, планирование, включая программно-целевое планирование, и т.д.</w:t>
      </w:r>
      <w:r>
        <w:rPr>
          <w:rStyle w:val="a9"/>
          <w:color w:val="auto"/>
        </w:rPr>
        <w:footnoteReference w:id="46"/>
      </w:r>
      <w:r>
        <w:rPr>
          <w:color w:val="auto"/>
        </w:rPr>
        <w:t>.</w:t>
      </w:r>
    </w:p>
    <w:p w:rsidR="00B26CEE" w:rsidRDefault="00F63FBE" w:rsidP="00EC04F4">
      <w:pPr>
        <w:spacing w:line="360" w:lineRule="auto"/>
        <w:ind w:firstLine="708"/>
        <w:jc w:val="both"/>
        <w:rPr>
          <w:color w:val="auto"/>
        </w:rPr>
      </w:pPr>
      <w:r>
        <w:rPr>
          <w:color w:val="auto"/>
        </w:rPr>
        <w:t xml:space="preserve">Следует отметить, что </w:t>
      </w:r>
      <w:r w:rsidR="00B26CEE">
        <w:rPr>
          <w:color w:val="auto"/>
        </w:rPr>
        <w:t>«Государственное регулирование предпринимательской деятельности» всё ещё не имеет однозначного</w:t>
      </w:r>
      <w:r>
        <w:rPr>
          <w:color w:val="auto"/>
        </w:rPr>
        <w:t xml:space="preserve"> определения в научной среде. Чаще всего, определение данному термину дают учёные-юристы, специализирующиеся на теории государства и права, или предпринимательского права.</w:t>
      </w:r>
      <w:r w:rsidR="00B26CEE">
        <w:rPr>
          <w:color w:val="auto"/>
        </w:rPr>
        <w:t xml:space="preserve"> </w:t>
      </w:r>
      <w:r>
        <w:rPr>
          <w:color w:val="auto"/>
        </w:rPr>
        <w:t>К примеру, можно привести следующее определение И.А. Смагиной: «Под государственным регулированием предпринимательской деятельности следует понимать деятельность государства в лице его органов, направленная на реализацию государственной политики в сфере осуществления предпринимательской деятельности»</w:t>
      </w:r>
      <w:r>
        <w:rPr>
          <w:rStyle w:val="a9"/>
          <w:color w:val="auto"/>
        </w:rPr>
        <w:footnoteReference w:id="47"/>
      </w:r>
      <w:r>
        <w:rPr>
          <w:color w:val="auto"/>
        </w:rPr>
        <w:t>. Другой учёный, Савелов В.П., даёт такое определение: «Государственное управление предпринимательской деятельностью – влияние государства на условия деятельности предпринимательских структур, с целью обеспечения стабильности экономического развития страны»</w:t>
      </w:r>
      <w:r>
        <w:rPr>
          <w:rStyle w:val="a9"/>
          <w:color w:val="auto"/>
        </w:rPr>
        <w:footnoteReference w:id="48"/>
      </w:r>
      <w:r>
        <w:rPr>
          <w:color w:val="auto"/>
        </w:rPr>
        <w:t>.</w:t>
      </w:r>
    </w:p>
    <w:p w:rsidR="00F63FBE" w:rsidRDefault="00F63FBE" w:rsidP="00EC04F4">
      <w:pPr>
        <w:spacing w:line="360" w:lineRule="auto"/>
        <w:ind w:firstLine="708"/>
        <w:jc w:val="both"/>
        <w:rPr>
          <w:color w:val="auto"/>
        </w:rPr>
      </w:pPr>
      <w:r>
        <w:rPr>
          <w:color w:val="auto"/>
        </w:rPr>
        <w:t>Можно выделить следующие признаки в механизме государственного регулирования предпринимательской деятельности:</w:t>
      </w:r>
    </w:p>
    <w:p w:rsidR="00F63FBE" w:rsidRPr="00B13D5A" w:rsidRDefault="00F63FBE" w:rsidP="00D81B03">
      <w:pPr>
        <w:pStyle w:val="a6"/>
        <w:numPr>
          <w:ilvl w:val="0"/>
          <w:numId w:val="13"/>
        </w:numPr>
        <w:tabs>
          <w:tab w:val="left" w:pos="993"/>
        </w:tabs>
        <w:spacing w:line="360" w:lineRule="auto"/>
        <w:ind w:left="0" w:firstLine="709"/>
        <w:jc w:val="both"/>
        <w:rPr>
          <w:color w:val="auto"/>
        </w:rPr>
      </w:pPr>
      <w:r w:rsidRPr="00B13D5A">
        <w:rPr>
          <w:color w:val="auto"/>
        </w:rPr>
        <w:t xml:space="preserve">Государственное регулирование предпринимательской деятельности </w:t>
      </w:r>
      <w:r w:rsidR="00B13D5A" w:rsidRPr="00B13D5A">
        <w:rPr>
          <w:color w:val="auto"/>
        </w:rPr>
        <w:t>является государственной деятельностью, которая имеет свои объекты и субъекты деятельности.</w:t>
      </w:r>
    </w:p>
    <w:p w:rsidR="00B13D5A" w:rsidRDefault="00B13D5A" w:rsidP="00D81B03">
      <w:pPr>
        <w:pStyle w:val="a6"/>
        <w:numPr>
          <w:ilvl w:val="0"/>
          <w:numId w:val="13"/>
        </w:numPr>
        <w:tabs>
          <w:tab w:val="left" w:pos="993"/>
        </w:tabs>
        <w:spacing w:line="360" w:lineRule="auto"/>
        <w:ind w:left="0" w:firstLine="709"/>
        <w:jc w:val="both"/>
        <w:rPr>
          <w:color w:val="auto"/>
        </w:rPr>
      </w:pPr>
      <w:r>
        <w:rPr>
          <w:color w:val="auto"/>
        </w:rPr>
        <w:t xml:space="preserve">Органы исполнительной и законодательной власти относятся к субъектам государственного регулирования. Помимо этого, субъектами являются судебная власть, Центральный банк РФ, Счётная палата РФ и Прокуратура РФ, различные консультационные </w:t>
      </w:r>
      <w:r>
        <w:rPr>
          <w:color w:val="auto"/>
        </w:rPr>
        <w:lastRenderedPageBreak/>
        <w:t>советы, а также носители хозяйственных интересов, то есть индивидуальные предприниматели, общества, ассоциации, союзы и объединения</w:t>
      </w:r>
      <w:r>
        <w:rPr>
          <w:rStyle w:val="a9"/>
          <w:color w:val="auto"/>
        </w:rPr>
        <w:footnoteReference w:id="49"/>
      </w:r>
      <w:r>
        <w:rPr>
          <w:color w:val="auto"/>
        </w:rPr>
        <w:t>.</w:t>
      </w:r>
    </w:p>
    <w:p w:rsidR="00B13D5A" w:rsidRDefault="00B13D5A" w:rsidP="00D81B03">
      <w:pPr>
        <w:pStyle w:val="a6"/>
        <w:numPr>
          <w:ilvl w:val="0"/>
          <w:numId w:val="13"/>
        </w:numPr>
        <w:tabs>
          <w:tab w:val="left" w:pos="993"/>
        </w:tabs>
        <w:spacing w:line="360" w:lineRule="auto"/>
        <w:ind w:left="0" w:firstLine="709"/>
        <w:jc w:val="both"/>
        <w:rPr>
          <w:color w:val="auto"/>
        </w:rPr>
      </w:pPr>
      <w:r>
        <w:rPr>
          <w:color w:val="auto"/>
        </w:rPr>
        <w:t>Экономические отношения, возникающие между субъектами предпринимательской деятельности – это объекты государственного регулирования предпринимательской деятельности. Так же объектами предпринимательской деятельности являются отдельные виды предпринимательства, отдельные средства и инструменты, с помощью которых осуществляется государственное регулирование, например – цена, планирование, денежное обращение</w:t>
      </w:r>
      <w:r>
        <w:rPr>
          <w:rStyle w:val="a9"/>
          <w:color w:val="auto"/>
        </w:rPr>
        <w:footnoteReference w:id="50"/>
      </w:r>
      <w:r>
        <w:rPr>
          <w:color w:val="auto"/>
        </w:rPr>
        <w:t xml:space="preserve">. </w:t>
      </w:r>
    </w:p>
    <w:p w:rsidR="00B13D5A" w:rsidRDefault="00B13D5A" w:rsidP="00D81B03">
      <w:pPr>
        <w:pStyle w:val="a6"/>
        <w:numPr>
          <w:ilvl w:val="0"/>
          <w:numId w:val="13"/>
        </w:numPr>
        <w:tabs>
          <w:tab w:val="left" w:pos="993"/>
        </w:tabs>
        <w:spacing w:line="360" w:lineRule="auto"/>
        <w:ind w:left="0" w:firstLine="709"/>
        <w:jc w:val="both"/>
        <w:rPr>
          <w:color w:val="auto"/>
        </w:rPr>
      </w:pPr>
      <w:r>
        <w:rPr>
          <w:color w:val="auto"/>
        </w:rPr>
        <w:t>Цели государственного регулирования – решение определённых задач, направленных на реализацию функций государства в экономической сфере. Главной целью является создание наилучших условий для развития экономики и предпринимательства в государстве</w:t>
      </w:r>
      <w:r>
        <w:rPr>
          <w:rStyle w:val="a9"/>
          <w:color w:val="auto"/>
        </w:rPr>
        <w:footnoteReference w:id="51"/>
      </w:r>
      <w:r>
        <w:rPr>
          <w:color w:val="auto"/>
        </w:rPr>
        <w:t>.</w:t>
      </w:r>
    </w:p>
    <w:p w:rsidR="00B13D5A" w:rsidRDefault="00B13D5A" w:rsidP="00D81B03">
      <w:pPr>
        <w:pStyle w:val="a6"/>
        <w:numPr>
          <w:ilvl w:val="0"/>
          <w:numId w:val="13"/>
        </w:numPr>
        <w:tabs>
          <w:tab w:val="left" w:pos="993"/>
        </w:tabs>
        <w:spacing w:line="360" w:lineRule="auto"/>
        <w:ind w:left="0" w:firstLine="709"/>
        <w:jc w:val="both"/>
        <w:rPr>
          <w:color w:val="auto"/>
        </w:rPr>
      </w:pPr>
      <w:r>
        <w:rPr>
          <w:color w:val="auto"/>
        </w:rPr>
        <w:t>Методы регулирования предпринимательской деятельности можно разделить на прямые и косвенные</w:t>
      </w:r>
      <w:r>
        <w:rPr>
          <w:rStyle w:val="a9"/>
          <w:color w:val="auto"/>
        </w:rPr>
        <w:footnoteReference w:id="52"/>
      </w:r>
      <w:r>
        <w:rPr>
          <w:color w:val="auto"/>
        </w:rPr>
        <w:t xml:space="preserve">. Прямые методы заключаются в использовании административных инструментов и средств воздействия на экономические отношения, возникающие в процессе хозяйственной деятельности между экономическими субъектами. </w:t>
      </w:r>
      <w:r w:rsidR="00682FE6">
        <w:rPr>
          <w:color w:val="auto"/>
        </w:rPr>
        <w:t>Эти методы характеризуются непосредственным административным воздействием органов государственной власти на регулирование экономических отношений и поведение экономических субъектов, к примеру, данными методами являются лицензирование, регистрация и т.д. В тоже время, косвенные методы государственного регулирования предпринимательской деятельности направлены на дополнительное стимулирование развития предпринимательства в стране, создание эффективной и благоприятной внешней среды для данной деятельности, на стимулирование необходимого поведения субъектов. К данным методам относится денежно-кредитная политика, либерализация налогового законодательства, обеспечение предпринимателей государственными заказами и др. Экономическая ситуация в стране и выбранная модель экономического развития определяет баланс между прямыми и косвенными методами воздействия</w:t>
      </w:r>
      <w:r w:rsidR="00682FE6">
        <w:rPr>
          <w:rStyle w:val="a9"/>
          <w:color w:val="auto"/>
        </w:rPr>
        <w:footnoteReference w:id="53"/>
      </w:r>
      <w:r w:rsidR="00682FE6">
        <w:rPr>
          <w:color w:val="auto"/>
        </w:rPr>
        <w:t>.</w:t>
      </w:r>
    </w:p>
    <w:p w:rsidR="007B6758" w:rsidRPr="007B6758" w:rsidRDefault="007B6758" w:rsidP="007B6758">
      <w:pPr>
        <w:spacing w:line="360" w:lineRule="auto"/>
        <w:ind w:firstLine="708"/>
        <w:jc w:val="both"/>
        <w:rPr>
          <w:color w:val="auto"/>
        </w:rPr>
      </w:pPr>
      <w:r>
        <w:rPr>
          <w:color w:val="auto"/>
        </w:rPr>
        <w:t xml:space="preserve">Российский учёный, </w:t>
      </w:r>
      <w:r w:rsidR="004A2073">
        <w:rPr>
          <w:color w:val="auto"/>
        </w:rPr>
        <w:t>С</w:t>
      </w:r>
      <w:r>
        <w:rPr>
          <w:color w:val="auto"/>
        </w:rPr>
        <w:t xml:space="preserve">.И. Зайченков, даёт следующее определение государственному регулированию предпринимательской деятельности: </w:t>
      </w:r>
      <w:r w:rsidRPr="007B6758">
        <w:rPr>
          <w:color w:val="auto"/>
        </w:rPr>
        <w:t xml:space="preserve">«Государственное регулирование предпринимательской деятельности» представляет собой деятельность государственных институтов, направленную на регулирование экономических отношений между субъектами </w:t>
      </w:r>
      <w:r w:rsidRPr="007B6758">
        <w:rPr>
          <w:color w:val="auto"/>
        </w:rPr>
        <w:lastRenderedPageBreak/>
        <w:t>предпринимательской деятельности, в целях формирования благоприятной предпринимательской среды, стабильного развития экономики и общества»</w:t>
      </w:r>
      <w:r w:rsidR="004A2073">
        <w:rPr>
          <w:rStyle w:val="a9"/>
          <w:color w:val="auto"/>
        </w:rPr>
        <w:footnoteReference w:id="54"/>
      </w:r>
      <w:r w:rsidRPr="007B6758">
        <w:rPr>
          <w:color w:val="auto"/>
        </w:rPr>
        <w:t xml:space="preserve">. </w:t>
      </w:r>
      <w:r w:rsidR="004D293E">
        <w:rPr>
          <w:color w:val="auto"/>
        </w:rPr>
        <w:t>Согласимся с данным определением, поскольку оно является достаточно ёмким и отвечает задачам нашего исследования.</w:t>
      </w:r>
    </w:p>
    <w:p w:rsidR="00682FE6" w:rsidRDefault="007B6758" w:rsidP="007B6758">
      <w:pPr>
        <w:spacing w:line="360" w:lineRule="auto"/>
        <w:ind w:firstLine="708"/>
        <w:jc w:val="both"/>
        <w:rPr>
          <w:color w:val="auto"/>
        </w:rPr>
      </w:pPr>
      <w:r>
        <w:rPr>
          <w:color w:val="auto"/>
        </w:rPr>
        <w:t>Заметим, что эффективное осуществление предпринимательской деятельности может быть только при благоприятной внешней среде. Внешней средой предпринимательства является определённая совокупность социальных, экономических, психологических, правовых условий, которые формируются, в том числе, благодаря проводимой государственной политике, нацеленной на благоприятное становление и дальнейшее развитие</w:t>
      </w:r>
      <w:r>
        <w:rPr>
          <w:rStyle w:val="a9"/>
          <w:color w:val="auto"/>
        </w:rPr>
        <w:footnoteReference w:id="55"/>
      </w:r>
      <w:r>
        <w:rPr>
          <w:color w:val="auto"/>
        </w:rPr>
        <w:t xml:space="preserve">. Процесс создания благоприятной внешней среды носит управляемый характер. Однако, методы управления не могут быть директивными, или административными. Данные методы не основываются на непосредственном воздействии на экономические субъекты предпринимательской деятельности, а связаны с </w:t>
      </w:r>
      <w:r w:rsidR="007B6E5B">
        <w:rPr>
          <w:color w:val="auto"/>
        </w:rPr>
        <w:t>процессом создания необходимых условий для их дальнейшего появления.</w:t>
      </w:r>
    </w:p>
    <w:p w:rsidR="00D951BE" w:rsidRDefault="00D951BE" w:rsidP="007B6758">
      <w:pPr>
        <w:spacing w:line="360" w:lineRule="auto"/>
        <w:ind w:firstLine="708"/>
        <w:jc w:val="both"/>
        <w:rPr>
          <w:color w:val="auto"/>
        </w:rPr>
      </w:pPr>
      <w:r>
        <w:rPr>
          <w:color w:val="auto"/>
        </w:rPr>
        <w:t>Заметим, что одна из главных задач в деятельности Правительства Российской Федерации, региональных и муниципальных органов власти – создание благоприятной институциональной среды для развития предпринимательства.</w:t>
      </w:r>
    </w:p>
    <w:p w:rsidR="00DC0AEC" w:rsidRDefault="00DC0AEC" w:rsidP="00DC0AEC">
      <w:pPr>
        <w:spacing w:line="360" w:lineRule="auto"/>
        <w:ind w:firstLine="708"/>
        <w:jc w:val="both"/>
        <w:rPr>
          <w:color w:val="auto"/>
        </w:rPr>
      </w:pPr>
      <w:r>
        <w:rPr>
          <w:color w:val="auto"/>
        </w:rPr>
        <w:t>Поддержка предпринимательской деятельности государством заключается в создании правовых и экономических условий, стимулов для успешного и эффективного развития бизнеса, вложение в бизнес материальных и финансовых средств, ресурсов на льготных для предпринимателя условиях</w:t>
      </w:r>
      <w:r>
        <w:rPr>
          <w:rStyle w:val="a9"/>
          <w:color w:val="auto"/>
        </w:rPr>
        <w:footnoteReference w:id="56"/>
      </w:r>
      <w:r>
        <w:rPr>
          <w:color w:val="auto"/>
        </w:rPr>
        <w:t>. За последние два десятилетия в России сложилась определённая система государственной поддержки предпринимательства, структура которой характерна для большинства стран с развитой рыночной экономикой. Выделим главные элементы данной системы:</w:t>
      </w:r>
    </w:p>
    <w:p w:rsidR="00C9646B" w:rsidRDefault="00C9646B" w:rsidP="00D81B03">
      <w:pPr>
        <w:pStyle w:val="a6"/>
        <w:numPr>
          <w:ilvl w:val="0"/>
          <w:numId w:val="14"/>
        </w:numPr>
        <w:tabs>
          <w:tab w:val="left" w:pos="993"/>
        </w:tabs>
        <w:spacing w:line="360" w:lineRule="auto"/>
        <w:ind w:left="0" w:firstLine="709"/>
        <w:jc w:val="both"/>
        <w:rPr>
          <w:color w:val="auto"/>
        </w:rPr>
      </w:pPr>
      <w:r w:rsidRPr="00C9646B">
        <w:rPr>
          <w:color w:val="auto"/>
        </w:rPr>
        <w:t xml:space="preserve">Нормативно-правовые акты, принятые государственной властью, которые направлены на поддержку и развитие предпринимательства: законодательная система и нормативная база, которые определяют условия деятельности субъектов предпринимательства, регулируют методы и формы поддержки предпринимательства и всей процедуры принятия необходимых решений. Также, в эту категорию можно отнести и </w:t>
      </w:r>
      <w:r w:rsidRPr="00C9646B">
        <w:rPr>
          <w:color w:val="auto"/>
        </w:rPr>
        <w:lastRenderedPageBreak/>
        <w:t>правоприменительные механизмы, которые регламентируют коммуникацию между органами государственной власти и представителей малого бизнеса, гарантируют соблюдение их законных прав в отношениях с государством и другими хозяйствующими на рынке субъектами.</w:t>
      </w:r>
    </w:p>
    <w:p w:rsidR="00C9646B" w:rsidRDefault="005C2D30" w:rsidP="005C2D30">
      <w:pPr>
        <w:spacing w:line="360" w:lineRule="auto"/>
        <w:ind w:firstLine="708"/>
        <w:jc w:val="both"/>
        <w:rPr>
          <w:color w:val="auto"/>
        </w:rPr>
      </w:pPr>
      <w:r w:rsidRPr="005C2D30">
        <w:rPr>
          <w:color w:val="auto"/>
        </w:rPr>
        <w:t>В настоящее время, правовой базой для поддержки и развития малого и среднего предпринимательства (МСП) является Федеральный закон от 24 июля 2007 г. №209 – ФЗ «О развитии малого и среднего предпринимательства в Российской Федерации»</w:t>
      </w:r>
      <w:r>
        <w:rPr>
          <w:rStyle w:val="a9"/>
          <w:color w:val="auto"/>
        </w:rPr>
        <w:footnoteReference w:id="57"/>
      </w:r>
      <w:r w:rsidRPr="005C2D30">
        <w:rPr>
          <w:color w:val="auto"/>
        </w:rPr>
        <w:t>.</w:t>
      </w:r>
      <w:r>
        <w:rPr>
          <w:color w:val="auto"/>
        </w:rPr>
        <w:t xml:space="preserve"> Данный закон регулирует отношения, которые возникают между физическими лицами, юридическими лицами,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сфере поддержки и развития предпринимательства. Так же, данный закон даёт определение понятию субъекта малого и среднего предпринимательства, инфраструктуре государственной поддержке малого и среднего предпринимательства, видам и формам такой поддержки со стороны государства. </w:t>
      </w:r>
    </w:p>
    <w:p w:rsidR="005C2D30" w:rsidRDefault="005C2D30" w:rsidP="005C2D30">
      <w:pPr>
        <w:spacing w:line="360" w:lineRule="auto"/>
        <w:ind w:firstLine="708"/>
        <w:jc w:val="both"/>
        <w:rPr>
          <w:color w:val="auto"/>
        </w:rPr>
      </w:pPr>
      <w:r>
        <w:rPr>
          <w:color w:val="auto"/>
        </w:rPr>
        <w:t>Формы, условия и порядок государственной поддержки малому и среднему бизнесу определяются законом. Государственная поддержка заключается в финансовой, имущественной, информационной и консультационной поддержки малого и среднего бизнеса в стране. Так</w:t>
      </w:r>
      <w:r w:rsidR="009C4AB0">
        <w:rPr>
          <w:color w:val="auto"/>
        </w:rPr>
        <w:t xml:space="preserve">же, предоставляется помощь в подготовке, повышении квалификации, переподготовке работников, осуществляется поддержка в области инноваций, ремесленничества, промышленного производства, поддержка предпринимателей, занимающихся сельскохозяйственной и внешнеэкономической деятельностью. </w:t>
      </w:r>
    </w:p>
    <w:p w:rsidR="009C4AB0" w:rsidRDefault="009C4AB0" w:rsidP="00D81B03">
      <w:pPr>
        <w:pStyle w:val="a6"/>
        <w:numPr>
          <w:ilvl w:val="0"/>
          <w:numId w:val="15"/>
        </w:numPr>
        <w:tabs>
          <w:tab w:val="left" w:pos="993"/>
        </w:tabs>
        <w:spacing w:line="360" w:lineRule="auto"/>
        <w:ind w:left="0" w:firstLine="709"/>
        <w:jc w:val="both"/>
        <w:rPr>
          <w:color w:val="auto"/>
        </w:rPr>
      </w:pPr>
      <w:r>
        <w:rPr>
          <w:color w:val="auto"/>
        </w:rPr>
        <w:t xml:space="preserve">Финансовая поддержка малому и среднему предпринимательству осуществляется в соответствии с действующим законодательством Российской Федерации за счёт использования средств бюджетов субъектов Российской Федерации и средств местных бюджетов. </w:t>
      </w:r>
      <w:r w:rsidR="00B319BA">
        <w:rPr>
          <w:color w:val="auto"/>
        </w:rPr>
        <w:t>Она</w:t>
      </w:r>
      <w:r>
        <w:rPr>
          <w:color w:val="auto"/>
        </w:rPr>
        <w:t xml:space="preserve"> реализуется путём предоставления бюджетных инвестиций, субсидий, государственных и муниципальных гарантий по обязательствам малого и среднего бизнеса. </w:t>
      </w:r>
    </w:p>
    <w:p w:rsidR="009C4AB0" w:rsidRDefault="009C4AB0" w:rsidP="00D81B03">
      <w:pPr>
        <w:pStyle w:val="a6"/>
        <w:numPr>
          <w:ilvl w:val="0"/>
          <w:numId w:val="15"/>
        </w:numPr>
        <w:tabs>
          <w:tab w:val="left" w:pos="993"/>
        </w:tabs>
        <w:spacing w:line="360" w:lineRule="auto"/>
        <w:ind w:left="0" w:firstLine="709"/>
        <w:jc w:val="both"/>
        <w:rPr>
          <w:color w:val="auto"/>
        </w:rPr>
      </w:pPr>
      <w:r>
        <w:rPr>
          <w:color w:val="auto"/>
        </w:rPr>
        <w:t xml:space="preserve">Имущественная поддержка субъектам малого и среднего предпринимательства реализуется органами государственной власти и местного самоуправления путём предоставления во владение и (или) пользование государственного или муниципального имущества, например, земельного участка, строения, сооружения, нежилого помещения, оборудования, различных механизмов и установок, машин и транспортных средств, </w:t>
      </w:r>
      <w:r>
        <w:rPr>
          <w:color w:val="auto"/>
        </w:rPr>
        <w:lastRenderedPageBreak/>
        <w:t>инструментов и инвентаря на возмездной основе, безвозмездной основе, либо на льготных условиях в соответствии с действующими федеральными</w:t>
      </w:r>
      <w:r w:rsidR="00563C23">
        <w:rPr>
          <w:color w:val="auto"/>
        </w:rPr>
        <w:t>, региональными и муниципальными программами развития малого и среднего бизнеса.</w:t>
      </w:r>
    </w:p>
    <w:p w:rsidR="00563C23" w:rsidRDefault="00563C23" w:rsidP="00D81B03">
      <w:pPr>
        <w:pStyle w:val="a6"/>
        <w:numPr>
          <w:ilvl w:val="0"/>
          <w:numId w:val="15"/>
        </w:numPr>
        <w:tabs>
          <w:tab w:val="left" w:pos="993"/>
        </w:tabs>
        <w:spacing w:line="360" w:lineRule="auto"/>
        <w:ind w:left="0" w:firstLine="709"/>
        <w:jc w:val="both"/>
        <w:rPr>
          <w:color w:val="auto"/>
        </w:rPr>
      </w:pPr>
      <w:r>
        <w:rPr>
          <w:color w:val="auto"/>
        </w:rPr>
        <w:t>Информационная поддержка субъектам малого и среднего предпринимательства реализуется органами государственной власти и местными органами самоуправления путём создания соответственно федеральных, региональных и муниципальных информационных систем, официальных сайтов поддержки малого и среднего бизнеса в сети «Интернет», а также обеспечения их функциональности для поддержки малого и среднего предпринимательства.</w:t>
      </w:r>
    </w:p>
    <w:p w:rsidR="00563C23" w:rsidRDefault="00563C23" w:rsidP="00563C23">
      <w:pPr>
        <w:pStyle w:val="a6"/>
        <w:spacing w:line="360" w:lineRule="auto"/>
        <w:ind w:left="0" w:firstLine="708"/>
        <w:jc w:val="both"/>
        <w:rPr>
          <w:color w:val="auto"/>
        </w:rPr>
      </w:pPr>
      <w:r>
        <w:rPr>
          <w:color w:val="auto"/>
        </w:rPr>
        <w:t>Заметим, что информационные системы и официальные сайты создаются в целях обеспечения субъектов малого и среднего предпринимательства важной и существенной информацией, а именно:</w:t>
      </w:r>
    </w:p>
    <w:p w:rsidR="00563C23" w:rsidRPr="00580246" w:rsidRDefault="00563C23" w:rsidP="00D81B03">
      <w:pPr>
        <w:pStyle w:val="a6"/>
        <w:numPr>
          <w:ilvl w:val="0"/>
          <w:numId w:val="15"/>
        </w:numPr>
        <w:tabs>
          <w:tab w:val="left" w:pos="993"/>
        </w:tabs>
        <w:spacing w:line="360" w:lineRule="auto"/>
        <w:ind w:left="0" w:firstLine="709"/>
        <w:jc w:val="both"/>
        <w:rPr>
          <w:color w:val="auto"/>
        </w:rPr>
      </w:pPr>
      <w:r w:rsidRPr="00580246">
        <w:rPr>
          <w:color w:val="auto"/>
        </w:rPr>
        <w:t>информация о реализации федеральных, региональных и муниципальных программ развития субъектов малого и среднего предпринимательства;</w:t>
      </w:r>
    </w:p>
    <w:p w:rsidR="00563C23" w:rsidRPr="00580246" w:rsidRDefault="00563C23" w:rsidP="00D81B03">
      <w:pPr>
        <w:pStyle w:val="a6"/>
        <w:numPr>
          <w:ilvl w:val="0"/>
          <w:numId w:val="15"/>
        </w:numPr>
        <w:tabs>
          <w:tab w:val="left" w:pos="993"/>
        </w:tabs>
        <w:spacing w:line="360" w:lineRule="auto"/>
        <w:ind w:left="0" w:firstLine="709"/>
        <w:jc w:val="both"/>
        <w:rPr>
          <w:color w:val="auto"/>
        </w:rPr>
      </w:pPr>
      <w:r w:rsidRPr="00580246">
        <w:rPr>
          <w:color w:val="auto"/>
        </w:rPr>
        <w:t>информация о количестве субъектов малого и среднего предпринимательства и их классификации по видам экономической деятельности;</w:t>
      </w:r>
    </w:p>
    <w:p w:rsidR="00563C23" w:rsidRPr="00580246" w:rsidRDefault="00563C23" w:rsidP="00D81B03">
      <w:pPr>
        <w:pStyle w:val="a6"/>
        <w:numPr>
          <w:ilvl w:val="0"/>
          <w:numId w:val="15"/>
        </w:numPr>
        <w:tabs>
          <w:tab w:val="left" w:pos="993"/>
        </w:tabs>
        <w:spacing w:line="360" w:lineRule="auto"/>
        <w:ind w:left="0" w:firstLine="709"/>
        <w:jc w:val="both"/>
        <w:rPr>
          <w:color w:val="auto"/>
        </w:rPr>
      </w:pPr>
      <w:r w:rsidRPr="00580246">
        <w:rPr>
          <w:color w:val="auto"/>
        </w:rPr>
        <w:t>информация 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63C23" w:rsidRPr="00580246" w:rsidRDefault="00563C23" w:rsidP="00D81B03">
      <w:pPr>
        <w:pStyle w:val="a6"/>
        <w:numPr>
          <w:ilvl w:val="0"/>
          <w:numId w:val="15"/>
        </w:numPr>
        <w:tabs>
          <w:tab w:val="left" w:pos="993"/>
        </w:tabs>
        <w:spacing w:line="360" w:lineRule="auto"/>
        <w:ind w:left="0" w:firstLine="709"/>
        <w:jc w:val="both"/>
        <w:rPr>
          <w:color w:val="auto"/>
        </w:rPr>
      </w:pPr>
      <w:r w:rsidRPr="00580246">
        <w:rPr>
          <w:color w:val="auto"/>
        </w:rPr>
        <w:t>информация об обороте товаров, работ и услуг, которые производятся субъектами малого и среднего предпринимательства в соответствии с их классификацией по видам экономической деятельности;</w:t>
      </w:r>
    </w:p>
    <w:p w:rsidR="00563C23" w:rsidRPr="00580246" w:rsidRDefault="00563C23" w:rsidP="00D81B03">
      <w:pPr>
        <w:pStyle w:val="a6"/>
        <w:numPr>
          <w:ilvl w:val="0"/>
          <w:numId w:val="15"/>
        </w:numPr>
        <w:tabs>
          <w:tab w:val="left" w:pos="993"/>
        </w:tabs>
        <w:spacing w:line="360" w:lineRule="auto"/>
        <w:ind w:left="0" w:firstLine="709"/>
        <w:jc w:val="both"/>
        <w:rPr>
          <w:color w:val="auto"/>
        </w:rPr>
      </w:pPr>
      <w:r w:rsidRPr="00580246">
        <w:rPr>
          <w:color w:val="auto"/>
        </w:rPr>
        <w:t>информация о финансовом и экономическом состоянии субъектов малого и среднего предпринимательства;</w:t>
      </w:r>
    </w:p>
    <w:p w:rsidR="002A0692" w:rsidRPr="00580246" w:rsidRDefault="00563C23" w:rsidP="00D81B03">
      <w:pPr>
        <w:pStyle w:val="a6"/>
        <w:numPr>
          <w:ilvl w:val="0"/>
          <w:numId w:val="15"/>
        </w:numPr>
        <w:tabs>
          <w:tab w:val="left" w:pos="993"/>
        </w:tabs>
        <w:spacing w:line="360" w:lineRule="auto"/>
        <w:ind w:left="0" w:firstLine="709"/>
        <w:jc w:val="both"/>
        <w:rPr>
          <w:color w:val="auto"/>
        </w:rPr>
      </w:pPr>
      <w:r w:rsidRPr="00580246">
        <w:rPr>
          <w:color w:val="auto"/>
        </w:rPr>
        <w:t>информация об организациях, которые образуют инфраструктуру поддержки</w:t>
      </w:r>
      <w:r w:rsidR="002A0692" w:rsidRPr="00580246">
        <w:rPr>
          <w:color w:val="auto"/>
        </w:rPr>
        <w:t xml:space="preserve"> субъектов малого и среднего предпринимательства, условиях и порядке оказания такими организациями поддержки субъектам малого и среднего предпринимательства;</w:t>
      </w:r>
    </w:p>
    <w:p w:rsidR="00563C23" w:rsidRPr="00580246" w:rsidRDefault="002A0692" w:rsidP="00D81B03">
      <w:pPr>
        <w:pStyle w:val="a6"/>
        <w:numPr>
          <w:ilvl w:val="0"/>
          <w:numId w:val="15"/>
        </w:numPr>
        <w:tabs>
          <w:tab w:val="left" w:pos="993"/>
        </w:tabs>
        <w:spacing w:line="360" w:lineRule="auto"/>
        <w:ind w:left="0" w:firstLine="709"/>
        <w:jc w:val="both"/>
        <w:rPr>
          <w:color w:val="auto"/>
        </w:rPr>
      </w:pPr>
      <w:r w:rsidRPr="00580246">
        <w:rPr>
          <w:color w:val="auto"/>
        </w:rPr>
        <w:t xml:space="preserve">информация об объявленных конкурсах на оказание финансовой поддержки субъектам малого и среднего предпринимательства и организациям, которые организовывают инфраструктуру поддержки малому и среднему бизнесу. </w:t>
      </w:r>
    </w:p>
    <w:p w:rsidR="002A0692" w:rsidRDefault="00580246" w:rsidP="00D81B03">
      <w:pPr>
        <w:pStyle w:val="a6"/>
        <w:numPr>
          <w:ilvl w:val="0"/>
          <w:numId w:val="14"/>
        </w:numPr>
        <w:tabs>
          <w:tab w:val="left" w:pos="993"/>
        </w:tabs>
        <w:spacing w:line="360" w:lineRule="auto"/>
        <w:ind w:left="0" w:firstLine="709"/>
        <w:jc w:val="both"/>
        <w:rPr>
          <w:color w:val="auto"/>
        </w:rPr>
      </w:pPr>
      <w:r>
        <w:rPr>
          <w:color w:val="auto"/>
        </w:rPr>
        <w:t>Система институтов государства, которая представляет собой институциональную</w:t>
      </w:r>
      <w:r w:rsidR="00AA1783">
        <w:rPr>
          <w:color w:val="auto"/>
        </w:rPr>
        <w:t xml:space="preserve"> среду, иными словами, институциональную структуру,</w:t>
      </w:r>
      <w:r>
        <w:rPr>
          <w:color w:val="auto"/>
        </w:rPr>
        <w:t xml:space="preserve"> которая ответственна за развитие предпринимательства</w:t>
      </w:r>
      <w:r w:rsidR="00AA1783">
        <w:rPr>
          <w:color w:val="auto"/>
        </w:rPr>
        <w:t xml:space="preserve">, обеспечивает проведение и реализацию государственной политики в сфере малого и среднего предпринимательства и управляет инфраструктурой поддержки </w:t>
      </w:r>
      <w:r w:rsidR="00AA1783">
        <w:rPr>
          <w:color w:val="auto"/>
        </w:rPr>
        <w:lastRenderedPageBreak/>
        <w:t>предпринимательства. Связующая, регулирующая и координирующая роль в реализации деятельности системы государственной поддержки предпринимательства, включая, не только государственные, но и рыночные механизмы и структуры, принадлежит государственным институциональным структурам поддержки предпринимательства, которые ответственны за осуществление государственной политики в данной сфере.</w:t>
      </w:r>
    </w:p>
    <w:p w:rsidR="00AA1783" w:rsidRDefault="00AA1783" w:rsidP="00AA1783">
      <w:pPr>
        <w:spacing w:line="360" w:lineRule="auto"/>
        <w:ind w:firstLine="708"/>
        <w:jc w:val="both"/>
        <w:rPr>
          <w:color w:val="auto"/>
        </w:rPr>
      </w:pPr>
      <w:r>
        <w:rPr>
          <w:color w:val="auto"/>
        </w:rPr>
        <w:t>Приведём основные государственные институты регулирования и поддержки предпринимательской деятельности:</w:t>
      </w:r>
    </w:p>
    <w:p w:rsidR="00AA1783" w:rsidRDefault="00AA1783" w:rsidP="00D81B03">
      <w:pPr>
        <w:pStyle w:val="a6"/>
        <w:numPr>
          <w:ilvl w:val="0"/>
          <w:numId w:val="16"/>
        </w:numPr>
        <w:tabs>
          <w:tab w:val="left" w:pos="993"/>
        </w:tabs>
        <w:spacing w:line="360" w:lineRule="auto"/>
        <w:ind w:left="0" w:firstLine="709"/>
        <w:jc w:val="both"/>
        <w:rPr>
          <w:color w:val="auto"/>
        </w:rPr>
      </w:pPr>
      <w:r>
        <w:rPr>
          <w:color w:val="auto"/>
        </w:rPr>
        <w:t xml:space="preserve">Правительство Российской Федерации. Постановление Правительства Российской Федерации от 13 октября 2008 г. №753 «О внесении изменений в некоторые акты Правительства Российской Федерации от 13 октября 2008 г. №753 «О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малого и среднего предпринимательства» </w:t>
      </w:r>
      <w:r w:rsidR="00B92D09">
        <w:rPr>
          <w:color w:val="auto"/>
        </w:rPr>
        <w:t>наделяет полномочиями по реализации и разработке мер поддержки субъектов малого и среднего предпринимательства, включая реализацию и разработку ведомственных целевых программ, наделены 11 федеральных министерств и 13 федеральных служб и агентств.</w:t>
      </w:r>
    </w:p>
    <w:p w:rsidR="00B92D09" w:rsidRDefault="00B92D09" w:rsidP="00D81B03">
      <w:pPr>
        <w:pStyle w:val="a6"/>
        <w:numPr>
          <w:ilvl w:val="0"/>
          <w:numId w:val="16"/>
        </w:numPr>
        <w:tabs>
          <w:tab w:val="left" w:pos="993"/>
        </w:tabs>
        <w:spacing w:line="360" w:lineRule="auto"/>
        <w:ind w:left="0" w:firstLine="709"/>
        <w:jc w:val="both"/>
        <w:rPr>
          <w:color w:val="auto"/>
        </w:rPr>
      </w:pPr>
      <w:r>
        <w:rPr>
          <w:color w:val="auto"/>
        </w:rPr>
        <w:t>Министерство экономического развития Российской Федерации (Минэкономразвития России) является федеральным органом исполнительной власти, который осуществляет функции по разработке и реализации государственной экономической политике и нормативно-правовому регулированию в сфере прогнозирования и анализа социально-экономического развития предпринимательства, включая, средний и малый бизнес.</w:t>
      </w:r>
    </w:p>
    <w:p w:rsidR="00B92D09" w:rsidRDefault="00B92D09" w:rsidP="00B92D09">
      <w:pPr>
        <w:pStyle w:val="a6"/>
        <w:spacing w:line="360" w:lineRule="auto"/>
        <w:ind w:left="0" w:firstLine="708"/>
        <w:jc w:val="both"/>
        <w:rPr>
          <w:color w:val="auto"/>
        </w:rPr>
      </w:pPr>
      <w:r>
        <w:rPr>
          <w:color w:val="auto"/>
        </w:rPr>
        <w:t>Отметим, что при Министерстве экономического развития Российской Федерации работает Государственный совет РФ по вопросам развития малого и среднего предпринимательства. В январе 2015 г. в данном органе разрабатывается набор мер по стимулированию успешного развития малого и среднего предпринимательства.</w:t>
      </w:r>
    </w:p>
    <w:p w:rsidR="00B92D09" w:rsidRDefault="00B92D09" w:rsidP="00D137B3">
      <w:pPr>
        <w:pStyle w:val="a6"/>
        <w:spacing w:line="360" w:lineRule="auto"/>
        <w:ind w:left="0" w:firstLine="709"/>
        <w:jc w:val="both"/>
        <w:rPr>
          <w:color w:val="auto"/>
        </w:rPr>
      </w:pPr>
      <w:r>
        <w:rPr>
          <w:color w:val="auto"/>
        </w:rPr>
        <w:t>Важной датой в работе данного ведомства, в вопросе поддержки предпринимательской деятельности, является 19 февраля 2015 г., когда Минэкономразвития утвердило «Стратегию развития Национальной гарантийной системы поддержки малого и среднего предпринимательства на период 2020 г.». В данном документе присутствует Национальная гарантийная система (НГС), которая определяется как «система гарантийных организаций, которые во взаимодействии др</w:t>
      </w:r>
      <w:r w:rsidR="003C736C">
        <w:rPr>
          <w:color w:val="auto"/>
        </w:rPr>
        <w:t>у</w:t>
      </w:r>
      <w:r>
        <w:rPr>
          <w:color w:val="auto"/>
        </w:rPr>
        <w:t xml:space="preserve">г с другом обеспечивают значимую и эффективную поддержку субъектам малого и среднего предпринимательства, малым и средним </w:t>
      </w:r>
      <w:r w:rsidR="003C736C">
        <w:rPr>
          <w:color w:val="auto"/>
        </w:rPr>
        <w:t xml:space="preserve">инфраструктурным проектам на федеральном и региональном уровнях с помощью </w:t>
      </w:r>
      <w:r w:rsidR="003C736C">
        <w:rPr>
          <w:color w:val="auto"/>
        </w:rPr>
        <w:lastRenderedPageBreak/>
        <w:t>банковских гарантий и поручительств, а также единых стандартов развития НГС»</w:t>
      </w:r>
      <w:r w:rsidR="00852F10">
        <w:rPr>
          <w:rStyle w:val="a9"/>
          <w:color w:val="auto"/>
        </w:rPr>
        <w:footnoteReference w:id="58"/>
      </w:r>
      <w:r w:rsidR="003C736C">
        <w:rPr>
          <w:color w:val="auto"/>
        </w:rPr>
        <w:t>.  Также заметим, что основные положения Стратегии развития НГС «определяют цели, способы и методы развития участников НГС, направленные на улучшение гарантийной поддержки субъектов МСП и улучшение условий кредитования бизнеса»</w:t>
      </w:r>
      <w:r w:rsidR="00822120">
        <w:rPr>
          <w:rStyle w:val="a9"/>
          <w:color w:val="auto"/>
        </w:rPr>
        <w:footnoteReference w:id="59"/>
      </w:r>
      <w:r w:rsidR="003C736C">
        <w:rPr>
          <w:color w:val="auto"/>
        </w:rPr>
        <w:t xml:space="preserve">. </w:t>
      </w:r>
    </w:p>
    <w:p w:rsidR="003C736C" w:rsidRDefault="003C736C" w:rsidP="00B92D09">
      <w:pPr>
        <w:pStyle w:val="a6"/>
        <w:spacing w:line="360" w:lineRule="auto"/>
        <w:ind w:left="0" w:firstLine="708"/>
        <w:jc w:val="both"/>
        <w:rPr>
          <w:color w:val="auto"/>
        </w:rPr>
      </w:pPr>
      <w:r>
        <w:rPr>
          <w:color w:val="auto"/>
        </w:rPr>
        <w:t>Таким образом, главным инструментом по реализации государственной политики регулирования и поддержки предпринимательства служат федеральные, региональные, отраслевые и муниципальные программы развития и поддержки малого и среднего бизнеса.</w:t>
      </w:r>
    </w:p>
    <w:p w:rsidR="00577CBE" w:rsidRDefault="00D8111F" w:rsidP="00D81B03">
      <w:pPr>
        <w:pStyle w:val="a6"/>
        <w:numPr>
          <w:ilvl w:val="0"/>
          <w:numId w:val="14"/>
        </w:numPr>
        <w:tabs>
          <w:tab w:val="left" w:pos="993"/>
        </w:tabs>
        <w:spacing w:line="360" w:lineRule="auto"/>
        <w:ind w:left="0" w:firstLine="709"/>
        <w:jc w:val="both"/>
        <w:rPr>
          <w:color w:val="auto"/>
        </w:rPr>
      </w:pPr>
      <w:r>
        <w:rPr>
          <w:color w:val="auto"/>
        </w:rPr>
        <w:t>Инфраструктура поддержки</w:t>
      </w:r>
      <w:r w:rsidR="00577CBE">
        <w:rPr>
          <w:color w:val="auto"/>
        </w:rPr>
        <w:t xml:space="preserve"> субъектов малого предпринимательства, </w:t>
      </w:r>
      <w:r>
        <w:rPr>
          <w:color w:val="auto"/>
        </w:rPr>
        <w:t xml:space="preserve">состоит из </w:t>
      </w:r>
      <w:r w:rsidR="00577CBE">
        <w:rPr>
          <w:color w:val="auto"/>
        </w:rPr>
        <w:t xml:space="preserve">коммерческих </w:t>
      </w:r>
      <w:r>
        <w:rPr>
          <w:color w:val="auto"/>
        </w:rPr>
        <w:t>и некоммерческих</w:t>
      </w:r>
      <w:r w:rsidR="00577CBE">
        <w:rPr>
          <w:color w:val="auto"/>
        </w:rPr>
        <w:t xml:space="preserve"> институтов. Они в свою очередь</w:t>
      </w:r>
      <w:r>
        <w:rPr>
          <w:color w:val="auto"/>
        </w:rPr>
        <w:t xml:space="preserve"> выполняют функции</w:t>
      </w:r>
      <w:r w:rsidR="00577CBE">
        <w:rPr>
          <w:color w:val="auto"/>
        </w:rPr>
        <w:t>:</w:t>
      </w:r>
      <w:r>
        <w:rPr>
          <w:color w:val="auto"/>
        </w:rPr>
        <w:t xml:space="preserve"> </w:t>
      </w:r>
    </w:p>
    <w:p w:rsidR="00577CBE" w:rsidRDefault="00577CBE" w:rsidP="00577CBE">
      <w:pPr>
        <w:pStyle w:val="a6"/>
        <w:numPr>
          <w:ilvl w:val="0"/>
          <w:numId w:val="44"/>
        </w:numPr>
        <w:tabs>
          <w:tab w:val="left" w:pos="993"/>
        </w:tabs>
        <w:spacing w:line="360" w:lineRule="auto"/>
        <w:jc w:val="both"/>
        <w:rPr>
          <w:color w:val="auto"/>
        </w:rPr>
      </w:pPr>
      <w:r>
        <w:rPr>
          <w:color w:val="auto"/>
        </w:rPr>
        <w:t>Р</w:t>
      </w:r>
      <w:r w:rsidR="00D8111F">
        <w:rPr>
          <w:color w:val="auto"/>
        </w:rPr>
        <w:t>еализаци</w:t>
      </w:r>
      <w:r>
        <w:rPr>
          <w:color w:val="auto"/>
        </w:rPr>
        <w:t>я муниципальных, федеральных и</w:t>
      </w:r>
      <w:r w:rsidR="00D8111F">
        <w:rPr>
          <w:color w:val="auto"/>
        </w:rPr>
        <w:t xml:space="preserve"> региональных программ развити</w:t>
      </w:r>
      <w:r>
        <w:rPr>
          <w:color w:val="auto"/>
        </w:rPr>
        <w:t>я субъектов малых предприятий;</w:t>
      </w:r>
    </w:p>
    <w:p w:rsidR="00577CBE" w:rsidRDefault="00577CBE" w:rsidP="00577CBE">
      <w:pPr>
        <w:pStyle w:val="a6"/>
        <w:numPr>
          <w:ilvl w:val="0"/>
          <w:numId w:val="44"/>
        </w:numPr>
        <w:tabs>
          <w:tab w:val="left" w:pos="993"/>
        </w:tabs>
        <w:spacing w:line="360" w:lineRule="auto"/>
        <w:jc w:val="both"/>
        <w:rPr>
          <w:color w:val="auto"/>
        </w:rPr>
      </w:pPr>
      <w:r>
        <w:rPr>
          <w:color w:val="auto"/>
        </w:rPr>
        <w:t xml:space="preserve"> Ф</w:t>
      </w:r>
      <w:r w:rsidR="00D8111F">
        <w:rPr>
          <w:color w:val="auto"/>
        </w:rPr>
        <w:t>ормир</w:t>
      </w:r>
      <w:r>
        <w:rPr>
          <w:color w:val="auto"/>
        </w:rPr>
        <w:t>ование</w:t>
      </w:r>
      <w:r w:rsidR="00D8111F">
        <w:rPr>
          <w:color w:val="auto"/>
        </w:rPr>
        <w:t xml:space="preserve"> специальны</w:t>
      </w:r>
      <w:r>
        <w:rPr>
          <w:color w:val="auto"/>
        </w:rPr>
        <w:t>х</w:t>
      </w:r>
      <w:r w:rsidR="00D8111F">
        <w:rPr>
          <w:color w:val="auto"/>
        </w:rPr>
        <w:t xml:space="preserve"> услови</w:t>
      </w:r>
      <w:r>
        <w:rPr>
          <w:color w:val="auto"/>
        </w:rPr>
        <w:t>й</w:t>
      </w:r>
      <w:r w:rsidR="00D8111F">
        <w:rPr>
          <w:color w:val="auto"/>
        </w:rPr>
        <w:t xml:space="preserve"> для создания субъектов малого и среднего бизнеса</w:t>
      </w:r>
      <w:r>
        <w:rPr>
          <w:color w:val="auto"/>
        </w:rPr>
        <w:t>;</w:t>
      </w:r>
      <w:r w:rsidR="00D8111F">
        <w:rPr>
          <w:color w:val="auto"/>
        </w:rPr>
        <w:t xml:space="preserve"> </w:t>
      </w:r>
    </w:p>
    <w:p w:rsidR="001277D6" w:rsidRDefault="00577CBE" w:rsidP="00577CBE">
      <w:pPr>
        <w:pStyle w:val="a6"/>
        <w:numPr>
          <w:ilvl w:val="0"/>
          <w:numId w:val="44"/>
        </w:numPr>
        <w:tabs>
          <w:tab w:val="left" w:pos="993"/>
        </w:tabs>
        <w:spacing w:line="360" w:lineRule="auto"/>
        <w:jc w:val="both"/>
        <w:rPr>
          <w:color w:val="auto"/>
        </w:rPr>
      </w:pPr>
      <w:r>
        <w:rPr>
          <w:color w:val="auto"/>
        </w:rPr>
        <w:t>П</w:t>
      </w:r>
      <w:r w:rsidR="00D8111F">
        <w:rPr>
          <w:color w:val="auto"/>
        </w:rPr>
        <w:t>ривле</w:t>
      </w:r>
      <w:r>
        <w:rPr>
          <w:color w:val="auto"/>
        </w:rPr>
        <w:t>чение</w:t>
      </w:r>
      <w:r w:rsidR="00D8111F">
        <w:rPr>
          <w:color w:val="auto"/>
        </w:rPr>
        <w:t xml:space="preserve"> подрядчиков, исполнителей и поставщиков для закупки услуг, работ и товаров предпринимателей для обеспечения функционирования муниципальных и государственных нужд.</w:t>
      </w:r>
    </w:p>
    <w:p w:rsidR="00D8111F" w:rsidRDefault="00D8111F" w:rsidP="00F14A06">
      <w:pPr>
        <w:spacing w:line="360" w:lineRule="auto"/>
        <w:ind w:firstLine="708"/>
        <w:jc w:val="both"/>
        <w:rPr>
          <w:color w:val="auto"/>
        </w:rPr>
      </w:pPr>
      <w:r>
        <w:rPr>
          <w:color w:val="auto"/>
        </w:rPr>
        <w:t>Необходимо сказать также о том, что помимо перечисленного выше, инфраструктура поддержки предпринимательства включает в себя агентства и центры по развитию предпринимательства, муниципальные и государственные фонды поддержки предпринимательства, фонды содействия кредитованию</w:t>
      </w:r>
      <w:r w:rsidR="000653C3">
        <w:rPr>
          <w:color w:val="auto"/>
        </w:rPr>
        <w:t>,</w:t>
      </w:r>
      <w:r>
        <w:rPr>
          <w:color w:val="auto"/>
        </w:rPr>
        <w:t xml:space="preserve"> закрытые паевые инвестиционные фонды и акционерные инвестиционные фонды, которые помогают привлекать инвестиции для малого и среднего предпринимательства, технопарки</w:t>
      </w:r>
      <w:r w:rsidR="000653C3">
        <w:rPr>
          <w:color w:val="auto"/>
        </w:rPr>
        <w:t>,</w:t>
      </w:r>
      <w:r>
        <w:rPr>
          <w:color w:val="auto"/>
        </w:rPr>
        <w:t xml:space="preserve"> бизнес – инкубаторы</w:t>
      </w:r>
      <w:r w:rsidR="000653C3">
        <w:rPr>
          <w:color w:val="auto"/>
        </w:rPr>
        <w:t xml:space="preserve"> и другие объекты инфраструктуры поддержки предпринимательства, </w:t>
      </w:r>
      <w:r w:rsidR="00F14A06">
        <w:rPr>
          <w:color w:val="auto"/>
        </w:rPr>
        <w:t>которые осуществляют свою деятельность в соответствии с законодательством Российской Федерации</w:t>
      </w:r>
      <w:r w:rsidR="00F14A06">
        <w:rPr>
          <w:rStyle w:val="a9"/>
          <w:color w:val="auto"/>
        </w:rPr>
        <w:footnoteReference w:id="60"/>
      </w:r>
      <w:r w:rsidR="00F14A06">
        <w:rPr>
          <w:color w:val="auto"/>
        </w:rPr>
        <w:t>.</w:t>
      </w:r>
    </w:p>
    <w:p w:rsidR="00F14A06" w:rsidRDefault="00F14A06" w:rsidP="00F14A06">
      <w:pPr>
        <w:spacing w:line="360" w:lineRule="auto"/>
        <w:ind w:firstLine="708"/>
        <w:jc w:val="both"/>
        <w:rPr>
          <w:color w:val="auto"/>
        </w:rPr>
      </w:pPr>
      <w:r>
        <w:rPr>
          <w:color w:val="auto"/>
        </w:rPr>
        <w:t>Инфраструктура поддержки деятельности предпринимательства включает в себя следующие элементы</w:t>
      </w:r>
      <w:r w:rsidR="00D77B40">
        <w:rPr>
          <w:rStyle w:val="a9"/>
          <w:color w:val="auto"/>
        </w:rPr>
        <w:footnoteReference w:id="61"/>
      </w:r>
      <w:r>
        <w:rPr>
          <w:color w:val="auto"/>
        </w:rPr>
        <w:t>:</w:t>
      </w:r>
    </w:p>
    <w:p w:rsidR="00F14A06" w:rsidRDefault="00F14A06" w:rsidP="00D81B03">
      <w:pPr>
        <w:pStyle w:val="a6"/>
        <w:numPr>
          <w:ilvl w:val="0"/>
          <w:numId w:val="17"/>
        </w:numPr>
        <w:tabs>
          <w:tab w:val="left" w:pos="993"/>
        </w:tabs>
        <w:spacing w:line="360" w:lineRule="auto"/>
        <w:ind w:left="0" w:firstLine="709"/>
        <w:jc w:val="both"/>
        <w:rPr>
          <w:color w:val="auto"/>
        </w:rPr>
      </w:pPr>
      <w:r>
        <w:rPr>
          <w:color w:val="auto"/>
        </w:rPr>
        <w:t>фонды содействия развитию предпринимательской деятельности;</w:t>
      </w:r>
    </w:p>
    <w:p w:rsidR="00F14A06" w:rsidRDefault="00F14A06" w:rsidP="00D81B03">
      <w:pPr>
        <w:pStyle w:val="a6"/>
        <w:numPr>
          <w:ilvl w:val="0"/>
          <w:numId w:val="17"/>
        </w:numPr>
        <w:tabs>
          <w:tab w:val="left" w:pos="993"/>
        </w:tabs>
        <w:spacing w:line="360" w:lineRule="auto"/>
        <w:ind w:left="0" w:firstLine="709"/>
        <w:jc w:val="both"/>
        <w:rPr>
          <w:color w:val="auto"/>
        </w:rPr>
      </w:pPr>
      <w:r>
        <w:rPr>
          <w:color w:val="auto"/>
        </w:rPr>
        <w:t>технопарки, бизнес-инкубаторы и т.д.;</w:t>
      </w:r>
    </w:p>
    <w:p w:rsidR="00F14A06" w:rsidRDefault="00F14A06" w:rsidP="00D81B03">
      <w:pPr>
        <w:pStyle w:val="a6"/>
        <w:numPr>
          <w:ilvl w:val="0"/>
          <w:numId w:val="17"/>
        </w:numPr>
        <w:tabs>
          <w:tab w:val="left" w:pos="993"/>
        </w:tabs>
        <w:spacing w:line="360" w:lineRule="auto"/>
        <w:ind w:left="0" w:firstLine="709"/>
        <w:jc w:val="both"/>
        <w:rPr>
          <w:color w:val="auto"/>
        </w:rPr>
      </w:pPr>
      <w:r>
        <w:rPr>
          <w:color w:val="auto"/>
        </w:rPr>
        <w:t>частные и государственные информационные центры;</w:t>
      </w:r>
    </w:p>
    <w:p w:rsidR="00F14A06" w:rsidRDefault="00F14A06" w:rsidP="00D81B03">
      <w:pPr>
        <w:pStyle w:val="a6"/>
        <w:numPr>
          <w:ilvl w:val="0"/>
          <w:numId w:val="17"/>
        </w:numPr>
        <w:tabs>
          <w:tab w:val="left" w:pos="993"/>
        </w:tabs>
        <w:spacing w:line="360" w:lineRule="auto"/>
        <w:ind w:left="0" w:firstLine="709"/>
        <w:jc w:val="both"/>
        <w:rPr>
          <w:color w:val="auto"/>
        </w:rPr>
      </w:pPr>
      <w:r>
        <w:rPr>
          <w:color w:val="auto"/>
        </w:rPr>
        <w:lastRenderedPageBreak/>
        <w:t>фонды микрокредитования;</w:t>
      </w:r>
    </w:p>
    <w:p w:rsidR="00F14A06" w:rsidRDefault="00F14A06" w:rsidP="00D81B03">
      <w:pPr>
        <w:pStyle w:val="a6"/>
        <w:numPr>
          <w:ilvl w:val="0"/>
          <w:numId w:val="17"/>
        </w:numPr>
        <w:tabs>
          <w:tab w:val="left" w:pos="993"/>
        </w:tabs>
        <w:spacing w:line="360" w:lineRule="auto"/>
        <w:ind w:left="0" w:firstLine="709"/>
        <w:jc w:val="both"/>
        <w:rPr>
          <w:color w:val="auto"/>
        </w:rPr>
      </w:pPr>
      <w:r>
        <w:rPr>
          <w:color w:val="auto"/>
        </w:rPr>
        <w:t>сеть кредитных организаций;</w:t>
      </w:r>
    </w:p>
    <w:p w:rsidR="00F14A06" w:rsidRDefault="00F14A06" w:rsidP="00D81B03">
      <w:pPr>
        <w:pStyle w:val="a6"/>
        <w:numPr>
          <w:ilvl w:val="0"/>
          <w:numId w:val="17"/>
        </w:numPr>
        <w:tabs>
          <w:tab w:val="left" w:pos="993"/>
        </w:tabs>
        <w:spacing w:line="360" w:lineRule="auto"/>
        <w:ind w:left="0" w:firstLine="709"/>
        <w:jc w:val="both"/>
        <w:rPr>
          <w:color w:val="auto"/>
        </w:rPr>
      </w:pPr>
      <w:r>
        <w:rPr>
          <w:color w:val="auto"/>
        </w:rPr>
        <w:t>консалтинговые компании;</w:t>
      </w:r>
    </w:p>
    <w:p w:rsidR="00F14A06" w:rsidRDefault="00F14A06" w:rsidP="00D81B03">
      <w:pPr>
        <w:pStyle w:val="a6"/>
        <w:numPr>
          <w:ilvl w:val="0"/>
          <w:numId w:val="17"/>
        </w:numPr>
        <w:tabs>
          <w:tab w:val="left" w:pos="993"/>
        </w:tabs>
        <w:spacing w:line="360" w:lineRule="auto"/>
        <w:ind w:left="0" w:firstLine="709"/>
        <w:jc w:val="both"/>
        <w:rPr>
          <w:color w:val="auto"/>
        </w:rPr>
      </w:pPr>
      <w:r>
        <w:rPr>
          <w:color w:val="auto"/>
        </w:rPr>
        <w:t>страховые компании;</w:t>
      </w:r>
    </w:p>
    <w:p w:rsidR="00F14A06" w:rsidRDefault="00F14A06" w:rsidP="00D81B03">
      <w:pPr>
        <w:pStyle w:val="a6"/>
        <w:numPr>
          <w:ilvl w:val="0"/>
          <w:numId w:val="17"/>
        </w:numPr>
        <w:tabs>
          <w:tab w:val="left" w:pos="993"/>
        </w:tabs>
        <w:spacing w:line="360" w:lineRule="auto"/>
        <w:ind w:left="0" w:firstLine="709"/>
        <w:jc w:val="both"/>
        <w:rPr>
          <w:color w:val="auto"/>
        </w:rPr>
      </w:pPr>
      <w:r>
        <w:rPr>
          <w:color w:val="auto"/>
        </w:rPr>
        <w:t>третейские суды;</w:t>
      </w:r>
    </w:p>
    <w:p w:rsidR="00F14A06" w:rsidRDefault="00F14A06" w:rsidP="00D81B03">
      <w:pPr>
        <w:pStyle w:val="a6"/>
        <w:numPr>
          <w:ilvl w:val="0"/>
          <w:numId w:val="17"/>
        </w:numPr>
        <w:tabs>
          <w:tab w:val="left" w:pos="993"/>
        </w:tabs>
        <w:spacing w:line="360" w:lineRule="auto"/>
        <w:ind w:left="0" w:firstLine="709"/>
        <w:jc w:val="both"/>
        <w:rPr>
          <w:color w:val="auto"/>
        </w:rPr>
      </w:pPr>
      <w:r>
        <w:rPr>
          <w:color w:val="auto"/>
        </w:rPr>
        <w:t>юридические консультации;</w:t>
      </w:r>
    </w:p>
    <w:p w:rsidR="00F14A06" w:rsidRDefault="00F14A06" w:rsidP="00D81B03">
      <w:pPr>
        <w:pStyle w:val="a6"/>
        <w:numPr>
          <w:ilvl w:val="0"/>
          <w:numId w:val="17"/>
        </w:numPr>
        <w:tabs>
          <w:tab w:val="left" w:pos="993"/>
        </w:tabs>
        <w:spacing w:line="360" w:lineRule="auto"/>
        <w:ind w:left="0" w:firstLine="709"/>
        <w:jc w:val="both"/>
        <w:rPr>
          <w:color w:val="auto"/>
        </w:rPr>
      </w:pPr>
      <w:r>
        <w:rPr>
          <w:color w:val="auto"/>
        </w:rPr>
        <w:t>ВУЗы, ССУЗы и другие образовательные учреждения;</w:t>
      </w:r>
    </w:p>
    <w:p w:rsidR="00F14A06" w:rsidRDefault="00F14A06" w:rsidP="00D81B03">
      <w:pPr>
        <w:pStyle w:val="a6"/>
        <w:numPr>
          <w:ilvl w:val="0"/>
          <w:numId w:val="17"/>
        </w:numPr>
        <w:tabs>
          <w:tab w:val="left" w:pos="993"/>
        </w:tabs>
        <w:spacing w:line="360" w:lineRule="auto"/>
        <w:ind w:left="0" w:firstLine="709"/>
        <w:jc w:val="both"/>
        <w:rPr>
          <w:color w:val="auto"/>
        </w:rPr>
      </w:pPr>
      <w:r>
        <w:rPr>
          <w:color w:val="auto"/>
        </w:rPr>
        <w:t>кадровые агентства;</w:t>
      </w:r>
    </w:p>
    <w:p w:rsidR="00F14A06" w:rsidRDefault="00F14A06" w:rsidP="00D81B03">
      <w:pPr>
        <w:pStyle w:val="a6"/>
        <w:numPr>
          <w:ilvl w:val="0"/>
          <w:numId w:val="17"/>
        </w:numPr>
        <w:tabs>
          <w:tab w:val="left" w:pos="993"/>
        </w:tabs>
        <w:spacing w:line="360" w:lineRule="auto"/>
        <w:ind w:left="0" w:firstLine="709"/>
        <w:jc w:val="both"/>
        <w:rPr>
          <w:color w:val="auto"/>
        </w:rPr>
      </w:pPr>
      <w:r>
        <w:rPr>
          <w:color w:val="auto"/>
        </w:rPr>
        <w:t>торгово-промышленные палаты;</w:t>
      </w:r>
    </w:p>
    <w:p w:rsidR="006B4EBE" w:rsidRPr="00D93F13" w:rsidRDefault="004A2073" w:rsidP="000632E9">
      <w:pPr>
        <w:pStyle w:val="a6"/>
        <w:spacing w:line="360" w:lineRule="auto"/>
        <w:ind w:left="0" w:firstLine="708"/>
        <w:jc w:val="both"/>
        <w:rPr>
          <w:color w:val="auto"/>
        </w:rPr>
      </w:pPr>
      <w:r>
        <w:rPr>
          <w:color w:val="auto"/>
        </w:rPr>
        <w:t>Необходимо отметить</w:t>
      </w:r>
      <w:r w:rsidR="00F14A06">
        <w:rPr>
          <w:color w:val="auto"/>
        </w:rPr>
        <w:t xml:space="preserve"> вывод </w:t>
      </w:r>
      <w:r>
        <w:rPr>
          <w:color w:val="auto"/>
        </w:rPr>
        <w:t xml:space="preserve">С.И. Зайченкова </w:t>
      </w:r>
      <w:r w:rsidR="00F14A06">
        <w:rPr>
          <w:color w:val="auto"/>
        </w:rPr>
        <w:t>о том, что в России в данный момент имеется достаточно развитая институциональная система, которая регулирует и поддерживает субъекты малого и среднего предпринимательства</w:t>
      </w:r>
      <w:r>
        <w:rPr>
          <w:rStyle w:val="a9"/>
          <w:color w:val="auto"/>
        </w:rPr>
        <w:footnoteReference w:id="62"/>
      </w:r>
      <w:r w:rsidR="00F14A06">
        <w:rPr>
          <w:color w:val="auto"/>
        </w:rPr>
        <w:t xml:space="preserve">. </w:t>
      </w:r>
      <w:r>
        <w:rPr>
          <w:color w:val="auto"/>
        </w:rPr>
        <w:t xml:space="preserve">Согласимся с данным мнением автора, так как оно является достаточно аргументированным выше. </w:t>
      </w:r>
      <w:r w:rsidR="00F14A06">
        <w:rPr>
          <w:color w:val="auto"/>
        </w:rPr>
        <w:t>Базой данной системы являются государственные институты, такие как – Правительство Российской Федерации, Совет Федерации и Государственная Дума</w:t>
      </w:r>
      <w:r w:rsidR="00EE7957">
        <w:rPr>
          <w:color w:val="auto"/>
        </w:rPr>
        <w:t xml:space="preserve"> вместе с профильными комитетами. Также большой значение имеют меры, принимаемые Минэкономразвития России по государственной поддержки предпринимательской деятельности, которая предусматривает эффективные механизмы и принципы в Стратегии развития Национальной гарантийной системы поддержки малого и среднего предпринимательства на период 2020 г., которая, как уже было сказано выше, была утверждена 19 февраля 2015</w:t>
      </w:r>
      <w:r w:rsidR="006B4EBE">
        <w:rPr>
          <w:color w:val="auto"/>
        </w:rPr>
        <w:t>г</w:t>
      </w:r>
      <w:r w:rsidR="00D93F13" w:rsidRPr="00D93F13">
        <w:rPr>
          <w:color w:val="auto"/>
        </w:rPr>
        <w:t>.</w:t>
      </w:r>
    </w:p>
    <w:p w:rsidR="00D46E91" w:rsidRPr="000632E9" w:rsidRDefault="00EE7957" w:rsidP="000632E9">
      <w:pPr>
        <w:pStyle w:val="a6"/>
        <w:spacing w:line="360" w:lineRule="auto"/>
        <w:ind w:left="0" w:firstLine="708"/>
        <w:jc w:val="both"/>
        <w:rPr>
          <w:color w:val="auto"/>
        </w:rPr>
      </w:pPr>
      <w:r>
        <w:rPr>
          <w:color w:val="auto"/>
        </w:rPr>
        <w:t xml:space="preserve">Важным аспектом является то, что </w:t>
      </w:r>
      <w:r w:rsidR="006B4EBE">
        <w:rPr>
          <w:color w:val="auto"/>
        </w:rPr>
        <w:t>к</w:t>
      </w:r>
      <w:r>
        <w:rPr>
          <w:color w:val="auto"/>
        </w:rPr>
        <w:t>роме государственной инфраструктуры поддержки предпринимательства, создаваемой государственными институтами, также существует и рыночная инфраструктура поддержки предпринимательства, которая образуется и работает на базе рыночных хозяйственных отношений. Таким образом, организации рыночной инфраструктуры, предоставляя в процессе своей работы предпринимателям услуги, вовлекаются в предпринимательскую среду естественным путём и уже сами осуществляют предпринимательскую деятельность.</w:t>
      </w:r>
    </w:p>
    <w:p w:rsidR="00D46E91" w:rsidRPr="000632E9" w:rsidRDefault="00360D66" w:rsidP="00EE7957">
      <w:pPr>
        <w:pStyle w:val="a6"/>
        <w:spacing w:line="360" w:lineRule="auto"/>
        <w:ind w:left="0" w:firstLine="708"/>
        <w:jc w:val="both"/>
        <w:rPr>
          <w:color w:val="auto"/>
        </w:rPr>
      </w:pPr>
      <w:r>
        <w:rPr>
          <w:color w:val="auto"/>
        </w:rPr>
        <w:t xml:space="preserve">С.И. Отев, анализируя в своей работе теорию государственного регулирования предпринимательской деятельности приходит к выводу о том, что </w:t>
      </w:r>
      <w:r w:rsidR="004D293E">
        <w:rPr>
          <w:color w:val="auto"/>
        </w:rPr>
        <w:t>с</w:t>
      </w:r>
      <w:r w:rsidR="001931D4" w:rsidRPr="000632E9">
        <w:rPr>
          <w:color w:val="auto"/>
        </w:rPr>
        <w:t xml:space="preserve">оздание цивилизованного современного предпринимательства в России и в каждом российском регионе, во всех сферах и отраслях производства, на каждом российском предприятии, может служить источником стабильного экономического развития и достижения высокого уровня жизни </w:t>
      </w:r>
      <w:r w:rsidR="001931D4" w:rsidRPr="000632E9">
        <w:rPr>
          <w:color w:val="auto"/>
        </w:rPr>
        <w:lastRenderedPageBreak/>
        <w:t>населения</w:t>
      </w:r>
      <w:r w:rsidR="004A2073">
        <w:rPr>
          <w:rStyle w:val="a9"/>
          <w:color w:val="auto"/>
        </w:rPr>
        <w:footnoteReference w:id="63"/>
      </w:r>
      <w:r w:rsidR="001931D4" w:rsidRPr="000632E9">
        <w:rPr>
          <w:color w:val="auto"/>
        </w:rPr>
        <w:t>.</w:t>
      </w:r>
      <w:r w:rsidR="004D293E">
        <w:rPr>
          <w:color w:val="auto"/>
        </w:rPr>
        <w:t xml:space="preserve"> </w:t>
      </w:r>
      <w:r>
        <w:rPr>
          <w:color w:val="auto"/>
        </w:rPr>
        <w:t>Мы согласимся с данным выводом автора, который был сделан на основании глубокого анализа, который является, по нашему мнению, достаточно убедительным.</w:t>
      </w:r>
    </w:p>
    <w:p w:rsidR="001931D4" w:rsidRPr="000632E9" w:rsidRDefault="001931D4" w:rsidP="00EE7957">
      <w:pPr>
        <w:pStyle w:val="a6"/>
        <w:spacing w:line="360" w:lineRule="auto"/>
        <w:ind w:left="0" w:firstLine="708"/>
        <w:jc w:val="both"/>
        <w:rPr>
          <w:color w:val="auto"/>
        </w:rPr>
      </w:pPr>
      <w:r w:rsidRPr="000632E9">
        <w:rPr>
          <w:color w:val="auto"/>
        </w:rPr>
        <w:t>Конкуренция является основным внутренним механизмом рыночного хозяйствования. Для того, чтобы быть конкурентоспособным при производительных силах современности, следует ставить на устойчивую основу их воспроизводство. Этой основой может являться постоянное совершенствование производительных сил и отношений, к примеру, на базе инновационного производства.</w:t>
      </w:r>
    </w:p>
    <w:p w:rsidR="001931D4" w:rsidRPr="000632E9" w:rsidRDefault="001931D4" w:rsidP="00EE7957">
      <w:pPr>
        <w:pStyle w:val="a6"/>
        <w:spacing w:line="360" w:lineRule="auto"/>
        <w:ind w:left="0" w:firstLine="708"/>
        <w:jc w:val="both"/>
        <w:rPr>
          <w:color w:val="auto"/>
        </w:rPr>
      </w:pPr>
      <w:r w:rsidRPr="000632E9">
        <w:rPr>
          <w:color w:val="auto"/>
        </w:rPr>
        <w:t xml:space="preserve">Формирование предпринимательского типа воспроизводства в регионах и во всей стране необходимо для того, чтобы быть равным и конкурентным партнёром в мировом хозяйстве и на всём мировом рынке. </w:t>
      </w:r>
      <w:r w:rsidR="00CB29F9" w:rsidRPr="000632E9">
        <w:rPr>
          <w:color w:val="auto"/>
        </w:rPr>
        <w:t>Процесс создания и дальнейшего воспроизводства предпринимательского типа невозможно сформировать в изоляции от мировой экономики. Причина заключается в том, что современный уровень производительных сил настолько большой, что не получится быть конкурентоспособным во всех сферах и отраслях производства. Необходимо выбрать свою сферу в мировом хозяйстве, используя свои преимущества в обеспечении теми развитыми факторами производства, которыми обладает на данный момент Россия</w:t>
      </w:r>
      <w:r w:rsidR="00CB29F9" w:rsidRPr="000632E9">
        <w:rPr>
          <w:rStyle w:val="a9"/>
          <w:color w:val="auto"/>
        </w:rPr>
        <w:footnoteReference w:id="64"/>
      </w:r>
      <w:r w:rsidR="00CB29F9" w:rsidRPr="000632E9">
        <w:rPr>
          <w:color w:val="auto"/>
        </w:rPr>
        <w:t xml:space="preserve">. </w:t>
      </w:r>
    </w:p>
    <w:p w:rsidR="00CB29F9" w:rsidRPr="000632E9" w:rsidRDefault="00CB29F9" w:rsidP="00EE7957">
      <w:pPr>
        <w:pStyle w:val="a6"/>
        <w:spacing w:line="360" w:lineRule="auto"/>
        <w:ind w:left="0" w:firstLine="708"/>
        <w:jc w:val="both"/>
        <w:rPr>
          <w:color w:val="auto"/>
        </w:rPr>
      </w:pPr>
      <w:r w:rsidRPr="000632E9">
        <w:rPr>
          <w:color w:val="auto"/>
        </w:rPr>
        <w:t xml:space="preserve">Основным фактором России является её невероятное богатство природными ресурсами. Однако, этого недостаточно для достижения конкурентоспособности на мировом рынке. </w:t>
      </w:r>
      <w:r w:rsidR="00D21943" w:rsidRPr="000632E9">
        <w:rPr>
          <w:color w:val="auto"/>
        </w:rPr>
        <w:t xml:space="preserve">Во-первых, необходимо рациональное природопользование, чтобы </w:t>
      </w:r>
      <w:r w:rsidR="00C119FF" w:rsidRPr="000632E9">
        <w:rPr>
          <w:color w:val="auto"/>
        </w:rPr>
        <w:t>национальные производственные издержки были ниже, чем мировые. В этих целях, следует весь цикл производства, от добычи до получения конечного продукта, организовать на передовых технологиях и соответствующих технических основах. Во-вторых, нужно использовать имеющийся человеческий, интеллектуальный потенциал, учёных, предпринимателей, специалистов высшей квалификации для создания и успешного использования инноваций. Для этого требуется особая производительная сила – предприниматели, которые будут в процессе предпринимательской деятельности реализовывать насущные потребности для хозяйственного механизма</w:t>
      </w:r>
      <w:r w:rsidR="00C119FF" w:rsidRPr="000632E9">
        <w:rPr>
          <w:rStyle w:val="a9"/>
          <w:color w:val="auto"/>
        </w:rPr>
        <w:footnoteReference w:id="65"/>
      </w:r>
      <w:r w:rsidR="00C119FF" w:rsidRPr="000632E9">
        <w:rPr>
          <w:color w:val="auto"/>
        </w:rPr>
        <w:t xml:space="preserve">. </w:t>
      </w:r>
    </w:p>
    <w:p w:rsidR="00FD5540" w:rsidRPr="00CB67BF" w:rsidRDefault="00C119FF" w:rsidP="00CB67BF">
      <w:pPr>
        <w:pStyle w:val="a6"/>
        <w:spacing w:line="360" w:lineRule="auto"/>
        <w:ind w:left="0" w:firstLine="708"/>
        <w:jc w:val="both"/>
        <w:rPr>
          <w:color w:val="auto"/>
        </w:rPr>
      </w:pPr>
      <w:r w:rsidRPr="000632E9">
        <w:rPr>
          <w:color w:val="auto"/>
        </w:rPr>
        <w:t>Отметим, что для того, чтобы предпринимательство являлось реальным стратегическим ресурсом экономики, основным фактором и средством выхода из экономического кризиса России, необходимо правильно понять экономическую природу предпринимательской деятельности. Современное цивилизованное предпринимательство следует формировать на прочном научном фундаменте.</w:t>
      </w:r>
    </w:p>
    <w:p w:rsidR="00160FD2" w:rsidRPr="00193B29" w:rsidRDefault="00160FD2" w:rsidP="002A52BF">
      <w:pPr>
        <w:pStyle w:val="1"/>
        <w:spacing w:before="0" w:after="360" w:line="360" w:lineRule="auto"/>
        <w:jc w:val="center"/>
        <w:rPr>
          <w:rFonts w:ascii="Times New Roman" w:hAnsi="Times New Roman" w:cs="Times New Roman"/>
          <w:b/>
          <w:color w:val="000000" w:themeColor="text1"/>
          <w:sz w:val="28"/>
        </w:rPr>
      </w:pPr>
      <w:bookmarkStart w:id="14" w:name="_Toc513715227"/>
      <w:r w:rsidRPr="00193B29">
        <w:rPr>
          <w:rFonts w:ascii="Times New Roman" w:hAnsi="Times New Roman" w:cs="Times New Roman"/>
          <w:b/>
          <w:color w:val="000000" w:themeColor="text1"/>
          <w:sz w:val="28"/>
        </w:rPr>
        <w:lastRenderedPageBreak/>
        <w:t xml:space="preserve">Глава 2. </w:t>
      </w:r>
      <w:r w:rsidR="00192BDF">
        <w:rPr>
          <w:rFonts w:ascii="Times New Roman" w:hAnsi="Times New Roman" w:cs="Times New Roman"/>
          <w:b/>
          <w:color w:val="000000" w:themeColor="text1"/>
          <w:sz w:val="28"/>
        </w:rPr>
        <w:t>Формы</w:t>
      </w:r>
      <w:r w:rsidRPr="00193B29">
        <w:rPr>
          <w:rFonts w:ascii="Times New Roman" w:hAnsi="Times New Roman" w:cs="Times New Roman"/>
          <w:b/>
          <w:color w:val="000000" w:themeColor="text1"/>
          <w:sz w:val="28"/>
        </w:rPr>
        <w:t xml:space="preserve"> государственного регулирования предпринимательства в Р</w:t>
      </w:r>
      <w:r w:rsidR="00CB3AD3">
        <w:rPr>
          <w:rFonts w:ascii="Times New Roman" w:hAnsi="Times New Roman" w:cs="Times New Roman"/>
          <w:b/>
          <w:color w:val="000000" w:themeColor="text1"/>
          <w:sz w:val="28"/>
        </w:rPr>
        <w:t>оссии</w:t>
      </w:r>
      <w:bookmarkEnd w:id="14"/>
    </w:p>
    <w:p w:rsidR="00160FD2" w:rsidRPr="00193B29" w:rsidRDefault="00160FD2" w:rsidP="009654EE">
      <w:pPr>
        <w:pStyle w:val="1"/>
        <w:numPr>
          <w:ilvl w:val="1"/>
          <w:numId w:val="33"/>
        </w:numPr>
        <w:spacing w:before="0" w:after="360" w:line="360" w:lineRule="auto"/>
        <w:ind w:left="0" w:firstLine="709"/>
        <w:jc w:val="center"/>
        <w:rPr>
          <w:rFonts w:ascii="Times New Roman" w:hAnsi="Times New Roman" w:cs="Times New Roman"/>
          <w:b/>
          <w:color w:val="000000" w:themeColor="text1"/>
          <w:sz w:val="24"/>
        </w:rPr>
      </w:pPr>
      <w:bookmarkStart w:id="15" w:name="_Toc513715228"/>
      <w:r w:rsidRPr="00193B29">
        <w:rPr>
          <w:rFonts w:ascii="Times New Roman" w:hAnsi="Times New Roman" w:cs="Times New Roman"/>
          <w:b/>
          <w:color w:val="000000" w:themeColor="text1"/>
          <w:sz w:val="24"/>
        </w:rPr>
        <w:t>Финансовые методы государственного регулирования предпринимательства в России</w:t>
      </w:r>
      <w:bookmarkEnd w:id="15"/>
    </w:p>
    <w:p w:rsidR="00160FD2" w:rsidRPr="003232A9" w:rsidRDefault="00916F9E" w:rsidP="00A74DAE">
      <w:pPr>
        <w:spacing w:line="360" w:lineRule="auto"/>
        <w:ind w:firstLine="708"/>
        <w:jc w:val="both"/>
      </w:pPr>
      <w:r>
        <w:t xml:space="preserve">Продолжим исследовать аспекты государственного регулирования предпринимательства и проведём анализ сущности государственной поддержки предпринимательства в России, а также методов регулирования, которые применяются в настоящее время. </w:t>
      </w:r>
      <w:r w:rsidR="00160FD2">
        <w:t>Основной и ведущей ролью в формировании продуктивной и эффективной рыночной экономики сыграли малые формы предпринимательства.</w:t>
      </w:r>
      <w:r w:rsidR="00A74DAE">
        <w:t xml:space="preserve"> </w:t>
      </w:r>
      <w:r w:rsidR="00160FD2">
        <w:t xml:space="preserve">Но на данный момент, одной из самых остро стоящих проблем в деятельности большинства субъектов малого предпринимательства, стала проблема поиска и получения финансирования, которое необходимо для </w:t>
      </w:r>
      <w:r w:rsidR="008A1C2E">
        <w:t>субсидирования</w:t>
      </w:r>
      <w:r w:rsidR="00160FD2">
        <w:t xml:space="preserve"> процесса хозяйствования.</w:t>
      </w:r>
    </w:p>
    <w:p w:rsidR="00160FD2" w:rsidRPr="00861C25" w:rsidRDefault="00916F9E" w:rsidP="00A74DAE">
      <w:pPr>
        <w:spacing w:line="360" w:lineRule="auto"/>
        <w:ind w:firstLine="708"/>
        <w:jc w:val="both"/>
      </w:pPr>
      <w:r>
        <w:t xml:space="preserve">Прежде чем перейти к исследованию финансовых методов государственного регулирования предпринимательства, необходимо подробнее определить данное понятие и его природу. </w:t>
      </w:r>
      <w:r w:rsidR="00160FD2">
        <w:t>Раскрывая понятие «финансирование»</w:t>
      </w:r>
      <w:r w:rsidR="00160FD2">
        <w:rPr>
          <w:rStyle w:val="a9"/>
        </w:rPr>
        <w:footnoteReference w:id="66"/>
      </w:r>
      <w:r w:rsidR="00160FD2">
        <w:t xml:space="preserve">, мы охватываем совокупность множества мероприятий, которые направлены на обеспечение потребностей предприятия в капитале. Они включают в себя мобилизацию средств и их эквивалентов, а также их имущественные активы. Проще говоря финансовые ресурсы и их возврат. Рыночная структура в виде банков и фондовых бирж, а также различные небанковские финансово-кредитные организации в виде страховых компаний; пенсионных фондов; кредитных союзов; инвестиционных фондов; доверительных фондов и т д, способствуют обеспечению малых предприятий финансовыми ресурсами. Стоит заметить, что государственное содействие в финансовом обеспечении сектора малого предпринимательства, имеет ведущее значение. В связи с этим, со стороны государства выделяется два вида финансово-кредитной поддержки для малого предпринимательства, реализуемые согласно Конституции РФ, НК РФ, ГК РФ и </w:t>
      </w:r>
      <w:r w:rsidR="00160FD2" w:rsidRPr="007D01AD">
        <w:rPr>
          <w:color w:val="auto"/>
        </w:rPr>
        <w:t>209-ФЗ «О развитии малого и среднего предпринимательства в Российской Федерации»</w:t>
      </w:r>
      <w:r w:rsidR="00160FD2">
        <w:t>. Это прямое государственное кредитование и прямое государственное финансирование.</w:t>
      </w:r>
    </w:p>
    <w:p w:rsidR="00160FD2" w:rsidRPr="007D01AD" w:rsidRDefault="00160FD2" w:rsidP="00A74DAE">
      <w:pPr>
        <w:spacing w:line="360" w:lineRule="auto"/>
        <w:ind w:firstLine="708"/>
        <w:jc w:val="both"/>
        <w:rPr>
          <w:color w:val="auto"/>
        </w:rPr>
      </w:pPr>
      <w:r>
        <w:rPr>
          <w:color w:val="auto"/>
        </w:rPr>
        <w:t xml:space="preserve">Наиболее сложным для бюджета любой страны, в системе финансово-кредитной поддержки, становится льготное налогообложение и прямое безвозвратное финансирование </w:t>
      </w:r>
      <w:r>
        <w:rPr>
          <w:color w:val="auto"/>
        </w:rPr>
        <w:lastRenderedPageBreak/>
        <w:t xml:space="preserve">определенных субъектов малого предпринимательства. На данный момент, финансирование государством малого предпринимательства, считается нерыночным методом для стимулирования экономических процессов. Именно поэтому, оно должно быть побочным средством его развития. Хотя, не стоит забывать, что дотирование, например, было и остается самым сильным рычагом экономической политики в мире. Так, в США, дотации из бюджета страны для развития малого бизнеса, составляет сумму равную 300 млрд. </w:t>
      </w:r>
      <w:r w:rsidRPr="001D6F32">
        <w:rPr>
          <w:color w:val="auto"/>
        </w:rPr>
        <w:t>$</w:t>
      </w:r>
      <w:r>
        <w:rPr>
          <w:color w:val="auto"/>
        </w:rPr>
        <w:t xml:space="preserve"> в год</w:t>
      </w:r>
      <w:r>
        <w:rPr>
          <w:rStyle w:val="a9"/>
          <w:color w:val="auto"/>
        </w:rPr>
        <w:footnoteReference w:id="67"/>
      </w:r>
      <w:r w:rsidR="00014B69">
        <w:rPr>
          <w:color w:val="auto"/>
        </w:rPr>
        <w:t>.</w:t>
      </w:r>
    </w:p>
    <w:p w:rsidR="00160FD2" w:rsidRPr="003942D6" w:rsidRDefault="00160FD2" w:rsidP="00A74DAE">
      <w:pPr>
        <w:spacing w:line="360" w:lineRule="auto"/>
        <w:ind w:firstLine="708"/>
        <w:jc w:val="both"/>
        <w:rPr>
          <w:color w:val="auto"/>
        </w:rPr>
      </w:pPr>
      <w:r w:rsidRPr="003942D6">
        <w:rPr>
          <w:color w:val="auto"/>
        </w:rPr>
        <w:t>В Ро</w:t>
      </w:r>
      <w:r>
        <w:rPr>
          <w:color w:val="auto"/>
        </w:rPr>
        <w:t>с</w:t>
      </w:r>
      <w:r w:rsidRPr="003942D6">
        <w:rPr>
          <w:color w:val="auto"/>
        </w:rPr>
        <w:t>сии, из-за отсутс</w:t>
      </w:r>
      <w:r>
        <w:rPr>
          <w:color w:val="auto"/>
        </w:rPr>
        <w:t>т</w:t>
      </w:r>
      <w:r w:rsidRPr="003942D6">
        <w:rPr>
          <w:color w:val="auto"/>
        </w:rPr>
        <w:t>вия у государства</w:t>
      </w:r>
      <w:r>
        <w:rPr>
          <w:color w:val="auto"/>
        </w:rPr>
        <w:t xml:space="preserve"> возможностей финансирования малого предпринимательства из бюджета страны, прямая финансовая поддержка предприятиям малого бизнеса практически отсутствует. В связи с этим, банковский кредит становится единственным средством поддержки субъектов малого предпринимательства. Но не все банковские учреждения и далеко не всегда имеют возможность и желание взаимодействовать с малым предпринимательством. На это есть несколько существенных причин: маленькая сумма займа; отсутствие залога; небольшие прибыли малого бизнеса и значительные риски. Данные причины влияют на решения банка в пользу более крупных предпринимательств, так как те имеют большую конкурентную способность. Также, процедура получения банковского кредита малому предпринимательству, становится недоступной, так как имеет слишком сложную процедуру получения и высокие кредитные ставки. Например, если учесть сниженную кредитную ставку, она все равно остается слишком высокой – в национальной валюте от 15-28% и 5-13% в иностранной</w:t>
      </w:r>
      <w:r>
        <w:rPr>
          <w:rStyle w:val="a9"/>
          <w:color w:val="auto"/>
        </w:rPr>
        <w:footnoteReference w:id="68"/>
      </w:r>
      <w:r w:rsidR="00014B69">
        <w:rPr>
          <w:color w:val="auto"/>
        </w:rPr>
        <w:t xml:space="preserve">. </w:t>
      </w:r>
      <w:r w:rsidRPr="00D73F37">
        <w:rPr>
          <w:color w:val="auto"/>
        </w:rPr>
        <w:t xml:space="preserve">Также, для </w:t>
      </w:r>
      <w:r>
        <w:rPr>
          <w:color w:val="auto"/>
        </w:rPr>
        <w:t>предоставления ссуды, рентабельность предприятия не может быть ниже банковского процента по займу. Из всего этого выходит, что при данном уровне заемного капитала, субъекты малого предпринимательства могут финансировать лишь текущие расходы, хотя использование заемных ресурсов, в первую очередь, должны привлекаться для развития предприятия.</w:t>
      </w:r>
    </w:p>
    <w:p w:rsidR="00160FD2" w:rsidRDefault="00916F9E" w:rsidP="00A74DAE">
      <w:pPr>
        <w:spacing w:line="360" w:lineRule="auto"/>
        <w:ind w:firstLine="708"/>
        <w:jc w:val="both"/>
        <w:rPr>
          <w:color w:val="FF0000"/>
        </w:rPr>
      </w:pPr>
      <w:r>
        <w:rPr>
          <w:color w:val="auto"/>
        </w:rPr>
        <w:t>Отметим, что п</w:t>
      </w:r>
      <w:r w:rsidR="00160FD2">
        <w:rPr>
          <w:color w:val="auto"/>
        </w:rPr>
        <w:t>о данным социологических исследований больше 60% предпринимателей не имеют возможности получить кредит и считают выполнение этого действия нереальным</w:t>
      </w:r>
      <w:r w:rsidR="00160FD2">
        <w:rPr>
          <w:rStyle w:val="a9"/>
          <w:color w:val="auto"/>
        </w:rPr>
        <w:footnoteReference w:id="69"/>
      </w:r>
      <w:r w:rsidR="00014B69">
        <w:rPr>
          <w:color w:val="auto"/>
        </w:rPr>
        <w:t>.</w:t>
      </w:r>
    </w:p>
    <w:p w:rsidR="00160FD2" w:rsidRPr="008930F5" w:rsidRDefault="00916F9E" w:rsidP="00A74DAE">
      <w:pPr>
        <w:spacing w:line="360" w:lineRule="auto"/>
        <w:ind w:firstLine="708"/>
        <w:jc w:val="both"/>
        <w:rPr>
          <w:color w:val="auto"/>
        </w:rPr>
      </w:pPr>
      <w:r>
        <w:rPr>
          <w:color w:val="auto"/>
        </w:rPr>
        <w:t>Обратим внимание на то, что н</w:t>
      </w:r>
      <w:r w:rsidR="00160FD2">
        <w:rPr>
          <w:color w:val="auto"/>
        </w:rPr>
        <w:t xml:space="preserve">едоверие населения к банкам, которое обуславливается недобросовестной деятельностью некоторых трастов, неосведомленность предпринимателей </w:t>
      </w:r>
      <w:r w:rsidR="00160FD2">
        <w:rPr>
          <w:color w:val="auto"/>
        </w:rPr>
        <w:lastRenderedPageBreak/>
        <w:t>о возможностях взаимодействия с банковскими и небанковскими кредитными учреждениями – все это сильно препятствует развитию разветвлённой системы финансовой поддержки для поддержки малого предпринимательства. В таких условиях, в России, малые предприятия работают с условиями повышенного риска и неопределённости. Этот момент легко устраняем, если имеется</w:t>
      </w:r>
      <w:r w:rsidR="005D1B2C">
        <w:rPr>
          <w:color w:val="auto"/>
        </w:rPr>
        <w:t xml:space="preserve"> достаточное количество специалистов</w:t>
      </w:r>
      <w:r w:rsidR="00160FD2">
        <w:rPr>
          <w:color w:val="auto"/>
        </w:rPr>
        <w:t xml:space="preserve">, которые могли бы профессионально заниматься прогнозированием, управлением финансами и бизнес планированием. Данная правовая проблема имеет свой путь решения. В соответствии с изменениями в ФЗ-209 от 24 июля 2007 года «О развитии малого и среднего предпринимательства в Российской Федерации», существует пункт о налаживании </w:t>
      </w:r>
      <w:r w:rsidR="00BD6203">
        <w:rPr>
          <w:color w:val="auto"/>
        </w:rPr>
        <w:t>тесных связей лиц,</w:t>
      </w:r>
      <w:r w:rsidR="00160FD2">
        <w:rPr>
          <w:color w:val="auto"/>
        </w:rPr>
        <w:t xml:space="preserve"> занимающихся предпринимательской деятельностью со специалистами банка, которые способны оказать помощь, взять на себя риски по кредитованию, предложить комплекс услуг, необходимых для малого бизнеса и наконец, дать объективную финансово-экономическую оценку развитию данного бизнес-проекта.</w:t>
      </w:r>
    </w:p>
    <w:p w:rsidR="00160FD2" w:rsidRPr="00523726" w:rsidRDefault="00EF4933" w:rsidP="00A74DAE">
      <w:pPr>
        <w:spacing w:line="360" w:lineRule="auto"/>
        <w:ind w:firstLine="708"/>
        <w:jc w:val="both"/>
        <w:rPr>
          <w:color w:val="auto"/>
        </w:rPr>
      </w:pPr>
      <w:r>
        <w:rPr>
          <w:color w:val="auto"/>
        </w:rPr>
        <w:t>Заметим, что в</w:t>
      </w:r>
      <w:r w:rsidR="00BD6203">
        <w:rPr>
          <w:color w:val="auto"/>
        </w:rPr>
        <w:t xml:space="preserve"> течение</w:t>
      </w:r>
      <w:r w:rsidR="00160FD2">
        <w:rPr>
          <w:color w:val="auto"/>
        </w:rPr>
        <w:t xml:space="preserve"> последних двух лет идёт серьезная работа над улучшением и контролем всех секторов ГК РФ и НК РФ, которая посвящена вопросам деятельности малого предпринимательства в Российской Федерации. В ходе модернизации, решено законодательно закрепить в ГК РФ некоторые положения в сфере работы банковских учреждений. Данные меры приняты в связи с проблемами урегулирования правового механизма для обеспечения прав кредиторов на предоставление кредитов на государственном уровне, недостаточной урегулированности сферы отношений между банком и клиентом, выявление больших административных и оперативных расходов негосударственных банков, а также высоких ставок налогообложения прибыли для коммерческих банков. Все вышеперечисленные моменты существенно мешают обеспечить субъекты малого предпринимательства финансовой поддержкой. Ниже мы рассмотрим наиболее проблемные аспекты этой сферы.</w:t>
      </w:r>
    </w:p>
    <w:p w:rsidR="00160FD2" w:rsidRDefault="00160FD2" w:rsidP="00A74DAE">
      <w:pPr>
        <w:spacing w:line="360" w:lineRule="auto"/>
        <w:ind w:firstLine="708"/>
        <w:jc w:val="both"/>
        <w:rPr>
          <w:color w:val="auto"/>
        </w:rPr>
      </w:pPr>
      <w:r>
        <w:rPr>
          <w:color w:val="auto"/>
        </w:rPr>
        <w:t xml:space="preserve">Так как банковские процедуры кредитования, все чаще становятся достаточно обременительными и затратными, было принято совершенствовать правовое регулирование на государственном уровне. Данные процедуры подразумевают под собой залог, страхование рисков и имущества. То </w:t>
      </w:r>
      <w:r w:rsidR="005D1B2C">
        <w:rPr>
          <w:color w:val="auto"/>
        </w:rPr>
        <w:t>есть</w:t>
      </w:r>
      <w:r>
        <w:rPr>
          <w:color w:val="auto"/>
        </w:rPr>
        <w:t>, если банк соглашается предоставить кредит равный сумме от пяти до десяти тысяч рублей, то за неимением ликвидного имущества, заемщик предоставляет квартиру в залог, а также оплачивает нотариуса за договор залога и страховани</w:t>
      </w:r>
      <w:r w:rsidR="00851562">
        <w:rPr>
          <w:color w:val="auto"/>
        </w:rPr>
        <w:t>е</w:t>
      </w:r>
      <w:r>
        <w:rPr>
          <w:color w:val="auto"/>
        </w:rPr>
        <w:t xml:space="preserve"> имущества. Несмотря на то, что банки в данной ситуации требуют страховаться </w:t>
      </w:r>
      <w:r>
        <w:rPr>
          <w:color w:val="auto"/>
        </w:rPr>
        <w:lastRenderedPageBreak/>
        <w:t>на сумму равную кредиту (не превышающую его), все равно процедура получения и выдачи кредита до сих пор достаточно обременительна для малого предпринимательства</w:t>
      </w:r>
      <w:r w:rsidR="006C1818">
        <w:rPr>
          <w:rStyle w:val="a9"/>
          <w:color w:val="auto"/>
        </w:rPr>
        <w:footnoteReference w:id="70"/>
      </w:r>
      <w:r>
        <w:rPr>
          <w:color w:val="auto"/>
        </w:rPr>
        <w:t>.</w:t>
      </w:r>
    </w:p>
    <w:p w:rsidR="00160FD2" w:rsidRDefault="00DA38AD" w:rsidP="00A74DAE">
      <w:pPr>
        <w:spacing w:line="360" w:lineRule="auto"/>
        <w:ind w:firstLine="708"/>
        <w:jc w:val="both"/>
        <w:rPr>
          <w:color w:val="auto"/>
        </w:rPr>
      </w:pPr>
      <w:r>
        <w:rPr>
          <w:color w:val="auto"/>
        </w:rPr>
        <w:t>Необходимо отметить, что о</w:t>
      </w:r>
      <w:r w:rsidR="00160FD2">
        <w:rPr>
          <w:color w:val="auto"/>
        </w:rPr>
        <w:t>сновной формой кредитования для субъектов малого предпринимательства, по своей эффективности равносильный долгосрочному кредитованию, является финансовый лизинг. Анализируя опыт стран с развитой рыночной экономикой, стоит отметить, что процент операций по финансовому лизингу составляет примерно 30% от всех инвестиций, вложенных в основной капитал</w:t>
      </w:r>
      <w:r w:rsidR="00160FD2">
        <w:rPr>
          <w:rStyle w:val="a9"/>
          <w:color w:val="auto"/>
        </w:rPr>
        <w:footnoteReference w:id="71"/>
      </w:r>
      <w:r w:rsidR="00BB3EE5">
        <w:rPr>
          <w:color w:val="auto"/>
        </w:rPr>
        <w:t xml:space="preserve">. </w:t>
      </w:r>
      <w:r w:rsidR="00160FD2">
        <w:rPr>
          <w:color w:val="auto"/>
        </w:rPr>
        <w:t xml:space="preserve">Данная форма, открывает доступ к инновационным технологиям, создавая решения противоречий </w:t>
      </w:r>
      <w:r w:rsidR="008646FD">
        <w:rPr>
          <w:color w:val="auto"/>
        </w:rPr>
        <w:t xml:space="preserve">между </w:t>
      </w:r>
      <w:r w:rsidR="00160FD2">
        <w:rPr>
          <w:color w:val="auto"/>
        </w:rPr>
        <w:t>необходимым использованием этих технологий и быстрым моральным старением</w:t>
      </w:r>
      <w:r w:rsidR="00160FD2">
        <w:rPr>
          <w:rStyle w:val="a9"/>
          <w:color w:val="auto"/>
        </w:rPr>
        <w:footnoteReference w:id="72"/>
      </w:r>
      <w:r w:rsidR="00BB3EE5">
        <w:rPr>
          <w:color w:val="auto"/>
        </w:rPr>
        <w:t xml:space="preserve">. </w:t>
      </w:r>
      <w:r w:rsidR="00160FD2">
        <w:rPr>
          <w:color w:val="auto"/>
        </w:rPr>
        <w:t xml:space="preserve">Таким образом, вложение финансовых ресурсов практикуется в основном </w:t>
      </w:r>
      <w:r w:rsidR="00BD6203">
        <w:rPr>
          <w:color w:val="auto"/>
        </w:rPr>
        <w:t>в отраслях,</w:t>
      </w:r>
      <w:r w:rsidR="00160FD2">
        <w:rPr>
          <w:color w:val="auto"/>
        </w:rPr>
        <w:t xml:space="preserve"> имеющих высокую степень риска в ведении бизнеса. Из всего </w:t>
      </w:r>
      <w:r w:rsidR="00BD6203">
        <w:rPr>
          <w:color w:val="auto"/>
        </w:rPr>
        <w:t>вышеописанного</w:t>
      </w:r>
      <w:r w:rsidR="00160FD2">
        <w:rPr>
          <w:color w:val="auto"/>
        </w:rPr>
        <w:t xml:space="preserve"> выходит, что ФЗ-164 от 29.10.1998 «О финансовой аренде (лизинге)» требует глобальных изменений.</w:t>
      </w:r>
    </w:p>
    <w:p w:rsidR="00160FD2" w:rsidRPr="00BB3EE5" w:rsidRDefault="00160FD2" w:rsidP="00A74DAE">
      <w:pPr>
        <w:spacing w:line="360" w:lineRule="auto"/>
        <w:ind w:firstLine="708"/>
        <w:jc w:val="both"/>
        <w:rPr>
          <w:color w:val="auto"/>
        </w:rPr>
      </w:pPr>
      <w:r>
        <w:rPr>
          <w:color w:val="auto"/>
        </w:rPr>
        <w:t>Подходим к выводу о том, что на данный момент, кредитная система страны не соответствует потребностям современной экономики. Из чего следует невозможность вложения финансовых ресурсов в капитальное развитие субъектов малого предпринимательства. Национальные коммерческие банки в большинстве своем проводят краткосрочные банковские операции между посредниками финансово-кредитного рынка и их субъектами. Также, большая часть предоставленны</w:t>
      </w:r>
      <w:r w:rsidR="0073631E">
        <w:rPr>
          <w:color w:val="auto"/>
        </w:rPr>
        <w:t>х</w:t>
      </w:r>
      <w:r>
        <w:rPr>
          <w:color w:val="auto"/>
        </w:rPr>
        <w:t xml:space="preserve"> кредитных средств не </w:t>
      </w:r>
      <w:r w:rsidR="00A74DAE">
        <w:rPr>
          <w:color w:val="auto"/>
        </w:rPr>
        <w:t>доходит до</w:t>
      </w:r>
      <w:r>
        <w:rPr>
          <w:color w:val="auto"/>
        </w:rPr>
        <w:t xml:space="preserve"> финансирования инновационных, инвестиционных проектов, а покрывает лишь обеспечение «потребительских» расходов, таких как выплата заработных плат, оплата энергоносителей и возмещение долгов. Так как финансовая составляющая субъектов инновационной деятельности нестабильна, соответственно и риски кредитных вложений возрастают, банковские учреждения не заинтересованы в долгосрочных инвестициях предпринимательств. Из чего мы делаем вывод об ограниченности долгосрочных кредитов в нашей стране. Поэтому, развивая малое предпринимательство, приходится привлекать средства из внешнего финансового рынка. Главными объектами в данном вопросе являются Европейский банк реконструкции и развития, иностранные государства и Всемирн</w:t>
      </w:r>
      <w:r w:rsidR="00916F9E">
        <w:rPr>
          <w:color w:val="auto"/>
        </w:rPr>
        <w:t>ый</w:t>
      </w:r>
      <w:r>
        <w:rPr>
          <w:color w:val="auto"/>
        </w:rPr>
        <w:t xml:space="preserve"> банк</w:t>
      </w:r>
      <w:r>
        <w:rPr>
          <w:rStyle w:val="a9"/>
          <w:color w:val="auto"/>
        </w:rPr>
        <w:footnoteReference w:id="73"/>
      </w:r>
      <w:r w:rsidR="00BB3EE5">
        <w:rPr>
          <w:color w:val="auto"/>
        </w:rPr>
        <w:t>.</w:t>
      </w:r>
    </w:p>
    <w:p w:rsidR="00160FD2" w:rsidRDefault="00DA38AD" w:rsidP="00A74DAE">
      <w:pPr>
        <w:spacing w:line="360" w:lineRule="auto"/>
        <w:ind w:firstLine="708"/>
        <w:jc w:val="both"/>
        <w:rPr>
          <w:color w:val="auto"/>
        </w:rPr>
      </w:pPr>
      <w:r>
        <w:rPr>
          <w:color w:val="auto"/>
        </w:rPr>
        <w:lastRenderedPageBreak/>
        <w:t>Следует заметить, что, ч</w:t>
      </w:r>
      <w:r w:rsidR="00160FD2">
        <w:rPr>
          <w:color w:val="auto"/>
        </w:rPr>
        <w:t>асто, в дела России вмешиваются надгосударственные структуры Евросоюз и США, пытаясь внести поправки в ход событий, не учитывая при этом национальных государственных интересов, что усиливает зависимость от внешних источников финансирования. Предоставляя кредиты, другие государства преследуют в первую очередь свои интересы и расширяют производственную сферу использования свободного национального капитала России, имеющий внушительный внешний долг. Для укрепления финансовой независимости, стоит обратить внимания на восстановление отношений с иностранными государствами и на их частные инвестиции. Положительным моментом становится динамичное развитие России в транснациональных программах с Германией и США. Долгое время, именно США предоставляло значительную помощь, но за последние годы, огромными перспективами в развитии являются наши сотрудничества с Казахстаном, странами Евросоюза и Белоруссией.</w:t>
      </w:r>
    </w:p>
    <w:p w:rsidR="0073631E" w:rsidRDefault="00DA38AD" w:rsidP="00A74DAE">
      <w:pPr>
        <w:spacing w:line="360" w:lineRule="auto"/>
        <w:ind w:firstLine="708"/>
        <w:jc w:val="both"/>
        <w:rPr>
          <w:color w:val="auto"/>
        </w:rPr>
      </w:pPr>
      <w:r>
        <w:rPr>
          <w:color w:val="auto"/>
        </w:rPr>
        <w:t>Отечественный учёный И.А. Николаев считает, что с</w:t>
      </w:r>
      <w:r w:rsidR="00160FD2">
        <w:rPr>
          <w:color w:val="auto"/>
        </w:rPr>
        <w:t>оздание правовых программ</w:t>
      </w:r>
      <w:r w:rsidR="00564799">
        <w:rPr>
          <w:color w:val="auto"/>
        </w:rPr>
        <w:t>,</w:t>
      </w:r>
      <w:r w:rsidR="00160FD2">
        <w:rPr>
          <w:color w:val="auto"/>
        </w:rPr>
        <w:t xml:space="preserve"> по плану которых предусматривается предоставление кредитов субъектам малого предпринимательства с наиболее низкими ставками, чем предлагают на данный момент отечественные банковские учреждения, становится внеочередным вопросом для срочного решения</w:t>
      </w:r>
      <w:r>
        <w:rPr>
          <w:rStyle w:val="a9"/>
          <w:color w:val="auto"/>
        </w:rPr>
        <w:footnoteReference w:id="74"/>
      </w:r>
      <w:r w:rsidR="00160FD2">
        <w:rPr>
          <w:color w:val="auto"/>
        </w:rPr>
        <w:t xml:space="preserve">. </w:t>
      </w:r>
      <w:r w:rsidR="00DA3131">
        <w:rPr>
          <w:color w:val="auto"/>
        </w:rPr>
        <w:t xml:space="preserve">Согласимся с данным мнением. Действительно, данная мера представляется крайне важной и нуждается в скорейшей реализации. </w:t>
      </w:r>
      <w:r w:rsidR="00160FD2">
        <w:rPr>
          <w:color w:val="auto"/>
        </w:rPr>
        <w:t xml:space="preserve">Стоит оглянуться на опыт ФРГ и ее кредитных учреждений, где инициативность в формирование сектора малого предпринимательства имеет значительную долю. На данный момент, Немецко-Российским фондом создан </w:t>
      </w:r>
      <w:r w:rsidR="00A74DAE">
        <w:rPr>
          <w:color w:val="auto"/>
        </w:rPr>
        <w:t>банк,</w:t>
      </w:r>
      <w:r w:rsidR="00160FD2">
        <w:rPr>
          <w:color w:val="auto"/>
        </w:rPr>
        <w:t xml:space="preserve"> работающий на территории России и предоставляющий мини-, микро- кредиты. Этот банк имеет четкие стандарты и методику управления немалым количеством кредитных средств. Установлены минимальные сроки рассмотрения и одобрения займа (1-14 дней в зависимости от суммы и залога). Например, </w:t>
      </w:r>
      <w:r w:rsidR="00A74DAE">
        <w:rPr>
          <w:color w:val="auto"/>
        </w:rPr>
        <w:t>микрокредит</w:t>
      </w:r>
      <w:r w:rsidR="00160FD2">
        <w:rPr>
          <w:color w:val="auto"/>
        </w:rPr>
        <w:t xml:space="preserve"> в размере от ста до пяти тысяч долларов рассматривается не более трех дней. Максимальная сумма кредитного займа составляет 125 000 долларов и предоставляется на срок до трех лет, под процентную ставку 1.2%-2,5%</w:t>
      </w:r>
      <w:r w:rsidR="00160FD2">
        <w:rPr>
          <w:rStyle w:val="a9"/>
          <w:color w:val="auto"/>
        </w:rPr>
        <w:footnoteReference w:id="75"/>
      </w:r>
      <w:r w:rsidR="00BB3EE5">
        <w:rPr>
          <w:color w:val="auto"/>
        </w:rPr>
        <w:t xml:space="preserve">. </w:t>
      </w:r>
    </w:p>
    <w:p w:rsidR="00160FD2" w:rsidRDefault="00160FD2" w:rsidP="00A74DAE">
      <w:pPr>
        <w:spacing w:line="360" w:lineRule="auto"/>
        <w:ind w:firstLine="708"/>
        <w:jc w:val="both"/>
        <w:rPr>
          <w:color w:val="auto"/>
        </w:rPr>
      </w:pPr>
      <w:r>
        <w:rPr>
          <w:color w:val="auto"/>
        </w:rPr>
        <w:t xml:space="preserve">Однако не обходится и без трудностей, которые связаны с «дырами» в нашем законодательстве. Так, например, по закону Российской Федерации, предоставление кредитного займа учреждениям с неприбыльной организацией, где доходы учреждения направлены только на рефинансирование программы, </w:t>
      </w:r>
      <w:r w:rsidR="00A74DAE">
        <w:rPr>
          <w:color w:val="auto"/>
        </w:rPr>
        <w:t>невозможно</w:t>
      </w:r>
      <w:r>
        <w:rPr>
          <w:color w:val="auto"/>
        </w:rPr>
        <w:t xml:space="preserve">. Помимо этого, со стороны Германии были выдвинуты невероятно жёсткие условия по поводу </w:t>
      </w:r>
      <w:r>
        <w:rPr>
          <w:color w:val="auto"/>
        </w:rPr>
        <w:lastRenderedPageBreak/>
        <w:t xml:space="preserve">государственных гарантий обеспечения кредитного займа. Но по объективным причинам, интенсивность международных программ поддержки субъектов малого предпринимательства в России требует увеличения. В залог этого входит создание общих принципов правовой политики поддержки малого предпринимательства, посредством внесения изменений в ФЗ-209 от 24 июля 2007 года </w:t>
      </w:r>
      <w:r w:rsidRPr="004B45AF">
        <w:rPr>
          <w:color w:val="auto"/>
        </w:rPr>
        <w:t>«О развитии малого и среднего предпринимательства в Российской Федерации»</w:t>
      </w:r>
      <w:r>
        <w:rPr>
          <w:color w:val="auto"/>
        </w:rPr>
        <w:t>, где гармонизируются и адаптируются законодательства данной сферы с международными стандартами.</w:t>
      </w:r>
    </w:p>
    <w:p w:rsidR="00160FD2" w:rsidRDefault="00DA38AD" w:rsidP="00A74DAE">
      <w:pPr>
        <w:spacing w:line="360" w:lineRule="auto"/>
        <w:ind w:firstLine="708"/>
        <w:jc w:val="both"/>
        <w:rPr>
          <w:color w:val="auto"/>
        </w:rPr>
      </w:pPr>
      <w:r>
        <w:rPr>
          <w:color w:val="auto"/>
        </w:rPr>
        <w:t>Также и</w:t>
      </w:r>
      <w:r w:rsidR="00160FD2">
        <w:rPr>
          <w:color w:val="auto"/>
        </w:rPr>
        <w:t>меется необходимость внедрения в Российскую Федерацию на уровне ГК РФ и НК РФ, эффективной системы льготного кредитования малого бизнеса, которая на данный момент попросту нет. Несмотря на наличие ряда кредитных линий, которые открыты различными международными институтами для поддержки экспорта и импорта малого бизнеса, их использование имеет определенную проблематику. Не стоит забывать и о бюрократичной и выматывающей процедуре проверки документации о финансах, детального плана целесообразности получения кредитов и многое другое.  Данные требования слишком завышены и предпринимателям легче получить кредит на общих условиях, чем подвергать себя «бюрократической» пытке. Именно этим и обуславливается низкий спрос на международные кредитные линии.</w:t>
      </w:r>
    </w:p>
    <w:p w:rsidR="00160FD2" w:rsidRPr="004B45AF" w:rsidRDefault="00160FD2" w:rsidP="00A74DAE">
      <w:pPr>
        <w:spacing w:line="360" w:lineRule="auto"/>
        <w:ind w:firstLine="708"/>
        <w:jc w:val="both"/>
        <w:rPr>
          <w:color w:val="auto"/>
        </w:rPr>
      </w:pPr>
      <w:r>
        <w:rPr>
          <w:color w:val="auto"/>
        </w:rPr>
        <w:t xml:space="preserve">Чтобы наладить эффективное сотрудничество банков и субъектов малого предпринимательства, следует разработать правовые меры, направленные на стимуляцию коммерческих банков для предоставления долгосрочных займов свыше пяти лет под льготный процент для предприятий, имеющих две трети капитала для вложения инвестиций. Данная финансовая помощь аккумулирует финансовые ресурсы необходимые для реализации бизнеса и поднимет проектную окупаемость. Условия по предоставлению льготного займа существующие на данный момент стоит пересмотреть, например, это может быть наличие большей части необходимого капитала в структуре предпринимательства, что минимизирует риск кредитной невозвратности. Также, следует рассмотреть принятие мер для соблюдения договорных сроков платежей, в первую очередь совершенствуя правовую основу ГК РФ, расширить применение факторинга и страхования кредитов и максимально урегулировать их на федеральном уровне. </w:t>
      </w:r>
    </w:p>
    <w:p w:rsidR="00160FD2" w:rsidRPr="00291340" w:rsidRDefault="00160FD2" w:rsidP="00A74DAE">
      <w:pPr>
        <w:spacing w:line="360" w:lineRule="auto"/>
        <w:ind w:firstLine="708"/>
        <w:jc w:val="both"/>
        <w:rPr>
          <w:color w:val="auto"/>
        </w:rPr>
      </w:pPr>
      <w:r>
        <w:rPr>
          <w:color w:val="auto"/>
        </w:rPr>
        <w:t xml:space="preserve">Из всего вышеописанного следует факт низкого уровня финансирования малого предпринимательства в России. Это связано с недостаточным опытом развития малого бизнеса. Исправить ситуацию возможно приняв решение о внесении изменений в ФЗ-209 от 24 июля 2007 </w:t>
      </w:r>
      <w:r w:rsidRPr="00291340">
        <w:rPr>
          <w:color w:val="auto"/>
        </w:rPr>
        <w:t xml:space="preserve">года «О развитии малого и среднего предпринимательства в Российской </w:t>
      </w:r>
      <w:r w:rsidRPr="00291340">
        <w:rPr>
          <w:color w:val="auto"/>
        </w:rPr>
        <w:lastRenderedPageBreak/>
        <w:t>Федерации»</w:t>
      </w:r>
      <w:r w:rsidR="004F049C">
        <w:rPr>
          <w:rStyle w:val="a9"/>
          <w:color w:val="auto"/>
        </w:rPr>
        <w:footnoteReference w:id="76"/>
      </w:r>
      <w:r>
        <w:rPr>
          <w:color w:val="auto"/>
        </w:rPr>
        <w:t>, которые в свою очередь увеличат государственные займы для субъектов малого предпринимательства и расширят банковские кредитования. Формирование разветвленной сети небанковских финансовых учреждений, широкое применение других конструктивных и гибких методов финансового патроната, таких как лизинг или венчурное финансирование, оптимизация разных источников финансирования в комплексе с эффективным финансово-кредитным механизмом- все это увеличит рост эффективности малого предпринимательства в России и поспособствует его результативному развитию.</w:t>
      </w:r>
    </w:p>
    <w:p w:rsidR="00160FD2" w:rsidRPr="001B4933" w:rsidRDefault="00DA38AD" w:rsidP="00A74DAE">
      <w:pPr>
        <w:spacing w:line="360" w:lineRule="auto"/>
        <w:ind w:firstLine="708"/>
        <w:jc w:val="both"/>
        <w:rPr>
          <w:color w:val="auto"/>
        </w:rPr>
      </w:pPr>
      <w:r>
        <w:rPr>
          <w:color w:val="auto"/>
        </w:rPr>
        <w:t>К тому же, в</w:t>
      </w:r>
      <w:r w:rsidR="00160FD2">
        <w:rPr>
          <w:color w:val="auto"/>
        </w:rPr>
        <w:t>ажным условием для обеспечения информационной, финансовой, образовательной, материально-технической, маркетинговой, технологической, кадровой и консультативной поддержки субъектов малого предпринимательства является организация правовой инфраструктуры в рамках внесения поправок в ФЗ-209 от 24 июля 2007 года. Главнейшей функцией государственных институтов становится поддержка на начальных этапах в преодолении трудностей, которые связаны с недостаточностью знаний в вопросах ведения бизнеса, отсутствие опыта управления, доступа кредитов и коммерческой информации у субъектов хозяйствования.</w:t>
      </w:r>
    </w:p>
    <w:p w:rsidR="00160FD2" w:rsidRDefault="00DA38AD" w:rsidP="00A74DAE">
      <w:pPr>
        <w:spacing w:line="360" w:lineRule="auto"/>
        <w:ind w:firstLine="708"/>
        <w:jc w:val="both"/>
        <w:rPr>
          <w:color w:val="auto"/>
        </w:rPr>
      </w:pPr>
      <w:r>
        <w:rPr>
          <w:color w:val="auto"/>
        </w:rPr>
        <w:t>Таким образом, д</w:t>
      </w:r>
      <w:r w:rsidR="00160FD2">
        <w:rPr>
          <w:color w:val="auto"/>
        </w:rPr>
        <w:t>ля формирования развитой правовой структуры поддержки малого предпринимательства должны быть осуществлены следующие принципы</w:t>
      </w:r>
      <w:r w:rsidR="004F049C">
        <w:rPr>
          <w:rStyle w:val="a9"/>
          <w:color w:val="auto"/>
        </w:rPr>
        <w:footnoteReference w:id="77"/>
      </w:r>
      <w:r w:rsidR="00160FD2">
        <w:rPr>
          <w:color w:val="auto"/>
        </w:rPr>
        <w:t>:</w:t>
      </w:r>
    </w:p>
    <w:p w:rsidR="00160FD2" w:rsidRDefault="00160FD2" w:rsidP="00D81B03">
      <w:pPr>
        <w:numPr>
          <w:ilvl w:val="0"/>
          <w:numId w:val="17"/>
        </w:numPr>
        <w:spacing w:line="360" w:lineRule="auto"/>
        <w:ind w:left="0" w:firstLine="708"/>
        <w:jc w:val="both"/>
        <w:rPr>
          <w:color w:val="auto"/>
        </w:rPr>
      </w:pPr>
      <w:r>
        <w:rPr>
          <w:color w:val="auto"/>
        </w:rPr>
        <w:t>Доступность услуг для предпринимателей</w:t>
      </w:r>
    </w:p>
    <w:p w:rsidR="00160FD2" w:rsidRDefault="00160FD2" w:rsidP="00D81B03">
      <w:pPr>
        <w:numPr>
          <w:ilvl w:val="0"/>
          <w:numId w:val="17"/>
        </w:numPr>
        <w:spacing w:line="360" w:lineRule="auto"/>
        <w:ind w:left="0" w:firstLine="708"/>
        <w:jc w:val="both"/>
        <w:rPr>
          <w:color w:val="auto"/>
        </w:rPr>
      </w:pPr>
      <w:r>
        <w:rPr>
          <w:color w:val="auto"/>
        </w:rPr>
        <w:t>Соответствие реальным потребностям</w:t>
      </w:r>
    </w:p>
    <w:p w:rsidR="00160FD2" w:rsidRDefault="00160FD2" w:rsidP="00D81B03">
      <w:pPr>
        <w:numPr>
          <w:ilvl w:val="0"/>
          <w:numId w:val="17"/>
        </w:numPr>
        <w:spacing w:line="360" w:lineRule="auto"/>
        <w:ind w:left="0" w:firstLine="708"/>
        <w:jc w:val="both"/>
        <w:rPr>
          <w:color w:val="auto"/>
        </w:rPr>
      </w:pPr>
      <w:r>
        <w:rPr>
          <w:color w:val="auto"/>
        </w:rPr>
        <w:t>Функциональная концентрация в вопросах деятельности малого бизнеса</w:t>
      </w:r>
    </w:p>
    <w:p w:rsidR="00160FD2" w:rsidRDefault="00160FD2" w:rsidP="00D81B03">
      <w:pPr>
        <w:numPr>
          <w:ilvl w:val="0"/>
          <w:numId w:val="17"/>
        </w:numPr>
        <w:spacing w:line="360" w:lineRule="auto"/>
        <w:ind w:left="0" w:firstLine="708"/>
        <w:jc w:val="both"/>
        <w:rPr>
          <w:color w:val="auto"/>
        </w:rPr>
      </w:pPr>
      <w:r>
        <w:rPr>
          <w:color w:val="auto"/>
        </w:rPr>
        <w:t>Привлечение государственных и негосударственных финансовых ресурсов</w:t>
      </w:r>
    </w:p>
    <w:p w:rsidR="00193B29" w:rsidRDefault="00160FD2" w:rsidP="00326721">
      <w:pPr>
        <w:numPr>
          <w:ilvl w:val="0"/>
          <w:numId w:val="17"/>
        </w:numPr>
        <w:spacing w:line="360" w:lineRule="auto"/>
        <w:ind w:left="0" w:firstLine="708"/>
        <w:jc w:val="both"/>
        <w:rPr>
          <w:color w:val="auto"/>
        </w:rPr>
      </w:pPr>
      <w:r>
        <w:rPr>
          <w:color w:val="auto"/>
        </w:rPr>
        <w:t xml:space="preserve">Рациональное территориальное размещение </w:t>
      </w:r>
    </w:p>
    <w:p w:rsidR="00FD5540" w:rsidRDefault="00FD5540" w:rsidP="00FD5540">
      <w:pPr>
        <w:spacing w:line="360" w:lineRule="auto"/>
        <w:jc w:val="both"/>
        <w:rPr>
          <w:color w:val="auto"/>
        </w:rPr>
      </w:pPr>
    </w:p>
    <w:p w:rsidR="00FD5540" w:rsidRDefault="00FD5540" w:rsidP="00FD5540">
      <w:pPr>
        <w:spacing w:line="360" w:lineRule="auto"/>
        <w:jc w:val="both"/>
        <w:rPr>
          <w:color w:val="auto"/>
        </w:rPr>
      </w:pPr>
    </w:p>
    <w:p w:rsidR="00FD5540" w:rsidRDefault="00FD5540" w:rsidP="00FD5540">
      <w:pPr>
        <w:spacing w:line="360" w:lineRule="auto"/>
        <w:jc w:val="both"/>
        <w:rPr>
          <w:color w:val="auto"/>
        </w:rPr>
      </w:pPr>
    </w:p>
    <w:p w:rsidR="00FD5540" w:rsidRPr="00326721" w:rsidRDefault="00FD5540" w:rsidP="00FD5540">
      <w:pPr>
        <w:spacing w:line="360" w:lineRule="auto"/>
        <w:jc w:val="both"/>
        <w:rPr>
          <w:color w:val="auto"/>
        </w:rPr>
      </w:pPr>
    </w:p>
    <w:p w:rsidR="00160FD2" w:rsidRPr="00193B29" w:rsidRDefault="00160FD2" w:rsidP="009654EE">
      <w:pPr>
        <w:pStyle w:val="1"/>
        <w:numPr>
          <w:ilvl w:val="1"/>
          <w:numId w:val="33"/>
        </w:numPr>
        <w:spacing w:before="0" w:after="360" w:line="360" w:lineRule="auto"/>
        <w:ind w:left="0" w:firstLine="709"/>
        <w:jc w:val="center"/>
        <w:rPr>
          <w:rFonts w:ascii="Times New Roman" w:hAnsi="Times New Roman" w:cs="Times New Roman"/>
          <w:b/>
          <w:color w:val="000000" w:themeColor="text1"/>
          <w:sz w:val="24"/>
        </w:rPr>
      </w:pPr>
      <w:bookmarkStart w:id="18" w:name="_Toc513715229"/>
      <w:r w:rsidRPr="00193B29">
        <w:rPr>
          <w:rFonts w:ascii="Times New Roman" w:hAnsi="Times New Roman" w:cs="Times New Roman"/>
          <w:b/>
          <w:color w:val="000000" w:themeColor="text1"/>
          <w:sz w:val="24"/>
        </w:rPr>
        <w:lastRenderedPageBreak/>
        <w:t>Институциональные аспекты государственного регулирования предпринимательства в России</w:t>
      </w:r>
      <w:bookmarkEnd w:id="18"/>
    </w:p>
    <w:p w:rsidR="00160FD2" w:rsidRPr="00384FBE" w:rsidRDefault="00003506" w:rsidP="00003506">
      <w:pPr>
        <w:spacing w:line="360" w:lineRule="auto"/>
        <w:jc w:val="both"/>
        <w:rPr>
          <w:color w:val="auto"/>
        </w:rPr>
      </w:pPr>
      <w:r>
        <w:rPr>
          <w:color w:val="auto"/>
        </w:rPr>
        <w:tab/>
      </w:r>
      <w:r w:rsidR="00160FD2" w:rsidRPr="00384FBE">
        <w:rPr>
          <w:color w:val="auto"/>
        </w:rPr>
        <w:t>В современной экономике страны одним из важных моментов является исследование развития субъектов малого предпринимательства</w:t>
      </w:r>
      <w:r w:rsidR="00160FD2">
        <w:rPr>
          <w:color w:val="auto"/>
        </w:rPr>
        <w:t xml:space="preserve">. </w:t>
      </w:r>
      <w:r w:rsidR="00D252F0">
        <w:rPr>
          <w:color w:val="auto"/>
        </w:rPr>
        <w:t xml:space="preserve">Дальнейшее развитие малого и среднего бизнеса является </w:t>
      </w:r>
      <w:r w:rsidR="00160FD2">
        <w:rPr>
          <w:color w:val="auto"/>
        </w:rPr>
        <w:t>од</w:t>
      </w:r>
      <w:r w:rsidR="00322048">
        <w:rPr>
          <w:color w:val="auto"/>
        </w:rPr>
        <w:t>ним</w:t>
      </w:r>
      <w:r w:rsidR="00160FD2">
        <w:rPr>
          <w:color w:val="auto"/>
        </w:rPr>
        <w:t xml:space="preserve"> из факторов в стабилизации роста экономики в условиях кризиса. В рамках программ и проектов Правительства РФ, созданию институциональной среды для развития малого предпринимательства уделяется большое внимание. Но учитывая поддержку государства и муниципальных органов, малый бизнес все еще не является цельным социально-экономическим институтом и его потенциал полностью не реализуется в условиях изменения экономики. Одной из особенностей институциональной среды </w:t>
      </w:r>
      <w:r w:rsidR="00D252F0">
        <w:rPr>
          <w:color w:val="auto"/>
        </w:rPr>
        <w:t>малого и среднего предпринимательства</w:t>
      </w:r>
      <w:r w:rsidR="00160FD2">
        <w:rPr>
          <w:color w:val="auto"/>
        </w:rPr>
        <w:t xml:space="preserve"> является то, что она должна создаваться на трёх уровнях: федеральном, региональном и местном. В большинстве, научные исследования направлены на проработку эффективности институтов на федеральном и региональном уровнях. К сожалению, без осуществления системной и комплексной поддержки малого бизнеса на разных уровнях управления, субъекты малого предпринимательства функционируют не так результативно, как могли бы. В условиях современной кризисной ситуации и спада экономики, всё острее встает проблема трансформации институциональной среды и изменения инструментов государственного регулирования.</w:t>
      </w:r>
    </w:p>
    <w:p w:rsidR="00160FD2" w:rsidRPr="00AB2BBE" w:rsidRDefault="00003506" w:rsidP="00003506">
      <w:pPr>
        <w:spacing w:line="360" w:lineRule="auto"/>
        <w:jc w:val="both"/>
        <w:rPr>
          <w:color w:val="auto"/>
        </w:rPr>
      </w:pPr>
      <w:r>
        <w:rPr>
          <w:color w:val="auto"/>
        </w:rPr>
        <w:tab/>
      </w:r>
      <w:r w:rsidR="00160FD2" w:rsidRPr="00F97AD8">
        <w:rPr>
          <w:color w:val="auto"/>
        </w:rPr>
        <w:t xml:space="preserve">Многие зарубежные ученые, такие как </w:t>
      </w:r>
      <w:r w:rsidR="00A74DAE" w:rsidRPr="00F97AD8">
        <w:rPr>
          <w:color w:val="auto"/>
        </w:rPr>
        <w:t>А. Маршалл</w:t>
      </w:r>
      <w:r w:rsidR="00160FD2" w:rsidRPr="00F97AD8">
        <w:rPr>
          <w:color w:val="auto"/>
        </w:rPr>
        <w:t>, Ж.Б.</w:t>
      </w:r>
      <w:r w:rsidR="00A74DAE">
        <w:rPr>
          <w:color w:val="auto"/>
        </w:rPr>
        <w:t xml:space="preserve"> </w:t>
      </w:r>
      <w:r w:rsidR="00160FD2" w:rsidRPr="00F97AD8">
        <w:rPr>
          <w:color w:val="auto"/>
        </w:rPr>
        <w:t>Сэй, Д.</w:t>
      </w:r>
      <w:r w:rsidR="00A74DAE">
        <w:rPr>
          <w:color w:val="auto"/>
        </w:rPr>
        <w:t xml:space="preserve"> </w:t>
      </w:r>
      <w:r w:rsidR="00160FD2" w:rsidRPr="00F97AD8">
        <w:rPr>
          <w:color w:val="auto"/>
        </w:rPr>
        <w:t>Норт, А.</w:t>
      </w:r>
      <w:r w:rsidR="00A74DAE">
        <w:rPr>
          <w:color w:val="auto"/>
        </w:rPr>
        <w:t xml:space="preserve"> </w:t>
      </w:r>
      <w:r w:rsidR="00160FD2" w:rsidRPr="00F97AD8">
        <w:rPr>
          <w:color w:val="auto"/>
        </w:rPr>
        <w:t>Смит, Й.</w:t>
      </w:r>
      <w:r w:rsidR="00A74DAE">
        <w:rPr>
          <w:color w:val="auto"/>
        </w:rPr>
        <w:t xml:space="preserve"> </w:t>
      </w:r>
      <w:r w:rsidR="00160FD2" w:rsidRPr="00F97AD8">
        <w:rPr>
          <w:color w:val="auto"/>
        </w:rPr>
        <w:t>Шумпетер и др. изучали теорию предпринимательства и его институциональную среду.</w:t>
      </w:r>
      <w:r w:rsidR="00A74DAE">
        <w:rPr>
          <w:color w:val="auto"/>
        </w:rPr>
        <w:t xml:space="preserve"> </w:t>
      </w:r>
      <w:r w:rsidR="00160FD2">
        <w:rPr>
          <w:color w:val="auto"/>
        </w:rPr>
        <w:t>И</w:t>
      </w:r>
      <w:r w:rsidR="00160FD2" w:rsidRPr="00F97AD8">
        <w:rPr>
          <w:color w:val="auto"/>
        </w:rPr>
        <w:t>х теори</w:t>
      </w:r>
      <w:r w:rsidR="00160FD2">
        <w:rPr>
          <w:color w:val="auto"/>
        </w:rPr>
        <w:t>и нашли отклик</w:t>
      </w:r>
      <w:r w:rsidR="00160FD2" w:rsidRPr="00F97AD8">
        <w:rPr>
          <w:color w:val="auto"/>
        </w:rPr>
        <w:t xml:space="preserve"> </w:t>
      </w:r>
      <w:r w:rsidR="00160FD2">
        <w:rPr>
          <w:color w:val="auto"/>
        </w:rPr>
        <w:t>в трудах отечественных ученых: В.С Ажаев, В. Симонов, В. Фальцман, Н. Юсупова, Е.</w:t>
      </w:r>
      <w:r w:rsidR="00A74DAE">
        <w:rPr>
          <w:color w:val="auto"/>
        </w:rPr>
        <w:t xml:space="preserve"> </w:t>
      </w:r>
      <w:r w:rsidR="00160FD2">
        <w:rPr>
          <w:color w:val="auto"/>
        </w:rPr>
        <w:t>Черноуцан, А. Цыганова и мн</w:t>
      </w:r>
      <w:r w:rsidR="00A74DAE">
        <w:rPr>
          <w:color w:val="auto"/>
        </w:rPr>
        <w:t>огие другие.</w:t>
      </w:r>
    </w:p>
    <w:p w:rsidR="00160FD2" w:rsidRDefault="00A74DAE" w:rsidP="00A74DAE">
      <w:pPr>
        <w:spacing w:line="360" w:lineRule="auto"/>
        <w:jc w:val="both"/>
        <w:rPr>
          <w:color w:val="auto"/>
        </w:rPr>
      </w:pPr>
      <w:r>
        <w:rPr>
          <w:color w:val="auto"/>
        </w:rPr>
        <w:tab/>
      </w:r>
      <w:r w:rsidR="00160FD2">
        <w:rPr>
          <w:color w:val="auto"/>
        </w:rPr>
        <w:t>Подводя общую черту под этими исследованиями, напрашивается вывод о институциональной среде, как о комплексе, включающем в себя:</w:t>
      </w:r>
    </w:p>
    <w:p w:rsidR="00160FD2" w:rsidRDefault="00160FD2" w:rsidP="00D81B03">
      <w:pPr>
        <w:numPr>
          <w:ilvl w:val="0"/>
          <w:numId w:val="20"/>
        </w:numPr>
        <w:spacing w:line="360" w:lineRule="auto"/>
        <w:ind w:left="0" w:firstLine="708"/>
        <w:jc w:val="both"/>
        <w:rPr>
          <w:color w:val="auto"/>
        </w:rPr>
      </w:pPr>
      <w:r>
        <w:rPr>
          <w:color w:val="auto"/>
        </w:rPr>
        <w:t>Совокупность субъектов малого предпринимательства</w:t>
      </w:r>
      <w:r w:rsidR="00322048">
        <w:rPr>
          <w:color w:val="auto"/>
        </w:rPr>
        <w:t>;</w:t>
      </w:r>
    </w:p>
    <w:p w:rsidR="00160FD2" w:rsidRDefault="00160FD2" w:rsidP="00D81B03">
      <w:pPr>
        <w:numPr>
          <w:ilvl w:val="0"/>
          <w:numId w:val="20"/>
        </w:numPr>
        <w:spacing w:line="360" w:lineRule="auto"/>
        <w:ind w:left="0" w:firstLine="708"/>
        <w:jc w:val="both"/>
        <w:rPr>
          <w:color w:val="auto"/>
        </w:rPr>
      </w:pPr>
      <w:r>
        <w:rPr>
          <w:color w:val="auto"/>
        </w:rPr>
        <w:t>Механизм поддержки субъектов малого предпринимательства на федеральном</w:t>
      </w:r>
      <w:r w:rsidR="00322048">
        <w:rPr>
          <w:color w:val="auto"/>
        </w:rPr>
        <w:t xml:space="preserve"> уровне;</w:t>
      </w:r>
    </w:p>
    <w:p w:rsidR="00160FD2" w:rsidRDefault="00160FD2" w:rsidP="00D81B03">
      <w:pPr>
        <w:numPr>
          <w:ilvl w:val="0"/>
          <w:numId w:val="20"/>
        </w:numPr>
        <w:spacing w:line="360" w:lineRule="auto"/>
        <w:ind w:left="0" w:firstLine="708"/>
        <w:jc w:val="both"/>
        <w:rPr>
          <w:color w:val="auto"/>
        </w:rPr>
      </w:pPr>
      <w:r>
        <w:rPr>
          <w:color w:val="auto"/>
        </w:rPr>
        <w:t>Механизм поддержки субъектов малого предпринимательства на местном уровне</w:t>
      </w:r>
      <w:r w:rsidR="00322048">
        <w:rPr>
          <w:color w:val="auto"/>
        </w:rPr>
        <w:t>;</w:t>
      </w:r>
    </w:p>
    <w:p w:rsidR="00160FD2" w:rsidRDefault="00160FD2" w:rsidP="00D81B03">
      <w:pPr>
        <w:numPr>
          <w:ilvl w:val="0"/>
          <w:numId w:val="20"/>
        </w:numPr>
        <w:spacing w:line="360" w:lineRule="auto"/>
        <w:ind w:left="0" w:firstLine="708"/>
        <w:jc w:val="both"/>
        <w:rPr>
          <w:color w:val="auto"/>
        </w:rPr>
      </w:pPr>
      <w:r>
        <w:rPr>
          <w:color w:val="auto"/>
        </w:rPr>
        <w:t>Механизм поддержки субъектов малого предпринимательства на международном уровне</w:t>
      </w:r>
      <w:r w:rsidR="00322048">
        <w:rPr>
          <w:color w:val="auto"/>
        </w:rPr>
        <w:t>;</w:t>
      </w:r>
    </w:p>
    <w:p w:rsidR="00160FD2" w:rsidRPr="00AB2BBE" w:rsidRDefault="00160FD2" w:rsidP="00D81B03">
      <w:pPr>
        <w:numPr>
          <w:ilvl w:val="0"/>
          <w:numId w:val="20"/>
        </w:numPr>
        <w:spacing w:line="360" w:lineRule="auto"/>
        <w:ind w:left="0" w:firstLine="708"/>
        <w:jc w:val="both"/>
        <w:rPr>
          <w:color w:val="auto"/>
        </w:rPr>
      </w:pPr>
      <w:r>
        <w:rPr>
          <w:color w:val="auto"/>
        </w:rPr>
        <w:lastRenderedPageBreak/>
        <w:t>Д</w:t>
      </w:r>
      <w:r w:rsidRPr="00AB2BBE">
        <w:rPr>
          <w:color w:val="auto"/>
        </w:rPr>
        <w:t>ействующее федеральное законодательство и нормативные акты на уровне местного самоуправления</w:t>
      </w:r>
      <w:r w:rsidR="00322048">
        <w:rPr>
          <w:color w:val="auto"/>
        </w:rPr>
        <w:t>.</w:t>
      </w:r>
    </w:p>
    <w:p w:rsidR="00160FD2" w:rsidRDefault="00160FD2" w:rsidP="00A74DAE">
      <w:pPr>
        <w:spacing w:line="360" w:lineRule="auto"/>
        <w:ind w:firstLine="708"/>
        <w:jc w:val="both"/>
        <w:rPr>
          <w:color w:val="auto"/>
        </w:rPr>
      </w:pPr>
      <w:r>
        <w:rPr>
          <w:color w:val="auto"/>
        </w:rPr>
        <w:t xml:space="preserve">В работах </w:t>
      </w:r>
      <w:r w:rsidR="00306ACD">
        <w:rPr>
          <w:color w:val="auto"/>
        </w:rPr>
        <w:t xml:space="preserve">выдающегося учёного </w:t>
      </w:r>
      <w:r>
        <w:rPr>
          <w:color w:val="auto"/>
        </w:rPr>
        <w:t>Д. Норта, институциональная среда выступает совокупностью социальных, юридических и политических правил, дающих развития производству, распределению благ и обмена.</w:t>
      </w:r>
    </w:p>
    <w:p w:rsidR="00160FD2" w:rsidRPr="00AB2BBE" w:rsidRDefault="00417372" w:rsidP="00A74DAE">
      <w:pPr>
        <w:spacing w:line="360" w:lineRule="auto"/>
        <w:ind w:firstLine="708"/>
        <w:jc w:val="both"/>
        <w:rPr>
          <w:color w:val="auto"/>
        </w:rPr>
      </w:pPr>
      <w:r>
        <w:rPr>
          <w:color w:val="auto"/>
        </w:rPr>
        <w:t>Заметим, что э</w:t>
      </w:r>
      <w:r w:rsidR="00160FD2">
        <w:rPr>
          <w:color w:val="auto"/>
        </w:rPr>
        <w:t xml:space="preserve">ффективность деятельности инфраструктуры поддержки </w:t>
      </w:r>
      <w:r w:rsidR="00D252F0">
        <w:rPr>
          <w:color w:val="auto"/>
        </w:rPr>
        <w:t>субъектов малого и среднего предпринимательства</w:t>
      </w:r>
      <w:r w:rsidR="00160FD2">
        <w:rPr>
          <w:color w:val="auto"/>
        </w:rPr>
        <w:t xml:space="preserve"> зависит от проработанности, качеств</w:t>
      </w:r>
      <w:r w:rsidR="0084632E">
        <w:rPr>
          <w:color w:val="auto"/>
        </w:rPr>
        <w:t>а</w:t>
      </w:r>
      <w:r w:rsidR="00160FD2">
        <w:rPr>
          <w:color w:val="auto"/>
        </w:rPr>
        <w:t xml:space="preserve"> и уровня развития институциональной среды. Высокая степень развития повышает эффективность поддержки, сокращает время от подачи заявки до её реализации, повышает уровень доверия публичной власти и снижает уровень трансакционных издержек.</w:t>
      </w:r>
    </w:p>
    <w:p w:rsidR="00160FD2" w:rsidRPr="000231E5" w:rsidRDefault="00417372" w:rsidP="00A74DAE">
      <w:pPr>
        <w:spacing w:line="360" w:lineRule="auto"/>
        <w:ind w:firstLine="708"/>
        <w:jc w:val="both"/>
        <w:rPr>
          <w:color w:val="auto"/>
        </w:rPr>
      </w:pPr>
      <w:r>
        <w:rPr>
          <w:color w:val="auto"/>
        </w:rPr>
        <w:t>Также отметим, что с</w:t>
      </w:r>
      <w:r w:rsidR="00160FD2">
        <w:rPr>
          <w:color w:val="auto"/>
        </w:rPr>
        <w:t xml:space="preserve">труктура институциональной среды обширна. Это система взаимосвязанных институтов, которые повышают производительность социально-экономических отношений. В условиях исторических и социально-культурных традиций формируются институциональные основы. И в зависимости от страны имеют свои корни и особенности развития, а также организуют взаимоотношения в обществе. Исходя из этого формируются взаимоотношения государства, </w:t>
      </w:r>
      <w:r w:rsidR="00AA36C1">
        <w:rPr>
          <w:color w:val="auto"/>
        </w:rPr>
        <w:t xml:space="preserve">малого </w:t>
      </w:r>
      <w:r w:rsidR="00C134B0">
        <w:rPr>
          <w:color w:val="auto"/>
        </w:rPr>
        <w:t xml:space="preserve">и среднего </w:t>
      </w:r>
      <w:r w:rsidR="00AA36C1">
        <w:rPr>
          <w:color w:val="auto"/>
        </w:rPr>
        <w:t>бизнеса</w:t>
      </w:r>
      <w:r w:rsidR="00C134B0">
        <w:rPr>
          <w:color w:val="auto"/>
        </w:rPr>
        <w:t xml:space="preserve">, а также </w:t>
      </w:r>
      <w:r w:rsidR="00AA36C1">
        <w:rPr>
          <w:color w:val="auto"/>
        </w:rPr>
        <w:t xml:space="preserve">объектов инфраструктуры, которые определяются </w:t>
      </w:r>
      <w:r w:rsidR="00160FD2">
        <w:rPr>
          <w:color w:val="auto"/>
        </w:rPr>
        <w:t>совокупность</w:t>
      </w:r>
      <w:r w:rsidR="00AA36C1">
        <w:rPr>
          <w:color w:val="auto"/>
        </w:rPr>
        <w:t>ю</w:t>
      </w:r>
      <w:r w:rsidR="00160FD2">
        <w:rPr>
          <w:color w:val="auto"/>
        </w:rPr>
        <w:t xml:space="preserve"> правил, норм</w:t>
      </w:r>
      <w:r w:rsidR="00AA36C1">
        <w:rPr>
          <w:color w:val="auto"/>
        </w:rPr>
        <w:t xml:space="preserve"> и </w:t>
      </w:r>
      <w:r w:rsidR="00160FD2">
        <w:rPr>
          <w:color w:val="auto"/>
        </w:rPr>
        <w:t>законов</w:t>
      </w:r>
      <w:r w:rsidR="00AA36C1">
        <w:rPr>
          <w:color w:val="auto"/>
        </w:rPr>
        <w:t>.</w:t>
      </w:r>
      <w:r w:rsidR="00160FD2">
        <w:rPr>
          <w:color w:val="auto"/>
        </w:rPr>
        <w:t xml:space="preserve"> </w:t>
      </w:r>
    </w:p>
    <w:p w:rsidR="00160FD2" w:rsidRPr="00282406" w:rsidRDefault="00417372" w:rsidP="00A74DAE">
      <w:pPr>
        <w:spacing w:line="360" w:lineRule="auto"/>
        <w:ind w:firstLine="708"/>
        <w:jc w:val="both"/>
        <w:rPr>
          <w:color w:val="auto"/>
        </w:rPr>
      </w:pPr>
      <w:r>
        <w:rPr>
          <w:color w:val="auto"/>
        </w:rPr>
        <w:t>Обратим внимание, что и</w:t>
      </w:r>
      <w:r w:rsidR="00160FD2">
        <w:rPr>
          <w:color w:val="auto"/>
        </w:rPr>
        <w:t xml:space="preserve">нституциональна среда поддерживает легитимность деятельности поддержки инфраструктуры </w:t>
      </w:r>
      <w:r w:rsidR="00AA36C1">
        <w:rPr>
          <w:color w:val="auto"/>
        </w:rPr>
        <w:t>малого и среднего бизнеса</w:t>
      </w:r>
      <w:r w:rsidR="00160FD2">
        <w:rPr>
          <w:color w:val="auto"/>
        </w:rPr>
        <w:t xml:space="preserve">. Взамен, инфраструктура воздействует на определенные нормы на официальных уровнях и </w:t>
      </w:r>
      <w:r w:rsidR="00491FD6">
        <w:rPr>
          <w:color w:val="auto"/>
        </w:rPr>
        <w:t>продвигает</w:t>
      </w:r>
      <w:r w:rsidR="00160FD2">
        <w:rPr>
          <w:color w:val="auto"/>
        </w:rPr>
        <w:t xml:space="preserve"> свои интересы, не забывая находить компромисс при взаимодействии со структурами власти.</w:t>
      </w:r>
    </w:p>
    <w:p w:rsidR="00160FD2" w:rsidRPr="00A20993" w:rsidRDefault="00417372" w:rsidP="00A74DAE">
      <w:pPr>
        <w:spacing w:line="360" w:lineRule="auto"/>
        <w:ind w:firstLine="708"/>
        <w:jc w:val="both"/>
        <w:rPr>
          <w:color w:val="4472C4"/>
        </w:rPr>
      </w:pPr>
      <w:r>
        <w:rPr>
          <w:color w:val="auto"/>
        </w:rPr>
        <w:t>Следует отметить, что д</w:t>
      </w:r>
      <w:r w:rsidR="00160FD2">
        <w:rPr>
          <w:color w:val="auto"/>
        </w:rPr>
        <w:t xml:space="preserve">ля экономии на трансакционных издержках, государство создает позитивную институциональную среду для работы малого бизнеса. Если эти издержки при внутреннем взаимодействии инфраструктур увеличиваются, то функционирование всей системы становится неэффективным. При уменьшении этих издержек, путем создания законов, правил, норм общественные отношения в конечном итоге формализуются.  </w:t>
      </w:r>
      <w:r w:rsidR="00160FD2">
        <w:t>При этом, издержки будут увеличиваться в случае несоблюдения действующего законодательства, поэтому для того, чтобы способствовать снижению трансакционных издержек, требуется ясность и доступность поддержки инфраструктуры</w:t>
      </w:r>
      <w:r w:rsidR="00160FD2">
        <w:rPr>
          <w:rStyle w:val="a9"/>
        </w:rPr>
        <w:footnoteReference w:id="78"/>
      </w:r>
      <w:r w:rsidR="00BB3EE5">
        <w:t>.</w:t>
      </w:r>
    </w:p>
    <w:p w:rsidR="00160FD2" w:rsidRPr="00A20993" w:rsidRDefault="005E0D44" w:rsidP="00A74DAE">
      <w:pPr>
        <w:spacing w:line="360" w:lineRule="auto"/>
        <w:ind w:firstLine="708"/>
        <w:jc w:val="both"/>
        <w:rPr>
          <w:color w:val="4472C4"/>
        </w:rPr>
      </w:pPr>
      <w:r>
        <w:lastRenderedPageBreak/>
        <w:t>Необходимо сказать о том, что п</w:t>
      </w:r>
      <w:r w:rsidR="00160FD2" w:rsidRPr="002E7F88">
        <w:t>оддержка обязательно должна быть подкреплена деловым этикетом.</w:t>
      </w:r>
      <w:r w:rsidR="00160FD2">
        <w:rPr>
          <w:color w:val="4472C4"/>
        </w:rPr>
        <w:t xml:space="preserve"> </w:t>
      </w:r>
      <w:r w:rsidR="00160FD2" w:rsidRPr="007D42CB">
        <w:t>В нашей стране активное развитие малого бизнеса</w:t>
      </w:r>
      <w:r w:rsidR="00160FD2">
        <w:t xml:space="preserve"> и частной собственности</w:t>
      </w:r>
      <w:r w:rsidR="00160FD2" w:rsidRPr="007D42CB">
        <w:t xml:space="preserve"> пришлось на 1990е годы, поэтому поддержка бизнеса началась </w:t>
      </w:r>
      <w:r w:rsidR="00491FD6">
        <w:t>именно с этого времени</w:t>
      </w:r>
      <w:r w:rsidR="00160FD2" w:rsidRPr="007D42CB">
        <w:t>. Поскольку при советской власти предпринимательств</w:t>
      </w:r>
      <w:r w:rsidR="00160FD2">
        <w:t>о</w:t>
      </w:r>
      <w:r w:rsidR="00160FD2" w:rsidRPr="007D42CB">
        <w:t xml:space="preserve"> и частная</w:t>
      </w:r>
      <w:r w:rsidR="00160FD2">
        <w:t xml:space="preserve"> собственность были запрещены на государственном уровне, то с распадом СССР приходилось формировать эти институты заново, методом проб и ошибок, учитывая реалии времени.</w:t>
      </w:r>
      <w:r w:rsidR="00160FD2" w:rsidRPr="007D42CB">
        <w:t xml:space="preserve">  </w:t>
      </w:r>
    </w:p>
    <w:p w:rsidR="00160FD2" w:rsidRPr="00A20993" w:rsidRDefault="00160FD2" w:rsidP="00A74DAE">
      <w:pPr>
        <w:spacing w:line="360" w:lineRule="auto"/>
        <w:ind w:firstLine="708"/>
        <w:jc w:val="both"/>
        <w:rPr>
          <w:color w:val="4472C4"/>
        </w:rPr>
      </w:pPr>
      <w:r w:rsidRPr="00BA0B61">
        <w:t>Во время возрождения и преобразования понятия частной собственности, в России был экономический кризис</w:t>
      </w:r>
      <w:r>
        <w:t>, так как государство делегировало управление рыночной экономикой и почти не участвовало в становлении рыночных институтов, в то время как участие государства в этих процессах необходимо для построения работающей экономической системы и страхования на случай инфляции, роста курса валюты и прочих подобных сложностях</w:t>
      </w:r>
      <w:r w:rsidRPr="00BA0B61">
        <w:t>.</w:t>
      </w:r>
      <w:r>
        <w:rPr>
          <w:color w:val="4472C4"/>
        </w:rPr>
        <w:t xml:space="preserve"> </w:t>
      </w:r>
      <w:r>
        <w:t>Качественные изменения</w:t>
      </w:r>
      <w:r w:rsidRPr="005F7F06">
        <w:t xml:space="preserve"> экономи</w:t>
      </w:r>
      <w:r>
        <w:t>ческой ситуации</w:t>
      </w:r>
      <w:r w:rsidRPr="005F7F06">
        <w:t xml:space="preserve">, </w:t>
      </w:r>
      <w:r>
        <w:t xml:space="preserve">преодоление </w:t>
      </w:r>
      <w:r w:rsidRPr="005F7F06">
        <w:t>кризис</w:t>
      </w:r>
      <w:r>
        <w:t>а</w:t>
      </w:r>
      <w:r w:rsidRPr="005F7F06">
        <w:t xml:space="preserve">, либерализация предпринимательства, преодоление инфляции, </w:t>
      </w:r>
      <w:r>
        <w:t>решение вопросов с</w:t>
      </w:r>
      <w:r w:rsidRPr="005F7F06">
        <w:t xml:space="preserve"> внешн</w:t>
      </w:r>
      <w:r>
        <w:t>им</w:t>
      </w:r>
      <w:r w:rsidRPr="005F7F06">
        <w:t xml:space="preserve"> и внутренн</w:t>
      </w:r>
      <w:r>
        <w:t>им</w:t>
      </w:r>
      <w:r w:rsidRPr="005F7F06">
        <w:t xml:space="preserve"> долг</w:t>
      </w:r>
      <w:r>
        <w:t>ом</w:t>
      </w:r>
      <w:r w:rsidRPr="005F7F06">
        <w:t>, установление и защита прав граждан</w:t>
      </w:r>
      <w:r>
        <w:t xml:space="preserve">, - все эти вопросы ставили перед государством задачу по </w:t>
      </w:r>
      <w:r w:rsidRPr="005F7F06">
        <w:t>создани</w:t>
      </w:r>
      <w:r>
        <w:t>ю</w:t>
      </w:r>
      <w:r w:rsidRPr="005F7F06">
        <w:t xml:space="preserve"> современных, здоровых институтов общественных отношений.</w:t>
      </w:r>
      <w:r w:rsidRPr="00A20993">
        <w:rPr>
          <w:color w:val="4472C4"/>
        </w:rPr>
        <w:t xml:space="preserve"> </w:t>
      </w:r>
    </w:p>
    <w:p w:rsidR="00160FD2" w:rsidRPr="00A20993" w:rsidRDefault="00CE5E7D" w:rsidP="00A74DAE">
      <w:pPr>
        <w:spacing w:line="360" w:lineRule="auto"/>
        <w:ind w:firstLine="708"/>
        <w:jc w:val="both"/>
        <w:rPr>
          <w:color w:val="4472C4"/>
        </w:rPr>
      </w:pPr>
      <w:r>
        <w:t>Важно вспомнить, что н</w:t>
      </w:r>
      <w:r w:rsidR="00160FD2">
        <w:t>евмешательство государства и отсутствие грамотной политики, направленной на развитие социально – экономического климата в стране привело к тому, что на рынке стали появляться альтернативы государственным учреждениям, создаваемые по инициативе предприимчивых людей – частные банки, финансовые и инвестиционные</w:t>
      </w:r>
      <w:r w:rsidR="00160FD2" w:rsidRPr="00AB1D5E">
        <w:t xml:space="preserve"> компани</w:t>
      </w:r>
      <w:r w:rsidR="00160FD2">
        <w:t>и</w:t>
      </w:r>
      <w:r w:rsidR="00160FD2" w:rsidRPr="00AB1D5E">
        <w:t>, бирж</w:t>
      </w:r>
      <w:r w:rsidR="00160FD2">
        <w:t>и</w:t>
      </w:r>
      <w:r w:rsidR="00160FD2" w:rsidRPr="00AB1D5E">
        <w:t>, фонд</w:t>
      </w:r>
      <w:r w:rsidR="00160FD2">
        <w:t>ы</w:t>
      </w:r>
      <w:r w:rsidR="00160FD2" w:rsidRPr="00AB1D5E">
        <w:t>, холдинг</w:t>
      </w:r>
      <w:r w:rsidR="00160FD2">
        <w:t>и</w:t>
      </w:r>
      <w:r w:rsidR="00306ACD">
        <w:t>,</w:t>
      </w:r>
      <w:r w:rsidR="00160FD2">
        <w:t xml:space="preserve"> </w:t>
      </w:r>
      <w:r w:rsidR="00306ACD">
        <w:t>а</w:t>
      </w:r>
      <w:r w:rsidR="00160FD2">
        <w:t xml:space="preserve"> единой, регулируемой государством системы сформировано не было</w:t>
      </w:r>
      <w:r w:rsidR="00160FD2" w:rsidRPr="00AB1D5E">
        <w:t xml:space="preserve">. </w:t>
      </w:r>
      <w:r w:rsidR="00160FD2">
        <w:t xml:space="preserve">Также частная собственность в основном образовывалась путем приватизации государственной собственности, вместо создания новых предприятий. Поэтому не только полноценные институты частной собственности, но и развитие предпринимательства и права не были на высоком уровне, и так продолжается до сегодняшнего дня. </w:t>
      </w:r>
      <w:r w:rsidR="002A3553">
        <w:t>Так же в настоящее время н</w:t>
      </w:r>
      <w:r w:rsidR="00160FD2">
        <w:t>е сформирована и поддержка предпринимательской деятельности</w:t>
      </w:r>
      <w:r w:rsidR="00160FD2">
        <w:rPr>
          <w:rStyle w:val="a9"/>
        </w:rPr>
        <w:footnoteReference w:id="79"/>
      </w:r>
      <w:r w:rsidR="00BB3EE5">
        <w:t>.</w:t>
      </w:r>
    </w:p>
    <w:p w:rsidR="00160FD2" w:rsidRPr="00AF5262" w:rsidRDefault="00CE5E7D" w:rsidP="00A74DAE">
      <w:pPr>
        <w:spacing w:line="360" w:lineRule="auto"/>
        <w:ind w:firstLine="708"/>
        <w:jc w:val="both"/>
        <w:rPr>
          <w:color w:val="auto"/>
        </w:rPr>
      </w:pPr>
      <w:r>
        <w:rPr>
          <w:color w:val="auto"/>
        </w:rPr>
        <w:t>Нужно заметить, что в</w:t>
      </w:r>
      <w:r w:rsidR="00160FD2">
        <w:rPr>
          <w:color w:val="auto"/>
        </w:rPr>
        <w:t xml:space="preserve"> настоящее время государство преследует цель выведения предпринимательства из теневой экономики. Но определенные правовые </w:t>
      </w:r>
      <w:r w:rsidR="00A74DAE">
        <w:rPr>
          <w:color w:val="auto"/>
        </w:rPr>
        <w:t>акты, наоборот,</w:t>
      </w:r>
      <w:r w:rsidR="00160FD2">
        <w:rPr>
          <w:color w:val="auto"/>
        </w:rPr>
        <w:t xml:space="preserve"> уводят малое предпринимательство в тень. Например, двойное увеличение страховых взносов для индивидуальных предпринимателей сократило количество этих предпринимателей в два раза. Увеличение налогов на легальный бизнес также загонят в угол </w:t>
      </w:r>
      <w:r w:rsidR="00160FD2">
        <w:rPr>
          <w:color w:val="auto"/>
        </w:rPr>
        <w:lastRenderedPageBreak/>
        <w:t>представителей малого бизнеса. На данный момент, государство готовит законопроект о введении торгового сбора, который также ухудшит положение дел в малом бизнесе. Уход представителей малого предпринимательства в теневую экономику даст негативные последствия, такие как: снижение инвестиций, уменьшение средств, поступающих в бюджет, сокращение внутреннего валового продукта и производства.</w:t>
      </w:r>
    </w:p>
    <w:p w:rsidR="00160FD2" w:rsidRDefault="00DE55D6" w:rsidP="00A74DAE">
      <w:pPr>
        <w:spacing w:line="360" w:lineRule="auto"/>
        <w:ind w:firstLine="708"/>
        <w:jc w:val="both"/>
        <w:rPr>
          <w:color w:val="auto"/>
        </w:rPr>
      </w:pPr>
      <w:r>
        <w:rPr>
          <w:color w:val="auto"/>
        </w:rPr>
        <w:t>По мнению российского учёного Л.Г. Руденко,</w:t>
      </w:r>
      <w:r w:rsidR="00CE5E7D">
        <w:rPr>
          <w:color w:val="auto"/>
        </w:rPr>
        <w:t xml:space="preserve"> д</w:t>
      </w:r>
      <w:r w:rsidR="00160FD2">
        <w:rPr>
          <w:color w:val="auto"/>
        </w:rPr>
        <w:t xml:space="preserve">ля эффективного </w:t>
      </w:r>
      <w:r w:rsidR="002709AA">
        <w:rPr>
          <w:color w:val="auto"/>
        </w:rPr>
        <w:t xml:space="preserve">институционального </w:t>
      </w:r>
      <w:r w:rsidR="00160FD2">
        <w:rPr>
          <w:color w:val="auto"/>
        </w:rPr>
        <w:t>развития, улучшени</w:t>
      </w:r>
      <w:r w:rsidR="002709AA">
        <w:rPr>
          <w:color w:val="auto"/>
        </w:rPr>
        <w:t>е</w:t>
      </w:r>
      <w:r w:rsidR="00160FD2">
        <w:rPr>
          <w:color w:val="auto"/>
        </w:rPr>
        <w:t xml:space="preserve"> среды бизнеса должно иметь комплексное направление и включать в себя</w:t>
      </w:r>
      <w:r>
        <w:rPr>
          <w:rStyle w:val="a9"/>
          <w:color w:val="auto"/>
        </w:rPr>
        <w:footnoteReference w:id="80"/>
      </w:r>
      <w:r w:rsidR="00160FD2">
        <w:rPr>
          <w:color w:val="auto"/>
        </w:rPr>
        <w:t xml:space="preserve">: </w:t>
      </w:r>
    </w:p>
    <w:p w:rsidR="00160FD2" w:rsidRDefault="00160FD2" w:rsidP="00D81B03">
      <w:pPr>
        <w:numPr>
          <w:ilvl w:val="0"/>
          <w:numId w:val="21"/>
        </w:numPr>
        <w:spacing w:line="360" w:lineRule="auto"/>
        <w:ind w:left="0" w:firstLine="708"/>
        <w:jc w:val="both"/>
        <w:rPr>
          <w:color w:val="auto"/>
        </w:rPr>
      </w:pPr>
      <w:r>
        <w:rPr>
          <w:color w:val="auto"/>
        </w:rPr>
        <w:t>Сокращение расходов государства</w:t>
      </w:r>
    </w:p>
    <w:p w:rsidR="00160FD2" w:rsidRDefault="00160FD2" w:rsidP="00D81B03">
      <w:pPr>
        <w:numPr>
          <w:ilvl w:val="0"/>
          <w:numId w:val="21"/>
        </w:numPr>
        <w:spacing w:line="360" w:lineRule="auto"/>
        <w:ind w:left="0" w:firstLine="708"/>
        <w:jc w:val="both"/>
        <w:rPr>
          <w:color w:val="auto"/>
        </w:rPr>
      </w:pPr>
      <w:r>
        <w:rPr>
          <w:color w:val="auto"/>
        </w:rPr>
        <w:t>Повышение качества институтов</w:t>
      </w:r>
    </w:p>
    <w:p w:rsidR="00160FD2" w:rsidRDefault="00160FD2" w:rsidP="00D81B03">
      <w:pPr>
        <w:numPr>
          <w:ilvl w:val="0"/>
          <w:numId w:val="21"/>
        </w:numPr>
        <w:spacing w:line="360" w:lineRule="auto"/>
        <w:ind w:left="0" w:firstLine="708"/>
        <w:jc w:val="both"/>
        <w:rPr>
          <w:color w:val="auto"/>
        </w:rPr>
      </w:pPr>
      <w:r>
        <w:rPr>
          <w:color w:val="auto"/>
        </w:rPr>
        <w:t>Упрощение государственных процедур</w:t>
      </w:r>
    </w:p>
    <w:p w:rsidR="00694F75" w:rsidRDefault="00694F75" w:rsidP="00A74DAE">
      <w:pPr>
        <w:spacing w:line="360" w:lineRule="auto"/>
        <w:ind w:firstLine="708"/>
        <w:jc w:val="both"/>
        <w:rPr>
          <w:color w:val="auto"/>
        </w:rPr>
      </w:pPr>
      <w:r>
        <w:rPr>
          <w:color w:val="auto"/>
        </w:rPr>
        <w:t xml:space="preserve">Согласимся с мерами, которые были предложены отечественным исследователем, поскольку они </w:t>
      </w:r>
      <w:r w:rsidR="00F03792">
        <w:rPr>
          <w:color w:val="auto"/>
        </w:rPr>
        <w:t xml:space="preserve">являются необходимыми для создания эффективной инфраструктуры </w:t>
      </w:r>
      <w:r w:rsidR="00CC4AB6">
        <w:rPr>
          <w:color w:val="auto"/>
        </w:rPr>
        <w:t xml:space="preserve">поддержки и регулирования предпринимательства, </w:t>
      </w:r>
      <w:r>
        <w:rPr>
          <w:color w:val="auto"/>
        </w:rPr>
        <w:t>носят комплексный характер и, по нашему мнению, позволят решить назревшие проблемы в данной сфере.</w:t>
      </w:r>
    </w:p>
    <w:p w:rsidR="00160FD2" w:rsidRPr="00093707" w:rsidRDefault="00CE5E7D" w:rsidP="00A74DAE">
      <w:pPr>
        <w:spacing w:line="360" w:lineRule="auto"/>
        <w:ind w:firstLine="708"/>
        <w:jc w:val="both"/>
        <w:rPr>
          <w:color w:val="auto"/>
        </w:rPr>
      </w:pPr>
      <w:r>
        <w:rPr>
          <w:color w:val="auto"/>
        </w:rPr>
        <w:t>Продолжим анализ институциональной среды, в которой функционирует малый и средний российский бизнес. В</w:t>
      </w:r>
      <w:r w:rsidR="00160FD2">
        <w:rPr>
          <w:color w:val="auto"/>
        </w:rPr>
        <w:t xml:space="preserve"> данный момент на ведение бизнеса, а соответственно и на появление новых рабочих мест, влияет бюрократия и обременительные, неопределенные нормы. Простота и прозрачность в применении институтов прямо влияет на их исполнение и эффективность, что создаст благоприятные условия для предпринимательства.</w:t>
      </w:r>
    </w:p>
    <w:p w:rsidR="00160FD2" w:rsidRDefault="00CE5E7D" w:rsidP="00A74DAE">
      <w:pPr>
        <w:spacing w:line="360" w:lineRule="auto"/>
        <w:ind w:firstLine="708"/>
        <w:jc w:val="both"/>
        <w:rPr>
          <w:color w:val="auto"/>
        </w:rPr>
      </w:pPr>
      <w:r>
        <w:rPr>
          <w:color w:val="auto"/>
        </w:rPr>
        <w:t>Далее, обратим наше внимание на м</w:t>
      </w:r>
      <w:r w:rsidR="00160FD2">
        <w:rPr>
          <w:color w:val="auto"/>
        </w:rPr>
        <w:t>еждународн</w:t>
      </w:r>
      <w:r w:rsidR="00D252F0">
        <w:rPr>
          <w:color w:val="auto"/>
        </w:rPr>
        <w:t xml:space="preserve">ый рейтинг </w:t>
      </w:r>
      <w:r w:rsidR="00160FD2">
        <w:rPr>
          <w:color w:val="auto"/>
        </w:rPr>
        <w:t xml:space="preserve">«Ведение бизнеса» опубликовал данные, где по благоприятности ведения малого и среднего бизнеса, Россия занимает 92 место из 189. По сравнению с 2013 годом, где наша страна не вошла и в сотню (111 место) это значительный прогресс. В «Топ-10» стран с благоприятными институциональными условиями вошли Дания, Малайзия, Норвегия, Великобритания, США, Сингапур, Китай, САР Гонконг, Новая Зеландия, Республика Корея. Исследования проводились по десяти основным критериям на протяжении всего жизненного цикла компании </w:t>
      </w:r>
      <w:r w:rsidR="00160FD2">
        <w:rPr>
          <w:rStyle w:val="a9"/>
          <w:color w:val="auto"/>
        </w:rPr>
        <w:footnoteReference w:id="81"/>
      </w:r>
      <w:r w:rsidR="00160FD2">
        <w:rPr>
          <w:color w:val="auto"/>
        </w:rPr>
        <w:t>:</w:t>
      </w:r>
    </w:p>
    <w:p w:rsidR="00160FD2" w:rsidRDefault="00CE5E7D" w:rsidP="00D81B03">
      <w:pPr>
        <w:numPr>
          <w:ilvl w:val="0"/>
          <w:numId w:val="22"/>
        </w:numPr>
        <w:spacing w:line="360" w:lineRule="auto"/>
        <w:ind w:left="0" w:firstLine="708"/>
        <w:jc w:val="both"/>
        <w:rPr>
          <w:color w:val="auto"/>
        </w:rPr>
      </w:pPr>
      <w:r>
        <w:rPr>
          <w:color w:val="auto"/>
        </w:rPr>
        <w:lastRenderedPageBreak/>
        <w:t>с</w:t>
      </w:r>
      <w:r w:rsidR="00160FD2">
        <w:rPr>
          <w:color w:val="auto"/>
        </w:rPr>
        <w:t>оздание предприятия</w:t>
      </w:r>
      <w:r>
        <w:rPr>
          <w:color w:val="auto"/>
        </w:rPr>
        <w:t>;</w:t>
      </w:r>
    </w:p>
    <w:p w:rsidR="00160FD2" w:rsidRDefault="00CE5E7D" w:rsidP="00D81B03">
      <w:pPr>
        <w:numPr>
          <w:ilvl w:val="0"/>
          <w:numId w:val="22"/>
        </w:numPr>
        <w:spacing w:line="360" w:lineRule="auto"/>
        <w:ind w:left="0" w:firstLine="708"/>
        <w:jc w:val="both"/>
        <w:rPr>
          <w:color w:val="auto"/>
        </w:rPr>
      </w:pPr>
      <w:r>
        <w:rPr>
          <w:color w:val="auto"/>
        </w:rPr>
        <w:t>п</w:t>
      </w:r>
      <w:r w:rsidR="00160FD2">
        <w:rPr>
          <w:color w:val="auto"/>
        </w:rPr>
        <w:t>олучение разрешения на строительство</w:t>
      </w:r>
      <w:r>
        <w:rPr>
          <w:color w:val="auto"/>
        </w:rPr>
        <w:t>;</w:t>
      </w:r>
    </w:p>
    <w:p w:rsidR="00160FD2" w:rsidRDefault="00CE5E7D" w:rsidP="00D81B03">
      <w:pPr>
        <w:numPr>
          <w:ilvl w:val="0"/>
          <w:numId w:val="22"/>
        </w:numPr>
        <w:spacing w:line="360" w:lineRule="auto"/>
        <w:ind w:left="0" w:firstLine="708"/>
        <w:jc w:val="both"/>
        <w:rPr>
          <w:color w:val="auto"/>
        </w:rPr>
      </w:pPr>
      <w:r>
        <w:rPr>
          <w:color w:val="auto"/>
        </w:rPr>
        <w:t>п</w:t>
      </w:r>
      <w:r w:rsidR="00160FD2">
        <w:rPr>
          <w:color w:val="auto"/>
        </w:rPr>
        <w:t>одключение систем электроснабжения</w:t>
      </w:r>
      <w:r>
        <w:rPr>
          <w:color w:val="auto"/>
        </w:rPr>
        <w:t>;</w:t>
      </w:r>
    </w:p>
    <w:p w:rsidR="00160FD2" w:rsidRDefault="00CE5E7D" w:rsidP="00D81B03">
      <w:pPr>
        <w:numPr>
          <w:ilvl w:val="0"/>
          <w:numId w:val="22"/>
        </w:numPr>
        <w:spacing w:line="360" w:lineRule="auto"/>
        <w:ind w:left="0" w:firstLine="708"/>
        <w:jc w:val="both"/>
        <w:rPr>
          <w:color w:val="auto"/>
        </w:rPr>
      </w:pPr>
      <w:r>
        <w:rPr>
          <w:color w:val="auto"/>
        </w:rPr>
        <w:t>р</w:t>
      </w:r>
      <w:r w:rsidR="00160FD2">
        <w:rPr>
          <w:color w:val="auto"/>
        </w:rPr>
        <w:t>егистрация собственности</w:t>
      </w:r>
      <w:r>
        <w:rPr>
          <w:color w:val="auto"/>
        </w:rPr>
        <w:t>;</w:t>
      </w:r>
    </w:p>
    <w:p w:rsidR="00160FD2" w:rsidRDefault="00CE5E7D" w:rsidP="00D81B03">
      <w:pPr>
        <w:numPr>
          <w:ilvl w:val="0"/>
          <w:numId w:val="22"/>
        </w:numPr>
        <w:spacing w:line="360" w:lineRule="auto"/>
        <w:ind w:left="0" w:firstLine="708"/>
        <w:jc w:val="both"/>
        <w:rPr>
          <w:color w:val="auto"/>
        </w:rPr>
      </w:pPr>
      <w:r>
        <w:rPr>
          <w:color w:val="auto"/>
        </w:rPr>
        <w:t>п</w:t>
      </w:r>
      <w:r w:rsidR="00160FD2">
        <w:rPr>
          <w:color w:val="auto"/>
        </w:rPr>
        <w:t>олучение кредитного займа</w:t>
      </w:r>
      <w:r>
        <w:rPr>
          <w:color w:val="auto"/>
        </w:rPr>
        <w:t>;</w:t>
      </w:r>
    </w:p>
    <w:p w:rsidR="00160FD2" w:rsidRDefault="00CE5E7D" w:rsidP="00D81B03">
      <w:pPr>
        <w:numPr>
          <w:ilvl w:val="0"/>
          <w:numId w:val="22"/>
        </w:numPr>
        <w:spacing w:line="360" w:lineRule="auto"/>
        <w:ind w:left="0" w:firstLine="708"/>
        <w:jc w:val="both"/>
        <w:rPr>
          <w:color w:val="auto"/>
        </w:rPr>
      </w:pPr>
      <w:r>
        <w:rPr>
          <w:color w:val="auto"/>
        </w:rPr>
        <w:t>з</w:t>
      </w:r>
      <w:r w:rsidR="00160FD2">
        <w:rPr>
          <w:color w:val="auto"/>
        </w:rPr>
        <w:t>ащита прав инвесторов</w:t>
      </w:r>
      <w:r>
        <w:rPr>
          <w:color w:val="auto"/>
        </w:rPr>
        <w:t>;</w:t>
      </w:r>
    </w:p>
    <w:p w:rsidR="00160FD2" w:rsidRDefault="00CE5E7D" w:rsidP="00D81B03">
      <w:pPr>
        <w:numPr>
          <w:ilvl w:val="0"/>
          <w:numId w:val="22"/>
        </w:numPr>
        <w:spacing w:line="360" w:lineRule="auto"/>
        <w:ind w:left="0" w:firstLine="708"/>
        <w:jc w:val="both"/>
        <w:rPr>
          <w:color w:val="auto"/>
        </w:rPr>
      </w:pPr>
      <w:r>
        <w:rPr>
          <w:color w:val="auto"/>
        </w:rPr>
        <w:t>н</w:t>
      </w:r>
      <w:r w:rsidR="00160FD2">
        <w:rPr>
          <w:color w:val="auto"/>
        </w:rPr>
        <w:t>алогообложение</w:t>
      </w:r>
      <w:r>
        <w:rPr>
          <w:color w:val="auto"/>
        </w:rPr>
        <w:t>;</w:t>
      </w:r>
    </w:p>
    <w:p w:rsidR="00160FD2" w:rsidRDefault="00CE5E7D" w:rsidP="00D81B03">
      <w:pPr>
        <w:numPr>
          <w:ilvl w:val="0"/>
          <w:numId w:val="22"/>
        </w:numPr>
        <w:spacing w:line="360" w:lineRule="auto"/>
        <w:ind w:left="0" w:firstLine="708"/>
        <w:jc w:val="both"/>
        <w:rPr>
          <w:color w:val="auto"/>
        </w:rPr>
      </w:pPr>
      <w:r>
        <w:rPr>
          <w:color w:val="auto"/>
        </w:rPr>
        <w:t>о</w:t>
      </w:r>
      <w:r w:rsidR="00160FD2">
        <w:rPr>
          <w:color w:val="auto"/>
        </w:rPr>
        <w:t>существление внешней торговли</w:t>
      </w:r>
      <w:r>
        <w:rPr>
          <w:color w:val="auto"/>
        </w:rPr>
        <w:t>;</w:t>
      </w:r>
    </w:p>
    <w:p w:rsidR="00160FD2" w:rsidRDefault="00CE5E7D" w:rsidP="00D81B03">
      <w:pPr>
        <w:numPr>
          <w:ilvl w:val="0"/>
          <w:numId w:val="22"/>
        </w:numPr>
        <w:spacing w:line="360" w:lineRule="auto"/>
        <w:ind w:left="0" w:firstLine="708"/>
        <w:jc w:val="both"/>
        <w:rPr>
          <w:color w:val="auto"/>
        </w:rPr>
      </w:pPr>
      <w:r>
        <w:rPr>
          <w:color w:val="auto"/>
        </w:rPr>
        <w:t>о</w:t>
      </w:r>
      <w:r w:rsidR="00160FD2">
        <w:rPr>
          <w:color w:val="auto"/>
        </w:rPr>
        <w:t>беспечение исполнения договоров</w:t>
      </w:r>
      <w:r>
        <w:rPr>
          <w:color w:val="auto"/>
        </w:rPr>
        <w:t>;</w:t>
      </w:r>
    </w:p>
    <w:p w:rsidR="00160FD2" w:rsidRPr="00BB3EE5" w:rsidRDefault="00CE5E7D" w:rsidP="00D81B03">
      <w:pPr>
        <w:numPr>
          <w:ilvl w:val="0"/>
          <w:numId w:val="22"/>
        </w:numPr>
        <w:spacing w:line="360" w:lineRule="auto"/>
        <w:ind w:left="0" w:firstLine="708"/>
        <w:jc w:val="both"/>
        <w:rPr>
          <w:color w:val="auto"/>
        </w:rPr>
      </w:pPr>
      <w:r>
        <w:rPr>
          <w:color w:val="auto"/>
        </w:rPr>
        <w:t>р</w:t>
      </w:r>
      <w:r w:rsidR="00160FD2">
        <w:rPr>
          <w:color w:val="auto"/>
        </w:rPr>
        <w:t>азрешение неплатёжеспособности</w:t>
      </w:r>
      <w:r>
        <w:rPr>
          <w:color w:val="auto"/>
        </w:rPr>
        <w:t>.</w:t>
      </w:r>
    </w:p>
    <w:p w:rsidR="00160FD2" w:rsidRPr="00714279" w:rsidRDefault="00CE5E7D" w:rsidP="00A74DAE">
      <w:pPr>
        <w:spacing w:line="360" w:lineRule="auto"/>
        <w:ind w:firstLine="708"/>
        <w:jc w:val="both"/>
        <w:rPr>
          <w:color w:val="auto"/>
        </w:rPr>
      </w:pPr>
      <w:r>
        <w:rPr>
          <w:color w:val="auto"/>
        </w:rPr>
        <w:t>Следует упомянуть о том, что к</w:t>
      </w:r>
      <w:r w:rsidR="00160FD2">
        <w:rPr>
          <w:color w:val="auto"/>
        </w:rPr>
        <w:t xml:space="preserve"> 2018 году, президент страны В.В. Путин поставил задачу подняться не </w:t>
      </w:r>
      <w:r w:rsidR="00A74DAE">
        <w:rPr>
          <w:color w:val="auto"/>
        </w:rPr>
        <w:t>меньше,</w:t>
      </w:r>
      <w:r w:rsidR="00160FD2">
        <w:rPr>
          <w:color w:val="auto"/>
        </w:rPr>
        <w:t xml:space="preserve"> чем на 20-е место по уровню благоприятности среды для ведения бизнеса. На протяжении последних нескольких лет, правительство России ведет политику, которая направлена на развитие </w:t>
      </w:r>
      <w:r w:rsidR="008D782D">
        <w:rPr>
          <w:color w:val="auto"/>
        </w:rPr>
        <w:t>и</w:t>
      </w:r>
      <w:r w:rsidR="00160FD2">
        <w:rPr>
          <w:color w:val="auto"/>
        </w:rPr>
        <w:t xml:space="preserve"> обеспечение эффективного функционирования субъектов малого предпринимательства. </w:t>
      </w:r>
      <w:r w:rsidR="00160FD2" w:rsidRPr="00714279">
        <w:rPr>
          <w:color w:val="auto"/>
        </w:rPr>
        <w:t>В настоящее время правовой статус субъектов малого и среднего предпринимательства законодательно определ</w:t>
      </w:r>
      <w:r w:rsidR="00160FD2">
        <w:rPr>
          <w:color w:val="auto"/>
        </w:rPr>
        <w:t>яется</w:t>
      </w:r>
      <w:r w:rsidR="00160FD2" w:rsidRPr="00714279">
        <w:rPr>
          <w:color w:val="auto"/>
        </w:rPr>
        <w:t xml:space="preserve"> на федеральном уровне.</w:t>
      </w:r>
      <w:r w:rsidR="00160FD2">
        <w:rPr>
          <w:color w:val="auto"/>
        </w:rPr>
        <w:t xml:space="preserve"> Также для них сформирована нормативная база, которая конкретизирует основы регулирования их деятельности и оказ</w:t>
      </w:r>
      <w:r w:rsidR="008D782D">
        <w:rPr>
          <w:color w:val="auto"/>
        </w:rPr>
        <w:t>ывает</w:t>
      </w:r>
      <w:r w:rsidR="00160FD2">
        <w:rPr>
          <w:color w:val="auto"/>
        </w:rPr>
        <w:t xml:space="preserve"> им поддержк</w:t>
      </w:r>
      <w:r w:rsidR="008D782D">
        <w:rPr>
          <w:color w:val="auto"/>
        </w:rPr>
        <w:t>у</w:t>
      </w:r>
      <w:r w:rsidR="00160FD2">
        <w:rPr>
          <w:color w:val="auto"/>
        </w:rPr>
        <w:t>, а также устанавливает плановые показатели, цели и задачи.</w:t>
      </w:r>
    </w:p>
    <w:p w:rsidR="00160FD2" w:rsidRPr="00195F0C" w:rsidRDefault="004907DA" w:rsidP="00A74DAE">
      <w:pPr>
        <w:spacing w:line="360" w:lineRule="auto"/>
        <w:ind w:firstLine="708"/>
        <w:jc w:val="both"/>
        <w:rPr>
          <w:color w:val="auto"/>
        </w:rPr>
      </w:pPr>
      <w:r>
        <w:rPr>
          <w:color w:val="auto"/>
        </w:rPr>
        <w:t>Так, например, в</w:t>
      </w:r>
      <w:r w:rsidR="00160FD2" w:rsidRPr="00195F0C">
        <w:rPr>
          <w:color w:val="auto"/>
        </w:rPr>
        <w:t xml:space="preserve"> соответствии со ст. 3 ФЗ от 24 июля 2007 г.</w:t>
      </w:r>
      <w:r w:rsidR="00160FD2">
        <w:rPr>
          <w:color w:val="auto"/>
        </w:rPr>
        <w:t xml:space="preserve"> 209-ФЗ «О развитии малого и среднего предпринимательства в Российской Федерации», поддержка государства интерпретируется как «…</w:t>
      </w:r>
      <w:r w:rsidR="00160FD2" w:rsidRPr="00195F0C">
        <w:rPr>
          <w:color w:val="auto"/>
        </w:rPr>
        <w:t xml:space="preserve">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w:t>
      </w:r>
      <w:r w:rsidR="00160FD2" w:rsidRPr="00195F0C">
        <w:rPr>
          <w:color w:val="auto"/>
        </w:rPr>
        <w:lastRenderedPageBreak/>
        <w:t>предпринимательства и муниципальными программами развития субъектов малого и среднего предпринимательства»</w:t>
      </w:r>
      <w:r w:rsidR="00CE5E7D">
        <w:rPr>
          <w:rStyle w:val="a9"/>
          <w:color w:val="auto"/>
        </w:rPr>
        <w:footnoteReference w:id="82"/>
      </w:r>
      <w:r w:rsidR="00160FD2" w:rsidRPr="00195F0C">
        <w:rPr>
          <w:color w:val="auto"/>
        </w:rPr>
        <w:t>.</w:t>
      </w:r>
    </w:p>
    <w:p w:rsidR="00160FD2" w:rsidRDefault="004907DA" w:rsidP="00A74DAE">
      <w:pPr>
        <w:spacing w:line="360" w:lineRule="auto"/>
        <w:ind w:firstLine="708"/>
        <w:jc w:val="both"/>
        <w:rPr>
          <w:color w:val="auto"/>
        </w:rPr>
      </w:pPr>
      <w:r>
        <w:rPr>
          <w:color w:val="auto"/>
        </w:rPr>
        <w:t>Приведём о</w:t>
      </w:r>
      <w:r w:rsidR="00160FD2">
        <w:rPr>
          <w:color w:val="auto"/>
        </w:rPr>
        <w:t>сновные цели государственной политики в развитии малого предпринимательства в России</w:t>
      </w:r>
      <w:r w:rsidR="001F412D">
        <w:rPr>
          <w:color w:val="auto"/>
        </w:rPr>
        <w:t>,</w:t>
      </w:r>
      <w:r w:rsidR="00160FD2">
        <w:rPr>
          <w:color w:val="auto"/>
        </w:rPr>
        <w:t xml:space="preserve"> сформулирован</w:t>
      </w:r>
      <w:r w:rsidR="001F412D">
        <w:rPr>
          <w:color w:val="auto"/>
        </w:rPr>
        <w:t>ные</w:t>
      </w:r>
      <w:r w:rsidR="00160FD2">
        <w:rPr>
          <w:color w:val="auto"/>
        </w:rPr>
        <w:t xml:space="preserve"> законом</w:t>
      </w:r>
      <w:r w:rsidR="001111AA">
        <w:rPr>
          <w:rStyle w:val="a9"/>
          <w:color w:val="auto"/>
        </w:rPr>
        <w:footnoteReference w:id="83"/>
      </w:r>
      <w:r w:rsidR="00160FD2">
        <w:rPr>
          <w:color w:val="auto"/>
        </w:rPr>
        <w:t xml:space="preserve">: </w:t>
      </w:r>
    </w:p>
    <w:p w:rsidR="00160FD2" w:rsidRDefault="00160FD2" w:rsidP="00D81B03">
      <w:pPr>
        <w:numPr>
          <w:ilvl w:val="0"/>
          <w:numId w:val="23"/>
        </w:numPr>
        <w:spacing w:line="360" w:lineRule="auto"/>
        <w:ind w:left="0" w:firstLine="708"/>
        <w:jc w:val="both"/>
        <w:rPr>
          <w:color w:val="auto"/>
        </w:rPr>
      </w:pPr>
      <w:r>
        <w:rPr>
          <w:color w:val="auto"/>
        </w:rPr>
        <w:t>Создание благоприятных условий для развития субъектов малого и среднего предпринимательства</w:t>
      </w:r>
    </w:p>
    <w:p w:rsidR="00160FD2" w:rsidRDefault="00160FD2" w:rsidP="00D81B03">
      <w:pPr>
        <w:numPr>
          <w:ilvl w:val="0"/>
          <w:numId w:val="23"/>
        </w:numPr>
        <w:spacing w:line="360" w:lineRule="auto"/>
        <w:ind w:left="0" w:firstLine="708"/>
        <w:jc w:val="both"/>
        <w:rPr>
          <w:color w:val="auto"/>
        </w:rPr>
      </w:pPr>
      <w:r>
        <w:rPr>
          <w:color w:val="auto"/>
        </w:rPr>
        <w:t xml:space="preserve">Создание конкурентной среды в экономике страны и повышение их </w:t>
      </w:r>
      <w:r w:rsidRPr="00195F0C">
        <w:rPr>
          <w:color w:val="auto"/>
        </w:rPr>
        <w:t>конкурентоспособности</w:t>
      </w:r>
    </w:p>
    <w:p w:rsidR="00160FD2" w:rsidRDefault="00160FD2" w:rsidP="00D81B03">
      <w:pPr>
        <w:numPr>
          <w:ilvl w:val="0"/>
          <w:numId w:val="23"/>
        </w:numPr>
        <w:spacing w:line="360" w:lineRule="auto"/>
        <w:ind w:left="0" w:firstLine="708"/>
        <w:jc w:val="both"/>
        <w:rPr>
          <w:color w:val="auto"/>
        </w:rPr>
      </w:pPr>
      <w:r>
        <w:rPr>
          <w:color w:val="auto"/>
        </w:rPr>
        <w:t>Помощь в реализации товаров, услуг и интеллектуальной деятельности как на территории нашей страны, так и за рубежом</w:t>
      </w:r>
    </w:p>
    <w:p w:rsidR="00160FD2" w:rsidRDefault="00160FD2" w:rsidP="00D81B03">
      <w:pPr>
        <w:numPr>
          <w:ilvl w:val="0"/>
          <w:numId w:val="23"/>
        </w:numPr>
        <w:spacing w:line="360" w:lineRule="auto"/>
        <w:ind w:left="0" w:firstLine="708"/>
        <w:jc w:val="both"/>
        <w:rPr>
          <w:color w:val="auto"/>
        </w:rPr>
      </w:pPr>
      <w:r>
        <w:rPr>
          <w:color w:val="auto"/>
        </w:rPr>
        <w:t>Рост количества субъектов малого и среднего предпринимательства</w:t>
      </w:r>
    </w:p>
    <w:p w:rsidR="00160FD2" w:rsidRDefault="00160FD2" w:rsidP="00D81B03">
      <w:pPr>
        <w:numPr>
          <w:ilvl w:val="0"/>
          <w:numId w:val="23"/>
        </w:numPr>
        <w:spacing w:line="360" w:lineRule="auto"/>
        <w:ind w:left="0" w:firstLine="708"/>
        <w:jc w:val="both"/>
        <w:rPr>
          <w:color w:val="auto"/>
        </w:rPr>
      </w:pPr>
      <w:r>
        <w:rPr>
          <w:color w:val="auto"/>
        </w:rPr>
        <w:t>Помощь в увеличении производимой продукции в ВВП страны</w:t>
      </w:r>
    </w:p>
    <w:p w:rsidR="00160FD2" w:rsidRDefault="00160FD2" w:rsidP="00D81B03">
      <w:pPr>
        <w:numPr>
          <w:ilvl w:val="0"/>
          <w:numId w:val="23"/>
        </w:numPr>
        <w:spacing w:line="360" w:lineRule="auto"/>
        <w:ind w:left="0" w:firstLine="708"/>
        <w:jc w:val="both"/>
        <w:rPr>
          <w:color w:val="auto"/>
        </w:rPr>
      </w:pPr>
      <w:r>
        <w:rPr>
          <w:color w:val="auto"/>
        </w:rPr>
        <w:t>Рост численности занятого и самозанятого населения в субъектах малого и среднего предпринимательства</w:t>
      </w:r>
    </w:p>
    <w:p w:rsidR="00160FD2" w:rsidRPr="00195F0C" w:rsidRDefault="00160FD2" w:rsidP="00A74DAE">
      <w:pPr>
        <w:spacing w:line="360" w:lineRule="auto"/>
        <w:ind w:firstLine="708"/>
        <w:jc w:val="both"/>
        <w:rPr>
          <w:color w:val="auto"/>
        </w:rPr>
      </w:pPr>
      <w:r>
        <w:rPr>
          <w:color w:val="auto"/>
        </w:rPr>
        <w:t>Следствием выполнения этих целей станет увеличение поступления налоговых отчислений в федеральные, региональные и местные бюджеты.</w:t>
      </w:r>
    </w:p>
    <w:p w:rsidR="00160FD2" w:rsidRPr="00B51D77" w:rsidRDefault="004907DA" w:rsidP="00A74DAE">
      <w:pPr>
        <w:spacing w:line="360" w:lineRule="auto"/>
        <w:ind w:firstLine="708"/>
        <w:jc w:val="both"/>
        <w:rPr>
          <w:color w:val="auto"/>
        </w:rPr>
      </w:pPr>
      <w:r>
        <w:rPr>
          <w:color w:val="auto"/>
        </w:rPr>
        <w:t>Следовательно, п</w:t>
      </w:r>
      <w:r w:rsidR="00160FD2">
        <w:rPr>
          <w:color w:val="auto"/>
        </w:rPr>
        <w:t xml:space="preserve">олитика нашей страны преследует основные принципы: создание границ между полномочиями органов разного уровня, например, федеральными, субъектов Российской Федерации и местного самоуправления; ответственность вышеперечисленных </w:t>
      </w:r>
      <w:r w:rsidR="00A74DAE">
        <w:rPr>
          <w:color w:val="auto"/>
        </w:rPr>
        <w:t>органов за</w:t>
      </w:r>
      <w:r w:rsidR="00160FD2">
        <w:rPr>
          <w:color w:val="auto"/>
        </w:rPr>
        <w:t xml:space="preserve"> обеспечение благоприятных условий субъектам малого предпринимательства; допущение субъектов малого и среднего предпринимательства к формированию и реализации политики государства; одинаковый доступ к получению поддержки от государства.</w:t>
      </w:r>
    </w:p>
    <w:p w:rsidR="00160FD2" w:rsidRDefault="004907DA" w:rsidP="00A74DAE">
      <w:pPr>
        <w:spacing w:line="360" w:lineRule="auto"/>
        <w:ind w:firstLine="708"/>
        <w:jc w:val="both"/>
        <w:rPr>
          <w:color w:val="auto"/>
        </w:rPr>
      </w:pPr>
      <w:r>
        <w:rPr>
          <w:color w:val="auto"/>
        </w:rPr>
        <w:t xml:space="preserve">Необходимо заметить, что законодательство определяет </w:t>
      </w:r>
      <w:r w:rsidR="00160FD2">
        <w:rPr>
          <w:color w:val="auto"/>
        </w:rPr>
        <w:t>принципы оказания поддержки малому и среднему предпринимательству. Основных принципов пять и выглядят они следующим образом</w:t>
      </w:r>
      <w:r w:rsidR="001111AA">
        <w:rPr>
          <w:rStyle w:val="a9"/>
          <w:color w:val="auto"/>
        </w:rPr>
        <w:footnoteReference w:id="84"/>
      </w:r>
      <w:r w:rsidR="00160FD2">
        <w:rPr>
          <w:color w:val="auto"/>
        </w:rPr>
        <w:t xml:space="preserve">: </w:t>
      </w:r>
    </w:p>
    <w:p w:rsidR="00160FD2" w:rsidRDefault="00160FD2" w:rsidP="00D81B03">
      <w:pPr>
        <w:numPr>
          <w:ilvl w:val="0"/>
          <w:numId w:val="24"/>
        </w:numPr>
        <w:spacing w:line="360" w:lineRule="auto"/>
        <w:ind w:left="0" w:firstLine="708"/>
        <w:jc w:val="both"/>
        <w:rPr>
          <w:color w:val="auto"/>
        </w:rPr>
      </w:pPr>
      <w:r>
        <w:rPr>
          <w:color w:val="auto"/>
        </w:rPr>
        <w:t>З</w:t>
      </w:r>
      <w:r w:rsidRPr="0030231E">
        <w:rPr>
          <w:color w:val="auto"/>
        </w:rPr>
        <w:t>аявительный порядок обращения</w:t>
      </w:r>
      <w:r w:rsidR="001111AA">
        <w:rPr>
          <w:color w:val="auto"/>
        </w:rPr>
        <w:t>;</w:t>
      </w:r>
    </w:p>
    <w:p w:rsidR="00160FD2" w:rsidRDefault="00160FD2" w:rsidP="00D81B03">
      <w:pPr>
        <w:numPr>
          <w:ilvl w:val="0"/>
          <w:numId w:val="24"/>
        </w:numPr>
        <w:spacing w:line="360" w:lineRule="auto"/>
        <w:ind w:left="0" w:firstLine="708"/>
        <w:jc w:val="both"/>
        <w:rPr>
          <w:color w:val="auto"/>
        </w:rPr>
      </w:pPr>
      <w:r>
        <w:rPr>
          <w:color w:val="auto"/>
        </w:rPr>
        <w:lastRenderedPageBreak/>
        <w:t>Доступность, для всех имеющих право на использование поддержки инфраструктуры</w:t>
      </w:r>
      <w:r w:rsidR="001111AA">
        <w:rPr>
          <w:color w:val="auto"/>
        </w:rPr>
        <w:t>;</w:t>
      </w:r>
    </w:p>
    <w:p w:rsidR="00160FD2" w:rsidRDefault="00160FD2" w:rsidP="00D81B03">
      <w:pPr>
        <w:numPr>
          <w:ilvl w:val="0"/>
          <w:numId w:val="24"/>
        </w:numPr>
        <w:spacing w:line="360" w:lineRule="auto"/>
        <w:ind w:left="0" w:firstLine="708"/>
        <w:jc w:val="both"/>
        <w:rPr>
          <w:color w:val="auto"/>
        </w:rPr>
      </w:pPr>
      <w:r>
        <w:rPr>
          <w:color w:val="auto"/>
        </w:rPr>
        <w:t>Равные условия участия в программах поддержки</w:t>
      </w:r>
      <w:r w:rsidR="001111AA">
        <w:rPr>
          <w:color w:val="auto"/>
        </w:rPr>
        <w:t>;</w:t>
      </w:r>
    </w:p>
    <w:p w:rsidR="00160FD2" w:rsidRDefault="00160FD2" w:rsidP="00D81B03">
      <w:pPr>
        <w:numPr>
          <w:ilvl w:val="0"/>
          <w:numId w:val="24"/>
        </w:numPr>
        <w:spacing w:line="360" w:lineRule="auto"/>
        <w:ind w:left="0" w:firstLine="708"/>
        <w:jc w:val="both"/>
        <w:rPr>
          <w:color w:val="auto"/>
        </w:rPr>
      </w:pPr>
      <w:r>
        <w:rPr>
          <w:color w:val="auto"/>
        </w:rPr>
        <w:t>Оказание поддержки в открытом виде</w:t>
      </w:r>
      <w:r w:rsidR="001111AA">
        <w:rPr>
          <w:color w:val="auto"/>
        </w:rPr>
        <w:t>;</w:t>
      </w:r>
    </w:p>
    <w:p w:rsidR="00160FD2" w:rsidRDefault="00160FD2" w:rsidP="00D81B03">
      <w:pPr>
        <w:numPr>
          <w:ilvl w:val="0"/>
          <w:numId w:val="24"/>
        </w:numPr>
        <w:spacing w:line="360" w:lineRule="auto"/>
        <w:ind w:left="0" w:firstLine="708"/>
        <w:jc w:val="both"/>
        <w:rPr>
          <w:color w:val="auto"/>
        </w:rPr>
      </w:pPr>
      <w:r w:rsidRPr="0030231E">
        <w:rPr>
          <w:color w:val="auto"/>
        </w:rPr>
        <w:t>Соблюдение требований Закона о защите конкуренции</w:t>
      </w:r>
      <w:r w:rsidR="001111AA">
        <w:rPr>
          <w:color w:val="auto"/>
        </w:rPr>
        <w:t>.</w:t>
      </w:r>
    </w:p>
    <w:p w:rsidR="00160FD2" w:rsidRDefault="00AD77DC" w:rsidP="00A74DAE">
      <w:pPr>
        <w:spacing w:line="360" w:lineRule="auto"/>
        <w:ind w:firstLine="708"/>
        <w:jc w:val="both"/>
        <w:rPr>
          <w:color w:val="auto"/>
        </w:rPr>
      </w:pPr>
      <w:r>
        <w:rPr>
          <w:color w:val="auto"/>
        </w:rPr>
        <w:t>К сожалению, н</w:t>
      </w:r>
      <w:r w:rsidR="00160FD2">
        <w:rPr>
          <w:color w:val="auto"/>
        </w:rPr>
        <w:t xml:space="preserve">а данный момент в России отсутствует единая комплексная федеральная программа для поддержки субъектов малого бизнеса. Пока, в малой степени обеспечено лишь регулирование малого бизнеса, да к тому </w:t>
      </w:r>
      <w:r w:rsidR="001F412D">
        <w:rPr>
          <w:color w:val="auto"/>
        </w:rPr>
        <w:t xml:space="preserve">же </w:t>
      </w:r>
      <w:r w:rsidR="00160FD2">
        <w:rPr>
          <w:color w:val="auto"/>
        </w:rPr>
        <w:t>косвенно, касающееся малого предпринимательств</w:t>
      </w:r>
      <w:r w:rsidR="001111AA">
        <w:rPr>
          <w:color w:val="auto"/>
        </w:rPr>
        <w:t>а</w:t>
      </w:r>
      <w:r w:rsidR="00160FD2">
        <w:rPr>
          <w:color w:val="auto"/>
        </w:rPr>
        <w:t>, в той или иной степени. Но есть и положительные моменты. В каждом из разделов до 2020 г.  концепции долгосрочного социально-экономического развития России содержат положения о регулировани</w:t>
      </w:r>
      <w:r w:rsidR="00AA36C1">
        <w:rPr>
          <w:color w:val="auto"/>
        </w:rPr>
        <w:t>и деятельности малого и среднего предпринимательства</w:t>
      </w:r>
      <w:r w:rsidR="00160FD2">
        <w:rPr>
          <w:color w:val="auto"/>
        </w:rPr>
        <w:t xml:space="preserve">. </w:t>
      </w:r>
      <w:r w:rsidR="00160FD2" w:rsidRPr="00313B67">
        <w:rPr>
          <w:color w:val="auto"/>
        </w:rPr>
        <w:t>Прогноз долгосрочного социально-экономического развития РФ</w:t>
      </w:r>
      <w:r w:rsidR="00160FD2">
        <w:rPr>
          <w:color w:val="auto"/>
        </w:rPr>
        <w:t xml:space="preserve"> на период до 2030 г. в двенадцатом разделе</w:t>
      </w:r>
      <w:r w:rsidR="00160FD2" w:rsidRPr="00313B67">
        <w:rPr>
          <w:color w:val="auto"/>
        </w:rPr>
        <w:t xml:space="preserve"> </w:t>
      </w:r>
      <w:r w:rsidR="00160FD2">
        <w:rPr>
          <w:color w:val="auto"/>
        </w:rPr>
        <w:t>выделяет важнейшие</w:t>
      </w:r>
      <w:r w:rsidR="00160FD2" w:rsidRPr="00313B67">
        <w:rPr>
          <w:color w:val="auto"/>
        </w:rPr>
        <w:t xml:space="preserve"> направления развития и государственной поддержки </w:t>
      </w:r>
      <w:r w:rsidR="00160FD2">
        <w:rPr>
          <w:color w:val="auto"/>
        </w:rPr>
        <w:t>малому бизнесу</w:t>
      </w:r>
      <w:r w:rsidR="00160FD2" w:rsidRPr="00313B67">
        <w:rPr>
          <w:color w:val="auto"/>
        </w:rPr>
        <w:t xml:space="preserve">. </w:t>
      </w:r>
      <w:r w:rsidR="009C021F">
        <w:rPr>
          <w:color w:val="auto"/>
        </w:rPr>
        <w:t>В д</w:t>
      </w:r>
      <w:r w:rsidR="00AA36C1">
        <w:rPr>
          <w:color w:val="auto"/>
        </w:rPr>
        <w:t>анн</w:t>
      </w:r>
      <w:r w:rsidR="009C021F">
        <w:rPr>
          <w:color w:val="auto"/>
        </w:rPr>
        <w:t>ом</w:t>
      </w:r>
      <w:r w:rsidR="00AA36C1">
        <w:rPr>
          <w:color w:val="auto"/>
        </w:rPr>
        <w:t xml:space="preserve"> сценари</w:t>
      </w:r>
      <w:r w:rsidR="009C021F">
        <w:rPr>
          <w:color w:val="auto"/>
        </w:rPr>
        <w:t>и</w:t>
      </w:r>
      <w:r w:rsidR="00160FD2" w:rsidRPr="00313B67">
        <w:rPr>
          <w:color w:val="auto"/>
        </w:rPr>
        <w:t xml:space="preserve"> социально-экономического развития </w:t>
      </w:r>
      <w:r w:rsidR="00160FD2">
        <w:rPr>
          <w:color w:val="auto"/>
        </w:rPr>
        <w:t xml:space="preserve">страны </w:t>
      </w:r>
      <w:r w:rsidR="00AA36C1">
        <w:rPr>
          <w:color w:val="auto"/>
        </w:rPr>
        <w:t xml:space="preserve">также </w:t>
      </w:r>
      <w:r w:rsidR="009C021F">
        <w:rPr>
          <w:color w:val="auto"/>
        </w:rPr>
        <w:t xml:space="preserve">была </w:t>
      </w:r>
      <w:r w:rsidR="00160FD2" w:rsidRPr="00313B67">
        <w:rPr>
          <w:color w:val="auto"/>
        </w:rPr>
        <w:t>представлен</w:t>
      </w:r>
      <w:r w:rsidR="009C021F">
        <w:rPr>
          <w:color w:val="auto"/>
        </w:rPr>
        <w:t>а</w:t>
      </w:r>
      <w:r w:rsidR="00160FD2" w:rsidRPr="00313B67">
        <w:rPr>
          <w:color w:val="auto"/>
        </w:rPr>
        <w:t xml:space="preserve"> общ</w:t>
      </w:r>
      <w:r w:rsidR="009C021F">
        <w:rPr>
          <w:color w:val="auto"/>
        </w:rPr>
        <w:t>ая</w:t>
      </w:r>
      <w:r w:rsidR="00160FD2" w:rsidRPr="00313B67">
        <w:rPr>
          <w:color w:val="auto"/>
        </w:rPr>
        <w:t xml:space="preserve"> динамик</w:t>
      </w:r>
      <w:r w:rsidR="009C021F">
        <w:rPr>
          <w:color w:val="auto"/>
        </w:rPr>
        <w:t>а</w:t>
      </w:r>
      <w:r w:rsidR="00160FD2" w:rsidRPr="00313B67">
        <w:rPr>
          <w:color w:val="auto"/>
        </w:rPr>
        <w:t xml:space="preserve"> развития, основны</w:t>
      </w:r>
      <w:r w:rsidR="009C021F">
        <w:rPr>
          <w:color w:val="auto"/>
        </w:rPr>
        <w:t>е</w:t>
      </w:r>
      <w:r w:rsidR="00160FD2" w:rsidRPr="00313B67">
        <w:rPr>
          <w:color w:val="auto"/>
        </w:rPr>
        <w:t xml:space="preserve"> направления поддержки, основны</w:t>
      </w:r>
      <w:r w:rsidR="009C021F">
        <w:rPr>
          <w:color w:val="auto"/>
        </w:rPr>
        <w:t>е</w:t>
      </w:r>
      <w:r w:rsidR="00160FD2" w:rsidRPr="00313B67">
        <w:rPr>
          <w:color w:val="auto"/>
        </w:rPr>
        <w:t xml:space="preserve"> задач</w:t>
      </w:r>
      <w:r w:rsidR="009C021F">
        <w:rPr>
          <w:color w:val="auto"/>
        </w:rPr>
        <w:t>и</w:t>
      </w:r>
      <w:r w:rsidR="00160FD2" w:rsidRPr="00313B67">
        <w:rPr>
          <w:color w:val="auto"/>
        </w:rPr>
        <w:t xml:space="preserve"> и мер</w:t>
      </w:r>
      <w:r w:rsidR="009C021F">
        <w:rPr>
          <w:color w:val="auto"/>
        </w:rPr>
        <w:t>ы</w:t>
      </w:r>
      <w:r w:rsidR="00160FD2" w:rsidRPr="00313B67">
        <w:rPr>
          <w:color w:val="auto"/>
        </w:rPr>
        <w:t xml:space="preserve"> совершенствования государственной политики на период с 2012 года по 2015 год. </w:t>
      </w:r>
      <w:r w:rsidR="009C021F">
        <w:rPr>
          <w:color w:val="auto"/>
        </w:rPr>
        <w:t xml:space="preserve">Также </w:t>
      </w:r>
      <w:r w:rsidR="009661C7">
        <w:rPr>
          <w:color w:val="auto"/>
        </w:rPr>
        <w:t xml:space="preserve">для цели нашего исследования следует отметить план Правительства РФ </w:t>
      </w:r>
      <w:r w:rsidR="00160FD2" w:rsidRPr="00313B67">
        <w:rPr>
          <w:color w:val="auto"/>
        </w:rPr>
        <w:t>«Основные направления деятельности Правительства Российской Федерации до 2018 года»</w:t>
      </w:r>
      <w:r w:rsidR="009661C7">
        <w:rPr>
          <w:color w:val="auto"/>
        </w:rPr>
        <w:t>, который</w:t>
      </w:r>
      <w:r w:rsidR="00160FD2" w:rsidRPr="00313B67">
        <w:rPr>
          <w:color w:val="auto"/>
        </w:rPr>
        <w:t xml:space="preserve"> </w:t>
      </w:r>
      <w:r w:rsidR="00160FD2">
        <w:rPr>
          <w:color w:val="auto"/>
        </w:rPr>
        <w:t>выделя</w:t>
      </w:r>
      <w:r w:rsidR="009661C7">
        <w:rPr>
          <w:color w:val="auto"/>
        </w:rPr>
        <w:t>л</w:t>
      </w:r>
      <w:r w:rsidR="00160FD2">
        <w:rPr>
          <w:color w:val="auto"/>
        </w:rPr>
        <w:t xml:space="preserve"> существенно значимые задачи развития экономики России и предлага</w:t>
      </w:r>
      <w:r w:rsidR="009661C7">
        <w:rPr>
          <w:color w:val="auto"/>
        </w:rPr>
        <w:t>л</w:t>
      </w:r>
      <w:r w:rsidR="00160FD2">
        <w:rPr>
          <w:color w:val="auto"/>
        </w:rPr>
        <w:t xml:space="preserve"> различные упрощения регистрации субъектов малого предпринимательства, например снизить количество этапов регистрации с 9 до 3, а также ускорить время регистрации с 30 до 3 дней и уменьшить расходы на осуществление регистрации</w:t>
      </w:r>
      <w:r w:rsidR="001111AA">
        <w:rPr>
          <w:rStyle w:val="a9"/>
          <w:color w:val="auto"/>
        </w:rPr>
        <w:footnoteReference w:id="85"/>
      </w:r>
      <w:r w:rsidR="00160FD2">
        <w:rPr>
          <w:color w:val="auto"/>
        </w:rPr>
        <w:t xml:space="preserve">. </w:t>
      </w:r>
    </w:p>
    <w:p w:rsidR="00160FD2" w:rsidRPr="00313B67" w:rsidRDefault="00AD77DC" w:rsidP="00A74DAE">
      <w:pPr>
        <w:spacing w:line="360" w:lineRule="auto"/>
        <w:ind w:firstLine="708"/>
        <w:jc w:val="both"/>
        <w:rPr>
          <w:color w:val="auto"/>
        </w:rPr>
      </w:pPr>
      <w:r>
        <w:rPr>
          <w:color w:val="auto"/>
        </w:rPr>
        <w:t>Важно отметить, что н</w:t>
      </w:r>
      <w:r w:rsidR="00160FD2" w:rsidRPr="00313B67">
        <w:rPr>
          <w:color w:val="auto"/>
        </w:rPr>
        <w:t>екоторые</w:t>
      </w:r>
      <w:r w:rsidR="00160FD2">
        <w:rPr>
          <w:color w:val="auto"/>
        </w:rPr>
        <w:t xml:space="preserve"> федеральные</w:t>
      </w:r>
      <w:r w:rsidR="00160FD2" w:rsidRPr="00313B67">
        <w:rPr>
          <w:color w:val="auto"/>
        </w:rPr>
        <w:t xml:space="preserve"> органы </w:t>
      </w:r>
      <w:r w:rsidR="00160FD2">
        <w:rPr>
          <w:color w:val="auto"/>
        </w:rPr>
        <w:t>исполнительной власти наделены правом утверждать ведомственные программы развития. На 2013 год, таких программ было шесть, но документы носили скорее общий характер, без указания конкретных мероприятий, в связи с чем практически не воплотились. Региональные программы, которые приняты практически во всех субъектах Российской Федерации более конкретны: указаны мероприятия, результаты, сроки реализации данных программ, финансирование, экономическое обоснование, распределение ответственностей и полномочий при реализации и методики оценки эффективности данных программ.</w:t>
      </w:r>
    </w:p>
    <w:p w:rsidR="00160FD2" w:rsidRPr="008062E2" w:rsidRDefault="00335E5B" w:rsidP="00A74DAE">
      <w:pPr>
        <w:spacing w:line="360" w:lineRule="auto"/>
        <w:ind w:firstLine="708"/>
        <w:jc w:val="both"/>
        <w:rPr>
          <w:color w:val="auto"/>
        </w:rPr>
      </w:pPr>
      <w:r>
        <w:rPr>
          <w:color w:val="auto"/>
        </w:rPr>
        <w:lastRenderedPageBreak/>
        <w:t>Также заметим, что п</w:t>
      </w:r>
      <w:r w:rsidR="00160FD2">
        <w:rPr>
          <w:color w:val="auto"/>
        </w:rPr>
        <w:t>ри рассмотрении законодательной базы, которая регулирует поддержку субъектов малого и среднего предпринимательства, напрашивается вывод о принятии нормативных актов на различных уровнях управления. Правовая и институциональные системы поддержки субъектов малого и среднего предпринимательства, на данный момент функционируют на федеральном и региональном уровнях. Это улучшает ситуацию с правовыми положениями субъектов малого и среднего предпринимательства и позволяет добиться прогресса при оказании им поддержки. Обратной стороной медали становится огромный разброс правовых норм на полях законодательных актов. Данный факт затрудняет реализацию правоприменительной практики. Принятие программы развития субъектов малого и среднего предпринимательства на долгосрочные и краткосрочные перспективы, весьма целесообразны. Это позволяет унифицировать разные аспекты правового или же практического характера и упрощает работу региональной власти. Помимо этого, ликвидаци</w:t>
      </w:r>
      <w:r w:rsidR="007F30D7">
        <w:rPr>
          <w:color w:val="auto"/>
        </w:rPr>
        <w:t>я</w:t>
      </w:r>
      <w:r w:rsidR="00160FD2">
        <w:rPr>
          <w:color w:val="auto"/>
        </w:rPr>
        <w:t xml:space="preserve"> диспропорций в масштабах России и проценты ухудшения положения субъектов малого и среднего предпринимательства, а также противоречивости нормативных актов, поможет избежать общая координация программ. Осуществляя комплексную помощь, меры государственной поддержки должны стать не разовым мероприятием, а непрерывным процессом взаимодействия государства и субъектов малого и среднего предпринимательства, схожий в методах государственного регулирования экономики в целом. </w:t>
      </w:r>
    </w:p>
    <w:p w:rsidR="000012CB" w:rsidRPr="0032530F" w:rsidRDefault="000012CB" w:rsidP="000012CB">
      <w:pPr>
        <w:spacing w:line="360" w:lineRule="auto"/>
        <w:ind w:firstLine="708"/>
        <w:jc w:val="both"/>
        <w:rPr>
          <w:color w:val="auto"/>
        </w:rPr>
      </w:pPr>
      <w:r>
        <w:rPr>
          <w:color w:val="auto"/>
        </w:rPr>
        <w:t>Методы регулирования предпринимательской деятельности подразделяются на административные и экономические</w:t>
      </w:r>
      <w:r>
        <w:rPr>
          <w:rStyle w:val="a9"/>
          <w:color w:val="auto"/>
        </w:rPr>
        <w:footnoteReference w:id="86"/>
      </w:r>
      <w:r>
        <w:rPr>
          <w:color w:val="auto"/>
        </w:rPr>
        <w:t>. На наш взгляд, наиболее перспективными в применении являются административные методы государственного регулирования, предполагающие создание благоприятный условий развития субъектов малого и среднего предпринимательства путем формирующейся нормативной базы, правового контроля и ликвидации возможности нарушения или злоупотребления</w:t>
      </w:r>
      <w:r>
        <w:rPr>
          <w:rStyle w:val="a9"/>
          <w:color w:val="auto"/>
        </w:rPr>
        <w:footnoteReference w:id="87"/>
      </w:r>
      <w:r>
        <w:rPr>
          <w:color w:val="auto"/>
        </w:rPr>
        <w:t>.</w:t>
      </w:r>
    </w:p>
    <w:p w:rsidR="000012CB" w:rsidRPr="0032530F" w:rsidRDefault="000012CB" w:rsidP="000012CB">
      <w:pPr>
        <w:spacing w:line="360" w:lineRule="auto"/>
        <w:ind w:firstLine="708"/>
        <w:jc w:val="both"/>
        <w:rPr>
          <w:color w:val="auto"/>
        </w:rPr>
      </w:pPr>
      <w:r>
        <w:rPr>
          <w:color w:val="auto"/>
        </w:rPr>
        <w:t>Далее, вторыми из методов государственного регулирования становятся э</w:t>
      </w:r>
      <w:r w:rsidRPr="0032530F">
        <w:rPr>
          <w:color w:val="auto"/>
        </w:rPr>
        <w:t>кономические методы</w:t>
      </w:r>
      <w:r>
        <w:rPr>
          <w:color w:val="auto"/>
        </w:rPr>
        <w:t>. Они подразделяются на три группы. Ф</w:t>
      </w:r>
      <w:r w:rsidRPr="0032530F">
        <w:rPr>
          <w:color w:val="auto"/>
        </w:rPr>
        <w:t>искальные методы</w:t>
      </w:r>
      <w:r>
        <w:rPr>
          <w:color w:val="auto"/>
        </w:rPr>
        <w:t>, которые</w:t>
      </w:r>
      <w:r w:rsidRPr="0032530F">
        <w:rPr>
          <w:color w:val="auto"/>
        </w:rPr>
        <w:t xml:space="preserve"> направлены на предоставление налоговых льгот, введение специальных налоговых режимов, снижение налоговой нагрузки. Финансовые методы</w:t>
      </w:r>
      <w:r>
        <w:rPr>
          <w:color w:val="auto"/>
        </w:rPr>
        <w:t>,</w:t>
      </w:r>
      <w:r w:rsidRPr="0032530F">
        <w:rPr>
          <w:color w:val="auto"/>
        </w:rPr>
        <w:t xml:space="preserve"> позволяю</w:t>
      </w:r>
      <w:r>
        <w:rPr>
          <w:color w:val="auto"/>
        </w:rPr>
        <w:t>щие</w:t>
      </w:r>
      <w:r w:rsidRPr="0032530F">
        <w:rPr>
          <w:color w:val="auto"/>
        </w:rPr>
        <w:t xml:space="preserve"> получить доступ к необходимым средствам путем кредитования, получения микрозаймов,</w:t>
      </w:r>
      <w:r>
        <w:rPr>
          <w:color w:val="auto"/>
        </w:rPr>
        <w:t xml:space="preserve"> поручительств, субсидирования. </w:t>
      </w:r>
      <w:r w:rsidRPr="0032530F">
        <w:rPr>
          <w:color w:val="auto"/>
        </w:rPr>
        <w:t>Ресурсные методы</w:t>
      </w:r>
      <w:r>
        <w:rPr>
          <w:color w:val="auto"/>
        </w:rPr>
        <w:t>,</w:t>
      </w:r>
      <w:r w:rsidRPr="0032530F">
        <w:rPr>
          <w:color w:val="auto"/>
        </w:rPr>
        <w:t xml:space="preserve"> включаю</w:t>
      </w:r>
      <w:r>
        <w:rPr>
          <w:color w:val="auto"/>
        </w:rPr>
        <w:t xml:space="preserve">щие </w:t>
      </w:r>
      <w:r w:rsidRPr="0032530F">
        <w:rPr>
          <w:color w:val="auto"/>
        </w:rPr>
        <w:t xml:space="preserve">обучение и переподготовку кадров, </w:t>
      </w:r>
      <w:r w:rsidRPr="0032530F">
        <w:rPr>
          <w:color w:val="auto"/>
        </w:rPr>
        <w:lastRenderedPageBreak/>
        <w:t>информационное обеспечение, обеспечение доступа к госзаказам, имущественную поддержку</w:t>
      </w:r>
      <w:r>
        <w:rPr>
          <w:rStyle w:val="a9"/>
          <w:color w:val="auto"/>
        </w:rPr>
        <w:footnoteReference w:id="88"/>
      </w:r>
      <w:r w:rsidRPr="0032530F">
        <w:rPr>
          <w:color w:val="auto"/>
        </w:rPr>
        <w:t xml:space="preserve">. </w:t>
      </w:r>
    </w:p>
    <w:p w:rsidR="00160FD2" w:rsidRPr="0032530F" w:rsidRDefault="00160FD2" w:rsidP="00A74DAE">
      <w:pPr>
        <w:spacing w:line="360" w:lineRule="auto"/>
        <w:ind w:firstLine="708"/>
        <w:jc w:val="both"/>
        <w:rPr>
          <w:b/>
          <w:color w:val="auto"/>
        </w:rPr>
      </w:pPr>
      <w:r>
        <w:rPr>
          <w:color w:val="auto"/>
        </w:rPr>
        <w:t>Также, методы государственного регулирования при оказании поддержки субъектов малого и среднего предпринимательства делятся на прямые и косвенные. Налоговые режимы, ведение бухгалтерского, налогового, кассового и статистического учёта по упрощенным формам; соблюдение прав субъектов малого и среднего предпринимательства; особенности участия в госзакупках и контрактах субъектов малого и среднего предпринимательства; создание инфраструктуры поддержки для субъектов малого и среднего предпринимательства- всё это косвенные методы поддержки.</w:t>
      </w:r>
    </w:p>
    <w:p w:rsidR="00160FD2" w:rsidRPr="0032530F" w:rsidRDefault="00335E5B" w:rsidP="00A74DAE">
      <w:pPr>
        <w:spacing w:line="360" w:lineRule="auto"/>
        <w:ind w:firstLine="708"/>
        <w:jc w:val="both"/>
        <w:rPr>
          <w:color w:val="auto"/>
        </w:rPr>
      </w:pPr>
      <w:r>
        <w:rPr>
          <w:color w:val="auto"/>
        </w:rPr>
        <w:t>Подчеркнём, что к</w:t>
      </w:r>
      <w:r w:rsidR="00160FD2">
        <w:rPr>
          <w:color w:val="auto"/>
        </w:rPr>
        <w:t xml:space="preserve"> прямым методам поддержки относят имущественную, финансовую, консультационно-информационную помощь, помощь в подготовке кадров и повышении квалификации работников. Данная форма поддержки реализуется в основном на региональном уровне. Именно поэтому можно наблюдать диспропорцию в структуре применяемых мер. </w:t>
      </w:r>
      <w:r w:rsidR="00D252F0">
        <w:rPr>
          <w:color w:val="auto"/>
        </w:rPr>
        <w:t xml:space="preserve">Российские экономисты И.А. Гришин и Л.Д. Утюшева, проводя исследование реализуемой государством экономической политики в отношении предпринимательства пришли к выводу, что </w:t>
      </w:r>
      <w:r w:rsidR="00160FD2" w:rsidRPr="00CD3185">
        <w:rPr>
          <w:color w:val="auto"/>
        </w:rPr>
        <w:t>«</w:t>
      </w:r>
      <w:r w:rsidR="00D252F0">
        <w:rPr>
          <w:color w:val="auto"/>
        </w:rPr>
        <w:t>р</w:t>
      </w:r>
      <w:r w:rsidR="00160FD2" w:rsidRPr="00CD3185">
        <w:rPr>
          <w:color w:val="auto"/>
        </w:rPr>
        <w:t>езультаты проведенного исследования позволяют уверенно говорить о недостаточном уровне использования, а в некоторых случаях - о полном игнорировании различных мер экономической политики в области развития малого бизнеса, на фоне усиленного напора на непосредственные формы поддержки и увеличения объемов финансирования. Поддержка малого бизнеса является не просто составляющей этой политики, а ее стержнем, на нее ориентированы практически все меры государственного регулирования (макроэкономическая и финансовая политика, налогообложение, научно-техническое развитие, региональное планирование, внешнеэкономическое регулирование)»</w:t>
      </w:r>
      <w:r w:rsidR="00160FD2">
        <w:rPr>
          <w:rStyle w:val="a9"/>
          <w:color w:val="auto"/>
        </w:rPr>
        <w:footnoteReference w:id="89"/>
      </w:r>
      <w:r w:rsidR="00BB3EE5">
        <w:rPr>
          <w:color w:val="auto"/>
        </w:rPr>
        <w:t>.</w:t>
      </w:r>
    </w:p>
    <w:p w:rsidR="00160FD2" w:rsidRPr="00CD3185" w:rsidRDefault="00160FD2" w:rsidP="00A74DAE">
      <w:pPr>
        <w:spacing w:line="360" w:lineRule="auto"/>
        <w:ind w:firstLine="708"/>
        <w:jc w:val="both"/>
        <w:rPr>
          <w:color w:val="auto"/>
        </w:rPr>
      </w:pPr>
      <w:r>
        <w:rPr>
          <w:color w:val="auto"/>
        </w:rPr>
        <w:t>Таким образом напрашивается вывод о том, что для успешной реализации оказания государственной поддержки субъектов малого и среднего предпринимательства, требуется грамотная государственная политика и четкие механизмы её выполнения</w:t>
      </w:r>
      <w:r w:rsidR="00742D0D">
        <w:rPr>
          <w:color w:val="auto"/>
        </w:rPr>
        <w:t>.</w:t>
      </w:r>
    </w:p>
    <w:p w:rsidR="00160FD2" w:rsidRPr="009628D9" w:rsidRDefault="00160FD2" w:rsidP="00A74DAE">
      <w:pPr>
        <w:spacing w:line="360" w:lineRule="auto"/>
        <w:ind w:firstLine="708"/>
        <w:jc w:val="both"/>
        <w:rPr>
          <w:color w:val="auto"/>
        </w:rPr>
      </w:pPr>
      <w:r>
        <w:rPr>
          <w:color w:val="auto"/>
        </w:rPr>
        <w:t xml:space="preserve">В настоящий момент в Законодательстве Российской Федерации закреплены основные положения устанавливающие права, определяющие цели, направления и задачи по оказанию поддержки. Реализуя прямые и косвенные меры поддержки, государство </w:t>
      </w:r>
      <w:r>
        <w:rPr>
          <w:color w:val="auto"/>
        </w:rPr>
        <w:lastRenderedPageBreak/>
        <w:t>осуществляет их на нескольких уровнях- федеральном и региональном, применяя меры экономического воздействия в виде имущественной и финансовой поддержки. Но несмотря на это, все также слабой стороной становится макроэкономический уровень, и координация всей работы в развитии регулирования субъектов малого и среднего предпринимательства. Стоит рационально сконцентрировать основное внимание на повышении качества регулирующего воздействия и расширении механизмов воздействия, а не на финансирование субъектов малого и среднего предпринимательства. Это создаст условия для устойчивой системы, которая обеспечит фундамент для роста и развития субъектов малого и среднего предпринимательства, а также адаптируется к условиям внешней среды подверженной переменам.</w:t>
      </w:r>
    </w:p>
    <w:p w:rsidR="00160FD2" w:rsidRPr="00501747" w:rsidRDefault="00160FD2" w:rsidP="00A74DAE">
      <w:pPr>
        <w:spacing w:line="360" w:lineRule="auto"/>
        <w:ind w:firstLine="708"/>
        <w:jc w:val="both"/>
        <w:rPr>
          <w:color w:val="auto"/>
        </w:rPr>
      </w:pPr>
      <w:r>
        <w:rPr>
          <w:color w:val="auto"/>
        </w:rPr>
        <w:t xml:space="preserve">Анализируя данные, полученные в результате исследования институциональной среды, в глаза бросаются основные проблемы: </w:t>
      </w:r>
      <w:r w:rsidR="00C77041">
        <w:rPr>
          <w:color w:val="auto"/>
        </w:rPr>
        <w:t>высокое</w:t>
      </w:r>
      <w:r>
        <w:rPr>
          <w:color w:val="auto"/>
        </w:rPr>
        <w:t xml:space="preserve"> налогообложение для субъектов малого и среднего предпринимательства; отсутствие связи между мероприятиями, целями, затратой ресурсов и результатом; частые изменения в законодательстве; регулирование государством сверх меры; отсутствие рационального распределения субсидий между регионами с учетом их реальных потребностей; недейственная система контроля результатов; </w:t>
      </w:r>
      <w:r w:rsidR="00A74DAE">
        <w:rPr>
          <w:color w:val="auto"/>
        </w:rPr>
        <w:t>мало результативная</w:t>
      </w:r>
      <w:r>
        <w:rPr>
          <w:color w:val="auto"/>
        </w:rPr>
        <w:t xml:space="preserve"> работа Федерального портала субъектов малого и среднего предпринимательства; нестабильная геополитическая ситуация; малая публичность; некачественное информационное освещение программ поддержки.</w:t>
      </w:r>
    </w:p>
    <w:p w:rsidR="00160FD2" w:rsidRDefault="00335E5B" w:rsidP="00A74DAE">
      <w:pPr>
        <w:spacing w:line="360" w:lineRule="auto"/>
        <w:ind w:firstLine="708"/>
        <w:jc w:val="both"/>
        <w:rPr>
          <w:color w:val="4472C4"/>
        </w:rPr>
      </w:pPr>
      <w:r>
        <w:rPr>
          <w:color w:val="auto"/>
        </w:rPr>
        <w:t>Таким образом, д</w:t>
      </w:r>
      <w:r w:rsidR="00160FD2">
        <w:rPr>
          <w:color w:val="auto"/>
        </w:rPr>
        <w:t>ля развития и совершенствования ин</w:t>
      </w:r>
      <w:r w:rsidR="003860A2">
        <w:rPr>
          <w:color w:val="auto"/>
        </w:rPr>
        <w:t>ститутов в Российской Федерации</w:t>
      </w:r>
      <w:r w:rsidR="00160FD2">
        <w:rPr>
          <w:color w:val="auto"/>
        </w:rPr>
        <w:t>, в первую очередь должны формироваться и развиваться права частной собственности; защищённость свободы торговли; рыночные</w:t>
      </w:r>
      <w:r w:rsidR="0061359D">
        <w:rPr>
          <w:color w:val="auto"/>
        </w:rPr>
        <w:t xml:space="preserve"> </w:t>
      </w:r>
      <w:r w:rsidR="00160FD2">
        <w:rPr>
          <w:color w:val="auto"/>
        </w:rPr>
        <w:t>трудовые права; антимонопольное законодательство; защищённость интеллектуального права; конкурентной среды; поддержка субъектов малого и среднего предпринимательства и образования их новых форм; простота и прозрачность государственных процедур и создание благоприятных условий для деятельности субъектов малого и среднего предпринимательства.</w:t>
      </w:r>
      <w:r w:rsidR="00160FD2" w:rsidRPr="00A20993">
        <w:rPr>
          <w:color w:val="4472C4"/>
        </w:rPr>
        <w:t xml:space="preserve"> </w:t>
      </w:r>
    </w:p>
    <w:p w:rsidR="00160FD2" w:rsidRPr="0011101C" w:rsidRDefault="00335E5B" w:rsidP="00A74DAE">
      <w:pPr>
        <w:spacing w:line="360" w:lineRule="auto"/>
        <w:ind w:firstLine="708"/>
        <w:jc w:val="both"/>
        <w:rPr>
          <w:color w:val="auto"/>
        </w:rPr>
      </w:pPr>
      <w:r>
        <w:rPr>
          <w:color w:val="auto"/>
        </w:rPr>
        <w:t>Следовательно, э</w:t>
      </w:r>
      <w:r w:rsidR="00160FD2">
        <w:rPr>
          <w:color w:val="auto"/>
        </w:rPr>
        <w:t>ффективная инфраструктурная поддержка субъектов малого и среднего предпринимательства; координация действий на всех уровнях управления; низкие трансакционные издержки- всё это возможно лишь при наличии зрелой и качественной институциональной среды.</w:t>
      </w:r>
    </w:p>
    <w:p w:rsidR="007B2EA8" w:rsidRDefault="007B2EA8" w:rsidP="009D26BB">
      <w:pPr>
        <w:spacing w:line="360" w:lineRule="auto"/>
        <w:jc w:val="both"/>
        <w:rPr>
          <w:color w:val="4472C4" w:themeColor="accent1"/>
          <w:szCs w:val="28"/>
        </w:rPr>
      </w:pPr>
    </w:p>
    <w:p w:rsidR="007B2EA8" w:rsidRDefault="007B2EA8" w:rsidP="009D26BB">
      <w:pPr>
        <w:spacing w:line="360" w:lineRule="auto"/>
        <w:jc w:val="both"/>
        <w:rPr>
          <w:color w:val="4472C4" w:themeColor="accent1"/>
          <w:szCs w:val="28"/>
        </w:rPr>
      </w:pPr>
    </w:p>
    <w:p w:rsidR="004D5655" w:rsidRPr="00193B29" w:rsidRDefault="004D5655" w:rsidP="009654EE">
      <w:pPr>
        <w:pStyle w:val="1"/>
        <w:spacing w:before="0" w:after="360" w:line="360" w:lineRule="auto"/>
        <w:ind w:firstLine="709"/>
        <w:jc w:val="center"/>
        <w:rPr>
          <w:rFonts w:ascii="Times New Roman" w:hAnsi="Times New Roman" w:cs="Times New Roman"/>
          <w:b/>
          <w:color w:val="000000" w:themeColor="text1"/>
          <w:sz w:val="28"/>
        </w:rPr>
      </w:pPr>
      <w:bookmarkStart w:id="19" w:name="_Toc513715230"/>
      <w:r w:rsidRPr="00193B29">
        <w:rPr>
          <w:rFonts w:ascii="Times New Roman" w:hAnsi="Times New Roman" w:cs="Times New Roman"/>
          <w:b/>
          <w:color w:val="000000" w:themeColor="text1"/>
          <w:sz w:val="28"/>
        </w:rPr>
        <w:lastRenderedPageBreak/>
        <w:t>Глава 3. Государственное регулирование предпринимательской деятельности в Ленинградской области</w:t>
      </w:r>
      <w:bookmarkEnd w:id="19"/>
    </w:p>
    <w:p w:rsidR="004D5655" w:rsidRPr="00193B29" w:rsidRDefault="004D5655" w:rsidP="009654EE">
      <w:pPr>
        <w:pStyle w:val="1"/>
        <w:numPr>
          <w:ilvl w:val="1"/>
          <w:numId w:val="35"/>
        </w:numPr>
        <w:spacing w:before="0" w:after="360" w:line="360" w:lineRule="auto"/>
        <w:ind w:left="0" w:firstLine="709"/>
        <w:jc w:val="center"/>
        <w:rPr>
          <w:rFonts w:ascii="Times New Roman" w:hAnsi="Times New Roman" w:cs="Times New Roman"/>
          <w:b/>
          <w:color w:val="000000" w:themeColor="text1"/>
          <w:sz w:val="24"/>
        </w:rPr>
      </w:pPr>
      <w:bookmarkStart w:id="20" w:name="_Toc513715231"/>
      <w:r w:rsidRPr="00193B29">
        <w:rPr>
          <w:rFonts w:ascii="Times New Roman" w:hAnsi="Times New Roman" w:cs="Times New Roman"/>
          <w:b/>
          <w:color w:val="000000" w:themeColor="text1"/>
          <w:sz w:val="24"/>
        </w:rPr>
        <w:t>Нормативно-правовое регулирование предпринимательской деятельности в Ленинградской области</w:t>
      </w:r>
      <w:bookmarkEnd w:id="20"/>
    </w:p>
    <w:p w:rsidR="00846E94" w:rsidRPr="00846E94" w:rsidRDefault="00846E94" w:rsidP="00463E8B">
      <w:pPr>
        <w:spacing w:line="360" w:lineRule="auto"/>
        <w:ind w:firstLine="709"/>
        <w:jc w:val="both"/>
        <w:rPr>
          <w:color w:val="auto"/>
          <w:szCs w:val="28"/>
        </w:rPr>
      </w:pPr>
      <w:r>
        <w:rPr>
          <w:color w:val="auto"/>
          <w:szCs w:val="28"/>
        </w:rPr>
        <w:t>Меры, к которым прибегает государство для регулирования и поддержки субъектов малого и среднего предпринимательства играют многозначительную роль в его развитии. На данный момент, поддержка субъектов малого и среднего предпринимательства осуществляется на трёх уровнях: федеральном, региональном и местном.</w:t>
      </w:r>
    </w:p>
    <w:p w:rsidR="00BD0DCE" w:rsidRDefault="00846E94" w:rsidP="00463E8B">
      <w:pPr>
        <w:spacing w:line="360" w:lineRule="auto"/>
        <w:ind w:firstLine="709"/>
        <w:jc w:val="both"/>
        <w:rPr>
          <w:color w:val="auto"/>
          <w:szCs w:val="28"/>
        </w:rPr>
      </w:pPr>
      <w:r>
        <w:rPr>
          <w:color w:val="auto"/>
          <w:szCs w:val="28"/>
        </w:rPr>
        <w:t>Вне зависимости от уровня, основой мер господдержки становится:</w:t>
      </w:r>
    </w:p>
    <w:p w:rsidR="00846E94" w:rsidRDefault="00846E94" w:rsidP="00D81B03">
      <w:pPr>
        <w:pStyle w:val="a6"/>
        <w:numPr>
          <w:ilvl w:val="0"/>
          <w:numId w:val="25"/>
        </w:numPr>
        <w:spacing w:line="360" w:lineRule="auto"/>
        <w:ind w:left="0" w:firstLine="709"/>
        <w:jc w:val="both"/>
        <w:rPr>
          <w:color w:val="auto"/>
          <w:szCs w:val="28"/>
        </w:rPr>
      </w:pPr>
      <w:r>
        <w:rPr>
          <w:color w:val="auto"/>
          <w:szCs w:val="28"/>
        </w:rPr>
        <w:t>Нормативный акт</w:t>
      </w:r>
      <w:r w:rsidR="000D6B5B">
        <w:rPr>
          <w:color w:val="auto"/>
          <w:szCs w:val="28"/>
        </w:rPr>
        <w:t xml:space="preserve"> органов представительной власти,</w:t>
      </w:r>
      <w:r>
        <w:rPr>
          <w:color w:val="auto"/>
          <w:szCs w:val="28"/>
        </w:rPr>
        <w:t xml:space="preserve"> соответствующий уровню поддержки</w:t>
      </w:r>
      <w:r w:rsidR="000D6B5B">
        <w:rPr>
          <w:color w:val="auto"/>
          <w:szCs w:val="28"/>
        </w:rPr>
        <w:t xml:space="preserve"> (федеральный, региональный, местный) и устанавливающий её основы</w:t>
      </w:r>
    </w:p>
    <w:p w:rsidR="000D6B5B" w:rsidRDefault="000D6B5B" w:rsidP="00D81B03">
      <w:pPr>
        <w:pStyle w:val="a6"/>
        <w:numPr>
          <w:ilvl w:val="0"/>
          <w:numId w:val="25"/>
        </w:numPr>
        <w:spacing w:line="360" w:lineRule="auto"/>
        <w:ind w:left="0" w:firstLine="709"/>
        <w:jc w:val="both"/>
        <w:rPr>
          <w:color w:val="auto"/>
          <w:szCs w:val="28"/>
        </w:rPr>
      </w:pPr>
      <w:r>
        <w:rPr>
          <w:color w:val="auto"/>
          <w:szCs w:val="28"/>
        </w:rPr>
        <w:t>Программа, соответствующая уровню поддержки (федеральный, региональный, местный) субъектов малого и среднего предпринимательства осуществляется на трёх уровнях</w:t>
      </w:r>
    </w:p>
    <w:p w:rsidR="000D6B5B" w:rsidRPr="000D6B5B" w:rsidRDefault="000D6B5B" w:rsidP="00463E8B">
      <w:pPr>
        <w:spacing w:line="360" w:lineRule="auto"/>
        <w:ind w:firstLine="709"/>
        <w:jc w:val="both"/>
        <w:rPr>
          <w:color w:val="auto"/>
          <w:szCs w:val="28"/>
        </w:rPr>
      </w:pPr>
      <w:r>
        <w:rPr>
          <w:color w:val="auto"/>
          <w:szCs w:val="28"/>
        </w:rPr>
        <w:t>В данных документах отражаются действующие льготы, а также други</w:t>
      </w:r>
      <w:r w:rsidR="00AA6D11">
        <w:rPr>
          <w:color w:val="auto"/>
          <w:szCs w:val="28"/>
        </w:rPr>
        <w:t>е</w:t>
      </w:r>
      <w:r>
        <w:rPr>
          <w:color w:val="auto"/>
          <w:szCs w:val="28"/>
        </w:rPr>
        <w:t xml:space="preserve"> мер</w:t>
      </w:r>
      <w:r w:rsidR="00AA6D11">
        <w:rPr>
          <w:color w:val="auto"/>
          <w:szCs w:val="28"/>
        </w:rPr>
        <w:t>ы</w:t>
      </w:r>
      <w:r>
        <w:rPr>
          <w:color w:val="auto"/>
          <w:szCs w:val="28"/>
        </w:rPr>
        <w:t xml:space="preserve"> поддержки для органов исполнительной власти. </w:t>
      </w:r>
      <w:r w:rsidR="00AA6D11">
        <w:rPr>
          <w:color w:val="auto"/>
          <w:szCs w:val="28"/>
        </w:rPr>
        <w:t xml:space="preserve">Данные </w:t>
      </w:r>
      <w:r>
        <w:rPr>
          <w:color w:val="auto"/>
          <w:szCs w:val="28"/>
        </w:rPr>
        <w:t>льготы закрепляются в нормативных актах органов исполнительной власти, в соответствии с уровнем поддержки.</w:t>
      </w:r>
    </w:p>
    <w:p w:rsidR="00BD0DCE" w:rsidRPr="00100EAE" w:rsidRDefault="00E827BC" w:rsidP="00463E8B">
      <w:pPr>
        <w:spacing w:line="360" w:lineRule="auto"/>
        <w:ind w:firstLine="709"/>
        <w:jc w:val="both"/>
        <w:rPr>
          <w:color w:val="auto"/>
          <w:szCs w:val="28"/>
        </w:rPr>
      </w:pPr>
      <w:r>
        <w:rPr>
          <w:color w:val="auto"/>
          <w:szCs w:val="28"/>
        </w:rPr>
        <w:t>Отметим, что м</w:t>
      </w:r>
      <w:r w:rsidR="000D6B5B">
        <w:rPr>
          <w:color w:val="auto"/>
          <w:szCs w:val="28"/>
        </w:rPr>
        <w:t xml:space="preserve">еры государственной поддержки субъектов малого и среднего предпринимательства </w:t>
      </w:r>
      <w:r w:rsidR="00100EAE">
        <w:rPr>
          <w:color w:val="auto"/>
          <w:szCs w:val="28"/>
        </w:rPr>
        <w:t>на всех уровнях делятся на связанные с налогообложением, бухгалтерск</w:t>
      </w:r>
      <w:r w:rsidR="00623781">
        <w:rPr>
          <w:color w:val="auto"/>
          <w:szCs w:val="28"/>
        </w:rPr>
        <w:t>ой</w:t>
      </w:r>
      <w:r w:rsidR="00100EAE">
        <w:rPr>
          <w:color w:val="auto"/>
          <w:szCs w:val="28"/>
        </w:rPr>
        <w:t xml:space="preserve"> отчетностью и учётом, и другие льготы. Как</w:t>
      </w:r>
      <w:r w:rsidR="009B5B82">
        <w:rPr>
          <w:color w:val="auto"/>
          <w:szCs w:val="28"/>
        </w:rPr>
        <w:t>,</w:t>
      </w:r>
      <w:r w:rsidR="00100EAE">
        <w:rPr>
          <w:color w:val="auto"/>
          <w:szCs w:val="28"/>
        </w:rPr>
        <w:t xml:space="preserve"> например</w:t>
      </w:r>
      <w:r w:rsidR="009B5B82">
        <w:rPr>
          <w:color w:val="auto"/>
          <w:szCs w:val="28"/>
        </w:rPr>
        <w:t>,</w:t>
      </w:r>
      <w:r w:rsidR="00100EAE">
        <w:rPr>
          <w:color w:val="auto"/>
          <w:szCs w:val="28"/>
        </w:rPr>
        <w:t xml:space="preserve"> льготное кредитование или упрощенная регистрация</w:t>
      </w:r>
      <w:r w:rsidR="00100EAE">
        <w:rPr>
          <w:rStyle w:val="a9"/>
          <w:color w:val="auto"/>
          <w:szCs w:val="28"/>
        </w:rPr>
        <w:footnoteReference w:id="90"/>
      </w:r>
      <w:r w:rsidR="00D36EBD">
        <w:rPr>
          <w:color w:val="auto"/>
          <w:szCs w:val="28"/>
        </w:rPr>
        <w:t>.</w:t>
      </w:r>
    </w:p>
    <w:p w:rsidR="00100EAE" w:rsidRDefault="00100EAE" w:rsidP="00463E8B">
      <w:pPr>
        <w:spacing w:line="360" w:lineRule="auto"/>
        <w:ind w:firstLine="709"/>
        <w:jc w:val="both"/>
        <w:rPr>
          <w:color w:val="auto"/>
          <w:szCs w:val="28"/>
        </w:rPr>
      </w:pPr>
      <w:r>
        <w:rPr>
          <w:color w:val="auto"/>
          <w:szCs w:val="28"/>
        </w:rPr>
        <w:t>Классификаци</w:t>
      </w:r>
      <w:r w:rsidR="009B5B82">
        <w:rPr>
          <w:color w:val="auto"/>
          <w:szCs w:val="28"/>
        </w:rPr>
        <w:t>я</w:t>
      </w:r>
      <w:r>
        <w:rPr>
          <w:color w:val="auto"/>
          <w:szCs w:val="28"/>
        </w:rPr>
        <w:t xml:space="preserve"> видов и форм господдержки субъектов малого и среднего предпринимательства</w:t>
      </w:r>
      <w:r w:rsidR="009B5B82">
        <w:rPr>
          <w:color w:val="auto"/>
          <w:szCs w:val="28"/>
        </w:rPr>
        <w:t xml:space="preserve"> </w:t>
      </w:r>
      <w:r>
        <w:rPr>
          <w:color w:val="auto"/>
          <w:szCs w:val="28"/>
        </w:rPr>
        <w:t>предста</w:t>
      </w:r>
      <w:r w:rsidR="009B5B82">
        <w:rPr>
          <w:color w:val="auto"/>
          <w:szCs w:val="28"/>
        </w:rPr>
        <w:t>влена</w:t>
      </w:r>
      <w:r>
        <w:rPr>
          <w:color w:val="auto"/>
          <w:szCs w:val="28"/>
        </w:rPr>
        <w:t xml:space="preserve"> </w:t>
      </w:r>
      <w:r w:rsidR="00463E8B">
        <w:rPr>
          <w:color w:val="auto"/>
          <w:szCs w:val="28"/>
        </w:rPr>
        <w:t>в таблице 2.</w:t>
      </w:r>
    </w:p>
    <w:p w:rsidR="00A17FBE" w:rsidRDefault="00A17FBE" w:rsidP="00463E8B">
      <w:pPr>
        <w:spacing w:line="360" w:lineRule="auto"/>
        <w:ind w:firstLine="709"/>
        <w:jc w:val="both"/>
        <w:rPr>
          <w:color w:val="auto"/>
          <w:szCs w:val="28"/>
        </w:rPr>
      </w:pPr>
    </w:p>
    <w:p w:rsidR="00A17FBE" w:rsidRDefault="00A17FBE" w:rsidP="00463E8B">
      <w:pPr>
        <w:spacing w:line="360" w:lineRule="auto"/>
        <w:ind w:firstLine="709"/>
        <w:jc w:val="both"/>
        <w:rPr>
          <w:color w:val="auto"/>
          <w:szCs w:val="28"/>
        </w:rPr>
      </w:pPr>
    </w:p>
    <w:p w:rsidR="00A17FBE" w:rsidRDefault="00A17FBE" w:rsidP="00463E8B">
      <w:pPr>
        <w:spacing w:line="360" w:lineRule="auto"/>
        <w:ind w:firstLine="709"/>
        <w:jc w:val="both"/>
        <w:rPr>
          <w:color w:val="auto"/>
          <w:szCs w:val="28"/>
        </w:rPr>
      </w:pPr>
    </w:p>
    <w:p w:rsidR="00A17FBE" w:rsidRPr="00100EAE" w:rsidRDefault="00A17FBE" w:rsidP="00463E8B">
      <w:pPr>
        <w:spacing w:line="360" w:lineRule="auto"/>
        <w:ind w:firstLine="709"/>
        <w:jc w:val="both"/>
        <w:rPr>
          <w:color w:val="auto"/>
          <w:szCs w:val="28"/>
        </w:rPr>
      </w:pPr>
    </w:p>
    <w:p w:rsidR="00BD0DCE" w:rsidRDefault="004D5655" w:rsidP="00BF13D4">
      <w:pPr>
        <w:spacing w:line="360" w:lineRule="auto"/>
        <w:ind w:firstLine="709"/>
        <w:jc w:val="center"/>
        <w:rPr>
          <w:color w:val="auto"/>
          <w:szCs w:val="28"/>
        </w:rPr>
      </w:pPr>
      <w:r w:rsidRPr="00463E8B">
        <w:rPr>
          <w:color w:val="auto"/>
          <w:szCs w:val="28"/>
        </w:rPr>
        <w:lastRenderedPageBreak/>
        <w:t xml:space="preserve">Таблица </w:t>
      </w:r>
      <w:r w:rsidR="00463E8B" w:rsidRPr="00463E8B">
        <w:rPr>
          <w:color w:val="auto"/>
          <w:szCs w:val="28"/>
        </w:rPr>
        <w:t>2</w:t>
      </w:r>
      <w:r w:rsidR="00BF13D4">
        <w:rPr>
          <w:color w:val="auto"/>
          <w:szCs w:val="28"/>
        </w:rPr>
        <w:t xml:space="preserve">. </w:t>
      </w:r>
      <w:r w:rsidRPr="00463E8B">
        <w:rPr>
          <w:color w:val="auto"/>
          <w:szCs w:val="28"/>
        </w:rPr>
        <w:t>Классификация форм и видов государственной поддержки</w:t>
      </w:r>
      <w:r w:rsidR="00463E8B">
        <w:rPr>
          <w:color w:val="auto"/>
          <w:szCs w:val="28"/>
        </w:rPr>
        <w:t xml:space="preserve"> п</w:t>
      </w:r>
      <w:r w:rsidR="002B1265" w:rsidRPr="00463E8B">
        <w:rPr>
          <w:color w:val="auto"/>
          <w:szCs w:val="28"/>
        </w:rPr>
        <w:t>редпри</w:t>
      </w:r>
      <w:r w:rsidRPr="00463E8B">
        <w:rPr>
          <w:color w:val="auto"/>
          <w:szCs w:val="28"/>
        </w:rPr>
        <w:t>нимательства</w:t>
      </w:r>
      <w:r w:rsidR="00100EAE" w:rsidRPr="00463E8B">
        <w:rPr>
          <w:rStyle w:val="a9"/>
          <w:color w:val="auto"/>
          <w:szCs w:val="28"/>
        </w:rPr>
        <w:footnoteReference w:id="91"/>
      </w:r>
    </w:p>
    <w:tbl>
      <w:tblPr>
        <w:tblStyle w:val="aa"/>
        <w:tblW w:w="0" w:type="auto"/>
        <w:tblLook w:val="04A0"/>
      </w:tblPr>
      <w:tblGrid>
        <w:gridCol w:w="4644"/>
        <w:gridCol w:w="4927"/>
      </w:tblGrid>
      <w:tr w:rsidR="00463E8B" w:rsidTr="00A17FBE">
        <w:tc>
          <w:tcPr>
            <w:tcW w:w="4644" w:type="dxa"/>
          </w:tcPr>
          <w:p w:rsidR="00463E8B" w:rsidRDefault="00463E8B" w:rsidP="00BF13D4">
            <w:pPr>
              <w:spacing w:line="360" w:lineRule="auto"/>
              <w:jc w:val="center"/>
              <w:rPr>
                <w:color w:val="auto"/>
                <w:szCs w:val="28"/>
              </w:rPr>
            </w:pPr>
            <w:r>
              <w:rPr>
                <w:color w:val="auto"/>
                <w:szCs w:val="28"/>
              </w:rPr>
              <w:t>Формы поддержки</w:t>
            </w:r>
          </w:p>
        </w:tc>
        <w:tc>
          <w:tcPr>
            <w:tcW w:w="4927" w:type="dxa"/>
          </w:tcPr>
          <w:p w:rsidR="00463E8B" w:rsidRDefault="00463E8B" w:rsidP="00BF13D4">
            <w:pPr>
              <w:spacing w:line="360" w:lineRule="auto"/>
              <w:jc w:val="center"/>
              <w:rPr>
                <w:color w:val="auto"/>
                <w:szCs w:val="28"/>
              </w:rPr>
            </w:pPr>
            <w:r>
              <w:rPr>
                <w:color w:val="auto"/>
                <w:szCs w:val="28"/>
              </w:rPr>
              <w:t>Виды поддержки</w:t>
            </w:r>
          </w:p>
        </w:tc>
      </w:tr>
      <w:tr w:rsidR="00BD0B31" w:rsidTr="007F6C65">
        <w:tc>
          <w:tcPr>
            <w:tcW w:w="9571" w:type="dxa"/>
            <w:gridSpan w:val="2"/>
          </w:tcPr>
          <w:p w:rsidR="00BD0B31" w:rsidRDefault="00BD0B31" w:rsidP="00BF13D4">
            <w:pPr>
              <w:spacing w:line="360" w:lineRule="auto"/>
              <w:jc w:val="center"/>
              <w:rPr>
                <w:color w:val="auto"/>
                <w:szCs w:val="28"/>
              </w:rPr>
            </w:pPr>
            <w:r>
              <w:rPr>
                <w:color w:val="auto"/>
                <w:szCs w:val="28"/>
              </w:rPr>
              <w:t>Организационно-инфраструктурная</w:t>
            </w:r>
          </w:p>
        </w:tc>
      </w:tr>
      <w:tr w:rsidR="00463E8B" w:rsidTr="00A17FBE">
        <w:tc>
          <w:tcPr>
            <w:tcW w:w="4644" w:type="dxa"/>
          </w:tcPr>
          <w:p w:rsidR="00463E8B" w:rsidRDefault="00463E8B" w:rsidP="00BF13D4">
            <w:pPr>
              <w:spacing w:line="360" w:lineRule="auto"/>
              <w:jc w:val="center"/>
              <w:rPr>
                <w:color w:val="auto"/>
                <w:szCs w:val="28"/>
              </w:rPr>
            </w:pPr>
            <w:r>
              <w:rPr>
                <w:color w:val="auto"/>
                <w:szCs w:val="28"/>
              </w:rPr>
              <w:t>Прямая</w:t>
            </w:r>
          </w:p>
        </w:tc>
        <w:tc>
          <w:tcPr>
            <w:tcW w:w="4927" w:type="dxa"/>
          </w:tcPr>
          <w:p w:rsidR="00463E8B" w:rsidRDefault="00463E8B" w:rsidP="00BF13D4">
            <w:pPr>
              <w:spacing w:line="360" w:lineRule="auto"/>
              <w:jc w:val="center"/>
              <w:rPr>
                <w:color w:val="auto"/>
                <w:szCs w:val="28"/>
              </w:rPr>
            </w:pPr>
            <w:r w:rsidRPr="00463E8B">
              <w:rPr>
                <w:color w:val="auto"/>
                <w:szCs w:val="28"/>
              </w:rPr>
              <w:t>Ведение реестра малых предприятий.</w:t>
            </w:r>
            <w:r>
              <w:rPr>
                <w:color w:val="auto"/>
                <w:szCs w:val="28"/>
              </w:rPr>
              <w:t xml:space="preserve"> </w:t>
            </w:r>
            <w:r w:rsidRPr="00463E8B">
              <w:rPr>
                <w:color w:val="auto"/>
                <w:szCs w:val="28"/>
              </w:rPr>
              <w:t>Упрощенный порядок регистрации. Взимание минимальной платы за</w:t>
            </w:r>
            <w:r w:rsidR="008C2C53">
              <w:rPr>
                <w:color w:val="auto"/>
                <w:szCs w:val="28"/>
              </w:rPr>
              <w:t xml:space="preserve"> </w:t>
            </w:r>
            <w:r w:rsidRPr="00463E8B">
              <w:rPr>
                <w:color w:val="auto"/>
                <w:szCs w:val="28"/>
              </w:rPr>
              <w:t>лицензирование деятельности и</w:t>
            </w:r>
            <w:r w:rsidR="008C2C53">
              <w:rPr>
                <w:color w:val="auto"/>
                <w:szCs w:val="28"/>
              </w:rPr>
              <w:t xml:space="preserve"> </w:t>
            </w:r>
            <w:r w:rsidRPr="00463E8B">
              <w:rPr>
                <w:color w:val="auto"/>
                <w:szCs w:val="28"/>
              </w:rPr>
              <w:t>сертификацию продукции. Упорядочение</w:t>
            </w:r>
            <w:r w:rsidR="008C2C53">
              <w:rPr>
                <w:color w:val="auto"/>
                <w:szCs w:val="28"/>
              </w:rPr>
              <w:t xml:space="preserve"> </w:t>
            </w:r>
            <w:r w:rsidRPr="00463E8B">
              <w:rPr>
                <w:color w:val="auto"/>
                <w:szCs w:val="28"/>
              </w:rPr>
              <w:t>системы контроля и проверок малых</w:t>
            </w:r>
            <w:r w:rsidR="008C2C53">
              <w:rPr>
                <w:color w:val="auto"/>
                <w:szCs w:val="28"/>
              </w:rPr>
              <w:t xml:space="preserve"> </w:t>
            </w:r>
            <w:r w:rsidRPr="00463E8B">
              <w:rPr>
                <w:color w:val="auto"/>
                <w:szCs w:val="28"/>
              </w:rPr>
              <w:t>предприятий, а также защита прав</w:t>
            </w:r>
            <w:r w:rsidR="008C2C53">
              <w:rPr>
                <w:color w:val="auto"/>
                <w:szCs w:val="28"/>
              </w:rPr>
              <w:t xml:space="preserve"> </w:t>
            </w:r>
            <w:r w:rsidRPr="00463E8B">
              <w:rPr>
                <w:color w:val="auto"/>
                <w:szCs w:val="28"/>
              </w:rPr>
              <w:t>предпринимателей от чиновничьего</w:t>
            </w:r>
            <w:r w:rsidR="008C2C53">
              <w:rPr>
                <w:color w:val="auto"/>
                <w:szCs w:val="28"/>
              </w:rPr>
              <w:t xml:space="preserve"> </w:t>
            </w:r>
            <w:r w:rsidRPr="00463E8B">
              <w:rPr>
                <w:color w:val="auto"/>
                <w:szCs w:val="28"/>
              </w:rPr>
              <w:t>«рэкета». Обеспечение социальной</w:t>
            </w:r>
            <w:r w:rsidR="008C2C53">
              <w:rPr>
                <w:color w:val="auto"/>
                <w:szCs w:val="28"/>
              </w:rPr>
              <w:t xml:space="preserve"> </w:t>
            </w:r>
            <w:r w:rsidRPr="00463E8B">
              <w:rPr>
                <w:color w:val="auto"/>
                <w:szCs w:val="28"/>
              </w:rPr>
              <w:t>безопасности (борьба с криминальным</w:t>
            </w:r>
            <w:r w:rsidR="008C2C53">
              <w:rPr>
                <w:color w:val="auto"/>
                <w:szCs w:val="28"/>
              </w:rPr>
              <w:t xml:space="preserve"> </w:t>
            </w:r>
            <w:r w:rsidRPr="00463E8B">
              <w:rPr>
                <w:color w:val="auto"/>
                <w:szCs w:val="28"/>
              </w:rPr>
              <w:t>рэкетом)</w:t>
            </w:r>
          </w:p>
        </w:tc>
      </w:tr>
      <w:tr w:rsidR="00463E8B" w:rsidTr="00A17FBE">
        <w:tc>
          <w:tcPr>
            <w:tcW w:w="4644" w:type="dxa"/>
          </w:tcPr>
          <w:p w:rsidR="00463E8B" w:rsidRDefault="008C2C53" w:rsidP="00BF13D4">
            <w:pPr>
              <w:spacing w:line="360" w:lineRule="auto"/>
              <w:jc w:val="center"/>
              <w:rPr>
                <w:color w:val="auto"/>
                <w:szCs w:val="28"/>
              </w:rPr>
            </w:pPr>
            <w:r>
              <w:rPr>
                <w:color w:val="auto"/>
                <w:szCs w:val="28"/>
              </w:rPr>
              <w:t>Косвенная</w:t>
            </w:r>
          </w:p>
        </w:tc>
        <w:tc>
          <w:tcPr>
            <w:tcW w:w="4927" w:type="dxa"/>
          </w:tcPr>
          <w:p w:rsidR="00463E8B" w:rsidRDefault="008C2C53" w:rsidP="00BF13D4">
            <w:pPr>
              <w:spacing w:line="360" w:lineRule="auto"/>
              <w:jc w:val="center"/>
              <w:rPr>
                <w:color w:val="auto"/>
                <w:szCs w:val="28"/>
              </w:rPr>
            </w:pPr>
            <w:r w:rsidRPr="008C2C53">
              <w:rPr>
                <w:color w:val="auto"/>
                <w:szCs w:val="28"/>
              </w:rPr>
              <w:t>Стимулирование связей между крупными и</w:t>
            </w:r>
            <w:r>
              <w:rPr>
                <w:color w:val="auto"/>
                <w:szCs w:val="28"/>
              </w:rPr>
              <w:t xml:space="preserve"> </w:t>
            </w:r>
            <w:r w:rsidRPr="008C2C53">
              <w:rPr>
                <w:color w:val="auto"/>
                <w:szCs w:val="28"/>
              </w:rPr>
              <w:t>малыми фирмами на основе механизмов</w:t>
            </w:r>
            <w:r>
              <w:rPr>
                <w:color w:val="auto"/>
                <w:szCs w:val="28"/>
              </w:rPr>
              <w:t xml:space="preserve"> </w:t>
            </w:r>
            <w:r w:rsidRPr="008C2C53">
              <w:rPr>
                <w:color w:val="auto"/>
                <w:szCs w:val="28"/>
              </w:rPr>
              <w:t>франчайзинга, субподряда и лизинга</w:t>
            </w:r>
            <w:r>
              <w:rPr>
                <w:color w:val="auto"/>
                <w:szCs w:val="28"/>
              </w:rPr>
              <w:t xml:space="preserve"> </w:t>
            </w:r>
            <w:r w:rsidRPr="008C2C53">
              <w:rPr>
                <w:color w:val="auto"/>
                <w:szCs w:val="28"/>
              </w:rPr>
              <w:t>(нормативно-правовое обеспечение,</w:t>
            </w:r>
            <w:r>
              <w:rPr>
                <w:color w:val="auto"/>
                <w:szCs w:val="28"/>
              </w:rPr>
              <w:t xml:space="preserve"> </w:t>
            </w:r>
            <w:r w:rsidRPr="008C2C53">
              <w:rPr>
                <w:color w:val="auto"/>
                <w:szCs w:val="28"/>
              </w:rPr>
              <w:t>государственный заказ для крупных фирм с</w:t>
            </w:r>
            <w:r>
              <w:rPr>
                <w:color w:val="auto"/>
                <w:szCs w:val="28"/>
              </w:rPr>
              <w:t xml:space="preserve"> </w:t>
            </w:r>
            <w:r w:rsidRPr="008C2C53">
              <w:rPr>
                <w:color w:val="auto"/>
                <w:szCs w:val="28"/>
              </w:rPr>
              <w:t>обязательным привлечением мелких и т.д.).</w:t>
            </w:r>
            <w:r>
              <w:rPr>
                <w:color w:val="auto"/>
                <w:szCs w:val="28"/>
              </w:rPr>
              <w:t xml:space="preserve"> </w:t>
            </w:r>
            <w:r w:rsidRPr="008C2C53">
              <w:rPr>
                <w:color w:val="auto"/>
                <w:szCs w:val="28"/>
              </w:rPr>
              <w:t>Информационно-маркетинговое</w:t>
            </w:r>
            <w:r>
              <w:rPr>
                <w:color w:val="auto"/>
                <w:szCs w:val="28"/>
              </w:rPr>
              <w:t xml:space="preserve"> </w:t>
            </w:r>
            <w:r w:rsidRPr="008C2C53">
              <w:rPr>
                <w:color w:val="auto"/>
                <w:szCs w:val="28"/>
              </w:rPr>
              <w:t>обеспечение (центры по изучению</w:t>
            </w:r>
            <w:r>
              <w:rPr>
                <w:color w:val="auto"/>
                <w:szCs w:val="28"/>
              </w:rPr>
              <w:t xml:space="preserve"> </w:t>
            </w:r>
            <w:r w:rsidRPr="008C2C53">
              <w:rPr>
                <w:color w:val="auto"/>
                <w:szCs w:val="28"/>
              </w:rPr>
              <w:t>внутреннего</w:t>
            </w:r>
            <w:r>
              <w:rPr>
                <w:color w:val="auto"/>
                <w:szCs w:val="28"/>
              </w:rPr>
              <w:t xml:space="preserve"> </w:t>
            </w:r>
            <w:r w:rsidRPr="008C2C53">
              <w:rPr>
                <w:color w:val="auto"/>
                <w:szCs w:val="28"/>
              </w:rPr>
              <w:t>и внешнего рынков,</w:t>
            </w:r>
            <w:r>
              <w:rPr>
                <w:color w:val="auto"/>
                <w:szCs w:val="28"/>
              </w:rPr>
              <w:t xml:space="preserve"> </w:t>
            </w:r>
            <w:r w:rsidRPr="008C2C53">
              <w:rPr>
                <w:color w:val="auto"/>
                <w:szCs w:val="28"/>
              </w:rPr>
              <w:t>организация ярмарок, выставок-продаж и</w:t>
            </w:r>
            <w:r>
              <w:rPr>
                <w:color w:val="auto"/>
                <w:szCs w:val="28"/>
              </w:rPr>
              <w:t xml:space="preserve"> </w:t>
            </w:r>
            <w:r w:rsidRPr="008C2C53">
              <w:rPr>
                <w:color w:val="auto"/>
                <w:szCs w:val="28"/>
              </w:rPr>
              <w:t>т.п.). Развертывание консалтинга</w:t>
            </w:r>
            <w:r>
              <w:rPr>
                <w:color w:val="auto"/>
                <w:szCs w:val="28"/>
              </w:rPr>
              <w:t xml:space="preserve"> </w:t>
            </w:r>
            <w:r w:rsidRPr="008C2C53">
              <w:rPr>
                <w:color w:val="auto"/>
                <w:szCs w:val="28"/>
              </w:rPr>
              <w:t>(налогового, экономического,</w:t>
            </w:r>
            <w:r>
              <w:rPr>
                <w:color w:val="auto"/>
                <w:szCs w:val="28"/>
              </w:rPr>
              <w:t xml:space="preserve"> </w:t>
            </w:r>
            <w:r w:rsidRPr="008C2C53">
              <w:rPr>
                <w:color w:val="auto"/>
                <w:szCs w:val="28"/>
              </w:rPr>
              <w:t>юридического и др.) и аудита. Обучение и</w:t>
            </w:r>
            <w:r>
              <w:rPr>
                <w:color w:val="auto"/>
                <w:szCs w:val="28"/>
              </w:rPr>
              <w:t xml:space="preserve"> </w:t>
            </w:r>
            <w:r w:rsidRPr="008C2C53">
              <w:rPr>
                <w:color w:val="auto"/>
                <w:szCs w:val="28"/>
              </w:rPr>
              <w:t>переподготовка кадров. Пропагандистская</w:t>
            </w:r>
            <w:r>
              <w:rPr>
                <w:color w:val="auto"/>
                <w:szCs w:val="28"/>
              </w:rPr>
              <w:t xml:space="preserve"> </w:t>
            </w:r>
            <w:r w:rsidRPr="008C2C53">
              <w:rPr>
                <w:color w:val="auto"/>
                <w:szCs w:val="28"/>
              </w:rPr>
              <w:t>поддержка (создание положительного</w:t>
            </w:r>
            <w:r>
              <w:rPr>
                <w:color w:val="auto"/>
                <w:szCs w:val="28"/>
              </w:rPr>
              <w:t xml:space="preserve"> </w:t>
            </w:r>
            <w:r w:rsidRPr="008C2C53">
              <w:rPr>
                <w:color w:val="auto"/>
                <w:szCs w:val="28"/>
              </w:rPr>
              <w:t>образа предпринимателя через СМИ и т. д.).</w:t>
            </w:r>
            <w:r>
              <w:rPr>
                <w:color w:val="auto"/>
                <w:szCs w:val="28"/>
              </w:rPr>
              <w:t xml:space="preserve"> </w:t>
            </w:r>
            <w:r w:rsidRPr="008C2C53">
              <w:rPr>
                <w:color w:val="auto"/>
                <w:szCs w:val="28"/>
              </w:rPr>
              <w:t>Организация работы с зарубежными</w:t>
            </w:r>
            <w:r>
              <w:rPr>
                <w:color w:val="auto"/>
                <w:szCs w:val="28"/>
              </w:rPr>
              <w:t xml:space="preserve"> </w:t>
            </w:r>
            <w:r w:rsidRPr="008C2C53">
              <w:rPr>
                <w:color w:val="auto"/>
                <w:szCs w:val="28"/>
              </w:rPr>
              <w:t>донорскими структурами (МОТ, ЕБРР)</w:t>
            </w:r>
          </w:p>
        </w:tc>
      </w:tr>
    </w:tbl>
    <w:p w:rsidR="00A17FBE" w:rsidRPr="00A17FBE" w:rsidRDefault="00A17FBE">
      <w:r>
        <w:lastRenderedPageBreak/>
        <w:t>Продолжение таблицы 2.</w:t>
      </w:r>
    </w:p>
    <w:tbl>
      <w:tblPr>
        <w:tblStyle w:val="aa"/>
        <w:tblW w:w="0" w:type="auto"/>
        <w:tblLook w:val="04A0"/>
      </w:tblPr>
      <w:tblGrid>
        <w:gridCol w:w="4644"/>
        <w:gridCol w:w="4927"/>
      </w:tblGrid>
      <w:tr w:rsidR="008C2C53" w:rsidTr="00846B22">
        <w:tc>
          <w:tcPr>
            <w:tcW w:w="9571" w:type="dxa"/>
            <w:gridSpan w:val="2"/>
          </w:tcPr>
          <w:p w:rsidR="008C2C53" w:rsidRDefault="008C2C53" w:rsidP="00BF13D4">
            <w:pPr>
              <w:spacing w:line="360" w:lineRule="auto"/>
              <w:jc w:val="center"/>
              <w:rPr>
                <w:color w:val="auto"/>
                <w:szCs w:val="28"/>
              </w:rPr>
            </w:pPr>
            <w:r>
              <w:rPr>
                <w:color w:val="auto"/>
                <w:szCs w:val="28"/>
              </w:rPr>
              <w:t>Финансово-налоговая</w:t>
            </w:r>
          </w:p>
        </w:tc>
      </w:tr>
      <w:tr w:rsidR="00463E8B" w:rsidTr="00A17FBE">
        <w:tc>
          <w:tcPr>
            <w:tcW w:w="4644" w:type="dxa"/>
          </w:tcPr>
          <w:p w:rsidR="00463E8B" w:rsidRDefault="008C2C53" w:rsidP="00BF13D4">
            <w:pPr>
              <w:spacing w:line="360" w:lineRule="auto"/>
              <w:jc w:val="center"/>
              <w:rPr>
                <w:color w:val="auto"/>
                <w:szCs w:val="28"/>
              </w:rPr>
            </w:pPr>
            <w:r>
              <w:rPr>
                <w:color w:val="auto"/>
                <w:szCs w:val="28"/>
              </w:rPr>
              <w:t>Прямая</w:t>
            </w:r>
          </w:p>
        </w:tc>
        <w:tc>
          <w:tcPr>
            <w:tcW w:w="4927" w:type="dxa"/>
          </w:tcPr>
          <w:p w:rsidR="00463E8B" w:rsidRDefault="008C2C53" w:rsidP="00BF13D4">
            <w:pPr>
              <w:spacing w:line="360" w:lineRule="auto"/>
              <w:jc w:val="center"/>
              <w:rPr>
                <w:color w:val="auto"/>
                <w:szCs w:val="28"/>
              </w:rPr>
            </w:pPr>
            <w:r w:rsidRPr="008C2C53">
              <w:rPr>
                <w:color w:val="auto"/>
                <w:szCs w:val="28"/>
              </w:rPr>
              <w:t>Субвенции и субсидии, бюджетные</w:t>
            </w:r>
            <w:r>
              <w:rPr>
                <w:color w:val="auto"/>
                <w:szCs w:val="28"/>
              </w:rPr>
              <w:t xml:space="preserve"> </w:t>
            </w:r>
            <w:r w:rsidRPr="008C2C53">
              <w:rPr>
                <w:color w:val="auto"/>
                <w:szCs w:val="28"/>
              </w:rPr>
              <w:t>кредиты, займы, ссуды. Государственные и</w:t>
            </w:r>
            <w:r>
              <w:rPr>
                <w:color w:val="auto"/>
                <w:szCs w:val="28"/>
              </w:rPr>
              <w:t xml:space="preserve"> </w:t>
            </w:r>
            <w:r w:rsidRPr="008C2C53">
              <w:rPr>
                <w:color w:val="auto"/>
                <w:szCs w:val="28"/>
              </w:rPr>
              <w:t>муниципальные гарантии. Задействование</w:t>
            </w:r>
            <w:r>
              <w:rPr>
                <w:color w:val="auto"/>
                <w:szCs w:val="28"/>
              </w:rPr>
              <w:t xml:space="preserve"> </w:t>
            </w:r>
            <w:r w:rsidRPr="008C2C53">
              <w:rPr>
                <w:color w:val="auto"/>
                <w:szCs w:val="28"/>
              </w:rPr>
              <w:t>упрощенного порядка представления</w:t>
            </w:r>
            <w:r>
              <w:rPr>
                <w:color w:val="auto"/>
                <w:szCs w:val="28"/>
              </w:rPr>
              <w:t xml:space="preserve"> </w:t>
            </w:r>
            <w:r w:rsidRPr="008C2C53">
              <w:rPr>
                <w:color w:val="auto"/>
                <w:szCs w:val="28"/>
              </w:rPr>
              <w:t>финансовой отчетности и ведения</w:t>
            </w:r>
            <w:r>
              <w:rPr>
                <w:color w:val="auto"/>
                <w:szCs w:val="28"/>
              </w:rPr>
              <w:t xml:space="preserve"> </w:t>
            </w:r>
            <w:r w:rsidRPr="008C2C53">
              <w:rPr>
                <w:color w:val="auto"/>
                <w:szCs w:val="28"/>
              </w:rPr>
              <w:t>бухгалтерского учета. Инвестиционный</w:t>
            </w:r>
            <w:r>
              <w:rPr>
                <w:color w:val="auto"/>
                <w:szCs w:val="28"/>
              </w:rPr>
              <w:t xml:space="preserve"> </w:t>
            </w:r>
            <w:r w:rsidRPr="008C2C53">
              <w:rPr>
                <w:color w:val="auto"/>
                <w:szCs w:val="28"/>
              </w:rPr>
              <w:t>налоговый кредит. Ускоренная</w:t>
            </w:r>
            <w:r>
              <w:rPr>
                <w:color w:val="auto"/>
                <w:szCs w:val="28"/>
              </w:rPr>
              <w:t xml:space="preserve"> </w:t>
            </w:r>
            <w:r w:rsidRPr="008C2C53">
              <w:rPr>
                <w:color w:val="auto"/>
                <w:szCs w:val="28"/>
              </w:rPr>
              <w:t>амортизация. Инвестиционные субсидии;</w:t>
            </w:r>
            <w:r>
              <w:rPr>
                <w:color w:val="auto"/>
                <w:szCs w:val="28"/>
              </w:rPr>
              <w:t xml:space="preserve"> </w:t>
            </w:r>
            <w:r w:rsidRPr="008C2C53">
              <w:rPr>
                <w:color w:val="auto"/>
                <w:szCs w:val="28"/>
              </w:rPr>
              <w:t>Введение льготного (специального) режима</w:t>
            </w:r>
            <w:r>
              <w:rPr>
                <w:color w:val="auto"/>
                <w:szCs w:val="28"/>
              </w:rPr>
              <w:t xml:space="preserve"> </w:t>
            </w:r>
            <w:r w:rsidRPr="008C2C53">
              <w:rPr>
                <w:color w:val="auto"/>
                <w:szCs w:val="28"/>
              </w:rPr>
              <w:t>налогообложения. Льготное кредитование.</w:t>
            </w:r>
            <w:r>
              <w:rPr>
                <w:color w:val="auto"/>
                <w:szCs w:val="28"/>
              </w:rPr>
              <w:t xml:space="preserve"> </w:t>
            </w:r>
            <w:r w:rsidRPr="008C2C53">
              <w:rPr>
                <w:color w:val="auto"/>
                <w:szCs w:val="28"/>
              </w:rPr>
              <w:t>Обеспечение государственным заказом.</w:t>
            </w:r>
            <w:r>
              <w:rPr>
                <w:color w:val="auto"/>
                <w:szCs w:val="28"/>
              </w:rPr>
              <w:t xml:space="preserve"> </w:t>
            </w:r>
            <w:r w:rsidRPr="008C2C53">
              <w:rPr>
                <w:color w:val="auto"/>
                <w:szCs w:val="28"/>
              </w:rPr>
              <w:t>Применение льготных таможенных тарифов</w:t>
            </w:r>
            <w:r>
              <w:rPr>
                <w:color w:val="auto"/>
                <w:szCs w:val="28"/>
              </w:rPr>
              <w:t xml:space="preserve"> </w:t>
            </w:r>
            <w:r w:rsidRPr="008C2C53">
              <w:rPr>
                <w:color w:val="auto"/>
                <w:szCs w:val="28"/>
              </w:rPr>
              <w:t>и другие формы таможенной поддержки</w:t>
            </w:r>
          </w:p>
        </w:tc>
      </w:tr>
      <w:tr w:rsidR="00463E8B" w:rsidTr="00A17FBE">
        <w:tc>
          <w:tcPr>
            <w:tcW w:w="4644" w:type="dxa"/>
          </w:tcPr>
          <w:p w:rsidR="00463E8B" w:rsidRDefault="008C2C53" w:rsidP="00BF13D4">
            <w:pPr>
              <w:spacing w:line="360" w:lineRule="auto"/>
              <w:jc w:val="center"/>
              <w:rPr>
                <w:color w:val="auto"/>
                <w:szCs w:val="28"/>
              </w:rPr>
            </w:pPr>
            <w:r>
              <w:rPr>
                <w:color w:val="auto"/>
                <w:szCs w:val="28"/>
              </w:rPr>
              <w:t>Косвенная</w:t>
            </w:r>
          </w:p>
        </w:tc>
        <w:tc>
          <w:tcPr>
            <w:tcW w:w="4927" w:type="dxa"/>
          </w:tcPr>
          <w:p w:rsidR="00463E8B" w:rsidRDefault="008C2C53" w:rsidP="00BF13D4">
            <w:pPr>
              <w:spacing w:line="360" w:lineRule="auto"/>
              <w:jc w:val="center"/>
              <w:rPr>
                <w:color w:val="auto"/>
                <w:szCs w:val="28"/>
              </w:rPr>
            </w:pPr>
            <w:r w:rsidRPr="008C2C53">
              <w:rPr>
                <w:color w:val="auto"/>
                <w:szCs w:val="28"/>
              </w:rPr>
              <w:t>Стимулирование банков и страховых</w:t>
            </w:r>
            <w:r>
              <w:rPr>
                <w:color w:val="auto"/>
                <w:szCs w:val="28"/>
              </w:rPr>
              <w:t xml:space="preserve"> </w:t>
            </w:r>
            <w:r w:rsidRPr="008C2C53">
              <w:rPr>
                <w:color w:val="auto"/>
                <w:szCs w:val="28"/>
              </w:rPr>
              <w:t>компаний к кредитованию и страхованию</w:t>
            </w:r>
            <w:r>
              <w:rPr>
                <w:color w:val="auto"/>
                <w:szCs w:val="28"/>
              </w:rPr>
              <w:t xml:space="preserve"> </w:t>
            </w:r>
            <w:r w:rsidRPr="008C2C53">
              <w:rPr>
                <w:color w:val="auto"/>
                <w:szCs w:val="28"/>
              </w:rPr>
              <w:t>малых предприятий.</w:t>
            </w:r>
            <w:r>
              <w:rPr>
                <w:color w:val="auto"/>
                <w:szCs w:val="28"/>
              </w:rPr>
              <w:t xml:space="preserve"> </w:t>
            </w:r>
            <w:r w:rsidRPr="008C2C53">
              <w:rPr>
                <w:color w:val="auto"/>
                <w:szCs w:val="28"/>
              </w:rPr>
              <w:t>Предоставление</w:t>
            </w:r>
            <w:r>
              <w:rPr>
                <w:color w:val="auto"/>
                <w:szCs w:val="28"/>
              </w:rPr>
              <w:t xml:space="preserve"> </w:t>
            </w:r>
            <w:r w:rsidRPr="008C2C53">
              <w:rPr>
                <w:color w:val="auto"/>
                <w:szCs w:val="28"/>
              </w:rPr>
              <w:t>дополнительных субвенций и дотаций</w:t>
            </w:r>
            <w:r>
              <w:rPr>
                <w:color w:val="auto"/>
                <w:szCs w:val="28"/>
              </w:rPr>
              <w:t xml:space="preserve"> </w:t>
            </w:r>
            <w:r w:rsidRPr="008C2C53">
              <w:rPr>
                <w:color w:val="auto"/>
                <w:szCs w:val="28"/>
              </w:rPr>
              <w:t>регионам и муниципальным образованиям в</w:t>
            </w:r>
            <w:r>
              <w:rPr>
                <w:color w:val="auto"/>
                <w:szCs w:val="28"/>
              </w:rPr>
              <w:t xml:space="preserve"> </w:t>
            </w:r>
            <w:r w:rsidRPr="008C2C53">
              <w:rPr>
                <w:color w:val="auto"/>
                <w:szCs w:val="28"/>
              </w:rPr>
              <w:t>качестве поощрения за высокий уровень</w:t>
            </w:r>
            <w:r>
              <w:rPr>
                <w:color w:val="auto"/>
                <w:szCs w:val="28"/>
              </w:rPr>
              <w:t xml:space="preserve"> </w:t>
            </w:r>
            <w:r w:rsidRPr="008C2C53">
              <w:rPr>
                <w:color w:val="auto"/>
                <w:szCs w:val="28"/>
              </w:rPr>
              <w:t>развития малого</w:t>
            </w:r>
            <w:r>
              <w:rPr>
                <w:color w:val="auto"/>
                <w:szCs w:val="28"/>
              </w:rPr>
              <w:t xml:space="preserve"> </w:t>
            </w:r>
            <w:r w:rsidRPr="008C2C53">
              <w:rPr>
                <w:color w:val="auto"/>
                <w:szCs w:val="28"/>
              </w:rPr>
              <w:t>предпринимательства.</w:t>
            </w:r>
          </w:p>
        </w:tc>
      </w:tr>
      <w:tr w:rsidR="008C2C53" w:rsidTr="00846B22">
        <w:tc>
          <w:tcPr>
            <w:tcW w:w="9571" w:type="dxa"/>
            <w:gridSpan w:val="2"/>
          </w:tcPr>
          <w:p w:rsidR="008C2C53" w:rsidRDefault="008C2C53" w:rsidP="00BF13D4">
            <w:pPr>
              <w:spacing w:line="360" w:lineRule="auto"/>
              <w:jc w:val="center"/>
              <w:rPr>
                <w:color w:val="auto"/>
                <w:szCs w:val="28"/>
              </w:rPr>
            </w:pPr>
            <w:r>
              <w:rPr>
                <w:color w:val="auto"/>
                <w:szCs w:val="28"/>
              </w:rPr>
              <w:t>Имущественная</w:t>
            </w:r>
          </w:p>
        </w:tc>
      </w:tr>
      <w:tr w:rsidR="00463E8B" w:rsidTr="00A17FBE">
        <w:tc>
          <w:tcPr>
            <w:tcW w:w="4644" w:type="dxa"/>
          </w:tcPr>
          <w:p w:rsidR="00463E8B" w:rsidRDefault="008C2C53" w:rsidP="00BF13D4">
            <w:pPr>
              <w:spacing w:line="360" w:lineRule="auto"/>
              <w:jc w:val="center"/>
              <w:rPr>
                <w:color w:val="auto"/>
                <w:szCs w:val="28"/>
              </w:rPr>
            </w:pPr>
            <w:r>
              <w:rPr>
                <w:color w:val="auto"/>
                <w:szCs w:val="28"/>
              </w:rPr>
              <w:t>Прямая</w:t>
            </w:r>
          </w:p>
        </w:tc>
        <w:tc>
          <w:tcPr>
            <w:tcW w:w="4927" w:type="dxa"/>
          </w:tcPr>
          <w:p w:rsidR="00463E8B" w:rsidRDefault="008C2C53" w:rsidP="00BF13D4">
            <w:pPr>
              <w:spacing w:line="360" w:lineRule="auto"/>
              <w:jc w:val="center"/>
              <w:rPr>
                <w:color w:val="auto"/>
                <w:szCs w:val="28"/>
              </w:rPr>
            </w:pPr>
            <w:r w:rsidRPr="008C2C53">
              <w:rPr>
                <w:color w:val="auto"/>
                <w:szCs w:val="28"/>
              </w:rPr>
              <w:t>Льготирование условий предоставления в</w:t>
            </w:r>
            <w:r>
              <w:rPr>
                <w:color w:val="auto"/>
                <w:szCs w:val="28"/>
              </w:rPr>
              <w:t xml:space="preserve"> </w:t>
            </w:r>
            <w:r w:rsidRPr="008C2C53">
              <w:rPr>
                <w:color w:val="auto"/>
                <w:szCs w:val="28"/>
              </w:rPr>
              <w:t>аренду помещений и оборудования,</w:t>
            </w:r>
            <w:r>
              <w:rPr>
                <w:color w:val="auto"/>
                <w:szCs w:val="28"/>
              </w:rPr>
              <w:t xml:space="preserve"> </w:t>
            </w:r>
            <w:r w:rsidRPr="008C2C53">
              <w:rPr>
                <w:color w:val="auto"/>
                <w:szCs w:val="28"/>
              </w:rPr>
              <w:t>находящихся в государственной</w:t>
            </w:r>
            <w:r>
              <w:rPr>
                <w:color w:val="auto"/>
                <w:szCs w:val="28"/>
              </w:rPr>
              <w:t xml:space="preserve"> </w:t>
            </w:r>
            <w:r w:rsidRPr="008C2C53">
              <w:rPr>
                <w:color w:val="auto"/>
                <w:szCs w:val="28"/>
              </w:rPr>
              <w:t>собственности, а также формирование</w:t>
            </w:r>
            <w:r>
              <w:rPr>
                <w:color w:val="auto"/>
                <w:szCs w:val="28"/>
              </w:rPr>
              <w:t xml:space="preserve"> </w:t>
            </w:r>
            <w:r w:rsidRPr="008C2C53">
              <w:rPr>
                <w:color w:val="auto"/>
                <w:szCs w:val="28"/>
              </w:rPr>
              <w:t>государственных лизинговых компаний;</w:t>
            </w:r>
            <w:r>
              <w:rPr>
                <w:color w:val="auto"/>
                <w:szCs w:val="28"/>
              </w:rPr>
              <w:t xml:space="preserve"> </w:t>
            </w:r>
            <w:r w:rsidRPr="008C2C53">
              <w:rPr>
                <w:color w:val="auto"/>
                <w:szCs w:val="28"/>
              </w:rPr>
              <w:t>научно-технологическая поддержка</w:t>
            </w:r>
          </w:p>
        </w:tc>
      </w:tr>
      <w:tr w:rsidR="00463E8B" w:rsidTr="00A17FBE">
        <w:tc>
          <w:tcPr>
            <w:tcW w:w="4644" w:type="dxa"/>
          </w:tcPr>
          <w:p w:rsidR="00463E8B" w:rsidRDefault="008C2C53" w:rsidP="00BF13D4">
            <w:pPr>
              <w:spacing w:line="360" w:lineRule="auto"/>
              <w:jc w:val="center"/>
              <w:rPr>
                <w:color w:val="auto"/>
                <w:szCs w:val="28"/>
              </w:rPr>
            </w:pPr>
            <w:r>
              <w:rPr>
                <w:color w:val="auto"/>
                <w:szCs w:val="28"/>
              </w:rPr>
              <w:t>Косвенная</w:t>
            </w:r>
          </w:p>
        </w:tc>
        <w:tc>
          <w:tcPr>
            <w:tcW w:w="4927" w:type="dxa"/>
          </w:tcPr>
          <w:p w:rsidR="00463E8B" w:rsidRDefault="008C2C53" w:rsidP="00BF13D4">
            <w:pPr>
              <w:spacing w:line="360" w:lineRule="auto"/>
              <w:jc w:val="center"/>
              <w:rPr>
                <w:color w:val="auto"/>
                <w:szCs w:val="28"/>
              </w:rPr>
            </w:pPr>
            <w:r w:rsidRPr="008C2C53">
              <w:rPr>
                <w:color w:val="auto"/>
                <w:szCs w:val="28"/>
              </w:rPr>
              <w:t>Льготирование лизинговых компаний,</w:t>
            </w:r>
            <w:r w:rsidR="00BF13D4">
              <w:rPr>
                <w:color w:val="auto"/>
                <w:szCs w:val="28"/>
              </w:rPr>
              <w:t xml:space="preserve"> </w:t>
            </w:r>
            <w:r w:rsidRPr="008C2C53">
              <w:rPr>
                <w:color w:val="auto"/>
                <w:szCs w:val="28"/>
              </w:rPr>
              <w:t>работающих с малыми предприятиями.</w:t>
            </w:r>
            <w:r w:rsidR="00BF13D4">
              <w:rPr>
                <w:color w:val="auto"/>
                <w:szCs w:val="28"/>
              </w:rPr>
              <w:t xml:space="preserve"> </w:t>
            </w:r>
            <w:r w:rsidRPr="008C2C53">
              <w:rPr>
                <w:color w:val="auto"/>
                <w:szCs w:val="28"/>
              </w:rPr>
              <w:t>Предоставление гарантий по кредитам за</w:t>
            </w:r>
            <w:r w:rsidR="00BF13D4">
              <w:rPr>
                <w:color w:val="auto"/>
                <w:szCs w:val="28"/>
              </w:rPr>
              <w:t xml:space="preserve"> </w:t>
            </w:r>
            <w:r w:rsidRPr="008C2C53">
              <w:rPr>
                <w:color w:val="auto"/>
                <w:szCs w:val="28"/>
              </w:rPr>
              <w:t>счет государственного имущества</w:t>
            </w:r>
          </w:p>
        </w:tc>
      </w:tr>
    </w:tbl>
    <w:p w:rsidR="00100EAE" w:rsidRDefault="00100EAE" w:rsidP="00BF13D4">
      <w:pPr>
        <w:spacing w:line="360" w:lineRule="auto"/>
        <w:jc w:val="both"/>
        <w:rPr>
          <w:color w:val="FF0000"/>
          <w:szCs w:val="28"/>
        </w:rPr>
      </w:pPr>
    </w:p>
    <w:p w:rsidR="002B1265" w:rsidRDefault="00E827BC" w:rsidP="00463E8B">
      <w:pPr>
        <w:spacing w:line="360" w:lineRule="auto"/>
        <w:ind w:firstLine="709"/>
        <w:jc w:val="both"/>
        <w:rPr>
          <w:color w:val="auto"/>
          <w:szCs w:val="28"/>
        </w:rPr>
      </w:pPr>
      <w:r>
        <w:rPr>
          <w:color w:val="auto"/>
          <w:szCs w:val="28"/>
        </w:rPr>
        <w:lastRenderedPageBreak/>
        <w:t>Заметим, что о</w:t>
      </w:r>
      <w:r w:rsidR="00100EAE">
        <w:rPr>
          <w:color w:val="auto"/>
          <w:szCs w:val="28"/>
        </w:rPr>
        <w:t>сновополагающи</w:t>
      </w:r>
      <w:r w:rsidR="002B1265">
        <w:rPr>
          <w:color w:val="auto"/>
          <w:szCs w:val="28"/>
        </w:rPr>
        <w:t>ми</w:t>
      </w:r>
      <w:r w:rsidR="00100EAE">
        <w:rPr>
          <w:color w:val="auto"/>
          <w:szCs w:val="28"/>
        </w:rPr>
        <w:t xml:space="preserve"> </w:t>
      </w:r>
      <w:r w:rsidR="002B1265">
        <w:rPr>
          <w:color w:val="auto"/>
          <w:szCs w:val="28"/>
        </w:rPr>
        <w:t xml:space="preserve">векторами господдержки субъектов малого и среднего предпринимательства, за некоторыми исключениями, </w:t>
      </w:r>
      <w:r w:rsidR="007F6C65">
        <w:rPr>
          <w:color w:val="auto"/>
          <w:szCs w:val="28"/>
        </w:rPr>
        <w:t xml:space="preserve">которые </w:t>
      </w:r>
      <w:r w:rsidR="002B1265">
        <w:rPr>
          <w:color w:val="auto"/>
          <w:szCs w:val="28"/>
        </w:rPr>
        <w:t>осуществля</w:t>
      </w:r>
      <w:r w:rsidR="007F6C65">
        <w:rPr>
          <w:color w:val="auto"/>
          <w:szCs w:val="28"/>
        </w:rPr>
        <w:t>ют</w:t>
      </w:r>
      <w:r w:rsidR="002B1265">
        <w:rPr>
          <w:color w:val="auto"/>
          <w:szCs w:val="28"/>
        </w:rPr>
        <w:t xml:space="preserve"> поддержк</w:t>
      </w:r>
      <w:r w:rsidR="007F6C65">
        <w:rPr>
          <w:color w:val="auto"/>
          <w:szCs w:val="28"/>
        </w:rPr>
        <w:t>у</w:t>
      </w:r>
      <w:r w:rsidR="002B1265">
        <w:rPr>
          <w:color w:val="auto"/>
          <w:szCs w:val="28"/>
        </w:rPr>
        <w:t xml:space="preserve"> на </w:t>
      </w:r>
      <w:r w:rsidR="007F6C65">
        <w:rPr>
          <w:color w:val="auto"/>
          <w:szCs w:val="28"/>
        </w:rPr>
        <w:t xml:space="preserve">местном и региональном </w:t>
      </w:r>
      <w:r w:rsidR="002B1265">
        <w:rPr>
          <w:color w:val="auto"/>
          <w:szCs w:val="28"/>
        </w:rPr>
        <w:t>уровнях, становятся:</w:t>
      </w:r>
    </w:p>
    <w:p w:rsidR="002B1265" w:rsidRPr="002B1265" w:rsidRDefault="002B1265" w:rsidP="00D81B03">
      <w:pPr>
        <w:pStyle w:val="a6"/>
        <w:numPr>
          <w:ilvl w:val="0"/>
          <w:numId w:val="27"/>
        </w:numPr>
        <w:spacing w:line="360" w:lineRule="auto"/>
        <w:ind w:left="0" w:firstLine="709"/>
        <w:jc w:val="both"/>
        <w:rPr>
          <w:color w:val="auto"/>
          <w:szCs w:val="28"/>
        </w:rPr>
      </w:pPr>
      <w:r w:rsidRPr="002B1265">
        <w:rPr>
          <w:color w:val="auto"/>
          <w:szCs w:val="28"/>
        </w:rPr>
        <w:t>Информационная поддерж</w:t>
      </w:r>
      <w:r w:rsidR="007B2EA8">
        <w:rPr>
          <w:color w:val="auto"/>
          <w:szCs w:val="28"/>
        </w:rPr>
        <w:t>ка;</w:t>
      </w:r>
    </w:p>
    <w:p w:rsidR="002B1265" w:rsidRPr="002B1265" w:rsidRDefault="002B1265" w:rsidP="00D81B03">
      <w:pPr>
        <w:pStyle w:val="a6"/>
        <w:numPr>
          <w:ilvl w:val="0"/>
          <w:numId w:val="26"/>
        </w:numPr>
        <w:spacing w:line="360" w:lineRule="auto"/>
        <w:ind w:left="0" w:firstLine="709"/>
        <w:jc w:val="both"/>
        <w:rPr>
          <w:color w:val="auto"/>
          <w:szCs w:val="28"/>
        </w:rPr>
      </w:pPr>
      <w:r w:rsidRPr="002B1265">
        <w:rPr>
          <w:color w:val="auto"/>
          <w:szCs w:val="28"/>
        </w:rPr>
        <w:t>Финансовая поддержка</w:t>
      </w:r>
      <w:r w:rsidR="007B2EA8">
        <w:rPr>
          <w:color w:val="auto"/>
          <w:szCs w:val="28"/>
        </w:rPr>
        <w:t>;</w:t>
      </w:r>
    </w:p>
    <w:p w:rsidR="002B1265" w:rsidRDefault="002B1265" w:rsidP="00D81B03">
      <w:pPr>
        <w:pStyle w:val="a6"/>
        <w:numPr>
          <w:ilvl w:val="0"/>
          <w:numId w:val="26"/>
        </w:numPr>
        <w:spacing w:line="360" w:lineRule="auto"/>
        <w:ind w:left="0" w:firstLine="709"/>
        <w:jc w:val="both"/>
        <w:rPr>
          <w:color w:val="auto"/>
          <w:szCs w:val="28"/>
        </w:rPr>
      </w:pPr>
      <w:r>
        <w:rPr>
          <w:color w:val="auto"/>
          <w:szCs w:val="28"/>
        </w:rPr>
        <w:t xml:space="preserve">Право на получение заказов по производству продукции </w:t>
      </w:r>
      <w:r w:rsidR="007B2EA8">
        <w:rPr>
          <w:color w:val="auto"/>
          <w:szCs w:val="28"/>
        </w:rPr>
        <w:t xml:space="preserve">и услуг </w:t>
      </w:r>
      <w:r>
        <w:rPr>
          <w:color w:val="auto"/>
          <w:szCs w:val="28"/>
        </w:rPr>
        <w:t xml:space="preserve">для нужд государства </w:t>
      </w:r>
    </w:p>
    <w:p w:rsidR="002B1265" w:rsidRPr="002B1265" w:rsidRDefault="002B1265" w:rsidP="00D81B03">
      <w:pPr>
        <w:pStyle w:val="a6"/>
        <w:numPr>
          <w:ilvl w:val="0"/>
          <w:numId w:val="26"/>
        </w:numPr>
        <w:spacing w:line="360" w:lineRule="auto"/>
        <w:ind w:left="0" w:firstLine="709"/>
        <w:jc w:val="both"/>
        <w:rPr>
          <w:color w:val="auto"/>
          <w:szCs w:val="28"/>
        </w:rPr>
      </w:pPr>
      <w:r w:rsidRPr="002B1265">
        <w:rPr>
          <w:color w:val="auto"/>
          <w:szCs w:val="28"/>
        </w:rPr>
        <w:t>Имущественная поддержка</w:t>
      </w:r>
      <w:r w:rsidR="007B2EA8">
        <w:rPr>
          <w:color w:val="auto"/>
          <w:szCs w:val="28"/>
        </w:rPr>
        <w:t>;</w:t>
      </w:r>
    </w:p>
    <w:p w:rsidR="002B1265" w:rsidRPr="002B1265" w:rsidRDefault="002B1265" w:rsidP="00D81B03">
      <w:pPr>
        <w:pStyle w:val="a6"/>
        <w:numPr>
          <w:ilvl w:val="0"/>
          <w:numId w:val="26"/>
        </w:numPr>
        <w:spacing w:line="360" w:lineRule="auto"/>
        <w:ind w:left="0" w:firstLine="709"/>
        <w:jc w:val="both"/>
        <w:rPr>
          <w:color w:val="auto"/>
          <w:szCs w:val="28"/>
        </w:rPr>
      </w:pPr>
      <w:r w:rsidRPr="002B1265">
        <w:rPr>
          <w:color w:val="auto"/>
          <w:szCs w:val="28"/>
        </w:rPr>
        <w:t>Консультационная поддержка</w:t>
      </w:r>
      <w:r w:rsidR="007B2EA8">
        <w:rPr>
          <w:color w:val="auto"/>
          <w:szCs w:val="28"/>
        </w:rPr>
        <w:t>;</w:t>
      </w:r>
    </w:p>
    <w:p w:rsidR="002B1265" w:rsidRPr="002B1265" w:rsidRDefault="002B1265" w:rsidP="00D81B03">
      <w:pPr>
        <w:pStyle w:val="a6"/>
        <w:numPr>
          <w:ilvl w:val="0"/>
          <w:numId w:val="26"/>
        </w:numPr>
        <w:spacing w:line="360" w:lineRule="auto"/>
        <w:ind w:left="0" w:firstLine="709"/>
        <w:jc w:val="both"/>
        <w:rPr>
          <w:color w:val="auto"/>
          <w:szCs w:val="28"/>
        </w:rPr>
      </w:pPr>
      <w:r w:rsidRPr="002B1265">
        <w:rPr>
          <w:color w:val="auto"/>
          <w:szCs w:val="28"/>
        </w:rPr>
        <w:t>Поддержка внешнеэкономической деятельности</w:t>
      </w:r>
      <w:r w:rsidR="007B2EA8">
        <w:rPr>
          <w:color w:val="auto"/>
          <w:szCs w:val="28"/>
        </w:rPr>
        <w:t>;</w:t>
      </w:r>
    </w:p>
    <w:p w:rsidR="002B1265" w:rsidRDefault="002B1265" w:rsidP="00D81B03">
      <w:pPr>
        <w:pStyle w:val="a6"/>
        <w:numPr>
          <w:ilvl w:val="0"/>
          <w:numId w:val="26"/>
        </w:numPr>
        <w:spacing w:line="360" w:lineRule="auto"/>
        <w:ind w:left="0" w:firstLine="709"/>
        <w:jc w:val="both"/>
        <w:rPr>
          <w:color w:val="auto"/>
          <w:szCs w:val="28"/>
        </w:rPr>
      </w:pPr>
      <w:r>
        <w:rPr>
          <w:color w:val="auto"/>
          <w:szCs w:val="28"/>
        </w:rPr>
        <w:t>П</w:t>
      </w:r>
      <w:r w:rsidRPr="002B1265">
        <w:rPr>
          <w:color w:val="auto"/>
          <w:szCs w:val="28"/>
        </w:rPr>
        <w:t>роизводственно-технологическая поддержка</w:t>
      </w:r>
      <w:r w:rsidR="007B2EA8">
        <w:rPr>
          <w:color w:val="auto"/>
          <w:szCs w:val="28"/>
        </w:rPr>
        <w:t>;</w:t>
      </w:r>
    </w:p>
    <w:p w:rsidR="002B1265" w:rsidRPr="002B1265" w:rsidRDefault="002B1265" w:rsidP="00D81B03">
      <w:pPr>
        <w:pStyle w:val="a6"/>
        <w:numPr>
          <w:ilvl w:val="0"/>
          <w:numId w:val="26"/>
        </w:numPr>
        <w:spacing w:line="360" w:lineRule="auto"/>
        <w:ind w:left="0" w:firstLine="709"/>
        <w:jc w:val="both"/>
        <w:rPr>
          <w:color w:val="auto"/>
          <w:szCs w:val="28"/>
        </w:rPr>
      </w:pPr>
      <w:r>
        <w:rPr>
          <w:color w:val="auto"/>
          <w:szCs w:val="28"/>
        </w:rPr>
        <w:t>Поддержка в области инноваций и промышленного производства</w:t>
      </w:r>
      <w:r w:rsidR="007B2EA8">
        <w:rPr>
          <w:color w:val="auto"/>
          <w:szCs w:val="28"/>
        </w:rPr>
        <w:t>;</w:t>
      </w:r>
    </w:p>
    <w:p w:rsidR="002B1265" w:rsidRPr="00463E8B" w:rsidRDefault="002B1265" w:rsidP="00D81B03">
      <w:pPr>
        <w:pStyle w:val="a6"/>
        <w:numPr>
          <w:ilvl w:val="0"/>
          <w:numId w:val="26"/>
        </w:numPr>
        <w:spacing w:line="360" w:lineRule="auto"/>
        <w:ind w:left="0" w:firstLine="709"/>
        <w:jc w:val="both"/>
        <w:rPr>
          <w:color w:val="auto"/>
          <w:szCs w:val="28"/>
        </w:rPr>
      </w:pPr>
      <w:r>
        <w:rPr>
          <w:color w:val="auto"/>
          <w:szCs w:val="28"/>
        </w:rPr>
        <w:t>Поддержка в области повышения квалификации кадров, подготовки и переподготовки</w:t>
      </w:r>
      <w:r>
        <w:rPr>
          <w:rStyle w:val="a9"/>
          <w:color w:val="auto"/>
          <w:szCs w:val="28"/>
        </w:rPr>
        <w:footnoteReference w:id="92"/>
      </w:r>
      <w:r w:rsidR="00630B1F">
        <w:rPr>
          <w:color w:val="auto"/>
          <w:szCs w:val="28"/>
        </w:rPr>
        <w:t>.</w:t>
      </w:r>
    </w:p>
    <w:p w:rsidR="00E60887" w:rsidRDefault="00B969B3" w:rsidP="00E60887">
      <w:pPr>
        <w:spacing w:line="360" w:lineRule="auto"/>
        <w:ind w:firstLine="709"/>
        <w:jc w:val="both"/>
        <w:rPr>
          <w:color w:val="auto"/>
          <w:szCs w:val="28"/>
        </w:rPr>
      </w:pPr>
      <w:r>
        <w:rPr>
          <w:color w:val="auto"/>
          <w:szCs w:val="28"/>
        </w:rPr>
        <w:t>Необходимо сказать о том,</w:t>
      </w:r>
      <w:r w:rsidR="00E60887">
        <w:rPr>
          <w:color w:val="auto"/>
          <w:szCs w:val="28"/>
        </w:rPr>
        <w:t xml:space="preserve"> что на данный момент осуществляется программа «Развитие малого, среднего предпринимательства и потребительского рынка Ленинградской области в 2018 году». А до этого действовала и в прошлом году закончилась похожая программа «Развитие малого, среднего предпринимательства и потребительского рынка Ленинградской области в 2017 году». Необходимо сказать и о том, что в предыдущие годы </w:t>
      </w:r>
      <w:r w:rsidR="0033791B">
        <w:rPr>
          <w:color w:val="auto"/>
          <w:szCs w:val="28"/>
        </w:rPr>
        <w:t>руководство Ленинградской области руководствовалось «дорожной картой» развития малого и среднего предпринимательства в Ленинградской области на 2014-2015 годы и «дорожной картой» на 2016-2017 гг. по улучшению инвестиционного климата в Ленинградской области с учётом показателей Национального рейтинга состояния инвестиционного климата субъектов Российской Федерации</w:t>
      </w:r>
      <w:r w:rsidR="0033791B">
        <w:rPr>
          <w:rStyle w:val="a9"/>
          <w:color w:val="auto"/>
          <w:szCs w:val="28"/>
        </w:rPr>
        <w:footnoteReference w:id="93"/>
      </w:r>
      <w:r w:rsidR="0033791B">
        <w:rPr>
          <w:color w:val="auto"/>
          <w:szCs w:val="28"/>
        </w:rPr>
        <w:t>.</w:t>
      </w:r>
    </w:p>
    <w:p w:rsidR="00100EAE" w:rsidRPr="00756402" w:rsidRDefault="0033791B" w:rsidP="00463E8B">
      <w:pPr>
        <w:spacing w:line="360" w:lineRule="auto"/>
        <w:ind w:firstLine="709"/>
        <w:jc w:val="both"/>
        <w:rPr>
          <w:color w:val="auto"/>
          <w:szCs w:val="28"/>
        </w:rPr>
      </w:pPr>
      <w:r>
        <w:rPr>
          <w:color w:val="auto"/>
          <w:szCs w:val="28"/>
        </w:rPr>
        <w:t>Обратим внимание на то,</w:t>
      </w:r>
      <w:r w:rsidR="00060D9C">
        <w:rPr>
          <w:color w:val="auto"/>
          <w:szCs w:val="28"/>
        </w:rPr>
        <w:t xml:space="preserve"> что</w:t>
      </w:r>
      <w:r w:rsidR="00E60887">
        <w:rPr>
          <w:color w:val="auto"/>
          <w:szCs w:val="28"/>
        </w:rPr>
        <w:t xml:space="preserve"> сравнительно недавно</w:t>
      </w:r>
      <w:r w:rsidR="00060D9C">
        <w:rPr>
          <w:color w:val="auto"/>
          <w:szCs w:val="28"/>
        </w:rPr>
        <w:t xml:space="preserve"> </w:t>
      </w:r>
      <w:r w:rsidR="00756402">
        <w:rPr>
          <w:color w:val="auto"/>
          <w:szCs w:val="28"/>
        </w:rPr>
        <w:t xml:space="preserve">в Ленинградской области </w:t>
      </w:r>
      <w:r w:rsidR="00E60887">
        <w:rPr>
          <w:color w:val="auto"/>
          <w:szCs w:val="28"/>
        </w:rPr>
        <w:t xml:space="preserve">также </w:t>
      </w:r>
      <w:r w:rsidR="00756402">
        <w:rPr>
          <w:color w:val="auto"/>
          <w:szCs w:val="28"/>
        </w:rPr>
        <w:t>осуществл</w:t>
      </w:r>
      <w:r w:rsidR="00060D9C">
        <w:rPr>
          <w:color w:val="auto"/>
          <w:szCs w:val="28"/>
        </w:rPr>
        <w:t xml:space="preserve">ялась </w:t>
      </w:r>
      <w:r w:rsidR="00756402">
        <w:rPr>
          <w:color w:val="auto"/>
          <w:szCs w:val="28"/>
        </w:rPr>
        <w:t xml:space="preserve">долгосрочная программа </w:t>
      </w:r>
      <w:r w:rsidR="00756402" w:rsidRPr="00756402">
        <w:rPr>
          <w:color w:val="auto"/>
          <w:szCs w:val="28"/>
        </w:rPr>
        <w:t>«Развитие и государственная поддержка малого и среднего предпринимательства в Ленинградской области на 2009-2013 годы»</w:t>
      </w:r>
      <w:r w:rsidR="00756402">
        <w:rPr>
          <w:rStyle w:val="a9"/>
          <w:color w:val="auto"/>
          <w:szCs w:val="28"/>
        </w:rPr>
        <w:footnoteReference w:id="94"/>
      </w:r>
      <w:r w:rsidR="00630B1F">
        <w:rPr>
          <w:color w:val="auto"/>
          <w:szCs w:val="28"/>
        </w:rPr>
        <w:t xml:space="preserve">. </w:t>
      </w:r>
      <w:r w:rsidR="00756402" w:rsidRPr="00756402">
        <w:rPr>
          <w:color w:val="auto"/>
          <w:szCs w:val="28"/>
        </w:rPr>
        <w:t xml:space="preserve">Данная целевая программа </w:t>
      </w:r>
      <w:r w:rsidR="00756402">
        <w:rPr>
          <w:color w:val="auto"/>
          <w:szCs w:val="28"/>
        </w:rPr>
        <w:t>реализ</w:t>
      </w:r>
      <w:r w:rsidR="00E60887">
        <w:rPr>
          <w:color w:val="auto"/>
          <w:szCs w:val="28"/>
        </w:rPr>
        <w:t>овалась</w:t>
      </w:r>
      <w:r w:rsidR="00756402">
        <w:rPr>
          <w:color w:val="auto"/>
          <w:szCs w:val="28"/>
        </w:rPr>
        <w:t xml:space="preserve"> с помощью ГУ </w:t>
      </w:r>
      <w:r w:rsidR="00756402" w:rsidRPr="00756402">
        <w:rPr>
          <w:color w:val="auto"/>
          <w:szCs w:val="28"/>
        </w:rPr>
        <w:t xml:space="preserve">«Ленинградский областной центр </w:t>
      </w:r>
      <w:r w:rsidR="00756402" w:rsidRPr="00756402">
        <w:rPr>
          <w:color w:val="auto"/>
          <w:szCs w:val="28"/>
        </w:rPr>
        <w:lastRenderedPageBreak/>
        <w:t>поддержки предпринимательства»</w:t>
      </w:r>
      <w:r w:rsidR="00756402">
        <w:rPr>
          <w:color w:val="auto"/>
          <w:szCs w:val="28"/>
        </w:rPr>
        <w:t>. Учреждение выполн</w:t>
      </w:r>
      <w:r w:rsidR="00E60887">
        <w:rPr>
          <w:color w:val="auto"/>
          <w:szCs w:val="28"/>
        </w:rPr>
        <w:t>яло</w:t>
      </w:r>
      <w:r w:rsidR="00756402">
        <w:rPr>
          <w:color w:val="auto"/>
          <w:szCs w:val="28"/>
        </w:rPr>
        <w:t xml:space="preserve"> роль распорядителя средств бюджета области, которые расход</w:t>
      </w:r>
      <w:r w:rsidR="00E60887">
        <w:rPr>
          <w:color w:val="auto"/>
          <w:szCs w:val="28"/>
        </w:rPr>
        <w:t>овались</w:t>
      </w:r>
      <w:r w:rsidR="00756402">
        <w:rPr>
          <w:color w:val="auto"/>
          <w:szCs w:val="28"/>
        </w:rPr>
        <w:t xml:space="preserve"> на поддержку субъектов малого и среднего предпринимательства.</w:t>
      </w:r>
    </w:p>
    <w:p w:rsidR="00FE5E28" w:rsidRPr="00756402" w:rsidRDefault="00B969B3" w:rsidP="00463E8B">
      <w:pPr>
        <w:spacing w:line="360" w:lineRule="auto"/>
        <w:ind w:firstLine="709"/>
        <w:jc w:val="both"/>
        <w:rPr>
          <w:color w:val="auto"/>
          <w:szCs w:val="28"/>
        </w:rPr>
      </w:pPr>
      <w:r>
        <w:rPr>
          <w:color w:val="auto"/>
          <w:szCs w:val="28"/>
        </w:rPr>
        <w:t>Стоит отметить, что п</w:t>
      </w:r>
      <w:r w:rsidR="00756402">
        <w:rPr>
          <w:color w:val="auto"/>
          <w:szCs w:val="28"/>
        </w:rPr>
        <w:t xml:space="preserve">рограмма </w:t>
      </w:r>
      <w:r w:rsidR="00756402" w:rsidRPr="00756402">
        <w:rPr>
          <w:color w:val="auto"/>
          <w:szCs w:val="28"/>
        </w:rPr>
        <w:t>«Развитие и государственная поддержка малого и среднего предпринимательства в Ленинградской области на 2009-2013 годы»</w:t>
      </w:r>
      <w:r w:rsidR="00756402">
        <w:rPr>
          <w:color w:val="auto"/>
          <w:szCs w:val="28"/>
        </w:rPr>
        <w:t xml:space="preserve"> ста</w:t>
      </w:r>
      <w:r w:rsidR="00E60887">
        <w:rPr>
          <w:color w:val="auto"/>
          <w:szCs w:val="28"/>
        </w:rPr>
        <w:t>ла</w:t>
      </w:r>
      <w:r w:rsidR="00756402">
        <w:rPr>
          <w:color w:val="auto"/>
          <w:szCs w:val="28"/>
        </w:rPr>
        <w:t xml:space="preserve"> логическим продолжением работы, которая началась чуть ранее, в рамках среднесрочной программы </w:t>
      </w:r>
      <w:r w:rsidR="004D5655" w:rsidRPr="00756402">
        <w:rPr>
          <w:color w:val="auto"/>
          <w:szCs w:val="28"/>
        </w:rPr>
        <w:t>«Развитие и</w:t>
      </w:r>
      <w:r w:rsidR="00BD0DCE" w:rsidRPr="00756402">
        <w:rPr>
          <w:color w:val="auto"/>
          <w:szCs w:val="28"/>
        </w:rPr>
        <w:t xml:space="preserve"> </w:t>
      </w:r>
      <w:r w:rsidR="004D5655" w:rsidRPr="00756402">
        <w:rPr>
          <w:color w:val="auto"/>
          <w:szCs w:val="28"/>
        </w:rPr>
        <w:t>поддержка малого предпринимательства в Ленинградской области на 2003-2005 годы» и последующей программы «Развитие и</w:t>
      </w:r>
      <w:r w:rsidR="00BD0DCE" w:rsidRPr="00756402">
        <w:rPr>
          <w:color w:val="auto"/>
          <w:szCs w:val="28"/>
        </w:rPr>
        <w:t xml:space="preserve"> </w:t>
      </w:r>
      <w:r w:rsidR="004D5655" w:rsidRPr="00756402">
        <w:rPr>
          <w:color w:val="auto"/>
          <w:szCs w:val="28"/>
        </w:rPr>
        <w:t>государственная поддержка малого предпринимательства в Ленинградской</w:t>
      </w:r>
      <w:r w:rsidR="00BD0DCE" w:rsidRPr="00756402">
        <w:rPr>
          <w:color w:val="auto"/>
          <w:szCs w:val="28"/>
        </w:rPr>
        <w:t xml:space="preserve"> </w:t>
      </w:r>
      <w:r w:rsidR="004D5655" w:rsidRPr="00756402">
        <w:rPr>
          <w:color w:val="auto"/>
          <w:szCs w:val="28"/>
        </w:rPr>
        <w:t>области на 2006-2008 годы».</w:t>
      </w:r>
      <w:r w:rsidR="00BD0DCE" w:rsidRPr="00756402">
        <w:rPr>
          <w:color w:val="auto"/>
          <w:szCs w:val="28"/>
        </w:rPr>
        <w:t xml:space="preserve"> </w:t>
      </w:r>
    </w:p>
    <w:p w:rsidR="00A17FBE" w:rsidRPr="00756402" w:rsidRDefault="00B969B3" w:rsidP="00A17FBE">
      <w:pPr>
        <w:spacing w:line="360" w:lineRule="auto"/>
        <w:ind w:firstLine="709"/>
        <w:jc w:val="both"/>
        <w:rPr>
          <w:color w:val="auto"/>
          <w:szCs w:val="28"/>
        </w:rPr>
      </w:pPr>
      <w:r>
        <w:rPr>
          <w:color w:val="auto"/>
          <w:szCs w:val="28"/>
        </w:rPr>
        <w:t xml:space="preserve">Далее, продолжая наше исследование, приведём данные финансирования государственных программ поддержки малого и среднего бизнеса в Ленинградской области в предыдущие годы, которые представлены в таблице 3. </w:t>
      </w:r>
      <w:r w:rsidR="00756402">
        <w:rPr>
          <w:color w:val="auto"/>
          <w:szCs w:val="28"/>
        </w:rPr>
        <w:t xml:space="preserve">При анализе таблицы </w:t>
      </w:r>
      <w:r w:rsidR="00BF13D4">
        <w:rPr>
          <w:color w:val="auto"/>
          <w:szCs w:val="28"/>
        </w:rPr>
        <w:t>3</w:t>
      </w:r>
      <w:r w:rsidR="00756402">
        <w:rPr>
          <w:color w:val="auto"/>
          <w:szCs w:val="28"/>
        </w:rPr>
        <w:t>, можно увидеть динамику объема и источники финансовых ресурсов для мероприятий господдержки развития субъектов малого и среднего предпринимательства.</w:t>
      </w:r>
    </w:p>
    <w:p w:rsidR="004D5655" w:rsidRDefault="004D5655" w:rsidP="00BF13D4">
      <w:pPr>
        <w:spacing w:line="360" w:lineRule="auto"/>
        <w:ind w:firstLine="709"/>
        <w:jc w:val="center"/>
        <w:rPr>
          <w:color w:val="auto"/>
          <w:szCs w:val="28"/>
        </w:rPr>
      </w:pPr>
      <w:r w:rsidRPr="00BF13D4">
        <w:rPr>
          <w:color w:val="auto"/>
          <w:szCs w:val="28"/>
        </w:rPr>
        <w:t xml:space="preserve">Таблица </w:t>
      </w:r>
      <w:r w:rsidR="00BF13D4">
        <w:rPr>
          <w:color w:val="auto"/>
          <w:szCs w:val="28"/>
        </w:rPr>
        <w:t xml:space="preserve">3. </w:t>
      </w:r>
      <w:r w:rsidRPr="00BF13D4">
        <w:rPr>
          <w:color w:val="auto"/>
          <w:szCs w:val="28"/>
        </w:rPr>
        <w:t>Динамика объемов финансирования мероприятий в рамках</w:t>
      </w:r>
      <w:r w:rsidR="00BF13D4">
        <w:rPr>
          <w:color w:val="auto"/>
          <w:szCs w:val="28"/>
        </w:rPr>
        <w:t xml:space="preserve"> </w:t>
      </w:r>
      <w:r w:rsidRPr="00BF13D4">
        <w:rPr>
          <w:color w:val="auto"/>
          <w:szCs w:val="28"/>
        </w:rPr>
        <w:t>программ</w:t>
      </w:r>
      <w:r w:rsidR="00BF13D4">
        <w:rPr>
          <w:color w:val="auto"/>
          <w:szCs w:val="28"/>
        </w:rPr>
        <w:t xml:space="preserve"> </w:t>
      </w:r>
      <w:r w:rsidRPr="00BF13D4">
        <w:rPr>
          <w:color w:val="auto"/>
          <w:szCs w:val="28"/>
        </w:rPr>
        <w:t>государственной поддержки развития среднего и малого</w:t>
      </w:r>
      <w:r w:rsidR="00BF13D4">
        <w:rPr>
          <w:color w:val="auto"/>
          <w:szCs w:val="28"/>
        </w:rPr>
        <w:t xml:space="preserve"> </w:t>
      </w:r>
      <w:r w:rsidRPr="00BF13D4">
        <w:rPr>
          <w:color w:val="auto"/>
          <w:szCs w:val="28"/>
        </w:rPr>
        <w:t>предпринимательства Ленинградской области за 2006-2013 гг.</w:t>
      </w:r>
      <w:r w:rsidR="001814B0">
        <w:rPr>
          <w:rStyle w:val="a9"/>
          <w:color w:val="auto"/>
          <w:szCs w:val="28"/>
        </w:rPr>
        <w:footnoteReference w:id="95"/>
      </w:r>
    </w:p>
    <w:tbl>
      <w:tblPr>
        <w:tblStyle w:val="aa"/>
        <w:tblW w:w="0" w:type="auto"/>
        <w:tblLook w:val="04A0"/>
      </w:tblPr>
      <w:tblGrid>
        <w:gridCol w:w="2425"/>
        <w:gridCol w:w="855"/>
        <w:gridCol w:w="874"/>
        <w:gridCol w:w="875"/>
        <w:gridCol w:w="965"/>
        <w:gridCol w:w="965"/>
        <w:gridCol w:w="965"/>
        <w:gridCol w:w="965"/>
        <w:gridCol w:w="965"/>
      </w:tblGrid>
      <w:tr w:rsidR="00BF13D4" w:rsidTr="00BB51F8">
        <w:tc>
          <w:tcPr>
            <w:tcW w:w="2425" w:type="dxa"/>
            <w:vMerge w:val="restart"/>
          </w:tcPr>
          <w:p w:rsidR="00BF13D4" w:rsidRDefault="00BF13D4" w:rsidP="00BF13D4">
            <w:pPr>
              <w:spacing w:line="360" w:lineRule="auto"/>
              <w:jc w:val="center"/>
              <w:rPr>
                <w:color w:val="auto"/>
                <w:szCs w:val="28"/>
              </w:rPr>
            </w:pPr>
            <w:r>
              <w:rPr>
                <w:color w:val="auto"/>
                <w:szCs w:val="28"/>
              </w:rPr>
              <w:t>Источники финансирования</w:t>
            </w:r>
          </w:p>
        </w:tc>
        <w:tc>
          <w:tcPr>
            <w:tcW w:w="7429" w:type="dxa"/>
            <w:gridSpan w:val="8"/>
          </w:tcPr>
          <w:p w:rsidR="00BF13D4" w:rsidRDefault="00BF13D4" w:rsidP="00BF13D4">
            <w:pPr>
              <w:spacing w:line="360" w:lineRule="auto"/>
              <w:jc w:val="center"/>
              <w:rPr>
                <w:color w:val="auto"/>
                <w:szCs w:val="28"/>
              </w:rPr>
            </w:pPr>
            <w:r>
              <w:rPr>
                <w:color w:val="auto"/>
                <w:szCs w:val="28"/>
              </w:rPr>
              <w:t>Объёмы финансирования, тыс. руб.</w:t>
            </w:r>
          </w:p>
        </w:tc>
      </w:tr>
      <w:tr w:rsidR="00BF13D4" w:rsidTr="00BB51F8">
        <w:trPr>
          <w:trHeight w:val="180"/>
        </w:trPr>
        <w:tc>
          <w:tcPr>
            <w:tcW w:w="2425" w:type="dxa"/>
            <w:vMerge/>
          </w:tcPr>
          <w:p w:rsidR="00BF13D4" w:rsidRDefault="00BF13D4" w:rsidP="00BF13D4">
            <w:pPr>
              <w:spacing w:line="360" w:lineRule="auto"/>
              <w:jc w:val="center"/>
              <w:rPr>
                <w:color w:val="auto"/>
                <w:szCs w:val="28"/>
              </w:rPr>
            </w:pPr>
          </w:p>
        </w:tc>
        <w:tc>
          <w:tcPr>
            <w:tcW w:w="855" w:type="dxa"/>
          </w:tcPr>
          <w:p w:rsidR="00BF13D4" w:rsidRDefault="00364D6F" w:rsidP="00BF13D4">
            <w:pPr>
              <w:spacing w:line="360" w:lineRule="auto"/>
              <w:jc w:val="center"/>
              <w:rPr>
                <w:color w:val="auto"/>
                <w:szCs w:val="28"/>
              </w:rPr>
            </w:pPr>
            <w:r>
              <w:rPr>
                <w:color w:val="auto"/>
                <w:szCs w:val="28"/>
              </w:rPr>
              <w:t>2006</w:t>
            </w:r>
            <w:r w:rsidR="00BF13D4">
              <w:rPr>
                <w:color w:val="auto"/>
                <w:szCs w:val="28"/>
              </w:rPr>
              <w:t>г.</w:t>
            </w:r>
          </w:p>
        </w:tc>
        <w:tc>
          <w:tcPr>
            <w:tcW w:w="874" w:type="dxa"/>
          </w:tcPr>
          <w:p w:rsidR="00BF13D4" w:rsidRDefault="00364D6F" w:rsidP="00BF13D4">
            <w:pPr>
              <w:spacing w:line="360" w:lineRule="auto"/>
              <w:jc w:val="center"/>
              <w:rPr>
                <w:color w:val="auto"/>
                <w:szCs w:val="28"/>
              </w:rPr>
            </w:pPr>
            <w:r>
              <w:rPr>
                <w:color w:val="auto"/>
                <w:szCs w:val="28"/>
              </w:rPr>
              <w:t>2007</w:t>
            </w:r>
            <w:r w:rsidR="00BF13D4">
              <w:rPr>
                <w:color w:val="auto"/>
                <w:szCs w:val="28"/>
              </w:rPr>
              <w:t>г.</w:t>
            </w:r>
          </w:p>
        </w:tc>
        <w:tc>
          <w:tcPr>
            <w:tcW w:w="875" w:type="dxa"/>
          </w:tcPr>
          <w:p w:rsidR="00BF13D4" w:rsidRDefault="00364D6F" w:rsidP="00BF13D4">
            <w:pPr>
              <w:spacing w:line="360" w:lineRule="auto"/>
              <w:jc w:val="center"/>
              <w:rPr>
                <w:color w:val="auto"/>
                <w:szCs w:val="28"/>
              </w:rPr>
            </w:pPr>
            <w:r>
              <w:rPr>
                <w:color w:val="auto"/>
                <w:szCs w:val="28"/>
              </w:rPr>
              <w:t>2008</w:t>
            </w:r>
            <w:r w:rsidR="00BF13D4">
              <w:rPr>
                <w:color w:val="auto"/>
                <w:szCs w:val="28"/>
              </w:rPr>
              <w:t>г.</w:t>
            </w:r>
          </w:p>
        </w:tc>
        <w:tc>
          <w:tcPr>
            <w:tcW w:w="965" w:type="dxa"/>
          </w:tcPr>
          <w:p w:rsidR="00BF13D4" w:rsidRDefault="00364D6F" w:rsidP="00BF13D4">
            <w:pPr>
              <w:spacing w:line="360" w:lineRule="auto"/>
              <w:jc w:val="center"/>
              <w:rPr>
                <w:color w:val="auto"/>
                <w:szCs w:val="28"/>
              </w:rPr>
            </w:pPr>
            <w:r>
              <w:rPr>
                <w:color w:val="auto"/>
                <w:szCs w:val="28"/>
              </w:rPr>
              <w:t>2009</w:t>
            </w:r>
            <w:r w:rsidR="00BF13D4">
              <w:rPr>
                <w:color w:val="auto"/>
                <w:szCs w:val="28"/>
              </w:rPr>
              <w:t>г.</w:t>
            </w:r>
          </w:p>
        </w:tc>
        <w:tc>
          <w:tcPr>
            <w:tcW w:w="965" w:type="dxa"/>
          </w:tcPr>
          <w:p w:rsidR="00BF13D4" w:rsidRDefault="00364D6F" w:rsidP="00BF13D4">
            <w:pPr>
              <w:spacing w:line="360" w:lineRule="auto"/>
              <w:jc w:val="center"/>
              <w:rPr>
                <w:color w:val="auto"/>
                <w:szCs w:val="28"/>
              </w:rPr>
            </w:pPr>
            <w:r>
              <w:rPr>
                <w:color w:val="auto"/>
                <w:szCs w:val="28"/>
              </w:rPr>
              <w:t>2010</w:t>
            </w:r>
            <w:r w:rsidR="00BF13D4">
              <w:rPr>
                <w:color w:val="auto"/>
                <w:szCs w:val="28"/>
              </w:rPr>
              <w:t>г.</w:t>
            </w:r>
          </w:p>
        </w:tc>
        <w:tc>
          <w:tcPr>
            <w:tcW w:w="965" w:type="dxa"/>
          </w:tcPr>
          <w:p w:rsidR="00BF13D4" w:rsidRDefault="00364D6F" w:rsidP="00BF13D4">
            <w:pPr>
              <w:spacing w:line="360" w:lineRule="auto"/>
              <w:jc w:val="center"/>
              <w:rPr>
                <w:color w:val="auto"/>
                <w:szCs w:val="28"/>
              </w:rPr>
            </w:pPr>
            <w:r>
              <w:rPr>
                <w:color w:val="auto"/>
                <w:szCs w:val="28"/>
              </w:rPr>
              <w:t>2011</w:t>
            </w:r>
            <w:r w:rsidR="00BF13D4">
              <w:rPr>
                <w:color w:val="auto"/>
                <w:szCs w:val="28"/>
              </w:rPr>
              <w:t>г.</w:t>
            </w:r>
          </w:p>
        </w:tc>
        <w:tc>
          <w:tcPr>
            <w:tcW w:w="965" w:type="dxa"/>
          </w:tcPr>
          <w:p w:rsidR="00BF13D4" w:rsidRDefault="00364D6F" w:rsidP="00BF13D4">
            <w:pPr>
              <w:spacing w:line="360" w:lineRule="auto"/>
              <w:jc w:val="center"/>
              <w:rPr>
                <w:color w:val="auto"/>
                <w:szCs w:val="28"/>
              </w:rPr>
            </w:pPr>
            <w:r>
              <w:rPr>
                <w:color w:val="auto"/>
                <w:szCs w:val="28"/>
              </w:rPr>
              <w:t>2012</w:t>
            </w:r>
            <w:r w:rsidR="00BF13D4">
              <w:rPr>
                <w:color w:val="auto"/>
                <w:szCs w:val="28"/>
              </w:rPr>
              <w:t>г.</w:t>
            </w:r>
          </w:p>
        </w:tc>
        <w:tc>
          <w:tcPr>
            <w:tcW w:w="965" w:type="dxa"/>
          </w:tcPr>
          <w:p w:rsidR="00BF13D4" w:rsidRDefault="00364D6F" w:rsidP="00BF13D4">
            <w:pPr>
              <w:spacing w:line="360" w:lineRule="auto"/>
              <w:jc w:val="center"/>
              <w:rPr>
                <w:color w:val="auto"/>
                <w:szCs w:val="28"/>
              </w:rPr>
            </w:pPr>
            <w:r>
              <w:rPr>
                <w:color w:val="auto"/>
                <w:szCs w:val="28"/>
              </w:rPr>
              <w:t>2013</w:t>
            </w:r>
            <w:r w:rsidR="00BF13D4">
              <w:rPr>
                <w:color w:val="auto"/>
                <w:szCs w:val="28"/>
              </w:rPr>
              <w:t>г.</w:t>
            </w:r>
          </w:p>
        </w:tc>
      </w:tr>
      <w:tr w:rsidR="00BF13D4" w:rsidTr="00BB51F8">
        <w:tc>
          <w:tcPr>
            <w:tcW w:w="2425" w:type="dxa"/>
          </w:tcPr>
          <w:p w:rsidR="00BF13D4" w:rsidRDefault="00BF13D4" w:rsidP="00BF13D4">
            <w:pPr>
              <w:spacing w:line="360" w:lineRule="auto"/>
              <w:jc w:val="center"/>
              <w:rPr>
                <w:color w:val="auto"/>
                <w:szCs w:val="28"/>
              </w:rPr>
            </w:pPr>
            <w:r>
              <w:rPr>
                <w:color w:val="auto"/>
                <w:szCs w:val="28"/>
              </w:rPr>
              <w:t>Затраты – всего, в том числе:</w:t>
            </w:r>
          </w:p>
        </w:tc>
        <w:tc>
          <w:tcPr>
            <w:tcW w:w="855" w:type="dxa"/>
          </w:tcPr>
          <w:p w:rsidR="00BF13D4" w:rsidRDefault="00BF13D4" w:rsidP="00BF13D4">
            <w:pPr>
              <w:spacing w:line="360" w:lineRule="auto"/>
              <w:jc w:val="center"/>
              <w:rPr>
                <w:color w:val="auto"/>
                <w:szCs w:val="28"/>
              </w:rPr>
            </w:pPr>
            <w:r>
              <w:rPr>
                <w:color w:val="auto"/>
                <w:szCs w:val="28"/>
              </w:rPr>
              <w:t>52610</w:t>
            </w:r>
          </w:p>
        </w:tc>
        <w:tc>
          <w:tcPr>
            <w:tcW w:w="874" w:type="dxa"/>
          </w:tcPr>
          <w:p w:rsidR="00BF13D4" w:rsidRDefault="00BF13D4" w:rsidP="00BF13D4">
            <w:pPr>
              <w:spacing w:line="360" w:lineRule="auto"/>
              <w:jc w:val="center"/>
              <w:rPr>
                <w:color w:val="auto"/>
                <w:szCs w:val="28"/>
              </w:rPr>
            </w:pPr>
            <w:r>
              <w:rPr>
                <w:color w:val="auto"/>
                <w:szCs w:val="28"/>
              </w:rPr>
              <w:t>57707</w:t>
            </w:r>
          </w:p>
        </w:tc>
        <w:tc>
          <w:tcPr>
            <w:tcW w:w="875" w:type="dxa"/>
          </w:tcPr>
          <w:p w:rsidR="00BF13D4" w:rsidRDefault="00BF13D4" w:rsidP="00BF13D4">
            <w:pPr>
              <w:spacing w:line="360" w:lineRule="auto"/>
              <w:jc w:val="center"/>
              <w:rPr>
                <w:color w:val="auto"/>
                <w:szCs w:val="28"/>
              </w:rPr>
            </w:pPr>
            <w:r>
              <w:rPr>
                <w:color w:val="auto"/>
                <w:szCs w:val="28"/>
              </w:rPr>
              <w:t>61429</w:t>
            </w:r>
          </w:p>
        </w:tc>
        <w:tc>
          <w:tcPr>
            <w:tcW w:w="965" w:type="dxa"/>
          </w:tcPr>
          <w:p w:rsidR="00BF13D4" w:rsidRDefault="00BF13D4" w:rsidP="00BF13D4">
            <w:pPr>
              <w:spacing w:line="360" w:lineRule="auto"/>
              <w:jc w:val="center"/>
              <w:rPr>
                <w:color w:val="auto"/>
                <w:szCs w:val="28"/>
              </w:rPr>
            </w:pPr>
            <w:r>
              <w:rPr>
                <w:color w:val="auto"/>
                <w:szCs w:val="28"/>
              </w:rPr>
              <w:t>186064</w:t>
            </w:r>
          </w:p>
        </w:tc>
        <w:tc>
          <w:tcPr>
            <w:tcW w:w="965" w:type="dxa"/>
          </w:tcPr>
          <w:p w:rsidR="00BF13D4" w:rsidRDefault="00BF13D4" w:rsidP="00BF13D4">
            <w:pPr>
              <w:spacing w:line="360" w:lineRule="auto"/>
              <w:jc w:val="center"/>
              <w:rPr>
                <w:color w:val="auto"/>
                <w:szCs w:val="28"/>
              </w:rPr>
            </w:pPr>
            <w:r>
              <w:rPr>
                <w:color w:val="auto"/>
                <w:szCs w:val="28"/>
              </w:rPr>
              <w:t>239791</w:t>
            </w:r>
          </w:p>
        </w:tc>
        <w:tc>
          <w:tcPr>
            <w:tcW w:w="965" w:type="dxa"/>
          </w:tcPr>
          <w:p w:rsidR="00BF13D4" w:rsidRDefault="00BF13D4" w:rsidP="00BF13D4">
            <w:pPr>
              <w:spacing w:line="360" w:lineRule="auto"/>
              <w:jc w:val="center"/>
              <w:rPr>
                <w:color w:val="auto"/>
                <w:szCs w:val="28"/>
              </w:rPr>
            </w:pPr>
            <w:r>
              <w:rPr>
                <w:color w:val="auto"/>
                <w:szCs w:val="28"/>
              </w:rPr>
              <w:t>104451</w:t>
            </w:r>
          </w:p>
        </w:tc>
        <w:tc>
          <w:tcPr>
            <w:tcW w:w="965" w:type="dxa"/>
          </w:tcPr>
          <w:p w:rsidR="00BF13D4" w:rsidRDefault="00BF13D4" w:rsidP="00BF13D4">
            <w:pPr>
              <w:spacing w:line="360" w:lineRule="auto"/>
              <w:jc w:val="center"/>
              <w:rPr>
                <w:color w:val="auto"/>
                <w:szCs w:val="28"/>
              </w:rPr>
            </w:pPr>
            <w:r>
              <w:rPr>
                <w:color w:val="auto"/>
                <w:szCs w:val="28"/>
              </w:rPr>
              <w:t>101847</w:t>
            </w:r>
          </w:p>
        </w:tc>
        <w:tc>
          <w:tcPr>
            <w:tcW w:w="965" w:type="dxa"/>
          </w:tcPr>
          <w:p w:rsidR="00BF13D4" w:rsidRDefault="00BF13D4" w:rsidP="00BF13D4">
            <w:pPr>
              <w:spacing w:line="360" w:lineRule="auto"/>
              <w:jc w:val="center"/>
              <w:rPr>
                <w:color w:val="auto"/>
                <w:szCs w:val="28"/>
              </w:rPr>
            </w:pPr>
            <w:r>
              <w:rPr>
                <w:color w:val="auto"/>
                <w:szCs w:val="28"/>
              </w:rPr>
              <w:t>113667</w:t>
            </w:r>
          </w:p>
        </w:tc>
      </w:tr>
      <w:tr w:rsidR="00BF13D4" w:rsidTr="00BB51F8">
        <w:tc>
          <w:tcPr>
            <w:tcW w:w="2425" w:type="dxa"/>
          </w:tcPr>
          <w:p w:rsidR="00BF13D4" w:rsidRDefault="00BF13D4" w:rsidP="00BF13D4">
            <w:pPr>
              <w:spacing w:line="360" w:lineRule="auto"/>
              <w:jc w:val="center"/>
              <w:rPr>
                <w:color w:val="auto"/>
                <w:szCs w:val="28"/>
              </w:rPr>
            </w:pPr>
            <w:r>
              <w:rPr>
                <w:color w:val="auto"/>
                <w:szCs w:val="28"/>
              </w:rPr>
              <w:t>федеральный бюджет</w:t>
            </w:r>
          </w:p>
        </w:tc>
        <w:tc>
          <w:tcPr>
            <w:tcW w:w="855" w:type="dxa"/>
          </w:tcPr>
          <w:p w:rsidR="00BF13D4" w:rsidRDefault="00BF13D4" w:rsidP="00BF13D4">
            <w:pPr>
              <w:spacing w:line="360" w:lineRule="auto"/>
              <w:jc w:val="center"/>
              <w:rPr>
                <w:color w:val="auto"/>
                <w:szCs w:val="28"/>
              </w:rPr>
            </w:pPr>
            <w:r>
              <w:rPr>
                <w:color w:val="auto"/>
                <w:szCs w:val="28"/>
              </w:rPr>
              <w:t>-</w:t>
            </w:r>
          </w:p>
        </w:tc>
        <w:tc>
          <w:tcPr>
            <w:tcW w:w="874" w:type="dxa"/>
          </w:tcPr>
          <w:p w:rsidR="00BF13D4" w:rsidRDefault="00BF13D4" w:rsidP="00BF13D4">
            <w:pPr>
              <w:spacing w:line="360" w:lineRule="auto"/>
              <w:jc w:val="center"/>
              <w:rPr>
                <w:color w:val="auto"/>
                <w:szCs w:val="28"/>
              </w:rPr>
            </w:pPr>
            <w:r>
              <w:rPr>
                <w:color w:val="auto"/>
                <w:szCs w:val="28"/>
              </w:rPr>
              <w:t>-</w:t>
            </w:r>
          </w:p>
        </w:tc>
        <w:tc>
          <w:tcPr>
            <w:tcW w:w="875" w:type="dxa"/>
          </w:tcPr>
          <w:p w:rsidR="00BF13D4" w:rsidRDefault="00BF13D4" w:rsidP="00BF13D4">
            <w:pPr>
              <w:spacing w:line="360" w:lineRule="auto"/>
              <w:jc w:val="center"/>
              <w:rPr>
                <w:color w:val="auto"/>
                <w:szCs w:val="28"/>
              </w:rPr>
            </w:pPr>
            <w:r>
              <w:rPr>
                <w:color w:val="auto"/>
                <w:szCs w:val="28"/>
              </w:rPr>
              <w:t>-</w:t>
            </w:r>
          </w:p>
        </w:tc>
        <w:tc>
          <w:tcPr>
            <w:tcW w:w="965" w:type="dxa"/>
          </w:tcPr>
          <w:p w:rsidR="00BF13D4" w:rsidRDefault="00BF13D4" w:rsidP="00BF13D4">
            <w:pPr>
              <w:spacing w:line="360" w:lineRule="auto"/>
              <w:jc w:val="center"/>
              <w:rPr>
                <w:color w:val="auto"/>
                <w:szCs w:val="28"/>
              </w:rPr>
            </w:pPr>
            <w:r>
              <w:rPr>
                <w:color w:val="auto"/>
                <w:szCs w:val="28"/>
              </w:rPr>
              <w:t>88549</w:t>
            </w:r>
          </w:p>
        </w:tc>
        <w:tc>
          <w:tcPr>
            <w:tcW w:w="965" w:type="dxa"/>
          </w:tcPr>
          <w:p w:rsidR="00BF13D4" w:rsidRDefault="00BF13D4" w:rsidP="00BF13D4">
            <w:pPr>
              <w:spacing w:line="360" w:lineRule="auto"/>
              <w:jc w:val="center"/>
              <w:rPr>
                <w:color w:val="auto"/>
                <w:szCs w:val="28"/>
              </w:rPr>
            </w:pPr>
            <w:r>
              <w:rPr>
                <w:color w:val="auto"/>
                <w:szCs w:val="28"/>
              </w:rPr>
              <w:t>140000</w:t>
            </w:r>
          </w:p>
        </w:tc>
        <w:tc>
          <w:tcPr>
            <w:tcW w:w="965" w:type="dxa"/>
          </w:tcPr>
          <w:p w:rsidR="00BF13D4" w:rsidRDefault="00BF13D4" w:rsidP="00BF13D4">
            <w:pPr>
              <w:spacing w:line="360" w:lineRule="auto"/>
              <w:jc w:val="center"/>
              <w:rPr>
                <w:color w:val="auto"/>
                <w:szCs w:val="28"/>
              </w:rPr>
            </w:pPr>
            <w:r>
              <w:rPr>
                <w:color w:val="auto"/>
                <w:szCs w:val="28"/>
              </w:rPr>
              <w:t>-</w:t>
            </w:r>
          </w:p>
        </w:tc>
        <w:tc>
          <w:tcPr>
            <w:tcW w:w="965" w:type="dxa"/>
          </w:tcPr>
          <w:p w:rsidR="00BF13D4" w:rsidRDefault="00BF13D4" w:rsidP="00BF13D4">
            <w:pPr>
              <w:spacing w:line="360" w:lineRule="auto"/>
              <w:jc w:val="center"/>
              <w:rPr>
                <w:color w:val="auto"/>
                <w:szCs w:val="28"/>
              </w:rPr>
            </w:pPr>
            <w:r>
              <w:rPr>
                <w:color w:val="auto"/>
                <w:szCs w:val="28"/>
              </w:rPr>
              <w:t>-</w:t>
            </w:r>
          </w:p>
        </w:tc>
        <w:tc>
          <w:tcPr>
            <w:tcW w:w="965" w:type="dxa"/>
          </w:tcPr>
          <w:p w:rsidR="00BF13D4" w:rsidRDefault="00BF13D4" w:rsidP="00BF13D4">
            <w:pPr>
              <w:spacing w:line="360" w:lineRule="auto"/>
              <w:jc w:val="center"/>
              <w:rPr>
                <w:color w:val="auto"/>
                <w:szCs w:val="28"/>
              </w:rPr>
            </w:pPr>
            <w:r>
              <w:rPr>
                <w:color w:val="auto"/>
                <w:szCs w:val="28"/>
              </w:rPr>
              <w:t>-</w:t>
            </w:r>
          </w:p>
        </w:tc>
      </w:tr>
      <w:tr w:rsidR="00BB51F8" w:rsidTr="00BB51F8">
        <w:tc>
          <w:tcPr>
            <w:tcW w:w="2425" w:type="dxa"/>
          </w:tcPr>
          <w:p w:rsidR="00BB51F8" w:rsidRDefault="00BB51F8" w:rsidP="00BB51F8">
            <w:pPr>
              <w:spacing w:line="360" w:lineRule="auto"/>
              <w:jc w:val="center"/>
              <w:rPr>
                <w:color w:val="auto"/>
                <w:szCs w:val="28"/>
              </w:rPr>
            </w:pPr>
            <w:r>
              <w:rPr>
                <w:color w:val="auto"/>
                <w:szCs w:val="28"/>
              </w:rPr>
              <w:t>областной бюджет</w:t>
            </w:r>
          </w:p>
        </w:tc>
        <w:tc>
          <w:tcPr>
            <w:tcW w:w="855" w:type="dxa"/>
          </w:tcPr>
          <w:p w:rsidR="00BB51F8" w:rsidRDefault="00BB51F8" w:rsidP="00BB51F8">
            <w:pPr>
              <w:spacing w:line="360" w:lineRule="auto"/>
              <w:jc w:val="center"/>
              <w:rPr>
                <w:color w:val="auto"/>
                <w:szCs w:val="28"/>
              </w:rPr>
            </w:pPr>
            <w:r>
              <w:rPr>
                <w:color w:val="auto"/>
                <w:szCs w:val="28"/>
              </w:rPr>
              <w:t>23610</w:t>
            </w:r>
          </w:p>
        </w:tc>
        <w:tc>
          <w:tcPr>
            <w:tcW w:w="874" w:type="dxa"/>
          </w:tcPr>
          <w:p w:rsidR="00BB51F8" w:rsidRDefault="00BB51F8" w:rsidP="00BB51F8">
            <w:pPr>
              <w:spacing w:line="360" w:lineRule="auto"/>
              <w:jc w:val="center"/>
              <w:rPr>
                <w:color w:val="auto"/>
                <w:szCs w:val="28"/>
              </w:rPr>
            </w:pPr>
            <w:r>
              <w:rPr>
                <w:color w:val="auto"/>
                <w:szCs w:val="28"/>
              </w:rPr>
              <w:t>28707</w:t>
            </w:r>
          </w:p>
        </w:tc>
        <w:tc>
          <w:tcPr>
            <w:tcW w:w="875" w:type="dxa"/>
          </w:tcPr>
          <w:p w:rsidR="00BB51F8" w:rsidRDefault="00BB51F8" w:rsidP="00BB51F8">
            <w:pPr>
              <w:spacing w:line="360" w:lineRule="auto"/>
              <w:jc w:val="center"/>
              <w:rPr>
                <w:color w:val="auto"/>
                <w:szCs w:val="28"/>
              </w:rPr>
            </w:pPr>
            <w:r>
              <w:rPr>
                <w:color w:val="auto"/>
                <w:szCs w:val="28"/>
              </w:rPr>
              <w:t>32429</w:t>
            </w:r>
          </w:p>
        </w:tc>
        <w:tc>
          <w:tcPr>
            <w:tcW w:w="965" w:type="dxa"/>
          </w:tcPr>
          <w:p w:rsidR="00BB51F8" w:rsidRDefault="00BB51F8" w:rsidP="00BB51F8">
            <w:pPr>
              <w:spacing w:line="360" w:lineRule="auto"/>
              <w:jc w:val="center"/>
              <w:rPr>
                <w:color w:val="auto"/>
                <w:szCs w:val="28"/>
              </w:rPr>
            </w:pPr>
            <w:r>
              <w:rPr>
                <w:color w:val="auto"/>
                <w:szCs w:val="28"/>
              </w:rPr>
              <w:t>54725</w:t>
            </w:r>
          </w:p>
        </w:tc>
        <w:tc>
          <w:tcPr>
            <w:tcW w:w="965" w:type="dxa"/>
          </w:tcPr>
          <w:p w:rsidR="00BB51F8" w:rsidRDefault="00BB51F8" w:rsidP="00BB51F8">
            <w:pPr>
              <w:spacing w:line="360" w:lineRule="auto"/>
              <w:jc w:val="center"/>
              <w:rPr>
                <w:color w:val="auto"/>
                <w:szCs w:val="28"/>
              </w:rPr>
            </w:pPr>
            <w:r>
              <w:rPr>
                <w:color w:val="auto"/>
                <w:szCs w:val="28"/>
              </w:rPr>
              <w:t>64508</w:t>
            </w:r>
          </w:p>
        </w:tc>
        <w:tc>
          <w:tcPr>
            <w:tcW w:w="965" w:type="dxa"/>
          </w:tcPr>
          <w:p w:rsidR="00BB51F8" w:rsidRDefault="00BB51F8" w:rsidP="00BB51F8">
            <w:pPr>
              <w:spacing w:line="360" w:lineRule="auto"/>
              <w:jc w:val="center"/>
              <w:rPr>
                <w:color w:val="auto"/>
                <w:szCs w:val="28"/>
              </w:rPr>
            </w:pPr>
            <w:r>
              <w:rPr>
                <w:color w:val="auto"/>
                <w:szCs w:val="28"/>
              </w:rPr>
              <w:t>60117</w:t>
            </w:r>
          </w:p>
        </w:tc>
        <w:tc>
          <w:tcPr>
            <w:tcW w:w="965" w:type="dxa"/>
          </w:tcPr>
          <w:p w:rsidR="00BB51F8" w:rsidRDefault="00BB51F8" w:rsidP="00BB51F8">
            <w:pPr>
              <w:spacing w:line="360" w:lineRule="auto"/>
              <w:jc w:val="center"/>
              <w:rPr>
                <w:color w:val="auto"/>
                <w:szCs w:val="28"/>
              </w:rPr>
            </w:pPr>
            <w:r>
              <w:rPr>
                <w:color w:val="auto"/>
                <w:szCs w:val="28"/>
              </w:rPr>
              <w:t>66453</w:t>
            </w:r>
          </w:p>
        </w:tc>
        <w:tc>
          <w:tcPr>
            <w:tcW w:w="965" w:type="dxa"/>
          </w:tcPr>
          <w:p w:rsidR="00BB51F8" w:rsidRDefault="00BB51F8" w:rsidP="00BB51F8">
            <w:pPr>
              <w:spacing w:line="360" w:lineRule="auto"/>
              <w:jc w:val="center"/>
              <w:rPr>
                <w:color w:val="auto"/>
                <w:szCs w:val="28"/>
              </w:rPr>
            </w:pPr>
            <w:r>
              <w:rPr>
                <w:color w:val="auto"/>
                <w:szCs w:val="28"/>
              </w:rPr>
              <w:t>70186</w:t>
            </w:r>
          </w:p>
        </w:tc>
      </w:tr>
      <w:tr w:rsidR="00BB51F8" w:rsidTr="00BB51F8">
        <w:tc>
          <w:tcPr>
            <w:tcW w:w="2425" w:type="dxa"/>
          </w:tcPr>
          <w:p w:rsidR="00BB51F8" w:rsidRDefault="00BB51F8" w:rsidP="00BB51F8">
            <w:pPr>
              <w:spacing w:line="360" w:lineRule="auto"/>
              <w:jc w:val="center"/>
              <w:rPr>
                <w:color w:val="auto"/>
                <w:szCs w:val="28"/>
              </w:rPr>
            </w:pPr>
            <w:r>
              <w:rPr>
                <w:color w:val="auto"/>
                <w:szCs w:val="28"/>
              </w:rPr>
              <w:t>прочие источники</w:t>
            </w:r>
          </w:p>
        </w:tc>
        <w:tc>
          <w:tcPr>
            <w:tcW w:w="855" w:type="dxa"/>
          </w:tcPr>
          <w:p w:rsidR="00BB51F8" w:rsidRDefault="00BB51F8" w:rsidP="00BB51F8">
            <w:pPr>
              <w:spacing w:line="360" w:lineRule="auto"/>
              <w:jc w:val="center"/>
              <w:rPr>
                <w:color w:val="auto"/>
                <w:szCs w:val="28"/>
              </w:rPr>
            </w:pPr>
            <w:r>
              <w:rPr>
                <w:color w:val="auto"/>
                <w:szCs w:val="28"/>
              </w:rPr>
              <w:t>29000</w:t>
            </w:r>
          </w:p>
        </w:tc>
        <w:tc>
          <w:tcPr>
            <w:tcW w:w="874" w:type="dxa"/>
          </w:tcPr>
          <w:p w:rsidR="00BB51F8" w:rsidRDefault="00BB51F8" w:rsidP="00BB51F8">
            <w:pPr>
              <w:spacing w:line="360" w:lineRule="auto"/>
              <w:jc w:val="center"/>
              <w:rPr>
                <w:color w:val="auto"/>
                <w:szCs w:val="28"/>
              </w:rPr>
            </w:pPr>
            <w:r>
              <w:rPr>
                <w:color w:val="auto"/>
                <w:szCs w:val="28"/>
              </w:rPr>
              <w:t>29000</w:t>
            </w:r>
          </w:p>
        </w:tc>
        <w:tc>
          <w:tcPr>
            <w:tcW w:w="875" w:type="dxa"/>
          </w:tcPr>
          <w:p w:rsidR="00BB51F8" w:rsidRDefault="00BB51F8" w:rsidP="00BB51F8">
            <w:pPr>
              <w:spacing w:line="360" w:lineRule="auto"/>
              <w:jc w:val="center"/>
              <w:rPr>
                <w:color w:val="auto"/>
                <w:szCs w:val="28"/>
              </w:rPr>
            </w:pPr>
            <w:r>
              <w:rPr>
                <w:color w:val="auto"/>
                <w:szCs w:val="28"/>
              </w:rPr>
              <w:t>29000</w:t>
            </w:r>
          </w:p>
        </w:tc>
        <w:tc>
          <w:tcPr>
            <w:tcW w:w="965" w:type="dxa"/>
          </w:tcPr>
          <w:p w:rsidR="00BB51F8" w:rsidRDefault="00BB51F8" w:rsidP="00BB51F8">
            <w:pPr>
              <w:spacing w:line="360" w:lineRule="auto"/>
              <w:jc w:val="center"/>
              <w:rPr>
                <w:color w:val="auto"/>
                <w:szCs w:val="28"/>
              </w:rPr>
            </w:pPr>
            <w:r>
              <w:rPr>
                <w:color w:val="auto"/>
                <w:szCs w:val="28"/>
              </w:rPr>
              <w:t>42790</w:t>
            </w:r>
          </w:p>
        </w:tc>
        <w:tc>
          <w:tcPr>
            <w:tcW w:w="965" w:type="dxa"/>
          </w:tcPr>
          <w:p w:rsidR="00BB51F8" w:rsidRDefault="00BB51F8" w:rsidP="00BB51F8">
            <w:pPr>
              <w:spacing w:line="360" w:lineRule="auto"/>
              <w:jc w:val="center"/>
              <w:rPr>
                <w:color w:val="auto"/>
                <w:szCs w:val="28"/>
              </w:rPr>
            </w:pPr>
            <w:r>
              <w:rPr>
                <w:color w:val="auto"/>
                <w:szCs w:val="28"/>
              </w:rPr>
              <w:t>35283</w:t>
            </w:r>
          </w:p>
        </w:tc>
        <w:tc>
          <w:tcPr>
            <w:tcW w:w="965" w:type="dxa"/>
          </w:tcPr>
          <w:p w:rsidR="00BB51F8" w:rsidRDefault="00BB51F8" w:rsidP="00BB51F8">
            <w:pPr>
              <w:spacing w:line="360" w:lineRule="auto"/>
              <w:jc w:val="center"/>
              <w:rPr>
                <w:color w:val="auto"/>
                <w:szCs w:val="28"/>
              </w:rPr>
            </w:pPr>
            <w:r>
              <w:rPr>
                <w:color w:val="auto"/>
                <w:szCs w:val="28"/>
              </w:rPr>
              <w:t>44334</w:t>
            </w:r>
          </w:p>
        </w:tc>
        <w:tc>
          <w:tcPr>
            <w:tcW w:w="965" w:type="dxa"/>
          </w:tcPr>
          <w:p w:rsidR="00BB51F8" w:rsidRDefault="00BB51F8" w:rsidP="00BB51F8">
            <w:pPr>
              <w:spacing w:line="360" w:lineRule="auto"/>
              <w:jc w:val="center"/>
              <w:rPr>
                <w:color w:val="auto"/>
                <w:szCs w:val="28"/>
              </w:rPr>
            </w:pPr>
            <w:r>
              <w:rPr>
                <w:color w:val="auto"/>
                <w:szCs w:val="28"/>
              </w:rPr>
              <w:t>35394</w:t>
            </w:r>
          </w:p>
        </w:tc>
        <w:tc>
          <w:tcPr>
            <w:tcW w:w="965" w:type="dxa"/>
          </w:tcPr>
          <w:p w:rsidR="00BB51F8" w:rsidRDefault="00BB51F8" w:rsidP="00BB51F8">
            <w:pPr>
              <w:spacing w:line="360" w:lineRule="auto"/>
              <w:jc w:val="center"/>
              <w:rPr>
                <w:color w:val="auto"/>
                <w:szCs w:val="28"/>
              </w:rPr>
            </w:pPr>
            <w:r>
              <w:rPr>
                <w:color w:val="auto"/>
                <w:szCs w:val="28"/>
              </w:rPr>
              <w:t>43481</w:t>
            </w:r>
          </w:p>
        </w:tc>
      </w:tr>
    </w:tbl>
    <w:p w:rsidR="00BF13D4" w:rsidRPr="00BF13D4" w:rsidRDefault="00BF13D4" w:rsidP="00BB51F8">
      <w:pPr>
        <w:spacing w:line="360" w:lineRule="auto"/>
        <w:rPr>
          <w:color w:val="auto"/>
          <w:szCs w:val="28"/>
        </w:rPr>
      </w:pPr>
    </w:p>
    <w:p w:rsidR="0064333D" w:rsidRDefault="00756402" w:rsidP="00463E8B">
      <w:pPr>
        <w:spacing w:line="360" w:lineRule="auto"/>
        <w:ind w:firstLine="709"/>
        <w:jc w:val="both"/>
        <w:rPr>
          <w:color w:val="auto"/>
          <w:szCs w:val="28"/>
        </w:rPr>
      </w:pPr>
      <w:r>
        <w:rPr>
          <w:color w:val="auto"/>
          <w:szCs w:val="28"/>
        </w:rPr>
        <w:t xml:space="preserve">При просмотре, </w:t>
      </w:r>
      <w:r w:rsidR="0064333D">
        <w:rPr>
          <w:color w:val="auto"/>
          <w:szCs w:val="28"/>
        </w:rPr>
        <w:t>можно заметить положительную динамику увеличения объемов вливания финансовых ресурсов в мероприятия по поддержке развития субъектов малого и среднего предпринимательства в Ленинградской области (</w:t>
      </w:r>
      <w:r w:rsidR="00D36EBD">
        <w:rPr>
          <w:color w:val="auto"/>
          <w:szCs w:val="28"/>
        </w:rPr>
        <w:t xml:space="preserve">в то время ожидалось, что </w:t>
      </w:r>
      <w:r w:rsidR="0064333D">
        <w:rPr>
          <w:color w:val="auto"/>
          <w:szCs w:val="28"/>
        </w:rPr>
        <w:t>рост совокупных затрат</w:t>
      </w:r>
      <w:r w:rsidR="00026DA0">
        <w:rPr>
          <w:color w:val="auto"/>
          <w:szCs w:val="28"/>
        </w:rPr>
        <w:t xml:space="preserve"> в 2013 г. при вложении финансовых ресурсов, предположительно увеличится в два раза по сравнению с 2006 г., а из областного бюджета в три).</w:t>
      </w:r>
    </w:p>
    <w:p w:rsidR="008C1F74" w:rsidRPr="00756402" w:rsidRDefault="00B969B3" w:rsidP="008C1F74">
      <w:pPr>
        <w:spacing w:line="360" w:lineRule="auto"/>
        <w:ind w:firstLine="709"/>
        <w:jc w:val="both"/>
        <w:rPr>
          <w:color w:val="auto"/>
          <w:szCs w:val="28"/>
        </w:rPr>
      </w:pPr>
      <w:r>
        <w:rPr>
          <w:color w:val="auto"/>
          <w:szCs w:val="28"/>
        </w:rPr>
        <w:lastRenderedPageBreak/>
        <w:t xml:space="preserve">Теперь рассмотрим главные направления поддержки малого и среднего бизнеса в Ленинградской области. </w:t>
      </w:r>
      <w:r w:rsidR="00026DA0">
        <w:rPr>
          <w:color w:val="auto"/>
          <w:szCs w:val="28"/>
        </w:rPr>
        <w:t xml:space="preserve">В таблице </w:t>
      </w:r>
      <w:r w:rsidR="00BF13D4">
        <w:rPr>
          <w:color w:val="auto"/>
          <w:szCs w:val="28"/>
        </w:rPr>
        <w:t>4</w:t>
      </w:r>
      <w:r w:rsidR="00026DA0">
        <w:rPr>
          <w:color w:val="auto"/>
          <w:szCs w:val="28"/>
        </w:rPr>
        <w:t>, можно увидеть фактические объемы вливания финансовых ресурсов</w:t>
      </w:r>
      <w:r w:rsidR="00175260">
        <w:rPr>
          <w:color w:val="auto"/>
          <w:szCs w:val="28"/>
        </w:rPr>
        <w:t xml:space="preserve"> в 2010 г.</w:t>
      </w:r>
      <w:r w:rsidR="00026DA0">
        <w:rPr>
          <w:color w:val="auto"/>
          <w:szCs w:val="28"/>
        </w:rPr>
        <w:t xml:space="preserve"> по основным направлениям поддержки субъектов малого и среднего предпринимательства Ленинградской области. </w:t>
      </w:r>
    </w:p>
    <w:p w:rsidR="004D5655" w:rsidRPr="00BF13D4" w:rsidRDefault="004D5655" w:rsidP="00BF13D4">
      <w:pPr>
        <w:spacing w:line="360" w:lineRule="auto"/>
        <w:ind w:firstLine="709"/>
        <w:jc w:val="center"/>
        <w:rPr>
          <w:color w:val="auto"/>
          <w:szCs w:val="28"/>
        </w:rPr>
      </w:pPr>
      <w:r w:rsidRPr="00BF13D4">
        <w:rPr>
          <w:color w:val="auto"/>
          <w:szCs w:val="28"/>
        </w:rPr>
        <w:t xml:space="preserve">Таблица </w:t>
      </w:r>
      <w:r w:rsidR="00BF13D4" w:rsidRPr="00BF13D4">
        <w:rPr>
          <w:color w:val="auto"/>
          <w:szCs w:val="28"/>
        </w:rPr>
        <w:t>4</w:t>
      </w:r>
      <w:r w:rsidR="00BF13D4">
        <w:rPr>
          <w:color w:val="auto"/>
          <w:szCs w:val="28"/>
        </w:rPr>
        <w:t xml:space="preserve">. </w:t>
      </w:r>
      <w:r w:rsidRPr="00BF13D4">
        <w:rPr>
          <w:color w:val="auto"/>
          <w:szCs w:val="28"/>
        </w:rPr>
        <w:t>Финансирование основных направлений государственной поддержки</w:t>
      </w:r>
      <w:r w:rsidR="00BF13D4">
        <w:rPr>
          <w:color w:val="auto"/>
          <w:szCs w:val="28"/>
        </w:rPr>
        <w:t xml:space="preserve"> </w:t>
      </w:r>
      <w:r w:rsidRPr="00BF13D4">
        <w:rPr>
          <w:color w:val="auto"/>
          <w:szCs w:val="28"/>
        </w:rPr>
        <w:t>малого и среднего предпринимательства Ленинградской области</w:t>
      </w:r>
      <w:r w:rsidR="00BF13D4">
        <w:rPr>
          <w:color w:val="auto"/>
          <w:szCs w:val="28"/>
        </w:rPr>
        <w:t xml:space="preserve"> </w:t>
      </w:r>
      <w:r w:rsidRPr="00BF13D4">
        <w:rPr>
          <w:color w:val="auto"/>
          <w:szCs w:val="28"/>
        </w:rPr>
        <w:t>в 2010 г.</w:t>
      </w:r>
      <w:r w:rsidR="00BF13D4">
        <w:rPr>
          <w:rStyle w:val="a9"/>
          <w:color w:val="auto"/>
          <w:szCs w:val="28"/>
        </w:rPr>
        <w:footnoteReference w:id="96"/>
      </w:r>
    </w:p>
    <w:tbl>
      <w:tblPr>
        <w:tblStyle w:val="aa"/>
        <w:tblW w:w="9606" w:type="dxa"/>
        <w:tblLayout w:type="fixed"/>
        <w:tblLook w:val="04A0"/>
      </w:tblPr>
      <w:tblGrid>
        <w:gridCol w:w="2660"/>
        <w:gridCol w:w="2268"/>
        <w:gridCol w:w="2268"/>
        <w:gridCol w:w="2410"/>
      </w:tblGrid>
      <w:tr w:rsidR="007F5E6F" w:rsidTr="007F5E6F">
        <w:tc>
          <w:tcPr>
            <w:tcW w:w="2660" w:type="dxa"/>
            <w:vMerge w:val="restart"/>
          </w:tcPr>
          <w:p w:rsidR="007F5E6F" w:rsidRPr="00F83B37" w:rsidRDefault="007F5E6F" w:rsidP="00F83B37">
            <w:pPr>
              <w:spacing w:line="360" w:lineRule="auto"/>
              <w:jc w:val="center"/>
              <w:rPr>
                <w:color w:val="auto"/>
                <w:szCs w:val="28"/>
              </w:rPr>
            </w:pPr>
            <w:r>
              <w:rPr>
                <w:color w:val="auto"/>
                <w:szCs w:val="28"/>
              </w:rPr>
              <w:t>Направление поддержки</w:t>
            </w:r>
          </w:p>
        </w:tc>
        <w:tc>
          <w:tcPr>
            <w:tcW w:w="6946" w:type="dxa"/>
            <w:gridSpan w:val="3"/>
          </w:tcPr>
          <w:p w:rsidR="007F5E6F" w:rsidRPr="00F83B37" w:rsidRDefault="007F5E6F" w:rsidP="00F83B37">
            <w:pPr>
              <w:spacing w:line="360" w:lineRule="auto"/>
              <w:jc w:val="center"/>
              <w:rPr>
                <w:color w:val="auto"/>
                <w:szCs w:val="28"/>
              </w:rPr>
            </w:pPr>
            <w:r>
              <w:rPr>
                <w:color w:val="auto"/>
                <w:szCs w:val="28"/>
              </w:rPr>
              <w:t>Фактические объёмы финансирования в 2010 году, тыс. руб.</w:t>
            </w:r>
          </w:p>
        </w:tc>
      </w:tr>
      <w:tr w:rsidR="007F5E6F" w:rsidTr="007F5E6F">
        <w:tc>
          <w:tcPr>
            <w:tcW w:w="2660" w:type="dxa"/>
            <w:vMerge/>
          </w:tcPr>
          <w:p w:rsidR="007F5E6F" w:rsidRPr="00F83B37" w:rsidRDefault="007F5E6F" w:rsidP="00F83B37">
            <w:pPr>
              <w:spacing w:line="360" w:lineRule="auto"/>
              <w:jc w:val="center"/>
              <w:rPr>
                <w:color w:val="auto"/>
                <w:szCs w:val="28"/>
              </w:rPr>
            </w:pPr>
          </w:p>
        </w:tc>
        <w:tc>
          <w:tcPr>
            <w:tcW w:w="2268" w:type="dxa"/>
          </w:tcPr>
          <w:p w:rsidR="007F5E6F" w:rsidRPr="00F83B37" w:rsidRDefault="007F5E6F" w:rsidP="00F83B37">
            <w:pPr>
              <w:spacing w:line="360" w:lineRule="auto"/>
              <w:jc w:val="center"/>
              <w:rPr>
                <w:color w:val="auto"/>
                <w:szCs w:val="28"/>
              </w:rPr>
            </w:pPr>
            <w:r>
              <w:rPr>
                <w:color w:val="auto"/>
                <w:szCs w:val="28"/>
              </w:rPr>
              <w:t>Областной бюджет</w:t>
            </w:r>
          </w:p>
        </w:tc>
        <w:tc>
          <w:tcPr>
            <w:tcW w:w="2268" w:type="dxa"/>
          </w:tcPr>
          <w:p w:rsidR="007F5E6F" w:rsidRPr="00F83B37" w:rsidRDefault="007F5E6F" w:rsidP="00F83B37">
            <w:pPr>
              <w:spacing w:line="360" w:lineRule="auto"/>
              <w:jc w:val="center"/>
              <w:rPr>
                <w:color w:val="auto"/>
                <w:szCs w:val="28"/>
              </w:rPr>
            </w:pPr>
            <w:r>
              <w:rPr>
                <w:color w:val="auto"/>
                <w:szCs w:val="28"/>
              </w:rPr>
              <w:t>Федеральный бюджет</w:t>
            </w:r>
          </w:p>
        </w:tc>
        <w:tc>
          <w:tcPr>
            <w:tcW w:w="2410" w:type="dxa"/>
          </w:tcPr>
          <w:p w:rsidR="007F5E6F" w:rsidRPr="00F83B37" w:rsidRDefault="007F5E6F" w:rsidP="00F83B37">
            <w:pPr>
              <w:spacing w:line="360" w:lineRule="auto"/>
              <w:jc w:val="center"/>
              <w:rPr>
                <w:color w:val="auto"/>
                <w:szCs w:val="28"/>
              </w:rPr>
            </w:pPr>
            <w:r>
              <w:rPr>
                <w:color w:val="auto"/>
                <w:szCs w:val="28"/>
              </w:rPr>
              <w:t>Итого</w:t>
            </w:r>
          </w:p>
        </w:tc>
      </w:tr>
      <w:tr w:rsidR="007F5E6F" w:rsidTr="007F5E6F">
        <w:tc>
          <w:tcPr>
            <w:tcW w:w="2660" w:type="dxa"/>
          </w:tcPr>
          <w:p w:rsidR="007F5E6F" w:rsidRPr="00F83B37" w:rsidRDefault="007F5E6F" w:rsidP="00F83B37">
            <w:pPr>
              <w:spacing w:line="360" w:lineRule="auto"/>
              <w:jc w:val="center"/>
              <w:rPr>
                <w:color w:val="auto"/>
                <w:szCs w:val="28"/>
              </w:rPr>
            </w:pPr>
            <w:r w:rsidRPr="00F83B37">
              <w:rPr>
                <w:color w:val="auto"/>
                <w:szCs w:val="28"/>
              </w:rPr>
              <w:t>Расширение</w:t>
            </w:r>
            <w:r>
              <w:rPr>
                <w:color w:val="auto"/>
                <w:szCs w:val="28"/>
              </w:rPr>
              <w:t xml:space="preserve"> </w:t>
            </w:r>
            <w:r w:rsidRPr="00F83B37">
              <w:rPr>
                <w:color w:val="auto"/>
                <w:szCs w:val="28"/>
              </w:rPr>
              <w:t>доступа к</w:t>
            </w:r>
            <w:r>
              <w:rPr>
                <w:color w:val="auto"/>
                <w:szCs w:val="28"/>
              </w:rPr>
              <w:t xml:space="preserve"> </w:t>
            </w:r>
            <w:r w:rsidRPr="00F83B37">
              <w:rPr>
                <w:color w:val="auto"/>
                <w:szCs w:val="28"/>
              </w:rPr>
              <w:t>финансовым и</w:t>
            </w:r>
            <w:r>
              <w:rPr>
                <w:color w:val="auto"/>
                <w:szCs w:val="28"/>
              </w:rPr>
              <w:t xml:space="preserve"> </w:t>
            </w:r>
            <w:r w:rsidRPr="00F83B37">
              <w:rPr>
                <w:color w:val="auto"/>
                <w:szCs w:val="28"/>
              </w:rPr>
              <w:t>материальным</w:t>
            </w:r>
            <w:r>
              <w:rPr>
                <w:color w:val="auto"/>
                <w:szCs w:val="28"/>
              </w:rPr>
              <w:t xml:space="preserve"> </w:t>
            </w:r>
            <w:r w:rsidRPr="00F83B37">
              <w:rPr>
                <w:color w:val="auto"/>
                <w:szCs w:val="28"/>
              </w:rPr>
              <w:t>ресурсам</w:t>
            </w:r>
          </w:p>
        </w:tc>
        <w:tc>
          <w:tcPr>
            <w:tcW w:w="2268" w:type="dxa"/>
          </w:tcPr>
          <w:p w:rsidR="007F5E6F" w:rsidRPr="00F83B37" w:rsidRDefault="007F5E6F" w:rsidP="00F83B37">
            <w:pPr>
              <w:spacing w:line="360" w:lineRule="auto"/>
              <w:jc w:val="center"/>
              <w:rPr>
                <w:color w:val="auto"/>
                <w:szCs w:val="28"/>
              </w:rPr>
            </w:pPr>
            <w:r>
              <w:rPr>
                <w:color w:val="auto"/>
                <w:szCs w:val="28"/>
              </w:rPr>
              <w:t>37192,3</w:t>
            </w:r>
          </w:p>
        </w:tc>
        <w:tc>
          <w:tcPr>
            <w:tcW w:w="2268" w:type="dxa"/>
          </w:tcPr>
          <w:p w:rsidR="007F5E6F" w:rsidRPr="00F83B37" w:rsidRDefault="007F5E6F" w:rsidP="00F83B37">
            <w:pPr>
              <w:spacing w:line="360" w:lineRule="auto"/>
              <w:jc w:val="center"/>
              <w:rPr>
                <w:color w:val="auto"/>
                <w:szCs w:val="28"/>
              </w:rPr>
            </w:pPr>
            <w:r>
              <w:rPr>
                <w:color w:val="auto"/>
                <w:szCs w:val="28"/>
              </w:rPr>
              <w:t>59967,3</w:t>
            </w:r>
          </w:p>
        </w:tc>
        <w:tc>
          <w:tcPr>
            <w:tcW w:w="2410" w:type="dxa"/>
          </w:tcPr>
          <w:p w:rsidR="007F5E6F" w:rsidRPr="00F83B37" w:rsidRDefault="007F5E6F" w:rsidP="00F83B37">
            <w:pPr>
              <w:spacing w:line="360" w:lineRule="auto"/>
              <w:jc w:val="center"/>
              <w:rPr>
                <w:color w:val="auto"/>
                <w:szCs w:val="28"/>
              </w:rPr>
            </w:pPr>
            <w:r>
              <w:rPr>
                <w:color w:val="auto"/>
                <w:szCs w:val="28"/>
              </w:rPr>
              <w:t>87159</w:t>
            </w:r>
          </w:p>
        </w:tc>
      </w:tr>
      <w:tr w:rsidR="007F5E6F" w:rsidTr="007F5E6F">
        <w:tc>
          <w:tcPr>
            <w:tcW w:w="2660" w:type="dxa"/>
          </w:tcPr>
          <w:p w:rsidR="007F5E6F" w:rsidRPr="00F83B37" w:rsidRDefault="007F5E6F" w:rsidP="00F83B37">
            <w:pPr>
              <w:spacing w:line="360" w:lineRule="auto"/>
              <w:jc w:val="center"/>
              <w:rPr>
                <w:color w:val="auto"/>
                <w:szCs w:val="28"/>
              </w:rPr>
            </w:pPr>
            <w:r>
              <w:rPr>
                <w:color w:val="auto"/>
                <w:szCs w:val="28"/>
              </w:rPr>
              <w:t>Обеспечение консультационной, организационно-методической и информационной поддержки</w:t>
            </w:r>
          </w:p>
        </w:tc>
        <w:tc>
          <w:tcPr>
            <w:tcW w:w="2268" w:type="dxa"/>
          </w:tcPr>
          <w:p w:rsidR="007F5E6F" w:rsidRPr="00F83B37" w:rsidRDefault="007F5E6F" w:rsidP="00F83B37">
            <w:pPr>
              <w:spacing w:line="360" w:lineRule="auto"/>
              <w:jc w:val="center"/>
              <w:rPr>
                <w:color w:val="auto"/>
                <w:szCs w:val="28"/>
              </w:rPr>
            </w:pPr>
            <w:r>
              <w:rPr>
                <w:color w:val="auto"/>
                <w:szCs w:val="28"/>
              </w:rPr>
              <w:t>24855</w:t>
            </w:r>
          </w:p>
        </w:tc>
        <w:tc>
          <w:tcPr>
            <w:tcW w:w="2268" w:type="dxa"/>
          </w:tcPr>
          <w:p w:rsidR="007F5E6F" w:rsidRPr="00F83B37" w:rsidRDefault="007F5E6F" w:rsidP="00F83B37">
            <w:pPr>
              <w:spacing w:line="360" w:lineRule="auto"/>
              <w:jc w:val="center"/>
              <w:rPr>
                <w:color w:val="auto"/>
                <w:szCs w:val="28"/>
              </w:rPr>
            </w:pPr>
            <w:r>
              <w:rPr>
                <w:color w:val="auto"/>
                <w:szCs w:val="28"/>
              </w:rPr>
              <w:t>36712,3</w:t>
            </w:r>
          </w:p>
        </w:tc>
        <w:tc>
          <w:tcPr>
            <w:tcW w:w="2410" w:type="dxa"/>
          </w:tcPr>
          <w:p w:rsidR="007F5E6F" w:rsidRPr="00F83B37" w:rsidRDefault="007F5E6F" w:rsidP="00F83B37">
            <w:pPr>
              <w:spacing w:line="360" w:lineRule="auto"/>
              <w:jc w:val="center"/>
              <w:rPr>
                <w:color w:val="auto"/>
                <w:szCs w:val="28"/>
              </w:rPr>
            </w:pPr>
            <w:r>
              <w:rPr>
                <w:color w:val="auto"/>
                <w:szCs w:val="28"/>
              </w:rPr>
              <w:t>61567</w:t>
            </w:r>
          </w:p>
        </w:tc>
      </w:tr>
      <w:tr w:rsidR="00BB51F8" w:rsidTr="007F5E6F">
        <w:tc>
          <w:tcPr>
            <w:tcW w:w="2660" w:type="dxa"/>
          </w:tcPr>
          <w:p w:rsidR="00BB51F8" w:rsidRPr="00F83B37" w:rsidRDefault="00BB51F8" w:rsidP="00BB51F8">
            <w:pPr>
              <w:spacing w:line="360" w:lineRule="auto"/>
              <w:jc w:val="center"/>
              <w:rPr>
                <w:color w:val="auto"/>
                <w:szCs w:val="28"/>
              </w:rPr>
            </w:pPr>
            <w:r>
              <w:rPr>
                <w:color w:val="auto"/>
                <w:szCs w:val="28"/>
              </w:rPr>
              <w:t>Содействие росту конкурентоспособности и продвижению продукции на товарные рынки</w:t>
            </w:r>
          </w:p>
        </w:tc>
        <w:tc>
          <w:tcPr>
            <w:tcW w:w="2268" w:type="dxa"/>
          </w:tcPr>
          <w:p w:rsidR="00BB51F8" w:rsidRPr="00F83B37" w:rsidRDefault="00BB51F8" w:rsidP="00BB51F8">
            <w:pPr>
              <w:spacing w:line="360" w:lineRule="auto"/>
              <w:jc w:val="center"/>
              <w:rPr>
                <w:color w:val="auto"/>
                <w:szCs w:val="28"/>
              </w:rPr>
            </w:pPr>
            <w:r>
              <w:rPr>
                <w:color w:val="auto"/>
                <w:szCs w:val="28"/>
              </w:rPr>
              <w:t>4390</w:t>
            </w:r>
          </w:p>
        </w:tc>
        <w:tc>
          <w:tcPr>
            <w:tcW w:w="2268" w:type="dxa"/>
          </w:tcPr>
          <w:p w:rsidR="00BB51F8" w:rsidRPr="00F83B37" w:rsidRDefault="00BB51F8" w:rsidP="00BB51F8">
            <w:pPr>
              <w:spacing w:line="360" w:lineRule="auto"/>
              <w:jc w:val="center"/>
              <w:rPr>
                <w:color w:val="auto"/>
                <w:szCs w:val="28"/>
              </w:rPr>
            </w:pPr>
            <w:r>
              <w:rPr>
                <w:color w:val="auto"/>
                <w:szCs w:val="28"/>
              </w:rPr>
              <w:t>6341,8</w:t>
            </w:r>
          </w:p>
        </w:tc>
        <w:tc>
          <w:tcPr>
            <w:tcW w:w="2410" w:type="dxa"/>
          </w:tcPr>
          <w:p w:rsidR="00BB51F8" w:rsidRPr="00F83B37" w:rsidRDefault="00BB51F8" w:rsidP="00BB51F8">
            <w:pPr>
              <w:spacing w:line="360" w:lineRule="auto"/>
              <w:jc w:val="center"/>
              <w:rPr>
                <w:color w:val="auto"/>
                <w:szCs w:val="28"/>
              </w:rPr>
            </w:pPr>
            <w:r>
              <w:rPr>
                <w:color w:val="auto"/>
                <w:szCs w:val="28"/>
              </w:rPr>
              <w:t>10731</w:t>
            </w:r>
          </w:p>
        </w:tc>
      </w:tr>
    </w:tbl>
    <w:p w:rsidR="008C1F74" w:rsidRDefault="008C1F74"/>
    <w:p w:rsidR="00BB51F8" w:rsidRDefault="00BB51F8"/>
    <w:p w:rsidR="00BB51F8" w:rsidRDefault="00BB51F8"/>
    <w:p w:rsidR="00BB51F8" w:rsidRDefault="00BB51F8"/>
    <w:p w:rsidR="00BB51F8" w:rsidRDefault="00BB51F8"/>
    <w:p w:rsidR="00BB51F8" w:rsidRDefault="00BB51F8"/>
    <w:p w:rsidR="00BB51F8" w:rsidRDefault="00BB51F8">
      <w:r>
        <w:lastRenderedPageBreak/>
        <w:t>Продолжение таблицы 4.</w:t>
      </w:r>
    </w:p>
    <w:tbl>
      <w:tblPr>
        <w:tblStyle w:val="aa"/>
        <w:tblW w:w="9606" w:type="dxa"/>
        <w:tblLayout w:type="fixed"/>
        <w:tblLook w:val="04A0"/>
      </w:tblPr>
      <w:tblGrid>
        <w:gridCol w:w="2660"/>
        <w:gridCol w:w="2268"/>
        <w:gridCol w:w="2268"/>
        <w:gridCol w:w="2410"/>
      </w:tblGrid>
      <w:tr w:rsidR="007F5E6F" w:rsidTr="007F5E6F">
        <w:tc>
          <w:tcPr>
            <w:tcW w:w="2660" w:type="dxa"/>
          </w:tcPr>
          <w:p w:rsidR="007F5E6F" w:rsidRPr="00F83B37" w:rsidRDefault="007F5E6F" w:rsidP="00F83B37">
            <w:pPr>
              <w:spacing w:line="360" w:lineRule="auto"/>
              <w:jc w:val="center"/>
              <w:rPr>
                <w:color w:val="auto"/>
                <w:szCs w:val="28"/>
              </w:rPr>
            </w:pPr>
            <w:r>
              <w:rPr>
                <w:color w:val="auto"/>
                <w:szCs w:val="28"/>
              </w:rPr>
              <w:t>Содействие в реализации муниципальных программ развития и поддержки субъектов малого и среднего предпринимательства в моногородах Ленинградской области</w:t>
            </w:r>
          </w:p>
        </w:tc>
        <w:tc>
          <w:tcPr>
            <w:tcW w:w="2268" w:type="dxa"/>
          </w:tcPr>
          <w:p w:rsidR="007F5E6F" w:rsidRPr="00F83B37" w:rsidRDefault="007F5E6F" w:rsidP="00F83B37">
            <w:pPr>
              <w:spacing w:line="360" w:lineRule="auto"/>
              <w:jc w:val="center"/>
              <w:rPr>
                <w:color w:val="auto"/>
                <w:szCs w:val="28"/>
              </w:rPr>
            </w:pPr>
            <w:r>
              <w:rPr>
                <w:color w:val="auto"/>
                <w:szCs w:val="28"/>
              </w:rPr>
              <w:t>2884,21</w:t>
            </w:r>
          </w:p>
        </w:tc>
        <w:tc>
          <w:tcPr>
            <w:tcW w:w="2268" w:type="dxa"/>
          </w:tcPr>
          <w:p w:rsidR="007F5E6F" w:rsidRPr="00F83B37" w:rsidRDefault="007F5E6F" w:rsidP="00F83B37">
            <w:pPr>
              <w:spacing w:line="360" w:lineRule="auto"/>
              <w:jc w:val="center"/>
              <w:rPr>
                <w:color w:val="auto"/>
                <w:szCs w:val="28"/>
              </w:rPr>
            </w:pPr>
            <w:r>
              <w:rPr>
                <w:color w:val="auto"/>
                <w:szCs w:val="28"/>
              </w:rPr>
              <w:t>29800</w:t>
            </w:r>
          </w:p>
        </w:tc>
        <w:tc>
          <w:tcPr>
            <w:tcW w:w="2410" w:type="dxa"/>
          </w:tcPr>
          <w:p w:rsidR="007F5E6F" w:rsidRPr="00F83B37" w:rsidRDefault="007F5E6F" w:rsidP="00F83B37">
            <w:pPr>
              <w:spacing w:line="360" w:lineRule="auto"/>
              <w:jc w:val="center"/>
              <w:rPr>
                <w:color w:val="auto"/>
                <w:szCs w:val="28"/>
              </w:rPr>
            </w:pPr>
            <w:r>
              <w:rPr>
                <w:color w:val="auto"/>
                <w:szCs w:val="28"/>
              </w:rPr>
              <w:t>32684</w:t>
            </w:r>
          </w:p>
        </w:tc>
      </w:tr>
      <w:tr w:rsidR="007F5E6F" w:rsidTr="007F5E6F">
        <w:tc>
          <w:tcPr>
            <w:tcW w:w="2660" w:type="dxa"/>
          </w:tcPr>
          <w:p w:rsidR="007F5E6F" w:rsidRPr="00F83B37" w:rsidRDefault="007F5E6F" w:rsidP="00F83B37">
            <w:pPr>
              <w:spacing w:line="360" w:lineRule="auto"/>
              <w:jc w:val="center"/>
              <w:rPr>
                <w:color w:val="auto"/>
                <w:szCs w:val="28"/>
              </w:rPr>
            </w:pPr>
            <w:r>
              <w:rPr>
                <w:color w:val="auto"/>
                <w:szCs w:val="28"/>
              </w:rPr>
              <w:t>Содействие в устранении административных барьеров</w:t>
            </w:r>
          </w:p>
        </w:tc>
        <w:tc>
          <w:tcPr>
            <w:tcW w:w="2268" w:type="dxa"/>
          </w:tcPr>
          <w:p w:rsidR="007F5E6F" w:rsidRPr="00F83B37" w:rsidRDefault="007F5E6F" w:rsidP="00F83B37">
            <w:pPr>
              <w:spacing w:line="360" w:lineRule="auto"/>
              <w:jc w:val="center"/>
              <w:rPr>
                <w:color w:val="auto"/>
                <w:szCs w:val="28"/>
              </w:rPr>
            </w:pPr>
            <w:r>
              <w:rPr>
                <w:color w:val="auto"/>
                <w:szCs w:val="28"/>
              </w:rPr>
              <w:t>716,49</w:t>
            </w:r>
          </w:p>
        </w:tc>
        <w:tc>
          <w:tcPr>
            <w:tcW w:w="2268" w:type="dxa"/>
          </w:tcPr>
          <w:p w:rsidR="007F5E6F" w:rsidRPr="00F83B37" w:rsidRDefault="007F5E6F" w:rsidP="00F83B37">
            <w:pPr>
              <w:spacing w:line="360" w:lineRule="auto"/>
              <w:jc w:val="center"/>
              <w:rPr>
                <w:color w:val="auto"/>
                <w:szCs w:val="28"/>
              </w:rPr>
            </w:pPr>
            <w:r>
              <w:rPr>
                <w:color w:val="auto"/>
                <w:szCs w:val="28"/>
              </w:rPr>
              <w:t>15446,7</w:t>
            </w:r>
          </w:p>
        </w:tc>
        <w:tc>
          <w:tcPr>
            <w:tcW w:w="2410" w:type="dxa"/>
          </w:tcPr>
          <w:p w:rsidR="007F5E6F" w:rsidRPr="00F83B37" w:rsidRDefault="007F5E6F" w:rsidP="00F83B37">
            <w:pPr>
              <w:spacing w:line="360" w:lineRule="auto"/>
              <w:jc w:val="center"/>
              <w:rPr>
                <w:color w:val="auto"/>
                <w:szCs w:val="28"/>
              </w:rPr>
            </w:pPr>
            <w:r>
              <w:rPr>
                <w:color w:val="auto"/>
                <w:szCs w:val="28"/>
              </w:rPr>
              <w:t>716</w:t>
            </w:r>
          </w:p>
        </w:tc>
      </w:tr>
      <w:tr w:rsidR="007F5E6F" w:rsidTr="007F5E6F">
        <w:tc>
          <w:tcPr>
            <w:tcW w:w="2660" w:type="dxa"/>
          </w:tcPr>
          <w:p w:rsidR="007F5E6F" w:rsidRPr="00F83B37" w:rsidRDefault="007F5E6F" w:rsidP="00F83B37">
            <w:pPr>
              <w:spacing w:line="360" w:lineRule="auto"/>
              <w:jc w:val="center"/>
              <w:rPr>
                <w:color w:val="auto"/>
                <w:szCs w:val="28"/>
              </w:rPr>
            </w:pPr>
            <w:r>
              <w:rPr>
                <w:color w:val="auto"/>
                <w:szCs w:val="28"/>
              </w:rPr>
              <w:t>Подпрограмма: Вовлечение молодёжи в предпринимательскую деятельность</w:t>
            </w:r>
          </w:p>
        </w:tc>
        <w:tc>
          <w:tcPr>
            <w:tcW w:w="2268" w:type="dxa"/>
          </w:tcPr>
          <w:p w:rsidR="007F5E6F" w:rsidRPr="00F83B37" w:rsidRDefault="007F5E6F" w:rsidP="00F83B37">
            <w:pPr>
              <w:spacing w:line="360" w:lineRule="auto"/>
              <w:jc w:val="center"/>
              <w:rPr>
                <w:color w:val="auto"/>
                <w:szCs w:val="28"/>
              </w:rPr>
            </w:pPr>
            <w:r>
              <w:rPr>
                <w:color w:val="auto"/>
                <w:szCs w:val="28"/>
              </w:rPr>
              <w:t>-</w:t>
            </w:r>
          </w:p>
        </w:tc>
        <w:tc>
          <w:tcPr>
            <w:tcW w:w="2268" w:type="dxa"/>
          </w:tcPr>
          <w:p w:rsidR="007F5E6F" w:rsidRPr="00F83B37" w:rsidRDefault="007F5E6F" w:rsidP="00F83B37">
            <w:pPr>
              <w:spacing w:line="360" w:lineRule="auto"/>
              <w:jc w:val="center"/>
              <w:rPr>
                <w:color w:val="auto"/>
                <w:szCs w:val="28"/>
              </w:rPr>
            </w:pPr>
            <w:r>
              <w:rPr>
                <w:color w:val="auto"/>
                <w:szCs w:val="28"/>
              </w:rPr>
              <w:t>-</w:t>
            </w:r>
          </w:p>
        </w:tc>
        <w:tc>
          <w:tcPr>
            <w:tcW w:w="2410" w:type="dxa"/>
          </w:tcPr>
          <w:p w:rsidR="007F5E6F" w:rsidRPr="00F83B37" w:rsidRDefault="007F5E6F" w:rsidP="00F83B37">
            <w:pPr>
              <w:spacing w:line="360" w:lineRule="auto"/>
              <w:jc w:val="center"/>
              <w:rPr>
                <w:color w:val="auto"/>
                <w:szCs w:val="28"/>
              </w:rPr>
            </w:pPr>
            <w:r>
              <w:rPr>
                <w:color w:val="auto"/>
                <w:szCs w:val="28"/>
              </w:rPr>
              <w:t>-</w:t>
            </w:r>
          </w:p>
        </w:tc>
      </w:tr>
      <w:tr w:rsidR="007F5E6F" w:rsidTr="007F5E6F">
        <w:tc>
          <w:tcPr>
            <w:tcW w:w="2660" w:type="dxa"/>
          </w:tcPr>
          <w:p w:rsidR="007F5E6F" w:rsidRDefault="007F5E6F" w:rsidP="00F83B37">
            <w:pPr>
              <w:spacing w:line="360" w:lineRule="auto"/>
              <w:jc w:val="center"/>
              <w:rPr>
                <w:color w:val="auto"/>
                <w:szCs w:val="28"/>
              </w:rPr>
            </w:pPr>
            <w:r>
              <w:rPr>
                <w:color w:val="auto"/>
                <w:szCs w:val="28"/>
              </w:rPr>
              <w:t>Всего объём финансирования</w:t>
            </w:r>
          </w:p>
        </w:tc>
        <w:tc>
          <w:tcPr>
            <w:tcW w:w="2268" w:type="dxa"/>
          </w:tcPr>
          <w:p w:rsidR="007F5E6F" w:rsidRPr="00F83B37" w:rsidRDefault="007F5E6F" w:rsidP="00F83B37">
            <w:pPr>
              <w:spacing w:line="360" w:lineRule="auto"/>
              <w:jc w:val="center"/>
              <w:rPr>
                <w:color w:val="auto"/>
                <w:szCs w:val="28"/>
              </w:rPr>
            </w:pPr>
            <w:r>
              <w:rPr>
                <w:color w:val="auto"/>
                <w:szCs w:val="28"/>
              </w:rPr>
              <w:t>70038</w:t>
            </w:r>
          </w:p>
        </w:tc>
        <w:tc>
          <w:tcPr>
            <w:tcW w:w="2268" w:type="dxa"/>
          </w:tcPr>
          <w:p w:rsidR="007F5E6F" w:rsidRPr="00F83B37" w:rsidRDefault="007F5E6F" w:rsidP="00F83B37">
            <w:pPr>
              <w:spacing w:line="360" w:lineRule="auto"/>
              <w:jc w:val="center"/>
              <w:rPr>
                <w:color w:val="auto"/>
                <w:szCs w:val="28"/>
              </w:rPr>
            </w:pPr>
            <w:r>
              <w:rPr>
                <w:color w:val="auto"/>
                <w:szCs w:val="28"/>
              </w:rPr>
              <w:t>148268,0</w:t>
            </w:r>
          </w:p>
        </w:tc>
        <w:tc>
          <w:tcPr>
            <w:tcW w:w="2410" w:type="dxa"/>
          </w:tcPr>
          <w:p w:rsidR="007F5E6F" w:rsidRPr="00F83B37" w:rsidRDefault="007F5E6F" w:rsidP="00F83B37">
            <w:pPr>
              <w:spacing w:line="360" w:lineRule="auto"/>
              <w:jc w:val="center"/>
              <w:rPr>
                <w:color w:val="auto"/>
                <w:szCs w:val="28"/>
              </w:rPr>
            </w:pPr>
            <w:r>
              <w:rPr>
                <w:color w:val="auto"/>
                <w:szCs w:val="28"/>
              </w:rPr>
              <w:t>218306</w:t>
            </w:r>
          </w:p>
        </w:tc>
      </w:tr>
    </w:tbl>
    <w:p w:rsidR="007F5E6F" w:rsidRDefault="007F5E6F" w:rsidP="00E1276F">
      <w:pPr>
        <w:spacing w:line="360" w:lineRule="auto"/>
        <w:jc w:val="both"/>
        <w:rPr>
          <w:color w:val="FF0000"/>
          <w:szCs w:val="28"/>
        </w:rPr>
      </w:pPr>
    </w:p>
    <w:p w:rsidR="00FE5E28" w:rsidRPr="00263370" w:rsidRDefault="00B969B3" w:rsidP="00463E8B">
      <w:pPr>
        <w:spacing w:line="360" w:lineRule="auto"/>
        <w:ind w:firstLine="709"/>
        <w:jc w:val="both"/>
        <w:rPr>
          <w:color w:val="auto"/>
          <w:szCs w:val="28"/>
        </w:rPr>
      </w:pPr>
      <w:r>
        <w:rPr>
          <w:color w:val="auto"/>
          <w:szCs w:val="28"/>
        </w:rPr>
        <w:t>Необходимо отметить, что о</w:t>
      </w:r>
      <w:r w:rsidR="000E45F0">
        <w:rPr>
          <w:color w:val="auto"/>
          <w:szCs w:val="28"/>
        </w:rPr>
        <w:t xml:space="preserve">бъем средств, выделенных на поддержку субъектов малого и среднего предпринимательства Ленинградской области из федерального бюджета, составил сто сорок миллионов рублей, а также из бюджета области выделено около семидесяти миллионов. Таким образом, общий объём бюджетных средств, выделенных на развитие </w:t>
      </w:r>
      <w:r w:rsidR="007B2EA8">
        <w:rPr>
          <w:color w:val="auto"/>
          <w:szCs w:val="28"/>
        </w:rPr>
        <w:t>поддержки субъектов малого и среднего предпринимательства Ленинградской области,</w:t>
      </w:r>
      <w:r w:rsidR="000E45F0">
        <w:rPr>
          <w:color w:val="auto"/>
          <w:szCs w:val="28"/>
        </w:rPr>
        <w:t xml:space="preserve"> составил более 218,3 миллионов рублей. </w:t>
      </w:r>
      <w:r w:rsidR="007F5E6F">
        <w:rPr>
          <w:color w:val="auto"/>
          <w:szCs w:val="28"/>
        </w:rPr>
        <w:t>В то время была в</w:t>
      </w:r>
      <w:r w:rsidR="000E45F0">
        <w:rPr>
          <w:color w:val="auto"/>
          <w:szCs w:val="28"/>
        </w:rPr>
        <w:t>ыполнена огромная работа, в создании и развитии новых механизмов поддержки государства субъектов малого и среднего предпринимательства</w:t>
      </w:r>
      <w:r w:rsidR="00263370">
        <w:rPr>
          <w:color w:val="auto"/>
          <w:szCs w:val="28"/>
        </w:rPr>
        <w:t xml:space="preserve"> Ленинградской области </w:t>
      </w:r>
      <w:r w:rsidR="004D5655" w:rsidRPr="00263370">
        <w:rPr>
          <w:color w:val="auto"/>
          <w:szCs w:val="28"/>
        </w:rPr>
        <w:t>в доступе к фина</w:t>
      </w:r>
      <w:r w:rsidR="00263370">
        <w:rPr>
          <w:color w:val="auto"/>
          <w:szCs w:val="28"/>
        </w:rPr>
        <w:t xml:space="preserve">нсовым и материальным ресурсам, таких как </w:t>
      </w:r>
      <w:r w:rsidR="004D5655" w:rsidRPr="00263370">
        <w:rPr>
          <w:color w:val="auto"/>
          <w:szCs w:val="28"/>
        </w:rPr>
        <w:t>предоставление поручительств</w:t>
      </w:r>
      <w:r w:rsidR="00263370">
        <w:rPr>
          <w:color w:val="auto"/>
          <w:szCs w:val="28"/>
        </w:rPr>
        <w:t>а</w:t>
      </w:r>
      <w:r w:rsidR="004D5655" w:rsidRPr="00263370">
        <w:rPr>
          <w:color w:val="auto"/>
          <w:szCs w:val="28"/>
        </w:rPr>
        <w:t xml:space="preserve"> по кредитам коммерческих банков и</w:t>
      </w:r>
      <w:r w:rsidR="00BD0DCE" w:rsidRPr="00263370">
        <w:rPr>
          <w:color w:val="auto"/>
          <w:szCs w:val="28"/>
        </w:rPr>
        <w:t xml:space="preserve"> </w:t>
      </w:r>
      <w:r w:rsidR="004D5655" w:rsidRPr="00263370">
        <w:rPr>
          <w:color w:val="auto"/>
          <w:szCs w:val="28"/>
        </w:rPr>
        <w:t xml:space="preserve">лизинговым сделкам при </w:t>
      </w:r>
      <w:r w:rsidR="00263370">
        <w:rPr>
          <w:color w:val="auto"/>
          <w:szCs w:val="28"/>
        </w:rPr>
        <w:t>недостаточном залоговом обеспечении</w:t>
      </w:r>
      <w:r w:rsidR="004D5655" w:rsidRPr="00263370">
        <w:rPr>
          <w:color w:val="auto"/>
          <w:szCs w:val="28"/>
        </w:rPr>
        <w:t>,</w:t>
      </w:r>
      <w:r w:rsidR="00BD0DCE" w:rsidRPr="00263370">
        <w:rPr>
          <w:color w:val="auto"/>
          <w:szCs w:val="28"/>
        </w:rPr>
        <w:t xml:space="preserve"> </w:t>
      </w:r>
      <w:r w:rsidR="00263370">
        <w:rPr>
          <w:color w:val="auto"/>
          <w:szCs w:val="28"/>
        </w:rPr>
        <w:t>осущест</w:t>
      </w:r>
      <w:r w:rsidR="004D5655" w:rsidRPr="00263370">
        <w:rPr>
          <w:color w:val="auto"/>
          <w:szCs w:val="28"/>
        </w:rPr>
        <w:t>вление льготных займов субъектам малого предпринимательства,</w:t>
      </w:r>
      <w:r w:rsidR="00BD0DCE" w:rsidRPr="00263370">
        <w:rPr>
          <w:color w:val="auto"/>
          <w:szCs w:val="28"/>
        </w:rPr>
        <w:t xml:space="preserve"> </w:t>
      </w:r>
      <w:r w:rsidR="00263370">
        <w:rPr>
          <w:color w:val="auto"/>
          <w:szCs w:val="28"/>
        </w:rPr>
        <w:t>с недостаточным залоговым</w:t>
      </w:r>
      <w:r w:rsidR="004D5655" w:rsidRPr="00263370">
        <w:rPr>
          <w:color w:val="auto"/>
          <w:szCs w:val="28"/>
        </w:rPr>
        <w:t xml:space="preserve"> обеспечени</w:t>
      </w:r>
      <w:r w:rsidR="00263370">
        <w:rPr>
          <w:color w:val="auto"/>
          <w:szCs w:val="28"/>
        </w:rPr>
        <w:t xml:space="preserve">ем </w:t>
      </w:r>
      <w:r w:rsidR="004D5655" w:rsidRPr="00263370">
        <w:rPr>
          <w:color w:val="auto"/>
          <w:szCs w:val="28"/>
        </w:rPr>
        <w:t>и кредитной истори</w:t>
      </w:r>
      <w:r w:rsidR="00263370">
        <w:rPr>
          <w:color w:val="auto"/>
          <w:szCs w:val="28"/>
        </w:rPr>
        <w:t>ей</w:t>
      </w:r>
      <w:r w:rsidR="004D5655" w:rsidRPr="00263370">
        <w:rPr>
          <w:color w:val="auto"/>
          <w:szCs w:val="28"/>
        </w:rPr>
        <w:t>,</w:t>
      </w:r>
      <w:r w:rsidR="00BD0DCE" w:rsidRPr="00263370">
        <w:rPr>
          <w:color w:val="auto"/>
          <w:szCs w:val="28"/>
        </w:rPr>
        <w:t xml:space="preserve"> </w:t>
      </w:r>
      <w:r w:rsidR="00263370">
        <w:rPr>
          <w:color w:val="auto"/>
          <w:szCs w:val="28"/>
        </w:rPr>
        <w:t xml:space="preserve">частичной </w:t>
      </w:r>
      <w:r w:rsidR="004D5655" w:rsidRPr="00263370">
        <w:rPr>
          <w:color w:val="auto"/>
          <w:szCs w:val="28"/>
        </w:rPr>
        <w:t>компенсаци</w:t>
      </w:r>
      <w:r w:rsidR="00263370">
        <w:rPr>
          <w:color w:val="auto"/>
          <w:szCs w:val="28"/>
        </w:rPr>
        <w:t>и</w:t>
      </w:r>
      <w:r w:rsidR="004D5655" w:rsidRPr="00263370">
        <w:rPr>
          <w:color w:val="auto"/>
          <w:szCs w:val="28"/>
        </w:rPr>
        <w:t xml:space="preserve"> затрат на уплату </w:t>
      </w:r>
      <w:r w:rsidR="004D5655" w:rsidRPr="00263370">
        <w:rPr>
          <w:color w:val="auto"/>
          <w:szCs w:val="28"/>
        </w:rPr>
        <w:lastRenderedPageBreak/>
        <w:t xml:space="preserve">процентов по кредитам и </w:t>
      </w:r>
      <w:r w:rsidR="00263370">
        <w:rPr>
          <w:color w:val="auto"/>
          <w:szCs w:val="28"/>
        </w:rPr>
        <w:t>нормирование (в сторону удешевления)</w:t>
      </w:r>
      <w:r w:rsidR="00BD0DCE" w:rsidRPr="00263370">
        <w:rPr>
          <w:color w:val="auto"/>
          <w:szCs w:val="28"/>
        </w:rPr>
        <w:t xml:space="preserve"> </w:t>
      </w:r>
      <w:r w:rsidR="00263370">
        <w:rPr>
          <w:color w:val="auto"/>
          <w:szCs w:val="28"/>
        </w:rPr>
        <w:t>лизинговых сделок</w:t>
      </w:r>
      <w:r w:rsidR="004D5655" w:rsidRPr="00263370">
        <w:rPr>
          <w:color w:val="auto"/>
          <w:szCs w:val="28"/>
        </w:rPr>
        <w:t>, по обеспечению консультационной, организационно-методической и информационной поддержки.</w:t>
      </w:r>
      <w:r w:rsidR="00BD0DCE" w:rsidRPr="00263370">
        <w:rPr>
          <w:color w:val="auto"/>
          <w:szCs w:val="28"/>
        </w:rPr>
        <w:t xml:space="preserve"> </w:t>
      </w:r>
    </w:p>
    <w:p w:rsidR="00EC44D8" w:rsidRPr="00EC44D8" w:rsidRDefault="00B969B3" w:rsidP="00463E8B">
      <w:pPr>
        <w:spacing w:line="360" w:lineRule="auto"/>
        <w:ind w:firstLine="709"/>
        <w:jc w:val="both"/>
        <w:rPr>
          <w:color w:val="auto"/>
          <w:szCs w:val="28"/>
        </w:rPr>
      </w:pPr>
      <w:r>
        <w:rPr>
          <w:color w:val="auto"/>
          <w:szCs w:val="28"/>
        </w:rPr>
        <w:t>Также стоит сказать о том, что о</w:t>
      </w:r>
      <w:r w:rsidR="00EC44D8">
        <w:rPr>
          <w:color w:val="auto"/>
          <w:szCs w:val="28"/>
        </w:rPr>
        <w:t>б эффективной работе Правительства области по развитию субъектов малого и среднего предпринимательства Ленинградской области, можно судить по возвращению финансовой государственной подд</w:t>
      </w:r>
      <w:r w:rsidR="00EC44D8" w:rsidRPr="00EC44D8">
        <w:rPr>
          <w:color w:val="auto"/>
          <w:szCs w:val="28"/>
        </w:rPr>
        <w:t>е</w:t>
      </w:r>
      <w:r w:rsidR="00EC44D8">
        <w:rPr>
          <w:color w:val="auto"/>
          <w:szCs w:val="28"/>
        </w:rPr>
        <w:t>ржки, вложенной в «малую экономику», возвращающейся в виде налогов в систему бюджета (сейчас это примерно 4,78 рублей</w:t>
      </w:r>
      <w:r w:rsidR="006C5922">
        <w:rPr>
          <w:color w:val="auto"/>
          <w:szCs w:val="28"/>
        </w:rPr>
        <w:t xml:space="preserve"> на каждый рубль государственной поддержки</w:t>
      </w:r>
      <w:r w:rsidR="00EC44D8">
        <w:rPr>
          <w:color w:val="auto"/>
          <w:szCs w:val="28"/>
        </w:rPr>
        <w:t>).</w:t>
      </w:r>
    </w:p>
    <w:p w:rsidR="00EC44D8" w:rsidRPr="00EC44D8" w:rsidRDefault="00B969B3" w:rsidP="00463E8B">
      <w:pPr>
        <w:spacing w:line="360" w:lineRule="auto"/>
        <w:ind w:firstLine="709"/>
        <w:jc w:val="both"/>
        <w:rPr>
          <w:color w:val="auto"/>
          <w:szCs w:val="28"/>
        </w:rPr>
      </w:pPr>
      <w:r>
        <w:rPr>
          <w:color w:val="auto"/>
          <w:szCs w:val="28"/>
        </w:rPr>
        <w:t>Также о</w:t>
      </w:r>
      <w:r w:rsidR="00EC44D8">
        <w:rPr>
          <w:color w:val="auto"/>
          <w:szCs w:val="28"/>
        </w:rPr>
        <w:t>дной из сильных сторон системы государственной поддержки субъектов малого и среднего предпринимательства в Ленинградской области</w:t>
      </w:r>
      <w:r w:rsidR="00687801">
        <w:rPr>
          <w:color w:val="auto"/>
          <w:szCs w:val="28"/>
        </w:rPr>
        <w:t xml:space="preserve"> является сотрудничество представителей субъектов малого и среднего предпринимательства и государственной власти в разработке новых программ и проектов для развития территорий в сфере экономики, также принятия мер по либерализации условий ведения предпринимательства и мер, которые бы способствовали взаимодействию между малыми и крупными предприятиями.</w:t>
      </w:r>
      <w:r w:rsidR="00EC44D8">
        <w:rPr>
          <w:color w:val="auto"/>
          <w:szCs w:val="28"/>
        </w:rPr>
        <w:t xml:space="preserve"> </w:t>
      </w:r>
    </w:p>
    <w:p w:rsidR="00687801" w:rsidRDefault="00B969B3" w:rsidP="00463E8B">
      <w:pPr>
        <w:spacing w:line="360" w:lineRule="auto"/>
        <w:ind w:firstLine="709"/>
        <w:jc w:val="both"/>
        <w:rPr>
          <w:color w:val="auto"/>
          <w:szCs w:val="28"/>
        </w:rPr>
      </w:pPr>
      <w:r>
        <w:rPr>
          <w:color w:val="auto"/>
          <w:szCs w:val="28"/>
        </w:rPr>
        <w:t>Таким образом, в</w:t>
      </w:r>
      <w:r w:rsidR="00687801">
        <w:rPr>
          <w:color w:val="auto"/>
          <w:szCs w:val="28"/>
        </w:rPr>
        <w:t xml:space="preserve"> развити</w:t>
      </w:r>
      <w:r w:rsidR="00822AFA">
        <w:rPr>
          <w:color w:val="auto"/>
          <w:szCs w:val="28"/>
        </w:rPr>
        <w:t>и</w:t>
      </w:r>
      <w:r w:rsidR="00687801">
        <w:rPr>
          <w:color w:val="auto"/>
          <w:szCs w:val="28"/>
        </w:rPr>
        <w:t xml:space="preserve"> субъектов малого и среднего предпринимательства, политика Администрации смогла осуществить</w:t>
      </w:r>
      <w:r w:rsidR="00C11D12">
        <w:rPr>
          <w:rStyle w:val="a9"/>
          <w:color w:val="auto"/>
          <w:szCs w:val="28"/>
        </w:rPr>
        <w:footnoteReference w:id="97"/>
      </w:r>
      <w:r w:rsidR="00687801">
        <w:rPr>
          <w:color w:val="auto"/>
          <w:szCs w:val="28"/>
        </w:rPr>
        <w:t>:</w:t>
      </w:r>
    </w:p>
    <w:p w:rsidR="00687801" w:rsidRPr="00687801" w:rsidRDefault="00687801" w:rsidP="00D81B03">
      <w:pPr>
        <w:pStyle w:val="a6"/>
        <w:numPr>
          <w:ilvl w:val="0"/>
          <w:numId w:val="28"/>
        </w:numPr>
        <w:spacing w:line="360" w:lineRule="auto"/>
        <w:ind w:left="0" w:firstLine="709"/>
        <w:jc w:val="both"/>
        <w:rPr>
          <w:color w:val="auto"/>
          <w:szCs w:val="28"/>
        </w:rPr>
      </w:pPr>
      <w:r>
        <w:rPr>
          <w:color w:val="auto"/>
          <w:szCs w:val="28"/>
        </w:rPr>
        <w:t xml:space="preserve">Формирование разветвленной системы государственной и иной поддержки </w:t>
      </w:r>
      <w:r w:rsidRPr="00687801">
        <w:rPr>
          <w:color w:val="auto"/>
          <w:szCs w:val="28"/>
        </w:rPr>
        <w:t>субъектов малого и среднего предпринимательства</w:t>
      </w:r>
    </w:p>
    <w:p w:rsidR="00687801" w:rsidRDefault="00687801" w:rsidP="00D81B03">
      <w:pPr>
        <w:pStyle w:val="a6"/>
        <w:numPr>
          <w:ilvl w:val="0"/>
          <w:numId w:val="28"/>
        </w:numPr>
        <w:spacing w:line="360" w:lineRule="auto"/>
        <w:ind w:left="0" w:firstLine="709"/>
        <w:jc w:val="both"/>
        <w:rPr>
          <w:color w:val="auto"/>
          <w:szCs w:val="28"/>
        </w:rPr>
      </w:pPr>
      <w:r w:rsidRPr="00687801">
        <w:rPr>
          <w:color w:val="auto"/>
          <w:szCs w:val="28"/>
        </w:rPr>
        <w:t>Формирование стратегически</w:t>
      </w:r>
      <w:r>
        <w:rPr>
          <w:color w:val="auto"/>
          <w:szCs w:val="28"/>
        </w:rPr>
        <w:t xml:space="preserve"> важных социальных параметров сектора малого предпринимательства в сфере занятости населения</w:t>
      </w:r>
    </w:p>
    <w:p w:rsidR="00687801" w:rsidRDefault="00687801" w:rsidP="00D81B03">
      <w:pPr>
        <w:pStyle w:val="a6"/>
        <w:numPr>
          <w:ilvl w:val="0"/>
          <w:numId w:val="28"/>
        </w:numPr>
        <w:spacing w:line="360" w:lineRule="auto"/>
        <w:ind w:left="0" w:firstLine="709"/>
        <w:jc w:val="both"/>
        <w:rPr>
          <w:color w:val="auto"/>
          <w:szCs w:val="28"/>
        </w:rPr>
      </w:pPr>
      <w:r>
        <w:rPr>
          <w:color w:val="auto"/>
          <w:szCs w:val="28"/>
        </w:rPr>
        <w:t xml:space="preserve">Формирование механизма развития малого и среднего предпринимательства, который основывается на </w:t>
      </w:r>
      <w:r w:rsidR="00E63609">
        <w:rPr>
          <w:color w:val="auto"/>
          <w:szCs w:val="28"/>
        </w:rPr>
        <w:t>разносторонних правовых, нормативных и организационных аспектах предпринимательской деятельности</w:t>
      </w:r>
    </w:p>
    <w:p w:rsidR="00E63609" w:rsidRDefault="00E63609" w:rsidP="00D81B03">
      <w:pPr>
        <w:pStyle w:val="a6"/>
        <w:numPr>
          <w:ilvl w:val="0"/>
          <w:numId w:val="28"/>
        </w:numPr>
        <w:spacing w:line="360" w:lineRule="auto"/>
        <w:ind w:left="0" w:firstLine="709"/>
        <w:jc w:val="both"/>
        <w:rPr>
          <w:color w:val="auto"/>
          <w:szCs w:val="28"/>
        </w:rPr>
      </w:pPr>
      <w:r>
        <w:rPr>
          <w:color w:val="auto"/>
          <w:szCs w:val="28"/>
        </w:rPr>
        <w:t>Становление субъектов малого и среднего предпринимательства в социально-экономическом развитии, создавая при этом возможности для самореализации и занятия предпринимательством, населения. Сейчас активно развиваются союзы и ассоциации</w:t>
      </w:r>
      <w:r w:rsidR="00FA70C0">
        <w:rPr>
          <w:color w:val="auto"/>
          <w:szCs w:val="28"/>
        </w:rPr>
        <w:t xml:space="preserve"> </w:t>
      </w:r>
      <w:r>
        <w:rPr>
          <w:color w:val="auto"/>
          <w:szCs w:val="28"/>
        </w:rPr>
        <w:t>предпринимателей.</w:t>
      </w:r>
    </w:p>
    <w:p w:rsidR="00326721" w:rsidRDefault="00E63609" w:rsidP="00326721">
      <w:pPr>
        <w:pStyle w:val="a6"/>
        <w:numPr>
          <w:ilvl w:val="0"/>
          <w:numId w:val="28"/>
        </w:numPr>
        <w:spacing w:line="360" w:lineRule="auto"/>
        <w:ind w:left="0" w:firstLine="709"/>
        <w:jc w:val="both"/>
        <w:rPr>
          <w:color w:val="auto"/>
          <w:szCs w:val="28"/>
        </w:rPr>
      </w:pPr>
      <w:r>
        <w:rPr>
          <w:color w:val="auto"/>
          <w:szCs w:val="28"/>
        </w:rPr>
        <w:t>Создание комплекса организаций инфраструктуры рынка и поддержки в развитии малого предпринимательства</w:t>
      </w:r>
    </w:p>
    <w:p w:rsidR="00043E2E" w:rsidRDefault="00043E2E" w:rsidP="00043E2E">
      <w:pPr>
        <w:spacing w:line="360" w:lineRule="auto"/>
        <w:ind w:firstLine="708"/>
        <w:jc w:val="both"/>
        <w:rPr>
          <w:color w:val="auto"/>
          <w:szCs w:val="28"/>
        </w:rPr>
      </w:pPr>
      <w:r w:rsidRPr="00043E2E">
        <w:rPr>
          <w:color w:val="auto"/>
          <w:szCs w:val="28"/>
        </w:rPr>
        <w:lastRenderedPageBreak/>
        <w:t>Во исполнение Указа Президента Российской Федерации от 7 мая 2012 года № 601 «Об основных направлениях совершенствования системы государственного управления»</w:t>
      </w:r>
      <w:r w:rsidR="007B2EA8">
        <w:rPr>
          <w:rStyle w:val="a9"/>
          <w:color w:val="auto"/>
          <w:szCs w:val="28"/>
        </w:rPr>
        <w:footnoteReference w:id="98"/>
      </w:r>
      <w:r w:rsidRPr="00043E2E">
        <w:rPr>
          <w:color w:val="auto"/>
          <w:szCs w:val="28"/>
        </w:rPr>
        <w:t xml:space="preserve"> и в целях внедрения процедуры оценки регулирующего воздействия в Ленинградской области за 2014 год были реализованы следующие мероприятия</w:t>
      </w:r>
      <w:r w:rsidR="00C80A65">
        <w:rPr>
          <w:rStyle w:val="a9"/>
          <w:color w:val="auto"/>
          <w:szCs w:val="28"/>
        </w:rPr>
        <w:footnoteReference w:id="99"/>
      </w:r>
      <w:r w:rsidRPr="00043E2E">
        <w:rPr>
          <w:color w:val="auto"/>
          <w:szCs w:val="28"/>
        </w:rPr>
        <w:t>:</w:t>
      </w:r>
    </w:p>
    <w:p w:rsidR="00043E2E" w:rsidRDefault="00043E2E" w:rsidP="00043E2E">
      <w:pPr>
        <w:pStyle w:val="a6"/>
        <w:numPr>
          <w:ilvl w:val="0"/>
          <w:numId w:val="28"/>
        </w:numPr>
        <w:spacing w:line="360" w:lineRule="auto"/>
        <w:ind w:left="0" w:firstLine="708"/>
        <w:jc w:val="both"/>
        <w:rPr>
          <w:color w:val="auto"/>
          <w:szCs w:val="28"/>
        </w:rPr>
      </w:pPr>
      <w:r w:rsidRPr="00043E2E">
        <w:rPr>
          <w:color w:val="auto"/>
          <w:szCs w:val="28"/>
        </w:rPr>
        <w:t>Создана нормативно-правовая база по внедрению процедуры оценки регулирующего воздействия (далее-ОРВ) в Ленинградской области</w:t>
      </w:r>
      <w:r>
        <w:rPr>
          <w:color w:val="auto"/>
          <w:szCs w:val="28"/>
        </w:rPr>
        <w:t>;</w:t>
      </w:r>
    </w:p>
    <w:p w:rsidR="00043E2E" w:rsidRDefault="00043E2E" w:rsidP="00043E2E">
      <w:pPr>
        <w:pStyle w:val="a6"/>
        <w:numPr>
          <w:ilvl w:val="0"/>
          <w:numId w:val="28"/>
        </w:numPr>
        <w:spacing w:line="360" w:lineRule="auto"/>
        <w:ind w:left="0" w:firstLine="708"/>
        <w:jc w:val="both"/>
        <w:rPr>
          <w:color w:val="auto"/>
          <w:szCs w:val="28"/>
        </w:rPr>
      </w:pPr>
      <w:r w:rsidRPr="00043E2E">
        <w:rPr>
          <w:color w:val="auto"/>
          <w:szCs w:val="28"/>
        </w:rPr>
        <w:t>Заключены Соглашения о взаимодействии при проведении процедур ОРВ в Ленинградской области со следующими общественными</w:t>
      </w:r>
      <w:r>
        <w:rPr>
          <w:color w:val="auto"/>
          <w:szCs w:val="28"/>
        </w:rPr>
        <w:t xml:space="preserve"> </w:t>
      </w:r>
      <w:r w:rsidRPr="00043E2E">
        <w:rPr>
          <w:color w:val="auto"/>
          <w:szCs w:val="28"/>
        </w:rPr>
        <w:t>и некоммерческими организациями</w:t>
      </w:r>
      <w:r>
        <w:rPr>
          <w:color w:val="auto"/>
          <w:szCs w:val="28"/>
        </w:rPr>
        <w:t>;</w:t>
      </w:r>
    </w:p>
    <w:p w:rsidR="00043E2E" w:rsidRDefault="00043E2E" w:rsidP="00043E2E">
      <w:pPr>
        <w:pStyle w:val="a6"/>
        <w:numPr>
          <w:ilvl w:val="0"/>
          <w:numId w:val="28"/>
        </w:numPr>
        <w:spacing w:line="360" w:lineRule="auto"/>
        <w:ind w:left="0" w:firstLine="708"/>
        <w:jc w:val="both"/>
        <w:rPr>
          <w:color w:val="auto"/>
          <w:szCs w:val="28"/>
        </w:rPr>
      </w:pPr>
      <w:r w:rsidRPr="00043E2E">
        <w:rPr>
          <w:color w:val="auto"/>
          <w:szCs w:val="28"/>
        </w:rPr>
        <w:t>Разработан и введен в действие официальный портал для размещения сведений о проведении процедуры ОРВ проектов НПА</w:t>
      </w:r>
      <w:r>
        <w:rPr>
          <w:color w:val="auto"/>
          <w:szCs w:val="28"/>
        </w:rPr>
        <w:t xml:space="preserve"> </w:t>
      </w:r>
      <w:r w:rsidRPr="00043E2E">
        <w:rPr>
          <w:color w:val="auto"/>
          <w:szCs w:val="28"/>
        </w:rPr>
        <w:t>и экспертизы НПА Ленинградской области</w:t>
      </w:r>
      <w:r>
        <w:rPr>
          <w:color w:val="auto"/>
          <w:szCs w:val="28"/>
        </w:rPr>
        <w:t>;</w:t>
      </w:r>
    </w:p>
    <w:p w:rsidR="00043E2E" w:rsidRDefault="00043E2E" w:rsidP="00043E2E">
      <w:pPr>
        <w:pStyle w:val="a6"/>
        <w:numPr>
          <w:ilvl w:val="0"/>
          <w:numId w:val="28"/>
        </w:numPr>
        <w:spacing w:line="360" w:lineRule="auto"/>
        <w:ind w:left="0" w:firstLine="708"/>
        <w:jc w:val="both"/>
        <w:rPr>
          <w:color w:val="auto"/>
          <w:szCs w:val="28"/>
        </w:rPr>
      </w:pPr>
      <w:r w:rsidRPr="00043E2E">
        <w:rPr>
          <w:color w:val="auto"/>
          <w:szCs w:val="28"/>
        </w:rPr>
        <w:t>Проведено обучение специалистов региональных и муниципальных органов исполнительной власти Ленинградской области в части организации процедур ОРВ</w:t>
      </w:r>
      <w:r>
        <w:rPr>
          <w:color w:val="auto"/>
          <w:szCs w:val="28"/>
        </w:rPr>
        <w:t>;</w:t>
      </w:r>
    </w:p>
    <w:p w:rsidR="00043E2E" w:rsidRPr="00043E2E" w:rsidRDefault="00043E2E" w:rsidP="00043E2E">
      <w:pPr>
        <w:pStyle w:val="a6"/>
        <w:numPr>
          <w:ilvl w:val="0"/>
          <w:numId w:val="28"/>
        </w:numPr>
        <w:spacing w:line="360" w:lineRule="auto"/>
        <w:ind w:left="0" w:firstLine="708"/>
        <w:jc w:val="both"/>
        <w:rPr>
          <w:color w:val="auto"/>
          <w:szCs w:val="28"/>
        </w:rPr>
      </w:pPr>
      <w:r w:rsidRPr="00043E2E">
        <w:rPr>
          <w:color w:val="auto"/>
          <w:szCs w:val="28"/>
        </w:rPr>
        <w:t>Проведен ряд региональных мероприятий</w:t>
      </w:r>
      <w:r w:rsidR="00C80A65">
        <w:rPr>
          <w:color w:val="auto"/>
          <w:szCs w:val="28"/>
        </w:rPr>
        <w:t>,</w:t>
      </w:r>
      <w:r w:rsidRPr="00043E2E">
        <w:rPr>
          <w:color w:val="auto"/>
          <w:szCs w:val="28"/>
        </w:rPr>
        <w:t xml:space="preserve"> посвященных теме ОРВ проектов муниципальных нормативных правовых актов и экспертизы муниципальных нормативных правовых актов Ленинградской области</w:t>
      </w:r>
      <w:r w:rsidR="00375BF3">
        <w:rPr>
          <w:color w:val="auto"/>
          <w:szCs w:val="28"/>
        </w:rPr>
        <w:t>.</w:t>
      </w:r>
    </w:p>
    <w:p w:rsidR="00E63609" w:rsidRPr="00FA70C0" w:rsidRDefault="00E63609" w:rsidP="00463E8B">
      <w:pPr>
        <w:spacing w:line="360" w:lineRule="auto"/>
        <w:ind w:firstLine="709"/>
        <w:jc w:val="both"/>
        <w:rPr>
          <w:color w:val="auto"/>
          <w:szCs w:val="28"/>
        </w:rPr>
      </w:pPr>
      <w:r>
        <w:rPr>
          <w:color w:val="auto"/>
          <w:szCs w:val="28"/>
        </w:rPr>
        <w:t xml:space="preserve">Но всё же остаются и недостатки системы. Например, </w:t>
      </w:r>
      <w:r w:rsidR="00BB142A">
        <w:rPr>
          <w:color w:val="auto"/>
          <w:szCs w:val="28"/>
        </w:rPr>
        <w:t xml:space="preserve">по мнению российского экономиста М.А. Демина, </w:t>
      </w:r>
      <w:r>
        <w:rPr>
          <w:color w:val="auto"/>
          <w:szCs w:val="28"/>
        </w:rPr>
        <w:t>органы местного самоуправления недостаточно вовлечены в процесс поддержки субъектов малого и среднего предпринимательства</w:t>
      </w:r>
      <w:r w:rsidR="00BB142A">
        <w:rPr>
          <w:rStyle w:val="a9"/>
          <w:color w:val="auto"/>
          <w:szCs w:val="28"/>
        </w:rPr>
        <w:footnoteReference w:id="100"/>
      </w:r>
      <w:r w:rsidR="00BB142A">
        <w:rPr>
          <w:color w:val="auto"/>
          <w:szCs w:val="28"/>
        </w:rPr>
        <w:t>. П</w:t>
      </w:r>
      <w:r>
        <w:rPr>
          <w:color w:val="auto"/>
          <w:szCs w:val="28"/>
        </w:rPr>
        <w:t>оэтому ни одно муниципальное об</w:t>
      </w:r>
      <w:r w:rsidR="00F511F8">
        <w:rPr>
          <w:color w:val="auto"/>
          <w:szCs w:val="28"/>
        </w:rPr>
        <w:t>разование Ленинградской области</w:t>
      </w:r>
      <w:r w:rsidR="00BB142A">
        <w:rPr>
          <w:color w:val="auto"/>
          <w:szCs w:val="28"/>
        </w:rPr>
        <w:t xml:space="preserve"> </w:t>
      </w:r>
      <w:r w:rsidR="00F511F8">
        <w:rPr>
          <w:color w:val="auto"/>
          <w:szCs w:val="28"/>
        </w:rPr>
        <w:t>на поддержку субъектов малого и среднего предпринимательства</w:t>
      </w:r>
      <w:r w:rsidR="00BB142A">
        <w:rPr>
          <w:color w:val="auto"/>
          <w:szCs w:val="28"/>
        </w:rPr>
        <w:t xml:space="preserve"> </w:t>
      </w:r>
      <w:r w:rsidR="00F511F8">
        <w:rPr>
          <w:color w:val="auto"/>
          <w:szCs w:val="28"/>
        </w:rPr>
        <w:t xml:space="preserve">из своего бюджета финансовые средства не выделяет, даже при наличии </w:t>
      </w:r>
      <w:r w:rsidR="00BB142A">
        <w:rPr>
          <w:color w:val="auto"/>
          <w:szCs w:val="28"/>
        </w:rPr>
        <w:t xml:space="preserve">данных </w:t>
      </w:r>
      <w:r w:rsidR="00F511F8">
        <w:rPr>
          <w:color w:val="auto"/>
          <w:szCs w:val="28"/>
        </w:rPr>
        <w:t xml:space="preserve">средств. </w:t>
      </w:r>
      <w:r w:rsidR="009F50C5">
        <w:rPr>
          <w:color w:val="auto"/>
          <w:szCs w:val="28"/>
        </w:rPr>
        <w:t xml:space="preserve">Мы согласимся с данным мнением. Действительно, участие органов местного самоуправления </w:t>
      </w:r>
      <w:r w:rsidR="003D1360">
        <w:rPr>
          <w:color w:val="auto"/>
          <w:szCs w:val="28"/>
        </w:rPr>
        <w:t xml:space="preserve">может быть эффективным инструментом </w:t>
      </w:r>
      <w:r w:rsidR="001814B0">
        <w:rPr>
          <w:color w:val="auto"/>
          <w:szCs w:val="28"/>
        </w:rPr>
        <w:t xml:space="preserve">государственной поддержки </w:t>
      </w:r>
      <w:r w:rsidR="009F50C5">
        <w:rPr>
          <w:color w:val="auto"/>
          <w:szCs w:val="28"/>
        </w:rPr>
        <w:t>малого и среднего бизнеса</w:t>
      </w:r>
      <w:r w:rsidR="001814B0">
        <w:rPr>
          <w:color w:val="auto"/>
          <w:szCs w:val="28"/>
        </w:rPr>
        <w:t xml:space="preserve"> в Ленинградской области и других регионах страны. </w:t>
      </w:r>
      <w:r w:rsidR="00F511F8">
        <w:rPr>
          <w:color w:val="auto"/>
          <w:szCs w:val="28"/>
        </w:rPr>
        <w:t>Также, до сих пор, большинство органов местного самоуправления не имеет утверждённых программ поддержки субъектов малого и среднего предпринимательства, особенно в сельских поселениях. При двухсот трёх сельских и городских поселений Ленинградской области, меньше 35% из них имеют муниципальные программы поддержки малого и среднего предпринимательства.</w:t>
      </w:r>
      <w:r w:rsidR="00134DCD">
        <w:rPr>
          <w:color w:val="auto"/>
          <w:szCs w:val="28"/>
        </w:rPr>
        <w:t xml:space="preserve"> А также, крохотный процент из них имеют конкретные меры </w:t>
      </w:r>
      <w:r w:rsidR="00134DCD">
        <w:rPr>
          <w:color w:val="auto"/>
          <w:szCs w:val="28"/>
        </w:rPr>
        <w:lastRenderedPageBreak/>
        <w:t>финансовой поддержки представителей молодёжи</w:t>
      </w:r>
      <w:r w:rsidR="00134DCD">
        <w:rPr>
          <w:rStyle w:val="a9"/>
          <w:color w:val="auto"/>
          <w:szCs w:val="28"/>
        </w:rPr>
        <w:footnoteReference w:id="101"/>
      </w:r>
      <w:r w:rsidR="00630B1F">
        <w:rPr>
          <w:color w:val="auto"/>
          <w:szCs w:val="28"/>
        </w:rPr>
        <w:t>.</w:t>
      </w:r>
      <w:r w:rsidR="00FA70C0">
        <w:rPr>
          <w:color w:val="FF0000"/>
          <w:szCs w:val="28"/>
        </w:rPr>
        <w:t xml:space="preserve"> </w:t>
      </w:r>
      <w:r w:rsidR="00FA70C0">
        <w:rPr>
          <w:color w:val="auto"/>
          <w:szCs w:val="28"/>
        </w:rPr>
        <w:t>В целях улучшения положения, стоит обратиться к созданию условий для развития субъектов малого и среднего предпринимательства, а также, разработать конкретные программы в кротчайшие сроки и скорректировать отдельные направления и виды господдержки субъектов малого и среднего предпринимательства.</w:t>
      </w:r>
    </w:p>
    <w:p w:rsidR="00463E8B" w:rsidRDefault="00FA70C0" w:rsidP="001814B0">
      <w:pPr>
        <w:spacing w:line="360" w:lineRule="auto"/>
        <w:ind w:firstLine="709"/>
        <w:jc w:val="both"/>
        <w:rPr>
          <w:color w:val="auto"/>
          <w:szCs w:val="28"/>
        </w:rPr>
      </w:pPr>
      <w:r>
        <w:rPr>
          <w:color w:val="auto"/>
          <w:szCs w:val="28"/>
        </w:rPr>
        <w:t>Подводя итоги, стоит сказать, что положительные моменты в развитии субъектов малого и среднего предпринимательства Ленинградской области, внешняя среда развития ещё несовершенна. Этим обосновывается необходимость усиленного внимания государства к становлению данного сектора экономики страны.</w:t>
      </w:r>
    </w:p>
    <w:p w:rsidR="008F72D9" w:rsidRPr="001814B0" w:rsidRDefault="008F72D9" w:rsidP="008C1F74">
      <w:pPr>
        <w:spacing w:line="360" w:lineRule="auto"/>
        <w:jc w:val="both"/>
        <w:rPr>
          <w:color w:val="auto"/>
          <w:szCs w:val="28"/>
        </w:rPr>
      </w:pPr>
    </w:p>
    <w:p w:rsidR="001814B0" w:rsidRPr="00193B29" w:rsidRDefault="004D5655" w:rsidP="009654EE">
      <w:pPr>
        <w:pStyle w:val="1"/>
        <w:numPr>
          <w:ilvl w:val="1"/>
          <w:numId w:val="34"/>
        </w:numPr>
        <w:spacing w:before="0" w:after="360" w:line="360" w:lineRule="auto"/>
        <w:ind w:left="0" w:firstLine="709"/>
        <w:jc w:val="center"/>
        <w:rPr>
          <w:rFonts w:ascii="Times New Roman" w:hAnsi="Times New Roman" w:cs="Times New Roman"/>
          <w:b/>
          <w:color w:val="000000" w:themeColor="text1"/>
          <w:sz w:val="24"/>
        </w:rPr>
      </w:pPr>
      <w:bookmarkStart w:id="22" w:name="_Toc513715232"/>
      <w:r w:rsidRPr="00193B29">
        <w:rPr>
          <w:rFonts w:ascii="Times New Roman" w:hAnsi="Times New Roman" w:cs="Times New Roman"/>
          <w:b/>
          <w:color w:val="000000" w:themeColor="text1"/>
          <w:sz w:val="24"/>
        </w:rPr>
        <w:t>Рекомендации по совершенствованию государственной поддержки предпринимательства в Ленинградской области</w:t>
      </w:r>
      <w:bookmarkEnd w:id="22"/>
    </w:p>
    <w:p w:rsidR="00C7642D" w:rsidRPr="00550BC9" w:rsidRDefault="00550BC9" w:rsidP="00846B22">
      <w:pPr>
        <w:spacing w:line="360" w:lineRule="auto"/>
        <w:ind w:firstLine="567"/>
        <w:jc w:val="both"/>
        <w:rPr>
          <w:color w:val="auto"/>
          <w:szCs w:val="28"/>
        </w:rPr>
      </w:pPr>
      <w:r>
        <w:rPr>
          <w:color w:val="auto"/>
          <w:szCs w:val="28"/>
        </w:rPr>
        <w:t>На данный момент,</w:t>
      </w:r>
      <w:r w:rsidR="00FE5E28" w:rsidRPr="00550BC9">
        <w:rPr>
          <w:color w:val="auto"/>
          <w:szCs w:val="28"/>
        </w:rPr>
        <w:t xml:space="preserve"> роль</w:t>
      </w:r>
      <w:r>
        <w:rPr>
          <w:color w:val="auto"/>
          <w:szCs w:val="28"/>
        </w:rPr>
        <w:t xml:space="preserve"> субъектов</w:t>
      </w:r>
      <w:r w:rsidR="00FE5E28" w:rsidRPr="00550BC9">
        <w:rPr>
          <w:color w:val="auto"/>
          <w:szCs w:val="28"/>
        </w:rPr>
        <w:t xml:space="preserve"> малого и среднего предпринимательства</w:t>
      </w:r>
      <w:r w:rsidR="00846B22">
        <w:rPr>
          <w:color w:val="auto"/>
          <w:szCs w:val="28"/>
        </w:rPr>
        <w:t xml:space="preserve"> достаточно </w:t>
      </w:r>
      <w:r w:rsidR="00FE5E28" w:rsidRPr="00550BC9">
        <w:rPr>
          <w:color w:val="auto"/>
          <w:szCs w:val="28"/>
        </w:rPr>
        <w:t>значительн</w:t>
      </w:r>
      <w:r>
        <w:rPr>
          <w:color w:val="auto"/>
          <w:szCs w:val="28"/>
        </w:rPr>
        <w:t>а</w:t>
      </w:r>
      <w:r w:rsidR="00FE5E28" w:rsidRPr="00550BC9">
        <w:rPr>
          <w:color w:val="auto"/>
          <w:szCs w:val="28"/>
        </w:rPr>
        <w:t xml:space="preserve"> не только для экономического, но и </w:t>
      </w:r>
      <w:r>
        <w:rPr>
          <w:color w:val="auto"/>
          <w:szCs w:val="28"/>
        </w:rPr>
        <w:t xml:space="preserve">для </w:t>
      </w:r>
      <w:r w:rsidR="00FE5E28" w:rsidRPr="00550BC9">
        <w:rPr>
          <w:color w:val="auto"/>
          <w:szCs w:val="28"/>
        </w:rPr>
        <w:t xml:space="preserve">политического развития </w:t>
      </w:r>
      <w:r w:rsidR="00846B22">
        <w:rPr>
          <w:color w:val="auto"/>
          <w:szCs w:val="28"/>
        </w:rPr>
        <w:t>любого</w:t>
      </w:r>
      <w:r>
        <w:rPr>
          <w:color w:val="auto"/>
          <w:szCs w:val="28"/>
        </w:rPr>
        <w:t xml:space="preserve"> </w:t>
      </w:r>
      <w:r w:rsidR="00FE5E28" w:rsidRPr="00550BC9">
        <w:rPr>
          <w:color w:val="auto"/>
          <w:szCs w:val="28"/>
        </w:rPr>
        <w:t>государства. С</w:t>
      </w:r>
      <w:r>
        <w:rPr>
          <w:color w:val="auto"/>
          <w:szCs w:val="28"/>
        </w:rPr>
        <w:t>ектор</w:t>
      </w:r>
      <w:r w:rsidR="00FE5E28" w:rsidRPr="00550BC9">
        <w:rPr>
          <w:color w:val="auto"/>
          <w:szCs w:val="28"/>
        </w:rPr>
        <w:t xml:space="preserve"> </w:t>
      </w:r>
      <w:r>
        <w:rPr>
          <w:color w:val="auto"/>
          <w:szCs w:val="28"/>
        </w:rPr>
        <w:t>субъектов малого и среднего предпринимательства,</w:t>
      </w:r>
      <w:r w:rsidR="00FE5E28" w:rsidRPr="00550BC9">
        <w:rPr>
          <w:color w:val="auto"/>
          <w:szCs w:val="28"/>
        </w:rPr>
        <w:t xml:space="preserve"> </w:t>
      </w:r>
      <w:r>
        <w:rPr>
          <w:color w:val="auto"/>
          <w:szCs w:val="28"/>
        </w:rPr>
        <w:t>содержит</w:t>
      </w:r>
      <w:r w:rsidR="00FE5E28" w:rsidRPr="00550BC9">
        <w:rPr>
          <w:color w:val="auto"/>
          <w:szCs w:val="28"/>
        </w:rPr>
        <w:t xml:space="preserve"> </w:t>
      </w:r>
      <w:r>
        <w:rPr>
          <w:color w:val="auto"/>
          <w:szCs w:val="28"/>
        </w:rPr>
        <w:t>большое</w:t>
      </w:r>
      <w:r w:rsidR="00FE5E28" w:rsidRPr="00550BC9">
        <w:rPr>
          <w:color w:val="auto"/>
          <w:szCs w:val="28"/>
        </w:rPr>
        <w:t xml:space="preserve"> количество рабочих мест, </w:t>
      </w:r>
      <w:r>
        <w:rPr>
          <w:color w:val="auto"/>
          <w:szCs w:val="28"/>
        </w:rPr>
        <w:t xml:space="preserve">а </w:t>
      </w:r>
      <w:r w:rsidR="00FE5E28" w:rsidRPr="00550BC9">
        <w:rPr>
          <w:color w:val="auto"/>
          <w:szCs w:val="28"/>
        </w:rPr>
        <w:t xml:space="preserve">продукция, произведенная в </w:t>
      </w:r>
      <w:r>
        <w:rPr>
          <w:color w:val="auto"/>
          <w:szCs w:val="28"/>
        </w:rPr>
        <w:t>данной</w:t>
      </w:r>
      <w:r w:rsidR="00FE5E28" w:rsidRPr="00550BC9">
        <w:rPr>
          <w:color w:val="auto"/>
          <w:szCs w:val="28"/>
        </w:rPr>
        <w:t xml:space="preserve"> с</w:t>
      </w:r>
      <w:r>
        <w:rPr>
          <w:color w:val="auto"/>
          <w:szCs w:val="28"/>
        </w:rPr>
        <w:t>фе</w:t>
      </w:r>
      <w:r w:rsidR="00FE5E28" w:rsidRPr="00550BC9">
        <w:rPr>
          <w:color w:val="auto"/>
          <w:szCs w:val="28"/>
        </w:rPr>
        <w:t xml:space="preserve">ре, составляет существенную часть </w:t>
      </w:r>
      <w:r>
        <w:rPr>
          <w:color w:val="auto"/>
          <w:szCs w:val="28"/>
        </w:rPr>
        <w:t>внутри валового продукта</w:t>
      </w:r>
      <w:r w:rsidR="00FE5E28" w:rsidRPr="00550BC9">
        <w:rPr>
          <w:color w:val="auto"/>
          <w:szCs w:val="28"/>
        </w:rPr>
        <w:t xml:space="preserve"> страны. Особ</w:t>
      </w:r>
      <w:r>
        <w:rPr>
          <w:color w:val="auto"/>
          <w:szCs w:val="28"/>
        </w:rPr>
        <w:t>енно</w:t>
      </w:r>
      <w:r w:rsidR="00FE5E28" w:rsidRPr="00550BC9">
        <w:rPr>
          <w:color w:val="auto"/>
          <w:szCs w:val="28"/>
        </w:rPr>
        <w:t xml:space="preserve">е значение </w:t>
      </w:r>
      <w:r>
        <w:rPr>
          <w:color w:val="auto"/>
          <w:szCs w:val="28"/>
        </w:rPr>
        <w:t xml:space="preserve">в </w:t>
      </w:r>
      <w:r w:rsidR="00FE5E28" w:rsidRPr="00550BC9">
        <w:rPr>
          <w:color w:val="auto"/>
          <w:szCs w:val="28"/>
        </w:rPr>
        <w:t>развити</w:t>
      </w:r>
      <w:r>
        <w:rPr>
          <w:color w:val="auto"/>
          <w:szCs w:val="28"/>
        </w:rPr>
        <w:t>и</w:t>
      </w:r>
      <w:r w:rsidR="00FE5E28" w:rsidRPr="00550BC9">
        <w:rPr>
          <w:color w:val="auto"/>
          <w:szCs w:val="28"/>
        </w:rPr>
        <w:t xml:space="preserve"> </w:t>
      </w:r>
      <w:r>
        <w:rPr>
          <w:color w:val="auto"/>
          <w:szCs w:val="28"/>
        </w:rPr>
        <w:t>субъектов малого и среднего предпринимательства</w:t>
      </w:r>
      <w:r w:rsidR="00FE5E28" w:rsidRPr="00550BC9">
        <w:rPr>
          <w:color w:val="auto"/>
          <w:szCs w:val="28"/>
        </w:rPr>
        <w:t xml:space="preserve"> для Российской Федерации </w:t>
      </w:r>
      <w:r>
        <w:rPr>
          <w:color w:val="auto"/>
          <w:szCs w:val="28"/>
        </w:rPr>
        <w:t>также основывается на том</w:t>
      </w:r>
      <w:r w:rsidR="00FE5E28" w:rsidRPr="00550BC9">
        <w:rPr>
          <w:color w:val="auto"/>
          <w:szCs w:val="28"/>
        </w:rPr>
        <w:t xml:space="preserve">, что одной из основных целей </w:t>
      </w:r>
      <w:r>
        <w:rPr>
          <w:color w:val="auto"/>
          <w:szCs w:val="28"/>
        </w:rPr>
        <w:t>России</w:t>
      </w:r>
      <w:r w:rsidR="00FE5E28" w:rsidRPr="00550BC9">
        <w:rPr>
          <w:color w:val="auto"/>
          <w:szCs w:val="28"/>
        </w:rPr>
        <w:t xml:space="preserve"> </w:t>
      </w:r>
      <w:r>
        <w:rPr>
          <w:color w:val="auto"/>
          <w:szCs w:val="28"/>
        </w:rPr>
        <w:t>становится</w:t>
      </w:r>
      <w:r w:rsidR="00FE5E28" w:rsidRPr="00550BC9">
        <w:rPr>
          <w:color w:val="auto"/>
          <w:szCs w:val="28"/>
        </w:rPr>
        <w:t xml:space="preserve"> уход от сырьевой зависимости экономики </w:t>
      </w:r>
      <w:r>
        <w:rPr>
          <w:color w:val="auto"/>
          <w:szCs w:val="28"/>
        </w:rPr>
        <w:t>страны</w:t>
      </w:r>
      <w:r w:rsidR="00FE5E28" w:rsidRPr="00550BC9">
        <w:rPr>
          <w:color w:val="auto"/>
          <w:szCs w:val="28"/>
        </w:rPr>
        <w:t xml:space="preserve"> в пользу развития </w:t>
      </w:r>
      <w:r w:rsidR="003027CD">
        <w:rPr>
          <w:color w:val="auto"/>
          <w:szCs w:val="28"/>
        </w:rPr>
        <w:t>новых</w:t>
      </w:r>
      <w:r w:rsidR="00FE5E28" w:rsidRPr="00550BC9">
        <w:rPr>
          <w:color w:val="auto"/>
          <w:szCs w:val="28"/>
        </w:rPr>
        <w:t xml:space="preserve"> высокотехнологичных отраслей. </w:t>
      </w:r>
      <w:r w:rsidR="003027CD">
        <w:rPr>
          <w:color w:val="auto"/>
          <w:szCs w:val="28"/>
        </w:rPr>
        <w:t xml:space="preserve">Важным моментом становится то, что </w:t>
      </w:r>
      <w:r w:rsidR="00FE5E28" w:rsidRPr="00550BC9">
        <w:rPr>
          <w:color w:val="auto"/>
          <w:szCs w:val="28"/>
        </w:rPr>
        <w:t xml:space="preserve">достижение </w:t>
      </w:r>
      <w:r w:rsidR="003027CD">
        <w:rPr>
          <w:color w:val="auto"/>
          <w:szCs w:val="28"/>
        </w:rPr>
        <w:t>определенных</w:t>
      </w:r>
      <w:r w:rsidR="00FE5E28" w:rsidRPr="00550BC9">
        <w:rPr>
          <w:color w:val="auto"/>
          <w:szCs w:val="28"/>
        </w:rPr>
        <w:t xml:space="preserve"> результатов в области </w:t>
      </w:r>
      <w:r w:rsidR="003027CD">
        <w:rPr>
          <w:color w:val="auto"/>
          <w:szCs w:val="28"/>
        </w:rPr>
        <w:t xml:space="preserve">малого и среднего предпринимательства </w:t>
      </w:r>
      <w:r w:rsidR="00FE5E28" w:rsidRPr="00550BC9">
        <w:rPr>
          <w:color w:val="auto"/>
          <w:szCs w:val="28"/>
        </w:rPr>
        <w:t xml:space="preserve">невозможно </w:t>
      </w:r>
      <w:r w:rsidR="003027CD">
        <w:rPr>
          <w:color w:val="auto"/>
          <w:szCs w:val="28"/>
        </w:rPr>
        <w:t>пока не будет проведена</w:t>
      </w:r>
      <w:r w:rsidR="00FE5E28" w:rsidRPr="00550BC9">
        <w:rPr>
          <w:color w:val="auto"/>
          <w:szCs w:val="28"/>
        </w:rPr>
        <w:t xml:space="preserve"> планомерн</w:t>
      </w:r>
      <w:r w:rsidR="003027CD">
        <w:rPr>
          <w:color w:val="auto"/>
          <w:szCs w:val="28"/>
        </w:rPr>
        <w:t>ая</w:t>
      </w:r>
      <w:r w:rsidR="00FE5E28" w:rsidRPr="00550BC9">
        <w:rPr>
          <w:color w:val="auto"/>
          <w:szCs w:val="28"/>
        </w:rPr>
        <w:t xml:space="preserve"> политик</w:t>
      </w:r>
      <w:r w:rsidR="003027CD">
        <w:rPr>
          <w:color w:val="auto"/>
          <w:szCs w:val="28"/>
        </w:rPr>
        <w:t xml:space="preserve">а </w:t>
      </w:r>
      <w:r w:rsidR="00FE5E28" w:rsidRPr="00550BC9">
        <w:rPr>
          <w:color w:val="auto"/>
          <w:szCs w:val="28"/>
        </w:rPr>
        <w:t xml:space="preserve">государства, </w:t>
      </w:r>
      <w:r w:rsidR="003027CD">
        <w:rPr>
          <w:color w:val="auto"/>
          <w:szCs w:val="28"/>
        </w:rPr>
        <w:t xml:space="preserve">которая бы </w:t>
      </w:r>
      <w:r w:rsidR="00FE5E28" w:rsidRPr="00550BC9">
        <w:rPr>
          <w:color w:val="auto"/>
          <w:szCs w:val="28"/>
        </w:rPr>
        <w:t>стимулир</w:t>
      </w:r>
      <w:r w:rsidR="003027CD">
        <w:rPr>
          <w:color w:val="auto"/>
          <w:szCs w:val="28"/>
        </w:rPr>
        <w:t>овала</w:t>
      </w:r>
      <w:r w:rsidR="00FE5E28" w:rsidRPr="00550BC9">
        <w:rPr>
          <w:color w:val="auto"/>
          <w:szCs w:val="28"/>
        </w:rPr>
        <w:t xml:space="preserve"> предпринимательскую деятельность. </w:t>
      </w:r>
    </w:p>
    <w:p w:rsidR="00C7642D" w:rsidRPr="00E9158D" w:rsidRDefault="003027CD" w:rsidP="00846B22">
      <w:pPr>
        <w:spacing w:line="360" w:lineRule="auto"/>
        <w:ind w:firstLine="567"/>
        <w:jc w:val="both"/>
        <w:rPr>
          <w:color w:val="auto"/>
          <w:szCs w:val="28"/>
        </w:rPr>
      </w:pPr>
      <w:r>
        <w:rPr>
          <w:color w:val="auto"/>
          <w:szCs w:val="28"/>
        </w:rPr>
        <w:t>Последнее время, наше</w:t>
      </w:r>
      <w:r w:rsidR="00FE5E28" w:rsidRPr="003027CD">
        <w:rPr>
          <w:color w:val="auto"/>
          <w:szCs w:val="28"/>
        </w:rPr>
        <w:t xml:space="preserve"> государство оказывает </w:t>
      </w:r>
      <w:r>
        <w:rPr>
          <w:color w:val="auto"/>
          <w:szCs w:val="28"/>
        </w:rPr>
        <w:t>сильную</w:t>
      </w:r>
      <w:r w:rsidR="00FE5E28" w:rsidRPr="003027CD">
        <w:rPr>
          <w:color w:val="auto"/>
          <w:szCs w:val="28"/>
        </w:rPr>
        <w:t xml:space="preserve"> поддержку развитию </w:t>
      </w:r>
      <w:r>
        <w:rPr>
          <w:color w:val="auto"/>
          <w:szCs w:val="28"/>
        </w:rPr>
        <w:t>субъектов малого и среднего предпринимательства</w:t>
      </w:r>
      <w:r w:rsidR="00FE5E28" w:rsidRPr="003027CD">
        <w:rPr>
          <w:color w:val="auto"/>
          <w:szCs w:val="28"/>
        </w:rPr>
        <w:t xml:space="preserve">. </w:t>
      </w:r>
      <w:r>
        <w:rPr>
          <w:color w:val="auto"/>
          <w:szCs w:val="28"/>
        </w:rPr>
        <w:t>Но несмотря на это,</w:t>
      </w:r>
      <w:r w:rsidR="00FE5E28" w:rsidRPr="003027CD">
        <w:rPr>
          <w:color w:val="auto"/>
          <w:szCs w:val="28"/>
        </w:rPr>
        <w:t xml:space="preserve"> </w:t>
      </w:r>
      <w:r>
        <w:rPr>
          <w:color w:val="auto"/>
          <w:szCs w:val="28"/>
        </w:rPr>
        <w:t>данная политика всё ещё не эффективна</w:t>
      </w:r>
      <w:r w:rsidR="00FE5E28" w:rsidRPr="003027CD">
        <w:rPr>
          <w:color w:val="auto"/>
          <w:szCs w:val="28"/>
        </w:rPr>
        <w:t xml:space="preserve">. </w:t>
      </w:r>
      <w:r w:rsidR="00E9158D">
        <w:rPr>
          <w:color w:val="auto"/>
          <w:szCs w:val="28"/>
        </w:rPr>
        <w:t>На наш взгляд</w:t>
      </w:r>
      <w:r w:rsidR="00FE5E28" w:rsidRPr="003027CD">
        <w:rPr>
          <w:color w:val="auto"/>
          <w:szCs w:val="28"/>
        </w:rPr>
        <w:t xml:space="preserve">, </w:t>
      </w:r>
      <w:r w:rsidR="00E9158D">
        <w:rPr>
          <w:color w:val="auto"/>
          <w:szCs w:val="28"/>
        </w:rPr>
        <w:t>сейчас</w:t>
      </w:r>
      <w:r w:rsidR="00FE5E28" w:rsidRPr="003027CD">
        <w:rPr>
          <w:color w:val="auto"/>
          <w:szCs w:val="28"/>
        </w:rPr>
        <w:t xml:space="preserve"> государство рассматривает малое предпринимательство скорее</w:t>
      </w:r>
      <w:r>
        <w:rPr>
          <w:color w:val="auto"/>
          <w:szCs w:val="28"/>
        </w:rPr>
        <w:t>,</w:t>
      </w:r>
      <w:r w:rsidR="00FE5E28" w:rsidRPr="003027CD">
        <w:rPr>
          <w:color w:val="auto"/>
          <w:szCs w:val="28"/>
        </w:rPr>
        <w:t xml:space="preserve"> как </w:t>
      </w:r>
      <w:r w:rsidR="00E9158D">
        <w:rPr>
          <w:color w:val="auto"/>
          <w:szCs w:val="28"/>
        </w:rPr>
        <w:t>механизм,</w:t>
      </w:r>
      <w:r w:rsidR="00FE5E28" w:rsidRPr="003027CD">
        <w:rPr>
          <w:color w:val="auto"/>
          <w:szCs w:val="28"/>
        </w:rPr>
        <w:t xml:space="preserve"> </w:t>
      </w:r>
      <w:r w:rsidR="00E9158D">
        <w:rPr>
          <w:color w:val="auto"/>
          <w:szCs w:val="28"/>
        </w:rPr>
        <w:t>решающий</w:t>
      </w:r>
      <w:r w:rsidR="00FE5E28" w:rsidRPr="003027CD">
        <w:rPr>
          <w:color w:val="auto"/>
          <w:szCs w:val="28"/>
        </w:rPr>
        <w:t xml:space="preserve"> </w:t>
      </w:r>
      <w:r w:rsidR="00E9158D">
        <w:rPr>
          <w:color w:val="auto"/>
          <w:szCs w:val="28"/>
        </w:rPr>
        <w:t>вопрос</w:t>
      </w:r>
      <w:r w:rsidR="00FE5E28" w:rsidRPr="003027CD">
        <w:rPr>
          <w:color w:val="auto"/>
          <w:szCs w:val="28"/>
        </w:rPr>
        <w:t xml:space="preserve"> социальных проблем, а предпринимателей – как </w:t>
      </w:r>
      <w:r w:rsidR="00E9158D">
        <w:rPr>
          <w:color w:val="auto"/>
          <w:szCs w:val="28"/>
        </w:rPr>
        <w:t>замену</w:t>
      </w:r>
      <w:r w:rsidR="00FE5E28" w:rsidRPr="003027CD">
        <w:rPr>
          <w:color w:val="auto"/>
          <w:szCs w:val="28"/>
        </w:rPr>
        <w:t xml:space="preserve"> наемным работникам. </w:t>
      </w:r>
      <w:r w:rsidR="00E9158D">
        <w:rPr>
          <w:color w:val="auto"/>
          <w:szCs w:val="28"/>
        </w:rPr>
        <w:t>К</w:t>
      </w:r>
      <w:r w:rsidR="00FE5E28" w:rsidRPr="003027CD">
        <w:rPr>
          <w:color w:val="auto"/>
          <w:szCs w:val="28"/>
        </w:rPr>
        <w:t>освенно</w:t>
      </w:r>
      <w:r w:rsidR="00E9158D">
        <w:rPr>
          <w:color w:val="auto"/>
          <w:szCs w:val="28"/>
        </w:rPr>
        <w:t xml:space="preserve">, нам об этом говорят </w:t>
      </w:r>
      <w:r w:rsidR="00FE5E28" w:rsidRPr="003027CD">
        <w:rPr>
          <w:color w:val="auto"/>
          <w:szCs w:val="28"/>
        </w:rPr>
        <w:t xml:space="preserve">цели государственной политики в области поддержки </w:t>
      </w:r>
      <w:r w:rsidR="00E9158D">
        <w:rPr>
          <w:color w:val="auto"/>
          <w:szCs w:val="28"/>
        </w:rPr>
        <w:t>субъектов малого и среднего предпринимательства</w:t>
      </w:r>
      <w:r w:rsidR="00FE5E28" w:rsidRPr="003027CD">
        <w:rPr>
          <w:color w:val="auto"/>
          <w:szCs w:val="28"/>
        </w:rPr>
        <w:t xml:space="preserve">. </w:t>
      </w:r>
      <w:r w:rsidR="00E9158D">
        <w:rPr>
          <w:color w:val="auto"/>
          <w:szCs w:val="28"/>
        </w:rPr>
        <w:t xml:space="preserve">В </w:t>
      </w:r>
      <w:r w:rsidR="00FE5E28" w:rsidRPr="003027CD">
        <w:rPr>
          <w:color w:val="auto"/>
          <w:szCs w:val="28"/>
        </w:rPr>
        <w:t xml:space="preserve">209-ФЗ «О </w:t>
      </w:r>
      <w:r w:rsidR="00FE5E28" w:rsidRPr="003027CD">
        <w:rPr>
          <w:color w:val="auto"/>
          <w:szCs w:val="28"/>
        </w:rPr>
        <w:lastRenderedPageBreak/>
        <w:t xml:space="preserve">развитии малого и среднего предпринимательства в Российской Федерации» среди основных </w:t>
      </w:r>
      <w:r w:rsidR="00E9158D">
        <w:rPr>
          <w:color w:val="auto"/>
          <w:szCs w:val="28"/>
        </w:rPr>
        <w:t>целей, мы замечаем</w:t>
      </w:r>
      <w:r w:rsidR="00FE5E28" w:rsidRPr="003027CD">
        <w:rPr>
          <w:color w:val="auto"/>
          <w:szCs w:val="28"/>
        </w:rPr>
        <w:t xml:space="preserve"> увеличение количества </w:t>
      </w:r>
      <w:r w:rsidR="00E9158D">
        <w:rPr>
          <w:color w:val="auto"/>
          <w:szCs w:val="28"/>
        </w:rPr>
        <w:t>субъектов малого и среднего предпринимательства, а также</w:t>
      </w:r>
      <w:r w:rsidR="00FE5E28" w:rsidRPr="003027CD">
        <w:rPr>
          <w:color w:val="auto"/>
          <w:szCs w:val="28"/>
        </w:rPr>
        <w:t xml:space="preserve"> </w:t>
      </w:r>
      <w:r w:rsidR="00E9158D">
        <w:rPr>
          <w:color w:val="auto"/>
          <w:szCs w:val="28"/>
        </w:rPr>
        <w:t>развитие и обеспечение занятости и самозанятости населения</w:t>
      </w:r>
      <w:r w:rsidR="000F62AC">
        <w:rPr>
          <w:rStyle w:val="a9"/>
          <w:color w:val="auto"/>
          <w:szCs w:val="28"/>
        </w:rPr>
        <w:footnoteReference w:id="102"/>
      </w:r>
      <w:r w:rsidR="000F62AC">
        <w:rPr>
          <w:color w:val="auto"/>
          <w:szCs w:val="28"/>
        </w:rPr>
        <w:t>.</w:t>
      </w:r>
      <w:r w:rsidR="00FE5E28" w:rsidRPr="00C7642D">
        <w:rPr>
          <w:color w:val="4472C4" w:themeColor="accent1"/>
          <w:szCs w:val="28"/>
        </w:rPr>
        <w:t xml:space="preserve"> </w:t>
      </w:r>
      <w:r w:rsidR="00E9158D">
        <w:rPr>
          <w:color w:val="auto"/>
          <w:szCs w:val="28"/>
        </w:rPr>
        <w:t>Подытожив</w:t>
      </w:r>
      <w:r w:rsidR="00FE5E28" w:rsidRPr="00E9158D">
        <w:rPr>
          <w:color w:val="auto"/>
          <w:szCs w:val="28"/>
        </w:rPr>
        <w:t>,</w:t>
      </w:r>
      <w:r w:rsidR="00E9158D">
        <w:rPr>
          <w:color w:val="auto"/>
          <w:szCs w:val="28"/>
        </w:rPr>
        <w:t xml:space="preserve"> заметим, что</w:t>
      </w:r>
      <w:r w:rsidR="00FE5E28" w:rsidRPr="00E9158D">
        <w:rPr>
          <w:color w:val="auto"/>
          <w:szCs w:val="28"/>
        </w:rPr>
        <w:t xml:space="preserve"> меры го</w:t>
      </w:r>
      <w:r w:rsidR="00E9158D">
        <w:rPr>
          <w:color w:val="auto"/>
          <w:szCs w:val="28"/>
        </w:rPr>
        <w:t>с</w:t>
      </w:r>
      <w:r w:rsidR="00FE5E28" w:rsidRPr="00E9158D">
        <w:rPr>
          <w:color w:val="auto"/>
          <w:szCs w:val="28"/>
        </w:rPr>
        <w:t>поддержки</w:t>
      </w:r>
      <w:r w:rsidR="00E9158D">
        <w:rPr>
          <w:color w:val="auto"/>
          <w:szCs w:val="28"/>
        </w:rPr>
        <w:t xml:space="preserve"> субъектов малого и среднего предпринимательства</w:t>
      </w:r>
      <w:r w:rsidR="00FE5E28" w:rsidRPr="00E9158D">
        <w:rPr>
          <w:color w:val="auto"/>
          <w:szCs w:val="28"/>
        </w:rPr>
        <w:t xml:space="preserve"> </w:t>
      </w:r>
      <w:r w:rsidR="004155F2">
        <w:rPr>
          <w:color w:val="auto"/>
          <w:szCs w:val="28"/>
        </w:rPr>
        <w:t>основываются не на поддержке экономически выгодных организаций, а</w:t>
      </w:r>
      <w:r w:rsidR="00FE5E28" w:rsidRPr="00E9158D">
        <w:rPr>
          <w:color w:val="auto"/>
          <w:szCs w:val="28"/>
        </w:rPr>
        <w:t xml:space="preserve"> на увеличени</w:t>
      </w:r>
      <w:r w:rsidR="004155F2">
        <w:rPr>
          <w:color w:val="auto"/>
          <w:szCs w:val="28"/>
        </w:rPr>
        <w:t xml:space="preserve">и </w:t>
      </w:r>
      <w:r w:rsidR="00FE5E28" w:rsidRPr="00E9158D">
        <w:rPr>
          <w:color w:val="auto"/>
          <w:szCs w:val="28"/>
        </w:rPr>
        <w:t>количества малых и средних предприятий</w:t>
      </w:r>
      <w:r w:rsidR="004155F2">
        <w:rPr>
          <w:color w:val="auto"/>
          <w:szCs w:val="28"/>
        </w:rPr>
        <w:t>.</w:t>
      </w:r>
    </w:p>
    <w:p w:rsidR="004155F2" w:rsidRPr="00846B22" w:rsidRDefault="00FE5E28" w:rsidP="00846B22">
      <w:pPr>
        <w:spacing w:line="360" w:lineRule="auto"/>
        <w:ind w:firstLine="567"/>
        <w:jc w:val="both"/>
        <w:rPr>
          <w:color w:val="auto"/>
          <w:szCs w:val="28"/>
        </w:rPr>
      </w:pPr>
      <w:r w:rsidRPr="004155F2">
        <w:rPr>
          <w:color w:val="auto"/>
          <w:szCs w:val="28"/>
        </w:rPr>
        <w:t xml:space="preserve">В настоящее время </w:t>
      </w:r>
      <w:r w:rsidR="004155F2">
        <w:rPr>
          <w:color w:val="auto"/>
          <w:szCs w:val="28"/>
        </w:rPr>
        <w:t>политика страны</w:t>
      </w:r>
      <w:r w:rsidRPr="004155F2">
        <w:rPr>
          <w:color w:val="auto"/>
          <w:szCs w:val="28"/>
        </w:rPr>
        <w:t xml:space="preserve"> в </w:t>
      </w:r>
      <w:r w:rsidR="004155F2">
        <w:rPr>
          <w:color w:val="auto"/>
          <w:szCs w:val="28"/>
        </w:rPr>
        <w:t>сфере</w:t>
      </w:r>
      <w:r w:rsidRPr="004155F2">
        <w:rPr>
          <w:color w:val="auto"/>
          <w:szCs w:val="28"/>
        </w:rPr>
        <w:t xml:space="preserve"> поддержки </w:t>
      </w:r>
      <w:r w:rsidR="004155F2">
        <w:rPr>
          <w:color w:val="auto"/>
          <w:szCs w:val="28"/>
        </w:rPr>
        <w:t>субъектов малого и среднего предпринимательства, имеет</w:t>
      </w:r>
      <w:r w:rsidRPr="004155F2">
        <w:rPr>
          <w:color w:val="auto"/>
          <w:szCs w:val="28"/>
        </w:rPr>
        <w:t xml:space="preserve"> </w:t>
      </w:r>
      <w:r w:rsidR="004155F2">
        <w:rPr>
          <w:color w:val="auto"/>
          <w:szCs w:val="28"/>
        </w:rPr>
        <w:t>большую направленность на региональный</w:t>
      </w:r>
      <w:r w:rsidRPr="004155F2">
        <w:rPr>
          <w:color w:val="auto"/>
          <w:szCs w:val="28"/>
        </w:rPr>
        <w:t xml:space="preserve"> уров</w:t>
      </w:r>
      <w:r w:rsidR="004155F2">
        <w:rPr>
          <w:color w:val="auto"/>
          <w:szCs w:val="28"/>
        </w:rPr>
        <w:t>ень</w:t>
      </w:r>
      <w:r w:rsidRPr="004155F2">
        <w:rPr>
          <w:color w:val="auto"/>
          <w:szCs w:val="28"/>
        </w:rPr>
        <w:t xml:space="preserve">. </w:t>
      </w:r>
      <w:r w:rsidR="004155F2">
        <w:rPr>
          <w:color w:val="auto"/>
          <w:szCs w:val="28"/>
        </w:rPr>
        <w:t>Здесь можно отметить некоторые преимущества</w:t>
      </w:r>
      <w:r w:rsidRPr="004155F2">
        <w:rPr>
          <w:color w:val="auto"/>
          <w:szCs w:val="28"/>
        </w:rPr>
        <w:t xml:space="preserve">: </w:t>
      </w:r>
      <w:r w:rsidR="004155F2">
        <w:rPr>
          <w:color w:val="auto"/>
          <w:szCs w:val="28"/>
        </w:rPr>
        <w:t xml:space="preserve">различие регионов по демографии, </w:t>
      </w:r>
      <w:r w:rsidRPr="004155F2">
        <w:rPr>
          <w:color w:val="auto"/>
          <w:szCs w:val="28"/>
        </w:rPr>
        <w:t>экономич</w:t>
      </w:r>
      <w:r w:rsidR="004155F2">
        <w:rPr>
          <w:color w:val="auto"/>
          <w:szCs w:val="28"/>
        </w:rPr>
        <w:t xml:space="preserve">ескому развитию, специализации, </w:t>
      </w:r>
      <w:r w:rsidRPr="004155F2">
        <w:rPr>
          <w:color w:val="auto"/>
          <w:szCs w:val="28"/>
        </w:rPr>
        <w:t xml:space="preserve">уровню развития предпринимательства. </w:t>
      </w:r>
    </w:p>
    <w:p w:rsidR="00FA02DB" w:rsidRPr="00E149B0" w:rsidRDefault="00B87003" w:rsidP="000F62AC">
      <w:pPr>
        <w:spacing w:line="360" w:lineRule="auto"/>
        <w:ind w:firstLine="567"/>
        <w:jc w:val="both"/>
        <w:rPr>
          <w:color w:val="4472C4" w:themeColor="accent1"/>
          <w:szCs w:val="28"/>
        </w:rPr>
      </w:pPr>
      <w:r>
        <w:rPr>
          <w:color w:val="auto"/>
          <w:szCs w:val="28"/>
        </w:rPr>
        <w:t>Заметим, что в</w:t>
      </w:r>
      <w:r w:rsidR="004155F2" w:rsidRPr="004155F2">
        <w:rPr>
          <w:color w:val="auto"/>
          <w:szCs w:val="28"/>
        </w:rPr>
        <w:t xml:space="preserve"> 2012 году, на развитие сектора</w:t>
      </w:r>
      <w:r w:rsidR="004155F2">
        <w:rPr>
          <w:color w:val="4472C4" w:themeColor="accent1"/>
          <w:szCs w:val="28"/>
        </w:rPr>
        <w:t xml:space="preserve"> </w:t>
      </w:r>
      <w:r w:rsidR="004155F2">
        <w:rPr>
          <w:color w:val="auto"/>
          <w:szCs w:val="28"/>
        </w:rPr>
        <w:t xml:space="preserve">малого и среднего предпринимательства в России из федерального бюджета было </w:t>
      </w:r>
      <w:r w:rsidR="00043E2E">
        <w:rPr>
          <w:color w:val="auto"/>
          <w:szCs w:val="28"/>
        </w:rPr>
        <w:t>выделено более 2 млрд. рублей</w:t>
      </w:r>
      <w:r w:rsidR="004155F2" w:rsidRPr="00364D6F">
        <w:rPr>
          <w:color w:val="FF0000"/>
          <w:szCs w:val="28"/>
        </w:rPr>
        <w:t>.</w:t>
      </w:r>
      <w:r w:rsidR="004155F2">
        <w:rPr>
          <w:color w:val="auto"/>
          <w:szCs w:val="28"/>
        </w:rPr>
        <w:t xml:space="preserve"> </w:t>
      </w:r>
      <w:r w:rsidR="00D63720">
        <w:rPr>
          <w:color w:val="auto"/>
          <w:szCs w:val="28"/>
        </w:rPr>
        <w:t>Большее финансирование получила Москва- почти полтора миллиарда, меньшее финансирование досталось Еврейской автономной области- около пяти с половиной миллиона.</w:t>
      </w:r>
      <w:r w:rsidR="00FA02DB">
        <w:rPr>
          <w:color w:val="auto"/>
          <w:szCs w:val="28"/>
        </w:rPr>
        <w:t xml:space="preserve"> Стоит заметить, что на одного работника предприятия, в среднем по регионам, государство выделяет субсидией- 1031 рубль. И первое место по данным показателям отводится Чеченской республике, так как именно в ней, на одного работника предприятия приходится 69 000 рублей. Самым отсталым регионом становится Санкт-Петербург. Здесь субсидия на одного работника предприятия равна 372 рублям. В Ленинградской области, на 2012 год, по выделенной из федерального бюджета поддержке в 194,8 миллионов рублей, на одного работника выходит 1281 рубль</w:t>
      </w:r>
      <w:r w:rsidR="00FA02DB" w:rsidRPr="00FA02DB">
        <w:rPr>
          <w:rStyle w:val="a9"/>
          <w:color w:val="auto"/>
          <w:szCs w:val="28"/>
        </w:rPr>
        <w:footnoteReference w:id="103"/>
      </w:r>
      <w:r w:rsidR="000F62AC">
        <w:rPr>
          <w:color w:val="4472C4" w:themeColor="accent1"/>
          <w:szCs w:val="28"/>
        </w:rPr>
        <w:t>.</w:t>
      </w:r>
    </w:p>
    <w:p w:rsidR="009224D3" w:rsidRDefault="00B87003" w:rsidP="00846B22">
      <w:pPr>
        <w:spacing w:line="360" w:lineRule="auto"/>
        <w:ind w:firstLine="567"/>
        <w:jc w:val="both"/>
        <w:rPr>
          <w:color w:val="auto"/>
          <w:szCs w:val="28"/>
        </w:rPr>
      </w:pPr>
      <w:r>
        <w:rPr>
          <w:color w:val="auto"/>
          <w:szCs w:val="28"/>
        </w:rPr>
        <w:t>Необходимо отметить, что р</w:t>
      </w:r>
      <w:r w:rsidR="009224D3">
        <w:rPr>
          <w:color w:val="auto"/>
          <w:szCs w:val="28"/>
        </w:rPr>
        <w:t xml:space="preserve">азвитие </w:t>
      </w:r>
      <w:r w:rsidR="009224D3" w:rsidRPr="004155F2">
        <w:rPr>
          <w:color w:val="auto"/>
          <w:szCs w:val="28"/>
        </w:rPr>
        <w:t>сектора</w:t>
      </w:r>
      <w:r w:rsidR="009224D3">
        <w:rPr>
          <w:color w:val="4472C4" w:themeColor="accent1"/>
          <w:szCs w:val="28"/>
        </w:rPr>
        <w:t xml:space="preserve"> </w:t>
      </w:r>
      <w:r w:rsidR="009224D3">
        <w:rPr>
          <w:color w:val="auto"/>
          <w:szCs w:val="28"/>
        </w:rPr>
        <w:t xml:space="preserve">малого и среднего предпринимательства в региональных масштабах Ленинградской области осуществляется с помощью </w:t>
      </w:r>
      <w:r w:rsidR="009224D3" w:rsidRPr="009224D3">
        <w:rPr>
          <w:color w:val="auto"/>
          <w:szCs w:val="28"/>
        </w:rPr>
        <w:t>целевой программы «Развитие и государственная поддержка малого и среднего предпринимательства в Ленинградской области»</w:t>
      </w:r>
      <w:r w:rsidR="009224D3">
        <w:rPr>
          <w:color w:val="auto"/>
          <w:szCs w:val="28"/>
        </w:rPr>
        <w:t xml:space="preserve">. В рамках данной программы оказывается поддержка </w:t>
      </w:r>
      <w:r w:rsidR="009224D3" w:rsidRPr="004155F2">
        <w:rPr>
          <w:color w:val="auto"/>
          <w:szCs w:val="28"/>
        </w:rPr>
        <w:t>сектора</w:t>
      </w:r>
      <w:r w:rsidR="009224D3">
        <w:rPr>
          <w:color w:val="4472C4" w:themeColor="accent1"/>
          <w:szCs w:val="28"/>
        </w:rPr>
        <w:t xml:space="preserve"> </w:t>
      </w:r>
      <w:r w:rsidR="009224D3">
        <w:rPr>
          <w:color w:val="auto"/>
          <w:szCs w:val="28"/>
        </w:rPr>
        <w:t>малого и среднего предпринимательства в следующих направлениях:</w:t>
      </w:r>
    </w:p>
    <w:p w:rsidR="009224D3" w:rsidRDefault="009224D3" w:rsidP="00D81B03">
      <w:pPr>
        <w:pStyle w:val="a6"/>
        <w:numPr>
          <w:ilvl w:val="0"/>
          <w:numId w:val="29"/>
        </w:numPr>
        <w:spacing w:line="360" w:lineRule="auto"/>
        <w:ind w:left="0" w:firstLine="709"/>
        <w:jc w:val="both"/>
        <w:rPr>
          <w:color w:val="auto"/>
          <w:szCs w:val="28"/>
        </w:rPr>
      </w:pPr>
      <w:r>
        <w:rPr>
          <w:color w:val="auto"/>
          <w:szCs w:val="28"/>
        </w:rPr>
        <w:t>Удешевление лизинговых сделок</w:t>
      </w:r>
    </w:p>
    <w:p w:rsidR="009224D3" w:rsidRDefault="009224D3" w:rsidP="00D81B03">
      <w:pPr>
        <w:pStyle w:val="a6"/>
        <w:numPr>
          <w:ilvl w:val="0"/>
          <w:numId w:val="29"/>
        </w:numPr>
        <w:spacing w:line="360" w:lineRule="auto"/>
        <w:ind w:left="0" w:firstLine="709"/>
        <w:jc w:val="both"/>
        <w:rPr>
          <w:color w:val="auto"/>
          <w:szCs w:val="28"/>
        </w:rPr>
      </w:pPr>
      <w:r>
        <w:rPr>
          <w:color w:val="auto"/>
          <w:szCs w:val="28"/>
        </w:rPr>
        <w:t>Удешевление кредитных займов</w:t>
      </w:r>
    </w:p>
    <w:p w:rsidR="009224D3" w:rsidRDefault="009224D3" w:rsidP="00D81B03">
      <w:pPr>
        <w:pStyle w:val="a6"/>
        <w:numPr>
          <w:ilvl w:val="0"/>
          <w:numId w:val="29"/>
        </w:numPr>
        <w:spacing w:line="360" w:lineRule="auto"/>
        <w:ind w:left="0" w:firstLine="709"/>
        <w:jc w:val="both"/>
        <w:rPr>
          <w:color w:val="auto"/>
          <w:szCs w:val="28"/>
        </w:rPr>
      </w:pPr>
      <w:r>
        <w:rPr>
          <w:color w:val="auto"/>
          <w:szCs w:val="28"/>
        </w:rPr>
        <w:t>Предоставление льготных займов</w:t>
      </w:r>
    </w:p>
    <w:p w:rsidR="009224D3" w:rsidRDefault="009224D3" w:rsidP="00D81B03">
      <w:pPr>
        <w:pStyle w:val="a6"/>
        <w:numPr>
          <w:ilvl w:val="0"/>
          <w:numId w:val="29"/>
        </w:numPr>
        <w:spacing w:line="360" w:lineRule="auto"/>
        <w:ind w:left="0" w:firstLine="709"/>
        <w:jc w:val="both"/>
        <w:rPr>
          <w:color w:val="auto"/>
          <w:szCs w:val="28"/>
        </w:rPr>
      </w:pPr>
      <w:r>
        <w:rPr>
          <w:color w:val="auto"/>
          <w:szCs w:val="28"/>
        </w:rPr>
        <w:lastRenderedPageBreak/>
        <w:t>Частичная компенсация затрат, которые связаны с участием в выставках и ярмарках, а также получением субъектами</w:t>
      </w:r>
      <w:r>
        <w:rPr>
          <w:color w:val="4472C4" w:themeColor="accent1"/>
          <w:szCs w:val="28"/>
        </w:rPr>
        <w:t xml:space="preserve"> </w:t>
      </w:r>
      <w:r>
        <w:rPr>
          <w:color w:val="auto"/>
          <w:szCs w:val="28"/>
        </w:rPr>
        <w:t>малого и среднего предпринимательства сертификатов</w:t>
      </w:r>
    </w:p>
    <w:p w:rsidR="009E329C" w:rsidRPr="009224D3" w:rsidRDefault="009224D3" w:rsidP="00D81B03">
      <w:pPr>
        <w:pStyle w:val="a6"/>
        <w:numPr>
          <w:ilvl w:val="0"/>
          <w:numId w:val="29"/>
        </w:numPr>
        <w:spacing w:line="360" w:lineRule="auto"/>
        <w:ind w:left="0" w:firstLine="709"/>
        <w:jc w:val="both"/>
        <w:rPr>
          <w:color w:val="auto"/>
          <w:szCs w:val="28"/>
        </w:rPr>
      </w:pPr>
      <w:r>
        <w:rPr>
          <w:color w:val="auto"/>
          <w:szCs w:val="28"/>
        </w:rPr>
        <w:t>П</w:t>
      </w:r>
      <w:r w:rsidRPr="009224D3">
        <w:rPr>
          <w:color w:val="auto"/>
          <w:szCs w:val="28"/>
        </w:rPr>
        <w:t>редоставление безвозвратных стартовых пособий</w:t>
      </w:r>
      <w:r>
        <w:rPr>
          <w:color w:val="auto"/>
          <w:szCs w:val="28"/>
        </w:rPr>
        <w:t xml:space="preserve"> </w:t>
      </w:r>
      <w:r w:rsidRPr="009224D3">
        <w:rPr>
          <w:color w:val="auto"/>
          <w:szCs w:val="28"/>
        </w:rPr>
        <w:t>в размере до 300 тыс. руб</w:t>
      </w:r>
      <w:r>
        <w:rPr>
          <w:color w:val="auto"/>
          <w:szCs w:val="28"/>
        </w:rPr>
        <w:t>лей</w:t>
      </w:r>
      <w:r w:rsidRPr="009224D3">
        <w:rPr>
          <w:color w:val="auto"/>
          <w:szCs w:val="28"/>
        </w:rPr>
        <w:t xml:space="preserve"> субъектам </w:t>
      </w:r>
      <w:r>
        <w:rPr>
          <w:color w:val="auto"/>
          <w:szCs w:val="28"/>
        </w:rPr>
        <w:t xml:space="preserve">малого и среднего предпринимательства, </w:t>
      </w:r>
      <w:r w:rsidRPr="009224D3">
        <w:rPr>
          <w:color w:val="auto"/>
          <w:szCs w:val="28"/>
        </w:rPr>
        <w:t>организованным представителями социально незащищенных слоев населения и молодежи, действующим</w:t>
      </w:r>
      <w:r>
        <w:rPr>
          <w:color w:val="auto"/>
          <w:szCs w:val="28"/>
        </w:rPr>
        <w:t>и</w:t>
      </w:r>
      <w:r w:rsidRPr="009224D3">
        <w:rPr>
          <w:color w:val="auto"/>
          <w:szCs w:val="28"/>
        </w:rPr>
        <w:t xml:space="preserve"> мен</w:t>
      </w:r>
      <w:r>
        <w:rPr>
          <w:color w:val="auto"/>
          <w:szCs w:val="28"/>
        </w:rPr>
        <w:t>ьше одного года</w:t>
      </w:r>
      <w:r>
        <w:rPr>
          <w:rStyle w:val="a9"/>
          <w:color w:val="auto"/>
          <w:szCs w:val="28"/>
        </w:rPr>
        <w:footnoteReference w:id="104"/>
      </w:r>
      <w:r w:rsidR="000F62AC">
        <w:rPr>
          <w:color w:val="auto"/>
          <w:szCs w:val="28"/>
        </w:rPr>
        <w:t>.</w:t>
      </w:r>
    </w:p>
    <w:p w:rsidR="009224D3" w:rsidRPr="009224D3" w:rsidRDefault="009224D3" w:rsidP="00846B22">
      <w:pPr>
        <w:spacing w:line="360" w:lineRule="auto"/>
        <w:ind w:firstLine="708"/>
        <w:jc w:val="both"/>
        <w:rPr>
          <w:color w:val="auto"/>
          <w:szCs w:val="28"/>
        </w:rPr>
      </w:pPr>
      <w:r w:rsidRPr="009224D3">
        <w:rPr>
          <w:color w:val="auto"/>
          <w:szCs w:val="28"/>
        </w:rPr>
        <w:t>Также</w:t>
      </w:r>
      <w:r>
        <w:rPr>
          <w:color w:val="auto"/>
          <w:szCs w:val="28"/>
        </w:rPr>
        <w:t xml:space="preserve">, Правительство </w:t>
      </w:r>
      <w:r w:rsidR="00F965E9">
        <w:rPr>
          <w:color w:val="auto"/>
          <w:szCs w:val="28"/>
        </w:rPr>
        <w:t xml:space="preserve">Ленинградской области создало </w:t>
      </w:r>
      <w:r w:rsidR="00F965E9" w:rsidRPr="00F965E9">
        <w:rPr>
          <w:color w:val="auto"/>
          <w:szCs w:val="28"/>
        </w:rPr>
        <w:t>ГКУ «Ленинградский областной Центр поддержки малого и среднего предпринимательства»</w:t>
      </w:r>
      <w:r w:rsidR="00F965E9">
        <w:rPr>
          <w:color w:val="auto"/>
          <w:szCs w:val="28"/>
        </w:rPr>
        <w:t xml:space="preserve">. Главной задачей данного учреждения становится правовая, информационная, методическая и организационная поддержка субъектов малого и среднего предпринимательства, а также организация муниципальной инфраструктуры, поддержки субъектов малого и среднего предпринимательства в Ленинградской области. Создание </w:t>
      </w:r>
      <w:r w:rsidR="00F965E9" w:rsidRPr="00F965E9">
        <w:rPr>
          <w:color w:val="auto"/>
          <w:szCs w:val="28"/>
        </w:rPr>
        <w:t>ОАО «Агентство кредитного обеспечения»</w:t>
      </w:r>
      <w:r w:rsidR="00F965E9">
        <w:rPr>
          <w:color w:val="auto"/>
          <w:szCs w:val="28"/>
        </w:rPr>
        <w:t xml:space="preserve"> позволит создать благоприятные условия для доступа субъектов малого и среднего предпринимательства Ленинградской области к кредитным ресурсам.</w:t>
      </w:r>
    </w:p>
    <w:p w:rsidR="00F965E9" w:rsidRPr="00F965E9" w:rsidRDefault="00F965E9" w:rsidP="00846B22">
      <w:pPr>
        <w:spacing w:line="360" w:lineRule="auto"/>
        <w:ind w:firstLine="708"/>
        <w:jc w:val="both"/>
        <w:rPr>
          <w:color w:val="auto"/>
          <w:szCs w:val="28"/>
        </w:rPr>
      </w:pPr>
      <w:r w:rsidRPr="00F965E9">
        <w:rPr>
          <w:color w:val="auto"/>
          <w:szCs w:val="28"/>
        </w:rPr>
        <w:t>Отметим, что на данный момент, сам</w:t>
      </w:r>
      <w:r>
        <w:rPr>
          <w:color w:val="auto"/>
          <w:szCs w:val="28"/>
        </w:rPr>
        <w:t>ой</w:t>
      </w:r>
      <w:r w:rsidRPr="00F965E9">
        <w:rPr>
          <w:color w:val="auto"/>
          <w:szCs w:val="28"/>
        </w:rPr>
        <w:t xml:space="preserve"> </w:t>
      </w:r>
      <w:r>
        <w:rPr>
          <w:color w:val="auto"/>
          <w:szCs w:val="28"/>
        </w:rPr>
        <w:t xml:space="preserve">востребованной формой поддержки субъектов малого и среднего предпринимательства стало предоставление стартового пособия на развитие бизнеса </w:t>
      </w:r>
      <w:r w:rsidRPr="009224D3">
        <w:rPr>
          <w:color w:val="auto"/>
          <w:szCs w:val="28"/>
        </w:rPr>
        <w:t>в размере до 300 тыс. руб</w:t>
      </w:r>
      <w:r>
        <w:rPr>
          <w:color w:val="auto"/>
          <w:szCs w:val="28"/>
        </w:rPr>
        <w:t>лей</w:t>
      </w:r>
      <w:r w:rsidRPr="009224D3">
        <w:rPr>
          <w:color w:val="auto"/>
          <w:szCs w:val="28"/>
        </w:rPr>
        <w:t xml:space="preserve"> субъектам </w:t>
      </w:r>
      <w:r>
        <w:rPr>
          <w:color w:val="auto"/>
          <w:szCs w:val="28"/>
        </w:rPr>
        <w:t xml:space="preserve">малого и среднего предпринимательства, </w:t>
      </w:r>
      <w:r w:rsidRPr="009224D3">
        <w:rPr>
          <w:color w:val="auto"/>
          <w:szCs w:val="28"/>
        </w:rPr>
        <w:t>организованным представителями социально незащищенных слоев населения и молодежи, действующим</w:t>
      </w:r>
      <w:r>
        <w:rPr>
          <w:color w:val="auto"/>
          <w:szCs w:val="28"/>
        </w:rPr>
        <w:t>и</w:t>
      </w:r>
      <w:r w:rsidRPr="009224D3">
        <w:rPr>
          <w:color w:val="auto"/>
          <w:szCs w:val="28"/>
        </w:rPr>
        <w:t xml:space="preserve"> мен</w:t>
      </w:r>
      <w:r>
        <w:rPr>
          <w:color w:val="auto"/>
          <w:szCs w:val="28"/>
        </w:rPr>
        <w:t>ьше одного года</w:t>
      </w:r>
      <w:r w:rsidR="005C52B4">
        <w:rPr>
          <w:color w:val="auto"/>
          <w:szCs w:val="28"/>
        </w:rPr>
        <w:t xml:space="preserve">. На 2011 год, данной поддержкой обеспечили 231 субъект малого и среднего предпринимательства на сумму около 57 миллионов рублей, в 2010 году- 223 субъекта с общей суммой </w:t>
      </w:r>
      <w:r w:rsidR="005C52B4" w:rsidRPr="005C52B4">
        <w:rPr>
          <w:color w:val="auto"/>
          <w:szCs w:val="28"/>
        </w:rPr>
        <w:t>52340 тыс. рублей</w:t>
      </w:r>
      <w:r w:rsidR="005C52B4">
        <w:rPr>
          <w:rStyle w:val="a9"/>
          <w:color w:val="auto"/>
          <w:szCs w:val="28"/>
        </w:rPr>
        <w:footnoteReference w:id="105"/>
      </w:r>
      <w:r w:rsidR="00E70B47">
        <w:rPr>
          <w:color w:val="auto"/>
          <w:szCs w:val="28"/>
        </w:rPr>
        <w:t>.</w:t>
      </w:r>
    </w:p>
    <w:p w:rsidR="00786539" w:rsidRDefault="005C52B4" w:rsidP="00846B22">
      <w:pPr>
        <w:spacing w:line="360" w:lineRule="auto"/>
        <w:ind w:firstLine="708"/>
        <w:jc w:val="both"/>
        <w:rPr>
          <w:color w:val="4472C4" w:themeColor="accent1"/>
          <w:szCs w:val="28"/>
        </w:rPr>
      </w:pPr>
      <w:r>
        <w:rPr>
          <w:color w:val="auto"/>
          <w:szCs w:val="28"/>
        </w:rPr>
        <w:t xml:space="preserve">Но </w:t>
      </w:r>
      <w:r w:rsidR="00B87003">
        <w:rPr>
          <w:color w:val="auto"/>
          <w:szCs w:val="28"/>
        </w:rPr>
        <w:t xml:space="preserve">стоит заметить, что </w:t>
      </w:r>
      <w:r>
        <w:rPr>
          <w:color w:val="auto"/>
          <w:szCs w:val="28"/>
        </w:rPr>
        <w:t xml:space="preserve">не всегда такая политика решает важные государственные или общегосударственные задачи, например, рост экономики или увеличение её </w:t>
      </w:r>
      <w:r w:rsidRPr="005C52B4">
        <w:rPr>
          <w:color w:val="auto"/>
          <w:szCs w:val="28"/>
        </w:rPr>
        <w:t>инновационности</w:t>
      </w:r>
      <w:r>
        <w:rPr>
          <w:color w:val="auto"/>
          <w:szCs w:val="28"/>
        </w:rPr>
        <w:t>. Данные показатели должны быть ведущими и в условиях кризиса экономики страны и её модернизации. Если обратиться к данным Ф</w:t>
      </w:r>
      <w:r w:rsidR="00846B22">
        <w:rPr>
          <w:color w:val="auto"/>
          <w:szCs w:val="28"/>
        </w:rPr>
        <w:t>едеральной службы государственной статистики</w:t>
      </w:r>
      <w:r>
        <w:rPr>
          <w:color w:val="auto"/>
          <w:szCs w:val="28"/>
        </w:rPr>
        <w:t xml:space="preserve">, около 31% от общего объема малого бизнеса становятся предприятия </w:t>
      </w:r>
      <w:r w:rsidR="005E757B">
        <w:rPr>
          <w:color w:val="auto"/>
          <w:szCs w:val="28"/>
        </w:rPr>
        <w:t xml:space="preserve">розничной и </w:t>
      </w:r>
      <w:r>
        <w:rPr>
          <w:color w:val="auto"/>
          <w:szCs w:val="28"/>
        </w:rPr>
        <w:t>оптовой торговли</w:t>
      </w:r>
      <w:r w:rsidR="005E757B">
        <w:rPr>
          <w:color w:val="auto"/>
          <w:szCs w:val="28"/>
        </w:rPr>
        <w:t>, также ремонта транспорта. Предприятия обрабатывающей отрасли составляют примерно 12,4%</w:t>
      </w:r>
      <w:r w:rsidR="005E757B">
        <w:rPr>
          <w:rStyle w:val="a9"/>
          <w:color w:val="auto"/>
          <w:szCs w:val="28"/>
        </w:rPr>
        <w:footnoteReference w:id="106"/>
      </w:r>
      <w:r w:rsidR="00E70B47">
        <w:rPr>
          <w:color w:val="auto"/>
          <w:szCs w:val="28"/>
        </w:rPr>
        <w:t xml:space="preserve">. </w:t>
      </w:r>
      <w:r w:rsidR="005E757B" w:rsidRPr="005E757B">
        <w:rPr>
          <w:color w:val="auto"/>
          <w:szCs w:val="28"/>
        </w:rPr>
        <w:t>Естественно, что</w:t>
      </w:r>
      <w:r w:rsidR="005E757B">
        <w:rPr>
          <w:color w:val="auto"/>
          <w:szCs w:val="28"/>
        </w:rPr>
        <w:t xml:space="preserve"> сумма равная </w:t>
      </w:r>
      <w:r w:rsidR="005E757B">
        <w:rPr>
          <w:color w:val="auto"/>
          <w:szCs w:val="28"/>
        </w:rPr>
        <w:lastRenderedPageBreak/>
        <w:t xml:space="preserve">трёхсот тысячам рублям, недостаточна для открытия предприятия, которая обладала бы большим экономическим и инновационным потенциалом. Следовательно, </w:t>
      </w:r>
      <w:r w:rsidR="005E757B" w:rsidRPr="00786539">
        <w:rPr>
          <w:color w:val="auto"/>
          <w:szCs w:val="28"/>
        </w:rPr>
        <w:t>большое количество</w:t>
      </w:r>
      <w:r w:rsidR="005E757B">
        <w:rPr>
          <w:color w:val="auto"/>
          <w:szCs w:val="28"/>
        </w:rPr>
        <w:t xml:space="preserve"> субъектов малого и среднего предпринимательства не существуют и более пяти лет.</w:t>
      </w:r>
      <w:r w:rsidR="005E757B">
        <w:rPr>
          <w:color w:val="4472C4" w:themeColor="accent1"/>
          <w:szCs w:val="28"/>
        </w:rPr>
        <w:t xml:space="preserve"> </w:t>
      </w:r>
      <w:r w:rsidR="00786539" w:rsidRPr="00786539">
        <w:rPr>
          <w:color w:val="auto"/>
          <w:szCs w:val="28"/>
        </w:rPr>
        <w:t>Для решения данной проблемы, стоит провести следующие мероприятия:</w:t>
      </w:r>
    </w:p>
    <w:p w:rsidR="00786539" w:rsidRPr="00786539" w:rsidRDefault="00786539" w:rsidP="00D81B03">
      <w:pPr>
        <w:pStyle w:val="a6"/>
        <w:numPr>
          <w:ilvl w:val="0"/>
          <w:numId w:val="30"/>
        </w:numPr>
        <w:spacing w:line="360" w:lineRule="auto"/>
        <w:ind w:left="0" w:firstLine="709"/>
        <w:jc w:val="both"/>
        <w:rPr>
          <w:color w:val="auto"/>
          <w:szCs w:val="28"/>
        </w:rPr>
      </w:pPr>
      <w:r>
        <w:rPr>
          <w:color w:val="auto"/>
          <w:szCs w:val="28"/>
        </w:rPr>
        <w:t xml:space="preserve">Проведение </w:t>
      </w:r>
      <w:r w:rsidRPr="00786539">
        <w:rPr>
          <w:color w:val="auto"/>
          <w:szCs w:val="28"/>
        </w:rPr>
        <w:t>комплексн</w:t>
      </w:r>
      <w:r>
        <w:rPr>
          <w:color w:val="auto"/>
          <w:szCs w:val="28"/>
        </w:rPr>
        <w:t>ой</w:t>
      </w:r>
      <w:r w:rsidRPr="00786539">
        <w:rPr>
          <w:color w:val="auto"/>
          <w:szCs w:val="28"/>
        </w:rPr>
        <w:t xml:space="preserve"> оценк</w:t>
      </w:r>
      <w:r>
        <w:rPr>
          <w:color w:val="auto"/>
          <w:szCs w:val="28"/>
        </w:rPr>
        <w:t>и</w:t>
      </w:r>
      <w:r w:rsidRPr="00786539">
        <w:rPr>
          <w:color w:val="auto"/>
          <w:szCs w:val="28"/>
        </w:rPr>
        <w:t xml:space="preserve"> эффективности </w:t>
      </w:r>
      <w:r>
        <w:rPr>
          <w:color w:val="auto"/>
          <w:szCs w:val="28"/>
        </w:rPr>
        <w:t>данной</w:t>
      </w:r>
      <w:r w:rsidRPr="00786539">
        <w:rPr>
          <w:color w:val="auto"/>
          <w:szCs w:val="28"/>
        </w:rPr>
        <w:t xml:space="preserve"> поддержки</w:t>
      </w:r>
    </w:p>
    <w:p w:rsidR="00786539" w:rsidRDefault="00786539" w:rsidP="00D81B03">
      <w:pPr>
        <w:pStyle w:val="a6"/>
        <w:numPr>
          <w:ilvl w:val="0"/>
          <w:numId w:val="30"/>
        </w:numPr>
        <w:spacing w:line="360" w:lineRule="auto"/>
        <w:ind w:left="0" w:firstLine="709"/>
        <w:jc w:val="both"/>
        <w:rPr>
          <w:color w:val="auto"/>
          <w:szCs w:val="28"/>
        </w:rPr>
      </w:pPr>
      <w:r w:rsidRPr="00786539">
        <w:rPr>
          <w:color w:val="auto"/>
          <w:szCs w:val="28"/>
        </w:rPr>
        <w:t>В</w:t>
      </w:r>
      <w:r w:rsidR="00FE5E28" w:rsidRPr="00786539">
        <w:rPr>
          <w:color w:val="auto"/>
          <w:szCs w:val="28"/>
        </w:rPr>
        <w:t>ыявить</w:t>
      </w:r>
      <w:r w:rsidR="009E329C" w:rsidRPr="00786539">
        <w:rPr>
          <w:color w:val="auto"/>
          <w:szCs w:val="28"/>
        </w:rPr>
        <w:t xml:space="preserve"> </w:t>
      </w:r>
      <w:r w:rsidR="00FE5E28" w:rsidRPr="00786539">
        <w:rPr>
          <w:color w:val="auto"/>
          <w:szCs w:val="28"/>
        </w:rPr>
        <w:t>среднее количество лет существования</w:t>
      </w:r>
      <w:r w:rsidR="009E329C" w:rsidRPr="00786539">
        <w:rPr>
          <w:color w:val="auto"/>
          <w:szCs w:val="28"/>
        </w:rPr>
        <w:t xml:space="preserve"> </w:t>
      </w:r>
      <w:r w:rsidR="00FE5E28" w:rsidRPr="00786539">
        <w:rPr>
          <w:color w:val="auto"/>
          <w:szCs w:val="28"/>
        </w:rPr>
        <w:t>получателей грантов</w:t>
      </w:r>
    </w:p>
    <w:p w:rsidR="00786539" w:rsidRPr="00786539" w:rsidRDefault="00786539" w:rsidP="00D81B03">
      <w:pPr>
        <w:pStyle w:val="a6"/>
        <w:numPr>
          <w:ilvl w:val="0"/>
          <w:numId w:val="30"/>
        </w:numPr>
        <w:spacing w:line="360" w:lineRule="auto"/>
        <w:ind w:left="0" w:firstLine="709"/>
        <w:jc w:val="both"/>
        <w:rPr>
          <w:color w:val="auto"/>
          <w:szCs w:val="28"/>
        </w:rPr>
      </w:pPr>
      <w:r w:rsidRPr="00786539">
        <w:rPr>
          <w:color w:val="auto"/>
          <w:szCs w:val="28"/>
        </w:rPr>
        <w:t>Р</w:t>
      </w:r>
      <w:r w:rsidR="00FE5E28" w:rsidRPr="00786539">
        <w:rPr>
          <w:color w:val="auto"/>
          <w:szCs w:val="28"/>
        </w:rPr>
        <w:t>азработать механизмы контроля за функционированием</w:t>
      </w:r>
      <w:r>
        <w:rPr>
          <w:color w:val="auto"/>
          <w:szCs w:val="28"/>
        </w:rPr>
        <w:t xml:space="preserve"> </w:t>
      </w:r>
      <w:r w:rsidRPr="00786539">
        <w:rPr>
          <w:color w:val="auto"/>
          <w:szCs w:val="28"/>
        </w:rPr>
        <w:t>получателей грантов</w:t>
      </w:r>
    </w:p>
    <w:p w:rsidR="00786539" w:rsidRPr="00846B22" w:rsidRDefault="00786539" w:rsidP="00D81B03">
      <w:pPr>
        <w:pStyle w:val="a6"/>
        <w:numPr>
          <w:ilvl w:val="0"/>
          <w:numId w:val="30"/>
        </w:numPr>
        <w:spacing w:line="360" w:lineRule="auto"/>
        <w:ind w:left="0" w:firstLine="709"/>
        <w:jc w:val="both"/>
        <w:rPr>
          <w:color w:val="auto"/>
          <w:szCs w:val="28"/>
        </w:rPr>
      </w:pPr>
      <w:r w:rsidRPr="00786539">
        <w:rPr>
          <w:color w:val="auto"/>
          <w:szCs w:val="28"/>
        </w:rPr>
        <w:t>В</w:t>
      </w:r>
      <w:r w:rsidR="00FE5E28" w:rsidRPr="00786539">
        <w:rPr>
          <w:color w:val="auto"/>
          <w:szCs w:val="28"/>
        </w:rPr>
        <w:t xml:space="preserve">ыделить промышленные и инновационные предприятия в отдельную категорию, </w:t>
      </w:r>
      <w:r>
        <w:rPr>
          <w:color w:val="auto"/>
          <w:szCs w:val="28"/>
        </w:rPr>
        <w:t>и наделить её</w:t>
      </w:r>
      <w:r w:rsidR="00FE5E28" w:rsidRPr="00786539">
        <w:rPr>
          <w:color w:val="auto"/>
          <w:szCs w:val="28"/>
        </w:rPr>
        <w:t xml:space="preserve"> приоритетны</w:t>
      </w:r>
      <w:r w:rsidRPr="00786539">
        <w:rPr>
          <w:color w:val="auto"/>
          <w:szCs w:val="28"/>
        </w:rPr>
        <w:t>м правом на получение поддержки</w:t>
      </w:r>
      <w:r w:rsidR="00FE5E28" w:rsidRPr="00786539">
        <w:rPr>
          <w:color w:val="4472C4" w:themeColor="accent1"/>
          <w:szCs w:val="28"/>
        </w:rPr>
        <w:t xml:space="preserve"> </w:t>
      </w:r>
    </w:p>
    <w:p w:rsidR="009E329C" w:rsidRPr="00786539" w:rsidRDefault="00442606" w:rsidP="00846B22">
      <w:pPr>
        <w:spacing w:line="360" w:lineRule="auto"/>
        <w:ind w:firstLine="708"/>
        <w:jc w:val="both"/>
        <w:rPr>
          <w:color w:val="auto"/>
          <w:szCs w:val="28"/>
        </w:rPr>
      </w:pPr>
      <w:r>
        <w:rPr>
          <w:color w:val="auto"/>
          <w:szCs w:val="28"/>
        </w:rPr>
        <w:t xml:space="preserve">При этом </w:t>
      </w:r>
      <w:r w:rsidR="00872349">
        <w:rPr>
          <w:color w:val="auto"/>
          <w:szCs w:val="28"/>
        </w:rPr>
        <w:t>особого внимания</w:t>
      </w:r>
      <w:r w:rsidR="00786539">
        <w:rPr>
          <w:color w:val="auto"/>
          <w:szCs w:val="28"/>
        </w:rPr>
        <w:t xml:space="preserve"> требуют</w:t>
      </w:r>
      <w:r w:rsidR="00FE5E28" w:rsidRPr="00786539">
        <w:rPr>
          <w:color w:val="auto"/>
          <w:szCs w:val="28"/>
        </w:rPr>
        <w:t xml:space="preserve"> дв</w:t>
      </w:r>
      <w:r w:rsidR="00786539">
        <w:rPr>
          <w:color w:val="auto"/>
          <w:szCs w:val="28"/>
        </w:rPr>
        <w:t>е</w:t>
      </w:r>
      <w:r w:rsidR="00FE5E28" w:rsidRPr="00786539">
        <w:rPr>
          <w:color w:val="auto"/>
          <w:szCs w:val="28"/>
        </w:rPr>
        <w:t xml:space="preserve"> составляющи</w:t>
      </w:r>
      <w:r w:rsidR="00786539">
        <w:rPr>
          <w:color w:val="auto"/>
          <w:szCs w:val="28"/>
        </w:rPr>
        <w:t>е</w:t>
      </w:r>
      <w:r w:rsidR="00FE5E28" w:rsidRPr="00786539">
        <w:rPr>
          <w:color w:val="auto"/>
          <w:szCs w:val="28"/>
        </w:rPr>
        <w:t>: ресурсно</w:t>
      </w:r>
      <w:r w:rsidR="00786539">
        <w:rPr>
          <w:color w:val="auto"/>
          <w:szCs w:val="28"/>
        </w:rPr>
        <w:t xml:space="preserve">е </w:t>
      </w:r>
      <w:r w:rsidR="00FE5E28" w:rsidRPr="00786539">
        <w:rPr>
          <w:color w:val="auto"/>
          <w:szCs w:val="28"/>
        </w:rPr>
        <w:t>обеспечению (трудовые, материальные</w:t>
      </w:r>
      <w:r w:rsidR="009E329C" w:rsidRPr="00786539">
        <w:rPr>
          <w:color w:val="auto"/>
          <w:szCs w:val="28"/>
        </w:rPr>
        <w:t xml:space="preserve"> </w:t>
      </w:r>
      <w:r w:rsidR="00FE5E28" w:rsidRPr="00786539">
        <w:rPr>
          <w:color w:val="auto"/>
          <w:szCs w:val="28"/>
        </w:rPr>
        <w:t>и нематериальные ресурсы и т.д.) и качеств</w:t>
      </w:r>
      <w:r w:rsidR="00786539">
        <w:rPr>
          <w:color w:val="auto"/>
          <w:szCs w:val="28"/>
        </w:rPr>
        <w:t xml:space="preserve">о </w:t>
      </w:r>
      <w:r w:rsidR="00FE5E28" w:rsidRPr="00786539">
        <w:rPr>
          <w:color w:val="auto"/>
          <w:szCs w:val="28"/>
        </w:rPr>
        <w:t>управления</w:t>
      </w:r>
      <w:r w:rsidR="00D6042F">
        <w:rPr>
          <w:color w:val="auto"/>
          <w:szCs w:val="28"/>
        </w:rPr>
        <w:t xml:space="preserve"> субъектами малого и среднего предпринимательства</w:t>
      </w:r>
      <w:r w:rsidR="00FE5E28" w:rsidRPr="00786539">
        <w:rPr>
          <w:color w:val="auto"/>
          <w:szCs w:val="28"/>
        </w:rPr>
        <w:t xml:space="preserve">. </w:t>
      </w:r>
      <w:r w:rsidR="00D6042F">
        <w:rPr>
          <w:color w:val="auto"/>
          <w:szCs w:val="28"/>
        </w:rPr>
        <w:t>Под</w:t>
      </w:r>
      <w:r w:rsidR="00FE712E">
        <w:rPr>
          <w:color w:val="auto"/>
          <w:szCs w:val="28"/>
        </w:rPr>
        <w:t>водя итоги</w:t>
      </w:r>
      <w:r w:rsidR="00D6042F">
        <w:rPr>
          <w:color w:val="auto"/>
          <w:szCs w:val="28"/>
        </w:rPr>
        <w:t xml:space="preserve">, видим, что </w:t>
      </w:r>
      <w:r w:rsidR="00FE5E28" w:rsidRPr="00786539">
        <w:rPr>
          <w:color w:val="auto"/>
          <w:szCs w:val="28"/>
        </w:rPr>
        <w:t xml:space="preserve">наиболее эффективно государственную поддержку </w:t>
      </w:r>
      <w:r w:rsidR="00D6042F">
        <w:rPr>
          <w:color w:val="auto"/>
          <w:szCs w:val="28"/>
        </w:rPr>
        <w:t>могут получать</w:t>
      </w:r>
      <w:r w:rsidR="009E329C" w:rsidRPr="00786539">
        <w:rPr>
          <w:color w:val="auto"/>
          <w:szCs w:val="28"/>
        </w:rPr>
        <w:t xml:space="preserve"> </w:t>
      </w:r>
      <w:r w:rsidR="00FE5E28" w:rsidRPr="00786539">
        <w:rPr>
          <w:color w:val="auto"/>
          <w:szCs w:val="28"/>
        </w:rPr>
        <w:t xml:space="preserve">предприятия, </w:t>
      </w:r>
      <w:r w:rsidR="00D6042F">
        <w:rPr>
          <w:color w:val="auto"/>
          <w:szCs w:val="28"/>
        </w:rPr>
        <w:t>которые наиболее</w:t>
      </w:r>
      <w:r w:rsidR="00FE5E28" w:rsidRPr="00786539">
        <w:rPr>
          <w:color w:val="auto"/>
          <w:szCs w:val="28"/>
        </w:rPr>
        <w:t xml:space="preserve"> удовлетворяю</w:t>
      </w:r>
      <w:r w:rsidR="00D6042F">
        <w:rPr>
          <w:color w:val="auto"/>
          <w:szCs w:val="28"/>
        </w:rPr>
        <w:t>т</w:t>
      </w:r>
      <w:r w:rsidR="00FE5E28" w:rsidRPr="00786539">
        <w:rPr>
          <w:color w:val="auto"/>
          <w:szCs w:val="28"/>
        </w:rPr>
        <w:t xml:space="preserve"> </w:t>
      </w:r>
      <w:r w:rsidR="00D6042F">
        <w:rPr>
          <w:color w:val="auto"/>
          <w:szCs w:val="28"/>
        </w:rPr>
        <w:t>вышеперечисленные условия</w:t>
      </w:r>
      <w:r w:rsidR="00FE5E28" w:rsidRPr="00786539">
        <w:rPr>
          <w:color w:val="auto"/>
          <w:szCs w:val="28"/>
        </w:rPr>
        <w:t>.</w:t>
      </w:r>
    </w:p>
    <w:p w:rsidR="00C7642D" w:rsidRPr="00D6042F" w:rsidRDefault="00034356" w:rsidP="00846B22">
      <w:pPr>
        <w:spacing w:line="360" w:lineRule="auto"/>
        <w:ind w:firstLine="708"/>
        <w:jc w:val="both"/>
        <w:rPr>
          <w:color w:val="auto"/>
          <w:szCs w:val="28"/>
        </w:rPr>
      </w:pPr>
      <w:r>
        <w:rPr>
          <w:color w:val="auto"/>
          <w:szCs w:val="28"/>
        </w:rPr>
        <w:t>Также отметим, что</w:t>
      </w:r>
      <w:r w:rsidR="00D6042F" w:rsidRPr="00D6042F">
        <w:rPr>
          <w:color w:val="auto"/>
          <w:szCs w:val="28"/>
        </w:rPr>
        <w:t xml:space="preserve">, на наш взгляд, является </w:t>
      </w:r>
      <w:r>
        <w:rPr>
          <w:color w:val="auto"/>
          <w:szCs w:val="28"/>
        </w:rPr>
        <w:t xml:space="preserve">преувеличенной </w:t>
      </w:r>
      <w:r w:rsidR="00D6042F" w:rsidRPr="00D6042F">
        <w:rPr>
          <w:color w:val="auto"/>
          <w:szCs w:val="28"/>
        </w:rPr>
        <w:t>роль предприятий, которые организованы вследствие этой меры поддержки</w:t>
      </w:r>
      <w:r w:rsidR="00D6042F">
        <w:rPr>
          <w:color w:val="auto"/>
          <w:szCs w:val="28"/>
        </w:rPr>
        <w:t xml:space="preserve">, а также </w:t>
      </w:r>
      <w:r w:rsidR="00FE5E28" w:rsidRPr="00D6042F">
        <w:rPr>
          <w:color w:val="auto"/>
          <w:szCs w:val="28"/>
        </w:rPr>
        <w:t>создани</w:t>
      </w:r>
      <w:r w:rsidR="00D6042F">
        <w:rPr>
          <w:color w:val="auto"/>
          <w:szCs w:val="28"/>
        </w:rPr>
        <w:t>е</w:t>
      </w:r>
      <w:r w:rsidR="00FE5E28" w:rsidRPr="00D6042F">
        <w:rPr>
          <w:color w:val="auto"/>
          <w:szCs w:val="28"/>
        </w:rPr>
        <w:t xml:space="preserve"> новых, </w:t>
      </w:r>
      <w:r w:rsidR="00D6042F">
        <w:rPr>
          <w:color w:val="auto"/>
          <w:szCs w:val="28"/>
        </w:rPr>
        <w:t>особенно</w:t>
      </w:r>
      <w:r w:rsidR="00FE5E28" w:rsidRPr="00D6042F">
        <w:rPr>
          <w:color w:val="auto"/>
          <w:szCs w:val="28"/>
        </w:rPr>
        <w:t xml:space="preserve"> высококвалифицированных, рабочих мест</w:t>
      </w:r>
      <w:r w:rsidR="00FE5E28" w:rsidRPr="00C7642D">
        <w:rPr>
          <w:color w:val="4472C4" w:themeColor="accent1"/>
          <w:szCs w:val="28"/>
        </w:rPr>
        <w:t>.</w:t>
      </w:r>
      <w:r w:rsidR="00D6042F">
        <w:rPr>
          <w:color w:val="4472C4" w:themeColor="accent1"/>
          <w:szCs w:val="28"/>
        </w:rPr>
        <w:t xml:space="preserve"> </w:t>
      </w:r>
      <w:r w:rsidR="00E149B0">
        <w:rPr>
          <w:color w:val="auto"/>
          <w:szCs w:val="28"/>
        </w:rPr>
        <w:t xml:space="preserve">В 2011 году в Ленинградской области при помощи субъектов малого и среднего предпринимательства создано около </w:t>
      </w:r>
      <w:r w:rsidR="00716862">
        <w:rPr>
          <w:color w:val="auto"/>
          <w:szCs w:val="28"/>
        </w:rPr>
        <w:t>960</w:t>
      </w:r>
      <w:r w:rsidR="00E149B0">
        <w:rPr>
          <w:color w:val="auto"/>
          <w:szCs w:val="28"/>
        </w:rPr>
        <w:t xml:space="preserve"> рабочих мест</w:t>
      </w:r>
      <w:r w:rsidR="00E149B0">
        <w:rPr>
          <w:rStyle w:val="a9"/>
          <w:color w:val="auto"/>
          <w:szCs w:val="28"/>
        </w:rPr>
        <w:footnoteReference w:id="107"/>
      </w:r>
      <w:r w:rsidR="00EA3D43">
        <w:rPr>
          <w:color w:val="4472C4" w:themeColor="accent1"/>
          <w:szCs w:val="28"/>
        </w:rPr>
        <w:t xml:space="preserve">. </w:t>
      </w:r>
      <w:r w:rsidR="00E149B0">
        <w:rPr>
          <w:color w:val="auto"/>
          <w:szCs w:val="28"/>
        </w:rPr>
        <w:t>Но нельзя упускать тот момент, что счёт количества созданных рабочих мест, вела региональная администрация, и нет точной уверенности, что она обладала достаточными данными и хорошим мониторингом организаций. Также, не исключено преувеличение показателей для получения финансовых ресурсов из федерального бюджета на следующий год.</w:t>
      </w:r>
      <w:r w:rsidR="009E329C" w:rsidRPr="00C7642D">
        <w:rPr>
          <w:color w:val="4472C4" w:themeColor="accent1"/>
          <w:szCs w:val="28"/>
        </w:rPr>
        <w:t xml:space="preserve"> </w:t>
      </w:r>
    </w:p>
    <w:p w:rsidR="00C7642D" w:rsidRPr="00E149B0" w:rsidRDefault="003029AB" w:rsidP="00846B22">
      <w:pPr>
        <w:spacing w:line="360" w:lineRule="auto"/>
        <w:ind w:firstLine="708"/>
        <w:jc w:val="both"/>
        <w:rPr>
          <w:color w:val="auto"/>
          <w:szCs w:val="28"/>
        </w:rPr>
      </w:pPr>
      <w:r>
        <w:rPr>
          <w:color w:val="auto"/>
          <w:szCs w:val="28"/>
        </w:rPr>
        <w:t>Обратим внимание на то, что о</w:t>
      </w:r>
      <w:r w:rsidR="00E149B0">
        <w:rPr>
          <w:color w:val="auto"/>
          <w:szCs w:val="28"/>
        </w:rPr>
        <w:t xml:space="preserve">тличительной чертой политики поддержки регионом субъектов малого и среднего предпринимательства </w:t>
      </w:r>
      <w:r w:rsidR="00FE5E28" w:rsidRPr="00E149B0">
        <w:rPr>
          <w:color w:val="auto"/>
          <w:szCs w:val="28"/>
        </w:rPr>
        <w:t>является распределение</w:t>
      </w:r>
      <w:r w:rsidR="00E149B0">
        <w:rPr>
          <w:color w:val="auto"/>
          <w:szCs w:val="28"/>
        </w:rPr>
        <w:t xml:space="preserve"> средств</w:t>
      </w:r>
      <w:r w:rsidR="00FE5E28" w:rsidRPr="00E149B0">
        <w:rPr>
          <w:color w:val="auto"/>
          <w:szCs w:val="28"/>
        </w:rPr>
        <w:t xml:space="preserve"> бюджет</w:t>
      </w:r>
      <w:r w:rsidR="00E149B0">
        <w:rPr>
          <w:color w:val="auto"/>
          <w:szCs w:val="28"/>
        </w:rPr>
        <w:t xml:space="preserve">а без учёта потенциала роста организации, а лишь </w:t>
      </w:r>
      <w:r w:rsidR="00FE5E28" w:rsidRPr="00E149B0">
        <w:rPr>
          <w:color w:val="auto"/>
          <w:szCs w:val="28"/>
        </w:rPr>
        <w:t>исходя из приоритетности вида</w:t>
      </w:r>
      <w:r w:rsidR="009E329C" w:rsidRPr="00E149B0">
        <w:rPr>
          <w:color w:val="auto"/>
          <w:szCs w:val="28"/>
        </w:rPr>
        <w:t xml:space="preserve"> </w:t>
      </w:r>
      <w:r w:rsidR="00FE5E28" w:rsidRPr="00E149B0">
        <w:rPr>
          <w:color w:val="auto"/>
          <w:szCs w:val="28"/>
        </w:rPr>
        <w:t>деятельности рассматриваемого проекта</w:t>
      </w:r>
      <w:r w:rsidR="00E149B0">
        <w:rPr>
          <w:color w:val="auto"/>
          <w:szCs w:val="28"/>
        </w:rPr>
        <w:t>.</w:t>
      </w:r>
      <w:r w:rsidR="00FE5E28" w:rsidRPr="00E149B0">
        <w:rPr>
          <w:color w:val="auto"/>
          <w:szCs w:val="28"/>
        </w:rPr>
        <w:t xml:space="preserve"> </w:t>
      </w:r>
      <w:r w:rsidR="00D75511">
        <w:rPr>
          <w:color w:val="auto"/>
          <w:szCs w:val="28"/>
        </w:rPr>
        <w:t>Итогом становится</w:t>
      </w:r>
      <w:r w:rsidR="00FE5E28" w:rsidRPr="00E149B0">
        <w:rPr>
          <w:color w:val="auto"/>
          <w:szCs w:val="28"/>
        </w:rPr>
        <w:t xml:space="preserve"> краткосрочны</w:t>
      </w:r>
      <w:r w:rsidR="00D75511">
        <w:rPr>
          <w:color w:val="auto"/>
          <w:szCs w:val="28"/>
        </w:rPr>
        <w:t xml:space="preserve">й </w:t>
      </w:r>
      <w:r w:rsidR="00FE5E28" w:rsidRPr="00E149B0">
        <w:rPr>
          <w:color w:val="auto"/>
          <w:szCs w:val="28"/>
        </w:rPr>
        <w:t>положительны</w:t>
      </w:r>
      <w:r w:rsidR="00D75511">
        <w:rPr>
          <w:color w:val="auto"/>
          <w:szCs w:val="28"/>
        </w:rPr>
        <w:t>й</w:t>
      </w:r>
      <w:r w:rsidR="00FE5E28" w:rsidRPr="00E149B0">
        <w:rPr>
          <w:color w:val="auto"/>
          <w:szCs w:val="28"/>
        </w:rPr>
        <w:t xml:space="preserve"> социальны</w:t>
      </w:r>
      <w:r w:rsidR="00D75511">
        <w:rPr>
          <w:color w:val="auto"/>
          <w:szCs w:val="28"/>
        </w:rPr>
        <w:t>й</w:t>
      </w:r>
      <w:r w:rsidR="00FE5E28" w:rsidRPr="00E149B0">
        <w:rPr>
          <w:color w:val="auto"/>
          <w:szCs w:val="28"/>
        </w:rPr>
        <w:t xml:space="preserve"> эффект: </w:t>
      </w:r>
      <w:r w:rsidR="00D75511">
        <w:rPr>
          <w:color w:val="auto"/>
          <w:szCs w:val="28"/>
        </w:rPr>
        <w:t>рост</w:t>
      </w:r>
      <w:r w:rsidR="00FE5E28" w:rsidRPr="00E149B0">
        <w:rPr>
          <w:color w:val="auto"/>
          <w:szCs w:val="28"/>
        </w:rPr>
        <w:t xml:space="preserve"> количества </w:t>
      </w:r>
      <w:r w:rsidR="00D75511">
        <w:rPr>
          <w:color w:val="auto"/>
          <w:szCs w:val="28"/>
        </w:rPr>
        <w:t>субъектов малого и среднего предпринимательства</w:t>
      </w:r>
      <w:r w:rsidR="00FE5E28" w:rsidRPr="00E149B0">
        <w:rPr>
          <w:color w:val="auto"/>
          <w:szCs w:val="28"/>
        </w:rPr>
        <w:t xml:space="preserve">, </w:t>
      </w:r>
      <w:r w:rsidR="00FE5E28" w:rsidRPr="00E149B0">
        <w:rPr>
          <w:color w:val="auto"/>
          <w:szCs w:val="28"/>
        </w:rPr>
        <w:lastRenderedPageBreak/>
        <w:t>снижени</w:t>
      </w:r>
      <w:r w:rsidR="00234123">
        <w:rPr>
          <w:color w:val="auto"/>
          <w:szCs w:val="28"/>
        </w:rPr>
        <w:t>е</w:t>
      </w:r>
      <w:r w:rsidR="00FE5E28" w:rsidRPr="00E149B0">
        <w:rPr>
          <w:color w:val="auto"/>
          <w:szCs w:val="28"/>
        </w:rPr>
        <w:t xml:space="preserve"> безработицы, увеличени</w:t>
      </w:r>
      <w:r w:rsidR="00234123">
        <w:rPr>
          <w:color w:val="auto"/>
          <w:szCs w:val="28"/>
        </w:rPr>
        <w:t>е</w:t>
      </w:r>
      <w:r w:rsidR="00FE5E28" w:rsidRPr="00E149B0">
        <w:rPr>
          <w:color w:val="auto"/>
          <w:szCs w:val="28"/>
        </w:rPr>
        <w:t xml:space="preserve"> </w:t>
      </w:r>
      <w:r w:rsidR="00D75511">
        <w:rPr>
          <w:color w:val="auto"/>
          <w:szCs w:val="28"/>
        </w:rPr>
        <w:t>сбора</w:t>
      </w:r>
      <w:r w:rsidR="00FE5E28" w:rsidRPr="00E149B0">
        <w:rPr>
          <w:color w:val="auto"/>
          <w:szCs w:val="28"/>
        </w:rPr>
        <w:t xml:space="preserve"> налогов.</w:t>
      </w:r>
      <w:r w:rsidR="00C7642D" w:rsidRPr="00E149B0">
        <w:rPr>
          <w:color w:val="auto"/>
          <w:szCs w:val="28"/>
        </w:rPr>
        <w:t xml:space="preserve"> </w:t>
      </w:r>
      <w:r w:rsidR="00D75511">
        <w:rPr>
          <w:color w:val="auto"/>
          <w:szCs w:val="28"/>
        </w:rPr>
        <w:t>Но</w:t>
      </w:r>
      <w:r w:rsidR="00FE5E28" w:rsidRPr="00E149B0">
        <w:rPr>
          <w:color w:val="auto"/>
          <w:szCs w:val="28"/>
        </w:rPr>
        <w:t xml:space="preserve"> для достижения долгосрочных</w:t>
      </w:r>
      <w:r w:rsidR="00D75511">
        <w:rPr>
          <w:color w:val="auto"/>
          <w:szCs w:val="28"/>
        </w:rPr>
        <w:t xml:space="preserve"> </w:t>
      </w:r>
      <w:r w:rsidR="00D75511" w:rsidRPr="00E149B0">
        <w:rPr>
          <w:color w:val="auto"/>
          <w:szCs w:val="28"/>
        </w:rPr>
        <w:t>федеральных</w:t>
      </w:r>
      <w:r w:rsidR="00D75511">
        <w:rPr>
          <w:color w:val="auto"/>
          <w:szCs w:val="28"/>
        </w:rPr>
        <w:t>,</w:t>
      </w:r>
      <w:r w:rsidR="009E329C" w:rsidRPr="00E149B0">
        <w:rPr>
          <w:color w:val="auto"/>
          <w:szCs w:val="28"/>
        </w:rPr>
        <w:t xml:space="preserve"> </w:t>
      </w:r>
      <w:r w:rsidR="00FE5E28" w:rsidRPr="00E149B0">
        <w:rPr>
          <w:color w:val="auto"/>
          <w:szCs w:val="28"/>
        </w:rPr>
        <w:t xml:space="preserve">экономических </w:t>
      </w:r>
      <w:r w:rsidR="00D75511">
        <w:rPr>
          <w:color w:val="auto"/>
          <w:szCs w:val="28"/>
        </w:rPr>
        <w:t xml:space="preserve">и региональных задач, </w:t>
      </w:r>
      <w:r w:rsidR="00FE5E28" w:rsidRPr="00E149B0">
        <w:rPr>
          <w:color w:val="auto"/>
          <w:szCs w:val="28"/>
        </w:rPr>
        <w:t xml:space="preserve">этого </w:t>
      </w:r>
      <w:r w:rsidR="00D75511">
        <w:rPr>
          <w:color w:val="auto"/>
          <w:szCs w:val="28"/>
        </w:rPr>
        <w:t>мало.</w:t>
      </w:r>
      <w:r w:rsidR="009E329C" w:rsidRPr="00E149B0">
        <w:rPr>
          <w:color w:val="auto"/>
          <w:szCs w:val="28"/>
        </w:rPr>
        <w:t xml:space="preserve"> </w:t>
      </w:r>
    </w:p>
    <w:p w:rsidR="00D75511" w:rsidRPr="00D75511" w:rsidRDefault="00716862" w:rsidP="00846B22">
      <w:pPr>
        <w:spacing w:line="360" w:lineRule="auto"/>
        <w:ind w:firstLine="708"/>
        <w:jc w:val="both"/>
        <w:rPr>
          <w:color w:val="auto"/>
          <w:szCs w:val="28"/>
        </w:rPr>
      </w:pPr>
      <w:r>
        <w:rPr>
          <w:color w:val="auto"/>
          <w:szCs w:val="28"/>
        </w:rPr>
        <w:t>По мнению российского учёного А.С. Семёнова необходимо</w:t>
      </w:r>
      <w:r w:rsidR="00D75511">
        <w:rPr>
          <w:color w:val="auto"/>
          <w:szCs w:val="28"/>
        </w:rPr>
        <w:t xml:space="preserve"> разграничить политику государства, которая направлена на решение социальных задач и политику, которая преследует лишь достижения экономического роста региона. </w:t>
      </w:r>
      <w:r>
        <w:rPr>
          <w:color w:val="auto"/>
          <w:szCs w:val="28"/>
        </w:rPr>
        <w:t>Данный экономист считает, что э</w:t>
      </w:r>
      <w:r w:rsidR="00D75511">
        <w:rPr>
          <w:color w:val="auto"/>
          <w:szCs w:val="28"/>
        </w:rPr>
        <w:t>то необходимо для эффективности региональной политики</w:t>
      </w:r>
      <w:r w:rsidR="009A3A2D">
        <w:rPr>
          <w:color w:val="auto"/>
          <w:szCs w:val="28"/>
        </w:rPr>
        <w:t xml:space="preserve"> поддержки</w:t>
      </w:r>
      <w:r w:rsidR="00D75511">
        <w:rPr>
          <w:color w:val="auto"/>
          <w:szCs w:val="28"/>
        </w:rPr>
        <w:t xml:space="preserve"> субъектов малого и среднего предпринимательства</w:t>
      </w:r>
      <w:r>
        <w:rPr>
          <w:rStyle w:val="a9"/>
          <w:color w:val="auto"/>
          <w:szCs w:val="28"/>
        </w:rPr>
        <w:footnoteReference w:id="108"/>
      </w:r>
      <w:r w:rsidR="00D75511">
        <w:rPr>
          <w:color w:val="auto"/>
          <w:szCs w:val="28"/>
        </w:rPr>
        <w:t>.</w:t>
      </w:r>
      <w:r>
        <w:rPr>
          <w:color w:val="auto"/>
          <w:szCs w:val="28"/>
        </w:rPr>
        <w:t xml:space="preserve"> Согласимся с </w:t>
      </w:r>
      <w:r w:rsidR="007474E9">
        <w:rPr>
          <w:color w:val="auto"/>
          <w:szCs w:val="28"/>
        </w:rPr>
        <w:t>предложением российского исследователя, поскольку мы также считаем, что данные меры позволят</w:t>
      </w:r>
      <w:r w:rsidR="009A3A2D">
        <w:rPr>
          <w:color w:val="auto"/>
          <w:szCs w:val="28"/>
        </w:rPr>
        <w:t xml:space="preserve"> достичь более высоких результатов</w:t>
      </w:r>
      <w:r w:rsidR="00041349">
        <w:rPr>
          <w:color w:val="auto"/>
          <w:szCs w:val="28"/>
        </w:rPr>
        <w:t xml:space="preserve"> </w:t>
      </w:r>
      <w:r w:rsidR="00C10BE1">
        <w:rPr>
          <w:color w:val="auto"/>
          <w:szCs w:val="28"/>
        </w:rPr>
        <w:t>в государственной политике, направленной на поддержку и развитие малого и среднего предпринимательства</w:t>
      </w:r>
      <w:r w:rsidR="00BF1CE9">
        <w:rPr>
          <w:color w:val="auto"/>
          <w:szCs w:val="28"/>
        </w:rPr>
        <w:t xml:space="preserve"> в Ленинградской области и других регионах России.</w:t>
      </w:r>
    </w:p>
    <w:p w:rsidR="00C7642D" w:rsidRPr="001677D9" w:rsidRDefault="00B1052D" w:rsidP="00846B22">
      <w:pPr>
        <w:spacing w:line="360" w:lineRule="auto"/>
        <w:ind w:firstLine="708"/>
        <w:jc w:val="both"/>
        <w:rPr>
          <w:color w:val="auto"/>
          <w:szCs w:val="28"/>
        </w:rPr>
      </w:pPr>
      <w:r>
        <w:rPr>
          <w:color w:val="auto"/>
          <w:szCs w:val="28"/>
        </w:rPr>
        <w:t>По нашему мнению, п</w:t>
      </w:r>
      <w:r w:rsidR="00D75511">
        <w:rPr>
          <w:color w:val="auto"/>
          <w:szCs w:val="28"/>
        </w:rPr>
        <w:t xml:space="preserve">ервым шагом к формированию адекватной политики станет изменение приоритетов, со стороны финансирования начинающих субъектов малого и среднего предпринимательства, на поддержку высокопотенциальных, действующих и </w:t>
      </w:r>
      <w:r w:rsidR="001677D9">
        <w:rPr>
          <w:color w:val="auto"/>
          <w:szCs w:val="28"/>
        </w:rPr>
        <w:t xml:space="preserve">создающих новые высококвалифицированные рабочие места. Также следует придерживаться принципа ограниченности ресурсов, что означало бы </w:t>
      </w:r>
      <w:r w:rsidR="001677D9" w:rsidRPr="001677D9">
        <w:rPr>
          <w:color w:val="auto"/>
          <w:szCs w:val="28"/>
        </w:rPr>
        <w:t>финансовую поддержку небольшому количеству предпринимателей, вместо</w:t>
      </w:r>
      <w:r w:rsidR="001677D9">
        <w:rPr>
          <w:color w:val="auto"/>
          <w:szCs w:val="28"/>
        </w:rPr>
        <w:t xml:space="preserve"> делёжки </w:t>
      </w:r>
      <w:r w:rsidR="001677D9" w:rsidRPr="001677D9">
        <w:rPr>
          <w:color w:val="auto"/>
          <w:szCs w:val="28"/>
        </w:rPr>
        <w:t>незначительны</w:t>
      </w:r>
      <w:r w:rsidR="001677D9">
        <w:rPr>
          <w:color w:val="auto"/>
          <w:szCs w:val="28"/>
        </w:rPr>
        <w:t>х</w:t>
      </w:r>
      <w:r w:rsidR="001677D9" w:rsidRPr="001677D9">
        <w:rPr>
          <w:color w:val="auto"/>
          <w:szCs w:val="28"/>
        </w:rPr>
        <w:t xml:space="preserve"> ресурс</w:t>
      </w:r>
      <w:r w:rsidR="001677D9">
        <w:rPr>
          <w:color w:val="auto"/>
          <w:szCs w:val="28"/>
        </w:rPr>
        <w:t>ов</w:t>
      </w:r>
      <w:r w:rsidR="001677D9" w:rsidRPr="001677D9">
        <w:rPr>
          <w:color w:val="auto"/>
          <w:szCs w:val="28"/>
        </w:rPr>
        <w:t xml:space="preserve"> между большим числом</w:t>
      </w:r>
      <w:r w:rsidR="001677D9">
        <w:rPr>
          <w:color w:val="auto"/>
          <w:szCs w:val="28"/>
        </w:rPr>
        <w:t xml:space="preserve"> субъектов малого и среднего предпринимательства.</w:t>
      </w:r>
      <w:r w:rsidR="009E329C" w:rsidRPr="00C7642D">
        <w:rPr>
          <w:color w:val="4472C4" w:themeColor="accent1"/>
          <w:szCs w:val="28"/>
        </w:rPr>
        <w:t xml:space="preserve"> </w:t>
      </w:r>
    </w:p>
    <w:p w:rsidR="00C7642D" w:rsidRPr="001677D9" w:rsidRDefault="00B1052D" w:rsidP="00846B22">
      <w:pPr>
        <w:spacing w:line="360" w:lineRule="auto"/>
        <w:ind w:firstLine="708"/>
        <w:jc w:val="both"/>
        <w:rPr>
          <w:color w:val="auto"/>
          <w:szCs w:val="28"/>
        </w:rPr>
      </w:pPr>
      <w:r>
        <w:rPr>
          <w:color w:val="auto"/>
          <w:szCs w:val="28"/>
        </w:rPr>
        <w:t>К тому же о</w:t>
      </w:r>
      <w:r w:rsidR="001677D9">
        <w:rPr>
          <w:color w:val="auto"/>
          <w:szCs w:val="28"/>
        </w:rPr>
        <w:t>чевидно, что органы государственной власти не имеют достаточного кадрового ресурса для адекватной оценки инвестиционных проектов при конкурсном отборе. Для</w:t>
      </w:r>
      <w:r w:rsidR="000F62AC">
        <w:rPr>
          <w:color w:val="auto"/>
          <w:szCs w:val="28"/>
        </w:rPr>
        <w:t xml:space="preserve"> </w:t>
      </w:r>
      <w:r w:rsidR="00FE5E28" w:rsidRPr="001677D9">
        <w:rPr>
          <w:color w:val="auto"/>
          <w:szCs w:val="28"/>
        </w:rPr>
        <w:t xml:space="preserve">решения </w:t>
      </w:r>
      <w:r w:rsidR="001677D9">
        <w:rPr>
          <w:color w:val="auto"/>
          <w:szCs w:val="28"/>
        </w:rPr>
        <w:t>вышеописанной задачи,</w:t>
      </w:r>
      <w:r w:rsidR="00FE5E28" w:rsidRPr="001677D9">
        <w:rPr>
          <w:color w:val="auto"/>
          <w:szCs w:val="28"/>
        </w:rPr>
        <w:t xml:space="preserve"> </w:t>
      </w:r>
      <w:r w:rsidR="001677D9">
        <w:rPr>
          <w:color w:val="auto"/>
          <w:szCs w:val="28"/>
        </w:rPr>
        <w:t>областным</w:t>
      </w:r>
      <w:r w:rsidR="00FE5E28" w:rsidRPr="001677D9">
        <w:rPr>
          <w:color w:val="auto"/>
          <w:szCs w:val="28"/>
        </w:rPr>
        <w:t xml:space="preserve"> структурам поддержки </w:t>
      </w:r>
      <w:r w:rsidR="001677D9">
        <w:rPr>
          <w:color w:val="auto"/>
          <w:szCs w:val="28"/>
        </w:rPr>
        <w:t>субъектов малого предпринимательства,</w:t>
      </w:r>
      <w:r w:rsidR="00FE5E28" w:rsidRPr="001677D9">
        <w:rPr>
          <w:color w:val="auto"/>
          <w:szCs w:val="28"/>
        </w:rPr>
        <w:t xml:space="preserve"> </w:t>
      </w:r>
      <w:r w:rsidR="001677D9">
        <w:rPr>
          <w:color w:val="auto"/>
          <w:szCs w:val="28"/>
        </w:rPr>
        <w:t>стоит иметь в</w:t>
      </w:r>
      <w:r w:rsidR="00EA3D43">
        <w:rPr>
          <w:color w:val="auto"/>
          <w:szCs w:val="28"/>
        </w:rPr>
        <w:t xml:space="preserve"> </w:t>
      </w:r>
      <w:r w:rsidR="001677D9">
        <w:rPr>
          <w:color w:val="auto"/>
          <w:szCs w:val="28"/>
        </w:rPr>
        <w:t>виду</w:t>
      </w:r>
      <w:r w:rsidR="00FE5E28" w:rsidRPr="001677D9">
        <w:rPr>
          <w:color w:val="auto"/>
          <w:szCs w:val="28"/>
        </w:rPr>
        <w:t xml:space="preserve"> опыт отбора инвестиционных</w:t>
      </w:r>
      <w:r w:rsidR="009E329C" w:rsidRPr="001677D9">
        <w:rPr>
          <w:color w:val="auto"/>
          <w:szCs w:val="28"/>
        </w:rPr>
        <w:t xml:space="preserve"> </w:t>
      </w:r>
      <w:r w:rsidR="00FE5E28" w:rsidRPr="001677D9">
        <w:rPr>
          <w:color w:val="auto"/>
          <w:szCs w:val="28"/>
        </w:rPr>
        <w:t>проектов венчурных капиталистов и</w:t>
      </w:r>
      <w:r w:rsidR="009E329C" w:rsidRPr="001677D9">
        <w:rPr>
          <w:color w:val="auto"/>
          <w:szCs w:val="28"/>
        </w:rPr>
        <w:t xml:space="preserve"> </w:t>
      </w:r>
      <w:r w:rsidR="00FE5E28" w:rsidRPr="001677D9">
        <w:rPr>
          <w:color w:val="auto"/>
          <w:szCs w:val="28"/>
        </w:rPr>
        <w:t>«бизнес-ангелов»</w:t>
      </w:r>
      <w:r w:rsidR="001677D9">
        <w:rPr>
          <w:color w:val="auto"/>
          <w:szCs w:val="28"/>
        </w:rPr>
        <w:t>, а также</w:t>
      </w:r>
      <w:r w:rsidR="00FE5E28" w:rsidRPr="001677D9">
        <w:rPr>
          <w:color w:val="auto"/>
          <w:szCs w:val="28"/>
        </w:rPr>
        <w:t xml:space="preserve"> </w:t>
      </w:r>
      <w:r w:rsidR="001677D9">
        <w:rPr>
          <w:color w:val="auto"/>
          <w:szCs w:val="28"/>
        </w:rPr>
        <w:t xml:space="preserve">использовать софинансирование </w:t>
      </w:r>
      <w:r w:rsidR="00FE5E28" w:rsidRPr="001677D9">
        <w:rPr>
          <w:color w:val="auto"/>
          <w:szCs w:val="28"/>
        </w:rPr>
        <w:t>их</w:t>
      </w:r>
      <w:r w:rsidR="009E329C" w:rsidRPr="001677D9">
        <w:rPr>
          <w:color w:val="auto"/>
          <w:szCs w:val="28"/>
        </w:rPr>
        <w:t xml:space="preserve"> </w:t>
      </w:r>
      <w:r w:rsidR="00FE5E28" w:rsidRPr="001677D9">
        <w:rPr>
          <w:color w:val="auto"/>
          <w:szCs w:val="28"/>
        </w:rPr>
        <w:t>инвестици</w:t>
      </w:r>
      <w:r w:rsidR="001677D9">
        <w:rPr>
          <w:color w:val="auto"/>
          <w:szCs w:val="28"/>
        </w:rPr>
        <w:t xml:space="preserve">й и </w:t>
      </w:r>
      <w:r w:rsidR="00FE5E28" w:rsidRPr="001677D9">
        <w:rPr>
          <w:color w:val="auto"/>
          <w:szCs w:val="28"/>
        </w:rPr>
        <w:t>привлекать подобные</w:t>
      </w:r>
      <w:r w:rsidR="009E329C" w:rsidRPr="001677D9">
        <w:rPr>
          <w:color w:val="auto"/>
          <w:szCs w:val="28"/>
        </w:rPr>
        <w:t xml:space="preserve"> </w:t>
      </w:r>
      <w:r w:rsidR="00FE5E28" w:rsidRPr="001677D9">
        <w:rPr>
          <w:color w:val="auto"/>
          <w:szCs w:val="28"/>
        </w:rPr>
        <w:t xml:space="preserve">компании в качестве экспертов. </w:t>
      </w:r>
      <w:r w:rsidR="001677D9">
        <w:rPr>
          <w:color w:val="auto"/>
          <w:szCs w:val="28"/>
        </w:rPr>
        <w:t>Особенно это относится к</w:t>
      </w:r>
      <w:r w:rsidR="00FE5E28" w:rsidRPr="001677D9">
        <w:rPr>
          <w:color w:val="auto"/>
          <w:szCs w:val="28"/>
        </w:rPr>
        <w:t xml:space="preserve"> поддержк</w:t>
      </w:r>
      <w:r w:rsidR="001677D9">
        <w:rPr>
          <w:color w:val="auto"/>
          <w:szCs w:val="28"/>
        </w:rPr>
        <w:t xml:space="preserve">е </w:t>
      </w:r>
      <w:r w:rsidR="00FE5E28" w:rsidRPr="001677D9">
        <w:rPr>
          <w:color w:val="auto"/>
          <w:szCs w:val="28"/>
        </w:rPr>
        <w:t xml:space="preserve">инновационных проектов, </w:t>
      </w:r>
      <w:r w:rsidR="001677D9">
        <w:rPr>
          <w:color w:val="auto"/>
          <w:szCs w:val="28"/>
        </w:rPr>
        <w:t>с высокими</w:t>
      </w:r>
      <w:r w:rsidR="00FE5E28" w:rsidRPr="001677D9">
        <w:rPr>
          <w:color w:val="auto"/>
          <w:szCs w:val="28"/>
        </w:rPr>
        <w:t xml:space="preserve"> риск</w:t>
      </w:r>
      <w:r w:rsidR="001677D9">
        <w:rPr>
          <w:color w:val="auto"/>
          <w:szCs w:val="28"/>
        </w:rPr>
        <w:t>ами</w:t>
      </w:r>
      <w:r w:rsidR="00FE5E28" w:rsidRPr="001677D9">
        <w:rPr>
          <w:color w:val="auto"/>
          <w:szCs w:val="28"/>
        </w:rPr>
        <w:t xml:space="preserve"> неудачи</w:t>
      </w:r>
      <w:r w:rsidR="007B2C3A">
        <w:rPr>
          <w:color w:val="auto"/>
          <w:szCs w:val="28"/>
        </w:rPr>
        <w:t xml:space="preserve"> и организаций, требую</w:t>
      </w:r>
      <w:r w:rsidR="001677D9">
        <w:rPr>
          <w:color w:val="auto"/>
          <w:szCs w:val="28"/>
        </w:rPr>
        <w:t>щими значительных финансовых затрат.</w:t>
      </w:r>
      <w:r w:rsidR="00FE5E28" w:rsidRPr="001677D9">
        <w:rPr>
          <w:color w:val="auto"/>
          <w:szCs w:val="28"/>
        </w:rPr>
        <w:t xml:space="preserve"> </w:t>
      </w:r>
      <w:r w:rsidR="007B2C3A">
        <w:rPr>
          <w:color w:val="auto"/>
          <w:szCs w:val="28"/>
        </w:rPr>
        <w:t>Создав</w:t>
      </w:r>
      <w:r w:rsidR="00FE5E28" w:rsidRPr="001677D9">
        <w:rPr>
          <w:color w:val="auto"/>
          <w:szCs w:val="28"/>
        </w:rPr>
        <w:t xml:space="preserve"> Фонд содействия венчурному кредитованию, </w:t>
      </w:r>
      <w:r w:rsidR="007B2C3A">
        <w:rPr>
          <w:color w:val="auto"/>
          <w:szCs w:val="28"/>
        </w:rPr>
        <w:t>осуществилось бы</w:t>
      </w:r>
      <w:r w:rsidR="00FE5E28" w:rsidRPr="001677D9">
        <w:rPr>
          <w:color w:val="auto"/>
          <w:szCs w:val="28"/>
        </w:rPr>
        <w:t xml:space="preserve"> софинансирование инвестиций</w:t>
      </w:r>
      <w:r w:rsidR="009E329C" w:rsidRPr="001677D9">
        <w:rPr>
          <w:color w:val="auto"/>
          <w:szCs w:val="28"/>
        </w:rPr>
        <w:t xml:space="preserve"> </w:t>
      </w:r>
      <w:r w:rsidR="00FE5E28" w:rsidRPr="001677D9">
        <w:rPr>
          <w:color w:val="auto"/>
          <w:szCs w:val="28"/>
        </w:rPr>
        <w:t>венчурных капиталистов под 8–10% годовых с отсрочкой возврата вложенных</w:t>
      </w:r>
      <w:r w:rsidR="009E329C" w:rsidRPr="001677D9">
        <w:rPr>
          <w:color w:val="auto"/>
          <w:szCs w:val="28"/>
        </w:rPr>
        <w:t xml:space="preserve"> </w:t>
      </w:r>
      <w:r w:rsidR="00FE5E28" w:rsidRPr="001677D9">
        <w:rPr>
          <w:color w:val="auto"/>
          <w:szCs w:val="28"/>
        </w:rPr>
        <w:t xml:space="preserve">средств на 12–36 месяцев. </w:t>
      </w:r>
      <w:r w:rsidR="007B2C3A">
        <w:rPr>
          <w:color w:val="auto"/>
          <w:szCs w:val="28"/>
        </w:rPr>
        <w:t>Также создались бы</w:t>
      </w:r>
      <w:r w:rsidR="00FE5E28" w:rsidRPr="001677D9">
        <w:rPr>
          <w:color w:val="auto"/>
          <w:szCs w:val="28"/>
        </w:rPr>
        <w:t xml:space="preserve"> благоприятные условия</w:t>
      </w:r>
      <w:r w:rsidR="009E329C" w:rsidRPr="001677D9">
        <w:rPr>
          <w:color w:val="auto"/>
          <w:szCs w:val="28"/>
        </w:rPr>
        <w:t xml:space="preserve"> </w:t>
      </w:r>
      <w:r w:rsidR="00FE5E28" w:rsidRPr="001677D9">
        <w:rPr>
          <w:color w:val="auto"/>
          <w:szCs w:val="28"/>
        </w:rPr>
        <w:t>для становления и развития венчурной</w:t>
      </w:r>
      <w:r w:rsidR="009E329C" w:rsidRPr="001677D9">
        <w:rPr>
          <w:color w:val="auto"/>
          <w:szCs w:val="28"/>
        </w:rPr>
        <w:t xml:space="preserve"> </w:t>
      </w:r>
      <w:r w:rsidR="00FE5E28" w:rsidRPr="001677D9">
        <w:rPr>
          <w:color w:val="auto"/>
          <w:szCs w:val="28"/>
        </w:rPr>
        <w:t xml:space="preserve">индустрии на территории региона </w:t>
      </w:r>
      <w:r w:rsidR="007B2C3A">
        <w:rPr>
          <w:color w:val="auto"/>
          <w:szCs w:val="28"/>
        </w:rPr>
        <w:t>при помощи</w:t>
      </w:r>
      <w:r w:rsidR="00FE5E28" w:rsidRPr="001677D9">
        <w:rPr>
          <w:color w:val="auto"/>
          <w:szCs w:val="28"/>
        </w:rPr>
        <w:t xml:space="preserve"> предоставления налоговых льгот,</w:t>
      </w:r>
      <w:r w:rsidR="009E329C" w:rsidRPr="001677D9">
        <w:rPr>
          <w:color w:val="auto"/>
          <w:szCs w:val="28"/>
        </w:rPr>
        <w:t xml:space="preserve"> </w:t>
      </w:r>
      <w:r w:rsidR="00FE5E28" w:rsidRPr="001677D9">
        <w:rPr>
          <w:color w:val="auto"/>
          <w:szCs w:val="28"/>
        </w:rPr>
        <w:t>финансовых ресурсов и других инструментов</w:t>
      </w:r>
      <w:r w:rsidR="00A9641E">
        <w:rPr>
          <w:rStyle w:val="a9"/>
          <w:color w:val="auto"/>
          <w:szCs w:val="28"/>
        </w:rPr>
        <w:footnoteReference w:id="109"/>
      </w:r>
      <w:r w:rsidR="00FE5E28" w:rsidRPr="001677D9">
        <w:rPr>
          <w:color w:val="auto"/>
          <w:szCs w:val="28"/>
        </w:rPr>
        <w:t>.</w:t>
      </w:r>
      <w:r w:rsidR="009E329C" w:rsidRPr="001677D9">
        <w:rPr>
          <w:color w:val="auto"/>
          <w:szCs w:val="28"/>
        </w:rPr>
        <w:t xml:space="preserve"> </w:t>
      </w:r>
    </w:p>
    <w:p w:rsidR="00C7642D" w:rsidRPr="00EA3D43" w:rsidRDefault="00DD351E" w:rsidP="00846B22">
      <w:pPr>
        <w:spacing w:line="360" w:lineRule="auto"/>
        <w:ind w:firstLine="708"/>
        <w:jc w:val="both"/>
        <w:rPr>
          <w:color w:val="auto"/>
          <w:szCs w:val="28"/>
        </w:rPr>
      </w:pPr>
      <w:r>
        <w:rPr>
          <w:color w:val="auto"/>
          <w:szCs w:val="28"/>
        </w:rPr>
        <w:lastRenderedPageBreak/>
        <w:t xml:space="preserve">Нам кажется, что наиболее продуктивной мерой поддержки субъектов малого и среднего предпринимательства может стать снижение налогов и ликвидация административных барьеров. Если верить социологическому исследованию малого и среднего предпринимательства Банка поддержки, около 80% предпринимателей </w:t>
      </w:r>
      <w:r w:rsidR="00587EFA">
        <w:rPr>
          <w:color w:val="auto"/>
          <w:szCs w:val="28"/>
        </w:rPr>
        <w:t>поддержали идею о первоочерёдности снижения налогового бремени для стимулирования развития субъектов малого и среднего предпринимательства. 75% определили снижение административных барьеров, как важнейшую из задач. Также, 58% выступили за увеличение объемов финансовой поддержки</w:t>
      </w:r>
      <w:r w:rsidR="00587EFA">
        <w:rPr>
          <w:rStyle w:val="a9"/>
          <w:color w:val="auto"/>
          <w:szCs w:val="28"/>
        </w:rPr>
        <w:footnoteReference w:id="110"/>
      </w:r>
      <w:r w:rsidR="00EA3D43">
        <w:rPr>
          <w:color w:val="auto"/>
          <w:szCs w:val="28"/>
        </w:rPr>
        <w:t>.</w:t>
      </w:r>
    </w:p>
    <w:p w:rsidR="00C7642D" w:rsidRDefault="00B1052D" w:rsidP="00846B22">
      <w:pPr>
        <w:spacing w:line="360" w:lineRule="auto"/>
        <w:ind w:firstLine="708"/>
        <w:jc w:val="both"/>
        <w:rPr>
          <w:color w:val="4472C4" w:themeColor="accent1"/>
          <w:szCs w:val="28"/>
        </w:rPr>
      </w:pPr>
      <w:r>
        <w:rPr>
          <w:color w:val="auto"/>
          <w:szCs w:val="28"/>
        </w:rPr>
        <w:t>Необходимо заметить, что д</w:t>
      </w:r>
      <w:r w:rsidR="00587EFA">
        <w:rPr>
          <w:color w:val="auto"/>
          <w:szCs w:val="28"/>
        </w:rPr>
        <w:t xml:space="preserve">анные проблемы, были хорошо отражены в рейтинге </w:t>
      </w:r>
      <w:r w:rsidR="00587EFA" w:rsidRPr="00587EFA">
        <w:rPr>
          <w:color w:val="auto"/>
          <w:szCs w:val="28"/>
        </w:rPr>
        <w:t>налоговых систем мира, разработанн</w:t>
      </w:r>
      <w:r w:rsidR="00587EFA">
        <w:rPr>
          <w:color w:val="auto"/>
          <w:szCs w:val="28"/>
        </w:rPr>
        <w:t>ым</w:t>
      </w:r>
      <w:r w:rsidR="00587EFA" w:rsidRPr="00587EFA">
        <w:rPr>
          <w:color w:val="auto"/>
          <w:szCs w:val="28"/>
        </w:rPr>
        <w:t xml:space="preserve"> компанией PricewaterhouseCoopers, Всемирным банком и Международной финансовой корпорацией</w:t>
      </w:r>
      <w:r w:rsidR="00587EFA">
        <w:rPr>
          <w:color w:val="auto"/>
          <w:szCs w:val="28"/>
        </w:rPr>
        <w:t>. Согласно ему, на 2009 год, в рейтинге налоговых систем Россия занимала 134 место, сумма налогов предпринимателей составляла практически половину их прибыли, а также немаловажно, что на процедуру уплаты налогов было потрачено почти 450 часов</w:t>
      </w:r>
      <w:r w:rsidR="00587EFA">
        <w:rPr>
          <w:rStyle w:val="a9"/>
          <w:color w:val="auto"/>
          <w:szCs w:val="28"/>
        </w:rPr>
        <w:footnoteReference w:id="111"/>
      </w:r>
      <w:r w:rsidR="00EA3D43">
        <w:rPr>
          <w:color w:val="auto"/>
          <w:szCs w:val="28"/>
        </w:rPr>
        <w:t>.</w:t>
      </w:r>
    </w:p>
    <w:p w:rsidR="0061599C" w:rsidRPr="0061599C" w:rsidRDefault="00B1052D" w:rsidP="00846B22">
      <w:pPr>
        <w:spacing w:line="360" w:lineRule="auto"/>
        <w:ind w:firstLine="708"/>
        <w:jc w:val="both"/>
        <w:rPr>
          <w:color w:val="auto"/>
          <w:szCs w:val="28"/>
        </w:rPr>
      </w:pPr>
      <w:r>
        <w:rPr>
          <w:color w:val="auto"/>
          <w:szCs w:val="28"/>
        </w:rPr>
        <w:t>К тому же нужно сказать о том, что д</w:t>
      </w:r>
      <w:r w:rsidR="00AB0BE3">
        <w:rPr>
          <w:color w:val="auto"/>
          <w:szCs w:val="28"/>
        </w:rPr>
        <w:t xml:space="preserve">ля облегчения налогообложения следует использовать патентную систему в качестве самостоятельной системы обложения налогов. Этот шаг, также оправдывается отменой ЕНВД. Но на данный момент, патентная системы лишь полумера, так как применять ее могут лишь индивидуальные предприниматели, которые занимаются определённым видом деятельности (из утверждённых 47), имеющие </w:t>
      </w:r>
      <w:r w:rsidR="00AB0BE3" w:rsidRPr="00AB0BE3">
        <w:rPr>
          <w:color w:val="auto"/>
          <w:szCs w:val="28"/>
        </w:rPr>
        <w:t>высокие размеры</w:t>
      </w:r>
      <w:r w:rsidR="00AB0BE3">
        <w:rPr>
          <w:color w:val="4472C4" w:themeColor="accent1"/>
          <w:szCs w:val="28"/>
        </w:rPr>
        <w:t xml:space="preserve"> </w:t>
      </w:r>
      <w:r w:rsidR="00AB0BE3" w:rsidRPr="00AB0BE3">
        <w:rPr>
          <w:color w:val="auto"/>
          <w:szCs w:val="28"/>
        </w:rPr>
        <w:t>годового дохода</w:t>
      </w:r>
      <w:r w:rsidR="00AB0BE3">
        <w:rPr>
          <w:color w:val="auto"/>
          <w:szCs w:val="28"/>
        </w:rPr>
        <w:t xml:space="preserve"> (исходя из него, идет расчёт суммы налогов), а также, имеющих в штате не более 15-ти работников. Юридические лица не могу использовать эту систему. Исходя из этого, напрашивается вывод о невыгодности патентной системы на данном этапе развития малого и среднего предпринимательства. Так как размер налога устанавливается на уровне региона, прежде всего</w:t>
      </w:r>
      <w:r w:rsidR="0061599C">
        <w:rPr>
          <w:color w:val="auto"/>
          <w:szCs w:val="28"/>
        </w:rPr>
        <w:t xml:space="preserve"> стоит снизить величину </w:t>
      </w:r>
      <w:r w:rsidR="0061599C" w:rsidRPr="0061599C">
        <w:rPr>
          <w:color w:val="auto"/>
          <w:szCs w:val="28"/>
        </w:rPr>
        <w:t>потенциально возможного дохода,</w:t>
      </w:r>
      <w:r w:rsidR="0061599C">
        <w:rPr>
          <w:color w:val="auto"/>
          <w:szCs w:val="28"/>
        </w:rPr>
        <w:t xml:space="preserve"> и</w:t>
      </w:r>
      <w:r w:rsidR="0061599C" w:rsidRPr="0061599C">
        <w:rPr>
          <w:color w:val="auto"/>
          <w:szCs w:val="28"/>
        </w:rPr>
        <w:t xml:space="preserve"> </w:t>
      </w:r>
      <w:r w:rsidR="0061599C">
        <w:rPr>
          <w:color w:val="auto"/>
          <w:szCs w:val="28"/>
        </w:rPr>
        <w:t>соответственно</w:t>
      </w:r>
      <w:r w:rsidR="0061599C" w:rsidRPr="0061599C">
        <w:rPr>
          <w:color w:val="auto"/>
          <w:szCs w:val="28"/>
        </w:rPr>
        <w:t xml:space="preserve"> снизи</w:t>
      </w:r>
      <w:r w:rsidR="0061599C">
        <w:rPr>
          <w:color w:val="auto"/>
          <w:szCs w:val="28"/>
        </w:rPr>
        <w:t>ть</w:t>
      </w:r>
      <w:r w:rsidR="0061599C" w:rsidRPr="0061599C">
        <w:rPr>
          <w:color w:val="auto"/>
          <w:szCs w:val="28"/>
        </w:rPr>
        <w:t xml:space="preserve"> размер налога.</w:t>
      </w:r>
    </w:p>
    <w:p w:rsidR="00C7642D" w:rsidRPr="0061599C" w:rsidRDefault="0061599C" w:rsidP="00846B22">
      <w:pPr>
        <w:spacing w:line="360" w:lineRule="auto"/>
        <w:ind w:firstLine="708"/>
        <w:jc w:val="both"/>
        <w:rPr>
          <w:color w:val="auto"/>
          <w:szCs w:val="28"/>
        </w:rPr>
      </w:pPr>
      <w:r>
        <w:rPr>
          <w:color w:val="auto"/>
          <w:szCs w:val="28"/>
        </w:rPr>
        <w:t>Однако, необходимо</w:t>
      </w:r>
      <w:r w:rsidR="009E329C" w:rsidRPr="0061599C">
        <w:rPr>
          <w:color w:val="auto"/>
          <w:szCs w:val="28"/>
        </w:rPr>
        <w:t xml:space="preserve"> </w:t>
      </w:r>
      <w:r w:rsidR="00FE5E28" w:rsidRPr="0061599C">
        <w:rPr>
          <w:color w:val="auto"/>
          <w:szCs w:val="28"/>
        </w:rPr>
        <w:t>перераспредел</w:t>
      </w:r>
      <w:r>
        <w:rPr>
          <w:color w:val="auto"/>
          <w:szCs w:val="28"/>
        </w:rPr>
        <w:t>ять</w:t>
      </w:r>
      <w:r w:rsidR="00FE5E28" w:rsidRPr="0061599C">
        <w:rPr>
          <w:color w:val="auto"/>
          <w:szCs w:val="28"/>
        </w:rPr>
        <w:t xml:space="preserve"> части бюджетных</w:t>
      </w:r>
      <w:r w:rsidR="009E329C" w:rsidRPr="0061599C">
        <w:rPr>
          <w:color w:val="auto"/>
          <w:szCs w:val="28"/>
        </w:rPr>
        <w:t xml:space="preserve"> </w:t>
      </w:r>
      <w:r>
        <w:rPr>
          <w:color w:val="auto"/>
          <w:szCs w:val="28"/>
        </w:rPr>
        <w:t xml:space="preserve">средств </w:t>
      </w:r>
      <w:r w:rsidR="00FE5E28" w:rsidRPr="0061599C">
        <w:rPr>
          <w:color w:val="auto"/>
          <w:szCs w:val="28"/>
        </w:rPr>
        <w:t>поддержки</w:t>
      </w:r>
      <w:r>
        <w:rPr>
          <w:color w:val="auto"/>
          <w:szCs w:val="28"/>
        </w:rPr>
        <w:t xml:space="preserve"> малого и среднего предпринимательства,</w:t>
      </w:r>
      <w:r w:rsidR="00FE5E28" w:rsidRPr="0061599C">
        <w:rPr>
          <w:color w:val="auto"/>
          <w:szCs w:val="28"/>
        </w:rPr>
        <w:t xml:space="preserve"> </w:t>
      </w:r>
      <w:r>
        <w:rPr>
          <w:color w:val="auto"/>
          <w:szCs w:val="28"/>
        </w:rPr>
        <w:t>предоставляя</w:t>
      </w:r>
      <w:r w:rsidR="00FE5E28" w:rsidRPr="0061599C">
        <w:rPr>
          <w:color w:val="auto"/>
          <w:szCs w:val="28"/>
        </w:rPr>
        <w:t xml:space="preserve"> безвозвратн</w:t>
      </w:r>
      <w:r>
        <w:rPr>
          <w:color w:val="auto"/>
          <w:szCs w:val="28"/>
        </w:rPr>
        <w:t xml:space="preserve">ое </w:t>
      </w:r>
      <w:r w:rsidR="00FE5E28" w:rsidRPr="0061599C">
        <w:rPr>
          <w:color w:val="auto"/>
          <w:szCs w:val="28"/>
        </w:rPr>
        <w:t>стартово</w:t>
      </w:r>
      <w:r>
        <w:rPr>
          <w:color w:val="auto"/>
          <w:szCs w:val="28"/>
        </w:rPr>
        <w:t>е</w:t>
      </w:r>
      <w:r w:rsidR="00FE5E28" w:rsidRPr="0061599C">
        <w:rPr>
          <w:color w:val="auto"/>
          <w:szCs w:val="28"/>
        </w:rPr>
        <w:t xml:space="preserve"> пособи</w:t>
      </w:r>
      <w:r>
        <w:rPr>
          <w:color w:val="auto"/>
          <w:szCs w:val="28"/>
        </w:rPr>
        <w:t>е</w:t>
      </w:r>
      <w:r w:rsidR="00AD1899">
        <w:rPr>
          <w:color w:val="auto"/>
          <w:szCs w:val="28"/>
        </w:rPr>
        <w:t xml:space="preserve">, а также </w:t>
      </w:r>
      <w:r w:rsidR="00FE5E28" w:rsidRPr="0061599C">
        <w:rPr>
          <w:color w:val="auto"/>
          <w:szCs w:val="28"/>
        </w:rPr>
        <w:t>займ</w:t>
      </w:r>
      <w:r>
        <w:rPr>
          <w:color w:val="auto"/>
          <w:szCs w:val="28"/>
        </w:rPr>
        <w:t>ы и</w:t>
      </w:r>
      <w:r w:rsidR="00FE5E28" w:rsidRPr="0061599C">
        <w:rPr>
          <w:color w:val="auto"/>
          <w:szCs w:val="28"/>
        </w:rPr>
        <w:t xml:space="preserve"> помощь (обеспечение, поручительство и т.д.) в получении банковских</w:t>
      </w:r>
      <w:r w:rsidR="009E329C" w:rsidRPr="0061599C">
        <w:rPr>
          <w:color w:val="auto"/>
          <w:szCs w:val="28"/>
        </w:rPr>
        <w:t xml:space="preserve"> </w:t>
      </w:r>
      <w:r w:rsidR="00FE5E28" w:rsidRPr="0061599C">
        <w:rPr>
          <w:color w:val="auto"/>
          <w:szCs w:val="28"/>
        </w:rPr>
        <w:t>кредитов.</w:t>
      </w:r>
      <w:r w:rsidR="009E329C" w:rsidRPr="0061599C">
        <w:rPr>
          <w:color w:val="auto"/>
          <w:szCs w:val="28"/>
        </w:rPr>
        <w:t xml:space="preserve"> </w:t>
      </w:r>
      <w:r>
        <w:rPr>
          <w:color w:val="auto"/>
          <w:szCs w:val="28"/>
        </w:rPr>
        <w:t>Д</w:t>
      </w:r>
      <w:r w:rsidR="00FE5E28" w:rsidRPr="0061599C">
        <w:rPr>
          <w:color w:val="auto"/>
          <w:szCs w:val="28"/>
        </w:rPr>
        <w:t>анное</w:t>
      </w:r>
      <w:r w:rsidR="009E329C" w:rsidRPr="0061599C">
        <w:rPr>
          <w:color w:val="auto"/>
          <w:szCs w:val="28"/>
        </w:rPr>
        <w:t xml:space="preserve"> </w:t>
      </w:r>
      <w:r w:rsidR="00FE5E28" w:rsidRPr="0061599C">
        <w:rPr>
          <w:color w:val="auto"/>
          <w:szCs w:val="28"/>
        </w:rPr>
        <w:t>направление</w:t>
      </w:r>
      <w:r>
        <w:rPr>
          <w:color w:val="auto"/>
          <w:szCs w:val="28"/>
        </w:rPr>
        <w:t xml:space="preserve"> сейчас</w:t>
      </w:r>
      <w:r w:rsidR="00FE5E28" w:rsidRPr="0061599C">
        <w:rPr>
          <w:color w:val="auto"/>
          <w:szCs w:val="28"/>
        </w:rPr>
        <w:t xml:space="preserve"> реализуется через муниципальные организации</w:t>
      </w:r>
      <w:r w:rsidR="009E329C" w:rsidRPr="0061599C">
        <w:rPr>
          <w:color w:val="auto"/>
          <w:szCs w:val="28"/>
        </w:rPr>
        <w:t xml:space="preserve"> </w:t>
      </w:r>
      <w:r w:rsidR="00FE5E28" w:rsidRPr="0061599C">
        <w:rPr>
          <w:color w:val="auto"/>
          <w:szCs w:val="28"/>
        </w:rPr>
        <w:t xml:space="preserve">поддержки </w:t>
      </w:r>
      <w:r>
        <w:rPr>
          <w:color w:val="auto"/>
          <w:szCs w:val="28"/>
        </w:rPr>
        <w:t>малого и среднего предпринимательства</w:t>
      </w:r>
      <w:r w:rsidR="00FE5E28" w:rsidRPr="0061599C">
        <w:rPr>
          <w:color w:val="auto"/>
          <w:szCs w:val="28"/>
        </w:rPr>
        <w:t xml:space="preserve">, но масштабы </w:t>
      </w:r>
      <w:r>
        <w:rPr>
          <w:color w:val="auto"/>
          <w:szCs w:val="28"/>
        </w:rPr>
        <w:t>её</w:t>
      </w:r>
      <w:r w:rsidR="00FE5E28" w:rsidRPr="0061599C">
        <w:rPr>
          <w:color w:val="auto"/>
          <w:szCs w:val="28"/>
        </w:rPr>
        <w:t xml:space="preserve"> сравнительно несущественны. </w:t>
      </w:r>
      <w:r>
        <w:rPr>
          <w:color w:val="auto"/>
          <w:szCs w:val="28"/>
        </w:rPr>
        <w:lastRenderedPageBreak/>
        <w:t>Данное направление</w:t>
      </w:r>
      <w:r w:rsidR="00FE5E28" w:rsidRPr="0061599C">
        <w:rPr>
          <w:color w:val="auto"/>
          <w:szCs w:val="28"/>
        </w:rPr>
        <w:t xml:space="preserve"> финансирования </w:t>
      </w:r>
      <w:r>
        <w:rPr>
          <w:color w:val="auto"/>
          <w:szCs w:val="28"/>
        </w:rPr>
        <w:t>эффективно</w:t>
      </w:r>
      <w:r w:rsidR="009E329C" w:rsidRPr="0061599C">
        <w:rPr>
          <w:color w:val="auto"/>
          <w:szCs w:val="28"/>
        </w:rPr>
        <w:t xml:space="preserve"> </w:t>
      </w:r>
      <w:r w:rsidR="00FE5E28" w:rsidRPr="0061599C">
        <w:rPr>
          <w:color w:val="auto"/>
          <w:szCs w:val="28"/>
        </w:rPr>
        <w:t xml:space="preserve">тем, что </w:t>
      </w:r>
      <w:r>
        <w:rPr>
          <w:color w:val="auto"/>
          <w:szCs w:val="28"/>
        </w:rPr>
        <w:t>областные структуры</w:t>
      </w:r>
      <w:r w:rsidR="00FE5E28" w:rsidRPr="0061599C">
        <w:rPr>
          <w:color w:val="auto"/>
          <w:szCs w:val="28"/>
        </w:rPr>
        <w:t xml:space="preserve"> не имеют </w:t>
      </w:r>
      <w:r>
        <w:rPr>
          <w:color w:val="auto"/>
          <w:szCs w:val="28"/>
        </w:rPr>
        <w:t>той самой</w:t>
      </w:r>
      <w:r w:rsidR="00FE5E28" w:rsidRPr="0061599C">
        <w:rPr>
          <w:color w:val="auto"/>
          <w:szCs w:val="28"/>
        </w:rPr>
        <w:t xml:space="preserve"> возможности </w:t>
      </w:r>
      <w:r>
        <w:rPr>
          <w:color w:val="auto"/>
          <w:szCs w:val="28"/>
        </w:rPr>
        <w:t>отслеживания</w:t>
      </w:r>
      <w:r w:rsidR="009E329C" w:rsidRPr="0061599C">
        <w:rPr>
          <w:color w:val="auto"/>
          <w:szCs w:val="28"/>
        </w:rPr>
        <w:t xml:space="preserve"> </w:t>
      </w:r>
      <w:r w:rsidR="00FE5E28" w:rsidRPr="0061599C">
        <w:rPr>
          <w:color w:val="auto"/>
          <w:szCs w:val="28"/>
        </w:rPr>
        <w:t>целев</w:t>
      </w:r>
      <w:r>
        <w:rPr>
          <w:color w:val="auto"/>
          <w:szCs w:val="28"/>
        </w:rPr>
        <w:t xml:space="preserve">ого </w:t>
      </w:r>
      <w:r w:rsidR="00FE5E28" w:rsidRPr="0061599C">
        <w:rPr>
          <w:color w:val="auto"/>
          <w:szCs w:val="28"/>
        </w:rPr>
        <w:t>расходовани</w:t>
      </w:r>
      <w:r>
        <w:rPr>
          <w:color w:val="auto"/>
          <w:szCs w:val="28"/>
        </w:rPr>
        <w:t>я</w:t>
      </w:r>
      <w:r w:rsidR="00FE5E28" w:rsidRPr="0061599C">
        <w:rPr>
          <w:color w:val="auto"/>
          <w:szCs w:val="28"/>
        </w:rPr>
        <w:t xml:space="preserve"> средств,</w:t>
      </w:r>
      <w:r>
        <w:rPr>
          <w:color w:val="auto"/>
          <w:szCs w:val="28"/>
        </w:rPr>
        <w:t xml:space="preserve"> которые</w:t>
      </w:r>
      <w:r w:rsidR="00FE5E28" w:rsidRPr="0061599C">
        <w:rPr>
          <w:color w:val="auto"/>
          <w:szCs w:val="28"/>
        </w:rPr>
        <w:t xml:space="preserve"> безвозвратно предоставля</w:t>
      </w:r>
      <w:r>
        <w:rPr>
          <w:color w:val="auto"/>
          <w:szCs w:val="28"/>
        </w:rPr>
        <w:t>ются</w:t>
      </w:r>
      <w:r w:rsidR="00FE5E28" w:rsidRPr="0061599C">
        <w:rPr>
          <w:color w:val="auto"/>
          <w:szCs w:val="28"/>
        </w:rPr>
        <w:t xml:space="preserve"> </w:t>
      </w:r>
      <w:r>
        <w:rPr>
          <w:color w:val="auto"/>
          <w:szCs w:val="28"/>
        </w:rPr>
        <w:t>для</w:t>
      </w:r>
      <w:r w:rsidR="00FE5E28" w:rsidRPr="0061599C">
        <w:rPr>
          <w:color w:val="auto"/>
          <w:szCs w:val="28"/>
        </w:rPr>
        <w:t xml:space="preserve"> организаци</w:t>
      </w:r>
      <w:r>
        <w:rPr>
          <w:color w:val="auto"/>
          <w:szCs w:val="28"/>
        </w:rPr>
        <w:t>и</w:t>
      </w:r>
      <w:r w:rsidR="009E329C" w:rsidRPr="0061599C">
        <w:rPr>
          <w:color w:val="auto"/>
          <w:szCs w:val="28"/>
        </w:rPr>
        <w:t xml:space="preserve"> </w:t>
      </w:r>
      <w:r w:rsidR="00FE5E28" w:rsidRPr="0061599C">
        <w:rPr>
          <w:color w:val="auto"/>
          <w:szCs w:val="28"/>
        </w:rPr>
        <w:t xml:space="preserve">предпринимательской деятельности. </w:t>
      </w:r>
      <w:r>
        <w:rPr>
          <w:color w:val="auto"/>
          <w:szCs w:val="28"/>
        </w:rPr>
        <w:t>Также</w:t>
      </w:r>
      <w:r w:rsidR="00FE5E28" w:rsidRPr="0061599C">
        <w:rPr>
          <w:color w:val="auto"/>
          <w:szCs w:val="28"/>
        </w:rPr>
        <w:t>, предприятия,</w:t>
      </w:r>
      <w:r>
        <w:rPr>
          <w:color w:val="auto"/>
          <w:szCs w:val="28"/>
        </w:rPr>
        <w:t xml:space="preserve"> которые</w:t>
      </w:r>
      <w:r w:rsidR="00FE5E28" w:rsidRPr="0061599C">
        <w:rPr>
          <w:color w:val="auto"/>
          <w:szCs w:val="28"/>
        </w:rPr>
        <w:t xml:space="preserve"> получи</w:t>
      </w:r>
      <w:r>
        <w:rPr>
          <w:color w:val="auto"/>
          <w:szCs w:val="28"/>
        </w:rPr>
        <w:t xml:space="preserve">ли </w:t>
      </w:r>
      <w:r w:rsidR="00FE5E28" w:rsidRPr="0061599C">
        <w:rPr>
          <w:color w:val="auto"/>
          <w:szCs w:val="28"/>
        </w:rPr>
        <w:t>безвозмездную поддержку, оказываются неэффективными, т.к. риски</w:t>
      </w:r>
      <w:r>
        <w:rPr>
          <w:color w:val="auto"/>
          <w:szCs w:val="28"/>
        </w:rPr>
        <w:t xml:space="preserve"> от</w:t>
      </w:r>
      <w:r w:rsidR="00FE5E28" w:rsidRPr="0061599C">
        <w:rPr>
          <w:color w:val="auto"/>
          <w:szCs w:val="28"/>
        </w:rPr>
        <w:t xml:space="preserve"> потер</w:t>
      </w:r>
      <w:r>
        <w:rPr>
          <w:color w:val="auto"/>
          <w:szCs w:val="28"/>
        </w:rPr>
        <w:t>ь</w:t>
      </w:r>
      <w:r w:rsidR="00FE5E28" w:rsidRPr="0061599C">
        <w:rPr>
          <w:color w:val="auto"/>
          <w:szCs w:val="28"/>
        </w:rPr>
        <w:t xml:space="preserve"> инвестиций </w:t>
      </w:r>
      <w:r>
        <w:rPr>
          <w:color w:val="auto"/>
          <w:szCs w:val="28"/>
        </w:rPr>
        <w:t>возлагается</w:t>
      </w:r>
      <w:r w:rsidR="00FE5E28" w:rsidRPr="0061599C">
        <w:rPr>
          <w:color w:val="auto"/>
          <w:szCs w:val="28"/>
        </w:rPr>
        <w:t xml:space="preserve"> на государство. </w:t>
      </w:r>
      <w:r>
        <w:rPr>
          <w:color w:val="auto"/>
          <w:szCs w:val="28"/>
        </w:rPr>
        <w:t>П</w:t>
      </w:r>
      <w:r w:rsidR="00FE5E28" w:rsidRPr="0061599C">
        <w:rPr>
          <w:color w:val="auto"/>
          <w:szCs w:val="28"/>
        </w:rPr>
        <w:t>олучение микрозайм</w:t>
      </w:r>
      <w:r>
        <w:rPr>
          <w:color w:val="auto"/>
          <w:szCs w:val="28"/>
        </w:rPr>
        <w:t>ов или</w:t>
      </w:r>
      <w:r w:rsidR="00FE5E28" w:rsidRPr="0061599C">
        <w:rPr>
          <w:color w:val="auto"/>
          <w:szCs w:val="28"/>
        </w:rPr>
        <w:t xml:space="preserve"> кредит</w:t>
      </w:r>
      <w:r>
        <w:rPr>
          <w:color w:val="auto"/>
          <w:szCs w:val="28"/>
        </w:rPr>
        <w:t>ов</w:t>
      </w:r>
      <w:r w:rsidR="00FE5E28" w:rsidRPr="0061599C">
        <w:rPr>
          <w:color w:val="auto"/>
          <w:szCs w:val="28"/>
        </w:rPr>
        <w:t xml:space="preserve"> на льготных условиях</w:t>
      </w:r>
      <w:r w:rsidR="009E329C" w:rsidRPr="0061599C">
        <w:rPr>
          <w:color w:val="auto"/>
          <w:szCs w:val="28"/>
        </w:rPr>
        <w:t xml:space="preserve"> </w:t>
      </w:r>
      <w:r>
        <w:rPr>
          <w:color w:val="auto"/>
          <w:szCs w:val="28"/>
        </w:rPr>
        <w:t>стимулируют</w:t>
      </w:r>
      <w:r w:rsidR="00FE5E28" w:rsidRPr="0061599C">
        <w:rPr>
          <w:color w:val="auto"/>
          <w:szCs w:val="28"/>
        </w:rPr>
        <w:t xml:space="preserve"> </w:t>
      </w:r>
      <w:r>
        <w:rPr>
          <w:color w:val="auto"/>
          <w:szCs w:val="28"/>
        </w:rPr>
        <w:t>повышение</w:t>
      </w:r>
      <w:r w:rsidR="00FE5E28" w:rsidRPr="0061599C">
        <w:rPr>
          <w:color w:val="auto"/>
          <w:szCs w:val="28"/>
        </w:rPr>
        <w:t xml:space="preserve"> эффективность бизнеса </w:t>
      </w:r>
      <w:r>
        <w:rPr>
          <w:color w:val="auto"/>
          <w:szCs w:val="28"/>
        </w:rPr>
        <w:t>для возврата займовых средств</w:t>
      </w:r>
      <w:r w:rsidR="00FE5E28" w:rsidRPr="0061599C">
        <w:rPr>
          <w:color w:val="auto"/>
          <w:szCs w:val="28"/>
        </w:rPr>
        <w:t>.</w:t>
      </w:r>
      <w:r w:rsidR="009E329C" w:rsidRPr="0061599C">
        <w:rPr>
          <w:color w:val="auto"/>
          <w:szCs w:val="28"/>
        </w:rPr>
        <w:t xml:space="preserve"> </w:t>
      </w:r>
      <w:r>
        <w:rPr>
          <w:color w:val="auto"/>
          <w:szCs w:val="28"/>
        </w:rPr>
        <w:t>В тоже время</w:t>
      </w:r>
      <w:r w:rsidR="007F71AA">
        <w:rPr>
          <w:color w:val="auto"/>
          <w:szCs w:val="28"/>
        </w:rPr>
        <w:t>, МФО и</w:t>
      </w:r>
      <w:r w:rsidR="00FE5E28" w:rsidRPr="0061599C">
        <w:rPr>
          <w:color w:val="auto"/>
          <w:szCs w:val="28"/>
        </w:rPr>
        <w:t xml:space="preserve"> банки </w:t>
      </w:r>
      <w:r w:rsidR="007F71AA">
        <w:rPr>
          <w:color w:val="auto"/>
          <w:szCs w:val="28"/>
        </w:rPr>
        <w:t>больше</w:t>
      </w:r>
      <w:r w:rsidR="00FE5E28" w:rsidRPr="0061599C">
        <w:rPr>
          <w:color w:val="auto"/>
          <w:szCs w:val="28"/>
        </w:rPr>
        <w:t xml:space="preserve"> заинтересованы в возвратности вложенных средств, </w:t>
      </w:r>
      <w:r w:rsidR="007F71AA">
        <w:rPr>
          <w:color w:val="auto"/>
          <w:szCs w:val="28"/>
        </w:rPr>
        <w:t>чем гос</w:t>
      </w:r>
      <w:r w:rsidR="00FE5E28" w:rsidRPr="0061599C">
        <w:rPr>
          <w:color w:val="auto"/>
          <w:szCs w:val="28"/>
        </w:rPr>
        <w:t xml:space="preserve">структуры, </w:t>
      </w:r>
      <w:r w:rsidR="007F71AA">
        <w:rPr>
          <w:color w:val="auto"/>
          <w:szCs w:val="28"/>
        </w:rPr>
        <w:t>так как они</w:t>
      </w:r>
      <w:r w:rsidR="00FE5E28" w:rsidRPr="0061599C">
        <w:rPr>
          <w:color w:val="auto"/>
          <w:szCs w:val="28"/>
        </w:rPr>
        <w:t xml:space="preserve"> рискуют собственными</w:t>
      </w:r>
      <w:r w:rsidR="009E329C" w:rsidRPr="0061599C">
        <w:rPr>
          <w:color w:val="auto"/>
          <w:szCs w:val="28"/>
        </w:rPr>
        <w:t xml:space="preserve"> </w:t>
      </w:r>
      <w:r w:rsidR="00FE5E28" w:rsidRPr="0061599C">
        <w:rPr>
          <w:color w:val="auto"/>
          <w:szCs w:val="28"/>
        </w:rPr>
        <w:t xml:space="preserve">финансовыми </w:t>
      </w:r>
      <w:r w:rsidR="007F71AA">
        <w:rPr>
          <w:color w:val="auto"/>
          <w:szCs w:val="28"/>
        </w:rPr>
        <w:t>средствами</w:t>
      </w:r>
      <w:r w:rsidR="00FE5E28" w:rsidRPr="0061599C">
        <w:rPr>
          <w:color w:val="auto"/>
          <w:szCs w:val="28"/>
        </w:rPr>
        <w:t xml:space="preserve">, что </w:t>
      </w:r>
      <w:r w:rsidR="007F71AA">
        <w:rPr>
          <w:color w:val="auto"/>
          <w:szCs w:val="28"/>
        </w:rPr>
        <w:t>увеличивает</w:t>
      </w:r>
      <w:r w:rsidR="00FE5E28" w:rsidRPr="0061599C">
        <w:rPr>
          <w:color w:val="auto"/>
          <w:szCs w:val="28"/>
        </w:rPr>
        <w:t xml:space="preserve"> эффективность оценки инвестиционных проектов.</w:t>
      </w:r>
      <w:r w:rsidR="00C7642D" w:rsidRPr="0061599C">
        <w:rPr>
          <w:color w:val="auto"/>
          <w:szCs w:val="28"/>
        </w:rPr>
        <w:t xml:space="preserve"> </w:t>
      </w:r>
    </w:p>
    <w:p w:rsidR="007F71AA" w:rsidRPr="007F71AA" w:rsidRDefault="007F71AA" w:rsidP="00846B22">
      <w:pPr>
        <w:spacing w:line="360" w:lineRule="auto"/>
        <w:ind w:firstLine="708"/>
        <w:jc w:val="both"/>
        <w:rPr>
          <w:color w:val="auto"/>
          <w:szCs w:val="28"/>
        </w:rPr>
      </w:pPr>
      <w:r>
        <w:rPr>
          <w:color w:val="auto"/>
          <w:szCs w:val="28"/>
        </w:rPr>
        <w:t>Хотелось бы отметить, что увеличение масштабов удешевления кредитных займов необходима в связи с тем, что большая</w:t>
      </w:r>
      <w:r w:rsidRPr="007F71AA">
        <w:rPr>
          <w:color w:val="auto"/>
          <w:szCs w:val="28"/>
        </w:rPr>
        <w:t xml:space="preserve"> процентная ставка по кредитам экономически невыгодн</w:t>
      </w:r>
      <w:r>
        <w:rPr>
          <w:color w:val="auto"/>
          <w:szCs w:val="28"/>
        </w:rPr>
        <w:t>а</w:t>
      </w:r>
      <w:r w:rsidRPr="007F71AA">
        <w:rPr>
          <w:color w:val="auto"/>
          <w:szCs w:val="28"/>
        </w:rPr>
        <w:t xml:space="preserve"> </w:t>
      </w:r>
      <w:r w:rsidR="00234123">
        <w:rPr>
          <w:color w:val="auto"/>
          <w:szCs w:val="28"/>
        </w:rPr>
        <w:t>для</w:t>
      </w:r>
      <w:r w:rsidR="00234123" w:rsidRPr="007F71AA">
        <w:rPr>
          <w:color w:val="auto"/>
          <w:szCs w:val="28"/>
        </w:rPr>
        <w:t xml:space="preserve"> получени</w:t>
      </w:r>
      <w:r w:rsidR="00DB3F46">
        <w:rPr>
          <w:color w:val="auto"/>
          <w:szCs w:val="28"/>
        </w:rPr>
        <w:t>я</w:t>
      </w:r>
      <w:r w:rsidRPr="007F71AA">
        <w:rPr>
          <w:color w:val="auto"/>
          <w:szCs w:val="28"/>
        </w:rPr>
        <w:t xml:space="preserve"> </w:t>
      </w:r>
      <w:r>
        <w:rPr>
          <w:color w:val="auto"/>
          <w:szCs w:val="28"/>
        </w:rPr>
        <w:t>в</w:t>
      </w:r>
      <w:r w:rsidRPr="007F71AA">
        <w:rPr>
          <w:color w:val="auto"/>
          <w:szCs w:val="28"/>
        </w:rPr>
        <w:t xml:space="preserve"> большинств</w:t>
      </w:r>
      <w:r>
        <w:rPr>
          <w:color w:val="auto"/>
          <w:szCs w:val="28"/>
        </w:rPr>
        <w:t>е компаний. (в 2011 году, финансирование от государства получили лишь три организации Ленинградской области)</w:t>
      </w:r>
      <w:r>
        <w:rPr>
          <w:rStyle w:val="a9"/>
          <w:color w:val="auto"/>
          <w:szCs w:val="28"/>
        </w:rPr>
        <w:footnoteReference w:id="112"/>
      </w:r>
      <w:r w:rsidR="00EA3D43">
        <w:rPr>
          <w:color w:val="auto"/>
          <w:szCs w:val="28"/>
        </w:rPr>
        <w:t xml:space="preserve">. </w:t>
      </w:r>
      <w:r>
        <w:rPr>
          <w:color w:val="auto"/>
          <w:szCs w:val="28"/>
        </w:rPr>
        <w:t xml:space="preserve">Зачастую, проценты </w:t>
      </w:r>
      <w:r w:rsidRPr="007F71AA">
        <w:rPr>
          <w:color w:val="auto"/>
          <w:szCs w:val="28"/>
        </w:rPr>
        <w:t>переплаты не покрывается результатами деятельности организации</w:t>
      </w:r>
      <w:r>
        <w:rPr>
          <w:color w:val="auto"/>
          <w:szCs w:val="28"/>
        </w:rPr>
        <w:t>.</w:t>
      </w:r>
    </w:p>
    <w:p w:rsidR="00C7642D" w:rsidRPr="007F71AA" w:rsidRDefault="00B1052D" w:rsidP="00846B22">
      <w:pPr>
        <w:spacing w:line="360" w:lineRule="auto"/>
        <w:ind w:firstLine="708"/>
        <w:jc w:val="both"/>
        <w:rPr>
          <w:color w:val="auto"/>
          <w:szCs w:val="28"/>
        </w:rPr>
      </w:pPr>
      <w:r>
        <w:rPr>
          <w:color w:val="auto"/>
          <w:szCs w:val="28"/>
        </w:rPr>
        <w:t>Также в</w:t>
      </w:r>
      <w:r w:rsidR="007F71AA" w:rsidRPr="007F71AA">
        <w:rPr>
          <w:color w:val="auto"/>
          <w:szCs w:val="28"/>
        </w:rPr>
        <w:t xml:space="preserve"> особом внимании нуждается </w:t>
      </w:r>
      <w:r w:rsidR="00FE5E28" w:rsidRPr="007F71AA">
        <w:rPr>
          <w:color w:val="auto"/>
          <w:szCs w:val="28"/>
        </w:rPr>
        <w:t>кредитовани</w:t>
      </w:r>
      <w:r w:rsidR="007F71AA" w:rsidRPr="007F71AA">
        <w:rPr>
          <w:color w:val="auto"/>
          <w:szCs w:val="28"/>
        </w:rPr>
        <w:t>е</w:t>
      </w:r>
      <w:r w:rsidR="00FE5E28" w:rsidRPr="007F71AA">
        <w:rPr>
          <w:color w:val="auto"/>
          <w:szCs w:val="28"/>
        </w:rPr>
        <w:t xml:space="preserve"> инновационных</w:t>
      </w:r>
      <w:r w:rsidR="009E329C" w:rsidRPr="007F71AA">
        <w:rPr>
          <w:color w:val="auto"/>
          <w:szCs w:val="28"/>
        </w:rPr>
        <w:t xml:space="preserve"> </w:t>
      </w:r>
      <w:r w:rsidR="007F71AA">
        <w:rPr>
          <w:color w:val="auto"/>
          <w:szCs w:val="28"/>
        </w:rPr>
        <w:t xml:space="preserve">компаний и </w:t>
      </w:r>
      <w:r w:rsidR="00FE5E28" w:rsidRPr="007F71AA">
        <w:rPr>
          <w:color w:val="auto"/>
          <w:szCs w:val="28"/>
        </w:rPr>
        <w:t>кредит</w:t>
      </w:r>
      <w:r w:rsidR="007F71AA">
        <w:rPr>
          <w:color w:val="auto"/>
          <w:szCs w:val="28"/>
        </w:rPr>
        <w:t xml:space="preserve">ы </w:t>
      </w:r>
      <w:r w:rsidR="00FE5E28" w:rsidRPr="007F71AA">
        <w:rPr>
          <w:color w:val="auto"/>
          <w:szCs w:val="28"/>
        </w:rPr>
        <w:t xml:space="preserve">на </w:t>
      </w:r>
      <w:r w:rsidR="007F71AA">
        <w:rPr>
          <w:color w:val="auto"/>
          <w:szCs w:val="28"/>
        </w:rPr>
        <w:t>улучшение</w:t>
      </w:r>
      <w:r w:rsidR="00FE5E28" w:rsidRPr="007F71AA">
        <w:rPr>
          <w:color w:val="auto"/>
          <w:szCs w:val="28"/>
        </w:rPr>
        <w:t xml:space="preserve"> оборудования. </w:t>
      </w:r>
      <w:r w:rsidR="007F71AA">
        <w:rPr>
          <w:color w:val="auto"/>
          <w:szCs w:val="28"/>
        </w:rPr>
        <w:t>Данная проблема актуальна</w:t>
      </w:r>
      <w:r w:rsidR="00FE5E28" w:rsidRPr="007F71AA">
        <w:rPr>
          <w:color w:val="auto"/>
          <w:szCs w:val="28"/>
        </w:rPr>
        <w:t xml:space="preserve"> </w:t>
      </w:r>
      <w:r w:rsidR="007F71AA">
        <w:rPr>
          <w:color w:val="auto"/>
          <w:szCs w:val="28"/>
        </w:rPr>
        <w:t>в случае модернизации</w:t>
      </w:r>
      <w:r w:rsidR="009E329C" w:rsidRPr="007F71AA">
        <w:rPr>
          <w:color w:val="auto"/>
          <w:szCs w:val="28"/>
        </w:rPr>
        <w:t xml:space="preserve"> </w:t>
      </w:r>
      <w:r w:rsidR="00FE5E28" w:rsidRPr="007F71AA">
        <w:rPr>
          <w:color w:val="auto"/>
          <w:szCs w:val="28"/>
        </w:rPr>
        <w:t>экономики</w:t>
      </w:r>
      <w:r w:rsidR="007F71AA">
        <w:rPr>
          <w:color w:val="auto"/>
          <w:szCs w:val="28"/>
        </w:rPr>
        <w:t xml:space="preserve"> страны</w:t>
      </w:r>
      <w:r w:rsidR="00FE5E28" w:rsidRPr="007F71AA">
        <w:rPr>
          <w:color w:val="auto"/>
          <w:szCs w:val="28"/>
        </w:rPr>
        <w:t>. Таким образом, удешевл</w:t>
      </w:r>
      <w:r w:rsidR="00833D4B">
        <w:rPr>
          <w:color w:val="auto"/>
          <w:szCs w:val="28"/>
        </w:rPr>
        <w:t xml:space="preserve">яя </w:t>
      </w:r>
      <w:r w:rsidR="00FE5E28" w:rsidRPr="007F71AA">
        <w:rPr>
          <w:color w:val="auto"/>
          <w:szCs w:val="28"/>
        </w:rPr>
        <w:t>кредит</w:t>
      </w:r>
      <w:r w:rsidR="00833D4B">
        <w:rPr>
          <w:color w:val="auto"/>
          <w:szCs w:val="28"/>
        </w:rPr>
        <w:t>ы</w:t>
      </w:r>
      <w:r w:rsidR="00FE5E28" w:rsidRPr="007F71AA">
        <w:rPr>
          <w:color w:val="auto"/>
          <w:szCs w:val="28"/>
        </w:rPr>
        <w:t xml:space="preserve">, </w:t>
      </w:r>
      <w:r w:rsidR="00833D4B">
        <w:rPr>
          <w:color w:val="auto"/>
          <w:szCs w:val="28"/>
        </w:rPr>
        <w:t xml:space="preserve">которые </w:t>
      </w:r>
      <w:r w:rsidR="00FE5E28" w:rsidRPr="007F71AA">
        <w:rPr>
          <w:color w:val="auto"/>
          <w:szCs w:val="28"/>
        </w:rPr>
        <w:t xml:space="preserve">направленны на </w:t>
      </w:r>
      <w:r w:rsidR="00833D4B">
        <w:rPr>
          <w:color w:val="auto"/>
          <w:szCs w:val="28"/>
        </w:rPr>
        <w:t>рост</w:t>
      </w:r>
      <w:r w:rsidR="009E329C" w:rsidRPr="007F71AA">
        <w:rPr>
          <w:color w:val="auto"/>
          <w:szCs w:val="28"/>
        </w:rPr>
        <w:t xml:space="preserve"> </w:t>
      </w:r>
      <w:r w:rsidR="00FE5E28" w:rsidRPr="007F71AA">
        <w:rPr>
          <w:color w:val="auto"/>
          <w:szCs w:val="28"/>
        </w:rPr>
        <w:t xml:space="preserve">инновационности </w:t>
      </w:r>
      <w:r w:rsidR="00833D4B">
        <w:rPr>
          <w:color w:val="auto"/>
          <w:szCs w:val="28"/>
        </w:rPr>
        <w:t>организации</w:t>
      </w:r>
      <w:r w:rsidR="00FE5E28" w:rsidRPr="007F71AA">
        <w:rPr>
          <w:color w:val="auto"/>
          <w:szCs w:val="28"/>
        </w:rPr>
        <w:t xml:space="preserve">, будет </w:t>
      </w:r>
      <w:r w:rsidR="00833D4B">
        <w:rPr>
          <w:color w:val="auto"/>
          <w:szCs w:val="28"/>
        </w:rPr>
        <w:t>повышаться и</w:t>
      </w:r>
      <w:r w:rsidR="00FE5E28" w:rsidRPr="007F71AA">
        <w:rPr>
          <w:color w:val="auto"/>
          <w:szCs w:val="28"/>
        </w:rPr>
        <w:t xml:space="preserve"> доступност</w:t>
      </w:r>
      <w:r w:rsidR="00833D4B">
        <w:rPr>
          <w:color w:val="auto"/>
          <w:szCs w:val="28"/>
        </w:rPr>
        <w:t>ь</w:t>
      </w:r>
      <w:r w:rsidR="00FE5E28" w:rsidRPr="007F71AA">
        <w:rPr>
          <w:color w:val="auto"/>
          <w:szCs w:val="28"/>
        </w:rPr>
        <w:t xml:space="preserve"> </w:t>
      </w:r>
      <w:r w:rsidR="00833D4B">
        <w:rPr>
          <w:color w:val="auto"/>
          <w:szCs w:val="28"/>
        </w:rPr>
        <w:t xml:space="preserve">в </w:t>
      </w:r>
      <w:r w:rsidR="00FE5E28" w:rsidRPr="007F71AA">
        <w:rPr>
          <w:color w:val="auto"/>
          <w:szCs w:val="28"/>
        </w:rPr>
        <w:t>их получени</w:t>
      </w:r>
      <w:r w:rsidR="00833D4B">
        <w:rPr>
          <w:color w:val="auto"/>
          <w:szCs w:val="28"/>
        </w:rPr>
        <w:t>и</w:t>
      </w:r>
      <w:r w:rsidR="00FE5E28" w:rsidRPr="007F71AA">
        <w:rPr>
          <w:color w:val="auto"/>
          <w:szCs w:val="28"/>
        </w:rPr>
        <w:t xml:space="preserve">, </w:t>
      </w:r>
      <w:r w:rsidR="00833D4B">
        <w:rPr>
          <w:color w:val="auto"/>
          <w:szCs w:val="28"/>
        </w:rPr>
        <w:t>более того, будет</w:t>
      </w:r>
      <w:r w:rsidR="00FE5E28" w:rsidRPr="007F71AA">
        <w:rPr>
          <w:color w:val="auto"/>
          <w:szCs w:val="28"/>
        </w:rPr>
        <w:t xml:space="preserve"> обеспеч</w:t>
      </w:r>
      <w:r w:rsidR="00833D4B">
        <w:rPr>
          <w:color w:val="auto"/>
          <w:szCs w:val="28"/>
        </w:rPr>
        <w:t>ено</w:t>
      </w:r>
      <w:r w:rsidR="00FE5E28" w:rsidRPr="007F71AA">
        <w:rPr>
          <w:color w:val="auto"/>
          <w:szCs w:val="28"/>
        </w:rPr>
        <w:t xml:space="preserve"> необходим</w:t>
      </w:r>
      <w:r w:rsidR="00833D4B">
        <w:rPr>
          <w:color w:val="auto"/>
          <w:szCs w:val="28"/>
        </w:rPr>
        <w:t>ое</w:t>
      </w:r>
      <w:r w:rsidR="00FE5E28" w:rsidRPr="007F71AA">
        <w:rPr>
          <w:color w:val="auto"/>
          <w:szCs w:val="28"/>
        </w:rPr>
        <w:t xml:space="preserve"> </w:t>
      </w:r>
      <w:r w:rsidR="00833D4B">
        <w:rPr>
          <w:color w:val="auto"/>
          <w:szCs w:val="28"/>
        </w:rPr>
        <w:t>финансирование</w:t>
      </w:r>
      <w:r w:rsidR="009E329C" w:rsidRPr="007F71AA">
        <w:rPr>
          <w:color w:val="auto"/>
          <w:szCs w:val="28"/>
        </w:rPr>
        <w:t xml:space="preserve"> </w:t>
      </w:r>
      <w:r w:rsidR="00833D4B">
        <w:rPr>
          <w:color w:val="auto"/>
          <w:szCs w:val="28"/>
        </w:rPr>
        <w:t>и</w:t>
      </w:r>
      <w:r w:rsidR="00FE5E28" w:rsidRPr="007F71AA">
        <w:rPr>
          <w:color w:val="auto"/>
          <w:szCs w:val="28"/>
        </w:rPr>
        <w:t xml:space="preserve"> повышение конкурентоспособности организаций как на региональном, так и на</w:t>
      </w:r>
      <w:r w:rsidR="009E329C" w:rsidRPr="007F71AA">
        <w:rPr>
          <w:color w:val="auto"/>
          <w:szCs w:val="28"/>
        </w:rPr>
        <w:t xml:space="preserve"> </w:t>
      </w:r>
      <w:r w:rsidR="00FE5E28" w:rsidRPr="007F71AA">
        <w:rPr>
          <w:color w:val="auto"/>
          <w:szCs w:val="28"/>
        </w:rPr>
        <w:t>национальном и международном уровнях.</w:t>
      </w:r>
      <w:r w:rsidR="009E329C" w:rsidRPr="007F71AA">
        <w:rPr>
          <w:color w:val="auto"/>
          <w:szCs w:val="28"/>
        </w:rPr>
        <w:t xml:space="preserve"> </w:t>
      </w:r>
    </w:p>
    <w:p w:rsidR="00C7642D" w:rsidRPr="00833D4B" w:rsidRDefault="00B1052D" w:rsidP="00846B22">
      <w:pPr>
        <w:spacing w:line="360" w:lineRule="auto"/>
        <w:ind w:firstLine="708"/>
        <w:jc w:val="both"/>
        <w:rPr>
          <w:color w:val="auto"/>
          <w:szCs w:val="28"/>
        </w:rPr>
      </w:pPr>
      <w:r>
        <w:rPr>
          <w:color w:val="auto"/>
          <w:szCs w:val="28"/>
        </w:rPr>
        <w:t>Далее, на наш взгляд, с</w:t>
      </w:r>
      <w:r w:rsidR="00833D4B">
        <w:rPr>
          <w:color w:val="auto"/>
          <w:szCs w:val="28"/>
        </w:rPr>
        <w:t>ледующим</w:t>
      </w:r>
      <w:r w:rsidR="00FE5E28" w:rsidRPr="00833D4B">
        <w:rPr>
          <w:color w:val="auto"/>
          <w:szCs w:val="28"/>
        </w:rPr>
        <w:t xml:space="preserve"> шагом развития</w:t>
      </w:r>
      <w:r w:rsidR="009E329C" w:rsidRPr="00833D4B">
        <w:rPr>
          <w:color w:val="auto"/>
          <w:szCs w:val="28"/>
        </w:rPr>
        <w:t xml:space="preserve"> </w:t>
      </w:r>
      <w:r w:rsidR="00FE5E28" w:rsidRPr="00833D4B">
        <w:rPr>
          <w:color w:val="auto"/>
          <w:szCs w:val="28"/>
        </w:rPr>
        <w:t xml:space="preserve">предпринимательской деятельности </w:t>
      </w:r>
      <w:r w:rsidR="00833D4B">
        <w:rPr>
          <w:color w:val="auto"/>
          <w:szCs w:val="28"/>
        </w:rPr>
        <w:t>может</w:t>
      </w:r>
      <w:r w:rsidR="00FE5E28" w:rsidRPr="00833D4B">
        <w:rPr>
          <w:color w:val="auto"/>
          <w:szCs w:val="28"/>
        </w:rPr>
        <w:t xml:space="preserve"> стать создание коворкинговых центров</w:t>
      </w:r>
      <w:r w:rsidR="00833D4B">
        <w:rPr>
          <w:color w:val="auto"/>
          <w:szCs w:val="28"/>
        </w:rPr>
        <w:t xml:space="preserve"> в Ленинградской области</w:t>
      </w:r>
      <w:r w:rsidR="00FE5E28" w:rsidRPr="00833D4B">
        <w:rPr>
          <w:color w:val="auto"/>
          <w:szCs w:val="28"/>
        </w:rPr>
        <w:t>,</w:t>
      </w:r>
      <w:r w:rsidR="009E329C" w:rsidRPr="00833D4B">
        <w:rPr>
          <w:color w:val="auto"/>
          <w:szCs w:val="28"/>
        </w:rPr>
        <w:t xml:space="preserve"> </w:t>
      </w:r>
      <w:r w:rsidR="00FE5E28" w:rsidRPr="00833D4B">
        <w:rPr>
          <w:color w:val="auto"/>
          <w:szCs w:val="28"/>
        </w:rPr>
        <w:t xml:space="preserve">которые </w:t>
      </w:r>
      <w:r w:rsidR="00833D4B">
        <w:rPr>
          <w:color w:val="auto"/>
          <w:szCs w:val="28"/>
        </w:rPr>
        <w:t>предоставляют</w:t>
      </w:r>
      <w:r w:rsidR="00FE5E28" w:rsidRPr="00833D4B">
        <w:rPr>
          <w:color w:val="auto"/>
          <w:szCs w:val="28"/>
        </w:rPr>
        <w:t xml:space="preserve"> рабочие места</w:t>
      </w:r>
      <w:r w:rsidR="00833D4B">
        <w:rPr>
          <w:color w:val="auto"/>
          <w:szCs w:val="28"/>
        </w:rPr>
        <w:t xml:space="preserve"> в аренду</w:t>
      </w:r>
      <w:r w:rsidR="00FE5E28" w:rsidRPr="00833D4B">
        <w:rPr>
          <w:color w:val="auto"/>
          <w:szCs w:val="28"/>
        </w:rPr>
        <w:t xml:space="preserve">. </w:t>
      </w:r>
      <w:r w:rsidR="00833D4B">
        <w:rPr>
          <w:color w:val="auto"/>
          <w:szCs w:val="28"/>
        </w:rPr>
        <w:t>Это актуально для тех малых и средних предпринимательств</w:t>
      </w:r>
      <w:r w:rsidR="00FE5E28" w:rsidRPr="00833D4B">
        <w:rPr>
          <w:color w:val="auto"/>
          <w:szCs w:val="28"/>
        </w:rPr>
        <w:t xml:space="preserve">, где требуется аренда небольшого помещения и </w:t>
      </w:r>
      <w:r w:rsidR="00833D4B">
        <w:rPr>
          <w:color w:val="auto"/>
          <w:szCs w:val="28"/>
        </w:rPr>
        <w:t>небольшое количество</w:t>
      </w:r>
      <w:r w:rsidR="00FE5E28" w:rsidRPr="00833D4B">
        <w:rPr>
          <w:color w:val="auto"/>
          <w:szCs w:val="28"/>
        </w:rPr>
        <w:t xml:space="preserve"> оргтехники.</w:t>
      </w:r>
      <w:r w:rsidR="009E329C" w:rsidRPr="00833D4B">
        <w:rPr>
          <w:color w:val="auto"/>
          <w:szCs w:val="28"/>
        </w:rPr>
        <w:t xml:space="preserve"> </w:t>
      </w:r>
    </w:p>
    <w:p w:rsidR="00192DF1" w:rsidRDefault="00B1052D" w:rsidP="00846B22">
      <w:pPr>
        <w:spacing w:line="360" w:lineRule="auto"/>
        <w:ind w:firstLine="708"/>
        <w:jc w:val="both"/>
        <w:rPr>
          <w:color w:val="auto"/>
          <w:szCs w:val="28"/>
        </w:rPr>
      </w:pPr>
      <w:r>
        <w:rPr>
          <w:color w:val="auto"/>
          <w:szCs w:val="28"/>
        </w:rPr>
        <w:t xml:space="preserve">Таким </w:t>
      </w:r>
      <w:r w:rsidR="00FE5E28" w:rsidRPr="00833D4B">
        <w:rPr>
          <w:color w:val="auto"/>
          <w:szCs w:val="28"/>
        </w:rPr>
        <w:t>образом,</w:t>
      </w:r>
      <w:r w:rsidR="00833D4B">
        <w:rPr>
          <w:color w:val="auto"/>
          <w:szCs w:val="28"/>
        </w:rPr>
        <w:t xml:space="preserve"> в</w:t>
      </w:r>
      <w:r w:rsidR="00FE5E28" w:rsidRPr="00833D4B">
        <w:rPr>
          <w:color w:val="auto"/>
          <w:szCs w:val="28"/>
        </w:rPr>
        <w:t xml:space="preserve"> направлени</w:t>
      </w:r>
      <w:r w:rsidR="00833D4B">
        <w:rPr>
          <w:color w:val="auto"/>
          <w:szCs w:val="28"/>
        </w:rPr>
        <w:t>и</w:t>
      </w:r>
      <w:r w:rsidR="00FE5E28" w:rsidRPr="00833D4B">
        <w:rPr>
          <w:color w:val="auto"/>
          <w:szCs w:val="28"/>
        </w:rPr>
        <w:t xml:space="preserve"> государственной поддержки субъектов </w:t>
      </w:r>
      <w:r w:rsidR="00833D4B">
        <w:rPr>
          <w:color w:val="auto"/>
          <w:szCs w:val="28"/>
        </w:rPr>
        <w:t>малого и среднего предпринимательства</w:t>
      </w:r>
      <w:r w:rsidR="00833D4B" w:rsidRPr="00833D4B">
        <w:rPr>
          <w:color w:val="auto"/>
          <w:szCs w:val="28"/>
        </w:rPr>
        <w:t xml:space="preserve"> </w:t>
      </w:r>
      <w:r w:rsidR="00FE5E28" w:rsidRPr="00833D4B">
        <w:rPr>
          <w:color w:val="auto"/>
          <w:szCs w:val="28"/>
        </w:rPr>
        <w:t>требуют</w:t>
      </w:r>
      <w:r w:rsidR="00833D4B">
        <w:rPr>
          <w:color w:val="auto"/>
          <w:szCs w:val="28"/>
        </w:rPr>
        <w:t>ся</w:t>
      </w:r>
      <w:r w:rsidR="00FE5E28" w:rsidRPr="00833D4B">
        <w:rPr>
          <w:color w:val="auto"/>
          <w:szCs w:val="28"/>
        </w:rPr>
        <w:t xml:space="preserve"> значительн</w:t>
      </w:r>
      <w:r w:rsidR="00833D4B">
        <w:rPr>
          <w:color w:val="auto"/>
          <w:szCs w:val="28"/>
        </w:rPr>
        <w:t>ые</w:t>
      </w:r>
      <w:r w:rsidR="00192DF1">
        <w:rPr>
          <w:color w:val="auto"/>
          <w:szCs w:val="28"/>
        </w:rPr>
        <w:t xml:space="preserve"> корректировки:</w:t>
      </w:r>
    </w:p>
    <w:p w:rsidR="00192DF1" w:rsidRDefault="00833D4B" w:rsidP="00D81B03">
      <w:pPr>
        <w:pStyle w:val="a6"/>
        <w:numPr>
          <w:ilvl w:val="0"/>
          <w:numId w:val="31"/>
        </w:numPr>
        <w:spacing w:line="360" w:lineRule="auto"/>
        <w:ind w:left="0" w:firstLine="709"/>
        <w:jc w:val="both"/>
        <w:rPr>
          <w:color w:val="auto"/>
          <w:szCs w:val="28"/>
        </w:rPr>
      </w:pPr>
      <w:r w:rsidRPr="00192DF1">
        <w:rPr>
          <w:color w:val="auto"/>
          <w:szCs w:val="28"/>
        </w:rPr>
        <w:t>П</w:t>
      </w:r>
      <w:r w:rsidR="00FE5E28" w:rsidRPr="00192DF1">
        <w:rPr>
          <w:color w:val="auto"/>
          <w:szCs w:val="28"/>
        </w:rPr>
        <w:t>омощь</w:t>
      </w:r>
      <w:r w:rsidRPr="00192DF1">
        <w:rPr>
          <w:color w:val="auto"/>
          <w:szCs w:val="28"/>
        </w:rPr>
        <w:t xml:space="preserve"> от государства</w:t>
      </w:r>
      <w:r w:rsidR="00FE5E28" w:rsidRPr="00192DF1">
        <w:rPr>
          <w:color w:val="auto"/>
          <w:szCs w:val="28"/>
        </w:rPr>
        <w:t xml:space="preserve"> должна быть </w:t>
      </w:r>
      <w:r w:rsidRPr="00192DF1">
        <w:rPr>
          <w:color w:val="auto"/>
          <w:szCs w:val="28"/>
        </w:rPr>
        <w:t>поддержкой для</w:t>
      </w:r>
      <w:r w:rsidR="00FE5E28" w:rsidRPr="00192DF1">
        <w:rPr>
          <w:color w:val="auto"/>
          <w:szCs w:val="28"/>
        </w:rPr>
        <w:t xml:space="preserve"> предпринимательской де</w:t>
      </w:r>
      <w:r w:rsidRPr="00192DF1">
        <w:rPr>
          <w:color w:val="auto"/>
          <w:szCs w:val="28"/>
        </w:rPr>
        <w:t>ятельности, а не безвозмездн</w:t>
      </w:r>
      <w:r w:rsidR="00143A7E">
        <w:rPr>
          <w:color w:val="auto"/>
          <w:szCs w:val="28"/>
        </w:rPr>
        <w:t>ой</w:t>
      </w:r>
      <w:r w:rsidRPr="00192DF1">
        <w:rPr>
          <w:color w:val="auto"/>
          <w:szCs w:val="28"/>
        </w:rPr>
        <w:t xml:space="preserve"> растратой</w:t>
      </w:r>
      <w:r w:rsidR="00FE5E28" w:rsidRPr="00192DF1">
        <w:rPr>
          <w:color w:val="auto"/>
          <w:szCs w:val="28"/>
        </w:rPr>
        <w:t xml:space="preserve"> ресурсов</w:t>
      </w:r>
      <w:r w:rsidRPr="00192DF1">
        <w:rPr>
          <w:color w:val="auto"/>
          <w:szCs w:val="28"/>
        </w:rPr>
        <w:t xml:space="preserve"> бюджета</w:t>
      </w:r>
      <w:r w:rsidR="00FE5E28" w:rsidRPr="00192DF1">
        <w:rPr>
          <w:color w:val="auto"/>
          <w:szCs w:val="28"/>
        </w:rPr>
        <w:t xml:space="preserve">. </w:t>
      </w:r>
      <w:r w:rsidR="00B26FAC" w:rsidRPr="00192DF1">
        <w:rPr>
          <w:color w:val="auto"/>
          <w:szCs w:val="28"/>
        </w:rPr>
        <w:t>Большее внимание требуют</w:t>
      </w:r>
      <w:r w:rsidR="00FE5E28" w:rsidRPr="00192DF1">
        <w:rPr>
          <w:color w:val="auto"/>
          <w:szCs w:val="28"/>
        </w:rPr>
        <w:t xml:space="preserve"> механизм</w:t>
      </w:r>
      <w:r w:rsidR="00B26FAC" w:rsidRPr="00192DF1">
        <w:rPr>
          <w:color w:val="auto"/>
          <w:szCs w:val="28"/>
        </w:rPr>
        <w:t>ы</w:t>
      </w:r>
      <w:r w:rsidR="00FE5E28" w:rsidRPr="00192DF1">
        <w:rPr>
          <w:color w:val="auto"/>
          <w:szCs w:val="28"/>
        </w:rPr>
        <w:t>,</w:t>
      </w:r>
      <w:r w:rsidR="00B26FAC" w:rsidRPr="00192DF1">
        <w:rPr>
          <w:color w:val="auto"/>
          <w:szCs w:val="28"/>
        </w:rPr>
        <w:t xml:space="preserve"> которые</w:t>
      </w:r>
      <w:r w:rsidR="00FE5E28" w:rsidRPr="00192DF1">
        <w:rPr>
          <w:color w:val="auto"/>
          <w:szCs w:val="28"/>
        </w:rPr>
        <w:t xml:space="preserve"> обеспечиваю</w:t>
      </w:r>
      <w:r w:rsidR="00B26FAC" w:rsidRPr="00192DF1">
        <w:rPr>
          <w:color w:val="auto"/>
          <w:szCs w:val="28"/>
        </w:rPr>
        <w:t xml:space="preserve">т возвратность </w:t>
      </w:r>
      <w:r w:rsidR="00192DF1" w:rsidRPr="00192DF1">
        <w:rPr>
          <w:color w:val="auto"/>
          <w:szCs w:val="28"/>
        </w:rPr>
        <w:t>средств государства</w:t>
      </w:r>
      <w:r w:rsidR="00FE5E28" w:rsidRPr="00192DF1">
        <w:rPr>
          <w:color w:val="auto"/>
          <w:szCs w:val="28"/>
        </w:rPr>
        <w:t xml:space="preserve">. </w:t>
      </w:r>
    </w:p>
    <w:p w:rsidR="00192DF1" w:rsidRDefault="00192DF1" w:rsidP="00D81B03">
      <w:pPr>
        <w:pStyle w:val="a6"/>
        <w:numPr>
          <w:ilvl w:val="0"/>
          <w:numId w:val="31"/>
        </w:numPr>
        <w:spacing w:line="360" w:lineRule="auto"/>
        <w:ind w:left="0" w:firstLine="709"/>
        <w:jc w:val="both"/>
        <w:rPr>
          <w:color w:val="auto"/>
          <w:szCs w:val="28"/>
        </w:rPr>
      </w:pPr>
      <w:r w:rsidRPr="00192DF1">
        <w:rPr>
          <w:color w:val="auto"/>
          <w:szCs w:val="28"/>
        </w:rPr>
        <w:lastRenderedPageBreak/>
        <w:t>Правом на приоритетное</w:t>
      </w:r>
      <w:r w:rsidR="00AD1899">
        <w:rPr>
          <w:color w:val="auto"/>
          <w:szCs w:val="28"/>
        </w:rPr>
        <w:t xml:space="preserve"> </w:t>
      </w:r>
      <w:r w:rsidRPr="00192DF1">
        <w:rPr>
          <w:color w:val="auto"/>
          <w:szCs w:val="28"/>
        </w:rPr>
        <w:t>получение гос</w:t>
      </w:r>
      <w:r w:rsidR="00FE5E28" w:rsidRPr="00192DF1">
        <w:rPr>
          <w:color w:val="auto"/>
          <w:szCs w:val="28"/>
        </w:rPr>
        <w:t xml:space="preserve">поддержки </w:t>
      </w:r>
      <w:r w:rsidRPr="00192DF1">
        <w:rPr>
          <w:color w:val="auto"/>
          <w:szCs w:val="28"/>
        </w:rPr>
        <w:t>должны иметь</w:t>
      </w:r>
      <w:r w:rsidR="00FE5E28" w:rsidRPr="00192DF1">
        <w:rPr>
          <w:color w:val="auto"/>
          <w:szCs w:val="28"/>
        </w:rPr>
        <w:t xml:space="preserve"> предприятия,</w:t>
      </w:r>
      <w:r w:rsidRPr="00192DF1">
        <w:rPr>
          <w:color w:val="auto"/>
          <w:szCs w:val="28"/>
        </w:rPr>
        <w:t xml:space="preserve"> которые</w:t>
      </w:r>
      <w:r w:rsidR="00FE5E28" w:rsidRPr="00192DF1">
        <w:rPr>
          <w:color w:val="auto"/>
          <w:szCs w:val="28"/>
        </w:rPr>
        <w:t xml:space="preserve"> обладаю</w:t>
      </w:r>
      <w:r w:rsidRPr="00192DF1">
        <w:rPr>
          <w:color w:val="auto"/>
          <w:szCs w:val="28"/>
        </w:rPr>
        <w:t>т</w:t>
      </w:r>
      <w:r w:rsidR="00FE5E28" w:rsidRPr="00192DF1">
        <w:rPr>
          <w:color w:val="auto"/>
          <w:szCs w:val="28"/>
        </w:rPr>
        <w:t xml:space="preserve"> наибольшим </w:t>
      </w:r>
      <w:r w:rsidRPr="00192DF1">
        <w:rPr>
          <w:color w:val="auto"/>
          <w:szCs w:val="28"/>
        </w:rPr>
        <w:t>ростом потенциала и</w:t>
      </w:r>
      <w:r w:rsidR="00FE5E28" w:rsidRPr="00192DF1">
        <w:rPr>
          <w:color w:val="auto"/>
          <w:szCs w:val="28"/>
        </w:rPr>
        <w:t xml:space="preserve"> создающие высококвалифицированные рабочие места.</w:t>
      </w:r>
      <w:r w:rsidR="009E329C" w:rsidRPr="00192DF1">
        <w:rPr>
          <w:color w:val="auto"/>
          <w:szCs w:val="28"/>
        </w:rPr>
        <w:t xml:space="preserve"> </w:t>
      </w:r>
    </w:p>
    <w:p w:rsidR="00192DF1" w:rsidRDefault="00192DF1" w:rsidP="00D81B03">
      <w:pPr>
        <w:pStyle w:val="a6"/>
        <w:numPr>
          <w:ilvl w:val="0"/>
          <w:numId w:val="31"/>
        </w:numPr>
        <w:spacing w:line="360" w:lineRule="auto"/>
        <w:ind w:left="0" w:firstLine="709"/>
        <w:jc w:val="both"/>
        <w:rPr>
          <w:color w:val="auto"/>
          <w:szCs w:val="28"/>
        </w:rPr>
      </w:pPr>
      <w:r>
        <w:rPr>
          <w:color w:val="auto"/>
          <w:szCs w:val="28"/>
        </w:rPr>
        <w:t>П</w:t>
      </w:r>
      <w:r w:rsidR="00FE5E28" w:rsidRPr="00192DF1">
        <w:rPr>
          <w:color w:val="auto"/>
          <w:szCs w:val="28"/>
        </w:rPr>
        <w:t xml:space="preserve">овышение эффективности отбора субъектов </w:t>
      </w:r>
      <w:r w:rsidRPr="00192DF1">
        <w:rPr>
          <w:color w:val="auto"/>
          <w:szCs w:val="28"/>
        </w:rPr>
        <w:t>малого и среднего предпринимательства</w:t>
      </w:r>
      <w:r w:rsidR="00FE5E28" w:rsidRPr="00192DF1">
        <w:rPr>
          <w:color w:val="auto"/>
          <w:szCs w:val="28"/>
        </w:rPr>
        <w:t>, которым</w:t>
      </w:r>
      <w:r w:rsidR="009E329C" w:rsidRPr="00192DF1">
        <w:rPr>
          <w:color w:val="auto"/>
          <w:szCs w:val="28"/>
        </w:rPr>
        <w:t xml:space="preserve"> </w:t>
      </w:r>
      <w:r w:rsidR="00FE5E28" w:rsidRPr="00192DF1">
        <w:rPr>
          <w:color w:val="auto"/>
          <w:szCs w:val="28"/>
        </w:rPr>
        <w:t>предоставляются финансовые ресурсы.</w:t>
      </w:r>
      <w:r w:rsidR="009E329C" w:rsidRPr="00192DF1">
        <w:rPr>
          <w:color w:val="auto"/>
          <w:szCs w:val="28"/>
        </w:rPr>
        <w:t xml:space="preserve"> </w:t>
      </w:r>
    </w:p>
    <w:p w:rsidR="00192DF1" w:rsidRDefault="00192DF1" w:rsidP="00D81B03">
      <w:pPr>
        <w:pStyle w:val="a6"/>
        <w:numPr>
          <w:ilvl w:val="0"/>
          <w:numId w:val="31"/>
        </w:numPr>
        <w:spacing w:line="360" w:lineRule="auto"/>
        <w:ind w:left="0" w:firstLine="709"/>
        <w:jc w:val="both"/>
        <w:rPr>
          <w:color w:val="auto"/>
          <w:szCs w:val="28"/>
        </w:rPr>
      </w:pPr>
      <w:r w:rsidRPr="00192DF1">
        <w:rPr>
          <w:color w:val="auto"/>
          <w:szCs w:val="28"/>
        </w:rPr>
        <w:t>Стимулирование</w:t>
      </w:r>
      <w:r w:rsidR="00FE5E28" w:rsidRPr="00192DF1">
        <w:rPr>
          <w:color w:val="auto"/>
          <w:szCs w:val="28"/>
        </w:rPr>
        <w:t xml:space="preserve"> развити</w:t>
      </w:r>
      <w:r w:rsidR="00AD1899">
        <w:rPr>
          <w:color w:val="auto"/>
          <w:szCs w:val="28"/>
        </w:rPr>
        <w:t>я</w:t>
      </w:r>
      <w:r w:rsidR="00FE5E28" w:rsidRPr="00192DF1">
        <w:rPr>
          <w:color w:val="auto"/>
          <w:szCs w:val="28"/>
        </w:rPr>
        <w:t xml:space="preserve"> венчурной индустрии </w:t>
      </w:r>
      <w:r w:rsidRPr="00192DF1">
        <w:rPr>
          <w:color w:val="auto"/>
          <w:szCs w:val="28"/>
        </w:rPr>
        <w:t>в регионе</w:t>
      </w:r>
      <w:r w:rsidR="00FE5E28" w:rsidRPr="00192DF1">
        <w:rPr>
          <w:color w:val="auto"/>
          <w:szCs w:val="28"/>
        </w:rPr>
        <w:t xml:space="preserve"> позволит </w:t>
      </w:r>
      <w:r w:rsidRPr="00192DF1">
        <w:rPr>
          <w:color w:val="auto"/>
          <w:szCs w:val="28"/>
        </w:rPr>
        <w:t>увеличить</w:t>
      </w:r>
      <w:r w:rsidR="00FE5E28" w:rsidRPr="00192DF1">
        <w:rPr>
          <w:color w:val="auto"/>
          <w:szCs w:val="28"/>
        </w:rPr>
        <w:t xml:space="preserve"> масштабы инвестиционных вливаний </w:t>
      </w:r>
      <w:r w:rsidRPr="00192DF1">
        <w:rPr>
          <w:color w:val="auto"/>
          <w:szCs w:val="28"/>
        </w:rPr>
        <w:t>в малое и среднее предпринимательство</w:t>
      </w:r>
      <w:r w:rsidR="00FE5E28" w:rsidRPr="00192DF1">
        <w:rPr>
          <w:color w:val="auto"/>
          <w:szCs w:val="28"/>
        </w:rPr>
        <w:t xml:space="preserve">. </w:t>
      </w:r>
    </w:p>
    <w:p w:rsidR="00C7642D" w:rsidRPr="00192DF1" w:rsidRDefault="00192DF1" w:rsidP="00D81B03">
      <w:pPr>
        <w:pStyle w:val="a6"/>
        <w:numPr>
          <w:ilvl w:val="0"/>
          <w:numId w:val="31"/>
        </w:numPr>
        <w:spacing w:line="360" w:lineRule="auto"/>
        <w:ind w:left="0" w:firstLine="709"/>
        <w:jc w:val="both"/>
        <w:rPr>
          <w:color w:val="auto"/>
          <w:szCs w:val="28"/>
        </w:rPr>
      </w:pPr>
      <w:r>
        <w:rPr>
          <w:color w:val="auto"/>
          <w:szCs w:val="28"/>
        </w:rPr>
        <w:t>О</w:t>
      </w:r>
      <w:r w:rsidR="00FE5E28" w:rsidRPr="00192DF1">
        <w:rPr>
          <w:color w:val="auto"/>
          <w:szCs w:val="28"/>
        </w:rPr>
        <w:t>птимизация налоговой политики, выражающаяся в</w:t>
      </w:r>
      <w:r w:rsidR="009E329C" w:rsidRPr="00192DF1">
        <w:rPr>
          <w:color w:val="auto"/>
          <w:szCs w:val="28"/>
        </w:rPr>
        <w:t xml:space="preserve"> </w:t>
      </w:r>
      <w:r w:rsidR="00FE5E28" w:rsidRPr="00192DF1">
        <w:rPr>
          <w:color w:val="auto"/>
          <w:szCs w:val="28"/>
        </w:rPr>
        <w:t>снижении налого</w:t>
      </w:r>
      <w:r>
        <w:rPr>
          <w:color w:val="auto"/>
          <w:szCs w:val="28"/>
        </w:rPr>
        <w:t>обложения и упрощении</w:t>
      </w:r>
      <w:r w:rsidR="00FE5E28" w:rsidRPr="00192DF1">
        <w:rPr>
          <w:color w:val="auto"/>
          <w:szCs w:val="28"/>
        </w:rPr>
        <w:t xml:space="preserve"> ведения сложного и </w:t>
      </w:r>
      <w:r>
        <w:rPr>
          <w:color w:val="auto"/>
          <w:szCs w:val="28"/>
        </w:rPr>
        <w:t>дорогостоящего учё</w:t>
      </w:r>
      <w:r w:rsidR="00FE5E28" w:rsidRPr="00192DF1">
        <w:rPr>
          <w:color w:val="auto"/>
          <w:szCs w:val="28"/>
        </w:rPr>
        <w:t>та.</w:t>
      </w:r>
      <w:r w:rsidR="009E329C" w:rsidRPr="00192DF1">
        <w:rPr>
          <w:color w:val="auto"/>
          <w:szCs w:val="28"/>
        </w:rPr>
        <w:t xml:space="preserve"> </w:t>
      </w:r>
    </w:p>
    <w:p w:rsidR="00FE5E28" w:rsidRDefault="00223BE9" w:rsidP="00223BE9">
      <w:pPr>
        <w:spacing w:line="360" w:lineRule="auto"/>
        <w:ind w:firstLine="708"/>
        <w:jc w:val="both"/>
        <w:rPr>
          <w:color w:val="auto"/>
          <w:szCs w:val="28"/>
        </w:rPr>
      </w:pPr>
      <w:r>
        <w:rPr>
          <w:color w:val="auto"/>
          <w:szCs w:val="28"/>
        </w:rPr>
        <w:t>Подводя итоги, з</w:t>
      </w:r>
      <w:r w:rsidR="00192DF1">
        <w:rPr>
          <w:color w:val="auto"/>
          <w:szCs w:val="28"/>
        </w:rPr>
        <w:t xml:space="preserve">аметим, </w:t>
      </w:r>
      <w:r w:rsidR="00FE5E28" w:rsidRPr="00192DF1">
        <w:rPr>
          <w:color w:val="auto"/>
          <w:szCs w:val="28"/>
        </w:rPr>
        <w:t xml:space="preserve">что </w:t>
      </w:r>
      <w:r w:rsidR="00192DF1">
        <w:rPr>
          <w:color w:val="auto"/>
          <w:szCs w:val="28"/>
        </w:rPr>
        <w:t>если учесть данные</w:t>
      </w:r>
      <w:r w:rsidR="00FE5E28" w:rsidRPr="00192DF1">
        <w:rPr>
          <w:color w:val="auto"/>
          <w:szCs w:val="28"/>
        </w:rPr>
        <w:t xml:space="preserve"> Глобально</w:t>
      </w:r>
      <w:r w:rsidR="00192DF1">
        <w:rPr>
          <w:color w:val="auto"/>
          <w:szCs w:val="28"/>
        </w:rPr>
        <w:t>го</w:t>
      </w:r>
      <w:r w:rsidR="00FE5E28" w:rsidRPr="00192DF1">
        <w:rPr>
          <w:color w:val="auto"/>
          <w:szCs w:val="28"/>
        </w:rPr>
        <w:t xml:space="preserve"> мониторинг</w:t>
      </w:r>
      <w:r w:rsidR="00192DF1">
        <w:rPr>
          <w:color w:val="auto"/>
          <w:szCs w:val="28"/>
        </w:rPr>
        <w:t>а</w:t>
      </w:r>
      <w:r w:rsidR="00FE5E28" w:rsidRPr="00192DF1">
        <w:rPr>
          <w:color w:val="auto"/>
          <w:szCs w:val="28"/>
        </w:rPr>
        <w:t xml:space="preserve"> предпринимательства, </w:t>
      </w:r>
      <w:r w:rsidR="00192DF1">
        <w:rPr>
          <w:color w:val="auto"/>
          <w:szCs w:val="28"/>
        </w:rPr>
        <w:t xml:space="preserve">которое проводилось </w:t>
      </w:r>
      <w:r w:rsidR="00FE5E28" w:rsidRPr="00192DF1">
        <w:rPr>
          <w:color w:val="auto"/>
          <w:szCs w:val="28"/>
        </w:rPr>
        <w:t>в 2011 году,</w:t>
      </w:r>
      <w:r w:rsidR="00192DF1">
        <w:rPr>
          <w:color w:val="auto"/>
          <w:szCs w:val="28"/>
        </w:rPr>
        <w:t xml:space="preserve"> то</w:t>
      </w:r>
      <w:r w:rsidR="00FE5E28" w:rsidRPr="00192DF1">
        <w:rPr>
          <w:color w:val="auto"/>
          <w:szCs w:val="28"/>
        </w:rPr>
        <w:t xml:space="preserve"> в качестве </w:t>
      </w:r>
      <w:r w:rsidR="00192DF1">
        <w:rPr>
          <w:color w:val="auto"/>
          <w:szCs w:val="28"/>
        </w:rPr>
        <w:t>условий, которые максимально</w:t>
      </w:r>
      <w:r w:rsidR="00FE5E28" w:rsidRPr="00192DF1">
        <w:rPr>
          <w:color w:val="auto"/>
          <w:szCs w:val="28"/>
        </w:rPr>
        <w:t xml:space="preserve"> сдерживаю</w:t>
      </w:r>
      <w:r w:rsidR="00192DF1">
        <w:rPr>
          <w:color w:val="auto"/>
          <w:szCs w:val="28"/>
        </w:rPr>
        <w:t>т</w:t>
      </w:r>
      <w:r w:rsidR="00FE5E28" w:rsidRPr="00192DF1">
        <w:rPr>
          <w:color w:val="auto"/>
          <w:szCs w:val="28"/>
        </w:rPr>
        <w:t xml:space="preserve"> развитие малого и среднего</w:t>
      </w:r>
      <w:r w:rsidR="009E329C" w:rsidRPr="00192DF1">
        <w:rPr>
          <w:color w:val="auto"/>
          <w:szCs w:val="28"/>
        </w:rPr>
        <w:t xml:space="preserve"> </w:t>
      </w:r>
      <w:r w:rsidR="00FE5E28" w:rsidRPr="00192DF1">
        <w:rPr>
          <w:color w:val="auto"/>
          <w:szCs w:val="28"/>
        </w:rPr>
        <w:t>предпринимательства, эксперты</w:t>
      </w:r>
      <w:r w:rsidR="009E329C" w:rsidRPr="00192DF1">
        <w:rPr>
          <w:color w:val="auto"/>
          <w:szCs w:val="28"/>
        </w:rPr>
        <w:t xml:space="preserve"> </w:t>
      </w:r>
      <w:r w:rsidR="00FE5E28" w:rsidRPr="00192DF1">
        <w:rPr>
          <w:color w:val="auto"/>
          <w:szCs w:val="28"/>
        </w:rPr>
        <w:t>отме</w:t>
      </w:r>
      <w:r w:rsidR="00192DF1">
        <w:rPr>
          <w:color w:val="auto"/>
          <w:szCs w:val="28"/>
        </w:rPr>
        <w:t>тили</w:t>
      </w:r>
      <w:r w:rsidR="009E329C" w:rsidRPr="00192DF1">
        <w:rPr>
          <w:color w:val="auto"/>
          <w:szCs w:val="28"/>
        </w:rPr>
        <w:t xml:space="preserve"> </w:t>
      </w:r>
      <w:r w:rsidR="00FE5E28" w:rsidRPr="00192DF1">
        <w:rPr>
          <w:color w:val="auto"/>
          <w:szCs w:val="28"/>
        </w:rPr>
        <w:t xml:space="preserve">именно </w:t>
      </w:r>
      <w:r w:rsidR="00192DF1">
        <w:rPr>
          <w:color w:val="auto"/>
          <w:szCs w:val="28"/>
        </w:rPr>
        <w:t xml:space="preserve">политику государства. Замечены </w:t>
      </w:r>
      <w:r w:rsidR="00FE5E28" w:rsidRPr="00192DF1">
        <w:rPr>
          <w:color w:val="auto"/>
          <w:szCs w:val="28"/>
        </w:rPr>
        <w:t xml:space="preserve">непоследовательность, </w:t>
      </w:r>
      <w:r w:rsidR="00192DF1">
        <w:rPr>
          <w:color w:val="auto"/>
          <w:szCs w:val="28"/>
        </w:rPr>
        <w:t xml:space="preserve">нелогичность, дыры в </w:t>
      </w:r>
      <w:r w:rsidR="00FE5E28" w:rsidRPr="00192DF1">
        <w:rPr>
          <w:color w:val="auto"/>
          <w:szCs w:val="28"/>
        </w:rPr>
        <w:t>законодательной баз</w:t>
      </w:r>
      <w:r w:rsidR="00192DF1">
        <w:rPr>
          <w:color w:val="auto"/>
          <w:szCs w:val="28"/>
        </w:rPr>
        <w:t xml:space="preserve">е и </w:t>
      </w:r>
      <w:r w:rsidR="00FE5E28" w:rsidRPr="00192DF1">
        <w:rPr>
          <w:color w:val="auto"/>
          <w:szCs w:val="28"/>
        </w:rPr>
        <w:t>значительн</w:t>
      </w:r>
      <w:r w:rsidR="00192DF1">
        <w:rPr>
          <w:color w:val="auto"/>
          <w:szCs w:val="28"/>
        </w:rPr>
        <w:t>ая</w:t>
      </w:r>
      <w:r w:rsidR="00FE5E28" w:rsidRPr="00192DF1">
        <w:rPr>
          <w:color w:val="auto"/>
          <w:szCs w:val="28"/>
        </w:rPr>
        <w:t xml:space="preserve"> налогов</w:t>
      </w:r>
      <w:r w:rsidR="00192DF1">
        <w:rPr>
          <w:color w:val="auto"/>
          <w:szCs w:val="28"/>
        </w:rPr>
        <w:t>ая</w:t>
      </w:r>
      <w:r w:rsidR="00FE5E28" w:rsidRPr="00192DF1">
        <w:rPr>
          <w:color w:val="auto"/>
          <w:szCs w:val="28"/>
        </w:rPr>
        <w:t xml:space="preserve"> нагрузк</w:t>
      </w:r>
      <w:r w:rsidR="00192DF1">
        <w:rPr>
          <w:color w:val="auto"/>
          <w:szCs w:val="28"/>
        </w:rPr>
        <w:t>а</w:t>
      </w:r>
      <w:r w:rsidR="00192DF1">
        <w:rPr>
          <w:rStyle w:val="a9"/>
          <w:color w:val="auto"/>
          <w:szCs w:val="28"/>
        </w:rPr>
        <w:footnoteReference w:id="113"/>
      </w:r>
      <w:r w:rsidR="007A1118">
        <w:rPr>
          <w:color w:val="auto"/>
          <w:szCs w:val="28"/>
        </w:rPr>
        <w:t xml:space="preserve">. </w:t>
      </w:r>
      <w:r>
        <w:rPr>
          <w:color w:val="auto"/>
          <w:szCs w:val="28"/>
        </w:rPr>
        <w:t>Следовательно, и</w:t>
      </w:r>
      <w:r w:rsidR="00192DF1">
        <w:rPr>
          <w:color w:val="auto"/>
          <w:szCs w:val="28"/>
        </w:rPr>
        <w:t>сходя из всего вышесказанного</w:t>
      </w:r>
      <w:r w:rsidR="00FE5E28" w:rsidRPr="00192DF1">
        <w:rPr>
          <w:color w:val="auto"/>
          <w:szCs w:val="28"/>
        </w:rPr>
        <w:t>, дальнейшая рационализация государственной</w:t>
      </w:r>
      <w:r w:rsidR="009E329C" w:rsidRPr="00192DF1">
        <w:rPr>
          <w:color w:val="auto"/>
          <w:szCs w:val="28"/>
        </w:rPr>
        <w:t xml:space="preserve"> </w:t>
      </w:r>
      <w:r w:rsidR="00FE5E28" w:rsidRPr="00192DF1">
        <w:rPr>
          <w:color w:val="auto"/>
          <w:szCs w:val="28"/>
        </w:rPr>
        <w:t>политики</w:t>
      </w:r>
      <w:r w:rsidR="009E329C" w:rsidRPr="00192DF1">
        <w:rPr>
          <w:color w:val="auto"/>
          <w:szCs w:val="28"/>
        </w:rPr>
        <w:t xml:space="preserve"> </w:t>
      </w:r>
      <w:r w:rsidR="00FE5E28" w:rsidRPr="00192DF1">
        <w:rPr>
          <w:color w:val="auto"/>
          <w:szCs w:val="28"/>
        </w:rPr>
        <w:t xml:space="preserve">поддержки </w:t>
      </w:r>
      <w:r w:rsidR="00192DF1">
        <w:rPr>
          <w:color w:val="auto"/>
          <w:szCs w:val="28"/>
        </w:rPr>
        <w:t>малого и среднего предпринимательства,</w:t>
      </w:r>
      <w:r w:rsidR="00192DF1" w:rsidRPr="00192DF1">
        <w:rPr>
          <w:color w:val="auto"/>
          <w:szCs w:val="28"/>
        </w:rPr>
        <w:t xml:space="preserve"> </w:t>
      </w:r>
      <w:r w:rsidR="00192DF1">
        <w:rPr>
          <w:color w:val="auto"/>
          <w:szCs w:val="28"/>
        </w:rPr>
        <w:t xml:space="preserve">позволяющая </w:t>
      </w:r>
      <w:r w:rsidR="00FE5E28" w:rsidRPr="00192DF1">
        <w:rPr>
          <w:color w:val="auto"/>
          <w:szCs w:val="28"/>
        </w:rPr>
        <w:t xml:space="preserve">значительно повысить </w:t>
      </w:r>
      <w:r w:rsidR="00CE6FA1">
        <w:rPr>
          <w:color w:val="auto"/>
          <w:szCs w:val="28"/>
        </w:rPr>
        <w:t>рост эффективности, безусловно необходима</w:t>
      </w:r>
      <w:r w:rsidR="00FE5E28" w:rsidRPr="00192DF1">
        <w:rPr>
          <w:color w:val="auto"/>
          <w:szCs w:val="28"/>
        </w:rPr>
        <w:t>.</w:t>
      </w:r>
    </w:p>
    <w:p w:rsidR="00F9277D" w:rsidRDefault="00F9277D" w:rsidP="00223BE9">
      <w:pPr>
        <w:spacing w:line="360" w:lineRule="auto"/>
        <w:ind w:firstLine="708"/>
        <w:jc w:val="both"/>
        <w:rPr>
          <w:color w:val="4472C4" w:themeColor="accent1"/>
          <w:szCs w:val="28"/>
        </w:rPr>
      </w:pPr>
    </w:p>
    <w:p w:rsidR="00F9277D" w:rsidRDefault="00F9277D" w:rsidP="00223BE9">
      <w:pPr>
        <w:spacing w:line="360" w:lineRule="auto"/>
        <w:ind w:firstLine="708"/>
        <w:jc w:val="both"/>
        <w:rPr>
          <w:color w:val="4472C4" w:themeColor="accent1"/>
          <w:szCs w:val="28"/>
        </w:rPr>
      </w:pPr>
    </w:p>
    <w:p w:rsidR="00F9277D" w:rsidRDefault="00F9277D" w:rsidP="00223BE9">
      <w:pPr>
        <w:spacing w:line="360" w:lineRule="auto"/>
        <w:ind w:firstLine="708"/>
        <w:jc w:val="both"/>
        <w:rPr>
          <w:color w:val="4472C4" w:themeColor="accent1"/>
          <w:szCs w:val="28"/>
        </w:rPr>
      </w:pPr>
    </w:p>
    <w:p w:rsidR="00F9277D" w:rsidRDefault="00F9277D" w:rsidP="00223BE9">
      <w:pPr>
        <w:spacing w:line="360" w:lineRule="auto"/>
        <w:ind w:firstLine="708"/>
        <w:jc w:val="both"/>
        <w:rPr>
          <w:color w:val="4472C4" w:themeColor="accent1"/>
          <w:szCs w:val="28"/>
        </w:rPr>
      </w:pPr>
    </w:p>
    <w:p w:rsidR="00F9277D" w:rsidRDefault="00F9277D" w:rsidP="00223BE9">
      <w:pPr>
        <w:spacing w:line="360" w:lineRule="auto"/>
        <w:ind w:firstLine="708"/>
        <w:jc w:val="both"/>
        <w:rPr>
          <w:color w:val="4472C4" w:themeColor="accent1"/>
          <w:szCs w:val="28"/>
        </w:rPr>
      </w:pPr>
    </w:p>
    <w:p w:rsidR="00F9277D" w:rsidRDefault="00F9277D" w:rsidP="00223BE9">
      <w:pPr>
        <w:spacing w:line="360" w:lineRule="auto"/>
        <w:ind w:firstLine="708"/>
        <w:jc w:val="both"/>
        <w:rPr>
          <w:color w:val="4472C4" w:themeColor="accent1"/>
          <w:szCs w:val="28"/>
        </w:rPr>
      </w:pPr>
    </w:p>
    <w:p w:rsidR="00F9277D" w:rsidRDefault="00F9277D" w:rsidP="00223BE9">
      <w:pPr>
        <w:spacing w:line="360" w:lineRule="auto"/>
        <w:ind w:firstLine="708"/>
        <w:jc w:val="both"/>
        <w:rPr>
          <w:color w:val="4472C4" w:themeColor="accent1"/>
          <w:szCs w:val="28"/>
        </w:rPr>
      </w:pPr>
    </w:p>
    <w:p w:rsidR="00F9277D" w:rsidRDefault="00F9277D" w:rsidP="00223BE9">
      <w:pPr>
        <w:spacing w:line="360" w:lineRule="auto"/>
        <w:ind w:firstLine="708"/>
        <w:jc w:val="both"/>
        <w:rPr>
          <w:color w:val="4472C4" w:themeColor="accent1"/>
          <w:szCs w:val="28"/>
        </w:rPr>
      </w:pPr>
    </w:p>
    <w:p w:rsidR="00F9277D" w:rsidRDefault="00F9277D" w:rsidP="00223BE9">
      <w:pPr>
        <w:spacing w:line="360" w:lineRule="auto"/>
        <w:ind w:firstLine="708"/>
        <w:jc w:val="both"/>
        <w:rPr>
          <w:color w:val="4472C4" w:themeColor="accent1"/>
          <w:szCs w:val="28"/>
        </w:rPr>
      </w:pPr>
    </w:p>
    <w:p w:rsidR="009654EE" w:rsidRPr="00C7642D" w:rsidRDefault="009654EE" w:rsidP="00542347">
      <w:pPr>
        <w:spacing w:line="360" w:lineRule="auto"/>
        <w:jc w:val="both"/>
        <w:rPr>
          <w:color w:val="4472C4" w:themeColor="accent1"/>
          <w:szCs w:val="28"/>
        </w:rPr>
      </w:pPr>
    </w:p>
    <w:p w:rsidR="004D5655" w:rsidRPr="00193B29" w:rsidRDefault="00193B29" w:rsidP="009654EE">
      <w:pPr>
        <w:pStyle w:val="1"/>
        <w:spacing w:before="0" w:after="360" w:line="360" w:lineRule="auto"/>
        <w:ind w:firstLine="709"/>
        <w:jc w:val="center"/>
        <w:rPr>
          <w:rFonts w:ascii="Times New Roman" w:hAnsi="Times New Roman" w:cs="Times New Roman"/>
          <w:b/>
          <w:color w:val="000000" w:themeColor="text1"/>
          <w:sz w:val="28"/>
        </w:rPr>
      </w:pPr>
      <w:bookmarkStart w:id="23" w:name="_Toc513715233"/>
      <w:r>
        <w:rPr>
          <w:rFonts w:ascii="Times New Roman" w:hAnsi="Times New Roman" w:cs="Times New Roman"/>
          <w:b/>
          <w:color w:val="000000" w:themeColor="text1"/>
          <w:sz w:val="28"/>
        </w:rPr>
        <w:lastRenderedPageBreak/>
        <w:t>Заключение</w:t>
      </w:r>
      <w:bookmarkEnd w:id="23"/>
    </w:p>
    <w:p w:rsidR="007C5E55" w:rsidRDefault="007C5E55" w:rsidP="00F90457">
      <w:pPr>
        <w:spacing w:line="360" w:lineRule="auto"/>
        <w:ind w:firstLine="708"/>
        <w:jc w:val="both"/>
        <w:rPr>
          <w:color w:val="auto"/>
          <w:szCs w:val="28"/>
        </w:rPr>
      </w:pPr>
      <w:r>
        <w:rPr>
          <w:color w:val="auto"/>
          <w:szCs w:val="28"/>
        </w:rPr>
        <w:t>Проведённый анализ показывает необходимость увеличения эффективности государственного регулирования предпринимательской деятельности в Ленинградской области. Для этой цели нужно улучшить работу действующих механизмов поддержки</w:t>
      </w:r>
      <w:r w:rsidR="009753C0">
        <w:rPr>
          <w:color w:val="auto"/>
          <w:szCs w:val="28"/>
        </w:rPr>
        <w:t xml:space="preserve"> предпринимательства</w:t>
      </w:r>
      <w:r>
        <w:rPr>
          <w:color w:val="auto"/>
          <w:szCs w:val="28"/>
        </w:rPr>
        <w:t>, поскольку существующие инструменты</w:t>
      </w:r>
      <w:r w:rsidR="006078D4">
        <w:rPr>
          <w:color w:val="auto"/>
          <w:szCs w:val="28"/>
        </w:rPr>
        <w:t xml:space="preserve"> государственного регулирования</w:t>
      </w:r>
      <w:r>
        <w:rPr>
          <w:color w:val="auto"/>
          <w:szCs w:val="28"/>
        </w:rPr>
        <w:t xml:space="preserve"> </w:t>
      </w:r>
      <w:r w:rsidR="009753C0">
        <w:rPr>
          <w:color w:val="auto"/>
          <w:szCs w:val="28"/>
        </w:rPr>
        <w:t xml:space="preserve">предпринимательской деятельности </w:t>
      </w:r>
      <w:r>
        <w:rPr>
          <w:color w:val="auto"/>
          <w:szCs w:val="28"/>
        </w:rPr>
        <w:t>недостаточно эффективны</w:t>
      </w:r>
      <w:r w:rsidR="009753C0">
        <w:rPr>
          <w:color w:val="auto"/>
          <w:szCs w:val="28"/>
        </w:rPr>
        <w:t>. Таким образом, необходимо реализовать новые меры государственной поддержки малого и среднего бизнеса, которые позволят увеличить возможности развития предпринимательства, будут сп</w:t>
      </w:r>
      <w:r w:rsidR="006078D4">
        <w:rPr>
          <w:color w:val="auto"/>
          <w:szCs w:val="28"/>
        </w:rPr>
        <w:t>особс</w:t>
      </w:r>
      <w:r w:rsidR="009753C0">
        <w:rPr>
          <w:color w:val="auto"/>
          <w:szCs w:val="28"/>
        </w:rPr>
        <w:t>твовать</w:t>
      </w:r>
      <w:r w:rsidR="006078D4">
        <w:rPr>
          <w:color w:val="auto"/>
          <w:szCs w:val="28"/>
        </w:rPr>
        <w:t xml:space="preserve"> привлечению новых инвестиций и росту экономики страны.</w:t>
      </w:r>
    </w:p>
    <w:p w:rsidR="006078D4" w:rsidRDefault="006078D4" w:rsidP="00F90457">
      <w:pPr>
        <w:spacing w:line="360" w:lineRule="auto"/>
        <w:ind w:firstLine="708"/>
        <w:jc w:val="both"/>
        <w:rPr>
          <w:color w:val="auto"/>
          <w:szCs w:val="28"/>
        </w:rPr>
      </w:pPr>
      <w:r>
        <w:rPr>
          <w:color w:val="auto"/>
          <w:szCs w:val="28"/>
        </w:rPr>
        <w:t>В соответствии с поставленной целью в ходе написания данной работы были решены следующие задачи:</w:t>
      </w:r>
    </w:p>
    <w:p w:rsidR="006078D4" w:rsidRDefault="00AF567B" w:rsidP="00F90457">
      <w:pPr>
        <w:pStyle w:val="a6"/>
        <w:numPr>
          <w:ilvl w:val="0"/>
          <w:numId w:val="31"/>
        </w:numPr>
        <w:spacing w:line="360" w:lineRule="auto"/>
        <w:ind w:left="0" w:firstLine="708"/>
        <w:jc w:val="both"/>
        <w:rPr>
          <w:color w:val="auto"/>
          <w:szCs w:val="28"/>
        </w:rPr>
      </w:pPr>
      <w:r>
        <w:rPr>
          <w:color w:val="auto"/>
          <w:szCs w:val="28"/>
        </w:rPr>
        <w:t>И</w:t>
      </w:r>
      <w:r w:rsidR="006078D4">
        <w:rPr>
          <w:color w:val="auto"/>
          <w:szCs w:val="28"/>
        </w:rPr>
        <w:t>зучен</w:t>
      </w:r>
      <w:r>
        <w:rPr>
          <w:color w:val="auto"/>
          <w:szCs w:val="28"/>
        </w:rPr>
        <w:t xml:space="preserve">а история </w:t>
      </w:r>
      <w:r w:rsidR="006078D4">
        <w:rPr>
          <w:color w:val="auto"/>
          <w:szCs w:val="28"/>
        </w:rPr>
        <w:t>формирования законодательства, которое регулирует предпринимательскую деятельность;</w:t>
      </w:r>
    </w:p>
    <w:p w:rsidR="006078D4" w:rsidRDefault="00FD01F0" w:rsidP="00F90457">
      <w:pPr>
        <w:pStyle w:val="a6"/>
        <w:numPr>
          <w:ilvl w:val="0"/>
          <w:numId w:val="31"/>
        </w:numPr>
        <w:spacing w:line="360" w:lineRule="auto"/>
        <w:ind w:left="0" w:firstLine="708"/>
        <w:jc w:val="both"/>
        <w:rPr>
          <w:color w:val="auto"/>
          <w:szCs w:val="28"/>
        </w:rPr>
      </w:pPr>
      <w:r>
        <w:rPr>
          <w:color w:val="auto"/>
          <w:szCs w:val="28"/>
        </w:rPr>
        <w:t>определена</w:t>
      </w:r>
      <w:r w:rsidR="006078D4">
        <w:rPr>
          <w:color w:val="auto"/>
          <w:szCs w:val="28"/>
        </w:rPr>
        <w:t xml:space="preserve"> сущность</w:t>
      </w:r>
      <w:r w:rsidR="00775CBC">
        <w:rPr>
          <w:color w:val="auto"/>
          <w:szCs w:val="28"/>
        </w:rPr>
        <w:t xml:space="preserve"> </w:t>
      </w:r>
      <w:r w:rsidR="006078D4">
        <w:rPr>
          <w:color w:val="auto"/>
          <w:szCs w:val="28"/>
        </w:rPr>
        <w:t>государственного регулирования предпринимательства;</w:t>
      </w:r>
    </w:p>
    <w:p w:rsidR="006078D4" w:rsidRDefault="00124D1B" w:rsidP="00F90457">
      <w:pPr>
        <w:pStyle w:val="a6"/>
        <w:numPr>
          <w:ilvl w:val="0"/>
          <w:numId w:val="31"/>
        </w:numPr>
        <w:spacing w:line="360" w:lineRule="auto"/>
        <w:ind w:left="0" w:firstLine="708"/>
        <w:jc w:val="both"/>
        <w:rPr>
          <w:color w:val="auto"/>
          <w:szCs w:val="28"/>
        </w:rPr>
      </w:pPr>
      <w:r>
        <w:rPr>
          <w:color w:val="auto"/>
          <w:szCs w:val="28"/>
        </w:rPr>
        <w:t>рассмотрены финансовые методы государственной поддержки</w:t>
      </w:r>
      <w:r w:rsidR="00AF567B">
        <w:rPr>
          <w:color w:val="auto"/>
          <w:szCs w:val="28"/>
        </w:rPr>
        <w:t xml:space="preserve"> предпринимательской деятельности;</w:t>
      </w:r>
    </w:p>
    <w:p w:rsidR="00AF567B" w:rsidRDefault="00AF567B" w:rsidP="00F90457">
      <w:pPr>
        <w:pStyle w:val="a6"/>
        <w:numPr>
          <w:ilvl w:val="0"/>
          <w:numId w:val="31"/>
        </w:numPr>
        <w:spacing w:line="360" w:lineRule="auto"/>
        <w:ind w:left="0" w:firstLine="708"/>
        <w:jc w:val="both"/>
        <w:rPr>
          <w:color w:val="auto"/>
          <w:szCs w:val="28"/>
        </w:rPr>
      </w:pPr>
      <w:r>
        <w:rPr>
          <w:color w:val="auto"/>
          <w:szCs w:val="28"/>
        </w:rPr>
        <w:t>исследованы институциональные методы государственного регулирования предпринимательства;</w:t>
      </w:r>
    </w:p>
    <w:p w:rsidR="00AF567B" w:rsidRDefault="00FD01F0" w:rsidP="00F90457">
      <w:pPr>
        <w:pStyle w:val="a6"/>
        <w:numPr>
          <w:ilvl w:val="0"/>
          <w:numId w:val="31"/>
        </w:numPr>
        <w:spacing w:line="360" w:lineRule="auto"/>
        <w:ind w:left="0" w:firstLine="708"/>
        <w:jc w:val="both"/>
        <w:rPr>
          <w:color w:val="auto"/>
          <w:szCs w:val="28"/>
        </w:rPr>
      </w:pPr>
      <w:r>
        <w:rPr>
          <w:color w:val="auto"/>
          <w:szCs w:val="28"/>
        </w:rPr>
        <w:t>установлены</w:t>
      </w:r>
      <w:r w:rsidR="00AF567B">
        <w:rPr>
          <w:color w:val="auto"/>
          <w:szCs w:val="28"/>
        </w:rPr>
        <w:t xml:space="preserve"> особенности нормативно-правового регулирования предпринимательской деятельности в Ленинградской области;</w:t>
      </w:r>
    </w:p>
    <w:p w:rsidR="00AF567B" w:rsidRDefault="00AF567B" w:rsidP="00F90457">
      <w:pPr>
        <w:pStyle w:val="a6"/>
        <w:numPr>
          <w:ilvl w:val="0"/>
          <w:numId w:val="31"/>
        </w:numPr>
        <w:spacing w:line="360" w:lineRule="auto"/>
        <w:ind w:left="0" w:firstLine="708"/>
        <w:jc w:val="both"/>
        <w:rPr>
          <w:color w:val="auto"/>
          <w:szCs w:val="28"/>
        </w:rPr>
      </w:pPr>
      <w:r>
        <w:rPr>
          <w:color w:val="auto"/>
          <w:szCs w:val="28"/>
        </w:rPr>
        <w:t>обозначены рекомендации по совершенствованию государственной поддержки предпринимательства в Ленинградской области.</w:t>
      </w:r>
    </w:p>
    <w:p w:rsidR="00AF567B" w:rsidRDefault="00AF567B" w:rsidP="00F90457">
      <w:pPr>
        <w:spacing w:line="360" w:lineRule="auto"/>
        <w:ind w:firstLine="708"/>
        <w:jc w:val="both"/>
        <w:rPr>
          <w:color w:val="auto"/>
          <w:szCs w:val="28"/>
        </w:rPr>
      </w:pPr>
      <w:r>
        <w:rPr>
          <w:color w:val="auto"/>
          <w:szCs w:val="28"/>
        </w:rPr>
        <w:t>На основании</w:t>
      </w:r>
      <w:r w:rsidR="0016339E">
        <w:rPr>
          <w:color w:val="auto"/>
          <w:szCs w:val="28"/>
        </w:rPr>
        <w:t xml:space="preserve"> проведённого исследования сделаем следующие выводы:</w:t>
      </w:r>
    </w:p>
    <w:p w:rsidR="0016339E" w:rsidRDefault="0016339E" w:rsidP="00F90457">
      <w:pPr>
        <w:spacing w:line="360" w:lineRule="auto"/>
        <w:ind w:firstLine="708"/>
        <w:jc w:val="both"/>
        <w:rPr>
          <w:color w:val="auto"/>
          <w:szCs w:val="28"/>
        </w:rPr>
      </w:pPr>
      <w:r>
        <w:rPr>
          <w:color w:val="auto"/>
          <w:szCs w:val="28"/>
        </w:rPr>
        <w:t xml:space="preserve">После перехода от административно-планового способа ведения хозяйства к </w:t>
      </w:r>
      <w:proofErr w:type="gramStart"/>
      <w:r>
        <w:rPr>
          <w:color w:val="auto"/>
          <w:szCs w:val="28"/>
        </w:rPr>
        <w:t>рыночному</w:t>
      </w:r>
      <w:proofErr w:type="gramEnd"/>
      <w:r>
        <w:rPr>
          <w:color w:val="auto"/>
          <w:szCs w:val="28"/>
        </w:rPr>
        <w:t xml:space="preserve"> государство столкнулось с необходимостью создания институтов рыночной экономики и частной собственности. В процессе создания новой институциональной среды возникли неэффективные институты, которые привели к недостаточной активности предпринимательства в регионах и стране в целом. Это создало необходимость принятия определённых мер для государственной поддержки предпринимательской деятельности в России.</w:t>
      </w:r>
    </w:p>
    <w:p w:rsidR="0016339E" w:rsidRDefault="0016339E" w:rsidP="00F90457">
      <w:pPr>
        <w:spacing w:line="360" w:lineRule="auto"/>
        <w:ind w:firstLine="708"/>
        <w:jc w:val="both"/>
        <w:rPr>
          <w:color w:val="auto"/>
          <w:szCs w:val="28"/>
        </w:rPr>
      </w:pPr>
      <w:r>
        <w:rPr>
          <w:color w:val="auto"/>
          <w:szCs w:val="28"/>
        </w:rPr>
        <w:t xml:space="preserve">Следует сказать о том, что взаимосвязь между отношениями собственности, которые существуют в обществе и функционированием экономики возникает особенно остро </w:t>
      </w:r>
      <w:r>
        <w:rPr>
          <w:color w:val="auto"/>
          <w:szCs w:val="28"/>
        </w:rPr>
        <w:lastRenderedPageBreak/>
        <w:t>непосредственно в период изменения типа хозяйственного устройства. К примеру,</w:t>
      </w:r>
      <w:r w:rsidR="001848EA">
        <w:rPr>
          <w:color w:val="auto"/>
          <w:szCs w:val="28"/>
        </w:rPr>
        <w:t xml:space="preserve"> </w:t>
      </w:r>
      <w:r w:rsidR="00B8018F">
        <w:rPr>
          <w:color w:val="auto"/>
          <w:szCs w:val="28"/>
        </w:rPr>
        <w:t>из-за перехода России к рыночному способу ведения хозяйства и проводимой политики привати</w:t>
      </w:r>
      <w:r w:rsidR="000E002A">
        <w:rPr>
          <w:color w:val="auto"/>
          <w:szCs w:val="28"/>
        </w:rPr>
        <w:t xml:space="preserve">зации </w:t>
      </w:r>
      <w:r w:rsidR="00B8018F">
        <w:rPr>
          <w:color w:val="auto"/>
          <w:szCs w:val="28"/>
        </w:rPr>
        <w:t>изменились отношения собственности, что привело к смене статуса у большинства объектов и субъектов российской экономики.</w:t>
      </w:r>
      <w:r w:rsidR="000E002A">
        <w:rPr>
          <w:color w:val="auto"/>
          <w:szCs w:val="28"/>
        </w:rPr>
        <w:t xml:space="preserve"> Можно говорить о том, что </w:t>
      </w:r>
      <w:r w:rsidR="00883B1F">
        <w:rPr>
          <w:color w:val="auto"/>
          <w:szCs w:val="28"/>
        </w:rPr>
        <w:t xml:space="preserve">государственные возможности </w:t>
      </w:r>
      <w:r w:rsidR="00171EF3">
        <w:rPr>
          <w:color w:val="auto"/>
          <w:szCs w:val="28"/>
        </w:rPr>
        <w:t xml:space="preserve">замены </w:t>
      </w:r>
      <w:r w:rsidR="00883B1F">
        <w:rPr>
          <w:color w:val="auto"/>
          <w:szCs w:val="28"/>
        </w:rPr>
        <w:t>централизованного государственного управления хозяйственной деятельностью в административно-командной экономической системе</w:t>
      </w:r>
      <w:r w:rsidR="00171EF3">
        <w:rPr>
          <w:color w:val="auto"/>
          <w:szCs w:val="28"/>
        </w:rPr>
        <w:t xml:space="preserve"> </w:t>
      </w:r>
      <w:r w:rsidR="00883B1F">
        <w:rPr>
          <w:color w:val="auto"/>
          <w:szCs w:val="28"/>
        </w:rPr>
        <w:t>государственн</w:t>
      </w:r>
      <w:r w:rsidR="00171EF3">
        <w:rPr>
          <w:color w:val="auto"/>
          <w:szCs w:val="28"/>
        </w:rPr>
        <w:t>ым</w:t>
      </w:r>
      <w:r w:rsidR="00883B1F">
        <w:rPr>
          <w:color w:val="auto"/>
          <w:szCs w:val="28"/>
        </w:rPr>
        <w:t xml:space="preserve"> регулировани</w:t>
      </w:r>
      <w:r w:rsidR="00171EF3">
        <w:rPr>
          <w:color w:val="auto"/>
          <w:szCs w:val="28"/>
        </w:rPr>
        <w:t>ем</w:t>
      </w:r>
      <w:r w:rsidR="00883B1F">
        <w:rPr>
          <w:color w:val="auto"/>
          <w:szCs w:val="28"/>
        </w:rPr>
        <w:t xml:space="preserve"> предпринимательской деятельности в рыночной </w:t>
      </w:r>
      <w:r w:rsidR="00903C0C">
        <w:rPr>
          <w:color w:val="auto"/>
          <w:szCs w:val="28"/>
        </w:rPr>
        <w:t>системе определяют</w:t>
      </w:r>
      <w:r w:rsidR="00171EF3">
        <w:rPr>
          <w:color w:val="auto"/>
          <w:szCs w:val="28"/>
        </w:rPr>
        <w:t>ся</w:t>
      </w:r>
      <w:r w:rsidR="00903C0C">
        <w:rPr>
          <w:color w:val="auto"/>
          <w:szCs w:val="28"/>
        </w:rPr>
        <w:t xml:space="preserve"> смен</w:t>
      </w:r>
      <w:r w:rsidR="00171EF3">
        <w:rPr>
          <w:color w:val="auto"/>
          <w:szCs w:val="28"/>
        </w:rPr>
        <w:t>ой</w:t>
      </w:r>
      <w:r w:rsidR="00903C0C">
        <w:rPr>
          <w:color w:val="auto"/>
          <w:szCs w:val="28"/>
        </w:rPr>
        <w:t xml:space="preserve"> статуса объектов экономики на субъект экономики.</w:t>
      </w:r>
    </w:p>
    <w:p w:rsidR="005C3D5C" w:rsidRDefault="005C3D5C" w:rsidP="005C3D5C">
      <w:pPr>
        <w:spacing w:line="360" w:lineRule="auto"/>
        <w:ind w:firstLine="708"/>
        <w:jc w:val="both"/>
        <w:rPr>
          <w:color w:val="auto"/>
          <w:szCs w:val="28"/>
        </w:rPr>
      </w:pPr>
      <w:r>
        <w:rPr>
          <w:color w:val="auto"/>
          <w:szCs w:val="28"/>
        </w:rPr>
        <w:t>Государственное регулирование деятельности субъектов малого и среднего предпринимательства в Ленинградской области имеет как положительные, так и отрицательные стороны. К положительным</w:t>
      </w:r>
      <w:r w:rsidR="001E5EC7">
        <w:rPr>
          <w:color w:val="auto"/>
          <w:szCs w:val="28"/>
        </w:rPr>
        <w:t xml:space="preserve"> моментам,</w:t>
      </w:r>
      <w:r>
        <w:rPr>
          <w:color w:val="auto"/>
          <w:szCs w:val="28"/>
        </w:rPr>
        <w:t xml:space="preserve"> можно отнести: ф</w:t>
      </w:r>
      <w:r w:rsidRPr="00B822A4">
        <w:rPr>
          <w:color w:val="auto"/>
          <w:szCs w:val="28"/>
        </w:rPr>
        <w:t>ормирование разветвленной системы государственной и иной поддержки субъектов малого и среднего предпринимательства</w:t>
      </w:r>
      <w:r>
        <w:rPr>
          <w:color w:val="auto"/>
          <w:szCs w:val="28"/>
        </w:rPr>
        <w:t>; ф</w:t>
      </w:r>
      <w:r w:rsidRPr="00790D6A">
        <w:rPr>
          <w:color w:val="auto"/>
          <w:szCs w:val="28"/>
        </w:rPr>
        <w:t>ормирование стратегически важных социальных параметров сектора малого предпринимательства в сфере занятости населения</w:t>
      </w:r>
      <w:r>
        <w:rPr>
          <w:color w:val="auto"/>
          <w:szCs w:val="28"/>
        </w:rPr>
        <w:t>; ф</w:t>
      </w:r>
      <w:r w:rsidRPr="00790D6A">
        <w:rPr>
          <w:color w:val="auto"/>
          <w:szCs w:val="28"/>
        </w:rPr>
        <w:t>ормирование механизма развития малого и среднего предпринимательства, который основывается на разносторонних правовых, нормативных и организационных аспектах предпринимательской деятельности</w:t>
      </w:r>
      <w:r>
        <w:rPr>
          <w:color w:val="auto"/>
          <w:szCs w:val="28"/>
        </w:rPr>
        <w:t>; с</w:t>
      </w:r>
      <w:r w:rsidRPr="00790D6A">
        <w:rPr>
          <w:color w:val="auto"/>
          <w:szCs w:val="28"/>
        </w:rPr>
        <w:t>тановление субъектов малого и среднего предпринимательства в социально-экономическом развитии, создавая при этом возможности для самореализации и занятия предпринимательством, населения. Сейчас активно развиваются союзы и ассоциации предпринимателей</w:t>
      </w:r>
      <w:r>
        <w:rPr>
          <w:color w:val="auto"/>
          <w:szCs w:val="28"/>
        </w:rPr>
        <w:t>; с</w:t>
      </w:r>
      <w:r w:rsidRPr="00790D6A">
        <w:rPr>
          <w:color w:val="auto"/>
          <w:szCs w:val="28"/>
        </w:rPr>
        <w:t>оздание комплекса организаций инфраструктуры рынка и поддержки в развитии малого предпринимательства</w:t>
      </w:r>
      <w:r>
        <w:rPr>
          <w:color w:val="auto"/>
          <w:szCs w:val="28"/>
        </w:rPr>
        <w:t>.</w:t>
      </w:r>
    </w:p>
    <w:p w:rsidR="005C3D5C" w:rsidRDefault="005C3D5C" w:rsidP="005C3D5C">
      <w:pPr>
        <w:spacing w:line="360" w:lineRule="auto"/>
        <w:ind w:firstLine="709"/>
        <w:jc w:val="both"/>
        <w:rPr>
          <w:color w:val="auto"/>
          <w:szCs w:val="28"/>
        </w:rPr>
      </w:pPr>
      <w:r>
        <w:rPr>
          <w:color w:val="auto"/>
          <w:szCs w:val="28"/>
        </w:rPr>
        <w:t>Отрицательные</w:t>
      </w:r>
      <w:r w:rsidR="001E5EC7">
        <w:rPr>
          <w:color w:val="auto"/>
          <w:szCs w:val="28"/>
        </w:rPr>
        <w:t xml:space="preserve"> стороны проявляются в</w:t>
      </w:r>
      <w:r>
        <w:rPr>
          <w:color w:val="auto"/>
          <w:szCs w:val="28"/>
        </w:rPr>
        <w:t xml:space="preserve"> </w:t>
      </w:r>
      <w:r w:rsidR="001E5EC7">
        <w:rPr>
          <w:color w:val="auto"/>
          <w:szCs w:val="28"/>
        </w:rPr>
        <w:t xml:space="preserve">недостаточной вовлечённости органов местного самоуправления </w:t>
      </w:r>
      <w:r>
        <w:rPr>
          <w:color w:val="auto"/>
          <w:szCs w:val="28"/>
        </w:rPr>
        <w:t xml:space="preserve">в процесс поддержки субъектов малого и среднего предпринимательства; </w:t>
      </w:r>
      <w:r w:rsidR="001E5EC7">
        <w:rPr>
          <w:color w:val="auto"/>
          <w:szCs w:val="28"/>
        </w:rPr>
        <w:t>также, данная структура</w:t>
      </w:r>
      <w:r w:rsidR="003C3AC7">
        <w:rPr>
          <w:color w:val="auto"/>
          <w:szCs w:val="28"/>
        </w:rPr>
        <w:t xml:space="preserve"> </w:t>
      </w:r>
      <w:r>
        <w:rPr>
          <w:color w:val="auto"/>
          <w:szCs w:val="28"/>
        </w:rPr>
        <w:t>финансовые средства</w:t>
      </w:r>
      <w:r w:rsidR="003C3AC7">
        <w:rPr>
          <w:color w:val="auto"/>
          <w:szCs w:val="28"/>
        </w:rPr>
        <w:t xml:space="preserve"> своего бюджета</w:t>
      </w:r>
      <w:r>
        <w:rPr>
          <w:color w:val="auto"/>
          <w:szCs w:val="28"/>
        </w:rPr>
        <w:t xml:space="preserve"> не в</w:t>
      </w:r>
      <w:r w:rsidR="003C3AC7">
        <w:rPr>
          <w:color w:val="auto"/>
          <w:szCs w:val="28"/>
        </w:rPr>
        <w:t>ыделяет, даже при наличии этих</w:t>
      </w:r>
      <w:r>
        <w:rPr>
          <w:color w:val="auto"/>
          <w:szCs w:val="28"/>
        </w:rPr>
        <w:t xml:space="preserve"> средств. Также, до сих пор, большинство органов местного самоуправления не имеет утверждённых программ поддержки субъектов малого и среднего предпринимательства, особенно в </w:t>
      </w:r>
      <w:r w:rsidR="003C3AC7">
        <w:rPr>
          <w:color w:val="auto"/>
          <w:szCs w:val="28"/>
        </w:rPr>
        <w:t>сельских поселениях. При двухста</w:t>
      </w:r>
      <w:r>
        <w:rPr>
          <w:color w:val="auto"/>
          <w:szCs w:val="28"/>
        </w:rPr>
        <w:t xml:space="preserve"> трёх сельских и городских поселений Ленинградской области, меньше 35% из них имеют муниципальные программы поддержки малого и среднего предпринимательства. А также, крохотный процент из них имеют конкретные меры финансовой поддержки представителей молодёжи.</w:t>
      </w:r>
      <w:r>
        <w:rPr>
          <w:color w:val="FF0000"/>
          <w:szCs w:val="28"/>
        </w:rPr>
        <w:t xml:space="preserve"> </w:t>
      </w:r>
    </w:p>
    <w:p w:rsidR="004D5655" w:rsidRDefault="00171EF3" w:rsidP="00F90457">
      <w:pPr>
        <w:spacing w:line="360" w:lineRule="auto"/>
        <w:ind w:firstLine="708"/>
        <w:jc w:val="both"/>
        <w:rPr>
          <w:color w:val="auto"/>
          <w:szCs w:val="28"/>
        </w:rPr>
      </w:pPr>
      <w:r>
        <w:rPr>
          <w:color w:val="auto"/>
          <w:szCs w:val="28"/>
        </w:rPr>
        <w:t>Подводя итоги, нужно сказать о том, что формирование новых механизмов и методов взаимодействия между различными объектами и субъектами экономической деятельности</w:t>
      </w:r>
      <w:r w:rsidR="004722B9">
        <w:rPr>
          <w:color w:val="auto"/>
          <w:szCs w:val="28"/>
        </w:rPr>
        <w:t xml:space="preserve"> является главным фактором эффективности и устойчивости государственного регулирования </w:t>
      </w:r>
      <w:r w:rsidR="004722B9">
        <w:rPr>
          <w:color w:val="auto"/>
          <w:szCs w:val="28"/>
        </w:rPr>
        <w:lastRenderedPageBreak/>
        <w:t>предпринимательской деятельности между предпринимательскими структурами, органами государственной власти и другими субъектами экономической системы.</w:t>
      </w:r>
    </w:p>
    <w:p w:rsidR="000012CB" w:rsidRPr="00C80A65" w:rsidRDefault="004722B9" w:rsidP="00C80A65">
      <w:pPr>
        <w:spacing w:line="360" w:lineRule="auto"/>
        <w:ind w:firstLine="708"/>
        <w:jc w:val="both"/>
        <w:rPr>
          <w:color w:val="auto"/>
          <w:szCs w:val="28"/>
        </w:rPr>
      </w:pPr>
      <w:r>
        <w:rPr>
          <w:color w:val="auto"/>
          <w:szCs w:val="28"/>
        </w:rPr>
        <w:t>Государству необходимо сформировать продуманный план решения институциональных и финансовых проблем, сложившихся в сфере государственной поддержки предпринимательства при участии отечественных и мировых учёных в данной области. Отметим, что государственная помощь предпринимательству</w:t>
      </w:r>
      <w:r w:rsidR="00143A7E">
        <w:rPr>
          <w:color w:val="auto"/>
          <w:szCs w:val="28"/>
        </w:rPr>
        <w:t xml:space="preserve"> в Ленинградской области не должна превращаться в неэффективную растрату бюджетных средств. Необходимо, чтобы данная поддержка носила адресный характер</w:t>
      </w:r>
      <w:r w:rsidR="00BD0CDC">
        <w:rPr>
          <w:color w:val="auto"/>
          <w:szCs w:val="28"/>
        </w:rPr>
        <w:t xml:space="preserve"> и органы государственной власти осуществляли бы более качественный отбор </w:t>
      </w:r>
      <w:r w:rsidR="00143A7E">
        <w:rPr>
          <w:color w:val="auto"/>
          <w:szCs w:val="28"/>
        </w:rPr>
        <w:t>претендентов на получение государственной помощ</w:t>
      </w:r>
      <w:r w:rsidR="00BD0CDC">
        <w:rPr>
          <w:color w:val="auto"/>
          <w:szCs w:val="28"/>
        </w:rPr>
        <w:t xml:space="preserve">и, которая </w:t>
      </w:r>
      <w:r w:rsidR="00143A7E">
        <w:rPr>
          <w:color w:val="auto"/>
          <w:szCs w:val="28"/>
        </w:rPr>
        <w:t xml:space="preserve">предназначалась </w:t>
      </w:r>
      <w:r w:rsidR="00BD0CDC">
        <w:rPr>
          <w:color w:val="auto"/>
          <w:szCs w:val="28"/>
        </w:rPr>
        <w:t xml:space="preserve">бы именно </w:t>
      </w:r>
      <w:r w:rsidR="00143A7E">
        <w:rPr>
          <w:color w:val="auto"/>
          <w:szCs w:val="28"/>
        </w:rPr>
        <w:t>для тех субъектов малого и среднего бизнеса, которы</w:t>
      </w:r>
      <w:r w:rsidR="00BD0CDC">
        <w:rPr>
          <w:color w:val="auto"/>
          <w:szCs w:val="28"/>
        </w:rPr>
        <w:t>е</w:t>
      </w:r>
      <w:r w:rsidR="00143A7E">
        <w:rPr>
          <w:color w:val="auto"/>
          <w:szCs w:val="28"/>
        </w:rPr>
        <w:t xml:space="preserve"> имеют наибольший потенциал. Своевременное и успешное выполнение всех предложенных нами мер поможет улучшить ситуацию </w:t>
      </w:r>
      <w:r w:rsidR="00406CD6">
        <w:rPr>
          <w:color w:val="auto"/>
          <w:szCs w:val="28"/>
        </w:rPr>
        <w:t>для предпринимательства в Ленинградской области и послужит стимулом для роста экономики всего региона.</w:t>
      </w:r>
    </w:p>
    <w:p w:rsidR="000012CB" w:rsidRDefault="000012CB" w:rsidP="009E329C">
      <w:pPr>
        <w:spacing w:line="360" w:lineRule="auto"/>
        <w:rPr>
          <w:b/>
          <w:color w:val="auto"/>
          <w:szCs w:val="28"/>
        </w:rPr>
      </w:pPr>
    </w:p>
    <w:p w:rsidR="000012CB" w:rsidRDefault="000012CB" w:rsidP="009E329C">
      <w:pPr>
        <w:spacing w:line="360" w:lineRule="auto"/>
        <w:rPr>
          <w:b/>
          <w:color w:val="auto"/>
          <w:szCs w:val="28"/>
        </w:rPr>
      </w:pPr>
    </w:p>
    <w:p w:rsidR="000012CB" w:rsidRDefault="000012CB" w:rsidP="009E329C">
      <w:pPr>
        <w:spacing w:line="360" w:lineRule="auto"/>
        <w:rPr>
          <w:b/>
          <w:color w:val="auto"/>
          <w:szCs w:val="28"/>
        </w:rPr>
      </w:pPr>
    </w:p>
    <w:p w:rsidR="000012CB" w:rsidRDefault="000012CB" w:rsidP="009E329C">
      <w:pPr>
        <w:spacing w:line="360" w:lineRule="auto"/>
        <w:rPr>
          <w:b/>
          <w:color w:val="auto"/>
          <w:szCs w:val="28"/>
        </w:rPr>
      </w:pPr>
    </w:p>
    <w:p w:rsidR="00C80A65" w:rsidRDefault="00C80A65" w:rsidP="009E329C">
      <w:pPr>
        <w:spacing w:line="360" w:lineRule="auto"/>
        <w:rPr>
          <w:b/>
          <w:color w:val="auto"/>
          <w:szCs w:val="28"/>
        </w:rPr>
      </w:pPr>
    </w:p>
    <w:p w:rsidR="00C80A65" w:rsidRDefault="00C80A65" w:rsidP="009E329C">
      <w:pPr>
        <w:spacing w:line="360" w:lineRule="auto"/>
        <w:rPr>
          <w:b/>
          <w:color w:val="auto"/>
          <w:szCs w:val="28"/>
        </w:rPr>
      </w:pPr>
    </w:p>
    <w:p w:rsidR="00C80A65" w:rsidRDefault="00C80A65" w:rsidP="009E329C">
      <w:pPr>
        <w:spacing w:line="360" w:lineRule="auto"/>
        <w:rPr>
          <w:b/>
          <w:color w:val="auto"/>
          <w:szCs w:val="28"/>
        </w:rPr>
      </w:pPr>
    </w:p>
    <w:p w:rsidR="00C80A65" w:rsidRDefault="00C80A65" w:rsidP="009E329C">
      <w:pPr>
        <w:spacing w:line="360" w:lineRule="auto"/>
        <w:rPr>
          <w:b/>
          <w:color w:val="auto"/>
          <w:szCs w:val="28"/>
        </w:rPr>
      </w:pPr>
    </w:p>
    <w:p w:rsidR="00C80A65" w:rsidRDefault="00C80A65" w:rsidP="009E329C">
      <w:pPr>
        <w:spacing w:line="360" w:lineRule="auto"/>
        <w:rPr>
          <w:b/>
          <w:color w:val="auto"/>
          <w:szCs w:val="28"/>
        </w:rPr>
      </w:pPr>
    </w:p>
    <w:p w:rsidR="00C80A65" w:rsidRDefault="00C80A65" w:rsidP="009E329C">
      <w:pPr>
        <w:spacing w:line="360" w:lineRule="auto"/>
        <w:rPr>
          <w:b/>
          <w:color w:val="auto"/>
          <w:szCs w:val="28"/>
        </w:rPr>
      </w:pPr>
    </w:p>
    <w:p w:rsidR="00C80A65" w:rsidRDefault="00C80A65" w:rsidP="009E329C">
      <w:pPr>
        <w:spacing w:line="360" w:lineRule="auto"/>
        <w:rPr>
          <w:b/>
          <w:color w:val="auto"/>
          <w:szCs w:val="28"/>
        </w:rPr>
      </w:pPr>
    </w:p>
    <w:p w:rsidR="00C80A65" w:rsidRDefault="00C80A65" w:rsidP="009E329C">
      <w:pPr>
        <w:spacing w:line="360" w:lineRule="auto"/>
        <w:rPr>
          <w:b/>
          <w:color w:val="auto"/>
          <w:szCs w:val="28"/>
        </w:rPr>
      </w:pPr>
    </w:p>
    <w:p w:rsidR="00C80A65" w:rsidRPr="004D5655" w:rsidRDefault="00C80A65" w:rsidP="009E329C">
      <w:pPr>
        <w:spacing w:line="360" w:lineRule="auto"/>
        <w:rPr>
          <w:b/>
          <w:color w:val="auto"/>
          <w:szCs w:val="28"/>
        </w:rPr>
      </w:pPr>
    </w:p>
    <w:p w:rsidR="00193B29" w:rsidRPr="00193B29" w:rsidRDefault="00193B29" w:rsidP="009654EE">
      <w:pPr>
        <w:pStyle w:val="1"/>
        <w:spacing w:before="0" w:after="360" w:line="360" w:lineRule="auto"/>
        <w:ind w:firstLine="709"/>
        <w:jc w:val="center"/>
        <w:rPr>
          <w:rFonts w:ascii="Times New Roman" w:hAnsi="Times New Roman" w:cs="Times New Roman"/>
          <w:b/>
          <w:color w:val="000000" w:themeColor="text1"/>
          <w:sz w:val="28"/>
        </w:rPr>
      </w:pPr>
      <w:bookmarkStart w:id="24" w:name="_Toc513715234"/>
      <w:r>
        <w:rPr>
          <w:rFonts w:ascii="Times New Roman" w:hAnsi="Times New Roman" w:cs="Times New Roman"/>
          <w:b/>
          <w:color w:val="000000" w:themeColor="text1"/>
          <w:sz w:val="28"/>
        </w:rPr>
        <w:lastRenderedPageBreak/>
        <w:t>Список используемой литературы</w:t>
      </w:r>
      <w:bookmarkEnd w:id="24"/>
    </w:p>
    <w:p w:rsidR="00BB345E" w:rsidRDefault="00BB345E" w:rsidP="009654EE">
      <w:pPr>
        <w:ind w:firstLine="709"/>
        <w:jc w:val="center"/>
        <w:rPr>
          <w:b/>
        </w:rPr>
      </w:pPr>
      <w:r>
        <w:rPr>
          <w:b/>
        </w:rPr>
        <w:t>Нормативно-правовые акты</w:t>
      </w:r>
    </w:p>
    <w:p w:rsidR="00BB345E" w:rsidRDefault="00BB345E" w:rsidP="009654EE">
      <w:pPr>
        <w:pStyle w:val="a6"/>
        <w:widowControl w:val="0"/>
        <w:numPr>
          <w:ilvl w:val="0"/>
          <w:numId w:val="39"/>
        </w:numPr>
        <w:spacing w:line="240" w:lineRule="auto"/>
        <w:ind w:left="0" w:firstLine="709"/>
        <w:jc w:val="both"/>
      </w:pPr>
      <w:bookmarkStart w:id="25" w:name="_Hlk513691651"/>
      <w:bookmarkStart w:id="26" w:name="_Hlk513691913"/>
      <w:r w:rsidRPr="00C33F12">
        <w:t>Налоговый кодекс РФ часть 2</w:t>
      </w:r>
      <w:r>
        <w:t xml:space="preserve"> </w:t>
      </w:r>
      <w:r w:rsidRPr="00C33F12">
        <w:t>(НК РФ</w:t>
      </w:r>
      <w:r>
        <w:t xml:space="preserve"> ч. 2</w:t>
      </w:r>
      <w:r w:rsidRPr="00C33F12">
        <w:t>) от 05.08.2000 № 117-ФЗ</w:t>
      </w:r>
      <w:bookmarkEnd w:id="25"/>
      <w:r w:rsidRPr="001E546A">
        <w:t xml:space="preserve"> </w:t>
      </w:r>
      <w:r>
        <w:t>–</w:t>
      </w:r>
      <w:r w:rsidRPr="001E546A">
        <w:t xml:space="preserve"> </w:t>
      </w:r>
      <w:r>
        <w:rPr>
          <w:lang w:val="en-US"/>
        </w:rPr>
        <w:t>URL</w:t>
      </w:r>
      <w:r w:rsidRPr="001E546A">
        <w:t xml:space="preserve">: </w:t>
      </w:r>
      <w:r>
        <w:rPr>
          <w:lang w:val="en-US"/>
        </w:rPr>
        <w:t>http</w:t>
      </w:r>
      <w:r w:rsidRPr="00364D6F">
        <w:rPr>
          <w:color w:val="000000" w:themeColor="text1"/>
        </w:rPr>
        <w:t xml:space="preserve">:// </w:t>
      </w:r>
      <w:hyperlink r:id="rId10" w:history="1">
        <w:r w:rsidRPr="00364D6F">
          <w:rPr>
            <w:rStyle w:val="ab"/>
            <w:color w:val="000000" w:themeColor="text1"/>
            <w:u w:val="none"/>
            <w:lang w:val="en-US"/>
          </w:rPr>
          <w:t>www</w:t>
        </w:r>
        <w:r w:rsidRPr="00364D6F">
          <w:rPr>
            <w:rStyle w:val="ab"/>
            <w:color w:val="000000" w:themeColor="text1"/>
            <w:u w:val="none"/>
          </w:rPr>
          <w:t>.</w:t>
        </w:r>
        <w:r w:rsidRPr="00364D6F">
          <w:rPr>
            <w:rStyle w:val="ab"/>
            <w:color w:val="000000" w:themeColor="text1"/>
            <w:u w:val="none"/>
            <w:lang w:val="en-US"/>
          </w:rPr>
          <w:t>consultant</w:t>
        </w:r>
        <w:r w:rsidRPr="00364D6F">
          <w:rPr>
            <w:rStyle w:val="ab"/>
            <w:color w:val="000000" w:themeColor="text1"/>
            <w:u w:val="none"/>
          </w:rPr>
          <w:t>.</w:t>
        </w:r>
        <w:r w:rsidRPr="00364D6F">
          <w:rPr>
            <w:rStyle w:val="ab"/>
            <w:color w:val="000000" w:themeColor="text1"/>
            <w:u w:val="none"/>
            <w:lang w:val="en-US"/>
          </w:rPr>
          <w:t>ru</w:t>
        </w:r>
      </w:hyperlink>
      <w:r w:rsidRPr="001E546A">
        <w:t xml:space="preserve"> </w:t>
      </w:r>
      <w:r>
        <w:t>(дата обращения: 11.04.2018)</w:t>
      </w:r>
    </w:p>
    <w:bookmarkEnd w:id="26"/>
    <w:p w:rsidR="00BB345E" w:rsidRDefault="00BB345E" w:rsidP="009654EE">
      <w:pPr>
        <w:pStyle w:val="a6"/>
        <w:widowControl w:val="0"/>
        <w:numPr>
          <w:ilvl w:val="0"/>
          <w:numId w:val="39"/>
        </w:numPr>
        <w:spacing w:line="240" w:lineRule="auto"/>
        <w:ind w:left="0" w:firstLine="709"/>
        <w:jc w:val="both"/>
      </w:pPr>
      <w:r w:rsidRPr="005132B9">
        <w:t>Федеральный закон от 14.06.1995 г. № 88 «О государственной поддержке малого предпринимательства в Российской Федерации»</w:t>
      </w:r>
      <w:r w:rsidR="00652F04">
        <w:t xml:space="preserve"> –</w:t>
      </w:r>
      <w:r w:rsidR="00652F04" w:rsidRPr="001E546A">
        <w:t xml:space="preserve"> </w:t>
      </w:r>
      <w:r w:rsidRPr="005132B9">
        <w:t>URL</w:t>
      </w:r>
      <w:r w:rsidR="00652F04" w:rsidRPr="00652F04">
        <w:t>:</w:t>
      </w:r>
      <w:r w:rsidRPr="005132B9">
        <w:t xml:space="preserve"> http: // www.consultant.ru (дата обращения: 21.03.2018)</w:t>
      </w:r>
    </w:p>
    <w:p w:rsidR="00BB345E" w:rsidRDefault="00BB345E" w:rsidP="009654EE">
      <w:pPr>
        <w:pStyle w:val="a6"/>
        <w:widowControl w:val="0"/>
        <w:numPr>
          <w:ilvl w:val="0"/>
          <w:numId w:val="39"/>
        </w:numPr>
        <w:spacing w:line="240" w:lineRule="auto"/>
        <w:ind w:left="0" w:firstLine="709"/>
        <w:jc w:val="both"/>
      </w:pPr>
      <w:r w:rsidRPr="000B498D">
        <w:t xml:space="preserve">Федеральный закон от 29.12.1995 г. № 222 - ФЗ «Об упрощенной системе налогообложения, учета и отчетности для субъектов малого предпринимательства» </w:t>
      </w:r>
      <w:r w:rsidR="00652F04">
        <w:t>–</w:t>
      </w:r>
      <w:r w:rsidR="00652F04" w:rsidRPr="00652F04">
        <w:t xml:space="preserve"> </w:t>
      </w:r>
      <w:r w:rsidRPr="000B498D">
        <w:t>URL: http: // base.garant.ru (дата обращения: 21.03.2018)</w:t>
      </w:r>
    </w:p>
    <w:p w:rsidR="00BB345E" w:rsidRPr="0078100E" w:rsidRDefault="00BB345E" w:rsidP="009654EE">
      <w:pPr>
        <w:pStyle w:val="a6"/>
        <w:widowControl w:val="0"/>
        <w:numPr>
          <w:ilvl w:val="0"/>
          <w:numId w:val="39"/>
        </w:numPr>
        <w:spacing w:line="240" w:lineRule="auto"/>
        <w:ind w:left="0" w:firstLine="709"/>
        <w:jc w:val="both"/>
        <w:rPr>
          <w:color w:val="auto"/>
        </w:rPr>
      </w:pPr>
      <w:r w:rsidRPr="0078100E">
        <w:rPr>
          <w:color w:val="auto"/>
        </w:rPr>
        <w:t>Федеральный закон от 29.10.1998 № 164-ФЗ «О финансовой аренде (лизинге)» – URL: http:// consultant.ru (дата обращения: 11.04.2018)</w:t>
      </w:r>
    </w:p>
    <w:p w:rsidR="00BB345E" w:rsidRPr="00A94E93" w:rsidRDefault="00BB345E" w:rsidP="009654EE">
      <w:pPr>
        <w:pStyle w:val="a6"/>
        <w:widowControl w:val="0"/>
        <w:numPr>
          <w:ilvl w:val="0"/>
          <w:numId w:val="39"/>
        </w:numPr>
        <w:spacing w:line="240" w:lineRule="auto"/>
        <w:ind w:left="0" w:firstLine="709"/>
        <w:jc w:val="both"/>
        <w:rPr>
          <w:color w:val="auto"/>
        </w:rPr>
      </w:pPr>
      <w:r w:rsidRPr="00A94E93">
        <w:rPr>
          <w:color w:val="auto"/>
        </w:rPr>
        <w:t>Федеральный закон от 24</w:t>
      </w:r>
      <w:r>
        <w:rPr>
          <w:color w:val="auto"/>
        </w:rPr>
        <w:t>.07.</w:t>
      </w:r>
      <w:r w:rsidRPr="00A94E93">
        <w:rPr>
          <w:color w:val="auto"/>
        </w:rPr>
        <w:t>2007 г. № 209-ФЗ «О развитии малого и среднего предпринимательства в Российской Федерации»</w:t>
      </w:r>
      <w:r>
        <w:rPr>
          <w:color w:val="auto"/>
        </w:rPr>
        <w:t xml:space="preserve"> </w:t>
      </w:r>
      <w:r w:rsidR="00652F04">
        <w:t>–</w:t>
      </w:r>
      <w:r w:rsidR="00652F04" w:rsidRPr="001E546A">
        <w:t xml:space="preserve"> </w:t>
      </w:r>
      <w:r w:rsidRPr="00A94E93">
        <w:rPr>
          <w:color w:val="auto"/>
        </w:rPr>
        <w:t xml:space="preserve">URL: http:// www.consultant.ru (дата обращения: </w:t>
      </w:r>
      <w:r>
        <w:rPr>
          <w:color w:val="auto"/>
        </w:rPr>
        <w:t>18.03.</w:t>
      </w:r>
      <w:r w:rsidRPr="00A94E93">
        <w:rPr>
          <w:color w:val="auto"/>
        </w:rPr>
        <w:t>2018)</w:t>
      </w:r>
    </w:p>
    <w:p w:rsidR="00BB345E" w:rsidRDefault="00BB345E" w:rsidP="009654EE">
      <w:pPr>
        <w:pStyle w:val="a6"/>
        <w:widowControl w:val="0"/>
        <w:numPr>
          <w:ilvl w:val="0"/>
          <w:numId w:val="39"/>
        </w:numPr>
        <w:spacing w:line="240" w:lineRule="auto"/>
        <w:ind w:left="0" w:firstLine="709"/>
        <w:jc w:val="both"/>
      </w:pPr>
      <w:r w:rsidRPr="005132B9">
        <w:t>Указ Президента Р</w:t>
      </w:r>
      <w:r w:rsidR="00C80A65">
        <w:t>оссийской Федерации</w:t>
      </w:r>
      <w:r w:rsidRPr="005132B9">
        <w:t xml:space="preserve"> от 06.06.1995 г. № 563 «О Государственном комитете Российской Федерации по поддержке и развитию малого предпринимательства» </w:t>
      </w:r>
      <w:r w:rsidR="00652F04">
        <w:t>–</w:t>
      </w:r>
      <w:r w:rsidR="00652F04" w:rsidRPr="001E546A">
        <w:t xml:space="preserve"> </w:t>
      </w:r>
      <w:r w:rsidRPr="005132B9">
        <w:t>URL: http: // www.consultant.ru (дата обращения: 21.03.2018)</w:t>
      </w:r>
    </w:p>
    <w:p w:rsidR="00BB345E" w:rsidRDefault="00BB345E" w:rsidP="00C80A65">
      <w:pPr>
        <w:pStyle w:val="a6"/>
        <w:widowControl w:val="0"/>
        <w:numPr>
          <w:ilvl w:val="0"/>
          <w:numId w:val="39"/>
        </w:numPr>
        <w:spacing w:line="240" w:lineRule="auto"/>
        <w:ind w:left="0" w:firstLine="709"/>
        <w:jc w:val="both"/>
      </w:pPr>
      <w:r w:rsidRPr="000B498D">
        <w:t>Указ Президента Р</w:t>
      </w:r>
      <w:r w:rsidR="00C80A65">
        <w:t>оссийской Федерации</w:t>
      </w:r>
      <w:r w:rsidRPr="000B498D">
        <w:t xml:space="preserve"> от 04.04.1996 г. № 491 «О первоочередных мерах государственной поддержки малого предпринимательства в Российской Федерации» </w:t>
      </w:r>
      <w:r w:rsidR="00652F04">
        <w:t>–</w:t>
      </w:r>
      <w:r w:rsidR="00652F04" w:rsidRPr="001E546A">
        <w:t xml:space="preserve"> </w:t>
      </w:r>
      <w:r w:rsidRPr="000B498D">
        <w:t>URL: http: // www.consultant.ru дата обращения: 21.03.2018)</w:t>
      </w:r>
    </w:p>
    <w:p w:rsidR="00C80A65" w:rsidRDefault="00C80A65" w:rsidP="00C80A65">
      <w:pPr>
        <w:pStyle w:val="a6"/>
        <w:widowControl w:val="0"/>
        <w:numPr>
          <w:ilvl w:val="0"/>
          <w:numId w:val="39"/>
        </w:numPr>
        <w:spacing w:line="240" w:lineRule="auto"/>
        <w:ind w:left="0" w:firstLine="709"/>
        <w:jc w:val="both"/>
      </w:pPr>
      <w:r w:rsidRPr="00C80A65">
        <w:t>Указ Президента Российской Федерации от 7 мая 2012 года № 601 «Об основных направлениях совершенствования системы государственного управления» - URL: http:// www.consultant.ru (дата обращения: 10.05.2018).</w:t>
      </w:r>
    </w:p>
    <w:p w:rsidR="00BB345E" w:rsidRPr="0078100E" w:rsidRDefault="00BB345E" w:rsidP="009654EE">
      <w:pPr>
        <w:pStyle w:val="a6"/>
        <w:widowControl w:val="0"/>
        <w:numPr>
          <w:ilvl w:val="0"/>
          <w:numId w:val="39"/>
        </w:numPr>
        <w:spacing w:line="240" w:lineRule="auto"/>
        <w:ind w:left="0" w:firstLine="709"/>
        <w:jc w:val="both"/>
      </w:pPr>
      <w:r w:rsidRPr="000B498D">
        <w:t xml:space="preserve">Указ Президента Российской Федерации от 05.06.2015 № 287 «О мерах по дальнейшему развитию малого и среднего предпринимательства» </w:t>
      </w:r>
      <w:r w:rsidR="00652F04">
        <w:t>–</w:t>
      </w:r>
      <w:r w:rsidR="00652F04" w:rsidRPr="001E546A">
        <w:t xml:space="preserve"> </w:t>
      </w:r>
      <w:r w:rsidRPr="000B498D">
        <w:t>URL: https: // rg.ru (дата обращения: 19.03.2018)</w:t>
      </w:r>
    </w:p>
    <w:p w:rsidR="00BB345E" w:rsidRDefault="00BB345E" w:rsidP="009654EE">
      <w:pPr>
        <w:pStyle w:val="a6"/>
        <w:widowControl w:val="0"/>
        <w:numPr>
          <w:ilvl w:val="0"/>
          <w:numId w:val="39"/>
        </w:numPr>
        <w:spacing w:line="240" w:lineRule="auto"/>
        <w:ind w:left="0" w:firstLine="709"/>
        <w:jc w:val="both"/>
      </w:pPr>
      <w:r w:rsidRPr="005132B9">
        <w:t xml:space="preserve">Письмо Минобразования РСФСР от 25.12.1989 № 09 - 14 / 897 «О направлении Положения об организации деятельности малых предприятий» (вместе с «Положением...», одобренным Комиссией по совершенствованию хозяйственного механизма при Совмине СССР 06.06.1989, протокол № 14) </w:t>
      </w:r>
      <w:r w:rsidR="00652F04">
        <w:t>–</w:t>
      </w:r>
      <w:r w:rsidR="00652F04" w:rsidRPr="001E546A">
        <w:t xml:space="preserve"> </w:t>
      </w:r>
      <w:r w:rsidRPr="005132B9">
        <w:t>URL: http: //</w:t>
      </w:r>
      <w:r>
        <w:t xml:space="preserve"> </w:t>
      </w:r>
      <w:r w:rsidRPr="005132B9">
        <w:t>www.consultant.ru (дата обращения: 10.03.2018)</w:t>
      </w:r>
    </w:p>
    <w:p w:rsidR="00BB345E" w:rsidRDefault="00BB345E" w:rsidP="009654EE">
      <w:pPr>
        <w:pStyle w:val="a6"/>
        <w:widowControl w:val="0"/>
        <w:numPr>
          <w:ilvl w:val="0"/>
          <w:numId w:val="39"/>
        </w:numPr>
        <w:spacing w:line="240" w:lineRule="auto"/>
        <w:ind w:left="0" w:firstLine="709"/>
        <w:jc w:val="both"/>
      </w:pPr>
      <w:r w:rsidRPr="005132B9">
        <w:t>Постановления Совета Министров СССР от 08.08.1990 г. № 790 «О мерах по созданию и развитию малых предприятий» // URL: http: // docs.cntd.ru (дата обращения: 16.03.2018)</w:t>
      </w:r>
    </w:p>
    <w:p w:rsidR="00BB345E" w:rsidRDefault="00BB345E" w:rsidP="009654EE">
      <w:pPr>
        <w:pStyle w:val="a6"/>
        <w:widowControl w:val="0"/>
        <w:numPr>
          <w:ilvl w:val="0"/>
          <w:numId w:val="39"/>
        </w:numPr>
        <w:spacing w:line="240" w:lineRule="auto"/>
        <w:ind w:left="0" w:firstLine="709"/>
        <w:jc w:val="both"/>
      </w:pPr>
      <w:r w:rsidRPr="005132B9">
        <w:t xml:space="preserve">Постановление Совета Министров РСФСР от 18.07.1991 г. №406 «О мерах по поддержке и развитию малых предприятий в РСФСР» </w:t>
      </w:r>
      <w:r w:rsidR="00652F04">
        <w:t>–</w:t>
      </w:r>
      <w:r w:rsidR="00652F04" w:rsidRPr="001E546A">
        <w:t xml:space="preserve"> </w:t>
      </w:r>
      <w:r w:rsidR="00652F04">
        <w:rPr>
          <w:lang w:val="en-US"/>
        </w:rPr>
        <w:t>URL</w:t>
      </w:r>
      <w:r w:rsidR="00652F04" w:rsidRPr="00652F04">
        <w:t xml:space="preserve">: </w:t>
      </w:r>
      <w:r w:rsidRPr="005132B9">
        <w:t>http: // www.consultant.ru (дата обращения:16.03.2018)</w:t>
      </w:r>
    </w:p>
    <w:p w:rsidR="00BB345E" w:rsidRDefault="00BB345E" w:rsidP="009654EE">
      <w:pPr>
        <w:pStyle w:val="a6"/>
        <w:widowControl w:val="0"/>
        <w:numPr>
          <w:ilvl w:val="0"/>
          <w:numId w:val="39"/>
        </w:numPr>
        <w:spacing w:line="240" w:lineRule="auto"/>
        <w:ind w:left="0" w:firstLine="709"/>
        <w:jc w:val="both"/>
      </w:pPr>
      <w:r w:rsidRPr="005132B9">
        <w:t xml:space="preserve">Постановление Правительства РФ от 11.05.1993 г. № 446 «О первоочередных мерах по развитию и государственной поддержке малого предпринимательства в РФ» </w:t>
      </w:r>
      <w:r w:rsidR="00652F04">
        <w:t>–</w:t>
      </w:r>
      <w:r w:rsidR="00652F04" w:rsidRPr="001E546A">
        <w:t xml:space="preserve"> </w:t>
      </w:r>
      <w:r w:rsidRPr="005132B9">
        <w:t>URL: http: // www.consultant.ru (дата обращения: 21.03.2018)</w:t>
      </w:r>
    </w:p>
    <w:p w:rsidR="00BB345E" w:rsidRDefault="00BB345E" w:rsidP="009654EE">
      <w:pPr>
        <w:pStyle w:val="a6"/>
        <w:widowControl w:val="0"/>
        <w:numPr>
          <w:ilvl w:val="0"/>
          <w:numId w:val="39"/>
        </w:numPr>
        <w:spacing w:line="240" w:lineRule="auto"/>
        <w:ind w:left="0" w:firstLine="709"/>
        <w:jc w:val="both"/>
      </w:pPr>
      <w:r w:rsidRPr="005132B9">
        <w:t xml:space="preserve">Постановление Правительства РФ от 03.02.1994 г. № 65 об утверждении «Положения о Фонде содействия развитию малых форм предпринимательства в научно – технической сфере» </w:t>
      </w:r>
      <w:r w:rsidR="00652F04">
        <w:t>–</w:t>
      </w:r>
      <w:r w:rsidR="00652F04" w:rsidRPr="001E546A">
        <w:t xml:space="preserve"> </w:t>
      </w:r>
      <w:r w:rsidRPr="005132B9">
        <w:t>URL: http: // base.garant.</w:t>
      </w:r>
      <w:r>
        <w:rPr>
          <w:lang w:val="en-US"/>
        </w:rPr>
        <w:t>ru</w:t>
      </w:r>
      <w:r w:rsidRPr="005132B9">
        <w:t xml:space="preserve"> (дата обращения: 21.03.2018)</w:t>
      </w:r>
    </w:p>
    <w:p w:rsidR="00BB345E" w:rsidRDefault="00BB345E" w:rsidP="009654EE">
      <w:pPr>
        <w:pStyle w:val="a6"/>
        <w:widowControl w:val="0"/>
        <w:numPr>
          <w:ilvl w:val="0"/>
          <w:numId w:val="39"/>
        </w:numPr>
        <w:spacing w:line="240" w:lineRule="auto"/>
        <w:ind w:left="0" w:firstLine="709"/>
        <w:jc w:val="both"/>
      </w:pPr>
      <w:r w:rsidRPr="005132B9">
        <w:t xml:space="preserve">Постановление Правительства РФ от 29.04.1994 г. № 409 об утверждении «Федеральной программы государственной поддержки малого предпринимательства в Российской Федерации на 1994–1995 гг.» </w:t>
      </w:r>
      <w:r w:rsidR="00652F04">
        <w:t>–</w:t>
      </w:r>
      <w:r w:rsidR="00652F04" w:rsidRPr="001E546A">
        <w:t xml:space="preserve"> </w:t>
      </w:r>
      <w:r w:rsidRPr="005132B9">
        <w:t>URL: http: // pravo.gov.ru (дата обращения: 21.03.2018)</w:t>
      </w:r>
    </w:p>
    <w:p w:rsidR="00BB345E" w:rsidRDefault="00BB345E" w:rsidP="009654EE">
      <w:pPr>
        <w:pStyle w:val="a6"/>
        <w:widowControl w:val="0"/>
        <w:numPr>
          <w:ilvl w:val="0"/>
          <w:numId w:val="39"/>
        </w:numPr>
        <w:spacing w:line="240" w:lineRule="auto"/>
        <w:ind w:left="0" w:firstLine="709"/>
        <w:jc w:val="both"/>
      </w:pPr>
      <w:r w:rsidRPr="005132B9">
        <w:t xml:space="preserve">Постановление Правительства РФ от 04.12.1995 г. № 1184 «О Федеральном </w:t>
      </w:r>
      <w:r w:rsidRPr="005132B9">
        <w:lastRenderedPageBreak/>
        <w:t xml:space="preserve">фонде поддержки малого предпринимательства» </w:t>
      </w:r>
      <w:r w:rsidR="00652F04">
        <w:t>–</w:t>
      </w:r>
      <w:r w:rsidR="00652F04" w:rsidRPr="001E546A">
        <w:t xml:space="preserve"> </w:t>
      </w:r>
      <w:r w:rsidRPr="005132B9">
        <w:t>URL: http: // www.szrf.ru (дата обращения: 21.03.2018)</w:t>
      </w:r>
    </w:p>
    <w:p w:rsidR="00BB345E" w:rsidRDefault="00BB345E" w:rsidP="009654EE">
      <w:pPr>
        <w:pStyle w:val="a6"/>
        <w:widowControl w:val="0"/>
        <w:numPr>
          <w:ilvl w:val="0"/>
          <w:numId w:val="39"/>
        </w:numPr>
        <w:spacing w:line="240" w:lineRule="auto"/>
        <w:ind w:left="0" w:firstLine="709"/>
        <w:jc w:val="both"/>
      </w:pPr>
      <w:r w:rsidRPr="005132B9">
        <w:t xml:space="preserve">Постановлением Правительства РФ от 18.12.1995 г. № 1256 утверждена «Федеральная программа государственной поддержки малого предпринимательства в РФ на 1996–1997 гг.» </w:t>
      </w:r>
      <w:r w:rsidR="00652F04">
        <w:t>–</w:t>
      </w:r>
      <w:r w:rsidR="00652F04" w:rsidRPr="001E546A">
        <w:t xml:space="preserve"> </w:t>
      </w:r>
      <w:r w:rsidRPr="005132B9">
        <w:t>URL: http: // www.consultant.ru (дата обращения: 21.03.2018)</w:t>
      </w:r>
    </w:p>
    <w:p w:rsidR="00BB345E" w:rsidRDefault="00BB345E" w:rsidP="009654EE">
      <w:pPr>
        <w:pStyle w:val="a6"/>
        <w:widowControl w:val="0"/>
        <w:numPr>
          <w:ilvl w:val="0"/>
          <w:numId w:val="39"/>
        </w:numPr>
        <w:spacing w:line="240" w:lineRule="auto"/>
        <w:ind w:left="0" w:firstLine="709"/>
        <w:jc w:val="both"/>
      </w:pPr>
      <w:r>
        <w:t xml:space="preserve">Постановление Правительства РФ от 12.04.1996 г. № 424 «Вопросы Федерального фонда поддержки малого предпринимательства» </w:t>
      </w:r>
      <w:r w:rsidR="00652F04">
        <w:t>–</w:t>
      </w:r>
      <w:r w:rsidR="00652F04" w:rsidRPr="001E546A">
        <w:t xml:space="preserve"> </w:t>
      </w:r>
      <w:r>
        <w:rPr>
          <w:lang w:val="en-US"/>
        </w:rPr>
        <w:t>URL</w:t>
      </w:r>
      <w:r w:rsidRPr="00345BD9">
        <w:t xml:space="preserve">: </w:t>
      </w:r>
      <w:r>
        <w:t>http: // bankstandartov.ru</w:t>
      </w:r>
      <w:r w:rsidRPr="00345BD9">
        <w:t xml:space="preserve"> </w:t>
      </w:r>
      <w:r>
        <w:t>(дата обращения: 15.03.2018)</w:t>
      </w:r>
    </w:p>
    <w:p w:rsidR="00BB345E" w:rsidRDefault="00BB345E" w:rsidP="009654EE">
      <w:pPr>
        <w:pStyle w:val="a6"/>
        <w:widowControl w:val="0"/>
        <w:numPr>
          <w:ilvl w:val="0"/>
          <w:numId w:val="39"/>
        </w:numPr>
        <w:spacing w:line="240" w:lineRule="auto"/>
        <w:ind w:left="0" w:firstLine="709"/>
        <w:jc w:val="both"/>
      </w:pPr>
      <w:r w:rsidRPr="000B498D">
        <w:t xml:space="preserve">Постановление Правительства РФ от 03.07.1998 г. № 697 «О Федеральной программе государственной поддержки малого предпринимательства в Российской Федерации на 1998 - 1999 годы» </w:t>
      </w:r>
      <w:r w:rsidR="00652F04">
        <w:t>–</w:t>
      </w:r>
      <w:r w:rsidR="00652F04" w:rsidRPr="001E546A">
        <w:t xml:space="preserve"> </w:t>
      </w:r>
      <w:r w:rsidRPr="000B498D">
        <w:t>URL: http: // www.szrf.ru (дата обращения: 16.03.2018)</w:t>
      </w:r>
    </w:p>
    <w:p w:rsidR="00BB345E" w:rsidRDefault="00BB345E" w:rsidP="009654EE">
      <w:pPr>
        <w:pStyle w:val="a6"/>
        <w:widowControl w:val="0"/>
        <w:numPr>
          <w:ilvl w:val="0"/>
          <w:numId w:val="39"/>
        </w:numPr>
        <w:spacing w:line="240" w:lineRule="auto"/>
        <w:ind w:left="0" w:firstLine="709"/>
        <w:jc w:val="both"/>
      </w:pPr>
      <w:r w:rsidRPr="000B498D">
        <w:t xml:space="preserve">Постановление Правительства РФ от 14.02.2000 г. № 121 «О Федеральной программе государственной поддержки малого предпринимательства в Российской Федерации на 2000–2001 гг.» </w:t>
      </w:r>
      <w:r w:rsidR="00652F04">
        <w:t>–</w:t>
      </w:r>
      <w:r w:rsidR="00652F04" w:rsidRPr="001E546A">
        <w:t xml:space="preserve"> </w:t>
      </w:r>
      <w:r w:rsidRPr="000B498D">
        <w:t>URL: http: // www.consultant.ru (дата обращения: 18.03.2018)</w:t>
      </w:r>
    </w:p>
    <w:p w:rsidR="00BB345E" w:rsidRDefault="00BB345E" w:rsidP="009654EE">
      <w:pPr>
        <w:pStyle w:val="a6"/>
        <w:widowControl w:val="0"/>
        <w:numPr>
          <w:ilvl w:val="0"/>
          <w:numId w:val="39"/>
        </w:numPr>
        <w:spacing w:line="240" w:lineRule="auto"/>
        <w:ind w:left="0" w:firstLine="709"/>
        <w:jc w:val="both"/>
        <w:rPr>
          <w:color w:val="auto"/>
        </w:rPr>
      </w:pPr>
      <w:r w:rsidRPr="00A94E93">
        <w:rPr>
          <w:color w:val="auto"/>
        </w:rPr>
        <w:t>Распоряжение Правительства Российской Федерации от 2 августа 2012 г. № 1410-р «Распределение субсидий, предоставляемых в 2012 году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 Российская газета.</w:t>
      </w:r>
      <w:r w:rsidR="00652F04" w:rsidRPr="00652F04">
        <w:rPr>
          <w:color w:val="auto"/>
        </w:rPr>
        <w:t xml:space="preserve"> </w:t>
      </w:r>
      <w:r w:rsidR="00652F04">
        <w:t>–</w:t>
      </w:r>
      <w:r w:rsidR="00652F04" w:rsidRPr="001E546A">
        <w:t xml:space="preserve"> </w:t>
      </w:r>
      <w:r w:rsidRPr="00A94E93">
        <w:rPr>
          <w:color w:val="auto"/>
        </w:rPr>
        <w:t>URL: http:// www.rg.ru (дата обращения: 19.04.2018)</w:t>
      </w:r>
    </w:p>
    <w:p w:rsidR="008F72D9" w:rsidRDefault="00BB345E" w:rsidP="009654EE">
      <w:pPr>
        <w:pStyle w:val="a6"/>
        <w:widowControl w:val="0"/>
        <w:numPr>
          <w:ilvl w:val="0"/>
          <w:numId w:val="39"/>
        </w:numPr>
        <w:spacing w:line="240" w:lineRule="auto"/>
        <w:ind w:left="0" w:firstLine="709"/>
        <w:jc w:val="both"/>
      </w:pPr>
      <w:r w:rsidRPr="00841FA5">
        <w:t>Предпринимательское право Российской Федерации / под ред. Е.П. Губина, П.Г. Лахно // М.: Юристъ, 2003.</w:t>
      </w:r>
      <w:r>
        <w:t xml:space="preserve"> – 1001 с.</w:t>
      </w:r>
    </w:p>
    <w:p w:rsidR="008F72D9" w:rsidRPr="00A94E93" w:rsidRDefault="008F72D9" w:rsidP="009654EE">
      <w:pPr>
        <w:widowControl w:val="0"/>
        <w:spacing w:line="240" w:lineRule="auto"/>
        <w:ind w:firstLine="709"/>
        <w:jc w:val="both"/>
      </w:pPr>
    </w:p>
    <w:p w:rsidR="00BB345E" w:rsidRDefault="00BB345E" w:rsidP="009654EE">
      <w:pPr>
        <w:spacing w:line="360" w:lineRule="auto"/>
        <w:ind w:firstLine="709"/>
        <w:jc w:val="center"/>
        <w:rPr>
          <w:b/>
        </w:rPr>
      </w:pPr>
      <w:r>
        <w:rPr>
          <w:b/>
        </w:rPr>
        <w:t>Монографии, учебники, учебные пособия</w:t>
      </w:r>
    </w:p>
    <w:p w:rsidR="00BB345E" w:rsidRDefault="00BB345E" w:rsidP="009654EE">
      <w:pPr>
        <w:pStyle w:val="a6"/>
        <w:widowControl w:val="0"/>
        <w:numPr>
          <w:ilvl w:val="0"/>
          <w:numId w:val="38"/>
        </w:numPr>
        <w:spacing w:line="240" w:lineRule="auto"/>
        <w:ind w:left="0" w:firstLine="709"/>
        <w:jc w:val="both"/>
      </w:pPr>
      <w:r w:rsidRPr="00841FA5">
        <w:t>Абриянов Г.В. Предпринимательство: от теории к практике / Г.В. Абриянов // М.: Наука, 2009.</w:t>
      </w:r>
      <w:r>
        <w:t xml:space="preserve"> – 256 с.</w:t>
      </w:r>
    </w:p>
    <w:p w:rsidR="00BB345E" w:rsidRDefault="00BB345E" w:rsidP="009654EE">
      <w:pPr>
        <w:pStyle w:val="a6"/>
        <w:widowControl w:val="0"/>
        <w:numPr>
          <w:ilvl w:val="0"/>
          <w:numId w:val="38"/>
        </w:numPr>
        <w:spacing w:line="240" w:lineRule="auto"/>
        <w:ind w:left="0" w:firstLine="709"/>
        <w:jc w:val="both"/>
      </w:pPr>
      <w:r w:rsidRPr="000B498D">
        <w:t>Агапова И.И. История экономической мысли / И.И. Агапова // М.: Юристъ, 2009.</w:t>
      </w:r>
      <w:r>
        <w:t xml:space="preserve"> – 301 с.</w:t>
      </w:r>
    </w:p>
    <w:p w:rsidR="00BB345E" w:rsidRDefault="00BB345E" w:rsidP="009654EE">
      <w:pPr>
        <w:pStyle w:val="a6"/>
        <w:widowControl w:val="0"/>
        <w:numPr>
          <w:ilvl w:val="0"/>
          <w:numId w:val="38"/>
        </w:numPr>
        <w:spacing w:line="240" w:lineRule="auto"/>
        <w:ind w:left="0" w:firstLine="709"/>
        <w:jc w:val="both"/>
      </w:pPr>
      <w:r w:rsidRPr="00C33F12">
        <w:t>Белолипцев И.А., Белолипцев И.И. Основы малого бизнеса: авторский курс лекций / И.А. Белолипцев, И.И. Белолипцев // Уфа: Финансовый университет при Правительстве РФ, Уфимский филиал, 2014.</w:t>
      </w:r>
      <w:r>
        <w:t xml:space="preserve"> – 104 с.</w:t>
      </w:r>
    </w:p>
    <w:p w:rsidR="00BB345E" w:rsidRDefault="00BB345E" w:rsidP="009654EE">
      <w:pPr>
        <w:pStyle w:val="a6"/>
        <w:widowControl w:val="0"/>
        <w:numPr>
          <w:ilvl w:val="0"/>
          <w:numId w:val="38"/>
        </w:numPr>
        <w:spacing w:line="240" w:lineRule="auto"/>
        <w:ind w:left="0" w:firstLine="709"/>
        <w:jc w:val="both"/>
      </w:pPr>
      <w:r>
        <w:t>Биншток Ф.И. Государственное регулирование предпринимательской деятельности / Ф.И. Биншток // М.: ИНФРА-М, 2007. – 195 с.</w:t>
      </w:r>
    </w:p>
    <w:p w:rsidR="00BB345E" w:rsidRDefault="00BB345E" w:rsidP="009654EE">
      <w:pPr>
        <w:pStyle w:val="a6"/>
        <w:widowControl w:val="0"/>
        <w:numPr>
          <w:ilvl w:val="0"/>
          <w:numId w:val="38"/>
        </w:numPr>
        <w:spacing w:line="240" w:lineRule="auto"/>
        <w:ind w:left="0" w:firstLine="709"/>
        <w:jc w:val="both"/>
      </w:pPr>
      <w:r w:rsidRPr="005132B9">
        <w:t>Богомолов О.Т. Глобализация и уроки экономического кризиса / О.Т. Богомолов // СПб.: Издательство СПбГУП, 2009.</w:t>
      </w:r>
      <w:r w:rsidR="00E3402B">
        <w:t xml:space="preserve"> – 60 с.</w:t>
      </w:r>
    </w:p>
    <w:p w:rsidR="00BB345E" w:rsidRDefault="00BB345E" w:rsidP="009654EE">
      <w:pPr>
        <w:pStyle w:val="a6"/>
        <w:widowControl w:val="0"/>
        <w:numPr>
          <w:ilvl w:val="0"/>
          <w:numId w:val="38"/>
        </w:numPr>
        <w:spacing w:line="240" w:lineRule="auto"/>
        <w:ind w:left="0" w:firstLine="709"/>
        <w:jc w:val="both"/>
      </w:pPr>
      <w:r w:rsidRPr="00841FA5">
        <w:t>Бочарова О.Н. Государственная поддержка предпринимательской деятельности / О.Н. Бочарова // Тамбов.: Издательство ТРОО «Бизнес-Наука-Общество», 2011.</w:t>
      </w:r>
      <w:r>
        <w:t xml:space="preserve"> – 146 с.</w:t>
      </w:r>
    </w:p>
    <w:p w:rsidR="00BB345E" w:rsidRDefault="00BB345E" w:rsidP="009654EE">
      <w:pPr>
        <w:pStyle w:val="a6"/>
        <w:widowControl w:val="0"/>
        <w:numPr>
          <w:ilvl w:val="0"/>
          <w:numId w:val="38"/>
        </w:numPr>
        <w:spacing w:line="240" w:lineRule="auto"/>
        <w:ind w:left="0" w:firstLine="709"/>
        <w:jc w:val="both"/>
      </w:pPr>
      <w:r w:rsidRPr="00C33F12">
        <w:t>Валдайцев, С.В., Молчанов Н.Н., Пецольдт К. Малое инновационное предпринимательство: учебное пособие / С.В. Валдайцев, Н.Н. Молчанов, К. Пецольдт // М.: Проспект, 2014.</w:t>
      </w:r>
      <w:r>
        <w:t xml:space="preserve"> – 536 с.</w:t>
      </w:r>
    </w:p>
    <w:p w:rsidR="00BB345E" w:rsidRDefault="00BB345E" w:rsidP="009654EE">
      <w:pPr>
        <w:pStyle w:val="a6"/>
        <w:widowControl w:val="0"/>
        <w:numPr>
          <w:ilvl w:val="0"/>
          <w:numId w:val="38"/>
        </w:numPr>
        <w:spacing w:line="240" w:lineRule="auto"/>
        <w:ind w:left="0" w:firstLine="709"/>
        <w:jc w:val="both"/>
      </w:pPr>
      <w:r>
        <w:t>Дюран Мари-Франсуаза. Атлас глобализации: попытка осмысления современного мирового пространства / Мари-Франсуаза Дюран // М.: Прогресс-Традиция, 2014. – 184 с.</w:t>
      </w:r>
    </w:p>
    <w:p w:rsidR="00BB345E" w:rsidRDefault="00BB345E" w:rsidP="009654EE">
      <w:pPr>
        <w:pStyle w:val="a6"/>
        <w:widowControl w:val="0"/>
        <w:numPr>
          <w:ilvl w:val="0"/>
          <w:numId w:val="38"/>
        </w:numPr>
        <w:spacing w:line="240" w:lineRule="auto"/>
        <w:ind w:left="0" w:firstLine="709"/>
        <w:jc w:val="both"/>
      </w:pPr>
      <w:r>
        <w:t>История экономических учений / под ред. А.Г. Худокормова. М.: ИНФРА-М, 2002. – 732 с.</w:t>
      </w:r>
    </w:p>
    <w:p w:rsidR="00BB345E" w:rsidRDefault="00BB345E" w:rsidP="009654EE">
      <w:pPr>
        <w:pStyle w:val="a6"/>
        <w:widowControl w:val="0"/>
        <w:numPr>
          <w:ilvl w:val="0"/>
          <w:numId w:val="38"/>
        </w:numPr>
        <w:spacing w:line="240" w:lineRule="auto"/>
        <w:ind w:left="0" w:firstLine="709"/>
        <w:jc w:val="both"/>
      </w:pPr>
      <w:r w:rsidRPr="000B498D">
        <w:t>Кейнс Дж. М. Общая теория занятости, процента и денег. / Кейнс Дж. М. // М.: Прогресс, 1978.</w:t>
      </w:r>
      <w:r>
        <w:t xml:space="preserve"> – 494 с.</w:t>
      </w:r>
    </w:p>
    <w:p w:rsidR="00BB345E" w:rsidRDefault="00BB345E" w:rsidP="009654EE">
      <w:pPr>
        <w:pStyle w:val="a6"/>
        <w:widowControl w:val="0"/>
        <w:numPr>
          <w:ilvl w:val="0"/>
          <w:numId w:val="38"/>
        </w:numPr>
        <w:spacing w:line="240" w:lineRule="auto"/>
        <w:ind w:left="0" w:firstLine="709"/>
        <w:jc w:val="both"/>
      </w:pPr>
      <w:r w:rsidRPr="00C33F12">
        <w:t>Костина Л.Г. Информация как фактор инфраструктурного обеспечения малого предпринимательства / Л.Г. Костина // Киров: КФ МГЭИ, 2004.</w:t>
      </w:r>
      <w:r>
        <w:t xml:space="preserve"> – 144 с.</w:t>
      </w:r>
    </w:p>
    <w:p w:rsidR="00BB345E" w:rsidRDefault="00BB345E" w:rsidP="009654EE">
      <w:pPr>
        <w:pStyle w:val="a6"/>
        <w:widowControl w:val="0"/>
        <w:numPr>
          <w:ilvl w:val="0"/>
          <w:numId w:val="38"/>
        </w:numPr>
        <w:spacing w:line="240" w:lineRule="auto"/>
        <w:ind w:left="0" w:firstLine="709"/>
        <w:jc w:val="both"/>
      </w:pPr>
      <w:r w:rsidRPr="00C33F12">
        <w:t>Моисеев В.В. Актуальные проблемы России / В.В. Моисеев // М.: DirectMEDIA, 2014.</w:t>
      </w:r>
      <w:r>
        <w:t xml:space="preserve"> – 380 с.</w:t>
      </w:r>
    </w:p>
    <w:p w:rsidR="00BB345E" w:rsidRDefault="00BB345E" w:rsidP="009654EE">
      <w:pPr>
        <w:pStyle w:val="a6"/>
        <w:widowControl w:val="0"/>
        <w:numPr>
          <w:ilvl w:val="0"/>
          <w:numId w:val="38"/>
        </w:numPr>
        <w:tabs>
          <w:tab w:val="left" w:pos="1276"/>
        </w:tabs>
        <w:autoSpaceDE w:val="0"/>
        <w:autoSpaceDN w:val="0"/>
        <w:adjustRightInd w:val="0"/>
        <w:spacing w:after="0" w:line="240" w:lineRule="auto"/>
        <w:ind w:left="0" w:firstLine="709"/>
        <w:jc w:val="both"/>
        <w:rPr>
          <w:color w:val="auto"/>
          <w:szCs w:val="24"/>
        </w:rPr>
      </w:pPr>
      <w:r w:rsidRPr="000B498D">
        <w:rPr>
          <w:color w:val="auto"/>
          <w:szCs w:val="24"/>
        </w:rPr>
        <w:lastRenderedPageBreak/>
        <w:t>Норт Д. Институты, институциональные изменения и функционирование экономики / Д. Норт // М.: Начала</w:t>
      </w:r>
      <w:r>
        <w:rPr>
          <w:color w:val="auto"/>
          <w:szCs w:val="24"/>
        </w:rPr>
        <w:t>-Пресс</w:t>
      </w:r>
      <w:r w:rsidRPr="000B498D">
        <w:rPr>
          <w:color w:val="auto"/>
          <w:szCs w:val="24"/>
        </w:rPr>
        <w:t>, 1997.</w:t>
      </w:r>
      <w:r>
        <w:rPr>
          <w:color w:val="auto"/>
          <w:szCs w:val="24"/>
        </w:rPr>
        <w:t xml:space="preserve"> – 190 с.</w:t>
      </w:r>
    </w:p>
    <w:p w:rsidR="00BB345E" w:rsidRPr="00C33F12" w:rsidRDefault="00BB345E" w:rsidP="009654EE">
      <w:pPr>
        <w:pStyle w:val="a6"/>
        <w:widowControl w:val="0"/>
        <w:numPr>
          <w:ilvl w:val="0"/>
          <w:numId w:val="38"/>
        </w:numPr>
        <w:tabs>
          <w:tab w:val="left" w:pos="1276"/>
        </w:tabs>
        <w:autoSpaceDE w:val="0"/>
        <w:autoSpaceDN w:val="0"/>
        <w:adjustRightInd w:val="0"/>
        <w:spacing w:after="0" w:line="240" w:lineRule="auto"/>
        <w:ind w:left="0" w:firstLine="709"/>
        <w:jc w:val="both"/>
        <w:rPr>
          <w:color w:val="auto"/>
          <w:szCs w:val="24"/>
        </w:rPr>
      </w:pPr>
      <w:r w:rsidRPr="00C33F12">
        <w:rPr>
          <w:color w:val="auto"/>
          <w:szCs w:val="24"/>
        </w:rPr>
        <w:t>Полетаев В.Э. Бизнес в России: инновации и модернизационный проект / В.Э. Полетаев // М.: ИНФРА-М, 2013.</w:t>
      </w:r>
      <w:r>
        <w:rPr>
          <w:color w:val="auto"/>
          <w:szCs w:val="24"/>
        </w:rPr>
        <w:t xml:space="preserve"> – 624 с.</w:t>
      </w:r>
    </w:p>
    <w:p w:rsidR="00BB345E" w:rsidRDefault="00BB345E" w:rsidP="009654EE">
      <w:pPr>
        <w:pStyle w:val="a6"/>
        <w:widowControl w:val="0"/>
        <w:numPr>
          <w:ilvl w:val="0"/>
          <w:numId w:val="38"/>
        </w:numPr>
        <w:spacing w:line="240" w:lineRule="auto"/>
        <w:ind w:left="0" w:firstLine="709"/>
        <w:jc w:val="both"/>
      </w:pPr>
      <w:r>
        <w:t>Попов А.И., Иванов С.А. Малое предпринимательство. В двух частях. Часть 1. Теория становления и система государственной поддержки. – СПб.: Издательство СПбГУЭФ, 2004. С. 105. – 226 с.</w:t>
      </w:r>
    </w:p>
    <w:p w:rsidR="00BB345E" w:rsidRDefault="00BB345E" w:rsidP="009654EE">
      <w:pPr>
        <w:pStyle w:val="a6"/>
        <w:widowControl w:val="0"/>
        <w:numPr>
          <w:ilvl w:val="0"/>
          <w:numId w:val="38"/>
        </w:numPr>
        <w:spacing w:line="240" w:lineRule="auto"/>
        <w:ind w:left="0" w:firstLine="709"/>
        <w:jc w:val="both"/>
      </w:pPr>
      <w:r w:rsidRPr="0002039A">
        <w:t>Региональные аспекты функционирования и развития малого предпринимательства в России / под ред. В.А. Гневко // СПб.: Издательство санкт-Петербургской академии управления и экономики, 2010.</w:t>
      </w:r>
      <w:r>
        <w:t xml:space="preserve"> – 192 с.</w:t>
      </w:r>
    </w:p>
    <w:p w:rsidR="00BB345E" w:rsidRDefault="00BB345E" w:rsidP="009654EE">
      <w:pPr>
        <w:pStyle w:val="a6"/>
        <w:widowControl w:val="0"/>
        <w:numPr>
          <w:ilvl w:val="0"/>
          <w:numId w:val="38"/>
        </w:numPr>
        <w:spacing w:line="240" w:lineRule="auto"/>
        <w:ind w:left="0" w:firstLine="709"/>
        <w:jc w:val="both"/>
      </w:pPr>
      <w:r>
        <w:t>Савелов В.П. Российской предпринимательское право / В.П. Савелов // М.: МИЭМП, 2004. – 216 с.</w:t>
      </w:r>
    </w:p>
    <w:p w:rsidR="00BB345E" w:rsidRDefault="00BB345E" w:rsidP="009654EE">
      <w:pPr>
        <w:pStyle w:val="a6"/>
        <w:widowControl w:val="0"/>
        <w:numPr>
          <w:ilvl w:val="0"/>
          <w:numId w:val="38"/>
        </w:numPr>
        <w:spacing w:line="240" w:lineRule="auto"/>
        <w:ind w:left="0" w:firstLine="709"/>
        <w:jc w:val="both"/>
      </w:pPr>
      <w:r w:rsidRPr="00841FA5">
        <w:t>Смагина И.А. Предпринимательское право / И.А. Смагина // М.: Омега-Л, 2007.</w:t>
      </w:r>
      <w:r>
        <w:t xml:space="preserve"> – 286 с.</w:t>
      </w:r>
    </w:p>
    <w:p w:rsidR="00BB345E" w:rsidRDefault="00BB345E" w:rsidP="009654EE">
      <w:pPr>
        <w:pStyle w:val="a6"/>
        <w:widowControl w:val="0"/>
        <w:numPr>
          <w:ilvl w:val="0"/>
          <w:numId w:val="38"/>
        </w:numPr>
        <w:spacing w:line="240" w:lineRule="auto"/>
        <w:ind w:left="0" w:firstLine="709"/>
        <w:jc w:val="both"/>
      </w:pPr>
      <w:r w:rsidRPr="0002039A">
        <w:t>Тактаров Г.А., Григорьева Е.М. / Финансовая среда предпринимательства и предпринимательские риски / Г.А. Тактаров, Е.М. Григорьев // М.: Финансы и статистика, 2007.</w:t>
      </w:r>
      <w:r>
        <w:t xml:space="preserve"> – 257 с.</w:t>
      </w:r>
    </w:p>
    <w:p w:rsidR="00BB345E" w:rsidRDefault="00BB345E" w:rsidP="009654EE">
      <w:pPr>
        <w:pStyle w:val="a6"/>
        <w:widowControl w:val="0"/>
        <w:numPr>
          <w:ilvl w:val="0"/>
          <w:numId w:val="38"/>
        </w:numPr>
        <w:spacing w:line="240" w:lineRule="auto"/>
        <w:ind w:left="0" w:firstLine="709"/>
        <w:jc w:val="both"/>
      </w:pPr>
      <w:r w:rsidRPr="005132B9">
        <w:t>Фейгин Г.Ф. Глобализация экономики: перспективы развития национальных хозяйственных систем / Г.Ф. Фейгин. – СПб.: Инфо-да, 2007.</w:t>
      </w:r>
      <w:r w:rsidR="00E3402B">
        <w:t xml:space="preserve"> – 126 с.</w:t>
      </w:r>
    </w:p>
    <w:p w:rsidR="00BB345E" w:rsidRDefault="00BB345E" w:rsidP="009654EE">
      <w:pPr>
        <w:pStyle w:val="a6"/>
        <w:widowControl w:val="0"/>
        <w:numPr>
          <w:ilvl w:val="0"/>
          <w:numId w:val="38"/>
        </w:numPr>
        <w:spacing w:line="240" w:lineRule="auto"/>
        <w:ind w:left="0" w:firstLine="709"/>
        <w:jc w:val="both"/>
      </w:pPr>
      <w:r w:rsidRPr="000B498D">
        <w:t>Фридман М. Деньги и экономическое развитие / Фридман М. // М.: Прогресс, 2005.</w:t>
      </w:r>
      <w:r w:rsidR="00652F04">
        <w:t xml:space="preserve"> – 67 с.</w:t>
      </w:r>
    </w:p>
    <w:p w:rsidR="00BB345E" w:rsidRPr="005132B9" w:rsidRDefault="00BB345E" w:rsidP="009654EE">
      <w:pPr>
        <w:pStyle w:val="a6"/>
        <w:widowControl w:val="0"/>
        <w:numPr>
          <w:ilvl w:val="0"/>
          <w:numId w:val="38"/>
        </w:numPr>
        <w:spacing w:line="240" w:lineRule="auto"/>
        <w:ind w:left="0" w:firstLine="709"/>
        <w:jc w:val="both"/>
      </w:pPr>
      <w:r w:rsidRPr="000B498D">
        <w:t>Ядгаров Я.С. История экономических учений / Я.С. Ядгаров // М.: ИНФРА-М, 2002.</w:t>
      </w:r>
      <w:r>
        <w:t xml:space="preserve"> – 480 с.</w:t>
      </w:r>
    </w:p>
    <w:p w:rsidR="00BB345E" w:rsidRDefault="00BB345E" w:rsidP="009654EE">
      <w:pPr>
        <w:tabs>
          <w:tab w:val="left" w:pos="1276"/>
        </w:tabs>
        <w:autoSpaceDE w:val="0"/>
        <w:autoSpaceDN w:val="0"/>
        <w:adjustRightInd w:val="0"/>
        <w:spacing w:after="0" w:line="240" w:lineRule="auto"/>
        <w:ind w:firstLine="709"/>
        <w:rPr>
          <w:b/>
          <w:color w:val="auto"/>
          <w:szCs w:val="24"/>
        </w:rPr>
      </w:pPr>
    </w:p>
    <w:p w:rsidR="00BB345E" w:rsidRDefault="00BB345E" w:rsidP="009654EE">
      <w:pPr>
        <w:tabs>
          <w:tab w:val="left" w:pos="1276"/>
        </w:tabs>
        <w:autoSpaceDE w:val="0"/>
        <w:autoSpaceDN w:val="0"/>
        <w:adjustRightInd w:val="0"/>
        <w:spacing w:after="0" w:line="240" w:lineRule="auto"/>
        <w:ind w:firstLine="709"/>
        <w:jc w:val="center"/>
        <w:rPr>
          <w:b/>
          <w:color w:val="auto"/>
          <w:szCs w:val="24"/>
        </w:rPr>
      </w:pPr>
      <w:r>
        <w:rPr>
          <w:b/>
          <w:color w:val="auto"/>
          <w:szCs w:val="24"/>
        </w:rPr>
        <w:t>Статьи в журналах и</w:t>
      </w:r>
      <w:r w:rsidR="00AF2631">
        <w:rPr>
          <w:b/>
          <w:color w:val="auto"/>
          <w:szCs w:val="24"/>
        </w:rPr>
        <w:t xml:space="preserve"> </w:t>
      </w:r>
      <w:r>
        <w:rPr>
          <w:b/>
          <w:color w:val="auto"/>
          <w:szCs w:val="24"/>
        </w:rPr>
        <w:t>других периодических изданиях</w:t>
      </w:r>
    </w:p>
    <w:p w:rsidR="00241109" w:rsidRDefault="00241109" w:rsidP="009654EE">
      <w:pPr>
        <w:tabs>
          <w:tab w:val="left" w:pos="1276"/>
        </w:tabs>
        <w:autoSpaceDE w:val="0"/>
        <w:autoSpaceDN w:val="0"/>
        <w:adjustRightInd w:val="0"/>
        <w:spacing w:after="0" w:line="240" w:lineRule="auto"/>
        <w:ind w:firstLine="709"/>
        <w:jc w:val="center"/>
        <w:rPr>
          <w:b/>
          <w:color w:val="auto"/>
          <w:szCs w:val="24"/>
        </w:rPr>
      </w:pP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6219EA">
        <w:rPr>
          <w:color w:val="auto"/>
          <w:szCs w:val="24"/>
        </w:rPr>
        <w:t>Агарков Г.А., Зыков В.В. Безопасность предпринимательской деятельности – проблема государства или предпринимательского сообщества? / Г.А. Агарков, В.В. Зыков // Вестник Томского государственного университета. 2009. № 4.</w:t>
      </w:r>
      <w:r>
        <w:rPr>
          <w:color w:val="auto"/>
          <w:szCs w:val="24"/>
        </w:rPr>
        <w:t xml:space="preserve"> – С. 192-199.</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5132B9">
        <w:rPr>
          <w:color w:val="auto"/>
          <w:szCs w:val="24"/>
        </w:rPr>
        <w:t>Баснукаев М.Ш. Финансовый анализ и финансовая устойчивость предприятия // Мир экономики и права. 2013. №11 – 12.</w:t>
      </w:r>
      <w:r>
        <w:rPr>
          <w:color w:val="auto"/>
          <w:szCs w:val="24"/>
        </w:rPr>
        <w:t xml:space="preserve"> – С.</w:t>
      </w:r>
      <w:r w:rsidRPr="005132B9">
        <w:rPr>
          <w:color w:val="auto"/>
          <w:szCs w:val="24"/>
        </w:rPr>
        <w:t xml:space="preserve"> 9–15.</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C33F12">
        <w:rPr>
          <w:color w:val="auto"/>
          <w:szCs w:val="24"/>
        </w:rPr>
        <w:t>Бурумбаева А. Малый бизнес в эпоху экономики знаний. Сборник материалов открытой Международной научно-практической конференции, 24-25 октября 2014 г. // Нижний Новгород: издательство «Научный консультант», 2014.</w:t>
      </w:r>
      <w:r>
        <w:rPr>
          <w:color w:val="auto"/>
          <w:szCs w:val="24"/>
        </w:rPr>
        <w:t xml:space="preserve"> – С.</w:t>
      </w:r>
      <w:r w:rsidRPr="00C33F12">
        <w:rPr>
          <w:color w:val="auto"/>
          <w:szCs w:val="24"/>
        </w:rPr>
        <w:t xml:space="preserve"> </w:t>
      </w:r>
      <w:r>
        <w:rPr>
          <w:color w:val="auto"/>
          <w:szCs w:val="24"/>
        </w:rPr>
        <w:t>37-39.</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C33F12">
        <w:rPr>
          <w:color w:val="auto"/>
          <w:szCs w:val="24"/>
        </w:rPr>
        <w:t>Гришин И.А., Утюшева Л.Д. Современные тенденции модификационной изменчивости региональной системы поддержки малого и среднего бизнеса / И.А. Гришин, Л.Д. Утюшева // Вестник Волгоградского государственного университета. Серия 3: Экономика. Экология. 2013. №1.</w:t>
      </w:r>
      <w:r>
        <w:rPr>
          <w:color w:val="auto"/>
          <w:szCs w:val="24"/>
        </w:rPr>
        <w:t xml:space="preserve"> – С. 77-84.</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02039A">
        <w:rPr>
          <w:color w:val="auto"/>
          <w:szCs w:val="24"/>
        </w:rPr>
        <w:t>Демин М.А. Основные направления государственной поддержки предпринимательства в Ленинградской области / М.А. Демин // Проблемы современной экономики. 2011. №4-1.</w:t>
      </w:r>
      <w:r>
        <w:rPr>
          <w:color w:val="auto"/>
          <w:szCs w:val="24"/>
        </w:rPr>
        <w:t xml:space="preserve"> – С. 164-169.</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5132B9">
        <w:rPr>
          <w:color w:val="auto"/>
          <w:szCs w:val="24"/>
        </w:rPr>
        <w:t>Дохнадзе Т.З. Государственная поддержка малого и среднего предпринимательства в Российской Федерации: история становления, институциональная среда, организационно-правовые особенности. // Институциональные и инфраструктурные аспекты развития различных экономических систем: Сборник статей по итогам Международной научно-практической конференции (Оренбург, 24 августа 2017). – Стерлитамак: АМИ, 2017.</w:t>
      </w:r>
      <w:r>
        <w:rPr>
          <w:color w:val="auto"/>
          <w:szCs w:val="24"/>
        </w:rPr>
        <w:t xml:space="preserve"> – С. 28-42.</w:t>
      </w:r>
    </w:p>
    <w:p w:rsidR="00BB345E" w:rsidRPr="00680115"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841FA5">
        <w:rPr>
          <w:color w:val="auto"/>
          <w:szCs w:val="24"/>
        </w:rPr>
        <w:t>Зайченков С.И. Институты государственного регулирования предпринимательства в России / С.И. Зайченков // Научный журнал НИУ ИТМО. Серия «Экономика и экологический менеджмент». 2015. №3.</w:t>
      </w:r>
      <w:r>
        <w:rPr>
          <w:color w:val="auto"/>
          <w:szCs w:val="24"/>
        </w:rPr>
        <w:t xml:space="preserve"> – С. 85-92.</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0B498D">
        <w:rPr>
          <w:color w:val="auto"/>
          <w:szCs w:val="24"/>
        </w:rPr>
        <w:t xml:space="preserve">Минчаков И.М. Основные задачи и принципы государственного регулирования </w:t>
      </w:r>
      <w:r w:rsidRPr="000B498D">
        <w:rPr>
          <w:color w:val="auto"/>
          <w:szCs w:val="24"/>
        </w:rPr>
        <w:lastRenderedPageBreak/>
        <w:t>предпринимательской деятельности / И.М. Минчаков // Вестник Тамбовского университета. 2010. Вып. 1.</w:t>
      </w:r>
      <w:r>
        <w:rPr>
          <w:color w:val="auto"/>
          <w:szCs w:val="24"/>
        </w:rPr>
        <w:t xml:space="preserve"> – С. 42-47.</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t>Николаев И.А. Финансово-кредитные методы государственного регулирования развития малого предпринимательства // Актуальные проблемы юриспруденции и пути решения. Выпуск 2. Сборник научных трудов по итогам международной научно-практической конференции 7 мая 2015 г. – Омск.: ИЦРОН, 2015 г. – С. 42-46.</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0B498D">
        <w:rPr>
          <w:color w:val="auto"/>
          <w:szCs w:val="24"/>
        </w:rPr>
        <w:t>Отев С.И. Государственное регулирование предпринимательской деятельности: эволюция теоретических воззрений / С.И. Отев // Социально-экономические явления и процессы. 2011. №12.</w:t>
      </w:r>
      <w:r>
        <w:rPr>
          <w:color w:val="auto"/>
          <w:szCs w:val="24"/>
        </w:rPr>
        <w:t xml:space="preserve"> – С. 231-234.</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C33F12">
        <w:rPr>
          <w:color w:val="auto"/>
          <w:szCs w:val="24"/>
        </w:rPr>
        <w:t xml:space="preserve">Полярус А.В. </w:t>
      </w:r>
      <w:r>
        <w:rPr>
          <w:color w:val="auto"/>
          <w:szCs w:val="24"/>
        </w:rPr>
        <w:t xml:space="preserve">Страшная сила… Инерции. </w:t>
      </w:r>
      <w:r w:rsidRPr="00C33F12">
        <w:rPr>
          <w:color w:val="auto"/>
          <w:szCs w:val="24"/>
        </w:rPr>
        <w:t>Институциональные аспекты развития предпринимательства / А.В. Полярус // Российское предпринимательство. 2002. №12 (36).</w:t>
      </w:r>
      <w:r>
        <w:rPr>
          <w:color w:val="auto"/>
          <w:szCs w:val="24"/>
        </w:rPr>
        <w:t xml:space="preserve"> – С. 3-8.</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0B498D">
        <w:rPr>
          <w:color w:val="auto"/>
          <w:szCs w:val="24"/>
        </w:rPr>
        <w:t>Розмаинский И.В. Институционализм / И.В. Розмаинский // Журнал институциональных исследований. 2010. Том 2. №4.</w:t>
      </w:r>
      <w:r>
        <w:rPr>
          <w:color w:val="auto"/>
          <w:szCs w:val="24"/>
        </w:rPr>
        <w:t xml:space="preserve"> – С. 130-144.</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C33F12">
        <w:rPr>
          <w:color w:val="auto"/>
          <w:szCs w:val="24"/>
        </w:rPr>
        <w:t>Руденко Л.Г. Институциональные аспекты регулирования системы инфраструктурной поддержки малого предпринимательства / Л.Г. Руденко // Транспортное дело России. 2015. №3.</w:t>
      </w:r>
      <w:r>
        <w:rPr>
          <w:color w:val="auto"/>
          <w:szCs w:val="24"/>
        </w:rPr>
        <w:t xml:space="preserve"> – С. 3-5.</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6219EA">
        <w:rPr>
          <w:color w:val="auto"/>
          <w:szCs w:val="24"/>
        </w:rPr>
        <w:t>Семёнов А.С. Оценка эффективности региональной политики в сфере поддержки субъектов малого и среднего предпринимательства Ленинградской области / А.С. Семёнов // Журнал правовых и экономических исследований. 2013. №2</w:t>
      </w:r>
      <w:r>
        <w:rPr>
          <w:color w:val="auto"/>
          <w:szCs w:val="24"/>
        </w:rPr>
        <w:t>. – С. 160-165.</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5132B9">
        <w:rPr>
          <w:color w:val="auto"/>
          <w:szCs w:val="24"/>
        </w:rPr>
        <w:t>Семёнова Е.В. Эффективность сбалансированной системы показателей в процессе управления реализацией стратегией предприятия // Вестник Самарского муниципального института управления. 2011. №2.</w:t>
      </w:r>
      <w:r>
        <w:rPr>
          <w:color w:val="auto"/>
          <w:szCs w:val="24"/>
        </w:rPr>
        <w:t xml:space="preserve"> – С.</w:t>
      </w:r>
      <w:r w:rsidRPr="005132B9">
        <w:rPr>
          <w:color w:val="auto"/>
          <w:szCs w:val="24"/>
        </w:rPr>
        <w:t xml:space="preserve"> 36–42.  </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0B498D">
        <w:rPr>
          <w:color w:val="auto"/>
          <w:szCs w:val="24"/>
        </w:rPr>
        <w:t>Топсахалова Ф. М.-</w:t>
      </w:r>
      <w:r>
        <w:rPr>
          <w:color w:val="auto"/>
          <w:szCs w:val="24"/>
        </w:rPr>
        <w:t xml:space="preserve"> </w:t>
      </w:r>
      <w:r w:rsidRPr="000B498D">
        <w:rPr>
          <w:color w:val="auto"/>
          <w:szCs w:val="24"/>
        </w:rPr>
        <w:t>Г., Топсахалов Р.А. Экономическая сущность и принципы государственного регулирования предпринимательства / Ф. М.-</w:t>
      </w:r>
      <w:r>
        <w:rPr>
          <w:color w:val="auto"/>
          <w:szCs w:val="24"/>
        </w:rPr>
        <w:t xml:space="preserve"> </w:t>
      </w:r>
      <w:r w:rsidRPr="000B498D">
        <w:rPr>
          <w:color w:val="auto"/>
          <w:szCs w:val="24"/>
        </w:rPr>
        <w:t>Г. Топсахалова, Р.А. Топсахалов Р.А. // Фундаментальные исследования. 2007. №11.</w:t>
      </w:r>
      <w:r>
        <w:rPr>
          <w:color w:val="auto"/>
          <w:szCs w:val="24"/>
        </w:rPr>
        <w:t xml:space="preserve"> – С. 69-71.</w:t>
      </w:r>
    </w:p>
    <w:p w:rsidR="00BB345E"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5132B9">
        <w:rPr>
          <w:color w:val="auto"/>
          <w:szCs w:val="24"/>
        </w:rPr>
        <w:t>Фабричная Т.Г. Конкурентная стратегия предпринимательской среды // Правовое поле современной экономики. СПб.: Фонд поддержки науки и образования в области правоохранительной деятельности «Университет», 2011. №2.</w:t>
      </w:r>
      <w:r>
        <w:rPr>
          <w:color w:val="auto"/>
          <w:szCs w:val="24"/>
        </w:rPr>
        <w:t xml:space="preserve"> – С.</w:t>
      </w:r>
      <w:r w:rsidRPr="005132B9">
        <w:rPr>
          <w:color w:val="auto"/>
          <w:szCs w:val="24"/>
        </w:rPr>
        <w:t xml:space="preserve"> 34 – 38.</w:t>
      </w:r>
    </w:p>
    <w:p w:rsidR="00BB345E" w:rsidRPr="005132B9" w:rsidRDefault="00BB345E" w:rsidP="009654EE">
      <w:pPr>
        <w:pStyle w:val="a6"/>
        <w:widowControl w:val="0"/>
        <w:numPr>
          <w:ilvl w:val="0"/>
          <w:numId w:val="37"/>
        </w:numPr>
        <w:tabs>
          <w:tab w:val="left" w:pos="1276"/>
        </w:tabs>
        <w:autoSpaceDE w:val="0"/>
        <w:autoSpaceDN w:val="0"/>
        <w:adjustRightInd w:val="0"/>
        <w:spacing w:after="0" w:line="240" w:lineRule="auto"/>
        <w:ind w:left="0" w:firstLine="709"/>
        <w:jc w:val="both"/>
        <w:rPr>
          <w:color w:val="auto"/>
          <w:szCs w:val="24"/>
        </w:rPr>
      </w:pPr>
      <w:r w:rsidRPr="00841FA5">
        <w:rPr>
          <w:color w:val="auto"/>
          <w:szCs w:val="24"/>
        </w:rPr>
        <w:t>Шамхалов Ф.</w:t>
      </w:r>
      <w:r>
        <w:rPr>
          <w:color w:val="auto"/>
          <w:szCs w:val="24"/>
        </w:rPr>
        <w:t>И.</w:t>
      </w:r>
      <w:r w:rsidRPr="00841FA5">
        <w:rPr>
          <w:color w:val="auto"/>
          <w:szCs w:val="24"/>
        </w:rPr>
        <w:t xml:space="preserve"> О государственной поддержке предпринимательства в России / Ф. Шамхалов // Государство и предпринимательство. 1998. №2.</w:t>
      </w:r>
      <w:r w:rsidR="002D5AEA">
        <w:rPr>
          <w:color w:val="auto"/>
          <w:szCs w:val="24"/>
        </w:rPr>
        <w:t xml:space="preserve"> – С. 92-98.</w:t>
      </w:r>
    </w:p>
    <w:p w:rsidR="00BB345E" w:rsidRDefault="00BB345E" w:rsidP="009654EE">
      <w:pPr>
        <w:tabs>
          <w:tab w:val="left" w:pos="1276"/>
        </w:tabs>
        <w:autoSpaceDE w:val="0"/>
        <w:autoSpaceDN w:val="0"/>
        <w:adjustRightInd w:val="0"/>
        <w:spacing w:after="0" w:line="240" w:lineRule="auto"/>
        <w:ind w:firstLine="709"/>
        <w:rPr>
          <w:b/>
          <w:color w:val="auto"/>
          <w:szCs w:val="24"/>
        </w:rPr>
      </w:pPr>
    </w:p>
    <w:p w:rsidR="00BB345E" w:rsidRDefault="00BB345E" w:rsidP="009654EE">
      <w:pPr>
        <w:tabs>
          <w:tab w:val="left" w:pos="1276"/>
        </w:tabs>
        <w:autoSpaceDE w:val="0"/>
        <w:autoSpaceDN w:val="0"/>
        <w:adjustRightInd w:val="0"/>
        <w:spacing w:after="0" w:line="240" w:lineRule="auto"/>
        <w:ind w:firstLine="709"/>
        <w:jc w:val="center"/>
        <w:rPr>
          <w:b/>
          <w:color w:val="auto"/>
          <w:szCs w:val="24"/>
        </w:rPr>
      </w:pPr>
      <w:r>
        <w:rPr>
          <w:b/>
          <w:color w:val="auto"/>
          <w:szCs w:val="24"/>
        </w:rPr>
        <w:t>Статистические сборники и отчёты</w:t>
      </w:r>
    </w:p>
    <w:p w:rsidR="00BB345E" w:rsidRPr="005132B9" w:rsidRDefault="00BB345E" w:rsidP="009654EE">
      <w:pPr>
        <w:pStyle w:val="a6"/>
        <w:widowControl w:val="0"/>
        <w:numPr>
          <w:ilvl w:val="0"/>
          <w:numId w:val="41"/>
        </w:numPr>
        <w:tabs>
          <w:tab w:val="left" w:pos="1276"/>
        </w:tabs>
        <w:autoSpaceDE w:val="0"/>
        <w:autoSpaceDN w:val="0"/>
        <w:adjustRightInd w:val="0"/>
        <w:spacing w:after="0" w:line="240" w:lineRule="auto"/>
        <w:ind w:left="0" w:firstLine="709"/>
        <w:jc w:val="both"/>
        <w:rPr>
          <w:color w:val="auto"/>
          <w:szCs w:val="24"/>
        </w:rPr>
      </w:pPr>
      <w:r>
        <w:t xml:space="preserve">Федеральные органы власти. Правительство. Структурный справочник / Государственный комитет Российской Федерации по управлению государственным имуществом (Госкомимущество России) </w:t>
      </w:r>
      <w:r w:rsidR="00652F04">
        <w:t>–</w:t>
      </w:r>
      <w:r w:rsidR="00652F04" w:rsidRPr="001E546A">
        <w:t xml:space="preserve"> </w:t>
      </w:r>
      <w:r>
        <w:rPr>
          <w:lang w:val="en-US"/>
        </w:rPr>
        <w:t>URL</w:t>
      </w:r>
      <w:r w:rsidRPr="00912BF1">
        <w:t xml:space="preserve">: </w:t>
      </w:r>
      <w:r>
        <w:t>http: // www.panorama.ru (дата обращения: 19.03.2018)</w:t>
      </w:r>
    </w:p>
    <w:p w:rsidR="00BB345E" w:rsidRPr="00F101BB" w:rsidRDefault="00BB345E" w:rsidP="009654EE">
      <w:pPr>
        <w:tabs>
          <w:tab w:val="left" w:pos="1276"/>
        </w:tabs>
        <w:autoSpaceDE w:val="0"/>
        <w:autoSpaceDN w:val="0"/>
        <w:adjustRightInd w:val="0"/>
        <w:spacing w:after="0" w:line="240" w:lineRule="auto"/>
        <w:ind w:firstLine="709"/>
        <w:rPr>
          <w:b/>
          <w:color w:val="auto"/>
          <w:szCs w:val="24"/>
        </w:rPr>
      </w:pPr>
    </w:p>
    <w:p w:rsidR="00BB345E" w:rsidRDefault="00BB345E" w:rsidP="009654EE">
      <w:pPr>
        <w:pStyle w:val="a6"/>
        <w:tabs>
          <w:tab w:val="left" w:pos="1276"/>
        </w:tabs>
        <w:spacing w:after="0" w:line="240" w:lineRule="auto"/>
        <w:ind w:left="0" w:firstLine="709"/>
        <w:jc w:val="center"/>
        <w:rPr>
          <w:b/>
          <w:color w:val="auto"/>
          <w:szCs w:val="24"/>
        </w:rPr>
      </w:pPr>
      <w:r>
        <w:rPr>
          <w:b/>
          <w:color w:val="auto"/>
          <w:szCs w:val="24"/>
        </w:rPr>
        <w:t>Электронные ресурсы и документы</w:t>
      </w:r>
    </w:p>
    <w:p w:rsidR="00BB345E" w:rsidRDefault="00BB345E" w:rsidP="009654EE">
      <w:pPr>
        <w:pStyle w:val="a6"/>
        <w:widowControl w:val="0"/>
        <w:numPr>
          <w:ilvl w:val="0"/>
          <w:numId w:val="40"/>
        </w:numPr>
        <w:tabs>
          <w:tab w:val="left" w:pos="1276"/>
        </w:tabs>
        <w:autoSpaceDE w:val="0"/>
        <w:autoSpaceDN w:val="0"/>
        <w:adjustRightInd w:val="0"/>
        <w:spacing w:after="0" w:line="240" w:lineRule="auto"/>
        <w:ind w:left="0" w:firstLine="709"/>
        <w:jc w:val="both"/>
        <w:rPr>
          <w:color w:val="auto"/>
          <w:szCs w:val="24"/>
        </w:rPr>
      </w:pPr>
      <w:r w:rsidRPr="007F052F">
        <w:rPr>
          <w:color w:val="auto"/>
          <w:szCs w:val="24"/>
        </w:rPr>
        <w:t xml:space="preserve">Доклад председателя Комитета по развитию малого, среднего бизнеса и потребительского рынка Ленинградской области Н.Г. Смирновой на конференции предпринимателей Ленинградской области, посвященной вопросам развития предпринимательства, в рамках празднования Дня российского предпринимателя, 30 мая 2011 года </w:t>
      </w:r>
      <w:r w:rsidR="00652F04">
        <w:t>–</w:t>
      </w:r>
      <w:r w:rsidR="00652F04" w:rsidRPr="001E546A">
        <w:t xml:space="preserve"> </w:t>
      </w:r>
      <w:r w:rsidRPr="007F052F">
        <w:rPr>
          <w:color w:val="auto"/>
          <w:szCs w:val="24"/>
        </w:rPr>
        <w:t>URL: http://www.lenobl.ru/economics (дата обращения: 19.04.2018)</w:t>
      </w:r>
    </w:p>
    <w:p w:rsidR="00BB345E" w:rsidRPr="0072129C" w:rsidRDefault="00BB345E" w:rsidP="009654EE">
      <w:pPr>
        <w:pStyle w:val="a6"/>
        <w:widowControl w:val="0"/>
        <w:numPr>
          <w:ilvl w:val="0"/>
          <w:numId w:val="40"/>
        </w:numPr>
        <w:spacing w:line="240" w:lineRule="auto"/>
        <w:ind w:left="0" w:firstLine="709"/>
        <w:jc w:val="both"/>
        <w:rPr>
          <w:color w:val="auto"/>
        </w:rPr>
      </w:pPr>
      <w:r w:rsidRPr="0002039A">
        <w:rPr>
          <w:color w:val="auto"/>
        </w:rPr>
        <w:t xml:space="preserve">Долгосрочная целевая программа «Развитие и государственная поддержка малого и среднего предпринимательства в Ленинградской области на 2009-2013 годы» (в ред. Постановлений Правительства Ленобласти от 02.07.2009 N 190, от 15.12.2009 N 374, от 08.10.2010 N 258). Утверждена постановлением Правительства Ленинградской области от 06.02.2009 N 18 </w:t>
      </w:r>
      <w:r w:rsidR="00652F04">
        <w:t>–</w:t>
      </w:r>
      <w:r w:rsidR="00652F04" w:rsidRPr="001E546A">
        <w:t xml:space="preserve"> </w:t>
      </w:r>
      <w:r w:rsidRPr="0002039A">
        <w:rPr>
          <w:color w:val="auto"/>
        </w:rPr>
        <w:t>URL: http:// www.consultant.ru (дата обращения: 17.04.2018)</w:t>
      </w:r>
    </w:p>
    <w:p w:rsidR="00BB345E" w:rsidRPr="0072129C" w:rsidRDefault="00BB345E" w:rsidP="009654EE">
      <w:pPr>
        <w:pStyle w:val="a6"/>
        <w:numPr>
          <w:ilvl w:val="0"/>
          <w:numId w:val="40"/>
        </w:numPr>
        <w:tabs>
          <w:tab w:val="left" w:pos="1276"/>
        </w:tabs>
        <w:spacing w:after="0" w:line="240" w:lineRule="auto"/>
        <w:ind w:left="0" w:firstLine="709"/>
        <w:jc w:val="both"/>
        <w:rPr>
          <w:color w:val="auto"/>
          <w:szCs w:val="24"/>
        </w:rPr>
      </w:pPr>
      <w:r>
        <w:rPr>
          <w:color w:val="auto"/>
          <w:szCs w:val="24"/>
        </w:rPr>
        <w:t>Официальный с</w:t>
      </w:r>
      <w:r w:rsidRPr="00C33F12">
        <w:rPr>
          <w:color w:val="auto"/>
          <w:szCs w:val="24"/>
        </w:rPr>
        <w:t>айт Всемирного банка. «Ведение бизнеса 2014: Понимание регулирования деятельности малых и средних предприятий».</w:t>
      </w:r>
      <w:r w:rsidR="00652F04" w:rsidRPr="00652F04">
        <w:t xml:space="preserve"> </w:t>
      </w:r>
      <w:r w:rsidR="00652F04">
        <w:t>–</w:t>
      </w:r>
      <w:r w:rsidR="00652F04" w:rsidRPr="001E546A">
        <w:t xml:space="preserve"> </w:t>
      </w:r>
      <w:r w:rsidRPr="00C33F12">
        <w:rPr>
          <w:color w:val="auto"/>
          <w:szCs w:val="24"/>
        </w:rPr>
        <w:t>URL: http:// http://www.vsemirnyjbank.org (дата обращения: 09.04.2018)</w:t>
      </w:r>
    </w:p>
    <w:p w:rsidR="00BB345E" w:rsidRDefault="00BB345E" w:rsidP="009654EE">
      <w:pPr>
        <w:pStyle w:val="a6"/>
        <w:widowControl w:val="0"/>
        <w:numPr>
          <w:ilvl w:val="0"/>
          <w:numId w:val="40"/>
        </w:numPr>
        <w:tabs>
          <w:tab w:val="left" w:pos="1276"/>
        </w:tabs>
        <w:spacing w:after="0" w:line="240" w:lineRule="auto"/>
        <w:ind w:left="0" w:firstLine="709"/>
        <w:jc w:val="both"/>
        <w:rPr>
          <w:color w:val="auto"/>
          <w:szCs w:val="24"/>
        </w:rPr>
      </w:pPr>
      <w:r w:rsidRPr="0002039A">
        <w:rPr>
          <w:color w:val="auto"/>
          <w:szCs w:val="24"/>
        </w:rPr>
        <w:lastRenderedPageBreak/>
        <w:t xml:space="preserve">Официальный сайт ГКУ «Ленинградский областной Центр поддержки предпринимательства» </w:t>
      </w:r>
      <w:r w:rsidR="00652F04">
        <w:t>–</w:t>
      </w:r>
      <w:r w:rsidR="00652F04" w:rsidRPr="001E546A">
        <w:t xml:space="preserve"> </w:t>
      </w:r>
      <w:r w:rsidRPr="0002039A">
        <w:rPr>
          <w:color w:val="auto"/>
          <w:szCs w:val="24"/>
        </w:rPr>
        <w:t>URL: http:// www.813.ru (дата обращения: 20.04.2018)</w:t>
      </w:r>
    </w:p>
    <w:p w:rsidR="00BB345E" w:rsidRDefault="00BB345E" w:rsidP="00C80A65">
      <w:pPr>
        <w:pStyle w:val="a6"/>
        <w:numPr>
          <w:ilvl w:val="0"/>
          <w:numId w:val="40"/>
        </w:numPr>
        <w:tabs>
          <w:tab w:val="left" w:pos="1276"/>
        </w:tabs>
        <w:spacing w:after="0" w:line="240" w:lineRule="auto"/>
        <w:ind w:left="0" w:firstLine="709"/>
        <w:jc w:val="both"/>
        <w:rPr>
          <w:color w:val="auto"/>
          <w:szCs w:val="24"/>
        </w:rPr>
      </w:pPr>
      <w:r>
        <w:rPr>
          <w:color w:val="auto"/>
          <w:szCs w:val="24"/>
        </w:rPr>
        <w:t xml:space="preserve">Официальный сайт </w:t>
      </w:r>
      <w:r w:rsidRPr="0072129C">
        <w:rPr>
          <w:color w:val="auto"/>
          <w:szCs w:val="24"/>
        </w:rPr>
        <w:t>Комитет</w:t>
      </w:r>
      <w:r>
        <w:rPr>
          <w:color w:val="auto"/>
          <w:szCs w:val="24"/>
        </w:rPr>
        <w:t>а</w:t>
      </w:r>
      <w:r w:rsidRPr="0072129C">
        <w:rPr>
          <w:color w:val="auto"/>
          <w:szCs w:val="24"/>
        </w:rPr>
        <w:t xml:space="preserve"> по развитию малого, среднего бизнеса и потребительского рынка Ленинградской области </w:t>
      </w:r>
      <w:r w:rsidR="00652F04">
        <w:t>–</w:t>
      </w:r>
      <w:r w:rsidR="00652F04" w:rsidRPr="001E546A">
        <w:t xml:space="preserve"> </w:t>
      </w:r>
      <w:r w:rsidRPr="0072129C">
        <w:rPr>
          <w:color w:val="auto"/>
          <w:szCs w:val="24"/>
        </w:rPr>
        <w:t xml:space="preserve">URL: http:// </w:t>
      </w:r>
      <w:proofErr w:type="spellStart"/>
      <w:r w:rsidRPr="0072129C">
        <w:rPr>
          <w:color w:val="auto"/>
          <w:szCs w:val="24"/>
        </w:rPr>
        <w:t>small</w:t>
      </w:r>
      <w:proofErr w:type="spellEnd"/>
      <w:r w:rsidRPr="0072129C">
        <w:rPr>
          <w:color w:val="auto"/>
          <w:szCs w:val="24"/>
        </w:rPr>
        <w:t>.</w:t>
      </w:r>
      <w:r w:rsidR="00C80A65">
        <w:rPr>
          <w:color w:val="auto"/>
          <w:szCs w:val="24"/>
          <w:lang w:val="en-US"/>
        </w:rPr>
        <w:t>l</w:t>
      </w:r>
      <w:proofErr w:type="spellStart"/>
      <w:r w:rsidRPr="0072129C">
        <w:rPr>
          <w:color w:val="auto"/>
          <w:szCs w:val="24"/>
        </w:rPr>
        <w:t>ennoble.ru</w:t>
      </w:r>
      <w:proofErr w:type="spellEnd"/>
      <w:r w:rsidRPr="0072129C">
        <w:rPr>
          <w:color w:val="auto"/>
          <w:szCs w:val="24"/>
        </w:rPr>
        <w:t xml:space="preserve"> (дата обращения: 18.04.2018)</w:t>
      </w:r>
    </w:p>
    <w:p w:rsidR="00C80A65" w:rsidRPr="0072129C" w:rsidRDefault="00C80A65" w:rsidP="00C80A65">
      <w:pPr>
        <w:pStyle w:val="a6"/>
        <w:numPr>
          <w:ilvl w:val="0"/>
          <w:numId w:val="40"/>
        </w:numPr>
        <w:tabs>
          <w:tab w:val="left" w:pos="1276"/>
        </w:tabs>
        <w:spacing w:after="0" w:line="240" w:lineRule="auto"/>
        <w:ind w:left="0" w:firstLine="709"/>
        <w:jc w:val="both"/>
        <w:rPr>
          <w:color w:val="auto"/>
          <w:szCs w:val="24"/>
        </w:rPr>
      </w:pPr>
      <w:r w:rsidRPr="00C80A65">
        <w:rPr>
          <w:color w:val="auto"/>
          <w:szCs w:val="24"/>
        </w:rPr>
        <w:t xml:space="preserve">  </w:t>
      </w:r>
      <w:r>
        <w:rPr>
          <w:color w:val="auto"/>
          <w:szCs w:val="24"/>
        </w:rPr>
        <w:t xml:space="preserve">Официальный сайт </w:t>
      </w:r>
      <w:r w:rsidRPr="00C80A65">
        <w:rPr>
          <w:color w:val="auto"/>
          <w:szCs w:val="24"/>
        </w:rPr>
        <w:t>Комитет экономического развития и инвестиционной деятельности Ленинградской области. – URL: http:// www.econ.lenobl.ru (дата обращения: 10.05.2018).</w:t>
      </w:r>
    </w:p>
    <w:p w:rsidR="00BB345E" w:rsidRPr="0072129C" w:rsidRDefault="00BB345E" w:rsidP="009654EE">
      <w:pPr>
        <w:pStyle w:val="a6"/>
        <w:numPr>
          <w:ilvl w:val="0"/>
          <w:numId w:val="40"/>
        </w:numPr>
        <w:tabs>
          <w:tab w:val="left" w:pos="1276"/>
        </w:tabs>
        <w:spacing w:after="0" w:line="240" w:lineRule="auto"/>
        <w:ind w:left="0" w:firstLine="709"/>
        <w:jc w:val="both"/>
        <w:rPr>
          <w:color w:val="auto"/>
          <w:szCs w:val="24"/>
        </w:rPr>
      </w:pPr>
      <w:r>
        <w:rPr>
          <w:color w:val="auto"/>
          <w:szCs w:val="24"/>
        </w:rPr>
        <w:t>О</w:t>
      </w:r>
      <w:r w:rsidRPr="00841FA5">
        <w:rPr>
          <w:color w:val="auto"/>
          <w:szCs w:val="24"/>
        </w:rPr>
        <w:t xml:space="preserve">фициальный сайт </w:t>
      </w:r>
      <w:r>
        <w:rPr>
          <w:color w:val="auto"/>
          <w:szCs w:val="24"/>
        </w:rPr>
        <w:t>М</w:t>
      </w:r>
      <w:r w:rsidRPr="00841FA5">
        <w:rPr>
          <w:color w:val="auto"/>
          <w:szCs w:val="24"/>
        </w:rPr>
        <w:t>инистерства экономического развития РФ</w:t>
      </w:r>
      <w:r w:rsidR="00652F04" w:rsidRPr="00652F04">
        <w:rPr>
          <w:color w:val="auto"/>
          <w:szCs w:val="24"/>
        </w:rPr>
        <w:t xml:space="preserve">. </w:t>
      </w:r>
      <w:r w:rsidR="00652F04">
        <w:t>–</w:t>
      </w:r>
      <w:r w:rsidR="00652F04" w:rsidRPr="001E546A">
        <w:t xml:space="preserve"> </w:t>
      </w:r>
      <w:r w:rsidRPr="00841FA5">
        <w:rPr>
          <w:color w:val="auto"/>
          <w:szCs w:val="24"/>
        </w:rPr>
        <w:t>URL: http://economy.gov.ru (дата обращения: 21.03.2018)</w:t>
      </w:r>
    </w:p>
    <w:p w:rsidR="00BB345E" w:rsidRDefault="00BB345E" w:rsidP="009654EE">
      <w:pPr>
        <w:pStyle w:val="a6"/>
        <w:numPr>
          <w:ilvl w:val="0"/>
          <w:numId w:val="40"/>
        </w:numPr>
        <w:tabs>
          <w:tab w:val="left" w:pos="1276"/>
        </w:tabs>
        <w:spacing w:after="0" w:line="240" w:lineRule="auto"/>
        <w:ind w:left="0" w:firstLine="709"/>
        <w:jc w:val="both"/>
        <w:rPr>
          <w:color w:val="auto"/>
          <w:szCs w:val="24"/>
        </w:rPr>
      </w:pPr>
      <w:r>
        <w:rPr>
          <w:color w:val="auto"/>
          <w:szCs w:val="24"/>
        </w:rPr>
        <w:t>О</w:t>
      </w:r>
      <w:r w:rsidRPr="005132B9">
        <w:rPr>
          <w:color w:val="auto"/>
          <w:szCs w:val="24"/>
        </w:rPr>
        <w:t>фициальный сайт</w:t>
      </w:r>
      <w:r>
        <w:rPr>
          <w:color w:val="auto"/>
          <w:szCs w:val="24"/>
        </w:rPr>
        <w:t xml:space="preserve"> АО </w:t>
      </w:r>
      <w:r w:rsidRPr="005132B9">
        <w:rPr>
          <w:color w:val="auto"/>
          <w:szCs w:val="24"/>
        </w:rPr>
        <w:t xml:space="preserve">«Российское агентство поддержки малого и среднего бизнеса» (АО «РАПМСБ») </w:t>
      </w:r>
      <w:r w:rsidR="00652F04">
        <w:t>–</w:t>
      </w:r>
      <w:r w:rsidR="00652F04" w:rsidRPr="001E546A">
        <w:t xml:space="preserve"> </w:t>
      </w:r>
      <w:r w:rsidRPr="005132B9">
        <w:rPr>
          <w:color w:val="auto"/>
          <w:szCs w:val="24"/>
        </w:rPr>
        <w:t>URL: http: // www.siora.ru (дата обращения: 17.03.2018)</w:t>
      </w:r>
    </w:p>
    <w:p w:rsidR="00BB345E" w:rsidRDefault="00BB345E" w:rsidP="009654EE">
      <w:pPr>
        <w:pStyle w:val="a6"/>
        <w:numPr>
          <w:ilvl w:val="0"/>
          <w:numId w:val="40"/>
        </w:numPr>
        <w:tabs>
          <w:tab w:val="left" w:pos="1276"/>
        </w:tabs>
        <w:spacing w:after="0" w:line="240" w:lineRule="auto"/>
        <w:ind w:left="0" w:firstLine="709"/>
        <w:jc w:val="both"/>
        <w:rPr>
          <w:color w:val="auto"/>
          <w:szCs w:val="24"/>
        </w:rPr>
      </w:pPr>
      <w:r>
        <w:rPr>
          <w:color w:val="auto"/>
          <w:szCs w:val="24"/>
        </w:rPr>
        <w:t>О</w:t>
      </w:r>
      <w:r w:rsidRPr="000B498D">
        <w:rPr>
          <w:color w:val="auto"/>
          <w:szCs w:val="24"/>
        </w:rPr>
        <w:t xml:space="preserve">фициальный сайт АО «Федеральная корпорация по развитию малого и среднего предпринимательства» </w:t>
      </w:r>
      <w:r w:rsidR="00652F04">
        <w:t>–</w:t>
      </w:r>
      <w:r w:rsidR="00652F04" w:rsidRPr="001E546A">
        <w:t xml:space="preserve"> </w:t>
      </w:r>
      <w:r w:rsidRPr="000B498D">
        <w:rPr>
          <w:color w:val="auto"/>
          <w:szCs w:val="24"/>
        </w:rPr>
        <w:t>URL: http: // corpmsp.ru (дата обращения: 21.03.2018)</w:t>
      </w:r>
    </w:p>
    <w:p w:rsidR="00BB345E" w:rsidRDefault="00BB345E" w:rsidP="009654EE">
      <w:pPr>
        <w:pStyle w:val="a6"/>
        <w:widowControl w:val="0"/>
        <w:numPr>
          <w:ilvl w:val="0"/>
          <w:numId w:val="40"/>
        </w:numPr>
        <w:tabs>
          <w:tab w:val="left" w:pos="1276"/>
        </w:tabs>
        <w:spacing w:after="0" w:line="240" w:lineRule="auto"/>
        <w:ind w:left="0" w:firstLine="709"/>
        <w:jc w:val="both"/>
        <w:rPr>
          <w:color w:val="auto"/>
          <w:szCs w:val="24"/>
        </w:rPr>
      </w:pPr>
      <w:r w:rsidRPr="007F052F">
        <w:rPr>
          <w:color w:val="auto"/>
          <w:szCs w:val="24"/>
        </w:rPr>
        <w:t>Реализация в 2011 году долгосрочной целевой программы «Развитие и государственная поддержка малого и среднего предпринимательства в Ленинградской области на 2009–2013 гг.» // Комитет по развитию малого, среднего бизнеса и потребительского рынка Ленинградской области. – URL: http:// small.lenobl.ru (дата обращения: 16.04.2018)</w:t>
      </w:r>
    </w:p>
    <w:p w:rsidR="00BB345E" w:rsidRPr="0072129C" w:rsidRDefault="00BB345E" w:rsidP="009654EE">
      <w:pPr>
        <w:pStyle w:val="a6"/>
        <w:widowControl w:val="0"/>
        <w:numPr>
          <w:ilvl w:val="0"/>
          <w:numId w:val="40"/>
        </w:numPr>
        <w:tabs>
          <w:tab w:val="left" w:pos="1276"/>
        </w:tabs>
        <w:autoSpaceDE w:val="0"/>
        <w:autoSpaceDN w:val="0"/>
        <w:adjustRightInd w:val="0"/>
        <w:spacing w:after="0" w:line="240" w:lineRule="auto"/>
        <w:ind w:left="0" w:firstLine="709"/>
        <w:jc w:val="both"/>
        <w:rPr>
          <w:color w:val="auto"/>
          <w:szCs w:val="24"/>
        </w:rPr>
      </w:pPr>
      <w:r w:rsidRPr="007F052F">
        <w:rPr>
          <w:color w:val="auto"/>
          <w:szCs w:val="24"/>
        </w:rPr>
        <w:t>Финансовое состояние и ожидания малого и среднего бизнеса в 2012 году // Российский Банк поддержки малого и среднего предпринимательства. – URL: http:// www.mspbank.ru (дата обращения: 14.04.2018)</w:t>
      </w:r>
    </w:p>
    <w:p w:rsidR="00BB345E" w:rsidRPr="0072129C" w:rsidRDefault="00BB345E" w:rsidP="009654EE">
      <w:pPr>
        <w:pStyle w:val="a6"/>
        <w:widowControl w:val="0"/>
        <w:numPr>
          <w:ilvl w:val="0"/>
          <w:numId w:val="40"/>
        </w:numPr>
        <w:tabs>
          <w:tab w:val="left" w:pos="1276"/>
        </w:tabs>
        <w:spacing w:after="0" w:line="240" w:lineRule="auto"/>
        <w:ind w:left="0" w:firstLine="709"/>
        <w:jc w:val="both"/>
        <w:rPr>
          <w:color w:val="auto"/>
          <w:szCs w:val="24"/>
        </w:rPr>
      </w:pPr>
      <w:r w:rsidRPr="0072129C">
        <w:rPr>
          <w:color w:val="auto"/>
          <w:szCs w:val="24"/>
        </w:rPr>
        <w:t>Экспресс-информация Территориального органа Федеральной службы государственной статистики по Санкт-Петербургу и Ленинградской области. Малое предпринимательство в Ленинградской области в январе-июне 2012 года // Комитет по развитию малого, среднего бизнеса и потребительского рынка Ленинградской области. – URL: http:// small.lenobl.ru (дата обращения: 15.04.2018)</w:t>
      </w:r>
    </w:p>
    <w:p w:rsidR="00193B29" w:rsidRDefault="00193B29" w:rsidP="002C742B">
      <w:pPr>
        <w:spacing w:line="360" w:lineRule="auto"/>
        <w:jc w:val="center"/>
        <w:rPr>
          <w:b/>
          <w:color w:val="auto"/>
          <w:sz w:val="28"/>
          <w:szCs w:val="28"/>
        </w:rPr>
      </w:pPr>
    </w:p>
    <w:p w:rsidR="00193B29" w:rsidRDefault="00193B29" w:rsidP="002C742B">
      <w:pPr>
        <w:spacing w:line="360" w:lineRule="auto"/>
        <w:jc w:val="center"/>
        <w:rPr>
          <w:b/>
          <w:color w:val="auto"/>
          <w:sz w:val="28"/>
          <w:szCs w:val="28"/>
        </w:rPr>
      </w:pPr>
    </w:p>
    <w:p w:rsidR="00193B29" w:rsidRDefault="00193B29" w:rsidP="002C742B">
      <w:pPr>
        <w:spacing w:line="360" w:lineRule="auto"/>
        <w:jc w:val="center"/>
        <w:rPr>
          <w:b/>
          <w:color w:val="auto"/>
          <w:sz w:val="28"/>
          <w:szCs w:val="28"/>
        </w:rPr>
      </w:pPr>
    </w:p>
    <w:p w:rsidR="00193B29" w:rsidRDefault="00193B29" w:rsidP="002C742B">
      <w:pPr>
        <w:spacing w:line="360" w:lineRule="auto"/>
        <w:jc w:val="center"/>
        <w:rPr>
          <w:b/>
          <w:color w:val="auto"/>
          <w:sz w:val="28"/>
          <w:szCs w:val="28"/>
        </w:rPr>
      </w:pPr>
    </w:p>
    <w:p w:rsidR="00193B29" w:rsidRDefault="00193B29" w:rsidP="002C742B">
      <w:pPr>
        <w:spacing w:line="360" w:lineRule="auto"/>
        <w:jc w:val="center"/>
        <w:rPr>
          <w:b/>
          <w:color w:val="auto"/>
          <w:sz w:val="28"/>
          <w:szCs w:val="28"/>
        </w:rPr>
      </w:pPr>
    </w:p>
    <w:p w:rsidR="00193B29" w:rsidRDefault="00193B29" w:rsidP="002C742B">
      <w:pPr>
        <w:spacing w:line="360" w:lineRule="auto"/>
        <w:jc w:val="center"/>
        <w:rPr>
          <w:b/>
          <w:color w:val="auto"/>
          <w:sz w:val="28"/>
          <w:szCs w:val="28"/>
        </w:rPr>
      </w:pPr>
    </w:p>
    <w:p w:rsidR="00193B29" w:rsidRDefault="00193B29" w:rsidP="002C742B">
      <w:pPr>
        <w:spacing w:line="360" w:lineRule="auto"/>
        <w:jc w:val="center"/>
        <w:rPr>
          <w:b/>
          <w:color w:val="auto"/>
          <w:sz w:val="28"/>
          <w:szCs w:val="28"/>
        </w:rPr>
      </w:pPr>
    </w:p>
    <w:p w:rsidR="00193B29" w:rsidRDefault="00193B29" w:rsidP="002C742B">
      <w:pPr>
        <w:spacing w:line="360" w:lineRule="auto"/>
        <w:jc w:val="center"/>
        <w:rPr>
          <w:b/>
          <w:color w:val="auto"/>
          <w:sz w:val="28"/>
          <w:szCs w:val="28"/>
        </w:rPr>
      </w:pPr>
    </w:p>
    <w:p w:rsidR="00193B29" w:rsidRDefault="00193B29" w:rsidP="002C742B">
      <w:pPr>
        <w:spacing w:line="360" w:lineRule="auto"/>
        <w:jc w:val="center"/>
        <w:rPr>
          <w:b/>
          <w:color w:val="auto"/>
          <w:sz w:val="28"/>
          <w:szCs w:val="28"/>
        </w:rPr>
      </w:pPr>
    </w:p>
    <w:p w:rsidR="00193B29" w:rsidRDefault="00193B29" w:rsidP="002C742B">
      <w:pPr>
        <w:spacing w:line="360" w:lineRule="auto"/>
        <w:jc w:val="center"/>
        <w:rPr>
          <w:b/>
          <w:color w:val="auto"/>
          <w:sz w:val="28"/>
          <w:szCs w:val="28"/>
        </w:rPr>
      </w:pPr>
    </w:p>
    <w:p w:rsidR="000012CB" w:rsidRDefault="000012CB" w:rsidP="008C1F74">
      <w:pPr>
        <w:spacing w:line="360" w:lineRule="auto"/>
        <w:rPr>
          <w:b/>
          <w:color w:val="auto"/>
          <w:sz w:val="28"/>
          <w:szCs w:val="28"/>
        </w:rPr>
      </w:pPr>
    </w:p>
    <w:p w:rsidR="00485321" w:rsidRPr="00193B29" w:rsidRDefault="00485321" w:rsidP="009654EE">
      <w:pPr>
        <w:pStyle w:val="1"/>
        <w:spacing w:before="0" w:after="360" w:line="360" w:lineRule="auto"/>
        <w:ind w:firstLine="709"/>
        <w:jc w:val="center"/>
        <w:rPr>
          <w:rFonts w:ascii="Times New Roman" w:hAnsi="Times New Roman" w:cs="Times New Roman"/>
          <w:b/>
          <w:color w:val="000000" w:themeColor="text1"/>
          <w:sz w:val="28"/>
        </w:rPr>
      </w:pPr>
      <w:bookmarkStart w:id="27" w:name="_Toc513715235"/>
      <w:r w:rsidRPr="00193B29">
        <w:rPr>
          <w:rFonts w:ascii="Times New Roman" w:hAnsi="Times New Roman" w:cs="Times New Roman"/>
          <w:b/>
          <w:color w:val="000000" w:themeColor="text1"/>
          <w:sz w:val="28"/>
        </w:rPr>
        <w:lastRenderedPageBreak/>
        <w:t>Приложения</w:t>
      </w:r>
      <w:bookmarkEnd w:id="27"/>
    </w:p>
    <w:p w:rsidR="001B1A7B" w:rsidRDefault="001B1A7B" w:rsidP="00542347">
      <w:pPr>
        <w:spacing w:line="360" w:lineRule="auto"/>
        <w:jc w:val="center"/>
        <w:rPr>
          <w:color w:val="auto"/>
          <w:szCs w:val="28"/>
        </w:rPr>
      </w:pPr>
      <w:r>
        <w:rPr>
          <w:color w:val="auto"/>
          <w:szCs w:val="28"/>
        </w:rPr>
        <w:t>Приложение 1. Эволюция нормативно-правовых и организационных аспектов государственной поддержки малого и среднего предпринимательства в Российской Федерации</w:t>
      </w:r>
      <w:r w:rsidR="00892BE9">
        <w:rPr>
          <w:rStyle w:val="a9"/>
          <w:color w:val="auto"/>
          <w:szCs w:val="28"/>
        </w:rPr>
        <w:footnoteReference w:id="114"/>
      </w:r>
      <w:r>
        <w:rPr>
          <w:color w:val="auto"/>
          <w:szCs w:val="28"/>
        </w:rPr>
        <w:t>.</w:t>
      </w:r>
    </w:p>
    <w:tbl>
      <w:tblPr>
        <w:tblStyle w:val="aa"/>
        <w:tblW w:w="0" w:type="auto"/>
        <w:tblLook w:val="04A0"/>
      </w:tblPr>
      <w:tblGrid>
        <w:gridCol w:w="2518"/>
        <w:gridCol w:w="2693"/>
        <w:gridCol w:w="4134"/>
      </w:tblGrid>
      <w:tr w:rsidR="001B1A7B" w:rsidTr="00233FDE">
        <w:tc>
          <w:tcPr>
            <w:tcW w:w="2518" w:type="dxa"/>
          </w:tcPr>
          <w:p w:rsidR="001B1A7B" w:rsidRDefault="001B1A7B" w:rsidP="00D85141">
            <w:pPr>
              <w:jc w:val="center"/>
              <w:rPr>
                <w:color w:val="auto"/>
                <w:szCs w:val="28"/>
              </w:rPr>
            </w:pPr>
            <w:r>
              <w:rPr>
                <w:color w:val="auto"/>
                <w:szCs w:val="28"/>
              </w:rPr>
              <w:t>Этап</w:t>
            </w:r>
            <w:r w:rsidR="00204AE3">
              <w:rPr>
                <w:color w:val="auto"/>
                <w:szCs w:val="28"/>
              </w:rPr>
              <w:t>ы</w:t>
            </w:r>
          </w:p>
        </w:tc>
        <w:tc>
          <w:tcPr>
            <w:tcW w:w="2693" w:type="dxa"/>
          </w:tcPr>
          <w:p w:rsidR="001B1A7B" w:rsidRDefault="00204AE3" w:rsidP="00D85141">
            <w:pPr>
              <w:jc w:val="center"/>
              <w:rPr>
                <w:color w:val="auto"/>
                <w:szCs w:val="28"/>
              </w:rPr>
            </w:pPr>
            <w:r>
              <w:rPr>
                <w:color w:val="auto"/>
                <w:szCs w:val="28"/>
              </w:rPr>
              <w:t>Аспекты нормативно-правовой деятельности</w:t>
            </w:r>
          </w:p>
        </w:tc>
        <w:tc>
          <w:tcPr>
            <w:tcW w:w="4134" w:type="dxa"/>
          </w:tcPr>
          <w:p w:rsidR="001B1A7B" w:rsidRDefault="00204AE3" w:rsidP="00D85141">
            <w:pPr>
              <w:jc w:val="center"/>
              <w:rPr>
                <w:color w:val="auto"/>
                <w:szCs w:val="28"/>
              </w:rPr>
            </w:pPr>
            <w:r>
              <w:rPr>
                <w:color w:val="auto"/>
                <w:szCs w:val="28"/>
              </w:rPr>
              <w:t>Организационные аспекты</w:t>
            </w:r>
          </w:p>
        </w:tc>
      </w:tr>
      <w:tr w:rsidR="001B1A7B" w:rsidTr="00233FDE">
        <w:tc>
          <w:tcPr>
            <w:tcW w:w="2518" w:type="dxa"/>
          </w:tcPr>
          <w:p w:rsidR="001B1A7B" w:rsidRDefault="00204AE3" w:rsidP="00D85141">
            <w:pPr>
              <w:jc w:val="center"/>
              <w:rPr>
                <w:color w:val="auto"/>
                <w:szCs w:val="28"/>
              </w:rPr>
            </w:pPr>
            <w:r>
              <w:rPr>
                <w:color w:val="auto"/>
                <w:szCs w:val="28"/>
              </w:rPr>
              <w:t>Начальный этап</w:t>
            </w:r>
            <w:r w:rsidR="007D3C0C">
              <w:rPr>
                <w:color w:val="auto"/>
                <w:szCs w:val="28"/>
              </w:rPr>
              <w:t xml:space="preserve"> с 1989 г.</w:t>
            </w:r>
          </w:p>
        </w:tc>
        <w:tc>
          <w:tcPr>
            <w:tcW w:w="2693" w:type="dxa"/>
          </w:tcPr>
          <w:p w:rsidR="001B1A7B" w:rsidRDefault="00204AE3" w:rsidP="00204AE3">
            <w:pPr>
              <w:jc w:val="center"/>
              <w:rPr>
                <w:color w:val="auto"/>
                <w:szCs w:val="28"/>
              </w:rPr>
            </w:pPr>
            <w:r>
              <w:rPr>
                <w:color w:val="auto"/>
                <w:szCs w:val="28"/>
              </w:rPr>
              <w:t>Принято</w:t>
            </w:r>
            <w:r w:rsidR="001B1A7B">
              <w:rPr>
                <w:color w:val="auto"/>
                <w:szCs w:val="28"/>
              </w:rPr>
              <w:t xml:space="preserve"> </w:t>
            </w:r>
            <w:r w:rsidR="001B1A7B" w:rsidRPr="00AB0091">
              <w:rPr>
                <w:color w:val="auto"/>
                <w:szCs w:val="28"/>
              </w:rPr>
              <w:t>«</w:t>
            </w:r>
            <w:r>
              <w:rPr>
                <w:color w:val="auto"/>
                <w:szCs w:val="28"/>
              </w:rPr>
              <w:t xml:space="preserve"> </w:t>
            </w:r>
            <w:r w:rsidR="001B1A7B" w:rsidRPr="00AB0091">
              <w:rPr>
                <w:color w:val="auto"/>
                <w:szCs w:val="28"/>
              </w:rPr>
              <w:t>Положени</w:t>
            </w:r>
            <w:r>
              <w:rPr>
                <w:color w:val="auto"/>
                <w:szCs w:val="28"/>
              </w:rPr>
              <w:t>е</w:t>
            </w:r>
            <w:r w:rsidR="001B1A7B" w:rsidRPr="00AB0091">
              <w:rPr>
                <w:color w:val="auto"/>
                <w:szCs w:val="28"/>
              </w:rPr>
              <w:t xml:space="preserve"> об</w:t>
            </w:r>
            <w:r w:rsidR="001B1A7B">
              <w:rPr>
                <w:color w:val="auto"/>
                <w:szCs w:val="28"/>
              </w:rPr>
              <w:t xml:space="preserve"> </w:t>
            </w:r>
            <w:r w:rsidR="001B1A7B" w:rsidRPr="00AB0091">
              <w:rPr>
                <w:color w:val="auto"/>
                <w:szCs w:val="28"/>
              </w:rPr>
              <w:t>организации</w:t>
            </w:r>
            <w:r w:rsidR="001B1A7B">
              <w:rPr>
                <w:color w:val="auto"/>
                <w:szCs w:val="28"/>
              </w:rPr>
              <w:t xml:space="preserve"> </w:t>
            </w:r>
            <w:r w:rsidR="001B1A7B" w:rsidRPr="00AB0091">
              <w:rPr>
                <w:color w:val="auto"/>
                <w:szCs w:val="28"/>
              </w:rPr>
              <w:t>деятельност</w:t>
            </w:r>
            <w:r w:rsidR="001B1A7B">
              <w:rPr>
                <w:color w:val="auto"/>
                <w:szCs w:val="28"/>
              </w:rPr>
              <w:t xml:space="preserve">и </w:t>
            </w:r>
            <w:r w:rsidR="001B1A7B" w:rsidRPr="00AB0091">
              <w:rPr>
                <w:color w:val="auto"/>
                <w:szCs w:val="28"/>
              </w:rPr>
              <w:t>малых</w:t>
            </w:r>
            <w:r w:rsidR="001B1A7B">
              <w:rPr>
                <w:color w:val="auto"/>
                <w:szCs w:val="28"/>
              </w:rPr>
              <w:t xml:space="preserve"> </w:t>
            </w:r>
            <w:r w:rsidR="001B1A7B" w:rsidRPr="00AB0091">
              <w:rPr>
                <w:color w:val="auto"/>
                <w:szCs w:val="28"/>
              </w:rPr>
              <w:t>предприятий»</w:t>
            </w:r>
          </w:p>
        </w:tc>
        <w:tc>
          <w:tcPr>
            <w:tcW w:w="4134" w:type="dxa"/>
          </w:tcPr>
          <w:p w:rsidR="001B1A7B" w:rsidRDefault="00204AE3" w:rsidP="00077A01">
            <w:pPr>
              <w:jc w:val="center"/>
              <w:rPr>
                <w:color w:val="auto"/>
                <w:szCs w:val="28"/>
              </w:rPr>
            </w:pPr>
            <w:r>
              <w:rPr>
                <w:color w:val="auto"/>
                <w:szCs w:val="28"/>
              </w:rPr>
              <w:t>В</w:t>
            </w:r>
            <w:r w:rsidR="001B1A7B" w:rsidRPr="00AB0091">
              <w:rPr>
                <w:color w:val="auto"/>
                <w:szCs w:val="28"/>
              </w:rPr>
              <w:t xml:space="preserve"> СССР</w:t>
            </w:r>
            <w:r>
              <w:rPr>
                <w:color w:val="auto"/>
                <w:szCs w:val="28"/>
              </w:rPr>
              <w:t xml:space="preserve"> формируется</w:t>
            </w:r>
            <w:r w:rsidR="001B1A7B">
              <w:rPr>
                <w:color w:val="auto"/>
                <w:szCs w:val="28"/>
              </w:rPr>
              <w:t xml:space="preserve"> </w:t>
            </w:r>
            <w:r>
              <w:rPr>
                <w:color w:val="auto"/>
                <w:szCs w:val="28"/>
              </w:rPr>
              <w:t>«Союз</w:t>
            </w:r>
            <w:r w:rsidR="001B1A7B" w:rsidRPr="00AB0091">
              <w:rPr>
                <w:color w:val="auto"/>
                <w:szCs w:val="28"/>
              </w:rPr>
              <w:t xml:space="preserve"> малых</w:t>
            </w:r>
            <w:r w:rsidR="001B1A7B">
              <w:rPr>
                <w:color w:val="auto"/>
                <w:szCs w:val="28"/>
              </w:rPr>
              <w:t xml:space="preserve"> </w:t>
            </w:r>
            <w:r w:rsidR="001B1A7B" w:rsidRPr="00AB0091">
              <w:rPr>
                <w:color w:val="auto"/>
                <w:szCs w:val="28"/>
              </w:rPr>
              <w:t>государственных</w:t>
            </w:r>
            <w:r w:rsidR="001B1A7B">
              <w:rPr>
                <w:color w:val="auto"/>
                <w:szCs w:val="28"/>
              </w:rPr>
              <w:t xml:space="preserve"> </w:t>
            </w:r>
            <w:r w:rsidR="001B1A7B" w:rsidRPr="00AB0091">
              <w:rPr>
                <w:color w:val="auto"/>
                <w:szCs w:val="28"/>
              </w:rPr>
              <w:t>предприятий СССР».</w:t>
            </w:r>
            <w:r w:rsidR="001B1A7B">
              <w:rPr>
                <w:color w:val="auto"/>
                <w:szCs w:val="28"/>
              </w:rPr>
              <w:t xml:space="preserve"> </w:t>
            </w:r>
            <w:r w:rsidR="00C768C8">
              <w:rPr>
                <w:color w:val="auto"/>
                <w:szCs w:val="28"/>
              </w:rPr>
              <w:t xml:space="preserve">Под малыми </w:t>
            </w:r>
            <w:r w:rsidR="001B1A7B" w:rsidRPr="00AB0091">
              <w:rPr>
                <w:color w:val="auto"/>
                <w:szCs w:val="28"/>
              </w:rPr>
              <w:t>предприятиями</w:t>
            </w:r>
            <w:r w:rsidR="001B1A7B">
              <w:rPr>
                <w:color w:val="auto"/>
                <w:szCs w:val="28"/>
              </w:rPr>
              <w:t xml:space="preserve"> </w:t>
            </w:r>
            <w:r w:rsidR="00C768C8">
              <w:rPr>
                <w:color w:val="auto"/>
                <w:szCs w:val="28"/>
              </w:rPr>
              <w:t>подразумеваются</w:t>
            </w:r>
            <w:r w:rsidR="001B1A7B" w:rsidRPr="00AB0091">
              <w:rPr>
                <w:color w:val="auto"/>
                <w:szCs w:val="28"/>
              </w:rPr>
              <w:t xml:space="preserve"> фирмы,</w:t>
            </w:r>
            <w:r w:rsidR="001B1A7B">
              <w:rPr>
                <w:color w:val="auto"/>
                <w:szCs w:val="28"/>
              </w:rPr>
              <w:t xml:space="preserve"> </w:t>
            </w:r>
            <w:r w:rsidR="001B1A7B" w:rsidRPr="00AB0091">
              <w:rPr>
                <w:color w:val="auto"/>
                <w:szCs w:val="28"/>
              </w:rPr>
              <w:t>созда</w:t>
            </w:r>
            <w:r w:rsidR="007A20BC">
              <w:rPr>
                <w:color w:val="auto"/>
                <w:szCs w:val="28"/>
              </w:rPr>
              <w:t>нные</w:t>
            </w:r>
            <w:r w:rsidR="001B1A7B" w:rsidRPr="00AB0091">
              <w:rPr>
                <w:color w:val="auto"/>
                <w:szCs w:val="28"/>
              </w:rPr>
              <w:t xml:space="preserve"> учредителями</w:t>
            </w:r>
            <w:r w:rsidR="007A20BC">
              <w:rPr>
                <w:color w:val="auto"/>
                <w:szCs w:val="28"/>
              </w:rPr>
              <w:t xml:space="preserve">, которые работают по принципу </w:t>
            </w:r>
            <w:r w:rsidR="001B1A7B" w:rsidRPr="00AB0091">
              <w:rPr>
                <w:color w:val="auto"/>
                <w:szCs w:val="28"/>
              </w:rPr>
              <w:t>самоокупаемости и</w:t>
            </w:r>
            <w:r w:rsidR="001B1A7B">
              <w:rPr>
                <w:color w:val="auto"/>
                <w:szCs w:val="28"/>
              </w:rPr>
              <w:t xml:space="preserve"> </w:t>
            </w:r>
            <w:r w:rsidR="007A20BC">
              <w:rPr>
                <w:color w:val="auto"/>
                <w:szCs w:val="28"/>
              </w:rPr>
              <w:t>самофинансирования</w:t>
            </w:r>
            <w:r w:rsidR="001B1A7B" w:rsidRPr="00AB0091">
              <w:rPr>
                <w:color w:val="auto"/>
                <w:szCs w:val="28"/>
              </w:rPr>
              <w:t>, численность</w:t>
            </w:r>
            <w:r w:rsidR="001B1A7B">
              <w:rPr>
                <w:color w:val="auto"/>
                <w:szCs w:val="28"/>
              </w:rPr>
              <w:t xml:space="preserve"> </w:t>
            </w:r>
            <w:r w:rsidR="001B1A7B" w:rsidRPr="00AB0091">
              <w:rPr>
                <w:color w:val="auto"/>
                <w:szCs w:val="28"/>
              </w:rPr>
              <w:t>трудящихся</w:t>
            </w:r>
            <w:r w:rsidR="007A20BC">
              <w:rPr>
                <w:color w:val="auto"/>
                <w:szCs w:val="28"/>
              </w:rPr>
              <w:t xml:space="preserve"> в данном учреждении</w:t>
            </w:r>
            <w:r w:rsidR="00C768C8">
              <w:rPr>
                <w:color w:val="auto"/>
                <w:szCs w:val="28"/>
              </w:rPr>
              <w:t xml:space="preserve"> </w:t>
            </w:r>
            <w:r w:rsidR="001B1A7B" w:rsidRPr="00AB0091">
              <w:rPr>
                <w:color w:val="auto"/>
                <w:szCs w:val="28"/>
              </w:rPr>
              <w:t>не должна</w:t>
            </w:r>
            <w:r w:rsidR="001B1A7B">
              <w:rPr>
                <w:color w:val="auto"/>
                <w:szCs w:val="28"/>
              </w:rPr>
              <w:t xml:space="preserve"> </w:t>
            </w:r>
            <w:r w:rsidR="001B1A7B" w:rsidRPr="00AB0091">
              <w:rPr>
                <w:color w:val="auto"/>
                <w:szCs w:val="28"/>
              </w:rPr>
              <w:t xml:space="preserve">превышать </w:t>
            </w:r>
            <w:r w:rsidR="00A50C3E">
              <w:rPr>
                <w:color w:val="auto"/>
                <w:szCs w:val="28"/>
              </w:rPr>
              <w:t>более ста</w:t>
            </w:r>
            <w:r w:rsidR="001B1A7B" w:rsidRPr="00AB0091">
              <w:rPr>
                <w:color w:val="auto"/>
                <w:szCs w:val="28"/>
              </w:rPr>
              <w:t xml:space="preserve"> человек.</w:t>
            </w:r>
            <w:r w:rsidR="001B1A7B">
              <w:rPr>
                <w:color w:val="auto"/>
                <w:szCs w:val="28"/>
              </w:rPr>
              <w:t xml:space="preserve"> </w:t>
            </w:r>
            <w:r w:rsidR="00077A01">
              <w:rPr>
                <w:color w:val="auto"/>
                <w:szCs w:val="28"/>
              </w:rPr>
              <w:t>Принято решение о</w:t>
            </w:r>
            <w:r w:rsidR="001B1A7B" w:rsidRPr="00AB0091">
              <w:rPr>
                <w:color w:val="auto"/>
                <w:szCs w:val="28"/>
              </w:rPr>
              <w:t xml:space="preserve"> поряд</w:t>
            </w:r>
            <w:r w:rsidR="00077A01">
              <w:rPr>
                <w:color w:val="auto"/>
                <w:szCs w:val="28"/>
              </w:rPr>
              <w:t>ке</w:t>
            </w:r>
            <w:r w:rsidR="001B1A7B">
              <w:rPr>
                <w:color w:val="auto"/>
                <w:szCs w:val="28"/>
              </w:rPr>
              <w:t xml:space="preserve"> </w:t>
            </w:r>
            <w:r w:rsidR="001B1A7B" w:rsidRPr="00AB0091">
              <w:rPr>
                <w:color w:val="auto"/>
                <w:szCs w:val="28"/>
              </w:rPr>
              <w:t>открытия, реорганизации,</w:t>
            </w:r>
            <w:r w:rsidR="001B1A7B">
              <w:rPr>
                <w:color w:val="auto"/>
                <w:szCs w:val="28"/>
              </w:rPr>
              <w:t xml:space="preserve"> </w:t>
            </w:r>
            <w:r w:rsidR="001B1A7B" w:rsidRPr="00AB0091">
              <w:rPr>
                <w:color w:val="auto"/>
                <w:szCs w:val="28"/>
              </w:rPr>
              <w:t>ликвидации малых</w:t>
            </w:r>
            <w:r w:rsidR="001B1A7B">
              <w:rPr>
                <w:color w:val="auto"/>
                <w:szCs w:val="28"/>
              </w:rPr>
              <w:t xml:space="preserve"> </w:t>
            </w:r>
            <w:r w:rsidR="00077A01">
              <w:rPr>
                <w:color w:val="auto"/>
                <w:szCs w:val="28"/>
              </w:rPr>
              <w:t>предприятий. Также рассмотрены варианты планирования,</w:t>
            </w:r>
            <w:r w:rsidR="001B1A7B">
              <w:rPr>
                <w:color w:val="auto"/>
                <w:szCs w:val="28"/>
              </w:rPr>
              <w:t xml:space="preserve"> </w:t>
            </w:r>
            <w:r w:rsidR="001B1A7B" w:rsidRPr="00DA56DF">
              <w:rPr>
                <w:color w:val="auto"/>
                <w:szCs w:val="28"/>
              </w:rPr>
              <w:t>сроки и органы для подачи</w:t>
            </w:r>
            <w:r w:rsidR="001B1A7B">
              <w:rPr>
                <w:color w:val="auto"/>
                <w:szCs w:val="28"/>
              </w:rPr>
              <w:t xml:space="preserve"> </w:t>
            </w:r>
            <w:r w:rsidR="001B1A7B" w:rsidRPr="00DA56DF">
              <w:rPr>
                <w:color w:val="auto"/>
                <w:szCs w:val="28"/>
              </w:rPr>
              <w:t>отчетности о деятельности</w:t>
            </w:r>
            <w:r w:rsidR="001B1A7B">
              <w:rPr>
                <w:color w:val="auto"/>
                <w:szCs w:val="28"/>
              </w:rPr>
              <w:t xml:space="preserve"> </w:t>
            </w:r>
            <w:r w:rsidR="001B1A7B" w:rsidRPr="00DA56DF">
              <w:rPr>
                <w:color w:val="auto"/>
                <w:szCs w:val="28"/>
              </w:rPr>
              <w:t>фирм.</w:t>
            </w:r>
          </w:p>
        </w:tc>
      </w:tr>
      <w:tr w:rsidR="001B1A7B" w:rsidTr="00233FDE">
        <w:tc>
          <w:tcPr>
            <w:tcW w:w="2518" w:type="dxa"/>
          </w:tcPr>
          <w:p w:rsidR="001B1A7B" w:rsidRDefault="00C768C8" w:rsidP="00D85141">
            <w:pPr>
              <w:jc w:val="center"/>
              <w:rPr>
                <w:color w:val="auto"/>
                <w:szCs w:val="28"/>
              </w:rPr>
            </w:pPr>
            <w:r w:rsidRPr="00C768C8">
              <w:rPr>
                <w:color w:val="auto"/>
                <w:szCs w:val="28"/>
              </w:rPr>
              <w:t>I</w:t>
            </w:r>
            <w:r w:rsidR="007D3C0C">
              <w:rPr>
                <w:color w:val="auto"/>
                <w:szCs w:val="28"/>
              </w:rPr>
              <w:t xml:space="preserve"> этап с 1990 г.</w:t>
            </w:r>
          </w:p>
        </w:tc>
        <w:tc>
          <w:tcPr>
            <w:tcW w:w="2693" w:type="dxa"/>
          </w:tcPr>
          <w:p w:rsidR="001B1A7B" w:rsidRDefault="00C768C8" w:rsidP="00D85141">
            <w:pPr>
              <w:jc w:val="center"/>
              <w:rPr>
                <w:color w:val="auto"/>
                <w:szCs w:val="28"/>
              </w:rPr>
            </w:pPr>
            <w:r>
              <w:rPr>
                <w:color w:val="auto"/>
                <w:szCs w:val="28"/>
              </w:rPr>
              <w:t>Принято п</w:t>
            </w:r>
            <w:r w:rsidR="001B1A7B" w:rsidRPr="005047B3">
              <w:rPr>
                <w:color w:val="auto"/>
                <w:szCs w:val="28"/>
              </w:rPr>
              <w:t>остановление Совета</w:t>
            </w:r>
            <w:r w:rsidR="001B1A7B">
              <w:rPr>
                <w:color w:val="auto"/>
                <w:szCs w:val="28"/>
              </w:rPr>
              <w:t xml:space="preserve"> </w:t>
            </w:r>
            <w:r w:rsidR="001B1A7B" w:rsidRPr="005047B3">
              <w:rPr>
                <w:color w:val="auto"/>
                <w:szCs w:val="28"/>
              </w:rPr>
              <w:t>Министров СССР от</w:t>
            </w:r>
            <w:r w:rsidR="001B1A7B">
              <w:rPr>
                <w:color w:val="auto"/>
                <w:szCs w:val="28"/>
              </w:rPr>
              <w:t xml:space="preserve"> </w:t>
            </w:r>
            <w:r w:rsidR="001B1A7B" w:rsidRPr="005047B3">
              <w:rPr>
                <w:color w:val="auto"/>
                <w:szCs w:val="28"/>
              </w:rPr>
              <w:t>08.08.1990 г. № 790 «</w:t>
            </w:r>
            <w:r>
              <w:rPr>
                <w:color w:val="auto"/>
                <w:szCs w:val="28"/>
              </w:rPr>
              <w:t xml:space="preserve"> </w:t>
            </w:r>
            <w:r w:rsidR="001B1A7B" w:rsidRPr="005047B3">
              <w:rPr>
                <w:color w:val="auto"/>
                <w:szCs w:val="28"/>
              </w:rPr>
              <w:t>О</w:t>
            </w:r>
            <w:r w:rsidR="001B1A7B">
              <w:rPr>
                <w:color w:val="auto"/>
                <w:szCs w:val="28"/>
              </w:rPr>
              <w:t xml:space="preserve"> </w:t>
            </w:r>
            <w:r w:rsidR="001B1A7B" w:rsidRPr="005047B3">
              <w:rPr>
                <w:color w:val="auto"/>
                <w:szCs w:val="28"/>
              </w:rPr>
              <w:t>мерах по созданию и</w:t>
            </w:r>
            <w:r w:rsidR="001B1A7B">
              <w:rPr>
                <w:color w:val="auto"/>
                <w:szCs w:val="28"/>
              </w:rPr>
              <w:t xml:space="preserve"> </w:t>
            </w:r>
            <w:r w:rsidR="001B1A7B" w:rsidRPr="005047B3">
              <w:rPr>
                <w:color w:val="auto"/>
                <w:szCs w:val="28"/>
              </w:rPr>
              <w:t>развитию малых</w:t>
            </w:r>
            <w:r w:rsidR="001B1A7B">
              <w:rPr>
                <w:color w:val="auto"/>
                <w:szCs w:val="28"/>
              </w:rPr>
              <w:t xml:space="preserve"> </w:t>
            </w:r>
            <w:r w:rsidR="001B1A7B" w:rsidRPr="005047B3">
              <w:rPr>
                <w:color w:val="auto"/>
                <w:szCs w:val="28"/>
              </w:rPr>
              <w:t>предприятий»</w:t>
            </w:r>
            <w:r>
              <w:rPr>
                <w:color w:val="auto"/>
                <w:szCs w:val="28"/>
              </w:rPr>
              <w:t>.</w:t>
            </w:r>
            <w:r w:rsidR="001B1A7B">
              <w:rPr>
                <w:color w:val="auto"/>
                <w:szCs w:val="28"/>
              </w:rPr>
              <w:t xml:space="preserve"> </w:t>
            </w:r>
            <w:r>
              <w:rPr>
                <w:color w:val="auto"/>
                <w:szCs w:val="28"/>
              </w:rPr>
              <w:t>Также принят з</w:t>
            </w:r>
            <w:r w:rsidR="001B1A7B" w:rsidRPr="005047B3">
              <w:rPr>
                <w:color w:val="auto"/>
                <w:szCs w:val="28"/>
              </w:rPr>
              <w:t>акон</w:t>
            </w:r>
            <w:r w:rsidR="001B1A7B">
              <w:rPr>
                <w:color w:val="auto"/>
                <w:szCs w:val="28"/>
              </w:rPr>
              <w:t xml:space="preserve"> </w:t>
            </w:r>
            <w:r w:rsidR="001B1A7B" w:rsidRPr="005047B3">
              <w:rPr>
                <w:color w:val="auto"/>
                <w:szCs w:val="28"/>
              </w:rPr>
              <w:t>РСФСР от</w:t>
            </w:r>
            <w:r w:rsidR="001B1A7B">
              <w:rPr>
                <w:color w:val="auto"/>
                <w:szCs w:val="28"/>
              </w:rPr>
              <w:t xml:space="preserve"> </w:t>
            </w:r>
            <w:r w:rsidR="001B1A7B" w:rsidRPr="005047B3">
              <w:rPr>
                <w:color w:val="auto"/>
                <w:szCs w:val="28"/>
              </w:rPr>
              <w:t>25.12.1990 №</w:t>
            </w:r>
            <w:r w:rsidR="001B1A7B">
              <w:rPr>
                <w:color w:val="auto"/>
                <w:szCs w:val="28"/>
              </w:rPr>
              <w:t xml:space="preserve"> </w:t>
            </w:r>
            <w:r w:rsidR="001B1A7B" w:rsidRPr="005047B3">
              <w:rPr>
                <w:color w:val="auto"/>
                <w:szCs w:val="28"/>
              </w:rPr>
              <w:t xml:space="preserve">445 </w:t>
            </w:r>
            <w:r w:rsidR="001B1A7B">
              <w:rPr>
                <w:color w:val="auto"/>
                <w:szCs w:val="28"/>
              </w:rPr>
              <w:t>–</w:t>
            </w:r>
            <w:r w:rsidR="001B1A7B" w:rsidRPr="005047B3">
              <w:rPr>
                <w:color w:val="auto"/>
                <w:szCs w:val="28"/>
              </w:rPr>
              <w:t xml:space="preserve"> 1</w:t>
            </w:r>
            <w:r w:rsidR="001B1A7B">
              <w:rPr>
                <w:color w:val="auto"/>
                <w:szCs w:val="28"/>
              </w:rPr>
              <w:t xml:space="preserve"> </w:t>
            </w:r>
            <w:r w:rsidR="001B1A7B" w:rsidRPr="005047B3">
              <w:rPr>
                <w:color w:val="auto"/>
                <w:szCs w:val="28"/>
              </w:rPr>
              <w:t>«</w:t>
            </w:r>
            <w:r>
              <w:rPr>
                <w:color w:val="auto"/>
                <w:szCs w:val="28"/>
              </w:rPr>
              <w:t xml:space="preserve"> </w:t>
            </w:r>
            <w:r w:rsidR="001B1A7B" w:rsidRPr="005047B3">
              <w:rPr>
                <w:color w:val="auto"/>
                <w:szCs w:val="28"/>
              </w:rPr>
              <w:t>О предприятиях и</w:t>
            </w:r>
            <w:r w:rsidR="001B1A7B">
              <w:rPr>
                <w:color w:val="auto"/>
                <w:szCs w:val="28"/>
              </w:rPr>
              <w:t xml:space="preserve"> </w:t>
            </w:r>
            <w:r w:rsidR="001B1A7B" w:rsidRPr="005047B3">
              <w:rPr>
                <w:color w:val="auto"/>
                <w:szCs w:val="28"/>
              </w:rPr>
              <w:t>предпринимательской</w:t>
            </w:r>
            <w:r w:rsidR="001B1A7B">
              <w:rPr>
                <w:color w:val="auto"/>
                <w:szCs w:val="28"/>
              </w:rPr>
              <w:t xml:space="preserve"> </w:t>
            </w:r>
            <w:r w:rsidR="001B1A7B" w:rsidRPr="005047B3">
              <w:rPr>
                <w:color w:val="auto"/>
                <w:szCs w:val="28"/>
              </w:rPr>
              <w:t>деятельности»</w:t>
            </w:r>
            <w:r>
              <w:rPr>
                <w:color w:val="auto"/>
                <w:szCs w:val="28"/>
              </w:rPr>
              <w:t>.</w:t>
            </w:r>
          </w:p>
        </w:tc>
        <w:tc>
          <w:tcPr>
            <w:tcW w:w="4134" w:type="dxa"/>
          </w:tcPr>
          <w:p w:rsidR="001B1A7B" w:rsidRDefault="00077A01" w:rsidP="00D85141">
            <w:pPr>
              <w:jc w:val="center"/>
              <w:rPr>
                <w:color w:val="auto"/>
                <w:szCs w:val="28"/>
              </w:rPr>
            </w:pPr>
            <w:r>
              <w:rPr>
                <w:color w:val="auto"/>
                <w:szCs w:val="28"/>
              </w:rPr>
              <w:t>Принято решение о минимальном количестве</w:t>
            </w:r>
            <w:r w:rsidR="001B1A7B" w:rsidRPr="00D82BDF">
              <w:rPr>
                <w:color w:val="auto"/>
                <w:szCs w:val="28"/>
              </w:rPr>
              <w:t xml:space="preserve"> числа</w:t>
            </w:r>
            <w:r w:rsidR="001B1A7B">
              <w:rPr>
                <w:color w:val="auto"/>
                <w:szCs w:val="28"/>
              </w:rPr>
              <w:t xml:space="preserve"> </w:t>
            </w:r>
            <w:r w:rsidR="001B1A7B" w:rsidRPr="00D82BDF">
              <w:rPr>
                <w:color w:val="auto"/>
                <w:szCs w:val="28"/>
              </w:rPr>
              <w:t>работников на</w:t>
            </w:r>
            <w:r w:rsidR="001B1A7B">
              <w:rPr>
                <w:color w:val="auto"/>
                <w:szCs w:val="28"/>
              </w:rPr>
              <w:t xml:space="preserve"> </w:t>
            </w:r>
            <w:r w:rsidR="001B1A7B" w:rsidRPr="00D82BDF">
              <w:rPr>
                <w:color w:val="auto"/>
                <w:szCs w:val="28"/>
              </w:rPr>
              <w:t xml:space="preserve">предприятии, </w:t>
            </w:r>
            <w:r>
              <w:rPr>
                <w:color w:val="auto"/>
                <w:szCs w:val="28"/>
              </w:rPr>
              <w:t>которое зависит</w:t>
            </w:r>
            <w:r w:rsidR="001B1A7B" w:rsidRPr="00D82BDF">
              <w:rPr>
                <w:color w:val="auto"/>
                <w:szCs w:val="28"/>
              </w:rPr>
              <w:t xml:space="preserve"> от отраслевой</w:t>
            </w:r>
            <w:r w:rsidR="001B1A7B">
              <w:rPr>
                <w:color w:val="auto"/>
                <w:szCs w:val="28"/>
              </w:rPr>
              <w:t xml:space="preserve"> </w:t>
            </w:r>
            <w:r>
              <w:rPr>
                <w:color w:val="auto"/>
                <w:szCs w:val="28"/>
              </w:rPr>
              <w:t>принадлежности фирмы. Таким образом, в области промышленного строительства, количество работников не должно спускаться ниже двухсот.</w:t>
            </w:r>
            <w:r w:rsidR="007D3C0C">
              <w:rPr>
                <w:color w:val="auto"/>
                <w:szCs w:val="28"/>
              </w:rPr>
              <w:t xml:space="preserve"> Научные учреждения имеют возможность принять на работу не менее ста человек. В оставшихся отраслях промышленной сферы, рабочие места должны занимать не менее пятидесяти человек. Прочие организации непроизводственной сферы, обеспечивают местом работы от пятнадцати сотрудников.</w:t>
            </w:r>
          </w:p>
          <w:p w:rsidR="001B1A7B" w:rsidRDefault="007D3C0C" w:rsidP="007D3C0C">
            <w:pPr>
              <w:jc w:val="center"/>
              <w:rPr>
                <w:color w:val="auto"/>
                <w:szCs w:val="28"/>
              </w:rPr>
            </w:pPr>
            <w:r>
              <w:rPr>
                <w:color w:val="auto"/>
                <w:szCs w:val="28"/>
              </w:rPr>
              <w:t xml:space="preserve">Устанавливаются правила регистрации и состава </w:t>
            </w:r>
            <w:r w:rsidR="001B1A7B" w:rsidRPr="00D82BDF">
              <w:rPr>
                <w:color w:val="auto"/>
                <w:szCs w:val="28"/>
              </w:rPr>
              <w:t>учредителей</w:t>
            </w:r>
            <w:r w:rsidR="001B1A7B">
              <w:rPr>
                <w:color w:val="auto"/>
                <w:szCs w:val="28"/>
              </w:rPr>
              <w:t xml:space="preserve"> </w:t>
            </w:r>
            <w:r w:rsidR="001B1A7B" w:rsidRPr="00D82BDF">
              <w:rPr>
                <w:color w:val="auto"/>
                <w:szCs w:val="28"/>
              </w:rPr>
              <w:t>малого предприятия</w:t>
            </w:r>
          </w:p>
        </w:tc>
      </w:tr>
    </w:tbl>
    <w:p w:rsidR="000E1751" w:rsidRDefault="000E1751"/>
    <w:p w:rsidR="00233FDE" w:rsidRPr="00FC626A" w:rsidRDefault="00233FDE"/>
    <w:p w:rsidR="0028228F" w:rsidRDefault="0028228F">
      <w:r>
        <w:lastRenderedPageBreak/>
        <w:t>Продолжение приложения 1.</w:t>
      </w:r>
    </w:p>
    <w:tbl>
      <w:tblPr>
        <w:tblStyle w:val="aa"/>
        <w:tblW w:w="0" w:type="auto"/>
        <w:tblLook w:val="04A0"/>
      </w:tblPr>
      <w:tblGrid>
        <w:gridCol w:w="2518"/>
        <w:gridCol w:w="2693"/>
        <w:gridCol w:w="4332"/>
      </w:tblGrid>
      <w:tr w:rsidR="001B1A7B" w:rsidTr="00233FDE">
        <w:tc>
          <w:tcPr>
            <w:tcW w:w="2518" w:type="dxa"/>
          </w:tcPr>
          <w:p w:rsidR="001B1A7B" w:rsidRDefault="007D3C0C" w:rsidP="00D85141">
            <w:pPr>
              <w:jc w:val="center"/>
              <w:rPr>
                <w:color w:val="auto"/>
                <w:szCs w:val="28"/>
              </w:rPr>
            </w:pPr>
            <w:r w:rsidRPr="007D3C0C">
              <w:rPr>
                <w:color w:val="auto"/>
                <w:szCs w:val="28"/>
              </w:rPr>
              <w:t>II</w:t>
            </w:r>
            <w:r>
              <w:rPr>
                <w:color w:val="auto"/>
                <w:szCs w:val="28"/>
              </w:rPr>
              <w:t xml:space="preserve"> этап с 1991 г.</w:t>
            </w:r>
          </w:p>
        </w:tc>
        <w:tc>
          <w:tcPr>
            <w:tcW w:w="2693" w:type="dxa"/>
          </w:tcPr>
          <w:p w:rsidR="001B1A7B" w:rsidRPr="00D82BDF" w:rsidRDefault="007D3C0C" w:rsidP="00D85141">
            <w:pPr>
              <w:jc w:val="center"/>
              <w:rPr>
                <w:color w:val="auto"/>
                <w:szCs w:val="28"/>
              </w:rPr>
            </w:pPr>
            <w:r>
              <w:rPr>
                <w:color w:val="auto"/>
                <w:szCs w:val="28"/>
              </w:rPr>
              <w:t>Принято п</w:t>
            </w:r>
            <w:r w:rsidR="001B1A7B" w:rsidRPr="00D82BDF">
              <w:rPr>
                <w:color w:val="auto"/>
                <w:szCs w:val="28"/>
              </w:rPr>
              <w:t>остановление Совета</w:t>
            </w:r>
          </w:p>
          <w:p w:rsidR="001B1A7B" w:rsidRPr="00D82BDF" w:rsidRDefault="001B1A7B" w:rsidP="00D85141">
            <w:pPr>
              <w:jc w:val="center"/>
              <w:rPr>
                <w:color w:val="auto"/>
                <w:szCs w:val="28"/>
              </w:rPr>
            </w:pPr>
            <w:r w:rsidRPr="00D82BDF">
              <w:rPr>
                <w:color w:val="auto"/>
                <w:szCs w:val="28"/>
              </w:rPr>
              <w:t>Министров РСФСР от</w:t>
            </w:r>
          </w:p>
          <w:p w:rsidR="001B1A7B" w:rsidRDefault="001B1A7B" w:rsidP="00D85141">
            <w:pPr>
              <w:jc w:val="center"/>
              <w:rPr>
                <w:color w:val="auto"/>
                <w:szCs w:val="28"/>
              </w:rPr>
            </w:pPr>
            <w:r w:rsidRPr="00D82BDF">
              <w:rPr>
                <w:color w:val="auto"/>
                <w:szCs w:val="28"/>
              </w:rPr>
              <w:t>18.07.1991 г. №406 «</w:t>
            </w:r>
            <w:r w:rsidR="007D3C0C">
              <w:rPr>
                <w:color w:val="auto"/>
                <w:szCs w:val="28"/>
              </w:rPr>
              <w:t xml:space="preserve"> </w:t>
            </w:r>
            <w:r w:rsidRPr="00D82BDF">
              <w:rPr>
                <w:color w:val="auto"/>
                <w:szCs w:val="28"/>
              </w:rPr>
              <w:t>О</w:t>
            </w:r>
            <w:r>
              <w:rPr>
                <w:color w:val="auto"/>
                <w:szCs w:val="28"/>
              </w:rPr>
              <w:t xml:space="preserve"> </w:t>
            </w:r>
            <w:r w:rsidRPr="00D82BDF">
              <w:rPr>
                <w:color w:val="auto"/>
                <w:szCs w:val="28"/>
              </w:rPr>
              <w:t>мерах по поддержке и</w:t>
            </w:r>
            <w:r>
              <w:rPr>
                <w:color w:val="auto"/>
                <w:szCs w:val="28"/>
              </w:rPr>
              <w:t xml:space="preserve"> </w:t>
            </w:r>
            <w:r w:rsidRPr="00D82BDF">
              <w:rPr>
                <w:color w:val="auto"/>
                <w:szCs w:val="28"/>
              </w:rPr>
              <w:t>развитию малых</w:t>
            </w:r>
            <w:r>
              <w:rPr>
                <w:color w:val="auto"/>
                <w:szCs w:val="28"/>
              </w:rPr>
              <w:t xml:space="preserve"> </w:t>
            </w:r>
            <w:r w:rsidRPr="00D82BDF">
              <w:rPr>
                <w:color w:val="auto"/>
                <w:szCs w:val="28"/>
              </w:rPr>
              <w:t>предприятий в</w:t>
            </w:r>
            <w:r>
              <w:rPr>
                <w:color w:val="auto"/>
                <w:szCs w:val="28"/>
              </w:rPr>
              <w:t xml:space="preserve"> </w:t>
            </w:r>
            <w:r w:rsidRPr="00D82BDF">
              <w:rPr>
                <w:color w:val="auto"/>
                <w:szCs w:val="28"/>
              </w:rPr>
              <w:t>РСФСР»</w:t>
            </w:r>
            <w:r w:rsidR="007D3C0C">
              <w:rPr>
                <w:color w:val="auto"/>
                <w:szCs w:val="28"/>
              </w:rPr>
              <w:t>.</w:t>
            </w:r>
          </w:p>
        </w:tc>
        <w:tc>
          <w:tcPr>
            <w:tcW w:w="4332" w:type="dxa"/>
          </w:tcPr>
          <w:p w:rsidR="001B1A7B" w:rsidRPr="00D82BDF" w:rsidRDefault="007D3C0C" w:rsidP="00D85141">
            <w:pPr>
              <w:jc w:val="center"/>
              <w:rPr>
                <w:color w:val="auto"/>
                <w:szCs w:val="28"/>
              </w:rPr>
            </w:pPr>
            <w:r>
              <w:rPr>
                <w:color w:val="auto"/>
                <w:szCs w:val="28"/>
              </w:rPr>
              <w:t>Создание малых предприятий</w:t>
            </w:r>
            <w:r w:rsidR="001B1A7B">
              <w:rPr>
                <w:color w:val="auto"/>
                <w:szCs w:val="28"/>
              </w:rPr>
              <w:t xml:space="preserve"> </w:t>
            </w:r>
            <w:r>
              <w:rPr>
                <w:color w:val="auto"/>
                <w:szCs w:val="28"/>
              </w:rPr>
              <w:t>возможно</w:t>
            </w:r>
            <w:r w:rsidR="001B1A7B" w:rsidRPr="00D82BDF">
              <w:rPr>
                <w:color w:val="auto"/>
                <w:szCs w:val="28"/>
              </w:rPr>
              <w:t xml:space="preserve"> на</w:t>
            </w:r>
            <w:r w:rsidR="001B1A7B">
              <w:rPr>
                <w:color w:val="auto"/>
                <w:szCs w:val="28"/>
              </w:rPr>
              <w:t xml:space="preserve"> </w:t>
            </w:r>
            <w:r w:rsidR="001B1A7B" w:rsidRPr="00D82BDF">
              <w:rPr>
                <w:color w:val="auto"/>
                <w:szCs w:val="28"/>
              </w:rPr>
              <w:t>основе любой формы</w:t>
            </w:r>
            <w:r w:rsidR="001B1A7B">
              <w:rPr>
                <w:color w:val="auto"/>
                <w:szCs w:val="28"/>
              </w:rPr>
              <w:t xml:space="preserve"> </w:t>
            </w:r>
            <w:r w:rsidR="001B1A7B" w:rsidRPr="00D82BDF">
              <w:rPr>
                <w:color w:val="auto"/>
                <w:szCs w:val="28"/>
              </w:rPr>
              <w:t>собственности:</w:t>
            </w:r>
            <w:r w:rsidR="001B1A7B">
              <w:rPr>
                <w:color w:val="auto"/>
                <w:szCs w:val="28"/>
              </w:rPr>
              <w:t xml:space="preserve"> </w:t>
            </w:r>
            <w:r w:rsidR="001B1A7B" w:rsidRPr="00D82BDF">
              <w:rPr>
                <w:color w:val="auto"/>
                <w:szCs w:val="28"/>
              </w:rPr>
              <w:t>государственной,</w:t>
            </w:r>
            <w:r w:rsidR="001B1A7B">
              <w:rPr>
                <w:color w:val="auto"/>
                <w:szCs w:val="28"/>
              </w:rPr>
              <w:t xml:space="preserve"> </w:t>
            </w:r>
            <w:r w:rsidR="001B1A7B" w:rsidRPr="00D82BDF">
              <w:rPr>
                <w:color w:val="auto"/>
                <w:szCs w:val="28"/>
              </w:rPr>
              <w:t>муниципальной, частной,</w:t>
            </w:r>
            <w:r w:rsidR="001B1A7B">
              <w:rPr>
                <w:color w:val="auto"/>
                <w:szCs w:val="28"/>
              </w:rPr>
              <w:t xml:space="preserve"> </w:t>
            </w:r>
            <w:r w:rsidR="001B1A7B" w:rsidRPr="00D82BDF">
              <w:rPr>
                <w:color w:val="auto"/>
                <w:szCs w:val="28"/>
              </w:rPr>
              <w:t>смешенной, а также</w:t>
            </w:r>
            <w:r w:rsidR="001B1A7B">
              <w:rPr>
                <w:color w:val="auto"/>
                <w:szCs w:val="28"/>
              </w:rPr>
              <w:t xml:space="preserve"> </w:t>
            </w:r>
            <w:r w:rsidR="001B1A7B" w:rsidRPr="00D82BDF">
              <w:rPr>
                <w:color w:val="auto"/>
                <w:szCs w:val="28"/>
              </w:rPr>
              <w:t>заниматься не</w:t>
            </w:r>
            <w:r w:rsidR="001B1A7B">
              <w:rPr>
                <w:color w:val="auto"/>
                <w:szCs w:val="28"/>
              </w:rPr>
              <w:t xml:space="preserve"> </w:t>
            </w:r>
            <w:r w:rsidR="001B1A7B" w:rsidRPr="00D82BDF">
              <w:rPr>
                <w:color w:val="auto"/>
                <w:szCs w:val="28"/>
              </w:rPr>
              <w:t>нарушающим</w:t>
            </w:r>
            <w:r w:rsidR="001B1A7B">
              <w:rPr>
                <w:color w:val="auto"/>
                <w:szCs w:val="28"/>
              </w:rPr>
              <w:t xml:space="preserve"> </w:t>
            </w:r>
            <w:r w:rsidR="001B1A7B" w:rsidRPr="00D82BDF">
              <w:rPr>
                <w:color w:val="auto"/>
                <w:szCs w:val="28"/>
              </w:rPr>
              <w:t>законодательство любым</w:t>
            </w:r>
            <w:r w:rsidR="001B1A7B">
              <w:rPr>
                <w:color w:val="auto"/>
                <w:szCs w:val="28"/>
              </w:rPr>
              <w:t xml:space="preserve"> </w:t>
            </w:r>
            <w:r w:rsidR="001B1A7B" w:rsidRPr="00D82BDF">
              <w:rPr>
                <w:color w:val="auto"/>
                <w:szCs w:val="28"/>
              </w:rPr>
              <w:t>видом деятельности.</w:t>
            </w:r>
            <w:r w:rsidR="001B1A7B">
              <w:rPr>
                <w:color w:val="auto"/>
                <w:szCs w:val="28"/>
              </w:rPr>
              <w:t xml:space="preserve"> </w:t>
            </w:r>
            <w:r>
              <w:rPr>
                <w:color w:val="auto"/>
                <w:szCs w:val="28"/>
              </w:rPr>
              <w:t>Местные органы самоуправления обяз</w:t>
            </w:r>
            <w:r w:rsidR="00EB6F0C">
              <w:rPr>
                <w:color w:val="auto"/>
                <w:szCs w:val="28"/>
              </w:rPr>
              <w:t xml:space="preserve">уются </w:t>
            </w:r>
          </w:p>
          <w:p w:rsidR="001B1A7B" w:rsidRPr="00EB6F0C" w:rsidRDefault="00EB6F0C" w:rsidP="00EB6F0C">
            <w:pPr>
              <w:rPr>
                <w:color w:val="auto"/>
                <w:szCs w:val="28"/>
              </w:rPr>
            </w:pPr>
            <w:r>
              <w:rPr>
                <w:color w:val="auto"/>
                <w:szCs w:val="28"/>
              </w:rPr>
              <w:t xml:space="preserve"> </w:t>
            </w:r>
            <w:r w:rsidR="001B1A7B" w:rsidRPr="00EB6F0C">
              <w:rPr>
                <w:color w:val="auto"/>
                <w:szCs w:val="28"/>
              </w:rPr>
              <w:t>пред</w:t>
            </w:r>
            <w:r>
              <w:rPr>
                <w:color w:val="auto"/>
                <w:szCs w:val="28"/>
              </w:rPr>
              <w:t>о</w:t>
            </w:r>
            <w:r w:rsidR="001B1A7B" w:rsidRPr="00EB6F0C">
              <w:rPr>
                <w:color w:val="auto"/>
                <w:szCs w:val="28"/>
              </w:rPr>
              <w:t xml:space="preserve">ставлять </w:t>
            </w:r>
            <w:r>
              <w:rPr>
                <w:color w:val="auto"/>
                <w:szCs w:val="28"/>
              </w:rPr>
              <w:t xml:space="preserve">субъектам </w:t>
            </w:r>
            <w:r w:rsidR="001B1A7B" w:rsidRPr="00EB6F0C">
              <w:rPr>
                <w:color w:val="auto"/>
                <w:szCs w:val="28"/>
              </w:rPr>
              <w:t>мал</w:t>
            </w:r>
            <w:r>
              <w:rPr>
                <w:color w:val="auto"/>
                <w:szCs w:val="28"/>
              </w:rPr>
              <w:t>ого</w:t>
            </w:r>
            <w:r w:rsidR="001B1A7B" w:rsidRPr="00EB6F0C">
              <w:rPr>
                <w:color w:val="auto"/>
                <w:szCs w:val="28"/>
              </w:rPr>
              <w:t xml:space="preserve"> предпри</w:t>
            </w:r>
            <w:r>
              <w:rPr>
                <w:color w:val="auto"/>
                <w:szCs w:val="28"/>
              </w:rPr>
              <w:t>нимательства</w:t>
            </w:r>
            <w:r w:rsidR="001B1A7B" w:rsidRPr="00EB6F0C">
              <w:rPr>
                <w:color w:val="auto"/>
                <w:szCs w:val="28"/>
              </w:rPr>
              <w:t xml:space="preserve"> льгот</w:t>
            </w:r>
            <w:r>
              <w:rPr>
                <w:color w:val="auto"/>
                <w:szCs w:val="28"/>
              </w:rPr>
              <w:t xml:space="preserve">ное налогообложение на их </w:t>
            </w:r>
            <w:r w:rsidR="001B1A7B" w:rsidRPr="00EB6F0C">
              <w:rPr>
                <w:color w:val="auto"/>
                <w:szCs w:val="28"/>
              </w:rPr>
              <w:t xml:space="preserve"> прибыль;</w:t>
            </w:r>
          </w:p>
          <w:p w:rsidR="001B1A7B" w:rsidRPr="00EB6F0C" w:rsidRDefault="001B1A7B" w:rsidP="00EB6F0C">
            <w:pPr>
              <w:rPr>
                <w:color w:val="auto"/>
                <w:szCs w:val="28"/>
              </w:rPr>
            </w:pPr>
            <w:r w:rsidRPr="00EB6F0C">
              <w:rPr>
                <w:color w:val="auto"/>
                <w:szCs w:val="28"/>
              </w:rPr>
              <w:t>разреша</w:t>
            </w:r>
            <w:r w:rsidR="00EB6F0C">
              <w:rPr>
                <w:color w:val="auto"/>
                <w:szCs w:val="28"/>
              </w:rPr>
              <w:t>ют проводить</w:t>
            </w:r>
            <w:r w:rsidRPr="00EB6F0C">
              <w:rPr>
                <w:color w:val="auto"/>
                <w:szCs w:val="28"/>
              </w:rPr>
              <w:t xml:space="preserve"> списание </w:t>
            </w:r>
            <w:r w:rsidR="00EB6F0C">
              <w:rPr>
                <w:color w:val="auto"/>
                <w:szCs w:val="28"/>
              </w:rPr>
              <w:t>после эксплуатации в первый год</w:t>
            </w:r>
            <w:r w:rsidRPr="00EB6F0C">
              <w:rPr>
                <w:color w:val="auto"/>
                <w:szCs w:val="28"/>
              </w:rPr>
              <w:t xml:space="preserve"> до 50 % амортизационных отчислений основных фондов</w:t>
            </w:r>
            <w:r w:rsidR="00EB6F0C">
              <w:rPr>
                <w:color w:val="auto"/>
                <w:szCs w:val="28"/>
              </w:rPr>
              <w:t>,</w:t>
            </w:r>
            <w:r w:rsidRPr="00EB6F0C">
              <w:rPr>
                <w:color w:val="auto"/>
                <w:szCs w:val="28"/>
              </w:rPr>
              <w:t xml:space="preserve"> со сроком </w:t>
            </w:r>
            <w:proofErr w:type="gramStart"/>
            <w:r w:rsidRPr="00EB6F0C">
              <w:rPr>
                <w:color w:val="auto"/>
                <w:szCs w:val="28"/>
              </w:rPr>
              <w:t>службы</w:t>
            </w:r>
            <w:proofErr w:type="gramEnd"/>
            <w:r w:rsidRPr="00EB6F0C">
              <w:rPr>
                <w:color w:val="auto"/>
                <w:szCs w:val="28"/>
              </w:rPr>
              <w:t xml:space="preserve"> </w:t>
            </w:r>
            <w:r w:rsidR="00EB6F0C">
              <w:rPr>
                <w:color w:val="auto"/>
                <w:szCs w:val="28"/>
              </w:rPr>
              <w:t>превышающим три года</w:t>
            </w:r>
            <w:r w:rsidRPr="00EB6F0C">
              <w:rPr>
                <w:color w:val="auto"/>
                <w:szCs w:val="28"/>
              </w:rPr>
              <w:t>;</w:t>
            </w:r>
            <w:r w:rsidR="00EB6F0C">
              <w:rPr>
                <w:color w:val="auto"/>
                <w:szCs w:val="28"/>
              </w:rPr>
              <w:t xml:space="preserve"> позволяют совершать</w:t>
            </w:r>
            <w:r w:rsidRPr="00EB6F0C">
              <w:rPr>
                <w:color w:val="auto"/>
                <w:szCs w:val="28"/>
              </w:rPr>
              <w:t xml:space="preserve"> ускоренную амортизацию</w:t>
            </w:r>
          </w:p>
          <w:p w:rsidR="001B1A7B" w:rsidRDefault="001B1A7B" w:rsidP="00D85141">
            <w:pPr>
              <w:jc w:val="center"/>
              <w:rPr>
                <w:color w:val="auto"/>
                <w:szCs w:val="28"/>
              </w:rPr>
            </w:pPr>
            <w:r w:rsidRPr="00D82BDF">
              <w:rPr>
                <w:color w:val="auto"/>
                <w:szCs w:val="28"/>
              </w:rPr>
              <w:t>активной части</w:t>
            </w:r>
            <w:r>
              <w:rPr>
                <w:color w:val="auto"/>
                <w:szCs w:val="28"/>
              </w:rPr>
              <w:t xml:space="preserve"> </w:t>
            </w:r>
            <w:r w:rsidRPr="00D82BDF">
              <w:rPr>
                <w:color w:val="auto"/>
                <w:szCs w:val="28"/>
              </w:rPr>
              <w:t xml:space="preserve">производственных </w:t>
            </w:r>
          </w:p>
          <w:p w:rsidR="001B1A7B" w:rsidRDefault="001B1A7B" w:rsidP="00D85141">
            <w:pPr>
              <w:jc w:val="center"/>
              <w:rPr>
                <w:color w:val="auto"/>
                <w:szCs w:val="28"/>
              </w:rPr>
            </w:pPr>
            <w:r w:rsidRPr="00D82BDF">
              <w:rPr>
                <w:color w:val="auto"/>
                <w:szCs w:val="28"/>
              </w:rPr>
              <w:t>фондов</w:t>
            </w:r>
            <w:r w:rsidR="00EB6F0C">
              <w:rPr>
                <w:color w:val="auto"/>
                <w:szCs w:val="28"/>
              </w:rPr>
              <w:t>.</w:t>
            </w:r>
          </w:p>
        </w:tc>
      </w:tr>
      <w:tr w:rsidR="001B1A7B" w:rsidTr="00233FDE">
        <w:tc>
          <w:tcPr>
            <w:tcW w:w="2518" w:type="dxa"/>
          </w:tcPr>
          <w:p w:rsidR="001B1A7B" w:rsidRDefault="00EB6F0C" w:rsidP="00EB6F0C">
            <w:pPr>
              <w:jc w:val="center"/>
              <w:rPr>
                <w:color w:val="auto"/>
                <w:szCs w:val="28"/>
              </w:rPr>
            </w:pPr>
            <w:r w:rsidRPr="00EB6F0C">
              <w:rPr>
                <w:color w:val="auto"/>
                <w:szCs w:val="28"/>
              </w:rPr>
              <w:t>III</w:t>
            </w:r>
            <w:r>
              <w:rPr>
                <w:color w:val="auto"/>
                <w:szCs w:val="28"/>
              </w:rPr>
              <w:t xml:space="preserve"> этап с </w:t>
            </w:r>
            <w:r w:rsidR="001B1A7B">
              <w:rPr>
                <w:color w:val="auto"/>
                <w:szCs w:val="28"/>
              </w:rPr>
              <w:t>1992</w:t>
            </w:r>
            <w:r>
              <w:rPr>
                <w:color w:val="auto"/>
                <w:szCs w:val="28"/>
              </w:rPr>
              <w:t xml:space="preserve"> г.</w:t>
            </w:r>
            <w:r w:rsidR="001B1A7B">
              <w:rPr>
                <w:color w:val="auto"/>
                <w:szCs w:val="28"/>
              </w:rPr>
              <w:t xml:space="preserve"> </w:t>
            </w:r>
            <w:r>
              <w:rPr>
                <w:color w:val="auto"/>
                <w:szCs w:val="28"/>
              </w:rPr>
              <w:t>по</w:t>
            </w:r>
            <w:r w:rsidR="001B1A7B">
              <w:rPr>
                <w:color w:val="auto"/>
                <w:szCs w:val="28"/>
              </w:rPr>
              <w:t xml:space="preserve"> 1993 г</w:t>
            </w:r>
            <w:r>
              <w:rPr>
                <w:color w:val="auto"/>
                <w:szCs w:val="28"/>
              </w:rPr>
              <w:t>.</w:t>
            </w:r>
          </w:p>
        </w:tc>
        <w:tc>
          <w:tcPr>
            <w:tcW w:w="2693" w:type="dxa"/>
          </w:tcPr>
          <w:p w:rsidR="001B1A7B" w:rsidRPr="00D82BDF" w:rsidRDefault="00EB6F0C" w:rsidP="00D85141">
            <w:pPr>
              <w:jc w:val="center"/>
              <w:rPr>
                <w:color w:val="auto"/>
                <w:szCs w:val="28"/>
              </w:rPr>
            </w:pPr>
            <w:r>
              <w:rPr>
                <w:color w:val="auto"/>
                <w:szCs w:val="28"/>
              </w:rPr>
              <w:t>Принято п</w:t>
            </w:r>
            <w:r w:rsidR="001B1A7B" w:rsidRPr="00D82BDF">
              <w:rPr>
                <w:color w:val="auto"/>
                <w:szCs w:val="28"/>
              </w:rPr>
              <w:t>остановлением</w:t>
            </w:r>
          </w:p>
          <w:p w:rsidR="001B1A7B" w:rsidRPr="00D82BDF" w:rsidRDefault="001B1A7B" w:rsidP="00D85141">
            <w:pPr>
              <w:jc w:val="center"/>
              <w:rPr>
                <w:color w:val="auto"/>
                <w:szCs w:val="28"/>
              </w:rPr>
            </w:pPr>
            <w:r w:rsidRPr="00D82BDF">
              <w:rPr>
                <w:color w:val="auto"/>
                <w:szCs w:val="28"/>
              </w:rPr>
              <w:t>Правительства РФ от</w:t>
            </w:r>
            <w:r>
              <w:rPr>
                <w:color w:val="auto"/>
                <w:szCs w:val="28"/>
              </w:rPr>
              <w:t xml:space="preserve"> </w:t>
            </w:r>
            <w:r w:rsidRPr="00D82BDF">
              <w:rPr>
                <w:color w:val="auto"/>
                <w:szCs w:val="28"/>
              </w:rPr>
              <w:t>03.08.1992 г. № 548</w:t>
            </w:r>
            <w:r>
              <w:rPr>
                <w:color w:val="auto"/>
                <w:szCs w:val="28"/>
              </w:rPr>
              <w:t xml:space="preserve"> </w:t>
            </w:r>
            <w:r w:rsidRPr="00D82BDF">
              <w:rPr>
                <w:color w:val="auto"/>
                <w:szCs w:val="28"/>
              </w:rPr>
              <w:t>утверждено</w:t>
            </w:r>
            <w:r>
              <w:rPr>
                <w:color w:val="auto"/>
                <w:szCs w:val="28"/>
              </w:rPr>
              <w:t xml:space="preserve"> </w:t>
            </w:r>
            <w:r w:rsidRPr="00D82BDF">
              <w:rPr>
                <w:color w:val="auto"/>
                <w:szCs w:val="28"/>
              </w:rPr>
              <w:t>«</w:t>
            </w:r>
            <w:r w:rsidR="00EB6F0C">
              <w:rPr>
                <w:color w:val="auto"/>
                <w:szCs w:val="28"/>
              </w:rPr>
              <w:t xml:space="preserve"> </w:t>
            </w:r>
            <w:r w:rsidRPr="00D82BDF">
              <w:rPr>
                <w:color w:val="auto"/>
                <w:szCs w:val="28"/>
              </w:rPr>
              <w:t>Положение о</w:t>
            </w:r>
            <w:r>
              <w:rPr>
                <w:color w:val="auto"/>
                <w:szCs w:val="28"/>
              </w:rPr>
              <w:t xml:space="preserve"> </w:t>
            </w:r>
            <w:r w:rsidRPr="00D82BDF">
              <w:rPr>
                <w:color w:val="auto"/>
                <w:szCs w:val="28"/>
              </w:rPr>
              <w:t>Комитете поддержки</w:t>
            </w:r>
            <w:r>
              <w:rPr>
                <w:color w:val="auto"/>
                <w:szCs w:val="28"/>
              </w:rPr>
              <w:t xml:space="preserve"> </w:t>
            </w:r>
            <w:r w:rsidRPr="00D82BDF">
              <w:rPr>
                <w:color w:val="auto"/>
                <w:szCs w:val="28"/>
              </w:rPr>
              <w:t>малых</w:t>
            </w:r>
            <w:r>
              <w:rPr>
                <w:color w:val="auto"/>
                <w:szCs w:val="28"/>
              </w:rPr>
              <w:t xml:space="preserve"> </w:t>
            </w:r>
            <w:r w:rsidRPr="00D82BDF">
              <w:rPr>
                <w:color w:val="auto"/>
                <w:szCs w:val="28"/>
              </w:rPr>
              <w:t>предприятий и</w:t>
            </w:r>
            <w:r>
              <w:rPr>
                <w:color w:val="auto"/>
                <w:szCs w:val="28"/>
              </w:rPr>
              <w:t xml:space="preserve"> </w:t>
            </w:r>
            <w:r w:rsidRPr="00D82BDF">
              <w:rPr>
                <w:color w:val="auto"/>
                <w:szCs w:val="28"/>
              </w:rPr>
              <w:t>предпринимательства</w:t>
            </w:r>
            <w:r>
              <w:rPr>
                <w:color w:val="auto"/>
                <w:szCs w:val="28"/>
              </w:rPr>
              <w:t xml:space="preserve"> </w:t>
            </w:r>
            <w:r w:rsidRPr="00D82BDF">
              <w:rPr>
                <w:color w:val="auto"/>
                <w:szCs w:val="28"/>
              </w:rPr>
              <w:t>при</w:t>
            </w:r>
            <w:r>
              <w:rPr>
                <w:color w:val="auto"/>
                <w:szCs w:val="28"/>
              </w:rPr>
              <w:t xml:space="preserve"> </w:t>
            </w:r>
            <w:r w:rsidRPr="00D82BDF">
              <w:rPr>
                <w:color w:val="auto"/>
                <w:szCs w:val="28"/>
              </w:rPr>
              <w:t>Госкомимуществе</w:t>
            </w:r>
            <w:r>
              <w:rPr>
                <w:color w:val="auto"/>
                <w:szCs w:val="28"/>
              </w:rPr>
              <w:t xml:space="preserve"> </w:t>
            </w:r>
            <w:r w:rsidRPr="00D82BDF">
              <w:rPr>
                <w:color w:val="auto"/>
                <w:szCs w:val="28"/>
              </w:rPr>
              <w:t>РФ»</w:t>
            </w:r>
            <w:r w:rsidR="00EB6F0C">
              <w:rPr>
                <w:color w:val="auto"/>
                <w:szCs w:val="28"/>
              </w:rPr>
              <w:t xml:space="preserve">. </w:t>
            </w:r>
          </w:p>
          <w:p w:rsidR="001B1A7B" w:rsidRPr="00D82BDF" w:rsidRDefault="001B1A7B" w:rsidP="00D85141">
            <w:pPr>
              <w:jc w:val="center"/>
              <w:rPr>
                <w:color w:val="auto"/>
                <w:szCs w:val="28"/>
              </w:rPr>
            </w:pPr>
            <w:r w:rsidRPr="00D82BDF">
              <w:rPr>
                <w:color w:val="auto"/>
                <w:szCs w:val="28"/>
              </w:rPr>
              <w:t>Постановление</w:t>
            </w:r>
          </w:p>
          <w:p w:rsidR="001B1A7B" w:rsidRDefault="001B1A7B" w:rsidP="00D85141">
            <w:pPr>
              <w:jc w:val="center"/>
              <w:rPr>
                <w:color w:val="auto"/>
                <w:szCs w:val="28"/>
              </w:rPr>
            </w:pPr>
            <w:r w:rsidRPr="00D82BDF">
              <w:rPr>
                <w:color w:val="auto"/>
                <w:szCs w:val="28"/>
              </w:rPr>
              <w:t>Правительства РФ от</w:t>
            </w:r>
            <w:r>
              <w:rPr>
                <w:color w:val="auto"/>
                <w:szCs w:val="28"/>
              </w:rPr>
              <w:t xml:space="preserve"> </w:t>
            </w:r>
            <w:r w:rsidRPr="00D82BDF">
              <w:rPr>
                <w:color w:val="auto"/>
                <w:szCs w:val="28"/>
              </w:rPr>
              <w:t>11.05.1993 г. № 446</w:t>
            </w:r>
          </w:p>
          <w:p w:rsidR="001B1A7B" w:rsidRDefault="001B1A7B" w:rsidP="00D85141">
            <w:pPr>
              <w:jc w:val="center"/>
              <w:rPr>
                <w:color w:val="auto"/>
                <w:szCs w:val="28"/>
              </w:rPr>
            </w:pPr>
            <w:r w:rsidRPr="00D82BDF">
              <w:rPr>
                <w:color w:val="auto"/>
                <w:szCs w:val="28"/>
              </w:rPr>
              <w:t>«</w:t>
            </w:r>
            <w:r w:rsidR="00EB6F0C">
              <w:rPr>
                <w:color w:val="auto"/>
                <w:szCs w:val="28"/>
              </w:rPr>
              <w:t xml:space="preserve"> </w:t>
            </w:r>
            <w:r w:rsidRPr="00D82BDF">
              <w:rPr>
                <w:color w:val="auto"/>
                <w:szCs w:val="28"/>
              </w:rPr>
              <w:t>О</w:t>
            </w:r>
            <w:r>
              <w:rPr>
                <w:color w:val="auto"/>
                <w:szCs w:val="28"/>
              </w:rPr>
              <w:t xml:space="preserve"> </w:t>
            </w:r>
            <w:r w:rsidRPr="00D82BDF">
              <w:rPr>
                <w:color w:val="auto"/>
                <w:szCs w:val="28"/>
              </w:rPr>
              <w:t>первоочередных мерах</w:t>
            </w:r>
            <w:r>
              <w:rPr>
                <w:color w:val="auto"/>
                <w:szCs w:val="28"/>
              </w:rPr>
              <w:t xml:space="preserve"> </w:t>
            </w:r>
            <w:r w:rsidRPr="00D82BDF">
              <w:rPr>
                <w:color w:val="auto"/>
                <w:szCs w:val="28"/>
              </w:rPr>
              <w:t>по</w:t>
            </w:r>
            <w:r>
              <w:rPr>
                <w:color w:val="auto"/>
                <w:szCs w:val="28"/>
              </w:rPr>
              <w:t xml:space="preserve"> </w:t>
            </w:r>
            <w:r w:rsidRPr="00D82BDF">
              <w:rPr>
                <w:color w:val="auto"/>
                <w:szCs w:val="28"/>
              </w:rPr>
              <w:t>развитию и</w:t>
            </w:r>
            <w:r>
              <w:rPr>
                <w:color w:val="auto"/>
                <w:szCs w:val="28"/>
              </w:rPr>
              <w:t xml:space="preserve"> </w:t>
            </w:r>
            <w:r w:rsidRPr="00D82BDF">
              <w:rPr>
                <w:color w:val="auto"/>
                <w:szCs w:val="28"/>
              </w:rPr>
              <w:t>государственной</w:t>
            </w:r>
            <w:r>
              <w:rPr>
                <w:color w:val="auto"/>
                <w:szCs w:val="28"/>
              </w:rPr>
              <w:t xml:space="preserve"> </w:t>
            </w:r>
            <w:r w:rsidRPr="00D82BDF">
              <w:rPr>
                <w:color w:val="auto"/>
                <w:szCs w:val="28"/>
              </w:rPr>
              <w:t>поддержке</w:t>
            </w:r>
            <w:r>
              <w:rPr>
                <w:color w:val="auto"/>
                <w:szCs w:val="28"/>
              </w:rPr>
              <w:t xml:space="preserve"> </w:t>
            </w:r>
            <w:r w:rsidRPr="00D82BDF">
              <w:rPr>
                <w:color w:val="auto"/>
                <w:szCs w:val="28"/>
              </w:rPr>
              <w:t>малого</w:t>
            </w:r>
            <w:r>
              <w:rPr>
                <w:color w:val="auto"/>
                <w:szCs w:val="28"/>
              </w:rPr>
              <w:t xml:space="preserve"> </w:t>
            </w:r>
            <w:r w:rsidRPr="00D82BDF">
              <w:rPr>
                <w:color w:val="auto"/>
                <w:szCs w:val="28"/>
              </w:rPr>
              <w:t>предпринимательства</w:t>
            </w:r>
            <w:r>
              <w:rPr>
                <w:color w:val="auto"/>
                <w:szCs w:val="28"/>
              </w:rPr>
              <w:t xml:space="preserve"> </w:t>
            </w:r>
            <w:r w:rsidRPr="00D82BDF">
              <w:rPr>
                <w:color w:val="auto"/>
                <w:szCs w:val="28"/>
              </w:rPr>
              <w:t>в</w:t>
            </w:r>
            <w:r>
              <w:rPr>
                <w:color w:val="auto"/>
                <w:szCs w:val="28"/>
              </w:rPr>
              <w:t xml:space="preserve"> </w:t>
            </w:r>
            <w:r w:rsidRPr="00D82BDF">
              <w:rPr>
                <w:color w:val="auto"/>
                <w:szCs w:val="28"/>
              </w:rPr>
              <w:t>РФ»</w:t>
            </w:r>
            <w:r w:rsidR="00EB6F0C">
              <w:rPr>
                <w:color w:val="auto"/>
                <w:szCs w:val="28"/>
              </w:rPr>
              <w:t>.</w:t>
            </w:r>
          </w:p>
        </w:tc>
        <w:tc>
          <w:tcPr>
            <w:tcW w:w="4332" w:type="dxa"/>
          </w:tcPr>
          <w:p w:rsidR="001B1A7B" w:rsidRPr="00D37C17" w:rsidRDefault="001B1A7B" w:rsidP="00D37C17">
            <w:pPr>
              <w:jc w:val="center"/>
              <w:rPr>
                <w:color w:val="auto"/>
                <w:szCs w:val="28"/>
              </w:rPr>
            </w:pPr>
            <w:r w:rsidRPr="00D82BDF">
              <w:rPr>
                <w:color w:val="auto"/>
                <w:szCs w:val="28"/>
              </w:rPr>
              <w:t>Созда</w:t>
            </w:r>
            <w:r w:rsidR="00EB6F0C">
              <w:rPr>
                <w:color w:val="auto"/>
                <w:szCs w:val="28"/>
              </w:rPr>
              <w:t>ётся закрытое акционерное общество</w:t>
            </w:r>
            <w:r w:rsidRPr="00D82BDF">
              <w:rPr>
                <w:color w:val="auto"/>
                <w:szCs w:val="28"/>
              </w:rPr>
              <w:t xml:space="preserve"> «</w:t>
            </w:r>
            <w:r w:rsidR="00EB6F0C">
              <w:rPr>
                <w:color w:val="auto"/>
                <w:szCs w:val="28"/>
              </w:rPr>
              <w:t xml:space="preserve"> </w:t>
            </w:r>
            <w:r w:rsidRPr="00D82BDF">
              <w:rPr>
                <w:color w:val="auto"/>
                <w:szCs w:val="28"/>
              </w:rPr>
              <w:t>Российское</w:t>
            </w:r>
            <w:r>
              <w:rPr>
                <w:color w:val="auto"/>
                <w:szCs w:val="28"/>
              </w:rPr>
              <w:t xml:space="preserve"> </w:t>
            </w:r>
            <w:r w:rsidRPr="00D82BDF">
              <w:rPr>
                <w:color w:val="auto"/>
                <w:szCs w:val="28"/>
              </w:rPr>
              <w:t>агентство поддержки</w:t>
            </w:r>
            <w:r>
              <w:rPr>
                <w:color w:val="auto"/>
                <w:szCs w:val="28"/>
              </w:rPr>
              <w:t xml:space="preserve"> </w:t>
            </w:r>
            <w:r w:rsidRPr="00D82BDF">
              <w:rPr>
                <w:color w:val="auto"/>
                <w:szCs w:val="28"/>
              </w:rPr>
              <w:t>малого и</w:t>
            </w:r>
            <w:r>
              <w:rPr>
                <w:color w:val="auto"/>
                <w:szCs w:val="28"/>
              </w:rPr>
              <w:t xml:space="preserve"> </w:t>
            </w:r>
            <w:r w:rsidR="00EB6F0C">
              <w:rPr>
                <w:color w:val="auto"/>
                <w:szCs w:val="28"/>
              </w:rPr>
              <w:t>среднего бизнеса» АО «РАПМСБ»</w:t>
            </w:r>
            <w:r w:rsidRPr="00D82BDF">
              <w:rPr>
                <w:color w:val="auto"/>
                <w:szCs w:val="28"/>
              </w:rPr>
              <w:t xml:space="preserve">. </w:t>
            </w:r>
            <w:r w:rsidR="00EB6F0C">
              <w:rPr>
                <w:color w:val="auto"/>
                <w:szCs w:val="28"/>
              </w:rPr>
              <w:t>У</w:t>
            </w:r>
            <w:r w:rsidRPr="00D82BDF">
              <w:rPr>
                <w:color w:val="auto"/>
                <w:szCs w:val="28"/>
              </w:rPr>
              <w:t xml:space="preserve">чредителями </w:t>
            </w:r>
            <w:r w:rsidR="00EB6F0C">
              <w:rPr>
                <w:color w:val="auto"/>
                <w:szCs w:val="28"/>
              </w:rPr>
              <w:t>данного акционерного общества становятся</w:t>
            </w:r>
            <w:r w:rsidRPr="00D82BDF">
              <w:rPr>
                <w:color w:val="auto"/>
                <w:szCs w:val="28"/>
              </w:rPr>
              <w:t>:</w:t>
            </w:r>
            <w:r w:rsidR="00D37C17">
              <w:rPr>
                <w:color w:val="auto"/>
                <w:szCs w:val="28"/>
              </w:rPr>
              <w:t xml:space="preserve"> </w:t>
            </w:r>
            <w:r w:rsidR="00D37C17" w:rsidRPr="00D37C17">
              <w:rPr>
                <w:color w:val="auto"/>
                <w:szCs w:val="28"/>
              </w:rPr>
              <w:t>•</w:t>
            </w:r>
            <w:r w:rsidR="00D37C17" w:rsidRPr="00D37C17">
              <w:rPr>
                <w:color w:val="auto"/>
                <w:szCs w:val="28"/>
              </w:rPr>
              <w:tab/>
              <w:t>АвтоВАЗбанк</w:t>
            </w:r>
            <w:r w:rsidR="00D37C17">
              <w:rPr>
                <w:color w:val="auto"/>
                <w:szCs w:val="28"/>
              </w:rPr>
              <w:t>;</w:t>
            </w:r>
            <w:r w:rsidR="00EB6F0C">
              <w:rPr>
                <w:color w:val="auto"/>
                <w:szCs w:val="28"/>
              </w:rPr>
              <w:t xml:space="preserve"> </w:t>
            </w:r>
            <w:r w:rsidRPr="00EB6F0C">
              <w:rPr>
                <w:color w:val="auto"/>
                <w:szCs w:val="28"/>
              </w:rPr>
              <w:t>Торгово - промышленная палата Российской Федерации</w:t>
            </w:r>
            <w:r w:rsidR="00EB6F0C">
              <w:rPr>
                <w:color w:val="auto"/>
                <w:szCs w:val="28"/>
              </w:rPr>
              <w:t xml:space="preserve">; </w:t>
            </w:r>
            <w:r w:rsidR="00EB6F0C" w:rsidRPr="00EB6F0C">
              <w:rPr>
                <w:color w:val="auto"/>
                <w:szCs w:val="28"/>
              </w:rPr>
              <w:t>ПО «Уралмаш»</w:t>
            </w:r>
            <w:r w:rsidR="00EB6F0C">
              <w:rPr>
                <w:color w:val="auto"/>
                <w:szCs w:val="28"/>
              </w:rPr>
              <w:t xml:space="preserve">; РЭА </w:t>
            </w:r>
            <w:r w:rsidRPr="00D82BDF">
              <w:rPr>
                <w:color w:val="auto"/>
                <w:szCs w:val="28"/>
              </w:rPr>
              <w:t>им.Г.Плеханова</w:t>
            </w:r>
            <w:r w:rsidR="00EB6F0C">
              <w:rPr>
                <w:color w:val="auto"/>
                <w:szCs w:val="28"/>
              </w:rPr>
              <w:t xml:space="preserve">; </w:t>
            </w:r>
            <w:r w:rsidR="00EB6F0C" w:rsidRPr="00EB6F0C">
              <w:rPr>
                <w:color w:val="auto"/>
                <w:szCs w:val="28"/>
              </w:rPr>
              <w:t>•</w:t>
            </w:r>
            <w:r w:rsidR="00EB6F0C" w:rsidRPr="00EB6F0C">
              <w:rPr>
                <w:color w:val="auto"/>
                <w:szCs w:val="28"/>
              </w:rPr>
              <w:tab/>
              <w:t>Тульский машиностроительный завод «Штамп»</w:t>
            </w:r>
            <w:r w:rsidR="00D37C17">
              <w:rPr>
                <w:color w:val="auto"/>
                <w:szCs w:val="28"/>
              </w:rPr>
              <w:t xml:space="preserve">; </w:t>
            </w:r>
            <w:r w:rsidRPr="00D37C17">
              <w:rPr>
                <w:color w:val="auto"/>
                <w:szCs w:val="28"/>
              </w:rPr>
              <w:t>Сибирский региональный фонд поддержки предпринимательства</w:t>
            </w:r>
            <w:r w:rsidR="00D37C17">
              <w:rPr>
                <w:color w:val="auto"/>
                <w:szCs w:val="28"/>
              </w:rPr>
              <w:t>.</w:t>
            </w:r>
          </w:p>
          <w:p w:rsidR="001B1A7B" w:rsidRPr="00D37C17" w:rsidRDefault="001B1A7B" w:rsidP="00D37C17">
            <w:pPr>
              <w:ind w:left="360"/>
              <w:rPr>
                <w:color w:val="auto"/>
                <w:szCs w:val="28"/>
              </w:rPr>
            </w:pPr>
          </w:p>
        </w:tc>
      </w:tr>
    </w:tbl>
    <w:p w:rsidR="0028228F" w:rsidRDefault="0028228F"/>
    <w:p w:rsidR="0028228F" w:rsidRDefault="0028228F"/>
    <w:p w:rsidR="00233FDE" w:rsidRDefault="00233FDE"/>
    <w:p w:rsidR="00233FDE" w:rsidRDefault="00233FDE"/>
    <w:p w:rsidR="00233FDE" w:rsidRDefault="00233FDE">
      <w:pPr>
        <w:rPr>
          <w:lang w:val="en-US"/>
        </w:rPr>
      </w:pPr>
    </w:p>
    <w:p w:rsidR="00FC626A" w:rsidRDefault="00FC626A">
      <w:pPr>
        <w:rPr>
          <w:lang w:val="en-US"/>
        </w:rPr>
      </w:pPr>
    </w:p>
    <w:p w:rsidR="00FC626A" w:rsidRPr="00FC626A" w:rsidRDefault="00FC626A">
      <w:pPr>
        <w:rPr>
          <w:lang w:val="en-US"/>
        </w:rPr>
      </w:pPr>
    </w:p>
    <w:p w:rsidR="000E1751" w:rsidRDefault="000E1751">
      <w:r>
        <w:lastRenderedPageBreak/>
        <w:t>Продолжение приложения 1.</w:t>
      </w:r>
    </w:p>
    <w:tbl>
      <w:tblPr>
        <w:tblStyle w:val="aa"/>
        <w:tblW w:w="0" w:type="auto"/>
        <w:tblLook w:val="04A0"/>
      </w:tblPr>
      <w:tblGrid>
        <w:gridCol w:w="2547"/>
        <w:gridCol w:w="2664"/>
        <w:gridCol w:w="4134"/>
      </w:tblGrid>
      <w:tr w:rsidR="000E1751" w:rsidTr="00D6331B">
        <w:trPr>
          <w:trHeight w:val="7057"/>
        </w:trPr>
        <w:tc>
          <w:tcPr>
            <w:tcW w:w="2547" w:type="dxa"/>
          </w:tcPr>
          <w:p w:rsidR="000E1751" w:rsidRDefault="00D37C17" w:rsidP="00033A8B">
            <w:pPr>
              <w:jc w:val="center"/>
            </w:pPr>
            <w:r w:rsidRPr="00D37C17">
              <w:rPr>
                <w:color w:val="auto"/>
                <w:szCs w:val="28"/>
              </w:rPr>
              <w:t>IV</w:t>
            </w:r>
            <w:r>
              <w:rPr>
                <w:color w:val="auto"/>
                <w:szCs w:val="28"/>
              </w:rPr>
              <w:t xml:space="preserve"> этап с </w:t>
            </w:r>
            <w:r w:rsidR="000E1751">
              <w:rPr>
                <w:color w:val="auto"/>
                <w:szCs w:val="28"/>
              </w:rPr>
              <w:t>1994 г.</w:t>
            </w:r>
          </w:p>
          <w:p w:rsidR="000E1751" w:rsidRDefault="000E1751" w:rsidP="00033A8B">
            <w:pPr>
              <w:jc w:val="center"/>
            </w:pPr>
          </w:p>
          <w:p w:rsidR="000E1751" w:rsidRDefault="000E1751" w:rsidP="00033A8B">
            <w:pPr>
              <w:jc w:val="center"/>
            </w:pPr>
          </w:p>
          <w:p w:rsidR="000E1751" w:rsidRPr="00CD4039" w:rsidRDefault="000E1751" w:rsidP="00033A8B">
            <w:pPr>
              <w:jc w:val="center"/>
            </w:pPr>
          </w:p>
        </w:tc>
        <w:tc>
          <w:tcPr>
            <w:tcW w:w="2664" w:type="dxa"/>
          </w:tcPr>
          <w:p w:rsidR="000E1751" w:rsidRPr="00D82BDF" w:rsidRDefault="00D37C17" w:rsidP="00033A8B">
            <w:pPr>
              <w:jc w:val="center"/>
              <w:rPr>
                <w:color w:val="auto"/>
                <w:szCs w:val="28"/>
              </w:rPr>
            </w:pPr>
            <w:r>
              <w:rPr>
                <w:color w:val="auto"/>
                <w:szCs w:val="28"/>
              </w:rPr>
              <w:t xml:space="preserve">Принято </w:t>
            </w:r>
            <w:r w:rsidR="000E1751" w:rsidRPr="00D82BDF">
              <w:rPr>
                <w:color w:val="auto"/>
                <w:szCs w:val="28"/>
              </w:rPr>
              <w:t>Постановлением</w:t>
            </w:r>
          </w:p>
          <w:p w:rsidR="000E1751" w:rsidRPr="00D82BDF" w:rsidRDefault="000E1751" w:rsidP="00033A8B">
            <w:pPr>
              <w:jc w:val="center"/>
              <w:rPr>
                <w:color w:val="auto"/>
                <w:szCs w:val="28"/>
              </w:rPr>
            </w:pPr>
            <w:r w:rsidRPr="00D82BDF">
              <w:rPr>
                <w:color w:val="auto"/>
                <w:szCs w:val="28"/>
              </w:rPr>
              <w:t>Правительства РФ от</w:t>
            </w:r>
          </w:p>
          <w:p w:rsidR="000E1751" w:rsidRPr="00D82BDF" w:rsidRDefault="000E1751" w:rsidP="00033A8B">
            <w:pPr>
              <w:jc w:val="center"/>
              <w:rPr>
                <w:color w:val="auto"/>
                <w:szCs w:val="28"/>
              </w:rPr>
            </w:pPr>
            <w:r w:rsidRPr="00D82BDF">
              <w:rPr>
                <w:color w:val="auto"/>
                <w:szCs w:val="28"/>
              </w:rPr>
              <w:t>03.02.1994 г. № 65</w:t>
            </w:r>
          </w:p>
          <w:p w:rsidR="000E1751" w:rsidRPr="00D82BDF" w:rsidRDefault="000E1751" w:rsidP="00033A8B">
            <w:pPr>
              <w:jc w:val="center"/>
              <w:rPr>
                <w:color w:val="auto"/>
                <w:szCs w:val="28"/>
              </w:rPr>
            </w:pPr>
            <w:r>
              <w:rPr>
                <w:color w:val="auto"/>
                <w:szCs w:val="28"/>
              </w:rPr>
              <w:t>у</w:t>
            </w:r>
            <w:r w:rsidRPr="00D82BDF">
              <w:rPr>
                <w:color w:val="auto"/>
                <w:szCs w:val="28"/>
              </w:rPr>
              <w:t>тверждено</w:t>
            </w:r>
            <w:r>
              <w:rPr>
                <w:color w:val="auto"/>
                <w:szCs w:val="28"/>
              </w:rPr>
              <w:t xml:space="preserve"> </w:t>
            </w:r>
            <w:r w:rsidRPr="00D82BDF">
              <w:rPr>
                <w:color w:val="auto"/>
                <w:szCs w:val="28"/>
              </w:rPr>
              <w:t>«</w:t>
            </w:r>
            <w:r w:rsidR="00D37C17">
              <w:rPr>
                <w:color w:val="auto"/>
                <w:szCs w:val="28"/>
              </w:rPr>
              <w:t xml:space="preserve"> </w:t>
            </w:r>
            <w:r w:rsidRPr="00D82BDF">
              <w:rPr>
                <w:color w:val="auto"/>
                <w:szCs w:val="28"/>
              </w:rPr>
              <w:t>Положение о</w:t>
            </w:r>
            <w:r>
              <w:rPr>
                <w:color w:val="auto"/>
                <w:szCs w:val="28"/>
              </w:rPr>
              <w:t xml:space="preserve"> </w:t>
            </w:r>
            <w:r w:rsidRPr="00D82BDF">
              <w:rPr>
                <w:color w:val="auto"/>
                <w:szCs w:val="28"/>
              </w:rPr>
              <w:t>Фонде</w:t>
            </w:r>
            <w:r>
              <w:rPr>
                <w:color w:val="auto"/>
                <w:szCs w:val="28"/>
              </w:rPr>
              <w:t xml:space="preserve"> </w:t>
            </w:r>
            <w:r w:rsidRPr="00D82BDF">
              <w:rPr>
                <w:color w:val="auto"/>
                <w:szCs w:val="28"/>
              </w:rPr>
              <w:t>содействия развитию</w:t>
            </w:r>
            <w:r>
              <w:rPr>
                <w:color w:val="auto"/>
                <w:szCs w:val="28"/>
              </w:rPr>
              <w:t xml:space="preserve"> </w:t>
            </w:r>
            <w:r w:rsidRPr="00D82BDF">
              <w:rPr>
                <w:color w:val="auto"/>
                <w:szCs w:val="28"/>
              </w:rPr>
              <w:t>малых форм</w:t>
            </w:r>
          </w:p>
          <w:p w:rsidR="000E1751" w:rsidRPr="00D82BDF" w:rsidRDefault="000E1751" w:rsidP="00033A8B">
            <w:pPr>
              <w:jc w:val="center"/>
              <w:rPr>
                <w:color w:val="auto"/>
                <w:szCs w:val="28"/>
              </w:rPr>
            </w:pPr>
            <w:r w:rsidRPr="00D82BDF">
              <w:rPr>
                <w:color w:val="auto"/>
                <w:szCs w:val="28"/>
              </w:rPr>
              <w:t>предпринимательства</w:t>
            </w:r>
          </w:p>
          <w:p w:rsidR="000E1751" w:rsidRPr="00D82BDF" w:rsidRDefault="000E1751" w:rsidP="00033A8B">
            <w:pPr>
              <w:jc w:val="center"/>
              <w:rPr>
                <w:color w:val="auto"/>
                <w:szCs w:val="28"/>
              </w:rPr>
            </w:pPr>
            <w:r w:rsidRPr="00D82BDF">
              <w:rPr>
                <w:color w:val="auto"/>
                <w:szCs w:val="28"/>
              </w:rPr>
              <w:t xml:space="preserve">в научно </w:t>
            </w:r>
            <w:r>
              <w:rPr>
                <w:color w:val="auto"/>
                <w:szCs w:val="28"/>
              </w:rPr>
              <w:t xml:space="preserve">– </w:t>
            </w:r>
            <w:r w:rsidRPr="00D82BDF">
              <w:rPr>
                <w:color w:val="auto"/>
                <w:szCs w:val="28"/>
              </w:rPr>
              <w:t>технической</w:t>
            </w:r>
            <w:r>
              <w:rPr>
                <w:color w:val="auto"/>
                <w:szCs w:val="28"/>
              </w:rPr>
              <w:t xml:space="preserve"> </w:t>
            </w:r>
            <w:r w:rsidRPr="00D82BDF">
              <w:rPr>
                <w:color w:val="auto"/>
                <w:szCs w:val="28"/>
              </w:rPr>
              <w:t>сфере»</w:t>
            </w:r>
            <w:r w:rsidR="00D37C17">
              <w:rPr>
                <w:color w:val="auto"/>
                <w:szCs w:val="28"/>
              </w:rPr>
              <w:t>.</w:t>
            </w:r>
          </w:p>
          <w:p w:rsidR="000E1751" w:rsidRPr="00D82BDF" w:rsidRDefault="000E1751" w:rsidP="00033A8B">
            <w:pPr>
              <w:jc w:val="center"/>
              <w:rPr>
                <w:color w:val="auto"/>
                <w:szCs w:val="28"/>
              </w:rPr>
            </w:pPr>
            <w:r w:rsidRPr="00D82BDF">
              <w:rPr>
                <w:color w:val="auto"/>
                <w:szCs w:val="28"/>
              </w:rPr>
              <w:t>Постановлением</w:t>
            </w:r>
          </w:p>
          <w:p w:rsidR="000E1751" w:rsidRPr="00D82BDF" w:rsidRDefault="000E1751" w:rsidP="00033A8B">
            <w:pPr>
              <w:jc w:val="center"/>
              <w:rPr>
                <w:color w:val="auto"/>
                <w:szCs w:val="28"/>
              </w:rPr>
            </w:pPr>
            <w:r w:rsidRPr="00D82BDF">
              <w:rPr>
                <w:color w:val="auto"/>
                <w:szCs w:val="28"/>
              </w:rPr>
              <w:t>Правительства РФ от</w:t>
            </w:r>
          </w:p>
          <w:p w:rsidR="000E1751" w:rsidRPr="00D82BDF" w:rsidRDefault="000E1751" w:rsidP="00033A8B">
            <w:pPr>
              <w:jc w:val="center"/>
              <w:rPr>
                <w:color w:val="auto"/>
                <w:szCs w:val="28"/>
              </w:rPr>
            </w:pPr>
            <w:r w:rsidRPr="00D82BDF">
              <w:rPr>
                <w:color w:val="auto"/>
                <w:szCs w:val="28"/>
              </w:rPr>
              <w:t>29.04.1994 г. № 409</w:t>
            </w:r>
          </w:p>
          <w:p w:rsidR="000E1751" w:rsidRPr="00D82BDF" w:rsidRDefault="000E1751" w:rsidP="00033A8B">
            <w:pPr>
              <w:jc w:val="center"/>
              <w:rPr>
                <w:color w:val="auto"/>
                <w:szCs w:val="28"/>
              </w:rPr>
            </w:pPr>
            <w:r>
              <w:rPr>
                <w:color w:val="auto"/>
                <w:szCs w:val="28"/>
              </w:rPr>
              <w:t>у</w:t>
            </w:r>
            <w:r w:rsidRPr="00D82BDF">
              <w:rPr>
                <w:color w:val="auto"/>
                <w:szCs w:val="28"/>
              </w:rPr>
              <w:t>тверждена</w:t>
            </w:r>
            <w:r>
              <w:rPr>
                <w:color w:val="auto"/>
                <w:szCs w:val="28"/>
              </w:rPr>
              <w:t xml:space="preserve"> </w:t>
            </w:r>
            <w:r w:rsidRPr="00D82BDF">
              <w:rPr>
                <w:color w:val="auto"/>
                <w:szCs w:val="28"/>
              </w:rPr>
              <w:t>«</w:t>
            </w:r>
            <w:r w:rsidR="00D37C17">
              <w:rPr>
                <w:color w:val="auto"/>
                <w:szCs w:val="28"/>
              </w:rPr>
              <w:t xml:space="preserve"> </w:t>
            </w:r>
            <w:r w:rsidRPr="00D82BDF">
              <w:rPr>
                <w:color w:val="auto"/>
                <w:szCs w:val="28"/>
              </w:rPr>
              <w:t>Федеральная</w:t>
            </w:r>
          </w:p>
          <w:p w:rsidR="000E1751" w:rsidRPr="00D82BDF" w:rsidRDefault="000E1751" w:rsidP="00033A8B">
            <w:pPr>
              <w:jc w:val="center"/>
              <w:rPr>
                <w:color w:val="auto"/>
                <w:szCs w:val="28"/>
              </w:rPr>
            </w:pPr>
            <w:r w:rsidRPr="00D82BDF">
              <w:rPr>
                <w:color w:val="auto"/>
                <w:szCs w:val="28"/>
              </w:rPr>
              <w:t>программа</w:t>
            </w:r>
            <w:r>
              <w:rPr>
                <w:color w:val="auto"/>
                <w:szCs w:val="28"/>
              </w:rPr>
              <w:t xml:space="preserve"> </w:t>
            </w:r>
            <w:r w:rsidRPr="00D82BDF">
              <w:rPr>
                <w:color w:val="auto"/>
                <w:szCs w:val="28"/>
              </w:rPr>
              <w:t>государственной</w:t>
            </w:r>
          </w:p>
          <w:p w:rsidR="000E1751" w:rsidRDefault="000E1751" w:rsidP="00033A8B">
            <w:pPr>
              <w:jc w:val="center"/>
            </w:pPr>
            <w:r w:rsidRPr="00D82BDF">
              <w:rPr>
                <w:color w:val="auto"/>
                <w:szCs w:val="28"/>
              </w:rPr>
              <w:t>поддержки малого</w:t>
            </w:r>
            <w:r>
              <w:rPr>
                <w:color w:val="auto"/>
                <w:szCs w:val="28"/>
              </w:rPr>
              <w:t xml:space="preserve"> </w:t>
            </w:r>
            <w:r w:rsidRPr="00D82BDF">
              <w:rPr>
                <w:color w:val="auto"/>
                <w:szCs w:val="28"/>
              </w:rPr>
              <w:t>предпринимательства</w:t>
            </w:r>
            <w:r>
              <w:rPr>
                <w:color w:val="auto"/>
                <w:szCs w:val="28"/>
              </w:rPr>
              <w:t xml:space="preserve"> </w:t>
            </w:r>
            <w:r w:rsidRPr="00D82BDF">
              <w:rPr>
                <w:color w:val="auto"/>
                <w:szCs w:val="28"/>
              </w:rPr>
              <w:t>в</w:t>
            </w:r>
            <w:r>
              <w:rPr>
                <w:color w:val="auto"/>
                <w:szCs w:val="28"/>
              </w:rPr>
              <w:t xml:space="preserve"> </w:t>
            </w:r>
            <w:r w:rsidRPr="00D82BDF">
              <w:rPr>
                <w:color w:val="auto"/>
                <w:szCs w:val="28"/>
              </w:rPr>
              <w:t>Российской</w:t>
            </w:r>
            <w:r>
              <w:rPr>
                <w:color w:val="auto"/>
                <w:szCs w:val="28"/>
              </w:rPr>
              <w:t xml:space="preserve"> </w:t>
            </w:r>
            <w:r w:rsidRPr="00D82BDF">
              <w:rPr>
                <w:color w:val="auto"/>
                <w:szCs w:val="28"/>
              </w:rPr>
              <w:t>Федерации на 1994–</w:t>
            </w:r>
            <w:r>
              <w:rPr>
                <w:color w:val="auto"/>
                <w:szCs w:val="28"/>
              </w:rPr>
              <w:t xml:space="preserve"> </w:t>
            </w:r>
            <w:r w:rsidRPr="00D82BDF">
              <w:rPr>
                <w:color w:val="auto"/>
                <w:szCs w:val="28"/>
              </w:rPr>
              <w:t>1995 гг.»</w:t>
            </w:r>
          </w:p>
        </w:tc>
        <w:tc>
          <w:tcPr>
            <w:tcW w:w="4134" w:type="dxa"/>
          </w:tcPr>
          <w:p w:rsidR="000E1751" w:rsidRPr="005B4109" w:rsidRDefault="005B4109" w:rsidP="005B4109">
            <w:pPr>
              <w:jc w:val="center"/>
              <w:rPr>
                <w:color w:val="auto"/>
                <w:szCs w:val="28"/>
              </w:rPr>
            </w:pPr>
            <w:r>
              <w:rPr>
                <w:color w:val="auto"/>
                <w:szCs w:val="28"/>
              </w:rPr>
              <w:t>Создание такой некоммерческой организации, как « Ф</w:t>
            </w:r>
            <w:r w:rsidR="000E1751" w:rsidRPr="00D4641E">
              <w:rPr>
                <w:color w:val="auto"/>
                <w:szCs w:val="28"/>
              </w:rPr>
              <w:t>онд содействия развитию</w:t>
            </w:r>
            <w:r w:rsidR="000E1751">
              <w:rPr>
                <w:color w:val="auto"/>
                <w:szCs w:val="28"/>
              </w:rPr>
              <w:t xml:space="preserve"> </w:t>
            </w:r>
            <w:r w:rsidR="000E1751" w:rsidRPr="00D4641E">
              <w:rPr>
                <w:color w:val="auto"/>
                <w:szCs w:val="28"/>
              </w:rPr>
              <w:t>малых форм</w:t>
            </w:r>
            <w:r w:rsidR="000E1751">
              <w:rPr>
                <w:color w:val="auto"/>
                <w:szCs w:val="28"/>
              </w:rPr>
              <w:t xml:space="preserve"> </w:t>
            </w:r>
            <w:r w:rsidR="000E1751" w:rsidRPr="00D4641E">
              <w:rPr>
                <w:color w:val="auto"/>
                <w:szCs w:val="28"/>
              </w:rPr>
              <w:t>предприятий в научно - технической сфере</w:t>
            </w:r>
            <w:r>
              <w:rPr>
                <w:color w:val="auto"/>
                <w:szCs w:val="28"/>
              </w:rPr>
              <w:t>»,</w:t>
            </w:r>
            <w:r w:rsidR="000E1751" w:rsidRPr="00D4641E">
              <w:rPr>
                <w:color w:val="auto"/>
                <w:szCs w:val="28"/>
              </w:rPr>
              <w:t xml:space="preserve"> </w:t>
            </w:r>
            <w:r>
              <w:rPr>
                <w:color w:val="auto"/>
                <w:szCs w:val="28"/>
              </w:rPr>
              <w:t xml:space="preserve">обосновывалось целью решения следующих задач: </w:t>
            </w:r>
            <w:r w:rsidR="000E1751" w:rsidRPr="005B4109">
              <w:rPr>
                <w:color w:val="auto"/>
                <w:szCs w:val="28"/>
              </w:rPr>
              <w:t>развити</w:t>
            </w:r>
            <w:r>
              <w:rPr>
                <w:color w:val="auto"/>
                <w:szCs w:val="28"/>
              </w:rPr>
              <w:t xml:space="preserve">е </w:t>
            </w:r>
            <w:r w:rsidR="000E1751" w:rsidRPr="005B4109">
              <w:rPr>
                <w:color w:val="auto"/>
                <w:szCs w:val="28"/>
              </w:rPr>
              <w:t>и поддержк</w:t>
            </w:r>
            <w:r>
              <w:rPr>
                <w:color w:val="auto"/>
                <w:szCs w:val="28"/>
              </w:rPr>
              <w:t>а субъектов</w:t>
            </w:r>
            <w:r w:rsidR="000E1751" w:rsidRPr="005B4109">
              <w:rPr>
                <w:color w:val="auto"/>
                <w:szCs w:val="28"/>
              </w:rPr>
              <w:t xml:space="preserve"> мал</w:t>
            </w:r>
            <w:r>
              <w:rPr>
                <w:color w:val="auto"/>
                <w:szCs w:val="28"/>
              </w:rPr>
              <w:t>ого</w:t>
            </w:r>
            <w:r w:rsidR="000E1751" w:rsidRPr="005B4109">
              <w:rPr>
                <w:color w:val="auto"/>
                <w:szCs w:val="28"/>
              </w:rPr>
              <w:t xml:space="preserve"> предпр</w:t>
            </w:r>
            <w:r>
              <w:rPr>
                <w:color w:val="auto"/>
                <w:szCs w:val="28"/>
              </w:rPr>
              <w:t>инимательства</w:t>
            </w:r>
            <w:r w:rsidR="000E1751" w:rsidRPr="005B4109">
              <w:rPr>
                <w:color w:val="auto"/>
                <w:szCs w:val="28"/>
              </w:rPr>
              <w:t xml:space="preserve"> в научно - технической сфере;</w:t>
            </w:r>
            <w:r>
              <w:rPr>
                <w:color w:val="auto"/>
                <w:szCs w:val="28"/>
              </w:rPr>
              <w:t xml:space="preserve"> </w:t>
            </w:r>
            <w:r w:rsidR="000E1751" w:rsidRPr="005B4109">
              <w:rPr>
                <w:color w:val="auto"/>
                <w:szCs w:val="28"/>
              </w:rPr>
              <w:t xml:space="preserve">оказание прямой финансовой, информационной и иной помощи малым инновационным предприятиям, </w:t>
            </w:r>
            <w:r>
              <w:rPr>
                <w:color w:val="auto"/>
                <w:szCs w:val="28"/>
              </w:rPr>
              <w:t xml:space="preserve">которые </w:t>
            </w:r>
            <w:r w:rsidR="000E1751" w:rsidRPr="005B4109">
              <w:rPr>
                <w:color w:val="auto"/>
                <w:szCs w:val="28"/>
              </w:rPr>
              <w:t>реализ</w:t>
            </w:r>
            <w:r>
              <w:rPr>
                <w:color w:val="auto"/>
                <w:szCs w:val="28"/>
              </w:rPr>
              <w:t>уют</w:t>
            </w:r>
            <w:r w:rsidR="000E1751" w:rsidRPr="005B4109">
              <w:rPr>
                <w:color w:val="auto"/>
                <w:szCs w:val="28"/>
              </w:rPr>
              <w:t xml:space="preserve"> проекты по разработке и освоению новых видов наукоемкой продукции и технологий на основе принадлежащей этим предприятиям интеллектуальной собственности;</w:t>
            </w:r>
            <w:r>
              <w:rPr>
                <w:color w:val="auto"/>
                <w:szCs w:val="28"/>
              </w:rPr>
              <w:t xml:space="preserve"> </w:t>
            </w:r>
            <w:r w:rsidR="000E1751" w:rsidRPr="005B4109">
              <w:rPr>
                <w:color w:val="auto"/>
                <w:szCs w:val="28"/>
              </w:rPr>
              <w:t>создание и развитие инфраструктуры поддержки малого инновационного предпринимательства.</w:t>
            </w:r>
          </w:p>
          <w:p w:rsidR="000E1751" w:rsidRPr="00D4641E" w:rsidRDefault="005B4109" w:rsidP="00033A8B">
            <w:pPr>
              <w:jc w:val="center"/>
              <w:rPr>
                <w:color w:val="auto"/>
                <w:szCs w:val="28"/>
              </w:rPr>
            </w:pPr>
            <w:r>
              <w:rPr>
                <w:color w:val="auto"/>
                <w:szCs w:val="28"/>
              </w:rPr>
              <w:t>Решение следующих вопросов</w:t>
            </w:r>
          </w:p>
          <w:p w:rsidR="000E1751" w:rsidRPr="00D4641E" w:rsidRDefault="000E1751" w:rsidP="00033A8B">
            <w:pPr>
              <w:jc w:val="center"/>
              <w:rPr>
                <w:color w:val="auto"/>
                <w:szCs w:val="28"/>
              </w:rPr>
            </w:pPr>
            <w:r w:rsidRPr="00D4641E">
              <w:rPr>
                <w:color w:val="auto"/>
                <w:szCs w:val="28"/>
              </w:rPr>
              <w:t>государственной поддержки</w:t>
            </w:r>
            <w:r w:rsidR="0039458A">
              <w:rPr>
                <w:color w:val="auto"/>
                <w:szCs w:val="28"/>
              </w:rPr>
              <w:t xml:space="preserve"> субъектов</w:t>
            </w:r>
            <w:r w:rsidRPr="00D4641E">
              <w:rPr>
                <w:color w:val="auto"/>
                <w:szCs w:val="28"/>
              </w:rPr>
              <w:t xml:space="preserve"> малого</w:t>
            </w:r>
          </w:p>
          <w:p w:rsidR="000E1751" w:rsidRPr="00D4641E" w:rsidRDefault="000E1751" w:rsidP="00033A8B">
            <w:pPr>
              <w:jc w:val="center"/>
              <w:rPr>
                <w:color w:val="auto"/>
                <w:szCs w:val="28"/>
              </w:rPr>
            </w:pPr>
            <w:r w:rsidRPr="00D4641E">
              <w:rPr>
                <w:color w:val="auto"/>
                <w:szCs w:val="28"/>
              </w:rPr>
              <w:t>предпринимательства</w:t>
            </w:r>
            <w:r w:rsidR="005B4109">
              <w:rPr>
                <w:color w:val="auto"/>
                <w:szCs w:val="28"/>
              </w:rPr>
              <w:t xml:space="preserve"> считались основными</w:t>
            </w:r>
            <w:r w:rsidRPr="00D4641E">
              <w:rPr>
                <w:color w:val="auto"/>
                <w:szCs w:val="28"/>
              </w:rPr>
              <w:t>:</w:t>
            </w:r>
          </w:p>
          <w:p w:rsidR="000E1751" w:rsidRDefault="000E1751" w:rsidP="00033A8B">
            <w:pPr>
              <w:jc w:val="center"/>
            </w:pPr>
          </w:p>
        </w:tc>
      </w:tr>
      <w:tr w:rsidR="00D6331B" w:rsidTr="00D6331B">
        <w:tc>
          <w:tcPr>
            <w:tcW w:w="2547" w:type="dxa"/>
          </w:tcPr>
          <w:p w:rsidR="00D6331B" w:rsidRDefault="00D6331B" w:rsidP="0055217A">
            <w:pPr>
              <w:jc w:val="center"/>
            </w:pPr>
            <w:r w:rsidRPr="00D37C17">
              <w:rPr>
                <w:color w:val="auto"/>
                <w:szCs w:val="28"/>
              </w:rPr>
              <w:t>IV</w:t>
            </w:r>
            <w:r>
              <w:rPr>
                <w:color w:val="auto"/>
                <w:szCs w:val="28"/>
              </w:rPr>
              <w:t xml:space="preserve"> этап с 1994 г.</w:t>
            </w:r>
          </w:p>
        </w:tc>
        <w:tc>
          <w:tcPr>
            <w:tcW w:w="2664" w:type="dxa"/>
          </w:tcPr>
          <w:p w:rsidR="00D6331B" w:rsidRPr="00D82BDF" w:rsidRDefault="00D6331B" w:rsidP="0055217A">
            <w:pPr>
              <w:jc w:val="center"/>
              <w:rPr>
                <w:color w:val="auto"/>
                <w:szCs w:val="28"/>
              </w:rPr>
            </w:pPr>
            <w:r w:rsidRPr="00D82BDF">
              <w:rPr>
                <w:color w:val="auto"/>
                <w:szCs w:val="28"/>
              </w:rPr>
              <w:t>Постановлением</w:t>
            </w:r>
          </w:p>
          <w:p w:rsidR="00D6331B" w:rsidRPr="00D82BDF" w:rsidRDefault="00D6331B" w:rsidP="0055217A">
            <w:pPr>
              <w:jc w:val="center"/>
              <w:rPr>
                <w:color w:val="auto"/>
                <w:szCs w:val="28"/>
              </w:rPr>
            </w:pPr>
            <w:r w:rsidRPr="00D82BDF">
              <w:rPr>
                <w:color w:val="auto"/>
                <w:szCs w:val="28"/>
              </w:rPr>
              <w:t>Правительства РФ от</w:t>
            </w:r>
          </w:p>
          <w:p w:rsidR="00D6331B" w:rsidRPr="00D82BDF" w:rsidRDefault="00D6331B" w:rsidP="0055217A">
            <w:pPr>
              <w:jc w:val="center"/>
              <w:rPr>
                <w:color w:val="auto"/>
                <w:szCs w:val="28"/>
              </w:rPr>
            </w:pPr>
            <w:r w:rsidRPr="00D82BDF">
              <w:rPr>
                <w:color w:val="auto"/>
                <w:szCs w:val="28"/>
              </w:rPr>
              <w:t>03.02.1994 г. № 65</w:t>
            </w:r>
          </w:p>
          <w:p w:rsidR="00D6331B" w:rsidRPr="00D82BDF" w:rsidRDefault="00D6331B" w:rsidP="0055217A">
            <w:pPr>
              <w:jc w:val="center"/>
              <w:rPr>
                <w:color w:val="auto"/>
                <w:szCs w:val="28"/>
              </w:rPr>
            </w:pPr>
            <w:r>
              <w:rPr>
                <w:color w:val="auto"/>
                <w:szCs w:val="28"/>
              </w:rPr>
              <w:t>у</w:t>
            </w:r>
            <w:r w:rsidRPr="00D82BDF">
              <w:rPr>
                <w:color w:val="auto"/>
                <w:szCs w:val="28"/>
              </w:rPr>
              <w:t>тверждено</w:t>
            </w:r>
            <w:r>
              <w:rPr>
                <w:color w:val="auto"/>
                <w:szCs w:val="28"/>
              </w:rPr>
              <w:t xml:space="preserve"> </w:t>
            </w:r>
            <w:r w:rsidRPr="00D82BDF">
              <w:rPr>
                <w:color w:val="auto"/>
                <w:szCs w:val="28"/>
              </w:rPr>
              <w:t>«</w:t>
            </w:r>
            <w:r>
              <w:rPr>
                <w:color w:val="auto"/>
                <w:szCs w:val="28"/>
              </w:rPr>
              <w:t xml:space="preserve"> </w:t>
            </w:r>
            <w:r w:rsidRPr="00D82BDF">
              <w:rPr>
                <w:color w:val="auto"/>
                <w:szCs w:val="28"/>
              </w:rPr>
              <w:t>Положение о</w:t>
            </w:r>
            <w:r>
              <w:rPr>
                <w:color w:val="auto"/>
                <w:szCs w:val="28"/>
              </w:rPr>
              <w:t xml:space="preserve"> </w:t>
            </w:r>
            <w:r w:rsidRPr="00D82BDF">
              <w:rPr>
                <w:color w:val="auto"/>
                <w:szCs w:val="28"/>
              </w:rPr>
              <w:t>Фонде</w:t>
            </w:r>
            <w:r>
              <w:rPr>
                <w:color w:val="auto"/>
                <w:szCs w:val="28"/>
              </w:rPr>
              <w:t xml:space="preserve"> </w:t>
            </w:r>
            <w:r w:rsidRPr="00D82BDF">
              <w:rPr>
                <w:color w:val="auto"/>
                <w:szCs w:val="28"/>
              </w:rPr>
              <w:t>содействия развитию</w:t>
            </w:r>
            <w:r>
              <w:rPr>
                <w:color w:val="auto"/>
                <w:szCs w:val="28"/>
              </w:rPr>
              <w:t xml:space="preserve"> </w:t>
            </w:r>
            <w:r w:rsidRPr="00D82BDF">
              <w:rPr>
                <w:color w:val="auto"/>
                <w:szCs w:val="28"/>
              </w:rPr>
              <w:t>малых форм</w:t>
            </w:r>
          </w:p>
          <w:p w:rsidR="00D6331B" w:rsidRPr="00D82BDF" w:rsidRDefault="00D6331B" w:rsidP="0055217A">
            <w:pPr>
              <w:jc w:val="center"/>
              <w:rPr>
                <w:color w:val="auto"/>
                <w:szCs w:val="28"/>
              </w:rPr>
            </w:pPr>
            <w:r w:rsidRPr="00D82BDF">
              <w:rPr>
                <w:color w:val="auto"/>
                <w:szCs w:val="28"/>
              </w:rPr>
              <w:t>предпринимательства</w:t>
            </w:r>
          </w:p>
          <w:p w:rsidR="00D6331B" w:rsidRPr="00D82BDF" w:rsidRDefault="00D6331B" w:rsidP="0055217A">
            <w:pPr>
              <w:jc w:val="center"/>
              <w:rPr>
                <w:color w:val="auto"/>
                <w:szCs w:val="28"/>
              </w:rPr>
            </w:pPr>
            <w:r w:rsidRPr="00D82BDF">
              <w:rPr>
                <w:color w:val="auto"/>
                <w:szCs w:val="28"/>
              </w:rPr>
              <w:t xml:space="preserve">в научно </w:t>
            </w:r>
            <w:r>
              <w:rPr>
                <w:color w:val="auto"/>
                <w:szCs w:val="28"/>
              </w:rPr>
              <w:t xml:space="preserve">– </w:t>
            </w:r>
            <w:r w:rsidRPr="00D82BDF">
              <w:rPr>
                <w:color w:val="auto"/>
                <w:szCs w:val="28"/>
              </w:rPr>
              <w:t>технической</w:t>
            </w:r>
            <w:r>
              <w:rPr>
                <w:color w:val="auto"/>
                <w:szCs w:val="28"/>
              </w:rPr>
              <w:t xml:space="preserve"> </w:t>
            </w:r>
            <w:r w:rsidRPr="00D82BDF">
              <w:rPr>
                <w:color w:val="auto"/>
                <w:szCs w:val="28"/>
              </w:rPr>
              <w:t>сфере»</w:t>
            </w:r>
            <w:r>
              <w:rPr>
                <w:color w:val="auto"/>
                <w:szCs w:val="28"/>
              </w:rPr>
              <w:t>.</w:t>
            </w:r>
          </w:p>
          <w:p w:rsidR="00D6331B" w:rsidRPr="00D82BDF" w:rsidRDefault="00D6331B" w:rsidP="0055217A">
            <w:pPr>
              <w:jc w:val="center"/>
              <w:rPr>
                <w:color w:val="auto"/>
                <w:szCs w:val="28"/>
              </w:rPr>
            </w:pPr>
            <w:r w:rsidRPr="00D82BDF">
              <w:rPr>
                <w:color w:val="auto"/>
                <w:szCs w:val="28"/>
              </w:rPr>
              <w:t>Постановлением</w:t>
            </w:r>
          </w:p>
          <w:p w:rsidR="00D6331B" w:rsidRPr="00D82BDF" w:rsidRDefault="00D6331B" w:rsidP="0055217A">
            <w:pPr>
              <w:jc w:val="center"/>
              <w:rPr>
                <w:color w:val="auto"/>
                <w:szCs w:val="28"/>
              </w:rPr>
            </w:pPr>
            <w:r w:rsidRPr="00D82BDF">
              <w:rPr>
                <w:color w:val="auto"/>
                <w:szCs w:val="28"/>
              </w:rPr>
              <w:t>Правительства РФ от</w:t>
            </w:r>
          </w:p>
          <w:p w:rsidR="00D6331B" w:rsidRPr="00D82BDF" w:rsidRDefault="00D6331B" w:rsidP="0055217A">
            <w:pPr>
              <w:jc w:val="center"/>
              <w:rPr>
                <w:color w:val="auto"/>
                <w:szCs w:val="28"/>
              </w:rPr>
            </w:pPr>
            <w:r w:rsidRPr="00D82BDF">
              <w:rPr>
                <w:color w:val="auto"/>
                <w:szCs w:val="28"/>
              </w:rPr>
              <w:t>29.04.1994 г. № 409</w:t>
            </w:r>
          </w:p>
          <w:p w:rsidR="00D6331B" w:rsidRPr="00D82BDF" w:rsidRDefault="00D6331B" w:rsidP="0055217A">
            <w:pPr>
              <w:jc w:val="center"/>
              <w:rPr>
                <w:color w:val="auto"/>
                <w:szCs w:val="28"/>
              </w:rPr>
            </w:pPr>
            <w:r>
              <w:rPr>
                <w:color w:val="auto"/>
                <w:szCs w:val="28"/>
              </w:rPr>
              <w:t>у</w:t>
            </w:r>
            <w:r w:rsidRPr="00D82BDF">
              <w:rPr>
                <w:color w:val="auto"/>
                <w:szCs w:val="28"/>
              </w:rPr>
              <w:t>тверждена</w:t>
            </w:r>
            <w:r>
              <w:rPr>
                <w:color w:val="auto"/>
                <w:szCs w:val="28"/>
              </w:rPr>
              <w:t xml:space="preserve"> </w:t>
            </w:r>
            <w:r w:rsidRPr="00D82BDF">
              <w:rPr>
                <w:color w:val="auto"/>
                <w:szCs w:val="28"/>
              </w:rPr>
              <w:t>«</w:t>
            </w:r>
            <w:r>
              <w:rPr>
                <w:color w:val="auto"/>
                <w:szCs w:val="28"/>
              </w:rPr>
              <w:t xml:space="preserve"> </w:t>
            </w:r>
            <w:r w:rsidRPr="00D82BDF">
              <w:rPr>
                <w:color w:val="auto"/>
                <w:szCs w:val="28"/>
              </w:rPr>
              <w:t>Федеральная</w:t>
            </w:r>
          </w:p>
          <w:p w:rsidR="00D6331B" w:rsidRPr="00D82BDF" w:rsidRDefault="00D6331B" w:rsidP="0055217A">
            <w:pPr>
              <w:jc w:val="center"/>
              <w:rPr>
                <w:color w:val="auto"/>
                <w:szCs w:val="28"/>
              </w:rPr>
            </w:pPr>
            <w:r w:rsidRPr="00D82BDF">
              <w:rPr>
                <w:color w:val="auto"/>
                <w:szCs w:val="28"/>
              </w:rPr>
              <w:t>программа</w:t>
            </w:r>
            <w:r>
              <w:rPr>
                <w:color w:val="auto"/>
                <w:szCs w:val="28"/>
              </w:rPr>
              <w:t xml:space="preserve"> </w:t>
            </w:r>
            <w:r w:rsidRPr="00D82BDF">
              <w:rPr>
                <w:color w:val="auto"/>
                <w:szCs w:val="28"/>
              </w:rPr>
              <w:t>государственной</w:t>
            </w:r>
          </w:p>
          <w:p w:rsidR="00D6331B" w:rsidRDefault="00D6331B" w:rsidP="0055217A">
            <w:pPr>
              <w:jc w:val="center"/>
            </w:pPr>
            <w:r w:rsidRPr="00D82BDF">
              <w:rPr>
                <w:color w:val="auto"/>
                <w:szCs w:val="28"/>
              </w:rPr>
              <w:t>поддержки малого</w:t>
            </w:r>
            <w:r>
              <w:rPr>
                <w:color w:val="auto"/>
                <w:szCs w:val="28"/>
              </w:rPr>
              <w:t xml:space="preserve"> </w:t>
            </w:r>
            <w:r w:rsidRPr="00D82BDF">
              <w:rPr>
                <w:color w:val="auto"/>
                <w:szCs w:val="28"/>
              </w:rPr>
              <w:t>предпринимательства</w:t>
            </w:r>
            <w:r>
              <w:rPr>
                <w:color w:val="auto"/>
                <w:szCs w:val="28"/>
              </w:rPr>
              <w:t xml:space="preserve"> </w:t>
            </w:r>
            <w:r w:rsidRPr="00D82BDF">
              <w:rPr>
                <w:color w:val="auto"/>
                <w:szCs w:val="28"/>
              </w:rPr>
              <w:t>в</w:t>
            </w:r>
            <w:r>
              <w:rPr>
                <w:color w:val="auto"/>
                <w:szCs w:val="28"/>
              </w:rPr>
              <w:t xml:space="preserve"> </w:t>
            </w:r>
            <w:r w:rsidRPr="00D82BDF">
              <w:rPr>
                <w:color w:val="auto"/>
                <w:szCs w:val="28"/>
              </w:rPr>
              <w:t>Российской</w:t>
            </w:r>
            <w:r>
              <w:rPr>
                <w:color w:val="auto"/>
                <w:szCs w:val="28"/>
              </w:rPr>
              <w:t xml:space="preserve"> </w:t>
            </w:r>
            <w:r w:rsidRPr="00D82BDF">
              <w:rPr>
                <w:color w:val="auto"/>
                <w:szCs w:val="28"/>
              </w:rPr>
              <w:t>Федерации на 1994–</w:t>
            </w:r>
            <w:r>
              <w:rPr>
                <w:color w:val="auto"/>
                <w:szCs w:val="28"/>
              </w:rPr>
              <w:t xml:space="preserve"> </w:t>
            </w:r>
            <w:r w:rsidRPr="00D82BDF">
              <w:rPr>
                <w:color w:val="auto"/>
                <w:szCs w:val="28"/>
              </w:rPr>
              <w:t>1995 гг.»</w:t>
            </w:r>
            <w:r>
              <w:rPr>
                <w:color w:val="auto"/>
                <w:szCs w:val="28"/>
              </w:rPr>
              <w:t>.</w:t>
            </w:r>
          </w:p>
        </w:tc>
        <w:tc>
          <w:tcPr>
            <w:tcW w:w="4134" w:type="dxa"/>
          </w:tcPr>
          <w:p w:rsidR="00D6331B" w:rsidRDefault="00D6331B" w:rsidP="0055217A">
            <w:pPr>
              <w:rPr>
                <w:color w:val="auto"/>
                <w:szCs w:val="28"/>
                <w:lang w:val="en-US"/>
              </w:rPr>
            </w:pPr>
            <w:r>
              <w:rPr>
                <w:color w:val="auto"/>
                <w:szCs w:val="28"/>
              </w:rPr>
              <w:t>Создание и развитие</w:t>
            </w:r>
            <w:r w:rsidRPr="00044645">
              <w:rPr>
                <w:color w:val="auto"/>
                <w:szCs w:val="28"/>
              </w:rPr>
              <w:t xml:space="preserve"> инфраструктуры</w:t>
            </w:r>
            <w:r>
              <w:rPr>
                <w:color w:val="auto"/>
                <w:szCs w:val="28"/>
              </w:rPr>
              <w:t xml:space="preserve"> для</w:t>
            </w:r>
            <w:r w:rsidRPr="00044645">
              <w:rPr>
                <w:color w:val="auto"/>
                <w:szCs w:val="28"/>
              </w:rPr>
              <w:t xml:space="preserve"> поддержки и развития</w:t>
            </w:r>
            <w:r>
              <w:rPr>
                <w:color w:val="auto"/>
                <w:szCs w:val="28"/>
              </w:rPr>
              <w:t xml:space="preserve"> субъектов</w:t>
            </w:r>
            <w:r w:rsidRPr="00044645">
              <w:rPr>
                <w:color w:val="auto"/>
                <w:szCs w:val="28"/>
              </w:rPr>
              <w:t xml:space="preserve"> малого предпринимательства;</w:t>
            </w:r>
            <w:r>
              <w:rPr>
                <w:color w:val="auto"/>
                <w:szCs w:val="28"/>
              </w:rPr>
              <w:t xml:space="preserve"> установление </w:t>
            </w:r>
            <w:r w:rsidRPr="00044645">
              <w:rPr>
                <w:color w:val="auto"/>
                <w:szCs w:val="28"/>
              </w:rPr>
              <w:t>льготных условий использования</w:t>
            </w:r>
            <w:r>
              <w:rPr>
                <w:color w:val="auto"/>
                <w:szCs w:val="28"/>
              </w:rPr>
              <w:t xml:space="preserve"> </w:t>
            </w:r>
            <w:r w:rsidRPr="00044645">
              <w:rPr>
                <w:color w:val="auto"/>
                <w:szCs w:val="28"/>
              </w:rPr>
              <w:t>государственных финансовы</w:t>
            </w:r>
            <w:r>
              <w:rPr>
                <w:color w:val="auto"/>
                <w:szCs w:val="28"/>
              </w:rPr>
              <w:t xml:space="preserve">х, материально  - технических, </w:t>
            </w:r>
            <w:r w:rsidRPr="00044645">
              <w:rPr>
                <w:color w:val="auto"/>
                <w:szCs w:val="28"/>
              </w:rPr>
              <w:t>информационных ресурсов</w:t>
            </w:r>
            <w:r>
              <w:rPr>
                <w:color w:val="auto"/>
                <w:szCs w:val="28"/>
              </w:rPr>
              <w:t xml:space="preserve">, </w:t>
            </w:r>
            <w:r w:rsidRPr="00044645">
              <w:rPr>
                <w:color w:val="auto"/>
                <w:szCs w:val="28"/>
              </w:rPr>
              <w:t>научно – технических разработок и технологий</w:t>
            </w:r>
            <w:r>
              <w:rPr>
                <w:color w:val="auto"/>
                <w:szCs w:val="28"/>
              </w:rPr>
              <w:t>,</w:t>
            </w:r>
            <w:r w:rsidRPr="00044645">
              <w:rPr>
                <w:color w:val="auto"/>
                <w:szCs w:val="28"/>
              </w:rPr>
              <w:t xml:space="preserve"> субъектами малого предпринимательства; </w:t>
            </w:r>
            <w:r>
              <w:rPr>
                <w:color w:val="auto"/>
                <w:szCs w:val="28"/>
              </w:rPr>
              <w:t>упрощение</w:t>
            </w:r>
            <w:r w:rsidRPr="00044645">
              <w:rPr>
                <w:color w:val="auto"/>
                <w:szCs w:val="28"/>
              </w:rPr>
              <w:t xml:space="preserve"> порядка регистрации мал</w:t>
            </w:r>
            <w:r>
              <w:rPr>
                <w:color w:val="auto"/>
                <w:szCs w:val="28"/>
              </w:rPr>
              <w:t>ых предпринимательств</w:t>
            </w:r>
            <w:r w:rsidRPr="00044645">
              <w:rPr>
                <w:color w:val="auto"/>
                <w:szCs w:val="28"/>
              </w:rPr>
              <w:t xml:space="preserve">, лицензирования их деятельности, сертификации их продукции, представления государственной статистической и бухгалтерской отчетности; </w:t>
            </w:r>
            <w:r>
              <w:rPr>
                <w:color w:val="auto"/>
                <w:szCs w:val="28"/>
              </w:rPr>
              <w:t xml:space="preserve">помощь во </w:t>
            </w:r>
            <w:r w:rsidRPr="00044645">
              <w:rPr>
                <w:color w:val="auto"/>
                <w:szCs w:val="28"/>
              </w:rPr>
              <w:t xml:space="preserve"> внешнеэкономической деятельности субъектов малого предпринимательства, </w:t>
            </w:r>
            <w:r>
              <w:rPr>
                <w:color w:val="auto"/>
                <w:szCs w:val="28"/>
              </w:rPr>
              <w:t>также</w:t>
            </w:r>
            <w:r w:rsidRPr="00044645">
              <w:rPr>
                <w:color w:val="auto"/>
                <w:szCs w:val="28"/>
              </w:rPr>
              <w:t xml:space="preserve"> содействие их торговым, научно - техническим, информационным, </w:t>
            </w:r>
          </w:p>
          <w:p w:rsidR="00D6331B" w:rsidRPr="00044645" w:rsidRDefault="00D6331B" w:rsidP="00D6331B">
            <w:pPr>
              <w:rPr>
                <w:color w:val="auto"/>
                <w:szCs w:val="28"/>
              </w:rPr>
            </w:pPr>
            <w:r w:rsidRPr="00044645">
              <w:rPr>
                <w:color w:val="auto"/>
                <w:szCs w:val="28"/>
              </w:rPr>
              <w:t xml:space="preserve">производственным связям с зарубежными государствами; </w:t>
            </w:r>
          </w:p>
        </w:tc>
      </w:tr>
    </w:tbl>
    <w:tbl>
      <w:tblPr>
        <w:tblStyle w:val="aa"/>
        <w:tblpPr w:leftFromText="180" w:rightFromText="180" w:vertAnchor="text" w:tblpY="-9"/>
        <w:tblW w:w="0" w:type="auto"/>
        <w:tblLook w:val="04A0"/>
      </w:tblPr>
      <w:tblGrid>
        <w:gridCol w:w="2518"/>
        <w:gridCol w:w="2693"/>
        <w:gridCol w:w="4134"/>
      </w:tblGrid>
      <w:tr w:rsidR="00D6331B" w:rsidTr="00D6331B">
        <w:tc>
          <w:tcPr>
            <w:tcW w:w="2518" w:type="dxa"/>
          </w:tcPr>
          <w:p w:rsidR="00D6331B" w:rsidRDefault="00D6331B" w:rsidP="00D6331B">
            <w:pPr>
              <w:jc w:val="center"/>
            </w:pPr>
            <w:r w:rsidRPr="008D78F5">
              <w:rPr>
                <w:color w:val="auto"/>
                <w:szCs w:val="28"/>
              </w:rPr>
              <w:lastRenderedPageBreak/>
              <w:t>V</w:t>
            </w:r>
            <w:r>
              <w:rPr>
                <w:color w:val="auto"/>
                <w:szCs w:val="28"/>
              </w:rPr>
              <w:t xml:space="preserve"> этап с 1995 г.</w:t>
            </w:r>
          </w:p>
        </w:tc>
        <w:tc>
          <w:tcPr>
            <w:tcW w:w="2693" w:type="dxa"/>
          </w:tcPr>
          <w:p w:rsidR="00D6331B" w:rsidRPr="00D4641E" w:rsidRDefault="00D6331B" w:rsidP="00D6331B">
            <w:pPr>
              <w:jc w:val="center"/>
              <w:rPr>
                <w:color w:val="auto"/>
                <w:szCs w:val="28"/>
              </w:rPr>
            </w:pPr>
            <w:r w:rsidRPr="00D4641E">
              <w:rPr>
                <w:color w:val="auto"/>
                <w:szCs w:val="28"/>
              </w:rPr>
              <w:t>Указ Президента РФ</w:t>
            </w:r>
          </w:p>
          <w:p w:rsidR="00D6331B" w:rsidRDefault="00D6331B" w:rsidP="00D6331B">
            <w:pPr>
              <w:jc w:val="center"/>
              <w:rPr>
                <w:color w:val="auto"/>
                <w:szCs w:val="28"/>
              </w:rPr>
            </w:pPr>
            <w:r w:rsidRPr="00D4641E">
              <w:rPr>
                <w:color w:val="auto"/>
                <w:szCs w:val="28"/>
              </w:rPr>
              <w:t>от 06.06.1995 г. № 563</w:t>
            </w:r>
          </w:p>
          <w:p w:rsidR="00D6331B" w:rsidRPr="00D4641E" w:rsidRDefault="00D6331B" w:rsidP="00D6331B">
            <w:pPr>
              <w:jc w:val="center"/>
              <w:rPr>
                <w:color w:val="auto"/>
                <w:szCs w:val="28"/>
              </w:rPr>
            </w:pPr>
            <w:r w:rsidRPr="00D4641E">
              <w:rPr>
                <w:color w:val="auto"/>
                <w:szCs w:val="28"/>
              </w:rPr>
              <w:t>«</w:t>
            </w:r>
            <w:r>
              <w:rPr>
                <w:color w:val="auto"/>
                <w:szCs w:val="28"/>
              </w:rPr>
              <w:t xml:space="preserve"> </w:t>
            </w:r>
            <w:r w:rsidRPr="00D4641E">
              <w:rPr>
                <w:color w:val="auto"/>
                <w:szCs w:val="28"/>
              </w:rPr>
              <w:t>О</w:t>
            </w:r>
            <w:r>
              <w:rPr>
                <w:color w:val="auto"/>
                <w:szCs w:val="28"/>
              </w:rPr>
              <w:t xml:space="preserve"> </w:t>
            </w:r>
            <w:r w:rsidRPr="00D4641E">
              <w:rPr>
                <w:color w:val="auto"/>
                <w:szCs w:val="28"/>
              </w:rPr>
              <w:t>Государственном</w:t>
            </w:r>
          </w:p>
          <w:p w:rsidR="00D6331B" w:rsidRPr="00D4641E" w:rsidRDefault="00D6331B" w:rsidP="00D6331B">
            <w:pPr>
              <w:jc w:val="center"/>
              <w:rPr>
                <w:color w:val="auto"/>
                <w:szCs w:val="28"/>
              </w:rPr>
            </w:pPr>
            <w:r w:rsidRPr="00D4641E">
              <w:rPr>
                <w:color w:val="auto"/>
                <w:szCs w:val="28"/>
              </w:rPr>
              <w:t>комитете Российской</w:t>
            </w:r>
            <w:r>
              <w:rPr>
                <w:color w:val="auto"/>
                <w:szCs w:val="28"/>
              </w:rPr>
              <w:t xml:space="preserve"> </w:t>
            </w:r>
            <w:r w:rsidRPr="00D4641E">
              <w:rPr>
                <w:color w:val="auto"/>
                <w:szCs w:val="28"/>
              </w:rPr>
              <w:t>Федерации по</w:t>
            </w:r>
            <w:r>
              <w:rPr>
                <w:color w:val="auto"/>
                <w:szCs w:val="28"/>
              </w:rPr>
              <w:t xml:space="preserve"> </w:t>
            </w:r>
            <w:r w:rsidRPr="00D4641E">
              <w:rPr>
                <w:color w:val="auto"/>
                <w:szCs w:val="28"/>
              </w:rPr>
              <w:t>поддержке и</w:t>
            </w:r>
            <w:r>
              <w:rPr>
                <w:color w:val="auto"/>
                <w:szCs w:val="28"/>
              </w:rPr>
              <w:t xml:space="preserve"> </w:t>
            </w:r>
            <w:r w:rsidRPr="00D4641E">
              <w:rPr>
                <w:color w:val="auto"/>
                <w:szCs w:val="28"/>
              </w:rPr>
              <w:t>развитию</w:t>
            </w:r>
            <w:r>
              <w:rPr>
                <w:color w:val="auto"/>
                <w:szCs w:val="28"/>
              </w:rPr>
              <w:t xml:space="preserve"> </w:t>
            </w:r>
            <w:r w:rsidRPr="00D4641E">
              <w:rPr>
                <w:color w:val="auto"/>
                <w:szCs w:val="28"/>
              </w:rPr>
              <w:t>малого</w:t>
            </w:r>
          </w:p>
          <w:p w:rsidR="00D6331B" w:rsidRPr="00D4641E" w:rsidRDefault="00D6331B" w:rsidP="00D6331B">
            <w:pPr>
              <w:jc w:val="center"/>
              <w:rPr>
                <w:color w:val="auto"/>
                <w:szCs w:val="28"/>
              </w:rPr>
            </w:pPr>
            <w:r w:rsidRPr="00D4641E">
              <w:rPr>
                <w:color w:val="auto"/>
                <w:szCs w:val="28"/>
              </w:rPr>
              <w:t>предпринимательства»</w:t>
            </w:r>
            <w:r>
              <w:rPr>
                <w:color w:val="auto"/>
                <w:szCs w:val="28"/>
              </w:rPr>
              <w:t>.</w:t>
            </w:r>
          </w:p>
          <w:p w:rsidR="00D6331B" w:rsidRPr="00D4641E" w:rsidRDefault="00D6331B" w:rsidP="00D6331B">
            <w:pPr>
              <w:jc w:val="center"/>
              <w:rPr>
                <w:color w:val="auto"/>
                <w:szCs w:val="28"/>
              </w:rPr>
            </w:pPr>
            <w:r w:rsidRPr="00D4641E">
              <w:rPr>
                <w:color w:val="auto"/>
                <w:szCs w:val="28"/>
              </w:rPr>
              <w:t>Федеральный закон от</w:t>
            </w:r>
          </w:p>
          <w:p w:rsidR="00D6331B" w:rsidRDefault="00D6331B" w:rsidP="00D6331B">
            <w:pPr>
              <w:jc w:val="center"/>
              <w:rPr>
                <w:color w:val="auto"/>
                <w:szCs w:val="28"/>
              </w:rPr>
            </w:pPr>
            <w:r w:rsidRPr="00D4641E">
              <w:rPr>
                <w:color w:val="auto"/>
                <w:szCs w:val="28"/>
              </w:rPr>
              <w:t>14.06.1995 г. № 88</w:t>
            </w:r>
          </w:p>
          <w:p w:rsidR="00D6331B" w:rsidRPr="00D4641E" w:rsidRDefault="00D6331B" w:rsidP="00D6331B">
            <w:pPr>
              <w:jc w:val="center"/>
              <w:rPr>
                <w:color w:val="auto"/>
                <w:szCs w:val="28"/>
              </w:rPr>
            </w:pPr>
            <w:r w:rsidRPr="00D4641E">
              <w:rPr>
                <w:color w:val="auto"/>
                <w:szCs w:val="28"/>
              </w:rPr>
              <w:t>«</w:t>
            </w:r>
            <w:r>
              <w:rPr>
                <w:color w:val="auto"/>
                <w:szCs w:val="28"/>
              </w:rPr>
              <w:t xml:space="preserve"> </w:t>
            </w:r>
            <w:r w:rsidRPr="00D4641E">
              <w:rPr>
                <w:color w:val="auto"/>
                <w:szCs w:val="28"/>
              </w:rPr>
              <w:t>О</w:t>
            </w:r>
            <w:r>
              <w:rPr>
                <w:color w:val="auto"/>
                <w:szCs w:val="28"/>
              </w:rPr>
              <w:t xml:space="preserve"> </w:t>
            </w:r>
            <w:r w:rsidRPr="00D4641E">
              <w:rPr>
                <w:color w:val="auto"/>
                <w:szCs w:val="28"/>
              </w:rPr>
              <w:t>государственной</w:t>
            </w:r>
          </w:p>
          <w:p w:rsidR="00D6331B" w:rsidRPr="00D4641E" w:rsidRDefault="00D6331B" w:rsidP="00D6331B">
            <w:pPr>
              <w:jc w:val="center"/>
              <w:rPr>
                <w:color w:val="auto"/>
                <w:szCs w:val="28"/>
              </w:rPr>
            </w:pPr>
            <w:r w:rsidRPr="00D4641E">
              <w:rPr>
                <w:color w:val="auto"/>
                <w:szCs w:val="28"/>
              </w:rPr>
              <w:t>поддержке малого</w:t>
            </w:r>
          </w:p>
          <w:p w:rsidR="00D6331B" w:rsidRPr="00D4641E" w:rsidRDefault="00D6331B" w:rsidP="00D6331B">
            <w:pPr>
              <w:jc w:val="center"/>
              <w:rPr>
                <w:color w:val="auto"/>
                <w:szCs w:val="28"/>
              </w:rPr>
            </w:pPr>
            <w:r w:rsidRPr="00D4641E">
              <w:rPr>
                <w:color w:val="auto"/>
                <w:szCs w:val="28"/>
              </w:rPr>
              <w:t>предпринимательства</w:t>
            </w:r>
            <w:r>
              <w:rPr>
                <w:color w:val="auto"/>
                <w:szCs w:val="28"/>
              </w:rPr>
              <w:t xml:space="preserve"> </w:t>
            </w:r>
            <w:r w:rsidRPr="00D4641E">
              <w:rPr>
                <w:color w:val="auto"/>
                <w:szCs w:val="28"/>
              </w:rPr>
              <w:t>в Российской</w:t>
            </w:r>
            <w:r>
              <w:rPr>
                <w:color w:val="auto"/>
                <w:szCs w:val="28"/>
              </w:rPr>
              <w:t xml:space="preserve"> </w:t>
            </w:r>
            <w:r w:rsidRPr="00D4641E">
              <w:rPr>
                <w:color w:val="auto"/>
                <w:szCs w:val="28"/>
              </w:rPr>
              <w:t>Федерации»</w:t>
            </w:r>
            <w:r>
              <w:rPr>
                <w:color w:val="auto"/>
                <w:szCs w:val="28"/>
              </w:rPr>
              <w:t>.</w:t>
            </w:r>
          </w:p>
          <w:p w:rsidR="00D6331B" w:rsidRPr="00D4641E" w:rsidRDefault="00D6331B" w:rsidP="00D6331B">
            <w:pPr>
              <w:jc w:val="center"/>
              <w:rPr>
                <w:color w:val="auto"/>
                <w:szCs w:val="28"/>
              </w:rPr>
            </w:pPr>
            <w:r w:rsidRPr="00D4641E">
              <w:rPr>
                <w:color w:val="auto"/>
                <w:szCs w:val="28"/>
              </w:rPr>
              <w:t>Постановление</w:t>
            </w:r>
          </w:p>
          <w:p w:rsidR="00D6331B" w:rsidRPr="00D4641E" w:rsidRDefault="00D6331B" w:rsidP="00D6331B">
            <w:pPr>
              <w:jc w:val="center"/>
              <w:rPr>
                <w:color w:val="auto"/>
                <w:szCs w:val="28"/>
              </w:rPr>
            </w:pPr>
            <w:r w:rsidRPr="00D4641E">
              <w:rPr>
                <w:color w:val="auto"/>
                <w:szCs w:val="28"/>
              </w:rPr>
              <w:t>Правительства РФ от</w:t>
            </w:r>
          </w:p>
          <w:p w:rsidR="00D6331B" w:rsidRPr="00D4641E" w:rsidRDefault="00D6331B" w:rsidP="00D6331B">
            <w:pPr>
              <w:jc w:val="center"/>
              <w:rPr>
                <w:color w:val="auto"/>
                <w:szCs w:val="28"/>
              </w:rPr>
            </w:pPr>
            <w:r w:rsidRPr="00D4641E">
              <w:rPr>
                <w:color w:val="auto"/>
                <w:szCs w:val="28"/>
              </w:rPr>
              <w:t>04.12.1995 г. № 1184</w:t>
            </w:r>
          </w:p>
          <w:p w:rsidR="00D6331B" w:rsidRPr="00D4641E" w:rsidRDefault="00D6331B" w:rsidP="00D6331B">
            <w:pPr>
              <w:jc w:val="center"/>
              <w:rPr>
                <w:color w:val="auto"/>
                <w:szCs w:val="28"/>
              </w:rPr>
            </w:pPr>
            <w:r w:rsidRPr="00D4641E">
              <w:rPr>
                <w:color w:val="auto"/>
                <w:szCs w:val="28"/>
              </w:rPr>
              <w:t>«</w:t>
            </w:r>
            <w:r>
              <w:rPr>
                <w:color w:val="auto"/>
                <w:szCs w:val="28"/>
              </w:rPr>
              <w:t xml:space="preserve"> </w:t>
            </w:r>
            <w:r w:rsidRPr="00D4641E">
              <w:rPr>
                <w:color w:val="auto"/>
                <w:szCs w:val="28"/>
              </w:rPr>
              <w:t>О Федеральном</w:t>
            </w:r>
            <w:r>
              <w:rPr>
                <w:color w:val="auto"/>
                <w:szCs w:val="28"/>
              </w:rPr>
              <w:t xml:space="preserve"> </w:t>
            </w:r>
            <w:r w:rsidRPr="00D4641E">
              <w:rPr>
                <w:color w:val="auto"/>
                <w:szCs w:val="28"/>
              </w:rPr>
              <w:t>фонде поддержки</w:t>
            </w:r>
            <w:r>
              <w:rPr>
                <w:color w:val="auto"/>
                <w:szCs w:val="28"/>
              </w:rPr>
              <w:t xml:space="preserve"> </w:t>
            </w:r>
            <w:r w:rsidRPr="00D4641E">
              <w:rPr>
                <w:color w:val="auto"/>
                <w:szCs w:val="28"/>
              </w:rPr>
              <w:t>малого</w:t>
            </w:r>
          </w:p>
          <w:p w:rsidR="00D6331B" w:rsidRPr="00D4641E" w:rsidRDefault="00D6331B" w:rsidP="00D6331B">
            <w:pPr>
              <w:jc w:val="center"/>
              <w:rPr>
                <w:color w:val="auto"/>
                <w:szCs w:val="28"/>
              </w:rPr>
            </w:pPr>
            <w:r w:rsidRPr="00D4641E">
              <w:rPr>
                <w:color w:val="auto"/>
                <w:szCs w:val="28"/>
              </w:rPr>
              <w:t>предпринимательства»</w:t>
            </w:r>
            <w:r>
              <w:rPr>
                <w:color w:val="auto"/>
                <w:szCs w:val="28"/>
              </w:rPr>
              <w:t>.</w:t>
            </w:r>
          </w:p>
          <w:p w:rsidR="00D6331B" w:rsidRPr="00D4641E" w:rsidRDefault="00D6331B" w:rsidP="00D6331B">
            <w:pPr>
              <w:jc w:val="center"/>
              <w:rPr>
                <w:color w:val="auto"/>
                <w:szCs w:val="28"/>
              </w:rPr>
            </w:pPr>
            <w:r w:rsidRPr="00D4641E">
              <w:rPr>
                <w:color w:val="auto"/>
                <w:szCs w:val="28"/>
              </w:rPr>
              <w:t>Постановление</w:t>
            </w:r>
          </w:p>
          <w:p w:rsidR="00D6331B" w:rsidRPr="00D4641E" w:rsidRDefault="00D6331B" w:rsidP="00D6331B">
            <w:pPr>
              <w:jc w:val="center"/>
              <w:rPr>
                <w:color w:val="auto"/>
                <w:szCs w:val="28"/>
              </w:rPr>
            </w:pPr>
            <w:r w:rsidRPr="00D4641E">
              <w:rPr>
                <w:color w:val="auto"/>
                <w:szCs w:val="28"/>
              </w:rPr>
              <w:t>Правительства РФ от</w:t>
            </w:r>
          </w:p>
          <w:p w:rsidR="00D6331B" w:rsidRPr="00233FDE" w:rsidRDefault="00D6331B" w:rsidP="00D6331B">
            <w:pPr>
              <w:pStyle w:val="a6"/>
              <w:numPr>
                <w:ilvl w:val="2"/>
                <w:numId w:val="43"/>
              </w:numPr>
              <w:jc w:val="center"/>
              <w:rPr>
                <w:color w:val="auto"/>
                <w:szCs w:val="28"/>
              </w:rPr>
            </w:pPr>
            <w:r w:rsidRPr="00233FDE">
              <w:rPr>
                <w:color w:val="auto"/>
                <w:szCs w:val="28"/>
              </w:rPr>
              <w:t>г. № 1256</w:t>
            </w:r>
          </w:p>
          <w:p w:rsidR="00D6331B" w:rsidRPr="00D4641E" w:rsidRDefault="00D6331B" w:rsidP="00D6331B">
            <w:pPr>
              <w:jc w:val="center"/>
              <w:rPr>
                <w:color w:val="auto"/>
                <w:szCs w:val="28"/>
              </w:rPr>
            </w:pPr>
            <w:r w:rsidRPr="00D4641E">
              <w:rPr>
                <w:color w:val="auto"/>
                <w:szCs w:val="28"/>
              </w:rPr>
              <w:t>об утверждении</w:t>
            </w:r>
          </w:p>
          <w:p w:rsidR="00D6331B" w:rsidRPr="00D4641E" w:rsidRDefault="00D6331B" w:rsidP="00D6331B">
            <w:pPr>
              <w:jc w:val="center"/>
              <w:rPr>
                <w:color w:val="auto"/>
                <w:szCs w:val="28"/>
              </w:rPr>
            </w:pPr>
            <w:r w:rsidRPr="00D4641E">
              <w:rPr>
                <w:color w:val="auto"/>
                <w:szCs w:val="28"/>
              </w:rPr>
              <w:t>«</w:t>
            </w:r>
            <w:r>
              <w:rPr>
                <w:color w:val="auto"/>
                <w:szCs w:val="28"/>
              </w:rPr>
              <w:t xml:space="preserve"> </w:t>
            </w:r>
            <w:r w:rsidRPr="00D4641E">
              <w:rPr>
                <w:color w:val="auto"/>
                <w:szCs w:val="28"/>
              </w:rPr>
              <w:t>Федеральной</w:t>
            </w:r>
            <w:r>
              <w:rPr>
                <w:color w:val="auto"/>
                <w:szCs w:val="28"/>
              </w:rPr>
              <w:t xml:space="preserve"> </w:t>
            </w:r>
            <w:r w:rsidRPr="00D4641E">
              <w:rPr>
                <w:color w:val="auto"/>
                <w:szCs w:val="28"/>
              </w:rPr>
              <w:t>программы</w:t>
            </w:r>
          </w:p>
          <w:p w:rsidR="00D6331B" w:rsidRDefault="00D6331B" w:rsidP="00D6331B">
            <w:pPr>
              <w:jc w:val="center"/>
              <w:rPr>
                <w:color w:val="auto"/>
                <w:szCs w:val="28"/>
              </w:rPr>
            </w:pPr>
            <w:r w:rsidRPr="00D4641E">
              <w:rPr>
                <w:color w:val="auto"/>
                <w:szCs w:val="28"/>
              </w:rPr>
              <w:t>Государственной</w:t>
            </w:r>
            <w:r>
              <w:rPr>
                <w:color w:val="auto"/>
                <w:szCs w:val="28"/>
              </w:rPr>
              <w:t xml:space="preserve"> </w:t>
            </w:r>
            <w:r w:rsidRPr="00D4641E">
              <w:rPr>
                <w:color w:val="auto"/>
                <w:szCs w:val="28"/>
              </w:rPr>
              <w:t>поддержки малого</w:t>
            </w:r>
            <w:r>
              <w:rPr>
                <w:color w:val="auto"/>
                <w:szCs w:val="28"/>
              </w:rPr>
              <w:t xml:space="preserve"> </w:t>
            </w:r>
            <w:r w:rsidRPr="00D4641E">
              <w:rPr>
                <w:color w:val="auto"/>
                <w:szCs w:val="28"/>
              </w:rPr>
              <w:t>предпринимательства</w:t>
            </w:r>
            <w:r>
              <w:rPr>
                <w:color w:val="auto"/>
                <w:szCs w:val="28"/>
              </w:rPr>
              <w:t xml:space="preserve"> </w:t>
            </w:r>
            <w:r w:rsidRPr="00D4641E">
              <w:rPr>
                <w:color w:val="auto"/>
                <w:szCs w:val="28"/>
              </w:rPr>
              <w:t>в РФ на 1996–1997 гг.»</w:t>
            </w:r>
            <w:r>
              <w:rPr>
                <w:color w:val="auto"/>
                <w:szCs w:val="28"/>
              </w:rPr>
              <w:t xml:space="preserve">. </w:t>
            </w:r>
            <w:r w:rsidRPr="00D4641E">
              <w:rPr>
                <w:color w:val="auto"/>
                <w:szCs w:val="28"/>
              </w:rPr>
              <w:t>Федеральный закон от</w:t>
            </w:r>
            <w:r>
              <w:rPr>
                <w:color w:val="auto"/>
                <w:szCs w:val="28"/>
              </w:rPr>
              <w:t xml:space="preserve"> </w:t>
            </w:r>
            <w:r w:rsidRPr="00D4641E">
              <w:rPr>
                <w:color w:val="auto"/>
                <w:szCs w:val="28"/>
              </w:rPr>
              <w:t xml:space="preserve">29.12.1995 г. № 222 </w:t>
            </w:r>
            <w:r>
              <w:rPr>
                <w:color w:val="auto"/>
                <w:szCs w:val="28"/>
              </w:rPr>
              <w:t xml:space="preserve">– </w:t>
            </w:r>
            <w:r w:rsidRPr="00D4641E">
              <w:rPr>
                <w:color w:val="auto"/>
                <w:szCs w:val="28"/>
              </w:rPr>
              <w:t>ФЗ</w:t>
            </w:r>
          </w:p>
          <w:p w:rsidR="00D6331B" w:rsidRPr="00D4641E" w:rsidRDefault="00D6331B" w:rsidP="00D6331B">
            <w:pPr>
              <w:jc w:val="center"/>
              <w:rPr>
                <w:color w:val="auto"/>
                <w:szCs w:val="28"/>
              </w:rPr>
            </w:pPr>
            <w:r w:rsidRPr="00D4641E">
              <w:rPr>
                <w:color w:val="auto"/>
                <w:szCs w:val="28"/>
              </w:rPr>
              <w:t>«</w:t>
            </w:r>
            <w:r>
              <w:rPr>
                <w:color w:val="auto"/>
                <w:szCs w:val="28"/>
              </w:rPr>
              <w:t xml:space="preserve"> </w:t>
            </w:r>
            <w:r w:rsidRPr="00D4641E">
              <w:rPr>
                <w:color w:val="auto"/>
                <w:szCs w:val="28"/>
              </w:rPr>
              <w:t>Об упрощенной</w:t>
            </w:r>
            <w:r>
              <w:rPr>
                <w:color w:val="auto"/>
                <w:szCs w:val="28"/>
              </w:rPr>
              <w:t xml:space="preserve"> </w:t>
            </w:r>
            <w:r w:rsidRPr="00D4641E">
              <w:rPr>
                <w:color w:val="auto"/>
                <w:szCs w:val="28"/>
              </w:rPr>
              <w:t>системе</w:t>
            </w:r>
          </w:p>
          <w:p w:rsidR="00D6331B" w:rsidRDefault="00D6331B" w:rsidP="00D6331B">
            <w:pPr>
              <w:jc w:val="center"/>
            </w:pPr>
            <w:r w:rsidRPr="00D4641E">
              <w:rPr>
                <w:color w:val="auto"/>
                <w:szCs w:val="28"/>
              </w:rPr>
              <w:t>налогообложения,</w:t>
            </w:r>
            <w:r>
              <w:rPr>
                <w:color w:val="auto"/>
                <w:szCs w:val="28"/>
              </w:rPr>
              <w:t xml:space="preserve"> </w:t>
            </w:r>
            <w:r w:rsidRPr="00D4641E">
              <w:rPr>
                <w:color w:val="auto"/>
                <w:szCs w:val="28"/>
              </w:rPr>
              <w:t>учета и</w:t>
            </w:r>
            <w:r>
              <w:rPr>
                <w:color w:val="auto"/>
                <w:szCs w:val="28"/>
              </w:rPr>
              <w:t xml:space="preserve"> </w:t>
            </w:r>
            <w:r w:rsidRPr="00D4641E">
              <w:rPr>
                <w:color w:val="auto"/>
                <w:szCs w:val="28"/>
              </w:rPr>
              <w:t>отчетности для</w:t>
            </w:r>
            <w:r>
              <w:rPr>
                <w:color w:val="auto"/>
                <w:szCs w:val="28"/>
              </w:rPr>
              <w:t xml:space="preserve"> </w:t>
            </w:r>
            <w:r w:rsidRPr="00D4641E">
              <w:rPr>
                <w:color w:val="auto"/>
                <w:szCs w:val="28"/>
              </w:rPr>
              <w:t>субъектов</w:t>
            </w:r>
            <w:r>
              <w:rPr>
                <w:color w:val="auto"/>
                <w:szCs w:val="28"/>
              </w:rPr>
              <w:t xml:space="preserve"> </w:t>
            </w:r>
            <w:r w:rsidRPr="00D4641E">
              <w:rPr>
                <w:color w:val="auto"/>
                <w:szCs w:val="28"/>
              </w:rPr>
              <w:t>малого</w:t>
            </w:r>
            <w:r>
              <w:rPr>
                <w:color w:val="auto"/>
                <w:szCs w:val="28"/>
              </w:rPr>
              <w:t xml:space="preserve"> </w:t>
            </w:r>
            <w:r w:rsidRPr="00D4641E">
              <w:rPr>
                <w:color w:val="auto"/>
                <w:szCs w:val="28"/>
              </w:rPr>
              <w:t>предпринимательства»</w:t>
            </w:r>
            <w:r>
              <w:rPr>
                <w:color w:val="auto"/>
                <w:szCs w:val="28"/>
              </w:rPr>
              <w:t>.</w:t>
            </w:r>
          </w:p>
        </w:tc>
        <w:tc>
          <w:tcPr>
            <w:tcW w:w="4134" w:type="dxa"/>
          </w:tcPr>
          <w:p w:rsidR="00D6331B" w:rsidRPr="00D4641E" w:rsidRDefault="00D6331B" w:rsidP="00D6331B">
            <w:pPr>
              <w:jc w:val="center"/>
              <w:rPr>
                <w:color w:val="auto"/>
                <w:szCs w:val="28"/>
              </w:rPr>
            </w:pPr>
            <w:r>
              <w:rPr>
                <w:color w:val="auto"/>
                <w:szCs w:val="28"/>
              </w:rPr>
              <w:t>Созданный комитет</w:t>
            </w:r>
            <w:r w:rsidRPr="00D4641E">
              <w:rPr>
                <w:color w:val="auto"/>
                <w:szCs w:val="28"/>
              </w:rPr>
              <w:t xml:space="preserve"> Российской</w:t>
            </w:r>
            <w:r>
              <w:rPr>
                <w:color w:val="auto"/>
                <w:szCs w:val="28"/>
              </w:rPr>
              <w:t xml:space="preserve"> </w:t>
            </w:r>
            <w:r w:rsidRPr="00D4641E">
              <w:rPr>
                <w:color w:val="auto"/>
                <w:szCs w:val="28"/>
              </w:rPr>
              <w:t>Федерации по</w:t>
            </w:r>
            <w:r>
              <w:rPr>
                <w:color w:val="auto"/>
                <w:szCs w:val="28"/>
              </w:rPr>
              <w:t xml:space="preserve"> </w:t>
            </w:r>
            <w:r w:rsidRPr="00D4641E">
              <w:rPr>
                <w:color w:val="auto"/>
                <w:szCs w:val="28"/>
              </w:rPr>
              <w:t>поддержке и</w:t>
            </w:r>
            <w:r>
              <w:rPr>
                <w:color w:val="auto"/>
                <w:szCs w:val="28"/>
              </w:rPr>
              <w:t xml:space="preserve"> </w:t>
            </w:r>
            <w:r w:rsidRPr="00D4641E">
              <w:rPr>
                <w:color w:val="auto"/>
                <w:szCs w:val="28"/>
              </w:rPr>
              <w:t>развитию</w:t>
            </w:r>
            <w:r>
              <w:rPr>
                <w:color w:val="auto"/>
                <w:szCs w:val="28"/>
              </w:rPr>
              <w:t xml:space="preserve"> </w:t>
            </w:r>
            <w:r w:rsidRPr="00D4641E">
              <w:rPr>
                <w:color w:val="auto"/>
                <w:szCs w:val="28"/>
              </w:rPr>
              <w:t>малого</w:t>
            </w:r>
          </w:p>
          <w:p w:rsidR="00D6331B" w:rsidRPr="00D4641E" w:rsidRDefault="00D6331B" w:rsidP="00D6331B">
            <w:pPr>
              <w:jc w:val="center"/>
              <w:rPr>
                <w:color w:val="auto"/>
                <w:szCs w:val="28"/>
              </w:rPr>
            </w:pPr>
            <w:r w:rsidRPr="00D4641E">
              <w:rPr>
                <w:color w:val="auto"/>
                <w:szCs w:val="28"/>
              </w:rPr>
              <w:t>Предпринимательства</w:t>
            </w:r>
            <w:r>
              <w:rPr>
                <w:color w:val="auto"/>
                <w:szCs w:val="28"/>
              </w:rPr>
              <w:t>,</w:t>
            </w:r>
            <w:r w:rsidRPr="00D4641E">
              <w:rPr>
                <w:color w:val="auto"/>
                <w:szCs w:val="28"/>
              </w:rPr>
              <w:t xml:space="preserve"> </w:t>
            </w:r>
            <w:r>
              <w:rPr>
                <w:color w:val="auto"/>
                <w:szCs w:val="28"/>
              </w:rPr>
              <w:t>разрабатывал и реализовывал</w:t>
            </w:r>
          </w:p>
          <w:p w:rsidR="00D6331B" w:rsidRPr="00D4641E" w:rsidRDefault="00D6331B" w:rsidP="00D6331B">
            <w:pPr>
              <w:jc w:val="center"/>
              <w:rPr>
                <w:color w:val="auto"/>
                <w:szCs w:val="28"/>
              </w:rPr>
            </w:pPr>
            <w:r>
              <w:rPr>
                <w:color w:val="auto"/>
                <w:szCs w:val="28"/>
              </w:rPr>
              <w:t>федеральные</w:t>
            </w:r>
            <w:r w:rsidRPr="00D4641E">
              <w:rPr>
                <w:color w:val="auto"/>
                <w:szCs w:val="28"/>
              </w:rPr>
              <w:t xml:space="preserve"> программ</w:t>
            </w:r>
            <w:r>
              <w:rPr>
                <w:color w:val="auto"/>
                <w:szCs w:val="28"/>
              </w:rPr>
              <w:t>ы</w:t>
            </w:r>
            <w:r w:rsidRPr="00D4641E">
              <w:rPr>
                <w:color w:val="auto"/>
                <w:szCs w:val="28"/>
              </w:rPr>
              <w:t xml:space="preserve"> по</w:t>
            </w:r>
            <w:r>
              <w:rPr>
                <w:color w:val="auto"/>
                <w:szCs w:val="28"/>
              </w:rPr>
              <w:t xml:space="preserve"> </w:t>
            </w:r>
            <w:r w:rsidRPr="00D4641E">
              <w:rPr>
                <w:color w:val="auto"/>
                <w:szCs w:val="28"/>
              </w:rPr>
              <w:t>поддержке</w:t>
            </w:r>
            <w:r>
              <w:rPr>
                <w:color w:val="auto"/>
                <w:szCs w:val="28"/>
              </w:rPr>
              <w:t xml:space="preserve"> субъектов</w:t>
            </w:r>
            <w:r w:rsidRPr="00D4641E">
              <w:rPr>
                <w:color w:val="auto"/>
                <w:szCs w:val="28"/>
              </w:rPr>
              <w:t xml:space="preserve"> малого</w:t>
            </w:r>
            <w:r>
              <w:rPr>
                <w:color w:val="auto"/>
                <w:szCs w:val="28"/>
              </w:rPr>
              <w:t xml:space="preserve"> </w:t>
            </w:r>
            <w:r w:rsidRPr="00D4641E">
              <w:rPr>
                <w:color w:val="auto"/>
                <w:szCs w:val="28"/>
              </w:rPr>
              <w:t>предпринимательства.</w:t>
            </w:r>
          </w:p>
          <w:p w:rsidR="00D6331B" w:rsidRPr="00D4641E" w:rsidRDefault="00D6331B" w:rsidP="00D6331B">
            <w:pPr>
              <w:jc w:val="center"/>
              <w:rPr>
                <w:color w:val="auto"/>
                <w:szCs w:val="28"/>
              </w:rPr>
            </w:pPr>
            <w:r>
              <w:rPr>
                <w:color w:val="auto"/>
                <w:szCs w:val="28"/>
              </w:rPr>
              <w:t>Данная</w:t>
            </w:r>
            <w:r w:rsidRPr="00D4641E">
              <w:rPr>
                <w:color w:val="auto"/>
                <w:szCs w:val="28"/>
              </w:rPr>
              <w:t xml:space="preserve"> поддержка</w:t>
            </w:r>
            <w:r>
              <w:rPr>
                <w:color w:val="auto"/>
                <w:szCs w:val="28"/>
              </w:rPr>
              <w:t xml:space="preserve"> </w:t>
            </w:r>
          </w:p>
          <w:p w:rsidR="00D6331B" w:rsidRDefault="00D6331B" w:rsidP="00D6331B">
            <w:pPr>
              <w:jc w:val="center"/>
              <w:rPr>
                <w:color w:val="auto"/>
                <w:szCs w:val="28"/>
                <w:lang w:val="en-US"/>
              </w:rPr>
            </w:pPr>
            <w:r w:rsidRPr="00D4641E">
              <w:rPr>
                <w:color w:val="auto"/>
                <w:szCs w:val="28"/>
              </w:rPr>
              <w:t xml:space="preserve">осуществлялась согласно статье 6 </w:t>
            </w:r>
          </w:p>
          <w:p w:rsidR="00D6331B" w:rsidRDefault="00D6331B" w:rsidP="00D6331B">
            <w:pPr>
              <w:jc w:val="center"/>
              <w:rPr>
                <w:color w:val="auto"/>
                <w:szCs w:val="28"/>
              </w:rPr>
            </w:pPr>
            <w:r w:rsidRPr="00D4641E">
              <w:rPr>
                <w:color w:val="auto"/>
                <w:szCs w:val="28"/>
              </w:rPr>
              <w:t>ФЗ от</w:t>
            </w:r>
            <w:r w:rsidRPr="00D6331B">
              <w:rPr>
                <w:color w:val="auto"/>
                <w:szCs w:val="28"/>
              </w:rPr>
              <w:t xml:space="preserve"> </w:t>
            </w:r>
            <w:r w:rsidRPr="00D4641E">
              <w:rPr>
                <w:color w:val="auto"/>
                <w:szCs w:val="28"/>
              </w:rPr>
              <w:t xml:space="preserve">14.06.1995 г. № 88 </w:t>
            </w:r>
          </w:p>
          <w:p w:rsidR="00D6331B" w:rsidRPr="00D6331B" w:rsidRDefault="00D6331B" w:rsidP="00D6331B">
            <w:pPr>
              <w:jc w:val="center"/>
              <w:rPr>
                <w:color w:val="auto"/>
                <w:szCs w:val="28"/>
              </w:rPr>
            </w:pPr>
            <w:r>
              <w:rPr>
                <w:color w:val="auto"/>
                <w:szCs w:val="28"/>
              </w:rPr>
              <w:t>Были выполнены следующие задачи</w:t>
            </w:r>
            <w:r w:rsidRPr="00D4641E">
              <w:rPr>
                <w:color w:val="auto"/>
                <w:szCs w:val="28"/>
              </w:rPr>
              <w:t>:</w:t>
            </w:r>
            <w:r>
              <w:rPr>
                <w:color w:val="auto"/>
                <w:szCs w:val="28"/>
              </w:rPr>
              <w:t xml:space="preserve"> с</w:t>
            </w:r>
            <w:r w:rsidRPr="0004332B">
              <w:rPr>
                <w:color w:val="auto"/>
                <w:szCs w:val="28"/>
              </w:rPr>
              <w:t>формирова</w:t>
            </w:r>
            <w:r>
              <w:rPr>
                <w:color w:val="auto"/>
                <w:szCs w:val="28"/>
              </w:rPr>
              <w:t>лась</w:t>
            </w:r>
            <w:r w:rsidRPr="0004332B">
              <w:rPr>
                <w:color w:val="auto"/>
                <w:szCs w:val="28"/>
              </w:rPr>
              <w:t xml:space="preserve"> инфраструктур</w:t>
            </w:r>
            <w:r>
              <w:rPr>
                <w:color w:val="auto"/>
                <w:szCs w:val="28"/>
              </w:rPr>
              <w:t xml:space="preserve">а для </w:t>
            </w:r>
            <w:r w:rsidRPr="0004332B">
              <w:rPr>
                <w:color w:val="auto"/>
                <w:szCs w:val="28"/>
              </w:rPr>
              <w:t xml:space="preserve"> поддержки и развития</w:t>
            </w:r>
            <w:r>
              <w:rPr>
                <w:color w:val="auto"/>
                <w:szCs w:val="28"/>
              </w:rPr>
              <w:t xml:space="preserve"> субъектов</w:t>
            </w:r>
            <w:r w:rsidRPr="0004332B">
              <w:rPr>
                <w:color w:val="auto"/>
                <w:szCs w:val="28"/>
              </w:rPr>
              <w:t xml:space="preserve"> малого предпринимательства;</w:t>
            </w:r>
            <w:r>
              <w:rPr>
                <w:color w:val="auto"/>
                <w:szCs w:val="28"/>
              </w:rPr>
              <w:t xml:space="preserve"> были установлены</w:t>
            </w:r>
            <w:r w:rsidRPr="0004332B">
              <w:rPr>
                <w:color w:val="auto"/>
                <w:szCs w:val="28"/>
              </w:rPr>
              <w:t xml:space="preserve"> льготны</w:t>
            </w:r>
            <w:r>
              <w:rPr>
                <w:color w:val="auto"/>
                <w:szCs w:val="28"/>
              </w:rPr>
              <w:t>е</w:t>
            </w:r>
            <w:r w:rsidRPr="0004332B">
              <w:rPr>
                <w:color w:val="auto"/>
                <w:szCs w:val="28"/>
              </w:rPr>
              <w:t xml:space="preserve"> услови</w:t>
            </w:r>
            <w:r>
              <w:rPr>
                <w:color w:val="auto"/>
                <w:szCs w:val="28"/>
              </w:rPr>
              <w:t>я</w:t>
            </w:r>
            <w:r w:rsidRPr="0004332B">
              <w:rPr>
                <w:color w:val="auto"/>
                <w:szCs w:val="28"/>
              </w:rPr>
              <w:t xml:space="preserve"> использования государственных финансовых, материально – технических и информационных ресурсов, а также научно – технических разработок и технологий;</w:t>
            </w:r>
            <w:r>
              <w:rPr>
                <w:color w:val="auto"/>
                <w:szCs w:val="28"/>
              </w:rPr>
              <w:t xml:space="preserve"> упростился порядок</w:t>
            </w:r>
            <w:r w:rsidRPr="0004332B">
              <w:rPr>
                <w:color w:val="auto"/>
                <w:szCs w:val="28"/>
              </w:rPr>
              <w:t xml:space="preserve"> регистрации, лицензирования деятельности, сертификации продукции, представления статистической и бухгалтерской отчетности;</w:t>
            </w:r>
            <w:r>
              <w:rPr>
                <w:color w:val="auto"/>
                <w:szCs w:val="28"/>
              </w:rPr>
              <w:t xml:space="preserve"> оказывалась </w:t>
            </w:r>
            <w:r w:rsidRPr="0004332B">
              <w:rPr>
                <w:color w:val="auto"/>
                <w:szCs w:val="28"/>
              </w:rPr>
              <w:t xml:space="preserve">поддержка внешнеэкономической деятельности, включая развитие торговых, научно </w:t>
            </w:r>
            <w:proofErr w:type="gramStart"/>
            <w:r w:rsidRPr="0004332B">
              <w:rPr>
                <w:color w:val="auto"/>
                <w:szCs w:val="28"/>
              </w:rPr>
              <w:t>-т</w:t>
            </w:r>
            <w:proofErr w:type="gramEnd"/>
            <w:r w:rsidRPr="0004332B">
              <w:rPr>
                <w:color w:val="auto"/>
                <w:szCs w:val="28"/>
              </w:rPr>
              <w:t>ехнических, производственных, информационных связей с зарубежными государствами;</w:t>
            </w:r>
            <w:r>
              <w:rPr>
                <w:color w:val="auto"/>
                <w:szCs w:val="28"/>
              </w:rPr>
              <w:t xml:space="preserve"> была организована подготовка</w:t>
            </w:r>
            <w:r w:rsidRPr="0004332B">
              <w:rPr>
                <w:color w:val="auto"/>
                <w:szCs w:val="28"/>
              </w:rPr>
              <w:t>, переподготовк</w:t>
            </w:r>
            <w:r>
              <w:rPr>
                <w:color w:val="auto"/>
                <w:szCs w:val="28"/>
              </w:rPr>
              <w:t>а</w:t>
            </w:r>
            <w:r w:rsidRPr="0004332B">
              <w:rPr>
                <w:color w:val="auto"/>
                <w:szCs w:val="28"/>
              </w:rPr>
              <w:t xml:space="preserve"> и повышени</w:t>
            </w:r>
            <w:r>
              <w:rPr>
                <w:color w:val="auto"/>
                <w:szCs w:val="28"/>
              </w:rPr>
              <w:t>е</w:t>
            </w:r>
            <w:r w:rsidRPr="0004332B">
              <w:rPr>
                <w:color w:val="auto"/>
                <w:szCs w:val="28"/>
              </w:rPr>
              <w:t xml:space="preserve"> квалификации кадров для малых предприятий</w:t>
            </w:r>
            <w:r>
              <w:rPr>
                <w:color w:val="auto"/>
                <w:szCs w:val="28"/>
              </w:rPr>
              <w:t>.</w:t>
            </w:r>
          </w:p>
        </w:tc>
      </w:tr>
    </w:tbl>
    <w:p w:rsidR="000E1751" w:rsidRPr="00D6331B" w:rsidRDefault="000E1751" w:rsidP="000E1751">
      <w:pPr>
        <w:rPr>
          <w:sz w:val="2"/>
          <w:szCs w:val="2"/>
        </w:rPr>
      </w:pPr>
    </w:p>
    <w:p w:rsidR="000E1751" w:rsidRDefault="000E1751"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Pr="00D6331B" w:rsidRDefault="00233FDE" w:rsidP="00233FDE">
      <w:pPr>
        <w:jc w:val="both"/>
      </w:pPr>
    </w:p>
    <w:p w:rsidR="00233FDE" w:rsidRDefault="00233FDE" w:rsidP="00233FDE">
      <w:pPr>
        <w:jc w:val="both"/>
      </w:pPr>
    </w:p>
    <w:p w:rsidR="000E1751" w:rsidRDefault="00233FDE" w:rsidP="00233FDE">
      <w:pPr>
        <w:jc w:val="both"/>
      </w:pPr>
      <w:r>
        <w:lastRenderedPageBreak/>
        <w:t>Продолжение приложения 1.</w:t>
      </w:r>
    </w:p>
    <w:tbl>
      <w:tblPr>
        <w:tblStyle w:val="aa"/>
        <w:tblW w:w="0" w:type="auto"/>
        <w:tblLook w:val="04A0"/>
      </w:tblPr>
      <w:tblGrid>
        <w:gridCol w:w="2518"/>
        <w:gridCol w:w="2693"/>
        <w:gridCol w:w="4134"/>
      </w:tblGrid>
      <w:tr w:rsidR="000E1751" w:rsidTr="00233FDE">
        <w:tc>
          <w:tcPr>
            <w:tcW w:w="2518" w:type="dxa"/>
          </w:tcPr>
          <w:p w:rsidR="000E1751" w:rsidRDefault="008D78F5" w:rsidP="00033A8B">
            <w:pPr>
              <w:jc w:val="center"/>
            </w:pPr>
            <w:r w:rsidRPr="008D78F5">
              <w:rPr>
                <w:color w:val="auto"/>
                <w:szCs w:val="28"/>
              </w:rPr>
              <w:t>V</w:t>
            </w:r>
            <w:r>
              <w:rPr>
                <w:color w:val="auto"/>
                <w:szCs w:val="28"/>
              </w:rPr>
              <w:t xml:space="preserve"> этап с </w:t>
            </w:r>
            <w:r w:rsidR="000E1751">
              <w:rPr>
                <w:color w:val="auto"/>
                <w:szCs w:val="28"/>
              </w:rPr>
              <w:t>1995 г.</w:t>
            </w:r>
          </w:p>
        </w:tc>
        <w:tc>
          <w:tcPr>
            <w:tcW w:w="2693" w:type="dxa"/>
          </w:tcPr>
          <w:p w:rsidR="000E1751" w:rsidRPr="00D4641E" w:rsidRDefault="000E1751" w:rsidP="00033A8B">
            <w:pPr>
              <w:jc w:val="center"/>
              <w:rPr>
                <w:color w:val="auto"/>
                <w:szCs w:val="28"/>
              </w:rPr>
            </w:pPr>
            <w:r w:rsidRPr="00D4641E">
              <w:rPr>
                <w:color w:val="auto"/>
                <w:szCs w:val="28"/>
              </w:rPr>
              <w:t>Указ Президента РФ</w:t>
            </w:r>
          </w:p>
          <w:p w:rsidR="000E1751" w:rsidRDefault="000E1751" w:rsidP="00033A8B">
            <w:pPr>
              <w:jc w:val="center"/>
              <w:rPr>
                <w:color w:val="auto"/>
                <w:szCs w:val="28"/>
              </w:rPr>
            </w:pPr>
            <w:r w:rsidRPr="00D4641E">
              <w:rPr>
                <w:color w:val="auto"/>
                <w:szCs w:val="28"/>
              </w:rPr>
              <w:t>от 06.06.1995 г. № 563</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О</w:t>
            </w:r>
            <w:r>
              <w:rPr>
                <w:color w:val="auto"/>
                <w:szCs w:val="28"/>
              </w:rPr>
              <w:t xml:space="preserve"> </w:t>
            </w:r>
            <w:r w:rsidRPr="00D4641E">
              <w:rPr>
                <w:color w:val="auto"/>
                <w:szCs w:val="28"/>
              </w:rPr>
              <w:t>Государственном</w:t>
            </w:r>
          </w:p>
          <w:p w:rsidR="000E1751" w:rsidRPr="00D4641E" w:rsidRDefault="000E1751" w:rsidP="00033A8B">
            <w:pPr>
              <w:jc w:val="center"/>
              <w:rPr>
                <w:color w:val="auto"/>
                <w:szCs w:val="28"/>
              </w:rPr>
            </w:pPr>
            <w:r w:rsidRPr="00D4641E">
              <w:rPr>
                <w:color w:val="auto"/>
                <w:szCs w:val="28"/>
              </w:rPr>
              <w:t>комитете Российской</w:t>
            </w:r>
            <w:r>
              <w:rPr>
                <w:color w:val="auto"/>
                <w:szCs w:val="28"/>
              </w:rPr>
              <w:t xml:space="preserve"> </w:t>
            </w:r>
            <w:r w:rsidRPr="00D4641E">
              <w:rPr>
                <w:color w:val="auto"/>
                <w:szCs w:val="28"/>
              </w:rPr>
              <w:t>Федерации по</w:t>
            </w:r>
            <w:r>
              <w:rPr>
                <w:color w:val="auto"/>
                <w:szCs w:val="28"/>
              </w:rPr>
              <w:t xml:space="preserve"> </w:t>
            </w:r>
            <w:r w:rsidRPr="00D4641E">
              <w:rPr>
                <w:color w:val="auto"/>
                <w:szCs w:val="28"/>
              </w:rPr>
              <w:t>поддержке и</w:t>
            </w:r>
            <w:r>
              <w:rPr>
                <w:color w:val="auto"/>
                <w:szCs w:val="28"/>
              </w:rPr>
              <w:t xml:space="preserve"> </w:t>
            </w:r>
            <w:r w:rsidRPr="00D4641E">
              <w:rPr>
                <w:color w:val="auto"/>
                <w:szCs w:val="28"/>
              </w:rPr>
              <w:t>развитию</w:t>
            </w:r>
            <w:r>
              <w:rPr>
                <w:color w:val="auto"/>
                <w:szCs w:val="28"/>
              </w:rPr>
              <w:t xml:space="preserve"> </w:t>
            </w:r>
            <w:r w:rsidRPr="00D4641E">
              <w:rPr>
                <w:color w:val="auto"/>
                <w:szCs w:val="28"/>
              </w:rPr>
              <w:t>малого</w:t>
            </w:r>
          </w:p>
          <w:p w:rsidR="000E1751" w:rsidRPr="00D4641E" w:rsidRDefault="000E1751" w:rsidP="00033A8B">
            <w:pPr>
              <w:jc w:val="center"/>
              <w:rPr>
                <w:color w:val="auto"/>
                <w:szCs w:val="28"/>
              </w:rPr>
            </w:pPr>
            <w:r w:rsidRPr="00D4641E">
              <w:rPr>
                <w:color w:val="auto"/>
                <w:szCs w:val="28"/>
              </w:rPr>
              <w:t>предпринимательства»</w:t>
            </w:r>
            <w:r w:rsidR="00BF0301">
              <w:rPr>
                <w:color w:val="auto"/>
                <w:szCs w:val="28"/>
              </w:rPr>
              <w:t>.</w:t>
            </w:r>
          </w:p>
          <w:p w:rsidR="000E1751" w:rsidRPr="00D4641E" w:rsidRDefault="000E1751" w:rsidP="00033A8B">
            <w:pPr>
              <w:jc w:val="center"/>
              <w:rPr>
                <w:color w:val="auto"/>
                <w:szCs w:val="28"/>
              </w:rPr>
            </w:pPr>
            <w:r w:rsidRPr="00D4641E">
              <w:rPr>
                <w:color w:val="auto"/>
                <w:szCs w:val="28"/>
              </w:rPr>
              <w:t>Федеральный закон от</w:t>
            </w:r>
          </w:p>
          <w:p w:rsidR="000E1751" w:rsidRDefault="000E1751" w:rsidP="00033A8B">
            <w:pPr>
              <w:jc w:val="center"/>
              <w:rPr>
                <w:color w:val="auto"/>
                <w:szCs w:val="28"/>
              </w:rPr>
            </w:pPr>
            <w:r w:rsidRPr="00D4641E">
              <w:rPr>
                <w:color w:val="auto"/>
                <w:szCs w:val="28"/>
              </w:rPr>
              <w:t>14.06.1995 г. № 88</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О</w:t>
            </w:r>
            <w:r>
              <w:rPr>
                <w:color w:val="auto"/>
                <w:szCs w:val="28"/>
              </w:rPr>
              <w:t xml:space="preserve"> </w:t>
            </w:r>
            <w:r w:rsidRPr="00D4641E">
              <w:rPr>
                <w:color w:val="auto"/>
                <w:szCs w:val="28"/>
              </w:rPr>
              <w:t>государственной</w:t>
            </w:r>
          </w:p>
          <w:p w:rsidR="000E1751" w:rsidRPr="00D4641E" w:rsidRDefault="000E1751" w:rsidP="00033A8B">
            <w:pPr>
              <w:jc w:val="center"/>
              <w:rPr>
                <w:color w:val="auto"/>
                <w:szCs w:val="28"/>
              </w:rPr>
            </w:pPr>
            <w:r w:rsidRPr="00D4641E">
              <w:rPr>
                <w:color w:val="auto"/>
                <w:szCs w:val="28"/>
              </w:rPr>
              <w:t>поддержке малого</w:t>
            </w:r>
          </w:p>
          <w:p w:rsidR="000E1751" w:rsidRPr="00D4641E" w:rsidRDefault="000E1751" w:rsidP="00033A8B">
            <w:pPr>
              <w:jc w:val="center"/>
              <w:rPr>
                <w:color w:val="auto"/>
                <w:szCs w:val="28"/>
              </w:rPr>
            </w:pPr>
            <w:r w:rsidRPr="00D4641E">
              <w:rPr>
                <w:color w:val="auto"/>
                <w:szCs w:val="28"/>
              </w:rPr>
              <w:t>предпринимательства</w:t>
            </w:r>
            <w:r>
              <w:rPr>
                <w:color w:val="auto"/>
                <w:szCs w:val="28"/>
              </w:rPr>
              <w:t xml:space="preserve"> </w:t>
            </w:r>
            <w:r w:rsidRPr="00D4641E">
              <w:rPr>
                <w:color w:val="auto"/>
                <w:szCs w:val="28"/>
              </w:rPr>
              <w:t>в Российской</w:t>
            </w:r>
            <w:r>
              <w:rPr>
                <w:color w:val="auto"/>
                <w:szCs w:val="28"/>
              </w:rPr>
              <w:t xml:space="preserve"> </w:t>
            </w:r>
            <w:r w:rsidRPr="00D4641E">
              <w:rPr>
                <w:color w:val="auto"/>
                <w:szCs w:val="28"/>
              </w:rPr>
              <w:t>Федерации»</w:t>
            </w:r>
            <w:r w:rsidR="00BF0301">
              <w:rPr>
                <w:color w:val="auto"/>
                <w:szCs w:val="28"/>
              </w:rPr>
              <w:t>.</w:t>
            </w:r>
          </w:p>
          <w:p w:rsidR="000E1751" w:rsidRPr="00D4641E" w:rsidRDefault="000E1751" w:rsidP="00033A8B">
            <w:pPr>
              <w:jc w:val="center"/>
              <w:rPr>
                <w:color w:val="auto"/>
                <w:szCs w:val="28"/>
              </w:rPr>
            </w:pPr>
            <w:r w:rsidRPr="00D4641E">
              <w:rPr>
                <w:color w:val="auto"/>
                <w:szCs w:val="28"/>
              </w:rPr>
              <w:t>Постановление</w:t>
            </w:r>
          </w:p>
          <w:p w:rsidR="000E1751" w:rsidRPr="00D4641E" w:rsidRDefault="000E1751" w:rsidP="00033A8B">
            <w:pPr>
              <w:jc w:val="center"/>
              <w:rPr>
                <w:color w:val="auto"/>
                <w:szCs w:val="28"/>
              </w:rPr>
            </w:pPr>
            <w:r w:rsidRPr="00D4641E">
              <w:rPr>
                <w:color w:val="auto"/>
                <w:szCs w:val="28"/>
              </w:rPr>
              <w:t>Правительства РФ от</w:t>
            </w:r>
          </w:p>
          <w:p w:rsidR="000E1751" w:rsidRPr="00D4641E" w:rsidRDefault="000E1751" w:rsidP="00033A8B">
            <w:pPr>
              <w:jc w:val="center"/>
              <w:rPr>
                <w:color w:val="auto"/>
                <w:szCs w:val="28"/>
              </w:rPr>
            </w:pPr>
            <w:r w:rsidRPr="00D4641E">
              <w:rPr>
                <w:color w:val="auto"/>
                <w:szCs w:val="28"/>
              </w:rPr>
              <w:t>04.12.1995 г. № 1184</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О Федеральном</w:t>
            </w:r>
            <w:r>
              <w:rPr>
                <w:color w:val="auto"/>
                <w:szCs w:val="28"/>
              </w:rPr>
              <w:t xml:space="preserve"> </w:t>
            </w:r>
            <w:r w:rsidRPr="00D4641E">
              <w:rPr>
                <w:color w:val="auto"/>
                <w:szCs w:val="28"/>
              </w:rPr>
              <w:t>фонде поддержки</w:t>
            </w:r>
            <w:r>
              <w:rPr>
                <w:color w:val="auto"/>
                <w:szCs w:val="28"/>
              </w:rPr>
              <w:t xml:space="preserve"> </w:t>
            </w:r>
            <w:r w:rsidRPr="00D4641E">
              <w:rPr>
                <w:color w:val="auto"/>
                <w:szCs w:val="28"/>
              </w:rPr>
              <w:t>малого</w:t>
            </w:r>
          </w:p>
          <w:p w:rsidR="000E1751" w:rsidRPr="00D4641E" w:rsidRDefault="000E1751" w:rsidP="00033A8B">
            <w:pPr>
              <w:jc w:val="center"/>
              <w:rPr>
                <w:color w:val="auto"/>
                <w:szCs w:val="28"/>
              </w:rPr>
            </w:pPr>
            <w:r w:rsidRPr="00D4641E">
              <w:rPr>
                <w:color w:val="auto"/>
                <w:szCs w:val="28"/>
              </w:rPr>
              <w:t>предпринимательства»</w:t>
            </w:r>
            <w:r w:rsidR="00BF0301">
              <w:rPr>
                <w:color w:val="auto"/>
                <w:szCs w:val="28"/>
              </w:rPr>
              <w:t>.</w:t>
            </w:r>
          </w:p>
          <w:p w:rsidR="000E1751" w:rsidRPr="00D4641E" w:rsidRDefault="000E1751" w:rsidP="00033A8B">
            <w:pPr>
              <w:jc w:val="center"/>
              <w:rPr>
                <w:color w:val="auto"/>
                <w:szCs w:val="28"/>
              </w:rPr>
            </w:pPr>
            <w:r w:rsidRPr="00D4641E">
              <w:rPr>
                <w:color w:val="auto"/>
                <w:szCs w:val="28"/>
              </w:rPr>
              <w:t>Постановление</w:t>
            </w:r>
          </w:p>
          <w:p w:rsidR="000E1751" w:rsidRPr="00D4641E" w:rsidRDefault="000E1751" w:rsidP="00033A8B">
            <w:pPr>
              <w:jc w:val="center"/>
              <w:rPr>
                <w:color w:val="auto"/>
                <w:szCs w:val="28"/>
              </w:rPr>
            </w:pPr>
            <w:r w:rsidRPr="00D4641E">
              <w:rPr>
                <w:color w:val="auto"/>
                <w:szCs w:val="28"/>
              </w:rPr>
              <w:t>Правительства РФ от</w:t>
            </w:r>
          </w:p>
          <w:p w:rsidR="000E1751" w:rsidRPr="00233FDE" w:rsidRDefault="000E1751" w:rsidP="00233FDE">
            <w:pPr>
              <w:pStyle w:val="a6"/>
              <w:numPr>
                <w:ilvl w:val="2"/>
                <w:numId w:val="37"/>
              </w:numPr>
              <w:jc w:val="center"/>
              <w:rPr>
                <w:color w:val="auto"/>
                <w:szCs w:val="28"/>
              </w:rPr>
            </w:pPr>
            <w:r w:rsidRPr="00233FDE">
              <w:rPr>
                <w:color w:val="auto"/>
                <w:szCs w:val="28"/>
              </w:rPr>
              <w:t>г. № 1256</w:t>
            </w:r>
          </w:p>
          <w:p w:rsidR="000E1751" w:rsidRPr="00D4641E" w:rsidRDefault="000E1751" w:rsidP="00033A8B">
            <w:pPr>
              <w:jc w:val="center"/>
              <w:rPr>
                <w:color w:val="auto"/>
                <w:szCs w:val="28"/>
              </w:rPr>
            </w:pPr>
            <w:r w:rsidRPr="00D4641E">
              <w:rPr>
                <w:color w:val="auto"/>
                <w:szCs w:val="28"/>
              </w:rPr>
              <w:t>об утверждении</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Федеральной</w:t>
            </w:r>
            <w:r>
              <w:rPr>
                <w:color w:val="auto"/>
                <w:szCs w:val="28"/>
              </w:rPr>
              <w:t xml:space="preserve"> </w:t>
            </w:r>
            <w:r w:rsidRPr="00D4641E">
              <w:rPr>
                <w:color w:val="auto"/>
                <w:szCs w:val="28"/>
              </w:rPr>
              <w:t>программы</w:t>
            </w:r>
          </w:p>
          <w:p w:rsidR="000E1751" w:rsidRDefault="000E1751" w:rsidP="00033A8B">
            <w:pPr>
              <w:jc w:val="center"/>
              <w:rPr>
                <w:color w:val="auto"/>
                <w:szCs w:val="28"/>
              </w:rPr>
            </w:pPr>
            <w:r w:rsidRPr="00D4641E">
              <w:rPr>
                <w:color w:val="auto"/>
                <w:szCs w:val="28"/>
              </w:rPr>
              <w:t>Государственной</w:t>
            </w:r>
            <w:r>
              <w:rPr>
                <w:color w:val="auto"/>
                <w:szCs w:val="28"/>
              </w:rPr>
              <w:t xml:space="preserve"> </w:t>
            </w:r>
            <w:r w:rsidRPr="00D4641E">
              <w:rPr>
                <w:color w:val="auto"/>
                <w:szCs w:val="28"/>
              </w:rPr>
              <w:t>поддержки малого</w:t>
            </w:r>
            <w:r>
              <w:rPr>
                <w:color w:val="auto"/>
                <w:szCs w:val="28"/>
              </w:rPr>
              <w:t xml:space="preserve"> </w:t>
            </w:r>
            <w:r w:rsidRPr="00D4641E">
              <w:rPr>
                <w:color w:val="auto"/>
                <w:szCs w:val="28"/>
              </w:rPr>
              <w:t>предпринимательства</w:t>
            </w:r>
            <w:r>
              <w:rPr>
                <w:color w:val="auto"/>
                <w:szCs w:val="28"/>
              </w:rPr>
              <w:t xml:space="preserve"> </w:t>
            </w:r>
            <w:r w:rsidRPr="00D4641E">
              <w:rPr>
                <w:color w:val="auto"/>
                <w:szCs w:val="28"/>
              </w:rPr>
              <w:t>в РФ на 1996–1997 гг.»</w:t>
            </w:r>
            <w:r w:rsidR="00BF0301">
              <w:rPr>
                <w:color w:val="auto"/>
                <w:szCs w:val="28"/>
              </w:rPr>
              <w:t xml:space="preserve">. </w:t>
            </w:r>
            <w:r w:rsidRPr="00D4641E">
              <w:rPr>
                <w:color w:val="auto"/>
                <w:szCs w:val="28"/>
              </w:rPr>
              <w:t>Федеральный закон от</w:t>
            </w:r>
            <w:r>
              <w:rPr>
                <w:color w:val="auto"/>
                <w:szCs w:val="28"/>
              </w:rPr>
              <w:t xml:space="preserve"> </w:t>
            </w:r>
            <w:r w:rsidRPr="00D4641E">
              <w:rPr>
                <w:color w:val="auto"/>
                <w:szCs w:val="28"/>
              </w:rPr>
              <w:t xml:space="preserve">29.12.1995 г. № 222 </w:t>
            </w:r>
            <w:r w:rsidR="00233FDE">
              <w:rPr>
                <w:color w:val="auto"/>
                <w:szCs w:val="28"/>
              </w:rPr>
              <w:t>–</w:t>
            </w:r>
            <w:r>
              <w:rPr>
                <w:color w:val="auto"/>
                <w:szCs w:val="28"/>
              </w:rPr>
              <w:t xml:space="preserve"> </w:t>
            </w:r>
            <w:r w:rsidRPr="00D4641E">
              <w:rPr>
                <w:color w:val="auto"/>
                <w:szCs w:val="28"/>
              </w:rPr>
              <w:t>ФЗ</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Об упрощенной</w:t>
            </w:r>
            <w:r>
              <w:rPr>
                <w:color w:val="auto"/>
                <w:szCs w:val="28"/>
              </w:rPr>
              <w:t xml:space="preserve"> </w:t>
            </w:r>
            <w:r w:rsidRPr="00D4641E">
              <w:rPr>
                <w:color w:val="auto"/>
                <w:szCs w:val="28"/>
              </w:rPr>
              <w:t>системе</w:t>
            </w:r>
          </w:p>
          <w:p w:rsidR="000E1751" w:rsidRDefault="000E1751" w:rsidP="00033A8B">
            <w:pPr>
              <w:jc w:val="center"/>
            </w:pPr>
            <w:r w:rsidRPr="00D4641E">
              <w:rPr>
                <w:color w:val="auto"/>
                <w:szCs w:val="28"/>
              </w:rPr>
              <w:t>налогообложения,</w:t>
            </w:r>
            <w:r>
              <w:rPr>
                <w:color w:val="auto"/>
                <w:szCs w:val="28"/>
              </w:rPr>
              <w:t xml:space="preserve"> </w:t>
            </w:r>
            <w:r w:rsidRPr="00D4641E">
              <w:rPr>
                <w:color w:val="auto"/>
                <w:szCs w:val="28"/>
              </w:rPr>
              <w:t>учета и</w:t>
            </w:r>
            <w:r>
              <w:rPr>
                <w:color w:val="auto"/>
                <w:szCs w:val="28"/>
              </w:rPr>
              <w:t xml:space="preserve"> </w:t>
            </w:r>
            <w:r w:rsidRPr="00D4641E">
              <w:rPr>
                <w:color w:val="auto"/>
                <w:szCs w:val="28"/>
              </w:rPr>
              <w:t>отчетности для</w:t>
            </w:r>
            <w:r>
              <w:rPr>
                <w:color w:val="auto"/>
                <w:szCs w:val="28"/>
              </w:rPr>
              <w:t xml:space="preserve"> </w:t>
            </w:r>
            <w:r w:rsidRPr="00D4641E">
              <w:rPr>
                <w:color w:val="auto"/>
                <w:szCs w:val="28"/>
              </w:rPr>
              <w:t>субъектов</w:t>
            </w:r>
            <w:r>
              <w:rPr>
                <w:color w:val="auto"/>
                <w:szCs w:val="28"/>
              </w:rPr>
              <w:t xml:space="preserve"> </w:t>
            </w:r>
            <w:r w:rsidRPr="00D4641E">
              <w:rPr>
                <w:color w:val="auto"/>
                <w:szCs w:val="28"/>
              </w:rPr>
              <w:t>малого</w:t>
            </w:r>
            <w:r>
              <w:rPr>
                <w:color w:val="auto"/>
                <w:szCs w:val="28"/>
              </w:rPr>
              <w:t xml:space="preserve"> </w:t>
            </w:r>
            <w:r w:rsidRPr="00D4641E">
              <w:rPr>
                <w:color w:val="auto"/>
                <w:szCs w:val="28"/>
              </w:rPr>
              <w:t>предпринимательства»</w:t>
            </w:r>
            <w:r w:rsidR="00BF0301">
              <w:rPr>
                <w:color w:val="auto"/>
                <w:szCs w:val="28"/>
              </w:rPr>
              <w:t>.</w:t>
            </w:r>
          </w:p>
        </w:tc>
        <w:tc>
          <w:tcPr>
            <w:tcW w:w="4134" w:type="dxa"/>
          </w:tcPr>
          <w:p w:rsidR="000E1751" w:rsidRPr="00D4641E" w:rsidRDefault="000E1751" w:rsidP="00033A8B">
            <w:pPr>
              <w:jc w:val="center"/>
              <w:rPr>
                <w:color w:val="auto"/>
                <w:szCs w:val="28"/>
              </w:rPr>
            </w:pPr>
            <w:r w:rsidRPr="00D4641E">
              <w:rPr>
                <w:color w:val="auto"/>
                <w:szCs w:val="28"/>
              </w:rPr>
              <w:t>Положениями Федеральной</w:t>
            </w:r>
            <w:r>
              <w:rPr>
                <w:color w:val="auto"/>
                <w:szCs w:val="28"/>
              </w:rPr>
              <w:t xml:space="preserve"> </w:t>
            </w:r>
            <w:r w:rsidRPr="00D4641E">
              <w:rPr>
                <w:color w:val="auto"/>
                <w:szCs w:val="28"/>
              </w:rPr>
              <w:t xml:space="preserve">программы на 1996 </w:t>
            </w:r>
            <w:r w:rsidR="00233FDE">
              <w:rPr>
                <w:color w:val="auto"/>
                <w:szCs w:val="28"/>
              </w:rPr>
              <w:t>–</w:t>
            </w:r>
            <w:r>
              <w:rPr>
                <w:color w:val="auto"/>
                <w:szCs w:val="28"/>
              </w:rPr>
              <w:t xml:space="preserve"> </w:t>
            </w:r>
            <w:r w:rsidRPr="00D4641E">
              <w:rPr>
                <w:color w:val="auto"/>
                <w:szCs w:val="28"/>
              </w:rPr>
              <w:t>1997 гг. предусматривалось целевое</w:t>
            </w:r>
          </w:p>
          <w:p w:rsidR="000E1751" w:rsidRPr="00D4641E" w:rsidRDefault="000E1751" w:rsidP="00033A8B">
            <w:pPr>
              <w:jc w:val="center"/>
              <w:rPr>
                <w:color w:val="auto"/>
                <w:szCs w:val="28"/>
              </w:rPr>
            </w:pPr>
            <w:r w:rsidRPr="00D4641E">
              <w:rPr>
                <w:color w:val="auto"/>
                <w:szCs w:val="28"/>
              </w:rPr>
              <w:t>финансирование малого бизнеса, на 1996 год в этих</w:t>
            </w:r>
          </w:p>
          <w:p w:rsidR="000E1751" w:rsidRPr="00D4641E" w:rsidRDefault="000E1751" w:rsidP="00033A8B">
            <w:pPr>
              <w:jc w:val="center"/>
              <w:rPr>
                <w:color w:val="auto"/>
                <w:szCs w:val="28"/>
              </w:rPr>
            </w:pPr>
            <w:r w:rsidRPr="00D4641E">
              <w:rPr>
                <w:color w:val="auto"/>
                <w:szCs w:val="28"/>
              </w:rPr>
              <w:t>целях Федеральному фонду</w:t>
            </w:r>
            <w:r>
              <w:rPr>
                <w:color w:val="auto"/>
                <w:szCs w:val="28"/>
              </w:rPr>
              <w:t xml:space="preserve"> </w:t>
            </w:r>
            <w:r w:rsidRPr="00D4641E">
              <w:rPr>
                <w:color w:val="auto"/>
                <w:szCs w:val="28"/>
              </w:rPr>
              <w:t>поддержки малого</w:t>
            </w:r>
          </w:p>
          <w:p w:rsidR="000E1751" w:rsidRPr="00D4641E" w:rsidRDefault="000E1751" w:rsidP="00033A8B">
            <w:pPr>
              <w:jc w:val="center"/>
              <w:rPr>
                <w:color w:val="auto"/>
                <w:szCs w:val="28"/>
              </w:rPr>
            </w:pPr>
            <w:r w:rsidRPr="00D4641E">
              <w:rPr>
                <w:color w:val="auto"/>
                <w:szCs w:val="28"/>
              </w:rPr>
              <w:t>предпринимательства было</w:t>
            </w:r>
            <w:r>
              <w:rPr>
                <w:color w:val="auto"/>
                <w:szCs w:val="28"/>
              </w:rPr>
              <w:t xml:space="preserve"> </w:t>
            </w:r>
            <w:r w:rsidRPr="00D4641E">
              <w:rPr>
                <w:color w:val="auto"/>
                <w:szCs w:val="28"/>
              </w:rPr>
              <w:t>выделено 386,6 млрд.</w:t>
            </w:r>
          </w:p>
          <w:p w:rsidR="000E1751" w:rsidRPr="00D4641E" w:rsidRDefault="000E1751" w:rsidP="00033A8B">
            <w:pPr>
              <w:jc w:val="center"/>
              <w:rPr>
                <w:color w:val="auto"/>
                <w:szCs w:val="28"/>
              </w:rPr>
            </w:pPr>
            <w:r w:rsidRPr="00D4641E">
              <w:rPr>
                <w:color w:val="auto"/>
                <w:szCs w:val="28"/>
              </w:rPr>
              <w:t>рублей. Эти средства в свою</w:t>
            </w:r>
            <w:r>
              <w:rPr>
                <w:color w:val="auto"/>
                <w:szCs w:val="28"/>
              </w:rPr>
              <w:t xml:space="preserve"> </w:t>
            </w:r>
            <w:r w:rsidRPr="00D4641E">
              <w:rPr>
                <w:color w:val="auto"/>
                <w:szCs w:val="28"/>
              </w:rPr>
              <w:t>очередь отныне</w:t>
            </w:r>
          </w:p>
          <w:p w:rsidR="000E1751" w:rsidRPr="00D4641E" w:rsidRDefault="000E1751" w:rsidP="00033A8B">
            <w:pPr>
              <w:jc w:val="center"/>
              <w:rPr>
                <w:color w:val="auto"/>
                <w:szCs w:val="28"/>
              </w:rPr>
            </w:pPr>
            <w:r w:rsidRPr="00D4641E">
              <w:rPr>
                <w:color w:val="auto"/>
                <w:szCs w:val="28"/>
              </w:rPr>
              <w:t>должны перераспределяться</w:t>
            </w:r>
            <w:r>
              <w:rPr>
                <w:color w:val="auto"/>
                <w:szCs w:val="28"/>
              </w:rPr>
              <w:t xml:space="preserve"> </w:t>
            </w:r>
            <w:r w:rsidRPr="00D4641E">
              <w:rPr>
                <w:color w:val="auto"/>
                <w:szCs w:val="28"/>
              </w:rPr>
              <w:t>по региональным</w:t>
            </w:r>
          </w:p>
          <w:p w:rsidR="000E1751" w:rsidRDefault="000E1751" w:rsidP="00033A8B">
            <w:pPr>
              <w:jc w:val="center"/>
            </w:pPr>
            <w:r w:rsidRPr="00D4641E">
              <w:rPr>
                <w:color w:val="auto"/>
                <w:szCs w:val="28"/>
              </w:rPr>
              <w:t>фондам поддержки малого предпринимательства</w:t>
            </w:r>
            <w:r>
              <w:rPr>
                <w:color w:val="auto"/>
                <w:szCs w:val="28"/>
              </w:rPr>
              <w:t xml:space="preserve"> </w:t>
            </w:r>
            <w:r w:rsidRPr="00D4641E">
              <w:rPr>
                <w:color w:val="auto"/>
                <w:szCs w:val="28"/>
              </w:rPr>
              <w:t>для осуществления конкретной</w:t>
            </w:r>
            <w:r>
              <w:rPr>
                <w:color w:val="auto"/>
                <w:szCs w:val="28"/>
              </w:rPr>
              <w:t xml:space="preserve"> </w:t>
            </w:r>
            <w:r w:rsidRPr="00D4641E">
              <w:rPr>
                <w:color w:val="auto"/>
                <w:szCs w:val="28"/>
              </w:rPr>
              <w:t>поддержки</w:t>
            </w:r>
            <w:r>
              <w:rPr>
                <w:color w:val="auto"/>
                <w:szCs w:val="28"/>
              </w:rPr>
              <w:t xml:space="preserve"> </w:t>
            </w:r>
            <w:r w:rsidRPr="00D4641E">
              <w:rPr>
                <w:color w:val="auto"/>
                <w:szCs w:val="28"/>
              </w:rPr>
              <w:t>предприятий малого</w:t>
            </w:r>
            <w:r>
              <w:rPr>
                <w:color w:val="auto"/>
                <w:szCs w:val="28"/>
              </w:rPr>
              <w:t xml:space="preserve"> </w:t>
            </w:r>
            <w:r w:rsidRPr="00D4641E">
              <w:rPr>
                <w:color w:val="auto"/>
                <w:szCs w:val="28"/>
              </w:rPr>
              <w:t>бизнеса. Таким образом,</w:t>
            </w:r>
            <w:r>
              <w:rPr>
                <w:color w:val="auto"/>
                <w:szCs w:val="28"/>
              </w:rPr>
              <w:t xml:space="preserve"> </w:t>
            </w:r>
            <w:r w:rsidRPr="00D4641E">
              <w:rPr>
                <w:color w:val="auto"/>
                <w:szCs w:val="28"/>
              </w:rPr>
              <w:t>программа предусматривала</w:t>
            </w:r>
            <w:r>
              <w:rPr>
                <w:color w:val="auto"/>
                <w:szCs w:val="28"/>
              </w:rPr>
              <w:t xml:space="preserve"> </w:t>
            </w:r>
            <w:r w:rsidRPr="00D4641E">
              <w:rPr>
                <w:color w:val="auto"/>
                <w:szCs w:val="28"/>
              </w:rPr>
              <w:t>формирование единой</w:t>
            </w:r>
            <w:r>
              <w:rPr>
                <w:color w:val="auto"/>
                <w:szCs w:val="28"/>
              </w:rPr>
              <w:t xml:space="preserve"> </w:t>
            </w:r>
            <w:r w:rsidRPr="00D4641E">
              <w:rPr>
                <w:color w:val="auto"/>
                <w:szCs w:val="28"/>
              </w:rPr>
              <w:t>государственной системы по поддержке и развитию</w:t>
            </w:r>
            <w:r>
              <w:rPr>
                <w:color w:val="auto"/>
                <w:szCs w:val="28"/>
              </w:rPr>
              <w:t xml:space="preserve"> </w:t>
            </w:r>
            <w:r w:rsidRPr="00D4641E">
              <w:rPr>
                <w:color w:val="auto"/>
                <w:szCs w:val="28"/>
              </w:rPr>
              <w:t>малого бизнеса.</w:t>
            </w:r>
            <w:r>
              <w:t xml:space="preserve"> </w:t>
            </w:r>
            <w:r w:rsidRPr="004048C7">
              <w:rPr>
                <w:color w:val="auto"/>
                <w:szCs w:val="28"/>
              </w:rPr>
              <w:t xml:space="preserve">В соответствии с ФЗ от 29.12.1995 г. № 222 </w:t>
            </w:r>
            <w:r w:rsidR="00233FDE">
              <w:rPr>
                <w:color w:val="auto"/>
                <w:szCs w:val="28"/>
              </w:rPr>
              <w:t>–</w:t>
            </w:r>
            <w:r w:rsidRPr="004048C7">
              <w:rPr>
                <w:color w:val="auto"/>
                <w:szCs w:val="28"/>
              </w:rPr>
              <w:t xml:space="preserve"> ФЗ,</w:t>
            </w:r>
            <w:r>
              <w:rPr>
                <w:color w:val="auto"/>
                <w:szCs w:val="28"/>
              </w:rPr>
              <w:t xml:space="preserve"> </w:t>
            </w:r>
            <w:r w:rsidRPr="004048C7">
              <w:rPr>
                <w:color w:val="auto"/>
                <w:szCs w:val="28"/>
              </w:rPr>
              <w:t>исключительно п</w:t>
            </w:r>
            <w:r>
              <w:rPr>
                <w:color w:val="auto"/>
                <w:szCs w:val="28"/>
              </w:rPr>
              <w:t xml:space="preserve">о </w:t>
            </w:r>
            <w:r w:rsidRPr="004048C7">
              <w:rPr>
                <w:color w:val="auto"/>
                <w:szCs w:val="28"/>
              </w:rPr>
              <w:t>добровольному желанию</w:t>
            </w:r>
            <w:r>
              <w:rPr>
                <w:color w:val="auto"/>
                <w:szCs w:val="28"/>
              </w:rPr>
              <w:t xml:space="preserve"> </w:t>
            </w:r>
            <w:r w:rsidRPr="004048C7">
              <w:rPr>
                <w:color w:val="auto"/>
                <w:szCs w:val="28"/>
              </w:rPr>
              <w:t>предпринимателям было</w:t>
            </w:r>
            <w:r>
              <w:rPr>
                <w:color w:val="auto"/>
                <w:szCs w:val="28"/>
              </w:rPr>
              <w:t xml:space="preserve"> </w:t>
            </w:r>
            <w:r w:rsidRPr="004048C7">
              <w:rPr>
                <w:color w:val="auto"/>
                <w:szCs w:val="28"/>
              </w:rPr>
              <w:t>предложено перейти на</w:t>
            </w:r>
            <w:r>
              <w:rPr>
                <w:color w:val="auto"/>
                <w:szCs w:val="28"/>
              </w:rPr>
              <w:t xml:space="preserve"> </w:t>
            </w:r>
            <w:r w:rsidRPr="004048C7">
              <w:rPr>
                <w:color w:val="auto"/>
                <w:szCs w:val="28"/>
              </w:rPr>
              <w:t>упрощенную систему</w:t>
            </w:r>
            <w:r>
              <w:rPr>
                <w:color w:val="auto"/>
                <w:szCs w:val="28"/>
              </w:rPr>
              <w:t xml:space="preserve"> </w:t>
            </w:r>
            <w:r w:rsidRPr="004048C7">
              <w:rPr>
                <w:color w:val="auto"/>
                <w:szCs w:val="28"/>
              </w:rPr>
              <w:t>налогообложения, при</w:t>
            </w:r>
            <w:r>
              <w:rPr>
                <w:color w:val="auto"/>
                <w:szCs w:val="28"/>
              </w:rPr>
              <w:t xml:space="preserve"> которой</w:t>
            </w:r>
            <w:r w:rsidRPr="004048C7">
              <w:rPr>
                <w:color w:val="auto"/>
                <w:szCs w:val="28"/>
              </w:rPr>
              <w:t xml:space="preserve"> значительно</w:t>
            </w:r>
            <w:r>
              <w:rPr>
                <w:color w:val="auto"/>
                <w:szCs w:val="28"/>
              </w:rPr>
              <w:t xml:space="preserve"> </w:t>
            </w:r>
            <w:r w:rsidRPr="004048C7">
              <w:rPr>
                <w:color w:val="auto"/>
                <w:szCs w:val="28"/>
              </w:rPr>
              <w:t>упрощалась отчетность и</w:t>
            </w:r>
            <w:r>
              <w:rPr>
                <w:color w:val="auto"/>
                <w:szCs w:val="28"/>
              </w:rPr>
              <w:t xml:space="preserve"> </w:t>
            </w:r>
            <w:r w:rsidRPr="004048C7">
              <w:rPr>
                <w:color w:val="auto"/>
                <w:szCs w:val="28"/>
              </w:rPr>
              <w:t>снижалась налоговая ставка.</w:t>
            </w:r>
            <w:r>
              <w:rPr>
                <w:color w:val="auto"/>
                <w:szCs w:val="28"/>
              </w:rPr>
              <w:t xml:space="preserve"> </w:t>
            </w:r>
            <w:r w:rsidRPr="004048C7">
              <w:rPr>
                <w:color w:val="auto"/>
                <w:szCs w:val="28"/>
              </w:rPr>
              <w:t>Вместо нескольких</w:t>
            </w:r>
            <w:r>
              <w:rPr>
                <w:color w:val="auto"/>
                <w:szCs w:val="28"/>
              </w:rPr>
              <w:t xml:space="preserve"> </w:t>
            </w:r>
            <w:r w:rsidRPr="004048C7">
              <w:rPr>
                <w:color w:val="auto"/>
                <w:szCs w:val="28"/>
              </w:rPr>
              <w:t>видов налога стало возможным</w:t>
            </w:r>
            <w:r>
              <w:rPr>
                <w:color w:val="auto"/>
                <w:szCs w:val="28"/>
              </w:rPr>
              <w:t xml:space="preserve"> </w:t>
            </w:r>
            <w:r w:rsidRPr="004048C7">
              <w:rPr>
                <w:color w:val="auto"/>
                <w:szCs w:val="28"/>
              </w:rPr>
              <w:t>уплачивать единый</w:t>
            </w:r>
            <w:r>
              <w:rPr>
                <w:color w:val="auto"/>
                <w:szCs w:val="28"/>
              </w:rPr>
              <w:t xml:space="preserve"> </w:t>
            </w:r>
            <w:r w:rsidRPr="004048C7">
              <w:rPr>
                <w:color w:val="auto"/>
                <w:szCs w:val="28"/>
              </w:rPr>
              <w:t>налог.</w:t>
            </w:r>
            <w:r>
              <w:rPr>
                <w:color w:val="auto"/>
                <w:szCs w:val="28"/>
              </w:rPr>
              <w:t xml:space="preserve"> </w:t>
            </w:r>
            <w:r w:rsidRPr="004048C7">
              <w:rPr>
                <w:color w:val="auto"/>
                <w:szCs w:val="28"/>
              </w:rPr>
              <w:t>Позднее приказами</w:t>
            </w:r>
            <w:r>
              <w:rPr>
                <w:color w:val="auto"/>
                <w:szCs w:val="28"/>
              </w:rPr>
              <w:t xml:space="preserve"> </w:t>
            </w:r>
            <w:r w:rsidRPr="004048C7">
              <w:rPr>
                <w:color w:val="auto"/>
                <w:szCs w:val="28"/>
              </w:rPr>
              <w:t>соответствующих</w:t>
            </w:r>
            <w:r>
              <w:rPr>
                <w:color w:val="auto"/>
                <w:szCs w:val="28"/>
              </w:rPr>
              <w:t xml:space="preserve"> </w:t>
            </w:r>
            <w:r w:rsidRPr="004048C7">
              <w:rPr>
                <w:color w:val="auto"/>
                <w:szCs w:val="28"/>
              </w:rPr>
              <w:t>министерств и</w:t>
            </w:r>
            <w:r>
              <w:rPr>
                <w:color w:val="auto"/>
                <w:szCs w:val="28"/>
              </w:rPr>
              <w:t xml:space="preserve"> </w:t>
            </w:r>
            <w:r w:rsidRPr="004048C7">
              <w:rPr>
                <w:color w:val="auto"/>
                <w:szCs w:val="28"/>
              </w:rPr>
              <w:t>государственных служб были</w:t>
            </w:r>
            <w:r>
              <w:rPr>
                <w:color w:val="auto"/>
                <w:szCs w:val="28"/>
              </w:rPr>
              <w:t xml:space="preserve"> </w:t>
            </w:r>
            <w:r w:rsidRPr="004048C7">
              <w:rPr>
                <w:color w:val="auto"/>
                <w:szCs w:val="28"/>
              </w:rPr>
              <w:t>разработаны и утверждены</w:t>
            </w:r>
            <w:r>
              <w:rPr>
                <w:color w:val="auto"/>
                <w:szCs w:val="28"/>
              </w:rPr>
              <w:t xml:space="preserve"> </w:t>
            </w:r>
            <w:r w:rsidRPr="004048C7">
              <w:rPr>
                <w:color w:val="auto"/>
                <w:szCs w:val="28"/>
              </w:rPr>
              <w:t>механизмы реализации</w:t>
            </w:r>
            <w:r>
              <w:rPr>
                <w:color w:val="auto"/>
                <w:szCs w:val="28"/>
              </w:rPr>
              <w:t xml:space="preserve"> </w:t>
            </w:r>
            <w:r w:rsidRPr="004048C7">
              <w:rPr>
                <w:color w:val="auto"/>
                <w:szCs w:val="28"/>
              </w:rPr>
              <w:t>УСН,</w:t>
            </w:r>
            <w:r>
              <w:rPr>
                <w:color w:val="auto"/>
                <w:szCs w:val="28"/>
              </w:rPr>
              <w:t xml:space="preserve"> </w:t>
            </w:r>
            <w:r w:rsidRPr="004048C7">
              <w:rPr>
                <w:color w:val="auto"/>
                <w:szCs w:val="28"/>
              </w:rPr>
              <w:t>формы необходимых</w:t>
            </w:r>
            <w:r>
              <w:rPr>
                <w:color w:val="auto"/>
                <w:szCs w:val="28"/>
              </w:rPr>
              <w:t xml:space="preserve"> </w:t>
            </w:r>
            <w:r w:rsidRPr="004048C7">
              <w:rPr>
                <w:color w:val="auto"/>
                <w:szCs w:val="28"/>
              </w:rPr>
              <w:t>документов для уплаты</w:t>
            </w:r>
            <w:r>
              <w:rPr>
                <w:color w:val="auto"/>
                <w:szCs w:val="28"/>
              </w:rPr>
              <w:t xml:space="preserve"> </w:t>
            </w:r>
            <w:r w:rsidRPr="004048C7">
              <w:rPr>
                <w:color w:val="auto"/>
                <w:szCs w:val="28"/>
              </w:rPr>
              <w:t>налогов и предоставления</w:t>
            </w:r>
            <w:r>
              <w:rPr>
                <w:color w:val="auto"/>
                <w:szCs w:val="28"/>
              </w:rPr>
              <w:t xml:space="preserve"> </w:t>
            </w:r>
            <w:r w:rsidRPr="004048C7">
              <w:rPr>
                <w:color w:val="auto"/>
                <w:szCs w:val="28"/>
              </w:rPr>
              <w:t>отчетности</w:t>
            </w:r>
            <w:r>
              <w:rPr>
                <w:color w:val="auto"/>
                <w:szCs w:val="28"/>
              </w:rPr>
              <w:t xml:space="preserve"> </w:t>
            </w:r>
            <w:r w:rsidRPr="004048C7">
              <w:rPr>
                <w:color w:val="auto"/>
                <w:szCs w:val="28"/>
              </w:rPr>
              <w:t>предприятиями малого бизнеса.</w:t>
            </w:r>
          </w:p>
        </w:tc>
      </w:tr>
    </w:tbl>
    <w:p w:rsidR="000E1751" w:rsidRDefault="000E1751" w:rsidP="000E1751">
      <w:pPr>
        <w:jc w:val="center"/>
      </w:pPr>
    </w:p>
    <w:p w:rsidR="000E1751" w:rsidRDefault="000E1751" w:rsidP="000E1751">
      <w:pPr>
        <w:jc w:val="center"/>
      </w:pPr>
    </w:p>
    <w:p w:rsidR="000E1751" w:rsidRDefault="000E1751" w:rsidP="000E1751">
      <w:pPr>
        <w:jc w:val="center"/>
      </w:pPr>
    </w:p>
    <w:p w:rsidR="000E1751" w:rsidRDefault="000E1751" w:rsidP="000E1751">
      <w:pPr>
        <w:jc w:val="center"/>
      </w:pPr>
    </w:p>
    <w:p w:rsidR="00233FDE" w:rsidRDefault="00233FDE" w:rsidP="00233FDE">
      <w:pPr>
        <w:jc w:val="both"/>
      </w:pPr>
    </w:p>
    <w:p w:rsidR="00233FDE" w:rsidRDefault="00233FDE" w:rsidP="00233FDE">
      <w:pPr>
        <w:jc w:val="both"/>
      </w:pPr>
    </w:p>
    <w:p w:rsidR="000E1751" w:rsidRDefault="00233FDE" w:rsidP="00233FDE">
      <w:pPr>
        <w:jc w:val="both"/>
      </w:pPr>
      <w:r>
        <w:t>Продолжение приложения 1.</w:t>
      </w:r>
    </w:p>
    <w:tbl>
      <w:tblPr>
        <w:tblStyle w:val="aa"/>
        <w:tblW w:w="0" w:type="auto"/>
        <w:tblLook w:val="04A0"/>
      </w:tblPr>
      <w:tblGrid>
        <w:gridCol w:w="2518"/>
        <w:gridCol w:w="2693"/>
        <w:gridCol w:w="4134"/>
      </w:tblGrid>
      <w:tr w:rsidR="000E1751" w:rsidTr="00233FDE">
        <w:tc>
          <w:tcPr>
            <w:tcW w:w="2518" w:type="dxa"/>
          </w:tcPr>
          <w:p w:rsidR="000E1751" w:rsidRDefault="00461DE5" w:rsidP="00033A8B">
            <w:pPr>
              <w:jc w:val="center"/>
            </w:pPr>
            <w:r w:rsidRPr="00461DE5">
              <w:rPr>
                <w:color w:val="auto"/>
                <w:szCs w:val="28"/>
              </w:rPr>
              <w:t>VI</w:t>
            </w:r>
            <w:r>
              <w:rPr>
                <w:color w:val="auto"/>
                <w:szCs w:val="28"/>
              </w:rPr>
              <w:t xml:space="preserve"> этап с 1996 г. по </w:t>
            </w:r>
            <w:r w:rsidR="000E1751">
              <w:rPr>
                <w:color w:val="auto"/>
                <w:szCs w:val="28"/>
              </w:rPr>
              <w:t>1997 г</w:t>
            </w:r>
            <w:r>
              <w:rPr>
                <w:color w:val="auto"/>
                <w:szCs w:val="28"/>
              </w:rPr>
              <w:t>.</w:t>
            </w:r>
          </w:p>
        </w:tc>
        <w:tc>
          <w:tcPr>
            <w:tcW w:w="2693" w:type="dxa"/>
          </w:tcPr>
          <w:p w:rsidR="000E1751" w:rsidRPr="00D4641E" w:rsidRDefault="000E1751" w:rsidP="00033A8B">
            <w:pPr>
              <w:jc w:val="center"/>
              <w:rPr>
                <w:color w:val="auto"/>
                <w:szCs w:val="28"/>
              </w:rPr>
            </w:pPr>
            <w:r w:rsidRPr="00D4641E">
              <w:rPr>
                <w:color w:val="auto"/>
                <w:szCs w:val="28"/>
              </w:rPr>
              <w:t>Указ Президента РФ</w:t>
            </w:r>
          </w:p>
          <w:p w:rsidR="000E1751" w:rsidRPr="00D4641E" w:rsidRDefault="000E1751" w:rsidP="00033A8B">
            <w:pPr>
              <w:jc w:val="center"/>
              <w:rPr>
                <w:color w:val="auto"/>
                <w:szCs w:val="28"/>
              </w:rPr>
            </w:pPr>
            <w:r w:rsidRPr="00D4641E">
              <w:rPr>
                <w:color w:val="auto"/>
                <w:szCs w:val="28"/>
              </w:rPr>
              <w:t>от 04.04.1996 г. № 491</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О первоочередных</w:t>
            </w:r>
            <w:r>
              <w:rPr>
                <w:color w:val="auto"/>
                <w:szCs w:val="28"/>
              </w:rPr>
              <w:t xml:space="preserve"> </w:t>
            </w:r>
            <w:r w:rsidRPr="00D4641E">
              <w:rPr>
                <w:color w:val="auto"/>
                <w:szCs w:val="28"/>
              </w:rPr>
              <w:t>мерах</w:t>
            </w:r>
            <w:r>
              <w:rPr>
                <w:color w:val="auto"/>
                <w:szCs w:val="28"/>
              </w:rPr>
              <w:t xml:space="preserve"> </w:t>
            </w:r>
            <w:r w:rsidRPr="00D4641E">
              <w:rPr>
                <w:color w:val="auto"/>
                <w:szCs w:val="28"/>
              </w:rPr>
              <w:t>государственной</w:t>
            </w:r>
            <w:r>
              <w:rPr>
                <w:color w:val="auto"/>
                <w:szCs w:val="28"/>
              </w:rPr>
              <w:t xml:space="preserve"> </w:t>
            </w:r>
            <w:r w:rsidRPr="00D4641E">
              <w:rPr>
                <w:color w:val="auto"/>
                <w:szCs w:val="28"/>
              </w:rPr>
              <w:t>поддержки малого</w:t>
            </w:r>
            <w:r>
              <w:rPr>
                <w:color w:val="auto"/>
                <w:szCs w:val="28"/>
              </w:rPr>
              <w:t xml:space="preserve"> </w:t>
            </w:r>
            <w:r w:rsidRPr="00D4641E">
              <w:rPr>
                <w:color w:val="auto"/>
                <w:szCs w:val="28"/>
              </w:rPr>
              <w:t>предпринимательства</w:t>
            </w:r>
            <w:r>
              <w:rPr>
                <w:color w:val="auto"/>
                <w:szCs w:val="28"/>
              </w:rPr>
              <w:t xml:space="preserve"> </w:t>
            </w:r>
            <w:r w:rsidRPr="00D4641E">
              <w:rPr>
                <w:color w:val="auto"/>
                <w:szCs w:val="28"/>
              </w:rPr>
              <w:t>в Российской</w:t>
            </w:r>
            <w:r>
              <w:rPr>
                <w:color w:val="auto"/>
                <w:szCs w:val="28"/>
              </w:rPr>
              <w:t xml:space="preserve"> </w:t>
            </w:r>
            <w:r w:rsidRPr="00D4641E">
              <w:rPr>
                <w:color w:val="auto"/>
                <w:szCs w:val="28"/>
              </w:rPr>
              <w:t>Федерации»</w:t>
            </w:r>
            <w:r w:rsidR="00BF0301">
              <w:rPr>
                <w:color w:val="auto"/>
                <w:szCs w:val="28"/>
              </w:rPr>
              <w:t>.</w:t>
            </w:r>
          </w:p>
          <w:p w:rsidR="000E1751" w:rsidRPr="00D4641E" w:rsidRDefault="000E1751" w:rsidP="00033A8B">
            <w:pPr>
              <w:jc w:val="center"/>
              <w:rPr>
                <w:color w:val="auto"/>
                <w:szCs w:val="28"/>
              </w:rPr>
            </w:pPr>
            <w:r w:rsidRPr="00D4641E">
              <w:rPr>
                <w:color w:val="auto"/>
                <w:szCs w:val="28"/>
              </w:rPr>
              <w:t>Постановление</w:t>
            </w:r>
          </w:p>
          <w:p w:rsidR="000E1751" w:rsidRPr="00D4641E" w:rsidRDefault="000E1751" w:rsidP="00033A8B">
            <w:pPr>
              <w:jc w:val="center"/>
              <w:rPr>
                <w:color w:val="auto"/>
                <w:szCs w:val="28"/>
              </w:rPr>
            </w:pPr>
            <w:r w:rsidRPr="00D4641E">
              <w:rPr>
                <w:color w:val="auto"/>
                <w:szCs w:val="28"/>
              </w:rPr>
              <w:t>Правительства РФ от</w:t>
            </w:r>
          </w:p>
          <w:p w:rsidR="000E1751" w:rsidRPr="00D4641E" w:rsidRDefault="000E1751" w:rsidP="00033A8B">
            <w:pPr>
              <w:jc w:val="center"/>
              <w:rPr>
                <w:color w:val="auto"/>
                <w:szCs w:val="28"/>
              </w:rPr>
            </w:pPr>
            <w:r w:rsidRPr="00D4641E">
              <w:rPr>
                <w:color w:val="auto"/>
                <w:szCs w:val="28"/>
              </w:rPr>
              <w:t>12.04.1996 г. № 424</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Вопросы</w:t>
            </w:r>
            <w:r>
              <w:rPr>
                <w:color w:val="auto"/>
                <w:szCs w:val="28"/>
              </w:rPr>
              <w:t xml:space="preserve"> </w:t>
            </w:r>
            <w:r w:rsidRPr="00D4641E">
              <w:rPr>
                <w:color w:val="auto"/>
                <w:szCs w:val="28"/>
              </w:rPr>
              <w:t>Федерального фонда</w:t>
            </w:r>
            <w:r>
              <w:rPr>
                <w:color w:val="auto"/>
                <w:szCs w:val="28"/>
              </w:rPr>
              <w:t xml:space="preserve"> </w:t>
            </w:r>
            <w:r w:rsidRPr="00D4641E">
              <w:rPr>
                <w:color w:val="auto"/>
                <w:szCs w:val="28"/>
              </w:rPr>
              <w:t>поддержки малого</w:t>
            </w:r>
          </w:p>
          <w:p w:rsidR="000E1751" w:rsidRDefault="000E1751" w:rsidP="00033A8B">
            <w:pPr>
              <w:jc w:val="center"/>
            </w:pPr>
            <w:r w:rsidRPr="00D4641E">
              <w:rPr>
                <w:color w:val="auto"/>
                <w:szCs w:val="28"/>
              </w:rPr>
              <w:t>предпринимательства»</w:t>
            </w:r>
            <w:r w:rsidR="00BF0301">
              <w:rPr>
                <w:color w:val="auto"/>
                <w:szCs w:val="28"/>
              </w:rPr>
              <w:t>.</w:t>
            </w:r>
          </w:p>
        </w:tc>
        <w:tc>
          <w:tcPr>
            <w:tcW w:w="4134" w:type="dxa"/>
          </w:tcPr>
          <w:p w:rsidR="000E1751" w:rsidRPr="004048C7" w:rsidRDefault="000E1751" w:rsidP="007A707B">
            <w:pPr>
              <w:jc w:val="both"/>
              <w:rPr>
                <w:color w:val="auto"/>
                <w:szCs w:val="28"/>
              </w:rPr>
            </w:pPr>
            <w:r w:rsidRPr="004048C7">
              <w:rPr>
                <w:color w:val="auto"/>
                <w:szCs w:val="28"/>
              </w:rPr>
              <w:t>Указом Президента РФ были</w:t>
            </w:r>
            <w:r>
              <w:rPr>
                <w:color w:val="auto"/>
                <w:szCs w:val="28"/>
              </w:rPr>
              <w:t xml:space="preserve"> </w:t>
            </w:r>
            <w:r w:rsidRPr="004048C7">
              <w:rPr>
                <w:color w:val="auto"/>
                <w:szCs w:val="28"/>
              </w:rPr>
              <w:t>определены</w:t>
            </w:r>
            <w:r>
              <w:rPr>
                <w:color w:val="auto"/>
                <w:szCs w:val="28"/>
              </w:rPr>
              <w:t xml:space="preserve"> </w:t>
            </w:r>
            <w:r w:rsidRPr="004048C7">
              <w:rPr>
                <w:color w:val="auto"/>
                <w:szCs w:val="28"/>
              </w:rPr>
              <w:t>первоочередные меры государственно</w:t>
            </w:r>
            <w:r>
              <w:rPr>
                <w:color w:val="auto"/>
                <w:szCs w:val="28"/>
              </w:rPr>
              <w:t xml:space="preserve">й </w:t>
            </w:r>
            <w:r w:rsidRPr="004048C7">
              <w:rPr>
                <w:color w:val="auto"/>
                <w:szCs w:val="28"/>
              </w:rPr>
              <w:t>поддержки</w:t>
            </w:r>
            <w:r>
              <w:rPr>
                <w:color w:val="auto"/>
                <w:szCs w:val="28"/>
              </w:rPr>
              <w:t xml:space="preserve"> </w:t>
            </w:r>
            <w:r w:rsidRPr="004048C7">
              <w:rPr>
                <w:color w:val="auto"/>
                <w:szCs w:val="28"/>
              </w:rPr>
              <w:t>малого предпринимательства в РФ, а</w:t>
            </w:r>
            <w:r>
              <w:rPr>
                <w:color w:val="auto"/>
                <w:szCs w:val="28"/>
              </w:rPr>
              <w:t xml:space="preserve"> </w:t>
            </w:r>
            <w:r w:rsidRPr="004048C7">
              <w:rPr>
                <w:color w:val="auto"/>
                <w:szCs w:val="28"/>
              </w:rPr>
              <w:t>именно:</w:t>
            </w:r>
          </w:p>
          <w:p w:rsidR="000E1751" w:rsidRPr="002F41B9" w:rsidRDefault="000E1751" w:rsidP="007A707B">
            <w:pPr>
              <w:pStyle w:val="a6"/>
              <w:numPr>
                <w:ilvl w:val="0"/>
                <w:numId w:val="10"/>
              </w:numPr>
              <w:jc w:val="both"/>
              <w:rPr>
                <w:color w:val="auto"/>
                <w:szCs w:val="28"/>
              </w:rPr>
            </w:pPr>
            <w:r w:rsidRPr="002F41B9">
              <w:rPr>
                <w:color w:val="auto"/>
                <w:szCs w:val="28"/>
              </w:rPr>
              <w:t>ежегодное выделение государственных</w:t>
            </w:r>
            <w:r>
              <w:rPr>
                <w:color w:val="auto"/>
                <w:szCs w:val="28"/>
              </w:rPr>
              <w:t xml:space="preserve"> </w:t>
            </w:r>
            <w:r w:rsidRPr="002F41B9">
              <w:rPr>
                <w:color w:val="auto"/>
                <w:szCs w:val="28"/>
              </w:rPr>
              <w:t>гарантий (на сумму не менее 200 млн. долларов США) иностранным банкам и другим кредитным организациям, занимающимся кредитованием малого бизнеса в России;</w:t>
            </w:r>
          </w:p>
          <w:p w:rsidR="000E1751" w:rsidRPr="00DE5E8F" w:rsidRDefault="000E1751" w:rsidP="007A707B">
            <w:pPr>
              <w:pStyle w:val="a6"/>
              <w:numPr>
                <w:ilvl w:val="0"/>
                <w:numId w:val="9"/>
              </w:numPr>
              <w:jc w:val="both"/>
              <w:rPr>
                <w:color w:val="auto"/>
                <w:szCs w:val="28"/>
              </w:rPr>
            </w:pPr>
            <w:r w:rsidRPr="00DE5E8F">
              <w:rPr>
                <w:color w:val="auto"/>
                <w:szCs w:val="28"/>
              </w:rPr>
              <w:t>ежегодное выделение из федерального бюджета государственного льготного инвестиционного кредита (на сумму не менее 500 млрд. рублей) на поддержку и развитие малого бизнеса;</w:t>
            </w:r>
          </w:p>
          <w:p w:rsidR="000E1751" w:rsidRPr="00DE5E8F" w:rsidRDefault="000E1751" w:rsidP="007A707B">
            <w:pPr>
              <w:pStyle w:val="a6"/>
              <w:numPr>
                <w:ilvl w:val="0"/>
                <w:numId w:val="9"/>
              </w:numPr>
              <w:jc w:val="both"/>
              <w:rPr>
                <w:color w:val="auto"/>
                <w:szCs w:val="28"/>
              </w:rPr>
            </w:pPr>
            <w:r w:rsidRPr="00DE5E8F">
              <w:rPr>
                <w:color w:val="auto"/>
                <w:szCs w:val="28"/>
              </w:rPr>
              <w:t>ежегодное выделение из государственного фонда занятости населения РФ средств (не менее 40 %) на создание новых рабочих мест в сфере малого предпринимательства;</w:t>
            </w:r>
          </w:p>
          <w:p w:rsidR="000E1751" w:rsidRPr="00DE5E8F" w:rsidRDefault="000E1751" w:rsidP="007A707B">
            <w:pPr>
              <w:pStyle w:val="a6"/>
              <w:numPr>
                <w:ilvl w:val="0"/>
                <w:numId w:val="9"/>
              </w:numPr>
              <w:jc w:val="both"/>
              <w:rPr>
                <w:color w:val="auto"/>
                <w:szCs w:val="28"/>
              </w:rPr>
            </w:pPr>
            <w:r w:rsidRPr="00DE5E8F">
              <w:rPr>
                <w:color w:val="auto"/>
                <w:szCs w:val="28"/>
              </w:rPr>
              <w:t>и ряд других первоочередных мер.</w:t>
            </w:r>
          </w:p>
          <w:p w:rsidR="000E1751" w:rsidRDefault="000E1751" w:rsidP="007A707B">
            <w:pPr>
              <w:jc w:val="both"/>
            </w:pPr>
            <w:r w:rsidRPr="004048C7">
              <w:rPr>
                <w:color w:val="auto"/>
                <w:szCs w:val="28"/>
              </w:rPr>
              <w:t>В Постановлении</w:t>
            </w:r>
            <w:r>
              <w:rPr>
                <w:color w:val="auto"/>
                <w:szCs w:val="28"/>
              </w:rPr>
              <w:t xml:space="preserve"> </w:t>
            </w:r>
            <w:r w:rsidRPr="004048C7">
              <w:rPr>
                <w:color w:val="auto"/>
                <w:szCs w:val="28"/>
              </w:rPr>
              <w:t>рассматривались вопросы</w:t>
            </w:r>
            <w:r>
              <w:rPr>
                <w:color w:val="auto"/>
                <w:szCs w:val="28"/>
              </w:rPr>
              <w:t xml:space="preserve"> </w:t>
            </w:r>
            <w:r w:rsidRPr="004048C7">
              <w:rPr>
                <w:color w:val="auto"/>
                <w:szCs w:val="28"/>
              </w:rPr>
              <w:t>относительно Федерального</w:t>
            </w:r>
            <w:r>
              <w:rPr>
                <w:color w:val="auto"/>
                <w:szCs w:val="28"/>
              </w:rPr>
              <w:t xml:space="preserve"> </w:t>
            </w:r>
            <w:r w:rsidRPr="004048C7">
              <w:rPr>
                <w:color w:val="auto"/>
                <w:szCs w:val="28"/>
              </w:rPr>
              <w:t>фонда, а также был</w:t>
            </w:r>
            <w:r>
              <w:rPr>
                <w:color w:val="auto"/>
                <w:szCs w:val="28"/>
              </w:rPr>
              <w:t xml:space="preserve"> </w:t>
            </w:r>
            <w:r w:rsidRPr="004048C7">
              <w:rPr>
                <w:color w:val="auto"/>
                <w:szCs w:val="28"/>
              </w:rPr>
              <w:t>утвержден Устав Федерального фонда.</w:t>
            </w:r>
          </w:p>
        </w:tc>
      </w:tr>
    </w:tbl>
    <w:p w:rsidR="000E1751" w:rsidRDefault="000E1751" w:rsidP="000E1751">
      <w:pPr>
        <w:jc w:val="center"/>
      </w:pPr>
    </w:p>
    <w:p w:rsidR="000E1751" w:rsidRDefault="000E1751"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0E1751" w:rsidRDefault="00233FDE" w:rsidP="00233FDE">
      <w:pPr>
        <w:jc w:val="both"/>
      </w:pPr>
      <w:r>
        <w:t>Продолжение приложения 1.</w:t>
      </w:r>
    </w:p>
    <w:tbl>
      <w:tblPr>
        <w:tblStyle w:val="aa"/>
        <w:tblW w:w="0" w:type="auto"/>
        <w:tblLook w:val="04A0"/>
      </w:tblPr>
      <w:tblGrid>
        <w:gridCol w:w="2518"/>
        <w:gridCol w:w="2693"/>
        <w:gridCol w:w="4134"/>
      </w:tblGrid>
      <w:tr w:rsidR="000E1751" w:rsidTr="00233FDE">
        <w:tc>
          <w:tcPr>
            <w:tcW w:w="2518" w:type="dxa"/>
          </w:tcPr>
          <w:p w:rsidR="000E1751" w:rsidRDefault="00461DE5" w:rsidP="00033A8B">
            <w:pPr>
              <w:jc w:val="center"/>
            </w:pPr>
            <w:r w:rsidRPr="00461DE5">
              <w:rPr>
                <w:color w:val="auto"/>
                <w:szCs w:val="28"/>
              </w:rPr>
              <w:t>VII</w:t>
            </w:r>
            <w:r>
              <w:rPr>
                <w:color w:val="auto"/>
                <w:szCs w:val="28"/>
              </w:rPr>
              <w:t xml:space="preserve"> этап  с 1998 г. по </w:t>
            </w:r>
            <w:r w:rsidR="000E1751">
              <w:rPr>
                <w:color w:val="auto"/>
                <w:szCs w:val="28"/>
              </w:rPr>
              <w:t>1999 г</w:t>
            </w:r>
            <w:r>
              <w:rPr>
                <w:color w:val="auto"/>
                <w:szCs w:val="28"/>
              </w:rPr>
              <w:t>.</w:t>
            </w:r>
          </w:p>
        </w:tc>
        <w:tc>
          <w:tcPr>
            <w:tcW w:w="2693" w:type="dxa"/>
          </w:tcPr>
          <w:p w:rsidR="000E1751" w:rsidRPr="00D4641E" w:rsidRDefault="000E1751" w:rsidP="00033A8B">
            <w:pPr>
              <w:jc w:val="center"/>
              <w:rPr>
                <w:color w:val="auto"/>
                <w:szCs w:val="28"/>
              </w:rPr>
            </w:pPr>
            <w:r w:rsidRPr="00D4641E">
              <w:rPr>
                <w:color w:val="auto"/>
                <w:szCs w:val="28"/>
              </w:rPr>
              <w:t>Постановление</w:t>
            </w:r>
          </w:p>
          <w:p w:rsidR="000E1751" w:rsidRPr="00D4641E" w:rsidRDefault="000E1751" w:rsidP="00033A8B">
            <w:pPr>
              <w:jc w:val="center"/>
              <w:rPr>
                <w:color w:val="auto"/>
                <w:szCs w:val="28"/>
              </w:rPr>
            </w:pPr>
            <w:r w:rsidRPr="00D4641E">
              <w:rPr>
                <w:color w:val="auto"/>
                <w:szCs w:val="28"/>
              </w:rPr>
              <w:t>Правительства РФ от</w:t>
            </w:r>
          </w:p>
          <w:p w:rsidR="000E1751" w:rsidRDefault="000E1751" w:rsidP="00033A8B">
            <w:pPr>
              <w:jc w:val="center"/>
              <w:rPr>
                <w:color w:val="auto"/>
                <w:szCs w:val="28"/>
              </w:rPr>
            </w:pPr>
            <w:r w:rsidRPr="00D4641E">
              <w:rPr>
                <w:color w:val="auto"/>
                <w:szCs w:val="28"/>
              </w:rPr>
              <w:t>03.07.1998 г. № 697</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О</w:t>
            </w:r>
            <w:r>
              <w:rPr>
                <w:color w:val="auto"/>
                <w:szCs w:val="28"/>
              </w:rPr>
              <w:t xml:space="preserve"> </w:t>
            </w:r>
            <w:r w:rsidRPr="00D4641E">
              <w:rPr>
                <w:color w:val="auto"/>
                <w:szCs w:val="28"/>
              </w:rPr>
              <w:t>Федеральной</w:t>
            </w:r>
          </w:p>
          <w:p w:rsidR="000E1751" w:rsidRPr="00D4641E" w:rsidRDefault="000E1751" w:rsidP="00033A8B">
            <w:pPr>
              <w:jc w:val="center"/>
              <w:rPr>
                <w:color w:val="auto"/>
                <w:szCs w:val="28"/>
              </w:rPr>
            </w:pPr>
            <w:r w:rsidRPr="00D4641E">
              <w:rPr>
                <w:color w:val="auto"/>
                <w:szCs w:val="28"/>
              </w:rPr>
              <w:t>программе</w:t>
            </w:r>
          </w:p>
          <w:p w:rsidR="000E1751" w:rsidRPr="00D4641E" w:rsidRDefault="000E1751" w:rsidP="00033A8B">
            <w:pPr>
              <w:jc w:val="center"/>
              <w:rPr>
                <w:color w:val="auto"/>
                <w:szCs w:val="28"/>
              </w:rPr>
            </w:pPr>
            <w:r w:rsidRPr="00D4641E">
              <w:rPr>
                <w:color w:val="auto"/>
                <w:szCs w:val="28"/>
              </w:rPr>
              <w:t>государственной</w:t>
            </w:r>
          </w:p>
          <w:p w:rsidR="000E1751" w:rsidRPr="00D4641E" w:rsidRDefault="000E1751" w:rsidP="00033A8B">
            <w:pPr>
              <w:jc w:val="center"/>
              <w:rPr>
                <w:color w:val="auto"/>
                <w:szCs w:val="28"/>
              </w:rPr>
            </w:pPr>
            <w:r w:rsidRPr="00D4641E">
              <w:rPr>
                <w:color w:val="auto"/>
                <w:szCs w:val="28"/>
              </w:rPr>
              <w:t>поддержки малого</w:t>
            </w:r>
          </w:p>
          <w:p w:rsidR="000E1751" w:rsidRDefault="000E1751" w:rsidP="00033A8B">
            <w:pPr>
              <w:jc w:val="center"/>
            </w:pPr>
            <w:r w:rsidRPr="00D4641E">
              <w:rPr>
                <w:color w:val="auto"/>
                <w:szCs w:val="28"/>
              </w:rPr>
              <w:t>предпринимательства</w:t>
            </w:r>
            <w:r>
              <w:rPr>
                <w:color w:val="auto"/>
                <w:szCs w:val="28"/>
              </w:rPr>
              <w:t xml:space="preserve"> </w:t>
            </w:r>
            <w:r w:rsidRPr="00D4641E">
              <w:rPr>
                <w:color w:val="auto"/>
                <w:szCs w:val="28"/>
              </w:rPr>
              <w:t>в Российской</w:t>
            </w:r>
            <w:r>
              <w:rPr>
                <w:color w:val="auto"/>
                <w:szCs w:val="28"/>
              </w:rPr>
              <w:t xml:space="preserve"> </w:t>
            </w:r>
            <w:r w:rsidRPr="00D4641E">
              <w:rPr>
                <w:color w:val="auto"/>
                <w:szCs w:val="28"/>
              </w:rPr>
              <w:t>Федерации на 1998 -</w:t>
            </w:r>
            <w:r>
              <w:rPr>
                <w:color w:val="auto"/>
                <w:szCs w:val="28"/>
              </w:rPr>
              <w:t xml:space="preserve"> </w:t>
            </w:r>
            <w:r w:rsidRPr="00D4641E">
              <w:rPr>
                <w:color w:val="auto"/>
                <w:szCs w:val="28"/>
              </w:rPr>
              <w:t>1999 годы»</w:t>
            </w:r>
            <w:r w:rsidR="00BF0301">
              <w:rPr>
                <w:color w:val="auto"/>
                <w:szCs w:val="28"/>
              </w:rPr>
              <w:t>.</w:t>
            </w:r>
          </w:p>
        </w:tc>
        <w:tc>
          <w:tcPr>
            <w:tcW w:w="4134" w:type="dxa"/>
          </w:tcPr>
          <w:p w:rsidR="000E1751" w:rsidRDefault="000E1751" w:rsidP="00033A8B">
            <w:pPr>
              <w:jc w:val="center"/>
            </w:pPr>
            <w:r w:rsidRPr="004048C7">
              <w:rPr>
                <w:color w:val="auto"/>
                <w:szCs w:val="28"/>
              </w:rPr>
              <w:t>Федеральная программа</w:t>
            </w:r>
            <w:r>
              <w:rPr>
                <w:color w:val="auto"/>
                <w:szCs w:val="28"/>
              </w:rPr>
              <w:t xml:space="preserve"> </w:t>
            </w:r>
            <w:r w:rsidRPr="004048C7">
              <w:rPr>
                <w:color w:val="auto"/>
                <w:szCs w:val="28"/>
              </w:rPr>
              <w:t>была нацелена на</w:t>
            </w:r>
            <w:r>
              <w:rPr>
                <w:color w:val="auto"/>
                <w:szCs w:val="28"/>
              </w:rPr>
              <w:t xml:space="preserve"> </w:t>
            </w:r>
            <w:r w:rsidRPr="004048C7">
              <w:rPr>
                <w:color w:val="auto"/>
                <w:szCs w:val="28"/>
              </w:rPr>
              <w:t>формирование общих</w:t>
            </w:r>
            <w:r>
              <w:rPr>
                <w:color w:val="auto"/>
                <w:szCs w:val="28"/>
              </w:rPr>
              <w:t xml:space="preserve"> </w:t>
            </w:r>
            <w:r w:rsidRPr="004048C7">
              <w:rPr>
                <w:color w:val="auto"/>
                <w:szCs w:val="28"/>
              </w:rPr>
              <w:t>благоприятных социально -</w:t>
            </w:r>
            <w:r>
              <w:rPr>
                <w:color w:val="auto"/>
                <w:szCs w:val="28"/>
              </w:rPr>
              <w:t xml:space="preserve"> </w:t>
            </w:r>
            <w:r w:rsidRPr="004048C7">
              <w:rPr>
                <w:color w:val="auto"/>
                <w:szCs w:val="28"/>
              </w:rPr>
              <w:t>экономических, правовых</w:t>
            </w:r>
            <w:r>
              <w:rPr>
                <w:color w:val="auto"/>
                <w:szCs w:val="28"/>
              </w:rPr>
              <w:t xml:space="preserve"> </w:t>
            </w:r>
            <w:r w:rsidRPr="004048C7">
              <w:rPr>
                <w:color w:val="auto"/>
                <w:szCs w:val="28"/>
              </w:rPr>
              <w:t>условий развития малого</w:t>
            </w:r>
            <w:r>
              <w:rPr>
                <w:color w:val="auto"/>
                <w:szCs w:val="28"/>
              </w:rPr>
              <w:t xml:space="preserve"> </w:t>
            </w:r>
            <w:r w:rsidRPr="004048C7">
              <w:rPr>
                <w:color w:val="auto"/>
                <w:szCs w:val="28"/>
              </w:rPr>
              <w:t>предпринимательства в</w:t>
            </w:r>
            <w:r>
              <w:rPr>
                <w:color w:val="auto"/>
                <w:szCs w:val="28"/>
              </w:rPr>
              <w:t xml:space="preserve"> </w:t>
            </w:r>
            <w:r w:rsidRPr="004048C7">
              <w:rPr>
                <w:color w:val="auto"/>
                <w:szCs w:val="28"/>
              </w:rPr>
              <w:t>Российской Федерации и</w:t>
            </w:r>
            <w:r>
              <w:rPr>
                <w:color w:val="auto"/>
                <w:szCs w:val="28"/>
              </w:rPr>
              <w:t xml:space="preserve"> </w:t>
            </w:r>
            <w:r w:rsidRPr="004048C7">
              <w:rPr>
                <w:color w:val="auto"/>
                <w:szCs w:val="28"/>
              </w:rPr>
              <w:t>создание целостной системы</w:t>
            </w:r>
            <w:r>
              <w:rPr>
                <w:color w:val="auto"/>
                <w:szCs w:val="28"/>
              </w:rPr>
              <w:t xml:space="preserve"> </w:t>
            </w:r>
            <w:r w:rsidRPr="004048C7">
              <w:rPr>
                <w:color w:val="auto"/>
                <w:szCs w:val="28"/>
              </w:rPr>
              <w:t>его государственной и</w:t>
            </w:r>
            <w:r>
              <w:rPr>
                <w:color w:val="auto"/>
                <w:szCs w:val="28"/>
              </w:rPr>
              <w:t xml:space="preserve"> </w:t>
            </w:r>
            <w:r w:rsidRPr="004048C7">
              <w:rPr>
                <w:color w:val="auto"/>
                <w:szCs w:val="28"/>
              </w:rPr>
              <w:t>общественной поддержки на</w:t>
            </w:r>
            <w:r>
              <w:rPr>
                <w:color w:val="auto"/>
                <w:szCs w:val="28"/>
              </w:rPr>
              <w:t xml:space="preserve"> </w:t>
            </w:r>
            <w:r w:rsidRPr="004048C7">
              <w:rPr>
                <w:color w:val="auto"/>
                <w:szCs w:val="28"/>
              </w:rPr>
              <w:t>федеральном,</w:t>
            </w:r>
            <w:r>
              <w:rPr>
                <w:color w:val="auto"/>
                <w:szCs w:val="28"/>
              </w:rPr>
              <w:t xml:space="preserve"> </w:t>
            </w:r>
            <w:r w:rsidRPr="004048C7">
              <w:rPr>
                <w:color w:val="auto"/>
                <w:szCs w:val="28"/>
              </w:rPr>
              <w:t>региональном и муниципальном уровнях.</w:t>
            </w:r>
          </w:p>
        </w:tc>
      </w:tr>
      <w:tr w:rsidR="000E1751" w:rsidTr="00233FDE">
        <w:tc>
          <w:tcPr>
            <w:tcW w:w="2518" w:type="dxa"/>
          </w:tcPr>
          <w:p w:rsidR="000E1751" w:rsidRDefault="00461DE5" w:rsidP="00033A8B">
            <w:pPr>
              <w:jc w:val="center"/>
            </w:pPr>
            <w:r w:rsidRPr="00461DE5">
              <w:rPr>
                <w:color w:val="auto"/>
                <w:szCs w:val="28"/>
              </w:rPr>
              <w:t>VIII</w:t>
            </w:r>
            <w:r>
              <w:rPr>
                <w:color w:val="auto"/>
                <w:szCs w:val="28"/>
              </w:rPr>
              <w:t xml:space="preserve"> этап с </w:t>
            </w:r>
            <w:r w:rsidR="000E1751">
              <w:rPr>
                <w:color w:val="auto"/>
                <w:szCs w:val="28"/>
              </w:rPr>
              <w:t>2000</w:t>
            </w:r>
            <w:r>
              <w:rPr>
                <w:color w:val="auto"/>
                <w:szCs w:val="28"/>
              </w:rPr>
              <w:t xml:space="preserve"> г. по 2006 </w:t>
            </w:r>
            <w:r w:rsidR="000E1751">
              <w:rPr>
                <w:color w:val="auto"/>
                <w:szCs w:val="28"/>
              </w:rPr>
              <w:t>г.</w:t>
            </w:r>
          </w:p>
        </w:tc>
        <w:tc>
          <w:tcPr>
            <w:tcW w:w="2693" w:type="dxa"/>
          </w:tcPr>
          <w:p w:rsidR="000E1751" w:rsidRPr="00D4641E" w:rsidRDefault="000E1751" w:rsidP="00033A8B">
            <w:pPr>
              <w:jc w:val="center"/>
              <w:rPr>
                <w:color w:val="auto"/>
                <w:szCs w:val="28"/>
              </w:rPr>
            </w:pPr>
            <w:r w:rsidRPr="00D4641E">
              <w:rPr>
                <w:color w:val="auto"/>
                <w:szCs w:val="28"/>
              </w:rPr>
              <w:t>Постановление</w:t>
            </w:r>
          </w:p>
          <w:p w:rsidR="000E1751" w:rsidRPr="00D4641E" w:rsidRDefault="000E1751" w:rsidP="00033A8B">
            <w:pPr>
              <w:jc w:val="center"/>
              <w:rPr>
                <w:color w:val="auto"/>
                <w:szCs w:val="28"/>
              </w:rPr>
            </w:pPr>
            <w:r w:rsidRPr="00D4641E">
              <w:rPr>
                <w:color w:val="auto"/>
                <w:szCs w:val="28"/>
              </w:rPr>
              <w:t>Правительства РФ от</w:t>
            </w:r>
          </w:p>
          <w:p w:rsidR="000E1751" w:rsidRDefault="000E1751" w:rsidP="00033A8B">
            <w:pPr>
              <w:jc w:val="center"/>
              <w:rPr>
                <w:color w:val="auto"/>
                <w:szCs w:val="28"/>
              </w:rPr>
            </w:pPr>
            <w:r w:rsidRPr="00D4641E">
              <w:rPr>
                <w:color w:val="auto"/>
                <w:szCs w:val="28"/>
              </w:rPr>
              <w:t>14.02.2000 г. № 121</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О</w:t>
            </w:r>
            <w:r>
              <w:rPr>
                <w:color w:val="auto"/>
                <w:szCs w:val="28"/>
              </w:rPr>
              <w:t xml:space="preserve"> </w:t>
            </w:r>
            <w:r w:rsidRPr="00D4641E">
              <w:rPr>
                <w:color w:val="auto"/>
                <w:szCs w:val="28"/>
              </w:rPr>
              <w:t>Федеральной</w:t>
            </w:r>
          </w:p>
          <w:p w:rsidR="000E1751" w:rsidRPr="00D4641E" w:rsidRDefault="000E1751" w:rsidP="00033A8B">
            <w:pPr>
              <w:jc w:val="center"/>
              <w:rPr>
                <w:color w:val="auto"/>
                <w:szCs w:val="28"/>
              </w:rPr>
            </w:pPr>
            <w:r w:rsidRPr="00D4641E">
              <w:rPr>
                <w:color w:val="auto"/>
                <w:szCs w:val="28"/>
              </w:rPr>
              <w:t>программе</w:t>
            </w:r>
          </w:p>
          <w:p w:rsidR="000E1751" w:rsidRPr="00D4641E" w:rsidRDefault="000E1751" w:rsidP="00033A8B">
            <w:pPr>
              <w:jc w:val="center"/>
              <w:rPr>
                <w:color w:val="auto"/>
                <w:szCs w:val="28"/>
              </w:rPr>
            </w:pPr>
            <w:r w:rsidRPr="00D4641E">
              <w:rPr>
                <w:color w:val="auto"/>
                <w:szCs w:val="28"/>
              </w:rPr>
              <w:t>государственной</w:t>
            </w:r>
          </w:p>
          <w:p w:rsidR="000E1751" w:rsidRPr="00D4641E" w:rsidRDefault="000E1751" w:rsidP="00033A8B">
            <w:pPr>
              <w:jc w:val="center"/>
              <w:rPr>
                <w:color w:val="auto"/>
                <w:szCs w:val="28"/>
              </w:rPr>
            </w:pPr>
            <w:r w:rsidRPr="00D4641E">
              <w:rPr>
                <w:color w:val="auto"/>
                <w:szCs w:val="28"/>
              </w:rPr>
              <w:t>поддержки малого</w:t>
            </w:r>
          </w:p>
          <w:p w:rsidR="000E1751" w:rsidRDefault="000E1751" w:rsidP="00033A8B">
            <w:pPr>
              <w:jc w:val="center"/>
            </w:pPr>
            <w:r w:rsidRPr="00D4641E">
              <w:rPr>
                <w:color w:val="auto"/>
                <w:szCs w:val="28"/>
              </w:rPr>
              <w:t>предпринимательства</w:t>
            </w:r>
            <w:r>
              <w:rPr>
                <w:color w:val="auto"/>
                <w:szCs w:val="28"/>
              </w:rPr>
              <w:t xml:space="preserve"> </w:t>
            </w:r>
            <w:r w:rsidRPr="00D4641E">
              <w:rPr>
                <w:color w:val="auto"/>
                <w:szCs w:val="28"/>
              </w:rPr>
              <w:t>в Российской</w:t>
            </w:r>
            <w:r>
              <w:rPr>
                <w:color w:val="auto"/>
                <w:szCs w:val="28"/>
              </w:rPr>
              <w:t xml:space="preserve"> </w:t>
            </w:r>
            <w:r w:rsidRPr="00D4641E">
              <w:rPr>
                <w:color w:val="auto"/>
                <w:szCs w:val="28"/>
              </w:rPr>
              <w:t>Федерации на 2000–2001 гг.»</w:t>
            </w:r>
            <w:r w:rsidR="00BF0301">
              <w:rPr>
                <w:color w:val="auto"/>
                <w:szCs w:val="28"/>
              </w:rPr>
              <w:t>.</w:t>
            </w:r>
          </w:p>
        </w:tc>
        <w:tc>
          <w:tcPr>
            <w:tcW w:w="4134" w:type="dxa"/>
          </w:tcPr>
          <w:p w:rsidR="000E1751" w:rsidRDefault="000E1751" w:rsidP="00033A8B">
            <w:pPr>
              <w:jc w:val="center"/>
              <w:rPr>
                <w:color w:val="auto"/>
                <w:szCs w:val="28"/>
              </w:rPr>
            </w:pPr>
            <w:r w:rsidRPr="004048C7">
              <w:rPr>
                <w:color w:val="auto"/>
                <w:szCs w:val="28"/>
              </w:rPr>
              <w:t>Программа предусматривала</w:t>
            </w:r>
            <w:r>
              <w:rPr>
                <w:color w:val="auto"/>
                <w:szCs w:val="28"/>
              </w:rPr>
              <w:t xml:space="preserve"> </w:t>
            </w:r>
            <w:r w:rsidRPr="004048C7">
              <w:rPr>
                <w:color w:val="auto"/>
                <w:szCs w:val="28"/>
              </w:rPr>
              <w:t>реализацию мер по</w:t>
            </w:r>
            <w:r>
              <w:rPr>
                <w:color w:val="auto"/>
                <w:szCs w:val="28"/>
              </w:rPr>
              <w:t xml:space="preserve"> </w:t>
            </w:r>
            <w:r w:rsidRPr="004048C7">
              <w:rPr>
                <w:color w:val="auto"/>
                <w:szCs w:val="28"/>
              </w:rPr>
              <w:t>инфраструктурному</w:t>
            </w:r>
            <w:r>
              <w:rPr>
                <w:color w:val="auto"/>
                <w:szCs w:val="28"/>
              </w:rPr>
              <w:t xml:space="preserve"> </w:t>
            </w:r>
            <w:r w:rsidRPr="004048C7">
              <w:rPr>
                <w:color w:val="auto"/>
                <w:szCs w:val="28"/>
              </w:rPr>
              <w:t>развитию и формированию</w:t>
            </w:r>
            <w:r>
              <w:rPr>
                <w:color w:val="auto"/>
                <w:szCs w:val="28"/>
              </w:rPr>
              <w:t xml:space="preserve"> </w:t>
            </w:r>
            <w:r w:rsidRPr="004048C7">
              <w:rPr>
                <w:color w:val="auto"/>
                <w:szCs w:val="28"/>
              </w:rPr>
              <w:t>благоприятной среды для</w:t>
            </w:r>
            <w:r>
              <w:rPr>
                <w:color w:val="auto"/>
                <w:szCs w:val="28"/>
              </w:rPr>
              <w:t xml:space="preserve"> </w:t>
            </w:r>
            <w:r w:rsidRPr="004048C7">
              <w:rPr>
                <w:color w:val="auto"/>
                <w:szCs w:val="28"/>
              </w:rPr>
              <w:t>развития малого</w:t>
            </w:r>
            <w:r>
              <w:rPr>
                <w:color w:val="auto"/>
                <w:szCs w:val="28"/>
              </w:rPr>
              <w:t xml:space="preserve"> </w:t>
            </w:r>
            <w:r w:rsidRPr="004048C7">
              <w:rPr>
                <w:color w:val="auto"/>
                <w:szCs w:val="28"/>
              </w:rPr>
              <w:t>предпринимательства, - в два</w:t>
            </w:r>
            <w:r>
              <w:rPr>
                <w:color w:val="auto"/>
                <w:szCs w:val="28"/>
              </w:rPr>
              <w:t xml:space="preserve"> </w:t>
            </w:r>
            <w:r w:rsidRPr="004048C7">
              <w:rPr>
                <w:color w:val="auto"/>
                <w:szCs w:val="28"/>
              </w:rPr>
              <w:t>этапа.</w:t>
            </w:r>
          </w:p>
          <w:p w:rsidR="000E1751" w:rsidRPr="004048C7" w:rsidRDefault="000E1751" w:rsidP="00033A8B">
            <w:pPr>
              <w:jc w:val="center"/>
              <w:rPr>
                <w:color w:val="auto"/>
                <w:szCs w:val="28"/>
              </w:rPr>
            </w:pPr>
            <w:r w:rsidRPr="004048C7">
              <w:rPr>
                <w:color w:val="auto"/>
                <w:szCs w:val="28"/>
              </w:rPr>
              <w:t>Первый этап</w:t>
            </w:r>
            <w:r>
              <w:rPr>
                <w:color w:val="auto"/>
                <w:szCs w:val="28"/>
              </w:rPr>
              <w:t xml:space="preserve"> </w:t>
            </w:r>
            <w:r w:rsidRPr="004048C7">
              <w:rPr>
                <w:color w:val="auto"/>
                <w:szCs w:val="28"/>
              </w:rPr>
              <w:t>предусматривал создание</w:t>
            </w:r>
            <w:r>
              <w:rPr>
                <w:color w:val="auto"/>
                <w:szCs w:val="28"/>
              </w:rPr>
              <w:t xml:space="preserve"> </w:t>
            </w:r>
            <w:r w:rsidRPr="004048C7">
              <w:rPr>
                <w:color w:val="auto"/>
                <w:szCs w:val="28"/>
              </w:rPr>
              <w:t>всех организационных</w:t>
            </w:r>
            <w:r>
              <w:rPr>
                <w:color w:val="auto"/>
                <w:szCs w:val="28"/>
              </w:rPr>
              <w:t xml:space="preserve"> </w:t>
            </w:r>
            <w:r w:rsidRPr="004048C7">
              <w:rPr>
                <w:color w:val="auto"/>
                <w:szCs w:val="28"/>
              </w:rPr>
              <w:t>структур и отладку</w:t>
            </w:r>
            <w:r>
              <w:rPr>
                <w:color w:val="auto"/>
                <w:szCs w:val="28"/>
              </w:rPr>
              <w:t xml:space="preserve"> </w:t>
            </w:r>
            <w:r w:rsidRPr="004048C7">
              <w:rPr>
                <w:color w:val="auto"/>
                <w:szCs w:val="28"/>
              </w:rPr>
              <w:t>механизмов их</w:t>
            </w:r>
            <w:r>
              <w:rPr>
                <w:color w:val="auto"/>
                <w:szCs w:val="28"/>
              </w:rPr>
              <w:t xml:space="preserve"> </w:t>
            </w:r>
            <w:r w:rsidRPr="004048C7">
              <w:rPr>
                <w:color w:val="auto"/>
                <w:szCs w:val="28"/>
              </w:rPr>
              <w:t>взаимодействия</w:t>
            </w:r>
            <w:r>
              <w:rPr>
                <w:color w:val="auto"/>
                <w:szCs w:val="28"/>
              </w:rPr>
              <w:t xml:space="preserve"> </w:t>
            </w:r>
            <w:r w:rsidRPr="004048C7">
              <w:rPr>
                <w:color w:val="auto"/>
                <w:szCs w:val="28"/>
              </w:rPr>
              <w:t>при выполнении программных</w:t>
            </w:r>
            <w:r>
              <w:rPr>
                <w:color w:val="auto"/>
                <w:szCs w:val="28"/>
              </w:rPr>
              <w:t xml:space="preserve"> </w:t>
            </w:r>
            <w:r w:rsidRPr="004048C7">
              <w:rPr>
                <w:color w:val="auto"/>
                <w:szCs w:val="28"/>
              </w:rPr>
              <w:t>мероприятий.</w:t>
            </w:r>
          </w:p>
          <w:p w:rsidR="000E1751" w:rsidRDefault="000E1751" w:rsidP="00033A8B">
            <w:pPr>
              <w:jc w:val="center"/>
            </w:pPr>
            <w:r w:rsidRPr="004048C7">
              <w:rPr>
                <w:color w:val="auto"/>
                <w:szCs w:val="28"/>
              </w:rPr>
              <w:t>Второй этап предусматривал</w:t>
            </w:r>
            <w:r>
              <w:rPr>
                <w:color w:val="auto"/>
                <w:szCs w:val="28"/>
              </w:rPr>
              <w:t xml:space="preserve"> </w:t>
            </w:r>
            <w:r w:rsidRPr="004048C7">
              <w:rPr>
                <w:color w:val="auto"/>
                <w:szCs w:val="28"/>
              </w:rPr>
              <w:t>реализацию</w:t>
            </w:r>
            <w:r>
              <w:rPr>
                <w:color w:val="auto"/>
                <w:szCs w:val="28"/>
              </w:rPr>
              <w:t xml:space="preserve"> </w:t>
            </w:r>
            <w:r w:rsidRPr="004048C7">
              <w:rPr>
                <w:color w:val="auto"/>
                <w:szCs w:val="28"/>
              </w:rPr>
              <w:t>мероприятий на основе результатов первого</w:t>
            </w:r>
            <w:r>
              <w:rPr>
                <w:color w:val="auto"/>
                <w:szCs w:val="28"/>
              </w:rPr>
              <w:t xml:space="preserve"> </w:t>
            </w:r>
            <w:r w:rsidRPr="004048C7">
              <w:rPr>
                <w:color w:val="auto"/>
                <w:szCs w:val="28"/>
              </w:rPr>
              <w:t>этапа с</w:t>
            </w:r>
            <w:r>
              <w:rPr>
                <w:color w:val="auto"/>
                <w:szCs w:val="28"/>
              </w:rPr>
              <w:t xml:space="preserve"> </w:t>
            </w:r>
            <w:r w:rsidRPr="004048C7">
              <w:rPr>
                <w:color w:val="auto"/>
                <w:szCs w:val="28"/>
              </w:rPr>
              <w:t>учетом отраслевых,</w:t>
            </w:r>
            <w:r>
              <w:rPr>
                <w:color w:val="auto"/>
                <w:szCs w:val="28"/>
              </w:rPr>
              <w:t xml:space="preserve"> </w:t>
            </w:r>
            <w:r w:rsidRPr="004048C7">
              <w:rPr>
                <w:color w:val="auto"/>
                <w:szCs w:val="28"/>
              </w:rPr>
              <w:t>социальных и</w:t>
            </w:r>
            <w:r>
              <w:rPr>
                <w:color w:val="auto"/>
                <w:szCs w:val="28"/>
              </w:rPr>
              <w:t xml:space="preserve"> </w:t>
            </w:r>
            <w:r w:rsidRPr="004048C7">
              <w:rPr>
                <w:color w:val="auto"/>
                <w:szCs w:val="28"/>
              </w:rPr>
              <w:t>территориальных</w:t>
            </w:r>
            <w:r>
              <w:rPr>
                <w:color w:val="auto"/>
                <w:szCs w:val="28"/>
              </w:rPr>
              <w:t xml:space="preserve"> </w:t>
            </w:r>
            <w:r w:rsidRPr="004048C7">
              <w:rPr>
                <w:color w:val="auto"/>
                <w:szCs w:val="28"/>
              </w:rPr>
              <w:t>приоритетов.</w:t>
            </w:r>
          </w:p>
        </w:tc>
      </w:tr>
    </w:tbl>
    <w:p w:rsidR="000E1751" w:rsidRDefault="000E1751" w:rsidP="000E1751">
      <w:pPr>
        <w:jc w:val="center"/>
      </w:pPr>
    </w:p>
    <w:p w:rsidR="000E1751" w:rsidRDefault="000E1751" w:rsidP="000E1751">
      <w:pPr>
        <w:jc w:val="center"/>
      </w:pPr>
    </w:p>
    <w:p w:rsidR="000E1751" w:rsidRDefault="000E1751" w:rsidP="000E1751">
      <w:pPr>
        <w:jc w:val="center"/>
      </w:pPr>
    </w:p>
    <w:p w:rsidR="000E1751" w:rsidRDefault="000E1751" w:rsidP="000E1751">
      <w:pPr>
        <w:jc w:val="center"/>
      </w:pPr>
    </w:p>
    <w:p w:rsidR="000E1751" w:rsidRDefault="000E1751" w:rsidP="000E1751">
      <w:pPr>
        <w:jc w:val="center"/>
      </w:pPr>
    </w:p>
    <w:p w:rsidR="000E1751" w:rsidRDefault="000E1751" w:rsidP="000E1751">
      <w:pPr>
        <w:jc w:val="center"/>
      </w:pPr>
    </w:p>
    <w:p w:rsidR="000E1751" w:rsidRDefault="000E1751" w:rsidP="000E1751">
      <w:pPr>
        <w:jc w:val="center"/>
      </w:pPr>
    </w:p>
    <w:p w:rsidR="000E1751" w:rsidRDefault="000E1751" w:rsidP="000E1751">
      <w:pPr>
        <w:jc w:val="center"/>
      </w:pPr>
    </w:p>
    <w:p w:rsidR="000E1751" w:rsidRDefault="000E1751"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233FDE">
      <w:pPr>
        <w:jc w:val="both"/>
      </w:pPr>
      <w:r>
        <w:t>Продолжение приложения 1.</w:t>
      </w:r>
    </w:p>
    <w:tbl>
      <w:tblPr>
        <w:tblStyle w:val="aa"/>
        <w:tblW w:w="0" w:type="auto"/>
        <w:tblLook w:val="04A0"/>
      </w:tblPr>
      <w:tblGrid>
        <w:gridCol w:w="2518"/>
        <w:gridCol w:w="2693"/>
        <w:gridCol w:w="4134"/>
      </w:tblGrid>
      <w:tr w:rsidR="000E1751" w:rsidTr="00233FDE">
        <w:tc>
          <w:tcPr>
            <w:tcW w:w="2518" w:type="dxa"/>
          </w:tcPr>
          <w:p w:rsidR="000E1751" w:rsidRDefault="00461DE5" w:rsidP="00461DE5">
            <w:pPr>
              <w:jc w:val="center"/>
            </w:pPr>
            <w:r w:rsidRPr="00461DE5">
              <w:rPr>
                <w:color w:val="auto"/>
                <w:szCs w:val="28"/>
              </w:rPr>
              <w:t>IX</w:t>
            </w:r>
            <w:r>
              <w:rPr>
                <w:color w:val="auto"/>
                <w:szCs w:val="28"/>
              </w:rPr>
              <w:t xml:space="preserve"> этап с </w:t>
            </w:r>
            <w:r w:rsidR="000E1751">
              <w:rPr>
                <w:color w:val="auto"/>
                <w:szCs w:val="28"/>
              </w:rPr>
              <w:t xml:space="preserve">2007 г. – по </w:t>
            </w:r>
            <w:r>
              <w:rPr>
                <w:color w:val="auto"/>
                <w:szCs w:val="28"/>
              </w:rPr>
              <w:t>настоящее время</w:t>
            </w:r>
          </w:p>
        </w:tc>
        <w:tc>
          <w:tcPr>
            <w:tcW w:w="2693" w:type="dxa"/>
          </w:tcPr>
          <w:p w:rsidR="000E1751" w:rsidRPr="00D4641E" w:rsidRDefault="000E1751" w:rsidP="00033A8B">
            <w:pPr>
              <w:jc w:val="center"/>
              <w:rPr>
                <w:color w:val="auto"/>
                <w:szCs w:val="28"/>
              </w:rPr>
            </w:pPr>
            <w:r w:rsidRPr="00D4641E">
              <w:rPr>
                <w:color w:val="auto"/>
                <w:szCs w:val="28"/>
              </w:rPr>
              <w:t>Федеральный закон №</w:t>
            </w:r>
          </w:p>
          <w:p w:rsidR="000E1751" w:rsidRPr="00D4641E" w:rsidRDefault="000E1751" w:rsidP="00033A8B">
            <w:pPr>
              <w:jc w:val="center"/>
              <w:rPr>
                <w:color w:val="auto"/>
                <w:szCs w:val="28"/>
              </w:rPr>
            </w:pPr>
            <w:r w:rsidRPr="00D4641E">
              <w:rPr>
                <w:color w:val="auto"/>
                <w:szCs w:val="28"/>
              </w:rPr>
              <w:t>209 - ФЗ от 24.07.2007</w:t>
            </w:r>
          </w:p>
          <w:p w:rsidR="000E1751" w:rsidRDefault="000E1751" w:rsidP="00033A8B">
            <w:pPr>
              <w:jc w:val="center"/>
              <w:rPr>
                <w:color w:val="auto"/>
                <w:szCs w:val="28"/>
              </w:rPr>
            </w:pPr>
            <w:r w:rsidRPr="00D4641E">
              <w:rPr>
                <w:color w:val="auto"/>
                <w:szCs w:val="28"/>
              </w:rPr>
              <w:t>года</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О развитии</w:t>
            </w:r>
          </w:p>
          <w:p w:rsidR="000E1751" w:rsidRPr="00D4641E" w:rsidRDefault="000E1751" w:rsidP="00033A8B">
            <w:pPr>
              <w:jc w:val="center"/>
              <w:rPr>
                <w:color w:val="auto"/>
                <w:szCs w:val="28"/>
              </w:rPr>
            </w:pPr>
            <w:r w:rsidRPr="00D4641E">
              <w:rPr>
                <w:color w:val="auto"/>
                <w:szCs w:val="28"/>
              </w:rPr>
              <w:t>малого и среднего</w:t>
            </w:r>
          </w:p>
          <w:p w:rsidR="000E1751" w:rsidRPr="00D4641E" w:rsidRDefault="000E1751" w:rsidP="00033A8B">
            <w:pPr>
              <w:jc w:val="center"/>
              <w:rPr>
                <w:color w:val="auto"/>
                <w:szCs w:val="28"/>
              </w:rPr>
            </w:pPr>
            <w:r w:rsidRPr="00D4641E">
              <w:rPr>
                <w:color w:val="auto"/>
                <w:szCs w:val="28"/>
              </w:rPr>
              <w:t>предпринимательства</w:t>
            </w:r>
          </w:p>
          <w:p w:rsidR="000E1751" w:rsidRPr="00D4641E" w:rsidRDefault="000E1751" w:rsidP="00033A8B">
            <w:pPr>
              <w:jc w:val="center"/>
              <w:rPr>
                <w:color w:val="auto"/>
                <w:szCs w:val="28"/>
              </w:rPr>
            </w:pPr>
            <w:r w:rsidRPr="00D4641E">
              <w:rPr>
                <w:color w:val="auto"/>
                <w:szCs w:val="28"/>
              </w:rPr>
              <w:t>в Российской</w:t>
            </w:r>
          </w:p>
          <w:p w:rsidR="000E1751" w:rsidRPr="00D4641E" w:rsidRDefault="000E1751" w:rsidP="00033A8B">
            <w:pPr>
              <w:jc w:val="center"/>
              <w:rPr>
                <w:color w:val="auto"/>
                <w:szCs w:val="28"/>
              </w:rPr>
            </w:pPr>
            <w:r w:rsidRPr="00D4641E">
              <w:rPr>
                <w:color w:val="auto"/>
                <w:szCs w:val="28"/>
              </w:rPr>
              <w:t>Федерации»</w:t>
            </w:r>
            <w:r w:rsidR="00BF0301">
              <w:rPr>
                <w:color w:val="auto"/>
                <w:szCs w:val="28"/>
              </w:rPr>
              <w:t>.</w:t>
            </w:r>
          </w:p>
          <w:p w:rsidR="000E1751" w:rsidRPr="00D4641E" w:rsidRDefault="000E1751" w:rsidP="00033A8B">
            <w:pPr>
              <w:jc w:val="center"/>
              <w:rPr>
                <w:color w:val="auto"/>
                <w:szCs w:val="28"/>
              </w:rPr>
            </w:pPr>
            <w:r w:rsidRPr="00D4641E">
              <w:rPr>
                <w:color w:val="auto"/>
                <w:szCs w:val="28"/>
              </w:rPr>
              <w:t>Указ Президента</w:t>
            </w:r>
          </w:p>
          <w:p w:rsidR="000E1751" w:rsidRPr="00D4641E" w:rsidRDefault="000E1751" w:rsidP="00033A8B">
            <w:pPr>
              <w:jc w:val="center"/>
              <w:rPr>
                <w:color w:val="auto"/>
                <w:szCs w:val="28"/>
              </w:rPr>
            </w:pPr>
            <w:r w:rsidRPr="00D4641E">
              <w:rPr>
                <w:color w:val="auto"/>
                <w:szCs w:val="28"/>
              </w:rPr>
              <w:t>Российской</w:t>
            </w:r>
          </w:p>
          <w:p w:rsidR="000E1751" w:rsidRPr="00D4641E" w:rsidRDefault="000E1751" w:rsidP="00033A8B">
            <w:pPr>
              <w:jc w:val="center"/>
              <w:rPr>
                <w:color w:val="auto"/>
                <w:szCs w:val="28"/>
              </w:rPr>
            </w:pPr>
            <w:r w:rsidRPr="00D4641E">
              <w:rPr>
                <w:color w:val="auto"/>
                <w:szCs w:val="28"/>
              </w:rPr>
              <w:t>Федерации от</w:t>
            </w:r>
          </w:p>
          <w:p w:rsidR="000E1751" w:rsidRDefault="000E1751" w:rsidP="00033A8B">
            <w:pPr>
              <w:jc w:val="center"/>
              <w:rPr>
                <w:color w:val="auto"/>
                <w:szCs w:val="28"/>
              </w:rPr>
            </w:pPr>
            <w:r w:rsidRPr="00D4641E">
              <w:rPr>
                <w:color w:val="auto"/>
                <w:szCs w:val="28"/>
              </w:rPr>
              <w:t>05.06.2015 №287</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О</w:t>
            </w:r>
            <w:r>
              <w:rPr>
                <w:color w:val="auto"/>
                <w:szCs w:val="28"/>
              </w:rPr>
              <w:t xml:space="preserve"> </w:t>
            </w:r>
            <w:r w:rsidRPr="00D4641E">
              <w:rPr>
                <w:color w:val="auto"/>
                <w:szCs w:val="28"/>
              </w:rPr>
              <w:t>мерах по дальнейшему</w:t>
            </w:r>
          </w:p>
          <w:p w:rsidR="000E1751" w:rsidRPr="00D4641E" w:rsidRDefault="000E1751" w:rsidP="00033A8B">
            <w:pPr>
              <w:jc w:val="center"/>
              <w:rPr>
                <w:color w:val="auto"/>
                <w:szCs w:val="28"/>
              </w:rPr>
            </w:pPr>
            <w:r w:rsidRPr="00D4641E">
              <w:rPr>
                <w:color w:val="auto"/>
                <w:szCs w:val="28"/>
              </w:rPr>
              <w:t>развитию малого и</w:t>
            </w:r>
            <w:r>
              <w:rPr>
                <w:color w:val="auto"/>
                <w:szCs w:val="28"/>
              </w:rPr>
              <w:t xml:space="preserve"> </w:t>
            </w:r>
            <w:r w:rsidRPr="00D4641E">
              <w:rPr>
                <w:color w:val="auto"/>
                <w:szCs w:val="28"/>
              </w:rPr>
              <w:t>среднего</w:t>
            </w:r>
          </w:p>
          <w:p w:rsidR="000E1751" w:rsidRDefault="000E1751" w:rsidP="00033A8B">
            <w:pPr>
              <w:jc w:val="center"/>
            </w:pPr>
            <w:r w:rsidRPr="00D4641E">
              <w:rPr>
                <w:color w:val="auto"/>
                <w:szCs w:val="28"/>
              </w:rPr>
              <w:t>предпринимательства»</w:t>
            </w:r>
            <w:r w:rsidR="00BF0301">
              <w:rPr>
                <w:color w:val="auto"/>
                <w:szCs w:val="28"/>
              </w:rPr>
              <w:t>.</w:t>
            </w:r>
          </w:p>
        </w:tc>
        <w:tc>
          <w:tcPr>
            <w:tcW w:w="4134" w:type="dxa"/>
          </w:tcPr>
          <w:p w:rsidR="000E1751" w:rsidRPr="004048C7" w:rsidRDefault="000E1751" w:rsidP="00033A8B">
            <w:pPr>
              <w:jc w:val="center"/>
              <w:rPr>
                <w:color w:val="auto"/>
                <w:szCs w:val="28"/>
              </w:rPr>
            </w:pPr>
            <w:r w:rsidRPr="004048C7">
              <w:rPr>
                <w:color w:val="auto"/>
                <w:szCs w:val="28"/>
              </w:rPr>
              <w:t>Федеральным законом определены новые критерии</w:t>
            </w:r>
          </w:p>
          <w:p w:rsidR="000E1751" w:rsidRPr="004048C7" w:rsidRDefault="000E1751" w:rsidP="00033A8B">
            <w:pPr>
              <w:jc w:val="center"/>
              <w:rPr>
                <w:color w:val="auto"/>
                <w:szCs w:val="28"/>
              </w:rPr>
            </w:pPr>
            <w:r w:rsidRPr="004048C7">
              <w:rPr>
                <w:color w:val="auto"/>
                <w:szCs w:val="28"/>
              </w:rPr>
              <w:t>отнесения предприятий к субъектам малого и</w:t>
            </w:r>
          </w:p>
          <w:p w:rsidR="000E1751" w:rsidRPr="004048C7" w:rsidRDefault="000E1751" w:rsidP="00033A8B">
            <w:pPr>
              <w:jc w:val="center"/>
              <w:rPr>
                <w:color w:val="auto"/>
                <w:szCs w:val="28"/>
              </w:rPr>
            </w:pPr>
            <w:r w:rsidRPr="004048C7">
              <w:rPr>
                <w:color w:val="auto"/>
                <w:szCs w:val="28"/>
              </w:rPr>
              <w:t>среднег</w:t>
            </w:r>
            <w:r>
              <w:rPr>
                <w:color w:val="auto"/>
                <w:szCs w:val="28"/>
              </w:rPr>
              <w:t xml:space="preserve">о </w:t>
            </w:r>
            <w:r w:rsidRPr="004048C7">
              <w:rPr>
                <w:color w:val="auto"/>
                <w:szCs w:val="28"/>
              </w:rPr>
              <w:t>предпринимательства, где:</w:t>
            </w:r>
          </w:p>
          <w:p w:rsidR="000E1751" w:rsidRPr="009E1044" w:rsidRDefault="000E1751" w:rsidP="000E1751">
            <w:pPr>
              <w:pStyle w:val="a6"/>
              <w:numPr>
                <w:ilvl w:val="0"/>
                <w:numId w:val="11"/>
              </w:numPr>
              <w:jc w:val="center"/>
              <w:rPr>
                <w:color w:val="auto"/>
                <w:szCs w:val="28"/>
              </w:rPr>
            </w:pPr>
            <w:r w:rsidRPr="009E1044">
              <w:rPr>
                <w:color w:val="auto"/>
                <w:szCs w:val="28"/>
              </w:rPr>
              <w:t>к средним предприятиям относятся с численностью от 101 до 250 человек;</w:t>
            </w:r>
          </w:p>
          <w:p w:rsidR="000E1751" w:rsidRPr="009E1044" w:rsidRDefault="000E1751" w:rsidP="000E1751">
            <w:pPr>
              <w:pStyle w:val="a6"/>
              <w:numPr>
                <w:ilvl w:val="0"/>
                <w:numId w:val="11"/>
              </w:numPr>
              <w:jc w:val="center"/>
              <w:rPr>
                <w:color w:val="auto"/>
                <w:szCs w:val="28"/>
              </w:rPr>
            </w:pPr>
            <w:r w:rsidRPr="009E1044">
              <w:rPr>
                <w:color w:val="auto"/>
                <w:szCs w:val="28"/>
              </w:rPr>
              <w:t>к малым предприятиям - до 100 человек;</w:t>
            </w:r>
          </w:p>
          <w:p w:rsidR="000E1751" w:rsidRPr="009E1044" w:rsidRDefault="000E1751" w:rsidP="000E1751">
            <w:pPr>
              <w:pStyle w:val="a6"/>
              <w:numPr>
                <w:ilvl w:val="0"/>
                <w:numId w:val="11"/>
              </w:numPr>
              <w:jc w:val="center"/>
              <w:rPr>
                <w:color w:val="auto"/>
                <w:szCs w:val="28"/>
              </w:rPr>
            </w:pPr>
            <w:r w:rsidRPr="009E1044">
              <w:rPr>
                <w:color w:val="auto"/>
                <w:szCs w:val="28"/>
              </w:rPr>
              <w:t xml:space="preserve">к микропредприятиям </w:t>
            </w:r>
            <w:r>
              <w:rPr>
                <w:color w:val="auto"/>
                <w:szCs w:val="28"/>
              </w:rPr>
              <w:t xml:space="preserve">- </w:t>
            </w:r>
            <w:r w:rsidRPr="009E1044">
              <w:rPr>
                <w:color w:val="auto"/>
                <w:szCs w:val="28"/>
              </w:rPr>
              <w:t>до 15 человек;</w:t>
            </w:r>
          </w:p>
          <w:p w:rsidR="000E1751" w:rsidRPr="004048C7" w:rsidRDefault="000E1751" w:rsidP="00033A8B">
            <w:pPr>
              <w:jc w:val="center"/>
              <w:rPr>
                <w:color w:val="auto"/>
                <w:szCs w:val="28"/>
              </w:rPr>
            </w:pPr>
            <w:r w:rsidRPr="004048C7">
              <w:rPr>
                <w:color w:val="auto"/>
                <w:szCs w:val="28"/>
              </w:rPr>
              <w:t>и, - выручку от реализации товаров (работ, услуг) без</w:t>
            </w:r>
          </w:p>
          <w:p w:rsidR="000E1751" w:rsidRPr="004048C7" w:rsidRDefault="000E1751" w:rsidP="00033A8B">
            <w:pPr>
              <w:jc w:val="center"/>
              <w:rPr>
                <w:color w:val="auto"/>
                <w:szCs w:val="28"/>
              </w:rPr>
            </w:pPr>
            <w:r w:rsidRPr="004048C7">
              <w:rPr>
                <w:color w:val="auto"/>
                <w:szCs w:val="28"/>
              </w:rPr>
              <w:t>учета НДС или балансовая</w:t>
            </w:r>
            <w:r>
              <w:rPr>
                <w:color w:val="auto"/>
                <w:szCs w:val="28"/>
              </w:rPr>
              <w:t xml:space="preserve"> </w:t>
            </w:r>
            <w:r w:rsidRPr="004048C7">
              <w:rPr>
                <w:color w:val="auto"/>
                <w:szCs w:val="28"/>
              </w:rPr>
              <w:t>стоимость активов за</w:t>
            </w:r>
            <w:r>
              <w:rPr>
                <w:color w:val="auto"/>
                <w:szCs w:val="28"/>
              </w:rPr>
              <w:t xml:space="preserve"> </w:t>
            </w:r>
            <w:r w:rsidRPr="004048C7">
              <w:rPr>
                <w:color w:val="auto"/>
                <w:szCs w:val="28"/>
              </w:rPr>
              <w:t>предшествующий календарный год, которая не</w:t>
            </w:r>
          </w:p>
          <w:p w:rsidR="000E1751" w:rsidRPr="004048C7" w:rsidRDefault="000E1751" w:rsidP="00033A8B">
            <w:pPr>
              <w:jc w:val="center"/>
              <w:rPr>
                <w:color w:val="auto"/>
                <w:szCs w:val="28"/>
              </w:rPr>
            </w:pPr>
            <w:r w:rsidRPr="004048C7">
              <w:rPr>
                <w:color w:val="auto"/>
                <w:szCs w:val="28"/>
              </w:rPr>
              <w:t>должна превышать предельные значения,</w:t>
            </w:r>
            <w:r>
              <w:rPr>
                <w:color w:val="auto"/>
                <w:szCs w:val="28"/>
              </w:rPr>
              <w:t xml:space="preserve"> </w:t>
            </w:r>
            <w:r w:rsidRPr="004048C7">
              <w:rPr>
                <w:color w:val="auto"/>
                <w:szCs w:val="28"/>
              </w:rPr>
              <w:t xml:space="preserve">установленные </w:t>
            </w:r>
            <w:r>
              <w:rPr>
                <w:color w:val="auto"/>
                <w:szCs w:val="28"/>
              </w:rPr>
              <w:t>П</w:t>
            </w:r>
            <w:r w:rsidRPr="004048C7">
              <w:rPr>
                <w:color w:val="auto"/>
                <w:szCs w:val="28"/>
              </w:rPr>
              <w:t>равительством РФ для каждой</w:t>
            </w:r>
          </w:p>
          <w:p w:rsidR="000E1751" w:rsidRPr="004048C7" w:rsidRDefault="000E1751" w:rsidP="00033A8B">
            <w:pPr>
              <w:jc w:val="center"/>
              <w:rPr>
                <w:color w:val="auto"/>
                <w:szCs w:val="28"/>
              </w:rPr>
            </w:pPr>
            <w:r w:rsidRPr="004048C7">
              <w:rPr>
                <w:color w:val="auto"/>
                <w:szCs w:val="28"/>
              </w:rPr>
              <w:t>категории субъектов малого и среднего</w:t>
            </w:r>
          </w:p>
          <w:p w:rsidR="000E1751" w:rsidRPr="004048C7" w:rsidRDefault="000E1751" w:rsidP="00033A8B">
            <w:pPr>
              <w:jc w:val="center"/>
              <w:rPr>
                <w:color w:val="auto"/>
                <w:szCs w:val="28"/>
              </w:rPr>
            </w:pPr>
            <w:r w:rsidRPr="004048C7">
              <w:rPr>
                <w:color w:val="auto"/>
                <w:szCs w:val="28"/>
              </w:rPr>
              <w:t>предпринимательства.</w:t>
            </w:r>
          </w:p>
          <w:p w:rsidR="000E1751" w:rsidRPr="004048C7" w:rsidRDefault="000E1751" w:rsidP="00033A8B">
            <w:pPr>
              <w:jc w:val="center"/>
              <w:rPr>
                <w:color w:val="auto"/>
                <w:szCs w:val="28"/>
              </w:rPr>
            </w:pPr>
            <w:r w:rsidRPr="004048C7">
              <w:rPr>
                <w:color w:val="auto"/>
                <w:szCs w:val="28"/>
              </w:rPr>
              <w:t>Федеральный закон предусматривает создание</w:t>
            </w:r>
          </w:p>
          <w:p w:rsidR="000E1751" w:rsidRPr="004048C7" w:rsidRDefault="000E1751" w:rsidP="00033A8B">
            <w:pPr>
              <w:jc w:val="center"/>
              <w:rPr>
                <w:color w:val="auto"/>
                <w:szCs w:val="28"/>
              </w:rPr>
            </w:pPr>
            <w:r w:rsidRPr="004048C7">
              <w:rPr>
                <w:color w:val="auto"/>
                <w:szCs w:val="28"/>
              </w:rPr>
              <w:t>реестров субъектов малого и среднего</w:t>
            </w:r>
            <w:r>
              <w:rPr>
                <w:color w:val="auto"/>
                <w:szCs w:val="28"/>
              </w:rPr>
              <w:t xml:space="preserve"> </w:t>
            </w:r>
            <w:r w:rsidRPr="004048C7">
              <w:rPr>
                <w:color w:val="auto"/>
                <w:szCs w:val="28"/>
              </w:rPr>
              <w:t>предпринимательства – получателей поддержки,</w:t>
            </w:r>
          </w:p>
          <w:p w:rsidR="000E1751" w:rsidRPr="004048C7" w:rsidRDefault="000E1751" w:rsidP="00033A8B">
            <w:pPr>
              <w:jc w:val="center"/>
              <w:rPr>
                <w:color w:val="auto"/>
                <w:szCs w:val="28"/>
              </w:rPr>
            </w:pPr>
            <w:r w:rsidRPr="004048C7">
              <w:rPr>
                <w:color w:val="auto"/>
                <w:szCs w:val="28"/>
              </w:rPr>
              <w:t>определяются цели и порядок создания</w:t>
            </w:r>
          </w:p>
          <w:p w:rsidR="000E1751" w:rsidRPr="004048C7" w:rsidRDefault="000E1751" w:rsidP="00033A8B">
            <w:pPr>
              <w:jc w:val="center"/>
              <w:rPr>
                <w:color w:val="auto"/>
                <w:szCs w:val="28"/>
              </w:rPr>
            </w:pPr>
            <w:r w:rsidRPr="004048C7">
              <w:rPr>
                <w:color w:val="auto"/>
                <w:szCs w:val="28"/>
              </w:rPr>
              <w:t>государственными органами и органами местного</w:t>
            </w:r>
          </w:p>
          <w:p w:rsidR="000E1751" w:rsidRPr="004048C7" w:rsidRDefault="000E1751" w:rsidP="00033A8B">
            <w:pPr>
              <w:jc w:val="center"/>
              <w:rPr>
                <w:color w:val="auto"/>
                <w:szCs w:val="28"/>
              </w:rPr>
            </w:pPr>
            <w:r w:rsidRPr="004048C7">
              <w:rPr>
                <w:color w:val="auto"/>
                <w:szCs w:val="28"/>
              </w:rPr>
              <w:t>самоуправления координационных и</w:t>
            </w:r>
          </w:p>
          <w:p w:rsidR="000E1751" w:rsidRPr="004048C7" w:rsidRDefault="000E1751" w:rsidP="00033A8B">
            <w:pPr>
              <w:jc w:val="center"/>
              <w:rPr>
                <w:color w:val="auto"/>
                <w:szCs w:val="28"/>
              </w:rPr>
            </w:pPr>
            <w:r w:rsidRPr="004048C7">
              <w:rPr>
                <w:color w:val="auto"/>
                <w:szCs w:val="28"/>
              </w:rPr>
              <w:t>совещательных органов в области развития</w:t>
            </w:r>
          </w:p>
          <w:p w:rsidR="000E1751" w:rsidRPr="004048C7" w:rsidRDefault="000E1751" w:rsidP="00033A8B">
            <w:pPr>
              <w:jc w:val="center"/>
              <w:rPr>
                <w:color w:val="auto"/>
                <w:szCs w:val="28"/>
              </w:rPr>
            </w:pPr>
            <w:r w:rsidRPr="004048C7">
              <w:rPr>
                <w:color w:val="auto"/>
                <w:szCs w:val="28"/>
              </w:rPr>
              <w:t>субъектов малого и среднего предпринимательства.</w:t>
            </w:r>
          </w:p>
          <w:p w:rsidR="000E1751" w:rsidRDefault="000E1751" w:rsidP="00033A8B">
            <w:pPr>
              <w:jc w:val="center"/>
            </w:pPr>
          </w:p>
        </w:tc>
      </w:tr>
    </w:tbl>
    <w:p w:rsidR="000E1751" w:rsidRDefault="000E1751" w:rsidP="000E1751">
      <w:pPr>
        <w:jc w:val="center"/>
      </w:pPr>
    </w:p>
    <w:p w:rsidR="000E1751" w:rsidRDefault="000E1751" w:rsidP="00233FDE"/>
    <w:p w:rsidR="00233FDE" w:rsidRDefault="00233FDE" w:rsidP="00233FDE"/>
    <w:p w:rsidR="00233FDE" w:rsidRDefault="00233FDE" w:rsidP="00233FDE"/>
    <w:p w:rsidR="00233FDE" w:rsidRDefault="00233FDE" w:rsidP="00233FDE"/>
    <w:p w:rsidR="00233FDE" w:rsidRDefault="00233FDE" w:rsidP="00233FDE"/>
    <w:p w:rsidR="00233FDE" w:rsidRDefault="00233FDE" w:rsidP="00233FDE"/>
    <w:p w:rsidR="000E1751" w:rsidRDefault="00233FDE" w:rsidP="00233FDE">
      <w:pPr>
        <w:jc w:val="both"/>
      </w:pPr>
      <w:r>
        <w:t>Продолжение приложения 1.</w:t>
      </w:r>
    </w:p>
    <w:tbl>
      <w:tblPr>
        <w:tblStyle w:val="aa"/>
        <w:tblW w:w="0" w:type="auto"/>
        <w:tblLook w:val="04A0"/>
      </w:tblPr>
      <w:tblGrid>
        <w:gridCol w:w="2518"/>
        <w:gridCol w:w="2693"/>
        <w:gridCol w:w="4134"/>
      </w:tblGrid>
      <w:tr w:rsidR="000E1751" w:rsidTr="00233FDE">
        <w:tc>
          <w:tcPr>
            <w:tcW w:w="2518" w:type="dxa"/>
          </w:tcPr>
          <w:p w:rsidR="000E1751" w:rsidRDefault="00461DE5" w:rsidP="00033A8B">
            <w:pPr>
              <w:jc w:val="center"/>
            </w:pPr>
            <w:r w:rsidRPr="00461DE5">
              <w:rPr>
                <w:color w:val="auto"/>
                <w:szCs w:val="28"/>
              </w:rPr>
              <w:t>IX</w:t>
            </w:r>
            <w:r>
              <w:rPr>
                <w:color w:val="auto"/>
                <w:szCs w:val="28"/>
              </w:rPr>
              <w:t xml:space="preserve"> этап с 2007 г. – по настоящее время</w:t>
            </w:r>
          </w:p>
        </w:tc>
        <w:tc>
          <w:tcPr>
            <w:tcW w:w="2693" w:type="dxa"/>
          </w:tcPr>
          <w:p w:rsidR="000E1751" w:rsidRPr="00D4641E" w:rsidRDefault="000E1751" w:rsidP="00033A8B">
            <w:pPr>
              <w:jc w:val="center"/>
              <w:rPr>
                <w:color w:val="auto"/>
                <w:szCs w:val="28"/>
              </w:rPr>
            </w:pPr>
            <w:r w:rsidRPr="00D4641E">
              <w:rPr>
                <w:color w:val="auto"/>
                <w:szCs w:val="28"/>
              </w:rPr>
              <w:t>Федеральный закон №</w:t>
            </w:r>
          </w:p>
          <w:p w:rsidR="000E1751" w:rsidRPr="00D4641E" w:rsidRDefault="000E1751" w:rsidP="00033A8B">
            <w:pPr>
              <w:jc w:val="center"/>
              <w:rPr>
                <w:color w:val="auto"/>
                <w:szCs w:val="28"/>
              </w:rPr>
            </w:pPr>
            <w:r w:rsidRPr="00D4641E">
              <w:rPr>
                <w:color w:val="auto"/>
                <w:szCs w:val="28"/>
              </w:rPr>
              <w:t>209 - ФЗ от 24.07.2007</w:t>
            </w:r>
          </w:p>
          <w:p w:rsidR="000E1751" w:rsidRDefault="000E1751" w:rsidP="00033A8B">
            <w:pPr>
              <w:jc w:val="center"/>
              <w:rPr>
                <w:color w:val="auto"/>
                <w:szCs w:val="28"/>
              </w:rPr>
            </w:pPr>
            <w:r w:rsidRPr="00D4641E">
              <w:rPr>
                <w:color w:val="auto"/>
                <w:szCs w:val="28"/>
              </w:rPr>
              <w:t>года</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О развитии</w:t>
            </w:r>
          </w:p>
          <w:p w:rsidR="000E1751" w:rsidRPr="00D4641E" w:rsidRDefault="000E1751" w:rsidP="00033A8B">
            <w:pPr>
              <w:jc w:val="center"/>
              <w:rPr>
                <w:color w:val="auto"/>
                <w:szCs w:val="28"/>
              </w:rPr>
            </w:pPr>
            <w:r w:rsidRPr="00D4641E">
              <w:rPr>
                <w:color w:val="auto"/>
                <w:szCs w:val="28"/>
              </w:rPr>
              <w:t>малого и среднего</w:t>
            </w:r>
          </w:p>
          <w:p w:rsidR="000E1751" w:rsidRPr="00D4641E" w:rsidRDefault="000E1751" w:rsidP="00033A8B">
            <w:pPr>
              <w:jc w:val="center"/>
              <w:rPr>
                <w:color w:val="auto"/>
                <w:szCs w:val="28"/>
              </w:rPr>
            </w:pPr>
            <w:r w:rsidRPr="00D4641E">
              <w:rPr>
                <w:color w:val="auto"/>
                <w:szCs w:val="28"/>
              </w:rPr>
              <w:t>предпринимательства</w:t>
            </w:r>
          </w:p>
          <w:p w:rsidR="000E1751" w:rsidRPr="00D4641E" w:rsidRDefault="000E1751" w:rsidP="00033A8B">
            <w:pPr>
              <w:jc w:val="center"/>
              <w:rPr>
                <w:color w:val="auto"/>
                <w:szCs w:val="28"/>
              </w:rPr>
            </w:pPr>
            <w:r w:rsidRPr="00D4641E">
              <w:rPr>
                <w:color w:val="auto"/>
                <w:szCs w:val="28"/>
              </w:rPr>
              <w:t>в Российской</w:t>
            </w:r>
          </w:p>
          <w:p w:rsidR="000E1751" w:rsidRPr="00D4641E" w:rsidRDefault="000E1751" w:rsidP="00033A8B">
            <w:pPr>
              <w:jc w:val="center"/>
              <w:rPr>
                <w:color w:val="auto"/>
                <w:szCs w:val="28"/>
              </w:rPr>
            </w:pPr>
            <w:r w:rsidRPr="00D4641E">
              <w:rPr>
                <w:color w:val="auto"/>
                <w:szCs w:val="28"/>
              </w:rPr>
              <w:t>Федерации»</w:t>
            </w:r>
            <w:r w:rsidR="00BF0301">
              <w:rPr>
                <w:color w:val="auto"/>
                <w:szCs w:val="28"/>
              </w:rPr>
              <w:t>.</w:t>
            </w:r>
          </w:p>
          <w:p w:rsidR="000E1751" w:rsidRPr="00D4641E" w:rsidRDefault="000E1751" w:rsidP="00033A8B">
            <w:pPr>
              <w:jc w:val="center"/>
              <w:rPr>
                <w:color w:val="auto"/>
                <w:szCs w:val="28"/>
              </w:rPr>
            </w:pPr>
            <w:r w:rsidRPr="00D4641E">
              <w:rPr>
                <w:color w:val="auto"/>
                <w:szCs w:val="28"/>
              </w:rPr>
              <w:t>Указ Президента</w:t>
            </w:r>
          </w:p>
          <w:p w:rsidR="000E1751" w:rsidRPr="00D4641E" w:rsidRDefault="000E1751" w:rsidP="00033A8B">
            <w:pPr>
              <w:jc w:val="center"/>
              <w:rPr>
                <w:color w:val="auto"/>
                <w:szCs w:val="28"/>
              </w:rPr>
            </w:pPr>
            <w:r w:rsidRPr="00D4641E">
              <w:rPr>
                <w:color w:val="auto"/>
                <w:szCs w:val="28"/>
              </w:rPr>
              <w:t>Российской</w:t>
            </w:r>
          </w:p>
          <w:p w:rsidR="000E1751" w:rsidRPr="00D4641E" w:rsidRDefault="000E1751" w:rsidP="00033A8B">
            <w:pPr>
              <w:jc w:val="center"/>
              <w:rPr>
                <w:color w:val="auto"/>
                <w:szCs w:val="28"/>
              </w:rPr>
            </w:pPr>
            <w:r w:rsidRPr="00D4641E">
              <w:rPr>
                <w:color w:val="auto"/>
                <w:szCs w:val="28"/>
              </w:rPr>
              <w:t>Федерации от</w:t>
            </w:r>
          </w:p>
          <w:p w:rsidR="000E1751" w:rsidRDefault="000E1751" w:rsidP="00033A8B">
            <w:pPr>
              <w:jc w:val="center"/>
              <w:rPr>
                <w:color w:val="auto"/>
                <w:szCs w:val="28"/>
              </w:rPr>
            </w:pPr>
            <w:r w:rsidRPr="00D4641E">
              <w:rPr>
                <w:color w:val="auto"/>
                <w:szCs w:val="28"/>
              </w:rPr>
              <w:t>05.06.2015 №287</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О</w:t>
            </w:r>
            <w:r>
              <w:rPr>
                <w:color w:val="auto"/>
                <w:szCs w:val="28"/>
              </w:rPr>
              <w:t xml:space="preserve"> </w:t>
            </w:r>
            <w:r w:rsidRPr="00D4641E">
              <w:rPr>
                <w:color w:val="auto"/>
                <w:szCs w:val="28"/>
              </w:rPr>
              <w:t>мерах по дальнейшему</w:t>
            </w:r>
          </w:p>
          <w:p w:rsidR="000E1751" w:rsidRPr="00D4641E" w:rsidRDefault="000E1751" w:rsidP="00033A8B">
            <w:pPr>
              <w:jc w:val="center"/>
              <w:rPr>
                <w:color w:val="auto"/>
                <w:szCs w:val="28"/>
              </w:rPr>
            </w:pPr>
            <w:r w:rsidRPr="00D4641E">
              <w:rPr>
                <w:color w:val="auto"/>
                <w:szCs w:val="28"/>
              </w:rPr>
              <w:t>развитию малого и</w:t>
            </w:r>
            <w:r>
              <w:rPr>
                <w:color w:val="auto"/>
                <w:szCs w:val="28"/>
              </w:rPr>
              <w:t xml:space="preserve"> </w:t>
            </w:r>
            <w:r w:rsidRPr="00D4641E">
              <w:rPr>
                <w:color w:val="auto"/>
                <w:szCs w:val="28"/>
              </w:rPr>
              <w:t>среднего</w:t>
            </w:r>
          </w:p>
          <w:p w:rsidR="000E1751" w:rsidRDefault="000E1751" w:rsidP="00033A8B">
            <w:pPr>
              <w:jc w:val="center"/>
            </w:pPr>
            <w:r w:rsidRPr="00D4641E">
              <w:rPr>
                <w:color w:val="auto"/>
                <w:szCs w:val="28"/>
              </w:rPr>
              <w:t>предпринимательства»</w:t>
            </w:r>
            <w:r w:rsidR="00BF0301">
              <w:rPr>
                <w:color w:val="auto"/>
                <w:szCs w:val="28"/>
              </w:rPr>
              <w:t>.</w:t>
            </w:r>
          </w:p>
        </w:tc>
        <w:tc>
          <w:tcPr>
            <w:tcW w:w="4134" w:type="dxa"/>
          </w:tcPr>
          <w:p w:rsidR="000E1751" w:rsidRPr="004048C7" w:rsidRDefault="000E1751" w:rsidP="00033A8B">
            <w:pPr>
              <w:jc w:val="center"/>
              <w:rPr>
                <w:color w:val="auto"/>
                <w:szCs w:val="28"/>
              </w:rPr>
            </w:pPr>
            <w:r w:rsidRPr="004048C7">
              <w:rPr>
                <w:color w:val="auto"/>
                <w:szCs w:val="28"/>
              </w:rPr>
              <w:t>В Федеральном законе приведен исчерпывающий</w:t>
            </w:r>
          </w:p>
          <w:p w:rsidR="000E1751" w:rsidRPr="004048C7" w:rsidRDefault="000E1751" w:rsidP="00033A8B">
            <w:pPr>
              <w:jc w:val="center"/>
              <w:rPr>
                <w:color w:val="auto"/>
                <w:szCs w:val="28"/>
              </w:rPr>
            </w:pPr>
            <w:r w:rsidRPr="004048C7">
              <w:rPr>
                <w:color w:val="auto"/>
                <w:szCs w:val="28"/>
              </w:rPr>
              <w:t>перечень оснований для отказа субъектам малого и</w:t>
            </w:r>
          </w:p>
          <w:p w:rsidR="000E1751" w:rsidRPr="004048C7" w:rsidRDefault="000E1751" w:rsidP="00033A8B">
            <w:pPr>
              <w:jc w:val="center"/>
              <w:rPr>
                <w:color w:val="auto"/>
                <w:szCs w:val="28"/>
              </w:rPr>
            </w:pPr>
            <w:r w:rsidRPr="004048C7">
              <w:rPr>
                <w:color w:val="auto"/>
                <w:szCs w:val="28"/>
              </w:rPr>
              <w:t>среднего предпринимательства в оказании</w:t>
            </w:r>
            <w:r>
              <w:rPr>
                <w:color w:val="auto"/>
                <w:szCs w:val="28"/>
              </w:rPr>
              <w:t xml:space="preserve"> </w:t>
            </w:r>
            <w:r w:rsidRPr="004048C7">
              <w:rPr>
                <w:color w:val="auto"/>
                <w:szCs w:val="28"/>
              </w:rPr>
              <w:t>поддержки, установлены особенности оказания</w:t>
            </w:r>
            <w:r>
              <w:rPr>
                <w:color w:val="auto"/>
                <w:szCs w:val="28"/>
              </w:rPr>
              <w:t xml:space="preserve"> </w:t>
            </w:r>
            <w:r w:rsidRPr="004048C7">
              <w:rPr>
                <w:color w:val="auto"/>
                <w:szCs w:val="28"/>
              </w:rPr>
              <w:t>некоторых форм поддержки.</w:t>
            </w:r>
          </w:p>
          <w:p w:rsidR="000E1751" w:rsidRPr="004048C7" w:rsidRDefault="000E1751" w:rsidP="00033A8B">
            <w:pPr>
              <w:jc w:val="center"/>
              <w:rPr>
                <w:color w:val="auto"/>
                <w:szCs w:val="28"/>
              </w:rPr>
            </w:pPr>
            <w:r w:rsidRPr="004048C7">
              <w:rPr>
                <w:color w:val="auto"/>
                <w:szCs w:val="28"/>
              </w:rPr>
              <w:t>Федеральный закон четко регулирует отношения,</w:t>
            </w:r>
            <w:r>
              <w:t xml:space="preserve"> </w:t>
            </w:r>
            <w:r w:rsidRPr="004048C7">
              <w:rPr>
                <w:color w:val="auto"/>
                <w:szCs w:val="28"/>
              </w:rPr>
              <w:t>возникающие между юридическими и физическими</w:t>
            </w:r>
            <w:r>
              <w:rPr>
                <w:color w:val="auto"/>
                <w:szCs w:val="28"/>
              </w:rPr>
              <w:t xml:space="preserve"> </w:t>
            </w:r>
            <w:r w:rsidRPr="004048C7">
              <w:rPr>
                <w:color w:val="auto"/>
                <w:szCs w:val="28"/>
              </w:rPr>
              <w:t>лицами, органами государственной власти РФ,</w:t>
            </w:r>
          </w:p>
          <w:p w:rsidR="000E1751" w:rsidRPr="004048C7" w:rsidRDefault="000E1751" w:rsidP="00033A8B">
            <w:pPr>
              <w:jc w:val="center"/>
              <w:rPr>
                <w:color w:val="auto"/>
                <w:szCs w:val="28"/>
              </w:rPr>
            </w:pPr>
            <w:r w:rsidRPr="004048C7">
              <w:rPr>
                <w:color w:val="auto"/>
                <w:szCs w:val="28"/>
              </w:rPr>
              <w:t>субъектами РФ и органами местного</w:t>
            </w:r>
            <w:r>
              <w:rPr>
                <w:color w:val="auto"/>
                <w:szCs w:val="28"/>
              </w:rPr>
              <w:t xml:space="preserve"> </w:t>
            </w:r>
            <w:r w:rsidRPr="004048C7">
              <w:rPr>
                <w:color w:val="auto"/>
                <w:szCs w:val="28"/>
              </w:rPr>
              <w:t>самоуправления по вопросам развития субъектов</w:t>
            </w:r>
          </w:p>
          <w:p w:rsidR="000E1751" w:rsidRPr="004048C7" w:rsidRDefault="000E1751" w:rsidP="00033A8B">
            <w:pPr>
              <w:jc w:val="center"/>
              <w:rPr>
                <w:color w:val="auto"/>
                <w:szCs w:val="28"/>
              </w:rPr>
            </w:pPr>
            <w:r w:rsidRPr="004048C7">
              <w:rPr>
                <w:color w:val="auto"/>
                <w:szCs w:val="28"/>
              </w:rPr>
              <w:t>малого и среднего</w:t>
            </w:r>
            <w:r>
              <w:rPr>
                <w:color w:val="auto"/>
                <w:szCs w:val="28"/>
              </w:rPr>
              <w:t xml:space="preserve"> </w:t>
            </w:r>
            <w:r w:rsidRPr="004048C7">
              <w:rPr>
                <w:color w:val="auto"/>
                <w:szCs w:val="28"/>
              </w:rPr>
              <w:t>предпринимательства. Также,</w:t>
            </w:r>
            <w:r>
              <w:rPr>
                <w:color w:val="auto"/>
                <w:szCs w:val="28"/>
              </w:rPr>
              <w:t xml:space="preserve"> </w:t>
            </w:r>
            <w:r w:rsidRPr="004048C7">
              <w:rPr>
                <w:color w:val="auto"/>
                <w:szCs w:val="28"/>
              </w:rPr>
              <w:t>установлены и особенности правового</w:t>
            </w:r>
          </w:p>
          <w:p w:rsidR="000E1751" w:rsidRPr="004048C7" w:rsidRDefault="000E1751" w:rsidP="00033A8B">
            <w:pPr>
              <w:jc w:val="center"/>
              <w:rPr>
                <w:color w:val="auto"/>
                <w:szCs w:val="28"/>
              </w:rPr>
            </w:pPr>
            <w:r w:rsidRPr="004048C7">
              <w:rPr>
                <w:color w:val="auto"/>
                <w:szCs w:val="28"/>
              </w:rPr>
              <w:t>регулирования субъектов малого и среднего</w:t>
            </w:r>
          </w:p>
          <w:p w:rsidR="000E1751" w:rsidRPr="004048C7" w:rsidRDefault="000E1751" w:rsidP="00033A8B">
            <w:pPr>
              <w:jc w:val="center"/>
              <w:rPr>
                <w:color w:val="auto"/>
                <w:szCs w:val="28"/>
              </w:rPr>
            </w:pPr>
            <w:r w:rsidRPr="004048C7">
              <w:rPr>
                <w:color w:val="auto"/>
                <w:szCs w:val="28"/>
              </w:rPr>
              <w:t>предпринимательства, а именно:</w:t>
            </w:r>
          </w:p>
          <w:p w:rsidR="000E1751" w:rsidRPr="009E1044" w:rsidRDefault="000E1751" w:rsidP="000E1751">
            <w:pPr>
              <w:pStyle w:val="a6"/>
              <w:numPr>
                <w:ilvl w:val="0"/>
                <w:numId w:val="12"/>
              </w:numPr>
              <w:jc w:val="center"/>
              <w:rPr>
                <w:color w:val="auto"/>
                <w:szCs w:val="28"/>
              </w:rPr>
            </w:pPr>
            <w:r w:rsidRPr="009E1044">
              <w:rPr>
                <w:color w:val="auto"/>
                <w:szCs w:val="28"/>
              </w:rPr>
              <w:t>специальные налоговые режимы, упрощенные правила ведения налогового учета, налоговые декларации по упрощенной форме по отдельным налогам и сборам;</w:t>
            </w:r>
          </w:p>
          <w:p w:rsidR="000E1751" w:rsidRPr="00B708B1" w:rsidRDefault="000E1751" w:rsidP="000E1751">
            <w:pPr>
              <w:pStyle w:val="a6"/>
              <w:numPr>
                <w:ilvl w:val="0"/>
                <w:numId w:val="12"/>
              </w:numPr>
              <w:jc w:val="center"/>
              <w:rPr>
                <w:color w:val="auto"/>
                <w:szCs w:val="28"/>
              </w:rPr>
            </w:pPr>
            <w:r w:rsidRPr="00B708B1">
              <w:rPr>
                <w:color w:val="auto"/>
                <w:szCs w:val="28"/>
              </w:rPr>
              <w:t>упрощенные способы ведения бухгалтерского</w:t>
            </w:r>
            <w:r>
              <w:rPr>
                <w:color w:val="auto"/>
                <w:szCs w:val="28"/>
              </w:rPr>
              <w:t xml:space="preserve"> </w:t>
            </w:r>
            <w:r w:rsidRPr="00B708B1">
              <w:rPr>
                <w:color w:val="auto"/>
                <w:szCs w:val="28"/>
              </w:rPr>
              <w:t>учета и составления отчетности;</w:t>
            </w:r>
          </w:p>
          <w:p w:rsidR="000E1751" w:rsidRDefault="000E1751" w:rsidP="00033A8B">
            <w:pPr>
              <w:jc w:val="center"/>
            </w:pPr>
          </w:p>
        </w:tc>
      </w:tr>
    </w:tbl>
    <w:p w:rsidR="000E1751" w:rsidRDefault="000E1751" w:rsidP="000E1751">
      <w:pPr>
        <w:jc w:val="center"/>
      </w:pPr>
    </w:p>
    <w:p w:rsidR="000E1751" w:rsidRDefault="000E1751" w:rsidP="000E1751">
      <w:pPr>
        <w:jc w:val="center"/>
      </w:pPr>
    </w:p>
    <w:p w:rsidR="000E1751" w:rsidRDefault="000E1751"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0E1751">
      <w:pPr>
        <w:jc w:val="center"/>
      </w:pPr>
    </w:p>
    <w:p w:rsidR="00233FDE" w:rsidRDefault="00233FDE" w:rsidP="00233FDE">
      <w:pPr>
        <w:jc w:val="both"/>
      </w:pPr>
      <w:r>
        <w:t>Продолжение приложения 1.</w:t>
      </w:r>
    </w:p>
    <w:tbl>
      <w:tblPr>
        <w:tblStyle w:val="aa"/>
        <w:tblW w:w="0" w:type="auto"/>
        <w:tblLook w:val="04A0"/>
      </w:tblPr>
      <w:tblGrid>
        <w:gridCol w:w="2518"/>
        <w:gridCol w:w="2693"/>
        <w:gridCol w:w="4134"/>
      </w:tblGrid>
      <w:tr w:rsidR="000E1751" w:rsidTr="00233FDE">
        <w:tc>
          <w:tcPr>
            <w:tcW w:w="2518" w:type="dxa"/>
          </w:tcPr>
          <w:p w:rsidR="000E1751" w:rsidRDefault="00461DE5" w:rsidP="00033A8B">
            <w:pPr>
              <w:jc w:val="center"/>
            </w:pPr>
            <w:r w:rsidRPr="00461DE5">
              <w:rPr>
                <w:color w:val="auto"/>
                <w:szCs w:val="28"/>
              </w:rPr>
              <w:t>IX</w:t>
            </w:r>
            <w:r>
              <w:rPr>
                <w:color w:val="auto"/>
                <w:szCs w:val="28"/>
              </w:rPr>
              <w:t xml:space="preserve"> этап с 2007 г. – по настоящее время</w:t>
            </w:r>
          </w:p>
        </w:tc>
        <w:tc>
          <w:tcPr>
            <w:tcW w:w="2693" w:type="dxa"/>
          </w:tcPr>
          <w:p w:rsidR="000E1751" w:rsidRPr="00D4641E" w:rsidRDefault="000E1751" w:rsidP="00033A8B">
            <w:pPr>
              <w:jc w:val="center"/>
              <w:rPr>
                <w:color w:val="auto"/>
                <w:szCs w:val="28"/>
              </w:rPr>
            </w:pPr>
            <w:r w:rsidRPr="00D4641E">
              <w:rPr>
                <w:color w:val="auto"/>
                <w:szCs w:val="28"/>
              </w:rPr>
              <w:t>Федеральный закон №</w:t>
            </w:r>
          </w:p>
          <w:p w:rsidR="000E1751" w:rsidRPr="00D4641E" w:rsidRDefault="000E1751" w:rsidP="00033A8B">
            <w:pPr>
              <w:jc w:val="center"/>
              <w:rPr>
                <w:color w:val="auto"/>
                <w:szCs w:val="28"/>
              </w:rPr>
            </w:pPr>
            <w:r w:rsidRPr="00D4641E">
              <w:rPr>
                <w:color w:val="auto"/>
                <w:szCs w:val="28"/>
              </w:rPr>
              <w:t>209 - ФЗ от 24.07.2007</w:t>
            </w:r>
          </w:p>
          <w:p w:rsidR="000E1751" w:rsidRDefault="000E1751" w:rsidP="00033A8B">
            <w:pPr>
              <w:jc w:val="center"/>
              <w:rPr>
                <w:color w:val="auto"/>
                <w:szCs w:val="28"/>
              </w:rPr>
            </w:pPr>
            <w:r w:rsidRPr="00D4641E">
              <w:rPr>
                <w:color w:val="auto"/>
                <w:szCs w:val="28"/>
              </w:rPr>
              <w:t>года</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О развитии</w:t>
            </w:r>
          </w:p>
          <w:p w:rsidR="000E1751" w:rsidRPr="00D4641E" w:rsidRDefault="000E1751" w:rsidP="00033A8B">
            <w:pPr>
              <w:jc w:val="center"/>
              <w:rPr>
                <w:color w:val="auto"/>
                <w:szCs w:val="28"/>
              </w:rPr>
            </w:pPr>
            <w:r w:rsidRPr="00D4641E">
              <w:rPr>
                <w:color w:val="auto"/>
                <w:szCs w:val="28"/>
              </w:rPr>
              <w:t>малого и среднего</w:t>
            </w:r>
          </w:p>
          <w:p w:rsidR="000E1751" w:rsidRPr="00D4641E" w:rsidRDefault="000E1751" w:rsidP="00033A8B">
            <w:pPr>
              <w:jc w:val="center"/>
              <w:rPr>
                <w:color w:val="auto"/>
                <w:szCs w:val="28"/>
              </w:rPr>
            </w:pPr>
            <w:r w:rsidRPr="00D4641E">
              <w:rPr>
                <w:color w:val="auto"/>
                <w:szCs w:val="28"/>
              </w:rPr>
              <w:t>предпринимательства</w:t>
            </w:r>
          </w:p>
          <w:p w:rsidR="000E1751" w:rsidRPr="00D4641E" w:rsidRDefault="000E1751" w:rsidP="00033A8B">
            <w:pPr>
              <w:jc w:val="center"/>
              <w:rPr>
                <w:color w:val="auto"/>
                <w:szCs w:val="28"/>
              </w:rPr>
            </w:pPr>
            <w:r w:rsidRPr="00D4641E">
              <w:rPr>
                <w:color w:val="auto"/>
                <w:szCs w:val="28"/>
              </w:rPr>
              <w:t>в Российской</w:t>
            </w:r>
          </w:p>
          <w:p w:rsidR="000E1751" w:rsidRPr="00D4641E" w:rsidRDefault="000E1751" w:rsidP="00033A8B">
            <w:pPr>
              <w:jc w:val="center"/>
              <w:rPr>
                <w:color w:val="auto"/>
                <w:szCs w:val="28"/>
              </w:rPr>
            </w:pPr>
            <w:r w:rsidRPr="00D4641E">
              <w:rPr>
                <w:color w:val="auto"/>
                <w:szCs w:val="28"/>
              </w:rPr>
              <w:t>Федерации»</w:t>
            </w:r>
            <w:r w:rsidR="00BF0301">
              <w:rPr>
                <w:color w:val="auto"/>
                <w:szCs w:val="28"/>
              </w:rPr>
              <w:t>.</w:t>
            </w:r>
          </w:p>
          <w:p w:rsidR="000E1751" w:rsidRPr="00D4641E" w:rsidRDefault="000E1751" w:rsidP="00033A8B">
            <w:pPr>
              <w:jc w:val="center"/>
              <w:rPr>
                <w:color w:val="auto"/>
                <w:szCs w:val="28"/>
              </w:rPr>
            </w:pPr>
            <w:r w:rsidRPr="00D4641E">
              <w:rPr>
                <w:color w:val="auto"/>
                <w:szCs w:val="28"/>
              </w:rPr>
              <w:t>Указ Президента</w:t>
            </w:r>
          </w:p>
          <w:p w:rsidR="000E1751" w:rsidRPr="00D4641E" w:rsidRDefault="000E1751" w:rsidP="00033A8B">
            <w:pPr>
              <w:jc w:val="center"/>
              <w:rPr>
                <w:color w:val="auto"/>
                <w:szCs w:val="28"/>
              </w:rPr>
            </w:pPr>
            <w:r w:rsidRPr="00D4641E">
              <w:rPr>
                <w:color w:val="auto"/>
                <w:szCs w:val="28"/>
              </w:rPr>
              <w:t>Российской</w:t>
            </w:r>
          </w:p>
          <w:p w:rsidR="000E1751" w:rsidRPr="00D4641E" w:rsidRDefault="000E1751" w:rsidP="00033A8B">
            <w:pPr>
              <w:jc w:val="center"/>
              <w:rPr>
                <w:color w:val="auto"/>
                <w:szCs w:val="28"/>
              </w:rPr>
            </w:pPr>
            <w:r w:rsidRPr="00D4641E">
              <w:rPr>
                <w:color w:val="auto"/>
                <w:szCs w:val="28"/>
              </w:rPr>
              <w:t>Федерации от</w:t>
            </w:r>
          </w:p>
          <w:p w:rsidR="000E1751" w:rsidRDefault="000E1751" w:rsidP="00033A8B">
            <w:pPr>
              <w:jc w:val="center"/>
              <w:rPr>
                <w:color w:val="auto"/>
                <w:szCs w:val="28"/>
              </w:rPr>
            </w:pPr>
            <w:r w:rsidRPr="00D4641E">
              <w:rPr>
                <w:color w:val="auto"/>
                <w:szCs w:val="28"/>
              </w:rPr>
              <w:t>05.06.2015 №287</w:t>
            </w:r>
          </w:p>
          <w:p w:rsidR="000E1751" w:rsidRPr="00D4641E" w:rsidRDefault="000E1751" w:rsidP="00033A8B">
            <w:pPr>
              <w:jc w:val="center"/>
              <w:rPr>
                <w:color w:val="auto"/>
                <w:szCs w:val="28"/>
              </w:rPr>
            </w:pPr>
            <w:r w:rsidRPr="00D4641E">
              <w:rPr>
                <w:color w:val="auto"/>
                <w:szCs w:val="28"/>
              </w:rPr>
              <w:t>«</w:t>
            </w:r>
            <w:r w:rsidR="00BF0301">
              <w:rPr>
                <w:color w:val="auto"/>
                <w:szCs w:val="28"/>
              </w:rPr>
              <w:t xml:space="preserve"> </w:t>
            </w:r>
            <w:r w:rsidRPr="00D4641E">
              <w:rPr>
                <w:color w:val="auto"/>
                <w:szCs w:val="28"/>
              </w:rPr>
              <w:t>О</w:t>
            </w:r>
            <w:r>
              <w:rPr>
                <w:color w:val="auto"/>
                <w:szCs w:val="28"/>
              </w:rPr>
              <w:t xml:space="preserve"> </w:t>
            </w:r>
            <w:r w:rsidRPr="00D4641E">
              <w:rPr>
                <w:color w:val="auto"/>
                <w:szCs w:val="28"/>
              </w:rPr>
              <w:t>мерах по дальнейшему</w:t>
            </w:r>
          </w:p>
          <w:p w:rsidR="000E1751" w:rsidRPr="00D4641E" w:rsidRDefault="000E1751" w:rsidP="00033A8B">
            <w:pPr>
              <w:jc w:val="center"/>
              <w:rPr>
                <w:color w:val="auto"/>
                <w:szCs w:val="28"/>
              </w:rPr>
            </w:pPr>
            <w:r w:rsidRPr="00D4641E">
              <w:rPr>
                <w:color w:val="auto"/>
                <w:szCs w:val="28"/>
              </w:rPr>
              <w:t>развитию малого и</w:t>
            </w:r>
            <w:r>
              <w:rPr>
                <w:color w:val="auto"/>
                <w:szCs w:val="28"/>
              </w:rPr>
              <w:t xml:space="preserve"> </w:t>
            </w:r>
            <w:r w:rsidRPr="00D4641E">
              <w:rPr>
                <w:color w:val="auto"/>
                <w:szCs w:val="28"/>
              </w:rPr>
              <w:t>среднего</w:t>
            </w:r>
          </w:p>
          <w:p w:rsidR="000E1751" w:rsidRDefault="000E1751" w:rsidP="00033A8B">
            <w:pPr>
              <w:jc w:val="center"/>
            </w:pPr>
            <w:r w:rsidRPr="00D4641E">
              <w:rPr>
                <w:color w:val="auto"/>
                <w:szCs w:val="28"/>
              </w:rPr>
              <w:t>предпринимательства»</w:t>
            </w:r>
            <w:r w:rsidR="00BF0301">
              <w:rPr>
                <w:color w:val="auto"/>
                <w:szCs w:val="28"/>
              </w:rPr>
              <w:t>.</w:t>
            </w:r>
          </w:p>
        </w:tc>
        <w:tc>
          <w:tcPr>
            <w:tcW w:w="4134" w:type="dxa"/>
          </w:tcPr>
          <w:p w:rsidR="000E1751" w:rsidRPr="00B708B1" w:rsidRDefault="000E1751" w:rsidP="000E1751">
            <w:pPr>
              <w:pStyle w:val="a6"/>
              <w:numPr>
                <w:ilvl w:val="0"/>
                <w:numId w:val="12"/>
              </w:numPr>
              <w:jc w:val="center"/>
              <w:rPr>
                <w:color w:val="auto"/>
                <w:szCs w:val="28"/>
              </w:rPr>
            </w:pPr>
            <w:r w:rsidRPr="00B708B1">
              <w:rPr>
                <w:color w:val="auto"/>
                <w:szCs w:val="28"/>
              </w:rPr>
              <w:t>упрощенный порядок составления статистической отчетности;</w:t>
            </w:r>
          </w:p>
          <w:p w:rsidR="000E1751" w:rsidRPr="00B708B1" w:rsidRDefault="000E1751" w:rsidP="000E1751">
            <w:pPr>
              <w:pStyle w:val="a6"/>
              <w:numPr>
                <w:ilvl w:val="0"/>
                <w:numId w:val="12"/>
              </w:numPr>
              <w:jc w:val="center"/>
              <w:rPr>
                <w:color w:val="auto"/>
                <w:szCs w:val="28"/>
              </w:rPr>
            </w:pPr>
            <w:r w:rsidRPr="00B708B1">
              <w:rPr>
                <w:color w:val="auto"/>
                <w:szCs w:val="28"/>
              </w:rPr>
              <w:t>льготный порядок расчетов за приватизированное государственное и муниципальное имущество;</w:t>
            </w:r>
          </w:p>
          <w:p w:rsidR="000E1751" w:rsidRPr="00B708B1" w:rsidRDefault="000E1751" w:rsidP="000E1751">
            <w:pPr>
              <w:pStyle w:val="a6"/>
              <w:numPr>
                <w:ilvl w:val="0"/>
                <w:numId w:val="12"/>
              </w:numPr>
              <w:jc w:val="center"/>
              <w:rPr>
                <w:color w:val="auto"/>
                <w:szCs w:val="28"/>
              </w:rPr>
            </w:pPr>
            <w:r w:rsidRPr="00B708B1">
              <w:rPr>
                <w:color w:val="auto"/>
                <w:szCs w:val="28"/>
              </w:rPr>
              <w:t>формы участия в процедурах размещения заказов на поставку товаров, выполнение работ, оказание услуг для государственных и муниципальных нужд;</w:t>
            </w:r>
          </w:p>
          <w:p w:rsidR="000E1751" w:rsidRPr="00B708B1" w:rsidRDefault="000E1751" w:rsidP="000E1751">
            <w:pPr>
              <w:pStyle w:val="a6"/>
              <w:numPr>
                <w:ilvl w:val="0"/>
                <w:numId w:val="12"/>
              </w:numPr>
              <w:jc w:val="center"/>
              <w:rPr>
                <w:color w:val="auto"/>
                <w:szCs w:val="28"/>
              </w:rPr>
            </w:pPr>
            <w:r w:rsidRPr="00B708B1">
              <w:rPr>
                <w:color w:val="auto"/>
                <w:szCs w:val="28"/>
              </w:rPr>
              <w:t>меры по обеспечению прав и законных интересов при осуществлении государственного контроля (надзора);</w:t>
            </w:r>
          </w:p>
          <w:p w:rsidR="000E1751" w:rsidRPr="00B708B1" w:rsidRDefault="000E1751" w:rsidP="000E1751">
            <w:pPr>
              <w:pStyle w:val="a6"/>
              <w:numPr>
                <w:ilvl w:val="0"/>
                <w:numId w:val="12"/>
              </w:numPr>
              <w:jc w:val="center"/>
              <w:rPr>
                <w:color w:val="auto"/>
                <w:szCs w:val="28"/>
              </w:rPr>
            </w:pPr>
            <w:r w:rsidRPr="00B708B1">
              <w:rPr>
                <w:color w:val="auto"/>
                <w:szCs w:val="28"/>
              </w:rPr>
              <w:t>меры финансовой поддержки;</w:t>
            </w:r>
          </w:p>
          <w:p w:rsidR="000E1751" w:rsidRPr="00B708B1" w:rsidRDefault="000E1751" w:rsidP="000E1751">
            <w:pPr>
              <w:pStyle w:val="a6"/>
              <w:numPr>
                <w:ilvl w:val="0"/>
                <w:numId w:val="12"/>
              </w:numPr>
              <w:jc w:val="center"/>
              <w:rPr>
                <w:color w:val="auto"/>
                <w:szCs w:val="28"/>
              </w:rPr>
            </w:pPr>
            <w:r w:rsidRPr="00B708B1">
              <w:rPr>
                <w:color w:val="auto"/>
                <w:szCs w:val="28"/>
              </w:rPr>
              <w:t>меры для развития инфраструктуры</w:t>
            </w:r>
            <w:r>
              <w:rPr>
                <w:color w:val="auto"/>
                <w:szCs w:val="28"/>
              </w:rPr>
              <w:t xml:space="preserve"> </w:t>
            </w:r>
            <w:r w:rsidRPr="00B708B1">
              <w:rPr>
                <w:color w:val="auto"/>
                <w:szCs w:val="28"/>
              </w:rPr>
              <w:t>поддержки;</w:t>
            </w:r>
          </w:p>
          <w:p w:rsidR="000E1751" w:rsidRPr="00B708B1" w:rsidRDefault="000E1751" w:rsidP="000E1751">
            <w:pPr>
              <w:pStyle w:val="a6"/>
              <w:numPr>
                <w:ilvl w:val="0"/>
                <w:numId w:val="12"/>
              </w:numPr>
              <w:jc w:val="center"/>
              <w:rPr>
                <w:color w:val="auto"/>
                <w:szCs w:val="28"/>
              </w:rPr>
            </w:pPr>
            <w:r w:rsidRPr="00B708B1">
              <w:rPr>
                <w:color w:val="auto"/>
                <w:szCs w:val="28"/>
              </w:rPr>
              <w:t>иные меры, обеспечивающие реализацию заявленных законопроектом целей.</w:t>
            </w:r>
          </w:p>
          <w:p w:rsidR="000E1751" w:rsidRPr="004048C7" w:rsidRDefault="000E1751" w:rsidP="00033A8B">
            <w:pPr>
              <w:jc w:val="center"/>
              <w:rPr>
                <w:color w:val="auto"/>
                <w:szCs w:val="28"/>
              </w:rPr>
            </w:pPr>
            <w:r w:rsidRPr="004048C7">
              <w:rPr>
                <w:color w:val="auto"/>
                <w:szCs w:val="28"/>
              </w:rPr>
              <w:t>В соответствии с Указом Президента РФ создано</w:t>
            </w:r>
          </w:p>
          <w:p w:rsidR="000E1751" w:rsidRDefault="000E1751" w:rsidP="00033A8B">
            <w:pPr>
              <w:jc w:val="center"/>
            </w:pPr>
            <w:r w:rsidRPr="004048C7">
              <w:rPr>
                <w:color w:val="auto"/>
                <w:szCs w:val="28"/>
              </w:rPr>
              <w:t>АО «Федеральная</w:t>
            </w:r>
            <w:r>
              <w:rPr>
                <w:color w:val="auto"/>
                <w:szCs w:val="28"/>
              </w:rPr>
              <w:t xml:space="preserve"> </w:t>
            </w:r>
            <w:r w:rsidRPr="004048C7">
              <w:rPr>
                <w:color w:val="auto"/>
                <w:szCs w:val="28"/>
              </w:rPr>
              <w:t>корпорация по развитию</w:t>
            </w:r>
            <w:r>
              <w:rPr>
                <w:color w:val="auto"/>
                <w:szCs w:val="28"/>
              </w:rPr>
              <w:t xml:space="preserve"> </w:t>
            </w:r>
            <w:r w:rsidRPr="004048C7">
              <w:rPr>
                <w:color w:val="auto"/>
                <w:szCs w:val="28"/>
              </w:rPr>
              <w:t>малого и</w:t>
            </w:r>
            <w:r>
              <w:rPr>
                <w:color w:val="auto"/>
                <w:szCs w:val="28"/>
              </w:rPr>
              <w:t xml:space="preserve"> </w:t>
            </w:r>
            <w:r w:rsidRPr="004048C7">
              <w:rPr>
                <w:color w:val="auto"/>
                <w:szCs w:val="28"/>
              </w:rPr>
              <w:t>среднего предпринимательства».</w:t>
            </w:r>
          </w:p>
        </w:tc>
      </w:tr>
    </w:tbl>
    <w:p w:rsidR="000E1751" w:rsidRDefault="000E1751" w:rsidP="000E1751">
      <w:pPr>
        <w:jc w:val="center"/>
      </w:pPr>
    </w:p>
    <w:p w:rsidR="000E1751" w:rsidRDefault="000E1751"/>
    <w:sectPr w:rsidR="000E1751" w:rsidSect="003260BB">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B7" w:rsidRDefault="00C20DB7" w:rsidP="00CE5B48">
      <w:pPr>
        <w:spacing w:after="0" w:line="240" w:lineRule="auto"/>
      </w:pPr>
      <w:r>
        <w:separator/>
      </w:r>
    </w:p>
  </w:endnote>
  <w:endnote w:type="continuationSeparator" w:id="0">
    <w:p w:rsidR="00C20DB7" w:rsidRDefault="00C20DB7" w:rsidP="00CE5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B7" w:rsidRDefault="00C20DB7" w:rsidP="00CE5B48">
      <w:pPr>
        <w:spacing w:after="0" w:line="240" w:lineRule="auto"/>
      </w:pPr>
      <w:r>
        <w:separator/>
      </w:r>
    </w:p>
  </w:footnote>
  <w:footnote w:type="continuationSeparator" w:id="0">
    <w:p w:rsidR="00C20DB7" w:rsidRDefault="00C20DB7" w:rsidP="00CE5B48">
      <w:pPr>
        <w:spacing w:after="0" w:line="240" w:lineRule="auto"/>
      </w:pPr>
      <w:r>
        <w:continuationSeparator/>
      </w:r>
    </w:p>
  </w:footnote>
  <w:footnote w:id="1">
    <w:p w:rsidR="00FC626A" w:rsidRDefault="00FC626A">
      <w:pPr>
        <w:pStyle w:val="a7"/>
      </w:pPr>
      <w:r>
        <w:rPr>
          <w:rStyle w:val="a9"/>
        </w:rPr>
        <w:footnoteRef/>
      </w:r>
      <w:r>
        <w:t xml:space="preserve"> Дохнадзе Т.З. Государственная поддержка малого и среднего предпринимательства в Российской Федерации: история становления, институциональная среда, организационно-правовые особенности. // Институциональные и инфраструктурные аспекты развития различных экономических систем: Сборник статей по итогам Международной научно-практической конференции (Оренбург, 24 августа 2017). – Стерлитамак: АМИ, 2017. С. 29.</w:t>
      </w:r>
    </w:p>
  </w:footnote>
  <w:footnote w:id="2">
    <w:p w:rsidR="00FC626A" w:rsidRDefault="00FC626A">
      <w:pPr>
        <w:pStyle w:val="a7"/>
      </w:pPr>
      <w:r>
        <w:rPr>
          <w:rStyle w:val="a9"/>
        </w:rPr>
        <w:footnoteRef/>
      </w:r>
      <w:r>
        <w:t xml:space="preserve"> Фейгин Г.Ф. Глобализация экономики: перспективы развития национальных хозяйственных систем / Г.Ф. Фейгин. – СПб.: Инфо-да, 2007. С. 57.</w:t>
      </w:r>
    </w:p>
  </w:footnote>
  <w:footnote w:id="3">
    <w:p w:rsidR="00FC626A" w:rsidRDefault="00FC626A">
      <w:pPr>
        <w:pStyle w:val="a7"/>
      </w:pPr>
      <w:r>
        <w:rPr>
          <w:rStyle w:val="a9"/>
        </w:rPr>
        <w:footnoteRef/>
      </w:r>
      <w:r>
        <w:t xml:space="preserve"> Фабричная Т.Г. Конкурентная стратегия предпринимательской среды // Правовое поле современной экономики. СПб.: Фонд поддержки науки и образования в области правоохранительной деятельности «Университет», 2011. №2.  С. 35.</w:t>
      </w:r>
    </w:p>
  </w:footnote>
  <w:footnote w:id="4">
    <w:p w:rsidR="00FC626A" w:rsidRDefault="00FC626A">
      <w:pPr>
        <w:pStyle w:val="a7"/>
      </w:pPr>
      <w:r>
        <w:rPr>
          <w:rStyle w:val="a9"/>
        </w:rPr>
        <w:footnoteRef/>
      </w:r>
      <w:r>
        <w:t xml:space="preserve"> Баснукаев М.Ш. Финансовый анализ и финансовая устойчивость предприятия // Мир экономики и права. 2013. №11 – 12. С. 11.</w:t>
      </w:r>
    </w:p>
  </w:footnote>
  <w:footnote w:id="5">
    <w:p w:rsidR="00FC626A" w:rsidRDefault="00FC626A">
      <w:pPr>
        <w:pStyle w:val="a7"/>
      </w:pPr>
      <w:r>
        <w:rPr>
          <w:rStyle w:val="a9"/>
        </w:rPr>
        <w:footnoteRef/>
      </w:r>
      <w:r>
        <w:t xml:space="preserve"> Богомолов О.Т. Глобализация и уроки экономического кризиса / О.Т. Богомолов // СПб.: Издательство СПбГУП, 2009. С. 35.</w:t>
      </w:r>
    </w:p>
  </w:footnote>
  <w:footnote w:id="6">
    <w:p w:rsidR="00FC626A" w:rsidRDefault="00FC626A">
      <w:pPr>
        <w:pStyle w:val="a7"/>
      </w:pPr>
      <w:r>
        <w:rPr>
          <w:rStyle w:val="a9"/>
        </w:rPr>
        <w:footnoteRef/>
      </w:r>
      <w:r>
        <w:t xml:space="preserve"> </w:t>
      </w:r>
      <w:bookmarkStart w:id="4" w:name="_Hlk513681672"/>
      <w:r>
        <w:t xml:space="preserve">Семёнова Е.В. Эффективность сбалансированной системы показателей в процессе управления реализацией стратегией предприятия // Вестник Самарского муниципального института управления. 2011. №2. С. 37.  </w:t>
      </w:r>
      <w:bookmarkEnd w:id="4"/>
    </w:p>
  </w:footnote>
  <w:footnote w:id="7">
    <w:p w:rsidR="00FC626A" w:rsidRDefault="00FC626A">
      <w:pPr>
        <w:pStyle w:val="a7"/>
      </w:pPr>
      <w:r>
        <w:rPr>
          <w:rStyle w:val="a9"/>
        </w:rPr>
        <w:footnoteRef/>
      </w:r>
      <w:r>
        <w:t xml:space="preserve"> Дохнадзе Т.З. Указ. соч. Там же.</w:t>
      </w:r>
    </w:p>
  </w:footnote>
  <w:footnote w:id="8">
    <w:p w:rsidR="00FC626A" w:rsidRDefault="00FC626A">
      <w:pPr>
        <w:pStyle w:val="a7"/>
      </w:pPr>
      <w:r>
        <w:rPr>
          <w:rStyle w:val="a9"/>
        </w:rPr>
        <w:footnoteRef/>
      </w:r>
      <w:r>
        <w:t xml:space="preserve"> Там же. С. 29.</w:t>
      </w:r>
    </w:p>
  </w:footnote>
  <w:footnote w:id="9">
    <w:p w:rsidR="00FC626A" w:rsidRPr="003F2BC1" w:rsidRDefault="00FC626A" w:rsidP="008F4A21">
      <w:pPr>
        <w:pStyle w:val="a7"/>
      </w:pPr>
      <w:r>
        <w:rPr>
          <w:rStyle w:val="a9"/>
        </w:rPr>
        <w:footnoteRef/>
      </w:r>
      <w:r>
        <w:t xml:space="preserve"> </w:t>
      </w:r>
      <w:bookmarkStart w:id="5" w:name="_Hlk513681702"/>
      <w:r>
        <w:t>Письмо Минобразования РСФСР от 25.12.1989 № 09 - 14 / 897 «О направлении Положения об организации деятельности малых предприятий» (вместе с «Положением...», одобренным Комиссией по совершенствованию хозяйственного механизма при Совмине СССР 06.06.1989, протокол № 14)  –</w:t>
      </w:r>
      <w:r w:rsidRPr="001E546A">
        <w:t xml:space="preserve"> </w:t>
      </w:r>
      <w:r>
        <w:rPr>
          <w:lang w:val="en-US"/>
        </w:rPr>
        <w:t>URL</w:t>
      </w:r>
      <w:r w:rsidRPr="003F2BC1">
        <w:t xml:space="preserve">: </w:t>
      </w:r>
      <w:r>
        <w:t xml:space="preserve">http: // www.consultant.ru </w:t>
      </w:r>
      <w:r w:rsidRPr="003F2BC1">
        <w:t>(</w:t>
      </w:r>
      <w:r>
        <w:t>дата обращения: 10.03.2018)</w:t>
      </w:r>
      <w:bookmarkEnd w:id="5"/>
    </w:p>
  </w:footnote>
  <w:footnote w:id="10">
    <w:p w:rsidR="00FC626A" w:rsidRPr="003F2BC1" w:rsidRDefault="00FC626A" w:rsidP="003F2BC1">
      <w:pPr>
        <w:pStyle w:val="a7"/>
      </w:pPr>
      <w:r>
        <w:rPr>
          <w:rStyle w:val="a9"/>
        </w:rPr>
        <w:footnoteRef/>
      </w:r>
      <w:r>
        <w:t xml:space="preserve"> Постановления Совета Министров СССР от 08.08.1990 г. № 790 «О мерах по созданию и развитию малых предприятий» –</w:t>
      </w:r>
      <w:r w:rsidRPr="001E546A">
        <w:t xml:space="preserve"> </w:t>
      </w:r>
      <w:r>
        <w:rPr>
          <w:lang w:val="en-US"/>
        </w:rPr>
        <w:t>URL</w:t>
      </w:r>
      <w:r w:rsidRPr="003F2BC1">
        <w:t xml:space="preserve">: </w:t>
      </w:r>
      <w:r>
        <w:t xml:space="preserve">http: // docs.cntd.ru </w:t>
      </w:r>
      <w:r w:rsidRPr="003F2BC1">
        <w:t>(</w:t>
      </w:r>
      <w:r>
        <w:t>дата обращения: 16.03.2018)</w:t>
      </w:r>
    </w:p>
  </w:footnote>
  <w:footnote w:id="11">
    <w:p w:rsidR="00FC626A" w:rsidRDefault="00FC626A" w:rsidP="003F2BC1">
      <w:pPr>
        <w:pStyle w:val="a7"/>
      </w:pPr>
      <w:r>
        <w:rPr>
          <w:rStyle w:val="a9"/>
        </w:rPr>
        <w:footnoteRef/>
      </w:r>
      <w:r>
        <w:t xml:space="preserve"> Постановление Совета Министров РСФСР от 18.07.1991 г. №406 «О мерах по поддержке и развитию малых предприятий в РСФСР» –</w:t>
      </w:r>
      <w:r w:rsidRPr="001E546A">
        <w:t xml:space="preserve"> </w:t>
      </w:r>
      <w:r>
        <w:rPr>
          <w:lang w:val="en-US"/>
        </w:rPr>
        <w:t>URL</w:t>
      </w:r>
      <w:r w:rsidRPr="00A131D9">
        <w:t xml:space="preserve">: </w:t>
      </w:r>
      <w:r>
        <w:t>http: // www.consultant.ru (дата обращения:16.03.2018)</w:t>
      </w:r>
    </w:p>
  </w:footnote>
  <w:footnote w:id="12">
    <w:p w:rsidR="00FC626A" w:rsidRPr="003F2BC1" w:rsidRDefault="00FC626A" w:rsidP="003F2BC1">
      <w:pPr>
        <w:pStyle w:val="a7"/>
      </w:pPr>
      <w:r>
        <w:rPr>
          <w:rStyle w:val="a9"/>
        </w:rPr>
        <w:footnoteRef/>
      </w:r>
      <w:r>
        <w:t xml:space="preserve"> Источник: официальный сайт АО «Российское агентство поддержки малого и среднего бизнеса» (АО «РАПМСБ») –</w:t>
      </w:r>
      <w:r w:rsidRPr="001E546A">
        <w:t xml:space="preserve"> </w:t>
      </w:r>
      <w:r>
        <w:rPr>
          <w:lang w:val="en-US"/>
        </w:rPr>
        <w:t>URL</w:t>
      </w:r>
      <w:r w:rsidRPr="003F2BC1">
        <w:t>:</w:t>
      </w:r>
      <w:r>
        <w:t xml:space="preserve"> http: // www.siora.ru </w:t>
      </w:r>
      <w:r w:rsidRPr="003F2BC1">
        <w:t>(</w:t>
      </w:r>
      <w:r>
        <w:t>дата обращения: 17.03.2018)</w:t>
      </w:r>
    </w:p>
  </w:footnote>
  <w:footnote w:id="13">
    <w:p w:rsidR="00FC626A" w:rsidRPr="00912BF1" w:rsidRDefault="00FC626A" w:rsidP="00912BF1">
      <w:pPr>
        <w:pStyle w:val="a7"/>
      </w:pPr>
      <w:r>
        <w:rPr>
          <w:rStyle w:val="a9"/>
        </w:rPr>
        <w:footnoteRef/>
      </w:r>
      <w:bookmarkStart w:id="6" w:name="_Hlk513681826"/>
      <w:r>
        <w:t>Федеральные органы власти. Правительство. Структурный справочник / Государственный комитет Российской Федерации по управлению государственным имуществом (Госкомимущество России) –</w:t>
      </w:r>
      <w:r w:rsidRPr="001E546A">
        <w:t xml:space="preserve"> </w:t>
      </w:r>
      <w:r>
        <w:rPr>
          <w:lang w:val="en-US"/>
        </w:rPr>
        <w:t>URL</w:t>
      </w:r>
      <w:r w:rsidRPr="00912BF1">
        <w:t xml:space="preserve">: </w:t>
      </w:r>
      <w:r>
        <w:t>http: // www.panorama.ru (дата обращения: 19.03.2018)</w:t>
      </w:r>
      <w:bookmarkEnd w:id="6"/>
    </w:p>
  </w:footnote>
  <w:footnote w:id="14">
    <w:p w:rsidR="00FC626A" w:rsidRPr="00912BF1" w:rsidRDefault="00FC626A" w:rsidP="00912BF1">
      <w:pPr>
        <w:pStyle w:val="a7"/>
      </w:pPr>
      <w:r>
        <w:rPr>
          <w:rStyle w:val="a9"/>
        </w:rPr>
        <w:footnoteRef/>
      </w:r>
      <w:r>
        <w:t xml:space="preserve"> Постановление Правительства РФ от 11.05.1993 г. № 446 «О первоочередных мерах по развитию и государственной поддержке малого предпринимательства в РФ» –</w:t>
      </w:r>
      <w:r w:rsidRPr="001E546A">
        <w:t xml:space="preserve"> </w:t>
      </w:r>
      <w:r>
        <w:rPr>
          <w:lang w:val="en-US"/>
        </w:rPr>
        <w:t>URL</w:t>
      </w:r>
      <w:r w:rsidRPr="00912BF1">
        <w:t xml:space="preserve">: </w:t>
      </w:r>
      <w:r>
        <w:t xml:space="preserve">http: // </w:t>
      </w:r>
      <w:r w:rsidRPr="00912BF1">
        <w:rPr>
          <w:lang w:val="en-US"/>
        </w:rPr>
        <w:t>www</w:t>
      </w:r>
      <w:r w:rsidRPr="00912BF1">
        <w:t>.</w:t>
      </w:r>
      <w:r w:rsidRPr="00912BF1">
        <w:rPr>
          <w:lang w:val="en-US"/>
        </w:rPr>
        <w:t>consultant</w:t>
      </w:r>
      <w:r w:rsidRPr="00912BF1">
        <w:t>.</w:t>
      </w:r>
      <w:r w:rsidRPr="00912BF1">
        <w:rPr>
          <w:lang w:val="en-US"/>
        </w:rPr>
        <w:t>ru</w:t>
      </w:r>
      <w:r w:rsidRPr="00912BF1">
        <w:t xml:space="preserve"> </w:t>
      </w:r>
      <w:r>
        <w:t>(дата обращения: 21.03.2018)</w:t>
      </w:r>
    </w:p>
  </w:footnote>
  <w:footnote w:id="15">
    <w:p w:rsidR="00FC626A" w:rsidRPr="00912BF1" w:rsidRDefault="00FC626A" w:rsidP="008655AF">
      <w:pPr>
        <w:pStyle w:val="a7"/>
      </w:pPr>
      <w:r>
        <w:rPr>
          <w:rStyle w:val="a9"/>
        </w:rPr>
        <w:footnoteRef/>
      </w:r>
      <w:r>
        <w:t xml:space="preserve"> Постановление Правительства РФ от 03.02.1994 г. № 65 об утверждении «Положения о Фонде содействия развитию малых форм предпринимательства в научно – технической сфере</w:t>
      </w:r>
      <w:r w:rsidRPr="00912BF1">
        <w:t xml:space="preserve">» </w:t>
      </w:r>
      <w:r>
        <w:t>–</w:t>
      </w:r>
      <w:r w:rsidRPr="001E546A">
        <w:t xml:space="preserve"> </w:t>
      </w:r>
      <w:r>
        <w:rPr>
          <w:lang w:val="en-US"/>
        </w:rPr>
        <w:t>URL</w:t>
      </w:r>
      <w:r w:rsidRPr="00912BF1">
        <w:t xml:space="preserve">: </w:t>
      </w:r>
      <w:r w:rsidRPr="00912BF1">
        <w:rPr>
          <w:lang w:val="en-US"/>
        </w:rPr>
        <w:t>http</w:t>
      </w:r>
      <w:r w:rsidRPr="00912BF1">
        <w:t xml:space="preserve">: // </w:t>
      </w:r>
      <w:r w:rsidRPr="00912BF1">
        <w:rPr>
          <w:lang w:val="en-US"/>
        </w:rPr>
        <w:t>base</w:t>
      </w:r>
      <w:r w:rsidRPr="00912BF1">
        <w:t>.</w:t>
      </w:r>
      <w:r w:rsidRPr="00912BF1">
        <w:rPr>
          <w:lang w:val="en-US"/>
        </w:rPr>
        <w:t>garant</w:t>
      </w:r>
      <w:r w:rsidRPr="00912BF1">
        <w:t>.</w:t>
      </w:r>
      <w:r>
        <w:rPr>
          <w:lang w:val="en-US"/>
        </w:rPr>
        <w:t>ru</w:t>
      </w:r>
      <w:r>
        <w:t xml:space="preserve"> (дата обращения: 21.03.2018)</w:t>
      </w:r>
    </w:p>
  </w:footnote>
  <w:footnote w:id="16">
    <w:p w:rsidR="00FC626A" w:rsidRPr="00912BF1" w:rsidRDefault="00FC626A" w:rsidP="00912BF1">
      <w:pPr>
        <w:pStyle w:val="a7"/>
      </w:pPr>
      <w:r>
        <w:rPr>
          <w:rStyle w:val="a9"/>
        </w:rPr>
        <w:footnoteRef/>
      </w:r>
      <w:r>
        <w:t xml:space="preserve"> Постановление Правительства РФ от 29.04.1994 г. № 409 об утверждении «Федеральной программы государственной поддержки малого предпринимательства в Российской Федерации на 1994–1995 гг.» –</w:t>
      </w:r>
      <w:r w:rsidRPr="001E546A">
        <w:t xml:space="preserve"> </w:t>
      </w:r>
      <w:r>
        <w:rPr>
          <w:lang w:val="en-US"/>
        </w:rPr>
        <w:t>URL</w:t>
      </w:r>
      <w:r w:rsidRPr="00912BF1">
        <w:t xml:space="preserve">: </w:t>
      </w:r>
      <w:r>
        <w:t>http: // pravo.gov.ru (дата обращения: 21.03.2018)</w:t>
      </w:r>
    </w:p>
  </w:footnote>
  <w:footnote w:id="17">
    <w:p w:rsidR="00FC626A" w:rsidRPr="00912BF1" w:rsidRDefault="00FC626A" w:rsidP="00912BF1">
      <w:pPr>
        <w:pStyle w:val="a7"/>
      </w:pPr>
      <w:r>
        <w:rPr>
          <w:rStyle w:val="a9"/>
        </w:rPr>
        <w:footnoteRef/>
      </w:r>
      <w:r>
        <w:t xml:space="preserve"> Указ Президента Российской Федерации от 06.06.1995 г. № 563 «О Государственном комитете Российской Федерации по поддержке и развитию малого предпринимательства» –</w:t>
      </w:r>
      <w:r w:rsidRPr="001E546A">
        <w:t xml:space="preserve"> </w:t>
      </w:r>
      <w:r>
        <w:rPr>
          <w:lang w:val="en-US"/>
        </w:rPr>
        <w:t>URL</w:t>
      </w:r>
      <w:r w:rsidRPr="00912BF1">
        <w:t xml:space="preserve">: </w:t>
      </w:r>
      <w:r>
        <w:t xml:space="preserve">http: // </w:t>
      </w:r>
      <w:r w:rsidRPr="00912BF1">
        <w:rPr>
          <w:lang w:val="en-US"/>
        </w:rPr>
        <w:t>www</w:t>
      </w:r>
      <w:r w:rsidRPr="00912BF1">
        <w:t>.</w:t>
      </w:r>
      <w:r w:rsidRPr="00912BF1">
        <w:rPr>
          <w:lang w:val="en-US"/>
        </w:rPr>
        <w:t>consultant</w:t>
      </w:r>
      <w:r w:rsidRPr="00912BF1">
        <w:t>.</w:t>
      </w:r>
      <w:r w:rsidRPr="00912BF1">
        <w:rPr>
          <w:lang w:val="en-US"/>
        </w:rPr>
        <w:t>ru</w:t>
      </w:r>
      <w:r w:rsidRPr="00912BF1">
        <w:t xml:space="preserve"> </w:t>
      </w:r>
      <w:r>
        <w:t>(дата обращения: 21.03.2018)</w:t>
      </w:r>
    </w:p>
  </w:footnote>
  <w:footnote w:id="18">
    <w:p w:rsidR="00FC626A" w:rsidRPr="00912BF1" w:rsidRDefault="00FC626A" w:rsidP="00912BF1">
      <w:pPr>
        <w:pStyle w:val="a7"/>
      </w:pPr>
      <w:r>
        <w:rPr>
          <w:rStyle w:val="a9"/>
        </w:rPr>
        <w:footnoteRef/>
      </w:r>
      <w:r>
        <w:t xml:space="preserve"> Федеральный закон от 14.06.1995 г. № 88 «О государственной поддержке малого предпринимательства в Российской Федерации» –</w:t>
      </w:r>
      <w:r w:rsidRPr="001E546A">
        <w:t xml:space="preserve"> </w:t>
      </w:r>
      <w:r>
        <w:rPr>
          <w:lang w:val="en-US"/>
        </w:rPr>
        <w:t>URL</w:t>
      </w:r>
      <w:r w:rsidRPr="00912BF1">
        <w:t xml:space="preserve">: </w:t>
      </w:r>
      <w:r>
        <w:t>http: // www.consultant.ru (дата обращения: 21.03.2018)</w:t>
      </w:r>
    </w:p>
  </w:footnote>
  <w:footnote w:id="19">
    <w:p w:rsidR="00FC626A" w:rsidRPr="00912BF1" w:rsidRDefault="00FC626A" w:rsidP="00912BF1">
      <w:pPr>
        <w:pStyle w:val="a7"/>
      </w:pPr>
      <w:r>
        <w:rPr>
          <w:rStyle w:val="a9"/>
        </w:rPr>
        <w:footnoteRef/>
      </w:r>
      <w:r>
        <w:t xml:space="preserve"> Постановление Правительства РФ от 04.12.1995 г. № 1184 «О Федеральном фонде поддержки малого предпринимательства» –</w:t>
      </w:r>
      <w:r w:rsidRPr="001E546A">
        <w:t xml:space="preserve"> </w:t>
      </w:r>
      <w:r>
        <w:rPr>
          <w:lang w:val="en-US"/>
        </w:rPr>
        <w:t>URL</w:t>
      </w:r>
      <w:r w:rsidRPr="00912BF1">
        <w:t xml:space="preserve">: </w:t>
      </w:r>
      <w:r>
        <w:t>http: // www.szrf.ru (дата обращения: 21.03.2018)</w:t>
      </w:r>
    </w:p>
  </w:footnote>
  <w:footnote w:id="20">
    <w:p w:rsidR="00FC626A" w:rsidRPr="00912BF1" w:rsidRDefault="00FC626A" w:rsidP="00912BF1">
      <w:pPr>
        <w:pStyle w:val="a7"/>
      </w:pPr>
      <w:r>
        <w:rPr>
          <w:rStyle w:val="a9"/>
        </w:rPr>
        <w:footnoteRef/>
      </w:r>
      <w:r>
        <w:t xml:space="preserve"> Постановлением Правительства РФ от 18.12.1995 г. № 1256 утверждена «Федеральная программа государственной поддержки малого предпринимательства в РФ на 1996–1997 гг</w:t>
      </w:r>
      <w:r w:rsidRPr="00912BF1">
        <w:t xml:space="preserve">.» </w:t>
      </w:r>
      <w:r>
        <w:t>–</w:t>
      </w:r>
      <w:r w:rsidRPr="001E546A">
        <w:t xml:space="preserve"> </w:t>
      </w:r>
      <w:r>
        <w:rPr>
          <w:lang w:val="en-US"/>
        </w:rPr>
        <w:t>URL</w:t>
      </w:r>
      <w:r w:rsidRPr="00912BF1">
        <w:t xml:space="preserve">: </w:t>
      </w:r>
      <w:r w:rsidRPr="00912BF1">
        <w:rPr>
          <w:lang w:val="en-US"/>
        </w:rPr>
        <w:t>http</w:t>
      </w:r>
      <w:r w:rsidRPr="00912BF1">
        <w:t xml:space="preserve">: // </w:t>
      </w:r>
      <w:hyperlink r:id="rId1" w:history="1">
        <w:r w:rsidRPr="00151885">
          <w:rPr>
            <w:rStyle w:val="ab"/>
            <w:lang w:val="en-US"/>
          </w:rPr>
          <w:t>www</w:t>
        </w:r>
        <w:r w:rsidRPr="00151885">
          <w:rPr>
            <w:rStyle w:val="ab"/>
          </w:rPr>
          <w:t>.</w:t>
        </w:r>
        <w:r w:rsidRPr="00151885">
          <w:rPr>
            <w:rStyle w:val="ab"/>
            <w:lang w:val="en-US"/>
          </w:rPr>
          <w:t>consultant</w:t>
        </w:r>
        <w:r w:rsidRPr="00151885">
          <w:rPr>
            <w:rStyle w:val="ab"/>
          </w:rPr>
          <w:t>.</w:t>
        </w:r>
        <w:r w:rsidRPr="00151885">
          <w:rPr>
            <w:rStyle w:val="ab"/>
            <w:lang w:val="en-US"/>
          </w:rPr>
          <w:t>ru</w:t>
        </w:r>
      </w:hyperlink>
      <w:r>
        <w:t xml:space="preserve"> (дата обращения: 21.03.2018)</w:t>
      </w:r>
    </w:p>
  </w:footnote>
  <w:footnote w:id="21">
    <w:p w:rsidR="00FC626A" w:rsidRPr="00345BD9" w:rsidRDefault="00FC626A" w:rsidP="00345BD9">
      <w:pPr>
        <w:pStyle w:val="a7"/>
      </w:pPr>
      <w:r>
        <w:rPr>
          <w:rStyle w:val="a9"/>
        </w:rPr>
        <w:footnoteRef/>
      </w:r>
      <w:r>
        <w:t xml:space="preserve"> Федеральный закон от 29.12.1995 г. № 222 - ФЗ «Об упрощенной системе налогообложения, учета и отчетности для субъектов малого предпринимательства» –</w:t>
      </w:r>
      <w:r w:rsidRPr="001E546A">
        <w:t xml:space="preserve"> </w:t>
      </w:r>
      <w:r>
        <w:rPr>
          <w:lang w:val="en-US"/>
        </w:rPr>
        <w:t>URL</w:t>
      </w:r>
      <w:r w:rsidRPr="00345BD9">
        <w:t xml:space="preserve">: </w:t>
      </w:r>
      <w:r>
        <w:t>http: // base.garant.ru</w:t>
      </w:r>
      <w:r w:rsidRPr="00345BD9">
        <w:t xml:space="preserve"> </w:t>
      </w:r>
      <w:r>
        <w:t>(дата обращения: 21.03.2018)</w:t>
      </w:r>
    </w:p>
  </w:footnote>
  <w:footnote w:id="22">
    <w:p w:rsidR="00FC626A" w:rsidRPr="00345BD9" w:rsidRDefault="00FC626A" w:rsidP="00345BD9">
      <w:pPr>
        <w:pStyle w:val="a7"/>
      </w:pPr>
      <w:r>
        <w:rPr>
          <w:rStyle w:val="a9"/>
        </w:rPr>
        <w:footnoteRef/>
      </w:r>
      <w:r>
        <w:t xml:space="preserve"> Указ Президента Российской Федерации от 04.04.1996 г. № 491 «О первоочередных мерах государственной поддержки малого предпринимательства в Российской Федерации» –</w:t>
      </w:r>
      <w:r w:rsidRPr="001E546A">
        <w:t xml:space="preserve"> </w:t>
      </w:r>
      <w:r>
        <w:rPr>
          <w:lang w:val="en-US"/>
        </w:rPr>
        <w:t>URL</w:t>
      </w:r>
      <w:r w:rsidRPr="00345BD9">
        <w:t xml:space="preserve">: </w:t>
      </w:r>
      <w:r>
        <w:t xml:space="preserve">http: // </w:t>
      </w:r>
      <w:hyperlink r:id="rId2" w:history="1">
        <w:r w:rsidRPr="00151885">
          <w:rPr>
            <w:rStyle w:val="ab"/>
          </w:rPr>
          <w:t>www.consultant.ru</w:t>
        </w:r>
      </w:hyperlink>
      <w:r w:rsidRPr="00345BD9">
        <w:t xml:space="preserve"> </w:t>
      </w:r>
      <w:r>
        <w:t>дата обращения: 21.03.2018)</w:t>
      </w:r>
    </w:p>
  </w:footnote>
  <w:footnote w:id="23">
    <w:p w:rsidR="00FC626A" w:rsidRPr="00345BD9" w:rsidRDefault="00FC626A" w:rsidP="00345BD9">
      <w:pPr>
        <w:pStyle w:val="a7"/>
      </w:pPr>
      <w:r>
        <w:rPr>
          <w:rStyle w:val="a9"/>
        </w:rPr>
        <w:footnoteRef/>
      </w:r>
      <w:r>
        <w:t xml:space="preserve"> </w:t>
      </w:r>
      <w:bookmarkStart w:id="7" w:name="_Hlk513682128"/>
      <w:r>
        <w:t>Постановление Правительства РФ от 12.04.1996 г. № 424 «Вопросы Федерального фонда поддержки малого предпринимательства» –</w:t>
      </w:r>
      <w:r w:rsidRPr="001E546A">
        <w:t xml:space="preserve"> </w:t>
      </w:r>
      <w:r>
        <w:rPr>
          <w:lang w:val="en-US"/>
        </w:rPr>
        <w:t>URL</w:t>
      </w:r>
      <w:r w:rsidRPr="00345BD9">
        <w:t xml:space="preserve">: </w:t>
      </w:r>
      <w:r>
        <w:t>http: // bankstandartov.ru</w:t>
      </w:r>
      <w:r w:rsidRPr="00345BD9">
        <w:t xml:space="preserve"> </w:t>
      </w:r>
      <w:r>
        <w:t>(дата обращения: 15.03.2018)</w:t>
      </w:r>
      <w:bookmarkEnd w:id="7"/>
    </w:p>
  </w:footnote>
  <w:footnote w:id="24">
    <w:p w:rsidR="00FC626A" w:rsidRPr="00345BD9" w:rsidRDefault="00FC626A" w:rsidP="00345BD9">
      <w:pPr>
        <w:pStyle w:val="a7"/>
      </w:pPr>
      <w:r>
        <w:rPr>
          <w:rStyle w:val="a9"/>
        </w:rPr>
        <w:footnoteRef/>
      </w:r>
      <w:r>
        <w:t xml:space="preserve"> Постановление Правительства РФ от 03.07.1998 г. № 697 «О Федеральной программе государственной поддержки малого предпринимательства в Российской Федерации на 1998 - 1999 годы» –</w:t>
      </w:r>
      <w:r w:rsidRPr="001E546A">
        <w:t xml:space="preserve"> </w:t>
      </w:r>
      <w:r>
        <w:rPr>
          <w:lang w:val="en-US"/>
        </w:rPr>
        <w:t>URL</w:t>
      </w:r>
      <w:r w:rsidRPr="00345BD9">
        <w:t xml:space="preserve">: </w:t>
      </w:r>
      <w:r>
        <w:t xml:space="preserve">http: // </w:t>
      </w:r>
      <w:hyperlink r:id="rId3" w:history="1">
        <w:r w:rsidRPr="00151885">
          <w:rPr>
            <w:rStyle w:val="ab"/>
          </w:rPr>
          <w:t>www.szrf.ru</w:t>
        </w:r>
      </w:hyperlink>
      <w:r w:rsidRPr="00345BD9">
        <w:t xml:space="preserve"> </w:t>
      </w:r>
      <w:r>
        <w:t>(дата обращения: 16.03.2018)</w:t>
      </w:r>
    </w:p>
  </w:footnote>
  <w:footnote w:id="25">
    <w:p w:rsidR="00FC626A" w:rsidRPr="00345BD9" w:rsidRDefault="00FC626A" w:rsidP="00345BD9">
      <w:pPr>
        <w:pStyle w:val="a7"/>
      </w:pPr>
      <w:r>
        <w:rPr>
          <w:rStyle w:val="a9"/>
        </w:rPr>
        <w:footnoteRef/>
      </w:r>
      <w:r>
        <w:t xml:space="preserve"> Постановление Правительства РФ от 14.02.2000 г. № 121 «О Федеральной программе государственной поддержки малого предпринимательства в Российской Федерации на 2000–2001 гг.» –</w:t>
      </w:r>
      <w:r w:rsidRPr="001E546A">
        <w:t xml:space="preserve"> </w:t>
      </w:r>
      <w:r>
        <w:rPr>
          <w:lang w:val="en-US"/>
        </w:rPr>
        <w:t>URL</w:t>
      </w:r>
      <w:r w:rsidRPr="00345BD9">
        <w:t xml:space="preserve">: </w:t>
      </w:r>
      <w:r>
        <w:t xml:space="preserve">http: // </w:t>
      </w:r>
      <w:hyperlink r:id="rId4" w:history="1">
        <w:r w:rsidRPr="00151885">
          <w:rPr>
            <w:rStyle w:val="ab"/>
          </w:rPr>
          <w:t>www.consultant.ru</w:t>
        </w:r>
      </w:hyperlink>
      <w:r w:rsidRPr="00345BD9">
        <w:t xml:space="preserve"> </w:t>
      </w:r>
      <w:r>
        <w:t>(дата обращения: 18.03.2018)</w:t>
      </w:r>
    </w:p>
  </w:footnote>
  <w:footnote w:id="26">
    <w:p w:rsidR="00FC626A" w:rsidRPr="00345BD9" w:rsidRDefault="00FC626A" w:rsidP="00345BD9">
      <w:pPr>
        <w:pStyle w:val="a7"/>
      </w:pPr>
      <w:r>
        <w:rPr>
          <w:rStyle w:val="a9"/>
        </w:rPr>
        <w:footnoteRef/>
      </w:r>
      <w:r>
        <w:t xml:space="preserve"> </w:t>
      </w:r>
      <w:r w:rsidRPr="00EB5824">
        <w:t xml:space="preserve">Федеральный закон от 24.07.2007 г. №209 – ФЗ «О развитии малого и среднего предпринимательства в Российской Федерации» </w:t>
      </w:r>
      <w:r>
        <w:t>–</w:t>
      </w:r>
      <w:r w:rsidRPr="001E546A">
        <w:t xml:space="preserve"> </w:t>
      </w:r>
      <w:r w:rsidRPr="00EB5824">
        <w:t xml:space="preserve">URL: http:// www.consultant.ru </w:t>
      </w:r>
      <w:r>
        <w:t>(дата обращения:</w:t>
      </w:r>
      <w:r w:rsidRPr="00EB5824">
        <w:t xml:space="preserve"> </w:t>
      </w:r>
      <w:r>
        <w:t>18.03.2018)</w:t>
      </w:r>
    </w:p>
  </w:footnote>
  <w:footnote w:id="27">
    <w:p w:rsidR="00FC626A" w:rsidRDefault="00FC626A">
      <w:pPr>
        <w:pStyle w:val="a7"/>
      </w:pPr>
      <w:r>
        <w:rPr>
          <w:rStyle w:val="a9"/>
        </w:rPr>
        <w:footnoteRef/>
      </w:r>
      <w:r>
        <w:t xml:space="preserve"> Дохнадзе Т.З. Указ. соч. С. 32-33.</w:t>
      </w:r>
    </w:p>
  </w:footnote>
  <w:footnote w:id="28">
    <w:p w:rsidR="00FC626A" w:rsidRPr="00CB1291" w:rsidRDefault="00FC626A" w:rsidP="00CB1291">
      <w:pPr>
        <w:pStyle w:val="a7"/>
      </w:pPr>
      <w:r>
        <w:rPr>
          <w:rStyle w:val="a9"/>
        </w:rPr>
        <w:footnoteRef/>
      </w:r>
      <w:r>
        <w:t xml:space="preserve"> Указ Президента Российской Федерации от 05.06.2015 № 287 «О мерах по дальнейшему развитию малого и среднего предпринимательства» –</w:t>
      </w:r>
      <w:r w:rsidRPr="001E546A">
        <w:t xml:space="preserve"> </w:t>
      </w:r>
      <w:r>
        <w:rPr>
          <w:lang w:val="en-US"/>
        </w:rPr>
        <w:t>URL</w:t>
      </w:r>
      <w:r w:rsidRPr="00CB1291">
        <w:t xml:space="preserve">: </w:t>
      </w:r>
      <w:r>
        <w:t>https: // rg.ru</w:t>
      </w:r>
      <w:r w:rsidRPr="00CB1291">
        <w:t xml:space="preserve"> </w:t>
      </w:r>
      <w:r>
        <w:t>(дата обращения: 19.03.2018)</w:t>
      </w:r>
    </w:p>
  </w:footnote>
  <w:footnote w:id="29">
    <w:p w:rsidR="00FC626A" w:rsidRPr="00F03B95" w:rsidRDefault="00FC626A" w:rsidP="00CB1291">
      <w:pPr>
        <w:pStyle w:val="a7"/>
      </w:pPr>
      <w:r>
        <w:rPr>
          <w:rStyle w:val="a9"/>
        </w:rPr>
        <w:footnoteRef/>
      </w:r>
      <w:r>
        <w:t xml:space="preserve"> Источник: официальный сайт АО «Федеральная корпорация по развитию малого и среднего предпринимательства» –</w:t>
      </w:r>
      <w:r w:rsidRPr="001E546A">
        <w:t xml:space="preserve"> </w:t>
      </w:r>
      <w:r>
        <w:rPr>
          <w:lang w:val="en-US"/>
        </w:rPr>
        <w:t>URL</w:t>
      </w:r>
      <w:r w:rsidRPr="00F03B95">
        <w:t xml:space="preserve">: </w:t>
      </w:r>
      <w:r>
        <w:t>http: // corpmsp.ru</w:t>
      </w:r>
      <w:r w:rsidRPr="00F03B95">
        <w:t xml:space="preserve"> </w:t>
      </w:r>
      <w:r>
        <w:t>(дата обращения: 21.03.2018)</w:t>
      </w:r>
    </w:p>
  </w:footnote>
  <w:footnote w:id="30">
    <w:p w:rsidR="00FC626A" w:rsidRDefault="00FC626A">
      <w:pPr>
        <w:pStyle w:val="a7"/>
      </w:pPr>
      <w:r>
        <w:rPr>
          <w:rStyle w:val="a9"/>
        </w:rPr>
        <w:footnoteRef/>
      </w:r>
      <w:r>
        <w:t xml:space="preserve"> </w:t>
      </w:r>
      <w:bookmarkStart w:id="9" w:name="_Hlk513682360"/>
      <w:r>
        <w:t xml:space="preserve">Попов А.И., Иванов С.А. Малое предпринимательство. В двух частях. Часть 1. Теория становления и система государственной поддержки. – СПб.: Издательство СПбГУЭФ, 2004. С. 105. </w:t>
      </w:r>
      <w:bookmarkEnd w:id="9"/>
    </w:p>
  </w:footnote>
  <w:footnote w:id="31">
    <w:p w:rsidR="00FC626A" w:rsidRDefault="00FC626A">
      <w:pPr>
        <w:pStyle w:val="a7"/>
      </w:pPr>
      <w:r>
        <w:rPr>
          <w:rStyle w:val="a9"/>
        </w:rPr>
        <w:footnoteRef/>
      </w:r>
      <w:r>
        <w:t xml:space="preserve"> Кейнс Дж. М. Общая теория занятости, процента и денег. / Кейнс Дж. М. // М.: Прогресс, 1978. С. 224.</w:t>
      </w:r>
    </w:p>
  </w:footnote>
  <w:footnote w:id="32">
    <w:p w:rsidR="00FC626A" w:rsidRDefault="00FC626A">
      <w:pPr>
        <w:pStyle w:val="a7"/>
      </w:pPr>
      <w:r>
        <w:rPr>
          <w:rStyle w:val="a9"/>
        </w:rPr>
        <w:footnoteRef/>
      </w:r>
      <w:r>
        <w:t xml:space="preserve"> Фридман М. Деньги и экономическое развитие / Фридман М. // М.: Прогресс, 2005. С. 38.</w:t>
      </w:r>
    </w:p>
  </w:footnote>
  <w:footnote w:id="33">
    <w:p w:rsidR="00FC626A" w:rsidRDefault="00FC626A">
      <w:pPr>
        <w:pStyle w:val="a7"/>
      </w:pPr>
      <w:r>
        <w:rPr>
          <w:rStyle w:val="a9"/>
        </w:rPr>
        <w:footnoteRef/>
      </w:r>
      <w:r>
        <w:t xml:space="preserve"> Розмаинский И.В. Институционализм / И.В. Розмаинский // Журнал институциональных исследований. 2010. Том 2. №4. С. 130.</w:t>
      </w:r>
    </w:p>
  </w:footnote>
  <w:footnote w:id="34">
    <w:p w:rsidR="00FC626A" w:rsidRDefault="00FC626A">
      <w:pPr>
        <w:pStyle w:val="a7"/>
      </w:pPr>
      <w:r>
        <w:rPr>
          <w:rStyle w:val="a9"/>
        </w:rPr>
        <w:footnoteRef/>
      </w:r>
      <w:r>
        <w:t xml:space="preserve"> Норт Д. Институты, институциональные изменения и функционирование экономики / Д. Норт // М.: Начала-Пресс, 1997. С. 17.</w:t>
      </w:r>
    </w:p>
  </w:footnote>
  <w:footnote w:id="35">
    <w:p w:rsidR="00FC626A" w:rsidRDefault="00FC626A" w:rsidP="006E3918">
      <w:pPr>
        <w:pStyle w:val="a7"/>
      </w:pPr>
      <w:r>
        <w:rPr>
          <w:rStyle w:val="a9"/>
        </w:rPr>
        <w:footnoteRef/>
      </w:r>
      <w:r>
        <w:t xml:space="preserve"> Ядгаров Я.С. История экономических учений / Я.С. Ядгаров // М.: ИНФРА-М, 2002. С. 256.</w:t>
      </w:r>
    </w:p>
  </w:footnote>
  <w:footnote w:id="36">
    <w:p w:rsidR="00FC626A" w:rsidRDefault="00FC626A" w:rsidP="006E3918">
      <w:pPr>
        <w:pStyle w:val="a7"/>
      </w:pPr>
      <w:r>
        <w:rPr>
          <w:rStyle w:val="a9"/>
        </w:rPr>
        <w:footnoteRef/>
      </w:r>
      <w:r>
        <w:t xml:space="preserve"> </w:t>
      </w:r>
      <w:bookmarkStart w:id="10" w:name="_Hlk513682492"/>
      <w:r>
        <w:t xml:space="preserve">История экономических учений / под ред. А.Г. Худокормова. М.: ИНФРА-М, 2002. С. 584. </w:t>
      </w:r>
      <w:bookmarkEnd w:id="10"/>
    </w:p>
  </w:footnote>
  <w:footnote w:id="37">
    <w:p w:rsidR="00FC626A" w:rsidRDefault="00FC626A" w:rsidP="006E3918">
      <w:pPr>
        <w:pStyle w:val="a7"/>
      </w:pPr>
      <w:r>
        <w:rPr>
          <w:rStyle w:val="a9"/>
        </w:rPr>
        <w:footnoteRef/>
      </w:r>
      <w:r>
        <w:t xml:space="preserve"> Агапова И.И. История экономической мысли / И.И. Агапова // М.: Юристъ, 2009. С. 153.</w:t>
      </w:r>
    </w:p>
  </w:footnote>
  <w:footnote w:id="38">
    <w:p w:rsidR="00FC626A" w:rsidRDefault="00FC626A" w:rsidP="006E3918">
      <w:pPr>
        <w:pStyle w:val="a7"/>
      </w:pPr>
      <w:r>
        <w:rPr>
          <w:rStyle w:val="a9"/>
        </w:rPr>
        <w:footnoteRef/>
      </w:r>
      <w:r>
        <w:t xml:space="preserve"> Топсахалова Ф. М.- Г., Топсахалов Р.А. Экономическая сущность и принципы государственного регулирования предпринимательства / Ф. М.- Г. Топсахалова, Р.А. Топсахалов Р.А. // Фундаментальные исследования. 2007. №11. С. 69.</w:t>
      </w:r>
    </w:p>
  </w:footnote>
  <w:footnote w:id="39">
    <w:p w:rsidR="00FC626A" w:rsidRDefault="00FC626A" w:rsidP="006E3918">
      <w:pPr>
        <w:pStyle w:val="a7"/>
      </w:pPr>
      <w:r>
        <w:rPr>
          <w:rStyle w:val="a9"/>
        </w:rPr>
        <w:footnoteRef/>
      </w:r>
      <w:r>
        <w:t xml:space="preserve"> Агапова И.И. Указ соч. С. 187.</w:t>
      </w:r>
    </w:p>
  </w:footnote>
  <w:footnote w:id="40">
    <w:p w:rsidR="00FC626A" w:rsidRDefault="00FC626A" w:rsidP="006E3918">
      <w:pPr>
        <w:pStyle w:val="a7"/>
      </w:pPr>
      <w:r>
        <w:rPr>
          <w:rStyle w:val="a9"/>
        </w:rPr>
        <w:footnoteRef/>
      </w:r>
      <w:r>
        <w:t xml:space="preserve"> Минчаков И.М. Основные задачи и принципы государственного регулирования предпринимательской деятельности / И.М. Минчаков // Вестник Тамбовского университета. 2010. Вып. 1. С. 45.</w:t>
      </w:r>
    </w:p>
  </w:footnote>
  <w:footnote w:id="41">
    <w:p w:rsidR="00FC626A" w:rsidRDefault="00FC626A">
      <w:pPr>
        <w:pStyle w:val="a7"/>
      </w:pPr>
      <w:r>
        <w:rPr>
          <w:rStyle w:val="a9"/>
        </w:rPr>
        <w:footnoteRef/>
      </w:r>
      <w:r>
        <w:t xml:space="preserve"> Отев С.И. Государственное регулирование предпринимательской деятельности: эволюция теоретических воззрений / С.И. Отев // Социально-экономические явления и процессы. 2011. №12. С. 233.</w:t>
      </w:r>
    </w:p>
  </w:footnote>
  <w:footnote w:id="42">
    <w:p w:rsidR="00FC626A" w:rsidRDefault="00FC626A">
      <w:pPr>
        <w:pStyle w:val="a7"/>
      </w:pPr>
      <w:r>
        <w:rPr>
          <w:rStyle w:val="a9"/>
        </w:rPr>
        <w:footnoteRef/>
      </w:r>
      <w:r>
        <w:t xml:space="preserve"> Там же. С. 234.</w:t>
      </w:r>
    </w:p>
  </w:footnote>
  <w:footnote w:id="43">
    <w:p w:rsidR="00FC626A" w:rsidRDefault="00FC626A">
      <w:pPr>
        <w:pStyle w:val="a7"/>
      </w:pPr>
      <w:r>
        <w:rPr>
          <w:rStyle w:val="a9"/>
        </w:rPr>
        <w:footnoteRef/>
      </w:r>
      <w:r>
        <w:t xml:space="preserve"> Там же.</w:t>
      </w:r>
    </w:p>
  </w:footnote>
  <w:footnote w:id="44">
    <w:p w:rsidR="00FC626A" w:rsidRDefault="00FC626A">
      <w:pPr>
        <w:pStyle w:val="a7"/>
      </w:pPr>
      <w:r>
        <w:rPr>
          <w:rStyle w:val="a9"/>
        </w:rPr>
        <w:footnoteRef/>
      </w:r>
      <w:r>
        <w:t xml:space="preserve"> Там же.</w:t>
      </w:r>
    </w:p>
  </w:footnote>
  <w:footnote w:id="45">
    <w:p w:rsidR="00FC626A" w:rsidRDefault="00FC626A">
      <w:pPr>
        <w:pStyle w:val="a7"/>
      </w:pPr>
      <w:r>
        <w:rPr>
          <w:rStyle w:val="a9"/>
        </w:rPr>
        <w:footnoteRef/>
      </w:r>
      <w:r>
        <w:t xml:space="preserve"> Там же.</w:t>
      </w:r>
    </w:p>
  </w:footnote>
  <w:footnote w:id="46">
    <w:p w:rsidR="00FC626A" w:rsidRDefault="00FC626A">
      <w:pPr>
        <w:pStyle w:val="a7"/>
      </w:pPr>
      <w:r>
        <w:rPr>
          <w:rStyle w:val="a9"/>
        </w:rPr>
        <w:footnoteRef/>
      </w:r>
      <w:r>
        <w:t xml:space="preserve"> Предпринимательское право Российской Федерации / под ред. Е.П. Губина, П.Г. Лахно // М.: Юристъ, 2003. С. 195.</w:t>
      </w:r>
    </w:p>
  </w:footnote>
  <w:footnote w:id="47">
    <w:p w:rsidR="00FC626A" w:rsidRDefault="00FC626A">
      <w:pPr>
        <w:pStyle w:val="a7"/>
      </w:pPr>
      <w:r>
        <w:rPr>
          <w:rStyle w:val="a9"/>
        </w:rPr>
        <w:footnoteRef/>
      </w:r>
      <w:r>
        <w:t xml:space="preserve"> Смагина И.А. Предпринимательское право / И.А. Смагина // М.: Омега-Л, 2007. С. 253.</w:t>
      </w:r>
    </w:p>
  </w:footnote>
  <w:footnote w:id="48">
    <w:p w:rsidR="00FC626A" w:rsidRDefault="00FC626A">
      <w:pPr>
        <w:pStyle w:val="a7"/>
      </w:pPr>
      <w:r>
        <w:rPr>
          <w:rStyle w:val="a9"/>
        </w:rPr>
        <w:footnoteRef/>
      </w:r>
      <w:r>
        <w:t xml:space="preserve"> </w:t>
      </w:r>
      <w:bookmarkStart w:id="11" w:name="_Hlk513682705"/>
      <w:r>
        <w:t>Савелов В.П. Российской предпринимательское право / В.П. Савелов // М.: МИЭМП, 2004. С. 160.</w:t>
      </w:r>
      <w:bookmarkEnd w:id="11"/>
    </w:p>
  </w:footnote>
  <w:footnote w:id="49">
    <w:p w:rsidR="00FC626A" w:rsidRDefault="00FC626A">
      <w:pPr>
        <w:pStyle w:val="a7"/>
      </w:pPr>
      <w:r>
        <w:rPr>
          <w:rStyle w:val="a9"/>
        </w:rPr>
        <w:footnoteRef/>
      </w:r>
      <w:r>
        <w:t xml:space="preserve"> Предпринимательское право Российской Федерации. Указ. соч. С. 195.</w:t>
      </w:r>
    </w:p>
  </w:footnote>
  <w:footnote w:id="50">
    <w:p w:rsidR="00FC626A" w:rsidRDefault="00FC626A">
      <w:pPr>
        <w:pStyle w:val="a7"/>
      </w:pPr>
      <w:r>
        <w:rPr>
          <w:rStyle w:val="a9"/>
        </w:rPr>
        <w:footnoteRef/>
      </w:r>
      <w:r>
        <w:t xml:space="preserve"> Предпринимательское право Российской Федерации. Указ. соч. С. 196.</w:t>
      </w:r>
    </w:p>
  </w:footnote>
  <w:footnote w:id="51">
    <w:p w:rsidR="00FC626A" w:rsidRDefault="00FC626A">
      <w:pPr>
        <w:pStyle w:val="a7"/>
      </w:pPr>
      <w:r>
        <w:rPr>
          <w:rStyle w:val="a9"/>
        </w:rPr>
        <w:footnoteRef/>
      </w:r>
      <w:r>
        <w:t xml:space="preserve"> Предпринимательское право Российской Федерации. Указ. соч. С. 194.</w:t>
      </w:r>
    </w:p>
  </w:footnote>
  <w:footnote w:id="52">
    <w:p w:rsidR="00FC626A" w:rsidRDefault="00FC626A">
      <w:pPr>
        <w:pStyle w:val="a7"/>
      </w:pPr>
      <w:r>
        <w:rPr>
          <w:rStyle w:val="a9"/>
        </w:rPr>
        <w:footnoteRef/>
      </w:r>
      <w:r>
        <w:t xml:space="preserve"> Попов А.И., Иванов С.А. Указ. соч. С. 120. </w:t>
      </w:r>
    </w:p>
  </w:footnote>
  <w:footnote w:id="53">
    <w:p w:rsidR="00FC626A" w:rsidRDefault="00FC626A">
      <w:pPr>
        <w:pStyle w:val="a7"/>
      </w:pPr>
      <w:r>
        <w:rPr>
          <w:rStyle w:val="a9"/>
        </w:rPr>
        <w:footnoteRef/>
      </w:r>
      <w:r>
        <w:t xml:space="preserve"> Попов А.И., Иванов С.А. Указ. соч. С. 121.</w:t>
      </w:r>
    </w:p>
  </w:footnote>
  <w:footnote w:id="54">
    <w:p w:rsidR="00FC626A" w:rsidRDefault="00FC626A">
      <w:pPr>
        <w:pStyle w:val="a7"/>
      </w:pPr>
      <w:r>
        <w:rPr>
          <w:rStyle w:val="a9"/>
        </w:rPr>
        <w:footnoteRef/>
      </w:r>
      <w:r>
        <w:t xml:space="preserve"> Зайченков С.И. Институты государственного регулирования предпринимательства в России / С.И. Зайченков // Научный журнал НИУ ИТМО. Серия «Экономика и экологический менеджмент». 2015. №3. </w:t>
      </w:r>
    </w:p>
    <w:p w:rsidR="00FC626A" w:rsidRDefault="00FC626A">
      <w:pPr>
        <w:pStyle w:val="a7"/>
      </w:pPr>
      <w:r>
        <w:t>С. 88.</w:t>
      </w:r>
    </w:p>
  </w:footnote>
  <w:footnote w:id="55">
    <w:p w:rsidR="00FC626A" w:rsidRDefault="00FC626A">
      <w:pPr>
        <w:pStyle w:val="a7"/>
      </w:pPr>
      <w:r>
        <w:rPr>
          <w:rStyle w:val="a9"/>
        </w:rPr>
        <w:footnoteRef/>
      </w:r>
      <w:r>
        <w:t xml:space="preserve"> Попов А.И., Иванов С.А. Указ. соч. С. 109.</w:t>
      </w:r>
    </w:p>
  </w:footnote>
  <w:footnote w:id="56">
    <w:p w:rsidR="00FC626A" w:rsidRDefault="00FC626A">
      <w:pPr>
        <w:pStyle w:val="a7"/>
      </w:pPr>
      <w:r>
        <w:rPr>
          <w:rStyle w:val="a9"/>
        </w:rPr>
        <w:footnoteRef/>
      </w:r>
      <w:r>
        <w:t xml:space="preserve"> Шамхалов Ф.И. О государственной поддержке предпринимательства в России / Ф. Шамхалов // Государство и предпринимательство. 1998. №2. С. 94.</w:t>
      </w:r>
    </w:p>
  </w:footnote>
  <w:footnote w:id="57">
    <w:p w:rsidR="00FC626A" w:rsidRPr="00D77B40" w:rsidRDefault="00FC626A" w:rsidP="00D77B40">
      <w:pPr>
        <w:pStyle w:val="Default"/>
        <w:rPr>
          <w:sz w:val="20"/>
        </w:rPr>
      </w:pPr>
      <w:r>
        <w:rPr>
          <w:rStyle w:val="a9"/>
        </w:rPr>
        <w:footnoteRef/>
      </w:r>
      <w:bookmarkStart w:id="12" w:name="_Hlk513682904"/>
      <w:r w:rsidRPr="00457C72">
        <w:t xml:space="preserve"> </w:t>
      </w:r>
      <w:r w:rsidRPr="00457C72">
        <w:rPr>
          <w:sz w:val="20"/>
        </w:rPr>
        <w:t>Федеральный закон от 24.07.2007 г. №209 – ФЗ «О развитии малого и среднего предпринимательства в</w:t>
      </w:r>
      <w:r w:rsidRPr="00A131D9">
        <w:rPr>
          <w:sz w:val="20"/>
        </w:rPr>
        <w:t xml:space="preserve"> </w:t>
      </w:r>
      <w:r w:rsidRPr="00457C72">
        <w:rPr>
          <w:sz w:val="20"/>
        </w:rPr>
        <w:t xml:space="preserve">Российской Федерации» </w:t>
      </w:r>
      <w:r>
        <w:t>–</w:t>
      </w:r>
      <w:r w:rsidRPr="001E546A">
        <w:t xml:space="preserve"> </w:t>
      </w:r>
      <w:r w:rsidRPr="00457C72">
        <w:rPr>
          <w:sz w:val="20"/>
        </w:rPr>
        <w:t xml:space="preserve">URL: http:// www.consultant.ru </w:t>
      </w:r>
      <w:r w:rsidRPr="00D77B40">
        <w:rPr>
          <w:sz w:val="20"/>
          <w:szCs w:val="23"/>
        </w:rPr>
        <w:t xml:space="preserve">(дата обращения: </w:t>
      </w:r>
      <w:r w:rsidRPr="00B663E6">
        <w:rPr>
          <w:sz w:val="20"/>
          <w:szCs w:val="23"/>
        </w:rPr>
        <w:t>18</w:t>
      </w:r>
      <w:r w:rsidRPr="00D77B40">
        <w:rPr>
          <w:sz w:val="20"/>
          <w:szCs w:val="23"/>
        </w:rPr>
        <w:t>.03.2018</w:t>
      </w:r>
      <w:r>
        <w:rPr>
          <w:sz w:val="20"/>
          <w:szCs w:val="23"/>
        </w:rPr>
        <w:t>)</w:t>
      </w:r>
    </w:p>
    <w:bookmarkEnd w:id="12"/>
    <w:p w:rsidR="00FC626A" w:rsidRPr="00D77B40" w:rsidRDefault="00FC626A">
      <w:pPr>
        <w:pStyle w:val="a7"/>
        <w:rPr>
          <w:sz w:val="16"/>
        </w:rPr>
      </w:pPr>
    </w:p>
  </w:footnote>
  <w:footnote w:id="58">
    <w:p w:rsidR="00FC626A" w:rsidRPr="00822120" w:rsidRDefault="00FC626A">
      <w:pPr>
        <w:pStyle w:val="a7"/>
      </w:pPr>
      <w:r>
        <w:rPr>
          <w:rStyle w:val="a9"/>
        </w:rPr>
        <w:footnoteRef/>
      </w:r>
      <w:r>
        <w:t xml:space="preserve"> Источник: официальный сайт министерства экономического развития РФ</w:t>
      </w:r>
      <w:r w:rsidRPr="00A131D9">
        <w:t xml:space="preserve">. </w:t>
      </w:r>
      <w:r>
        <w:t>–</w:t>
      </w:r>
      <w:r w:rsidRPr="001E546A">
        <w:t xml:space="preserve"> </w:t>
      </w:r>
      <w:r>
        <w:rPr>
          <w:lang w:val="en-US"/>
        </w:rPr>
        <w:t>URL</w:t>
      </w:r>
      <w:r w:rsidRPr="00822120">
        <w:t xml:space="preserve">: </w:t>
      </w:r>
      <w:hyperlink r:id="rId5" w:history="1">
        <w:r w:rsidRPr="00F80F31">
          <w:rPr>
            <w:rStyle w:val="ab"/>
          </w:rPr>
          <w:t>http://economy.gov.ru</w:t>
        </w:r>
      </w:hyperlink>
      <w:r>
        <w:t xml:space="preserve"> </w:t>
      </w:r>
      <w:r w:rsidRPr="00822120">
        <w:t>(</w:t>
      </w:r>
      <w:r>
        <w:t>дата обращения: 21.03.2018)</w:t>
      </w:r>
    </w:p>
  </w:footnote>
  <w:footnote w:id="59">
    <w:p w:rsidR="00FC626A" w:rsidRDefault="00FC626A" w:rsidP="00D137B3">
      <w:pPr>
        <w:pStyle w:val="a7"/>
        <w:ind w:left="709" w:hanging="709"/>
      </w:pPr>
      <w:r>
        <w:rPr>
          <w:rStyle w:val="a9"/>
        </w:rPr>
        <w:footnoteRef/>
      </w:r>
      <w:r>
        <w:t xml:space="preserve"> Там же.</w:t>
      </w:r>
    </w:p>
  </w:footnote>
  <w:footnote w:id="60">
    <w:p w:rsidR="00FC626A" w:rsidRDefault="00FC626A">
      <w:pPr>
        <w:pStyle w:val="a7"/>
      </w:pPr>
      <w:r>
        <w:rPr>
          <w:rStyle w:val="a9"/>
        </w:rPr>
        <w:footnoteRef/>
      </w:r>
      <w:r>
        <w:t xml:space="preserve"> Там же.</w:t>
      </w:r>
    </w:p>
  </w:footnote>
  <w:footnote w:id="61">
    <w:p w:rsidR="00FC626A" w:rsidRDefault="00FC626A">
      <w:pPr>
        <w:pStyle w:val="a7"/>
      </w:pPr>
      <w:r>
        <w:rPr>
          <w:rStyle w:val="a9"/>
        </w:rPr>
        <w:footnoteRef/>
      </w:r>
      <w:r>
        <w:t xml:space="preserve"> Бочарова О.Н. Государственная поддержка предпринимательской деятельности / О.Н. Бочарова // Тамбов.: Издательство ТРОО «Бизнес-Наука-Общество», 2011. С. 23.</w:t>
      </w:r>
    </w:p>
  </w:footnote>
  <w:footnote w:id="62">
    <w:p w:rsidR="00FC626A" w:rsidRDefault="00FC626A">
      <w:pPr>
        <w:pStyle w:val="a7"/>
      </w:pPr>
      <w:r>
        <w:rPr>
          <w:rStyle w:val="a9"/>
        </w:rPr>
        <w:footnoteRef/>
      </w:r>
      <w:r>
        <w:t xml:space="preserve"> Зайченков С.И. Указ соч. С. 91.</w:t>
      </w:r>
    </w:p>
  </w:footnote>
  <w:footnote w:id="63">
    <w:p w:rsidR="00FC626A" w:rsidRDefault="00FC626A">
      <w:pPr>
        <w:pStyle w:val="a7"/>
      </w:pPr>
      <w:r>
        <w:rPr>
          <w:rStyle w:val="a9"/>
        </w:rPr>
        <w:footnoteRef/>
      </w:r>
      <w:r>
        <w:t xml:space="preserve">  Отев С.И. Указ. соч. С. 231.</w:t>
      </w:r>
    </w:p>
  </w:footnote>
  <w:footnote w:id="64">
    <w:p w:rsidR="00FC626A" w:rsidRDefault="00FC626A">
      <w:pPr>
        <w:pStyle w:val="a7"/>
      </w:pPr>
      <w:r>
        <w:rPr>
          <w:rStyle w:val="a9"/>
        </w:rPr>
        <w:footnoteRef/>
      </w:r>
      <w:r>
        <w:t xml:space="preserve"> Абриянов Г.В. Предпринимательство: от теории к практике / Г.В. Абриянов // М.: Наука, 2009. С. 78.</w:t>
      </w:r>
    </w:p>
  </w:footnote>
  <w:footnote w:id="65">
    <w:p w:rsidR="00FC626A" w:rsidRDefault="00FC626A">
      <w:pPr>
        <w:pStyle w:val="a7"/>
      </w:pPr>
      <w:r>
        <w:rPr>
          <w:rStyle w:val="a9"/>
        </w:rPr>
        <w:footnoteRef/>
      </w:r>
      <w:r>
        <w:t xml:space="preserve"> </w:t>
      </w:r>
      <w:bookmarkStart w:id="13" w:name="_Hlk513683877"/>
      <w:r>
        <w:t>Биншток Ф.И. Государственное регулирование предпринимательской деятельности / Ф.И. Биншток // М.: ИНФРА-М, 2007. С. 173.</w:t>
      </w:r>
      <w:bookmarkEnd w:id="13"/>
    </w:p>
  </w:footnote>
  <w:footnote w:id="66">
    <w:p w:rsidR="00FC626A" w:rsidRPr="00374373" w:rsidRDefault="00FC626A" w:rsidP="00160FD2">
      <w:pPr>
        <w:pStyle w:val="a7"/>
      </w:pPr>
      <w:r>
        <w:rPr>
          <w:rStyle w:val="a9"/>
        </w:rPr>
        <w:footnoteRef/>
      </w:r>
      <w:r>
        <w:t xml:space="preserve"> </w:t>
      </w:r>
      <w:r w:rsidRPr="00EC72BD">
        <w:t>Налоговый кодекс РФ часть 2 (НК РФ ч. 2) от 05.08.2000 № 117-ФЗ – URL: http:// www.consultant.ru (дата</w:t>
      </w:r>
      <w:r>
        <w:t xml:space="preserve"> </w:t>
      </w:r>
      <w:r w:rsidRPr="00EC72BD">
        <w:t>обращения: 11.04.2018)</w:t>
      </w:r>
    </w:p>
  </w:footnote>
  <w:footnote w:id="67">
    <w:p w:rsidR="00FC626A" w:rsidRPr="00374373" w:rsidRDefault="00FC626A" w:rsidP="00160FD2">
      <w:pPr>
        <w:pStyle w:val="a7"/>
      </w:pPr>
      <w:r>
        <w:rPr>
          <w:rStyle w:val="a9"/>
        </w:rPr>
        <w:footnoteRef/>
      </w:r>
      <w:r>
        <w:t xml:space="preserve"> Белолипцев И.А., Белолипцев И.И. Основы малого бизнеса: авторский курс лекций / И.А. Белолипцев, И.И. Белолипцев // Уфа: Финансовый университет при Правительстве РФ, Уфимский филиал, 2014. С. 88.</w:t>
      </w:r>
    </w:p>
  </w:footnote>
  <w:footnote w:id="68">
    <w:p w:rsidR="00FC626A" w:rsidRPr="00374373" w:rsidRDefault="00FC626A" w:rsidP="00160FD2">
      <w:pPr>
        <w:pStyle w:val="a7"/>
      </w:pPr>
      <w:r>
        <w:rPr>
          <w:rStyle w:val="a9"/>
        </w:rPr>
        <w:footnoteRef/>
      </w:r>
      <w:r>
        <w:t xml:space="preserve"> </w:t>
      </w:r>
      <w:r w:rsidRPr="0017146A">
        <w:t>Федеральный закон от 29.10.1998 № 164-ФЗ «О финансовой аренде (лизинге)»</w:t>
      </w:r>
      <w:r>
        <w:t>)</w:t>
      </w:r>
      <w:r w:rsidRPr="007C5974">
        <w:t xml:space="preserve"> </w:t>
      </w:r>
      <w:r>
        <w:t xml:space="preserve">– </w:t>
      </w:r>
      <w:r>
        <w:rPr>
          <w:lang w:val="en-US"/>
        </w:rPr>
        <w:t>URL</w:t>
      </w:r>
      <w:r w:rsidRPr="007C5974">
        <w:t xml:space="preserve">: </w:t>
      </w:r>
      <w:r>
        <w:rPr>
          <w:lang w:val="en-US"/>
        </w:rPr>
        <w:t>http</w:t>
      </w:r>
      <w:r w:rsidRPr="007C5974">
        <w:t xml:space="preserve">:// </w:t>
      </w:r>
      <w:r>
        <w:rPr>
          <w:lang w:val="en-US"/>
        </w:rPr>
        <w:t>consultant</w:t>
      </w:r>
      <w:r w:rsidRPr="007C5974">
        <w:t>.</w:t>
      </w:r>
      <w:r>
        <w:rPr>
          <w:lang w:val="en-US"/>
        </w:rPr>
        <w:t>ru</w:t>
      </w:r>
      <w:r w:rsidRPr="007C5974">
        <w:t xml:space="preserve"> </w:t>
      </w:r>
      <w:r w:rsidRPr="00CE5E7D">
        <w:t>(</w:t>
      </w:r>
      <w:r>
        <w:t>дата обращения: 11.04.2018)</w:t>
      </w:r>
    </w:p>
  </w:footnote>
  <w:footnote w:id="69">
    <w:p w:rsidR="00FC626A" w:rsidRPr="00374373" w:rsidRDefault="00FC626A" w:rsidP="00160FD2">
      <w:pPr>
        <w:pStyle w:val="a7"/>
      </w:pPr>
      <w:r>
        <w:rPr>
          <w:rStyle w:val="a9"/>
        </w:rPr>
        <w:footnoteRef/>
      </w:r>
      <w:r>
        <w:t xml:space="preserve"> Бурумбаева А. Малый бизнес в эпоху экономики знаний. Сборник материалов открытой Международной научно-практической конференции, 24-25 октября 2014 г. // Нижний Новгород: издательство «Научный консультант», 2014. С. 37.</w:t>
      </w:r>
    </w:p>
  </w:footnote>
  <w:footnote w:id="70">
    <w:p w:rsidR="00FC626A" w:rsidRDefault="00FC626A">
      <w:pPr>
        <w:pStyle w:val="a7"/>
      </w:pPr>
      <w:r>
        <w:rPr>
          <w:rStyle w:val="a9"/>
        </w:rPr>
        <w:footnoteRef/>
      </w:r>
      <w:r>
        <w:t xml:space="preserve"> </w:t>
      </w:r>
      <w:bookmarkStart w:id="16" w:name="_Hlk513684071"/>
      <w:r>
        <w:t>Николаев И.А. Финансово-кредитные методы государственного регулирования развития малого предпринимательства // Актуальные проблемы юриспруденции и пути решения. Выпуск 2. Сборник научных трудов по итогам международной научно-практической конференции 7 мая 2015 г. – Омск.: ИЦРОН, 2015 г. С. 43-44.</w:t>
      </w:r>
      <w:bookmarkEnd w:id="16"/>
    </w:p>
  </w:footnote>
  <w:footnote w:id="71">
    <w:p w:rsidR="00FC626A" w:rsidRPr="00374373" w:rsidRDefault="00FC626A" w:rsidP="00160FD2">
      <w:pPr>
        <w:pStyle w:val="a7"/>
      </w:pPr>
      <w:r>
        <w:rPr>
          <w:rStyle w:val="a9"/>
        </w:rPr>
        <w:footnoteRef/>
      </w:r>
      <w:r>
        <w:t xml:space="preserve"> </w:t>
      </w:r>
      <w:r w:rsidRPr="0017146A">
        <w:t>Валдайцев, С.В.</w:t>
      </w:r>
      <w:r>
        <w:t>, Молчанов Н.Н., Пецольдт К.</w:t>
      </w:r>
      <w:r w:rsidRPr="0017146A">
        <w:t xml:space="preserve"> Малое инновационное предпринимательство: учебное пособие / С.В. Валдайцев, Н.Н. Молчанов, К. Пецольдт</w:t>
      </w:r>
      <w:r>
        <w:t xml:space="preserve"> // </w:t>
      </w:r>
      <w:r w:rsidRPr="0017146A">
        <w:t>М</w:t>
      </w:r>
      <w:r>
        <w:t>.</w:t>
      </w:r>
      <w:r w:rsidRPr="0017146A">
        <w:t>: Проспект, 2014.</w:t>
      </w:r>
      <w:r>
        <w:t xml:space="preserve"> С. 79.</w:t>
      </w:r>
    </w:p>
  </w:footnote>
  <w:footnote w:id="72">
    <w:p w:rsidR="00FC626A" w:rsidRPr="00374373" w:rsidRDefault="00FC626A" w:rsidP="00160FD2">
      <w:pPr>
        <w:pStyle w:val="a7"/>
      </w:pPr>
      <w:r>
        <w:rPr>
          <w:rStyle w:val="a9"/>
        </w:rPr>
        <w:footnoteRef/>
      </w:r>
      <w:r>
        <w:t xml:space="preserve"> </w:t>
      </w:r>
      <w:bookmarkStart w:id="17" w:name="_Hlk513684131"/>
      <w:r>
        <w:t>Дюран Мари-Франсуаза. Атлас глобализации: попытка осмысления современного мирового пространства / Мари-Франсуаза Дюран // М.: Прогресс-Традиция, 2014. С. 205.</w:t>
      </w:r>
      <w:bookmarkEnd w:id="17"/>
    </w:p>
  </w:footnote>
  <w:footnote w:id="73">
    <w:p w:rsidR="00FC626A" w:rsidRPr="00374373" w:rsidRDefault="00FC626A" w:rsidP="00160FD2">
      <w:pPr>
        <w:pStyle w:val="a7"/>
      </w:pPr>
      <w:r>
        <w:rPr>
          <w:rStyle w:val="a9"/>
        </w:rPr>
        <w:footnoteRef/>
      </w:r>
      <w:r>
        <w:t xml:space="preserve"> Моисеев В.В. Актуальные проблемы России / В.В. Моисеев // М.: </w:t>
      </w:r>
      <w:r>
        <w:rPr>
          <w:lang w:val="en-US"/>
        </w:rPr>
        <w:t>DirectMEDIA</w:t>
      </w:r>
      <w:r>
        <w:t>, 2014. С. 54.</w:t>
      </w:r>
    </w:p>
  </w:footnote>
  <w:footnote w:id="74">
    <w:p w:rsidR="00FC626A" w:rsidRDefault="00FC626A">
      <w:pPr>
        <w:pStyle w:val="a7"/>
      </w:pPr>
      <w:r>
        <w:rPr>
          <w:rStyle w:val="a9"/>
        </w:rPr>
        <w:footnoteRef/>
      </w:r>
      <w:r>
        <w:t xml:space="preserve"> Николаев И.А. Указ. соч. С. 44.</w:t>
      </w:r>
    </w:p>
  </w:footnote>
  <w:footnote w:id="75">
    <w:p w:rsidR="00FC626A" w:rsidRPr="00374373" w:rsidRDefault="00FC626A" w:rsidP="00160FD2">
      <w:pPr>
        <w:pStyle w:val="a7"/>
      </w:pPr>
      <w:r>
        <w:rPr>
          <w:rStyle w:val="a9"/>
        </w:rPr>
        <w:footnoteRef/>
      </w:r>
      <w:r>
        <w:t xml:space="preserve"> Полетаев В.Э. Бизнес в России: инновации и модернизационный проект / В.Э. Полетаев // М.: ИНФРА-М, 2013. С. 83.</w:t>
      </w:r>
    </w:p>
  </w:footnote>
  <w:footnote w:id="76">
    <w:p w:rsidR="00FC626A" w:rsidRDefault="00FC626A">
      <w:pPr>
        <w:pStyle w:val="a7"/>
      </w:pPr>
      <w:r>
        <w:rPr>
          <w:rStyle w:val="a9"/>
        </w:rPr>
        <w:footnoteRef/>
      </w:r>
      <w:r>
        <w:t xml:space="preserve"> </w:t>
      </w:r>
      <w:r w:rsidRPr="00EB5824">
        <w:t xml:space="preserve">Федеральный закон от 24.07.2007 г. №209 – ФЗ «О развитии малого и среднего предпринимательства в Российской Федерации» </w:t>
      </w:r>
      <w:r>
        <w:t>–</w:t>
      </w:r>
      <w:r w:rsidRPr="001E546A">
        <w:t xml:space="preserve"> </w:t>
      </w:r>
      <w:r w:rsidRPr="00EB5824">
        <w:t xml:space="preserve">URL: http:// www.consultant.ru </w:t>
      </w:r>
      <w:r w:rsidRPr="00CE5E7D">
        <w:t>(</w:t>
      </w:r>
      <w:r>
        <w:t xml:space="preserve">дата обращения: </w:t>
      </w:r>
      <w:r w:rsidRPr="00B663E6">
        <w:t>18</w:t>
      </w:r>
      <w:r>
        <w:t>.03.2018)</w:t>
      </w:r>
    </w:p>
  </w:footnote>
  <w:footnote w:id="77">
    <w:p w:rsidR="00FC626A" w:rsidRDefault="00FC626A">
      <w:pPr>
        <w:pStyle w:val="a7"/>
      </w:pPr>
      <w:r>
        <w:rPr>
          <w:rStyle w:val="a9"/>
        </w:rPr>
        <w:footnoteRef/>
      </w:r>
      <w:r>
        <w:t xml:space="preserve"> Николаев И.А. Указ. соч. С. 45.</w:t>
      </w:r>
    </w:p>
  </w:footnote>
  <w:footnote w:id="78">
    <w:p w:rsidR="00FC626A" w:rsidRPr="0038168C" w:rsidRDefault="00FC626A" w:rsidP="00160FD2">
      <w:pPr>
        <w:pStyle w:val="a7"/>
      </w:pPr>
      <w:r>
        <w:rPr>
          <w:rStyle w:val="a9"/>
        </w:rPr>
        <w:footnoteRef/>
      </w:r>
      <w:r>
        <w:t xml:space="preserve"> Костина Л.Г. Информация как фактор инфраструктурного обеспечения малого предпринимательства / Л.Г. Костина // Киров: КФ МГЭИ, 2004. С. 78.</w:t>
      </w:r>
    </w:p>
  </w:footnote>
  <w:footnote w:id="79">
    <w:p w:rsidR="00FC626A" w:rsidRPr="0038168C" w:rsidRDefault="00FC626A" w:rsidP="00160FD2">
      <w:pPr>
        <w:pStyle w:val="a7"/>
      </w:pPr>
      <w:r>
        <w:rPr>
          <w:rStyle w:val="a9"/>
        </w:rPr>
        <w:footnoteRef/>
      </w:r>
      <w:r>
        <w:t xml:space="preserve"> Полярус А.В. Страшная сила… Инерции. Институциональные аспекты развития предпринимательства / А.В. Полярус // Российское предпринимательство. 2002. №12 (36). С. 5.</w:t>
      </w:r>
    </w:p>
  </w:footnote>
  <w:footnote w:id="80">
    <w:p w:rsidR="00FC626A" w:rsidRDefault="00FC626A">
      <w:pPr>
        <w:pStyle w:val="a7"/>
      </w:pPr>
      <w:r>
        <w:rPr>
          <w:rStyle w:val="a9"/>
        </w:rPr>
        <w:footnoteRef/>
      </w:r>
      <w:r>
        <w:t xml:space="preserve"> Руденко Л.Г. Институциональные аспекты регулирования системы инфраструктурной поддержки малого предпринимательства / Л.Г. Руденко // Транспортное дело России. 2015. №3. С. 4.</w:t>
      </w:r>
    </w:p>
  </w:footnote>
  <w:footnote w:id="81">
    <w:p w:rsidR="00FC626A" w:rsidRPr="00B92F3E" w:rsidRDefault="00FC626A" w:rsidP="00160FD2">
      <w:pPr>
        <w:pStyle w:val="a7"/>
      </w:pPr>
      <w:r>
        <w:rPr>
          <w:rStyle w:val="a9"/>
        </w:rPr>
        <w:footnoteRef/>
      </w:r>
      <w:r>
        <w:t xml:space="preserve"> Источник: официальный сайт Всемирного банка. «Ведение бизнеса 2014: Понимание регулирования деятельности малых и средних предприятий». – </w:t>
      </w:r>
      <w:r>
        <w:rPr>
          <w:lang w:val="en-US"/>
        </w:rPr>
        <w:t>URL</w:t>
      </w:r>
      <w:r w:rsidRPr="00B92F3E">
        <w:t xml:space="preserve">: </w:t>
      </w:r>
      <w:r>
        <w:rPr>
          <w:lang w:val="en-US"/>
        </w:rPr>
        <w:t>http</w:t>
      </w:r>
      <w:r w:rsidRPr="00B92F3E">
        <w:t xml:space="preserve">:// </w:t>
      </w:r>
      <w:hyperlink r:id="rId6" w:history="1">
        <w:r w:rsidRPr="00B15657">
          <w:rPr>
            <w:rStyle w:val="ab"/>
          </w:rPr>
          <w:t>http://www.vsemirnyjbank.org</w:t>
        </w:r>
      </w:hyperlink>
      <w:r w:rsidRPr="00B92F3E">
        <w:t xml:space="preserve"> (</w:t>
      </w:r>
      <w:r>
        <w:t>дата обращения: 09.04.2018).</w:t>
      </w:r>
    </w:p>
  </w:footnote>
  <w:footnote w:id="82">
    <w:p w:rsidR="00FC626A" w:rsidRPr="00CE5E7D" w:rsidRDefault="00FC626A">
      <w:pPr>
        <w:pStyle w:val="a7"/>
      </w:pPr>
      <w:r>
        <w:rPr>
          <w:rStyle w:val="a9"/>
        </w:rPr>
        <w:footnoteRef/>
      </w:r>
      <w:r>
        <w:t xml:space="preserve"> </w:t>
      </w:r>
      <w:r w:rsidRPr="00457C72">
        <w:t xml:space="preserve">Федеральный закон от 24.07.2007 г. №209 – ФЗ «О развитии малого и среднего предпринимательства в Российской Федерации» </w:t>
      </w:r>
      <w:r>
        <w:t>–</w:t>
      </w:r>
      <w:r w:rsidRPr="001E546A">
        <w:t xml:space="preserve"> </w:t>
      </w:r>
      <w:r w:rsidRPr="00457C72">
        <w:t xml:space="preserve">URL: http:// www.consultant.ru </w:t>
      </w:r>
      <w:r w:rsidRPr="00CE5E7D">
        <w:t>(</w:t>
      </w:r>
      <w:r>
        <w:t>дата обращения: 18.03.2018)</w:t>
      </w:r>
    </w:p>
  </w:footnote>
  <w:footnote w:id="83">
    <w:p w:rsidR="00FC626A" w:rsidRDefault="00FC626A">
      <w:pPr>
        <w:pStyle w:val="a7"/>
      </w:pPr>
      <w:r>
        <w:rPr>
          <w:rStyle w:val="a9"/>
        </w:rPr>
        <w:footnoteRef/>
      </w:r>
      <w:r>
        <w:t xml:space="preserve"> Руденко Л.Г. Указ. соч. С. 4.</w:t>
      </w:r>
    </w:p>
  </w:footnote>
  <w:footnote w:id="84">
    <w:p w:rsidR="00FC626A" w:rsidRDefault="00FC626A">
      <w:pPr>
        <w:pStyle w:val="a7"/>
      </w:pPr>
      <w:r>
        <w:rPr>
          <w:rStyle w:val="a9"/>
        </w:rPr>
        <w:footnoteRef/>
      </w:r>
      <w:r>
        <w:t xml:space="preserve"> Там же.</w:t>
      </w:r>
    </w:p>
  </w:footnote>
  <w:footnote w:id="85">
    <w:p w:rsidR="00FC626A" w:rsidRDefault="00FC626A">
      <w:pPr>
        <w:pStyle w:val="a7"/>
      </w:pPr>
      <w:r>
        <w:rPr>
          <w:rStyle w:val="a9"/>
        </w:rPr>
        <w:footnoteRef/>
      </w:r>
      <w:r>
        <w:t xml:space="preserve"> Там же.</w:t>
      </w:r>
    </w:p>
  </w:footnote>
  <w:footnote w:id="86">
    <w:p w:rsidR="00FC626A" w:rsidRDefault="00FC626A" w:rsidP="000012CB">
      <w:pPr>
        <w:pStyle w:val="a7"/>
      </w:pPr>
      <w:r>
        <w:rPr>
          <w:rStyle w:val="a9"/>
        </w:rPr>
        <w:footnoteRef/>
      </w:r>
      <w:r>
        <w:t xml:space="preserve"> Там же. С. 5.</w:t>
      </w:r>
    </w:p>
  </w:footnote>
  <w:footnote w:id="87">
    <w:p w:rsidR="00FC626A" w:rsidRDefault="00FC626A" w:rsidP="000012CB">
      <w:pPr>
        <w:pStyle w:val="a7"/>
      </w:pPr>
      <w:r>
        <w:rPr>
          <w:rStyle w:val="a9"/>
        </w:rPr>
        <w:footnoteRef/>
      </w:r>
      <w:r>
        <w:t xml:space="preserve"> Там же.</w:t>
      </w:r>
    </w:p>
  </w:footnote>
  <w:footnote w:id="88">
    <w:p w:rsidR="00FC626A" w:rsidRDefault="00FC626A" w:rsidP="000012CB">
      <w:pPr>
        <w:pStyle w:val="a7"/>
      </w:pPr>
      <w:r>
        <w:rPr>
          <w:rStyle w:val="a9"/>
        </w:rPr>
        <w:footnoteRef/>
      </w:r>
      <w:r>
        <w:t xml:space="preserve"> Там же.</w:t>
      </w:r>
    </w:p>
  </w:footnote>
  <w:footnote w:id="89">
    <w:p w:rsidR="00FC626A" w:rsidRPr="0038168C" w:rsidRDefault="00FC626A" w:rsidP="00160FD2">
      <w:pPr>
        <w:pStyle w:val="a7"/>
      </w:pPr>
      <w:r>
        <w:rPr>
          <w:rStyle w:val="a9"/>
        </w:rPr>
        <w:footnoteRef/>
      </w:r>
      <w:r>
        <w:t xml:space="preserve"> Гришин И.А., Утюшева Л.Д. Современные тенденции модификационной изменчивости региональной системы поддержки малого и среднего бизнеса / И.А. Гришин, Л.Д. Утюшева // Вестник Волгоградского государственного университета. Серия 3: Экономика. Экология. 2013. №1. С. 81.</w:t>
      </w:r>
    </w:p>
  </w:footnote>
  <w:footnote w:id="90">
    <w:p w:rsidR="00FC626A" w:rsidRDefault="00FC626A">
      <w:pPr>
        <w:pStyle w:val="a7"/>
      </w:pPr>
      <w:r>
        <w:rPr>
          <w:rStyle w:val="a9"/>
        </w:rPr>
        <w:footnoteRef/>
      </w:r>
      <w:r>
        <w:t xml:space="preserve"> Региональные аспекты функционирования и развития малого предпринимательства в России / под ред. В.А. Гневко // СПб.: Издательство санкт-Петербургской академии управления и экономики, 2010. С. 87.</w:t>
      </w:r>
    </w:p>
  </w:footnote>
  <w:footnote w:id="91">
    <w:p w:rsidR="00FC626A" w:rsidRPr="00100EAE" w:rsidRDefault="00FC626A">
      <w:pPr>
        <w:pStyle w:val="a7"/>
        <w:rPr>
          <w:color w:val="auto"/>
        </w:rPr>
      </w:pPr>
      <w:r>
        <w:rPr>
          <w:rStyle w:val="a9"/>
        </w:rPr>
        <w:footnoteRef/>
      </w:r>
      <w:r>
        <w:t xml:space="preserve"> Тактаров Г.А., Григорьева Е.М. / Финансовая среда предпринимательства и предпринимательские риски / Г.А. Тактаров, Е.М. Григорьев // М.: Финансы и статистика, 2007. С. 187-188.</w:t>
      </w:r>
    </w:p>
  </w:footnote>
  <w:footnote w:id="92">
    <w:p w:rsidR="00FC626A" w:rsidRPr="00630B1F" w:rsidRDefault="00FC626A">
      <w:pPr>
        <w:pStyle w:val="a7"/>
      </w:pPr>
      <w:r>
        <w:rPr>
          <w:rStyle w:val="a9"/>
        </w:rPr>
        <w:footnoteRef/>
      </w:r>
      <w:r>
        <w:t xml:space="preserve"> </w:t>
      </w:r>
      <w:r w:rsidRPr="00EB5824">
        <w:t xml:space="preserve">Федеральный закон от 24.07.2007 г. №209 – ФЗ «О развитии малого и среднего предпринимательства в Российской Федерации» </w:t>
      </w:r>
      <w:r>
        <w:t>–</w:t>
      </w:r>
      <w:r w:rsidRPr="001E546A">
        <w:t xml:space="preserve"> </w:t>
      </w:r>
      <w:r w:rsidRPr="00EB5824">
        <w:t xml:space="preserve">URL: http:// www.consultant.ru </w:t>
      </w:r>
      <w:r>
        <w:t>(дата обращения: 18.03.2018)</w:t>
      </w:r>
    </w:p>
  </w:footnote>
  <w:footnote w:id="93">
    <w:p w:rsidR="00FC626A" w:rsidRPr="0033791B" w:rsidRDefault="00FC626A">
      <w:pPr>
        <w:pStyle w:val="a7"/>
      </w:pPr>
      <w:r>
        <w:rPr>
          <w:rStyle w:val="a9"/>
        </w:rPr>
        <w:footnoteRef/>
      </w:r>
      <w:r>
        <w:t xml:space="preserve"> Источник: официальный сайт Комитета по развитию малого, среднего бизнеса и потребительского рынка Ленинградской области –</w:t>
      </w:r>
      <w:r w:rsidRPr="001E546A">
        <w:t xml:space="preserve"> </w:t>
      </w:r>
      <w:r>
        <w:rPr>
          <w:lang w:val="en-US"/>
        </w:rPr>
        <w:t>URL</w:t>
      </w:r>
      <w:r w:rsidRPr="0033791B">
        <w:t xml:space="preserve">: </w:t>
      </w:r>
      <w:r>
        <w:rPr>
          <w:lang w:val="en-US"/>
        </w:rPr>
        <w:t>http</w:t>
      </w:r>
      <w:r w:rsidRPr="0033791B">
        <w:t xml:space="preserve">:// </w:t>
      </w:r>
      <w:r>
        <w:rPr>
          <w:lang w:val="en-US"/>
        </w:rPr>
        <w:t>small</w:t>
      </w:r>
      <w:r w:rsidRPr="0033791B">
        <w:t>.</w:t>
      </w:r>
      <w:r>
        <w:rPr>
          <w:lang w:val="en-US"/>
        </w:rPr>
        <w:t>ennoble</w:t>
      </w:r>
      <w:r w:rsidRPr="0033791B">
        <w:t>.</w:t>
      </w:r>
      <w:r>
        <w:rPr>
          <w:lang w:val="en-US"/>
        </w:rPr>
        <w:t>ru</w:t>
      </w:r>
      <w:r w:rsidRPr="0033791B">
        <w:t xml:space="preserve"> </w:t>
      </w:r>
      <w:r>
        <w:t>(дата обращения: 18.04.2018).</w:t>
      </w:r>
    </w:p>
  </w:footnote>
  <w:footnote w:id="94">
    <w:p w:rsidR="00FC626A" w:rsidRPr="00630B1F" w:rsidRDefault="00FC626A" w:rsidP="00630B1F">
      <w:pPr>
        <w:pStyle w:val="a7"/>
      </w:pPr>
      <w:r>
        <w:rPr>
          <w:rStyle w:val="a9"/>
        </w:rPr>
        <w:footnoteRef/>
      </w:r>
      <w:r>
        <w:t xml:space="preserve"> Долгосрочная целевая программа «Развитие и государственная поддержка малого и среднего предпринимательства в Ленинградской области на 2009-2013 годы» (в ред. Постановлений Правительства Ленобласти от 02.07.2009 N 190, от 15.12.2009 N 374, от 08.10.2010 N 258). Утверждена постановлением Правительства Ленинградской области от 06.02.2009 N 18 –</w:t>
      </w:r>
      <w:r w:rsidRPr="001E546A">
        <w:t xml:space="preserve"> </w:t>
      </w:r>
      <w:r>
        <w:rPr>
          <w:lang w:val="en-US"/>
        </w:rPr>
        <w:t>URL</w:t>
      </w:r>
      <w:r w:rsidRPr="00630B1F">
        <w:t xml:space="preserve">: </w:t>
      </w:r>
      <w:r>
        <w:rPr>
          <w:lang w:val="en-US"/>
        </w:rPr>
        <w:t>http</w:t>
      </w:r>
      <w:r w:rsidRPr="00630B1F">
        <w:t xml:space="preserve">:// </w:t>
      </w:r>
      <w:hyperlink r:id="rId7" w:history="1">
        <w:r w:rsidRPr="00E319F6">
          <w:rPr>
            <w:rStyle w:val="ab"/>
            <w:lang w:val="en-US"/>
          </w:rPr>
          <w:t>www</w:t>
        </w:r>
        <w:r w:rsidRPr="00E319F6">
          <w:rPr>
            <w:rStyle w:val="ab"/>
          </w:rPr>
          <w:t>.</w:t>
        </w:r>
        <w:r w:rsidRPr="00E319F6">
          <w:rPr>
            <w:rStyle w:val="ab"/>
            <w:lang w:val="en-US"/>
          </w:rPr>
          <w:t>consultant</w:t>
        </w:r>
        <w:r w:rsidRPr="00E319F6">
          <w:rPr>
            <w:rStyle w:val="ab"/>
          </w:rPr>
          <w:t>.</w:t>
        </w:r>
        <w:r w:rsidRPr="00E319F6">
          <w:rPr>
            <w:rStyle w:val="ab"/>
            <w:lang w:val="en-US"/>
          </w:rPr>
          <w:t>ru</w:t>
        </w:r>
      </w:hyperlink>
      <w:r w:rsidRPr="00630B1F">
        <w:t xml:space="preserve"> </w:t>
      </w:r>
      <w:r>
        <w:t>(дата обращения: 17.04.2018).</w:t>
      </w:r>
    </w:p>
  </w:footnote>
  <w:footnote w:id="95">
    <w:p w:rsidR="00FC626A" w:rsidRDefault="00FC626A">
      <w:pPr>
        <w:pStyle w:val="a7"/>
      </w:pPr>
      <w:r>
        <w:rPr>
          <w:rStyle w:val="a9"/>
        </w:rPr>
        <w:footnoteRef/>
      </w:r>
      <w:r>
        <w:t xml:space="preserve"> Демин М.А. Основные направления государственной поддержки предпринимательства в Ленинградской области / М.А. Демин // Проблемы современной экономики. 2011. №4-1. С. 166.</w:t>
      </w:r>
    </w:p>
  </w:footnote>
  <w:footnote w:id="96">
    <w:p w:rsidR="00FC626A" w:rsidRPr="00630B1F" w:rsidRDefault="00FC626A" w:rsidP="00630B1F">
      <w:pPr>
        <w:pStyle w:val="a7"/>
      </w:pPr>
      <w:r>
        <w:rPr>
          <w:rStyle w:val="a9"/>
        </w:rPr>
        <w:footnoteRef/>
      </w:r>
      <w:r>
        <w:t xml:space="preserve"> Доклад председателя Комитета по развитию малого, среднего бизнеса и потребительского рынка Ленинградской области Н.Г. Смирновой на конференции предпринимателей Ленинградской области, посвященной вопросам развития предпринимательства, в рамках празднования Дня российского предпринимателя, 30 мая 2011 года –</w:t>
      </w:r>
      <w:r w:rsidRPr="001E546A">
        <w:t xml:space="preserve"> </w:t>
      </w:r>
      <w:r>
        <w:rPr>
          <w:lang w:val="en-US"/>
        </w:rPr>
        <w:t>URL</w:t>
      </w:r>
      <w:r>
        <w:t xml:space="preserve">: </w:t>
      </w:r>
      <w:hyperlink r:id="rId8" w:history="1">
        <w:r w:rsidRPr="00E319F6">
          <w:rPr>
            <w:rStyle w:val="ab"/>
          </w:rPr>
          <w:t>http://www.lenobl.ru/economics</w:t>
        </w:r>
      </w:hyperlink>
      <w:r w:rsidRPr="00630B1F">
        <w:t xml:space="preserve"> </w:t>
      </w:r>
      <w:r>
        <w:t>(дата обращения: 19.04.2018).</w:t>
      </w:r>
    </w:p>
  </w:footnote>
  <w:footnote w:id="97">
    <w:p w:rsidR="00FC626A" w:rsidRDefault="00FC626A">
      <w:pPr>
        <w:pStyle w:val="a7"/>
      </w:pPr>
      <w:r>
        <w:rPr>
          <w:rStyle w:val="a9"/>
        </w:rPr>
        <w:footnoteRef/>
      </w:r>
      <w:r>
        <w:t xml:space="preserve"> Демин М.А. Указ. соч. С. 168</w:t>
      </w:r>
    </w:p>
  </w:footnote>
  <w:footnote w:id="98">
    <w:p w:rsidR="00FC626A" w:rsidRPr="007B2EA8" w:rsidRDefault="00FC626A">
      <w:pPr>
        <w:pStyle w:val="a7"/>
      </w:pPr>
      <w:r>
        <w:rPr>
          <w:rStyle w:val="a9"/>
        </w:rPr>
        <w:footnoteRef/>
      </w:r>
      <w:r>
        <w:t xml:space="preserve"> </w:t>
      </w:r>
      <w:r w:rsidRPr="00043E2E">
        <w:rPr>
          <w:color w:val="auto"/>
          <w:szCs w:val="28"/>
        </w:rPr>
        <w:t>Указ Президента Российской Федерации от 7 мая 2012 года № 601 «Об основных направлениях совершенствования системы государственного управления</w:t>
      </w:r>
      <w:r>
        <w:rPr>
          <w:color w:val="auto"/>
          <w:szCs w:val="28"/>
        </w:rPr>
        <w:t xml:space="preserve">» - </w:t>
      </w:r>
      <w:r>
        <w:rPr>
          <w:color w:val="auto"/>
          <w:szCs w:val="28"/>
          <w:lang w:val="en-US"/>
        </w:rPr>
        <w:t>URL</w:t>
      </w:r>
      <w:r w:rsidRPr="007B2EA8">
        <w:rPr>
          <w:color w:val="auto"/>
          <w:szCs w:val="28"/>
        </w:rPr>
        <w:t xml:space="preserve">: </w:t>
      </w:r>
      <w:r>
        <w:rPr>
          <w:color w:val="auto"/>
          <w:szCs w:val="28"/>
          <w:lang w:val="en-US"/>
        </w:rPr>
        <w:t>http</w:t>
      </w:r>
      <w:r w:rsidRPr="007B2EA8">
        <w:rPr>
          <w:color w:val="auto"/>
          <w:szCs w:val="28"/>
        </w:rPr>
        <w:t xml:space="preserve">:// </w:t>
      </w:r>
      <w:hyperlink r:id="rId9" w:history="1">
        <w:r w:rsidRPr="005F02E4">
          <w:rPr>
            <w:rStyle w:val="ab"/>
            <w:szCs w:val="28"/>
            <w:lang w:val="en-US"/>
          </w:rPr>
          <w:t>www</w:t>
        </w:r>
        <w:r w:rsidRPr="005F02E4">
          <w:rPr>
            <w:rStyle w:val="ab"/>
            <w:szCs w:val="28"/>
          </w:rPr>
          <w:t>.</w:t>
        </w:r>
        <w:r w:rsidRPr="005F02E4">
          <w:rPr>
            <w:rStyle w:val="ab"/>
            <w:szCs w:val="28"/>
            <w:lang w:val="en-US"/>
          </w:rPr>
          <w:t>consultant</w:t>
        </w:r>
        <w:r w:rsidRPr="005F02E4">
          <w:rPr>
            <w:rStyle w:val="ab"/>
            <w:szCs w:val="28"/>
          </w:rPr>
          <w:t>.</w:t>
        </w:r>
        <w:r w:rsidRPr="005F02E4">
          <w:rPr>
            <w:rStyle w:val="ab"/>
            <w:szCs w:val="28"/>
            <w:lang w:val="en-US"/>
          </w:rPr>
          <w:t>ru</w:t>
        </w:r>
      </w:hyperlink>
      <w:r w:rsidRPr="007B2EA8">
        <w:rPr>
          <w:color w:val="auto"/>
          <w:szCs w:val="28"/>
        </w:rPr>
        <w:t xml:space="preserve"> (</w:t>
      </w:r>
      <w:r>
        <w:rPr>
          <w:color w:val="auto"/>
          <w:szCs w:val="28"/>
        </w:rPr>
        <w:t>дата обращения: 10.05.2018).</w:t>
      </w:r>
    </w:p>
  </w:footnote>
  <w:footnote w:id="99">
    <w:p w:rsidR="00FC626A" w:rsidRPr="00C80A65" w:rsidRDefault="00FC626A">
      <w:pPr>
        <w:pStyle w:val="a7"/>
      </w:pPr>
      <w:r>
        <w:rPr>
          <w:rStyle w:val="a9"/>
        </w:rPr>
        <w:footnoteRef/>
      </w:r>
      <w:r>
        <w:t xml:space="preserve"> Источник: Официальный сайт Комитета экономического развития и инвестиционной деятельности Ленинградской области. – </w:t>
      </w:r>
      <w:r>
        <w:rPr>
          <w:lang w:val="en-US"/>
        </w:rPr>
        <w:t>URL</w:t>
      </w:r>
      <w:r w:rsidRPr="00C80A65">
        <w:t xml:space="preserve">: </w:t>
      </w:r>
      <w:r>
        <w:rPr>
          <w:lang w:val="en-US"/>
        </w:rPr>
        <w:t>http</w:t>
      </w:r>
      <w:r w:rsidRPr="00C80A65">
        <w:t xml:space="preserve">:// </w:t>
      </w:r>
      <w:hyperlink r:id="rId10" w:history="1">
        <w:r w:rsidRPr="005F02E4">
          <w:rPr>
            <w:rStyle w:val="ab"/>
            <w:lang w:val="en-US"/>
          </w:rPr>
          <w:t>www</w:t>
        </w:r>
        <w:r w:rsidRPr="005F02E4">
          <w:rPr>
            <w:rStyle w:val="ab"/>
          </w:rPr>
          <w:t>.</w:t>
        </w:r>
        <w:r w:rsidRPr="005F02E4">
          <w:rPr>
            <w:rStyle w:val="ab"/>
            <w:lang w:val="en-US"/>
          </w:rPr>
          <w:t>econ</w:t>
        </w:r>
        <w:r w:rsidRPr="005F02E4">
          <w:rPr>
            <w:rStyle w:val="ab"/>
          </w:rPr>
          <w:t>.</w:t>
        </w:r>
        <w:r w:rsidRPr="005F02E4">
          <w:rPr>
            <w:rStyle w:val="ab"/>
            <w:lang w:val="en-US"/>
          </w:rPr>
          <w:t>lenobl</w:t>
        </w:r>
        <w:r w:rsidRPr="005F02E4">
          <w:rPr>
            <w:rStyle w:val="ab"/>
          </w:rPr>
          <w:t>.</w:t>
        </w:r>
        <w:r w:rsidRPr="005F02E4">
          <w:rPr>
            <w:rStyle w:val="ab"/>
            <w:lang w:val="en-US"/>
          </w:rPr>
          <w:t>ru</w:t>
        </w:r>
      </w:hyperlink>
      <w:r w:rsidRPr="00C80A65">
        <w:t xml:space="preserve"> </w:t>
      </w:r>
      <w:r>
        <w:t>(дата обращения: 10.05.2018).</w:t>
      </w:r>
    </w:p>
  </w:footnote>
  <w:footnote w:id="100">
    <w:p w:rsidR="00FC626A" w:rsidRDefault="00FC626A">
      <w:pPr>
        <w:pStyle w:val="a7"/>
      </w:pPr>
      <w:r>
        <w:rPr>
          <w:rStyle w:val="a9"/>
        </w:rPr>
        <w:footnoteRef/>
      </w:r>
      <w:r>
        <w:t xml:space="preserve"> Демин М.А. Указ. соч. С. 168-169.</w:t>
      </w:r>
    </w:p>
  </w:footnote>
  <w:footnote w:id="101">
    <w:p w:rsidR="00FC626A" w:rsidRPr="00923A83" w:rsidRDefault="00FC626A">
      <w:pPr>
        <w:pStyle w:val="a7"/>
      </w:pPr>
      <w:r>
        <w:rPr>
          <w:rStyle w:val="a9"/>
        </w:rPr>
        <w:footnoteRef/>
      </w:r>
      <w:r>
        <w:t xml:space="preserve"> </w:t>
      </w:r>
      <w:bookmarkStart w:id="21" w:name="_Hlk513684805"/>
      <w:r>
        <w:t>Доклад председателя Комитета по развитию малого, среднего бизнеса и потребительского рынка Ленинградской области Н.Г. Смирновой на конференции предпринимателей Ленинградской области, посвященной вопросам развития предпринимательства, в рамках празднования Дня российского предпринимателя, 30 мая 2011 года –</w:t>
      </w:r>
      <w:r w:rsidRPr="001E546A">
        <w:t xml:space="preserve"> </w:t>
      </w:r>
      <w:r>
        <w:rPr>
          <w:lang w:val="en-US"/>
        </w:rPr>
        <w:t>URL</w:t>
      </w:r>
      <w:r>
        <w:t xml:space="preserve">: </w:t>
      </w:r>
      <w:hyperlink r:id="rId11" w:history="1">
        <w:r w:rsidRPr="00E319F6">
          <w:rPr>
            <w:rStyle w:val="ab"/>
          </w:rPr>
          <w:t>http://www.lenobl.ru/economics</w:t>
        </w:r>
      </w:hyperlink>
      <w:r w:rsidRPr="00630B1F">
        <w:t xml:space="preserve"> </w:t>
      </w:r>
      <w:r>
        <w:t>(дата обращения: 19.04.2018).</w:t>
      </w:r>
      <w:bookmarkEnd w:id="21"/>
    </w:p>
  </w:footnote>
  <w:footnote w:id="102">
    <w:p w:rsidR="00FC626A" w:rsidRPr="000F62AC" w:rsidRDefault="00FC626A" w:rsidP="000F62AC">
      <w:pPr>
        <w:pStyle w:val="a7"/>
      </w:pPr>
      <w:r>
        <w:rPr>
          <w:rStyle w:val="a9"/>
        </w:rPr>
        <w:footnoteRef/>
      </w:r>
      <w:r>
        <w:t xml:space="preserve"> </w:t>
      </w:r>
      <w:r w:rsidRPr="00457C72">
        <w:t xml:space="preserve">Федеральный закон от 24.07.2007 г. №209 – ФЗ «О развитии малого и среднего предпринимательства в Российской Федерации» </w:t>
      </w:r>
      <w:r>
        <w:t>–</w:t>
      </w:r>
      <w:r w:rsidRPr="001E546A">
        <w:t xml:space="preserve"> </w:t>
      </w:r>
      <w:r w:rsidRPr="00457C72">
        <w:t xml:space="preserve">URL: http:// www.consultant.ru </w:t>
      </w:r>
      <w:r>
        <w:t>(дата обращения: 18.03.2018)</w:t>
      </w:r>
    </w:p>
  </w:footnote>
  <w:footnote w:id="103">
    <w:p w:rsidR="00FC626A" w:rsidRPr="000F62AC" w:rsidRDefault="00FC626A" w:rsidP="000F62AC">
      <w:pPr>
        <w:pStyle w:val="a7"/>
      </w:pPr>
      <w:r>
        <w:rPr>
          <w:rStyle w:val="a9"/>
        </w:rPr>
        <w:footnoteRef/>
      </w:r>
      <w:r>
        <w:t xml:space="preserve"> Распоряжение Правительства Российской Федерации от 2 августа 2012 г. № 1410-р «Распределение субсидий, предоставляемых в 2012 году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 Российская газета. –</w:t>
      </w:r>
      <w:r w:rsidRPr="001E546A">
        <w:t xml:space="preserve"> </w:t>
      </w:r>
      <w:r>
        <w:rPr>
          <w:lang w:val="en-US"/>
        </w:rPr>
        <w:t>URL</w:t>
      </w:r>
      <w:r w:rsidRPr="000F62AC">
        <w:t xml:space="preserve">: </w:t>
      </w:r>
      <w:r>
        <w:rPr>
          <w:lang w:val="en-US"/>
        </w:rPr>
        <w:t>http</w:t>
      </w:r>
      <w:r w:rsidRPr="000F62AC">
        <w:t xml:space="preserve">:// </w:t>
      </w:r>
      <w:hyperlink r:id="rId12" w:history="1">
        <w:r w:rsidRPr="00CD225E">
          <w:rPr>
            <w:rStyle w:val="ab"/>
            <w:lang w:val="en-US"/>
          </w:rPr>
          <w:t>www</w:t>
        </w:r>
        <w:r w:rsidRPr="00CD225E">
          <w:rPr>
            <w:rStyle w:val="ab"/>
          </w:rPr>
          <w:t>.</w:t>
        </w:r>
        <w:r w:rsidRPr="00CD225E">
          <w:rPr>
            <w:rStyle w:val="ab"/>
            <w:lang w:val="en-US"/>
          </w:rPr>
          <w:t>rg</w:t>
        </w:r>
        <w:r w:rsidRPr="00CD225E">
          <w:rPr>
            <w:rStyle w:val="ab"/>
          </w:rPr>
          <w:t>.</w:t>
        </w:r>
        <w:r w:rsidRPr="00CD225E">
          <w:rPr>
            <w:rStyle w:val="ab"/>
            <w:lang w:val="en-US"/>
          </w:rPr>
          <w:t>ru</w:t>
        </w:r>
      </w:hyperlink>
      <w:r w:rsidRPr="000F62AC">
        <w:t xml:space="preserve"> </w:t>
      </w:r>
      <w:r>
        <w:t>(дата обращения: 19.04.2018).</w:t>
      </w:r>
    </w:p>
  </w:footnote>
  <w:footnote w:id="104">
    <w:p w:rsidR="00FC626A" w:rsidRDefault="00FC626A" w:rsidP="000F62AC">
      <w:pPr>
        <w:pStyle w:val="a7"/>
      </w:pPr>
      <w:r>
        <w:rPr>
          <w:rStyle w:val="a9"/>
        </w:rPr>
        <w:footnoteRef/>
      </w:r>
      <w:r>
        <w:t xml:space="preserve"> Официальный сайт ГКУ «Ленинградский областной Центр поддержки предпринимательства» –</w:t>
      </w:r>
      <w:r w:rsidRPr="001E546A">
        <w:t xml:space="preserve"> </w:t>
      </w:r>
      <w:r>
        <w:t>URL:</w:t>
      </w:r>
    </w:p>
    <w:p w:rsidR="00FC626A" w:rsidRPr="00E70B47" w:rsidRDefault="00FC626A" w:rsidP="000F62AC">
      <w:pPr>
        <w:pStyle w:val="a7"/>
      </w:pPr>
      <w:r w:rsidRPr="00E70B47">
        <w:rPr>
          <w:lang w:val="en-US"/>
        </w:rPr>
        <w:t>http</w:t>
      </w:r>
      <w:r w:rsidRPr="00E70B47">
        <w:t xml:space="preserve">:// </w:t>
      </w:r>
      <w:hyperlink r:id="rId13" w:history="1">
        <w:r w:rsidRPr="00E70B47">
          <w:rPr>
            <w:rStyle w:val="ab"/>
            <w:lang w:val="en-US"/>
          </w:rPr>
          <w:t>www</w:t>
        </w:r>
        <w:r w:rsidRPr="00E70B47">
          <w:rPr>
            <w:rStyle w:val="ab"/>
          </w:rPr>
          <w:t>.813.</w:t>
        </w:r>
        <w:r w:rsidRPr="00E70B47">
          <w:rPr>
            <w:rStyle w:val="ab"/>
            <w:lang w:val="en-US"/>
          </w:rPr>
          <w:t>ru</w:t>
        </w:r>
      </w:hyperlink>
      <w:r w:rsidRPr="00E70B47">
        <w:t xml:space="preserve"> </w:t>
      </w:r>
      <w:r>
        <w:t>(дата обращения: 20.04.2018).</w:t>
      </w:r>
    </w:p>
  </w:footnote>
  <w:footnote w:id="105">
    <w:p w:rsidR="00FC626A" w:rsidRPr="00E70B47" w:rsidRDefault="00FC626A" w:rsidP="00E70B47">
      <w:pPr>
        <w:pStyle w:val="a7"/>
      </w:pPr>
      <w:r>
        <w:rPr>
          <w:rStyle w:val="a9"/>
        </w:rPr>
        <w:footnoteRef/>
      </w:r>
      <w:r w:rsidRPr="00E70B47">
        <w:t xml:space="preserve"> </w:t>
      </w:r>
      <w:r>
        <w:t xml:space="preserve">Финансовое состояние и ожидания малого и среднего бизнеса в 2012 году // Российский Банк поддержки малого и среднего предпринимательства. </w:t>
      </w:r>
      <w:r w:rsidRPr="00E70B47">
        <w:t xml:space="preserve">– </w:t>
      </w:r>
      <w:r>
        <w:rPr>
          <w:lang w:val="en-US"/>
        </w:rPr>
        <w:t>URL</w:t>
      </w:r>
      <w:r w:rsidRPr="00E70B47">
        <w:t xml:space="preserve">: http:// </w:t>
      </w:r>
      <w:hyperlink r:id="rId14" w:history="1">
        <w:r w:rsidRPr="00CD225E">
          <w:rPr>
            <w:rStyle w:val="ab"/>
          </w:rPr>
          <w:t>www.mspbank.ru</w:t>
        </w:r>
      </w:hyperlink>
      <w:r w:rsidRPr="00E70B47">
        <w:t xml:space="preserve"> </w:t>
      </w:r>
      <w:r>
        <w:t>(дата обращения: 14.04.2018).</w:t>
      </w:r>
    </w:p>
  </w:footnote>
  <w:footnote w:id="106">
    <w:p w:rsidR="00FC626A" w:rsidRPr="00E70B47" w:rsidRDefault="00FC626A" w:rsidP="00E70B47">
      <w:pPr>
        <w:pStyle w:val="a7"/>
      </w:pPr>
      <w:r>
        <w:rPr>
          <w:rStyle w:val="a9"/>
        </w:rPr>
        <w:footnoteRef/>
      </w:r>
      <w:r w:rsidRPr="00E70B47">
        <w:t xml:space="preserve"> </w:t>
      </w:r>
      <w:r>
        <w:t xml:space="preserve">Экспресс-информация Территориального органа Федеральной службы государственной статистики по Санкт-Петербургу и Ленинградской области. Малое предпринимательство в Ленинградской области в январе-июне 2012 года // Комитет по развитию малого, среднего бизнеса и потребительского рынка Ленинградской области. – </w:t>
      </w:r>
      <w:r>
        <w:rPr>
          <w:lang w:val="en-US"/>
        </w:rPr>
        <w:t>URL</w:t>
      </w:r>
      <w:r w:rsidRPr="00E70B47">
        <w:t xml:space="preserve">: </w:t>
      </w:r>
      <w:r w:rsidRPr="00E70B47">
        <w:rPr>
          <w:lang w:val="en-US"/>
        </w:rPr>
        <w:t>http</w:t>
      </w:r>
      <w:r w:rsidRPr="00E70B47">
        <w:t xml:space="preserve">:// </w:t>
      </w:r>
      <w:r w:rsidRPr="00E70B47">
        <w:rPr>
          <w:lang w:val="en-US"/>
        </w:rPr>
        <w:t>small</w:t>
      </w:r>
      <w:r w:rsidRPr="00E70B47">
        <w:t>.</w:t>
      </w:r>
      <w:r w:rsidRPr="00E70B47">
        <w:rPr>
          <w:lang w:val="en-US"/>
        </w:rPr>
        <w:t>lenobl</w:t>
      </w:r>
      <w:r w:rsidRPr="00E70B47">
        <w:t>.</w:t>
      </w:r>
      <w:r w:rsidRPr="00E70B47">
        <w:rPr>
          <w:lang w:val="en-US"/>
        </w:rPr>
        <w:t>ru</w:t>
      </w:r>
      <w:r w:rsidRPr="00E70B47">
        <w:t xml:space="preserve"> (</w:t>
      </w:r>
      <w:r>
        <w:t>дата обращения: 15.04.2018).</w:t>
      </w:r>
    </w:p>
  </w:footnote>
  <w:footnote w:id="107">
    <w:p w:rsidR="00FC626A" w:rsidRPr="00EA3D43" w:rsidRDefault="00FC626A" w:rsidP="00EA3D43">
      <w:pPr>
        <w:pStyle w:val="a7"/>
      </w:pPr>
      <w:r>
        <w:rPr>
          <w:rStyle w:val="a9"/>
        </w:rPr>
        <w:footnoteRef/>
      </w:r>
      <w:r w:rsidRPr="00E70B47">
        <w:t xml:space="preserve"> </w:t>
      </w:r>
      <w:r>
        <w:t xml:space="preserve">Реализация в 2011 году долгосрочной целевой программы «Развитие и государственная поддержка малого и среднего предпринимательства в Ленинградской области на 2009–2013 гг.» // Комитет по развитию малого, среднего бизнеса и потребительского рынка Ленинградской области. – </w:t>
      </w:r>
      <w:r>
        <w:rPr>
          <w:lang w:val="en-US"/>
        </w:rPr>
        <w:t>URL</w:t>
      </w:r>
      <w:r w:rsidRPr="00EA3D43">
        <w:t>:</w:t>
      </w:r>
      <w:r>
        <w:t xml:space="preserve"> </w:t>
      </w:r>
      <w:r w:rsidRPr="00EA3D43">
        <w:rPr>
          <w:lang w:val="en-US"/>
        </w:rPr>
        <w:t>http</w:t>
      </w:r>
      <w:r w:rsidRPr="00EA3D43">
        <w:t xml:space="preserve">:// </w:t>
      </w:r>
      <w:r w:rsidRPr="00EA3D43">
        <w:rPr>
          <w:lang w:val="en-US"/>
        </w:rPr>
        <w:t>small</w:t>
      </w:r>
      <w:r w:rsidRPr="00EA3D43">
        <w:t>.</w:t>
      </w:r>
      <w:r w:rsidRPr="00EA3D43">
        <w:rPr>
          <w:lang w:val="en-US"/>
        </w:rPr>
        <w:t>lenobl</w:t>
      </w:r>
      <w:r w:rsidRPr="00EA3D43">
        <w:t>.</w:t>
      </w:r>
      <w:r w:rsidRPr="00EA3D43">
        <w:rPr>
          <w:lang w:val="en-US"/>
        </w:rPr>
        <w:t>ru</w:t>
      </w:r>
      <w:r w:rsidRPr="00EA3D43">
        <w:t xml:space="preserve"> </w:t>
      </w:r>
      <w:r>
        <w:t>(дата обращения: 16.04.2018).</w:t>
      </w:r>
    </w:p>
  </w:footnote>
  <w:footnote w:id="108">
    <w:p w:rsidR="00FC626A" w:rsidRDefault="00FC626A">
      <w:pPr>
        <w:pStyle w:val="a7"/>
      </w:pPr>
      <w:r>
        <w:rPr>
          <w:rStyle w:val="a9"/>
        </w:rPr>
        <w:footnoteRef/>
      </w:r>
      <w:r>
        <w:t xml:space="preserve"> Семёнов А.С. Оценка эффективности региональной политики в сфере поддержки субъектов малого и среднего предпринимательства Ленинградской области / А.С. Семёнов // Журнал правовых и экономических исследований. 2013. №2. С. 162.</w:t>
      </w:r>
    </w:p>
  </w:footnote>
  <w:footnote w:id="109">
    <w:p w:rsidR="00FC626A" w:rsidRDefault="00FC626A">
      <w:pPr>
        <w:pStyle w:val="a7"/>
      </w:pPr>
      <w:r>
        <w:rPr>
          <w:rStyle w:val="a9"/>
        </w:rPr>
        <w:footnoteRef/>
      </w:r>
      <w:r>
        <w:t xml:space="preserve"> Там же. С. 162-163.</w:t>
      </w:r>
    </w:p>
  </w:footnote>
  <w:footnote w:id="110">
    <w:p w:rsidR="00FC626A" w:rsidRPr="00EA3D43" w:rsidRDefault="00FC626A">
      <w:pPr>
        <w:pStyle w:val="a7"/>
      </w:pPr>
      <w:r>
        <w:rPr>
          <w:rStyle w:val="a9"/>
        </w:rPr>
        <w:footnoteRef/>
      </w:r>
      <w:r w:rsidRPr="00EA3D43">
        <w:t xml:space="preserve"> </w:t>
      </w:r>
      <w:r>
        <w:t xml:space="preserve">Финансовое состояние и ожидания малого и среднего бизнеса в 2012 году // Российский Банк поддержки малого и среднего предпринимательства. </w:t>
      </w:r>
      <w:r w:rsidRPr="00E70B47">
        <w:t xml:space="preserve">– </w:t>
      </w:r>
      <w:r>
        <w:rPr>
          <w:lang w:val="en-US"/>
        </w:rPr>
        <w:t>URL</w:t>
      </w:r>
      <w:r w:rsidRPr="00E70B47">
        <w:t xml:space="preserve">: http:// </w:t>
      </w:r>
      <w:hyperlink r:id="rId15" w:history="1">
        <w:r w:rsidRPr="00CD225E">
          <w:rPr>
            <w:rStyle w:val="ab"/>
          </w:rPr>
          <w:t>www.mspbank.ru</w:t>
        </w:r>
      </w:hyperlink>
      <w:r w:rsidRPr="00E70B47">
        <w:t xml:space="preserve"> </w:t>
      </w:r>
      <w:r>
        <w:t>(дата обращения: 14.04.2018).</w:t>
      </w:r>
    </w:p>
  </w:footnote>
  <w:footnote w:id="111">
    <w:p w:rsidR="00FC626A" w:rsidRPr="00EA3D43" w:rsidRDefault="00FC626A" w:rsidP="00EA3D43">
      <w:pPr>
        <w:pStyle w:val="a7"/>
      </w:pPr>
      <w:r>
        <w:rPr>
          <w:rStyle w:val="a9"/>
        </w:rPr>
        <w:footnoteRef/>
      </w:r>
      <w:r w:rsidRPr="00EA3D43">
        <w:t xml:space="preserve"> Агарков Г.А., Зыков В.В. Безопасность предпринимательской деятельности</w:t>
      </w:r>
      <w:r>
        <w:t xml:space="preserve"> </w:t>
      </w:r>
      <w:r w:rsidRPr="00EA3D43">
        <w:t xml:space="preserve">– проблема государства или предпринимательского сообщества? </w:t>
      </w:r>
      <w:r>
        <w:t xml:space="preserve">/ Г.А. Агарков, В.В. Зыков </w:t>
      </w:r>
      <w:r w:rsidRPr="00EA3D43">
        <w:t>// Вестник Томского государственного университета.</w:t>
      </w:r>
      <w:r>
        <w:t xml:space="preserve"> </w:t>
      </w:r>
      <w:r w:rsidRPr="00EA3D43">
        <w:t xml:space="preserve">2009. № 4. С. </w:t>
      </w:r>
      <w:r>
        <w:t>195.</w:t>
      </w:r>
    </w:p>
  </w:footnote>
  <w:footnote w:id="112">
    <w:p w:rsidR="00FC626A" w:rsidRPr="00EA3D43" w:rsidRDefault="00FC626A" w:rsidP="00EA3D43">
      <w:pPr>
        <w:pStyle w:val="a7"/>
      </w:pPr>
      <w:r>
        <w:rPr>
          <w:rStyle w:val="a9"/>
        </w:rPr>
        <w:footnoteRef/>
      </w:r>
      <w:r w:rsidRPr="00EA3D43">
        <w:t xml:space="preserve"> </w:t>
      </w:r>
      <w:r>
        <w:t>Реализация в 2011 году долгосрочной целевой программы «Развитие и государственная поддержка малого и среднего предпринимательства в Ленинградской области на 2009–2013 гг.» // Комитет по развитию малого, среднего бизнеса и потребительского рынка Ленинградской области.</w:t>
      </w:r>
      <w:r w:rsidRPr="00EA3D43">
        <w:t xml:space="preserve"> </w:t>
      </w:r>
      <w:r>
        <w:t>–</w:t>
      </w:r>
      <w:r w:rsidRPr="001E546A">
        <w:t xml:space="preserve"> </w:t>
      </w:r>
      <w:r>
        <w:rPr>
          <w:lang w:val="en-US"/>
        </w:rPr>
        <w:t>URL</w:t>
      </w:r>
      <w:r>
        <w:t>: http://</w:t>
      </w:r>
      <w:r w:rsidRPr="00EA3D43">
        <w:t xml:space="preserve"> </w:t>
      </w:r>
      <w:r>
        <w:t>small.lenobl.ru</w:t>
      </w:r>
      <w:r w:rsidRPr="00EA3D43">
        <w:t xml:space="preserve"> </w:t>
      </w:r>
      <w:r>
        <w:t>(дата обращения: 16.04.2018).</w:t>
      </w:r>
    </w:p>
  </w:footnote>
  <w:footnote w:id="113">
    <w:p w:rsidR="00FC626A" w:rsidRPr="00EA3D43" w:rsidRDefault="00FC626A">
      <w:pPr>
        <w:pStyle w:val="a7"/>
      </w:pPr>
      <w:r>
        <w:rPr>
          <w:rStyle w:val="a9"/>
        </w:rPr>
        <w:footnoteRef/>
      </w:r>
      <w:r w:rsidRPr="00EA3D43">
        <w:t xml:space="preserve"> </w:t>
      </w:r>
      <w:r>
        <w:t>Агарков Г.А., Зыков В.В. Указ соч. С. 197.</w:t>
      </w:r>
    </w:p>
  </w:footnote>
  <w:footnote w:id="114">
    <w:p w:rsidR="00FC626A" w:rsidRDefault="00FC626A">
      <w:pPr>
        <w:pStyle w:val="a7"/>
      </w:pPr>
      <w:r>
        <w:rPr>
          <w:rStyle w:val="a9"/>
        </w:rPr>
        <w:footnoteRef/>
      </w:r>
      <w:r>
        <w:t xml:space="preserve"> Дохнадзе Т.З. Указ. соч. С. 33-39.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030040"/>
      <w:docPartObj>
        <w:docPartGallery w:val="Page Numbers (Top of Page)"/>
        <w:docPartUnique/>
      </w:docPartObj>
    </w:sdtPr>
    <w:sdtContent>
      <w:p w:rsidR="00FC626A" w:rsidRDefault="00FC626A">
        <w:pPr>
          <w:pStyle w:val="ae"/>
          <w:jc w:val="center"/>
        </w:pPr>
        <w:fldSimple w:instr="PAGE   \* MERGEFORMAT">
          <w:r w:rsidR="006C7E69">
            <w:rPr>
              <w:noProof/>
            </w:rPr>
            <w:t>66</w:t>
          </w:r>
        </w:fldSimple>
      </w:p>
    </w:sdtContent>
  </w:sdt>
  <w:p w:rsidR="00FC626A" w:rsidRDefault="00FC626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76A"/>
    <w:multiLevelType w:val="hybridMultilevel"/>
    <w:tmpl w:val="5928D9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DA7888"/>
    <w:multiLevelType w:val="hybridMultilevel"/>
    <w:tmpl w:val="AB0A4F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1B5FD7"/>
    <w:multiLevelType w:val="hybridMultilevel"/>
    <w:tmpl w:val="15722D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902FD3"/>
    <w:multiLevelType w:val="multilevel"/>
    <w:tmpl w:val="AB149F9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CBE7BC7"/>
    <w:multiLevelType w:val="hybridMultilevel"/>
    <w:tmpl w:val="945AA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55BD3"/>
    <w:multiLevelType w:val="hybridMultilevel"/>
    <w:tmpl w:val="B8CE69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1B3732"/>
    <w:multiLevelType w:val="hybridMultilevel"/>
    <w:tmpl w:val="D24AF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B3049"/>
    <w:multiLevelType w:val="hybridMultilevel"/>
    <w:tmpl w:val="0C0C99EE"/>
    <w:lvl w:ilvl="0" w:tplc="BD6425E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66B2B"/>
    <w:multiLevelType w:val="hybridMultilevel"/>
    <w:tmpl w:val="84146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C51B0"/>
    <w:multiLevelType w:val="hybridMultilevel"/>
    <w:tmpl w:val="30242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1D1065"/>
    <w:multiLevelType w:val="hybridMultilevel"/>
    <w:tmpl w:val="28862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61291C"/>
    <w:multiLevelType w:val="hybridMultilevel"/>
    <w:tmpl w:val="99A03F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3A31595"/>
    <w:multiLevelType w:val="hybridMultilevel"/>
    <w:tmpl w:val="5B4245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87A45C8"/>
    <w:multiLevelType w:val="hybridMultilevel"/>
    <w:tmpl w:val="895E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EF4629"/>
    <w:multiLevelType w:val="hybridMultilevel"/>
    <w:tmpl w:val="02E42DF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5">
    <w:nsid w:val="19A46AA2"/>
    <w:multiLevelType w:val="hybridMultilevel"/>
    <w:tmpl w:val="309C45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CFC247C"/>
    <w:multiLevelType w:val="hybridMultilevel"/>
    <w:tmpl w:val="F1D40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E990410"/>
    <w:multiLevelType w:val="multilevel"/>
    <w:tmpl w:val="F95E56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EB1131F"/>
    <w:multiLevelType w:val="multilevel"/>
    <w:tmpl w:val="F95E56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BC32FA"/>
    <w:multiLevelType w:val="hybridMultilevel"/>
    <w:tmpl w:val="9DAC4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351227D"/>
    <w:multiLevelType w:val="hybridMultilevel"/>
    <w:tmpl w:val="A19C618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25515206"/>
    <w:multiLevelType w:val="hybridMultilevel"/>
    <w:tmpl w:val="E39EBE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B7863C7"/>
    <w:multiLevelType w:val="hybridMultilevel"/>
    <w:tmpl w:val="10E2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4C2F4A"/>
    <w:multiLevelType w:val="hybridMultilevel"/>
    <w:tmpl w:val="97668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C23FC4"/>
    <w:multiLevelType w:val="multilevel"/>
    <w:tmpl w:val="142ACB70"/>
    <w:lvl w:ilvl="0">
      <w:start w:val="14"/>
      <w:numFmt w:val="decimal"/>
      <w:lvlText w:val="%1"/>
      <w:lvlJc w:val="left"/>
      <w:pPr>
        <w:ind w:left="1140" w:hanging="1140"/>
      </w:pPr>
      <w:rPr>
        <w:rFonts w:hint="default"/>
      </w:rPr>
    </w:lvl>
    <w:lvl w:ilvl="1">
      <w:start w:val="6"/>
      <w:numFmt w:val="decimalZero"/>
      <w:lvlText w:val="%1.%2"/>
      <w:lvlJc w:val="left"/>
      <w:pPr>
        <w:ind w:left="1140" w:hanging="1140"/>
      </w:pPr>
      <w:rPr>
        <w:rFonts w:hint="default"/>
      </w:rPr>
    </w:lvl>
    <w:lvl w:ilvl="2">
      <w:start w:val="1995"/>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7991A24"/>
    <w:multiLevelType w:val="hybridMultilevel"/>
    <w:tmpl w:val="44861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8C59D2"/>
    <w:multiLevelType w:val="hybridMultilevel"/>
    <w:tmpl w:val="100C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9336CF"/>
    <w:multiLevelType w:val="hybridMultilevel"/>
    <w:tmpl w:val="A2AC1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261638"/>
    <w:multiLevelType w:val="hybridMultilevel"/>
    <w:tmpl w:val="50AC710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3E700485"/>
    <w:multiLevelType w:val="hybridMultilevel"/>
    <w:tmpl w:val="0246A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E22CB1"/>
    <w:multiLevelType w:val="hybridMultilevel"/>
    <w:tmpl w:val="57F4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9B0570"/>
    <w:multiLevelType w:val="hybridMultilevel"/>
    <w:tmpl w:val="58A896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66C5CBE"/>
    <w:multiLevelType w:val="hybridMultilevel"/>
    <w:tmpl w:val="A5EAAFB8"/>
    <w:lvl w:ilvl="0" w:tplc="7B6ED1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901667F"/>
    <w:multiLevelType w:val="hybridMultilevel"/>
    <w:tmpl w:val="D48E0D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EC35C15"/>
    <w:multiLevelType w:val="hybridMultilevel"/>
    <w:tmpl w:val="5E1005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3731EA7"/>
    <w:multiLevelType w:val="hybridMultilevel"/>
    <w:tmpl w:val="2E9453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3C2105A"/>
    <w:multiLevelType w:val="hybridMultilevel"/>
    <w:tmpl w:val="A3849E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56F4E79"/>
    <w:multiLevelType w:val="hybridMultilevel"/>
    <w:tmpl w:val="7F22A5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0B8494E"/>
    <w:multiLevelType w:val="multilevel"/>
    <w:tmpl w:val="F95E5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6C762A"/>
    <w:multiLevelType w:val="hybridMultilevel"/>
    <w:tmpl w:val="E3A4B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750754"/>
    <w:multiLevelType w:val="hybridMultilevel"/>
    <w:tmpl w:val="9D2296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8330D4D"/>
    <w:multiLevelType w:val="hybridMultilevel"/>
    <w:tmpl w:val="FD646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A8332E"/>
    <w:multiLevelType w:val="multilevel"/>
    <w:tmpl w:val="2A2C271E"/>
    <w:lvl w:ilvl="0">
      <w:start w:val="1"/>
      <w:numFmt w:val="decimal"/>
      <w:lvlText w:val="%1."/>
      <w:lvlJc w:val="left"/>
      <w:pPr>
        <w:ind w:left="720" w:hanging="360"/>
      </w:pPr>
    </w:lvl>
    <w:lvl w:ilvl="1">
      <w:start w:val="12"/>
      <w:numFmt w:val="decimal"/>
      <w:isLgl/>
      <w:lvlText w:val="%1.%2"/>
      <w:lvlJc w:val="left"/>
      <w:pPr>
        <w:ind w:left="1500" w:hanging="1140"/>
      </w:pPr>
      <w:rPr>
        <w:rFonts w:hint="default"/>
      </w:rPr>
    </w:lvl>
    <w:lvl w:ilvl="2">
      <w:start w:val="1995"/>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D0F787A"/>
    <w:multiLevelType w:val="multilevel"/>
    <w:tmpl w:val="6ADAC7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1"/>
  </w:num>
  <w:num w:numId="2">
    <w:abstractNumId w:val="13"/>
  </w:num>
  <w:num w:numId="3">
    <w:abstractNumId w:val="23"/>
  </w:num>
  <w:num w:numId="4">
    <w:abstractNumId w:val="8"/>
  </w:num>
  <w:num w:numId="5">
    <w:abstractNumId w:val="25"/>
  </w:num>
  <w:num w:numId="6">
    <w:abstractNumId w:val="22"/>
  </w:num>
  <w:num w:numId="7">
    <w:abstractNumId w:val="29"/>
  </w:num>
  <w:num w:numId="8">
    <w:abstractNumId w:val="27"/>
  </w:num>
  <w:num w:numId="9">
    <w:abstractNumId w:val="6"/>
  </w:num>
  <w:num w:numId="10">
    <w:abstractNumId w:val="10"/>
  </w:num>
  <w:num w:numId="11">
    <w:abstractNumId w:val="30"/>
  </w:num>
  <w:num w:numId="12">
    <w:abstractNumId w:val="26"/>
  </w:num>
  <w:num w:numId="13">
    <w:abstractNumId w:val="32"/>
  </w:num>
  <w:num w:numId="14">
    <w:abstractNumId w:val="3"/>
  </w:num>
  <w:num w:numId="15">
    <w:abstractNumId w:val="14"/>
  </w:num>
  <w:num w:numId="16">
    <w:abstractNumId w:val="28"/>
  </w:num>
  <w:num w:numId="17">
    <w:abstractNumId w:val="34"/>
  </w:num>
  <w:num w:numId="18">
    <w:abstractNumId w:val="11"/>
  </w:num>
  <w:num w:numId="19">
    <w:abstractNumId w:val="9"/>
  </w:num>
  <w:num w:numId="20">
    <w:abstractNumId w:val="20"/>
  </w:num>
  <w:num w:numId="21">
    <w:abstractNumId w:val="16"/>
  </w:num>
  <w:num w:numId="22">
    <w:abstractNumId w:val="1"/>
  </w:num>
  <w:num w:numId="23">
    <w:abstractNumId w:val="21"/>
  </w:num>
  <w:num w:numId="24">
    <w:abstractNumId w:val="0"/>
  </w:num>
  <w:num w:numId="25">
    <w:abstractNumId w:val="40"/>
  </w:num>
  <w:num w:numId="26">
    <w:abstractNumId w:val="36"/>
  </w:num>
  <w:num w:numId="27">
    <w:abstractNumId w:val="35"/>
  </w:num>
  <w:num w:numId="28">
    <w:abstractNumId w:val="5"/>
  </w:num>
  <w:num w:numId="29">
    <w:abstractNumId w:val="37"/>
  </w:num>
  <w:num w:numId="30">
    <w:abstractNumId w:val="2"/>
  </w:num>
  <w:num w:numId="31">
    <w:abstractNumId w:val="31"/>
  </w:num>
  <w:num w:numId="32">
    <w:abstractNumId w:val="43"/>
  </w:num>
  <w:num w:numId="33">
    <w:abstractNumId w:val="17"/>
  </w:num>
  <w:num w:numId="34">
    <w:abstractNumId w:val="18"/>
  </w:num>
  <w:num w:numId="35">
    <w:abstractNumId w:val="38"/>
  </w:num>
  <w:num w:numId="36">
    <w:abstractNumId w:val="12"/>
  </w:num>
  <w:num w:numId="37">
    <w:abstractNumId w:val="42"/>
  </w:num>
  <w:num w:numId="38">
    <w:abstractNumId w:val="4"/>
  </w:num>
  <w:num w:numId="39">
    <w:abstractNumId w:val="7"/>
  </w:num>
  <w:num w:numId="40">
    <w:abstractNumId w:val="19"/>
  </w:num>
  <w:num w:numId="41">
    <w:abstractNumId w:val="39"/>
  </w:num>
  <w:num w:numId="42">
    <w:abstractNumId w:val="15"/>
  </w:num>
  <w:num w:numId="43">
    <w:abstractNumId w:val="24"/>
  </w:num>
  <w:num w:numId="44">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52D6"/>
    <w:rsid w:val="000012CB"/>
    <w:rsid w:val="000012E3"/>
    <w:rsid w:val="00001F17"/>
    <w:rsid w:val="00003506"/>
    <w:rsid w:val="000074A6"/>
    <w:rsid w:val="00014B69"/>
    <w:rsid w:val="00017850"/>
    <w:rsid w:val="00021626"/>
    <w:rsid w:val="00026DA0"/>
    <w:rsid w:val="00033A8B"/>
    <w:rsid w:val="00034356"/>
    <w:rsid w:val="00037CE9"/>
    <w:rsid w:val="00041349"/>
    <w:rsid w:val="0004332B"/>
    <w:rsid w:val="00043E2E"/>
    <w:rsid w:val="00044448"/>
    <w:rsid w:val="00044645"/>
    <w:rsid w:val="000530D0"/>
    <w:rsid w:val="000534B4"/>
    <w:rsid w:val="00060D9C"/>
    <w:rsid w:val="000632E9"/>
    <w:rsid w:val="000653C3"/>
    <w:rsid w:val="0007030D"/>
    <w:rsid w:val="00070DA4"/>
    <w:rsid w:val="00072C68"/>
    <w:rsid w:val="00077A01"/>
    <w:rsid w:val="00082522"/>
    <w:rsid w:val="000856FD"/>
    <w:rsid w:val="00097252"/>
    <w:rsid w:val="000A4817"/>
    <w:rsid w:val="000B776C"/>
    <w:rsid w:val="000C0929"/>
    <w:rsid w:val="000C44C2"/>
    <w:rsid w:val="000D176A"/>
    <w:rsid w:val="000D2500"/>
    <w:rsid w:val="000D6B5B"/>
    <w:rsid w:val="000E002A"/>
    <w:rsid w:val="000E1751"/>
    <w:rsid w:val="000E45F0"/>
    <w:rsid w:val="000F2E1B"/>
    <w:rsid w:val="000F62AC"/>
    <w:rsid w:val="000F7E41"/>
    <w:rsid w:val="00100EAE"/>
    <w:rsid w:val="0010365C"/>
    <w:rsid w:val="001111AA"/>
    <w:rsid w:val="00117FCD"/>
    <w:rsid w:val="0012037D"/>
    <w:rsid w:val="0012130E"/>
    <w:rsid w:val="00124D1B"/>
    <w:rsid w:val="001253DD"/>
    <w:rsid w:val="001277D6"/>
    <w:rsid w:val="001307F8"/>
    <w:rsid w:val="00134DCD"/>
    <w:rsid w:val="00136355"/>
    <w:rsid w:val="00143A7E"/>
    <w:rsid w:val="001544FB"/>
    <w:rsid w:val="001606DA"/>
    <w:rsid w:val="00160FD2"/>
    <w:rsid w:val="00161B2C"/>
    <w:rsid w:val="0016339E"/>
    <w:rsid w:val="00163C3C"/>
    <w:rsid w:val="00167247"/>
    <w:rsid w:val="001677D9"/>
    <w:rsid w:val="0017146A"/>
    <w:rsid w:val="00171EF3"/>
    <w:rsid w:val="00175260"/>
    <w:rsid w:val="001755A3"/>
    <w:rsid w:val="001814B0"/>
    <w:rsid w:val="001848EA"/>
    <w:rsid w:val="00187114"/>
    <w:rsid w:val="00192BDF"/>
    <w:rsid w:val="00192DF1"/>
    <w:rsid w:val="001931D4"/>
    <w:rsid w:val="00193B29"/>
    <w:rsid w:val="001977C9"/>
    <w:rsid w:val="001A3EA3"/>
    <w:rsid w:val="001B0C4B"/>
    <w:rsid w:val="001B1A7B"/>
    <w:rsid w:val="001C03FF"/>
    <w:rsid w:val="001C22C7"/>
    <w:rsid w:val="001D68F1"/>
    <w:rsid w:val="001E5EC7"/>
    <w:rsid w:val="001F1DC9"/>
    <w:rsid w:val="001F412D"/>
    <w:rsid w:val="001F4D8B"/>
    <w:rsid w:val="001F4FCA"/>
    <w:rsid w:val="00200E9E"/>
    <w:rsid w:val="00204AE3"/>
    <w:rsid w:val="00215A70"/>
    <w:rsid w:val="00223BE9"/>
    <w:rsid w:val="00227350"/>
    <w:rsid w:val="00233FDE"/>
    <w:rsid w:val="00234123"/>
    <w:rsid w:val="0024006E"/>
    <w:rsid w:val="00241109"/>
    <w:rsid w:val="00256736"/>
    <w:rsid w:val="00262098"/>
    <w:rsid w:val="00263370"/>
    <w:rsid w:val="002709AA"/>
    <w:rsid w:val="002813AF"/>
    <w:rsid w:val="0028228F"/>
    <w:rsid w:val="0028538A"/>
    <w:rsid w:val="00293408"/>
    <w:rsid w:val="00297EBC"/>
    <w:rsid w:val="002A0692"/>
    <w:rsid w:val="002A3553"/>
    <w:rsid w:val="002A52BF"/>
    <w:rsid w:val="002A52D6"/>
    <w:rsid w:val="002B0E12"/>
    <w:rsid w:val="002B1265"/>
    <w:rsid w:val="002C3842"/>
    <w:rsid w:val="002C742B"/>
    <w:rsid w:val="002C7A9A"/>
    <w:rsid w:val="002D101E"/>
    <w:rsid w:val="002D3FDC"/>
    <w:rsid w:val="002D5AEA"/>
    <w:rsid w:val="002E17FD"/>
    <w:rsid w:val="002F41B9"/>
    <w:rsid w:val="003027CD"/>
    <w:rsid w:val="003029AB"/>
    <w:rsid w:val="00303446"/>
    <w:rsid w:val="00303578"/>
    <w:rsid w:val="003052C6"/>
    <w:rsid w:val="00306060"/>
    <w:rsid w:val="00306ACD"/>
    <w:rsid w:val="0031451C"/>
    <w:rsid w:val="00322048"/>
    <w:rsid w:val="003260BB"/>
    <w:rsid w:val="00326721"/>
    <w:rsid w:val="00330FDA"/>
    <w:rsid w:val="00335E5B"/>
    <w:rsid w:val="003377F3"/>
    <w:rsid w:val="0033791B"/>
    <w:rsid w:val="00345BD9"/>
    <w:rsid w:val="00351D9E"/>
    <w:rsid w:val="003543C5"/>
    <w:rsid w:val="00360122"/>
    <w:rsid w:val="00360D66"/>
    <w:rsid w:val="00363A3E"/>
    <w:rsid w:val="00364D6F"/>
    <w:rsid w:val="00375BF3"/>
    <w:rsid w:val="00376801"/>
    <w:rsid w:val="003860A2"/>
    <w:rsid w:val="00386924"/>
    <w:rsid w:val="0039458A"/>
    <w:rsid w:val="00396E16"/>
    <w:rsid w:val="003A1B1D"/>
    <w:rsid w:val="003B2D51"/>
    <w:rsid w:val="003B3299"/>
    <w:rsid w:val="003B43CE"/>
    <w:rsid w:val="003C08D4"/>
    <w:rsid w:val="003C3AC7"/>
    <w:rsid w:val="003C736C"/>
    <w:rsid w:val="003D1360"/>
    <w:rsid w:val="003D185E"/>
    <w:rsid w:val="003E26E5"/>
    <w:rsid w:val="003F2BC1"/>
    <w:rsid w:val="003F2E9C"/>
    <w:rsid w:val="004010F8"/>
    <w:rsid w:val="00404053"/>
    <w:rsid w:val="004048C7"/>
    <w:rsid w:val="00406CD6"/>
    <w:rsid w:val="004155F2"/>
    <w:rsid w:val="00417372"/>
    <w:rsid w:val="0042652A"/>
    <w:rsid w:val="00433EF0"/>
    <w:rsid w:val="0043415D"/>
    <w:rsid w:val="00442606"/>
    <w:rsid w:val="00452C7E"/>
    <w:rsid w:val="00453FEB"/>
    <w:rsid w:val="0045576C"/>
    <w:rsid w:val="00457C72"/>
    <w:rsid w:val="00461DE5"/>
    <w:rsid w:val="00463E8B"/>
    <w:rsid w:val="004722B9"/>
    <w:rsid w:val="00473F6F"/>
    <w:rsid w:val="00483653"/>
    <w:rsid w:val="00485321"/>
    <w:rsid w:val="004907DA"/>
    <w:rsid w:val="004913E3"/>
    <w:rsid w:val="00491FD6"/>
    <w:rsid w:val="004A2073"/>
    <w:rsid w:val="004B12B7"/>
    <w:rsid w:val="004D293E"/>
    <w:rsid w:val="004D48EC"/>
    <w:rsid w:val="004D5655"/>
    <w:rsid w:val="004D781D"/>
    <w:rsid w:val="004F049C"/>
    <w:rsid w:val="004F73B5"/>
    <w:rsid w:val="00500FE3"/>
    <w:rsid w:val="00503E42"/>
    <w:rsid w:val="005047B3"/>
    <w:rsid w:val="005061D0"/>
    <w:rsid w:val="00507C1D"/>
    <w:rsid w:val="00514B6C"/>
    <w:rsid w:val="0052271D"/>
    <w:rsid w:val="00542347"/>
    <w:rsid w:val="00546CBA"/>
    <w:rsid w:val="00550BC9"/>
    <w:rsid w:val="00563C23"/>
    <w:rsid w:val="00564799"/>
    <w:rsid w:val="00577CBE"/>
    <w:rsid w:val="00580246"/>
    <w:rsid w:val="00584849"/>
    <w:rsid w:val="00584D8E"/>
    <w:rsid w:val="00587EFA"/>
    <w:rsid w:val="00590EF1"/>
    <w:rsid w:val="005921C5"/>
    <w:rsid w:val="00597E49"/>
    <w:rsid w:val="005B4109"/>
    <w:rsid w:val="005B479B"/>
    <w:rsid w:val="005B655B"/>
    <w:rsid w:val="005C1858"/>
    <w:rsid w:val="005C1DA6"/>
    <w:rsid w:val="005C2D30"/>
    <w:rsid w:val="005C3D5C"/>
    <w:rsid w:val="005C52B4"/>
    <w:rsid w:val="005D045F"/>
    <w:rsid w:val="005D1B2C"/>
    <w:rsid w:val="005D554F"/>
    <w:rsid w:val="005E0D44"/>
    <w:rsid w:val="005E1A6D"/>
    <w:rsid w:val="005E6500"/>
    <w:rsid w:val="005E6525"/>
    <w:rsid w:val="005E757B"/>
    <w:rsid w:val="006078D4"/>
    <w:rsid w:val="0061359D"/>
    <w:rsid w:val="00614F0B"/>
    <w:rsid w:val="0061599C"/>
    <w:rsid w:val="006175BF"/>
    <w:rsid w:val="00623781"/>
    <w:rsid w:val="00630B1F"/>
    <w:rsid w:val="00630E00"/>
    <w:rsid w:val="0064333D"/>
    <w:rsid w:val="0064724A"/>
    <w:rsid w:val="006527A9"/>
    <w:rsid w:val="00652F04"/>
    <w:rsid w:val="00663B44"/>
    <w:rsid w:val="00667ACA"/>
    <w:rsid w:val="006736ED"/>
    <w:rsid w:val="00674145"/>
    <w:rsid w:val="00682FE6"/>
    <w:rsid w:val="00684C39"/>
    <w:rsid w:val="00687801"/>
    <w:rsid w:val="0069299F"/>
    <w:rsid w:val="00694F75"/>
    <w:rsid w:val="0069540E"/>
    <w:rsid w:val="006A2C83"/>
    <w:rsid w:val="006A42BE"/>
    <w:rsid w:val="006A4D3F"/>
    <w:rsid w:val="006B25E7"/>
    <w:rsid w:val="006B4EBE"/>
    <w:rsid w:val="006B6B63"/>
    <w:rsid w:val="006C1818"/>
    <w:rsid w:val="006C399F"/>
    <w:rsid w:val="006C3F9A"/>
    <w:rsid w:val="006C5922"/>
    <w:rsid w:val="006C7E69"/>
    <w:rsid w:val="006D74C0"/>
    <w:rsid w:val="006E3918"/>
    <w:rsid w:val="006E7B3A"/>
    <w:rsid w:val="006F3D36"/>
    <w:rsid w:val="006F70AA"/>
    <w:rsid w:val="00705D7C"/>
    <w:rsid w:val="0071404B"/>
    <w:rsid w:val="00716862"/>
    <w:rsid w:val="007179D7"/>
    <w:rsid w:val="00722F1E"/>
    <w:rsid w:val="00726B48"/>
    <w:rsid w:val="0073537A"/>
    <w:rsid w:val="0073631E"/>
    <w:rsid w:val="00741A33"/>
    <w:rsid w:val="00742D0D"/>
    <w:rsid w:val="007474E9"/>
    <w:rsid w:val="00756402"/>
    <w:rsid w:val="00770816"/>
    <w:rsid w:val="00775CBC"/>
    <w:rsid w:val="00785371"/>
    <w:rsid w:val="00786539"/>
    <w:rsid w:val="00787D1F"/>
    <w:rsid w:val="007950B1"/>
    <w:rsid w:val="007A1118"/>
    <w:rsid w:val="007A20BC"/>
    <w:rsid w:val="007A2C5D"/>
    <w:rsid w:val="007A6630"/>
    <w:rsid w:val="007A707B"/>
    <w:rsid w:val="007B2A09"/>
    <w:rsid w:val="007B2C3A"/>
    <w:rsid w:val="007B2EA8"/>
    <w:rsid w:val="007B6758"/>
    <w:rsid w:val="007B6E5B"/>
    <w:rsid w:val="007C5974"/>
    <w:rsid w:val="007C5E55"/>
    <w:rsid w:val="007D2338"/>
    <w:rsid w:val="007D3C0C"/>
    <w:rsid w:val="007E7C8D"/>
    <w:rsid w:val="007F30D7"/>
    <w:rsid w:val="007F5E6F"/>
    <w:rsid w:val="007F6C65"/>
    <w:rsid w:val="007F71AA"/>
    <w:rsid w:val="00822120"/>
    <w:rsid w:val="00822AFA"/>
    <w:rsid w:val="008304CA"/>
    <w:rsid w:val="00833D4B"/>
    <w:rsid w:val="00835AEB"/>
    <w:rsid w:val="0084632E"/>
    <w:rsid w:val="00846B22"/>
    <w:rsid w:val="00846E94"/>
    <w:rsid w:val="00851562"/>
    <w:rsid w:val="00852F10"/>
    <w:rsid w:val="008562AE"/>
    <w:rsid w:val="008646FD"/>
    <w:rsid w:val="008655AF"/>
    <w:rsid w:val="00872349"/>
    <w:rsid w:val="00883B1F"/>
    <w:rsid w:val="00891836"/>
    <w:rsid w:val="00892BE9"/>
    <w:rsid w:val="00894A5F"/>
    <w:rsid w:val="008A1C2E"/>
    <w:rsid w:val="008B2E53"/>
    <w:rsid w:val="008B35E5"/>
    <w:rsid w:val="008B528B"/>
    <w:rsid w:val="008C1F74"/>
    <w:rsid w:val="008C2C53"/>
    <w:rsid w:val="008C3DB5"/>
    <w:rsid w:val="008D0ED4"/>
    <w:rsid w:val="008D763B"/>
    <w:rsid w:val="008D782D"/>
    <w:rsid w:val="008D78F5"/>
    <w:rsid w:val="008E4AE9"/>
    <w:rsid w:val="008E4EE4"/>
    <w:rsid w:val="008E6FE4"/>
    <w:rsid w:val="008F207C"/>
    <w:rsid w:val="008F456C"/>
    <w:rsid w:val="008F4A21"/>
    <w:rsid w:val="008F5535"/>
    <w:rsid w:val="008F72D9"/>
    <w:rsid w:val="00903726"/>
    <w:rsid w:val="00903C0C"/>
    <w:rsid w:val="00912515"/>
    <w:rsid w:val="00912BF1"/>
    <w:rsid w:val="00915FB1"/>
    <w:rsid w:val="00916F9E"/>
    <w:rsid w:val="009218D2"/>
    <w:rsid w:val="009224D3"/>
    <w:rsid w:val="00923A83"/>
    <w:rsid w:val="00925069"/>
    <w:rsid w:val="00926297"/>
    <w:rsid w:val="00941F79"/>
    <w:rsid w:val="00945D5D"/>
    <w:rsid w:val="00950B21"/>
    <w:rsid w:val="00962B8C"/>
    <w:rsid w:val="009654EE"/>
    <w:rsid w:val="009661C7"/>
    <w:rsid w:val="00973A6C"/>
    <w:rsid w:val="00974837"/>
    <w:rsid w:val="009753C0"/>
    <w:rsid w:val="009821D2"/>
    <w:rsid w:val="009861DA"/>
    <w:rsid w:val="009911F6"/>
    <w:rsid w:val="009A1BB5"/>
    <w:rsid w:val="009A3A2D"/>
    <w:rsid w:val="009A537D"/>
    <w:rsid w:val="009B5B82"/>
    <w:rsid w:val="009C021F"/>
    <w:rsid w:val="009C0949"/>
    <w:rsid w:val="009C4AB0"/>
    <w:rsid w:val="009C5A57"/>
    <w:rsid w:val="009C5BA8"/>
    <w:rsid w:val="009C63CA"/>
    <w:rsid w:val="009D26BB"/>
    <w:rsid w:val="009D6123"/>
    <w:rsid w:val="009E1044"/>
    <w:rsid w:val="009E329C"/>
    <w:rsid w:val="009F50C5"/>
    <w:rsid w:val="00A018F5"/>
    <w:rsid w:val="00A131D9"/>
    <w:rsid w:val="00A16399"/>
    <w:rsid w:val="00A17FBE"/>
    <w:rsid w:val="00A2074D"/>
    <w:rsid w:val="00A22FFB"/>
    <w:rsid w:val="00A35022"/>
    <w:rsid w:val="00A3718A"/>
    <w:rsid w:val="00A456C3"/>
    <w:rsid w:val="00A50C3E"/>
    <w:rsid w:val="00A67003"/>
    <w:rsid w:val="00A74DAE"/>
    <w:rsid w:val="00A75FB6"/>
    <w:rsid w:val="00A80CF5"/>
    <w:rsid w:val="00A944FE"/>
    <w:rsid w:val="00A9641E"/>
    <w:rsid w:val="00AA1783"/>
    <w:rsid w:val="00AA36C1"/>
    <w:rsid w:val="00AA6D11"/>
    <w:rsid w:val="00AB0091"/>
    <w:rsid w:val="00AB0BE3"/>
    <w:rsid w:val="00AB19BF"/>
    <w:rsid w:val="00AB3189"/>
    <w:rsid w:val="00AD1899"/>
    <w:rsid w:val="00AD77DC"/>
    <w:rsid w:val="00AE2C8A"/>
    <w:rsid w:val="00AE364D"/>
    <w:rsid w:val="00AE4B51"/>
    <w:rsid w:val="00AF2631"/>
    <w:rsid w:val="00AF567B"/>
    <w:rsid w:val="00AF6907"/>
    <w:rsid w:val="00B1052D"/>
    <w:rsid w:val="00B13D5A"/>
    <w:rsid w:val="00B206C5"/>
    <w:rsid w:val="00B26CEE"/>
    <w:rsid w:val="00B26FAC"/>
    <w:rsid w:val="00B319BA"/>
    <w:rsid w:val="00B502C5"/>
    <w:rsid w:val="00B663E6"/>
    <w:rsid w:val="00B708B1"/>
    <w:rsid w:val="00B70C40"/>
    <w:rsid w:val="00B8018F"/>
    <w:rsid w:val="00B840D8"/>
    <w:rsid w:val="00B87003"/>
    <w:rsid w:val="00B92C6B"/>
    <w:rsid w:val="00B92D09"/>
    <w:rsid w:val="00B92F3E"/>
    <w:rsid w:val="00B94039"/>
    <w:rsid w:val="00B969B3"/>
    <w:rsid w:val="00BA48F3"/>
    <w:rsid w:val="00BA646F"/>
    <w:rsid w:val="00BB142A"/>
    <w:rsid w:val="00BB290C"/>
    <w:rsid w:val="00BB345E"/>
    <w:rsid w:val="00BB3EE5"/>
    <w:rsid w:val="00BB51F8"/>
    <w:rsid w:val="00BC75DD"/>
    <w:rsid w:val="00BD015C"/>
    <w:rsid w:val="00BD0B31"/>
    <w:rsid w:val="00BD0CDC"/>
    <w:rsid w:val="00BD0DCE"/>
    <w:rsid w:val="00BD2C31"/>
    <w:rsid w:val="00BD6203"/>
    <w:rsid w:val="00BF0301"/>
    <w:rsid w:val="00BF13D4"/>
    <w:rsid w:val="00BF1CE9"/>
    <w:rsid w:val="00C035EA"/>
    <w:rsid w:val="00C0568B"/>
    <w:rsid w:val="00C07CE1"/>
    <w:rsid w:val="00C10BE1"/>
    <w:rsid w:val="00C119FF"/>
    <w:rsid w:val="00C11D12"/>
    <w:rsid w:val="00C134B0"/>
    <w:rsid w:val="00C20DB7"/>
    <w:rsid w:val="00C30B7D"/>
    <w:rsid w:val="00C51572"/>
    <w:rsid w:val="00C545DB"/>
    <w:rsid w:val="00C573F2"/>
    <w:rsid w:val="00C623B2"/>
    <w:rsid w:val="00C73DE1"/>
    <w:rsid w:val="00C7642D"/>
    <w:rsid w:val="00C768C8"/>
    <w:rsid w:val="00C77041"/>
    <w:rsid w:val="00C80A65"/>
    <w:rsid w:val="00C85661"/>
    <w:rsid w:val="00C94173"/>
    <w:rsid w:val="00C9646B"/>
    <w:rsid w:val="00CA0541"/>
    <w:rsid w:val="00CB1291"/>
    <w:rsid w:val="00CB29F9"/>
    <w:rsid w:val="00CB3AD3"/>
    <w:rsid w:val="00CB5F4F"/>
    <w:rsid w:val="00CB67BF"/>
    <w:rsid w:val="00CC4AB6"/>
    <w:rsid w:val="00CD2C75"/>
    <w:rsid w:val="00CD6187"/>
    <w:rsid w:val="00CD670B"/>
    <w:rsid w:val="00CE5B48"/>
    <w:rsid w:val="00CE5E7D"/>
    <w:rsid w:val="00CE6FA1"/>
    <w:rsid w:val="00CF1983"/>
    <w:rsid w:val="00CF3EB3"/>
    <w:rsid w:val="00CF6A35"/>
    <w:rsid w:val="00D051CC"/>
    <w:rsid w:val="00D069E0"/>
    <w:rsid w:val="00D137B3"/>
    <w:rsid w:val="00D16A79"/>
    <w:rsid w:val="00D21943"/>
    <w:rsid w:val="00D22D2E"/>
    <w:rsid w:val="00D252F0"/>
    <w:rsid w:val="00D348DE"/>
    <w:rsid w:val="00D36815"/>
    <w:rsid w:val="00D36EBD"/>
    <w:rsid w:val="00D3750F"/>
    <w:rsid w:val="00D37C17"/>
    <w:rsid w:val="00D4641E"/>
    <w:rsid w:val="00D46E91"/>
    <w:rsid w:val="00D52F88"/>
    <w:rsid w:val="00D573CF"/>
    <w:rsid w:val="00D6042F"/>
    <w:rsid w:val="00D6331B"/>
    <w:rsid w:val="00D63720"/>
    <w:rsid w:val="00D64249"/>
    <w:rsid w:val="00D66BD7"/>
    <w:rsid w:val="00D75511"/>
    <w:rsid w:val="00D75F88"/>
    <w:rsid w:val="00D77B40"/>
    <w:rsid w:val="00D8111F"/>
    <w:rsid w:val="00D81B03"/>
    <w:rsid w:val="00D82BDF"/>
    <w:rsid w:val="00D85141"/>
    <w:rsid w:val="00D86921"/>
    <w:rsid w:val="00D9147D"/>
    <w:rsid w:val="00D93F13"/>
    <w:rsid w:val="00D951BE"/>
    <w:rsid w:val="00DA3131"/>
    <w:rsid w:val="00DA38AD"/>
    <w:rsid w:val="00DA56DF"/>
    <w:rsid w:val="00DB1DAE"/>
    <w:rsid w:val="00DB3F46"/>
    <w:rsid w:val="00DB424D"/>
    <w:rsid w:val="00DB4A03"/>
    <w:rsid w:val="00DB53C3"/>
    <w:rsid w:val="00DC0AEC"/>
    <w:rsid w:val="00DC6684"/>
    <w:rsid w:val="00DD09F0"/>
    <w:rsid w:val="00DD351E"/>
    <w:rsid w:val="00DE42CB"/>
    <w:rsid w:val="00DE55D6"/>
    <w:rsid w:val="00DE5E8F"/>
    <w:rsid w:val="00DF0DA6"/>
    <w:rsid w:val="00DF0DE7"/>
    <w:rsid w:val="00E00B7B"/>
    <w:rsid w:val="00E0185F"/>
    <w:rsid w:val="00E04CE2"/>
    <w:rsid w:val="00E1276F"/>
    <w:rsid w:val="00E131F3"/>
    <w:rsid w:val="00E149B0"/>
    <w:rsid w:val="00E15FB4"/>
    <w:rsid w:val="00E2537E"/>
    <w:rsid w:val="00E31272"/>
    <w:rsid w:val="00E31637"/>
    <w:rsid w:val="00E3402B"/>
    <w:rsid w:val="00E353D9"/>
    <w:rsid w:val="00E36D15"/>
    <w:rsid w:val="00E42550"/>
    <w:rsid w:val="00E47FA2"/>
    <w:rsid w:val="00E5535D"/>
    <w:rsid w:val="00E578B1"/>
    <w:rsid w:val="00E60887"/>
    <w:rsid w:val="00E63609"/>
    <w:rsid w:val="00E70B47"/>
    <w:rsid w:val="00E7582E"/>
    <w:rsid w:val="00E827BC"/>
    <w:rsid w:val="00E9158D"/>
    <w:rsid w:val="00E93AA8"/>
    <w:rsid w:val="00EA3D43"/>
    <w:rsid w:val="00EB5824"/>
    <w:rsid w:val="00EB6F0C"/>
    <w:rsid w:val="00EC04F4"/>
    <w:rsid w:val="00EC44D8"/>
    <w:rsid w:val="00EC6685"/>
    <w:rsid w:val="00EC7281"/>
    <w:rsid w:val="00EC72BD"/>
    <w:rsid w:val="00ED12F7"/>
    <w:rsid w:val="00EE7957"/>
    <w:rsid w:val="00EF4933"/>
    <w:rsid w:val="00EF4E0E"/>
    <w:rsid w:val="00F017EF"/>
    <w:rsid w:val="00F03792"/>
    <w:rsid w:val="00F03B95"/>
    <w:rsid w:val="00F06839"/>
    <w:rsid w:val="00F14A06"/>
    <w:rsid w:val="00F41D8C"/>
    <w:rsid w:val="00F511F8"/>
    <w:rsid w:val="00F63FBE"/>
    <w:rsid w:val="00F66083"/>
    <w:rsid w:val="00F763C2"/>
    <w:rsid w:val="00F83B37"/>
    <w:rsid w:val="00F83D65"/>
    <w:rsid w:val="00F844FD"/>
    <w:rsid w:val="00F8611F"/>
    <w:rsid w:val="00F90457"/>
    <w:rsid w:val="00F9277D"/>
    <w:rsid w:val="00F965E9"/>
    <w:rsid w:val="00FA02DB"/>
    <w:rsid w:val="00FA16E2"/>
    <w:rsid w:val="00FA5EF1"/>
    <w:rsid w:val="00FA70C0"/>
    <w:rsid w:val="00FC1E71"/>
    <w:rsid w:val="00FC626A"/>
    <w:rsid w:val="00FD01F0"/>
    <w:rsid w:val="00FD24BB"/>
    <w:rsid w:val="00FD5540"/>
    <w:rsid w:val="00FD6260"/>
    <w:rsid w:val="00FE3AFD"/>
    <w:rsid w:val="00FE5E28"/>
    <w:rsid w:val="00FE712E"/>
    <w:rsid w:val="00FF5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DD"/>
  </w:style>
  <w:style w:type="paragraph" w:styleId="1">
    <w:name w:val="heading 1"/>
    <w:basedOn w:val="a"/>
    <w:next w:val="a"/>
    <w:link w:val="10"/>
    <w:uiPriority w:val="9"/>
    <w:qFormat/>
    <w:rsid w:val="00705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главление основное"/>
    <w:basedOn w:val="a4"/>
    <w:link w:val="a5"/>
    <w:qFormat/>
    <w:rsid w:val="00705D7C"/>
    <w:pPr>
      <w:jc w:val="center"/>
    </w:pPr>
    <w:rPr>
      <w:rFonts w:ascii="Times New Roman" w:hAnsi="Times New Roman" w:cs="Times New Roman"/>
      <w:b/>
      <w:color w:val="000000" w:themeColor="text1"/>
      <w:sz w:val="28"/>
    </w:rPr>
  </w:style>
  <w:style w:type="character" w:customStyle="1" w:styleId="a5">
    <w:name w:val="Оглавление основное Знак"/>
    <w:basedOn w:val="a0"/>
    <w:link w:val="a3"/>
    <w:rsid w:val="00705D7C"/>
    <w:rPr>
      <w:rFonts w:ascii="Times New Roman" w:eastAsiaTheme="majorEastAsia" w:hAnsi="Times New Roman" w:cs="Times New Roman"/>
      <w:b/>
      <w:color w:val="000000" w:themeColor="text1"/>
      <w:sz w:val="28"/>
      <w:szCs w:val="32"/>
    </w:rPr>
  </w:style>
  <w:style w:type="character" w:customStyle="1" w:styleId="10">
    <w:name w:val="Заголовок 1 Знак"/>
    <w:basedOn w:val="a0"/>
    <w:link w:val="1"/>
    <w:uiPriority w:val="9"/>
    <w:rsid w:val="00705D7C"/>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705D7C"/>
    <w:pPr>
      <w:outlineLvl w:val="9"/>
    </w:pPr>
  </w:style>
  <w:style w:type="paragraph" w:styleId="a6">
    <w:name w:val="List Paragraph"/>
    <w:basedOn w:val="a"/>
    <w:uiPriority w:val="34"/>
    <w:qFormat/>
    <w:rsid w:val="00C545DB"/>
    <w:pPr>
      <w:ind w:left="720"/>
      <w:contextualSpacing/>
    </w:pPr>
  </w:style>
  <w:style w:type="paragraph" w:styleId="a7">
    <w:name w:val="footnote text"/>
    <w:basedOn w:val="a"/>
    <w:link w:val="a8"/>
    <w:semiHidden/>
    <w:unhideWhenUsed/>
    <w:rsid w:val="00CE5B48"/>
    <w:pPr>
      <w:spacing w:after="0" w:line="240" w:lineRule="auto"/>
    </w:pPr>
    <w:rPr>
      <w:sz w:val="20"/>
      <w:szCs w:val="20"/>
    </w:rPr>
  </w:style>
  <w:style w:type="character" w:customStyle="1" w:styleId="a8">
    <w:name w:val="Текст сноски Знак"/>
    <w:basedOn w:val="a0"/>
    <w:link w:val="a7"/>
    <w:semiHidden/>
    <w:rsid w:val="00CE5B48"/>
    <w:rPr>
      <w:sz w:val="20"/>
      <w:szCs w:val="20"/>
    </w:rPr>
  </w:style>
  <w:style w:type="character" w:styleId="a9">
    <w:name w:val="footnote reference"/>
    <w:basedOn w:val="a0"/>
    <w:semiHidden/>
    <w:unhideWhenUsed/>
    <w:rsid w:val="00CE5B48"/>
    <w:rPr>
      <w:vertAlign w:val="superscript"/>
    </w:rPr>
  </w:style>
  <w:style w:type="table" w:styleId="aa">
    <w:name w:val="Table Grid"/>
    <w:basedOn w:val="a1"/>
    <w:uiPriority w:val="39"/>
    <w:rsid w:val="00AB0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12BF1"/>
    <w:rPr>
      <w:color w:val="0563C1" w:themeColor="hyperlink"/>
      <w:u w:val="single"/>
    </w:rPr>
  </w:style>
  <w:style w:type="character" w:customStyle="1" w:styleId="11">
    <w:name w:val="Неразрешенное упоминание1"/>
    <w:basedOn w:val="a0"/>
    <w:uiPriority w:val="99"/>
    <w:semiHidden/>
    <w:unhideWhenUsed/>
    <w:rsid w:val="00912BF1"/>
    <w:rPr>
      <w:color w:val="808080"/>
      <w:shd w:val="clear" w:color="auto" w:fill="E6E6E6"/>
    </w:rPr>
  </w:style>
  <w:style w:type="paragraph" w:customStyle="1" w:styleId="Default">
    <w:name w:val="Default"/>
    <w:rsid w:val="00D77B40"/>
    <w:pPr>
      <w:autoSpaceDE w:val="0"/>
      <w:autoSpaceDN w:val="0"/>
      <w:adjustRightInd w:val="0"/>
      <w:spacing w:after="0" w:line="240" w:lineRule="auto"/>
    </w:pPr>
    <w:rPr>
      <w:szCs w:val="24"/>
    </w:rPr>
  </w:style>
  <w:style w:type="paragraph" w:styleId="ac">
    <w:name w:val="Balloon Text"/>
    <w:basedOn w:val="a"/>
    <w:link w:val="ad"/>
    <w:uiPriority w:val="99"/>
    <w:semiHidden/>
    <w:unhideWhenUsed/>
    <w:rsid w:val="00453FE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3FEB"/>
    <w:rPr>
      <w:rFonts w:ascii="Tahoma" w:hAnsi="Tahoma" w:cs="Tahoma"/>
      <w:sz w:val="16"/>
      <w:szCs w:val="16"/>
    </w:rPr>
  </w:style>
  <w:style w:type="paragraph" w:styleId="ae">
    <w:name w:val="header"/>
    <w:basedOn w:val="a"/>
    <w:link w:val="af"/>
    <w:uiPriority w:val="99"/>
    <w:unhideWhenUsed/>
    <w:rsid w:val="00684C3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84C39"/>
  </w:style>
  <w:style w:type="paragraph" w:styleId="af0">
    <w:name w:val="footer"/>
    <w:basedOn w:val="a"/>
    <w:link w:val="af1"/>
    <w:uiPriority w:val="99"/>
    <w:unhideWhenUsed/>
    <w:rsid w:val="00684C3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84C39"/>
  </w:style>
  <w:style w:type="paragraph" w:customStyle="1" w:styleId="12">
    <w:name w:val="Абзац списка1"/>
    <w:basedOn w:val="a"/>
    <w:rsid w:val="00160FD2"/>
    <w:pPr>
      <w:ind w:left="720"/>
      <w:contextualSpacing/>
    </w:pPr>
    <w:rPr>
      <w:rFonts w:eastAsia="Times New Roman"/>
    </w:rPr>
  </w:style>
  <w:style w:type="character" w:customStyle="1" w:styleId="2">
    <w:name w:val="Неразрешенное упоминание2"/>
    <w:basedOn w:val="a0"/>
    <w:uiPriority w:val="99"/>
    <w:semiHidden/>
    <w:unhideWhenUsed/>
    <w:rsid w:val="00B92F3E"/>
    <w:rPr>
      <w:color w:val="808080"/>
      <w:shd w:val="clear" w:color="auto" w:fill="E6E6E6"/>
    </w:rPr>
  </w:style>
  <w:style w:type="character" w:customStyle="1" w:styleId="3">
    <w:name w:val="Неразрешенное упоминание3"/>
    <w:basedOn w:val="a0"/>
    <w:uiPriority w:val="99"/>
    <w:semiHidden/>
    <w:unhideWhenUsed/>
    <w:rsid w:val="00630B1F"/>
    <w:rPr>
      <w:color w:val="808080"/>
      <w:shd w:val="clear" w:color="auto" w:fill="E6E6E6"/>
    </w:rPr>
  </w:style>
  <w:style w:type="paragraph" w:styleId="13">
    <w:name w:val="toc 1"/>
    <w:basedOn w:val="a"/>
    <w:next w:val="a"/>
    <w:autoRedefine/>
    <w:uiPriority w:val="39"/>
    <w:unhideWhenUsed/>
    <w:rsid w:val="00193B29"/>
    <w:pPr>
      <w:spacing w:after="100"/>
    </w:pPr>
  </w:style>
  <w:style w:type="character" w:customStyle="1" w:styleId="UnresolvedMention">
    <w:name w:val="Unresolved Mention"/>
    <w:basedOn w:val="a0"/>
    <w:uiPriority w:val="99"/>
    <w:semiHidden/>
    <w:unhideWhenUsed/>
    <w:rsid w:val="007B2EA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www.lenobl.ru/economics" TargetMode="External"/><Relationship Id="rId13" Type="http://schemas.openxmlformats.org/officeDocument/2006/relationships/hyperlink" Target="http://www.813.ru" TargetMode="External"/><Relationship Id="rId3" Type="http://schemas.openxmlformats.org/officeDocument/2006/relationships/hyperlink" Target="http://www.szrf.ru" TargetMode="External"/><Relationship Id="rId7" Type="http://schemas.openxmlformats.org/officeDocument/2006/relationships/hyperlink" Target="http://www.consultant.ru" TargetMode="External"/><Relationship Id="rId12" Type="http://schemas.openxmlformats.org/officeDocument/2006/relationships/hyperlink" Target="http://www.rg.ru" TargetMode="External"/><Relationship Id="rId2" Type="http://schemas.openxmlformats.org/officeDocument/2006/relationships/hyperlink" Target="http://www.consultant.ru" TargetMode="External"/><Relationship Id="rId1" Type="http://schemas.openxmlformats.org/officeDocument/2006/relationships/hyperlink" Target="http://www.consultant.ru" TargetMode="External"/><Relationship Id="rId6" Type="http://schemas.openxmlformats.org/officeDocument/2006/relationships/hyperlink" Target="http://www.vsemirnyjbank.org" TargetMode="External"/><Relationship Id="rId11" Type="http://schemas.openxmlformats.org/officeDocument/2006/relationships/hyperlink" Target="http://www.lenobl.ru/economics" TargetMode="External"/><Relationship Id="rId5" Type="http://schemas.openxmlformats.org/officeDocument/2006/relationships/hyperlink" Target="http://economy.gov.ru" TargetMode="External"/><Relationship Id="rId15" Type="http://schemas.openxmlformats.org/officeDocument/2006/relationships/hyperlink" Target="http://www.mspbank.ru" TargetMode="External"/><Relationship Id="rId10" Type="http://schemas.openxmlformats.org/officeDocument/2006/relationships/hyperlink" Target="http://www.econ.lenobl.ru" TargetMode="External"/><Relationship Id="rId4" Type="http://schemas.openxmlformats.org/officeDocument/2006/relationships/hyperlink" Target="http://www.consultant.ru" TargetMode="External"/><Relationship Id="rId9" Type="http://schemas.openxmlformats.org/officeDocument/2006/relationships/hyperlink" Target="http://www.consultant.ru" TargetMode="External"/><Relationship Id="rId14" Type="http://schemas.openxmlformats.org/officeDocument/2006/relationships/hyperlink" Target="http://www.mspbank.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spPr>
            <a:solidFill>
              <a:schemeClr val="accent1"/>
            </a:solidFill>
            <a:ln>
              <a:noFill/>
            </a:ln>
            <a:effectLst/>
          </c:spPr>
          <c:cat>
            <c:strRef>
              <c:f>Лист1!$A$2:$A$10</c:f>
              <c:strCache>
                <c:ptCount val="9"/>
                <c:pt idx="0">
                  <c:v>Греция</c:v>
                </c:pt>
                <c:pt idx="1">
                  <c:v>Италия</c:v>
                </c:pt>
                <c:pt idx="2">
                  <c:v>Норвегия</c:v>
                </c:pt>
                <c:pt idx="3">
                  <c:v>Испания</c:v>
                </c:pt>
                <c:pt idx="4">
                  <c:v>Германия</c:v>
                </c:pt>
                <c:pt idx="5">
                  <c:v>Польша</c:v>
                </c:pt>
                <c:pt idx="6">
                  <c:v>Южная корея</c:v>
                </c:pt>
                <c:pt idx="7">
                  <c:v>Бразилия</c:v>
                </c:pt>
                <c:pt idx="8">
                  <c:v>Россия</c:v>
                </c:pt>
              </c:strCache>
            </c:strRef>
          </c:cat>
          <c:val>
            <c:numRef>
              <c:f>Лист1!$B$2:$B$10</c:f>
              <c:numCache>
                <c:formatCode>General</c:formatCode>
                <c:ptCount val="9"/>
                <c:pt idx="0">
                  <c:v>75.099999999999994</c:v>
                </c:pt>
                <c:pt idx="1">
                  <c:v>67</c:v>
                </c:pt>
                <c:pt idx="2">
                  <c:v>66.7</c:v>
                </c:pt>
                <c:pt idx="3">
                  <c:v>64.599999999999994</c:v>
                </c:pt>
                <c:pt idx="4">
                  <c:v>57.8</c:v>
                </c:pt>
                <c:pt idx="5">
                  <c:v>50.6</c:v>
                </c:pt>
                <c:pt idx="6">
                  <c:v>45.3</c:v>
                </c:pt>
                <c:pt idx="7">
                  <c:v>40.800000000000004</c:v>
                </c:pt>
                <c:pt idx="8">
                  <c:v>21</c:v>
                </c:pt>
              </c:numCache>
            </c:numRef>
          </c:val>
          <c:extLst xmlns:c16r2="http://schemas.microsoft.com/office/drawing/2015/06/chart">
            <c:ext xmlns:c16="http://schemas.microsoft.com/office/drawing/2014/chart" uri="{C3380CC4-5D6E-409C-BE32-E72D297353CC}">
              <c16:uniqueId val="{00000000-BA6B-4D80-BEE0-97C4F6CAE7CE}"/>
            </c:ext>
          </c:extLst>
        </c:ser>
        <c:ser>
          <c:idx val="1"/>
          <c:order val="1"/>
          <c:tx>
            <c:strRef>
              <c:f>Лист1!$C$1</c:f>
              <c:strCache>
                <c:ptCount val="1"/>
                <c:pt idx="0">
                  <c:v>Столбец1</c:v>
                </c:pt>
              </c:strCache>
            </c:strRef>
          </c:tx>
          <c:spPr>
            <a:solidFill>
              <a:schemeClr val="accent2"/>
            </a:solidFill>
            <a:ln>
              <a:noFill/>
            </a:ln>
            <a:effectLst/>
          </c:spPr>
          <c:cat>
            <c:strRef>
              <c:f>Лист1!$A$2:$A$10</c:f>
              <c:strCache>
                <c:ptCount val="9"/>
                <c:pt idx="0">
                  <c:v>Греция</c:v>
                </c:pt>
                <c:pt idx="1">
                  <c:v>Италия</c:v>
                </c:pt>
                <c:pt idx="2">
                  <c:v>Норвегия</c:v>
                </c:pt>
                <c:pt idx="3">
                  <c:v>Испания</c:v>
                </c:pt>
                <c:pt idx="4">
                  <c:v>Германия</c:v>
                </c:pt>
                <c:pt idx="5">
                  <c:v>Польша</c:v>
                </c:pt>
                <c:pt idx="6">
                  <c:v>Южная корея</c:v>
                </c:pt>
                <c:pt idx="7">
                  <c:v>Бразилия</c:v>
                </c:pt>
                <c:pt idx="8">
                  <c:v>Россия</c:v>
                </c:pt>
              </c:strCache>
            </c:strRef>
          </c:cat>
          <c:val>
            <c:numRef>
              <c:f>Лист1!$C$2:$C$10</c:f>
              <c:numCache>
                <c:formatCode>General</c:formatCode>
                <c:ptCount val="9"/>
              </c:numCache>
            </c:numRef>
          </c:val>
          <c:extLst xmlns:c16r2="http://schemas.microsoft.com/office/drawing/2015/06/chart">
            <c:ext xmlns:c16="http://schemas.microsoft.com/office/drawing/2014/chart" uri="{C3380CC4-5D6E-409C-BE32-E72D297353CC}">
              <c16:uniqueId val="{00000001-BA6B-4D80-BEE0-97C4F6CAE7CE}"/>
            </c:ext>
          </c:extLst>
        </c:ser>
        <c:ser>
          <c:idx val="2"/>
          <c:order val="2"/>
          <c:tx>
            <c:strRef>
              <c:f>Лист1!$D$1</c:f>
              <c:strCache>
                <c:ptCount val="1"/>
                <c:pt idx="0">
                  <c:v>Столбец2</c:v>
                </c:pt>
              </c:strCache>
            </c:strRef>
          </c:tx>
          <c:spPr>
            <a:solidFill>
              <a:schemeClr val="accent3"/>
            </a:solidFill>
            <a:ln>
              <a:noFill/>
            </a:ln>
            <a:effectLst/>
          </c:spPr>
          <c:cat>
            <c:strRef>
              <c:f>Лист1!$A$2:$A$10</c:f>
              <c:strCache>
                <c:ptCount val="9"/>
                <c:pt idx="0">
                  <c:v>Греция</c:v>
                </c:pt>
                <c:pt idx="1">
                  <c:v>Италия</c:v>
                </c:pt>
                <c:pt idx="2">
                  <c:v>Норвегия</c:v>
                </c:pt>
                <c:pt idx="3">
                  <c:v>Испания</c:v>
                </c:pt>
                <c:pt idx="4">
                  <c:v>Германия</c:v>
                </c:pt>
                <c:pt idx="5">
                  <c:v>Польша</c:v>
                </c:pt>
                <c:pt idx="6">
                  <c:v>Южная корея</c:v>
                </c:pt>
                <c:pt idx="7">
                  <c:v>Бразилия</c:v>
                </c:pt>
                <c:pt idx="8">
                  <c:v>Россия</c:v>
                </c:pt>
              </c:strCache>
            </c:strRef>
          </c:cat>
          <c:val>
            <c:numRef>
              <c:f>Лист1!$D$2:$D$10</c:f>
              <c:numCache>
                <c:formatCode>General</c:formatCode>
                <c:ptCount val="9"/>
              </c:numCache>
            </c:numRef>
          </c:val>
          <c:extLst xmlns:c16r2="http://schemas.microsoft.com/office/drawing/2015/06/chart">
            <c:ext xmlns:c16="http://schemas.microsoft.com/office/drawing/2014/chart" uri="{C3380CC4-5D6E-409C-BE32-E72D297353CC}">
              <c16:uniqueId val="{00000002-BA6B-4D80-BEE0-97C4F6CAE7CE}"/>
            </c:ext>
          </c:extLst>
        </c:ser>
        <c:gapWidth val="219"/>
        <c:overlap val="-27"/>
        <c:axId val="130519808"/>
        <c:axId val="130521344"/>
      </c:barChart>
      <c:catAx>
        <c:axId val="130519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521344"/>
        <c:crosses val="autoZero"/>
        <c:auto val="1"/>
        <c:lblAlgn val="ctr"/>
        <c:lblOffset val="100"/>
      </c:catAx>
      <c:valAx>
        <c:axId val="1305213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51980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spPr>
            <a:solidFill>
              <a:schemeClr val="accent1"/>
            </a:solidFill>
            <a:ln>
              <a:noFill/>
            </a:ln>
            <a:effectLst/>
          </c:spPr>
          <c:cat>
            <c:strRef>
              <c:f>Лист1!$A$2:$A$9</c:f>
              <c:strCache>
                <c:ptCount val="8"/>
                <c:pt idx="0">
                  <c:v>Греция</c:v>
                </c:pt>
                <c:pt idx="1">
                  <c:v>Бельгия</c:v>
                </c:pt>
                <c:pt idx="2">
                  <c:v>Франция</c:v>
                </c:pt>
                <c:pt idx="3">
                  <c:v>Австралия</c:v>
                </c:pt>
                <c:pt idx="4">
                  <c:v>Австрия</c:v>
                </c:pt>
                <c:pt idx="5">
                  <c:v>Бразилия</c:v>
                </c:pt>
                <c:pt idx="6">
                  <c:v>Германия</c:v>
                </c:pt>
                <c:pt idx="7">
                  <c:v>Россия</c:v>
                </c:pt>
              </c:strCache>
            </c:strRef>
          </c:cat>
          <c:val>
            <c:numRef>
              <c:f>Лист1!$B$2:$B$9</c:f>
              <c:numCache>
                <c:formatCode>General</c:formatCode>
                <c:ptCount val="8"/>
                <c:pt idx="0">
                  <c:v>86.4</c:v>
                </c:pt>
                <c:pt idx="1">
                  <c:v>57.3</c:v>
                </c:pt>
                <c:pt idx="2">
                  <c:v>55.7</c:v>
                </c:pt>
                <c:pt idx="3">
                  <c:v>53.3</c:v>
                </c:pt>
                <c:pt idx="4">
                  <c:v>52.8</c:v>
                </c:pt>
                <c:pt idx="5">
                  <c:v>49</c:v>
                </c:pt>
                <c:pt idx="6">
                  <c:v>47.9</c:v>
                </c:pt>
                <c:pt idx="7">
                  <c:v>25.6</c:v>
                </c:pt>
              </c:numCache>
            </c:numRef>
          </c:val>
          <c:extLst xmlns:c16r2="http://schemas.microsoft.com/office/drawing/2015/06/chart">
            <c:ext xmlns:c16="http://schemas.microsoft.com/office/drawing/2014/chart" uri="{C3380CC4-5D6E-409C-BE32-E72D297353CC}">
              <c16:uniqueId val="{00000000-8F4B-4B32-9205-DECDED8AC5F6}"/>
            </c:ext>
          </c:extLst>
        </c:ser>
        <c:ser>
          <c:idx val="1"/>
          <c:order val="1"/>
          <c:tx>
            <c:strRef>
              <c:f>Лист1!$C$1</c:f>
              <c:strCache>
                <c:ptCount val="1"/>
                <c:pt idx="0">
                  <c:v>Столбец1</c:v>
                </c:pt>
              </c:strCache>
            </c:strRef>
          </c:tx>
          <c:spPr>
            <a:solidFill>
              <a:schemeClr val="accent2"/>
            </a:solidFill>
            <a:ln>
              <a:noFill/>
            </a:ln>
            <a:effectLst/>
          </c:spPr>
          <c:cat>
            <c:strRef>
              <c:f>Лист1!$A$2:$A$9</c:f>
              <c:strCache>
                <c:ptCount val="8"/>
                <c:pt idx="0">
                  <c:v>Греция</c:v>
                </c:pt>
                <c:pt idx="1">
                  <c:v>Бельгия</c:v>
                </c:pt>
                <c:pt idx="2">
                  <c:v>Франция</c:v>
                </c:pt>
                <c:pt idx="3">
                  <c:v>Австралия</c:v>
                </c:pt>
                <c:pt idx="4">
                  <c:v>Австрия</c:v>
                </c:pt>
                <c:pt idx="5">
                  <c:v>Бразилия</c:v>
                </c:pt>
                <c:pt idx="6">
                  <c:v>Германия</c:v>
                </c:pt>
                <c:pt idx="7">
                  <c:v>Россия</c:v>
                </c:pt>
              </c:strCache>
            </c:strRef>
          </c:cat>
          <c:val>
            <c:numRef>
              <c:f>Лист1!$C$2:$C$9</c:f>
              <c:numCache>
                <c:formatCode>General</c:formatCode>
                <c:ptCount val="8"/>
              </c:numCache>
            </c:numRef>
          </c:val>
          <c:extLst xmlns:c16r2="http://schemas.microsoft.com/office/drawing/2015/06/chart">
            <c:ext xmlns:c16="http://schemas.microsoft.com/office/drawing/2014/chart" uri="{C3380CC4-5D6E-409C-BE32-E72D297353CC}">
              <c16:uniqueId val="{00000001-8F4B-4B32-9205-DECDED8AC5F6}"/>
            </c:ext>
          </c:extLst>
        </c:ser>
        <c:ser>
          <c:idx val="2"/>
          <c:order val="2"/>
          <c:tx>
            <c:strRef>
              <c:f>Лист1!$D$1</c:f>
              <c:strCache>
                <c:ptCount val="1"/>
                <c:pt idx="0">
                  <c:v>Столбец2</c:v>
                </c:pt>
              </c:strCache>
            </c:strRef>
          </c:tx>
          <c:spPr>
            <a:solidFill>
              <a:schemeClr val="accent3"/>
            </a:solidFill>
            <a:ln>
              <a:noFill/>
            </a:ln>
            <a:effectLst/>
          </c:spPr>
          <c:cat>
            <c:strRef>
              <c:f>Лист1!$A$2:$A$9</c:f>
              <c:strCache>
                <c:ptCount val="8"/>
                <c:pt idx="0">
                  <c:v>Греция</c:v>
                </c:pt>
                <c:pt idx="1">
                  <c:v>Бельгия</c:v>
                </c:pt>
                <c:pt idx="2">
                  <c:v>Франция</c:v>
                </c:pt>
                <c:pt idx="3">
                  <c:v>Австралия</c:v>
                </c:pt>
                <c:pt idx="4">
                  <c:v>Австрия</c:v>
                </c:pt>
                <c:pt idx="5">
                  <c:v>Бразилия</c:v>
                </c:pt>
                <c:pt idx="6">
                  <c:v>Германия</c:v>
                </c:pt>
                <c:pt idx="7">
                  <c:v>Россия</c:v>
                </c:pt>
              </c:strCache>
            </c:strRef>
          </c:cat>
          <c:val>
            <c:numRef>
              <c:f>Лист1!$D$2:$D$9</c:f>
              <c:numCache>
                <c:formatCode>General</c:formatCode>
                <c:ptCount val="8"/>
              </c:numCache>
            </c:numRef>
          </c:val>
          <c:extLst xmlns:c16r2="http://schemas.microsoft.com/office/drawing/2015/06/chart">
            <c:ext xmlns:c16="http://schemas.microsoft.com/office/drawing/2014/chart" uri="{C3380CC4-5D6E-409C-BE32-E72D297353CC}">
              <c16:uniqueId val="{00000002-8F4B-4B32-9205-DECDED8AC5F6}"/>
            </c:ext>
          </c:extLst>
        </c:ser>
        <c:gapWidth val="219"/>
        <c:overlap val="-27"/>
        <c:axId val="98682368"/>
        <c:axId val="98683904"/>
      </c:barChart>
      <c:catAx>
        <c:axId val="986823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683904"/>
        <c:crosses val="autoZero"/>
        <c:auto val="1"/>
        <c:lblAlgn val="ctr"/>
        <c:lblOffset val="100"/>
      </c:catAx>
      <c:valAx>
        <c:axId val="986839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68236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ADEB-8F89-4EE6-9215-104BA1DF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82</Pages>
  <Words>24093</Words>
  <Characters>137332</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dc:creator>
  <cp:lastModifiedBy>Администратор</cp:lastModifiedBy>
  <cp:revision>3</cp:revision>
  <dcterms:created xsi:type="dcterms:W3CDTF">2018-05-14T08:18:00Z</dcterms:created>
  <dcterms:modified xsi:type="dcterms:W3CDTF">2018-05-14T08:34:00Z</dcterms:modified>
</cp:coreProperties>
</file>