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899" w:rsidRPr="00413700" w:rsidRDefault="00D60899" w:rsidP="00A24CAA">
      <w:pPr>
        <w:spacing w:before="120" w:after="0" w:line="240" w:lineRule="auto"/>
        <w:ind w:left="170" w:right="57"/>
        <w:jc w:val="center"/>
        <w:rPr>
          <w:rFonts w:ascii="Times New Roman" w:eastAsia="Times New Roman" w:hAnsi="Times New Roman" w:cs="Times New Roman"/>
          <w:sz w:val="16"/>
        </w:rPr>
      </w:pPr>
      <w:r w:rsidRPr="00413700">
        <w:rPr>
          <w:rFonts w:ascii="Times New Roman" w:eastAsia="Times New Roman" w:hAnsi="Times New Roman" w:cs="Times New Roman"/>
          <w:sz w:val="16"/>
        </w:rPr>
        <w:t>ПРАВИТЕЛЬСТВО РОССИЙСКОЙ ФЕДЕРАЦИИ</w:t>
      </w:r>
    </w:p>
    <w:p w:rsidR="00D60899" w:rsidRPr="00413700" w:rsidRDefault="00D60899" w:rsidP="00A24CAA">
      <w:pPr>
        <w:spacing w:before="120" w:after="0" w:line="240" w:lineRule="auto"/>
        <w:ind w:left="170" w:right="57"/>
        <w:jc w:val="center"/>
        <w:rPr>
          <w:rFonts w:ascii="Times New Roman" w:eastAsia="Times New Roman" w:hAnsi="Times New Roman" w:cs="Times New Roman"/>
          <w:b/>
          <w:sz w:val="16"/>
        </w:rPr>
      </w:pPr>
      <w:r w:rsidRPr="00413700">
        <w:rPr>
          <w:rFonts w:ascii="Times New Roman" w:eastAsia="Times New Roman" w:hAnsi="Times New Roman" w:cs="Times New Roman"/>
          <w:b/>
          <w:sz w:val="16"/>
        </w:rPr>
        <w:t>ФЕДЕРАЛЬНОЕ ГОСУДАРСТВЕННОЕ БЮДЖЕТНОЕ ОБРАЗОВАТЕЛЬНОЕ УЧРЕЖДЕНИЕ</w:t>
      </w:r>
    </w:p>
    <w:p w:rsidR="00D60899" w:rsidRPr="00413700" w:rsidRDefault="00D60899" w:rsidP="00A24CAA">
      <w:pPr>
        <w:spacing w:before="120" w:after="0" w:line="240" w:lineRule="auto"/>
        <w:ind w:left="170" w:right="57"/>
        <w:jc w:val="center"/>
        <w:rPr>
          <w:rFonts w:ascii="Times New Roman" w:eastAsia="Times New Roman" w:hAnsi="Times New Roman" w:cs="Times New Roman"/>
          <w:sz w:val="20"/>
        </w:rPr>
      </w:pPr>
      <w:r w:rsidRPr="00413700">
        <w:rPr>
          <w:rFonts w:ascii="Times New Roman" w:eastAsia="Times New Roman" w:hAnsi="Times New Roman" w:cs="Times New Roman"/>
          <w:b/>
          <w:sz w:val="16"/>
        </w:rPr>
        <w:t>ВЫСШЕГО ПРОФЕССИОНАЛЬНОГО ОБРАЗОВАНИЯ</w:t>
      </w:r>
    </w:p>
    <w:p w:rsidR="00D60899" w:rsidRPr="00413700" w:rsidRDefault="00D60899" w:rsidP="00A24CAA">
      <w:pPr>
        <w:spacing w:before="120" w:after="0" w:line="240" w:lineRule="auto"/>
        <w:ind w:left="170" w:right="57"/>
        <w:jc w:val="center"/>
        <w:rPr>
          <w:rFonts w:ascii="Times New Roman" w:eastAsia="Times New Roman" w:hAnsi="Times New Roman" w:cs="Times New Roman"/>
          <w:sz w:val="20"/>
        </w:rPr>
      </w:pPr>
      <w:r w:rsidRPr="00413700">
        <w:rPr>
          <w:rFonts w:ascii="Times New Roman" w:eastAsia="Times New Roman" w:hAnsi="Times New Roman" w:cs="Times New Roman"/>
          <w:b/>
          <w:sz w:val="16"/>
        </w:rPr>
        <w:t>"САНКТ-ПЕТЕРБУРГСКИЙ ГОСУДАРСТВЕННЫЙ УНИВЕРСИТЕТ" (СПбГУ)</w:t>
      </w:r>
    </w:p>
    <w:p w:rsidR="00D60899" w:rsidRPr="00413700" w:rsidRDefault="00D60899" w:rsidP="00A24CAA">
      <w:pPr>
        <w:spacing w:before="120" w:after="0" w:line="240" w:lineRule="auto"/>
        <w:ind w:left="170" w:right="57"/>
        <w:jc w:val="center"/>
        <w:rPr>
          <w:rFonts w:ascii="Times New Roman" w:eastAsia="Times New Roman" w:hAnsi="Times New Roman" w:cs="Times New Roman"/>
          <w:b/>
          <w:sz w:val="20"/>
        </w:rPr>
      </w:pPr>
      <w:r w:rsidRPr="00413700">
        <w:rPr>
          <w:rFonts w:ascii="Times New Roman" w:eastAsia="Times New Roman" w:hAnsi="Times New Roman" w:cs="Times New Roman"/>
          <w:b/>
          <w:sz w:val="20"/>
        </w:rPr>
        <w:t>Факультет психологии</w:t>
      </w:r>
    </w:p>
    <w:p w:rsidR="00D60899" w:rsidRPr="00413700" w:rsidRDefault="00D60899" w:rsidP="00A24CAA">
      <w:pPr>
        <w:spacing w:before="120" w:after="0" w:line="240" w:lineRule="auto"/>
        <w:ind w:left="170" w:right="57"/>
        <w:jc w:val="center"/>
        <w:rPr>
          <w:rFonts w:ascii="Times New Roman" w:eastAsia="Times New Roman" w:hAnsi="Times New Roman" w:cs="Times New Roman"/>
          <w:sz w:val="20"/>
        </w:rPr>
      </w:pPr>
      <w:r w:rsidRPr="00413700">
        <w:rPr>
          <w:rFonts w:ascii="Times New Roman" w:eastAsia="Times New Roman" w:hAnsi="Times New Roman" w:cs="Times New Roman"/>
          <w:b/>
          <w:sz w:val="20"/>
        </w:rPr>
        <w:t xml:space="preserve">Кафедра </w:t>
      </w:r>
      <w:r w:rsidRPr="00413700">
        <w:rPr>
          <w:rFonts w:ascii="Times New Roman" w:eastAsia="Times New Roman" w:hAnsi="Times New Roman" w:cs="Times New Roman"/>
          <w:b/>
          <w:sz w:val="20"/>
          <w:u w:val="single"/>
        </w:rPr>
        <w:t>Психологии здоровья и отклоняющегося поведения</w:t>
      </w:r>
    </w:p>
    <w:p w:rsidR="00D60899" w:rsidRPr="00413700" w:rsidRDefault="00D60899" w:rsidP="00A24CAA">
      <w:pPr>
        <w:autoSpaceDE w:val="0"/>
        <w:autoSpaceDN w:val="0"/>
        <w:adjustRightInd w:val="0"/>
        <w:spacing w:after="0" w:line="240" w:lineRule="auto"/>
        <w:ind w:left="170" w:right="57"/>
        <w:rPr>
          <w:rFonts w:ascii="Times New Roman" w:hAnsi="Times New Roman" w:cs="Times New Roman"/>
          <w:sz w:val="20"/>
          <w:szCs w:val="20"/>
        </w:rPr>
      </w:pPr>
    </w:p>
    <w:p w:rsidR="00D60899" w:rsidRPr="00413700" w:rsidRDefault="00D60899" w:rsidP="00A24CAA">
      <w:pPr>
        <w:autoSpaceDE w:val="0"/>
        <w:autoSpaceDN w:val="0"/>
        <w:adjustRightInd w:val="0"/>
        <w:spacing w:after="0" w:line="240" w:lineRule="auto"/>
        <w:ind w:left="170" w:right="57"/>
        <w:rPr>
          <w:rFonts w:ascii="Times New Roman" w:hAnsi="Times New Roman" w:cs="Times New Roman"/>
          <w:sz w:val="20"/>
          <w:szCs w:val="20"/>
        </w:rPr>
      </w:pPr>
    </w:p>
    <w:p w:rsidR="00D60899" w:rsidRPr="00413700" w:rsidRDefault="00D60899" w:rsidP="00A24CAA">
      <w:pPr>
        <w:autoSpaceDE w:val="0"/>
        <w:autoSpaceDN w:val="0"/>
        <w:adjustRightInd w:val="0"/>
        <w:spacing w:after="0" w:line="240" w:lineRule="auto"/>
        <w:ind w:left="170" w:right="57"/>
        <w:rPr>
          <w:rFonts w:ascii="Times New Roman" w:hAnsi="Times New Roman" w:cs="Times New Roman"/>
          <w:sz w:val="20"/>
          <w:szCs w:val="20"/>
        </w:rPr>
      </w:pPr>
    </w:p>
    <w:p w:rsidR="00D60899" w:rsidRPr="00413700" w:rsidRDefault="00D60899" w:rsidP="00A24CAA">
      <w:pPr>
        <w:autoSpaceDE w:val="0"/>
        <w:autoSpaceDN w:val="0"/>
        <w:adjustRightInd w:val="0"/>
        <w:spacing w:after="0" w:line="240" w:lineRule="auto"/>
        <w:ind w:left="170" w:right="57"/>
        <w:rPr>
          <w:rFonts w:ascii="Times New Roman" w:hAnsi="Times New Roman" w:cs="Times New Roman"/>
          <w:sz w:val="20"/>
          <w:szCs w:val="20"/>
        </w:rPr>
      </w:pPr>
    </w:p>
    <w:p w:rsidR="00D60899" w:rsidRPr="00413700" w:rsidRDefault="00D60899" w:rsidP="00A24CAA">
      <w:pPr>
        <w:autoSpaceDE w:val="0"/>
        <w:autoSpaceDN w:val="0"/>
        <w:adjustRightInd w:val="0"/>
        <w:spacing w:after="0" w:line="240" w:lineRule="auto"/>
        <w:ind w:left="170" w:right="57"/>
        <w:rPr>
          <w:rFonts w:ascii="Times New Roman" w:hAnsi="Times New Roman" w:cs="Times New Roman"/>
          <w:sz w:val="20"/>
          <w:szCs w:val="20"/>
        </w:rPr>
      </w:pPr>
    </w:p>
    <w:p w:rsidR="00D60899" w:rsidRPr="00413700" w:rsidRDefault="00D60899" w:rsidP="00A24CAA">
      <w:pPr>
        <w:autoSpaceDE w:val="0"/>
        <w:autoSpaceDN w:val="0"/>
        <w:adjustRightInd w:val="0"/>
        <w:spacing w:after="0" w:line="240" w:lineRule="auto"/>
        <w:ind w:left="170" w:right="57"/>
        <w:rPr>
          <w:rFonts w:ascii="Times New Roman" w:hAnsi="Times New Roman" w:cs="Times New Roman"/>
          <w:sz w:val="20"/>
          <w:szCs w:val="20"/>
        </w:rPr>
      </w:pPr>
    </w:p>
    <w:p w:rsidR="00D60899" w:rsidRPr="00413700" w:rsidRDefault="00D60899" w:rsidP="00A24CAA">
      <w:pPr>
        <w:autoSpaceDE w:val="0"/>
        <w:autoSpaceDN w:val="0"/>
        <w:adjustRightInd w:val="0"/>
        <w:spacing w:after="0" w:line="240" w:lineRule="auto"/>
        <w:ind w:left="170" w:right="57"/>
        <w:rPr>
          <w:rFonts w:ascii="Times New Roman" w:hAnsi="Times New Roman" w:cs="Times New Roman"/>
          <w:sz w:val="20"/>
          <w:szCs w:val="20"/>
        </w:rPr>
      </w:pPr>
    </w:p>
    <w:p w:rsidR="00D60899" w:rsidRPr="00413700" w:rsidRDefault="00D60899" w:rsidP="00A24CAA">
      <w:pPr>
        <w:autoSpaceDE w:val="0"/>
        <w:autoSpaceDN w:val="0"/>
        <w:adjustRightInd w:val="0"/>
        <w:spacing w:after="0" w:line="240" w:lineRule="auto"/>
        <w:ind w:left="170" w:right="57"/>
        <w:rPr>
          <w:rFonts w:ascii="Times New Roman" w:hAnsi="Times New Roman" w:cs="Times New Roman"/>
          <w:sz w:val="20"/>
          <w:szCs w:val="20"/>
        </w:rPr>
      </w:pPr>
    </w:p>
    <w:p w:rsidR="00D60899" w:rsidRPr="00413700" w:rsidRDefault="00D60899" w:rsidP="00A24CAA">
      <w:pPr>
        <w:autoSpaceDE w:val="0"/>
        <w:autoSpaceDN w:val="0"/>
        <w:adjustRightInd w:val="0"/>
        <w:spacing w:after="0" w:line="240" w:lineRule="auto"/>
        <w:ind w:left="170" w:right="57"/>
        <w:rPr>
          <w:rFonts w:ascii="Times New Roman" w:hAnsi="Times New Roman" w:cs="Times New Roman"/>
          <w:sz w:val="20"/>
          <w:szCs w:val="20"/>
        </w:rPr>
      </w:pPr>
    </w:p>
    <w:p w:rsidR="00D60899" w:rsidRPr="00413700" w:rsidRDefault="00D60899" w:rsidP="00A24CAA">
      <w:pPr>
        <w:autoSpaceDE w:val="0"/>
        <w:autoSpaceDN w:val="0"/>
        <w:adjustRightInd w:val="0"/>
        <w:spacing w:after="0" w:line="240" w:lineRule="auto"/>
        <w:ind w:left="170" w:right="57"/>
        <w:rPr>
          <w:rFonts w:ascii="Times New Roman" w:hAnsi="Times New Roman" w:cs="Times New Roman"/>
          <w:sz w:val="20"/>
          <w:szCs w:val="20"/>
        </w:rPr>
      </w:pPr>
    </w:p>
    <w:p w:rsidR="00D60899" w:rsidRPr="00413700" w:rsidRDefault="00D60899" w:rsidP="00A24CAA">
      <w:pPr>
        <w:autoSpaceDE w:val="0"/>
        <w:autoSpaceDN w:val="0"/>
        <w:adjustRightInd w:val="0"/>
        <w:spacing w:after="0" w:line="240" w:lineRule="auto"/>
        <w:ind w:left="170" w:right="57"/>
        <w:rPr>
          <w:rFonts w:ascii="Times New Roman" w:hAnsi="Times New Roman" w:cs="Times New Roman"/>
          <w:sz w:val="20"/>
          <w:szCs w:val="20"/>
        </w:rPr>
      </w:pPr>
    </w:p>
    <w:p w:rsidR="00D60899" w:rsidRPr="00413700" w:rsidRDefault="00D60899" w:rsidP="00A24CAA">
      <w:pPr>
        <w:autoSpaceDE w:val="0"/>
        <w:autoSpaceDN w:val="0"/>
        <w:adjustRightInd w:val="0"/>
        <w:spacing w:after="0" w:line="240" w:lineRule="auto"/>
        <w:ind w:left="170" w:right="57"/>
        <w:rPr>
          <w:rFonts w:ascii="Times New Roman" w:hAnsi="Times New Roman" w:cs="Times New Roman"/>
          <w:sz w:val="20"/>
          <w:szCs w:val="20"/>
        </w:rPr>
      </w:pPr>
    </w:p>
    <w:p w:rsidR="00D60899" w:rsidRPr="00413700" w:rsidRDefault="00D60899" w:rsidP="00A24CAA">
      <w:pPr>
        <w:autoSpaceDE w:val="0"/>
        <w:autoSpaceDN w:val="0"/>
        <w:adjustRightInd w:val="0"/>
        <w:spacing w:after="0" w:line="240" w:lineRule="auto"/>
        <w:ind w:left="170" w:right="57"/>
        <w:rPr>
          <w:rFonts w:ascii="Times New Roman" w:hAnsi="Times New Roman" w:cs="Times New Roman"/>
          <w:sz w:val="20"/>
          <w:szCs w:val="20"/>
        </w:rPr>
      </w:pPr>
    </w:p>
    <w:p w:rsidR="00D60899" w:rsidRPr="00413700" w:rsidRDefault="00D60899" w:rsidP="00A24CAA">
      <w:pPr>
        <w:autoSpaceDE w:val="0"/>
        <w:autoSpaceDN w:val="0"/>
        <w:adjustRightInd w:val="0"/>
        <w:spacing w:after="0" w:line="240" w:lineRule="auto"/>
        <w:ind w:left="170" w:right="57"/>
        <w:rPr>
          <w:rFonts w:ascii="Times New Roman" w:hAnsi="Times New Roman" w:cs="Times New Roman"/>
          <w:sz w:val="20"/>
          <w:szCs w:val="20"/>
        </w:rPr>
      </w:pPr>
    </w:p>
    <w:p w:rsidR="00D60899" w:rsidRPr="006C4F36" w:rsidRDefault="00D60899" w:rsidP="00A24CAA">
      <w:pPr>
        <w:autoSpaceDE w:val="0"/>
        <w:autoSpaceDN w:val="0"/>
        <w:adjustRightInd w:val="0"/>
        <w:spacing w:after="0" w:line="240" w:lineRule="auto"/>
        <w:ind w:left="170" w:right="57"/>
        <w:jc w:val="center"/>
        <w:rPr>
          <w:rFonts w:ascii="Times New Roman" w:hAnsi="Times New Roman" w:cs="Times New Roman"/>
          <w:sz w:val="24"/>
          <w:szCs w:val="24"/>
        </w:rPr>
      </w:pPr>
      <w:r w:rsidRPr="006C4F36">
        <w:rPr>
          <w:rFonts w:ascii="Times New Roman" w:hAnsi="Times New Roman" w:cs="Times New Roman"/>
          <w:sz w:val="24"/>
          <w:szCs w:val="24"/>
        </w:rPr>
        <w:t>Выпускная квалификационная работа на тему:</w:t>
      </w:r>
    </w:p>
    <w:p w:rsidR="00D60899" w:rsidRPr="006C4F36" w:rsidRDefault="00D60899" w:rsidP="00A24CAA">
      <w:pPr>
        <w:autoSpaceDE w:val="0"/>
        <w:autoSpaceDN w:val="0"/>
        <w:adjustRightInd w:val="0"/>
        <w:spacing w:after="0" w:line="240" w:lineRule="auto"/>
        <w:ind w:left="170" w:right="57"/>
        <w:jc w:val="center"/>
        <w:rPr>
          <w:rFonts w:ascii="Times New Roman" w:hAnsi="Times New Roman" w:cs="Times New Roman"/>
          <w:b/>
          <w:bCs/>
          <w:i/>
          <w:iCs/>
          <w:sz w:val="32"/>
          <w:szCs w:val="32"/>
        </w:rPr>
      </w:pPr>
      <w:r w:rsidRPr="006C4F36">
        <w:rPr>
          <w:rFonts w:ascii="Times New Roman" w:hAnsi="Times New Roman" w:cs="Times New Roman"/>
          <w:b/>
          <w:bCs/>
          <w:i/>
          <w:iCs/>
          <w:sz w:val="32"/>
          <w:szCs w:val="32"/>
        </w:rPr>
        <w:t>Особенности Я-концепции подростков с саморазрушающим поведением</w:t>
      </w:r>
    </w:p>
    <w:p w:rsidR="00D60899" w:rsidRDefault="006C4F36" w:rsidP="006C4F36">
      <w:pPr>
        <w:autoSpaceDE w:val="0"/>
        <w:autoSpaceDN w:val="0"/>
        <w:adjustRightInd w:val="0"/>
        <w:spacing w:after="0" w:line="240" w:lineRule="auto"/>
        <w:ind w:left="170" w:right="57"/>
        <w:jc w:val="center"/>
        <w:rPr>
          <w:rFonts w:ascii="Times New Roman" w:hAnsi="Times New Roman" w:cs="Times New Roman"/>
          <w:sz w:val="24"/>
          <w:szCs w:val="24"/>
        </w:rPr>
      </w:pPr>
      <w:r w:rsidRPr="006C4F36">
        <w:rPr>
          <w:rFonts w:ascii="Times New Roman" w:hAnsi="Times New Roman" w:cs="Times New Roman"/>
          <w:sz w:val="24"/>
          <w:szCs w:val="24"/>
        </w:rPr>
        <w:t>по специальности 37.05.01</w:t>
      </w:r>
      <w:r w:rsidR="00D60899" w:rsidRPr="006C4F36">
        <w:rPr>
          <w:rFonts w:ascii="Times New Roman" w:hAnsi="Times New Roman" w:cs="Times New Roman"/>
          <w:sz w:val="24"/>
          <w:szCs w:val="24"/>
        </w:rPr>
        <w:t xml:space="preserve"> - Клиническая психология</w:t>
      </w:r>
    </w:p>
    <w:p w:rsidR="006C4F36" w:rsidRPr="006C4F36" w:rsidRDefault="006C4F36" w:rsidP="006C4F36">
      <w:pPr>
        <w:autoSpaceDE w:val="0"/>
        <w:autoSpaceDN w:val="0"/>
        <w:adjustRightInd w:val="0"/>
        <w:spacing w:after="0" w:line="240" w:lineRule="auto"/>
        <w:ind w:left="170" w:right="57"/>
        <w:jc w:val="center"/>
        <w:rPr>
          <w:rFonts w:ascii="Times New Roman" w:hAnsi="Times New Roman" w:cs="Times New Roman"/>
          <w:sz w:val="24"/>
          <w:szCs w:val="24"/>
        </w:rPr>
      </w:pPr>
      <w:r>
        <w:rPr>
          <w:rFonts w:ascii="Times New Roman" w:hAnsi="Times New Roman" w:cs="Times New Roman"/>
          <w:sz w:val="24"/>
          <w:szCs w:val="24"/>
        </w:rPr>
        <w:t>основная образовательная программа «Клиническая психология»</w:t>
      </w:r>
    </w:p>
    <w:p w:rsidR="00D60899" w:rsidRPr="006C4F36" w:rsidRDefault="006C4F36" w:rsidP="006C4F36">
      <w:pPr>
        <w:autoSpaceDE w:val="0"/>
        <w:autoSpaceDN w:val="0"/>
        <w:adjustRightInd w:val="0"/>
        <w:spacing w:after="0" w:line="240" w:lineRule="auto"/>
        <w:ind w:left="170" w:right="57"/>
        <w:jc w:val="center"/>
        <w:rPr>
          <w:rFonts w:ascii="Times New Roman" w:hAnsi="Times New Roman" w:cs="Times New Roman"/>
          <w:sz w:val="24"/>
          <w:szCs w:val="24"/>
        </w:rPr>
      </w:pPr>
      <w:r>
        <w:rPr>
          <w:rFonts w:ascii="Times New Roman" w:hAnsi="Times New Roman" w:cs="Times New Roman"/>
          <w:sz w:val="24"/>
          <w:szCs w:val="24"/>
        </w:rPr>
        <w:t>профиль</w:t>
      </w:r>
      <w:r w:rsidR="00D60899" w:rsidRPr="006C4F36">
        <w:rPr>
          <w:rFonts w:ascii="Times New Roman" w:hAnsi="Times New Roman" w:cs="Times New Roman"/>
          <w:sz w:val="24"/>
          <w:szCs w:val="24"/>
        </w:rPr>
        <w:t>: Судебная и криминальная психология</w:t>
      </w:r>
    </w:p>
    <w:p w:rsidR="00D60899" w:rsidRPr="00413700" w:rsidRDefault="00D60899" w:rsidP="00A24CAA">
      <w:pPr>
        <w:autoSpaceDE w:val="0"/>
        <w:autoSpaceDN w:val="0"/>
        <w:adjustRightInd w:val="0"/>
        <w:spacing w:after="0" w:line="240" w:lineRule="auto"/>
        <w:ind w:left="170" w:right="57"/>
        <w:rPr>
          <w:rFonts w:ascii="Times New Roman" w:hAnsi="Times New Roman" w:cs="Times New Roman"/>
          <w:sz w:val="20"/>
          <w:szCs w:val="20"/>
        </w:rPr>
      </w:pPr>
    </w:p>
    <w:p w:rsidR="00D60899" w:rsidRPr="00413700" w:rsidRDefault="00D60899" w:rsidP="00A24CAA">
      <w:pPr>
        <w:autoSpaceDE w:val="0"/>
        <w:autoSpaceDN w:val="0"/>
        <w:adjustRightInd w:val="0"/>
        <w:spacing w:after="0" w:line="240" w:lineRule="auto"/>
        <w:ind w:left="170" w:right="57"/>
        <w:jc w:val="right"/>
        <w:rPr>
          <w:rFonts w:ascii="Times New Roman" w:hAnsi="Times New Roman" w:cs="Times New Roman"/>
          <w:sz w:val="20"/>
          <w:szCs w:val="20"/>
        </w:rPr>
      </w:pPr>
    </w:p>
    <w:p w:rsidR="00D60899" w:rsidRPr="00413700" w:rsidRDefault="00D60899" w:rsidP="00A24CAA">
      <w:pPr>
        <w:autoSpaceDE w:val="0"/>
        <w:autoSpaceDN w:val="0"/>
        <w:adjustRightInd w:val="0"/>
        <w:spacing w:after="0" w:line="240" w:lineRule="auto"/>
        <w:ind w:left="170" w:right="57"/>
        <w:jc w:val="right"/>
        <w:rPr>
          <w:rFonts w:ascii="Times New Roman" w:hAnsi="Times New Roman" w:cs="Times New Roman"/>
          <w:sz w:val="20"/>
          <w:szCs w:val="20"/>
        </w:rPr>
      </w:pPr>
    </w:p>
    <w:p w:rsidR="00D60899" w:rsidRPr="00413700" w:rsidRDefault="00D60899" w:rsidP="00A24CAA">
      <w:pPr>
        <w:autoSpaceDE w:val="0"/>
        <w:autoSpaceDN w:val="0"/>
        <w:adjustRightInd w:val="0"/>
        <w:spacing w:after="0" w:line="240" w:lineRule="auto"/>
        <w:ind w:left="170" w:right="57"/>
        <w:jc w:val="right"/>
        <w:rPr>
          <w:rFonts w:ascii="Times New Roman" w:hAnsi="Times New Roman" w:cs="Times New Roman"/>
          <w:sz w:val="20"/>
          <w:szCs w:val="20"/>
        </w:rPr>
      </w:pPr>
    </w:p>
    <w:p w:rsidR="00D60899" w:rsidRPr="00413700" w:rsidRDefault="00D60899" w:rsidP="00A24CAA">
      <w:pPr>
        <w:autoSpaceDE w:val="0"/>
        <w:autoSpaceDN w:val="0"/>
        <w:adjustRightInd w:val="0"/>
        <w:spacing w:after="0" w:line="240" w:lineRule="auto"/>
        <w:ind w:left="170" w:right="57"/>
        <w:jc w:val="right"/>
        <w:rPr>
          <w:rFonts w:ascii="Times New Roman" w:hAnsi="Times New Roman" w:cs="Times New Roman"/>
          <w:sz w:val="20"/>
          <w:szCs w:val="20"/>
        </w:rPr>
      </w:pPr>
    </w:p>
    <w:p w:rsidR="00D60899" w:rsidRPr="00413700" w:rsidRDefault="00D60899" w:rsidP="00A24CAA">
      <w:pPr>
        <w:autoSpaceDE w:val="0"/>
        <w:autoSpaceDN w:val="0"/>
        <w:adjustRightInd w:val="0"/>
        <w:spacing w:after="0" w:line="240" w:lineRule="auto"/>
        <w:ind w:left="170" w:right="57"/>
        <w:jc w:val="right"/>
        <w:rPr>
          <w:rFonts w:ascii="Times New Roman" w:hAnsi="Times New Roman" w:cs="Times New Roman"/>
          <w:sz w:val="20"/>
          <w:szCs w:val="20"/>
        </w:rPr>
      </w:pPr>
    </w:p>
    <w:p w:rsidR="00D60899" w:rsidRPr="00413700" w:rsidRDefault="00D60899" w:rsidP="00A24CAA">
      <w:pPr>
        <w:autoSpaceDE w:val="0"/>
        <w:autoSpaceDN w:val="0"/>
        <w:adjustRightInd w:val="0"/>
        <w:spacing w:after="0" w:line="240" w:lineRule="auto"/>
        <w:ind w:left="170" w:right="57"/>
        <w:jc w:val="right"/>
        <w:rPr>
          <w:rFonts w:ascii="Times New Roman" w:hAnsi="Times New Roman" w:cs="Times New Roman"/>
          <w:sz w:val="20"/>
          <w:szCs w:val="20"/>
        </w:rPr>
      </w:pPr>
    </w:p>
    <w:p w:rsidR="00D60899" w:rsidRPr="00413700" w:rsidRDefault="00D60899" w:rsidP="006C4F36">
      <w:pPr>
        <w:autoSpaceDE w:val="0"/>
        <w:autoSpaceDN w:val="0"/>
        <w:adjustRightInd w:val="0"/>
        <w:spacing w:after="0" w:line="240" w:lineRule="auto"/>
        <w:ind w:right="57"/>
        <w:rPr>
          <w:rFonts w:ascii="Times New Roman" w:hAnsi="Times New Roman" w:cs="Times New Roman"/>
          <w:sz w:val="20"/>
          <w:szCs w:val="20"/>
        </w:rPr>
      </w:pPr>
    </w:p>
    <w:p w:rsidR="00D60899" w:rsidRPr="00413700" w:rsidRDefault="00D60899" w:rsidP="00A24CAA">
      <w:pPr>
        <w:autoSpaceDE w:val="0"/>
        <w:autoSpaceDN w:val="0"/>
        <w:adjustRightInd w:val="0"/>
        <w:spacing w:after="0" w:line="240" w:lineRule="auto"/>
        <w:ind w:left="170" w:right="57"/>
        <w:jc w:val="right"/>
        <w:rPr>
          <w:rFonts w:ascii="Times New Roman" w:hAnsi="Times New Roman" w:cs="Times New Roman"/>
          <w:sz w:val="20"/>
          <w:szCs w:val="20"/>
        </w:rPr>
      </w:pPr>
    </w:p>
    <w:p w:rsidR="00D60899" w:rsidRPr="00413700" w:rsidRDefault="00D60899" w:rsidP="00A24CAA">
      <w:pPr>
        <w:autoSpaceDE w:val="0"/>
        <w:autoSpaceDN w:val="0"/>
        <w:adjustRightInd w:val="0"/>
        <w:spacing w:after="0" w:line="240" w:lineRule="auto"/>
        <w:ind w:left="170" w:right="57"/>
        <w:jc w:val="right"/>
        <w:rPr>
          <w:rFonts w:ascii="Times New Roman" w:hAnsi="Times New Roman" w:cs="Times New Roman"/>
          <w:sz w:val="20"/>
          <w:szCs w:val="20"/>
        </w:rPr>
      </w:pPr>
    </w:p>
    <w:p w:rsidR="00D60899" w:rsidRPr="00413700" w:rsidRDefault="00D60899" w:rsidP="00A24CAA">
      <w:pPr>
        <w:autoSpaceDE w:val="0"/>
        <w:autoSpaceDN w:val="0"/>
        <w:adjustRightInd w:val="0"/>
        <w:spacing w:after="0" w:line="240" w:lineRule="auto"/>
        <w:ind w:left="170" w:right="57"/>
        <w:jc w:val="right"/>
        <w:rPr>
          <w:rFonts w:ascii="Times New Roman" w:hAnsi="Times New Roman" w:cs="Times New Roman"/>
          <w:sz w:val="20"/>
          <w:szCs w:val="20"/>
        </w:rPr>
      </w:pPr>
    </w:p>
    <w:p w:rsidR="00D60899" w:rsidRPr="00532688" w:rsidRDefault="00D60899" w:rsidP="00A24CAA">
      <w:pPr>
        <w:autoSpaceDE w:val="0"/>
        <w:autoSpaceDN w:val="0"/>
        <w:adjustRightInd w:val="0"/>
        <w:spacing w:after="0" w:line="240" w:lineRule="auto"/>
        <w:ind w:left="170" w:right="57"/>
        <w:jc w:val="right"/>
        <w:rPr>
          <w:rFonts w:ascii="Times New Roman" w:hAnsi="Times New Roman" w:cs="Times New Roman"/>
          <w:sz w:val="24"/>
          <w:szCs w:val="24"/>
        </w:rPr>
      </w:pPr>
      <w:r w:rsidRPr="00532688">
        <w:rPr>
          <w:rFonts w:ascii="Times New Roman" w:hAnsi="Times New Roman" w:cs="Times New Roman"/>
          <w:sz w:val="24"/>
          <w:szCs w:val="24"/>
        </w:rPr>
        <w:t>Выполнил:</w:t>
      </w:r>
    </w:p>
    <w:p w:rsidR="00D60899" w:rsidRPr="00532688" w:rsidRDefault="00D60899" w:rsidP="00A24CAA">
      <w:pPr>
        <w:autoSpaceDE w:val="0"/>
        <w:autoSpaceDN w:val="0"/>
        <w:adjustRightInd w:val="0"/>
        <w:spacing w:after="0" w:line="240" w:lineRule="auto"/>
        <w:ind w:left="170" w:right="57"/>
        <w:jc w:val="right"/>
        <w:rPr>
          <w:rFonts w:ascii="Times New Roman" w:hAnsi="Times New Roman" w:cs="Times New Roman"/>
          <w:sz w:val="24"/>
          <w:szCs w:val="24"/>
        </w:rPr>
      </w:pPr>
      <w:r w:rsidRPr="00532688">
        <w:rPr>
          <w:rFonts w:ascii="Times New Roman" w:hAnsi="Times New Roman" w:cs="Times New Roman"/>
          <w:sz w:val="24"/>
          <w:szCs w:val="24"/>
        </w:rPr>
        <w:t>Студент 6 курса</w:t>
      </w:r>
    </w:p>
    <w:p w:rsidR="00D60899" w:rsidRPr="00532688" w:rsidRDefault="00D60899" w:rsidP="00A24CAA">
      <w:pPr>
        <w:autoSpaceDE w:val="0"/>
        <w:autoSpaceDN w:val="0"/>
        <w:adjustRightInd w:val="0"/>
        <w:spacing w:after="0" w:line="240" w:lineRule="auto"/>
        <w:ind w:left="170" w:right="57"/>
        <w:jc w:val="right"/>
        <w:rPr>
          <w:rFonts w:ascii="Times New Roman" w:hAnsi="Times New Roman" w:cs="Times New Roman"/>
          <w:sz w:val="24"/>
          <w:szCs w:val="24"/>
        </w:rPr>
      </w:pPr>
      <w:r w:rsidRPr="00532688">
        <w:rPr>
          <w:rFonts w:ascii="Times New Roman" w:hAnsi="Times New Roman" w:cs="Times New Roman"/>
          <w:sz w:val="24"/>
          <w:szCs w:val="24"/>
        </w:rPr>
        <w:t>Очная форма обучения</w:t>
      </w:r>
    </w:p>
    <w:p w:rsidR="00D60899" w:rsidRPr="00532688" w:rsidRDefault="001074F2" w:rsidP="00A24CAA">
      <w:pPr>
        <w:autoSpaceDE w:val="0"/>
        <w:autoSpaceDN w:val="0"/>
        <w:adjustRightInd w:val="0"/>
        <w:spacing w:after="0" w:line="240" w:lineRule="auto"/>
        <w:ind w:left="170" w:right="57"/>
        <w:jc w:val="right"/>
        <w:rPr>
          <w:rFonts w:ascii="Times New Roman" w:hAnsi="Times New Roman" w:cs="Times New Roman"/>
          <w:sz w:val="24"/>
          <w:szCs w:val="24"/>
        </w:rPr>
      </w:pPr>
      <w:r w:rsidRPr="00532688">
        <w:rPr>
          <w:rFonts w:ascii="Times New Roman" w:hAnsi="Times New Roman" w:cs="Times New Roman"/>
          <w:sz w:val="24"/>
          <w:szCs w:val="24"/>
        </w:rPr>
        <w:t>Горбачева Валерия Викторовна</w:t>
      </w:r>
    </w:p>
    <w:p w:rsidR="00A476A3" w:rsidRDefault="00A476A3" w:rsidP="00A24CAA">
      <w:pPr>
        <w:autoSpaceDE w:val="0"/>
        <w:autoSpaceDN w:val="0"/>
        <w:adjustRightInd w:val="0"/>
        <w:spacing w:after="0" w:line="240" w:lineRule="auto"/>
        <w:ind w:left="170" w:right="57"/>
        <w:jc w:val="right"/>
        <w:rPr>
          <w:rFonts w:ascii="Times New Roman" w:hAnsi="Times New Roman" w:cs="Times New Roman"/>
          <w:sz w:val="20"/>
          <w:szCs w:val="20"/>
        </w:rPr>
      </w:pPr>
    </w:p>
    <w:p w:rsidR="00A476A3" w:rsidRDefault="00A476A3" w:rsidP="00A24CAA">
      <w:pPr>
        <w:autoSpaceDE w:val="0"/>
        <w:autoSpaceDN w:val="0"/>
        <w:adjustRightInd w:val="0"/>
        <w:spacing w:after="0" w:line="240" w:lineRule="auto"/>
        <w:ind w:left="170" w:right="57"/>
        <w:jc w:val="right"/>
        <w:rPr>
          <w:rFonts w:ascii="Times New Roman" w:hAnsi="Times New Roman" w:cs="Times New Roman"/>
          <w:sz w:val="20"/>
          <w:szCs w:val="20"/>
        </w:rPr>
      </w:pPr>
    </w:p>
    <w:p w:rsidR="006C4F36" w:rsidRDefault="006C4F36" w:rsidP="006C4F36">
      <w:pPr>
        <w:autoSpaceDE w:val="0"/>
        <w:autoSpaceDN w:val="0"/>
        <w:adjustRightInd w:val="0"/>
        <w:spacing w:after="0" w:line="240" w:lineRule="auto"/>
        <w:ind w:right="57"/>
        <w:rPr>
          <w:rFonts w:ascii="Times New Roman" w:hAnsi="Times New Roman" w:cs="Times New Roman"/>
          <w:sz w:val="20"/>
          <w:szCs w:val="20"/>
        </w:rPr>
      </w:pPr>
    </w:p>
    <w:p w:rsidR="00A476A3" w:rsidRPr="00532688" w:rsidRDefault="00A476A3" w:rsidP="00A24CAA">
      <w:pPr>
        <w:autoSpaceDE w:val="0"/>
        <w:autoSpaceDN w:val="0"/>
        <w:adjustRightInd w:val="0"/>
        <w:spacing w:after="0" w:line="240" w:lineRule="auto"/>
        <w:ind w:left="170" w:right="57"/>
        <w:jc w:val="center"/>
        <w:rPr>
          <w:rFonts w:ascii="Times New Roman" w:hAnsi="Times New Roman" w:cs="Times New Roman"/>
          <w:sz w:val="24"/>
          <w:szCs w:val="24"/>
        </w:rPr>
      </w:pPr>
    </w:p>
    <w:p w:rsidR="00A476A3" w:rsidRPr="00532688" w:rsidRDefault="00D60899" w:rsidP="00A24CAA">
      <w:pPr>
        <w:autoSpaceDE w:val="0"/>
        <w:autoSpaceDN w:val="0"/>
        <w:adjustRightInd w:val="0"/>
        <w:spacing w:after="0" w:line="240" w:lineRule="auto"/>
        <w:ind w:left="170" w:right="57"/>
        <w:rPr>
          <w:rFonts w:ascii="Times New Roman" w:hAnsi="Times New Roman" w:cs="Times New Roman"/>
          <w:sz w:val="24"/>
          <w:szCs w:val="24"/>
        </w:rPr>
      </w:pPr>
      <w:r w:rsidRPr="00532688">
        <w:rPr>
          <w:rFonts w:ascii="Times New Roman" w:hAnsi="Times New Roman" w:cs="Times New Roman"/>
          <w:sz w:val="24"/>
          <w:szCs w:val="24"/>
        </w:rPr>
        <w:t xml:space="preserve">Рецензент:      </w:t>
      </w:r>
      <w:r w:rsidR="00A476A3" w:rsidRPr="00532688">
        <w:rPr>
          <w:rFonts w:ascii="Times New Roman" w:hAnsi="Times New Roman" w:cs="Times New Roman"/>
          <w:sz w:val="24"/>
          <w:szCs w:val="24"/>
        </w:rPr>
        <w:t xml:space="preserve">                                                                            </w:t>
      </w:r>
      <w:r w:rsidR="006C4F36">
        <w:rPr>
          <w:rFonts w:ascii="Times New Roman" w:hAnsi="Times New Roman" w:cs="Times New Roman"/>
          <w:sz w:val="24"/>
          <w:szCs w:val="24"/>
        </w:rPr>
        <w:t xml:space="preserve">          </w:t>
      </w:r>
      <w:r w:rsidR="00A476A3" w:rsidRPr="00532688">
        <w:rPr>
          <w:rFonts w:ascii="Times New Roman" w:hAnsi="Times New Roman" w:cs="Times New Roman"/>
          <w:sz w:val="24"/>
          <w:szCs w:val="24"/>
        </w:rPr>
        <w:t>Научный руководитель:</w:t>
      </w:r>
    </w:p>
    <w:p w:rsidR="001074F2" w:rsidRPr="00532688" w:rsidRDefault="00A476A3" w:rsidP="00A24CAA">
      <w:pPr>
        <w:autoSpaceDE w:val="0"/>
        <w:autoSpaceDN w:val="0"/>
        <w:adjustRightInd w:val="0"/>
        <w:spacing w:after="0" w:line="240" w:lineRule="auto"/>
        <w:ind w:left="170" w:right="57"/>
        <w:rPr>
          <w:rFonts w:ascii="Times New Roman" w:hAnsi="Times New Roman" w:cs="Times New Roman"/>
          <w:sz w:val="24"/>
          <w:szCs w:val="24"/>
        </w:rPr>
      </w:pPr>
      <w:r w:rsidRPr="00532688">
        <w:rPr>
          <w:rFonts w:ascii="Times New Roman" w:hAnsi="Times New Roman" w:cs="Times New Roman"/>
          <w:sz w:val="24"/>
          <w:szCs w:val="24"/>
        </w:rPr>
        <w:t xml:space="preserve">Медицинский психолог в СПб ГБУЗ        </w:t>
      </w:r>
      <w:r w:rsidR="006C4F36">
        <w:rPr>
          <w:rFonts w:ascii="Times New Roman" w:hAnsi="Times New Roman" w:cs="Times New Roman"/>
          <w:sz w:val="24"/>
          <w:szCs w:val="24"/>
        </w:rPr>
        <w:t xml:space="preserve">                      </w:t>
      </w:r>
      <w:r w:rsidR="001074F2" w:rsidRPr="00532688">
        <w:rPr>
          <w:rFonts w:ascii="Times New Roman" w:hAnsi="Times New Roman" w:cs="Times New Roman"/>
          <w:sz w:val="24"/>
          <w:szCs w:val="24"/>
        </w:rPr>
        <w:t xml:space="preserve">  Кандидат психологических наук,</w:t>
      </w:r>
      <w:r w:rsidRPr="00532688">
        <w:rPr>
          <w:rFonts w:ascii="Times New Roman" w:hAnsi="Times New Roman" w:cs="Times New Roman"/>
          <w:sz w:val="24"/>
          <w:szCs w:val="24"/>
        </w:rPr>
        <w:t xml:space="preserve">                                                                                          </w:t>
      </w:r>
    </w:p>
    <w:p w:rsidR="00A476A3" w:rsidRPr="00532688" w:rsidRDefault="0085623F" w:rsidP="00A24CAA">
      <w:pPr>
        <w:autoSpaceDE w:val="0"/>
        <w:autoSpaceDN w:val="0"/>
        <w:adjustRightInd w:val="0"/>
        <w:spacing w:after="0" w:line="240" w:lineRule="auto"/>
        <w:ind w:right="57"/>
        <w:rPr>
          <w:rFonts w:ascii="Times New Roman" w:hAnsi="Times New Roman" w:cs="Times New Roman"/>
          <w:sz w:val="24"/>
          <w:szCs w:val="24"/>
        </w:rPr>
      </w:pPr>
      <w:r w:rsidRPr="00532688">
        <w:rPr>
          <w:rFonts w:ascii="Times New Roman" w:hAnsi="Times New Roman" w:cs="Times New Roman"/>
          <w:sz w:val="24"/>
          <w:szCs w:val="24"/>
        </w:rPr>
        <w:t xml:space="preserve">   </w:t>
      </w:r>
      <w:r w:rsidR="00A476A3" w:rsidRPr="00532688">
        <w:rPr>
          <w:rFonts w:ascii="Times New Roman" w:hAnsi="Times New Roman" w:cs="Times New Roman"/>
          <w:sz w:val="24"/>
          <w:szCs w:val="24"/>
        </w:rPr>
        <w:t>«</w:t>
      </w:r>
      <w:r w:rsidR="001074F2" w:rsidRPr="00532688">
        <w:rPr>
          <w:rFonts w:ascii="Times New Roman" w:hAnsi="Times New Roman" w:cs="Times New Roman"/>
          <w:sz w:val="24"/>
          <w:szCs w:val="24"/>
        </w:rPr>
        <w:t>Городская наркологическая</w:t>
      </w:r>
      <w:r w:rsidR="00A476A3" w:rsidRPr="00532688">
        <w:rPr>
          <w:rFonts w:ascii="Times New Roman" w:hAnsi="Times New Roman" w:cs="Times New Roman"/>
          <w:sz w:val="24"/>
          <w:szCs w:val="24"/>
        </w:rPr>
        <w:t xml:space="preserve"> больница»</w:t>
      </w:r>
      <w:r w:rsidR="006C4F36">
        <w:rPr>
          <w:rFonts w:ascii="Times New Roman" w:hAnsi="Times New Roman" w:cs="Times New Roman"/>
          <w:sz w:val="24"/>
          <w:szCs w:val="24"/>
        </w:rPr>
        <w:t xml:space="preserve">                </w:t>
      </w:r>
      <w:r w:rsidR="001074F2" w:rsidRPr="00532688">
        <w:rPr>
          <w:rFonts w:ascii="Times New Roman" w:hAnsi="Times New Roman" w:cs="Times New Roman"/>
          <w:sz w:val="24"/>
          <w:szCs w:val="24"/>
        </w:rPr>
        <w:t xml:space="preserve">  доцент кафедры психологии здоровья</w:t>
      </w:r>
      <w:r w:rsidR="00D60899" w:rsidRPr="00532688">
        <w:rPr>
          <w:rFonts w:ascii="Times New Roman" w:hAnsi="Times New Roman" w:cs="Times New Roman"/>
          <w:sz w:val="24"/>
          <w:szCs w:val="24"/>
        </w:rPr>
        <w:t xml:space="preserve">                                                                </w:t>
      </w:r>
      <w:r w:rsidR="00A476A3" w:rsidRPr="00532688">
        <w:rPr>
          <w:rFonts w:ascii="Times New Roman" w:hAnsi="Times New Roman" w:cs="Times New Roman"/>
          <w:sz w:val="24"/>
          <w:szCs w:val="24"/>
        </w:rPr>
        <w:t xml:space="preserve"> </w:t>
      </w:r>
    </w:p>
    <w:p w:rsidR="00D60899" w:rsidRPr="00532688" w:rsidRDefault="00A1429D" w:rsidP="00A24CAA">
      <w:pPr>
        <w:spacing w:after="0" w:line="240" w:lineRule="auto"/>
        <w:ind w:left="170" w:right="57"/>
        <w:rPr>
          <w:rFonts w:ascii="Times New Roman" w:hAnsi="Times New Roman" w:cs="Times New Roman"/>
          <w:sz w:val="24"/>
          <w:szCs w:val="24"/>
        </w:rPr>
      </w:pPr>
      <w:r w:rsidRPr="00532688">
        <w:rPr>
          <w:rFonts w:ascii="Times New Roman" w:hAnsi="Times New Roman" w:cs="Times New Roman"/>
          <w:sz w:val="24"/>
          <w:szCs w:val="24"/>
        </w:rPr>
        <w:t xml:space="preserve">Антипина Дарья Сергеевна                                       </w:t>
      </w:r>
      <w:r w:rsidR="007A0F54" w:rsidRPr="00532688">
        <w:rPr>
          <w:rFonts w:ascii="Times New Roman" w:hAnsi="Times New Roman" w:cs="Times New Roman"/>
          <w:sz w:val="24"/>
          <w:szCs w:val="24"/>
        </w:rPr>
        <w:t xml:space="preserve">    </w:t>
      </w:r>
      <w:r w:rsidR="006C4F36">
        <w:rPr>
          <w:rFonts w:ascii="Times New Roman" w:hAnsi="Times New Roman" w:cs="Times New Roman"/>
          <w:sz w:val="24"/>
          <w:szCs w:val="24"/>
        </w:rPr>
        <w:t xml:space="preserve">       </w:t>
      </w:r>
      <w:r w:rsidR="00A24CAA" w:rsidRPr="00532688">
        <w:rPr>
          <w:rFonts w:ascii="Times New Roman" w:hAnsi="Times New Roman" w:cs="Times New Roman"/>
          <w:sz w:val="24"/>
          <w:szCs w:val="24"/>
        </w:rPr>
        <w:t xml:space="preserve">  </w:t>
      </w:r>
      <w:r w:rsidRPr="00532688">
        <w:rPr>
          <w:rFonts w:ascii="Times New Roman" w:hAnsi="Times New Roman" w:cs="Times New Roman"/>
          <w:sz w:val="24"/>
          <w:szCs w:val="24"/>
        </w:rPr>
        <w:t xml:space="preserve">  </w:t>
      </w:r>
      <w:r w:rsidR="00A24CAA" w:rsidRPr="00532688">
        <w:rPr>
          <w:rFonts w:ascii="Times New Roman" w:hAnsi="Times New Roman" w:cs="Times New Roman"/>
          <w:sz w:val="24"/>
          <w:szCs w:val="24"/>
        </w:rPr>
        <w:t xml:space="preserve">и отклоняющегося </w:t>
      </w:r>
      <w:r w:rsidR="00D60899" w:rsidRPr="00532688">
        <w:rPr>
          <w:rFonts w:ascii="Times New Roman" w:hAnsi="Times New Roman" w:cs="Times New Roman"/>
          <w:sz w:val="24"/>
          <w:szCs w:val="24"/>
        </w:rPr>
        <w:t xml:space="preserve">поведения                                                                                              </w:t>
      </w:r>
    </w:p>
    <w:p w:rsidR="00D60899" w:rsidRPr="00532688" w:rsidRDefault="001074F2" w:rsidP="00A24CAA">
      <w:pPr>
        <w:spacing w:after="0" w:line="240" w:lineRule="auto"/>
        <w:ind w:left="170" w:right="57"/>
        <w:jc w:val="right"/>
        <w:rPr>
          <w:rFonts w:ascii="Times New Roman" w:hAnsi="Times New Roman" w:cs="Times New Roman"/>
          <w:sz w:val="24"/>
          <w:szCs w:val="24"/>
        </w:rPr>
      </w:pPr>
      <w:r w:rsidRPr="00532688">
        <w:rPr>
          <w:rFonts w:ascii="Times New Roman" w:hAnsi="Times New Roman" w:cs="Times New Roman"/>
          <w:sz w:val="24"/>
          <w:szCs w:val="24"/>
        </w:rPr>
        <w:t xml:space="preserve">   Горбатов Сергей Владимирович</w:t>
      </w:r>
    </w:p>
    <w:p w:rsidR="00D60899" w:rsidRPr="00413700" w:rsidRDefault="00D60899" w:rsidP="00A24CAA">
      <w:pPr>
        <w:autoSpaceDE w:val="0"/>
        <w:autoSpaceDN w:val="0"/>
        <w:adjustRightInd w:val="0"/>
        <w:spacing w:after="0" w:line="240" w:lineRule="auto"/>
        <w:ind w:left="170" w:right="57"/>
        <w:jc w:val="center"/>
        <w:rPr>
          <w:rFonts w:ascii="Times New Roman" w:hAnsi="Times New Roman" w:cs="Times New Roman"/>
          <w:sz w:val="20"/>
          <w:szCs w:val="20"/>
        </w:rPr>
      </w:pPr>
    </w:p>
    <w:p w:rsidR="00D60899" w:rsidRPr="00413700" w:rsidRDefault="00D60899" w:rsidP="00A24CAA">
      <w:pPr>
        <w:autoSpaceDE w:val="0"/>
        <w:autoSpaceDN w:val="0"/>
        <w:adjustRightInd w:val="0"/>
        <w:spacing w:after="0" w:line="240" w:lineRule="auto"/>
        <w:ind w:left="170" w:right="57"/>
        <w:jc w:val="center"/>
        <w:rPr>
          <w:rFonts w:ascii="Times New Roman" w:hAnsi="Times New Roman" w:cs="Times New Roman"/>
          <w:sz w:val="20"/>
          <w:szCs w:val="20"/>
        </w:rPr>
      </w:pPr>
    </w:p>
    <w:p w:rsidR="00D60899" w:rsidRPr="00413700" w:rsidRDefault="00D60899" w:rsidP="00A24CAA">
      <w:pPr>
        <w:autoSpaceDE w:val="0"/>
        <w:autoSpaceDN w:val="0"/>
        <w:adjustRightInd w:val="0"/>
        <w:spacing w:after="0" w:line="240" w:lineRule="auto"/>
        <w:ind w:left="170" w:right="57"/>
        <w:jc w:val="center"/>
        <w:rPr>
          <w:rFonts w:ascii="Times New Roman" w:hAnsi="Times New Roman" w:cs="Times New Roman"/>
          <w:sz w:val="20"/>
          <w:szCs w:val="20"/>
        </w:rPr>
      </w:pPr>
    </w:p>
    <w:p w:rsidR="00D60899" w:rsidRPr="00413700" w:rsidRDefault="00D60899" w:rsidP="00A24CAA">
      <w:pPr>
        <w:autoSpaceDE w:val="0"/>
        <w:autoSpaceDN w:val="0"/>
        <w:adjustRightInd w:val="0"/>
        <w:spacing w:after="0" w:line="240" w:lineRule="auto"/>
        <w:ind w:left="170" w:right="57"/>
        <w:jc w:val="center"/>
        <w:rPr>
          <w:rFonts w:ascii="Times New Roman" w:hAnsi="Times New Roman" w:cs="Times New Roman"/>
          <w:sz w:val="20"/>
          <w:szCs w:val="20"/>
        </w:rPr>
      </w:pPr>
    </w:p>
    <w:p w:rsidR="00D60899" w:rsidRPr="00413700" w:rsidRDefault="00D60899" w:rsidP="00A24CAA">
      <w:pPr>
        <w:autoSpaceDE w:val="0"/>
        <w:autoSpaceDN w:val="0"/>
        <w:adjustRightInd w:val="0"/>
        <w:spacing w:after="0" w:line="240" w:lineRule="auto"/>
        <w:ind w:left="170" w:right="57"/>
        <w:jc w:val="center"/>
        <w:rPr>
          <w:rFonts w:ascii="Times New Roman" w:hAnsi="Times New Roman" w:cs="Times New Roman"/>
          <w:sz w:val="20"/>
          <w:szCs w:val="20"/>
        </w:rPr>
      </w:pPr>
    </w:p>
    <w:p w:rsidR="00D60899" w:rsidRPr="00413700" w:rsidRDefault="00D60899" w:rsidP="00A24CAA">
      <w:pPr>
        <w:autoSpaceDE w:val="0"/>
        <w:autoSpaceDN w:val="0"/>
        <w:adjustRightInd w:val="0"/>
        <w:spacing w:after="0" w:line="240" w:lineRule="auto"/>
        <w:ind w:left="170" w:right="57"/>
        <w:jc w:val="center"/>
        <w:rPr>
          <w:rFonts w:ascii="Times New Roman" w:hAnsi="Times New Roman" w:cs="Times New Roman"/>
          <w:sz w:val="20"/>
          <w:szCs w:val="20"/>
        </w:rPr>
      </w:pPr>
    </w:p>
    <w:p w:rsidR="00D60899" w:rsidRPr="00413700" w:rsidRDefault="00D60899" w:rsidP="00A24CAA">
      <w:pPr>
        <w:autoSpaceDE w:val="0"/>
        <w:autoSpaceDN w:val="0"/>
        <w:adjustRightInd w:val="0"/>
        <w:spacing w:after="0" w:line="240" w:lineRule="auto"/>
        <w:ind w:left="170" w:right="57"/>
        <w:jc w:val="center"/>
        <w:rPr>
          <w:rFonts w:ascii="Times New Roman" w:hAnsi="Times New Roman" w:cs="Times New Roman"/>
          <w:sz w:val="20"/>
          <w:szCs w:val="20"/>
        </w:rPr>
      </w:pPr>
    </w:p>
    <w:p w:rsidR="00D60899" w:rsidRPr="00413700" w:rsidRDefault="00D60899" w:rsidP="00A24CAA">
      <w:pPr>
        <w:autoSpaceDE w:val="0"/>
        <w:autoSpaceDN w:val="0"/>
        <w:adjustRightInd w:val="0"/>
        <w:spacing w:after="0" w:line="240" w:lineRule="auto"/>
        <w:ind w:left="170" w:right="57"/>
        <w:jc w:val="center"/>
        <w:rPr>
          <w:rFonts w:ascii="Times New Roman" w:hAnsi="Times New Roman" w:cs="Times New Roman"/>
          <w:sz w:val="20"/>
          <w:szCs w:val="20"/>
        </w:rPr>
      </w:pPr>
    </w:p>
    <w:p w:rsidR="00D60899" w:rsidRPr="00413700" w:rsidRDefault="00D60899" w:rsidP="00A24CAA">
      <w:pPr>
        <w:autoSpaceDE w:val="0"/>
        <w:autoSpaceDN w:val="0"/>
        <w:adjustRightInd w:val="0"/>
        <w:spacing w:after="0" w:line="240" w:lineRule="auto"/>
        <w:ind w:left="170" w:right="57"/>
        <w:jc w:val="center"/>
        <w:rPr>
          <w:rFonts w:ascii="Times New Roman" w:hAnsi="Times New Roman" w:cs="Times New Roman"/>
          <w:sz w:val="20"/>
          <w:szCs w:val="20"/>
        </w:rPr>
      </w:pPr>
      <w:r w:rsidRPr="00413700">
        <w:rPr>
          <w:rFonts w:ascii="Times New Roman" w:hAnsi="Times New Roman" w:cs="Times New Roman"/>
          <w:sz w:val="20"/>
          <w:szCs w:val="20"/>
        </w:rPr>
        <w:t>Санкт-Петербург</w:t>
      </w:r>
    </w:p>
    <w:p w:rsidR="00D60899" w:rsidRPr="00413700" w:rsidRDefault="00D60899" w:rsidP="00A24CAA">
      <w:pPr>
        <w:spacing w:line="240" w:lineRule="auto"/>
        <w:ind w:left="170" w:right="57"/>
        <w:jc w:val="center"/>
        <w:rPr>
          <w:rFonts w:ascii="Times New Roman" w:hAnsi="Times New Roman" w:cs="Times New Roman"/>
          <w:sz w:val="20"/>
          <w:szCs w:val="20"/>
        </w:rPr>
      </w:pPr>
      <w:r w:rsidRPr="00413700">
        <w:rPr>
          <w:rFonts w:ascii="Times New Roman" w:hAnsi="Times New Roman" w:cs="Times New Roman"/>
          <w:sz w:val="20"/>
          <w:szCs w:val="20"/>
        </w:rPr>
        <w:t>2018</w:t>
      </w:r>
    </w:p>
    <w:p w:rsidR="00D60899" w:rsidRPr="00413700" w:rsidRDefault="00D60899" w:rsidP="00035A8D">
      <w:pPr>
        <w:spacing w:line="360" w:lineRule="auto"/>
        <w:ind w:left="170" w:right="57"/>
        <w:jc w:val="center"/>
        <w:rPr>
          <w:rFonts w:ascii="Times New Roman" w:hAnsi="Times New Roman" w:cs="Times New Roman"/>
          <w:sz w:val="20"/>
          <w:szCs w:val="20"/>
        </w:rPr>
        <w:sectPr w:rsidR="00D60899" w:rsidRPr="00413700" w:rsidSect="003B29F9">
          <w:pgSz w:w="11906" w:h="16838"/>
          <w:pgMar w:top="284" w:right="850" w:bottom="1134" w:left="1701" w:header="708" w:footer="708" w:gutter="0"/>
          <w:cols w:space="708"/>
          <w:docGrid w:linePitch="360"/>
        </w:sectPr>
      </w:pPr>
    </w:p>
    <w:p w:rsidR="00D60899" w:rsidRPr="00413700" w:rsidRDefault="00D60899" w:rsidP="00035A8D">
      <w:pPr>
        <w:spacing w:line="360" w:lineRule="auto"/>
        <w:ind w:left="170" w:right="57"/>
        <w:jc w:val="both"/>
        <w:rPr>
          <w:rFonts w:ascii="Times New Roman" w:hAnsi="Times New Roman" w:cs="Times New Roman"/>
          <w:bCs/>
          <w:sz w:val="28"/>
          <w:szCs w:val="28"/>
        </w:rPr>
      </w:pPr>
      <w:r w:rsidRPr="00413700">
        <w:rPr>
          <w:rFonts w:ascii="Times New Roman" w:hAnsi="Times New Roman" w:cs="Times New Roman"/>
          <w:bCs/>
          <w:sz w:val="28"/>
          <w:szCs w:val="28"/>
        </w:rPr>
        <w:lastRenderedPageBreak/>
        <w:t>СОДЕРЖАНИЕ</w:t>
      </w:r>
    </w:p>
    <w:p w:rsidR="00D60899" w:rsidRPr="00413700" w:rsidRDefault="00D60899" w:rsidP="00035A8D">
      <w:pPr>
        <w:autoSpaceDE w:val="0"/>
        <w:autoSpaceDN w:val="0"/>
        <w:adjustRightInd w:val="0"/>
        <w:spacing w:after="0"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t>АННОТА</w:t>
      </w:r>
      <w:r w:rsidR="00CE0ADD">
        <w:rPr>
          <w:rFonts w:ascii="Times New Roman" w:hAnsi="Times New Roman" w:cs="Times New Roman"/>
          <w:sz w:val="28"/>
          <w:szCs w:val="28"/>
        </w:rPr>
        <w:t>ЦИЯ…………………………………………………………………</w:t>
      </w:r>
      <w:r w:rsidR="003B7151">
        <w:rPr>
          <w:rFonts w:ascii="Times New Roman" w:hAnsi="Times New Roman" w:cs="Times New Roman"/>
          <w:sz w:val="28"/>
          <w:szCs w:val="28"/>
        </w:rPr>
        <w:t>….</w:t>
      </w:r>
      <w:r w:rsidR="00CE0ADD">
        <w:rPr>
          <w:rFonts w:ascii="Times New Roman" w:hAnsi="Times New Roman" w:cs="Times New Roman"/>
          <w:sz w:val="28"/>
          <w:szCs w:val="28"/>
        </w:rPr>
        <w:t xml:space="preserve"> 4</w:t>
      </w:r>
    </w:p>
    <w:p w:rsidR="00B354ED" w:rsidRDefault="00D60899" w:rsidP="00A24CAA">
      <w:pPr>
        <w:autoSpaceDE w:val="0"/>
        <w:autoSpaceDN w:val="0"/>
        <w:adjustRightInd w:val="0"/>
        <w:spacing w:after="0"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t>ВВЕДЕН</w:t>
      </w:r>
      <w:r w:rsidR="00CE0ADD">
        <w:rPr>
          <w:rFonts w:ascii="Times New Roman" w:hAnsi="Times New Roman" w:cs="Times New Roman"/>
          <w:sz w:val="28"/>
          <w:szCs w:val="28"/>
        </w:rPr>
        <w:t>ИЕ……………………………………………………………………</w:t>
      </w:r>
      <w:r w:rsidR="003B7151">
        <w:rPr>
          <w:rFonts w:ascii="Times New Roman" w:hAnsi="Times New Roman" w:cs="Times New Roman"/>
          <w:sz w:val="28"/>
          <w:szCs w:val="28"/>
        </w:rPr>
        <w:t>...</w:t>
      </w:r>
      <w:r w:rsidR="00CE0ADD">
        <w:rPr>
          <w:rFonts w:ascii="Times New Roman" w:hAnsi="Times New Roman" w:cs="Times New Roman"/>
          <w:sz w:val="28"/>
          <w:szCs w:val="28"/>
        </w:rPr>
        <w:t>.. 6</w:t>
      </w:r>
    </w:p>
    <w:p w:rsidR="00D60899" w:rsidRPr="00413700" w:rsidRDefault="00CE0ADD" w:rsidP="00282E4F">
      <w:pPr>
        <w:autoSpaceDE w:val="0"/>
        <w:autoSpaceDN w:val="0"/>
        <w:adjustRightInd w:val="0"/>
        <w:spacing w:after="0" w:line="360" w:lineRule="auto"/>
        <w:ind w:right="57"/>
        <w:jc w:val="both"/>
        <w:rPr>
          <w:rFonts w:ascii="Times New Roman" w:hAnsi="Times New Roman" w:cs="Times New Roman"/>
          <w:sz w:val="28"/>
          <w:szCs w:val="28"/>
        </w:rPr>
      </w:pPr>
      <w:r>
        <w:rPr>
          <w:rFonts w:ascii="Times New Roman" w:hAnsi="Times New Roman" w:cs="Times New Roman"/>
          <w:sz w:val="28"/>
          <w:szCs w:val="28"/>
        </w:rPr>
        <w:t>ГЛАВА 1. Я-концепция личности и ее функции. Саморазрушающее поведение подростков</w:t>
      </w:r>
      <w:r w:rsidR="00D60899" w:rsidRPr="00413700">
        <w:rPr>
          <w:rFonts w:ascii="Times New Roman" w:hAnsi="Times New Roman" w:cs="Times New Roman"/>
          <w:sz w:val="28"/>
          <w:szCs w:val="28"/>
        </w:rPr>
        <w:t>……………………</w:t>
      </w:r>
      <w:r>
        <w:rPr>
          <w:rFonts w:ascii="Times New Roman" w:hAnsi="Times New Roman" w:cs="Times New Roman"/>
          <w:sz w:val="28"/>
          <w:szCs w:val="28"/>
        </w:rPr>
        <w:t>………………………………..</w:t>
      </w:r>
      <w:r w:rsidR="00D60899" w:rsidRPr="00413700">
        <w:rPr>
          <w:rFonts w:ascii="Times New Roman" w:hAnsi="Times New Roman" w:cs="Times New Roman"/>
          <w:sz w:val="28"/>
          <w:szCs w:val="28"/>
        </w:rPr>
        <w:t>…</w:t>
      </w:r>
      <w:r w:rsidR="00AB083D">
        <w:rPr>
          <w:rFonts w:ascii="Times New Roman" w:hAnsi="Times New Roman" w:cs="Times New Roman"/>
          <w:sz w:val="28"/>
          <w:szCs w:val="28"/>
        </w:rPr>
        <w:t>……………...</w:t>
      </w:r>
      <w:r w:rsidR="00805778">
        <w:rPr>
          <w:rFonts w:ascii="Times New Roman" w:hAnsi="Times New Roman" w:cs="Times New Roman"/>
          <w:sz w:val="28"/>
          <w:szCs w:val="28"/>
        </w:rPr>
        <w:t>.</w:t>
      </w:r>
      <w:r>
        <w:rPr>
          <w:rFonts w:ascii="Times New Roman" w:hAnsi="Times New Roman" w:cs="Times New Roman"/>
          <w:sz w:val="28"/>
          <w:szCs w:val="28"/>
        </w:rPr>
        <w:t>….9</w:t>
      </w:r>
    </w:p>
    <w:p w:rsidR="00B71F8C" w:rsidRPr="00413700" w:rsidRDefault="00D60899" w:rsidP="00035A8D">
      <w:pPr>
        <w:pStyle w:val="a3"/>
        <w:numPr>
          <w:ilvl w:val="1"/>
          <w:numId w:val="14"/>
        </w:numPr>
        <w:spacing w:after="0" w:line="360" w:lineRule="auto"/>
        <w:ind w:left="170" w:right="57" w:firstLine="0"/>
        <w:jc w:val="both"/>
        <w:rPr>
          <w:rFonts w:ascii="Times New Roman" w:hAnsi="Times New Roman" w:cs="Times New Roman"/>
          <w:sz w:val="28"/>
          <w:szCs w:val="28"/>
        </w:rPr>
      </w:pPr>
      <w:r w:rsidRPr="00413700">
        <w:rPr>
          <w:rFonts w:ascii="Times New Roman" w:hAnsi="Times New Roman" w:cs="Times New Roman"/>
          <w:sz w:val="28"/>
          <w:szCs w:val="28"/>
        </w:rPr>
        <w:t xml:space="preserve"> Теоретические аспекты, определения понятий, структура </w:t>
      </w:r>
    </w:p>
    <w:p w:rsidR="00D60899" w:rsidRPr="00413700" w:rsidRDefault="00D60899" w:rsidP="00035A8D">
      <w:pPr>
        <w:pStyle w:val="a3"/>
        <w:spacing w:after="0"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t>феномена</w:t>
      </w:r>
      <w:r w:rsidR="00B71F8C" w:rsidRPr="00413700">
        <w:rPr>
          <w:rFonts w:ascii="Times New Roman" w:hAnsi="Times New Roman" w:cs="Times New Roman"/>
          <w:sz w:val="28"/>
          <w:szCs w:val="28"/>
        </w:rPr>
        <w:t xml:space="preserve"> </w:t>
      </w:r>
      <w:r w:rsidRPr="00413700">
        <w:rPr>
          <w:rFonts w:ascii="Times New Roman" w:hAnsi="Times New Roman" w:cs="Times New Roman"/>
          <w:sz w:val="28"/>
          <w:szCs w:val="28"/>
        </w:rPr>
        <w:t>«Я-концепции</w:t>
      </w:r>
      <w:r w:rsidR="00B71F8C" w:rsidRPr="00413700">
        <w:rPr>
          <w:rFonts w:ascii="Times New Roman" w:hAnsi="Times New Roman" w:cs="Times New Roman"/>
          <w:sz w:val="28"/>
          <w:szCs w:val="28"/>
        </w:rPr>
        <w:t>»………………………………………..</w:t>
      </w:r>
      <w:r w:rsidRPr="00413700">
        <w:rPr>
          <w:rFonts w:ascii="Times New Roman" w:hAnsi="Times New Roman" w:cs="Times New Roman"/>
          <w:sz w:val="28"/>
          <w:szCs w:val="28"/>
        </w:rPr>
        <w:t>……………</w:t>
      </w:r>
      <w:r w:rsidR="00805778">
        <w:rPr>
          <w:rFonts w:ascii="Times New Roman" w:hAnsi="Times New Roman" w:cs="Times New Roman"/>
          <w:sz w:val="28"/>
          <w:szCs w:val="28"/>
        </w:rPr>
        <w:t>...</w:t>
      </w:r>
      <w:r w:rsidR="00CE0ADD">
        <w:rPr>
          <w:rFonts w:ascii="Times New Roman" w:hAnsi="Times New Roman" w:cs="Times New Roman"/>
          <w:sz w:val="28"/>
          <w:szCs w:val="28"/>
        </w:rPr>
        <w:t>..9</w:t>
      </w:r>
    </w:p>
    <w:p w:rsidR="00D60899" w:rsidRPr="00413700" w:rsidRDefault="00D60899" w:rsidP="00035A8D">
      <w:pPr>
        <w:pStyle w:val="a3"/>
        <w:numPr>
          <w:ilvl w:val="1"/>
          <w:numId w:val="14"/>
        </w:numPr>
        <w:autoSpaceDE w:val="0"/>
        <w:autoSpaceDN w:val="0"/>
        <w:adjustRightInd w:val="0"/>
        <w:spacing w:after="720" w:line="360" w:lineRule="auto"/>
        <w:ind w:left="170" w:right="57" w:firstLine="0"/>
        <w:jc w:val="both"/>
        <w:rPr>
          <w:rFonts w:ascii="Times New Roman" w:hAnsi="Times New Roman" w:cs="Times New Roman"/>
          <w:sz w:val="28"/>
          <w:szCs w:val="28"/>
        </w:rPr>
      </w:pPr>
      <w:r w:rsidRPr="00413700">
        <w:rPr>
          <w:rFonts w:ascii="Times New Roman" w:hAnsi="Times New Roman" w:cs="Times New Roman"/>
          <w:sz w:val="28"/>
          <w:szCs w:val="28"/>
        </w:rPr>
        <w:t xml:space="preserve"> Особенности «Я-концепции» подросткового возраста……………</w:t>
      </w:r>
      <w:r w:rsidR="00F411C8" w:rsidRPr="00413700">
        <w:rPr>
          <w:rFonts w:ascii="Times New Roman" w:hAnsi="Times New Roman" w:cs="Times New Roman"/>
          <w:sz w:val="28"/>
          <w:szCs w:val="28"/>
        </w:rPr>
        <w:t>…..</w:t>
      </w:r>
      <w:r w:rsidR="00CE0ADD">
        <w:rPr>
          <w:rFonts w:ascii="Times New Roman" w:hAnsi="Times New Roman" w:cs="Times New Roman"/>
          <w:sz w:val="28"/>
          <w:szCs w:val="28"/>
        </w:rPr>
        <w:t>…20</w:t>
      </w:r>
    </w:p>
    <w:p w:rsidR="00D60899" w:rsidRPr="00413700" w:rsidRDefault="00D60899" w:rsidP="00035A8D">
      <w:pPr>
        <w:pStyle w:val="a3"/>
        <w:numPr>
          <w:ilvl w:val="1"/>
          <w:numId w:val="14"/>
        </w:numPr>
        <w:autoSpaceDE w:val="0"/>
        <w:autoSpaceDN w:val="0"/>
        <w:adjustRightInd w:val="0"/>
        <w:spacing w:after="720" w:line="360" w:lineRule="auto"/>
        <w:ind w:left="170" w:right="57" w:firstLine="0"/>
        <w:jc w:val="both"/>
        <w:rPr>
          <w:rFonts w:ascii="Times New Roman" w:hAnsi="Times New Roman" w:cs="Times New Roman"/>
          <w:sz w:val="28"/>
          <w:szCs w:val="28"/>
        </w:rPr>
      </w:pPr>
      <w:r w:rsidRPr="00413700">
        <w:rPr>
          <w:rFonts w:ascii="Times New Roman" w:hAnsi="Times New Roman" w:cs="Times New Roman"/>
          <w:sz w:val="28"/>
          <w:szCs w:val="28"/>
        </w:rPr>
        <w:t xml:space="preserve"> Феномен </w:t>
      </w:r>
      <w:r w:rsidR="00CE0ADD">
        <w:rPr>
          <w:rFonts w:ascii="Times New Roman" w:hAnsi="Times New Roman" w:cs="Times New Roman"/>
          <w:sz w:val="28"/>
          <w:szCs w:val="28"/>
        </w:rPr>
        <w:t xml:space="preserve">саморазрушающего </w:t>
      </w:r>
      <w:r w:rsidRPr="00413700">
        <w:rPr>
          <w:rFonts w:ascii="Times New Roman" w:hAnsi="Times New Roman" w:cs="Times New Roman"/>
          <w:sz w:val="28"/>
          <w:szCs w:val="28"/>
        </w:rPr>
        <w:t>поведения в подростковом возрасте: типы, формы, особенности влияния на личность……………………………</w:t>
      </w:r>
      <w:r w:rsidR="00F411C8" w:rsidRPr="00413700">
        <w:rPr>
          <w:rFonts w:ascii="Times New Roman" w:hAnsi="Times New Roman" w:cs="Times New Roman"/>
          <w:sz w:val="28"/>
          <w:szCs w:val="28"/>
        </w:rPr>
        <w:t>..</w:t>
      </w:r>
      <w:r w:rsidRPr="00413700">
        <w:rPr>
          <w:rFonts w:ascii="Times New Roman" w:hAnsi="Times New Roman" w:cs="Times New Roman"/>
          <w:sz w:val="28"/>
          <w:szCs w:val="28"/>
        </w:rPr>
        <w:t>…...</w:t>
      </w:r>
      <w:r w:rsidR="00F411C8" w:rsidRPr="00413700">
        <w:rPr>
          <w:rFonts w:ascii="Times New Roman" w:hAnsi="Times New Roman" w:cs="Times New Roman"/>
          <w:sz w:val="28"/>
          <w:szCs w:val="28"/>
        </w:rPr>
        <w:t>....</w:t>
      </w:r>
      <w:r w:rsidR="00CE0ADD">
        <w:rPr>
          <w:rFonts w:ascii="Times New Roman" w:hAnsi="Times New Roman" w:cs="Times New Roman"/>
          <w:sz w:val="28"/>
          <w:szCs w:val="28"/>
        </w:rPr>
        <w:t>.27</w:t>
      </w:r>
    </w:p>
    <w:p w:rsidR="000767CF" w:rsidRPr="00413700" w:rsidRDefault="00CE0ADD" w:rsidP="00035A8D">
      <w:pPr>
        <w:pStyle w:val="a3"/>
        <w:numPr>
          <w:ilvl w:val="1"/>
          <w:numId w:val="14"/>
        </w:numPr>
        <w:autoSpaceDE w:val="0"/>
        <w:autoSpaceDN w:val="0"/>
        <w:adjustRightInd w:val="0"/>
        <w:spacing w:after="720" w:line="360" w:lineRule="auto"/>
        <w:ind w:left="170" w:right="57" w:firstLine="0"/>
        <w:jc w:val="both"/>
        <w:rPr>
          <w:rFonts w:ascii="Times New Roman" w:hAnsi="Times New Roman" w:cs="Times New Roman"/>
          <w:sz w:val="28"/>
          <w:szCs w:val="28"/>
        </w:rPr>
      </w:pPr>
      <w:r>
        <w:rPr>
          <w:rFonts w:ascii="Times New Roman" w:hAnsi="Times New Roman" w:cs="Times New Roman"/>
          <w:sz w:val="28"/>
          <w:szCs w:val="28"/>
        </w:rPr>
        <w:t xml:space="preserve"> Феномен с</w:t>
      </w:r>
      <w:r w:rsidR="00D60899" w:rsidRPr="00413700">
        <w:rPr>
          <w:rFonts w:ascii="Times New Roman" w:hAnsi="Times New Roman" w:cs="Times New Roman"/>
          <w:sz w:val="28"/>
          <w:szCs w:val="28"/>
        </w:rPr>
        <w:t>амоповреждающ</w:t>
      </w:r>
      <w:r>
        <w:rPr>
          <w:rFonts w:ascii="Times New Roman" w:hAnsi="Times New Roman" w:cs="Times New Roman"/>
          <w:sz w:val="28"/>
          <w:szCs w:val="28"/>
        </w:rPr>
        <w:t>его поведения……………………………</w:t>
      </w:r>
      <w:r w:rsidR="00F411C8" w:rsidRPr="00413700">
        <w:rPr>
          <w:rFonts w:ascii="Times New Roman" w:hAnsi="Times New Roman" w:cs="Times New Roman"/>
          <w:sz w:val="28"/>
          <w:szCs w:val="28"/>
        </w:rPr>
        <w:t>…</w:t>
      </w:r>
      <w:r>
        <w:rPr>
          <w:rFonts w:ascii="Times New Roman" w:hAnsi="Times New Roman" w:cs="Times New Roman"/>
          <w:sz w:val="28"/>
          <w:szCs w:val="28"/>
        </w:rPr>
        <w:t>.36</w:t>
      </w:r>
    </w:p>
    <w:p w:rsidR="00B354ED" w:rsidRPr="00413700" w:rsidRDefault="00A24CAA" w:rsidP="00A24CAA">
      <w:pPr>
        <w:pStyle w:val="a3"/>
        <w:numPr>
          <w:ilvl w:val="2"/>
          <w:numId w:val="14"/>
        </w:numPr>
        <w:autoSpaceDE w:val="0"/>
        <w:autoSpaceDN w:val="0"/>
        <w:adjustRightInd w:val="0"/>
        <w:spacing w:after="720" w:line="360" w:lineRule="auto"/>
        <w:ind w:left="170" w:right="57" w:hanging="28"/>
        <w:jc w:val="both"/>
        <w:rPr>
          <w:rFonts w:ascii="Times New Roman" w:hAnsi="Times New Roman" w:cs="Times New Roman"/>
          <w:sz w:val="28"/>
          <w:szCs w:val="28"/>
        </w:rPr>
      </w:pPr>
      <w:r>
        <w:rPr>
          <w:rFonts w:ascii="Times New Roman" w:hAnsi="Times New Roman" w:cs="Times New Roman"/>
          <w:sz w:val="28"/>
          <w:szCs w:val="28"/>
        </w:rPr>
        <w:t xml:space="preserve"> </w:t>
      </w:r>
      <w:r w:rsidR="000767CF" w:rsidRPr="00413700">
        <w:rPr>
          <w:rFonts w:ascii="Times New Roman" w:hAnsi="Times New Roman" w:cs="Times New Roman"/>
          <w:sz w:val="28"/>
          <w:szCs w:val="28"/>
        </w:rPr>
        <w:t>Концепции и модели самоповреждающего поведения</w:t>
      </w:r>
      <w:r w:rsidR="00B354ED" w:rsidRPr="00413700">
        <w:rPr>
          <w:rFonts w:ascii="Times New Roman" w:hAnsi="Times New Roman" w:cs="Times New Roman"/>
          <w:sz w:val="28"/>
          <w:szCs w:val="28"/>
        </w:rPr>
        <w:t>………………</w:t>
      </w:r>
      <w:r w:rsidR="00CE0ADD">
        <w:rPr>
          <w:rFonts w:ascii="Times New Roman" w:hAnsi="Times New Roman" w:cs="Times New Roman"/>
          <w:sz w:val="28"/>
          <w:szCs w:val="28"/>
        </w:rPr>
        <w:t>….36</w:t>
      </w:r>
    </w:p>
    <w:p w:rsidR="00B354ED" w:rsidRPr="00CE0ADD" w:rsidRDefault="00A24CAA" w:rsidP="00CE0ADD">
      <w:pPr>
        <w:pStyle w:val="a3"/>
        <w:numPr>
          <w:ilvl w:val="2"/>
          <w:numId w:val="14"/>
        </w:numPr>
        <w:autoSpaceDE w:val="0"/>
        <w:autoSpaceDN w:val="0"/>
        <w:adjustRightInd w:val="0"/>
        <w:spacing w:after="720" w:line="360" w:lineRule="auto"/>
        <w:ind w:left="170" w:right="57" w:hanging="28"/>
        <w:jc w:val="both"/>
        <w:rPr>
          <w:rFonts w:ascii="Times New Roman" w:hAnsi="Times New Roman" w:cs="Times New Roman"/>
          <w:sz w:val="28"/>
          <w:szCs w:val="28"/>
        </w:rPr>
      </w:pPr>
      <w:r>
        <w:rPr>
          <w:rFonts w:ascii="Times New Roman" w:hAnsi="Times New Roman" w:cs="Times New Roman"/>
          <w:sz w:val="28"/>
          <w:szCs w:val="28"/>
        </w:rPr>
        <w:t xml:space="preserve"> </w:t>
      </w:r>
      <w:r w:rsidR="00D60899" w:rsidRPr="00413700">
        <w:rPr>
          <w:rFonts w:ascii="Times New Roman" w:hAnsi="Times New Roman" w:cs="Times New Roman"/>
          <w:sz w:val="28"/>
          <w:szCs w:val="28"/>
        </w:rPr>
        <w:t xml:space="preserve">Самоповреждающее поведение: </w:t>
      </w:r>
      <w:r w:rsidR="008C6557" w:rsidRPr="00413700">
        <w:rPr>
          <w:rFonts w:ascii="Times New Roman" w:hAnsi="Times New Roman" w:cs="Times New Roman"/>
          <w:sz w:val="28"/>
          <w:szCs w:val="28"/>
        </w:rPr>
        <w:t>признаки, классификации</w:t>
      </w:r>
      <w:r w:rsidR="00B354ED" w:rsidRPr="00413700">
        <w:rPr>
          <w:rFonts w:ascii="Times New Roman" w:hAnsi="Times New Roman" w:cs="Times New Roman"/>
          <w:sz w:val="28"/>
          <w:szCs w:val="28"/>
        </w:rPr>
        <w:t>……..</w:t>
      </w:r>
      <w:r w:rsidR="008C6557" w:rsidRPr="00413700">
        <w:rPr>
          <w:rFonts w:ascii="Times New Roman" w:hAnsi="Times New Roman" w:cs="Times New Roman"/>
          <w:sz w:val="28"/>
          <w:szCs w:val="28"/>
        </w:rPr>
        <w:t>…</w:t>
      </w:r>
      <w:r w:rsidR="00CE0ADD">
        <w:rPr>
          <w:rFonts w:ascii="Times New Roman" w:hAnsi="Times New Roman" w:cs="Times New Roman"/>
          <w:sz w:val="28"/>
          <w:szCs w:val="28"/>
        </w:rPr>
        <w:t>…..</w:t>
      </w:r>
      <w:r w:rsidR="00B71F8C" w:rsidRPr="00413700">
        <w:rPr>
          <w:rFonts w:ascii="Times New Roman" w:hAnsi="Times New Roman" w:cs="Times New Roman"/>
          <w:sz w:val="28"/>
          <w:szCs w:val="28"/>
        </w:rPr>
        <w:t>3</w:t>
      </w:r>
      <w:r w:rsidR="00CE0ADD">
        <w:rPr>
          <w:rFonts w:ascii="Times New Roman" w:hAnsi="Times New Roman" w:cs="Times New Roman"/>
          <w:sz w:val="28"/>
          <w:szCs w:val="28"/>
        </w:rPr>
        <w:t>9</w:t>
      </w:r>
    </w:p>
    <w:p w:rsidR="00D60899" w:rsidRPr="003B7151" w:rsidRDefault="00A24CAA" w:rsidP="003B7151">
      <w:pPr>
        <w:pStyle w:val="a3"/>
        <w:numPr>
          <w:ilvl w:val="2"/>
          <w:numId w:val="14"/>
        </w:numPr>
        <w:autoSpaceDE w:val="0"/>
        <w:autoSpaceDN w:val="0"/>
        <w:adjustRightInd w:val="0"/>
        <w:spacing w:after="720" w:line="360" w:lineRule="auto"/>
        <w:ind w:left="170" w:right="57" w:hanging="28"/>
        <w:jc w:val="both"/>
        <w:rPr>
          <w:rFonts w:ascii="Times New Roman" w:hAnsi="Times New Roman" w:cs="Times New Roman"/>
          <w:sz w:val="28"/>
          <w:szCs w:val="28"/>
        </w:rPr>
      </w:pPr>
      <w:r>
        <w:rPr>
          <w:rFonts w:ascii="Times New Roman" w:hAnsi="Times New Roman" w:cs="Times New Roman"/>
          <w:sz w:val="28"/>
          <w:szCs w:val="28"/>
        </w:rPr>
        <w:t xml:space="preserve"> </w:t>
      </w:r>
      <w:r w:rsidR="00D60899" w:rsidRPr="00413700">
        <w:rPr>
          <w:rFonts w:ascii="Times New Roman" w:hAnsi="Times New Roman" w:cs="Times New Roman"/>
          <w:sz w:val="28"/>
          <w:szCs w:val="28"/>
        </w:rPr>
        <w:t xml:space="preserve">Особенности несуицидального самоповреждающего поведения </w:t>
      </w:r>
      <w:r w:rsidR="003B7151">
        <w:rPr>
          <w:rFonts w:ascii="Times New Roman" w:hAnsi="Times New Roman" w:cs="Times New Roman"/>
          <w:sz w:val="28"/>
          <w:szCs w:val="28"/>
        </w:rPr>
        <w:t>в</w:t>
      </w:r>
      <w:r w:rsidR="003B7151" w:rsidRPr="003B7151">
        <w:rPr>
          <w:rFonts w:ascii="Times New Roman" w:hAnsi="Times New Roman" w:cs="Times New Roman"/>
          <w:sz w:val="28"/>
          <w:szCs w:val="28"/>
        </w:rPr>
        <w:t xml:space="preserve"> </w:t>
      </w:r>
      <w:r w:rsidR="00D60899" w:rsidRPr="003B7151">
        <w:rPr>
          <w:rFonts w:ascii="Times New Roman" w:hAnsi="Times New Roman" w:cs="Times New Roman"/>
          <w:sz w:val="28"/>
          <w:szCs w:val="28"/>
        </w:rPr>
        <w:t>подростк</w:t>
      </w:r>
      <w:r w:rsidR="00F411C8" w:rsidRPr="003B7151">
        <w:rPr>
          <w:rFonts w:ascii="Times New Roman" w:hAnsi="Times New Roman" w:cs="Times New Roman"/>
          <w:sz w:val="28"/>
          <w:szCs w:val="28"/>
        </w:rPr>
        <w:t>овом возрас</w:t>
      </w:r>
      <w:r w:rsidRPr="003B7151">
        <w:rPr>
          <w:rFonts w:ascii="Times New Roman" w:hAnsi="Times New Roman" w:cs="Times New Roman"/>
          <w:sz w:val="28"/>
          <w:szCs w:val="28"/>
        </w:rPr>
        <w:t>те......................................</w:t>
      </w:r>
      <w:r w:rsidR="003B7151">
        <w:rPr>
          <w:rFonts w:ascii="Times New Roman" w:hAnsi="Times New Roman" w:cs="Times New Roman"/>
          <w:sz w:val="28"/>
          <w:szCs w:val="28"/>
        </w:rPr>
        <w:t>..............</w:t>
      </w:r>
      <w:r w:rsidRPr="003B7151">
        <w:rPr>
          <w:rFonts w:ascii="Times New Roman" w:hAnsi="Times New Roman" w:cs="Times New Roman"/>
          <w:sz w:val="28"/>
          <w:szCs w:val="28"/>
        </w:rPr>
        <w:t>......................................</w:t>
      </w:r>
      <w:r w:rsidR="00CE0ADD" w:rsidRPr="003B7151">
        <w:rPr>
          <w:rFonts w:ascii="Times New Roman" w:hAnsi="Times New Roman" w:cs="Times New Roman"/>
          <w:sz w:val="28"/>
          <w:szCs w:val="28"/>
        </w:rPr>
        <w:t>46</w:t>
      </w:r>
    </w:p>
    <w:p w:rsidR="00B354ED" w:rsidRPr="00413700" w:rsidRDefault="00B354ED" w:rsidP="00035A8D">
      <w:pPr>
        <w:pStyle w:val="a3"/>
        <w:autoSpaceDE w:val="0"/>
        <w:autoSpaceDN w:val="0"/>
        <w:adjustRightInd w:val="0"/>
        <w:spacing w:after="720" w:line="360" w:lineRule="auto"/>
        <w:ind w:left="170" w:right="57"/>
        <w:jc w:val="both"/>
        <w:rPr>
          <w:rFonts w:ascii="Times New Roman" w:hAnsi="Times New Roman" w:cs="Times New Roman"/>
          <w:sz w:val="28"/>
          <w:szCs w:val="28"/>
        </w:rPr>
      </w:pPr>
    </w:p>
    <w:p w:rsidR="00D60899" w:rsidRPr="00413700" w:rsidRDefault="00D60899" w:rsidP="00282E4F">
      <w:pPr>
        <w:pStyle w:val="a3"/>
        <w:autoSpaceDE w:val="0"/>
        <w:autoSpaceDN w:val="0"/>
        <w:adjustRightInd w:val="0"/>
        <w:spacing w:before="720" w:after="720" w:line="360" w:lineRule="auto"/>
        <w:ind w:left="0" w:right="57"/>
        <w:jc w:val="both"/>
        <w:rPr>
          <w:rFonts w:ascii="Times New Roman" w:hAnsi="Times New Roman" w:cs="Times New Roman"/>
          <w:sz w:val="28"/>
          <w:szCs w:val="28"/>
        </w:rPr>
      </w:pPr>
      <w:r w:rsidRPr="00413700">
        <w:rPr>
          <w:rFonts w:ascii="Times New Roman" w:hAnsi="Times New Roman" w:cs="Times New Roman"/>
          <w:sz w:val="28"/>
          <w:szCs w:val="28"/>
        </w:rPr>
        <w:t>ГЛАВА 2. Организация и методы исследования…………………………</w:t>
      </w:r>
      <w:r w:rsidR="00AB083D">
        <w:rPr>
          <w:rFonts w:ascii="Times New Roman" w:hAnsi="Times New Roman" w:cs="Times New Roman"/>
          <w:sz w:val="28"/>
          <w:szCs w:val="28"/>
        </w:rPr>
        <w:t>..</w:t>
      </w:r>
      <w:r w:rsidRPr="00413700">
        <w:rPr>
          <w:rFonts w:ascii="Times New Roman" w:hAnsi="Times New Roman" w:cs="Times New Roman"/>
          <w:sz w:val="28"/>
          <w:szCs w:val="28"/>
        </w:rPr>
        <w:t>…</w:t>
      </w:r>
      <w:r w:rsidR="00CE0ADD">
        <w:rPr>
          <w:rFonts w:ascii="Times New Roman" w:hAnsi="Times New Roman" w:cs="Times New Roman"/>
          <w:sz w:val="28"/>
          <w:szCs w:val="28"/>
        </w:rPr>
        <w:t>…53</w:t>
      </w:r>
    </w:p>
    <w:p w:rsidR="00D60899" w:rsidRPr="00413700" w:rsidRDefault="00D60899" w:rsidP="00035A8D">
      <w:pPr>
        <w:pStyle w:val="a3"/>
        <w:autoSpaceDE w:val="0"/>
        <w:autoSpaceDN w:val="0"/>
        <w:adjustRightInd w:val="0"/>
        <w:spacing w:before="720" w:after="720"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t>2.1 Цели и задачи исследования………………………………………</w:t>
      </w:r>
      <w:r w:rsidR="00F411C8" w:rsidRPr="00413700">
        <w:rPr>
          <w:rFonts w:ascii="Times New Roman" w:hAnsi="Times New Roman" w:cs="Times New Roman"/>
          <w:sz w:val="28"/>
          <w:szCs w:val="28"/>
        </w:rPr>
        <w:t>...</w:t>
      </w:r>
      <w:r w:rsidRPr="00413700">
        <w:rPr>
          <w:rFonts w:ascii="Times New Roman" w:hAnsi="Times New Roman" w:cs="Times New Roman"/>
          <w:sz w:val="28"/>
          <w:szCs w:val="28"/>
        </w:rPr>
        <w:t>………</w:t>
      </w:r>
      <w:r w:rsidR="00CE0ADD">
        <w:rPr>
          <w:rFonts w:ascii="Times New Roman" w:hAnsi="Times New Roman" w:cs="Times New Roman"/>
          <w:sz w:val="28"/>
          <w:szCs w:val="28"/>
        </w:rPr>
        <w:t>53</w:t>
      </w:r>
    </w:p>
    <w:p w:rsidR="00D60899" w:rsidRPr="00413700" w:rsidRDefault="00D60899" w:rsidP="00035A8D">
      <w:pPr>
        <w:pStyle w:val="a3"/>
        <w:autoSpaceDE w:val="0"/>
        <w:autoSpaceDN w:val="0"/>
        <w:adjustRightInd w:val="0"/>
        <w:spacing w:before="720" w:after="720"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t>2.2 Описание выборки исследования…………………………………………</w:t>
      </w:r>
      <w:r w:rsidR="003B7151">
        <w:rPr>
          <w:rFonts w:ascii="Times New Roman" w:hAnsi="Times New Roman" w:cs="Times New Roman"/>
          <w:sz w:val="28"/>
          <w:szCs w:val="28"/>
        </w:rPr>
        <w:t>..</w:t>
      </w:r>
      <w:r w:rsidRPr="00413700">
        <w:rPr>
          <w:rFonts w:ascii="Times New Roman" w:hAnsi="Times New Roman" w:cs="Times New Roman"/>
          <w:sz w:val="28"/>
          <w:szCs w:val="28"/>
        </w:rPr>
        <w:t>.</w:t>
      </w:r>
      <w:r w:rsidR="00CE0ADD">
        <w:rPr>
          <w:rFonts w:ascii="Times New Roman" w:hAnsi="Times New Roman" w:cs="Times New Roman"/>
          <w:sz w:val="28"/>
          <w:szCs w:val="28"/>
        </w:rPr>
        <w:t>55</w:t>
      </w:r>
    </w:p>
    <w:p w:rsidR="00D60899" w:rsidRPr="00413700" w:rsidRDefault="00D60899" w:rsidP="00035A8D">
      <w:pPr>
        <w:pStyle w:val="a3"/>
        <w:autoSpaceDE w:val="0"/>
        <w:autoSpaceDN w:val="0"/>
        <w:adjustRightInd w:val="0"/>
        <w:spacing w:before="720" w:after="720"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t>2.3 Методы исследования……………………………………………………</w:t>
      </w:r>
      <w:r w:rsidR="003B7151">
        <w:rPr>
          <w:rFonts w:ascii="Times New Roman" w:hAnsi="Times New Roman" w:cs="Times New Roman"/>
          <w:sz w:val="28"/>
          <w:szCs w:val="28"/>
        </w:rPr>
        <w:t>..</w:t>
      </w:r>
      <w:r w:rsidRPr="00413700">
        <w:rPr>
          <w:rFonts w:ascii="Times New Roman" w:hAnsi="Times New Roman" w:cs="Times New Roman"/>
          <w:sz w:val="28"/>
          <w:szCs w:val="28"/>
        </w:rPr>
        <w:t>…</w:t>
      </w:r>
      <w:r w:rsidR="00CE0ADD">
        <w:rPr>
          <w:rFonts w:ascii="Times New Roman" w:hAnsi="Times New Roman" w:cs="Times New Roman"/>
          <w:sz w:val="28"/>
          <w:szCs w:val="28"/>
        </w:rPr>
        <w:t>56</w:t>
      </w:r>
    </w:p>
    <w:p w:rsidR="00D60899" w:rsidRPr="00413700" w:rsidRDefault="00A1429D" w:rsidP="00035A8D">
      <w:pPr>
        <w:pStyle w:val="a3"/>
        <w:autoSpaceDE w:val="0"/>
        <w:autoSpaceDN w:val="0"/>
        <w:adjustRightInd w:val="0"/>
        <w:spacing w:before="720" w:after="720"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t xml:space="preserve">2.3.1 </w:t>
      </w:r>
      <w:r w:rsidR="00D60899" w:rsidRPr="00413700">
        <w:rPr>
          <w:rFonts w:ascii="Times New Roman" w:hAnsi="Times New Roman" w:cs="Times New Roman"/>
          <w:sz w:val="28"/>
          <w:szCs w:val="28"/>
        </w:rPr>
        <w:t>Опросник Самоотношения……………………………</w:t>
      </w:r>
      <w:r w:rsidR="00035A8D">
        <w:rPr>
          <w:rFonts w:ascii="Times New Roman" w:hAnsi="Times New Roman" w:cs="Times New Roman"/>
          <w:sz w:val="28"/>
          <w:szCs w:val="28"/>
        </w:rPr>
        <w:t>…….</w:t>
      </w:r>
      <w:r w:rsidR="00D60899" w:rsidRPr="00413700">
        <w:rPr>
          <w:rFonts w:ascii="Times New Roman" w:hAnsi="Times New Roman" w:cs="Times New Roman"/>
          <w:sz w:val="28"/>
          <w:szCs w:val="28"/>
        </w:rPr>
        <w:t>………</w:t>
      </w:r>
      <w:r w:rsidR="00F411C8" w:rsidRPr="00413700">
        <w:rPr>
          <w:rFonts w:ascii="Times New Roman" w:hAnsi="Times New Roman" w:cs="Times New Roman"/>
          <w:sz w:val="28"/>
          <w:szCs w:val="28"/>
        </w:rPr>
        <w:t>…</w:t>
      </w:r>
      <w:r w:rsidR="00D60899" w:rsidRPr="00413700">
        <w:rPr>
          <w:rFonts w:ascii="Times New Roman" w:hAnsi="Times New Roman" w:cs="Times New Roman"/>
          <w:sz w:val="28"/>
          <w:szCs w:val="28"/>
        </w:rPr>
        <w:t>…..</w:t>
      </w:r>
      <w:r w:rsidR="00CE0ADD">
        <w:rPr>
          <w:rFonts w:ascii="Times New Roman" w:hAnsi="Times New Roman" w:cs="Times New Roman"/>
          <w:sz w:val="28"/>
          <w:szCs w:val="28"/>
        </w:rPr>
        <w:t>56</w:t>
      </w:r>
    </w:p>
    <w:p w:rsidR="00D60899" w:rsidRPr="00413700" w:rsidRDefault="00D60899" w:rsidP="00035A8D">
      <w:pPr>
        <w:pStyle w:val="a3"/>
        <w:autoSpaceDE w:val="0"/>
        <w:autoSpaceDN w:val="0"/>
        <w:adjustRightInd w:val="0"/>
        <w:spacing w:before="720" w:after="720"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t>2.3.2 Методика «Индекс жизненного стиля»………………………………</w:t>
      </w:r>
      <w:r w:rsidR="00F411C8" w:rsidRPr="00413700">
        <w:rPr>
          <w:rFonts w:ascii="Times New Roman" w:hAnsi="Times New Roman" w:cs="Times New Roman"/>
          <w:sz w:val="28"/>
          <w:szCs w:val="28"/>
        </w:rPr>
        <w:t>...</w:t>
      </w:r>
      <w:r w:rsidRPr="00413700">
        <w:rPr>
          <w:rFonts w:ascii="Times New Roman" w:hAnsi="Times New Roman" w:cs="Times New Roman"/>
          <w:sz w:val="28"/>
          <w:szCs w:val="28"/>
        </w:rPr>
        <w:t>…</w:t>
      </w:r>
      <w:r w:rsidR="00F411C8" w:rsidRPr="00413700">
        <w:rPr>
          <w:rFonts w:ascii="Times New Roman" w:hAnsi="Times New Roman" w:cs="Times New Roman"/>
          <w:sz w:val="28"/>
          <w:szCs w:val="28"/>
        </w:rPr>
        <w:t>5</w:t>
      </w:r>
      <w:r w:rsidR="00CE0ADD">
        <w:rPr>
          <w:rFonts w:ascii="Times New Roman" w:hAnsi="Times New Roman" w:cs="Times New Roman"/>
          <w:sz w:val="28"/>
          <w:szCs w:val="28"/>
        </w:rPr>
        <w:t>8</w:t>
      </w:r>
    </w:p>
    <w:p w:rsidR="00D60899" w:rsidRPr="00413700" w:rsidRDefault="00D60899" w:rsidP="00035A8D">
      <w:pPr>
        <w:pStyle w:val="a3"/>
        <w:autoSpaceDE w:val="0"/>
        <w:autoSpaceDN w:val="0"/>
        <w:adjustRightInd w:val="0"/>
        <w:spacing w:before="720" w:after="720"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t>2.3.3 Опросник образа собственного тела…………………………………</w:t>
      </w:r>
      <w:r w:rsidR="00F411C8" w:rsidRPr="00413700">
        <w:rPr>
          <w:rFonts w:ascii="Times New Roman" w:hAnsi="Times New Roman" w:cs="Times New Roman"/>
          <w:sz w:val="28"/>
          <w:szCs w:val="28"/>
        </w:rPr>
        <w:t>…</w:t>
      </w:r>
      <w:r w:rsidRPr="00413700">
        <w:rPr>
          <w:rFonts w:ascii="Times New Roman" w:hAnsi="Times New Roman" w:cs="Times New Roman"/>
          <w:sz w:val="28"/>
          <w:szCs w:val="28"/>
        </w:rPr>
        <w:t>…</w:t>
      </w:r>
      <w:r w:rsidR="00CE0ADD">
        <w:rPr>
          <w:rFonts w:ascii="Times New Roman" w:hAnsi="Times New Roman" w:cs="Times New Roman"/>
          <w:sz w:val="28"/>
          <w:szCs w:val="28"/>
        </w:rPr>
        <w:t>61</w:t>
      </w:r>
    </w:p>
    <w:p w:rsidR="00D60899" w:rsidRPr="00413700" w:rsidRDefault="00D60899" w:rsidP="00035A8D">
      <w:pPr>
        <w:pStyle w:val="a3"/>
        <w:autoSpaceDE w:val="0"/>
        <w:autoSpaceDN w:val="0"/>
        <w:adjustRightInd w:val="0"/>
        <w:spacing w:before="720" w:after="720"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t>2.3.4 Методика «Шкала диспозиционного эгоизма»………………………</w:t>
      </w:r>
      <w:r w:rsidR="00F411C8" w:rsidRPr="00413700">
        <w:rPr>
          <w:rFonts w:ascii="Times New Roman" w:hAnsi="Times New Roman" w:cs="Times New Roman"/>
          <w:sz w:val="28"/>
          <w:szCs w:val="28"/>
        </w:rPr>
        <w:t>….</w:t>
      </w:r>
      <w:r w:rsidRPr="00413700">
        <w:rPr>
          <w:rFonts w:ascii="Times New Roman" w:hAnsi="Times New Roman" w:cs="Times New Roman"/>
          <w:sz w:val="28"/>
          <w:szCs w:val="28"/>
        </w:rPr>
        <w:t>.</w:t>
      </w:r>
      <w:r w:rsidR="00CE0ADD">
        <w:rPr>
          <w:rFonts w:ascii="Times New Roman" w:hAnsi="Times New Roman" w:cs="Times New Roman"/>
          <w:sz w:val="28"/>
          <w:szCs w:val="28"/>
        </w:rPr>
        <w:t>62</w:t>
      </w:r>
    </w:p>
    <w:p w:rsidR="00D60899" w:rsidRPr="00413700" w:rsidRDefault="00D60899" w:rsidP="00035A8D">
      <w:pPr>
        <w:pStyle w:val="a3"/>
        <w:autoSpaceDE w:val="0"/>
        <w:autoSpaceDN w:val="0"/>
        <w:adjustRightInd w:val="0"/>
        <w:spacing w:before="720" w:after="720"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t>2.3.5 Методика «Суверенность психологического пространства»………</w:t>
      </w:r>
      <w:r w:rsidR="00F411C8" w:rsidRPr="00413700">
        <w:rPr>
          <w:rFonts w:ascii="Times New Roman" w:hAnsi="Times New Roman" w:cs="Times New Roman"/>
          <w:sz w:val="28"/>
          <w:szCs w:val="28"/>
        </w:rPr>
        <w:t>...</w:t>
      </w:r>
      <w:r w:rsidRPr="00413700">
        <w:rPr>
          <w:rFonts w:ascii="Times New Roman" w:hAnsi="Times New Roman" w:cs="Times New Roman"/>
          <w:sz w:val="28"/>
          <w:szCs w:val="28"/>
        </w:rPr>
        <w:t>…</w:t>
      </w:r>
      <w:r w:rsidR="00CE0ADD">
        <w:rPr>
          <w:rFonts w:ascii="Times New Roman" w:hAnsi="Times New Roman" w:cs="Times New Roman"/>
          <w:sz w:val="28"/>
          <w:szCs w:val="28"/>
        </w:rPr>
        <w:t>63</w:t>
      </w:r>
    </w:p>
    <w:p w:rsidR="00D60899" w:rsidRPr="00413700" w:rsidRDefault="00D60899" w:rsidP="00035A8D">
      <w:pPr>
        <w:pStyle w:val="a3"/>
        <w:autoSpaceDE w:val="0"/>
        <w:autoSpaceDN w:val="0"/>
        <w:adjustRightInd w:val="0"/>
        <w:spacing w:before="720" w:after="720"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t>2.3.6 Тест эгоцентрических ассоциаций (ЭАТ)…………………………</w:t>
      </w:r>
      <w:r w:rsidR="00F411C8" w:rsidRPr="00413700">
        <w:rPr>
          <w:rFonts w:ascii="Times New Roman" w:hAnsi="Times New Roman" w:cs="Times New Roman"/>
          <w:sz w:val="28"/>
          <w:szCs w:val="28"/>
        </w:rPr>
        <w:t>….</w:t>
      </w:r>
      <w:r w:rsidRPr="00413700">
        <w:rPr>
          <w:rFonts w:ascii="Times New Roman" w:hAnsi="Times New Roman" w:cs="Times New Roman"/>
          <w:sz w:val="28"/>
          <w:szCs w:val="28"/>
        </w:rPr>
        <w:t>…..</w:t>
      </w:r>
      <w:r w:rsidR="00CE0ADD">
        <w:rPr>
          <w:rFonts w:ascii="Times New Roman" w:hAnsi="Times New Roman" w:cs="Times New Roman"/>
          <w:sz w:val="28"/>
          <w:szCs w:val="28"/>
        </w:rPr>
        <w:t>64</w:t>
      </w:r>
    </w:p>
    <w:p w:rsidR="00D60899" w:rsidRPr="00413700" w:rsidRDefault="00D60899" w:rsidP="00035A8D">
      <w:pPr>
        <w:pStyle w:val="a3"/>
        <w:autoSpaceDE w:val="0"/>
        <w:autoSpaceDN w:val="0"/>
        <w:adjustRightInd w:val="0"/>
        <w:spacing w:before="720" w:after="720"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t xml:space="preserve">2.3.7 </w:t>
      </w:r>
      <w:r w:rsidRPr="00413700">
        <w:rPr>
          <w:rFonts w:ascii="Times New Roman" w:hAnsi="Times New Roman" w:cs="Times New Roman"/>
          <w:sz w:val="28"/>
          <w:szCs w:val="28"/>
          <w:lang w:val="en-US"/>
        </w:rPr>
        <w:t>Hand</w:t>
      </w:r>
      <w:r w:rsidRPr="00413700">
        <w:rPr>
          <w:rFonts w:ascii="Times New Roman" w:hAnsi="Times New Roman" w:cs="Times New Roman"/>
          <w:sz w:val="28"/>
          <w:szCs w:val="28"/>
        </w:rPr>
        <w:t>-</w:t>
      </w:r>
      <w:r w:rsidRPr="00413700">
        <w:rPr>
          <w:rFonts w:ascii="Times New Roman" w:hAnsi="Times New Roman" w:cs="Times New Roman"/>
          <w:sz w:val="28"/>
          <w:szCs w:val="28"/>
          <w:lang w:val="en-US"/>
        </w:rPr>
        <w:t>test</w:t>
      </w:r>
      <w:r w:rsidRPr="00413700">
        <w:rPr>
          <w:rFonts w:ascii="Times New Roman" w:hAnsi="Times New Roman" w:cs="Times New Roman"/>
          <w:sz w:val="28"/>
          <w:szCs w:val="28"/>
        </w:rPr>
        <w:t xml:space="preserve"> (Тест-руки)…………………………………………………</w:t>
      </w:r>
      <w:r w:rsidR="00F411C8" w:rsidRPr="00413700">
        <w:rPr>
          <w:rFonts w:ascii="Times New Roman" w:hAnsi="Times New Roman" w:cs="Times New Roman"/>
          <w:sz w:val="28"/>
          <w:szCs w:val="28"/>
        </w:rPr>
        <w:t>….</w:t>
      </w:r>
      <w:r w:rsidRPr="00413700">
        <w:rPr>
          <w:rFonts w:ascii="Times New Roman" w:hAnsi="Times New Roman" w:cs="Times New Roman"/>
          <w:sz w:val="28"/>
          <w:szCs w:val="28"/>
        </w:rPr>
        <w:t>…</w:t>
      </w:r>
      <w:r w:rsidR="00CE0ADD">
        <w:rPr>
          <w:rFonts w:ascii="Times New Roman" w:hAnsi="Times New Roman" w:cs="Times New Roman"/>
          <w:sz w:val="28"/>
          <w:szCs w:val="28"/>
        </w:rPr>
        <w:t>65</w:t>
      </w:r>
    </w:p>
    <w:p w:rsidR="00D60899" w:rsidRPr="00413700" w:rsidRDefault="00D60899" w:rsidP="00035A8D">
      <w:pPr>
        <w:pStyle w:val="a3"/>
        <w:autoSpaceDE w:val="0"/>
        <w:autoSpaceDN w:val="0"/>
        <w:adjustRightInd w:val="0"/>
        <w:spacing w:before="720" w:after="720"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t>2.3.8 Проективная методика «Автопортрет»……………………………</w:t>
      </w:r>
      <w:r w:rsidR="00F411C8" w:rsidRPr="00413700">
        <w:rPr>
          <w:rFonts w:ascii="Times New Roman" w:hAnsi="Times New Roman" w:cs="Times New Roman"/>
          <w:sz w:val="28"/>
          <w:szCs w:val="28"/>
        </w:rPr>
        <w:t>…..</w:t>
      </w:r>
      <w:r w:rsidRPr="00413700">
        <w:rPr>
          <w:rFonts w:ascii="Times New Roman" w:hAnsi="Times New Roman" w:cs="Times New Roman"/>
          <w:sz w:val="28"/>
          <w:szCs w:val="28"/>
        </w:rPr>
        <w:t>….</w:t>
      </w:r>
      <w:r w:rsidR="00CE0ADD">
        <w:rPr>
          <w:rFonts w:ascii="Times New Roman" w:hAnsi="Times New Roman" w:cs="Times New Roman"/>
          <w:sz w:val="28"/>
          <w:szCs w:val="28"/>
        </w:rPr>
        <w:t>66</w:t>
      </w:r>
    </w:p>
    <w:p w:rsidR="00D60899" w:rsidRPr="00413700" w:rsidRDefault="00D60899" w:rsidP="00035A8D">
      <w:pPr>
        <w:pStyle w:val="a3"/>
        <w:autoSpaceDE w:val="0"/>
        <w:autoSpaceDN w:val="0"/>
        <w:adjustRightInd w:val="0"/>
        <w:spacing w:before="720" w:after="720"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t>2.4 Процедура исследования………………………………………………</w:t>
      </w:r>
      <w:r w:rsidR="00F411C8" w:rsidRPr="00413700">
        <w:rPr>
          <w:rFonts w:ascii="Times New Roman" w:hAnsi="Times New Roman" w:cs="Times New Roman"/>
          <w:sz w:val="28"/>
          <w:szCs w:val="28"/>
        </w:rPr>
        <w:t>...</w:t>
      </w:r>
      <w:r w:rsidRPr="00413700">
        <w:rPr>
          <w:rFonts w:ascii="Times New Roman" w:hAnsi="Times New Roman" w:cs="Times New Roman"/>
          <w:sz w:val="28"/>
          <w:szCs w:val="28"/>
        </w:rPr>
        <w:t>…..</w:t>
      </w:r>
      <w:r w:rsidR="00F411C8" w:rsidRPr="00413700">
        <w:rPr>
          <w:rFonts w:ascii="Times New Roman" w:hAnsi="Times New Roman" w:cs="Times New Roman"/>
          <w:sz w:val="28"/>
          <w:szCs w:val="28"/>
        </w:rPr>
        <w:t>6</w:t>
      </w:r>
      <w:r w:rsidR="00CE0ADD">
        <w:rPr>
          <w:rFonts w:ascii="Times New Roman" w:hAnsi="Times New Roman" w:cs="Times New Roman"/>
          <w:sz w:val="28"/>
          <w:szCs w:val="28"/>
        </w:rPr>
        <w:t>7</w:t>
      </w:r>
    </w:p>
    <w:p w:rsidR="00D60899" w:rsidRPr="00413700" w:rsidRDefault="00D60899" w:rsidP="00035A8D">
      <w:pPr>
        <w:pStyle w:val="a3"/>
        <w:autoSpaceDE w:val="0"/>
        <w:autoSpaceDN w:val="0"/>
        <w:adjustRightInd w:val="0"/>
        <w:spacing w:before="720" w:after="720"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lastRenderedPageBreak/>
        <w:t>2.5 Математико-статистические методы обработки данных………………</w:t>
      </w:r>
      <w:r w:rsidR="00805778">
        <w:rPr>
          <w:rFonts w:ascii="Times New Roman" w:hAnsi="Times New Roman" w:cs="Times New Roman"/>
          <w:sz w:val="28"/>
          <w:szCs w:val="28"/>
        </w:rPr>
        <w:t>.</w:t>
      </w:r>
      <w:r w:rsidRPr="00413700">
        <w:rPr>
          <w:rFonts w:ascii="Times New Roman" w:hAnsi="Times New Roman" w:cs="Times New Roman"/>
          <w:sz w:val="28"/>
          <w:szCs w:val="28"/>
        </w:rPr>
        <w:t>…</w:t>
      </w:r>
      <w:r w:rsidR="00F411C8" w:rsidRPr="00413700">
        <w:rPr>
          <w:rFonts w:ascii="Times New Roman" w:hAnsi="Times New Roman" w:cs="Times New Roman"/>
          <w:sz w:val="28"/>
          <w:szCs w:val="28"/>
        </w:rPr>
        <w:t>6</w:t>
      </w:r>
      <w:r w:rsidR="00CE0ADD">
        <w:rPr>
          <w:rFonts w:ascii="Times New Roman" w:hAnsi="Times New Roman" w:cs="Times New Roman"/>
          <w:sz w:val="28"/>
          <w:szCs w:val="28"/>
        </w:rPr>
        <w:t>8</w:t>
      </w:r>
    </w:p>
    <w:p w:rsidR="00B354ED" w:rsidRPr="00413700" w:rsidRDefault="00B354ED" w:rsidP="00035A8D">
      <w:pPr>
        <w:pStyle w:val="a3"/>
        <w:autoSpaceDE w:val="0"/>
        <w:autoSpaceDN w:val="0"/>
        <w:adjustRightInd w:val="0"/>
        <w:spacing w:before="720" w:after="720" w:line="360" w:lineRule="auto"/>
        <w:ind w:left="170" w:right="57"/>
        <w:jc w:val="both"/>
        <w:rPr>
          <w:rFonts w:ascii="Times New Roman" w:hAnsi="Times New Roman" w:cs="Times New Roman"/>
          <w:sz w:val="28"/>
          <w:szCs w:val="28"/>
        </w:rPr>
      </w:pPr>
    </w:p>
    <w:p w:rsidR="00D60899" w:rsidRPr="00413700" w:rsidRDefault="00D60899" w:rsidP="00282E4F">
      <w:pPr>
        <w:pStyle w:val="a3"/>
        <w:autoSpaceDE w:val="0"/>
        <w:autoSpaceDN w:val="0"/>
        <w:adjustRightInd w:val="0"/>
        <w:spacing w:before="720" w:after="720" w:line="360" w:lineRule="auto"/>
        <w:ind w:left="0" w:right="57"/>
        <w:jc w:val="both"/>
        <w:rPr>
          <w:rFonts w:ascii="Times New Roman" w:hAnsi="Times New Roman" w:cs="Times New Roman"/>
          <w:sz w:val="28"/>
          <w:szCs w:val="28"/>
        </w:rPr>
      </w:pPr>
      <w:r w:rsidRPr="00413700">
        <w:rPr>
          <w:rFonts w:ascii="Times New Roman" w:hAnsi="Times New Roman" w:cs="Times New Roman"/>
          <w:sz w:val="28"/>
          <w:szCs w:val="28"/>
        </w:rPr>
        <w:t>ГЛАВА 3. Результаты исследования и их обсуждение………………</w:t>
      </w:r>
      <w:r w:rsidR="003B7151">
        <w:rPr>
          <w:rFonts w:ascii="Times New Roman" w:hAnsi="Times New Roman" w:cs="Times New Roman"/>
          <w:sz w:val="28"/>
          <w:szCs w:val="28"/>
        </w:rPr>
        <w:t>..</w:t>
      </w:r>
      <w:r w:rsidR="00805778">
        <w:rPr>
          <w:rFonts w:ascii="Times New Roman" w:hAnsi="Times New Roman" w:cs="Times New Roman"/>
          <w:sz w:val="28"/>
          <w:szCs w:val="28"/>
        </w:rPr>
        <w:t>……</w:t>
      </w:r>
      <w:r w:rsidR="00AB083D">
        <w:rPr>
          <w:rFonts w:ascii="Times New Roman" w:hAnsi="Times New Roman" w:cs="Times New Roman"/>
          <w:sz w:val="28"/>
          <w:szCs w:val="28"/>
        </w:rPr>
        <w:t>...</w:t>
      </w:r>
      <w:r w:rsidR="00805778">
        <w:rPr>
          <w:rFonts w:ascii="Times New Roman" w:hAnsi="Times New Roman" w:cs="Times New Roman"/>
          <w:sz w:val="28"/>
          <w:szCs w:val="28"/>
        </w:rPr>
        <w:t>…</w:t>
      </w:r>
      <w:r w:rsidR="00F411C8" w:rsidRPr="00413700">
        <w:rPr>
          <w:rFonts w:ascii="Times New Roman" w:hAnsi="Times New Roman" w:cs="Times New Roman"/>
          <w:sz w:val="28"/>
          <w:szCs w:val="28"/>
        </w:rPr>
        <w:t>6</w:t>
      </w:r>
      <w:r w:rsidR="00CE0ADD">
        <w:rPr>
          <w:rFonts w:ascii="Times New Roman" w:hAnsi="Times New Roman" w:cs="Times New Roman"/>
          <w:sz w:val="28"/>
          <w:szCs w:val="28"/>
        </w:rPr>
        <w:t>9</w:t>
      </w:r>
    </w:p>
    <w:p w:rsidR="00D60899" w:rsidRPr="00413700" w:rsidRDefault="00D60899" w:rsidP="00035A8D">
      <w:pPr>
        <w:pStyle w:val="a3"/>
        <w:autoSpaceDE w:val="0"/>
        <w:autoSpaceDN w:val="0"/>
        <w:adjustRightInd w:val="0"/>
        <w:spacing w:before="720" w:after="720"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t>3.1 Результаты сра</w:t>
      </w:r>
      <w:r w:rsidR="003B7151">
        <w:rPr>
          <w:rFonts w:ascii="Times New Roman" w:hAnsi="Times New Roman" w:cs="Times New Roman"/>
          <w:sz w:val="28"/>
          <w:szCs w:val="28"/>
        </w:rPr>
        <w:t>внительного анализа……………………….………</w:t>
      </w:r>
      <w:r w:rsidRPr="00413700">
        <w:rPr>
          <w:rFonts w:ascii="Times New Roman" w:hAnsi="Times New Roman" w:cs="Times New Roman"/>
          <w:sz w:val="28"/>
          <w:szCs w:val="28"/>
        </w:rPr>
        <w:t>…</w:t>
      </w:r>
      <w:r w:rsidR="00805778">
        <w:rPr>
          <w:rFonts w:ascii="Times New Roman" w:hAnsi="Times New Roman" w:cs="Times New Roman"/>
          <w:sz w:val="28"/>
          <w:szCs w:val="28"/>
        </w:rPr>
        <w:t>…....</w:t>
      </w:r>
      <w:r w:rsidRPr="00413700">
        <w:rPr>
          <w:rFonts w:ascii="Times New Roman" w:hAnsi="Times New Roman" w:cs="Times New Roman"/>
          <w:sz w:val="28"/>
          <w:szCs w:val="28"/>
        </w:rPr>
        <w:t>..</w:t>
      </w:r>
      <w:r w:rsidR="00F411C8" w:rsidRPr="00413700">
        <w:rPr>
          <w:rFonts w:ascii="Times New Roman" w:hAnsi="Times New Roman" w:cs="Times New Roman"/>
          <w:sz w:val="28"/>
          <w:szCs w:val="28"/>
        </w:rPr>
        <w:t>6</w:t>
      </w:r>
      <w:r w:rsidR="00CE0ADD">
        <w:rPr>
          <w:rFonts w:ascii="Times New Roman" w:hAnsi="Times New Roman" w:cs="Times New Roman"/>
          <w:sz w:val="28"/>
          <w:szCs w:val="28"/>
        </w:rPr>
        <w:t>9</w:t>
      </w:r>
    </w:p>
    <w:p w:rsidR="00D60899" w:rsidRPr="00413700" w:rsidRDefault="00D60899" w:rsidP="00035A8D">
      <w:pPr>
        <w:pStyle w:val="a3"/>
        <w:autoSpaceDE w:val="0"/>
        <w:autoSpaceDN w:val="0"/>
        <w:adjustRightInd w:val="0"/>
        <w:spacing w:before="720" w:after="720"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t>3.1.1 Результаты исследования уровня самоотношения между группами…</w:t>
      </w:r>
      <w:r w:rsidR="00F411C8" w:rsidRPr="00413700">
        <w:rPr>
          <w:rFonts w:ascii="Times New Roman" w:hAnsi="Times New Roman" w:cs="Times New Roman"/>
          <w:sz w:val="28"/>
          <w:szCs w:val="28"/>
        </w:rPr>
        <w:t>...6</w:t>
      </w:r>
      <w:r w:rsidR="00CE0ADD">
        <w:rPr>
          <w:rFonts w:ascii="Times New Roman" w:hAnsi="Times New Roman" w:cs="Times New Roman"/>
          <w:sz w:val="28"/>
          <w:szCs w:val="28"/>
        </w:rPr>
        <w:t>9</w:t>
      </w:r>
    </w:p>
    <w:p w:rsidR="00D60899" w:rsidRPr="00413700" w:rsidRDefault="00D60899" w:rsidP="00035A8D">
      <w:pPr>
        <w:pStyle w:val="a3"/>
        <w:autoSpaceDE w:val="0"/>
        <w:autoSpaceDN w:val="0"/>
        <w:adjustRightInd w:val="0"/>
        <w:spacing w:before="720" w:after="720"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t>3.1.2 Результаты исследования отношения к своему телу между группами</w:t>
      </w:r>
      <w:r w:rsidR="00805778">
        <w:rPr>
          <w:rFonts w:ascii="Times New Roman" w:hAnsi="Times New Roman" w:cs="Times New Roman"/>
          <w:sz w:val="28"/>
          <w:szCs w:val="28"/>
        </w:rPr>
        <w:t>..</w:t>
      </w:r>
      <w:r w:rsidRPr="00413700">
        <w:rPr>
          <w:rFonts w:ascii="Times New Roman" w:hAnsi="Times New Roman" w:cs="Times New Roman"/>
          <w:sz w:val="28"/>
          <w:szCs w:val="28"/>
        </w:rPr>
        <w:t>.</w:t>
      </w:r>
      <w:r w:rsidR="00CE0ADD">
        <w:rPr>
          <w:rFonts w:ascii="Times New Roman" w:hAnsi="Times New Roman" w:cs="Times New Roman"/>
          <w:sz w:val="28"/>
          <w:szCs w:val="28"/>
        </w:rPr>
        <w:t>70</w:t>
      </w:r>
    </w:p>
    <w:p w:rsidR="00D60899" w:rsidRPr="00413700" w:rsidRDefault="003B7151" w:rsidP="00035A8D">
      <w:pPr>
        <w:pStyle w:val="a3"/>
        <w:autoSpaceDE w:val="0"/>
        <w:autoSpaceDN w:val="0"/>
        <w:adjustRightInd w:val="0"/>
        <w:spacing w:before="720" w:after="720" w:line="360" w:lineRule="auto"/>
        <w:ind w:left="170" w:right="57"/>
        <w:jc w:val="both"/>
        <w:rPr>
          <w:rFonts w:ascii="Times New Roman" w:hAnsi="Times New Roman" w:cs="Times New Roman"/>
          <w:sz w:val="28"/>
          <w:szCs w:val="28"/>
        </w:rPr>
      </w:pPr>
      <w:r>
        <w:rPr>
          <w:rFonts w:ascii="Times New Roman" w:hAnsi="Times New Roman" w:cs="Times New Roman"/>
          <w:sz w:val="28"/>
          <w:szCs w:val="28"/>
        </w:rPr>
        <w:t xml:space="preserve">3.1.3 </w:t>
      </w:r>
      <w:r w:rsidR="00D60899" w:rsidRPr="00413700">
        <w:rPr>
          <w:rFonts w:ascii="Times New Roman" w:hAnsi="Times New Roman" w:cs="Times New Roman"/>
          <w:sz w:val="28"/>
          <w:szCs w:val="28"/>
        </w:rPr>
        <w:t xml:space="preserve">Результаты </w:t>
      </w:r>
      <w:r w:rsidR="00CE0ADD">
        <w:rPr>
          <w:rFonts w:ascii="Times New Roman" w:hAnsi="Times New Roman" w:cs="Times New Roman"/>
          <w:sz w:val="28"/>
          <w:szCs w:val="28"/>
        </w:rPr>
        <w:t xml:space="preserve">глубинного </w:t>
      </w:r>
      <w:r w:rsidR="00D60899" w:rsidRPr="00413700">
        <w:rPr>
          <w:rFonts w:ascii="Times New Roman" w:hAnsi="Times New Roman" w:cs="Times New Roman"/>
          <w:sz w:val="28"/>
          <w:szCs w:val="28"/>
        </w:rPr>
        <w:t>исследования личности и склонности к проявлению открытой агрес</w:t>
      </w:r>
      <w:r w:rsidR="00CE0ADD">
        <w:rPr>
          <w:rFonts w:ascii="Times New Roman" w:hAnsi="Times New Roman" w:cs="Times New Roman"/>
          <w:sz w:val="28"/>
          <w:szCs w:val="28"/>
        </w:rPr>
        <w:t>сии между группами………………………….</w:t>
      </w:r>
      <w:r w:rsidR="00F411C8" w:rsidRPr="00413700">
        <w:rPr>
          <w:rFonts w:ascii="Times New Roman" w:hAnsi="Times New Roman" w:cs="Times New Roman"/>
          <w:sz w:val="28"/>
          <w:szCs w:val="28"/>
        </w:rPr>
        <w:t>...</w:t>
      </w:r>
      <w:r w:rsidR="00D60899" w:rsidRPr="00413700">
        <w:rPr>
          <w:rFonts w:ascii="Times New Roman" w:hAnsi="Times New Roman" w:cs="Times New Roman"/>
          <w:sz w:val="28"/>
          <w:szCs w:val="28"/>
        </w:rPr>
        <w:t>.</w:t>
      </w:r>
      <w:r w:rsidR="00CE0ADD">
        <w:rPr>
          <w:rFonts w:ascii="Times New Roman" w:hAnsi="Times New Roman" w:cs="Times New Roman"/>
          <w:sz w:val="28"/>
          <w:szCs w:val="28"/>
        </w:rPr>
        <w:t>.71</w:t>
      </w:r>
    </w:p>
    <w:p w:rsidR="00D60899" w:rsidRPr="00413700" w:rsidRDefault="00D60899" w:rsidP="00035A8D">
      <w:pPr>
        <w:pStyle w:val="a3"/>
        <w:autoSpaceDE w:val="0"/>
        <w:autoSpaceDN w:val="0"/>
        <w:adjustRightInd w:val="0"/>
        <w:spacing w:before="720" w:after="720"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t>3.1.4 Результаты исследования уровня личностного эгоцентризма и эгоизма между группами………………………………………………………………….</w:t>
      </w:r>
      <w:r w:rsidR="00CE0ADD">
        <w:rPr>
          <w:rFonts w:ascii="Times New Roman" w:hAnsi="Times New Roman" w:cs="Times New Roman"/>
          <w:sz w:val="28"/>
          <w:szCs w:val="28"/>
        </w:rPr>
        <w:t>72</w:t>
      </w:r>
    </w:p>
    <w:p w:rsidR="00D60899" w:rsidRPr="00413700" w:rsidRDefault="00D60899" w:rsidP="00035A8D">
      <w:pPr>
        <w:pStyle w:val="a3"/>
        <w:autoSpaceDE w:val="0"/>
        <w:autoSpaceDN w:val="0"/>
        <w:adjustRightInd w:val="0"/>
        <w:spacing w:before="720" w:after="720"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t>3.1.5 Результаты исследования механизмов психологической защиты «Я» между</w:t>
      </w:r>
      <w:r w:rsidR="00D432B6" w:rsidRPr="00413700">
        <w:rPr>
          <w:rFonts w:ascii="Times New Roman" w:hAnsi="Times New Roman" w:cs="Times New Roman"/>
          <w:sz w:val="28"/>
          <w:szCs w:val="28"/>
        </w:rPr>
        <w:t xml:space="preserve"> группами…………………………………………………..</w:t>
      </w:r>
      <w:r w:rsidRPr="00413700">
        <w:rPr>
          <w:rFonts w:ascii="Times New Roman" w:hAnsi="Times New Roman" w:cs="Times New Roman"/>
          <w:sz w:val="28"/>
          <w:szCs w:val="28"/>
        </w:rPr>
        <w:t>…</w:t>
      </w:r>
      <w:r w:rsidR="00F411C8" w:rsidRPr="00413700">
        <w:rPr>
          <w:rFonts w:ascii="Times New Roman" w:hAnsi="Times New Roman" w:cs="Times New Roman"/>
          <w:sz w:val="28"/>
          <w:szCs w:val="28"/>
        </w:rPr>
        <w:t>……</w:t>
      </w:r>
      <w:r w:rsidRPr="00413700">
        <w:rPr>
          <w:rFonts w:ascii="Times New Roman" w:hAnsi="Times New Roman" w:cs="Times New Roman"/>
          <w:sz w:val="28"/>
          <w:szCs w:val="28"/>
        </w:rPr>
        <w:t>…</w:t>
      </w:r>
      <w:r w:rsidR="00F411C8" w:rsidRPr="00413700">
        <w:rPr>
          <w:rFonts w:ascii="Times New Roman" w:hAnsi="Times New Roman" w:cs="Times New Roman"/>
          <w:sz w:val="28"/>
          <w:szCs w:val="28"/>
        </w:rPr>
        <w:t>…</w:t>
      </w:r>
      <w:r w:rsidRPr="00413700">
        <w:rPr>
          <w:rFonts w:ascii="Times New Roman" w:hAnsi="Times New Roman" w:cs="Times New Roman"/>
          <w:sz w:val="28"/>
          <w:szCs w:val="28"/>
        </w:rPr>
        <w:t>.</w:t>
      </w:r>
      <w:r w:rsidR="00805778">
        <w:rPr>
          <w:rFonts w:ascii="Times New Roman" w:hAnsi="Times New Roman" w:cs="Times New Roman"/>
          <w:sz w:val="28"/>
          <w:szCs w:val="28"/>
        </w:rPr>
        <w:t>.</w:t>
      </w:r>
      <w:r w:rsidRPr="00413700">
        <w:rPr>
          <w:rFonts w:ascii="Times New Roman" w:hAnsi="Times New Roman" w:cs="Times New Roman"/>
          <w:sz w:val="28"/>
          <w:szCs w:val="28"/>
        </w:rPr>
        <w:t>.</w:t>
      </w:r>
      <w:r w:rsidR="00CE0ADD">
        <w:rPr>
          <w:rFonts w:ascii="Times New Roman" w:hAnsi="Times New Roman" w:cs="Times New Roman"/>
          <w:sz w:val="28"/>
          <w:szCs w:val="28"/>
        </w:rPr>
        <w:t>73</w:t>
      </w:r>
    </w:p>
    <w:p w:rsidR="00D60899" w:rsidRPr="00413700" w:rsidRDefault="00D60899" w:rsidP="00035A8D">
      <w:pPr>
        <w:pStyle w:val="a3"/>
        <w:autoSpaceDE w:val="0"/>
        <w:autoSpaceDN w:val="0"/>
        <w:adjustRightInd w:val="0"/>
        <w:spacing w:before="720" w:after="720"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t>3.1.6 Результаты исследования суверенности психологического пространства между группами………………………………………………………………</w:t>
      </w:r>
      <w:r w:rsidR="00F411C8" w:rsidRPr="00413700">
        <w:rPr>
          <w:rFonts w:ascii="Times New Roman" w:hAnsi="Times New Roman" w:cs="Times New Roman"/>
          <w:sz w:val="28"/>
          <w:szCs w:val="28"/>
        </w:rPr>
        <w:t>...</w:t>
      </w:r>
      <w:r w:rsidRPr="00413700">
        <w:rPr>
          <w:rFonts w:ascii="Times New Roman" w:hAnsi="Times New Roman" w:cs="Times New Roman"/>
          <w:sz w:val="28"/>
          <w:szCs w:val="28"/>
        </w:rPr>
        <w:t>..</w:t>
      </w:r>
      <w:r w:rsidR="00CE0ADD">
        <w:rPr>
          <w:rFonts w:ascii="Times New Roman" w:hAnsi="Times New Roman" w:cs="Times New Roman"/>
          <w:sz w:val="28"/>
          <w:szCs w:val="28"/>
        </w:rPr>
        <w:t>74</w:t>
      </w:r>
    </w:p>
    <w:p w:rsidR="00D60899" w:rsidRPr="00413700" w:rsidRDefault="00D60899" w:rsidP="00035A8D">
      <w:pPr>
        <w:pStyle w:val="a3"/>
        <w:autoSpaceDE w:val="0"/>
        <w:autoSpaceDN w:val="0"/>
        <w:adjustRightInd w:val="0"/>
        <w:spacing w:before="720" w:after="720"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t>3.1.7 Результаты исследования бессознательных эмоциональных компонентов личности между группами………………………………………</w:t>
      </w:r>
      <w:r w:rsidR="00805778">
        <w:rPr>
          <w:rFonts w:ascii="Times New Roman" w:hAnsi="Times New Roman" w:cs="Times New Roman"/>
          <w:sz w:val="28"/>
          <w:szCs w:val="28"/>
        </w:rPr>
        <w:t>……………....</w:t>
      </w:r>
      <w:r w:rsidR="00CE0ADD">
        <w:rPr>
          <w:rFonts w:ascii="Times New Roman" w:hAnsi="Times New Roman" w:cs="Times New Roman"/>
          <w:sz w:val="28"/>
          <w:szCs w:val="28"/>
        </w:rPr>
        <w:t>75</w:t>
      </w:r>
    </w:p>
    <w:p w:rsidR="00D60899" w:rsidRPr="00413700" w:rsidRDefault="00D60899" w:rsidP="00035A8D">
      <w:pPr>
        <w:pStyle w:val="a3"/>
        <w:autoSpaceDE w:val="0"/>
        <w:autoSpaceDN w:val="0"/>
        <w:adjustRightInd w:val="0"/>
        <w:spacing w:before="720" w:after="720"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t>3.2 Результаты корреляционного анализа…………………………………</w:t>
      </w:r>
      <w:r w:rsidR="00F411C8" w:rsidRPr="00413700">
        <w:rPr>
          <w:rFonts w:ascii="Times New Roman" w:hAnsi="Times New Roman" w:cs="Times New Roman"/>
          <w:sz w:val="28"/>
          <w:szCs w:val="28"/>
        </w:rPr>
        <w:t>...</w:t>
      </w:r>
      <w:r w:rsidR="00805778">
        <w:rPr>
          <w:rFonts w:ascii="Times New Roman" w:hAnsi="Times New Roman" w:cs="Times New Roman"/>
          <w:sz w:val="28"/>
          <w:szCs w:val="28"/>
        </w:rPr>
        <w:t>...</w:t>
      </w:r>
      <w:r w:rsidRPr="00413700">
        <w:rPr>
          <w:rFonts w:ascii="Times New Roman" w:hAnsi="Times New Roman" w:cs="Times New Roman"/>
          <w:sz w:val="28"/>
          <w:szCs w:val="28"/>
        </w:rPr>
        <w:t>.</w:t>
      </w:r>
      <w:r w:rsidR="00F411C8" w:rsidRPr="00413700">
        <w:rPr>
          <w:rFonts w:ascii="Times New Roman" w:hAnsi="Times New Roman" w:cs="Times New Roman"/>
          <w:sz w:val="28"/>
          <w:szCs w:val="28"/>
        </w:rPr>
        <w:t>7</w:t>
      </w:r>
      <w:r w:rsidR="00CE0ADD">
        <w:rPr>
          <w:rFonts w:ascii="Times New Roman" w:hAnsi="Times New Roman" w:cs="Times New Roman"/>
          <w:sz w:val="28"/>
          <w:szCs w:val="28"/>
        </w:rPr>
        <w:t>8</w:t>
      </w:r>
    </w:p>
    <w:p w:rsidR="00D60899" w:rsidRPr="00413700" w:rsidRDefault="00D60899" w:rsidP="00035A8D">
      <w:pPr>
        <w:pStyle w:val="a3"/>
        <w:autoSpaceDE w:val="0"/>
        <w:autoSpaceDN w:val="0"/>
        <w:adjustRightInd w:val="0"/>
        <w:spacing w:before="720" w:after="720"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t>3.2.1 Результаты корреляционного анализа основной группы……………</w:t>
      </w:r>
      <w:r w:rsidR="00805778">
        <w:rPr>
          <w:rFonts w:ascii="Times New Roman" w:hAnsi="Times New Roman" w:cs="Times New Roman"/>
          <w:sz w:val="28"/>
          <w:szCs w:val="28"/>
        </w:rPr>
        <w:t>….</w:t>
      </w:r>
      <w:r w:rsidR="00F411C8" w:rsidRPr="00413700">
        <w:rPr>
          <w:rFonts w:ascii="Times New Roman" w:hAnsi="Times New Roman" w:cs="Times New Roman"/>
          <w:sz w:val="28"/>
          <w:szCs w:val="28"/>
        </w:rPr>
        <w:t>7</w:t>
      </w:r>
      <w:r w:rsidR="00CE0ADD">
        <w:rPr>
          <w:rFonts w:ascii="Times New Roman" w:hAnsi="Times New Roman" w:cs="Times New Roman"/>
          <w:sz w:val="28"/>
          <w:szCs w:val="28"/>
        </w:rPr>
        <w:t>8</w:t>
      </w:r>
    </w:p>
    <w:p w:rsidR="00D60899" w:rsidRPr="00413700" w:rsidRDefault="00D60899" w:rsidP="00035A8D">
      <w:pPr>
        <w:pStyle w:val="a3"/>
        <w:autoSpaceDE w:val="0"/>
        <w:autoSpaceDN w:val="0"/>
        <w:adjustRightInd w:val="0"/>
        <w:spacing w:before="720" w:after="720"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t>3.2.2 Результаты корреляционного анализа контрольной группы………</w:t>
      </w:r>
      <w:r w:rsidR="00F411C8" w:rsidRPr="00413700">
        <w:rPr>
          <w:rFonts w:ascii="Times New Roman" w:hAnsi="Times New Roman" w:cs="Times New Roman"/>
          <w:sz w:val="28"/>
          <w:szCs w:val="28"/>
        </w:rPr>
        <w:t>...</w:t>
      </w:r>
      <w:r w:rsidR="00805778">
        <w:rPr>
          <w:rFonts w:ascii="Times New Roman" w:hAnsi="Times New Roman" w:cs="Times New Roman"/>
          <w:sz w:val="28"/>
          <w:szCs w:val="28"/>
        </w:rPr>
        <w:t>...</w:t>
      </w:r>
      <w:r w:rsidRPr="00413700">
        <w:rPr>
          <w:rFonts w:ascii="Times New Roman" w:hAnsi="Times New Roman" w:cs="Times New Roman"/>
          <w:sz w:val="28"/>
          <w:szCs w:val="28"/>
        </w:rPr>
        <w:t>.</w:t>
      </w:r>
      <w:r w:rsidR="00CE0ADD">
        <w:rPr>
          <w:rFonts w:ascii="Times New Roman" w:hAnsi="Times New Roman" w:cs="Times New Roman"/>
          <w:sz w:val="28"/>
          <w:szCs w:val="28"/>
        </w:rPr>
        <w:t>82</w:t>
      </w:r>
    </w:p>
    <w:p w:rsidR="00D60899" w:rsidRPr="00413700" w:rsidRDefault="00061502" w:rsidP="00035A8D">
      <w:pPr>
        <w:pStyle w:val="a3"/>
        <w:autoSpaceDE w:val="0"/>
        <w:autoSpaceDN w:val="0"/>
        <w:adjustRightInd w:val="0"/>
        <w:spacing w:before="720" w:after="720" w:line="360" w:lineRule="auto"/>
        <w:ind w:left="170" w:right="57"/>
        <w:jc w:val="both"/>
        <w:rPr>
          <w:rFonts w:ascii="Times New Roman" w:hAnsi="Times New Roman" w:cs="Times New Roman"/>
          <w:sz w:val="28"/>
          <w:szCs w:val="28"/>
        </w:rPr>
      </w:pPr>
      <w:r>
        <w:rPr>
          <w:rFonts w:ascii="Times New Roman" w:hAnsi="Times New Roman" w:cs="Times New Roman"/>
          <w:sz w:val="28"/>
          <w:szCs w:val="28"/>
        </w:rPr>
        <w:t xml:space="preserve">3.3 </w:t>
      </w:r>
      <w:r w:rsidR="00D60899" w:rsidRPr="00413700">
        <w:rPr>
          <w:rFonts w:ascii="Times New Roman" w:hAnsi="Times New Roman" w:cs="Times New Roman"/>
          <w:sz w:val="28"/>
          <w:szCs w:val="28"/>
        </w:rPr>
        <w:t>Обсуждение результатов исследования…………………………………</w:t>
      </w:r>
      <w:r>
        <w:rPr>
          <w:rFonts w:ascii="Times New Roman" w:hAnsi="Times New Roman" w:cs="Times New Roman"/>
          <w:sz w:val="28"/>
          <w:szCs w:val="28"/>
        </w:rPr>
        <w:t>….</w:t>
      </w:r>
      <w:r w:rsidR="00C41762">
        <w:rPr>
          <w:rFonts w:ascii="Times New Roman" w:hAnsi="Times New Roman" w:cs="Times New Roman"/>
          <w:sz w:val="28"/>
          <w:szCs w:val="28"/>
        </w:rPr>
        <w:t>84</w:t>
      </w:r>
    </w:p>
    <w:p w:rsidR="00D60899" w:rsidRPr="00413700" w:rsidRDefault="00D60899" w:rsidP="00035A8D">
      <w:pPr>
        <w:pStyle w:val="a3"/>
        <w:autoSpaceDE w:val="0"/>
        <w:autoSpaceDN w:val="0"/>
        <w:adjustRightInd w:val="0"/>
        <w:spacing w:before="720" w:after="720"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t>ВЫВОДЫ……………………………………………………………………</w:t>
      </w:r>
      <w:r w:rsidR="00C41762">
        <w:rPr>
          <w:rFonts w:ascii="Times New Roman" w:hAnsi="Times New Roman" w:cs="Times New Roman"/>
          <w:sz w:val="28"/>
          <w:szCs w:val="28"/>
        </w:rPr>
        <w:t>..</w:t>
      </w:r>
      <w:r w:rsidR="003B7151">
        <w:rPr>
          <w:rFonts w:ascii="Times New Roman" w:hAnsi="Times New Roman" w:cs="Times New Roman"/>
          <w:sz w:val="28"/>
          <w:szCs w:val="28"/>
        </w:rPr>
        <w:t>.</w:t>
      </w:r>
      <w:r w:rsidR="00C41762">
        <w:rPr>
          <w:rFonts w:ascii="Times New Roman" w:hAnsi="Times New Roman" w:cs="Times New Roman"/>
          <w:sz w:val="28"/>
          <w:szCs w:val="28"/>
        </w:rPr>
        <w:t>….90</w:t>
      </w:r>
    </w:p>
    <w:p w:rsidR="00D60899" w:rsidRPr="00413700" w:rsidRDefault="00D60899" w:rsidP="00035A8D">
      <w:pPr>
        <w:pStyle w:val="a3"/>
        <w:autoSpaceDE w:val="0"/>
        <w:autoSpaceDN w:val="0"/>
        <w:adjustRightInd w:val="0"/>
        <w:spacing w:before="720" w:after="720"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t>ЗАКЛЮЧЕНИЕ………………………………………………………………</w:t>
      </w:r>
      <w:r w:rsidR="00F411C8" w:rsidRPr="00413700">
        <w:rPr>
          <w:rFonts w:ascii="Times New Roman" w:hAnsi="Times New Roman" w:cs="Times New Roman"/>
          <w:sz w:val="28"/>
          <w:szCs w:val="28"/>
        </w:rPr>
        <w:t>..</w:t>
      </w:r>
      <w:r w:rsidRPr="00413700">
        <w:rPr>
          <w:rFonts w:ascii="Times New Roman" w:hAnsi="Times New Roman" w:cs="Times New Roman"/>
          <w:sz w:val="28"/>
          <w:szCs w:val="28"/>
        </w:rPr>
        <w:t>…</w:t>
      </w:r>
      <w:r w:rsidR="00C41762">
        <w:rPr>
          <w:rFonts w:ascii="Times New Roman" w:hAnsi="Times New Roman" w:cs="Times New Roman"/>
          <w:sz w:val="28"/>
          <w:szCs w:val="28"/>
        </w:rPr>
        <w:t>91</w:t>
      </w:r>
    </w:p>
    <w:p w:rsidR="00D60899" w:rsidRPr="00413700" w:rsidRDefault="00D60899" w:rsidP="00035A8D">
      <w:pPr>
        <w:pStyle w:val="a3"/>
        <w:autoSpaceDE w:val="0"/>
        <w:autoSpaceDN w:val="0"/>
        <w:adjustRightInd w:val="0"/>
        <w:spacing w:before="720" w:after="720"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t>СПИСОК ИСПОЛЬЗОВАННЫХ ИСТОЧНИКОВ………………………</w:t>
      </w:r>
      <w:r w:rsidR="003B7151">
        <w:rPr>
          <w:rFonts w:ascii="Times New Roman" w:hAnsi="Times New Roman" w:cs="Times New Roman"/>
          <w:sz w:val="28"/>
          <w:szCs w:val="28"/>
        </w:rPr>
        <w:t>...</w:t>
      </w:r>
      <w:r w:rsidRPr="00413700">
        <w:rPr>
          <w:rFonts w:ascii="Times New Roman" w:hAnsi="Times New Roman" w:cs="Times New Roman"/>
          <w:sz w:val="28"/>
          <w:szCs w:val="28"/>
        </w:rPr>
        <w:t>….</w:t>
      </w:r>
      <w:r w:rsidR="00C41762">
        <w:rPr>
          <w:rFonts w:ascii="Times New Roman" w:hAnsi="Times New Roman" w:cs="Times New Roman"/>
          <w:sz w:val="28"/>
          <w:szCs w:val="28"/>
        </w:rPr>
        <w:t>93</w:t>
      </w:r>
    </w:p>
    <w:p w:rsidR="00D60899" w:rsidRPr="00413700" w:rsidRDefault="00D60899" w:rsidP="00035A8D">
      <w:pPr>
        <w:pStyle w:val="a3"/>
        <w:autoSpaceDE w:val="0"/>
        <w:autoSpaceDN w:val="0"/>
        <w:adjustRightInd w:val="0"/>
        <w:spacing w:before="720" w:after="720"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t>П</w:t>
      </w:r>
      <w:r w:rsidR="00805778">
        <w:rPr>
          <w:rFonts w:ascii="Times New Roman" w:hAnsi="Times New Roman" w:cs="Times New Roman"/>
          <w:sz w:val="28"/>
          <w:szCs w:val="28"/>
        </w:rPr>
        <w:t>РИЛОЖЕНИЕ А……………………………………………………</w:t>
      </w:r>
      <w:r w:rsidRPr="00413700">
        <w:rPr>
          <w:rFonts w:ascii="Times New Roman" w:hAnsi="Times New Roman" w:cs="Times New Roman"/>
          <w:sz w:val="28"/>
          <w:szCs w:val="28"/>
        </w:rPr>
        <w:t>……</w:t>
      </w:r>
      <w:r w:rsidR="00805778">
        <w:rPr>
          <w:rFonts w:ascii="Times New Roman" w:hAnsi="Times New Roman" w:cs="Times New Roman"/>
          <w:sz w:val="28"/>
          <w:szCs w:val="28"/>
        </w:rPr>
        <w:t>……103</w:t>
      </w:r>
    </w:p>
    <w:p w:rsidR="00B354ED" w:rsidRPr="00413700" w:rsidRDefault="00B354ED" w:rsidP="00035A8D">
      <w:pPr>
        <w:pStyle w:val="a3"/>
        <w:autoSpaceDE w:val="0"/>
        <w:autoSpaceDN w:val="0"/>
        <w:adjustRightInd w:val="0"/>
        <w:spacing w:before="720" w:after="720"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t>ПРИЛОЖЕНИЕ Б…………………………………………………………</w:t>
      </w:r>
      <w:r w:rsidR="00805778">
        <w:rPr>
          <w:rFonts w:ascii="Times New Roman" w:hAnsi="Times New Roman" w:cs="Times New Roman"/>
          <w:sz w:val="28"/>
          <w:szCs w:val="28"/>
        </w:rPr>
        <w:t>.</w:t>
      </w:r>
      <w:r w:rsidRPr="00413700">
        <w:rPr>
          <w:rFonts w:ascii="Times New Roman" w:hAnsi="Times New Roman" w:cs="Times New Roman"/>
          <w:sz w:val="28"/>
          <w:szCs w:val="28"/>
        </w:rPr>
        <w:t>…..</w:t>
      </w:r>
      <w:r w:rsidR="00805778">
        <w:rPr>
          <w:rFonts w:ascii="Times New Roman" w:hAnsi="Times New Roman" w:cs="Times New Roman"/>
          <w:sz w:val="28"/>
          <w:szCs w:val="28"/>
        </w:rPr>
        <w:t>..108</w:t>
      </w:r>
    </w:p>
    <w:p w:rsidR="00413700" w:rsidRDefault="00413700" w:rsidP="0085623F">
      <w:pPr>
        <w:spacing w:after="0" w:line="360" w:lineRule="auto"/>
        <w:ind w:right="57"/>
        <w:rPr>
          <w:rFonts w:ascii="Times New Roman" w:hAnsi="Times New Roman" w:cs="Times New Roman"/>
          <w:sz w:val="28"/>
          <w:szCs w:val="28"/>
        </w:rPr>
      </w:pPr>
    </w:p>
    <w:p w:rsidR="005A5455" w:rsidRDefault="005A5455" w:rsidP="00035A8D">
      <w:pPr>
        <w:spacing w:after="720" w:line="360" w:lineRule="auto"/>
        <w:ind w:left="170" w:right="57"/>
        <w:jc w:val="center"/>
        <w:rPr>
          <w:rFonts w:ascii="Times New Roman" w:hAnsi="Times New Roman" w:cs="Times New Roman"/>
          <w:sz w:val="28"/>
          <w:szCs w:val="28"/>
        </w:rPr>
      </w:pPr>
    </w:p>
    <w:p w:rsidR="00D256FF" w:rsidRPr="00685571" w:rsidRDefault="00D256FF" w:rsidP="00035A8D">
      <w:pPr>
        <w:spacing w:after="720" w:line="360" w:lineRule="auto"/>
        <w:ind w:left="170" w:right="57"/>
        <w:jc w:val="center"/>
        <w:rPr>
          <w:rFonts w:ascii="Times New Roman" w:hAnsi="Times New Roman" w:cs="Times New Roman"/>
          <w:sz w:val="28"/>
          <w:szCs w:val="28"/>
        </w:rPr>
      </w:pPr>
      <w:r>
        <w:rPr>
          <w:rFonts w:ascii="Times New Roman" w:hAnsi="Times New Roman" w:cs="Times New Roman"/>
          <w:sz w:val="28"/>
          <w:szCs w:val="28"/>
        </w:rPr>
        <w:lastRenderedPageBreak/>
        <w:t>АННОТАЦИЯ</w:t>
      </w:r>
    </w:p>
    <w:p w:rsidR="00D256FF" w:rsidRPr="009C0181" w:rsidRDefault="00D256FF" w:rsidP="00035A8D">
      <w:pPr>
        <w:spacing w:after="0" w:line="360" w:lineRule="auto"/>
        <w:ind w:left="170" w:right="57"/>
        <w:jc w:val="both"/>
        <w:rPr>
          <w:rFonts w:ascii="Times New Roman" w:hAnsi="Times New Roman" w:cs="Times New Roman"/>
          <w:sz w:val="28"/>
          <w:szCs w:val="28"/>
        </w:rPr>
      </w:pPr>
      <w:r>
        <w:rPr>
          <w:rFonts w:ascii="Times New Roman" w:hAnsi="Times New Roman" w:cs="Times New Roman"/>
          <w:sz w:val="28"/>
          <w:szCs w:val="28"/>
        </w:rPr>
        <w:t xml:space="preserve">Для изучения особенностей </w:t>
      </w:r>
      <w:r w:rsidRPr="00086460">
        <w:rPr>
          <w:rFonts w:ascii="Times New Roman" w:hAnsi="Times New Roman" w:cs="Times New Roman"/>
          <w:sz w:val="28"/>
          <w:szCs w:val="28"/>
        </w:rPr>
        <w:t xml:space="preserve">Я-концепции несовершеннолетних с саморазрушающим поведением было обследовано 60 подростков женского пола от 15 до 17 лет: </w:t>
      </w:r>
      <w:r w:rsidRPr="00CC3144">
        <w:rPr>
          <w:rFonts w:ascii="Times New Roman" w:hAnsi="Times New Roman" w:cs="Times New Roman"/>
          <w:sz w:val="28"/>
          <w:szCs w:val="28"/>
        </w:rPr>
        <w:t xml:space="preserve">25 </w:t>
      </w:r>
      <w:r>
        <w:rPr>
          <w:rFonts w:ascii="Times New Roman" w:hAnsi="Times New Roman" w:cs="Times New Roman"/>
          <w:sz w:val="28"/>
          <w:szCs w:val="28"/>
        </w:rPr>
        <w:t xml:space="preserve">подростков </w:t>
      </w:r>
      <w:r w:rsidRPr="00CC3144">
        <w:rPr>
          <w:rFonts w:ascii="Times New Roman" w:hAnsi="Times New Roman" w:cs="Times New Roman"/>
          <w:sz w:val="28"/>
          <w:szCs w:val="28"/>
        </w:rPr>
        <w:t xml:space="preserve">с самоповреждающим поведением, </w:t>
      </w:r>
      <w:r w:rsidR="00993B77">
        <w:rPr>
          <w:rFonts w:ascii="Times New Roman" w:hAnsi="Times New Roman" w:cs="Times New Roman"/>
          <w:sz w:val="28"/>
          <w:szCs w:val="28"/>
        </w:rPr>
        <w:t>совершающих</w:t>
      </w:r>
      <w:r>
        <w:rPr>
          <w:rFonts w:ascii="Times New Roman" w:hAnsi="Times New Roman" w:cs="Times New Roman"/>
          <w:sz w:val="28"/>
          <w:szCs w:val="28"/>
        </w:rPr>
        <w:t xml:space="preserve"> самопорезы в основном рук и тела (основная группа) </w:t>
      </w:r>
      <w:r w:rsidRPr="00CC3144">
        <w:rPr>
          <w:rFonts w:ascii="Times New Roman" w:hAnsi="Times New Roman" w:cs="Times New Roman"/>
          <w:sz w:val="28"/>
          <w:szCs w:val="28"/>
        </w:rPr>
        <w:t xml:space="preserve">и 35 </w:t>
      </w:r>
      <w:r w:rsidR="005A5455">
        <w:rPr>
          <w:rFonts w:ascii="Times New Roman" w:hAnsi="Times New Roman" w:cs="Times New Roman"/>
          <w:sz w:val="28"/>
          <w:szCs w:val="28"/>
        </w:rPr>
        <w:t>подростков</w:t>
      </w:r>
      <w:r w:rsidRPr="00CC3144">
        <w:rPr>
          <w:rFonts w:ascii="Times New Roman" w:hAnsi="Times New Roman" w:cs="Times New Roman"/>
          <w:sz w:val="28"/>
          <w:szCs w:val="28"/>
        </w:rPr>
        <w:t xml:space="preserve"> с нормативным поведением (контрольная группа).</w:t>
      </w:r>
      <w:r>
        <w:rPr>
          <w:rFonts w:ascii="Times New Roman" w:hAnsi="Times New Roman" w:cs="Times New Roman"/>
          <w:sz w:val="28"/>
          <w:szCs w:val="28"/>
        </w:rPr>
        <w:t xml:space="preserve"> </w:t>
      </w:r>
      <w:r w:rsidR="00993B77">
        <w:rPr>
          <w:rFonts w:ascii="Times New Roman" w:hAnsi="Times New Roman" w:cs="Times New Roman"/>
          <w:sz w:val="28"/>
          <w:szCs w:val="28"/>
        </w:rPr>
        <w:t xml:space="preserve">У подростков </w:t>
      </w:r>
      <w:r w:rsidR="005A5455">
        <w:rPr>
          <w:rFonts w:ascii="Times New Roman" w:hAnsi="Times New Roman" w:cs="Times New Roman"/>
          <w:sz w:val="28"/>
          <w:szCs w:val="28"/>
        </w:rPr>
        <w:t xml:space="preserve">измерялись: </w:t>
      </w:r>
      <w:r>
        <w:rPr>
          <w:rFonts w:ascii="Times New Roman" w:hAnsi="Times New Roman" w:cs="Times New Roman"/>
          <w:sz w:val="28"/>
          <w:szCs w:val="28"/>
        </w:rPr>
        <w:t xml:space="preserve">уровень самоотношения (Опросник Самоотношения), механизмы психологической защиты «Я» («Индекс жизненного стиля»), недовольство </w:t>
      </w:r>
      <w:r w:rsidR="005A5455">
        <w:rPr>
          <w:rFonts w:ascii="Times New Roman" w:hAnsi="Times New Roman" w:cs="Times New Roman"/>
          <w:sz w:val="28"/>
          <w:szCs w:val="28"/>
        </w:rPr>
        <w:t>собственным</w:t>
      </w:r>
      <w:r>
        <w:rPr>
          <w:rFonts w:ascii="Times New Roman" w:hAnsi="Times New Roman" w:cs="Times New Roman"/>
          <w:sz w:val="28"/>
          <w:szCs w:val="28"/>
        </w:rPr>
        <w:t xml:space="preserve"> телом (Опросник образа собственного тела), уровень эгоцентрической направленности (Тест эгоцентрических ассоциаций)</w:t>
      </w:r>
      <w:r w:rsidR="005A5455">
        <w:rPr>
          <w:rFonts w:ascii="Times New Roman" w:hAnsi="Times New Roman" w:cs="Times New Roman"/>
          <w:sz w:val="28"/>
          <w:szCs w:val="28"/>
        </w:rPr>
        <w:t>, уровень эгоизма (</w:t>
      </w:r>
      <w:r>
        <w:rPr>
          <w:rFonts w:ascii="Times New Roman" w:hAnsi="Times New Roman" w:cs="Times New Roman"/>
          <w:sz w:val="28"/>
          <w:szCs w:val="28"/>
        </w:rPr>
        <w:t>«Шкала диспозиционного эгоизма»), суверенность психологического пространства («Суверенность психологического пространства»), глубинное исследование личности, выявление склонности к открытому агрессивному поведению (</w:t>
      </w:r>
      <w:r>
        <w:rPr>
          <w:rFonts w:ascii="Times New Roman" w:hAnsi="Times New Roman" w:cs="Times New Roman"/>
          <w:sz w:val="28"/>
          <w:szCs w:val="28"/>
          <w:lang w:val="en-US"/>
        </w:rPr>
        <w:t>Hand</w:t>
      </w:r>
      <w:r w:rsidRPr="0094222E">
        <w:rPr>
          <w:rFonts w:ascii="Times New Roman" w:hAnsi="Times New Roman" w:cs="Times New Roman"/>
          <w:sz w:val="28"/>
          <w:szCs w:val="28"/>
        </w:rPr>
        <w:t>-</w:t>
      </w:r>
      <w:r>
        <w:rPr>
          <w:rFonts w:ascii="Times New Roman" w:hAnsi="Times New Roman" w:cs="Times New Roman"/>
          <w:sz w:val="28"/>
          <w:szCs w:val="28"/>
          <w:lang w:val="en-US"/>
        </w:rPr>
        <w:t>test</w:t>
      </w:r>
      <w:r>
        <w:rPr>
          <w:rFonts w:ascii="Times New Roman" w:hAnsi="Times New Roman" w:cs="Times New Roman"/>
          <w:sz w:val="28"/>
          <w:szCs w:val="28"/>
        </w:rPr>
        <w:t>), бессознательные эмо</w:t>
      </w:r>
      <w:r w:rsidR="005A5455">
        <w:rPr>
          <w:rFonts w:ascii="Times New Roman" w:hAnsi="Times New Roman" w:cs="Times New Roman"/>
          <w:sz w:val="28"/>
          <w:szCs w:val="28"/>
        </w:rPr>
        <w:t xml:space="preserve">циональные компоненты личности </w:t>
      </w:r>
      <w:r>
        <w:rPr>
          <w:rFonts w:ascii="Times New Roman" w:hAnsi="Times New Roman" w:cs="Times New Roman"/>
          <w:sz w:val="28"/>
          <w:szCs w:val="28"/>
        </w:rPr>
        <w:t xml:space="preserve"> </w:t>
      </w:r>
      <w:r w:rsidR="005A5455">
        <w:rPr>
          <w:rFonts w:ascii="Times New Roman" w:hAnsi="Times New Roman" w:cs="Times New Roman"/>
          <w:sz w:val="28"/>
          <w:szCs w:val="28"/>
        </w:rPr>
        <w:t>(</w:t>
      </w:r>
      <w:r>
        <w:rPr>
          <w:rFonts w:ascii="Times New Roman" w:hAnsi="Times New Roman" w:cs="Times New Roman"/>
          <w:sz w:val="28"/>
          <w:szCs w:val="28"/>
        </w:rPr>
        <w:t>«Автопортрет»). Обработка данных: сравнение средних и корр</w:t>
      </w:r>
      <w:r w:rsidR="00AF2424">
        <w:rPr>
          <w:rFonts w:ascii="Times New Roman" w:hAnsi="Times New Roman" w:cs="Times New Roman"/>
          <w:sz w:val="28"/>
          <w:szCs w:val="28"/>
        </w:rPr>
        <w:t>еляционный анализ. Результаты: с</w:t>
      </w:r>
      <w:r>
        <w:rPr>
          <w:rFonts w:ascii="Times New Roman" w:hAnsi="Times New Roman" w:cs="Times New Roman"/>
          <w:sz w:val="28"/>
          <w:szCs w:val="28"/>
        </w:rPr>
        <w:t>амоотношение девушек с самоповреждающим поведением в отличие от их сверстниц с нормативным поведением более негативно, с выраженным самообвинением и аутоагрессией. Недовольство собственным телом у них взаимосвязано с нарушенностью суверенности территории, вещей, социальных связей, ценностей. Подросткам, использующи</w:t>
      </w:r>
      <w:r w:rsidR="001D64A2">
        <w:rPr>
          <w:rFonts w:ascii="Times New Roman" w:hAnsi="Times New Roman" w:cs="Times New Roman"/>
          <w:sz w:val="28"/>
          <w:szCs w:val="28"/>
        </w:rPr>
        <w:t xml:space="preserve">м </w:t>
      </w:r>
      <w:r>
        <w:rPr>
          <w:rFonts w:ascii="Times New Roman" w:hAnsi="Times New Roman" w:cs="Times New Roman"/>
          <w:sz w:val="28"/>
          <w:szCs w:val="28"/>
        </w:rPr>
        <w:t xml:space="preserve">самоповреждения, свойственно повышенное желание взаимодействия с другими, потребность в поддержке, </w:t>
      </w:r>
      <w:r w:rsidR="00BA4DFB">
        <w:rPr>
          <w:rFonts w:ascii="Times New Roman" w:hAnsi="Times New Roman" w:cs="Times New Roman"/>
          <w:sz w:val="28"/>
          <w:szCs w:val="28"/>
        </w:rPr>
        <w:t xml:space="preserve">повышенная </w:t>
      </w:r>
      <w:r>
        <w:rPr>
          <w:rFonts w:ascii="Times New Roman" w:hAnsi="Times New Roman" w:cs="Times New Roman"/>
          <w:sz w:val="28"/>
          <w:szCs w:val="28"/>
        </w:rPr>
        <w:t xml:space="preserve">тревожность, эгоцентризм, а также механизмы защиты - вытеснение и замещение. Самопорезы тела направлены на определение границ тела и привлечение внимания окружающих. </w:t>
      </w:r>
    </w:p>
    <w:p w:rsidR="00D256FF" w:rsidRPr="00282E4F" w:rsidRDefault="00D256FF" w:rsidP="00035A8D">
      <w:pPr>
        <w:spacing w:after="0" w:line="360" w:lineRule="auto"/>
        <w:ind w:left="170" w:right="57"/>
        <w:rPr>
          <w:rFonts w:ascii="Times New Roman" w:hAnsi="Times New Roman" w:cs="Times New Roman"/>
          <w:sz w:val="28"/>
          <w:szCs w:val="28"/>
        </w:rPr>
      </w:pPr>
    </w:p>
    <w:p w:rsidR="00D256FF" w:rsidRPr="00282E4F" w:rsidRDefault="00D256FF" w:rsidP="00035A8D">
      <w:pPr>
        <w:spacing w:after="0" w:line="360" w:lineRule="auto"/>
        <w:ind w:left="170" w:right="57"/>
        <w:rPr>
          <w:rFonts w:ascii="Times New Roman" w:hAnsi="Times New Roman" w:cs="Times New Roman"/>
          <w:sz w:val="28"/>
          <w:szCs w:val="28"/>
        </w:rPr>
      </w:pPr>
    </w:p>
    <w:p w:rsidR="00BA4DFB" w:rsidRDefault="00BA4DFB" w:rsidP="00035A8D">
      <w:pPr>
        <w:spacing w:after="0" w:line="360" w:lineRule="auto"/>
        <w:ind w:left="170" w:right="57"/>
        <w:jc w:val="center"/>
        <w:rPr>
          <w:rFonts w:ascii="Times New Roman" w:hAnsi="Times New Roman" w:cs="Times New Roman"/>
          <w:sz w:val="28"/>
          <w:szCs w:val="28"/>
        </w:rPr>
      </w:pPr>
    </w:p>
    <w:p w:rsidR="00F411C8" w:rsidRPr="00D256FF" w:rsidRDefault="00D256FF" w:rsidP="00035A8D">
      <w:pPr>
        <w:spacing w:after="0" w:line="360" w:lineRule="auto"/>
        <w:ind w:left="170" w:right="57"/>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ANNOTATION</w:t>
      </w:r>
    </w:p>
    <w:p w:rsidR="00A1429D" w:rsidRPr="00D256FF" w:rsidRDefault="00D256FF" w:rsidP="00035A8D">
      <w:pPr>
        <w:spacing w:after="0" w:line="360" w:lineRule="auto"/>
        <w:ind w:left="170" w:right="57"/>
        <w:jc w:val="center"/>
        <w:rPr>
          <w:rFonts w:ascii="Times New Roman" w:hAnsi="Times New Roman" w:cs="Times New Roman"/>
          <w:sz w:val="28"/>
          <w:szCs w:val="28"/>
          <w:lang w:val="en-US"/>
        </w:rPr>
      </w:pPr>
      <w:r>
        <w:rPr>
          <w:rFonts w:ascii="Times New Roman" w:hAnsi="Times New Roman" w:cs="Times New Roman"/>
          <w:sz w:val="28"/>
          <w:szCs w:val="28"/>
          <w:lang w:val="en-US"/>
        </w:rPr>
        <w:t>Theme</w:t>
      </w:r>
      <w:r w:rsidRPr="00D256FF">
        <w:rPr>
          <w:rFonts w:ascii="Times New Roman" w:hAnsi="Times New Roman" w:cs="Times New Roman"/>
          <w:sz w:val="28"/>
          <w:szCs w:val="28"/>
          <w:lang w:val="en-US"/>
        </w:rPr>
        <w:t xml:space="preserve">: </w:t>
      </w:r>
      <w:r w:rsidR="00A1429D" w:rsidRPr="00413700">
        <w:rPr>
          <w:rFonts w:ascii="Times New Roman" w:hAnsi="Times New Roman" w:cs="Times New Roman"/>
          <w:sz w:val="28"/>
          <w:szCs w:val="28"/>
          <w:lang w:val="en-US"/>
        </w:rPr>
        <w:t>Self-concept of adolescents with self-destructive behaviour</w:t>
      </w:r>
    </w:p>
    <w:p w:rsidR="00A1429D" w:rsidRPr="00D256FF" w:rsidRDefault="00A1429D" w:rsidP="00035A8D">
      <w:pPr>
        <w:spacing w:after="0" w:line="360" w:lineRule="auto"/>
        <w:ind w:left="170" w:right="57"/>
        <w:jc w:val="center"/>
        <w:rPr>
          <w:rFonts w:ascii="Times New Roman" w:hAnsi="Times New Roman" w:cs="Times New Roman"/>
          <w:i/>
          <w:sz w:val="28"/>
          <w:szCs w:val="28"/>
          <w:lang w:val="en-US"/>
        </w:rPr>
      </w:pPr>
    </w:p>
    <w:p w:rsidR="00993B77" w:rsidRPr="00D21A56" w:rsidRDefault="00993B77" w:rsidP="00035A8D">
      <w:pPr>
        <w:spacing w:line="360" w:lineRule="auto"/>
        <w:ind w:left="170" w:right="57"/>
        <w:jc w:val="both"/>
        <w:rPr>
          <w:rFonts w:ascii="Times New Roman" w:hAnsi="Times New Roman" w:cs="Times New Roman"/>
          <w:sz w:val="28"/>
          <w:szCs w:val="28"/>
          <w:lang w:val="en-US"/>
        </w:rPr>
      </w:pPr>
      <w:r w:rsidRPr="003C28ED">
        <w:rPr>
          <w:rFonts w:ascii="Times New Roman" w:hAnsi="Times New Roman" w:cs="Times New Roman"/>
          <w:sz w:val="28"/>
          <w:szCs w:val="28"/>
          <w:lang w:val="en-US"/>
        </w:rPr>
        <w:t>To study the features of the self-concept of minors with self-destructive behavior, 60 female teenagers aged 15-17 years have been surveyed: 25 teenagers with the self-damaging behavior making se</w:t>
      </w:r>
      <w:r>
        <w:rPr>
          <w:rFonts w:ascii="Times New Roman" w:hAnsi="Times New Roman" w:cs="Times New Roman"/>
          <w:sz w:val="28"/>
          <w:szCs w:val="28"/>
          <w:lang w:val="en-US"/>
        </w:rPr>
        <w:t xml:space="preserve">lf-cuts generally of hands and </w:t>
      </w:r>
      <w:r w:rsidRPr="003C28ED">
        <w:rPr>
          <w:rFonts w:ascii="Times New Roman" w:hAnsi="Times New Roman" w:cs="Times New Roman"/>
          <w:sz w:val="28"/>
          <w:szCs w:val="28"/>
          <w:lang w:val="en-US"/>
        </w:rPr>
        <w:t>b</w:t>
      </w:r>
      <w:r w:rsidR="005A5455">
        <w:rPr>
          <w:rFonts w:ascii="Times New Roman" w:hAnsi="Times New Roman" w:cs="Times New Roman"/>
          <w:sz w:val="28"/>
          <w:szCs w:val="28"/>
          <w:lang w:val="en-US"/>
        </w:rPr>
        <w:t>ody (the main group) and 35 teenager</w:t>
      </w:r>
      <w:r w:rsidRPr="003C28ED">
        <w:rPr>
          <w:rFonts w:ascii="Times New Roman" w:hAnsi="Times New Roman" w:cs="Times New Roman"/>
          <w:sz w:val="28"/>
          <w:szCs w:val="28"/>
          <w:lang w:val="en-US"/>
        </w:rPr>
        <w:t>s with standard behavior (control group).</w:t>
      </w:r>
      <w:r>
        <w:rPr>
          <w:rFonts w:ascii="Times New Roman" w:hAnsi="Times New Roman" w:cs="Times New Roman"/>
          <w:sz w:val="28"/>
          <w:szCs w:val="28"/>
          <w:lang w:val="en-US"/>
        </w:rPr>
        <w:t xml:space="preserve"> Measures</w:t>
      </w:r>
      <w:r w:rsidRPr="003C28ED">
        <w:rPr>
          <w:rFonts w:ascii="Times New Roman" w:hAnsi="Times New Roman" w:cs="Times New Roman"/>
          <w:sz w:val="28"/>
          <w:szCs w:val="28"/>
          <w:lang w:val="en-US"/>
        </w:rPr>
        <w:t>: level of self-relationship (Self-Relationship Questionnaire), psychological defense mechanisms of the</w:t>
      </w:r>
      <w:r w:rsidR="00810112">
        <w:rPr>
          <w:rFonts w:ascii="Times New Roman" w:hAnsi="Times New Roman" w:cs="Times New Roman"/>
          <w:sz w:val="28"/>
          <w:szCs w:val="28"/>
          <w:lang w:val="en-US"/>
        </w:rPr>
        <w:t xml:space="preserve"> "I" (</w:t>
      </w:r>
      <w:r w:rsidRPr="003C28ED">
        <w:rPr>
          <w:rFonts w:ascii="Times New Roman" w:hAnsi="Times New Roman" w:cs="Times New Roman"/>
          <w:sz w:val="28"/>
          <w:szCs w:val="28"/>
          <w:lang w:val="en-US"/>
        </w:rPr>
        <w:t>«Index of life style»), discontent with one's own body («Image of one’s own body» questionnaire), level of egocentric orientation (Test of egocentric association</w:t>
      </w:r>
      <w:r w:rsidR="00810112">
        <w:rPr>
          <w:rFonts w:ascii="Times New Roman" w:hAnsi="Times New Roman" w:cs="Times New Roman"/>
          <w:sz w:val="28"/>
          <w:szCs w:val="28"/>
          <w:lang w:val="en-US"/>
        </w:rPr>
        <w:t>s), level of selfishness (</w:t>
      </w:r>
      <w:r w:rsidRPr="003C28ED">
        <w:rPr>
          <w:rFonts w:ascii="Times New Roman" w:hAnsi="Times New Roman" w:cs="Times New Roman"/>
          <w:sz w:val="28"/>
          <w:szCs w:val="28"/>
          <w:lang w:val="en-US"/>
        </w:rPr>
        <w:t>"Scale</w:t>
      </w:r>
      <w:r w:rsidR="00810112" w:rsidRPr="00810112">
        <w:rPr>
          <w:rFonts w:ascii="Times New Roman" w:hAnsi="Times New Roman" w:cs="Times New Roman"/>
          <w:sz w:val="28"/>
          <w:szCs w:val="28"/>
          <w:lang w:val="en-US"/>
        </w:rPr>
        <w:t xml:space="preserve"> </w:t>
      </w:r>
      <w:r w:rsidR="00810112">
        <w:rPr>
          <w:rFonts w:ascii="Times New Roman" w:hAnsi="Times New Roman" w:cs="Times New Roman"/>
          <w:sz w:val="28"/>
          <w:szCs w:val="28"/>
          <w:lang w:val="en-US"/>
        </w:rPr>
        <w:t>of</w:t>
      </w:r>
      <w:r w:rsidRPr="003C28ED">
        <w:rPr>
          <w:rFonts w:ascii="Times New Roman" w:hAnsi="Times New Roman" w:cs="Times New Roman"/>
          <w:sz w:val="28"/>
          <w:szCs w:val="28"/>
          <w:lang w:val="en-US"/>
        </w:rPr>
        <w:t xml:space="preserve"> dispositional self-interest" K. Muzdybaev), sovereignty of psychological space («Sovereignty of psychological space S. K. Nartova-Bochaver»), in-depth study of personality, identification of propensity to open aggressive behavior (</w:t>
      </w:r>
      <w:r>
        <w:rPr>
          <w:rFonts w:ascii="Times New Roman" w:hAnsi="Times New Roman" w:cs="Times New Roman"/>
          <w:sz w:val="28"/>
          <w:szCs w:val="28"/>
          <w:lang w:val="en-US"/>
        </w:rPr>
        <w:t>Hand-test</w:t>
      </w:r>
      <w:r w:rsidRPr="003C28ED">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277F16">
        <w:rPr>
          <w:rFonts w:ascii="Times New Roman" w:hAnsi="Times New Roman" w:cs="Times New Roman"/>
          <w:sz w:val="28"/>
          <w:szCs w:val="28"/>
          <w:lang w:val="en-US"/>
        </w:rPr>
        <w:t>unconscious emotional components of personality ("Self-portrait")</w:t>
      </w:r>
      <w:r>
        <w:rPr>
          <w:rFonts w:ascii="Times New Roman" w:hAnsi="Times New Roman" w:cs="Times New Roman"/>
          <w:sz w:val="28"/>
          <w:szCs w:val="28"/>
          <w:lang w:val="en-US"/>
        </w:rPr>
        <w:t>.</w:t>
      </w:r>
      <w:r w:rsidRPr="00277F16">
        <w:rPr>
          <w:rFonts w:ascii="Times New Roman" w:hAnsi="Times New Roman" w:cs="Times New Roman"/>
          <w:sz w:val="28"/>
          <w:szCs w:val="28"/>
          <w:lang w:val="en-US"/>
        </w:rPr>
        <w:t xml:space="preserve"> </w:t>
      </w:r>
      <w:r>
        <w:rPr>
          <w:rFonts w:ascii="Times New Roman" w:hAnsi="Times New Roman" w:cs="Times New Roman"/>
          <w:sz w:val="28"/>
          <w:szCs w:val="28"/>
          <w:lang w:val="en-US"/>
        </w:rPr>
        <w:t>Data processing</w:t>
      </w:r>
      <w:r w:rsidRPr="00277F16">
        <w:rPr>
          <w:rFonts w:ascii="Times New Roman" w:hAnsi="Times New Roman" w:cs="Times New Roman"/>
          <w:sz w:val="28"/>
          <w:szCs w:val="28"/>
          <w:lang w:val="en-US"/>
        </w:rPr>
        <w:t>: a comparison of averages and correlation analysis. Results:</w:t>
      </w:r>
      <w:r w:rsidRPr="00D536AD">
        <w:rPr>
          <w:rFonts w:ascii="Times New Roman" w:hAnsi="Times New Roman" w:cs="Times New Roman"/>
          <w:sz w:val="28"/>
          <w:szCs w:val="28"/>
          <w:lang w:val="en-US"/>
        </w:rPr>
        <w:t xml:space="preserve"> </w:t>
      </w:r>
      <w:r w:rsidRPr="009E2590">
        <w:rPr>
          <w:rFonts w:ascii="Times New Roman" w:hAnsi="Times New Roman" w:cs="Times New Roman"/>
          <w:sz w:val="28"/>
          <w:szCs w:val="28"/>
          <w:lang w:val="en-US"/>
        </w:rPr>
        <w:t>Self-attitude of girls with self-damaging behavior in comparison with their normative coevals is more negative, with pronounced self-accusation and autoaggression. Dissatisfaction with their own bodies is interconnected with the violation of the sovereignty of the territory, things, social ties, values.</w:t>
      </w:r>
      <w:r w:rsidR="00810112">
        <w:rPr>
          <w:rFonts w:ascii="Times New Roman" w:hAnsi="Times New Roman" w:cs="Times New Roman"/>
          <w:sz w:val="28"/>
          <w:szCs w:val="28"/>
          <w:lang w:val="en-US"/>
        </w:rPr>
        <w:t xml:space="preserve"> T</w:t>
      </w:r>
      <w:r w:rsidR="00810112" w:rsidRPr="00810112">
        <w:rPr>
          <w:rFonts w:ascii="Times New Roman" w:hAnsi="Times New Roman" w:cs="Times New Roman"/>
          <w:sz w:val="28"/>
          <w:szCs w:val="28"/>
          <w:lang w:val="en-US"/>
        </w:rPr>
        <w:t>eenagers who use acts of self - harm are characterised with</w:t>
      </w:r>
      <w:r w:rsidRPr="004F557B">
        <w:rPr>
          <w:rFonts w:ascii="Times New Roman" w:hAnsi="Times New Roman" w:cs="Times New Roman"/>
          <w:sz w:val="28"/>
          <w:szCs w:val="28"/>
          <w:lang w:val="en-US"/>
        </w:rPr>
        <w:t xml:space="preserve">: strong desire to interact with others, the need for support from others, uneasiness, egocentrism and also </w:t>
      </w:r>
      <w:r w:rsidR="00810112">
        <w:rPr>
          <w:rFonts w:ascii="Times New Roman" w:hAnsi="Times New Roman" w:cs="Times New Roman"/>
          <w:sz w:val="28"/>
          <w:szCs w:val="28"/>
          <w:lang w:val="en-US"/>
        </w:rPr>
        <w:t xml:space="preserve">such </w:t>
      </w:r>
      <w:r w:rsidRPr="004F557B">
        <w:rPr>
          <w:rFonts w:ascii="Times New Roman" w:hAnsi="Times New Roman" w:cs="Times New Roman"/>
          <w:sz w:val="28"/>
          <w:szCs w:val="28"/>
          <w:lang w:val="en-US"/>
        </w:rPr>
        <w:t>mechani</w:t>
      </w:r>
      <w:r w:rsidR="00810112">
        <w:rPr>
          <w:rFonts w:ascii="Times New Roman" w:hAnsi="Times New Roman" w:cs="Times New Roman"/>
          <w:sz w:val="28"/>
          <w:szCs w:val="28"/>
          <w:lang w:val="en-US"/>
        </w:rPr>
        <w:t>sms of protection as</w:t>
      </w:r>
      <w:r>
        <w:rPr>
          <w:rFonts w:ascii="Times New Roman" w:hAnsi="Times New Roman" w:cs="Times New Roman"/>
          <w:sz w:val="28"/>
          <w:szCs w:val="28"/>
          <w:lang w:val="en-US"/>
        </w:rPr>
        <w:t xml:space="preserve"> "c</w:t>
      </w:r>
      <w:r w:rsidRPr="004F557B">
        <w:rPr>
          <w:rFonts w:ascii="Times New Roman" w:hAnsi="Times New Roman" w:cs="Times New Roman"/>
          <w:sz w:val="28"/>
          <w:szCs w:val="28"/>
          <w:lang w:val="en-US"/>
        </w:rPr>
        <w:t>rowding out" and "</w:t>
      </w:r>
      <w:r>
        <w:rPr>
          <w:rFonts w:ascii="Times New Roman" w:hAnsi="Times New Roman" w:cs="Times New Roman"/>
          <w:sz w:val="28"/>
          <w:szCs w:val="28"/>
          <w:lang w:val="en-US"/>
        </w:rPr>
        <w:t>substitution</w:t>
      </w:r>
      <w:r w:rsidRPr="004F557B">
        <w:rPr>
          <w:rFonts w:ascii="Times New Roman" w:hAnsi="Times New Roman" w:cs="Times New Roman"/>
          <w:sz w:val="28"/>
          <w:szCs w:val="28"/>
          <w:lang w:val="en-US"/>
        </w:rPr>
        <w:t>"</w:t>
      </w:r>
      <w:r w:rsidRPr="00D21A56">
        <w:rPr>
          <w:rFonts w:ascii="Times New Roman" w:hAnsi="Times New Roman" w:cs="Times New Roman"/>
          <w:sz w:val="28"/>
          <w:szCs w:val="28"/>
          <w:lang w:val="en-US"/>
        </w:rPr>
        <w:t>. Self-cuts of the body are aimed at determining the boundaries of the body and attracting the attention of others.</w:t>
      </w:r>
    </w:p>
    <w:p w:rsidR="00A1429D" w:rsidRPr="00D256FF" w:rsidRDefault="00A1429D" w:rsidP="00035A8D">
      <w:pPr>
        <w:spacing w:after="0" w:line="360" w:lineRule="auto"/>
        <w:ind w:left="170" w:right="57"/>
        <w:jc w:val="center"/>
        <w:rPr>
          <w:rFonts w:ascii="Times New Roman" w:hAnsi="Times New Roman" w:cs="Times New Roman"/>
          <w:i/>
          <w:sz w:val="28"/>
          <w:szCs w:val="28"/>
          <w:lang w:val="en-US"/>
        </w:rPr>
      </w:pPr>
    </w:p>
    <w:p w:rsidR="00A1429D" w:rsidRPr="00D256FF" w:rsidRDefault="00A1429D" w:rsidP="00035A8D">
      <w:pPr>
        <w:spacing w:after="0" w:line="360" w:lineRule="auto"/>
        <w:ind w:left="170" w:right="57"/>
        <w:jc w:val="center"/>
        <w:rPr>
          <w:rFonts w:ascii="Times New Roman" w:hAnsi="Times New Roman" w:cs="Times New Roman"/>
          <w:i/>
          <w:sz w:val="28"/>
          <w:szCs w:val="28"/>
          <w:lang w:val="en-US"/>
        </w:rPr>
      </w:pPr>
    </w:p>
    <w:p w:rsidR="00A1429D" w:rsidRPr="00D256FF" w:rsidRDefault="00A1429D" w:rsidP="00035A8D">
      <w:pPr>
        <w:spacing w:after="0" w:line="360" w:lineRule="auto"/>
        <w:ind w:left="170" w:right="57"/>
        <w:jc w:val="center"/>
        <w:rPr>
          <w:rFonts w:ascii="Times New Roman" w:hAnsi="Times New Roman" w:cs="Times New Roman"/>
          <w:i/>
          <w:sz w:val="28"/>
          <w:szCs w:val="28"/>
          <w:lang w:val="en-US"/>
        </w:rPr>
      </w:pPr>
    </w:p>
    <w:p w:rsidR="00A1429D" w:rsidRPr="00D256FF" w:rsidRDefault="00A1429D" w:rsidP="00035A8D">
      <w:pPr>
        <w:spacing w:after="0" w:line="360" w:lineRule="auto"/>
        <w:ind w:left="170" w:right="57"/>
        <w:jc w:val="center"/>
        <w:rPr>
          <w:rFonts w:ascii="Times New Roman" w:hAnsi="Times New Roman" w:cs="Times New Roman"/>
          <w:i/>
          <w:sz w:val="28"/>
          <w:szCs w:val="28"/>
          <w:lang w:val="en-US"/>
        </w:rPr>
      </w:pPr>
    </w:p>
    <w:p w:rsidR="00A1429D" w:rsidRPr="00D256FF" w:rsidRDefault="00A1429D" w:rsidP="00035A8D">
      <w:pPr>
        <w:spacing w:after="0" w:line="360" w:lineRule="auto"/>
        <w:ind w:left="170" w:right="57"/>
        <w:jc w:val="center"/>
        <w:rPr>
          <w:rFonts w:ascii="Times New Roman" w:hAnsi="Times New Roman" w:cs="Times New Roman"/>
          <w:i/>
          <w:sz w:val="28"/>
          <w:szCs w:val="28"/>
          <w:lang w:val="en-US"/>
        </w:rPr>
      </w:pPr>
    </w:p>
    <w:p w:rsidR="00E34377" w:rsidRPr="00413700" w:rsidRDefault="00E34377" w:rsidP="00035A8D">
      <w:pPr>
        <w:spacing w:after="0" w:line="360" w:lineRule="auto"/>
        <w:ind w:left="170" w:right="57"/>
        <w:jc w:val="center"/>
        <w:rPr>
          <w:rFonts w:ascii="Times New Roman" w:hAnsi="Times New Roman" w:cs="Times New Roman"/>
          <w:i/>
          <w:sz w:val="28"/>
          <w:szCs w:val="28"/>
        </w:rPr>
      </w:pPr>
      <w:r w:rsidRPr="00413700">
        <w:rPr>
          <w:rFonts w:ascii="Times New Roman" w:hAnsi="Times New Roman" w:cs="Times New Roman"/>
          <w:i/>
          <w:sz w:val="28"/>
          <w:szCs w:val="28"/>
        </w:rPr>
        <w:lastRenderedPageBreak/>
        <w:t>ВВЕДЕНИЕ</w:t>
      </w:r>
    </w:p>
    <w:p w:rsidR="00E34377" w:rsidRPr="00413700" w:rsidRDefault="00E34377" w:rsidP="00035A8D">
      <w:pPr>
        <w:spacing w:after="0" w:line="360" w:lineRule="auto"/>
        <w:ind w:left="170" w:right="57"/>
        <w:jc w:val="center"/>
        <w:rPr>
          <w:rFonts w:ascii="Times New Roman" w:hAnsi="Times New Roman" w:cs="Times New Roman"/>
          <w:i/>
          <w:sz w:val="28"/>
          <w:szCs w:val="28"/>
        </w:rPr>
      </w:pPr>
    </w:p>
    <w:p w:rsidR="00FF038A" w:rsidRPr="00413700" w:rsidRDefault="00C51770" w:rsidP="00BA4DFB">
      <w:pPr>
        <w:spacing w:after="0"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t xml:space="preserve">Актуальность исследования. </w:t>
      </w:r>
      <w:r w:rsidR="00C32B64" w:rsidRPr="00413700">
        <w:rPr>
          <w:rFonts w:ascii="Times New Roman" w:hAnsi="Times New Roman" w:cs="Times New Roman"/>
          <w:sz w:val="28"/>
          <w:szCs w:val="28"/>
        </w:rPr>
        <w:t>В настоящее время к наиболее важным направлениям современных исследований в научном сообществе следует отнести изучение саморазрушающего поведения в подростковом возрасте. Саморазрушающее поведение несовершеннолетних  на сегодняшний день расс</w:t>
      </w:r>
      <w:r w:rsidR="008C2E42" w:rsidRPr="00413700">
        <w:rPr>
          <w:rFonts w:ascii="Times New Roman" w:hAnsi="Times New Roman" w:cs="Times New Roman"/>
          <w:sz w:val="28"/>
          <w:szCs w:val="28"/>
        </w:rPr>
        <w:t xml:space="preserve">матривается как одна из наиболее </w:t>
      </w:r>
      <w:r w:rsidR="00E04D82" w:rsidRPr="00413700">
        <w:rPr>
          <w:rFonts w:ascii="Times New Roman" w:hAnsi="Times New Roman" w:cs="Times New Roman"/>
          <w:sz w:val="28"/>
          <w:szCs w:val="28"/>
        </w:rPr>
        <w:t>опасных</w:t>
      </w:r>
      <w:r w:rsidR="00C32B64" w:rsidRPr="00413700">
        <w:rPr>
          <w:rFonts w:ascii="Times New Roman" w:hAnsi="Times New Roman" w:cs="Times New Roman"/>
          <w:sz w:val="28"/>
          <w:szCs w:val="28"/>
        </w:rPr>
        <w:t>, распространенных общесоциальных пр</w:t>
      </w:r>
      <w:r w:rsidR="00DB1727" w:rsidRPr="00413700">
        <w:rPr>
          <w:rFonts w:ascii="Times New Roman" w:hAnsi="Times New Roman" w:cs="Times New Roman"/>
          <w:sz w:val="28"/>
          <w:szCs w:val="28"/>
        </w:rPr>
        <w:t xml:space="preserve">облем, угрожающих человечеству. </w:t>
      </w:r>
      <w:r w:rsidR="00C32B64" w:rsidRPr="00413700">
        <w:rPr>
          <w:rFonts w:ascii="Times New Roman" w:hAnsi="Times New Roman" w:cs="Times New Roman"/>
          <w:sz w:val="28"/>
          <w:szCs w:val="28"/>
        </w:rPr>
        <w:t>В отличие от Европейских стран, в России за 2016 год по сравнен</w:t>
      </w:r>
      <w:r w:rsidR="00536B48" w:rsidRPr="00413700">
        <w:rPr>
          <w:rFonts w:ascii="Times New Roman" w:hAnsi="Times New Roman" w:cs="Times New Roman"/>
          <w:sz w:val="28"/>
          <w:szCs w:val="28"/>
        </w:rPr>
        <w:t>ию с предыдущими годами возросла численность</w:t>
      </w:r>
      <w:r w:rsidR="00C32B64" w:rsidRPr="00413700">
        <w:rPr>
          <w:rFonts w:ascii="Times New Roman" w:hAnsi="Times New Roman" w:cs="Times New Roman"/>
          <w:sz w:val="28"/>
          <w:szCs w:val="28"/>
        </w:rPr>
        <w:t xml:space="preserve"> несовершеннолетних до 17 лет с попытками суицида (2840</w:t>
      </w:r>
      <w:r w:rsidR="008C2E42" w:rsidRPr="00413700">
        <w:rPr>
          <w:rFonts w:ascii="Times New Roman" w:hAnsi="Times New Roman" w:cs="Times New Roman"/>
          <w:sz w:val="28"/>
          <w:szCs w:val="28"/>
        </w:rPr>
        <w:t xml:space="preserve"> человек</w:t>
      </w:r>
      <w:r w:rsidR="00C32B64" w:rsidRPr="00413700">
        <w:rPr>
          <w:rFonts w:ascii="Times New Roman" w:hAnsi="Times New Roman" w:cs="Times New Roman"/>
          <w:sz w:val="28"/>
          <w:szCs w:val="28"/>
        </w:rPr>
        <w:t>) и совершенными суицидами (погибло 738</w:t>
      </w:r>
      <w:r w:rsidR="008C2E42" w:rsidRPr="00413700">
        <w:rPr>
          <w:rFonts w:ascii="Times New Roman" w:hAnsi="Times New Roman" w:cs="Times New Roman"/>
          <w:sz w:val="28"/>
          <w:szCs w:val="28"/>
        </w:rPr>
        <w:t xml:space="preserve"> человек</w:t>
      </w:r>
      <w:r w:rsidR="00C32B64" w:rsidRPr="00413700">
        <w:rPr>
          <w:rFonts w:ascii="Times New Roman" w:hAnsi="Times New Roman" w:cs="Times New Roman"/>
          <w:sz w:val="28"/>
          <w:szCs w:val="28"/>
        </w:rPr>
        <w:t xml:space="preserve">). По прогнозам </w:t>
      </w:r>
      <w:r w:rsidR="00DB1727" w:rsidRPr="00413700">
        <w:rPr>
          <w:rFonts w:ascii="Times New Roman" w:hAnsi="Times New Roman" w:cs="Times New Roman"/>
          <w:sz w:val="28"/>
          <w:szCs w:val="28"/>
        </w:rPr>
        <w:t xml:space="preserve">российского врача, государственного деятеля Г. </w:t>
      </w:r>
      <w:r w:rsidR="00C32B64" w:rsidRPr="00413700">
        <w:rPr>
          <w:rFonts w:ascii="Times New Roman" w:hAnsi="Times New Roman" w:cs="Times New Roman"/>
          <w:sz w:val="28"/>
          <w:szCs w:val="28"/>
        </w:rPr>
        <w:t>Онищенко</w:t>
      </w:r>
      <w:r w:rsidR="00BA4DFB">
        <w:rPr>
          <w:rFonts w:ascii="Times New Roman" w:hAnsi="Times New Roman" w:cs="Times New Roman"/>
          <w:sz w:val="28"/>
          <w:szCs w:val="28"/>
        </w:rPr>
        <w:t>, к 2020 году самоубийство,</w:t>
      </w:r>
      <w:r w:rsidR="00C32B64" w:rsidRPr="00413700">
        <w:rPr>
          <w:rFonts w:ascii="Times New Roman" w:hAnsi="Times New Roman" w:cs="Times New Roman"/>
          <w:sz w:val="28"/>
          <w:szCs w:val="28"/>
        </w:rPr>
        <w:t xml:space="preserve"> как причина смерти</w:t>
      </w:r>
      <w:r w:rsidR="00BA4DFB">
        <w:rPr>
          <w:rFonts w:ascii="Times New Roman" w:hAnsi="Times New Roman" w:cs="Times New Roman"/>
          <w:sz w:val="28"/>
          <w:szCs w:val="28"/>
        </w:rPr>
        <w:t xml:space="preserve">, займет </w:t>
      </w:r>
      <w:r w:rsidR="00C32B64" w:rsidRPr="00413700">
        <w:rPr>
          <w:rFonts w:ascii="Times New Roman" w:hAnsi="Times New Roman" w:cs="Times New Roman"/>
          <w:sz w:val="28"/>
          <w:szCs w:val="28"/>
        </w:rPr>
        <w:t>второе м</w:t>
      </w:r>
      <w:r w:rsidR="00F4644E" w:rsidRPr="00413700">
        <w:rPr>
          <w:rFonts w:ascii="Times New Roman" w:hAnsi="Times New Roman" w:cs="Times New Roman"/>
          <w:sz w:val="28"/>
          <w:szCs w:val="28"/>
        </w:rPr>
        <w:t xml:space="preserve">есто во всем мире (Пучнина М.Ю., 2017). </w:t>
      </w:r>
      <w:r w:rsidRPr="00413700">
        <w:rPr>
          <w:rFonts w:ascii="Times New Roman" w:hAnsi="Times New Roman" w:cs="Times New Roman"/>
          <w:sz w:val="28"/>
          <w:szCs w:val="28"/>
        </w:rPr>
        <w:t>Главными</w:t>
      </w:r>
      <w:r w:rsidR="00A15528" w:rsidRPr="00413700">
        <w:rPr>
          <w:rFonts w:ascii="Times New Roman" w:hAnsi="Times New Roman" w:cs="Times New Roman"/>
          <w:sz w:val="28"/>
          <w:szCs w:val="28"/>
        </w:rPr>
        <w:t xml:space="preserve"> </w:t>
      </w:r>
      <w:r w:rsidR="00E80BD9" w:rsidRPr="00413700">
        <w:rPr>
          <w:rFonts w:ascii="Times New Roman" w:hAnsi="Times New Roman" w:cs="Times New Roman"/>
          <w:sz w:val="28"/>
          <w:szCs w:val="28"/>
        </w:rPr>
        <w:t>социально-демографическими</w:t>
      </w:r>
      <w:r w:rsidRPr="00413700">
        <w:rPr>
          <w:rFonts w:ascii="Times New Roman" w:hAnsi="Times New Roman" w:cs="Times New Roman"/>
          <w:sz w:val="28"/>
          <w:szCs w:val="28"/>
        </w:rPr>
        <w:t xml:space="preserve"> </w:t>
      </w:r>
      <w:r w:rsidR="00DB1727" w:rsidRPr="00413700">
        <w:rPr>
          <w:rFonts w:ascii="Times New Roman" w:hAnsi="Times New Roman" w:cs="Times New Roman"/>
          <w:sz w:val="28"/>
          <w:szCs w:val="28"/>
        </w:rPr>
        <w:t>факторами</w:t>
      </w:r>
      <w:r w:rsidRPr="00413700">
        <w:rPr>
          <w:rFonts w:ascii="Times New Roman" w:hAnsi="Times New Roman" w:cs="Times New Roman"/>
          <w:sz w:val="28"/>
          <w:szCs w:val="28"/>
        </w:rPr>
        <w:t xml:space="preserve"> суицидального пов</w:t>
      </w:r>
      <w:r w:rsidR="001C7E6A" w:rsidRPr="00413700">
        <w:rPr>
          <w:rFonts w:ascii="Times New Roman" w:hAnsi="Times New Roman" w:cs="Times New Roman"/>
          <w:sz w:val="28"/>
          <w:szCs w:val="28"/>
        </w:rPr>
        <w:t>едения считается пол и возраст</w:t>
      </w:r>
      <w:r w:rsidR="006F7559" w:rsidRPr="00413700">
        <w:rPr>
          <w:rFonts w:ascii="Times New Roman" w:hAnsi="Times New Roman" w:cs="Times New Roman"/>
          <w:sz w:val="28"/>
          <w:szCs w:val="28"/>
        </w:rPr>
        <w:t>: а</w:t>
      </w:r>
      <w:r w:rsidRPr="00413700">
        <w:rPr>
          <w:rFonts w:ascii="Times New Roman" w:hAnsi="Times New Roman" w:cs="Times New Roman"/>
          <w:sz w:val="28"/>
          <w:szCs w:val="28"/>
        </w:rPr>
        <w:t>кты самоповрежден</w:t>
      </w:r>
      <w:r w:rsidR="001C7E6A" w:rsidRPr="00413700">
        <w:rPr>
          <w:rFonts w:ascii="Times New Roman" w:hAnsi="Times New Roman" w:cs="Times New Roman"/>
          <w:sz w:val="28"/>
          <w:szCs w:val="28"/>
        </w:rPr>
        <w:t>ия и попытки лишения себя жизни чаще совершают женщины 15-24 лет</w:t>
      </w:r>
      <w:r w:rsidR="00A544A9" w:rsidRPr="00413700">
        <w:rPr>
          <w:rFonts w:ascii="Times New Roman" w:hAnsi="Times New Roman" w:cs="Times New Roman"/>
          <w:sz w:val="28"/>
          <w:szCs w:val="28"/>
        </w:rPr>
        <w:t xml:space="preserve"> (Susan Howson, Sarah Huline-Dickens., 2016</w:t>
      </w:r>
      <w:r w:rsidR="00D5537C" w:rsidRPr="00413700">
        <w:rPr>
          <w:rFonts w:ascii="Times New Roman" w:hAnsi="Times New Roman" w:cs="Times New Roman"/>
          <w:sz w:val="28"/>
          <w:szCs w:val="28"/>
        </w:rPr>
        <w:t xml:space="preserve">; </w:t>
      </w:r>
      <w:proofErr w:type="gramStart"/>
      <w:r w:rsidR="00A544A9" w:rsidRPr="00413700">
        <w:rPr>
          <w:rFonts w:ascii="Times New Roman" w:hAnsi="Times New Roman" w:cs="Times New Roman"/>
          <w:sz w:val="28"/>
          <w:szCs w:val="28"/>
        </w:rPr>
        <w:t>Польская</w:t>
      </w:r>
      <w:proofErr w:type="gramEnd"/>
      <w:r w:rsidR="00A544A9" w:rsidRPr="00413700">
        <w:rPr>
          <w:rFonts w:ascii="Times New Roman" w:hAnsi="Times New Roman" w:cs="Times New Roman"/>
          <w:sz w:val="28"/>
          <w:szCs w:val="28"/>
        </w:rPr>
        <w:t xml:space="preserve"> Н.А., 2017)</w:t>
      </w:r>
      <w:r w:rsidR="001C7E6A" w:rsidRPr="00413700">
        <w:rPr>
          <w:rFonts w:ascii="Times New Roman" w:hAnsi="Times New Roman" w:cs="Times New Roman"/>
          <w:sz w:val="28"/>
          <w:szCs w:val="28"/>
        </w:rPr>
        <w:t xml:space="preserve">. </w:t>
      </w:r>
      <w:r w:rsidR="00C32B64" w:rsidRPr="00413700">
        <w:rPr>
          <w:rFonts w:ascii="Times New Roman" w:hAnsi="Times New Roman" w:cs="Times New Roman"/>
          <w:sz w:val="28"/>
          <w:szCs w:val="28"/>
        </w:rPr>
        <w:t>Самоповреждающее поведение, как преднамеренное причинение физического вреда своему телу увеличивает риск возникновения суицидальных тенденций в подростковой среде,</w:t>
      </w:r>
      <w:r w:rsidR="00536B48" w:rsidRPr="00413700">
        <w:rPr>
          <w:rFonts w:ascii="Times New Roman" w:hAnsi="Times New Roman" w:cs="Times New Roman"/>
          <w:sz w:val="28"/>
          <w:szCs w:val="28"/>
        </w:rPr>
        <w:t xml:space="preserve"> вдобавок</w:t>
      </w:r>
      <w:r w:rsidR="00C32B64" w:rsidRPr="00413700">
        <w:rPr>
          <w:rFonts w:ascii="Times New Roman" w:hAnsi="Times New Roman" w:cs="Times New Roman"/>
          <w:sz w:val="28"/>
          <w:szCs w:val="28"/>
        </w:rPr>
        <w:t xml:space="preserve"> имеет эпидемическое распространение</w:t>
      </w:r>
      <w:r w:rsidR="00181AF3" w:rsidRPr="00413700">
        <w:rPr>
          <w:rFonts w:ascii="Times New Roman" w:hAnsi="Times New Roman" w:cs="Times New Roman"/>
          <w:sz w:val="28"/>
          <w:szCs w:val="28"/>
        </w:rPr>
        <w:t>.</w:t>
      </w:r>
      <w:r w:rsidR="00B23609" w:rsidRPr="00413700">
        <w:rPr>
          <w:rFonts w:ascii="Times New Roman" w:hAnsi="Times New Roman" w:cs="Times New Roman"/>
          <w:sz w:val="28"/>
          <w:szCs w:val="28"/>
        </w:rPr>
        <w:t xml:space="preserve"> </w:t>
      </w:r>
      <w:r w:rsidR="00BA4DFB">
        <w:rPr>
          <w:rFonts w:ascii="Times New Roman" w:hAnsi="Times New Roman" w:cs="Times New Roman"/>
          <w:sz w:val="28"/>
          <w:szCs w:val="28"/>
        </w:rPr>
        <w:t xml:space="preserve">Я-концепция </w:t>
      </w:r>
      <w:r w:rsidR="00E04D82" w:rsidRPr="00413700">
        <w:rPr>
          <w:rFonts w:ascii="Times New Roman" w:hAnsi="Times New Roman" w:cs="Times New Roman"/>
          <w:sz w:val="28"/>
          <w:szCs w:val="28"/>
        </w:rPr>
        <w:t xml:space="preserve">как </w:t>
      </w:r>
      <w:r w:rsidR="006F7559" w:rsidRPr="00413700">
        <w:rPr>
          <w:rFonts w:ascii="Times New Roman" w:hAnsi="Times New Roman" w:cs="Times New Roman"/>
          <w:sz w:val="28"/>
          <w:szCs w:val="28"/>
        </w:rPr>
        <w:t>продукт самосознания</w:t>
      </w:r>
      <w:r w:rsidR="00BA4DFB">
        <w:rPr>
          <w:rFonts w:ascii="Times New Roman" w:hAnsi="Times New Roman" w:cs="Times New Roman"/>
          <w:sz w:val="28"/>
          <w:szCs w:val="28"/>
        </w:rPr>
        <w:t>,</w:t>
      </w:r>
      <w:r w:rsidR="006F7559" w:rsidRPr="00413700">
        <w:rPr>
          <w:rFonts w:ascii="Times New Roman" w:hAnsi="Times New Roman" w:cs="Times New Roman"/>
          <w:sz w:val="28"/>
          <w:szCs w:val="28"/>
        </w:rPr>
        <w:t xml:space="preserve"> и одновременно условие способствую</w:t>
      </w:r>
      <w:r w:rsidR="00A15528" w:rsidRPr="00413700">
        <w:rPr>
          <w:rFonts w:ascii="Times New Roman" w:hAnsi="Times New Roman" w:cs="Times New Roman"/>
          <w:sz w:val="28"/>
          <w:szCs w:val="28"/>
        </w:rPr>
        <w:t>щее</w:t>
      </w:r>
      <w:r w:rsidR="006F7559" w:rsidRPr="00413700">
        <w:rPr>
          <w:rFonts w:ascii="Times New Roman" w:hAnsi="Times New Roman" w:cs="Times New Roman"/>
          <w:sz w:val="28"/>
          <w:szCs w:val="28"/>
        </w:rPr>
        <w:t xml:space="preserve"> приобретению внутренней согласованности личности, служ</w:t>
      </w:r>
      <w:r w:rsidR="00847211" w:rsidRPr="00413700">
        <w:rPr>
          <w:rFonts w:ascii="Times New Roman" w:hAnsi="Times New Roman" w:cs="Times New Roman"/>
          <w:sz w:val="28"/>
          <w:szCs w:val="28"/>
        </w:rPr>
        <w:t>ит</w:t>
      </w:r>
      <w:r w:rsidR="006F7559" w:rsidRPr="00413700">
        <w:rPr>
          <w:rFonts w:ascii="Times New Roman" w:hAnsi="Times New Roman" w:cs="Times New Roman"/>
          <w:sz w:val="28"/>
          <w:szCs w:val="28"/>
        </w:rPr>
        <w:t xml:space="preserve"> источником установок и ожиданий, определ</w:t>
      </w:r>
      <w:r w:rsidR="00847211" w:rsidRPr="00413700">
        <w:rPr>
          <w:rFonts w:ascii="Times New Roman" w:hAnsi="Times New Roman" w:cs="Times New Roman"/>
          <w:sz w:val="28"/>
          <w:szCs w:val="28"/>
        </w:rPr>
        <w:t>яет</w:t>
      </w:r>
      <w:r w:rsidR="006F7559" w:rsidRPr="00413700">
        <w:rPr>
          <w:rFonts w:ascii="Times New Roman" w:hAnsi="Times New Roman" w:cs="Times New Roman"/>
          <w:sz w:val="28"/>
          <w:szCs w:val="28"/>
        </w:rPr>
        <w:t xml:space="preserve"> интерпретацию полученного опыта</w:t>
      </w:r>
      <w:r w:rsidR="006E0682" w:rsidRPr="00413700">
        <w:rPr>
          <w:rFonts w:ascii="Times New Roman" w:hAnsi="Times New Roman" w:cs="Times New Roman"/>
          <w:sz w:val="28"/>
          <w:szCs w:val="28"/>
        </w:rPr>
        <w:t xml:space="preserve">, а также контролирует поведение индивидуума </w:t>
      </w:r>
      <w:r w:rsidR="00A544A9" w:rsidRPr="00413700">
        <w:rPr>
          <w:rFonts w:ascii="Times New Roman" w:hAnsi="Times New Roman" w:cs="Times New Roman"/>
          <w:sz w:val="28"/>
          <w:szCs w:val="28"/>
        </w:rPr>
        <w:t>(Сидоренко Д.П., 2015).</w:t>
      </w:r>
      <w:r w:rsidR="00193145" w:rsidRPr="00413700">
        <w:rPr>
          <w:rFonts w:ascii="Times New Roman" w:hAnsi="Times New Roman" w:cs="Times New Roman"/>
          <w:sz w:val="28"/>
          <w:szCs w:val="28"/>
        </w:rPr>
        <w:t xml:space="preserve"> Нарушение  како</w:t>
      </w:r>
      <w:r w:rsidR="00E80BD9" w:rsidRPr="00413700">
        <w:rPr>
          <w:rFonts w:ascii="Times New Roman" w:hAnsi="Times New Roman" w:cs="Times New Roman"/>
          <w:sz w:val="28"/>
          <w:szCs w:val="28"/>
        </w:rPr>
        <w:t>го</w:t>
      </w:r>
      <w:r w:rsidR="00193145" w:rsidRPr="00413700">
        <w:rPr>
          <w:rFonts w:ascii="Times New Roman" w:hAnsi="Times New Roman" w:cs="Times New Roman"/>
          <w:sz w:val="28"/>
          <w:szCs w:val="28"/>
        </w:rPr>
        <w:t>-либо структурного элемента Я-концепции может вызвать искажение самовосприятия, ригидность саморегуляции</w:t>
      </w:r>
      <w:r w:rsidR="00BA4DFB">
        <w:rPr>
          <w:rFonts w:ascii="Times New Roman" w:hAnsi="Times New Roman" w:cs="Times New Roman"/>
          <w:sz w:val="28"/>
          <w:szCs w:val="28"/>
        </w:rPr>
        <w:t>,</w:t>
      </w:r>
      <w:r w:rsidR="00193145" w:rsidRPr="00413700">
        <w:rPr>
          <w:rFonts w:ascii="Times New Roman" w:hAnsi="Times New Roman" w:cs="Times New Roman"/>
          <w:sz w:val="28"/>
          <w:szCs w:val="28"/>
        </w:rPr>
        <w:t xml:space="preserve"> снижение самоуважения, а также отклонения в поведении.  </w:t>
      </w:r>
      <w:r w:rsidR="00FB1E9B" w:rsidRPr="00413700">
        <w:rPr>
          <w:rFonts w:ascii="Times New Roman" w:hAnsi="Times New Roman" w:cs="Times New Roman"/>
          <w:sz w:val="28"/>
          <w:szCs w:val="28"/>
        </w:rPr>
        <w:t xml:space="preserve"> </w:t>
      </w:r>
      <w:r w:rsidR="00346894" w:rsidRPr="00413700">
        <w:rPr>
          <w:rFonts w:ascii="Times New Roman" w:hAnsi="Times New Roman" w:cs="Times New Roman"/>
          <w:sz w:val="28"/>
          <w:szCs w:val="28"/>
        </w:rPr>
        <w:t>Теоретико-методологической основой исследования состав</w:t>
      </w:r>
      <w:r w:rsidR="00886933" w:rsidRPr="00413700">
        <w:rPr>
          <w:rFonts w:ascii="Times New Roman" w:hAnsi="Times New Roman" w:cs="Times New Roman"/>
          <w:sz w:val="28"/>
          <w:szCs w:val="28"/>
        </w:rPr>
        <w:t>или</w:t>
      </w:r>
      <w:r w:rsidR="00346894" w:rsidRPr="00413700">
        <w:rPr>
          <w:rFonts w:ascii="Times New Roman" w:hAnsi="Times New Roman" w:cs="Times New Roman"/>
          <w:sz w:val="28"/>
          <w:szCs w:val="28"/>
        </w:rPr>
        <w:t xml:space="preserve"> научные работы принципов анализа самосознания и сознания, «Я» и «Я-концепции» отечественных и зарубежных ученых (У.Джеймс</w:t>
      </w:r>
      <w:r w:rsidR="00BA4DFB">
        <w:rPr>
          <w:rFonts w:ascii="Times New Roman" w:hAnsi="Times New Roman" w:cs="Times New Roman"/>
          <w:sz w:val="28"/>
          <w:szCs w:val="28"/>
        </w:rPr>
        <w:t>а</w:t>
      </w:r>
      <w:r w:rsidR="00346894" w:rsidRPr="00413700">
        <w:rPr>
          <w:rFonts w:ascii="Times New Roman" w:hAnsi="Times New Roman" w:cs="Times New Roman"/>
          <w:sz w:val="28"/>
          <w:szCs w:val="28"/>
        </w:rPr>
        <w:t>, Р.Бернс</w:t>
      </w:r>
      <w:r w:rsidR="00BA4DFB">
        <w:rPr>
          <w:rFonts w:ascii="Times New Roman" w:hAnsi="Times New Roman" w:cs="Times New Roman"/>
          <w:sz w:val="28"/>
          <w:szCs w:val="28"/>
        </w:rPr>
        <w:t>а</w:t>
      </w:r>
      <w:r w:rsidR="00346894" w:rsidRPr="00413700">
        <w:rPr>
          <w:rFonts w:ascii="Times New Roman" w:hAnsi="Times New Roman" w:cs="Times New Roman"/>
          <w:sz w:val="28"/>
          <w:szCs w:val="28"/>
        </w:rPr>
        <w:t>, К.Роджерс</w:t>
      </w:r>
      <w:r w:rsidR="00BA4DFB">
        <w:rPr>
          <w:rFonts w:ascii="Times New Roman" w:hAnsi="Times New Roman" w:cs="Times New Roman"/>
          <w:sz w:val="28"/>
          <w:szCs w:val="28"/>
        </w:rPr>
        <w:t>а</w:t>
      </w:r>
      <w:r w:rsidR="00346894" w:rsidRPr="00413700">
        <w:rPr>
          <w:rFonts w:ascii="Times New Roman" w:hAnsi="Times New Roman" w:cs="Times New Roman"/>
          <w:sz w:val="28"/>
          <w:szCs w:val="28"/>
        </w:rPr>
        <w:t xml:space="preserve">, В.В. </w:t>
      </w:r>
      <w:r w:rsidR="00346894" w:rsidRPr="00413700">
        <w:rPr>
          <w:rFonts w:ascii="Times New Roman" w:hAnsi="Times New Roman" w:cs="Times New Roman"/>
          <w:sz w:val="28"/>
          <w:szCs w:val="28"/>
        </w:rPr>
        <w:lastRenderedPageBreak/>
        <w:t>Столин</w:t>
      </w:r>
      <w:r w:rsidR="00BA4DFB">
        <w:rPr>
          <w:rFonts w:ascii="Times New Roman" w:hAnsi="Times New Roman" w:cs="Times New Roman"/>
          <w:sz w:val="28"/>
          <w:szCs w:val="28"/>
        </w:rPr>
        <w:t>а</w:t>
      </w:r>
      <w:r w:rsidR="00346894" w:rsidRPr="00413700">
        <w:rPr>
          <w:rFonts w:ascii="Times New Roman" w:hAnsi="Times New Roman" w:cs="Times New Roman"/>
          <w:sz w:val="28"/>
          <w:szCs w:val="28"/>
        </w:rPr>
        <w:t xml:space="preserve"> и пр.). </w:t>
      </w:r>
      <w:r w:rsidR="007C009E" w:rsidRPr="00413700">
        <w:rPr>
          <w:rFonts w:ascii="Times New Roman" w:hAnsi="Times New Roman" w:cs="Times New Roman"/>
          <w:sz w:val="28"/>
          <w:szCs w:val="28"/>
        </w:rPr>
        <w:t xml:space="preserve">Исследование </w:t>
      </w:r>
      <w:r w:rsidR="006F7559" w:rsidRPr="00413700">
        <w:rPr>
          <w:rFonts w:ascii="Times New Roman" w:hAnsi="Times New Roman" w:cs="Times New Roman"/>
          <w:sz w:val="28"/>
          <w:szCs w:val="28"/>
        </w:rPr>
        <w:t>Я-концепции</w:t>
      </w:r>
      <w:r w:rsidR="00FB1E9B" w:rsidRPr="00413700">
        <w:rPr>
          <w:rFonts w:ascii="Times New Roman" w:hAnsi="Times New Roman" w:cs="Times New Roman"/>
          <w:sz w:val="28"/>
          <w:szCs w:val="28"/>
        </w:rPr>
        <w:t xml:space="preserve">  п</w:t>
      </w:r>
      <w:r w:rsidR="006F7559" w:rsidRPr="00413700">
        <w:rPr>
          <w:rFonts w:ascii="Times New Roman" w:hAnsi="Times New Roman" w:cs="Times New Roman"/>
          <w:sz w:val="28"/>
          <w:szCs w:val="28"/>
        </w:rPr>
        <w:t>одростков с саморазрушающим поведение</w:t>
      </w:r>
      <w:r w:rsidR="00F4644E" w:rsidRPr="00413700">
        <w:rPr>
          <w:rFonts w:ascii="Times New Roman" w:hAnsi="Times New Roman" w:cs="Times New Roman"/>
          <w:sz w:val="28"/>
          <w:szCs w:val="28"/>
        </w:rPr>
        <w:t>м</w:t>
      </w:r>
      <w:r w:rsidR="00037D25" w:rsidRPr="00413700">
        <w:rPr>
          <w:rFonts w:ascii="Times New Roman" w:hAnsi="Times New Roman" w:cs="Times New Roman"/>
          <w:sz w:val="28"/>
          <w:szCs w:val="28"/>
        </w:rPr>
        <w:t>,</w:t>
      </w:r>
      <w:r w:rsidR="00F4644E" w:rsidRPr="00413700">
        <w:rPr>
          <w:rFonts w:ascii="Times New Roman" w:hAnsi="Times New Roman" w:cs="Times New Roman"/>
          <w:sz w:val="28"/>
          <w:szCs w:val="28"/>
        </w:rPr>
        <w:t xml:space="preserve"> </w:t>
      </w:r>
      <w:r w:rsidR="007C009E" w:rsidRPr="00413700">
        <w:rPr>
          <w:rFonts w:ascii="Times New Roman" w:hAnsi="Times New Roman" w:cs="Times New Roman"/>
          <w:sz w:val="28"/>
          <w:szCs w:val="28"/>
        </w:rPr>
        <w:t>по нашему мнению</w:t>
      </w:r>
      <w:r w:rsidR="00037D25" w:rsidRPr="00413700">
        <w:rPr>
          <w:rFonts w:ascii="Times New Roman" w:hAnsi="Times New Roman" w:cs="Times New Roman"/>
          <w:sz w:val="28"/>
          <w:szCs w:val="28"/>
        </w:rPr>
        <w:t>,</w:t>
      </w:r>
      <w:r w:rsidR="007C009E" w:rsidRPr="00413700">
        <w:rPr>
          <w:rFonts w:ascii="Times New Roman" w:hAnsi="Times New Roman" w:cs="Times New Roman"/>
          <w:sz w:val="28"/>
          <w:szCs w:val="28"/>
        </w:rPr>
        <w:t xml:space="preserve"> </w:t>
      </w:r>
      <w:r w:rsidR="00A544A9" w:rsidRPr="00413700">
        <w:rPr>
          <w:rFonts w:ascii="Times New Roman" w:hAnsi="Times New Roman" w:cs="Times New Roman"/>
          <w:sz w:val="28"/>
          <w:szCs w:val="28"/>
        </w:rPr>
        <w:t>необходимо</w:t>
      </w:r>
      <w:r w:rsidR="00037D25" w:rsidRPr="00413700">
        <w:rPr>
          <w:rFonts w:ascii="Times New Roman" w:hAnsi="Times New Roman" w:cs="Times New Roman"/>
          <w:sz w:val="28"/>
          <w:szCs w:val="28"/>
        </w:rPr>
        <w:t>, из-за возможнос</w:t>
      </w:r>
      <w:r w:rsidR="00886933" w:rsidRPr="00413700">
        <w:rPr>
          <w:rFonts w:ascii="Times New Roman" w:hAnsi="Times New Roman" w:cs="Times New Roman"/>
          <w:sz w:val="28"/>
          <w:szCs w:val="28"/>
        </w:rPr>
        <w:t>ти</w:t>
      </w:r>
      <w:r w:rsidR="00CC14F0" w:rsidRPr="00413700">
        <w:rPr>
          <w:rFonts w:ascii="Times New Roman" w:hAnsi="Times New Roman" w:cs="Times New Roman"/>
          <w:sz w:val="28"/>
          <w:szCs w:val="28"/>
        </w:rPr>
        <w:t xml:space="preserve"> </w:t>
      </w:r>
      <w:r w:rsidR="00886933" w:rsidRPr="00413700">
        <w:rPr>
          <w:rFonts w:ascii="Times New Roman" w:hAnsi="Times New Roman" w:cs="Times New Roman"/>
          <w:sz w:val="28"/>
          <w:szCs w:val="28"/>
        </w:rPr>
        <w:t xml:space="preserve">более глубокого погружения </w:t>
      </w:r>
      <w:r w:rsidR="00037D25" w:rsidRPr="00413700">
        <w:rPr>
          <w:rFonts w:ascii="Times New Roman" w:hAnsi="Times New Roman" w:cs="Times New Roman"/>
          <w:sz w:val="28"/>
          <w:szCs w:val="28"/>
        </w:rPr>
        <w:t xml:space="preserve">в </w:t>
      </w:r>
      <w:r w:rsidR="00FB1E9B" w:rsidRPr="00413700">
        <w:rPr>
          <w:rFonts w:ascii="Times New Roman" w:hAnsi="Times New Roman" w:cs="Times New Roman"/>
          <w:sz w:val="28"/>
          <w:szCs w:val="28"/>
        </w:rPr>
        <w:t xml:space="preserve">особенности </w:t>
      </w:r>
      <w:r w:rsidR="00037D25" w:rsidRPr="00413700">
        <w:rPr>
          <w:rFonts w:ascii="Times New Roman" w:hAnsi="Times New Roman" w:cs="Times New Roman"/>
          <w:sz w:val="28"/>
          <w:szCs w:val="28"/>
        </w:rPr>
        <w:t xml:space="preserve">психики </w:t>
      </w:r>
      <w:r w:rsidR="00F4644E" w:rsidRPr="00413700">
        <w:rPr>
          <w:rFonts w:ascii="Times New Roman" w:hAnsi="Times New Roman" w:cs="Times New Roman"/>
          <w:sz w:val="28"/>
          <w:szCs w:val="28"/>
        </w:rPr>
        <w:t>несовершеннол</w:t>
      </w:r>
      <w:r w:rsidR="00FB1E9B" w:rsidRPr="00413700">
        <w:rPr>
          <w:rFonts w:ascii="Times New Roman" w:hAnsi="Times New Roman" w:cs="Times New Roman"/>
          <w:sz w:val="28"/>
          <w:szCs w:val="28"/>
        </w:rPr>
        <w:t>етних с отклоняющимся поведением</w:t>
      </w:r>
      <w:r w:rsidR="00F4644E" w:rsidRPr="00413700">
        <w:rPr>
          <w:rFonts w:ascii="Times New Roman" w:hAnsi="Times New Roman" w:cs="Times New Roman"/>
          <w:sz w:val="28"/>
          <w:szCs w:val="28"/>
        </w:rPr>
        <w:t>,</w:t>
      </w:r>
      <w:r w:rsidR="00A544A9" w:rsidRPr="00413700">
        <w:rPr>
          <w:rFonts w:ascii="Times New Roman" w:hAnsi="Times New Roman" w:cs="Times New Roman"/>
          <w:sz w:val="28"/>
          <w:szCs w:val="28"/>
        </w:rPr>
        <w:t xml:space="preserve"> так как разв</w:t>
      </w:r>
      <w:r w:rsidR="00037D25" w:rsidRPr="00413700">
        <w:rPr>
          <w:rFonts w:ascii="Times New Roman" w:hAnsi="Times New Roman" w:cs="Times New Roman"/>
          <w:sz w:val="28"/>
          <w:szCs w:val="28"/>
        </w:rPr>
        <w:t>итие личнос</w:t>
      </w:r>
      <w:r w:rsidR="00BA4DFB">
        <w:rPr>
          <w:rFonts w:ascii="Times New Roman" w:hAnsi="Times New Roman" w:cs="Times New Roman"/>
          <w:sz w:val="28"/>
          <w:szCs w:val="28"/>
        </w:rPr>
        <w:t xml:space="preserve">ти, ее деятельность и поведение основаны Я-концепции, и </w:t>
      </w:r>
      <w:r w:rsidR="00A544A9" w:rsidRPr="00413700">
        <w:rPr>
          <w:rFonts w:ascii="Times New Roman" w:hAnsi="Times New Roman" w:cs="Times New Roman"/>
          <w:sz w:val="28"/>
          <w:szCs w:val="28"/>
        </w:rPr>
        <w:t>находятся под</w:t>
      </w:r>
      <w:r w:rsidR="00037D25" w:rsidRPr="00413700">
        <w:rPr>
          <w:rFonts w:ascii="Times New Roman" w:hAnsi="Times New Roman" w:cs="Times New Roman"/>
          <w:sz w:val="28"/>
          <w:szCs w:val="28"/>
        </w:rPr>
        <w:t xml:space="preserve"> </w:t>
      </w:r>
      <w:r w:rsidR="00766141" w:rsidRPr="00413700">
        <w:rPr>
          <w:rFonts w:ascii="Times New Roman" w:hAnsi="Times New Roman" w:cs="Times New Roman"/>
          <w:sz w:val="28"/>
          <w:szCs w:val="28"/>
        </w:rPr>
        <w:t xml:space="preserve">достаточно </w:t>
      </w:r>
      <w:r w:rsidR="00BA4DFB">
        <w:rPr>
          <w:rFonts w:ascii="Times New Roman" w:hAnsi="Times New Roman" w:cs="Times New Roman"/>
          <w:sz w:val="28"/>
          <w:szCs w:val="28"/>
        </w:rPr>
        <w:t>значимым ее влиянием.</w:t>
      </w:r>
    </w:p>
    <w:p w:rsidR="00F411C8" w:rsidRPr="00413700" w:rsidRDefault="00F411C8" w:rsidP="00035A8D">
      <w:pPr>
        <w:spacing w:after="0" w:line="360" w:lineRule="auto"/>
        <w:ind w:left="170" w:right="57" w:firstLine="708"/>
        <w:jc w:val="both"/>
        <w:rPr>
          <w:rFonts w:ascii="Times New Roman" w:hAnsi="Times New Roman" w:cs="Times New Roman"/>
          <w:sz w:val="28"/>
          <w:szCs w:val="28"/>
        </w:rPr>
      </w:pPr>
      <w:r w:rsidRPr="00413700">
        <w:rPr>
          <w:rFonts w:ascii="Times New Roman" w:hAnsi="Times New Roman" w:cs="Times New Roman"/>
          <w:i/>
          <w:sz w:val="28"/>
          <w:szCs w:val="28"/>
        </w:rPr>
        <w:t>Объект</w:t>
      </w:r>
      <w:r w:rsidRPr="00413700">
        <w:rPr>
          <w:rFonts w:ascii="Times New Roman" w:hAnsi="Times New Roman" w:cs="Times New Roman"/>
          <w:b/>
          <w:i/>
          <w:sz w:val="28"/>
          <w:szCs w:val="28"/>
        </w:rPr>
        <w:t xml:space="preserve"> </w:t>
      </w:r>
      <w:r w:rsidR="009C2648" w:rsidRPr="00413700">
        <w:rPr>
          <w:rFonts w:ascii="Times New Roman" w:hAnsi="Times New Roman" w:cs="Times New Roman"/>
          <w:sz w:val="28"/>
          <w:szCs w:val="28"/>
        </w:rPr>
        <w:t>исследования: 60 подростков женского пола</w:t>
      </w:r>
      <w:r w:rsidR="00331165" w:rsidRPr="00413700">
        <w:rPr>
          <w:rFonts w:ascii="Times New Roman" w:hAnsi="Times New Roman" w:cs="Times New Roman"/>
          <w:sz w:val="28"/>
          <w:szCs w:val="28"/>
        </w:rPr>
        <w:t xml:space="preserve"> </w:t>
      </w:r>
      <w:r w:rsidR="009C2648" w:rsidRPr="00413700">
        <w:rPr>
          <w:rFonts w:ascii="Times New Roman" w:hAnsi="Times New Roman" w:cs="Times New Roman"/>
          <w:sz w:val="28"/>
          <w:szCs w:val="28"/>
        </w:rPr>
        <w:t xml:space="preserve">от 15 до 17 лет </w:t>
      </w:r>
      <w:r w:rsidRPr="00413700">
        <w:rPr>
          <w:rFonts w:ascii="Times New Roman" w:hAnsi="Times New Roman" w:cs="Times New Roman"/>
          <w:sz w:val="28"/>
          <w:szCs w:val="28"/>
        </w:rPr>
        <w:t xml:space="preserve">с саморазрушающим, а именно самоповреждающим поведением, совершающие </w:t>
      </w:r>
      <w:r w:rsidR="009C2648" w:rsidRPr="00413700">
        <w:rPr>
          <w:rFonts w:ascii="Times New Roman" w:hAnsi="Times New Roman" w:cs="Times New Roman"/>
          <w:sz w:val="28"/>
          <w:szCs w:val="28"/>
        </w:rPr>
        <w:t>само</w:t>
      </w:r>
      <w:r w:rsidRPr="00413700">
        <w:rPr>
          <w:rFonts w:ascii="Times New Roman" w:hAnsi="Times New Roman" w:cs="Times New Roman"/>
          <w:sz w:val="28"/>
          <w:szCs w:val="28"/>
        </w:rPr>
        <w:t>порезы</w:t>
      </w:r>
      <w:r w:rsidR="003B29F9" w:rsidRPr="00413700">
        <w:rPr>
          <w:rFonts w:ascii="Times New Roman" w:hAnsi="Times New Roman" w:cs="Times New Roman"/>
          <w:sz w:val="28"/>
          <w:szCs w:val="28"/>
        </w:rPr>
        <w:t xml:space="preserve"> в основном</w:t>
      </w:r>
      <w:r w:rsidRPr="00413700">
        <w:rPr>
          <w:rFonts w:ascii="Times New Roman" w:hAnsi="Times New Roman" w:cs="Times New Roman"/>
          <w:sz w:val="28"/>
          <w:szCs w:val="28"/>
        </w:rPr>
        <w:t xml:space="preserve"> рук и тела.</w:t>
      </w:r>
    </w:p>
    <w:p w:rsidR="00F411C8" w:rsidRPr="00413700" w:rsidRDefault="00F411C8" w:rsidP="00035A8D">
      <w:pPr>
        <w:spacing w:after="0" w:line="360" w:lineRule="auto"/>
        <w:ind w:left="170" w:right="57" w:firstLine="708"/>
        <w:jc w:val="both"/>
        <w:rPr>
          <w:rFonts w:ascii="Times New Roman" w:hAnsi="Times New Roman" w:cs="Times New Roman"/>
          <w:sz w:val="28"/>
          <w:szCs w:val="28"/>
        </w:rPr>
      </w:pPr>
      <w:r w:rsidRPr="00413700">
        <w:rPr>
          <w:rFonts w:ascii="Times New Roman" w:hAnsi="Times New Roman" w:cs="Times New Roman"/>
          <w:i/>
          <w:sz w:val="28"/>
          <w:szCs w:val="28"/>
        </w:rPr>
        <w:t>Предмет</w:t>
      </w:r>
      <w:r w:rsidRPr="00413700">
        <w:rPr>
          <w:rFonts w:ascii="Times New Roman" w:hAnsi="Times New Roman" w:cs="Times New Roman"/>
          <w:b/>
          <w:sz w:val="28"/>
          <w:szCs w:val="28"/>
        </w:rPr>
        <w:t xml:space="preserve"> </w:t>
      </w:r>
      <w:r w:rsidRPr="00413700">
        <w:rPr>
          <w:rFonts w:ascii="Times New Roman" w:hAnsi="Times New Roman" w:cs="Times New Roman"/>
          <w:sz w:val="28"/>
          <w:szCs w:val="28"/>
        </w:rPr>
        <w:t>исследования</w:t>
      </w:r>
      <w:r w:rsidR="009C2648" w:rsidRPr="00413700">
        <w:rPr>
          <w:rFonts w:ascii="Times New Roman" w:hAnsi="Times New Roman" w:cs="Times New Roman"/>
          <w:sz w:val="28"/>
          <w:szCs w:val="28"/>
        </w:rPr>
        <w:t>:</w:t>
      </w:r>
      <w:r w:rsidRPr="00413700">
        <w:rPr>
          <w:rFonts w:ascii="Times New Roman" w:hAnsi="Times New Roman" w:cs="Times New Roman"/>
          <w:b/>
          <w:sz w:val="28"/>
          <w:szCs w:val="28"/>
        </w:rPr>
        <w:t xml:space="preserve"> </w:t>
      </w:r>
      <w:r w:rsidRPr="00413700">
        <w:rPr>
          <w:rFonts w:ascii="Times New Roman" w:hAnsi="Times New Roman" w:cs="Times New Roman"/>
          <w:sz w:val="28"/>
          <w:szCs w:val="28"/>
        </w:rPr>
        <w:t>Я-концепция подростков с самоповреждающим поведением.</w:t>
      </w:r>
    </w:p>
    <w:p w:rsidR="00F411C8" w:rsidRPr="00413700" w:rsidRDefault="00F411C8" w:rsidP="00035A8D">
      <w:pPr>
        <w:spacing w:after="0" w:line="360" w:lineRule="auto"/>
        <w:ind w:left="170" w:right="57" w:firstLine="708"/>
        <w:jc w:val="both"/>
        <w:rPr>
          <w:rFonts w:ascii="Times New Roman" w:hAnsi="Times New Roman" w:cs="Times New Roman"/>
          <w:sz w:val="28"/>
          <w:szCs w:val="28"/>
        </w:rPr>
      </w:pPr>
      <w:r w:rsidRPr="00413700">
        <w:rPr>
          <w:rFonts w:ascii="Times New Roman" w:hAnsi="Times New Roman" w:cs="Times New Roman"/>
          <w:i/>
          <w:sz w:val="28"/>
          <w:szCs w:val="28"/>
        </w:rPr>
        <w:t xml:space="preserve">Цель </w:t>
      </w:r>
      <w:r w:rsidRPr="00413700">
        <w:rPr>
          <w:rFonts w:ascii="Times New Roman" w:hAnsi="Times New Roman" w:cs="Times New Roman"/>
          <w:sz w:val="28"/>
          <w:szCs w:val="28"/>
        </w:rPr>
        <w:t xml:space="preserve">исследования: </w:t>
      </w:r>
      <w:r w:rsidR="003B29F9" w:rsidRPr="00413700">
        <w:rPr>
          <w:rFonts w:ascii="Times New Roman" w:hAnsi="Times New Roman" w:cs="Times New Roman"/>
          <w:sz w:val="28"/>
          <w:szCs w:val="28"/>
        </w:rPr>
        <w:t xml:space="preserve">Проведение </w:t>
      </w:r>
      <w:r w:rsidR="009C2648" w:rsidRPr="00413700">
        <w:rPr>
          <w:rFonts w:ascii="Times New Roman" w:hAnsi="Times New Roman" w:cs="Times New Roman"/>
          <w:sz w:val="28"/>
          <w:szCs w:val="28"/>
        </w:rPr>
        <w:t>с</w:t>
      </w:r>
      <w:r w:rsidRPr="00413700">
        <w:rPr>
          <w:rFonts w:ascii="Times New Roman" w:hAnsi="Times New Roman" w:cs="Times New Roman"/>
          <w:sz w:val="28"/>
          <w:szCs w:val="28"/>
        </w:rPr>
        <w:t>равнительн</w:t>
      </w:r>
      <w:r w:rsidR="009C2648" w:rsidRPr="00413700">
        <w:rPr>
          <w:rFonts w:ascii="Times New Roman" w:hAnsi="Times New Roman" w:cs="Times New Roman"/>
          <w:sz w:val="28"/>
          <w:szCs w:val="28"/>
        </w:rPr>
        <w:t>ого</w:t>
      </w:r>
      <w:r w:rsidRPr="00413700">
        <w:rPr>
          <w:rFonts w:ascii="Times New Roman" w:hAnsi="Times New Roman" w:cs="Times New Roman"/>
          <w:sz w:val="28"/>
          <w:szCs w:val="28"/>
        </w:rPr>
        <w:t xml:space="preserve"> анализ</w:t>
      </w:r>
      <w:r w:rsidR="009C2648" w:rsidRPr="00413700">
        <w:rPr>
          <w:rFonts w:ascii="Times New Roman" w:hAnsi="Times New Roman" w:cs="Times New Roman"/>
          <w:sz w:val="28"/>
          <w:szCs w:val="28"/>
        </w:rPr>
        <w:t>а</w:t>
      </w:r>
      <w:r w:rsidR="009C2648" w:rsidRPr="00413700">
        <w:rPr>
          <w:rFonts w:ascii="Times New Roman" w:hAnsi="Times New Roman" w:cs="Times New Roman"/>
          <w:color w:val="FF0000"/>
          <w:sz w:val="28"/>
          <w:szCs w:val="28"/>
        </w:rPr>
        <w:t xml:space="preserve"> </w:t>
      </w:r>
      <w:r w:rsidRPr="00413700">
        <w:rPr>
          <w:rFonts w:ascii="Times New Roman" w:hAnsi="Times New Roman" w:cs="Times New Roman"/>
          <w:sz w:val="28"/>
          <w:szCs w:val="28"/>
        </w:rPr>
        <w:t xml:space="preserve">Я-концепции  подростков с саморазрушающим поведением и </w:t>
      </w:r>
      <w:r w:rsidR="003B29F9" w:rsidRPr="00413700">
        <w:rPr>
          <w:rFonts w:ascii="Times New Roman" w:hAnsi="Times New Roman" w:cs="Times New Roman"/>
          <w:sz w:val="28"/>
          <w:szCs w:val="28"/>
        </w:rPr>
        <w:t>их сверстниками</w:t>
      </w:r>
      <w:r w:rsidR="009C2648" w:rsidRPr="00413700">
        <w:rPr>
          <w:rFonts w:ascii="Times New Roman" w:hAnsi="Times New Roman" w:cs="Times New Roman"/>
          <w:sz w:val="28"/>
          <w:szCs w:val="28"/>
        </w:rPr>
        <w:t xml:space="preserve">, </w:t>
      </w:r>
      <w:r w:rsidRPr="00413700">
        <w:rPr>
          <w:rFonts w:ascii="Times New Roman" w:hAnsi="Times New Roman" w:cs="Times New Roman"/>
          <w:sz w:val="28"/>
          <w:szCs w:val="28"/>
        </w:rPr>
        <w:t>характеризующихся нормативным поведением.</w:t>
      </w:r>
    </w:p>
    <w:p w:rsidR="003C1F13" w:rsidRPr="00413700" w:rsidRDefault="003C1F13" w:rsidP="00035A8D">
      <w:pPr>
        <w:spacing w:after="0" w:line="360" w:lineRule="auto"/>
        <w:ind w:left="170" w:right="57" w:firstLine="708"/>
        <w:jc w:val="both"/>
        <w:rPr>
          <w:rFonts w:ascii="Times New Roman" w:hAnsi="Times New Roman" w:cs="Times New Roman"/>
          <w:i/>
          <w:sz w:val="28"/>
          <w:szCs w:val="28"/>
        </w:rPr>
      </w:pPr>
      <w:r w:rsidRPr="00413700">
        <w:rPr>
          <w:rFonts w:ascii="Times New Roman" w:hAnsi="Times New Roman" w:cs="Times New Roman"/>
          <w:i/>
          <w:sz w:val="28"/>
          <w:szCs w:val="28"/>
        </w:rPr>
        <w:t xml:space="preserve">Задачи </w:t>
      </w:r>
      <w:r w:rsidRPr="00413700">
        <w:rPr>
          <w:rFonts w:ascii="Times New Roman" w:hAnsi="Times New Roman" w:cs="Times New Roman"/>
          <w:sz w:val="28"/>
          <w:szCs w:val="28"/>
        </w:rPr>
        <w:t>исследования:</w:t>
      </w:r>
      <w:r w:rsidRPr="00413700">
        <w:rPr>
          <w:rFonts w:ascii="Times New Roman" w:hAnsi="Times New Roman" w:cs="Times New Roman"/>
          <w:i/>
          <w:sz w:val="28"/>
          <w:szCs w:val="28"/>
        </w:rPr>
        <w:t xml:space="preserve"> </w:t>
      </w:r>
    </w:p>
    <w:p w:rsidR="003C1F13" w:rsidRPr="00413700" w:rsidRDefault="003C1F13" w:rsidP="00035A8D">
      <w:pPr>
        <w:spacing w:after="0"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t>1.Теоретический анализ современных научных подходов и экспериментальных исследований, посвященных изучению Я-концепции подростков с нормативным и саморазрушающим поведением;</w:t>
      </w:r>
    </w:p>
    <w:p w:rsidR="003C1F13" w:rsidRPr="00413700" w:rsidRDefault="003C1F13" w:rsidP="00035A8D">
      <w:pPr>
        <w:spacing w:after="0"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t>2. Сравнительный анализ выраженности отдельных элементов Я-концепции подростков с саморазрушающим и нормативным поведением;</w:t>
      </w:r>
    </w:p>
    <w:p w:rsidR="003C1F13" w:rsidRPr="00413700" w:rsidRDefault="003C1F13" w:rsidP="00035A8D">
      <w:pPr>
        <w:spacing w:after="0"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t>3. Сравнительный анализ структуры взаимосвязей элементов Я-концепции  с отдельными показателями социальной адаптации</w:t>
      </w:r>
      <w:r w:rsidR="00E4415C" w:rsidRPr="00413700">
        <w:rPr>
          <w:rFonts w:ascii="Times New Roman" w:hAnsi="Times New Roman" w:cs="Times New Roman"/>
          <w:sz w:val="28"/>
          <w:szCs w:val="28"/>
        </w:rPr>
        <w:t xml:space="preserve"> подростков;</w:t>
      </w:r>
      <w:r w:rsidRPr="00413700">
        <w:rPr>
          <w:rFonts w:ascii="Times New Roman" w:hAnsi="Times New Roman" w:cs="Times New Roman"/>
          <w:sz w:val="28"/>
          <w:szCs w:val="28"/>
        </w:rPr>
        <w:t xml:space="preserve"> </w:t>
      </w:r>
    </w:p>
    <w:p w:rsidR="003C1F13" w:rsidRPr="00413700" w:rsidRDefault="00BA4DFB" w:rsidP="00035A8D">
      <w:pPr>
        <w:spacing w:after="0" w:line="360" w:lineRule="auto"/>
        <w:ind w:left="170" w:right="57"/>
        <w:jc w:val="both"/>
        <w:rPr>
          <w:rFonts w:ascii="Times New Roman" w:hAnsi="Times New Roman" w:cs="Times New Roman"/>
          <w:sz w:val="28"/>
          <w:szCs w:val="28"/>
        </w:rPr>
      </w:pPr>
      <w:r>
        <w:rPr>
          <w:rFonts w:ascii="Times New Roman" w:hAnsi="Times New Roman" w:cs="Times New Roman"/>
          <w:sz w:val="28"/>
          <w:szCs w:val="28"/>
        </w:rPr>
        <w:t xml:space="preserve">4. </w:t>
      </w:r>
      <w:r w:rsidR="001D64A2">
        <w:rPr>
          <w:rFonts w:ascii="Times New Roman" w:hAnsi="Times New Roman" w:cs="Times New Roman"/>
          <w:sz w:val="28"/>
          <w:szCs w:val="28"/>
        </w:rPr>
        <w:t>Определение особенностей</w:t>
      </w:r>
      <w:r w:rsidR="003C1F13" w:rsidRPr="00413700">
        <w:rPr>
          <w:rFonts w:ascii="Times New Roman" w:hAnsi="Times New Roman" w:cs="Times New Roman"/>
          <w:sz w:val="28"/>
          <w:szCs w:val="28"/>
        </w:rPr>
        <w:t xml:space="preserve"> взаимосвязи самоотношения с механизмами психологической защиты;</w:t>
      </w:r>
    </w:p>
    <w:p w:rsidR="003C1F13" w:rsidRPr="00413700" w:rsidRDefault="001D64A2" w:rsidP="00035A8D">
      <w:pPr>
        <w:spacing w:after="0" w:line="360" w:lineRule="auto"/>
        <w:ind w:left="170" w:right="57"/>
        <w:jc w:val="both"/>
        <w:rPr>
          <w:rFonts w:ascii="Times New Roman" w:hAnsi="Times New Roman" w:cs="Times New Roman"/>
          <w:sz w:val="28"/>
          <w:szCs w:val="28"/>
        </w:rPr>
      </w:pPr>
      <w:r>
        <w:rPr>
          <w:rFonts w:ascii="Times New Roman" w:hAnsi="Times New Roman" w:cs="Times New Roman"/>
          <w:sz w:val="28"/>
          <w:szCs w:val="28"/>
        </w:rPr>
        <w:t>5. Исследование разницы</w:t>
      </w:r>
      <w:r w:rsidR="003C1F13" w:rsidRPr="00413700">
        <w:rPr>
          <w:rFonts w:ascii="Times New Roman" w:hAnsi="Times New Roman" w:cs="Times New Roman"/>
          <w:sz w:val="28"/>
          <w:szCs w:val="28"/>
        </w:rPr>
        <w:t xml:space="preserve"> в проявлениях эгоизма, эгоцентризма</w:t>
      </w:r>
      <w:r w:rsidR="00E4415C" w:rsidRPr="00413700">
        <w:rPr>
          <w:rFonts w:ascii="Times New Roman" w:hAnsi="Times New Roman" w:cs="Times New Roman"/>
          <w:sz w:val="28"/>
          <w:szCs w:val="28"/>
        </w:rPr>
        <w:t xml:space="preserve"> подростков;</w:t>
      </w:r>
    </w:p>
    <w:p w:rsidR="00F411C8" w:rsidRPr="00413700" w:rsidRDefault="003C1F13" w:rsidP="00035A8D">
      <w:pPr>
        <w:spacing w:after="0"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t>6. Прове</w:t>
      </w:r>
      <w:r w:rsidR="001D64A2">
        <w:rPr>
          <w:rFonts w:ascii="Times New Roman" w:hAnsi="Times New Roman" w:cs="Times New Roman"/>
          <w:sz w:val="28"/>
          <w:szCs w:val="28"/>
        </w:rPr>
        <w:t>дение</w:t>
      </w:r>
      <w:r w:rsidRPr="00413700">
        <w:rPr>
          <w:rFonts w:ascii="Times New Roman" w:hAnsi="Times New Roman" w:cs="Times New Roman"/>
          <w:sz w:val="28"/>
          <w:szCs w:val="28"/>
        </w:rPr>
        <w:t xml:space="preserve"> анализ</w:t>
      </w:r>
      <w:r w:rsidR="001D64A2">
        <w:rPr>
          <w:rFonts w:ascii="Times New Roman" w:hAnsi="Times New Roman" w:cs="Times New Roman"/>
          <w:sz w:val="28"/>
          <w:szCs w:val="28"/>
        </w:rPr>
        <w:t>а</w:t>
      </w:r>
      <w:r w:rsidRPr="00413700">
        <w:rPr>
          <w:rFonts w:ascii="Times New Roman" w:hAnsi="Times New Roman" w:cs="Times New Roman"/>
          <w:sz w:val="28"/>
          <w:szCs w:val="28"/>
        </w:rPr>
        <w:t xml:space="preserve"> взаимосвязей отдельных параметров самоотношения, взаимоотношений с окружающими, и параметрами, относящимися к суверенности психологического пространства у подростков с самоповреждающим и нормативным поведением. </w:t>
      </w:r>
    </w:p>
    <w:p w:rsidR="00F411C8" w:rsidRPr="00413700" w:rsidRDefault="00F411C8" w:rsidP="00035A8D">
      <w:pPr>
        <w:spacing w:after="0" w:line="360" w:lineRule="auto"/>
        <w:ind w:left="170" w:right="57" w:firstLine="708"/>
        <w:jc w:val="both"/>
        <w:rPr>
          <w:rFonts w:ascii="Times New Roman" w:hAnsi="Times New Roman" w:cs="Times New Roman"/>
          <w:i/>
          <w:sz w:val="28"/>
          <w:szCs w:val="28"/>
        </w:rPr>
      </w:pPr>
      <w:r w:rsidRPr="00413700">
        <w:rPr>
          <w:rFonts w:ascii="Times New Roman" w:hAnsi="Times New Roman" w:cs="Times New Roman"/>
          <w:sz w:val="28"/>
          <w:szCs w:val="28"/>
        </w:rPr>
        <w:lastRenderedPageBreak/>
        <w:t>В рамках представленного исследования проверялись следующие</w:t>
      </w:r>
      <w:r w:rsidRPr="00413700">
        <w:rPr>
          <w:rFonts w:ascii="Times New Roman" w:hAnsi="Times New Roman" w:cs="Times New Roman"/>
          <w:i/>
          <w:sz w:val="28"/>
          <w:szCs w:val="28"/>
        </w:rPr>
        <w:t xml:space="preserve"> гипотезы: </w:t>
      </w:r>
    </w:p>
    <w:p w:rsidR="00F411C8" w:rsidRPr="00413700" w:rsidRDefault="00F411C8" w:rsidP="00035A8D">
      <w:pPr>
        <w:spacing w:after="0" w:line="360" w:lineRule="auto"/>
        <w:ind w:left="170" w:right="57" w:firstLine="708"/>
        <w:jc w:val="both"/>
        <w:rPr>
          <w:rFonts w:ascii="Times New Roman" w:hAnsi="Times New Roman" w:cs="Times New Roman"/>
          <w:sz w:val="28"/>
          <w:szCs w:val="28"/>
        </w:rPr>
      </w:pPr>
      <w:r w:rsidRPr="00413700">
        <w:rPr>
          <w:rFonts w:ascii="Times New Roman" w:hAnsi="Times New Roman" w:cs="Times New Roman"/>
          <w:sz w:val="28"/>
          <w:szCs w:val="28"/>
        </w:rPr>
        <w:t>Общая гипотеза исследования: Я-концепция подростков с саморазрушающим поведением дисфункциональна.</w:t>
      </w:r>
    </w:p>
    <w:p w:rsidR="00F411C8" w:rsidRPr="00413700" w:rsidRDefault="00F411C8" w:rsidP="00035A8D">
      <w:pPr>
        <w:spacing w:after="0" w:line="360" w:lineRule="auto"/>
        <w:ind w:left="170" w:right="57" w:firstLine="708"/>
        <w:jc w:val="both"/>
        <w:rPr>
          <w:rFonts w:ascii="Times New Roman" w:hAnsi="Times New Roman" w:cs="Times New Roman"/>
          <w:sz w:val="28"/>
          <w:szCs w:val="28"/>
        </w:rPr>
      </w:pPr>
      <w:r w:rsidRPr="00413700">
        <w:rPr>
          <w:rFonts w:ascii="Times New Roman" w:hAnsi="Times New Roman" w:cs="Times New Roman"/>
          <w:sz w:val="28"/>
          <w:szCs w:val="28"/>
        </w:rPr>
        <w:t>Частные гипотезы:</w:t>
      </w:r>
    </w:p>
    <w:p w:rsidR="00F411C8" w:rsidRPr="00413700" w:rsidRDefault="00F411C8" w:rsidP="00035A8D">
      <w:pPr>
        <w:pStyle w:val="a3"/>
        <w:numPr>
          <w:ilvl w:val="0"/>
          <w:numId w:val="8"/>
        </w:numPr>
        <w:spacing w:after="0"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t>У подростков с самоповреждающим поведением самоотношение более негативно по сравнению с подростками с нормативным поведением;</w:t>
      </w:r>
    </w:p>
    <w:p w:rsidR="00F411C8" w:rsidRPr="00413700" w:rsidRDefault="00F411C8" w:rsidP="00035A8D">
      <w:pPr>
        <w:pStyle w:val="a3"/>
        <w:numPr>
          <w:ilvl w:val="0"/>
          <w:numId w:val="8"/>
        </w:numPr>
        <w:spacing w:before="100" w:beforeAutospacing="1" w:after="0"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t>Подростки с самоповреждающим поведением имеют большие трудности с социальной адаптацией по сравнению с подростками с нормативным поведением.</w:t>
      </w:r>
    </w:p>
    <w:p w:rsidR="009C2648" w:rsidRPr="00413700" w:rsidRDefault="009C2648" w:rsidP="00035A8D">
      <w:pPr>
        <w:pStyle w:val="a3"/>
        <w:spacing w:before="100" w:beforeAutospacing="1" w:after="0" w:line="360" w:lineRule="auto"/>
        <w:ind w:left="170" w:right="57" w:firstLine="708"/>
        <w:jc w:val="both"/>
        <w:rPr>
          <w:rFonts w:ascii="Times New Roman" w:hAnsi="Times New Roman" w:cs="Times New Roman"/>
          <w:sz w:val="28"/>
          <w:szCs w:val="28"/>
        </w:rPr>
      </w:pPr>
      <w:r w:rsidRPr="00413700">
        <w:rPr>
          <w:rFonts w:ascii="Times New Roman" w:hAnsi="Times New Roman" w:cs="Times New Roman"/>
          <w:sz w:val="28"/>
          <w:szCs w:val="28"/>
        </w:rPr>
        <w:t xml:space="preserve">Используемые </w:t>
      </w:r>
      <w:r w:rsidRPr="00413700">
        <w:rPr>
          <w:rFonts w:ascii="Times New Roman" w:hAnsi="Times New Roman" w:cs="Times New Roman"/>
          <w:i/>
          <w:sz w:val="28"/>
          <w:szCs w:val="28"/>
        </w:rPr>
        <w:t>методы</w:t>
      </w:r>
      <w:r w:rsidRPr="00413700">
        <w:rPr>
          <w:rFonts w:ascii="Times New Roman" w:hAnsi="Times New Roman" w:cs="Times New Roman"/>
          <w:sz w:val="28"/>
          <w:szCs w:val="28"/>
        </w:rPr>
        <w:t xml:space="preserve"> исследования: Тест-опросник Самоотношения</w:t>
      </w:r>
      <w:r w:rsidR="00BB6DC0" w:rsidRPr="00413700">
        <w:rPr>
          <w:rFonts w:ascii="Times New Roman" w:hAnsi="Times New Roman" w:cs="Times New Roman"/>
          <w:sz w:val="28"/>
          <w:szCs w:val="28"/>
        </w:rPr>
        <w:t xml:space="preserve">, Методика </w:t>
      </w:r>
      <w:r w:rsidRPr="00413700">
        <w:rPr>
          <w:rFonts w:ascii="Times New Roman" w:hAnsi="Times New Roman" w:cs="Times New Roman"/>
          <w:sz w:val="28"/>
          <w:szCs w:val="28"/>
        </w:rPr>
        <w:t>«Индекс жизненного стиля»</w:t>
      </w:r>
      <w:r w:rsidR="00BB6DC0" w:rsidRPr="00413700">
        <w:rPr>
          <w:rFonts w:ascii="Times New Roman" w:hAnsi="Times New Roman" w:cs="Times New Roman"/>
          <w:sz w:val="28"/>
          <w:szCs w:val="28"/>
        </w:rPr>
        <w:t xml:space="preserve">, </w:t>
      </w:r>
      <w:r w:rsidRPr="00413700">
        <w:rPr>
          <w:rFonts w:ascii="Times New Roman" w:hAnsi="Times New Roman" w:cs="Times New Roman"/>
          <w:sz w:val="28"/>
          <w:szCs w:val="28"/>
        </w:rPr>
        <w:t>Опросник образа собственного тела</w:t>
      </w:r>
      <w:r w:rsidR="00BB6DC0" w:rsidRPr="00413700">
        <w:rPr>
          <w:rFonts w:ascii="Times New Roman" w:hAnsi="Times New Roman" w:cs="Times New Roman"/>
          <w:sz w:val="28"/>
          <w:szCs w:val="28"/>
        </w:rPr>
        <w:t>, Методика «Шкала диспо</w:t>
      </w:r>
      <w:r w:rsidR="001D64A2">
        <w:rPr>
          <w:rFonts w:ascii="Times New Roman" w:hAnsi="Times New Roman" w:cs="Times New Roman"/>
          <w:sz w:val="28"/>
          <w:szCs w:val="28"/>
        </w:rPr>
        <w:t>зиционного эгоизма»</w:t>
      </w:r>
      <w:r w:rsidR="00BB6DC0" w:rsidRPr="00413700">
        <w:rPr>
          <w:rFonts w:ascii="Times New Roman" w:hAnsi="Times New Roman" w:cs="Times New Roman"/>
          <w:sz w:val="28"/>
          <w:szCs w:val="28"/>
        </w:rPr>
        <w:t>, Методика «Суверенность психологического прос</w:t>
      </w:r>
      <w:r w:rsidR="001D64A2">
        <w:rPr>
          <w:rFonts w:ascii="Times New Roman" w:hAnsi="Times New Roman" w:cs="Times New Roman"/>
          <w:sz w:val="28"/>
          <w:szCs w:val="28"/>
        </w:rPr>
        <w:t>транства»</w:t>
      </w:r>
      <w:r w:rsidR="00BB6DC0" w:rsidRPr="00413700">
        <w:rPr>
          <w:rFonts w:ascii="Times New Roman" w:hAnsi="Times New Roman" w:cs="Times New Roman"/>
          <w:sz w:val="28"/>
          <w:szCs w:val="28"/>
        </w:rPr>
        <w:t xml:space="preserve">, Тест Эгоцентрических ассоциаций, </w:t>
      </w:r>
      <w:r w:rsidR="00BB6DC0" w:rsidRPr="00413700">
        <w:rPr>
          <w:rFonts w:ascii="Times New Roman" w:hAnsi="Times New Roman" w:cs="Times New Roman"/>
          <w:sz w:val="28"/>
          <w:szCs w:val="28"/>
          <w:lang w:val="en-US"/>
        </w:rPr>
        <w:t>Hand</w:t>
      </w:r>
      <w:r w:rsidR="00BB6DC0" w:rsidRPr="00413700">
        <w:rPr>
          <w:rFonts w:ascii="Times New Roman" w:hAnsi="Times New Roman" w:cs="Times New Roman"/>
          <w:sz w:val="28"/>
          <w:szCs w:val="28"/>
        </w:rPr>
        <w:t>-</w:t>
      </w:r>
      <w:r w:rsidR="00EB22B7" w:rsidRPr="00413700">
        <w:rPr>
          <w:rFonts w:ascii="Times New Roman" w:hAnsi="Times New Roman" w:cs="Times New Roman"/>
          <w:sz w:val="28"/>
          <w:szCs w:val="28"/>
          <w:lang w:val="en-US"/>
        </w:rPr>
        <w:t>test</w:t>
      </w:r>
      <w:r w:rsidR="00EB22B7" w:rsidRPr="00413700">
        <w:rPr>
          <w:rFonts w:ascii="Times New Roman" w:hAnsi="Times New Roman" w:cs="Times New Roman"/>
          <w:sz w:val="28"/>
          <w:szCs w:val="28"/>
        </w:rPr>
        <w:t xml:space="preserve"> (Тест руки)</w:t>
      </w:r>
      <w:r w:rsidR="00BB6DC0" w:rsidRPr="00413700">
        <w:rPr>
          <w:rFonts w:ascii="Times New Roman" w:hAnsi="Times New Roman" w:cs="Times New Roman"/>
          <w:sz w:val="28"/>
          <w:szCs w:val="28"/>
        </w:rPr>
        <w:t>,  Проективная методика «Автопортрет».</w:t>
      </w:r>
    </w:p>
    <w:p w:rsidR="00E34377" w:rsidRPr="00413700" w:rsidRDefault="00E34377" w:rsidP="00035A8D">
      <w:pPr>
        <w:spacing w:after="0" w:line="360" w:lineRule="auto"/>
        <w:ind w:left="170" w:right="57"/>
        <w:jc w:val="center"/>
        <w:rPr>
          <w:rFonts w:ascii="Times New Roman" w:hAnsi="Times New Roman" w:cs="Times New Roman"/>
          <w:i/>
          <w:sz w:val="28"/>
          <w:szCs w:val="28"/>
        </w:rPr>
      </w:pPr>
    </w:p>
    <w:p w:rsidR="00E34377" w:rsidRPr="00413700" w:rsidRDefault="00E34377" w:rsidP="00035A8D">
      <w:pPr>
        <w:spacing w:after="0" w:line="360" w:lineRule="auto"/>
        <w:ind w:left="170" w:right="57"/>
        <w:jc w:val="center"/>
        <w:rPr>
          <w:rFonts w:ascii="Times New Roman" w:hAnsi="Times New Roman" w:cs="Times New Roman"/>
          <w:i/>
          <w:sz w:val="28"/>
          <w:szCs w:val="28"/>
        </w:rPr>
      </w:pPr>
    </w:p>
    <w:p w:rsidR="00533061" w:rsidRPr="00413700" w:rsidRDefault="00533061" w:rsidP="00035A8D">
      <w:pPr>
        <w:spacing w:after="0" w:line="360" w:lineRule="auto"/>
        <w:ind w:left="170" w:right="57"/>
        <w:jc w:val="center"/>
        <w:rPr>
          <w:rFonts w:ascii="Times New Roman" w:hAnsi="Times New Roman" w:cs="Times New Roman"/>
          <w:i/>
          <w:sz w:val="28"/>
          <w:szCs w:val="28"/>
        </w:rPr>
      </w:pPr>
    </w:p>
    <w:p w:rsidR="00533061" w:rsidRPr="00413700" w:rsidRDefault="00533061" w:rsidP="00035A8D">
      <w:pPr>
        <w:spacing w:after="0" w:line="360" w:lineRule="auto"/>
        <w:ind w:left="170" w:right="57"/>
        <w:jc w:val="center"/>
        <w:rPr>
          <w:rFonts w:ascii="Times New Roman" w:hAnsi="Times New Roman" w:cs="Times New Roman"/>
          <w:i/>
          <w:sz w:val="28"/>
          <w:szCs w:val="28"/>
        </w:rPr>
      </w:pPr>
    </w:p>
    <w:p w:rsidR="00533061" w:rsidRPr="00413700" w:rsidRDefault="00533061" w:rsidP="00035A8D">
      <w:pPr>
        <w:spacing w:after="0" w:line="360" w:lineRule="auto"/>
        <w:ind w:left="170" w:right="57"/>
        <w:jc w:val="center"/>
        <w:rPr>
          <w:rFonts w:ascii="Times New Roman" w:hAnsi="Times New Roman" w:cs="Times New Roman"/>
          <w:i/>
          <w:sz w:val="28"/>
          <w:szCs w:val="28"/>
        </w:rPr>
      </w:pPr>
    </w:p>
    <w:p w:rsidR="00533061" w:rsidRPr="00413700" w:rsidRDefault="00533061" w:rsidP="00035A8D">
      <w:pPr>
        <w:spacing w:after="0" w:line="360" w:lineRule="auto"/>
        <w:ind w:left="170" w:right="57"/>
        <w:jc w:val="center"/>
        <w:rPr>
          <w:rFonts w:ascii="Times New Roman" w:hAnsi="Times New Roman" w:cs="Times New Roman"/>
          <w:i/>
          <w:sz w:val="28"/>
          <w:szCs w:val="28"/>
        </w:rPr>
      </w:pPr>
    </w:p>
    <w:p w:rsidR="00533061" w:rsidRPr="00413700" w:rsidRDefault="00533061" w:rsidP="00035A8D">
      <w:pPr>
        <w:spacing w:after="0" w:line="360" w:lineRule="auto"/>
        <w:ind w:left="170" w:right="57"/>
        <w:jc w:val="center"/>
        <w:rPr>
          <w:rFonts w:ascii="Times New Roman" w:hAnsi="Times New Roman" w:cs="Times New Roman"/>
          <w:i/>
          <w:sz w:val="28"/>
          <w:szCs w:val="28"/>
        </w:rPr>
      </w:pPr>
    </w:p>
    <w:p w:rsidR="00533061" w:rsidRPr="00413700" w:rsidRDefault="00533061" w:rsidP="00035A8D">
      <w:pPr>
        <w:spacing w:after="0" w:line="360" w:lineRule="auto"/>
        <w:ind w:left="170" w:right="57"/>
        <w:jc w:val="center"/>
        <w:rPr>
          <w:rFonts w:ascii="Times New Roman" w:hAnsi="Times New Roman" w:cs="Times New Roman"/>
          <w:i/>
          <w:sz w:val="28"/>
          <w:szCs w:val="28"/>
        </w:rPr>
      </w:pPr>
    </w:p>
    <w:p w:rsidR="00A1429D" w:rsidRPr="00413700" w:rsidRDefault="00A1429D" w:rsidP="00035A8D">
      <w:pPr>
        <w:spacing w:after="0" w:line="360" w:lineRule="auto"/>
        <w:ind w:left="170" w:right="57"/>
        <w:jc w:val="center"/>
        <w:rPr>
          <w:rFonts w:ascii="Times New Roman" w:hAnsi="Times New Roman" w:cs="Times New Roman"/>
          <w:i/>
          <w:sz w:val="28"/>
          <w:szCs w:val="28"/>
        </w:rPr>
      </w:pPr>
    </w:p>
    <w:p w:rsidR="00A1429D" w:rsidRPr="00413700" w:rsidRDefault="00A1429D" w:rsidP="00035A8D">
      <w:pPr>
        <w:spacing w:after="0" w:line="360" w:lineRule="auto"/>
        <w:ind w:left="170" w:right="57"/>
        <w:jc w:val="center"/>
        <w:rPr>
          <w:rFonts w:ascii="Times New Roman" w:hAnsi="Times New Roman" w:cs="Times New Roman"/>
          <w:i/>
          <w:sz w:val="28"/>
          <w:szCs w:val="28"/>
        </w:rPr>
      </w:pPr>
    </w:p>
    <w:p w:rsidR="00E4415C" w:rsidRPr="00413700" w:rsidRDefault="00E4415C" w:rsidP="00035A8D">
      <w:pPr>
        <w:spacing w:after="0" w:line="360" w:lineRule="auto"/>
        <w:ind w:left="170" w:right="57"/>
        <w:rPr>
          <w:rFonts w:ascii="Times New Roman" w:hAnsi="Times New Roman" w:cs="Times New Roman"/>
          <w:i/>
          <w:sz w:val="28"/>
          <w:szCs w:val="28"/>
        </w:rPr>
      </w:pPr>
    </w:p>
    <w:p w:rsidR="00E4415C" w:rsidRPr="00413700" w:rsidRDefault="00E4415C" w:rsidP="00035A8D">
      <w:pPr>
        <w:spacing w:after="0" w:line="360" w:lineRule="auto"/>
        <w:ind w:left="170" w:right="57"/>
        <w:rPr>
          <w:rFonts w:ascii="Times New Roman" w:hAnsi="Times New Roman" w:cs="Times New Roman"/>
          <w:i/>
          <w:sz w:val="28"/>
          <w:szCs w:val="28"/>
        </w:rPr>
      </w:pPr>
    </w:p>
    <w:p w:rsidR="00BE047A" w:rsidRPr="00413700" w:rsidRDefault="00BE047A" w:rsidP="00035A8D">
      <w:pPr>
        <w:spacing w:after="0" w:line="360" w:lineRule="auto"/>
        <w:ind w:left="170" w:right="57"/>
        <w:rPr>
          <w:rFonts w:ascii="Times New Roman" w:hAnsi="Times New Roman" w:cs="Times New Roman"/>
          <w:i/>
          <w:sz w:val="28"/>
          <w:szCs w:val="28"/>
        </w:rPr>
      </w:pPr>
    </w:p>
    <w:p w:rsidR="00E4415C" w:rsidRPr="00413700" w:rsidRDefault="00E4415C" w:rsidP="00035A8D">
      <w:pPr>
        <w:spacing w:after="0" w:line="360" w:lineRule="auto"/>
        <w:ind w:left="170" w:right="57"/>
        <w:rPr>
          <w:rFonts w:ascii="Times New Roman" w:hAnsi="Times New Roman" w:cs="Times New Roman"/>
          <w:i/>
          <w:sz w:val="28"/>
          <w:szCs w:val="28"/>
        </w:rPr>
      </w:pPr>
    </w:p>
    <w:p w:rsidR="00E4415C" w:rsidRPr="00413700" w:rsidRDefault="00E4415C" w:rsidP="00035A8D">
      <w:pPr>
        <w:spacing w:after="0" w:line="360" w:lineRule="auto"/>
        <w:ind w:left="170" w:right="57"/>
        <w:rPr>
          <w:rFonts w:ascii="Times New Roman" w:hAnsi="Times New Roman" w:cs="Times New Roman"/>
          <w:i/>
          <w:sz w:val="28"/>
          <w:szCs w:val="28"/>
        </w:rPr>
      </w:pPr>
    </w:p>
    <w:p w:rsidR="000D3A19" w:rsidRPr="00413700" w:rsidRDefault="000D3A19" w:rsidP="00035A8D">
      <w:pPr>
        <w:spacing w:after="720" w:line="360" w:lineRule="auto"/>
        <w:ind w:left="170" w:right="57"/>
        <w:jc w:val="center"/>
        <w:rPr>
          <w:rFonts w:ascii="Times New Roman" w:hAnsi="Times New Roman" w:cs="Times New Roman"/>
          <w:i/>
          <w:sz w:val="28"/>
          <w:szCs w:val="28"/>
        </w:rPr>
      </w:pPr>
      <w:r w:rsidRPr="00413700">
        <w:rPr>
          <w:rFonts w:ascii="Times New Roman" w:hAnsi="Times New Roman" w:cs="Times New Roman"/>
          <w:i/>
          <w:sz w:val="28"/>
          <w:szCs w:val="28"/>
        </w:rPr>
        <w:lastRenderedPageBreak/>
        <w:t>ГЛАВА 1.</w:t>
      </w:r>
      <w:r w:rsidR="00037D25" w:rsidRPr="00413700">
        <w:rPr>
          <w:rFonts w:ascii="Times New Roman" w:hAnsi="Times New Roman" w:cs="Times New Roman"/>
          <w:i/>
          <w:sz w:val="28"/>
          <w:szCs w:val="28"/>
        </w:rPr>
        <w:t xml:space="preserve"> </w:t>
      </w:r>
      <w:r w:rsidR="005816C9" w:rsidRPr="00413700">
        <w:rPr>
          <w:rFonts w:ascii="Times New Roman" w:hAnsi="Times New Roman" w:cs="Times New Roman"/>
          <w:i/>
          <w:sz w:val="28"/>
          <w:szCs w:val="28"/>
        </w:rPr>
        <w:t>Я-концепция личности и ее функции. Саморазрушающее поведение подростков.</w:t>
      </w:r>
    </w:p>
    <w:p w:rsidR="000D3A19" w:rsidRPr="00413700" w:rsidRDefault="000D3A19" w:rsidP="00035A8D">
      <w:pPr>
        <w:pStyle w:val="a3"/>
        <w:numPr>
          <w:ilvl w:val="1"/>
          <w:numId w:val="5"/>
        </w:numPr>
        <w:spacing w:after="720" w:line="360" w:lineRule="auto"/>
        <w:ind w:left="170" w:right="57"/>
        <w:jc w:val="center"/>
        <w:rPr>
          <w:rFonts w:ascii="Times New Roman" w:hAnsi="Times New Roman" w:cs="Times New Roman"/>
          <w:i/>
          <w:sz w:val="28"/>
          <w:szCs w:val="28"/>
        </w:rPr>
      </w:pPr>
      <w:r w:rsidRPr="00413700">
        <w:rPr>
          <w:rFonts w:ascii="Times New Roman" w:hAnsi="Times New Roman" w:cs="Times New Roman"/>
          <w:i/>
          <w:sz w:val="28"/>
          <w:szCs w:val="28"/>
        </w:rPr>
        <w:t>Теоретические аспекты, определения</w:t>
      </w:r>
      <w:r w:rsidR="00F67F71" w:rsidRPr="00413700">
        <w:rPr>
          <w:rFonts w:ascii="Times New Roman" w:hAnsi="Times New Roman" w:cs="Times New Roman"/>
          <w:i/>
          <w:sz w:val="28"/>
          <w:szCs w:val="28"/>
        </w:rPr>
        <w:t xml:space="preserve"> понятий</w:t>
      </w:r>
      <w:r w:rsidRPr="00413700">
        <w:rPr>
          <w:rFonts w:ascii="Times New Roman" w:hAnsi="Times New Roman" w:cs="Times New Roman"/>
          <w:i/>
          <w:sz w:val="28"/>
          <w:szCs w:val="28"/>
        </w:rPr>
        <w:t>, структура феномена</w:t>
      </w:r>
      <w:r w:rsidR="00F67F71" w:rsidRPr="00413700">
        <w:rPr>
          <w:rFonts w:ascii="Times New Roman" w:hAnsi="Times New Roman" w:cs="Times New Roman"/>
          <w:i/>
          <w:sz w:val="28"/>
          <w:szCs w:val="28"/>
        </w:rPr>
        <w:t xml:space="preserve"> «Я-концепции</w:t>
      </w:r>
      <w:r w:rsidRPr="00413700">
        <w:rPr>
          <w:rFonts w:ascii="Times New Roman" w:hAnsi="Times New Roman" w:cs="Times New Roman"/>
          <w:i/>
          <w:sz w:val="28"/>
          <w:szCs w:val="28"/>
        </w:rPr>
        <w:t>»</w:t>
      </w:r>
    </w:p>
    <w:p w:rsidR="000D3A19" w:rsidRPr="00413700" w:rsidRDefault="000D3A19" w:rsidP="00035A8D">
      <w:pPr>
        <w:spacing w:after="0" w:line="360" w:lineRule="auto"/>
        <w:ind w:left="170" w:right="57" w:firstLine="709"/>
        <w:jc w:val="both"/>
        <w:rPr>
          <w:rFonts w:ascii="Times New Roman" w:hAnsi="Times New Roman" w:cs="Times New Roman"/>
          <w:sz w:val="28"/>
          <w:szCs w:val="28"/>
        </w:rPr>
      </w:pPr>
      <w:r w:rsidRPr="00413700">
        <w:rPr>
          <w:rFonts w:ascii="Times New Roman" w:hAnsi="Times New Roman" w:cs="Times New Roman"/>
          <w:sz w:val="28"/>
          <w:szCs w:val="28"/>
        </w:rPr>
        <w:t xml:space="preserve">«Я-концепция» (от англ. </w:t>
      </w:r>
      <w:r w:rsidRPr="00413700">
        <w:rPr>
          <w:rFonts w:ascii="Times New Roman" w:hAnsi="Times New Roman" w:cs="Times New Roman"/>
          <w:sz w:val="28"/>
          <w:szCs w:val="28"/>
          <w:lang w:val="en-US"/>
        </w:rPr>
        <w:t>Self</w:t>
      </w:r>
      <w:r w:rsidRPr="00413700">
        <w:rPr>
          <w:rFonts w:ascii="Times New Roman" w:hAnsi="Times New Roman" w:cs="Times New Roman"/>
          <w:sz w:val="28"/>
          <w:szCs w:val="28"/>
        </w:rPr>
        <w:t>-</w:t>
      </w:r>
      <w:r w:rsidRPr="00413700">
        <w:rPr>
          <w:rFonts w:ascii="Times New Roman" w:hAnsi="Times New Roman" w:cs="Times New Roman"/>
          <w:sz w:val="28"/>
          <w:szCs w:val="28"/>
          <w:lang w:val="en-US"/>
        </w:rPr>
        <w:t>concept</w:t>
      </w:r>
      <w:r w:rsidRPr="00413700">
        <w:rPr>
          <w:rFonts w:ascii="Times New Roman" w:hAnsi="Times New Roman" w:cs="Times New Roman"/>
          <w:sz w:val="28"/>
          <w:szCs w:val="28"/>
        </w:rPr>
        <w:t xml:space="preserve">; от лат. </w:t>
      </w:r>
      <w:r w:rsidRPr="00413700">
        <w:rPr>
          <w:rFonts w:ascii="Times New Roman" w:hAnsi="Times New Roman" w:cs="Times New Roman"/>
          <w:sz w:val="28"/>
          <w:szCs w:val="28"/>
          <w:lang w:val="en-US"/>
        </w:rPr>
        <w:t>conceptio</w:t>
      </w:r>
      <w:r w:rsidRPr="00413700">
        <w:rPr>
          <w:rFonts w:ascii="Times New Roman" w:hAnsi="Times New Roman" w:cs="Times New Roman"/>
          <w:sz w:val="28"/>
          <w:szCs w:val="28"/>
        </w:rPr>
        <w:t xml:space="preserve"> – понимание, ведущая мысль) – относительно устойчивая, динамическая и целостная, многоуровневая система представлений, взглядов, образов человека о своей личности направленных на понимание себя. Я-концепция – как комплекс установок, направленных на себя. Я-концепция –   как «Теория себя». </w:t>
      </w:r>
    </w:p>
    <w:p w:rsidR="000D3A19" w:rsidRPr="00413700" w:rsidRDefault="000D3A19" w:rsidP="00035A8D">
      <w:pPr>
        <w:autoSpaceDE w:val="0"/>
        <w:autoSpaceDN w:val="0"/>
        <w:adjustRightInd w:val="0"/>
        <w:spacing w:before="4" w:after="0" w:line="360" w:lineRule="auto"/>
        <w:ind w:left="170" w:right="57" w:firstLine="709"/>
        <w:contextualSpacing/>
        <w:jc w:val="both"/>
        <w:rPr>
          <w:rFonts w:ascii="Times New Roman" w:hAnsi="Times New Roman" w:cs="Times New Roman"/>
          <w:sz w:val="28"/>
          <w:szCs w:val="28"/>
        </w:rPr>
      </w:pPr>
      <w:r w:rsidRPr="00413700">
        <w:rPr>
          <w:rFonts w:ascii="Times New Roman" w:hAnsi="Times New Roman" w:cs="Times New Roman"/>
          <w:sz w:val="28"/>
          <w:szCs w:val="28"/>
        </w:rPr>
        <w:t>Американский психолог Уильям Джеймс (1842-1910) является первым основателем теоретических разработок в области «Я-концепции» человека. По мнению У.Джеймса глобальное «Я» (</w:t>
      </w:r>
      <w:r w:rsidRPr="00413700">
        <w:rPr>
          <w:rFonts w:ascii="Times New Roman" w:hAnsi="Times New Roman" w:cs="Times New Roman"/>
          <w:sz w:val="28"/>
          <w:szCs w:val="28"/>
          <w:lang w:val="en-US"/>
        </w:rPr>
        <w:t>Self</w:t>
      </w:r>
      <w:r w:rsidRPr="00413700">
        <w:rPr>
          <w:rFonts w:ascii="Times New Roman" w:hAnsi="Times New Roman" w:cs="Times New Roman"/>
          <w:sz w:val="28"/>
          <w:szCs w:val="28"/>
        </w:rPr>
        <w:t>) – это двойственное образование,  имеющее две целостности работающие одновременно – «Я-сознающее» (</w:t>
      </w:r>
      <w:r w:rsidRPr="00413700">
        <w:rPr>
          <w:rFonts w:ascii="Times New Roman" w:hAnsi="Times New Roman" w:cs="Times New Roman"/>
          <w:sz w:val="28"/>
          <w:szCs w:val="28"/>
          <w:lang w:val="en-US"/>
        </w:rPr>
        <w:t>I</w:t>
      </w:r>
      <w:r w:rsidRPr="00413700">
        <w:rPr>
          <w:rFonts w:ascii="Times New Roman" w:hAnsi="Times New Roman" w:cs="Times New Roman"/>
          <w:sz w:val="28"/>
          <w:szCs w:val="28"/>
        </w:rPr>
        <w:t>) и «Я-объект» (</w:t>
      </w:r>
      <w:r w:rsidRPr="00413700">
        <w:rPr>
          <w:rFonts w:ascii="Times New Roman" w:hAnsi="Times New Roman" w:cs="Times New Roman"/>
          <w:sz w:val="28"/>
          <w:szCs w:val="28"/>
          <w:lang w:val="en-US"/>
        </w:rPr>
        <w:t>Me</w:t>
      </w:r>
      <w:r w:rsidRPr="00413700">
        <w:rPr>
          <w:rFonts w:ascii="Times New Roman" w:hAnsi="Times New Roman" w:cs="Times New Roman"/>
          <w:sz w:val="28"/>
          <w:szCs w:val="28"/>
        </w:rPr>
        <w:t xml:space="preserve">). «Я-сознающее» представляет собой чистый опыт человека, а «Я-объект» – это некое содержание полученного жизненного опыта. Джеймс выделил четыре составляющих компонента  «Я-объекта» (духовное «Я», социальное «Я», физическое «Я», телесное «Я») формирующих  уникальный образ или комплекс представлений о себе как личности. </w:t>
      </w:r>
    </w:p>
    <w:p w:rsidR="000D3A19" w:rsidRPr="00413700" w:rsidRDefault="000D3A19" w:rsidP="00035A8D">
      <w:pPr>
        <w:autoSpaceDE w:val="0"/>
        <w:autoSpaceDN w:val="0"/>
        <w:adjustRightInd w:val="0"/>
        <w:spacing w:before="4" w:after="4" w:line="360" w:lineRule="auto"/>
        <w:ind w:left="170" w:right="57" w:firstLine="709"/>
        <w:contextualSpacing/>
        <w:jc w:val="both"/>
        <w:rPr>
          <w:rFonts w:ascii="Times New Roman" w:hAnsi="Times New Roman" w:cs="Times New Roman"/>
          <w:sz w:val="28"/>
          <w:szCs w:val="28"/>
        </w:rPr>
      </w:pPr>
      <w:r w:rsidRPr="00413700">
        <w:rPr>
          <w:rFonts w:ascii="Times New Roman" w:hAnsi="Times New Roman" w:cs="Times New Roman"/>
          <w:sz w:val="28"/>
          <w:szCs w:val="28"/>
        </w:rPr>
        <w:t xml:space="preserve">В 1950-е годы ХХ века западное научное сообщество углубилось в исследования проблематики человеческого «Я» в связи с представлениями о двойственной природе человека как познающего субъекта и познаваемого объекта. Представители различных психологических школ начали разрабатывать теоретические и прикладные труды в области изучения Я-концепции, признавая ее существование и значимость, кроме представителей школы бихевиоризма, так как они отвергали существование Я-концепции, субъективное сознание, важность подсознания и сознания для сохранения  </w:t>
      </w:r>
      <w:r w:rsidRPr="00413700">
        <w:rPr>
          <w:rFonts w:ascii="Times New Roman" w:hAnsi="Times New Roman" w:cs="Times New Roman"/>
          <w:sz w:val="28"/>
          <w:szCs w:val="28"/>
        </w:rPr>
        <w:lastRenderedPageBreak/>
        <w:t>«Я», а также социальную природу Я-концепции. В отечественной психологии исследованием Я-концепции  в разное время занимались: Б.Г. Ананьев, В.М. Бехтерев, Д.Н. Узнадзе, С.Л. Рубинштейн, Л.С. Выгодский, В.В. Столин, С.Р. Пантелеев, Налчаджян, А.Н. Леонтьев, В.С. Агеев, И.М. Сеченов, А.Р. Лурия, И.С. Кон и многие другие ученые, которые рассматривали Я-концепцию личности в русле изучения самосознания как систему представлений о себе; как внутреннее ядро, занимающее центральное место в образовании личности и  регулирующее ее психическую жизнь (Синчурина М.Г., 2012; Чернова Т.А., 2013). Отечественные психологи выделили четыре основных направления исследований Я-концепции в зарубежной психологии: Теория У. Джеймса, научная деятельность Ч. Кули и Дж. Мида (о влиянии социума на Я-концепцию), разработки Э. Эриксона (исследования области формирования идентичности), исследования К. Роджерса (Фролов А.А., 2015</w:t>
      </w:r>
      <w:proofErr w:type="gramStart"/>
      <w:r w:rsidRPr="00413700">
        <w:rPr>
          <w:rFonts w:ascii="Times New Roman" w:hAnsi="Times New Roman" w:cs="Times New Roman"/>
          <w:sz w:val="28"/>
          <w:szCs w:val="28"/>
        </w:rPr>
        <w:t xml:space="preserve"> )</w:t>
      </w:r>
      <w:proofErr w:type="gramEnd"/>
      <w:r w:rsidRPr="00413700">
        <w:rPr>
          <w:rFonts w:ascii="Times New Roman" w:hAnsi="Times New Roman" w:cs="Times New Roman"/>
          <w:sz w:val="28"/>
          <w:szCs w:val="28"/>
        </w:rPr>
        <w:t>.</w:t>
      </w:r>
    </w:p>
    <w:p w:rsidR="000D3A19" w:rsidRPr="00413700" w:rsidRDefault="000D3A19" w:rsidP="00035A8D">
      <w:pPr>
        <w:autoSpaceDE w:val="0"/>
        <w:autoSpaceDN w:val="0"/>
        <w:adjustRightInd w:val="0"/>
        <w:spacing w:before="4" w:after="4" w:line="360" w:lineRule="auto"/>
        <w:ind w:left="170" w:right="57" w:firstLine="709"/>
        <w:contextualSpacing/>
        <w:jc w:val="both"/>
        <w:rPr>
          <w:rFonts w:ascii="Times New Roman" w:hAnsi="Times New Roman" w:cs="Times New Roman"/>
          <w:sz w:val="28"/>
          <w:szCs w:val="28"/>
        </w:rPr>
      </w:pPr>
      <w:r w:rsidRPr="00413700">
        <w:rPr>
          <w:rFonts w:ascii="Times New Roman" w:hAnsi="Times New Roman" w:cs="Times New Roman"/>
          <w:sz w:val="28"/>
          <w:szCs w:val="28"/>
        </w:rPr>
        <w:t>Представители феноменологического и гуманистического направления (У.Джеймс, А.Маслоу, К.Рождерс, Р.Бернс и др.) рассматривали целостное человеческое «Я» как фундаментальный фактор поведения и развития личности. Представители данного подхода исходят из того, что довольно часто «Я-концепция» отражает то, как мы видим себя в связи с различными ролями, которые используем в своей жизни. Занимаясь вопросами самосознания, ведущий американский психолог Р.Бернс (1986) рассматривая Я-концепцию как систему установок личности «на себя» или совокупность представлений о себе связанные с оценкой, создал следующую иерархическую структуру</w:t>
      </w:r>
      <w:r w:rsidR="00C16C7F" w:rsidRPr="00413700">
        <w:rPr>
          <w:rFonts w:ascii="Times New Roman" w:hAnsi="Times New Roman" w:cs="Times New Roman"/>
          <w:sz w:val="28"/>
          <w:szCs w:val="28"/>
        </w:rPr>
        <w:t>, представленную на рисунке 1.</w:t>
      </w:r>
    </w:p>
    <w:p w:rsidR="00E14696" w:rsidRPr="00413700" w:rsidRDefault="000D3A19" w:rsidP="00035A8D">
      <w:pPr>
        <w:keepNext/>
        <w:autoSpaceDE w:val="0"/>
        <w:autoSpaceDN w:val="0"/>
        <w:adjustRightInd w:val="0"/>
        <w:spacing w:before="4" w:after="4" w:line="360" w:lineRule="auto"/>
        <w:ind w:left="170" w:right="57" w:firstLine="709"/>
        <w:contextualSpacing/>
        <w:jc w:val="both"/>
      </w:pPr>
      <w:r w:rsidRPr="00413700">
        <w:rPr>
          <w:rFonts w:ascii="Times New Roman" w:hAnsi="Times New Roman" w:cs="Times New Roman"/>
          <w:noProof/>
          <w:sz w:val="28"/>
          <w:szCs w:val="28"/>
          <w:lang w:eastAsia="ru-RU"/>
        </w:rPr>
        <w:lastRenderedPageBreak/>
        <w:drawing>
          <wp:inline distT="0" distB="0" distL="0" distR="0">
            <wp:extent cx="5372873" cy="3215170"/>
            <wp:effectExtent l="19050" t="0" r="0" b="0"/>
            <wp:docPr id="1" name="Рисунок 3" descr="схем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хема.png"/>
                    <pic:cNvPicPr/>
                  </pic:nvPicPr>
                  <pic:blipFill>
                    <a:blip r:embed="rId8" cstate="print"/>
                    <a:stretch>
                      <a:fillRect/>
                    </a:stretch>
                  </pic:blipFill>
                  <pic:spPr>
                    <a:xfrm>
                      <a:off x="0" y="0"/>
                      <a:ext cx="5381423" cy="3220286"/>
                    </a:xfrm>
                    <a:prstGeom prst="rect">
                      <a:avLst/>
                    </a:prstGeom>
                  </pic:spPr>
                </pic:pic>
              </a:graphicData>
            </a:graphic>
          </wp:inline>
        </w:drawing>
      </w:r>
    </w:p>
    <w:p w:rsidR="000D3A19" w:rsidRPr="00413700" w:rsidRDefault="00C16C7F" w:rsidP="00035A8D">
      <w:pPr>
        <w:pStyle w:val="a9"/>
        <w:spacing w:line="360" w:lineRule="auto"/>
        <w:ind w:left="170" w:right="57"/>
        <w:jc w:val="both"/>
        <w:rPr>
          <w:rFonts w:ascii="Times New Roman" w:hAnsi="Times New Roman" w:cs="Times New Roman"/>
          <w:b w:val="0"/>
          <w:color w:val="000000" w:themeColor="text1"/>
          <w:sz w:val="24"/>
          <w:szCs w:val="24"/>
        </w:rPr>
      </w:pPr>
      <w:r w:rsidRPr="00413700">
        <w:rPr>
          <w:rFonts w:ascii="Times New Roman" w:hAnsi="Times New Roman" w:cs="Times New Roman"/>
          <w:b w:val="0"/>
          <w:color w:val="000000" w:themeColor="text1"/>
          <w:sz w:val="24"/>
          <w:szCs w:val="24"/>
        </w:rPr>
        <w:t>Рис.1</w:t>
      </w:r>
      <w:r w:rsidR="00E14696" w:rsidRPr="00413700">
        <w:rPr>
          <w:rFonts w:ascii="Times New Roman" w:hAnsi="Times New Roman" w:cs="Times New Roman"/>
          <w:b w:val="0"/>
          <w:color w:val="000000" w:themeColor="text1"/>
          <w:sz w:val="24"/>
          <w:szCs w:val="24"/>
        </w:rPr>
        <w:t xml:space="preserve"> Иерархическая структура Р.Бернса</w:t>
      </w:r>
    </w:p>
    <w:p w:rsidR="000D3A19" w:rsidRPr="00413700" w:rsidRDefault="000D3A19" w:rsidP="00035A8D">
      <w:pPr>
        <w:autoSpaceDE w:val="0"/>
        <w:autoSpaceDN w:val="0"/>
        <w:adjustRightInd w:val="0"/>
        <w:spacing w:before="4" w:after="4" w:line="360" w:lineRule="auto"/>
        <w:ind w:left="170" w:right="57" w:firstLine="708"/>
        <w:contextualSpacing/>
        <w:jc w:val="both"/>
        <w:rPr>
          <w:rFonts w:ascii="Times New Roman" w:hAnsi="Times New Roman" w:cs="Times New Roman"/>
          <w:sz w:val="28"/>
          <w:szCs w:val="28"/>
        </w:rPr>
      </w:pPr>
      <w:r w:rsidRPr="00413700">
        <w:rPr>
          <w:rFonts w:ascii="Times New Roman" w:hAnsi="Times New Roman" w:cs="Times New Roman"/>
          <w:sz w:val="28"/>
          <w:szCs w:val="28"/>
        </w:rPr>
        <w:t xml:space="preserve">«Я-концепция» представляет собой совокупность самооценок, установок человека о том, какой он на самом деле, как он оценивает свой статус, роль, задатки (реальное «Я»), каким его видят и как воспринимают другие (зеркальное «Я»), каким он хотел бы быть (идеальное «Я»). Все они включают: физическое «Я», интеллектуальное «Я», социальное «Я» и эмоциональное «Я». С точки зрения К. Роджерса идеальное «Я» отражает те свойства, которые человек на данный момент не имеет, но он хотел бы, чтобы они у него были, поэтому идеальное «Я» – это то, что человек больше всего ценит и к чему стремится. Разногласие между реальным «Я» и идеальным «Я» способствуют развитию внутриличностного конфликта и негативных переживаний. По мнению К.Роджерса «Я-концепция» имеет позитивную или негативную направленность представлений о себе, а также она представляет собой механизм осуществляющий контроль и интерпретацию поведения человека. К.Роджерс выделил семь основных положений «Я-концепции»: 1)«Я-концепция» - представления, внутренняя природа человека, стремящаяся к ценностям культурного происхождения; 2)«Я-концепция» относительно стабильна в способах поведения человека; 3)«Я-концепция» субъективна и уникальна; 4)«Я-концепция» как центр сознания человека; </w:t>
      </w:r>
      <w:r w:rsidRPr="00413700">
        <w:rPr>
          <w:rFonts w:ascii="Times New Roman" w:hAnsi="Times New Roman" w:cs="Times New Roman"/>
          <w:sz w:val="28"/>
          <w:szCs w:val="28"/>
        </w:rPr>
        <w:lastRenderedPageBreak/>
        <w:t xml:space="preserve">5)Механизмы психологической защиты (искажение, отрицание) активно используются для нейтрализации противоречий между «Я-концепцией» человека и его опытом; 6)«Я-концепция» как результат самосознания человека; 7)«Я-концепция» формируется в результате психического развития в процессе взаимодействия с окружающей средой.  А.Маслоу, К.Роджерс, Дж. С. Брунер и др. признают Я-концепцию фундаментальным фактором поведения и развития личности, системой самовосприятий, а также наиболее важной детерминантой ответных реакций на окружение индивида. </w:t>
      </w:r>
    </w:p>
    <w:p w:rsidR="000D3A19" w:rsidRPr="00413700" w:rsidRDefault="000D3A19" w:rsidP="00035A8D">
      <w:pPr>
        <w:autoSpaceDE w:val="0"/>
        <w:autoSpaceDN w:val="0"/>
        <w:adjustRightInd w:val="0"/>
        <w:spacing w:before="4" w:after="4" w:line="360" w:lineRule="auto"/>
        <w:ind w:left="170" w:right="57" w:firstLine="709"/>
        <w:contextualSpacing/>
        <w:jc w:val="both"/>
        <w:rPr>
          <w:rFonts w:ascii="Times New Roman" w:hAnsi="Times New Roman" w:cs="Times New Roman"/>
          <w:sz w:val="28"/>
          <w:szCs w:val="28"/>
        </w:rPr>
      </w:pPr>
      <w:r w:rsidRPr="00413700">
        <w:rPr>
          <w:rFonts w:ascii="Times New Roman" w:hAnsi="Times New Roman" w:cs="Times New Roman"/>
          <w:sz w:val="28"/>
          <w:szCs w:val="28"/>
        </w:rPr>
        <w:t>Представитель символического интеракционизма Ч.Кули (1912)  выдвинул предположение, согласно которому представления человека о своей личности формируются под влиянием мнений окружающих людей, и включают три составных части: а) как меня видит другой, б) как меня оценивает другой, в) как я оцениваю себя. «Я-концепция» формируется в процессе усваивания ролей, ценностей и установок осуществлявшихся методом проб и ошибок. Дж. Мид опираясь на концепцию зеркального «Я» Ч.Кули, считал, что становление «Я» человека как целостного психического явления осуществляется благодаря внутреннему социальному процессу, в рамках которого появляются впервые выделенные У.Джеймсом «Я-сознающее» и «Я-объект». Самоопределение человека, рассматривая его как носителя той или иной роли, реализуется путем осознания и принятия тех представлений, которые имеются у других людей касательно этого человека. В результате в сознании начинает формироваться обобщенная оценка себя с другими людьми «Я-объект».</w:t>
      </w:r>
    </w:p>
    <w:p w:rsidR="000D3A19" w:rsidRPr="00413700" w:rsidRDefault="000D3A19" w:rsidP="00035A8D">
      <w:pPr>
        <w:autoSpaceDE w:val="0"/>
        <w:autoSpaceDN w:val="0"/>
        <w:adjustRightInd w:val="0"/>
        <w:spacing w:before="4" w:after="4" w:line="360" w:lineRule="auto"/>
        <w:ind w:left="170" w:right="57" w:firstLine="709"/>
        <w:contextualSpacing/>
        <w:jc w:val="both"/>
        <w:rPr>
          <w:rFonts w:ascii="Times New Roman" w:hAnsi="Times New Roman" w:cs="Times New Roman"/>
          <w:sz w:val="28"/>
          <w:szCs w:val="28"/>
        </w:rPr>
      </w:pPr>
      <w:r w:rsidRPr="00413700">
        <w:rPr>
          <w:rFonts w:ascii="Times New Roman" w:hAnsi="Times New Roman" w:cs="Times New Roman"/>
          <w:sz w:val="28"/>
          <w:szCs w:val="28"/>
        </w:rPr>
        <w:t xml:space="preserve">Концепция идентичности Э.Эриксона  обращенная к социокультурному контексту становления эго, рассматривает «Я-концепцию» через призму эго-идентичности, понимаемой как возникающий на биологической основе продукт определенной культуры. Идентичность рассматривается как социализированная часть «Я». Источник эго-идентичности – это культурно-значимое достижение. Индивидуальные биологические факторы и факторы социокультурного окружения в рамках Я-концепции взаимосвязаны  </w:t>
      </w:r>
      <w:r w:rsidRPr="00413700">
        <w:rPr>
          <w:rFonts w:ascii="Times New Roman" w:hAnsi="Times New Roman" w:cs="Times New Roman"/>
          <w:sz w:val="28"/>
          <w:szCs w:val="28"/>
        </w:rPr>
        <w:lastRenderedPageBreak/>
        <w:t>(Мещеряков Б.Г., Зинченко В.П., 2007; Синчурина М.Г., 2012;</w:t>
      </w:r>
      <w:r w:rsidR="00E14696" w:rsidRPr="00413700">
        <w:rPr>
          <w:rFonts w:ascii="Times New Roman" w:hAnsi="Times New Roman" w:cs="Times New Roman"/>
          <w:sz w:val="28"/>
          <w:szCs w:val="28"/>
        </w:rPr>
        <w:t xml:space="preserve"> Попова О.Б., 2013; </w:t>
      </w:r>
      <w:r w:rsidRPr="00413700">
        <w:rPr>
          <w:rFonts w:ascii="Times New Roman" w:hAnsi="Times New Roman" w:cs="Times New Roman"/>
          <w:sz w:val="28"/>
          <w:szCs w:val="28"/>
        </w:rPr>
        <w:t>Манахов С.В., 2015).</w:t>
      </w:r>
    </w:p>
    <w:p w:rsidR="00E14696" w:rsidRPr="00413700" w:rsidRDefault="000D3A19" w:rsidP="00035A8D">
      <w:pPr>
        <w:spacing w:before="4" w:after="4" w:line="360" w:lineRule="auto"/>
        <w:ind w:left="170" w:right="57" w:firstLine="709"/>
        <w:jc w:val="both"/>
        <w:rPr>
          <w:rFonts w:ascii="Times New Roman" w:hAnsi="Times New Roman" w:cs="Times New Roman"/>
          <w:sz w:val="28"/>
          <w:szCs w:val="28"/>
        </w:rPr>
      </w:pPr>
      <w:r w:rsidRPr="00413700">
        <w:rPr>
          <w:rFonts w:ascii="Times New Roman" w:hAnsi="Times New Roman" w:cs="Times New Roman"/>
          <w:sz w:val="28"/>
          <w:szCs w:val="28"/>
        </w:rPr>
        <w:t>В современной психологии выделяется четыре основных подхода к проблеме познания Я-концепции: 1)Номотетический подход (</w:t>
      </w:r>
      <w:r w:rsidRPr="00413700">
        <w:rPr>
          <w:rFonts w:ascii="Times New Roman" w:hAnsi="Times New Roman" w:cs="Times New Roman"/>
          <w:sz w:val="28"/>
          <w:szCs w:val="28"/>
          <w:lang w:val="en-US"/>
        </w:rPr>
        <w:t>M</w:t>
      </w:r>
      <w:r w:rsidRPr="00413700">
        <w:rPr>
          <w:rFonts w:ascii="Times New Roman" w:hAnsi="Times New Roman" w:cs="Times New Roman"/>
          <w:sz w:val="28"/>
          <w:szCs w:val="28"/>
        </w:rPr>
        <w:t xml:space="preserve">. </w:t>
      </w:r>
      <w:r w:rsidRPr="00413700">
        <w:rPr>
          <w:rFonts w:ascii="Times New Roman" w:hAnsi="Times New Roman" w:cs="Times New Roman"/>
          <w:sz w:val="28"/>
          <w:szCs w:val="28"/>
          <w:lang w:val="en-US"/>
        </w:rPr>
        <w:t>Parket</w:t>
      </w:r>
      <w:r w:rsidRPr="00413700">
        <w:rPr>
          <w:rFonts w:ascii="Times New Roman" w:hAnsi="Times New Roman" w:cs="Times New Roman"/>
          <w:sz w:val="28"/>
          <w:szCs w:val="28"/>
        </w:rPr>
        <w:t xml:space="preserve">, </w:t>
      </w:r>
      <w:r w:rsidRPr="00413700">
        <w:rPr>
          <w:rFonts w:ascii="Times New Roman" w:hAnsi="Times New Roman" w:cs="Times New Roman"/>
          <w:sz w:val="28"/>
          <w:szCs w:val="28"/>
          <w:lang w:val="en-US"/>
        </w:rPr>
        <w:t>A</w:t>
      </w:r>
      <w:r w:rsidRPr="00413700">
        <w:rPr>
          <w:rFonts w:ascii="Times New Roman" w:hAnsi="Times New Roman" w:cs="Times New Roman"/>
          <w:sz w:val="28"/>
          <w:szCs w:val="28"/>
        </w:rPr>
        <w:t xml:space="preserve">. </w:t>
      </w:r>
      <w:r w:rsidRPr="00413700">
        <w:rPr>
          <w:rFonts w:ascii="Times New Roman" w:hAnsi="Times New Roman" w:cs="Times New Roman"/>
          <w:sz w:val="28"/>
          <w:szCs w:val="28"/>
          <w:lang w:val="en-US"/>
        </w:rPr>
        <w:t>Ross</w:t>
      </w:r>
      <w:r w:rsidRPr="00413700">
        <w:rPr>
          <w:rFonts w:ascii="Times New Roman" w:hAnsi="Times New Roman" w:cs="Times New Roman"/>
          <w:sz w:val="28"/>
          <w:szCs w:val="28"/>
        </w:rPr>
        <w:t xml:space="preserve">, </w:t>
      </w:r>
      <w:r w:rsidRPr="00413700">
        <w:rPr>
          <w:rFonts w:ascii="Times New Roman" w:hAnsi="Times New Roman" w:cs="Times New Roman"/>
          <w:sz w:val="28"/>
          <w:szCs w:val="28"/>
          <w:lang w:val="en-US"/>
        </w:rPr>
        <w:t>A</w:t>
      </w:r>
      <w:r w:rsidRPr="00413700">
        <w:rPr>
          <w:rFonts w:ascii="Times New Roman" w:hAnsi="Times New Roman" w:cs="Times New Roman"/>
          <w:sz w:val="28"/>
          <w:szCs w:val="28"/>
        </w:rPr>
        <w:t>.</w:t>
      </w:r>
      <w:r w:rsidRPr="00413700">
        <w:rPr>
          <w:rFonts w:ascii="Times New Roman" w:hAnsi="Times New Roman" w:cs="Times New Roman"/>
          <w:sz w:val="28"/>
          <w:szCs w:val="28"/>
          <w:lang w:val="en-US"/>
        </w:rPr>
        <w:t>J</w:t>
      </w:r>
      <w:r w:rsidRPr="00413700">
        <w:rPr>
          <w:rFonts w:ascii="Times New Roman" w:hAnsi="Times New Roman" w:cs="Times New Roman"/>
          <w:sz w:val="28"/>
          <w:szCs w:val="28"/>
        </w:rPr>
        <w:t xml:space="preserve">. </w:t>
      </w:r>
      <w:r w:rsidRPr="00413700">
        <w:rPr>
          <w:rFonts w:ascii="Times New Roman" w:hAnsi="Times New Roman" w:cs="Times New Roman"/>
          <w:sz w:val="28"/>
          <w:szCs w:val="28"/>
          <w:lang w:val="en-US"/>
        </w:rPr>
        <w:t>Soares</w:t>
      </w:r>
      <w:r w:rsidRPr="00413700">
        <w:rPr>
          <w:rFonts w:ascii="Times New Roman" w:hAnsi="Times New Roman" w:cs="Times New Roman"/>
          <w:sz w:val="28"/>
          <w:szCs w:val="28"/>
        </w:rPr>
        <w:t xml:space="preserve"> и др.)  - «Я-концепция» рассматривается как одномерный конструкт, а поведение интерпретируется благодаря ее описательным характеристикам; 2)Иерархический подход (Р.Бернс и др.) – направлен на выделение  разнообразных граней «Я»; 3)Таксономическая модель (</w:t>
      </w:r>
      <w:r w:rsidRPr="00413700">
        <w:rPr>
          <w:rFonts w:ascii="Times New Roman" w:hAnsi="Times New Roman" w:cs="Times New Roman"/>
          <w:sz w:val="28"/>
          <w:szCs w:val="28"/>
          <w:lang w:val="en-US"/>
        </w:rPr>
        <w:t>B</w:t>
      </w:r>
      <w:r w:rsidRPr="00413700">
        <w:rPr>
          <w:rFonts w:ascii="Times New Roman" w:hAnsi="Times New Roman" w:cs="Times New Roman"/>
          <w:sz w:val="28"/>
          <w:szCs w:val="28"/>
        </w:rPr>
        <w:t>.</w:t>
      </w:r>
      <w:r w:rsidRPr="00413700">
        <w:rPr>
          <w:rFonts w:ascii="Times New Roman" w:hAnsi="Times New Roman" w:cs="Times New Roman"/>
          <w:sz w:val="28"/>
          <w:szCs w:val="28"/>
          <w:lang w:val="en-US"/>
        </w:rPr>
        <w:t>A</w:t>
      </w:r>
      <w:r w:rsidRPr="00413700">
        <w:rPr>
          <w:rFonts w:ascii="Times New Roman" w:hAnsi="Times New Roman" w:cs="Times New Roman"/>
          <w:sz w:val="28"/>
          <w:szCs w:val="28"/>
        </w:rPr>
        <w:t>.</w:t>
      </w:r>
      <w:r w:rsidRPr="00413700">
        <w:rPr>
          <w:rFonts w:ascii="Times New Roman" w:hAnsi="Times New Roman" w:cs="Times New Roman"/>
          <w:sz w:val="28"/>
          <w:szCs w:val="28"/>
          <w:lang w:val="en-US"/>
        </w:rPr>
        <w:t>Bracken</w:t>
      </w:r>
      <w:r w:rsidRPr="00413700">
        <w:rPr>
          <w:rFonts w:ascii="Times New Roman" w:hAnsi="Times New Roman" w:cs="Times New Roman"/>
          <w:sz w:val="28"/>
          <w:szCs w:val="28"/>
        </w:rPr>
        <w:t xml:space="preserve">, </w:t>
      </w:r>
      <w:r w:rsidRPr="00413700">
        <w:rPr>
          <w:rFonts w:ascii="Times New Roman" w:hAnsi="Times New Roman" w:cs="Times New Roman"/>
          <w:sz w:val="28"/>
          <w:szCs w:val="28"/>
          <w:lang w:val="en-US"/>
        </w:rPr>
        <w:t>K</w:t>
      </w:r>
      <w:r w:rsidRPr="00413700">
        <w:rPr>
          <w:rFonts w:ascii="Times New Roman" w:hAnsi="Times New Roman" w:cs="Times New Roman"/>
          <w:sz w:val="28"/>
          <w:szCs w:val="28"/>
        </w:rPr>
        <w:t>.</w:t>
      </w:r>
      <w:r w:rsidRPr="00413700">
        <w:rPr>
          <w:rFonts w:ascii="Times New Roman" w:hAnsi="Times New Roman" w:cs="Times New Roman"/>
          <w:sz w:val="28"/>
          <w:szCs w:val="28"/>
          <w:lang w:val="en-US"/>
        </w:rPr>
        <w:t>K</w:t>
      </w:r>
      <w:r w:rsidRPr="00413700">
        <w:rPr>
          <w:rFonts w:ascii="Times New Roman" w:hAnsi="Times New Roman" w:cs="Times New Roman"/>
          <w:sz w:val="28"/>
          <w:szCs w:val="28"/>
        </w:rPr>
        <w:t xml:space="preserve">. </w:t>
      </w:r>
      <w:r w:rsidRPr="00413700">
        <w:rPr>
          <w:rFonts w:ascii="Times New Roman" w:hAnsi="Times New Roman" w:cs="Times New Roman"/>
          <w:sz w:val="28"/>
          <w:szCs w:val="28"/>
          <w:lang w:val="en-US"/>
        </w:rPr>
        <w:t>Howell</w:t>
      </w:r>
      <w:r w:rsidRPr="00413700">
        <w:rPr>
          <w:rFonts w:ascii="Times New Roman" w:hAnsi="Times New Roman" w:cs="Times New Roman"/>
          <w:sz w:val="28"/>
          <w:szCs w:val="28"/>
        </w:rPr>
        <w:t xml:space="preserve"> и др.)  - исходит из того, что «Я-концепция» состоит из относительно независимых высокоспецифических факторов; 4)Компенсирующий подход (</w:t>
      </w:r>
      <w:r w:rsidRPr="00413700">
        <w:rPr>
          <w:rFonts w:ascii="Times New Roman" w:hAnsi="Times New Roman" w:cs="Times New Roman"/>
          <w:sz w:val="28"/>
          <w:szCs w:val="28"/>
          <w:lang w:val="en-US"/>
        </w:rPr>
        <w:t>L</w:t>
      </w:r>
      <w:r w:rsidRPr="00413700">
        <w:rPr>
          <w:rFonts w:ascii="Times New Roman" w:hAnsi="Times New Roman" w:cs="Times New Roman"/>
          <w:sz w:val="28"/>
          <w:szCs w:val="28"/>
        </w:rPr>
        <w:t>.</w:t>
      </w:r>
      <w:r w:rsidRPr="00413700">
        <w:rPr>
          <w:rFonts w:ascii="Times New Roman" w:hAnsi="Times New Roman" w:cs="Times New Roman"/>
          <w:sz w:val="28"/>
          <w:szCs w:val="28"/>
          <w:lang w:val="en-US"/>
        </w:rPr>
        <w:t>M</w:t>
      </w:r>
      <w:r w:rsidRPr="00413700">
        <w:rPr>
          <w:rFonts w:ascii="Times New Roman" w:hAnsi="Times New Roman" w:cs="Times New Roman"/>
          <w:sz w:val="28"/>
          <w:szCs w:val="28"/>
        </w:rPr>
        <w:t xml:space="preserve">. </w:t>
      </w:r>
      <w:r w:rsidRPr="00413700">
        <w:rPr>
          <w:rFonts w:ascii="Times New Roman" w:hAnsi="Times New Roman" w:cs="Times New Roman"/>
          <w:sz w:val="28"/>
          <w:szCs w:val="28"/>
          <w:lang w:val="en-US"/>
        </w:rPr>
        <w:t>Soares</w:t>
      </w:r>
      <w:r w:rsidRPr="00413700">
        <w:rPr>
          <w:rFonts w:ascii="Times New Roman" w:hAnsi="Times New Roman" w:cs="Times New Roman"/>
          <w:sz w:val="28"/>
          <w:szCs w:val="28"/>
        </w:rPr>
        <w:t xml:space="preserve">, </w:t>
      </w:r>
      <w:r w:rsidRPr="00413700">
        <w:rPr>
          <w:rFonts w:ascii="Times New Roman" w:hAnsi="Times New Roman" w:cs="Times New Roman"/>
          <w:sz w:val="28"/>
          <w:szCs w:val="28"/>
          <w:lang w:val="en-US"/>
        </w:rPr>
        <w:t>A</w:t>
      </w:r>
      <w:r w:rsidRPr="00413700">
        <w:rPr>
          <w:rFonts w:ascii="Times New Roman" w:hAnsi="Times New Roman" w:cs="Times New Roman"/>
          <w:sz w:val="28"/>
          <w:szCs w:val="28"/>
        </w:rPr>
        <w:t>.</w:t>
      </w:r>
      <w:r w:rsidRPr="00413700">
        <w:rPr>
          <w:rFonts w:ascii="Times New Roman" w:hAnsi="Times New Roman" w:cs="Times New Roman"/>
          <w:sz w:val="28"/>
          <w:szCs w:val="28"/>
          <w:lang w:val="en-US"/>
        </w:rPr>
        <w:t>J</w:t>
      </w:r>
      <w:r w:rsidRPr="00413700">
        <w:rPr>
          <w:rFonts w:ascii="Times New Roman" w:hAnsi="Times New Roman" w:cs="Times New Roman"/>
          <w:sz w:val="28"/>
          <w:szCs w:val="28"/>
        </w:rPr>
        <w:t xml:space="preserve">. </w:t>
      </w:r>
      <w:r w:rsidRPr="00413700">
        <w:rPr>
          <w:rFonts w:ascii="Times New Roman" w:hAnsi="Times New Roman" w:cs="Times New Roman"/>
          <w:sz w:val="28"/>
          <w:szCs w:val="28"/>
          <w:lang w:val="en-US"/>
        </w:rPr>
        <w:t>Soares</w:t>
      </w:r>
      <w:r w:rsidRPr="00413700">
        <w:rPr>
          <w:rFonts w:ascii="Times New Roman" w:hAnsi="Times New Roman" w:cs="Times New Roman"/>
          <w:sz w:val="28"/>
          <w:szCs w:val="28"/>
        </w:rPr>
        <w:t xml:space="preserve"> и др.) – исходит из мнения о существовании общего фактора (Если одна грань имеет низкий статус, то она компенсируется другой гранью обладающей более высоким статусом) </w:t>
      </w:r>
      <w:r w:rsidR="00E14696" w:rsidRPr="00413700">
        <w:rPr>
          <w:rFonts w:ascii="Times New Roman" w:hAnsi="Times New Roman" w:cs="Times New Roman"/>
          <w:sz w:val="28"/>
          <w:szCs w:val="28"/>
        </w:rPr>
        <w:t>(Блинкова Х.А., Куприянчук Е.В., 2016).</w:t>
      </w:r>
    </w:p>
    <w:p w:rsidR="000D3A19" w:rsidRPr="00413700" w:rsidRDefault="000D3A19" w:rsidP="00035A8D">
      <w:pPr>
        <w:spacing w:before="4" w:after="4" w:line="360" w:lineRule="auto"/>
        <w:ind w:left="170" w:right="57" w:firstLine="709"/>
        <w:jc w:val="both"/>
        <w:rPr>
          <w:rFonts w:ascii="Times New Roman" w:hAnsi="Times New Roman" w:cs="Times New Roman"/>
          <w:sz w:val="28"/>
          <w:szCs w:val="28"/>
        </w:rPr>
      </w:pPr>
      <w:r w:rsidRPr="00413700">
        <w:rPr>
          <w:rFonts w:ascii="Times New Roman" w:hAnsi="Times New Roman" w:cs="Times New Roman"/>
          <w:sz w:val="28"/>
          <w:szCs w:val="28"/>
        </w:rPr>
        <w:t xml:space="preserve">В отечественной науке исследованием Я-концепции, самосознания занимались такие ученые как: А.В. Петровский, И.С. Кон, В.В. Столин, В.С. Агапов и др. связывающие возникновение и развитие самосознания с развитием личности, так как человек приходит к познанию себя, своего «Я» только через познание других. В.В Столин выделил три уровня активности самосознания (организменный, индивидный, личностный), на которых самосознание выступает как механизм обратной связи, соединяющий развитие индивида, активность и его поведение. </w:t>
      </w:r>
      <w:r w:rsidR="00E14696" w:rsidRPr="00413700">
        <w:rPr>
          <w:rFonts w:ascii="Times New Roman" w:hAnsi="Times New Roman" w:cs="Times New Roman"/>
          <w:sz w:val="28"/>
          <w:szCs w:val="28"/>
        </w:rPr>
        <w:t xml:space="preserve">По-мнению А.В. </w:t>
      </w:r>
      <w:r w:rsidRPr="00413700">
        <w:rPr>
          <w:rFonts w:ascii="Times New Roman" w:hAnsi="Times New Roman" w:cs="Times New Roman"/>
          <w:sz w:val="28"/>
          <w:szCs w:val="28"/>
        </w:rPr>
        <w:t xml:space="preserve">Петровского в структуре самосознания содержатся различные по характеру и ролям, неоднократно меняющиеся в течение жизни представления о себе - «Я-образы», заключающие в себе три составляющие: 1)Когнитивную - это результат познавательного процесса, содержащий представления о своих навыках, умениях, способностях, внешности и т.д.; 2)Эмоциональную – содержит наличие или отсутствие самокритичности, самоуважения и т.д.; 3)«Волевое начало» - желание заслужить уважение, симпатию других, повысить свой социальный статус или, наоборот, стремление остаться </w:t>
      </w:r>
      <w:r w:rsidRPr="00413700">
        <w:rPr>
          <w:rFonts w:ascii="Times New Roman" w:hAnsi="Times New Roman" w:cs="Times New Roman"/>
          <w:sz w:val="28"/>
          <w:szCs w:val="28"/>
        </w:rPr>
        <w:lastRenderedPageBreak/>
        <w:t>незамеченным. А.А Налчаджян отметил, что структура самосознания и Я-концепция имеет в основном подсознательное существование, так как полное понимание себя, своих чувств, действий необходимо лишь в ответственных проблемных ситуа</w:t>
      </w:r>
      <w:r w:rsidR="001D64A2">
        <w:rPr>
          <w:rFonts w:ascii="Times New Roman" w:hAnsi="Times New Roman" w:cs="Times New Roman"/>
          <w:sz w:val="28"/>
          <w:szCs w:val="28"/>
        </w:rPr>
        <w:t>циях (Чернова Т.А., 2013). И.С.</w:t>
      </w:r>
      <w:r w:rsidRPr="00413700">
        <w:rPr>
          <w:rFonts w:ascii="Times New Roman" w:hAnsi="Times New Roman" w:cs="Times New Roman"/>
          <w:sz w:val="28"/>
          <w:szCs w:val="28"/>
        </w:rPr>
        <w:t xml:space="preserve">Кон, рассматривая структуру образа «Я» содержащую систему когнитивных, эмоциональных и поведенческих признаков, выполняющих функцию социальной установки в адаптации индивида к социальной среде, выделил три уровня: на нижнем располагаются бессознательные переживания установки эмоционального отношения к себе; средний уровень содержит осознанные качества и их самооценку; на верхнем уровне находятся представления о своей личности, связанные с осознанием целей своей жизнедеятельности и средств, необходимых для достижения этих целей. Собственно говоря, образ «Я» и самооценка имеют неразрывную связь в психологическом плане, оказывая влияние на поведенческую реакцию человека (поведенческий элемент). Образ «Я» (когнитивный элемент) - это представление человека о своей личности, формирующееся из когнитивных составляющих установок (статусные, имущественные, ролевые и т.д.) образующих иерархию в зависимости от субъективной значимости для человека. «Я-установки» образуются благодаря межличностной коммуникации. Согласно С.Л. Рубинштейну собственный образ «Я» - «прежде всего, единство личности как сознательного субъекта, обладающего самосознанием, и не представляет собой изначальной данности» [10, с. 83].  Благодаря взаимодействию образа «Я» с окружающим миром у человека посредством самовосприятия, самонаблюдения и самоанализа складывается собирательный образ личности, который объединяет все содержательные свойства Я-концепции/самой личности (Фролов А.А., 2015). Четко сформированное представление о своей личности, своего образа «Я» позволяет индивиду планировать свою жизнь, свое будущее и адекватно оценивать связанные с этим возможные перспективы. Вдобавок, понимание и осознание ценностей, установок, идеалов своих собственных в соответствии с взглядами своего микросоциального и </w:t>
      </w:r>
      <w:r w:rsidRPr="00413700">
        <w:rPr>
          <w:rFonts w:ascii="Times New Roman" w:hAnsi="Times New Roman" w:cs="Times New Roman"/>
          <w:sz w:val="28"/>
          <w:szCs w:val="28"/>
        </w:rPr>
        <w:lastRenderedPageBreak/>
        <w:t xml:space="preserve">макросоциального окружения дает личности ощущение внутренней стабильности, гармонии, позволяет адекватно выполнять присущие социальные роли, а также удовлетворяет потребность в признании. Несформированный устойчивый образ «Я» характеризуется: снижением способностей к анализу своей личности; способствует возникновению трудностей в отношении планов своего будущего; приводит к деградации личности; образовывает инфантильные установки; приводит  к повышению уровня тревожности за счет размытого представления о социальных ролях; способствует формированию самоизоляции от других; несформированность нравственных ориентиров и ценностей способствует возникновению враждебного отношения и желания противостояния общественным ценностям и нормам. В целом негативный образ «Я», а также выраженность отрицательных эмоций в адрес своего «Я» взаимосвязаны с возникновением самоповреждающих и саморазрушающих форм поведения у подростков (Бехтина Е.М., Кузнецова Е.В., 2014; Максименкова Л.И., 2015). Самооценка (оценочный элемент «Я-концепции») как аффективная оценка представлений о своей личности, связанна с социальной обусловленностью Я-концепции личности, а также обладает различной интенсивностью, ввиду того, что конкретные черты образа «Я» способствуют возникновению различных эмоций, имеющих связь с их осуждением или принятием. Процесс самооценки реализуется путем сравнения идеального «Я» с реальным «Я», а также благодаря сравнению социального «Я» с реальным «Я». Самооценка, являясь центральным образованием личности, определяет социальную адаптацию человека, а также оказывает регулирующее воздействие на его поведение и деятельность. </w:t>
      </w:r>
      <w:r w:rsidRPr="00413700">
        <w:rPr>
          <w:rFonts w:ascii="Times New Roman" w:hAnsi="Times New Roman" w:cs="Times New Roman"/>
          <w:bCs/>
          <w:color w:val="000000"/>
          <w:sz w:val="28"/>
          <w:szCs w:val="28"/>
        </w:rPr>
        <w:t xml:space="preserve"> (</w:t>
      </w:r>
      <w:r w:rsidRPr="00413700">
        <w:rPr>
          <w:rFonts w:ascii="Times New Roman" w:hAnsi="Times New Roman" w:cs="Times New Roman"/>
          <w:sz w:val="28"/>
          <w:szCs w:val="28"/>
        </w:rPr>
        <w:t xml:space="preserve">Синчурина М.Г., 2012; Манахов С.В., 2015; Долгова В.И., Кошелева А.А., 2016).  В.В. Столин (2007) в своей эвристической модели «Я-концепции» (самоотношения) рассматривает самоотношение как нестандартную активность человека в адрес своего «Я», заключающаяся в конкретных внутренних действиях, характеризующихся эмоциональной спецификой и предметным содержанием самого действия. </w:t>
      </w:r>
      <w:r w:rsidRPr="00413700">
        <w:rPr>
          <w:rFonts w:ascii="Times New Roman" w:hAnsi="Times New Roman" w:cs="Times New Roman"/>
          <w:sz w:val="28"/>
          <w:szCs w:val="28"/>
        </w:rPr>
        <w:lastRenderedPageBreak/>
        <w:t>Результатом данной активности становятся установки направленные «за» или «против» своей личности. С.Р. Пантилеев выделил три подсистемы самоотношения: а) подсистема самооценок (самоуважение, чувство эффективности и др.); б) подсистема эмоционально-ценностных отношений (аутосимпатия, самопринятие и др.); в) подсистема самоуничижения (самообвинение, внутренние разногласия и др.). Негативное формирование самоотношения влечет за собой трудности в социализации подростка, которые проявляются во внутреннем и внешнем планах. Эти трудности оказывают влияние на личностные особенности подростка, приводящие к различным девиантным формам поведения: бродяжничеству, хулиганству, употреблению психоактивных веществ и т.д. Неблагоприятные внутрисемейные взаимоотношения со значимыми людьми, дефицит/отсутствие эмоционального контакта, поддержки, понимания и принятия: а) способствуют формированию личности без каких-то личных смыслов, ценностей, дальнейших жизненных перспектив; б) представляют собой прямые предпосылки происхождения и развития аутодеструктивного поведения в подростковом возрасте (Максименкова Л.И., 2015).</w:t>
      </w:r>
    </w:p>
    <w:p w:rsidR="009D2641" w:rsidRPr="00413700" w:rsidRDefault="009D2641" w:rsidP="00035A8D">
      <w:pPr>
        <w:spacing w:before="4" w:after="4" w:line="360" w:lineRule="auto"/>
        <w:ind w:left="170" w:right="57" w:firstLine="709"/>
        <w:jc w:val="both"/>
        <w:rPr>
          <w:rFonts w:ascii="Times New Roman" w:hAnsi="Times New Roman" w:cs="Times New Roman"/>
          <w:sz w:val="28"/>
          <w:szCs w:val="28"/>
        </w:rPr>
      </w:pPr>
      <w:r w:rsidRPr="00413700">
        <w:rPr>
          <w:rFonts w:ascii="Times New Roman" w:hAnsi="Times New Roman" w:cs="Times New Roman"/>
          <w:sz w:val="28"/>
          <w:szCs w:val="28"/>
        </w:rPr>
        <w:t xml:space="preserve">«Я-концепция» формируется в процессе развития личности, используя три процесса: самовосприятия (чувств, эмоций и др.),  самонаблюдения (за своим поведением, внешним видом и др.) и самоанализа (анализ поступков, мыслей и др.) в рамках которых находятся </w:t>
      </w:r>
      <w:r w:rsidRPr="00413700">
        <w:rPr>
          <w:rFonts w:ascii="Times New Roman" w:hAnsi="Times New Roman" w:cs="Times New Roman"/>
          <w:i/>
          <w:sz w:val="28"/>
          <w:szCs w:val="28"/>
        </w:rPr>
        <w:t>три структурных элемента:</w:t>
      </w:r>
    </w:p>
    <w:p w:rsidR="009D2641" w:rsidRPr="00413700" w:rsidRDefault="009D2641" w:rsidP="00035A8D">
      <w:pPr>
        <w:pStyle w:val="a3"/>
        <w:numPr>
          <w:ilvl w:val="0"/>
          <w:numId w:val="4"/>
        </w:numPr>
        <w:spacing w:before="4" w:after="4" w:line="360" w:lineRule="auto"/>
        <w:ind w:left="170" w:right="57" w:firstLine="709"/>
        <w:jc w:val="both"/>
        <w:rPr>
          <w:rFonts w:ascii="Times New Roman" w:hAnsi="Times New Roman" w:cs="Times New Roman"/>
          <w:sz w:val="28"/>
          <w:szCs w:val="28"/>
        </w:rPr>
      </w:pPr>
      <w:r w:rsidRPr="00413700">
        <w:rPr>
          <w:rFonts w:ascii="Times New Roman" w:hAnsi="Times New Roman" w:cs="Times New Roman"/>
          <w:sz w:val="28"/>
          <w:szCs w:val="28"/>
        </w:rPr>
        <w:t>Когнитивный элемент (самосознание, образ «Я») – осознание, понимание своих индивидуальных свойств (эмоциональных, интеллектуальных, социальных, физических и т.д.). Функции: рефлексивная переработка, хранение наиболее важной информации о себе, обретенной на основе соотнесения;</w:t>
      </w:r>
    </w:p>
    <w:p w:rsidR="009D2641" w:rsidRPr="00413700" w:rsidRDefault="009D2641" w:rsidP="00035A8D">
      <w:pPr>
        <w:pStyle w:val="a3"/>
        <w:numPr>
          <w:ilvl w:val="0"/>
          <w:numId w:val="4"/>
        </w:numPr>
        <w:spacing w:before="4" w:after="4" w:line="360" w:lineRule="auto"/>
        <w:ind w:left="170" w:right="57" w:firstLine="709"/>
        <w:jc w:val="both"/>
        <w:rPr>
          <w:rFonts w:ascii="Times New Roman" w:hAnsi="Times New Roman" w:cs="Times New Roman"/>
          <w:sz w:val="28"/>
          <w:szCs w:val="28"/>
        </w:rPr>
      </w:pPr>
      <w:r w:rsidRPr="00413700">
        <w:rPr>
          <w:rFonts w:ascii="Times New Roman" w:hAnsi="Times New Roman" w:cs="Times New Roman"/>
          <w:sz w:val="28"/>
          <w:szCs w:val="28"/>
        </w:rPr>
        <w:t>Эмоционально-оценочный (аффективный) элемент, включает в себя самолюбие, систему самооценок. Функции: формирование отношения к себе, оптимального уровня самопринятия и самоуважения;</w:t>
      </w:r>
    </w:p>
    <w:p w:rsidR="00300C67" w:rsidRPr="00413700" w:rsidRDefault="009D2641" w:rsidP="00035A8D">
      <w:pPr>
        <w:pStyle w:val="a3"/>
        <w:numPr>
          <w:ilvl w:val="0"/>
          <w:numId w:val="4"/>
        </w:numPr>
        <w:spacing w:before="4" w:after="4" w:line="360" w:lineRule="auto"/>
        <w:ind w:left="170" w:right="57" w:firstLine="709"/>
        <w:jc w:val="both"/>
        <w:rPr>
          <w:rFonts w:ascii="Times New Roman" w:hAnsi="Times New Roman" w:cs="Times New Roman"/>
          <w:sz w:val="28"/>
          <w:szCs w:val="28"/>
        </w:rPr>
      </w:pPr>
      <w:r w:rsidRPr="00413700">
        <w:rPr>
          <w:rFonts w:ascii="Times New Roman" w:hAnsi="Times New Roman" w:cs="Times New Roman"/>
          <w:sz w:val="28"/>
          <w:szCs w:val="28"/>
        </w:rPr>
        <w:lastRenderedPageBreak/>
        <w:t>Поведенческий элемент, включает в себя проявления когнитивного и оценочно-волевого (желание повышения самооценки) компонентов в поведении (в высказываниях о себе и т.д.). Функции: осуществление оперативного само</w:t>
      </w:r>
      <w:r w:rsidR="006528DA" w:rsidRPr="00413700">
        <w:rPr>
          <w:rFonts w:ascii="Times New Roman" w:hAnsi="Times New Roman" w:cs="Times New Roman"/>
          <w:sz w:val="28"/>
          <w:szCs w:val="28"/>
        </w:rPr>
        <w:t>контроля внутри и вовне системы; обеспечение внутренней согласованности.</w:t>
      </w:r>
    </w:p>
    <w:p w:rsidR="006528DA" w:rsidRPr="00413700" w:rsidRDefault="006528DA" w:rsidP="00035A8D">
      <w:pPr>
        <w:pStyle w:val="a3"/>
        <w:spacing w:before="4" w:after="4" w:line="360" w:lineRule="auto"/>
        <w:ind w:left="170" w:right="57" w:firstLine="566"/>
        <w:jc w:val="both"/>
        <w:rPr>
          <w:rFonts w:ascii="Times New Roman" w:hAnsi="Times New Roman" w:cs="Times New Roman"/>
          <w:sz w:val="28"/>
          <w:szCs w:val="28"/>
        </w:rPr>
      </w:pPr>
      <w:r w:rsidRPr="00413700">
        <w:rPr>
          <w:rFonts w:ascii="Times New Roman" w:hAnsi="Times New Roman" w:cs="Times New Roman"/>
          <w:sz w:val="28"/>
          <w:szCs w:val="28"/>
        </w:rPr>
        <w:t xml:space="preserve">Если полученный человеком новый опыт согласуется с уже имеющимися представлениями о своей личности, то он легко входит в Я-концепцию, а вот если он никак не вписывается в существующие представления о себе, то </w:t>
      </w:r>
      <w:r w:rsidR="00425901" w:rsidRPr="00413700">
        <w:rPr>
          <w:rFonts w:ascii="Times New Roman" w:hAnsi="Times New Roman" w:cs="Times New Roman"/>
          <w:sz w:val="28"/>
          <w:szCs w:val="28"/>
        </w:rPr>
        <w:t xml:space="preserve">срабатывают психологические механизмы защиты. </w:t>
      </w:r>
    </w:p>
    <w:p w:rsidR="000D3A19" w:rsidRPr="00413700" w:rsidRDefault="000D3A19" w:rsidP="00035A8D">
      <w:pPr>
        <w:spacing w:before="4" w:after="4" w:line="360" w:lineRule="auto"/>
        <w:ind w:left="170" w:right="57" w:firstLine="708"/>
        <w:jc w:val="both"/>
        <w:rPr>
          <w:rFonts w:ascii="Times New Roman" w:hAnsi="Times New Roman" w:cs="Times New Roman"/>
          <w:i/>
          <w:sz w:val="28"/>
          <w:szCs w:val="28"/>
        </w:rPr>
      </w:pPr>
      <w:r w:rsidRPr="00413700">
        <w:rPr>
          <w:rFonts w:ascii="Times New Roman" w:hAnsi="Times New Roman" w:cs="Times New Roman"/>
          <w:i/>
          <w:sz w:val="28"/>
          <w:szCs w:val="28"/>
        </w:rPr>
        <w:t xml:space="preserve">Функции </w:t>
      </w:r>
      <w:r w:rsidR="00B53EA1" w:rsidRPr="00413700">
        <w:rPr>
          <w:rFonts w:ascii="Times New Roman" w:hAnsi="Times New Roman" w:cs="Times New Roman"/>
          <w:i/>
          <w:sz w:val="28"/>
          <w:szCs w:val="28"/>
        </w:rPr>
        <w:t xml:space="preserve">целостной </w:t>
      </w:r>
      <w:r w:rsidRPr="00413700">
        <w:rPr>
          <w:rFonts w:ascii="Times New Roman" w:hAnsi="Times New Roman" w:cs="Times New Roman"/>
          <w:i/>
          <w:sz w:val="28"/>
          <w:szCs w:val="28"/>
        </w:rPr>
        <w:t>Я-концепции:</w:t>
      </w:r>
    </w:p>
    <w:p w:rsidR="000D3A19" w:rsidRPr="00413700" w:rsidRDefault="000D3A19" w:rsidP="00035A8D">
      <w:pPr>
        <w:spacing w:before="4" w:after="4" w:line="360" w:lineRule="auto"/>
        <w:ind w:left="170" w:right="57" w:firstLine="709"/>
        <w:jc w:val="both"/>
        <w:rPr>
          <w:rFonts w:ascii="Times New Roman" w:hAnsi="Times New Roman" w:cs="Times New Roman"/>
          <w:sz w:val="28"/>
          <w:szCs w:val="28"/>
        </w:rPr>
      </w:pPr>
      <w:r w:rsidRPr="00413700">
        <w:rPr>
          <w:rFonts w:ascii="Times New Roman" w:hAnsi="Times New Roman" w:cs="Times New Roman"/>
          <w:sz w:val="28"/>
          <w:szCs w:val="28"/>
        </w:rPr>
        <w:t>– Обеспечение внутренней гармонии личности (все воздействия среды не соответствующие Я-концепции вытесняются в механизмы психологической защиты для обеспечения целостности личности);</w:t>
      </w:r>
    </w:p>
    <w:p w:rsidR="000D3A19" w:rsidRPr="00413700" w:rsidRDefault="000D3A19" w:rsidP="00035A8D">
      <w:pPr>
        <w:spacing w:before="4" w:after="4" w:line="360" w:lineRule="auto"/>
        <w:ind w:left="170" w:right="57" w:firstLine="709"/>
        <w:jc w:val="both"/>
        <w:rPr>
          <w:rFonts w:ascii="Times New Roman" w:hAnsi="Times New Roman" w:cs="Times New Roman"/>
          <w:sz w:val="28"/>
          <w:szCs w:val="28"/>
        </w:rPr>
      </w:pPr>
      <w:r w:rsidRPr="00413700">
        <w:rPr>
          <w:rFonts w:ascii="Times New Roman" w:hAnsi="Times New Roman" w:cs="Times New Roman"/>
          <w:sz w:val="28"/>
          <w:szCs w:val="28"/>
        </w:rPr>
        <w:t>– Определение характера интерпретации приобретенного жизненного опыта («Я-концепция» выступает как внутренний фильтр информации);</w:t>
      </w:r>
    </w:p>
    <w:p w:rsidR="00B53EA1" w:rsidRPr="00413700" w:rsidRDefault="000D3A19" w:rsidP="00035A8D">
      <w:pPr>
        <w:spacing w:before="4" w:after="4" w:line="360" w:lineRule="auto"/>
        <w:ind w:left="170" w:right="57" w:firstLine="709"/>
        <w:jc w:val="both"/>
        <w:rPr>
          <w:rFonts w:ascii="Times New Roman" w:hAnsi="Times New Roman" w:cs="Times New Roman"/>
          <w:sz w:val="28"/>
          <w:szCs w:val="28"/>
        </w:rPr>
      </w:pPr>
      <w:r w:rsidRPr="00413700">
        <w:rPr>
          <w:rFonts w:ascii="Times New Roman" w:hAnsi="Times New Roman" w:cs="Times New Roman"/>
          <w:sz w:val="28"/>
          <w:szCs w:val="28"/>
        </w:rPr>
        <w:t>– Определение ожиданий или представле</w:t>
      </w:r>
      <w:r w:rsidR="00B53EA1" w:rsidRPr="00413700">
        <w:rPr>
          <w:rFonts w:ascii="Times New Roman" w:hAnsi="Times New Roman" w:cs="Times New Roman"/>
          <w:sz w:val="28"/>
          <w:szCs w:val="28"/>
        </w:rPr>
        <w:t>ний о том, что должно случиться;</w:t>
      </w:r>
    </w:p>
    <w:p w:rsidR="00B53EA1" w:rsidRPr="00413700" w:rsidRDefault="00B53EA1" w:rsidP="00035A8D">
      <w:pPr>
        <w:pStyle w:val="a3"/>
        <w:numPr>
          <w:ilvl w:val="0"/>
          <w:numId w:val="17"/>
        </w:numPr>
        <w:spacing w:before="4" w:after="4" w:line="360" w:lineRule="auto"/>
        <w:ind w:left="170" w:right="57" w:hanging="425"/>
        <w:jc w:val="both"/>
        <w:rPr>
          <w:rFonts w:ascii="Times New Roman" w:hAnsi="Times New Roman" w:cs="Times New Roman"/>
          <w:sz w:val="28"/>
          <w:szCs w:val="28"/>
        </w:rPr>
      </w:pPr>
      <w:r w:rsidRPr="00413700">
        <w:rPr>
          <w:rFonts w:ascii="Times New Roman" w:hAnsi="Times New Roman" w:cs="Times New Roman"/>
          <w:sz w:val="28"/>
          <w:szCs w:val="28"/>
        </w:rPr>
        <w:t xml:space="preserve">Обеспечение эффективной адаптации к социуму и самореализации в настоящем для достижения смысложизненных целей и намерений в будущем. </w:t>
      </w:r>
    </w:p>
    <w:p w:rsidR="000D3A19" w:rsidRPr="00413700" w:rsidRDefault="000D3A19" w:rsidP="00035A8D">
      <w:pPr>
        <w:spacing w:before="4" w:after="4" w:line="360" w:lineRule="auto"/>
        <w:ind w:left="170" w:right="57" w:firstLine="709"/>
        <w:jc w:val="both"/>
        <w:rPr>
          <w:rFonts w:ascii="Times New Roman" w:hAnsi="Times New Roman" w:cs="Times New Roman"/>
          <w:sz w:val="28"/>
          <w:szCs w:val="28"/>
        </w:rPr>
      </w:pPr>
      <w:r w:rsidRPr="00413700">
        <w:rPr>
          <w:rFonts w:ascii="Times New Roman" w:hAnsi="Times New Roman" w:cs="Times New Roman"/>
          <w:sz w:val="28"/>
          <w:szCs w:val="28"/>
        </w:rPr>
        <w:t>Деятельность  Я-концепции направлена на: а) анализ приобретенного жизненного опыта; б) обеспечение наиболее благоприятного уровня принятия и уважения себя; в) адаптацию в социуме и реализацию себя в настоящем.</w:t>
      </w:r>
    </w:p>
    <w:p w:rsidR="000D3A19" w:rsidRPr="00413700" w:rsidRDefault="000D3A19" w:rsidP="00035A8D">
      <w:pPr>
        <w:spacing w:before="4" w:after="4" w:line="360" w:lineRule="auto"/>
        <w:ind w:left="170" w:right="57" w:firstLine="709"/>
        <w:jc w:val="both"/>
        <w:rPr>
          <w:rFonts w:ascii="Times New Roman" w:hAnsi="Times New Roman" w:cs="Times New Roman"/>
          <w:i/>
          <w:sz w:val="28"/>
          <w:szCs w:val="28"/>
        </w:rPr>
      </w:pPr>
      <w:r w:rsidRPr="00413700">
        <w:rPr>
          <w:rFonts w:ascii="Times New Roman" w:hAnsi="Times New Roman" w:cs="Times New Roman"/>
          <w:i/>
          <w:sz w:val="28"/>
          <w:szCs w:val="28"/>
        </w:rPr>
        <w:t xml:space="preserve">Три основные модальности «Я-концепции»: </w:t>
      </w:r>
    </w:p>
    <w:p w:rsidR="000D3A19" w:rsidRPr="00413700" w:rsidRDefault="000D3A19" w:rsidP="00035A8D">
      <w:pPr>
        <w:pStyle w:val="a3"/>
        <w:numPr>
          <w:ilvl w:val="0"/>
          <w:numId w:val="3"/>
        </w:numPr>
        <w:spacing w:before="4" w:after="4" w:line="360" w:lineRule="auto"/>
        <w:ind w:left="170" w:right="57" w:firstLine="709"/>
        <w:jc w:val="both"/>
        <w:rPr>
          <w:rFonts w:ascii="Times New Roman" w:hAnsi="Times New Roman" w:cs="Times New Roman"/>
          <w:sz w:val="28"/>
          <w:szCs w:val="28"/>
        </w:rPr>
      </w:pPr>
      <w:r w:rsidRPr="00413700">
        <w:rPr>
          <w:rFonts w:ascii="Times New Roman" w:hAnsi="Times New Roman" w:cs="Times New Roman"/>
          <w:sz w:val="28"/>
          <w:szCs w:val="28"/>
        </w:rPr>
        <w:t>Реальное «Я»: отражает представления человека о его настоящей сущности, о его способностях, навыках, роли, статусе в социуме и т.д.;</w:t>
      </w:r>
    </w:p>
    <w:p w:rsidR="000D3A19" w:rsidRPr="00413700" w:rsidRDefault="000D3A19" w:rsidP="00035A8D">
      <w:pPr>
        <w:pStyle w:val="a3"/>
        <w:numPr>
          <w:ilvl w:val="0"/>
          <w:numId w:val="3"/>
        </w:numPr>
        <w:spacing w:before="4" w:after="4" w:line="360" w:lineRule="auto"/>
        <w:ind w:left="170" w:right="57" w:firstLine="709"/>
        <w:jc w:val="both"/>
        <w:rPr>
          <w:rFonts w:ascii="Times New Roman" w:hAnsi="Times New Roman" w:cs="Times New Roman"/>
          <w:sz w:val="28"/>
          <w:szCs w:val="28"/>
        </w:rPr>
      </w:pPr>
      <w:r w:rsidRPr="00413700">
        <w:rPr>
          <w:rFonts w:ascii="Times New Roman" w:hAnsi="Times New Roman" w:cs="Times New Roman"/>
          <w:sz w:val="28"/>
          <w:szCs w:val="28"/>
        </w:rPr>
        <w:t>Зеркальное «Я»: отражает представления индивида о том, как его видит и воспринимает социум. Данная модальность выполняет важную функцию использования самокоррекции притязаний и представлений личности о себе;</w:t>
      </w:r>
    </w:p>
    <w:p w:rsidR="000D3A19" w:rsidRPr="00413700" w:rsidRDefault="000D3A19" w:rsidP="00035A8D">
      <w:pPr>
        <w:pStyle w:val="a3"/>
        <w:numPr>
          <w:ilvl w:val="0"/>
          <w:numId w:val="3"/>
        </w:numPr>
        <w:spacing w:before="4" w:after="4" w:line="360" w:lineRule="auto"/>
        <w:ind w:left="170" w:right="57" w:firstLine="709"/>
        <w:jc w:val="both"/>
        <w:rPr>
          <w:rFonts w:ascii="Times New Roman" w:hAnsi="Times New Roman" w:cs="Times New Roman"/>
          <w:sz w:val="28"/>
          <w:szCs w:val="28"/>
        </w:rPr>
      </w:pPr>
      <w:r w:rsidRPr="00413700">
        <w:rPr>
          <w:rFonts w:ascii="Times New Roman" w:hAnsi="Times New Roman" w:cs="Times New Roman"/>
          <w:sz w:val="28"/>
          <w:szCs w:val="28"/>
        </w:rPr>
        <w:lastRenderedPageBreak/>
        <w:t xml:space="preserve">Идеальное «Я»: отражает представления личности о том, какой она хотела бы быть/стать. </w:t>
      </w:r>
    </w:p>
    <w:p w:rsidR="000D3A19" w:rsidRPr="00413700" w:rsidRDefault="000D3A19" w:rsidP="00035A8D">
      <w:pPr>
        <w:spacing w:before="4" w:after="4" w:line="360" w:lineRule="auto"/>
        <w:ind w:left="170" w:right="57" w:firstLine="709"/>
        <w:jc w:val="both"/>
        <w:rPr>
          <w:rFonts w:ascii="Times New Roman" w:hAnsi="Times New Roman" w:cs="Times New Roman"/>
          <w:i/>
          <w:sz w:val="28"/>
          <w:szCs w:val="28"/>
        </w:rPr>
      </w:pPr>
      <w:r w:rsidRPr="00413700">
        <w:rPr>
          <w:rFonts w:ascii="Times New Roman" w:hAnsi="Times New Roman" w:cs="Times New Roman"/>
          <w:i/>
          <w:sz w:val="28"/>
          <w:szCs w:val="28"/>
        </w:rPr>
        <w:t>Уровни и аспекты «Я-концепции»:</w:t>
      </w:r>
    </w:p>
    <w:p w:rsidR="000D3A19" w:rsidRPr="00413700" w:rsidRDefault="000D3A19" w:rsidP="00035A8D">
      <w:pPr>
        <w:pStyle w:val="a3"/>
        <w:numPr>
          <w:ilvl w:val="0"/>
          <w:numId w:val="2"/>
        </w:numPr>
        <w:spacing w:before="4" w:after="4" w:line="360" w:lineRule="auto"/>
        <w:ind w:left="170" w:right="57" w:firstLine="709"/>
        <w:jc w:val="both"/>
        <w:rPr>
          <w:rFonts w:ascii="Times New Roman" w:hAnsi="Times New Roman" w:cs="Times New Roman"/>
          <w:sz w:val="28"/>
          <w:szCs w:val="28"/>
        </w:rPr>
      </w:pPr>
      <w:r w:rsidRPr="00413700">
        <w:rPr>
          <w:rFonts w:ascii="Times New Roman" w:hAnsi="Times New Roman" w:cs="Times New Roman"/>
          <w:sz w:val="28"/>
          <w:szCs w:val="28"/>
        </w:rPr>
        <w:t>Низший уровень (Физическое «Я») – «Организм-среда» - потребность в физическом благополучии;</w:t>
      </w:r>
    </w:p>
    <w:p w:rsidR="000D3A19" w:rsidRPr="00413700" w:rsidRDefault="000D3A19" w:rsidP="00035A8D">
      <w:pPr>
        <w:pStyle w:val="a3"/>
        <w:numPr>
          <w:ilvl w:val="0"/>
          <w:numId w:val="2"/>
        </w:numPr>
        <w:spacing w:before="4" w:after="4" w:line="360" w:lineRule="auto"/>
        <w:ind w:left="170" w:right="57" w:firstLine="709"/>
        <w:jc w:val="both"/>
        <w:rPr>
          <w:rFonts w:ascii="Times New Roman" w:hAnsi="Times New Roman" w:cs="Times New Roman"/>
          <w:sz w:val="28"/>
          <w:szCs w:val="28"/>
        </w:rPr>
      </w:pPr>
      <w:r w:rsidRPr="00413700">
        <w:rPr>
          <w:rFonts w:ascii="Times New Roman" w:hAnsi="Times New Roman" w:cs="Times New Roman"/>
          <w:sz w:val="28"/>
          <w:szCs w:val="28"/>
        </w:rPr>
        <w:t>Средний уровень (Социальное «Я») – уровень социальной личности – субъективное возрастное, половое и др. отождествление себя с социумом, связанное с желанием принадлежать общности;</w:t>
      </w:r>
    </w:p>
    <w:p w:rsidR="000D3A19" w:rsidRPr="00413700" w:rsidRDefault="000D3A19" w:rsidP="00035A8D">
      <w:pPr>
        <w:pStyle w:val="a3"/>
        <w:numPr>
          <w:ilvl w:val="0"/>
          <w:numId w:val="2"/>
        </w:numPr>
        <w:spacing w:before="4" w:after="4" w:line="360" w:lineRule="auto"/>
        <w:ind w:left="170" w:right="57" w:firstLine="709"/>
        <w:jc w:val="both"/>
        <w:rPr>
          <w:rFonts w:ascii="Times New Roman" w:hAnsi="Times New Roman" w:cs="Times New Roman"/>
          <w:sz w:val="28"/>
          <w:szCs w:val="28"/>
        </w:rPr>
      </w:pPr>
      <w:r w:rsidRPr="00413700">
        <w:rPr>
          <w:rFonts w:ascii="Times New Roman" w:hAnsi="Times New Roman" w:cs="Times New Roman"/>
          <w:sz w:val="28"/>
          <w:szCs w:val="28"/>
        </w:rPr>
        <w:t>Высший уровень (Личностное «Я») – уровень личности – включает духовный, экзистенциальный, материальный, эмоциональный и умственный аспекты/уровни; Благодаря полученным знаниям и представлениям о себе, а также вследствие сравнения своей уникальной индивидуальности с другими людьми, человек начинает ощущать потребность в самоорганизации и самоопределении.</w:t>
      </w:r>
    </w:p>
    <w:p w:rsidR="000D3A19" w:rsidRPr="00413700" w:rsidRDefault="000D3A19" w:rsidP="00035A8D">
      <w:pPr>
        <w:spacing w:before="4" w:after="4" w:line="360" w:lineRule="auto"/>
        <w:ind w:left="170" w:right="57" w:firstLine="709"/>
        <w:jc w:val="both"/>
        <w:rPr>
          <w:rFonts w:ascii="Times New Roman" w:hAnsi="Times New Roman" w:cs="Times New Roman"/>
          <w:i/>
          <w:sz w:val="28"/>
          <w:szCs w:val="28"/>
        </w:rPr>
      </w:pPr>
      <w:r w:rsidRPr="00413700">
        <w:rPr>
          <w:rFonts w:ascii="Times New Roman" w:hAnsi="Times New Roman" w:cs="Times New Roman"/>
          <w:i/>
          <w:sz w:val="28"/>
          <w:szCs w:val="28"/>
        </w:rPr>
        <w:t>Хронологические составляющие в структуре «Я-концепции»:</w:t>
      </w:r>
    </w:p>
    <w:p w:rsidR="000D3A19" w:rsidRPr="00413700" w:rsidRDefault="000D3A19" w:rsidP="00035A8D">
      <w:pPr>
        <w:pStyle w:val="a3"/>
        <w:numPr>
          <w:ilvl w:val="0"/>
          <w:numId w:val="1"/>
        </w:numPr>
        <w:spacing w:before="4" w:after="4" w:line="360" w:lineRule="auto"/>
        <w:ind w:left="170" w:right="57" w:firstLine="709"/>
        <w:jc w:val="both"/>
        <w:rPr>
          <w:rFonts w:ascii="Times New Roman" w:hAnsi="Times New Roman" w:cs="Times New Roman"/>
          <w:sz w:val="28"/>
          <w:szCs w:val="28"/>
        </w:rPr>
      </w:pPr>
      <w:r w:rsidRPr="00413700">
        <w:rPr>
          <w:rFonts w:ascii="Times New Roman" w:hAnsi="Times New Roman" w:cs="Times New Roman"/>
          <w:sz w:val="28"/>
          <w:szCs w:val="28"/>
        </w:rPr>
        <w:t>«Я-прошлое» - представление индивида о том, какой он был;</w:t>
      </w:r>
    </w:p>
    <w:p w:rsidR="000D3A19" w:rsidRPr="00413700" w:rsidRDefault="000D3A19" w:rsidP="00035A8D">
      <w:pPr>
        <w:pStyle w:val="a3"/>
        <w:numPr>
          <w:ilvl w:val="0"/>
          <w:numId w:val="1"/>
        </w:numPr>
        <w:spacing w:before="4" w:after="4" w:line="360" w:lineRule="auto"/>
        <w:ind w:left="170" w:right="57" w:firstLine="709"/>
        <w:jc w:val="both"/>
        <w:rPr>
          <w:rFonts w:ascii="Times New Roman" w:hAnsi="Times New Roman" w:cs="Times New Roman"/>
          <w:sz w:val="28"/>
          <w:szCs w:val="28"/>
        </w:rPr>
      </w:pPr>
      <w:r w:rsidRPr="00413700">
        <w:rPr>
          <w:rFonts w:ascii="Times New Roman" w:hAnsi="Times New Roman" w:cs="Times New Roman"/>
          <w:sz w:val="28"/>
          <w:szCs w:val="28"/>
        </w:rPr>
        <w:t>«Я-настоящее» - представление индивида о том, какой он на самом деле в данное время (более или менее устойчивый образ «Я»);</w:t>
      </w:r>
    </w:p>
    <w:p w:rsidR="000D3A19" w:rsidRPr="00413700" w:rsidRDefault="000D3A19" w:rsidP="00035A8D">
      <w:pPr>
        <w:pStyle w:val="a3"/>
        <w:numPr>
          <w:ilvl w:val="0"/>
          <w:numId w:val="1"/>
        </w:numPr>
        <w:spacing w:before="4" w:after="4" w:line="360" w:lineRule="auto"/>
        <w:ind w:left="170" w:right="57" w:firstLine="709"/>
        <w:jc w:val="both"/>
        <w:rPr>
          <w:rFonts w:ascii="Times New Roman" w:hAnsi="Times New Roman" w:cs="Times New Roman"/>
          <w:sz w:val="28"/>
          <w:szCs w:val="28"/>
        </w:rPr>
      </w:pPr>
      <w:r w:rsidRPr="00413700">
        <w:rPr>
          <w:rFonts w:ascii="Times New Roman" w:hAnsi="Times New Roman" w:cs="Times New Roman"/>
          <w:sz w:val="28"/>
          <w:szCs w:val="28"/>
        </w:rPr>
        <w:t xml:space="preserve"> «Я-будущее» - представления человека о том, каким он может стать;</w:t>
      </w:r>
    </w:p>
    <w:p w:rsidR="000D3A19" w:rsidRPr="00413700" w:rsidRDefault="000D3A19" w:rsidP="00035A8D">
      <w:pPr>
        <w:pStyle w:val="a3"/>
        <w:numPr>
          <w:ilvl w:val="0"/>
          <w:numId w:val="1"/>
        </w:numPr>
        <w:spacing w:before="4" w:after="4" w:line="360" w:lineRule="auto"/>
        <w:ind w:left="170" w:right="57" w:firstLine="709"/>
        <w:jc w:val="both"/>
        <w:rPr>
          <w:rFonts w:ascii="Times New Roman" w:hAnsi="Times New Roman" w:cs="Times New Roman"/>
          <w:sz w:val="28"/>
          <w:szCs w:val="28"/>
        </w:rPr>
      </w:pPr>
      <w:r w:rsidRPr="00413700">
        <w:rPr>
          <w:rFonts w:ascii="Times New Roman" w:hAnsi="Times New Roman" w:cs="Times New Roman"/>
          <w:sz w:val="28"/>
          <w:szCs w:val="28"/>
        </w:rPr>
        <w:t>Возможное «Я» - представление индивида о том, каким он вероятнее всего будет;</w:t>
      </w:r>
    </w:p>
    <w:p w:rsidR="000D3A19" w:rsidRPr="00413700" w:rsidRDefault="000D3A19" w:rsidP="00035A8D">
      <w:pPr>
        <w:pStyle w:val="a3"/>
        <w:numPr>
          <w:ilvl w:val="0"/>
          <w:numId w:val="1"/>
        </w:numPr>
        <w:spacing w:before="4" w:after="4" w:line="360" w:lineRule="auto"/>
        <w:ind w:left="170" w:right="57" w:firstLine="709"/>
        <w:jc w:val="both"/>
        <w:rPr>
          <w:rFonts w:ascii="Times New Roman" w:hAnsi="Times New Roman" w:cs="Times New Roman"/>
          <w:sz w:val="28"/>
          <w:szCs w:val="28"/>
        </w:rPr>
      </w:pPr>
      <w:r w:rsidRPr="00413700">
        <w:rPr>
          <w:rFonts w:ascii="Times New Roman" w:hAnsi="Times New Roman" w:cs="Times New Roman"/>
          <w:sz w:val="28"/>
          <w:szCs w:val="28"/>
        </w:rPr>
        <w:t>Динамическое «Я» - тип личности, каким человек намерен стать; Представления варьируются в зависимости от происходящих неудач или приобретенных достижений;</w:t>
      </w:r>
    </w:p>
    <w:p w:rsidR="000D3A19" w:rsidRPr="00413700" w:rsidRDefault="000D3A19" w:rsidP="00035A8D">
      <w:pPr>
        <w:pStyle w:val="a3"/>
        <w:numPr>
          <w:ilvl w:val="0"/>
          <w:numId w:val="1"/>
        </w:numPr>
        <w:spacing w:before="4" w:after="4" w:line="360" w:lineRule="auto"/>
        <w:ind w:left="170" w:right="57" w:firstLine="709"/>
        <w:jc w:val="both"/>
        <w:rPr>
          <w:rFonts w:ascii="Times New Roman" w:hAnsi="Times New Roman" w:cs="Times New Roman"/>
          <w:sz w:val="28"/>
          <w:szCs w:val="28"/>
        </w:rPr>
      </w:pPr>
      <w:r w:rsidRPr="00413700">
        <w:rPr>
          <w:rFonts w:ascii="Times New Roman" w:hAnsi="Times New Roman" w:cs="Times New Roman"/>
          <w:sz w:val="28"/>
          <w:szCs w:val="28"/>
        </w:rPr>
        <w:t xml:space="preserve">Фантастического «Я» (представления личности о том, какой она хотела бы быть, если бы все было достижимо). </w:t>
      </w:r>
    </w:p>
    <w:p w:rsidR="000D3A19" w:rsidRPr="00413700" w:rsidRDefault="000D3A19" w:rsidP="00035A8D">
      <w:pPr>
        <w:spacing w:before="4" w:after="4" w:line="360" w:lineRule="auto"/>
        <w:ind w:left="170" w:right="57" w:firstLine="709"/>
        <w:jc w:val="both"/>
        <w:rPr>
          <w:rFonts w:ascii="Times New Roman" w:hAnsi="Times New Roman" w:cs="Times New Roman"/>
          <w:i/>
          <w:sz w:val="28"/>
          <w:szCs w:val="28"/>
        </w:rPr>
      </w:pPr>
      <w:r w:rsidRPr="00413700">
        <w:rPr>
          <w:rFonts w:ascii="Times New Roman" w:hAnsi="Times New Roman" w:cs="Times New Roman"/>
          <w:i/>
          <w:sz w:val="28"/>
          <w:szCs w:val="28"/>
        </w:rPr>
        <w:t>Искажающие составляющие «Я-концепции»:</w:t>
      </w:r>
    </w:p>
    <w:p w:rsidR="000D3A19" w:rsidRPr="00413700" w:rsidRDefault="000D3A19" w:rsidP="00035A8D">
      <w:pPr>
        <w:pStyle w:val="a3"/>
        <w:spacing w:before="4" w:after="4" w:line="360" w:lineRule="auto"/>
        <w:ind w:left="170" w:right="57" w:firstLine="709"/>
        <w:jc w:val="both"/>
        <w:rPr>
          <w:rFonts w:ascii="Times New Roman" w:hAnsi="Times New Roman" w:cs="Times New Roman"/>
          <w:sz w:val="28"/>
          <w:szCs w:val="28"/>
        </w:rPr>
      </w:pPr>
      <w:r w:rsidRPr="00413700">
        <w:rPr>
          <w:rFonts w:ascii="Times New Roman" w:hAnsi="Times New Roman" w:cs="Times New Roman"/>
          <w:sz w:val="28"/>
          <w:szCs w:val="28"/>
        </w:rPr>
        <w:lastRenderedPageBreak/>
        <w:t>а) Идеализированное «Я» - недостигаемый образ идеального себя, созданный в своем иррациональном воображении;</w:t>
      </w:r>
    </w:p>
    <w:p w:rsidR="000D3A19" w:rsidRPr="00413700" w:rsidRDefault="000D3A19" w:rsidP="00035A8D">
      <w:pPr>
        <w:pStyle w:val="a3"/>
        <w:spacing w:before="4" w:after="4" w:line="360" w:lineRule="auto"/>
        <w:ind w:left="170" w:right="57" w:firstLine="709"/>
        <w:jc w:val="both"/>
        <w:rPr>
          <w:rFonts w:ascii="Times New Roman" w:hAnsi="Times New Roman" w:cs="Times New Roman"/>
          <w:sz w:val="28"/>
          <w:szCs w:val="28"/>
        </w:rPr>
      </w:pPr>
      <w:r w:rsidRPr="00413700">
        <w:rPr>
          <w:rFonts w:ascii="Times New Roman" w:hAnsi="Times New Roman" w:cs="Times New Roman"/>
          <w:sz w:val="28"/>
          <w:szCs w:val="28"/>
        </w:rPr>
        <w:t>б) Презентуемое «Я» - демонстрация социуму некой маски/образов для скрытия своих отрицательных личностных качеств, слабости реального «Я». Люди с пониженным уважением к собственной личности из-за неустойчивого образа «Я» более других склонны обличаться в маску демонстрируя представляемое «Я»;</w:t>
      </w:r>
    </w:p>
    <w:p w:rsidR="000D3A19" w:rsidRPr="00413700" w:rsidRDefault="000D3A19" w:rsidP="00035A8D">
      <w:pPr>
        <w:pStyle w:val="a3"/>
        <w:spacing w:before="4" w:after="4" w:line="360" w:lineRule="auto"/>
        <w:ind w:left="170" w:right="57" w:firstLine="709"/>
        <w:jc w:val="both"/>
        <w:rPr>
          <w:rFonts w:ascii="Times New Roman" w:hAnsi="Times New Roman" w:cs="Times New Roman"/>
          <w:sz w:val="28"/>
          <w:szCs w:val="28"/>
        </w:rPr>
      </w:pPr>
      <w:r w:rsidRPr="00413700">
        <w:rPr>
          <w:rFonts w:ascii="Times New Roman" w:hAnsi="Times New Roman" w:cs="Times New Roman"/>
          <w:sz w:val="28"/>
          <w:szCs w:val="28"/>
        </w:rPr>
        <w:t xml:space="preserve">в) Фальшивое «Я» - искаженное реальное «Я» человека, приобретающее неправильный личностный смысл: появляется страх отрицательной самооценки и плохого отношения со стороны социума; человек ощущает не способность выполнять действия, дающие чувство подлинного самоуважения; человек неверно воспринимает свою личность и социальную реальность.  </w:t>
      </w:r>
    </w:p>
    <w:p w:rsidR="000D3A19" w:rsidRPr="00413700" w:rsidRDefault="000D3A19" w:rsidP="00035A8D">
      <w:pPr>
        <w:spacing w:before="4" w:after="4" w:line="360" w:lineRule="auto"/>
        <w:ind w:left="170" w:right="57" w:firstLine="709"/>
        <w:jc w:val="both"/>
        <w:rPr>
          <w:rFonts w:ascii="Times New Roman" w:hAnsi="Times New Roman" w:cs="Times New Roman"/>
          <w:sz w:val="28"/>
          <w:szCs w:val="28"/>
        </w:rPr>
      </w:pPr>
      <w:r w:rsidRPr="00413700">
        <w:rPr>
          <w:rFonts w:ascii="Times New Roman" w:hAnsi="Times New Roman" w:cs="Times New Roman"/>
          <w:sz w:val="28"/>
          <w:szCs w:val="28"/>
        </w:rPr>
        <w:t>Данные составляющие тесно связаны с несоответствующей или неадекватной самооценкой, и указывают на наличие  патологических личностных нарушений. (Мещеряков Б.Г., Зинченко В.П., 2007; Амурова Н.Г., 2012; Синчурина М.Г., 2012; Долгова В.И., Кошелева А.А.,2016; Блинкова Х.А., Куприянчук Е.В., 2016).</w:t>
      </w:r>
    </w:p>
    <w:p w:rsidR="00425901" w:rsidRPr="00413700" w:rsidRDefault="000D3A19" w:rsidP="00035A8D">
      <w:pPr>
        <w:spacing w:before="4" w:after="4" w:line="360" w:lineRule="auto"/>
        <w:ind w:left="170" w:right="57" w:firstLine="709"/>
        <w:jc w:val="both"/>
        <w:rPr>
          <w:rFonts w:ascii="Times New Roman" w:hAnsi="Times New Roman" w:cs="Times New Roman"/>
          <w:sz w:val="28"/>
          <w:szCs w:val="28"/>
        </w:rPr>
      </w:pPr>
      <w:r w:rsidRPr="00413700">
        <w:rPr>
          <w:rFonts w:ascii="Times New Roman" w:hAnsi="Times New Roman" w:cs="Times New Roman"/>
          <w:sz w:val="28"/>
          <w:szCs w:val="28"/>
        </w:rPr>
        <w:t xml:space="preserve">Таким образом, существование разнообразных научно-психологических взглядов и подходов в понимании и изучении феномена Я-концепции  подчеркивают ее многогранность, структурность, целостность, а также ее значительное влияние на развитие, деятельность и  поведение человека. Я-концепция формируется в процессе развития личности и взаимодействия человека с социумом. Позитивное представление о своей личности обеспечивает человека ощущением внутренней гармонии, позволяет адекватно выполнять присущие социальные роли, а также удовлетворяет потребность в признании. Негативное представление о своей личности и выраженные отрицательные эмоции в отношении себя снижают способность к анализу своего «Я», приводят </w:t>
      </w:r>
      <w:proofErr w:type="gramStart"/>
      <w:r w:rsidRPr="00413700">
        <w:rPr>
          <w:rFonts w:ascii="Times New Roman" w:hAnsi="Times New Roman" w:cs="Times New Roman"/>
          <w:sz w:val="28"/>
          <w:szCs w:val="28"/>
        </w:rPr>
        <w:t>к</w:t>
      </w:r>
      <w:proofErr w:type="gramEnd"/>
      <w:r w:rsidRPr="00413700">
        <w:rPr>
          <w:rFonts w:ascii="Times New Roman" w:hAnsi="Times New Roman" w:cs="Times New Roman"/>
          <w:sz w:val="28"/>
          <w:szCs w:val="28"/>
        </w:rPr>
        <w:t xml:space="preserve"> социальной дезадаптации, вдобавок, тесно </w:t>
      </w:r>
      <w:r w:rsidRPr="00413700">
        <w:rPr>
          <w:rFonts w:ascii="Times New Roman" w:hAnsi="Times New Roman" w:cs="Times New Roman"/>
          <w:sz w:val="28"/>
          <w:szCs w:val="28"/>
        </w:rPr>
        <w:lastRenderedPageBreak/>
        <w:t>связаны с возникновением саморазрушающих форм поведения в подростковом возрасте.</w:t>
      </w:r>
      <w:r w:rsidR="003346BA" w:rsidRPr="00413700">
        <w:rPr>
          <w:rFonts w:ascii="Times New Roman" w:hAnsi="Times New Roman" w:cs="Times New Roman"/>
          <w:sz w:val="28"/>
          <w:szCs w:val="28"/>
        </w:rPr>
        <w:t xml:space="preserve"> </w:t>
      </w:r>
    </w:p>
    <w:p w:rsidR="000D3A19" w:rsidRPr="00413700" w:rsidRDefault="000D3A19" w:rsidP="00035A8D">
      <w:pPr>
        <w:pStyle w:val="a3"/>
        <w:numPr>
          <w:ilvl w:val="1"/>
          <w:numId w:val="5"/>
        </w:numPr>
        <w:autoSpaceDE w:val="0"/>
        <w:autoSpaceDN w:val="0"/>
        <w:adjustRightInd w:val="0"/>
        <w:spacing w:before="720" w:after="720" w:line="360" w:lineRule="auto"/>
        <w:ind w:left="170" w:right="57"/>
        <w:jc w:val="center"/>
        <w:rPr>
          <w:rFonts w:ascii="Times New Roman" w:hAnsi="Times New Roman" w:cs="Times New Roman"/>
          <w:i/>
          <w:sz w:val="28"/>
          <w:szCs w:val="28"/>
        </w:rPr>
      </w:pPr>
      <w:r w:rsidRPr="00413700">
        <w:rPr>
          <w:rFonts w:ascii="Times New Roman" w:hAnsi="Times New Roman" w:cs="Times New Roman"/>
          <w:i/>
          <w:sz w:val="28"/>
          <w:szCs w:val="28"/>
        </w:rPr>
        <w:t>Особенности «Я-концепции» подросткового возраста</w:t>
      </w:r>
    </w:p>
    <w:p w:rsidR="000D3A19" w:rsidRPr="00413700" w:rsidRDefault="000D3A19" w:rsidP="00035A8D">
      <w:pPr>
        <w:autoSpaceDE w:val="0"/>
        <w:autoSpaceDN w:val="0"/>
        <w:adjustRightInd w:val="0"/>
        <w:spacing w:before="4" w:after="4" w:line="360" w:lineRule="auto"/>
        <w:ind w:left="170" w:right="57" w:firstLine="709"/>
        <w:jc w:val="both"/>
        <w:rPr>
          <w:rFonts w:ascii="Times New Roman" w:hAnsi="Times New Roman" w:cs="Times New Roman"/>
          <w:sz w:val="28"/>
          <w:szCs w:val="28"/>
        </w:rPr>
      </w:pPr>
      <w:r w:rsidRPr="00413700">
        <w:rPr>
          <w:rFonts w:ascii="Times New Roman" w:hAnsi="Times New Roman" w:cs="Times New Roman"/>
          <w:sz w:val="28"/>
          <w:szCs w:val="28"/>
        </w:rPr>
        <w:t>Подростковый возраст  считается наиболее трудным и опасным кризисным периодом развития личности ребенка, хронологические рамки и границы которого в научном сообществе достаточно противоречивы: Б.Г. Ананьев (11-15 лет – средний школьный подростковый возраст; 15-17 лет – старший школьный возраст, ранняя юность); Л.И. Божович (12-15 лет – первая фаза; 15-17 лет – вторая фаза</w:t>
      </w:r>
      <w:r w:rsidR="00E34377" w:rsidRPr="00413700">
        <w:rPr>
          <w:rFonts w:ascii="Times New Roman" w:hAnsi="Times New Roman" w:cs="Times New Roman"/>
          <w:sz w:val="28"/>
          <w:szCs w:val="28"/>
        </w:rPr>
        <w:t xml:space="preserve"> подросткового возраста); Дж.С.</w:t>
      </w:r>
      <w:r w:rsidRPr="00413700">
        <w:rPr>
          <w:rFonts w:ascii="Times New Roman" w:hAnsi="Times New Roman" w:cs="Times New Roman"/>
          <w:sz w:val="28"/>
          <w:szCs w:val="28"/>
        </w:rPr>
        <w:t>Райкус и Р.К. Хьюз (12-14 лет – младший подростковый возраст; 14-17 лет – средний; 18-21 год - старший). На данном этапе взросления происходит</w:t>
      </w:r>
      <w:r w:rsidR="007638A5" w:rsidRPr="00413700">
        <w:rPr>
          <w:rFonts w:ascii="Times New Roman" w:hAnsi="Times New Roman" w:cs="Times New Roman"/>
          <w:sz w:val="28"/>
          <w:szCs w:val="28"/>
        </w:rPr>
        <w:t xml:space="preserve"> становление Я-концепции,</w:t>
      </w:r>
      <w:r w:rsidRPr="00413700">
        <w:rPr>
          <w:rFonts w:ascii="Times New Roman" w:hAnsi="Times New Roman" w:cs="Times New Roman"/>
          <w:sz w:val="28"/>
          <w:szCs w:val="28"/>
        </w:rPr>
        <w:t xml:space="preserve"> </w:t>
      </w:r>
      <w:r w:rsidR="007638A5" w:rsidRPr="00413700">
        <w:rPr>
          <w:rFonts w:ascii="Times New Roman" w:hAnsi="Times New Roman" w:cs="Times New Roman"/>
          <w:sz w:val="28"/>
          <w:szCs w:val="28"/>
        </w:rPr>
        <w:t xml:space="preserve">сознание становится объектом </w:t>
      </w:r>
      <w:r w:rsidRPr="00413700">
        <w:rPr>
          <w:rFonts w:ascii="Times New Roman" w:hAnsi="Times New Roman" w:cs="Times New Roman"/>
          <w:sz w:val="28"/>
          <w:szCs w:val="28"/>
        </w:rPr>
        <w:t xml:space="preserve">самосознания; образ мира претерпевает изменения; вырабатываются свои собственные системы норм самоотношения и самооценивания, а также  происходит развитие личной рефлексии. </w:t>
      </w:r>
    </w:p>
    <w:p w:rsidR="000D3A19" w:rsidRPr="00413700" w:rsidRDefault="000D3A19" w:rsidP="00035A8D">
      <w:pPr>
        <w:autoSpaceDE w:val="0"/>
        <w:autoSpaceDN w:val="0"/>
        <w:adjustRightInd w:val="0"/>
        <w:spacing w:before="4" w:after="4" w:line="360" w:lineRule="auto"/>
        <w:ind w:left="170" w:right="57" w:firstLine="709"/>
        <w:jc w:val="both"/>
        <w:rPr>
          <w:rFonts w:ascii="Times New Roman" w:hAnsi="Times New Roman" w:cs="Times New Roman"/>
          <w:sz w:val="28"/>
          <w:szCs w:val="28"/>
        </w:rPr>
      </w:pPr>
      <w:r w:rsidRPr="00413700">
        <w:rPr>
          <w:rFonts w:ascii="Times New Roman" w:hAnsi="Times New Roman" w:cs="Times New Roman"/>
          <w:sz w:val="28"/>
          <w:szCs w:val="28"/>
        </w:rPr>
        <w:t xml:space="preserve">«Я-концепция» согласовывает цели, ценности, базовые убеждения; оказывает регулирующее воздействие на поведение и деятельность подростка, тем самым способствуя нормативному или ненормативному взаимодействию его с окружающими людьми. Объединяя в единое целое временные, биографические и каузальные аспекты самосознания, а также объективные и субъективные качества личности, «Я-концепция» организовывает внутреннюю сущность личности и ее опыт. (Бехтина Е.М., Кузнецова Е.В., 2014; Тормосина Н.Г., 2014; Агапов В.С., Габдрахманова А.Ш., 2016). «Я-концепция» подросткового возраста характеризуется наличием своих специфических особенностей, а также противоречивостью, становясь, тем самым причиной сложностей в адекватной оценке своих успехов или же неудач. </w:t>
      </w:r>
    </w:p>
    <w:p w:rsidR="000D3A19" w:rsidRPr="00413700" w:rsidRDefault="000D3A19" w:rsidP="00035A8D">
      <w:pPr>
        <w:autoSpaceDE w:val="0"/>
        <w:autoSpaceDN w:val="0"/>
        <w:adjustRightInd w:val="0"/>
        <w:spacing w:before="4" w:after="4" w:line="360" w:lineRule="auto"/>
        <w:ind w:left="170" w:right="57" w:firstLine="709"/>
        <w:jc w:val="both"/>
        <w:rPr>
          <w:rFonts w:ascii="Times New Roman" w:hAnsi="Times New Roman" w:cs="Times New Roman"/>
          <w:sz w:val="28"/>
          <w:szCs w:val="28"/>
        </w:rPr>
      </w:pPr>
      <w:r w:rsidRPr="00413700">
        <w:rPr>
          <w:rFonts w:ascii="Times New Roman" w:hAnsi="Times New Roman" w:cs="Times New Roman"/>
          <w:sz w:val="28"/>
          <w:szCs w:val="28"/>
        </w:rPr>
        <w:lastRenderedPageBreak/>
        <w:t>Изначально в раннем подростковом возрасте происходит нарушение Я-концепции и отношение к своей личности становится более негативным с выраженной эмоциональной неустойчивостью; вдобавок формируется неадекватная самооценка, а также возрастают требования к своему «Я». Пик эмоциональной неустойчивости приходится у девочек на 11-15 лет, а у мальчиков на 11-13 лет. В сравнении с детским возрастом Я-концепция подростков, по мнению Р.Бернса, становится более устойчивой, но также претерпевает изменения, связанные со следующим рядом причин:</w:t>
      </w:r>
    </w:p>
    <w:p w:rsidR="000D3A19" w:rsidRPr="00413700" w:rsidRDefault="000D3A19" w:rsidP="00035A8D">
      <w:pPr>
        <w:autoSpaceDE w:val="0"/>
        <w:autoSpaceDN w:val="0"/>
        <w:adjustRightInd w:val="0"/>
        <w:spacing w:before="4" w:after="4"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t xml:space="preserve"> 1)Половое созревание, характерное для данного возраста «зависит от эндокринных изменений в организме. Гипофиз и щитовидная железа начинают выделять гормоны, стимулирующие работу большинства других желез. Активизация и сложное взаимодействие гормонов роста и половых гормонов вызывают интенсивное физическое развитие, что опосредует психологическое развитие ребенка» </w:t>
      </w:r>
      <w:r w:rsidR="00A1429D" w:rsidRPr="00413700">
        <w:rPr>
          <w:rFonts w:ascii="Times New Roman" w:hAnsi="Times New Roman" w:cs="Times New Roman"/>
          <w:sz w:val="28"/>
          <w:szCs w:val="28"/>
        </w:rPr>
        <w:t>[81</w:t>
      </w:r>
      <w:r w:rsidRPr="00413700">
        <w:rPr>
          <w:rFonts w:ascii="Times New Roman" w:hAnsi="Times New Roman" w:cs="Times New Roman"/>
          <w:sz w:val="28"/>
          <w:szCs w:val="28"/>
        </w:rPr>
        <w:t xml:space="preserve">, с.263]. Происходящие изменения оказывают достаточно сильное влияние на восприятие подростком своего внешнего вида. Посредством пересмотра своего телесного «Я» подросток изменяет самооценку и самоотношение; </w:t>
      </w:r>
    </w:p>
    <w:p w:rsidR="000D3A19" w:rsidRPr="00413700" w:rsidRDefault="000D3A19" w:rsidP="00035A8D">
      <w:pPr>
        <w:autoSpaceDE w:val="0"/>
        <w:autoSpaceDN w:val="0"/>
        <w:adjustRightInd w:val="0"/>
        <w:spacing w:before="4" w:after="4"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t xml:space="preserve">2)«Я-концепция» несовершеннолетних усложняется и дифференцируется благодаря развитию интеллектуальных и когнитивных ресурсов. Подросток начинает видеть разницу между реальными и предполагаемыми возможностями. Когнитивное развитие приводит к возможности неограниченного самонаблюдения. Также формируется новая способность к рефлексии. Подросток выходит на новый уровень абстрактных умозаключений, что может стать основанием для возникновения склонности к самоанализу и чрезмерной самокритичности, что также приводит к перестройке представлений о своем «Я»; </w:t>
      </w:r>
    </w:p>
    <w:p w:rsidR="000D3A19" w:rsidRPr="00413700" w:rsidRDefault="000D3A19" w:rsidP="00035A8D">
      <w:pPr>
        <w:autoSpaceDE w:val="0"/>
        <w:autoSpaceDN w:val="0"/>
        <w:adjustRightInd w:val="0"/>
        <w:spacing w:before="4" w:after="4"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t xml:space="preserve">3)«Я-концепция» представляет собой предпосылку и следствие взаимодействия с социумом и определяется социальным опытом, так как именно в общении с другими людьми, человек в большей степени может оценить свою личность и личность других. (Державина Ю.В., 2012; Кожакина </w:t>
      </w:r>
      <w:r w:rsidRPr="00413700">
        <w:rPr>
          <w:rFonts w:ascii="Times New Roman" w:hAnsi="Times New Roman" w:cs="Times New Roman"/>
          <w:sz w:val="28"/>
          <w:szCs w:val="28"/>
        </w:rPr>
        <w:lastRenderedPageBreak/>
        <w:t>С.О., 2013; Щербакова.А.А</w:t>
      </w:r>
      <w:proofErr w:type="gramStart"/>
      <w:r w:rsidRPr="00413700">
        <w:rPr>
          <w:rFonts w:ascii="Times New Roman" w:hAnsi="Times New Roman" w:cs="Times New Roman"/>
          <w:sz w:val="28"/>
          <w:szCs w:val="28"/>
        </w:rPr>
        <w:t xml:space="preserve">., </w:t>
      </w:r>
      <w:proofErr w:type="gramEnd"/>
      <w:r w:rsidRPr="00413700">
        <w:rPr>
          <w:rFonts w:ascii="Times New Roman" w:hAnsi="Times New Roman" w:cs="Times New Roman"/>
          <w:sz w:val="28"/>
          <w:szCs w:val="28"/>
        </w:rPr>
        <w:t xml:space="preserve">Мясникова Д.Ю., 2014; Сидоренко Д.П., 2015; Долгова В.И., Кошелева А.А., 2016; Яйленко А.А., 2016). Значительное влияние на подростка оказывает его окружение. Требования, исходящие от социальной среды (родители, учителя и т.д.) могут способствовать возникновению взаимного диссонанса. Р.Бернс утверждал, что возникновение необходимости принятия важного решения, которое непосредственно связано с будущей профессией, смена ролей и т.д. «способны вызвать ролевой конфликт и статусную неопределенность, что также накладывает явный отпечаток на «Я-концепцию». (Бернс Р., 1986; Сидоренко Д.П., 2015).  </w:t>
      </w:r>
    </w:p>
    <w:p w:rsidR="000D3A19" w:rsidRPr="00413700" w:rsidRDefault="000D3A19" w:rsidP="00035A8D">
      <w:pPr>
        <w:autoSpaceDE w:val="0"/>
        <w:autoSpaceDN w:val="0"/>
        <w:adjustRightInd w:val="0"/>
        <w:spacing w:before="4" w:after="4" w:line="360" w:lineRule="auto"/>
        <w:ind w:left="170" w:right="57" w:firstLine="708"/>
        <w:jc w:val="both"/>
        <w:rPr>
          <w:rFonts w:ascii="Times New Roman" w:hAnsi="Times New Roman" w:cs="Times New Roman"/>
          <w:sz w:val="28"/>
          <w:szCs w:val="28"/>
        </w:rPr>
      </w:pPr>
      <w:r w:rsidRPr="00413700">
        <w:rPr>
          <w:rFonts w:ascii="Times New Roman" w:hAnsi="Times New Roman" w:cs="Times New Roman"/>
          <w:sz w:val="28"/>
          <w:szCs w:val="28"/>
        </w:rPr>
        <w:t xml:space="preserve">Развитие Я-концепции у подростков связано со стремлением выработки ценностей, целей, которые бы помогли самореализоваться, и адаптироваться в жизни.  Процессы формирования «Я-концепции» и социальной адаптации тесно взаимосвязаны, так как отражают единый процесс взаимодействия личности и общества. Социально-психологическая адаптация как интегративный показатель состояния человека отражает его возможности выполнить определенные биосоциальные функции, а именно: а) адекватное восприятие окружающей действительности и собственного организма; б) адекватную систему отношений и общения с окружающими; в) способность к труду, обучению, к организации досуга и отдыха; г) изменчивость (адаптивность) поведения в соответствии с ролевыми ожиданиями других (Агапов В.С., Габдрахманова А.Ш., 2016). Адаптация происходит именно тогда, когда социальная среда способствует реализации потребностей и стремлений личности, служит раскрытию и развитию ее индивидуальности. Противоположное состояние – дезадаптация – это состояние внутреннего несоответствия, главный источник которого заключается в потенциальном конфликте между установками «Я» и социальным индивидуальным опытом человека. По мнению, К.Роджерса, чем  ближе реальное «Я» к «идеальному «Я», тем адаптивнее ведет себя человек в социуме. Социально-психологическая дезадаптированность проявляется в том, что подросток не может приспособиться к собственным притязаниям и потребностям, что </w:t>
      </w:r>
      <w:r w:rsidRPr="00413700">
        <w:rPr>
          <w:rFonts w:ascii="Times New Roman" w:hAnsi="Times New Roman" w:cs="Times New Roman"/>
          <w:sz w:val="28"/>
          <w:szCs w:val="28"/>
        </w:rPr>
        <w:lastRenderedPageBreak/>
        <w:t>может приводить к продолжительным внутренним конфликтам, а в следствии велик риск возникновения и закрепления модели самоповреждающего поведения (Державина Ю.В., 2012; Польская Н.А., 2012; Артамонова А.А., 2013).</w:t>
      </w:r>
    </w:p>
    <w:p w:rsidR="000D3A19" w:rsidRPr="00413700" w:rsidRDefault="000D3A19" w:rsidP="00035A8D">
      <w:pPr>
        <w:autoSpaceDE w:val="0"/>
        <w:autoSpaceDN w:val="0"/>
        <w:adjustRightInd w:val="0"/>
        <w:spacing w:before="4" w:after="4" w:line="360" w:lineRule="auto"/>
        <w:ind w:left="170" w:right="57" w:firstLine="709"/>
        <w:jc w:val="both"/>
        <w:rPr>
          <w:rFonts w:ascii="Times New Roman" w:hAnsi="Times New Roman" w:cs="Times New Roman"/>
          <w:sz w:val="28"/>
          <w:szCs w:val="28"/>
        </w:rPr>
      </w:pPr>
      <w:r w:rsidRPr="00413700">
        <w:rPr>
          <w:rFonts w:ascii="Times New Roman" w:hAnsi="Times New Roman" w:cs="Times New Roman"/>
          <w:sz w:val="28"/>
          <w:szCs w:val="28"/>
        </w:rPr>
        <w:t xml:space="preserve">Несмотря на то, что социум оказывает формирующее воздействие на «Я-концепцию» подростка, сам процесс формирования объясняется как результат развития его самосознания, развития представлений о своем собственном теле, субъективного объяснения обратной связи о значимых других и себе. Собственно значимые личностные изменения подростка тесно связаны именно с перестройкой его самосознания, актуализацией процесса развития личности, становлением образа «Я» (Долгова В.И., Кошелева А.А., 2016). «Я-концепция» образует важный компонент самосознания человека, она соучаствует в процессах саморегуляции и самоорганизации личности. Она действует как своего рода внутренний фильтр, который определяет характер восприятия человеком любой ситуации. Проходя сквозь этот фильтр, ситуация осмысливается и человек получает значение, соответствующее его представлениям о себе (Фельдман И.Л., 2015). Самосознание, по мнению Л.С.Выгодского, это главное новообразование подросткового возраста, «понимаемое как социальное сознание, перенесенное внутрь в форме чувства взрослости» </w:t>
      </w:r>
      <w:r w:rsidR="00A1429D" w:rsidRPr="00413700">
        <w:rPr>
          <w:rFonts w:ascii="Times New Roman" w:hAnsi="Times New Roman" w:cs="Times New Roman"/>
          <w:sz w:val="28"/>
          <w:szCs w:val="28"/>
        </w:rPr>
        <w:t>[81</w:t>
      </w:r>
      <w:r w:rsidRPr="00413700">
        <w:rPr>
          <w:rFonts w:ascii="Times New Roman" w:hAnsi="Times New Roman" w:cs="Times New Roman"/>
          <w:sz w:val="28"/>
          <w:szCs w:val="28"/>
        </w:rPr>
        <w:t xml:space="preserve">, с.264]. Через данное чувство несовершеннолетний отождествляет себя с другими людьми, взаимодействует с ними, а также выбирает приемлемую модель половой роли, принимая во внимание и понимая стереотипы, связанные с этой ролью. Эффективность самосознания, по мнению, В.В Столина осуществляется благодаря идентификации (уподоблению в форме переживаний и действий какого-то лица (субъекта) другому лицу (модели)).  Самосознание в форме самопознания и самоотношения может влиять на развитие тех или иных черт, и, следовательно, на развитие личности в целом. Процесс самосознания постоянно меняется и для того, чтобы самосознание было адекватным, индивиду нужно постоянно корректировать свое представление о себе. </w:t>
      </w:r>
      <w:r w:rsidRPr="00413700">
        <w:rPr>
          <w:rFonts w:ascii="Times New Roman" w:hAnsi="Times New Roman" w:cs="Times New Roman"/>
          <w:sz w:val="28"/>
          <w:szCs w:val="28"/>
        </w:rPr>
        <w:lastRenderedPageBreak/>
        <w:t>Подросток начинает все время задаваться вопросами: «Кто я такой?», «Чем я отличаюсь от других людей?», «Каким я бы хотел стать?», «Как меня видят другие люди?». От ответа на данные вопросы и  зависит формирование его Я-концепции (Сидоренко Д.П., 2015; Щербакова.А.А</w:t>
      </w:r>
      <w:proofErr w:type="gramStart"/>
      <w:r w:rsidRPr="00413700">
        <w:rPr>
          <w:rFonts w:ascii="Times New Roman" w:hAnsi="Times New Roman" w:cs="Times New Roman"/>
          <w:sz w:val="28"/>
          <w:szCs w:val="28"/>
        </w:rPr>
        <w:t xml:space="preserve">., </w:t>
      </w:r>
      <w:proofErr w:type="gramEnd"/>
      <w:r w:rsidRPr="00413700">
        <w:rPr>
          <w:rFonts w:ascii="Times New Roman" w:hAnsi="Times New Roman" w:cs="Times New Roman"/>
          <w:sz w:val="28"/>
          <w:szCs w:val="28"/>
        </w:rPr>
        <w:t>Мясникова Д.Ю., 2014; Панцырь С.Н., 2012; Щербакова.А.А., Мясникова Д.Ю., 2014; Сидоренко Д.П.,2015). Процесс формирования самосознания у социально дезадаптированных несовершеннолетних более затруднен, так как данные подростки либо не могут критически оценить свое поведение, либо используют оценку себя с позиции неформальной группы, в которой они состоят, либо используют различные психологические защиты (Щербакова.А.А</w:t>
      </w:r>
      <w:r w:rsidR="001D64A2">
        <w:rPr>
          <w:rFonts w:ascii="Times New Roman" w:hAnsi="Times New Roman" w:cs="Times New Roman"/>
          <w:sz w:val="28"/>
          <w:szCs w:val="28"/>
        </w:rPr>
        <w:t xml:space="preserve">., </w:t>
      </w:r>
      <w:r w:rsidRPr="00413700">
        <w:rPr>
          <w:rFonts w:ascii="Times New Roman" w:hAnsi="Times New Roman" w:cs="Times New Roman"/>
          <w:sz w:val="28"/>
          <w:szCs w:val="28"/>
        </w:rPr>
        <w:t xml:space="preserve">Мясникова Д.Ю., 2014). На развитие самосознания оказывают значительное влияние окружающие несовершеннолетнего, так как под их влиянием происходит формирование, развитие и постоянное изменение самооценки. Известно, что чем выше уровень самооценки и самосознания, тем успешнее учебная деятельность, лучше  социальные и межличностные взаимоотношения между детьми и подростками. Низкий уровень самосознания и самооценки коррелирует с негативными последствиями для адаптации детей и подростков: социальная тревога, отчуждение, самоубийство, злоупотребление алкоголем и наркотиками, преступления (Svetlana D. Pyankova, Oksana V. Baskaeva, Yulia D. Chertkova, Oksana V. Parshikova., 2016). </w:t>
      </w:r>
    </w:p>
    <w:p w:rsidR="000D3A19" w:rsidRPr="00413700" w:rsidRDefault="000D3A19" w:rsidP="00035A8D">
      <w:pPr>
        <w:autoSpaceDE w:val="0"/>
        <w:autoSpaceDN w:val="0"/>
        <w:adjustRightInd w:val="0"/>
        <w:spacing w:before="4" w:after="4" w:line="360" w:lineRule="auto"/>
        <w:ind w:left="170" w:right="57" w:firstLine="709"/>
        <w:jc w:val="both"/>
        <w:rPr>
          <w:rFonts w:ascii="Times New Roman" w:hAnsi="Times New Roman" w:cs="Times New Roman"/>
          <w:sz w:val="28"/>
          <w:szCs w:val="28"/>
        </w:rPr>
      </w:pPr>
      <w:r w:rsidRPr="00413700">
        <w:rPr>
          <w:rFonts w:ascii="Times New Roman" w:hAnsi="Times New Roman" w:cs="Times New Roman"/>
          <w:sz w:val="28"/>
          <w:szCs w:val="28"/>
        </w:rPr>
        <w:t xml:space="preserve">Самооценка  как сложная многомерная конструкция, состоящая из граней, определенным образом влияет на жизнь субъекта, выступая внутренним условием регуляции деятельности  и поведения человека, а также связана с потребностью в самоутверждении. Формирование самооценки происходит благодаря участию самой личности в процессе деятельности и взаимодействия с социумом, и несет на себе отпечаток качественного своеобразия ее психического мира, иногда не совпадая в некоторых своих элементах, а иногда полностью, с объективной оценкой самой личности. Самооценка старшего подростка в отличие от младшего более устойчивая, и </w:t>
      </w:r>
      <w:r w:rsidRPr="00413700">
        <w:rPr>
          <w:rFonts w:ascii="Times New Roman" w:hAnsi="Times New Roman" w:cs="Times New Roman"/>
          <w:sz w:val="28"/>
          <w:szCs w:val="28"/>
        </w:rPr>
        <w:lastRenderedPageBreak/>
        <w:t>состоит из множества факторов связанных с успешностью в учебе, личных отношений, уверенностью в себе, критичностью, строгостью к себе, отношению к неудачам и удачам, образом тела (рост, вес и т.д.), а также оказывает влияние на социально-психологический статус несовершеннолетнего в коллективе. Важно отметить, что подростки с низкой самооценкой связанной с негативными представлениями о собственном теле относятся к группе повышенного риска формирования и использования различных неэффективных стратегий поведения (Демидова А.Г., 2011; Прошкина Я.Е., 2017; Svetlana D. Pyankova, Oksana V. Baskaeva, Yulia D. Chertkova, Oksana V. Parshikova., 2016). Когнитивные аспекты самооценки тесно связаны с эмоциональными, по мнению И.С.Кона, так как их можно рассматривать как один из инструментальных показателей развитости образа «Я». И.С.Кон выделил следующую систему социально-психологических механизмов самооценки несовершеннолетнего в структуре Я-концепции: а</w:t>
      </w:r>
      <w:proofErr w:type="gramStart"/>
      <w:r w:rsidRPr="00413700">
        <w:rPr>
          <w:rFonts w:ascii="Times New Roman" w:hAnsi="Times New Roman" w:cs="Times New Roman"/>
          <w:sz w:val="28"/>
          <w:szCs w:val="28"/>
        </w:rPr>
        <w:t>)и</w:t>
      </w:r>
      <w:proofErr w:type="gramEnd"/>
      <w:r w:rsidRPr="00413700">
        <w:rPr>
          <w:rFonts w:ascii="Times New Roman" w:hAnsi="Times New Roman" w:cs="Times New Roman"/>
          <w:sz w:val="28"/>
          <w:szCs w:val="28"/>
        </w:rPr>
        <w:t>нтериоризация – усвоение оценок значимых других; б)социальное сравнение – подросток воспринимает и оценивает себя в сравнении с другими, а других в сравнении с собой;  в)самоатрибуция – представление о собственном «Я» формируется на основе объективных результатов своей деятельности; г</w:t>
      </w:r>
      <w:proofErr w:type="gramStart"/>
      <w:r w:rsidRPr="00413700">
        <w:rPr>
          <w:rFonts w:ascii="Times New Roman" w:hAnsi="Times New Roman" w:cs="Times New Roman"/>
          <w:sz w:val="28"/>
          <w:szCs w:val="28"/>
        </w:rPr>
        <w:t>)с</w:t>
      </w:r>
      <w:proofErr w:type="gramEnd"/>
      <w:r w:rsidRPr="00413700">
        <w:rPr>
          <w:rFonts w:ascii="Times New Roman" w:hAnsi="Times New Roman" w:cs="Times New Roman"/>
          <w:sz w:val="28"/>
          <w:szCs w:val="28"/>
        </w:rPr>
        <w:t xml:space="preserve">мысловая интеграция жизненных переживаний – представленность и место различных аспектов Я-концепции зависит от субъективной значимости этих аспектов. Самооценка определяется уровнем когнитивного и эмоционального развития подростка, ее соотносят со становлением «Я-концепции», а также она является одним из компонентов и важным этапом в развитии самопознания.  </w:t>
      </w:r>
    </w:p>
    <w:p w:rsidR="000D3A19" w:rsidRPr="00413700" w:rsidRDefault="000D3A19" w:rsidP="00035A8D">
      <w:pPr>
        <w:autoSpaceDE w:val="0"/>
        <w:autoSpaceDN w:val="0"/>
        <w:adjustRightInd w:val="0"/>
        <w:spacing w:before="4" w:after="4" w:line="360" w:lineRule="auto"/>
        <w:ind w:left="170" w:right="57" w:firstLine="709"/>
        <w:jc w:val="both"/>
        <w:rPr>
          <w:rFonts w:ascii="Times New Roman" w:hAnsi="Times New Roman" w:cs="Times New Roman"/>
          <w:sz w:val="28"/>
          <w:szCs w:val="28"/>
        </w:rPr>
      </w:pPr>
      <w:r w:rsidRPr="00413700">
        <w:rPr>
          <w:rFonts w:ascii="Times New Roman" w:hAnsi="Times New Roman" w:cs="Times New Roman"/>
          <w:sz w:val="28"/>
          <w:szCs w:val="28"/>
        </w:rPr>
        <w:t xml:space="preserve">Самопознание, будучи центральным звеном самосознания подростка, направлено на сравнение своей личности со сверстниками, взрослыми людьми и самоанализ. Используя самопознание, подросток получает много информации о себе из следующих сфер: предметно-практической, интеллектуальной, эмоциональной, мотивационной, волевой, а также экзистенциальной. С развитием и усложнением самопознания, подросток </w:t>
      </w:r>
      <w:r w:rsidRPr="00413700">
        <w:rPr>
          <w:rFonts w:ascii="Times New Roman" w:hAnsi="Times New Roman" w:cs="Times New Roman"/>
          <w:sz w:val="28"/>
          <w:szCs w:val="28"/>
        </w:rPr>
        <w:lastRenderedPageBreak/>
        <w:t>принимается сопоставлять требования исходящие от социума и собственные требования со своим образом «Я» и путем самоанализа получает определенные переживания составляющие основу самоотношения. Постепенно происходит включение самопознания в процесс управления поведением (Кожакина С.О., 2013; Щербакова.А.А</w:t>
      </w:r>
      <w:proofErr w:type="gramStart"/>
      <w:r w:rsidRPr="00413700">
        <w:rPr>
          <w:rFonts w:ascii="Times New Roman" w:hAnsi="Times New Roman" w:cs="Times New Roman"/>
          <w:sz w:val="28"/>
          <w:szCs w:val="28"/>
        </w:rPr>
        <w:t xml:space="preserve">., </w:t>
      </w:r>
      <w:proofErr w:type="gramEnd"/>
      <w:r w:rsidRPr="00413700">
        <w:rPr>
          <w:rFonts w:ascii="Times New Roman" w:hAnsi="Times New Roman" w:cs="Times New Roman"/>
          <w:sz w:val="28"/>
          <w:szCs w:val="28"/>
        </w:rPr>
        <w:t>Мясникова Д.Ю., 2014; Сидоренко Д.П., 2015; Манахов С.В., 2015; Долгова В.И., Кошелева А.А., 2016; Никифорова М.В., 2016).</w:t>
      </w:r>
    </w:p>
    <w:p w:rsidR="000D3A19" w:rsidRPr="00413700" w:rsidRDefault="000D3A19" w:rsidP="00035A8D">
      <w:pPr>
        <w:autoSpaceDE w:val="0"/>
        <w:autoSpaceDN w:val="0"/>
        <w:adjustRightInd w:val="0"/>
        <w:spacing w:before="4" w:after="4" w:line="360" w:lineRule="auto"/>
        <w:ind w:left="170" w:right="57" w:firstLine="709"/>
        <w:jc w:val="both"/>
        <w:rPr>
          <w:rFonts w:ascii="Times New Roman" w:hAnsi="Times New Roman" w:cs="Times New Roman"/>
          <w:sz w:val="28"/>
          <w:szCs w:val="28"/>
        </w:rPr>
      </w:pPr>
      <w:r w:rsidRPr="00413700">
        <w:rPr>
          <w:rFonts w:ascii="Times New Roman" w:hAnsi="Times New Roman" w:cs="Times New Roman"/>
          <w:sz w:val="28"/>
          <w:szCs w:val="28"/>
        </w:rPr>
        <w:t>Самоотношение подростков как ведущий компонент структуры самосознания переживает так называемый «кризис» проявляющийся в виде заниженной самооценки, негативного эмоционально-ценностного отношения к себе, и ее изменения представляются в виде саморефлексии, самосовершенствования, самоутешения или самоотчуждения (Никифорова М.В., 2016). Основания формирования самоотношения перемещаются у подростков из сферы взаимоотношений с родителями в сферу взаимоотношений со сверстниками, но семья по-прежнему продолжает оказывать влияние на характер его отношения к себе. Благодаря современным исследованиям было выявлено, что позитивное самоотношение, формирующееся в гармоничных семьях способствует развитию устойчивой самооценки и уровня притязаний, а также повышенному интересу к собственному «Я» у подростков. В дисгармоничных семьях, следовательно, негативное/ противоречивое самоотношение, уровень притязаний и самооценка неустойчивы, неадекватны (Долгова В.И., Кошелева А.А., 2016).</w:t>
      </w:r>
    </w:p>
    <w:p w:rsidR="00FB5517" w:rsidRPr="00413700" w:rsidRDefault="000D3A19" w:rsidP="00035A8D">
      <w:pPr>
        <w:spacing w:line="360" w:lineRule="auto"/>
        <w:ind w:left="170" w:right="57" w:firstLine="708"/>
        <w:jc w:val="both"/>
        <w:rPr>
          <w:rFonts w:ascii="Times New Roman" w:hAnsi="Times New Roman" w:cs="Times New Roman"/>
          <w:sz w:val="28"/>
          <w:szCs w:val="28"/>
        </w:rPr>
      </w:pPr>
      <w:r w:rsidRPr="00413700">
        <w:rPr>
          <w:rFonts w:ascii="Times New Roman" w:hAnsi="Times New Roman" w:cs="Times New Roman"/>
          <w:sz w:val="28"/>
          <w:szCs w:val="28"/>
        </w:rPr>
        <w:t xml:space="preserve">Я-концепция как организатор внутренней сущности личности и ее опыта в подростковом возрасте характеризуется противоречивостью и наличием ряда специфических особенностей, оказывающих значительное влияние на личность, поведение несовершеннолетнего и его социально-психологическую адаптацию. </w:t>
      </w:r>
      <w:r w:rsidR="0071409A" w:rsidRPr="00413700">
        <w:rPr>
          <w:rFonts w:ascii="Times New Roman" w:hAnsi="Times New Roman" w:cs="Times New Roman"/>
          <w:sz w:val="28"/>
          <w:szCs w:val="28"/>
        </w:rPr>
        <w:t xml:space="preserve">Гармоничная Я-концепция обеспечивает внутреннюю согласованность, отвечает за адекватную переработку поступающей информации и ответные поведенческие реакции. </w:t>
      </w:r>
      <w:proofErr w:type="gramStart"/>
      <w:r w:rsidR="0071409A" w:rsidRPr="00413700">
        <w:rPr>
          <w:rFonts w:ascii="Times New Roman" w:hAnsi="Times New Roman" w:cs="Times New Roman"/>
          <w:sz w:val="28"/>
          <w:szCs w:val="28"/>
        </w:rPr>
        <w:t>Нарушенная</w:t>
      </w:r>
      <w:proofErr w:type="gramEnd"/>
      <w:r w:rsidR="0071409A" w:rsidRPr="00413700">
        <w:rPr>
          <w:rFonts w:ascii="Times New Roman" w:hAnsi="Times New Roman" w:cs="Times New Roman"/>
          <w:sz w:val="28"/>
          <w:szCs w:val="28"/>
        </w:rPr>
        <w:t xml:space="preserve"> «Я-концепция» или нарушение каких-либо ее структурных элементов </w:t>
      </w:r>
      <w:r w:rsidR="0071409A" w:rsidRPr="00413700">
        <w:rPr>
          <w:rFonts w:ascii="Times New Roman" w:hAnsi="Times New Roman" w:cs="Times New Roman"/>
          <w:sz w:val="28"/>
          <w:szCs w:val="28"/>
        </w:rPr>
        <w:lastRenderedPageBreak/>
        <w:t xml:space="preserve">приводят к снижению эмоционально-ценностного отношения к себе, ригидности саморегуляции и пр. </w:t>
      </w:r>
      <w:r w:rsidRPr="00413700">
        <w:rPr>
          <w:rFonts w:ascii="Times New Roman" w:hAnsi="Times New Roman" w:cs="Times New Roman"/>
          <w:sz w:val="28"/>
          <w:szCs w:val="28"/>
        </w:rPr>
        <w:t xml:space="preserve">Низкий уровень самосознания, низкая самооценка, негативное самоотношение и негативное представление о собственном теле в подростковом возрасте значительно влияют на формирование негативного образа «Я», ведут к социально-психологической дезадаптации и повышению риска возникновения и использования неэффективных стратегий поведения, а также закрепления модели аутодеструктивного, а именно самоповреждающего поведения. </w:t>
      </w:r>
      <w:r w:rsidR="00000BD9" w:rsidRPr="00413700">
        <w:rPr>
          <w:rFonts w:ascii="Times New Roman" w:hAnsi="Times New Roman" w:cs="Times New Roman"/>
          <w:sz w:val="28"/>
          <w:szCs w:val="28"/>
        </w:rPr>
        <w:t xml:space="preserve"> </w:t>
      </w:r>
    </w:p>
    <w:p w:rsidR="00F81835" w:rsidRPr="00413700" w:rsidRDefault="000D3A19" w:rsidP="00035A8D">
      <w:pPr>
        <w:pStyle w:val="a3"/>
        <w:numPr>
          <w:ilvl w:val="1"/>
          <w:numId w:val="5"/>
        </w:numPr>
        <w:spacing w:before="720" w:after="720" w:line="360" w:lineRule="auto"/>
        <w:ind w:left="170" w:right="57"/>
        <w:jc w:val="center"/>
        <w:rPr>
          <w:rFonts w:ascii="Times New Roman" w:hAnsi="Times New Roman" w:cs="Times New Roman"/>
          <w:i/>
          <w:sz w:val="28"/>
          <w:szCs w:val="28"/>
        </w:rPr>
      </w:pPr>
      <w:r w:rsidRPr="00413700">
        <w:rPr>
          <w:rFonts w:ascii="Times New Roman" w:hAnsi="Times New Roman" w:cs="Times New Roman"/>
          <w:i/>
          <w:sz w:val="28"/>
          <w:szCs w:val="28"/>
        </w:rPr>
        <w:t xml:space="preserve">Феномен </w:t>
      </w:r>
      <w:r w:rsidR="006B2B0E" w:rsidRPr="00413700">
        <w:rPr>
          <w:rFonts w:ascii="Times New Roman" w:hAnsi="Times New Roman" w:cs="Times New Roman"/>
          <w:i/>
          <w:sz w:val="28"/>
          <w:szCs w:val="28"/>
        </w:rPr>
        <w:t>саморазрушающего</w:t>
      </w:r>
      <w:r w:rsidRPr="00413700">
        <w:rPr>
          <w:rFonts w:ascii="Times New Roman" w:hAnsi="Times New Roman" w:cs="Times New Roman"/>
          <w:i/>
          <w:sz w:val="28"/>
          <w:szCs w:val="28"/>
        </w:rPr>
        <w:t xml:space="preserve"> поведения в подростковом возрасте</w:t>
      </w:r>
      <w:r w:rsidR="00F81835" w:rsidRPr="00413700">
        <w:rPr>
          <w:rFonts w:ascii="Times New Roman" w:hAnsi="Times New Roman" w:cs="Times New Roman"/>
          <w:i/>
          <w:sz w:val="28"/>
          <w:szCs w:val="28"/>
        </w:rPr>
        <w:t>: типы, формы, особенности влияния на личность.</w:t>
      </w:r>
    </w:p>
    <w:p w:rsidR="000D3A19" w:rsidRPr="00413700" w:rsidRDefault="000D3A19" w:rsidP="00035A8D">
      <w:pPr>
        <w:spacing w:after="0" w:line="360" w:lineRule="auto"/>
        <w:ind w:left="170" w:right="57" w:firstLine="708"/>
        <w:jc w:val="both"/>
        <w:rPr>
          <w:rFonts w:ascii="Times New Roman" w:hAnsi="Times New Roman" w:cs="Times New Roman"/>
          <w:sz w:val="28"/>
          <w:szCs w:val="28"/>
        </w:rPr>
      </w:pPr>
      <w:r w:rsidRPr="00413700">
        <w:rPr>
          <w:rFonts w:ascii="Times New Roman" w:hAnsi="Times New Roman" w:cs="Times New Roman"/>
          <w:sz w:val="28"/>
          <w:szCs w:val="28"/>
        </w:rPr>
        <w:t xml:space="preserve">Девиантное поведение (от англ. </w:t>
      </w:r>
      <w:r w:rsidRPr="00413700">
        <w:rPr>
          <w:rFonts w:ascii="Times New Roman" w:hAnsi="Times New Roman" w:cs="Times New Roman"/>
          <w:i/>
          <w:sz w:val="28"/>
          <w:szCs w:val="28"/>
          <w:lang w:val="en-US"/>
        </w:rPr>
        <w:t>Deviation</w:t>
      </w:r>
      <w:r w:rsidRPr="00413700">
        <w:rPr>
          <w:rFonts w:ascii="Times New Roman" w:hAnsi="Times New Roman" w:cs="Times New Roman"/>
          <w:i/>
          <w:sz w:val="28"/>
          <w:szCs w:val="28"/>
        </w:rPr>
        <w:t xml:space="preserve"> </w:t>
      </w:r>
      <w:r w:rsidRPr="00413700">
        <w:rPr>
          <w:rFonts w:ascii="Times New Roman" w:hAnsi="Times New Roman" w:cs="Times New Roman"/>
          <w:sz w:val="28"/>
          <w:szCs w:val="28"/>
        </w:rPr>
        <w:t>- отклонение) – действие/ комплекс действий совершенных личностью, противоречащих утвержденным правовым и социальным нормам, принятым в том или ином обществе; Изображается в виде нарушения баланса  психических процессов, адаптации, процесса самоактуализации, а также в виде уклонения от нравственного контроля над своим поведением. Девиантное поведение подразделяется на три вида:  аутодеструктивное, асоциальное и противоправное поведение. (Ахметзянова А.И., Кедрова И.А., Рудакова Е.В., 2016; Эхаева Р.М., Ибрагимова Э.С., 2016).</w:t>
      </w:r>
    </w:p>
    <w:p w:rsidR="000D3A19" w:rsidRPr="00413700" w:rsidRDefault="000D3A19" w:rsidP="00035A8D">
      <w:pPr>
        <w:spacing w:after="0" w:line="360" w:lineRule="auto"/>
        <w:ind w:left="170" w:right="57" w:firstLine="708"/>
        <w:jc w:val="both"/>
        <w:rPr>
          <w:rFonts w:ascii="Times New Roman" w:hAnsi="Times New Roman" w:cs="Times New Roman"/>
          <w:sz w:val="28"/>
          <w:szCs w:val="28"/>
        </w:rPr>
      </w:pPr>
      <w:r w:rsidRPr="00413700">
        <w:rPr>
          <w:rFonts w:ascii="Times New Roman" w:hAnsi="Times New Roman" w:cs="Times New Roman"/>
          <w:sz w:val="28"/>
          <w:szCs w:val="28"/>
        </w:rPr>
        <w:t xml:space="preserve">Аутодеструкция (от греч. </w:t>
      </w:r>
      <w:r w:rsidRPr="00413700">
        <w:rPr>
          <w:rFonts w:ascii="Times New Roman" w:hAnsi="Times New Roman" w:cs="Times New Roman"/>
          <w:i/>
          <w:sz w:val="28"/>
          <w:szCs w:val="28"/>
          <w:lang w:val="en-US"/>
        </w:rPr>
        <w:t>Autos</w:t>
      </w:r>
      <w:r w:rsidRPr="00413700">
        <w:rPr>
          <w:rFonts w:ascii="Times New Roman" w:hAnsi="Times New Roman" w:cs="Times New Roman"/>
          <w:sz w:val="28"/>
          <w:szCs w:val="28"/>
        </w:rPr>
        <w:t xml:space="preserve"> – сам, саморазрушение) – как форма девиантного (отклоняющегося) поведения представляет собой специфическое, нездоровое, аномальное состояние личности, выражающееся в отрицании собственной тожественности, целостности и стремлением к саморазрушению, проявляющееся на когнитивном, эмоциональном и поведенческом уровнях под влиянием негативных факторов окружающего мира. Данное явление зарождается по причине искажения социализации и  находит свое проявление, в виде широкого спектра поступков, во-первых, </w:t>
      </w:r>
      <w:r w:rsidRPr="00413700">
        <w:rPr>
          <w:rFonts w:ascii="Times New Roman" w:hAnsi="Times New Roman" w:cs="Times New Roman"/>
          <w:sz w:val="28"/>
          <w:szCs w:val="28"/>
        </w:rPr>
        <w:lastRenderedPageBreak/>
        <w:t xml:space="preserve">противоречащих социально-нравственным нормам, а во-вторых, косвенно (отсроченный вред) или прямо причиняющих изрядный вред психологическому, физическому и социальному благополучию, угрожая тем самым развитию и сохранению целостности личности.  (Ипатов А.В., 2013; Ипатов А.В., 2014; Тормосина Н.Г., 2014). «Аутодеструкция – это социально-психологическая дезадаптация в условиях переживаемого личностью конфликта, вызванная фрустрацией актуальной социальной потребности» </w:t>
      </w:r>
      <w:r w:rsidR="00A1429D" w:rsidRPr="00413700">
        <w:rPr>
          <w:rFonts w:ascii="Times New Roman" w:hAnsi="Times New Roman" w:cs="Times New Roman"/>
          <w:sz w:val="28"/>
          <w:szCs w:val="28"/>
        </w:rPr>
        <w:t>[30</w:t>
      </w:r>
      <w:r w:rsidRPr="00413700">
        <w:rPr>
          <w:rFonts w:ascii="Times New Roman" w:hAnsi="Times New Roman" w:cs="Times New Roman"/>
          <w:sz w:val="28"/>
          <w:szCs w:val="28"/>
        </w:rPr>
        <w:t>, с.172].</w:t>
      </w:r>
    </w:p>
    <w:p w:rsidR="000D3A19" w:rsidRPr="00413700" w:rsidRDefault="000D3A19" w:rsidP="00035A8D">
      <w:pPr>
        <w:spacing w:after="0" w:line="360" w:lineRule="auto"/>
        <w:ind w:left="170" w:right="57" w:firstLine="708"/>
        <w:jc w:val="both"/>
        <w:rPr>
          <w:rFonts w:ascii="Times New Roman" w:hAnsi="Times New Roman" w:cs="Times New Roman"/>
          <w:sz w:val="28"/>
          <w:szCs w:val="28"/>
        </w:rPr>
      </w:pPr>
      <w:r w:rsidRPr="00413700">
        <w:rPr>
          <w:rFonts w:ascii="Times New Roman" w:hAnsi="Times New Roman" w:cs="Times New Roman"/>
          <w:sz w:val="28"/>
          <w:szCs w:val="28"/>
        </w:rPr>
        <w:t>В клинико-психологическом направлении аутодеструктивное поведение представляется как системное расстройство; как целостный деструктивный стиль личности подростка, который выражается: в зависимости от социума; дисфункцией эмоциональной саморегуляции с использованием примитивных средств совладания со стрессом в ситуациях фрустрации; нестабильностью идентичности; слабым распознаванием своих психологических границ и психологических границ другого человека; неуверенностью в себе; недоверием к значимым взрослым; неумением просить помощь и поддержку (сочетается с завышенными требованиями к себе и другим). Аутодеструктивное (саморазрушающее) поведение – различные деструктивные действия, направленные на собственную личность, складывающиеся в ответ на воздействие социальной среды, а также сопровождающиеся чувством тревоги, аутоагрессии/агрессии, стыда, страха, вины и чувством неполноценности. Аутодеструктивное поведение, имеющее хроническую форму, выполняет защитно-компенсаторные адаптивные функции, путем манипулирования своим «Я», телесностью и социальным взаимодействием, но оказывает всего лишь временный эффект чувства удовлетворения, который в дальнейшем сменяется ощущением отчаяния, внутренней пустоты и разрушением значимых межличностных отношений (Тормосина Н.Г., 2014; Соколова Е.Т., 2017).</w:t>
      </w:r>
    </w:p>
    <w:p w:rsidR="000D3A19" w:rsidRPr="00413700" w:rsidRDefault="000D3A19" w:rsidP="00035A8D">
      <w:pPr>
        <w:tabs>
          <w:tab w:val="left" w:pos="7200"/>
        </w:tabs>
        <w:spacing w:after="0" w:line="360" w:lineRule="auto"/>
        <w:ind w:left="170" w:right="57" w:firstLine="709"/>
        <w:jc w:val="both"/>
        <w:rPr>
          <w:rFonts w:ascii="Times New Roman" w:hAnsi="Times New Roman" w:cs="Times New Roman"/>
          <w:sz w:val="28"/>
          <w:szCs w:val="28"/>
        </w:rPr>
      </w:pPr>
      <w:r w:rsidRPr="00413700">
        <w:rPr>
          <w:rFonts w:ascii="Times New Roman" w:hAnsi="Times New Roman" w:cs="Times New Roman"/>
          <w:sz w:val="28"/>
          <w:szCs w:val="28"/>
        </w:rPr>
        <w:t>Основные теоретические разработки аутодеструктивного поведения принадлежат А.Е. Личко, Б.С. Братус</w:t>
      </w:r>
      <w:r w:rsidR="006B2B0E" w:rsidRPr="00413700">
        <w:rPr>
          <w:rFonts w:ascii="Times New Roman" w:hAnsi="Times New Roman" w:cs="Times New Roman"/>
          <w:sz w:val="28"/>
          <w:szCs w:val="28"/>
        </w:rPr>
        <w:t>ю</w:t>
      </w:r>
      <w:r w:rsidRPr="00413700">
        <w:rPr>
          <w:rFonts w:ascii="Times New Roman" w:hAnsi="Times New Roman" w:cs="Times New Roman"/>
          <w:sz w:val="28"/>
          <w:szCs w:val="28"/>
        </w:rPr>
        <w:t xml:space="preserve">, Ц.П. Короленко и др.; аутоагрессии </w:t>
      </w:r>
      <w:r w:rsidRPr="00413700">
        <w:rPr>
          <w:rFonts w:ascii="Times New Roman" w:hAnsi="Times New Roman" w:cs="Times New Roman"/>
          <w:sz w:val="28"/>
          <w:szCs w:val="28"/>
        </w:rPr>
        <w:lastRenderedPageBreak/>
        <w:t>(З. Фрейд</w:t>
      </w:r>
      <w:r w:rsidR="006B2B0E" w:rsidRPr="00413700">
        <w:rPr>
          <w:rFonts w:ascii="Times New Roman" w:hAnsi="Times New Roman" w:cs="Times New Roman"/>
          <w:color w:val="000000" w:themeColor="text1"/>
          <w:sz w:val="28"/>
          <w:szCs w:val="28"/>
        </w:rPr>
        <w:t>у</w:t>
      </w:r>
      <w:r w:rsidRPr="00413700">
        <w:rPr>
          <w:rFonts w:ascii="Times New Roman" w:hAnsi="Times New Roman" w:cs="Times New Roman"/>
          <w:color w:val="000000" w:themeColor="text1"/>
          <w:sz w:val="28"/>
          <w:szCs w:val="28"/>
        </w:rPr>
        <w:t>,</w:t>
      </w:r>
      <w:r w:rsidR="006B2B0E" w:rsidRPr="00413700">
        <w:rPr>
          <w:rFonts w:ascii="Times New Roman" w:hAnsi="Times New Roman" w:cs="Times New Roman"/>
          <w:sz w:val="28"/>
          <w:szCs w:val="28"/>
        </w:rPr>
        <w:t xml:space="preserve"> А. Фрейд, К. Хорни, А.А. Реану</w:t>
      </w:r>
      <w:r w:rsidRPr="00413700">
        <w:rPr>
          <w:rFonts w:ascii="Times New Roman" w:hAnsi="Times New Roman" w:cs="Times New Roman"/>
          <w:sz w:val="28"/>
          <w:szCs w:val="28"/>
        </w:rPr>
        <w:t xml:space="preserve"> и др.); ценностно</w:t>
      </w:r>
      <w:r w:rsidR="006B2B0E" w:rsidRPr="00413700">
        <w:rPr>
          <w:rFonts w:ascii="Times New Roman" w:hAnsi="Times New Roman" w:cs="Times New Roman"/>
          <w:sz w:val="28"/>
          <w:szCs w:val="28"/>
        </w:rPr>
        <w:t xml:space="preserve">-смысловой сферы (Д.А. Леонтьеву, Б.С. Братусю </w:t>
      </w:r>
      <w:r w:rsidRPr="00413700">
        <w:rPr>
          <w:rFonts w:ascii="Times New Roman" w:hAnsi="Times New Roman" w:cs="Times New Roman"/>
          <w:sz w:val="28"/>
          <w:szCs w:val="28"/>
        </w:rPr>
        <w:t>и др.)</w:t>
      </w:r>
      <w:r w:rsidR="006B2B0E" w:rsidRPr="00413700">
        <w:rPr>
          <w:rFonts w:ascii="Times New Roman" w:hAnsi="Times New Roman" w:cs="Times New Roman"/>
          <w:sz w:val="28"/>
          <w:szCs w:val="28"/>
        </w:rPr>
        <w:t>; саморегуляции (В.И. Моросановой, О.В. Конопкиной</w:t>
      </w:r>
      <w:r w:rsidRPr="00413700">
        <w:rPr>
          <w:rFonts w:ascii="Times New Roman" w:hAnsi="Times New Roman" w:cs="Times New Roman"/>
          <w:sz w:val="28"/>
          <w:szCs w:val="28"/>
        </w:rPr>
        <w:t xml:space="preserve"> и др.); </w:t>
      </w:r>
      <w:r w:rsidR="006B2B0E" w:rsidRPr="00413700">
        <w:rPr>
          <w:rFonts w:ascii="Times New Roman" w:hAnsi="Times New Roman" w:cs="Times New Roman"/>
          <w:sz w:val="28"/>
          <w:szCs w:val="28"/>
        </w:rPr>
        <w:t>психологических защит (З. Фрейду, А. Фрейд, Ф.Е. Василюку</w:t>
      </w:r>
      <w:r w:rsidRPr="00413700">
        <w:rPr>
          <w:rFonts w:ascii="Times New Roman" w:hAnsi="Times New Roman" w:cs="Times New Roman"/>
          <w:sz w:val="28"/>
          <w:szCs w:val="28"/>
        </w:rPr>
        <w:t xml:space="preserve"> и др.);  совладания с трудными/ экстре</w:t>
      </w:r>
      <w:r w:rsidR="006B2B0E" w:rsidRPr="00413700">
        <w:rPr>
          <w:rFonts w:ascii="Times New Roman" w:hAnsi="Times New Roman" w:cs="Times New Roman"/>
          <w:sz w:val="28"/>
          <w:szCs w:val="28"/>
        </w:rPr>
        <w:t>мальными ситуациями (Р. Лазарусу</w:t>
      </w:r>
      <w:r w:rsidRPr="00413700">
        <w:rPr>
          <w:rFonts w:ascii="Times New Roman" w:hAnsi="Times New Roman" w:cs="Times New Roman"/>
          <w:sz w:val="28"/>
          <w:szCs w:val="28"/>
        </w:rPr>
        <w:t>, А.А Бодар</w:t>
      </w:r>
      <w:r w:rsidR="006B2B0E" w:rsidRPr="00413700">
        <w:rPr>
          <w:rFonts w:ascii="Times New Roman" w:hAnsi="Times New Roman" w:cs="Times New Roman"/>
          <w:sz w:val="28"/>
          <w:szCs w:val="28"/>
        </w:rPr>
        <w:t>евой</w:t>
      </w:r>
      <w:r w:rsidRPr="00413700">
        <w:rPr>
          <w:rFonts w:ascii="Times New Roman" w:hAnsi="Times New Roman" w:cs="Times New Roman"/>
          <w:sz w:val="28"/>
          <w:szCs w:val="28"/>
        </w:rPr>
        <w:t xml:space="preserve"> и др.);</w:t>
      </w:r>
      <w:r w:rsidR="00BA7793" w:rsidRPr="00413700">
        <w:rPr>
          <w:rFonts w:ascii="Times New Roman" w:hAnsi="Times New Roman" w:cs="Times New Roman"/>
          <w:sz w:val="28"/>
          <w:szCs w:val="28"/>
        </w:rPr>
        <w:t xml:space="preserve"> ресурсных состояний (У. Джеймсу, Э. Эриксону</w:t>
      </w:r>
      <w:r w:rsidRPr="00413700">
        <w:rPr>
          <w:rFonts w:ascii="Times New Roman" w:hAnsi="Times New Roman" w:cs="Times New Roman"/>
          <w:sz w:val="28"/>
          <w:szCs w:val="28"/>
        </w:rPr>
        <w:t xml:space="preserve"> и др.). На сегодняшний день научным сообществом </w:t>
      </w:r>
      <w:r w:rsidR="00057A68" w:rsidRPr="00413700">
        <w:rPr>
          <w:rFonts w:ascii="Times New Roman" w:hAnsi="Times New Roman" w:cs="Times New Roman"/>
          <w:sz w:val="28"/>
          <w:szCs w:val="28"/>
        </w:rPr>
        <w:t>саморазрушающее</w:t>
      </w:r>
      <w:r w:rsidRPr="00413700">
        <w:rPr>
          <w:rFonts w:ascii="Times New Roman" w:hAnsi="Times New Roman" w:cs="Times New Roman"/>
          <w:sz w:val="28"/>
          <w:szCs w:val="28"/>
        </w:rPr>
        <w:t xml:space="preserve"> поведение рассматривается как:</w:t>
      </w:r>
    </w:p>
    <w:p w:rsidR="000D3A19" w:rsidRPr="00413700" w:rsidRDefault="000D3A19" w:rsidP="00035A8D">
      <w:pPr>
        <w:tabs>
          <w:tab w:val="left" w:pos="7200"/>
        </w:tabs>
        <w:spacing w:after="0"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t>– отражение индивидуального строения личности;</w:t>
      </w:r>
    </w:p>
    <w:p w:rsidR="000D3A19" w:rsidRPr="00413700" w:rsidRDefault="000D3A19" w:rsidP="00035A8D">
      <w:pPr>
        <w:tabs>
          <w:tab w:val="left" w:pos="7200"/>
        </w:tabs>
        <w:spacing w:after="0"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t>– способ эмоциональной саморегуляции своего состояния;</w:t>
      </w:r>
    </w:p>
    <w:p w:rsidR="000D3A19" w:rsidRPr="00413700" w:rsidRDefault="000D3A19" w:rsidP="00035A8D">
      <w:pPr>
        <w:tabs>
          <w:tab w:val="left" w:pos="7200"/>
        </w:tabs>
        <w:spacing w:after="0"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t>– результат искажения процесса самосознания;</w:t>
      </w:r>
    </w:p>
    <w:p w:rsidR="000D3A19" w:rsidRPr="00413700" w:rsidRDefault="000D3A19" w:rsidP="00035A8D">
      <w:pPr>
        <w:tabs>
          <w:tab w:val="left" w:pos="7200"/>
        </w:tabs>
        <w:spacing w:after="0"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t xml:space="preserve">– составная часть поведения, выполняющая приспособительную функцию к психотравмирующим факторам в определенных ситуациях, тем самым помогая сохранять человеку целостность его «Я-концепции», уважение к своей личности, положительную самооценку, однако наносящая вред здоровью и социальной адаптации </w:t>
      </w:r>
      <w:r w:rsidR="00CB7C37" w:rsidRPr="00413700">
        <w:rPr>
          <w:rFonts w:ascii="Times New Roman" w:hAnsi="Times New Roman" w:cs="Times New Roman"/>
          <w:sz w:val="28"/>
          <w:szCs w:val="28"/>
        </w:rPr>
        <w:t>(</w:t>
      </w:r>
      <w:r w:rsidRPr="00413700">
        <w:rPr>
          <w:rFonts w:ascii="Times New Roman" w:hAnsi="Times New Roman" w:cs="Times New Roman"/>
          <w:sz w:val="28"/>
          <w:szCs w:val="28"/>
        </w:rPr>
        <w:t>Тормосина Н.Г., 2014</w:t>
      </w:r>
      <w:r w:rsidR="00CB7C37" w:rsidRPr="00413700">
        <w:rPr>
          <w:rFonts w:ascii="Times New Roman" w:hAnsi="Times New Roman" w:cs="Times New Roman"/>
          <w:sz w:val="28"/>
          <w:szCs w:val="28"/>
        </w:rPr>
        <w:t>)</w:t>
      </w:r>
      <w:r w:rsidRPr="00413700">
        <w:rPr>
          <w:rFonts w:ascii="Times New Roman" w:hAnsi="Times New Roman" w:cs="Times New Roman"/>
          <w:sz w:val="28"/>
          <w:szCs w:val="28"/>
        </w:rPr>
        <w:t>.</w:t>
      </w:r>
    </w:p>
    <w:p w:rsidR="00C44722" w:rsidRPr="00413700" w:rsidRDefault="00C44722" w:rsidP="00035A8D">
      <w:pPr>
        <w:tabs>
          <w:tab w:val="left" w:pos="7200"/>
        </w:tabs>
        <w:spacing w:after="0"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t>В отечественной психиатрии выделяют:</w:t>
      </w:r>
    </w:p>
    <w:p w:rsidR="00C44722" w:rsidRPr="00413700" w:rsidRDefault="00C44722" w:rsidP="00035A8D">
      <w:pPr>
        <w:pStyle w:val="a3"/>
        <w:numPr>
          <w:ilvl w:val="0"/>
          <w:numId w:val="19"/>
        </w:numPr>
        <w:tabs>
          <w:tab w:val="left" w:pos="7200"/>
        </w:tabs>
        <w:spacing w:after="0" w:line="360" w:lineRule="auto"/>
        <w:ind w:left="170" w:right="57" w:hanging="284"/>
        <w:jc w:val="both"/>
        <w:rPr>
          <w:rFonts w:ascii="Times New Roman" w:hAnsi="Times New Roman" w:cs="Times New Roman"/>
          <w:sz w:val="28"/>
          <w:szCs w:val="28"/>
        </w:rPr>
      </w:pPr>
      <w:r w:rsidRPr="00413700">
        <w:rPr>
          <w:rFonts w:ascii="Times New Roman" w:hAnsi="Times New Roman" w:cs="Times New Roman"/>
          <w:sz w:val="28"/>
          <w:szCs w:val="28"/>
        </w:rPr>
        <w:t>Демонстративно-шантажное поведение (не содержит истинных намерений лишения жизни; цель: привлечение внимания окружающих);</w:t>
      </w:r>
    </w:p>
    <w:p w:rsidR="00C44722" w:rsidRPr="00413700" w:rsidRDefault="00C44722" w:rsidP="00035A8D">
      <w:pPr>
        <w:pStyle w:val="a3"/>
        <w:numPr>
          <w:ilvl w:val="0"/>
          <w:numId w:val="19"/>
        </w:numPr>
        <w:tabs>
          <w:tab w:val="left" w:pos="7200"/>
        </w:tabs>
        <w:spacing w:after="0" w:line="360" w:lineRule="auto"/>
        <w:ind w:left="170" w:right="57" w:hanging="284"/>
        <w:jc w:val="both"/>
        <w:rPr>
          <w:rFonts w:ascii="Times New Roman" w:hAnsi="Times New Roman" w:cs="Times New Roman"/>
          <w:sz w:val="28"/>
          <w:szCs w:val="28"/>
        </w:rPr>
      </w:pPr>
      <w:r w:rsidRPr="00413700">
        <w:rPr>
          <w:rFonts w:ascii="Times New Roman" w:hAnsi="Times New Roman" w:cs="Times New Roman"/>
          <w:sz w:val="28"/>
          <w:szCs w:val="28"/>
        </w:rPr>
        <w:t>Аффективное (импульсивное) поведение (</w:t>
      </w:r>
      <w:r w:rsidR="00827013" w:rsidRPr="00413700">
        <w:rPr>
          <w:rFonts w:ascii="Times New Roman" w:hAnsi="Times New Roman" w:cs="Times New Roman"/>
          <w:sz w:val="28"/>
          <w:szCs w:val="28"/>
        </w:rPr>
        <w:t>проявляется на пике достаточно сильных негативных эмоций с сужением восприятия действительности</w:t>
      </w:r>
      <w:r w:rsidRPr="00413700">
        <w:rPr>
          <w:rFonts w:ascii="Times New Roman" w:hAnsi="Times New Roman" w:cs="Times New Roman"/>
          <w:sz w:val="28"/>
          <w:szCs w:val="28"/>
        </w:rPr>
        <w:t>)</w:t>
      </w:r>
      <w:r w:rsidR="00827013" w:rsidRPr="00413700">
        <w:rPr>
          <w:rFonts w:ascii="Times New Roman" w:hAnsi="Times New Roman" w:cs="Times New Roman"/>
          <w:sz w:val="28"/>
          <w:szCs w:val="28"/>
        </w:rPr>
        <w:t>;</w:t>
      </w:r>
    </w:p>
    <w:p w:rsidR="00C44722" w:rsidRPr="00413700" w:rsidRDefault="00827013" w:rsidP="00035A8D">
      <w:pPr>
        <w:pStyle w:val="a3"/>
        <w:numPr>
          <w:ilvl w:val="0"/>
          <w:numId w:val="19"/>
        </w:numPr>
        <w:tabs>
          <w:tab w:val="left" w:pos="7200"/>
        </w:tabs>
        <w:spacing w:after="0" w:line="360" w:lineRule="auto"/>
        <w:ind w:left="170" w:right="57" w:hanging="284"/>
        <w:jc w:val="both"/>
        <w:rPr>
          <w:rFonts w:ascii="Times New Roman" w:hAnsi="Times New Roman" w:cs="Times New Roman"/>
          <w:sz w:val="28"/>
          <w:szCs w:val="28"/>
        </w:rPr>
      </w:pPr>
      <w:r w:rsidRPr="00413700">
        <w:rPr>
          <w:rFonts w:ascii="Times New Roman" w:hAnsi="Times New Roman" w:cs="Times New Roman"/>
          <w:sz w:val="28"/>
          <w:szCs w:val="28"/>
        </w:rPr>
        <w:t>Истинно суицидальное поведение (продуманный план действия для совершения самоубийства) (Мазаева Н.А., Кравченко Н.Е., Зикеев С.А., 2016).</w:t>
      </w:r>
    </w:p>
    <w:p w:rsidR="000D3A19" w:rsidRPr="00413700" w:rsidRDefault="000D3A19" w:rsidP="00035A8D">
      <w:pPr>
        <w:tabs>
          <w:tab w:val="left" w:pos="7200"/>
        </w:tabs>
        <w:spacing w:after="0" w:line="360" w:lineRule="auto"/>
        <w:ind w:left="170" w:right="57" w:firstLine="709"/>
        <w:jc w:val="both"/>
        <w:rPr>
          <w:rFonts w:ascii="Times New Roman" w:hAnsi="Times New Roman" w:cs="Times New Roman"/>
          <w:sz w:val="28"/>
          <w:szCs w:val="28"/>
        </w:rPr>
      </w:pPr>
      <w:r w:rsidRPr="00413700">
        <w:rPr>
          <w:rFonts w:ascii="Times New Roman" w:hAnsi="Times New Roman" w:cs="Times New Roman"/>
          <w:sz w:val="28"/>
          <w:szCs w:val="28"/>
        </w:rPr>
        <w:t>Типы аутодеструктивного поведения</w:t>
      </w:r>
      <w:r w:rsidR="00BB024E" w:rsidRPr="00413700">
        <w:rPr>
          <w:rFonts w:ascii="Times New Roman" w:hAnsi="Times New Roman" w:cs="Times New Roman"/>
          <w:sz w:val="28"/>
          <w:szCs w:val="28"/>
        </w:rPr>
        <w:t xml:space="preserve"> (по Попову Ю.В. (1995))</w:t>
      </w:r>
      <w:r w:rsidRPr="00413700">
        <w:rPr>
          <w:rFonts w:ascii="Times New Roman" w:hAnsi="Times New Roman" w:cs="Times New Roman"/>
          <w:sz w:val="28"/>
          <w:szCs w:val="28"/>
        </w:rPr>
        <w:t>:</w:t>
      </w:r>
    </w:p>
    <w:p w:rsidR="000D3A19" w:rsidRPr="00413700" w:rsidRDefault="000D3A19" w:rsidP="00035A8D">
      <w:pPr>
        <w:tabs>
          <w:tab w:val="left" w:pos="7200"/>
        </w:tabs>
        <w:spacing w:after="0"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t>–</w:t>
      </w:r>
      <w:r w:rsidR="00BB024E" w:rsidRPr="00413700">
        <w:rPr>
          <w:rFonts w:ascii="Times New Roman" w:hAnsi="Times New Roman" w:cs="Times New Roman"/>
          <w:sz w:val="28"/>
          <w:szCs w:val="28"/>
        </w:rPr>
        <w:t xml:space="preserve"> угроза для жизни (истинный суицид)</w:t>
      </w:r>
      <w:r w:rsidRPr="00413700">
        <w:rPr>
          <w:rFonts w:ascii="Times New Roman" w:hAnsi="Times New Roman" w:cs="Times New Roman"/>
          <w:sz w:val="28"/>
          <w:szCs w:val="28"/>
        </w:rPr>
        <w:t>;</w:t>
      </w:r>
    </w:p>
    <w:p w:rsidR="000D3A19" w:rsidRPr="00413700" w:rsidRDefault="000D3A19" w:rsidP="00035A8D">
      <w:pPr>
        <w:tabs>
          <w:tab w:val="left" w:pos="7200"/>
        </w:tabs>
        <w:spacing w:after="0"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t xml:space="preserve">– </w:t>
      </w:r>
      <w:r w:rsidR="00BB024E" w:rsidRPr="00413700">
        <w:rPr>
          <w:rFonts w:ascii="Times New Roman" w:hAnsi="Times New Roman" w:cs="Times New Roman"/>
          <w:sz w:val="28"/>
          <w:szCs w:val="28"/>
        </w:rPr>
        <w:t>ущерб для организма (самоповреждения)</w:t>
      </w:r>
      <w:r w:rsidRPr="00413700">
        <w:rPr>
          <w:rFonts w:ascii="Times New Roman" w:hAnsi="Times New Roman" w:cs="Times New Roman"/>
          <w:sz w:val="28"/>
          <w:szCs w:val="28"/>
        </w:rPr>
        <w:t>;</w:t>
      </w:r>
    </w:p>
    <w:p w:rsidR="00BB024E" w:rsidRPr="00413700" w:rsidRDefault="000D3A19" w:rsidP="00035A8D">
      <w:pPr>
        <w:tabs>
          <w:tab w:val="left" w:pos="7200"/>
        </w:tabs>
        <w:spacing w:after="0"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t xml:space="preserve">– </w:t>
      </w:r>
      <w:r w:rsidR="00BB024E" w:rsidRPr="00413700">
        <w:rPr>
          <w:rFonts w:ascii="Times New Roman" w:hAnsi="Times New Roman" w:cs="Times New Roman"/>
          <w:sz w:val="28"/>
          <w:szCs w:val="28"/>
        </w:rPr>
        <w:t>разрушение духовного мира, противоречащее культурным нормам;</w:t>
      </w:r>
    </w:p>
    <w:p w:rsidR="00BB024E" w:rsidRPr="00413700" w:rsidRDefault="00BB024E" w:rsidP="00035A8D">
      <w:pPr>
        <w:pStyle w:val="a3"/>
        <w:numPr>
          <w:ilvl w:val="0"/>
          <w:numId w:val="18"/>
        </w:numPr>
        <w:tabs>
          <w:tab w:val="left" w:pos="7200"/>
        </w:tabs>
        <w:spacing w:after="0" w:line="360" w:lineRule="auto"/>
        <w:ind w:left="170" w:right="57" w:hanging="284"/>
        <w:jc w:val="both"/>
        <w:rPr>
          <w:rFonts w:ascii="Times New Roman" w:hAnsi="Times New Roman" w:cs="Times New Roman"/>
          <w:sz w:val="28"/>
          <w:szCs w:val="28"/>
        </w:rPr>
      </w:pPr>
      <w:r w:rsidRPr="00413700">
        <w:rPr>
          <w:rFonts w:ascii="Times New Roman" w:hAnsi="Times New Roman" w:cs="Times New Roman"/>
          <w:sz w:val="28"/>
          <w:szCs w:val="28"/>
        </w:rPr>
        <w:t>Ущерб для будущего социального статуса (например, бросить школу) (</w:t>
      </w:r>
      <w:r w:rsidR="00DD5540" w:rsidRPr="00413700">
        <w:rPr>
          <w:rFonts w:ascii="Times New Roman" w:hAnsi="Times New Roman" w:cs="Times New Roman"/>
          <w:sz w:val="28"/>
          <w:szCs w:val="28"/>
        </w:rPr>
        <w:t>Ипатов А.В., 2017</w:t>
      </w:r>
      <w:r w:rsidRPr="00413700">
        <w:rPr>
          <w:rFonts w:ascii="Times New Roman" w:hAnsi="Times New Roman" w:cs="Times New Roman"/>
          <w:sz w:val="28"/>
          <w:szCs w:val="28"/>
        </w:rPr>
        <w:t>).</w:t>
      </w:r>
    </w:p>
    <w:p w:rsidR="000D3A19" w:rsidRPr="00413700" w:rsidRDefault="000D3A19" w:rsidP="00035A8D">
      <w:pPr>
        <w:tabs>
          <w:tab w:val="left" w:pos="7200"/>
        </w:tabs>
        <w:spacing w:after="0" w:line="360" w:lineRule="auto"/>
        <w:ind w:left="170" w:right="57" w:firstLine="709"/>
        <w:jc w:val="both"/>
        <w:rPr>
          <w:rFonts w:ascii="Times New Roman" w:hAnsi="Times New Roman" w:cs="Times New Roman"/>
          <w:sz w:val="28"/>
          <w:szCs w:val="28"/>
        </w:rPr>
      </w:pPr>
      <w:r w:rsidRPr="00413700">
        <w:rPr>
          <w:rFonts w:ascii="Times New Roman" w:hAnsi="Times New Roman" w:cs="Times New Roman"/>
          <w:sz w:val="28"/>
          <w:szCs w:val="28"/>
        </w:rPr>
        <w:lastRenderedPageBreak/>
        <w:t xml:space="preserve">Формы </w:t>
      </w:r>
      <w:r w:rsidR="00BB024E" w:rsidRPr="00413700">
        <w:rPr>
          <w:rFonts w:ascii="Times New Roman" w:hAnsi="Times New Roman" w:cs="Times New Roman"/>
          <w:sz w:val="28"/>
          <w:szCs w:val="28"/>
        </w:rPr>
        <w:t>проявления саморазрушающего</w:t>
      </w:r>
      <w:r w:rsidRPr="00413700">
        <w:rPr>
          <w:rFonts w:ascii="Times New Roman" w:hAnsi="Times New Roman" w:cs="Times New Roman"/>
          <w:sz w:val="28"/>
          <w:szCs w:val="28"/>
        </w:rPr>
        <w:t xml:space="preserve"> поведения</w:t>
      </w:r>
      <w:r w:rsidR="00DD5540" w:rsidRPr="00413700">
        <w:rPr>
          <w:rFonts w:ascii="Times New Roman" w:hAnsi="Times New Roman" w:cs="Times New Roman"/>
          <w:sz w:val="28"/>
          <w:szCs w:val="28"/>
        </w:rPr>
        <w:t xml:space="preserve"> (</w:t>
      </w:r>
      <w:r w:rsidR="00493CE1" w:rsidRPr="00413700">
        <w:rPr>
          <w:rFonts w:ascii="Times New Roman" w:hAnsi="Times New Roman" w:cs="Times New Roman"/>
          <w:sz w:val="28"/>
          <w:szCs w:val="28"/>
        </w:rPr>
        <w:t>по Короленко Ц.П., Донских Т.А (1990)</w:t>
      </w:r>
      <w:r w:rsidR="00DD5540" w:rsidRPr="00413700">
        <w:rPr>
          <w:rFonts w:ascii="Times New Roman" w:hAnsi="Times New Roman" w:cs="Times New Roman"/>
          <w:sz w:val="28"/>
          <w:szCs w:val="28"/>
        </w:rPr>
        <w:t>)</w:t>
      </w:r>
      <w:r w:rsidRPr="00413700">
        <w:rPr>
          <w:rFonts w:ascii="Times New Roman" w:hAnsi="Times New Roman" w:cs="Times New Roman"/>
          <w:sz w:val="28"/>
          <w:szCs w:val="28"/>
        </w:rPr>
        <w:t>:</w:t>
      </w:r>
    </w:p>
    <w:p w:rsidR="000D3A19" w:rsidRPr="00413700" w:rsidRDefault="000D3A19" w:rsidP="00035A8D">
      <w:pPr>
        <w:tabs>
          <w:tab w:val="left" w:pos="7200"/>
        </w:tabs>
        <w:spacing w:after="0" w:line="360" w:lineRule="auto"/>
        <w:ind w:left="170" w:right="57"/>
        <w:jc w:val="both"/>
        <w:rPr>
          <w:rFonts w:ascii="Times New Roman" w:hAnsi="Times New Roman" w:cs="Times New Roman"/>
          <w:sz w:val="28"/>
          <w:szCs w:val="28"/>
        </w:rPr>
      </w:pPr>
      <w:r w:rsidRPr="00413700">
        <w:rPr>
          <w:rFonts w:ascii="Times New Roman" w:hAnsi="Times New Roman" w:cs="Times New Roman"/>
          <w:b/>
          <w:sz w:val="28"/>
          <w:szCs w:val="28"/>
        </w:rPr>
        <w:t xml:space="preserve">– </w:t>
      </w:r>
      <w:r w:rsidRPr="00413700">
        <w:rPr>
          <w:rFonts w:ascii="Times New Roman" w:hAnsi="Times New Roman" w:cs="Times New Roman"/>
          <w:i/>
          <w:sz w:val="28"/>
          <w:szCs w:val="28"/>
        </w:rPr>
        <w:t xml:space="preserve">Аутоагрессия </w:t>
      </w:r>
      <w:r w:rsidRPr="00413700">
        <w:rPr>
          <w:rFonts w:ascii="Times New Roman" w:hAnsi="Times New Roman" w:cs="Times New Roman"/>
          <w:sz w:val="28"/>
          <w:szCs w:val="28"/>
        </w:rPr>
        <w:t xml:space="preserve">– как разновидность агрессивного поведения - агрессивные действия, направленные по каким-то причинам не на социум, а на собственную личность. Аутоагрессивное поведение объединяет в себе сознательные и неосознанные суицидальные поступки, аутодеструктивные действия (ведущие к саморазрушению) и умышленные самоповреждения. Научным сообществом выделяется три формы аутоагрессии: а) суицидальное поведение (осознанный, добровольный суицид); б) аутодеструктивное поведение и несуицидальные эквиваленты (осознанные/неосознанные действия,  совершаемые без добровольной цели лишения себя жизни, ведущие к психологическому/физическому саморазрушению личности - аддикции); в) несуицидальное аутоагрессивное поведение (включает в себя разнообразные формы самоповреждений, совершаемые без цели лишения себя жизни). С помощью исследований было выявлено, что лица с высоким уровнем аутоагрессии обладают низким уровнем подозрительности, избегают вербальной агрессии и более склонны к суицидальному поведению (Горбунова А.А., 2010). Проблемы появления агрессивности в подростковом возрасте связаны с половым созреванием и переходом к взрослой жизни. Исследования П.Н. Ганюшиной (2013) показали, что уровень аутоагрессии у девочек подростков в большей степени выражен, чем у мальчиков; Более высокие показатели аутоагрессии демонстрируют подростки 14, 15 и 16 лет;  Девочки 14-ти лет направляют агрессию на себя из-за стремления избежать стресса и сгладить межличностные конфликты, мальчики 14-ти лет используют аутоагрессию в конфликтных ситуациях, для освобождения от стресса; Аутоагрессия у девочек 15-ти лет возникает из-за чрезмерного самоконтроля своего состояния, для завоевания расположения других, из-за неспособности поддерживать взаимоотношения в желаемом состоянии, из-за подавления физических потребностей организма. У мальчиков 15-ти лет аутоагрессия </w:t>
      </w:r>
      <w:proofErr w:type="gramStart"/>
      <w:r w:rsidRPr="00413700">
        <w:rPr>
          <w:rFonts w:ascii="Times New Roman" w:hAnsi="Times New Roman" w:cs="Times New Roman"/>
          <w:sz w:val="28"/>
          <w:szCs w:val="28"/>
        </w:rPr>
        <w:t>вызвана</w:t>
      </w:r>
      <w:proofErr w:type="gramEnd"/>
      <w:r w:rsidRPr="00413700">
        <w:rPr>
          <w:rFonts w:ascii="Times New Roman" w:hAnsi="Times New Roman" w:cs="Times New Roman"/>
          <w:sz w:val="28"/>
          <w:szCs w:val="28"/>
        </w:rPr>
        <w:t xml:space="preserve"> нежелательными ограничениями в признании их прав и </w:t>
      </w:r>
      <w:r w:rsidRPr="00413700">
        <w:rPr>
          <w:rFonts w:ascii="Times New Roman" w:hAnsi="Times New Roman" w:cs="Times New Roman"/>
          <w:sz w:val="28"/>
          <w:szCs w:val="28"/>
        </w:rPr>
        <w:lastRenderedPageBreak/>
        <w:t>пр.; Девочки 16-ти лет испытывают стресс, связанный с подавлением физических потребностей своего организма и с принимаемым усилием скрывать свою тревогу и беспокойство за уверенностью в себе. Аутоагрессия у мальчиков 16 лет возникает из-за неспособности поддерживать взаимоотношения в желательном состоянии. Аутоагрессивное поведение в форме самоповреждающих несуицидальных актов у подростков направлено на снятие избыточных негативных эмоций, мыслей, а также внутреннего напряжения приобретенного внешним давлением, посредством отвлечения на свои чувства и физическую боль.  (Ганюшина П.Н., 2013; Руженков В.А., Руженкова В.В., 2014; Лукашук А.В., Байкова М.А., 2016; Лукашук А.В., Меринов А.В., 2016);</w:t>
      </w:r>
    </w:p>
    <w:p w:rsidR="000D3A19" w:rsidRPr="00413700" w:rsidRDefault="000D3A19" w:rsidP="00035A8D">
      <w:pPr>
        <w:tabs>
          <w:tab w:val="left" w:pos="7200"/>
        </w:tabs>
        <w:spacing w:after="0"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t xml:space="preserve">– </w:t>
      </w:r>
      <w:r w:rsidRPr="00413700">
        <w:rPr>
          <w:rFonts w:ascii="Times New Roman" w:hAnsi="Times New Roman" w:cs="Times New Roman"/>
          <w:i/>
          <w:sz w:val="28"/>
          <w:szCs w:val="28"/>
        </w:rPr>
        <w:t>Химическая зависимость и не химическая зависимость</w:t>
      </w:r>
      <w:r w:rsidRPr="00413700">
        <w:rPr>
          <w:rFonts w:ascii="Times New Roman" w:hAnsi="Times New Roman" w:cs="Times New Roman"/>
          <w:sz w:val="28"/>
          <w:szCs w:val="28"/>
        </w:rPr>
        <w:t xml:space="preserve"> – зависимость от определенных веществ (алкогольная, лекарственная, наркотическая зависимость, курение, токсикомания) или определенных действий (игровая, сексуальная, компьютерная зависимость и др.). Наличие зависимостей у подростка указывают на его личностное неблагополучие, переживание чувства неудовлетворения своей жизнью или вообще отсутствием смысла жизни, а также стремлением огородиться и защититься от существующих проблем в реальной жизни. Б.Г. Ананьев, рассматривая подростковый период и аддиктивное поведение подростков, предполагал, что именно недостаточное развитие социальной компетентности компенсируется психоактивными веществами, которые могут включаться как независимый внутренний образ в структуру «Я-концепции» и оказывать значимое влияние на поведение подростка (Тормосина Н.Г., 2014).</w:t>
      </w:r>
    </w:p>
    <w:p w:rsidR="000D3A19" w:rsidRPr="00413700" w:rsidRDefault="000D3A19" w:rsidP="00035A8D">
      <w:pPr>
        <w:tabs>
          <w:tab w:val="left" w:pos="7200"/>
        </w:tabs>
        <w:spacing w:after="0"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t>–</w:t>
      </w:r>
      <w:r w:rsidRPr="00413700">
        <w:rPr>
          <w:rFonts w:ascii="Times New Roman" w:hAnsi="Times New Roman" w:cs="Times New Roman"/>
          <w:i/>
          <w:sz w:val="28"/>
          <w:szCs w:val="28"/>
        </w:rPr>
        <w:t>Нарушение пищевого поведения</w:t>
      </w:r>
      <w:r w:rsidRPr="00413700">
        <w:rPr>
          <w:rFonts w:ascii="Times New Roman" w:hAnsi="Times New Roman" w:cs="Times New Roman"/>
          <w:sz w:val="28"/>
          <w:szCs w:val="28"/>
        </w:rPr>
        <w:t xml:space="preserve"> (НПП) – как вид саморазрушающего поведения в подростковом возрасте характеризуется серьезным искажением восприятия собственного тела с последующим формированием высокого уровня неудовлетворенности своей внешностью. Исследуя подростков </w:t>
      </w:r>
      <w:r w:rsidRPr="00413700">
        <w:rPr>
          <w:rFonts w:ascii="Times New Roman" w:hAnsi="Times New Roman" w:cs="Times New Roman"/>
          <w:sz w:val="28"/>
          <w:szCs w:val="28"/>
          <w:lang w:val="en-US"/>
        </w:rPr>
        <w:t>J</w:t>
      </w:r>
      <w:r w:rsidRPr="00413700">
        <w:rPr>
          <w:rFonts w:ascii="Times New Roman" w:hAnsi="Times New Roman" w:cs="Times New Roman"/>
          <w:sz w:val="28"/>
          <w:szCs w:val="28"/>
        </w:rPr>
        <w:t>.</w:t>
      </w:r>
      <w:r w:rsidRPr="00413700">
        <w:rPr>
          <w:rFonts w:ascii="Times New Roman" w:hAnsi="Times New Roman" w:cs="Times New Roman"/>
          <w:sz w:val="28"/>
          <w:szCs w:val="28"/>
          <w:lang w:val="en-US"/>
        </w:rPr>
        <w:t>Muehlenkamp</w:t>
      </w:r>
      <w:r w:rsidRPr="00413700">
        <w:rPr>
          <w:rFonts w:ascii="Times New Roman" w:hAnsi="Times New Roman" w:cs="Times New Roman"/>
          <w:sz w:val="28"/>
          <w:szCs w:val="28"/>
        </w:rPr>
        <w:t xml:space="preserve"> (2012) установила, что восприятие собственного тела осуществляет роль посредника между негативными эмоциями и </w:t>
      </w:r>
      <w:r w:rsidRPr="00413700">
        <w:rPr>
          <w:rFonts w:ascii="Times New Roman" w:hAnsi="Times New Roman" w:cs="Times New Roman"/>
          <w:sz w:val="28"/>
          <w:szCs w:val="28"/>
        </w:rPr>
        <w:lastRenderedPageBreak/>
        <w:t>самоповреждением. Подростки, переживающие критическое отношение к собственному телу и негативные эмоции склонны в большей степени наносить себе различные порезы, шрамы и другие повреждения. Л.Б. Дыхан, В.В. Пижугийда и Е.И. Геспера (2014) исследуя путем сравнения девочек-подростков 13-16 лет с нарушенным и адекватным пищевым поведением обнаружили, что для девочек с нарушенным поведением характерно менее позитивное самоотношение, более высокая выраженность самообвинения, низкое самопринятие, выраженное самоуничижение (Muehlenkamp J.J., Brausch A.M., 2012; Дыхан Л.Б., Пижугийда В.В., Геспер Е.И., 2014; Злоказов К.В., 2016). В свою очередь К.Д. Макаршина и С.В. Горбатов (2015), изучая особенности отношения к себе и другим людям девушек с расстройствами пищевого поведения, выявили следующие свойственные особенности: склонность к постоянному самообвинению, негативное восприятие себя, критичность к себе, предъявление к себе завышенных требований, пониженная уверенность в себе и в своих силах, а также депривированность психологического пространства личности. Изучая особенности самооценки девочек-подростков 13-17 лет с риском нарушения пищевого поведения Александрова и Т.А. Мешкова (2015)  в своем исследовании, отметили, что для них характерна достаточно низкая самооценка, неуверенность в себе и своих силах, избегание ответственности в своих действиях, а также страх перед своим будущим. НПП возникает в основном из-за подсознательного желания продемонстрировать социуму свою самостоятельность в распоряжении своей жизнью. (Тормосина Н.Г., 2014; Александрова Р.В., Мешкова Т.А., 2015; Макаршина К.Д., Горбатов С.В., 2015).</w:t>
      </w:r>
    </w:p>
    <w:p w:rsidR="000D3A19" w:rsidRPr="00413700" w:rsidRDefault="000D3A19" w:rsidP="00035A8D">
      <w:pPr>
        <w:tabs>
          <w:tab w:val="left" w:pos="7200"/>
        </w:tabs>
        <w:spacing w:after="0"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t xml:space="preserve">– </w:t>
      </w:r>
      <w:r w:rsidRPr="00413700">
        <w:rPr>
          <w:rFonts w:ascii="Times New Roman" w:hAnsi="Times New Roman" w:cs="Times New Roman"/>
          <w:i/>
          <w:sz w:val="28"/>
          <w:szCs w:val="28"/>
        </w:rPr>
        <w:t>Фанатичное поведение</w:t>
      </w:r>
      <w:r w:rsidRPr="00413700">
        <w:rPr>
          <w:rFonts w:ascii="Times New Roman" w:hAnsi="Times New Roman" w:cs="Times New Roman"/>
          <w:sz w:val="28"/>
          <w:szCs w:val="28"/>
        </w:rPr>
        <w:t xml:space="preserve"> – сверхсильная вовлеченность в какой-то деструктивный культ. Велика вероятность вовлеченности подростков обладающих психоастенической, истероидной и параноидной акцентуациями характера, или же имеющих тяжелую психическую травму, а также лиц, чьи семьи асоциальные, неполные, или в них активно используется гиперопека </w:t>
      </w:r>
      <w:r w:rsidRPr="00413700">
        <w:rPr>
          <w:rFonts w:ascii="Times New Roman" w:hAnsi="Times New Roman" w:cs="Times New Roman"/>
          <w:sz w:val="28"/>
          <w:szCs w:val="28"/>
        </w:rPr>
        <w:lastRenderedPageBreak/>
        <w:t>как преобладающий стиль родительского воспитания по отношению к ребенку;</w:t>
      </w:r>
    </w:p>
    <w:p w:rsidR="000D3A19" w:rsidRPr="00413700" w:rsidRDefault="000D3A19" w:rsidP="00035A8D">
      <w:pPr>
        <w:tabs>
          <w:tab w:val="left" w:pos="7200"/>
        </w:tabs>
        <w:spacing w:after="0"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t xml:space="preserve">– </w:t>
      </w:r>
      <w:r w:rsidRPr="00413700">
        <w:rPr>
          <w:rFonts w:ascii="Times New Roman" w:hAnsi="Times New Roman" w:cs="Times New Roman"/>
          <w:i/>
          <w:sz w:val="28"/>
          <w:szCs w:val="28"/>
        </w:rPr>
        <w:t>Виктимное поведение</w:t>
      </w:r>
      <w:r w:rsidRPr="00413700">
        <w:rPr>
          <w:rFonts w:ascii="Times New Roman" w:hAnsi="Times New Roman" w:cs="Times New Roman"/>
          <w:sz w:val="28"/>
          <w:szCs w:val="28"/>
        </w:rPr>
        <w:t xml:space="preserve"> (поведение жертвы) – действия/бездействие совершаемые личностью, стимулирующие другого человека к осуществлению легкомысленных, безнравственных, противоправных поступков. Заниженная самооценка и высокая оценка отношений со значимым окружением, ощущение вины за свои недостатки, а также критическое восприятие своей личности подростком представляют собой предпосылку формирования агрессивной и аутоагрессивной реакции на критическую ситуацию, что в значительной степени увеличивает виктимность подростка;</w:t>
      </w:r>
    </w:p>
    <w:p w:rsidR="000D3A19" w:rsidRPr="00413700" w:rsidRDefault="000D3A19" w:rsidP="00035A8D">
      <w:pPr>
        <w:tabs>
          <w:tab w:val="left" w:pos="7200"/>
        </w:tabs>
        <w:spacing w:after="0"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t xml:space="preserve">– </w:t>
      </w:r>
      <w:r w:rsidRPr="00413700">
        <w:rPr>
          <w:rFonts w:ascii="Times New Roman" w:hAnsi="Times New Roman" w:cs="Times New Roman"/>
          <w:i/>
          <w:sz w:val="28"/>
          <w:szCs w:val="28"/>
        </w:rPr>
        <w:t>Аутическое поведение</w:t>
      </w:r>
      <w:r w:rsidRPr="00413700">
        <w:rPr>
          <w:rFonts w:ascii="Times New Roman" w:hAnsi="Times New Roman" w:cs="Times New Roman"/>
          <w:sz w:val="28"/>
          <w:szCs w:val="28"/>
        </w:rPr>
        <w:t xml:space="preserve"> – отличается отказом от социального общения с уходом в состояние одиночества, а также не приспособленностью к реальному миру и уходом в мир фантазий. Личностное неблагополучие проявляется в состоянии подавленности, формировании психосоматических симптомов;</w:t>
      </w:r>
    </w:p>
    <w:p w:rsidR="000D3A19" w:rsidRPr="00413700" w:rsidRDefault="000D3A19" w:rsidP="00035A8D">
      <w:pPr>
        <w:tabs>
          <w:tab w:val="left" w:pos="7200"/>
        </w:tabs>
        <w:spacing w:after="0"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t xml:space="preserve">– </w:t>
      </w:r>
      <w:r w:rsidRPr="00413700">
        <w:rPr>
          <w:rFonts w:ascii="Times New Roman" w:hAnsi="Times New Roman" w:cs="Times New Roman"/>
          <w:i/>
          <w:sz w:val="28"/>
          <w:szCs w:val="28"/>
        </w:rPr>
        <w:t>Деятельность с выраженным риском для жизни</w:t>
      </w:r>
      <w:r w:rsidRPr="00413700">
        <w:rPr>
          <w:rFonts w:ascii="Times New Roman" w:hAnsi="Times New Roman" w:cs="Times New Roman"/>
          <w:sz w:val="28"/>
          <w:szCs w:val="28"/>
        </w:rPr>
        <w:t xml:space="preserve"> – как вид аутодеструктивного поведения характеризуется склонностью к рискованному поведению имеющего опасные последствия для подростков, так как те в полном объеме не осознают  возможных негативных последствий из-за отсутствия опыта, неумения осуществления контроля над своими сильными эмоциями, неспособностью рационально оценивать собственные силы и ситуации в целом.</w:t>
      </w:r>
    </w:p>
    <w:p w:rsidR="00E34377" w:rsidRPr="00413700" w:rsidRDefault="000D3A19" w:rsidP="00035A8D">
      <w:pPr>
        <w:tabs>
          <w:tab w:val="left" w:pos="7200"/>
        </w:tabs>
        <w:spacing w:after="0"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t>Все вышеперечисленные формы аутодеструктивного поведения способствуют возникновению у подростков: когнитивных искажений связанных с непониманием происходящего, снижение критичности к своему поведению, снижение самооценки и возникновение эмоциональных нарушений. (Тормосина Н.Г., 2014; Рябова В.С., Герасименко Ю.А., 2017).</w:t>
      </w:r>
    </w:p>
    <w:p w:rsidR="000D3A19" w:rsidRPr="00413700" w:rsidRDefault="000D3A19" w:rsidP="00035A8D">
      <w:pPr>
        <w:tabs>
          <w:tab w:val="left" w:pos="7200"/>
        </w:tabs>
        <w:spacing w:after="0" w:line="360" w:lineRule="auto"/>
        <w:ind w:left="170" w:right="57" w:firstLine="709"/>
        <w:jc w:val="both"/>
        <w:rPr>
          <w:rFonts w:ascii="Times New Roman" w:hAnsi="Times New Roman" w:cs="Times New Roman"/>
          <w:sz w:val="28"/>
          <w:szCs w:val="28"/>
        </w:rPr>
      </w:pPr>
      <w:r w:rsidRPr="00413700">
        <w:rPr>
          <w:rFonts w:ascii="Times New Roman" w:hAnsi="Times New Roman" w:cs="Times New Roman"/>
          <w:sz w:val="28"/>
          <w:szCs w:val="28"/>
        </w:rPr>
        <w:t>К движущим факторам аутодеструктивного поведения относят:</w:t>
      </w:r>
    </w:p>
    <w:p w:rsidR="000D3A19" w:rsidRPr="00413700" w:rsidRDefault="000D3A19" w:rsidP="00035A8D">
      <w:pPr>
        <w:tabs>
          <w:tab w:val="left" w:pos="7200"/>
        </w:tabs>
        <w:spacing w:after="0"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lastRenderedPageBreak/>
        <w:t>– высокий уровень личностного неблагополучия при отсутствии выраженных акцентуаций характера;</w:t>
      </w:r>
    </w:p>
    <w:p w:rsidR="000D3A19" w:rsidRPr="00413700" w:rsidRDefault="000D3A19" w:rsidP="00035A8D">
      <w:pPr>
        <w:tabs>
          <w:tab w:val="left" w:pos="7200"/>
        </w:tabs>
        <w:spacing w:after="0"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t>– низкие способности к адаптации;</w:t>
      </w:r>
    </w:p>
    <w:p w:rsidR="000D3A19" w:rsidRPr="00413700" w:rsidRDefault="000D3A19" w:rsidP="00035A8D">
      <w:pPr>
        <w:tabs>
          <w:tab w:val="left" w:pos="7200"/>
        </w:tabs>
        <w:spacing w:after="0"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t>– предрасположенность к девиантным формам поведения;</w:t>
      </w:r>
    </w:p>
    <w:p w:rsidR="000D3A19" w:rsidRPr="00413700" w:rsidRDefault="000D3A19" w:rsidP="00035A8D">
      <w:pPr>
        <w:tabs>
          <w:tab w:val="left" w:pos="7200"/>
        </w:tabs>
        <w:spacing w:after="0"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t>– негативная самооценка и самоотношение;</w:t>
      </w:r>
    </w:p>
    <w:p w:rsidR="000D3A19" w:rsidRPr="00413700" w:rsidRDefault="000D3A19" w:rsidP="00035A8D">
      <w:pPr>
        <w:tabs>
          <w:tab w:val="left" w:pos="7200"/>
        </w:tabs>
        <w:spacing w:after="0"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t>– негармоничный тип отношений с другими людьми;</w:t>
      </w:r>
    </w:p>
    <w:p w:rsidR="000D3A19" w:rsidRPr="00413700" w:rsidRDefault="000D3A19" w:rsidP="00035A8D">
      <w:pPr>
        <w:tabs>
          <w:tab w:val="left" w:pos="7200"/>
        </w:tabs>
        <w:spacing w:after="0"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t>– негативно-переживаемый родительский стиль воспитания;</w:t>
      </w:r>
    </w:p>
    <w:p w:rsidR="000D3A19" w:rsidRPr="00413700" w:rsidRDefault="000D3A19" w:rsidP="00035A8D">
      <w:pPr>
        <w:tabs>
          <w:tab w:val="left" w:pos="7200"/>
        </w:tabs>
        <w:spacing w:after="0"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t>– совокупность личностных особенностей, порождающих аутодеструктивные проявления  (Ипатов А.В., 2014; Герасименко Ю.А., 2017).</w:t>
      </w:r>
    </w:p>
    <w:p w:rsidR="000D3A19" w:rsidRPr="00413700" w:rsidRDefault="000D3A19" w:rsidP="00035A8D">
      <w:pPr>
        <w:spacing w:after="0" w:line="360" w:lineRule="auto"/>
        <w:ind w:left="170" w:right="57" w:firstLine="708"/>
        <w:jc w:val="both"/>
        <w:rPr>
          <w:rFonts w:ascii="Times New Roman" w:hAnsi="Times New Roman" w:cs="Times New Roman"/>
          <w:sz w:val="28"/>
          <w:szCs w:val="28"/>
        </w:rPr>
      </w:pPr>
      <w:r w:rsidRPr="00413700">
        <w:rPr>
          <w:rFonts w:ascii="Times New Roman" w:hAnsi="Times New Roman" w:cs="Times New Roman"/>
          <w:sz w:val="28"/>
          <w:szCs w:val="28"/>
        </w:rPr>
        <w:t xml:space="preserve">Современные исследования, посвященные изучению </w:t>
      </w:r>
      <w:r w:rsidR="00057A68" w:rsidRPr="00413700">
        <w:rPr>
          <w:rFonts w:ascii="Times New Roman" w:hAnsi="Times New Roman" w:cs="Times New Roman"/>
          <w:sz w:val="28"/>
          <w:szCs w:val="28"/>
        </w:rPr>
        <w:t>саморазрушающего</w:t>
      </w:r>
      <w:r w:rsidRPr="00413700">
        <w:rPr>
          <w:rFonts w:ascii="Times New Roman" w:hAnsi="Times New Roman" w:cs="Times New Roman"/>
          <w:sz w:val="28"/>
          <w:szCs w:val="28"/>
        </w:rPr>
        <w:t xml:space="preserve"> поведения</w:t>
      </w:r>
      <w:r w:rsidR="001D64A2">
        <w:rPr>
          <w:rFonts w:ascii="Times New Roman" w:hAnsi="Times New Roman" w:cs="Times New Roman"/>
          <w:sz w:val="28"/>
          <w:szCs w:val="28"/>
        </w:rPr>
        <w:t>,</w:t>
      </w:r>
      <w:r w:rsidRPr="00413700">
        <w:rPr>
          <w:rFonts w:ascii="Times New Roman" w:hAnsi="Times New Roman" w:cs="Times New Roman"/>
          <w:sz w:val="28"/>
          <w:szCs w:val="28"/>
        </w:rPr>
        <w:t xml:space="preserve"> освещают следующие особенности аутодеструктивных подростков:</w:t>
      </w:r>
    </w:p>
    <w:p w:rsidR="000D3A19" w:rsidRPr="00413700" w:rsidRDefault="000D3A19" w:rsidP="00035A8D">
      <w:pPr>
        <w:spacing w:after="0"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t xml:space="preserve">а) недостаток полноценных контактов с педагогом, б) незначительная ориентированность на взрослого в ходе совместной деятельности, в) ухудшение установленного контакта при столкновении с трудностями, замечаниями взрослого или же потерей интереса к деятельности, г) проявление стойкого негативизма из-за сильной чувствительности к негативной оценке своих действий взрослым окружением. Рассматривая также особенности личностных структурных характеристик в изучении подростков с данным типом поведения, отмечается: присущая им интеллектуальная ригидность; импульсивность; высокий уровень одиночества; неустойчивая самооценка; конфликтность «Я»; склонность к самообвинению; восприятие себя как зависимой и тревожной личности; страх соперничества; повышенная эмоциональность; заниженное самоуважение и выраженная самоуверенность; низкое понимание и интерес к собственному «Я»; низкий уровень поведенческой регуляции; наличие гипертимной, лабильной, эпилептоидной, психастенической и истероидной акцентуации характера; подчиняемость, зависимость, альтруистичность в межличностных контактах; образ родительского отношения в сознании подростка воспринимается как – «враждебность» отца и «непоследовательность» </w:t>
      </w:r>
      <w:r w:rsidRPr="00413700">
        <w:rPr>
          <w:rFonts w:ascii="Times New Roman" w:hAnsi="Times New Roman" w:cs="Times New Roman"/>
          <w:sz w:val="28"/>
          <w:szCs w:val="28"/>
        </w:rPr>
        <w:lastRenderedPageBreak/>
        <w:t>матери; интрапунитивное отношение к себе и экстрапунитивная установка к социуму; вытеснение и уход в регулируемое извне поведение как способ психологической защиты своего самоотношения и удовлетворения необходимости в социальной поддержке; стремление к межличностному взаимодействию при низкой личностной эффективности на основании недостатка/ отсутствия коммуникативных способностей и недостаточного/ неадекватного понимания социальных норм. (Ипатов А.В., Шишигина Т.Р., 2013; Ипатов А.В., 2014; Мазаева Н.А., Кравченко Н.Е., Зикеев., 2016).</w:t>
      </w:r>
    </w:p>
    <w:p w:rsidR="000D3A19" w:rsidRPr="00413700" w:rsidRDefault="000D3A19" w:rsidP="00035A8D">
      <w:pPr>
        <w:spacing w:after="0" w:line="360" w:lineRule="auto"/>
        <w:ind w:left="170" w:right="57" w:firstLine="708"/>
        <w:jc w:val="both"/>
        <w:rPr>
          <w:rFonts w:ascii="Times New Roman" w:hAnsi="Times New Roman" w:cs="Times New Roman"/>
          <w:sz w:val="28"/>
          <w:szCs w:val="28"/>
        </w:rPr>
      </w:pPr>
      <w:proofErr w:type="gramStart"/>
      <w:r w:rsidRPr="00413700">
        <w:rPr>
          <w:rFonts w:ascii="Times New Roman" w:hAnsi="Times New Roman" w:cs="Times New Roman"/>
          <w:sz w:val="28"/>
          <w:szCs w:val="28"/>
        </w:rPr>
        <w:t>В научной среде аутодеструктивное поведение рассматривается также как способ используемый личностью для совладания со своими внутренними конфликтами; Как метод направленный на повышение самооценки для отождествления себя с референтной группой; Как приспособительное средство для сохранения целостности «Я-концепции», однако пагубно влияющее на здоровье и социальную адаптацию (Ипатов А.В., 2014; Тормосина Н.Г., 2014;</w:t>
      </w:r>
      <w:proofErr w:type="gramEnd"/>
      <w:r w:rsidRPr="00413700">
        <w:rPr>
          <w:rFonts w:ascii="Times New Roman" w:hAnsi="Times New Roman" w:cs="Times New Roman"/>
          <w:sz w:val="28"/>
          <w:szCs w:val="28"/>
        </w:rPr>
        <w:t xml:space="preserve"> </w:t>
      </w:r>
      <w:proofErr w:type="gramStart"/>
      <w:r w:rsidRPr="00413700">
        <w:rPr>
          <w:rFonts w:ascii="Times New Roman" w:hAnsi="Times New Roman" w:cs="Times New Roman"/>
          <w:sz w:val="28"/>
          <w:szCs w:val="28"/>
        </w:rPr>
        <w:t>Сычева Н.Б., Васягина Н.Н., 2017).</w:t>
      </w:r>
      <w:proofErr w:type="gramEnd"/>
    </w:p>
    <w:p w:rsidR="00E4415C" w:rsidRPr="00413700" w:rsidRDefault="00C10C25" w:rsidP="00035A8D">
      <w:pPr>
        <w:spacing w:line="360" w:lineRule="auto"/>
        <w:ind w:left="170" w:right="57" w:firstLine="530"/>
        <w:jc w:val="both"/>
        <w:rPr>
          <w:rFonts w:ascii="Times New Roman" w:hAnsi="Times New Roman" w:cs="Times New Roman"/>
          <w:sz w:val="28"/>
          <w:szCs w:val="28"/>
        </w:rPr>
      </w:pPr>
      <w:r w:rsidRPr="00413700">
        <w:rPr>
          <w:rFonts w:ascii="Times New Roman" w:hAnsi="Times New Roman" w:cs="Times New Roman"/>
          <w:sz w:val="28"/>
          <w:szCs w:val="28"/>
        </w:rPr>
        <w:t>Таким образом, с</w:t>
      </w:r>
      <w:r w:rsidR="00F05BA0" w:rsidRPr="00413700">
        <w:rPr>
          <w:rFonts w:ascii="Times New Roman" w:hAnsi="Times New Roman" w:cs="Times New Roman"/>
          <w:sz w:val="28"/>
          <w:szCs w:val="28"/>
        </w:rPr>
        <w:t>аморазрушающее поведение, как аномальное состояние личности, нарушающее ее развитие, выражается в отрицании собственной тождественности, целостности  и стремлением к саморазрушению, проявляющимся на когнитивном, эмоциональном и поведенческом уровнях.  Саморазрушительное поведение в подростковом возрасте способствует возникновению когнитивных искажений, сниженной самооценки, эмоциональных нарушений и пр.  Несмотря на тот факт, что саморазрушающее поведение наносит значительный  вред здоровью и социальной адаптации, оно может выполнять функции эмоциональной саморегуляции своего состояния, а также приспособительные функции к психотравмирующим факторам, помогая человеку тем самым сохранить целостность его «Я-концепции».</w:t>
      </w:r>
    </w:p>
    <w:p w:rsidR="00500210" w:rsidRPr="00413700" w:rsidRDefault="00F05BA0" w:rsidP="00035A8D">
      <w:pPr>
        <w:spacing w:line="360" w:lineRule="auto"/>
        <w:ind w:left="170" w:right="57" w:firstLine="530"/>
        <w:jc w:val="both"/>
        <w:rPr>
          <w:rFonts w:ascii="Times New Roman" w:hAnsi="Times New Roman" w:cs="Times New Roman"/>
          <w:sz w:val="28"/>
          <w:szCs w:val="28"/>
        </w:rPr>
      </w:pPr>
      <w:r w:rsidRPr="00413700">
        <w:rPr>
          <w:rFonts w:ascii="Times New Roman" w:hAnsi="Times New Roman" w:cs="Times New Roman"/>
          <w:sz w:val="28"/>
          <w:szCs w:val="28"/>
        </w:rPr>
        <w:t xml:space="preserve"> </w:t>
      </w:r>
    </w:p>
    <w:p w:rsidR="000D3A19" w:rsidRPr="00413700" w:rsidRDefault="007155D5" w:rsidP="00035A8D">
      <w:pPr>
        <w:pStyle w:val="a3"/>
        <w:numPr>
          <w:ilvl w:val="1"/>
          <w:numId w:val="16"/>
        </w:numPr>
        <w:autoSpaceDE w:val="0"/>
        <w:autoSpaceDN w:val="0"/>
        <w:adjustRightInd w:val="0"/>
        <w:spacing w:before="720" w:after="720" w:line="360" w:lineRule="auto"/>
        <w:ind w:left="170" w:right="57"/>
        <w:jc w:val="center"/>
        <w:rPr>
          <w:rFonts w:ascii="Times New Roman" w:hAnsi="Times New Roman" w:cs="Times New Roman"/>
          <w:i/>
          <w:sz w:val="28"/>
          <w:szCs w:val="28"/>
        </w:rPr>
      </w:pPr>
      <w:r w:rsidRPr="00413700">
        <w:rPr>
          <w:rFonts w:ascii="Times New Roman" w:hAnsi="Times New Roman" w:cs="Times New Roman"/>
          <w:i/>
          <w:sz w:val="28"/>
          <w:szCs w:val="28"/>
        </w:rPr>
        <w:lastRenderedPageBreak/>
        <w:t>Феномен самоповреждающего поведения</w:t>
      </w:r>
    </w:p>
    <w:p w:rsidR="00BA7793" w:rsidRPr="00413700" w:rsidRDefault="00BA7793" w:rsidP="00035A8D">
      <w:pPr>
        <w:spacing w:before="720" w:after="720" w:line="360" w:lineRule="auto"/>
        <w:ind w:left="170" w:right="57"/>
        <w:jc w:val="center"/>
        <w:rPr>
          <w:rFonts w:ascii="Times New Roman" w:hAnsi="Times New Roman" w:cs="Times New Roman"/>
          <w:i/>
          <w:sz w:val="28"/>
          <w:szCs w:val="28"/>
        </w:rPr>
      </w:pPr>
      <w:r w:rsidRPr="00413700">
        <w:rPr>
          <w:rFonts w:ascii="Times New Roman" w:hAnsi="Times New Roman" w:cs="Times New Roman"/>
          <w:i/>
          <w:sz w:val="28"/>
          <w:szCs w:val="28"/>
        </w:rPr>
        <w:t>1.4.1 Концепции и модели самоповреждающего поведения</w:t>
      </w:r>
    </w:p>
    <w:p w:rsidR="008C2E42" w:rsidRPr="00413700" w:rsidRDefault="008C2E42" w:rsidP="00035A8D">
      <w:pPr>
        <w:spacing w:after="0" w:line="360" w:lineRule="auto"/>
        <w:ind w:left="170" w:right="57" w:firstLine="708"/>
        <w:jc w:val="both"/>
        <w:rPr>
          <w:rFonts w:ascii="Times New Roman" w:hAnsi="Times New Roman" w:cs="Times New Roman"/>
          <w:sz w:val="28"/>
          <w:szCs w:val="28"/>
        </w:rPr>
      </w:pPr>
      <w:r w:rsidRPr="00413700">
        <w:rPr>
          <w:rFonts w:ascii="Times New Roman" w:hAnsi="Times New Roman" w:cs="Times New Roman"/>
          <w:sz w:val="28"/>
          <w:szCs w:val="28"/>
        </w:rPr>
        <w:t>Самоповреждающее поведение (</w:t>
      </w:r>
      <w:r w:rsidRPr="00413700">
        <w:rPr>
          <w:rFonts w:ascii="Times New Roman" w:hAnsi="Times New Roman" w:cs="Times New Roman"/>
          <w:sz w:val="28"/>
          <w:szCs w:val="28"/>
          <w:lang w:val="en-US"/>
        </w:rPr>
        <w:t>S</w:t>
      </w:r>
      <w:r w:rsidRPr="00413700">
        <w:rPr>
          <w:rFonts w:ascii="Times New Roman" w:hAnsi="Times New Roman" w:cs="Times New Roman"/>
          <w:sz w:val="28"/>
          <w:szCs w:val="28"/>
        </w:rPr>
        <w:t>elf-injurious behavio</w:t>
      </w:r>
      <w:r w:rsidRPr="00413700">
        <w:rPr>
          <w:rFonts w:ascii="Times New Roman" w:hAnsi="Times New Roman" w:cs="Times New Roman"/>
          <w:sz w:val="28"/>
          <w:szCs w:val="28"/>
          <w:lang w:val="en-US"/>
        </w:rPr>
        <w:t>r</w:t>
      </w:r>
      <w:r w:rsidRPr="00413700">
        <w:rPr>
          <w:rFonts w:ascii="Times New Roman" w:hAnsi="Times New Roman" w:cs="Times New Roman"/>
          <w:sz w:val="28"/>
          <w:szCs w:val="28"/>
        </w:rPr>
        <w:t>)</w:t>
      </w:r>
      <w:r w:rsidRPr="00413700">
        <w:rPr>
          <w:rFonts w:ascii="Times New Roman" w:hAnsi="Times New Roman" w:cs="Times New Roman"/>
          <w:i/>
          <w:sz w:val="28"/>
          <w:szCs w:val="28"/>
        </w:rPr>
        <w:t xml:space="preserve"> </w:t>
      </w:r>
      <w:r w:rsidRPr="00413700">
        <w:rPr>
          <w:rFonts w:ascii="Times New Roman" w:hAnsi="Times New Roman" w:cs="Times New Roman"/>
          <w:sz w:val="28"/>
          <w:szCs w:val="28"/>
        </w:rPr>
        <w:t xml:space="preserve">- широкий круг аутоагрессивных действий, связанных с сознательным, преднамеренным причинением физического ущерба собственному телу. </w:t>
      </w:r>
    </w:p>
    <w:p w:rsidR="008C2E42" w:rsidRPr="00413700" w:rsidRDefault="008C2E42" w:rsidP="00035A8D">
      <w:pPr>
        <w:spacing w:after="0" w:line="360" w:lineRule="auto"/>
        <w:ind w:left="170" w:right="57" w:firstLine="708"/>
        <w:jc w:val="both"/>
        <w:rPr>
          <w:rFonts w:ascii="Times New Roman" w:hAnsi="Times New Roman" w:cs="Times New Roman"/>
          <w:sz w:val="28"/>
          <w:szCs w:val="28"/>
        </w:rPr>
      </w:pPr>
      <w:r w:rsidRPr="00413700">
        <w:rPr>
          <w:rFonts w:ascii="Times New Roman" w:hAnsi="Times New Roman" w:cs="Times New Roman"/>
          <w:sz w:val="28"/>
          <w:szCs w:val="28"/>
        </w:rPr>
        <w:t>В Западной психологии наряду с понятием самоповреждающего поведения «</w:t>
      </w:r>
      <w:r w:rsidRPr="00413700">
        <w:rPr>
          <w:rFonts w:ascii="Times New Roman" w:hAnsi="Times New Roman" w:cs="Times New Roman"/>
          <w:sz w:val="28"/>
          <w:szCs w:val="28"/>
          <w:lang w:val="en-US"/>
        </w:rPr>
        <w:t>Self</w:t>
      </w:r>
      <w:r w:rsidRPr="00413700">
        <w:rPr>
          <w:rFonts w:ascii="Times New Roman" w:hAnsi="Times New Roman" w:cs="Times New Roman"/>
          <w:sz w:val="28"/>
          <w:szCs w:val="28"/>
        </w:rPr>
        <w:t>-</w:t>
      </w:r>
      <w:r w:rsidRPr="00413700">
        <w:rPr>
          <w:rFonts w:ascii="Times New Roman" w:hAnsi="Times New Roman" w:cs="Times New Roman"/>
          <w:sz w:val="28"/>
          <w:szCs w:val="28"/>
          <w:lang w:val="en-US"/>
        </w:rPr>
        <w:t>injurious</w:t>
      </w:r>
      <w:r w:rsidRPr="00413700">
        <w:rPr>
          <w:rFonts w:ascii="Times New Roman" w:hAnsi="Times New Roman" w:cs="Times New Roman"/>
          <w:sz w:val="28"/>
          <w:szCs w:val="28"/>
        </w:rPr>
        <w:t xml:space="preserve"> </w:t>
      </w:r>
      <w:r w:rsidRPr="00413700">
        <w:rPr>
          <w:rFonts w:ascii="Times New Roman" w:hAnsi="Times New Roman" w:cs="Times New Roman"/>
          <w:sz w:val="28"/>
          <w:szCs w:val="28"/>
          <w:lang w:val="en-US"/>
        </w:rPr>
        <w:t>behavior</w:t>
      </w:r>
      <w:r w:rsidRPr="00413700">
        <w:rPr>
          <w:rFonts w:ascii="Times New Roman" w:hAnsi="Times New Roman" w:cs="Times New Roman"/>
          <w:sz w:val="28"/>
          <w:szCs w:val="28"/>
        </w:rPr>
        <w:t>» используют следующие понятия: «</w:t>
      </w:r>
      <w:r w:rsidRPr="00413700">
        <w:rPr>
          <w:rFonts w:ascii="Times New Roman" w:hAnsi="Times New Roman" w:cs="Times New Roman"/>
          <w:sz w:val="28"/>
          <w:szCs w:val="28"/>
          <w:lang w:val="en-US"/>
        </w:rPr>
        <w:t>Self</w:t>
      </w:r>
      <w:r w:rsidRPr="00413700">
        <w:rPr>
          <w:rFonts w:ascii="Times New Roman" w:hAnsi="Times New Roman" w:cs="Times New Roman"/>
          <w:sz w:val="28"/>
          <w:szCs w:val="28"/>
        </w:rPr>
        <w:t>-</w:t>
      </w:r>
      <w:r w:rsidRPr="00413700">
        <w:rPr>
          <w:rFonts w:ascii="Times New Roman" w:hAnsi="Times New Roman" w:cs="Times New Roman"/>
          <w:sz w:val="28"/>
          <w:szCs w:val="28"/>
          <w:lang w:val="en-US"/>
        </w:rPr>
        <w:t>destructive</w:t>
      </w:r>
      <w:r w:rsidRPr="00413700">
        <w:rPr>
          <w:rFonts w:ascii="Times New Roman" w:hAnsi="Times New Roman" w:cs="Times New Roman"/>
          <w:sz w:val="28"/>
          <w:szCs w:val="28"/>
        </w:rPr>
        <w:t xml:space="preserve"> </w:t>
      </w:r>
      <w:r w:rsidRPr="00413700">
        <w:rPr>
          <w:rFonts w:ascii="Times New Roman" w:hAnsi="Times New Roman" w:cs="Times New Roman"/>
          <w:sz w:val="28"/>
          <w:szCs w:val="28"/>
          <w:lang w:val="en-US"/>
        </w:rPr>
        <w:t>behavior</w:t>
      </w:r>
      <w:r w:rsidRPr="00413700">
        <w:rPr>
          <w:rFonts w:ascii="Times New Roman" w:hAnsi="Times New Roman" w:cs="Times New Roman"/>
          <w:sz w:val="28"/>
          <w:szCs w:val="28"/>
        </w:rPr>
        <w:t>» (</w:t>
      </w:r>
      <w:r w:rsidRPr="00413700">
        <w:rPr>
          <w:rFonts w:ascii="Times New Roman" w:hAnsi="Times New Roman" w:cs="Times New Roman"/>
          <w:sz w:val="28"/>
          <w:szCs w:val="28"/>
          <w:lang w:val="en-US"/>
        </w:rPr>
        <w:t>SDB</w:t>
      </w:r>
      <w:r w:rsidRPr="00413700">
        <w:rPr>
          <w:rFonts w:ascii="Times New Roman" w:hAnsi="Times New Roman" w:cs="Times New Roman"/>
          <w:sz w:val="28"/>
          <w:szCs w:val="28"/>
        </w:rPr>
        <w:t>) – «Саморазрушительное поведение», «</w:t>
      </w:r>
      <w:r w:rsidRPr="00413700">
        <w:rPr>
          <w:rFonts w:ascii="Times New Roman" w:hAnsi="Times New Roman" w:cs="Times New Roman"/>
          <w:sz w:val="28"/>
          <w:szCs w:val="28"/>
          <w:lang w:val="en-US"/>
        </w:rPr>
        <w:t>Deliberate</w:t>
      </w:r>
      <w:r w:rsidRPr="00413700">
        <w:rPr>
          <w:rFonts w:ascii="Times New Roman" w:hAnsi="Times New Roman" w:cs="Times New Roman"/>
          <w:sz w:val="28"/>
          <w:szCs w:val="28"/>
        </w:rPr>
        <w:t xml:space="preserve"> </w:t>
      </w:r>
      <w:r w:rsidRPr="00413700">
        <w:rPr>
          <w:rFonts w:ascii="Times New Roman" w:hAnsi="Times New Roman" w:cs="Times New Roman"/>
          <w:sz w:val="28"/>
          <w:szCs w:val="28"/>
          <w:lang w:val="en-US"/>
        </w:rPr>
        <w:t>self</w:t>
      </w:r>
      <w:r w:rsidRPr="00413700">
        <w:rPr>
          <w:rFonts w:ascii="Times New Roman" w:hAnsi="Times New Roman" w:cs="Times New Roman"/>
          <w:sz w:val="28"/>
          <w:szCs w:val="28"/>
        </w:rPr>
        <w:t>-</w:t>
      </w:r>
      <w:r w:rsidRPr="00413700">
        <w:rPr>
          <w:rFonts w:ascii="Times New Roman" w:hAnsi="Times New Roman" w:cs="Times New Roman"/>
          <w:sz w:val="28"/>
          <w:szCs w:val="28"/>
          <w:lang w:val="en-US"/>
        </w:rPr>
        <w:t>harm</w:t>
      </w:r>
      <w:r w:rsidRPr="00413700">
        <w:rPr>
          <w:rFonts w:ascii="Times New Roman" w:hAnsi="Times New Roman" w:cs="Times New Roman"/>
          <w:sz w:val="28"/>
          <w:szCs w:val="28"/>
        </w:rPr>
        <w:t>» (</w:t>
      </w:r>
      <w:r w:rsidRPr="00413700">
        <w:rPr>
          <w:rFonts w:ascii="Times New Roman" w:hAnsi="Times New Roman" w:cs="Times New Roman"/>
          <w:sz w:val="28"/>
          <w:szCs w:val="28"/>
          <w:lang w:val="en-US"/>
        </w:rPr>
        <w:t>DSH</w:t>
      </w:r>
      <w:r w:rsidRPr="00413700">
        <w:rPr>
          <w:rFonts w:ascii="Times New Roman" w:hAnsi="Times New Roman" w:cs="Times New Roman"/>
          <w:sz w:val="28"/>
          <w:szCs w:val="28"/>
        </w:rPr>
        <w:t>) – «Намеренный само-вред», «</w:t>
      </w:r>
      <w:r w:rsidRPr="00413700">
        <w:rPr>
          <w:rFonts w:ascii="Times New Roman" w:hAnsi="Times New Roman" w:cs="Times New Roman"/>
          <w:sz w:val="28"/>
          <w:szCs w:val="28"/>
          <w:lang w:val="en-US"/>
        </w:rPr>
        <w:t>Self</w:t>
      </w:r>
      <w:r w:rsidRPr="00413700">
        <w:rPr>
          <w:rFonts w:ascii="Times New Roman" w:hAnsi="Times New Roman" w:cs="Times New Roman"/>
          <w:sz w:val="28"/>
          <w:szCs w:val="28"/>
        </w:rPr>
        <w:t>-</w:t>
      </w:r>
      <w:r w:rsidRPr="00413700">
        <w:rPr>
          <w:rFonts w:ascii="Times New Roman" w:hAnsi="Times New Roman" w:cs="Times New Roman"/>
          <w:sz w:val="28"/>
          <w:szCs w:val="28"/>
          <w:lang w:val="en-US"/>
        </w:rPr>
        <w:t>mutilation</w:t>
      </w:r>
      <w:r w:rsidRPr="00413700">
        <w:rPr>
          <w:rFonts w:ascii="Times New Roman" w:hAnsi="Times New Roman" w:cs="Times New Roman"/>
          <w:sz w:val="28"/>
          <w:szCs w:val="28"/>
        </w:rPr>
        <w:t>» (</w:t>
      </w:r>
      <w:r w:rsidRPr="00413700">
        <w:rPr>
          <w:rFonts w:ascii="Times New Roman" w:hAnsi="Times New Roman" w:cs="Times New Roman"/>
          <w:sz w:val="28"/>
          <w:szCs w:val="28"/>
          <w:lang w:val="en-US"/>
        </w:rPr>
        <w:t>SM</w:t>
      </w:r>
      <w:r w:rsidRPr="00413700">
        <w:rPr>
          <w:rFonts w:ascii="Times New Roman" w:hAnsi="Times New Roman" w:cs="Times New Roman"/>
          <w:sz w:val="28"/>
          <w:szCs w:val="28"/>
        </w:rPr>
        <w:t>) – «членовредительство»,  «</w:t>
      </w:r>
      <w:r w:rsidRPr="00413700">
        <w:rPr>
          <w:rFonts w:ascii="Times New Roman" w:hAnsi="Times New Roman" w:cs="Times New Roman"/>
          <w:sz w:val="28"/>
          <w:szCs w:val="28"/>
          <w:lang w:val="en-US"/>
        </w:rPr>
        <w:t>Self</w:t>
      </w:r>
      <w:r w:rsidRPr="00413700">
        <w:rPr>
          <w:rFonts w:ascii="Times New Roman" w:hAnsi="Times New Roman" w:cs="Times New Roman"/>
          <w:sz w:val="28"/>
          <w:szCs w:val="28"/>
        </w:rPr>
        <w:t>-</w:t>
      </w:r>
      <w:r w:rsidRPr="00413700">
        <w:rPr>
          <w:rFonts w:ascii="Times New Roman" w:hAnsi="Times New Roman" w:cs="Times New Roman"/>
          <w:sz w:val="28"/>
          <w:szCs w:val="28"/>
          <w:lang w:val="en-US"/>
        </w:rPr>
        <w:t>injury</w:t>
      </w:r>
      <w:r w:rsidRPr="00413700">
        <w:rPr>
          <w:rFonts w:ascii="Times New Roman" w:hAnsi="Times New Roman" w:cs="Times New Roman"/>
          <w:sz w:val="28"/>
          <w:szCs w:val="28"/>
        </w:rPr>
        <w:t>» (</w:t>
      </w:r>
      <w:r w:rsidRPr="00413700">
        <w:rPr>
          <w:rFonts w:ascii="Times New Roman" w:hAnsi="Times New Roman" w:cs="Times New Roman"/>
          <w:sz w:val="28"/>
          <w:szCs w:val="28"/>
          <w:lang w:val="en-US"/>
        </w:rPr>
        <w:t>SI</w:t>
      </w:r>
      <w:r w:rsidRPr="00413700">
        <w:rPr>
          <w:rFonts w:ascii="Times New Roman" w:hAnsi="Times New Roman" w:cs="Times New Roman"/>
          <w:sz w:val="28"/>
          <w:szCs w:val="28"/>
        </w:rPr>
        <w:t>) – «Само-ущерб», «</w:t>
      </w:r>
      <w:r w:rsidRPr="00413700">
        <w:rPr>
          <w:rFonts w:ascii="Times New Roman" w:hAnsi="Times New Roman" w:cs="Times New Roman"/>
          <w:sz w:val="28"/>
          <w:szCs w:val="28"/>
          <w:lang w:val="en-US"/>
        </w:rPr>
        <w:t>Self</w:t>
      </w:r>
      <w:r w:rsidRPr="00413700">
        <w:rPr>
          <w:rFonts w:ascii="Times New Roman" w:hAnsi="Times New Roman" w:cs="Times New Roman"/>
          <w:sz w:val="28"/>
          <w:szCs w:val="28"/>
        </w:rPr>
        <w:t>-</w:t>
      </w:r>
      <w:r w:rsidRPr="00413700">
        <w:rPr>
          <w:rFonts w:ascii="Times New Roman" w:hAnsi="Times New Roman" w:cs="Times New Roman"/>
          <w:sz w:val="28"/>
          <w:szCs w:val="28"/>
          <w:lang w:val="en-US"/>
        </w:rPr>
        <w:t>wounding</w:t>
      </w:r>
      <w:r w:rsidRPr="00413700">
        <w:rPr>
          <w:rFonts w:ascii="Times New Roman" w:hAnsi="Times New Roman" w:cs="Times New Roman"/>
          <w:sz w:val="28"/>
          <w:szCs w:val="28"/>
        </w:rPr>
        <w:t>» (</w:t>
      </w:r>
      <w:r w:rsidRPr="00413700">
        <w:rPr>
          <w:rFonts w:ascii="Times New Roman" w:hAnsi="Times New Roman" w:cs="Times New Roman"/>
          <w:sz w:val="28"/>
          <w:szCs w:val="28"/>
          <w:lang w:val="en-US"/>
        </w:rPr>
        <w:t>SW</w:t>
      </w:r>
      <w:r w:rsidRPr="00413700">
        <w:rPr>
          <w:rFonts w:ascii="Times New Roman" w:hAnsi="Times New Roman" w:cs="Times New Roman"/>
          <w:sz w:val="28"/>
          <w:szCs w:val="28"/>
        </w:rPr>
        <w:t>) – «Само-ранение», «</w:t>
      </w:r>
      <w:r w:rsidRPr="00413700">
        <w:rPr>
          <w:rFonts w:ascii="Times New Roman" w:hAnsi="Times New Roman" w:cs="Times New Roman"/>
          <w:sz w:val="28"/>
          <w:szCs w:val="28"/>
          <w:lang w:val="en-US"/>
        </w:rPr>
        <w:t>Self</w:t>
      </w:r>
      <w:r w:rsidRPr="00413700">
        <w:rPr>
          <w:rFonts w:ascii="Times New Roman" w:hAnsi="Times New Roman" w:cs="Times New Roman"/>
          <w:sz w:val="28"/>
          <w:szCs w:val="28"/>
        </w:rPr>
        <w:t>-</w:t>
      </w:r>
      <w:r w:rsidRPr="00413700">
        <w:rPr>
          <w:rFonts w:ascii="Times New Roman" w:hAnsi="Times New Roman" w:cs="Times New Roman"/>
          <w:sz w:val="28"/>
          <w:szCs w:val="28"/>
          <w:lang w:val="en-US"/>
        </w:rPr>
        <w:t>inflicted</w:t>
      </w:r>
      <w:r w:rsidRPr="00413700">
        <w:rPr>
          <w:rFonts w:ascii="Times New Roman" w:hAnsi="Times New Roman" w:cs="Times New Roman"/>
          <w:sz w:val="28"/>
          <w:szCs w:val="28"/>
        </w:rPr>
        <w:t xml:space="preserve"> </w:t>
      </w:r>
      <w:r w:rsidRPr="00413700">
        <w:rPr>
          <w:rFonts w:ascii="Times New Roman" w:hAnsi="Times New Roman" w:cs="Times New Roman"/>
          <w:sz w:val="28"/>
          <w:szCs w:val="28"/>
          <w:lang w:val="en-US"/>
        </w:rPr>
        <w:t>violence</w:t>
      </w:r>
      <w:r w:rsidRPr="00413700">
        <w:rPr>
          <w:rFonts w:ascii="Times New Roman" w:hAnsi="Times New Roman" w:cs="Times New Roman"/>
          <w:sz w:val="28"/>
          <w:szCs w:val="28"/>
        </w:rPr>
        <w:t>» (</w:t>
      </w:r>
      <w:r w:rsidRPr="00413700">
        <w:rPr>
          <w:rFonts w:ascii="Times New Roman" w:hAnsi="Times New Roman" w:cs="Times New Roman"/>
          <w:sz w:val="28"/>
          <w:szCs w:val="28"/>
          <w:lang w:val="en-US"/>
        </w:rPr>
        <w:t>SIV</w:t>
      </w:r>
      <w:r w:rsidRPr="00413700">
        <w:rPr>
          <w:rFonts w:ascii="Times New Roman" w:hAnsi="Times New Roman" w:cs="Times New Roman"/>
          <w:sz w:val="28"/>
          <w:szCs w:val="28"/>
        </w:rPr>
        <w:t>) – «Причиненное себе насилие», «</w:t>
      </w:r>
      <w:r w:rsidRPr="00413700">
        <w:rPr>
          <w:rFonts w:ascii="Times New Roman" w:hAnsi="Times New Roman" w:cs="Times New Roman"/>
          <w:sz w:val="28"/>
          <w:szCs w:val="28"/>
          <w:lang w:val="en-US"/>
        </w:rPr>
        <w:t>Nonsuicidal</w:t>
      </w:r>
      <w:r w:rsidRPr="00413700">
        <w:rPr>
          <w:rFonts w:ascii="Times New Roman" w:hAnsi="Times New Roman" w:cs="Times New Roman"/>
          <w:sz w:val="28"/>
          <w:szCs w:val="28"/>
        </w:rPr>
        <w:t xml:space="preserve"> </w:t>
      </w:r>
      <w:r w:rsidRPr="00413700">
        <w:rPr>
          <w:rFonts w:ascii="Times New Roman" w:hAnsi="Times New Roman" w:cs="Times New Roman"/>
          <w:sz w:val="28"/>
          <w:szCs w:val="28"/>
          <w:lang w:val="en-US"/>
        </w:rPr>
        <w:t>self</w:t>
      </w:r>
      <w:r w:rsidRPr="00413700">
        <w:rPr>
          <w:rFonts w:ascii="Times New Roman" w:hAnsi="Times New Roman" w:cs="Times New Roman"/>
          <w:sz w:val="28"/>
          <w:szCs w:val="28"/>
        </w:rPr>
        <w:t>-</w:t>
      </w:r>
      <w:r w:rsidRPr="00413700">
        <w:rPr>
          <w:rFonts w:ascii="Times New Roman" w:hAnsi="Times New Roman" w:cs="Times New Roman"/>
          <w:sz w:val="28"/>
          <w:szCs w:val="28"/>
          <w:lang w:val="en-US"/>
        </w:rPr>
        <w:t>injury</w:t>
      </w:r>
      <w:r w:rsidRPr="00413700">
        <w:rPr>
          <w:rFonts w:ascii="Times New Roman" w:hAnsi="Times New Roman" w:cs="Times New Roman"/>
          <w:sz w:val="28"/>
          <w:szCs w:val="28"/>
        </w:rPr>
        <w:t>» (</w:t>
      </w:r>
      <w:r w:rsidRPr="00413700">
        <w:rPr>
          <w:rFonts w:ascii="Times New Roman" w:hAnsi="Times New Roman" w:cs="Times New Roman"/>
          <w:sz w:val="28"/>
          <w:szCs w:val="28"/>
          <w:lang w:val="en-US"/>
        </w:rPr>
        <w:t>NSI</w:t>
      </w:r>
      <w:r w:rsidRPr="00413700">
        <w:rPr>
          <w:rFonts w:ascii="Times New Roman" w:hAnsi="Times New Roman" w:cs="Times New Roman"/>
          <w:sz w:val="28"/>
          <w:szCs w:val="28"/>
        </w:rPr>
        <w:t xml:space="preserve">) – «Несуицидальное самоповреждающее поведение». </w:t>
      </w:r>
    </w:p>
    <w:p w:rsidR="00BA7793" w:rsidRPr="00413700" w:rsidRDefault="00BA7793" w:rsidP="00035A8D">
      <w:pPr>
        <w:spacing w:after="0" w:line="360" w:lineRule="auto"/>
        <w:ind w:left="170" w:right="57" w:firstLine="538"/>
        <w:jc w:val="both"/>
        <w:rPr>
          <w:rFonts w:ascii="Times New Roman" w:hAnsi="Times New Roman" w:cs="Times New Roman"/>
          <w:sz w:val="28"/>
          <w:szCs w:val="28"/>
        </w:rPr>
      </w:pPr>
      <w:r w:rsidRPr="00413700">
        <w:rPr>
          <w:rFonts w:ascii="Times New Roman" w:hAnsi="Times New Roman" w:cs="Times New Roman"/>
          <w:sz w:val="28"/>
          <w:szCs w:val="28"/>
        </w:rPr>
        <w:t>В научной среде существуют различные подходы к изучению феномена самоповреждающего поведения.</w:t>
      </w:r>
    </w:p>
    <w:p w:rsidR="00BA7793" w:rsidRPr="00413700" w:rsidRDefault="00BA7793" w:rsidP="00035A8D">
      <w:pPr>
        <w:spacing w:after="0" w:line="360" w:lineRule="auto"/>
        <w:ind w:left="170" w:right="57" w:firstLine="708"/>
        <w:jc w:val="both"/>
        <w:rPr>
          <w:rFonts w:ascii="Times New Roman" w:hAnsi="Times New Roman" w:cs="Times New Roman"/>
          <w:sz w:val="28"/>
          <w:szCs w:val="28"/>
        </w:rPr>
      </w:pPr>
      <w:r w:rsidRPr="00413700">
        <w:rPr>
          <w:rFonts w:ascii="Times New Roman" w:hAnsi="Times New Roman" w:cs="Times New Roman"/>
          <w:sz w:val="28"/>
          <w:szCs w:val="28"/>
        </w:rPr>
        <w:t>В психодинамических концепциях самоповреждающее поведение рассматривается: а) как некий саморазрушающий импульс, направленный на себя;  б) как результат нарушения объектных отношений или в) как одна из форм проявления агрессии нарциссической личностью.</w:t>
      </w:r>
    </w:p>
    <w:p w:rsidR="00BA7793" w:rsidRPr="00413700" w:rsidRDefault="00BA7793" w:rsidP="00035A8D">
      <w:pPr>
        <w:spacing w:after="0" w:line="360" w:lineRule="auto"/>
        <w:ind w:left="170" w:right="57" w:firstLine="708"/>
        <w:jc w:val="both"/>
        <w:rPr>
          <w:rFonts w:ascii="Times New Roman" w:hAnsi="Times New Roman" w:cs="Times New Roman"/>
          <w:b/>
          <w:sz w:val="28"/>
          <w:szCs w:val="28"/>
        </w:rPr>
      </w:pPr>
      <w:r w:rsidRPr="00413700">
        <w:rPr>
          <w:rFonts w:ascii="Times New Roman" w:hAnsi="Times New Roman" w:cs="Times New Roman"/>
          <w:sz w:val="28"/>
          <w:szCs w:val="28"/>
        </w:rPr>
        <w:t xml:space="preserve"> В когнитивно-поведенческих моделях, самоповреждающее поведение объясняется с точки зрения теорий научения и копинга: как поведенческая стратегия, формируемая под влиянием социального окружения и как стратегия</w:t>
      </w:r>
      <w:r w:rsidRPr="00413700">
        <w:rPr>
          <w:rFonts w:ascii="Times New Roman" w:hAnsi="Times New Roman" w:cs="Times New Roman"/>
          <w:b/>
          <w:sz w:val="28"/>
          <w:szCs w:val="28"/>
        </w:rPr>
        <w:t xml:space="preserve"> </w:t>
      </w:r>
      <w:r w:rsidRPr="00413700">
        <w:rPr>
          <w:rFonts w:ascii="Times New Roman" w:hAnsi="Times New Roman" w:cs="Times New Roman"/>
          <w:sz w:val="28"/>
          <w:szCs w:val="28"/>
        </w:rPr>
        <w:t>совладания с жизненными трудностями.</w:t>
      </w:r>
    </w:p>
    <w:p w:rsidR="00BA7793" w:rsidRPr="00413700" w:rsidRDefault="00BA7793" w:rsidP="00035A8D">
      <w:pPr>
        <w:spacing w:after="0" w:line="360" w:lineRule="auto"/>
        <w:ind w:left="170" w:right="57" w:firstLine="708"/>
        <w:jc w:val="both"/>
        <w:rPr>
          <w:rFonts w:ascii="Times New Roman" w:hAnsi="Times New Roman" w:cs="Times New Roman"/>
          <w:sz w:val="28"/>
          <w:szCs w:val="28"/>
        </w:rPr>
      </w:pPr>
      <w:r w:rsidRPr="00413700">
        <w:rPr>
          <w:rFonts w:ascii="Times New Roman" w:hAnsi="Times New Roman" w:cs="Times New Roman"/>
          <w:sz w:val="28"/>
          <w:szCs w:val="28"/>
        </w:rPr>
        <w:t xml:space="preserve">Биологический подход рассматривает связь истоков самоповреждающего поведения с нарушениями психофизиологического функционирования, которые могут быть обусловлены неблагоприятными внешними условиями или биохимическим дисбалансом. Содержание и </w:t>
      </w:r>
      <w:r w:rsidRPr="00413700">
        <w:rPr>
          <w:rFonts w:ascii="Times New Roman" w:hAnsi="Times New Roman" w:cs="Times New Roman"/>
          <w:sz w:val="28"/>
          <w:szCs w:val="28"/>
        </w:rPr>
        <w:lastRenderedPageBreak/>
        <w:t xml:space="preserve">уровень нейролиптидов регулируют самоповреждающее поведение, определяя его направленность: избавление от возбуждения, разрядка, стимуляция или получение удовольствия. Самоповреждающее поведение в данном случае, рассматривается как поведение, выполняющее функции, направленные на восстановление гомеостатического равновесия. </w:t>
      </w:r>
    </w:p>
    <w:p w:rsidR="00BA7793" w:rsidRPr="00413700" w:rsidRDefault="00BA7793" w:rsidP="00035A8D">
      <w:pPr>
        <w:spacing w:after="0" w:line="360" w:lineRule="auto"/>
        <w:ind w:left="170" w:right="57" w:firstLine="708"/>
        <w:jc w:val="both"/>
        <w:rPr>
          <w:rFonts w:ascii="Times New Roman" w:hAnsi="Times New Roman" w:cs="Times New Roman"/>
          <w:sz w:val="28"/>
          <w:szCs w:val="28"/>
        </w:rPr>
      </w:pPr>
      <w:r w:rsidRPr="00413700">
        <w:rPr>
          <w:rFonts w:ascii="Times New Roman" w:hAnsi="Times New Roman" w:cs="Times New Roman"/>
          <w:sz w:val="28"/>
          <w:szCs w:val="28"/>
        </w:rPr>
        <w:t>Приверженцы модели эмоциональной дисрегуляции самоповреждающего поведения рассматривают нарушение эмоциональной регуляции как основную причину возникновения самоповреждающего поведения. Нанесение самоповреждений рассматривается с одной стороны, как средство управления своими негативными эмоциями, а с другой, как деструктивное средство эмоциональной саморегуляции. Также в русле данного подхода</w:t>
      </w:r>
      <w:r w:rsidR="00827013" w:rsidRPr="00413700">
        <w:rPr>
          <w:rFonts w:ascii="Times New Roman" w:hAnsi="Times New Roman" w:cs="Times New Roman"/>
          <w:sz w:val="28"/>
          <w:szCs w:val="28"/>
        </w:rPr>
        <w:t>,</w:t>
      </w:r>
      <w:r w:rsidRPr="00413700">
        <w:rPr>
          <w:rFonts w:ascii="Times New Roman" w:hAnsi="Times New Roman" w:cs="Times New Roman"/>
          <w:sz w:val="28"/>
          <w:szCs w:val="28"/>
        </w:rPr>
        <w:t xml:space="preserve"> исследуя самоповреждающее поведение</w:t>
      </w:r>
      <w:r w:rsidR="00827013" w:rsidRPr="00413700">
        <w:rPr>
          <w:rFonts w:ascii="Times New Roman" w:hAnsi="Times New Roman" w:cs="Times New Roman"/>
          <w:sz w:val="28"/>
          <w:szCs w:val="28"/>
        </w:rPr>
        <w:t>,</w:t>
      </w:r>
      <w:r w:rsidRPr="00413700">
        <w:rPr>
          <w:rFonts w:ascii="Times New Roman" w:hAnsi="Times New Roman" w:cs="Times New Roman"/>
          <w:sz w:val="28"/>
          <w:szCs w:val="28"/>
        </w:rPr>
        <w:t xml:space="preserve"> были разработаны модель избегания переживаний и диатез-стрессовая модель, согласно которым несуицидальные самоповреждающие акты направлены на избегание негативных эмоций с помощью механизмов: отвлечение внимания, самонаказание и физиологические изменения, а также регуляцию эмоционального состояния и полученного социального опыта. </w:t>
      </w:r>
    </w:p>
    <w:p w:rsidR="00BA7793" w:rsidRPr="00413700" w:rsidRDefault="00BA7793" w:rsidP="00035A8D">
      <w:pPr>
        <w:spacing w:after="0" w:line="360" w:lineRule="auto"/>
        <w:ind w:left="170" w:right="57" w:firstLine="708"/>
        <w:jc w:val="both"/>
        <w:rPr>
          <w:rFonts w:ascii="Times New Roman" w:hAnsi="Times New Roman" w:cs="Times New Roman"/>
          <w:sz w:val="28"/>
          <w:szCs w:val="28"/>
        </w:rPr>
      </w:pPr>
      <w:r w:rsidRPr="00413700">
        <w:rPr>
          <w:rFonts w:ascii="Times New Roman" w:hAnsi="Times New Roman" w:cs="Times New Roman"/>
          <w:sz w:val="28"/>
          <w:szCs w:val="28"/>
        </w:rPr>
        <w:t xml:space="preserve">В функциональной модели самоповреждающего поведения исследователями выделяются внутриличностные и межличностные функции, связанные с положительным (поддержка окружающих) и отрицательным подкреплением (избегание нежелательного состояния). </w:t>
      </w:r>
      <w:r w:rsidRPr="00413700">
        <w:rPr>
          <w:rFonts w:ascii="Times New Roman" w:hAnsi="Times New Roman" w:cs="Times New Roman"/>
          <w:sz w:val="28"/>
          <w:szCs w:val="28"/>
          <w:lang w:val="en-US"/>
        </w:rPr>
        <w:t>Nock</w:t>
      </w:r>
      <w:r w:rsidRPr="00413700">
        <w:rPr>
          <w:rFonts w:ascii="Times New Roman" w:hAnsi="Times New Roman" w:cs="Times New Roman"/>
          <w:sz w:val="28"/>
          <w:szCs w:val="28"/>
        </w:rPr>
        <w:t xml:space="preserve"> &amp; </w:t>
      </w:r>
      <w:r w:rsidRPr="00413700">
        <w:rPr>
          <w:rFonts w:ascii="Times New Roman" w:hAnsi="Times New Roman" w:cs="Times New Roman"/>
          <w:sz w:val="28"/>
          <w:szCs w:val="28"/>
          <w:lang w:val="en-US"/>
        </w:rPr>
        <w:t>Prinstein</w:t>
      </w:r>
      <w:r w:rsidRPr="00413700">
        <w:rPr>
          <w:rFonts w:ascii="Times New Roman" w:hAnsi="Times New Roman" w:cs="Times New Roman"/>
          <w:sz w:val="28"/>
          <w:szCs w:val="28"/>
        </w:rPr>
        <w:t xml:space="preserve"> (2005) исследуя подростков выделили следующие первичные функции самоповреждений: 1)автоматическое позитивное подкрепление (из-за ощущение внутренней пустоты желание почувствовать хоть что-то, даже боль); 2)автоматическое негативное подкрепление (стремление избавиться от негативных чувств); 3)социальное позитивное подкрепление (стремление получить поддержку, помощь от социума); 4)социальное негативное подкрепление (стремление снизить требования к себе со стороны других; нежелание выполнять работу, которую не хочется делать). </w:t>
      </w:r>
    </w:p>
    <w:p w:rsidR="00BA7793" w:rsidRPr="00413700" w:rsidRDefault="00BA7793" w:rsidP="00035A8D">
      <w:pPr>
        <w:spacing w:after="0"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lastRenderedPageBreak/>
        <w:tab/>
        <w:t xml:space="preserve">Рассматривая взаимосвязь аутоагрессии и самоповреждающего поведения, большинство исследователей, опираясь на модель «фрустрации-агрессии» Долларда, рассматривают фрустрацию как условие возникновения агрессивных реакций, а акты самоповреждения как проявления аутоагрессии. Самоповреждения с точки зрения «аутонасилия» расцениваются как аутодеструктивный способ самопомощи, а также как эффективный способ управления эмоциями, так как после актов самоповреждения происходит восстановление когнитивного контроля и эмоционального равновесия.  (Польская Н.А., 2017). </w:t>
      </w:r>
    </w:p>
    <w:p w:rsidR="00BA7793" w:rsidRPr="00413700" w:rsidRDefault="00BA7793" w:rsidP="00035A8D">
      <w:pPr>
        <w:spacing w:after="0"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tab/>
        <w:t>Для обобщения различных научных теорий в области самоповреждающего поведения подростков, К.Саемото (</w:t>
      </w:r>
      <w:r w:rsidRPr="00413700">
        <w:rPr>
          <w:rFonts w:ascii="Times New Roman" w:hAnsi="Times New Roman" w:cs="Times New Roman"/>
          <w:sz w:val="28"/>
          <w:szCs w:val="28"/>
          <w:lang w:val="en-US"/>
        </w:rPr>
        <w:t>Suyemoto</w:t>
      </w:r>
      <w:r w:rsidRPr="00413700">
        <w:rPr>
          <w:rFonts w:ascii="Times New Roman" w:hAnsi="Times New Roman" w:cs="Times New Roman"/>
          <w:sz w:val="28"/>
          <w:szCs w:val="28"/>
        </w:rPr>
        <w:t xml:space="preserve"> </w:t>
      </w:r>
      <w:r w:rsidRPr="00413700">
        <w:rPr>
          <w:rFonts w:ascii="Times New Roman" w:hAnsi="Times New Roman" w:cs="Times New Roman"/>
          <w:sz w:val="28"/>
          <w:szCs w:val="28"/>
          <w:lang w:val="en-US"/>
        </w:rPr>
        <w:t>K</w:t>
      </w:r>
      <w:r w:rsidRPr="00413700">
        <w:rPr>
          <w:rFonts w:ascii="Times New Roman" w:hAnsi="Times New Roman" w:cs="Times New Roman"/>
          <w:sz w:val="28"/>
          <w:szCs w:val="28"/>
        </w:rPr>
        <w:t>.</w:t>
      </w:r>
      <w:r w:rsidRPr="00413700">
        <w:rPr>
          <w:rFonts w:ascii="Times New Roman" w:hAnsi="Times New Roman" w:cs="Times New Roman"/>
          <w:sz w:val="28"/>
          <w:szCs w:val="28"/>
          <w:lang w:val="en-US"/>
        </w:rPr>
        <w:t>L</w:t>
      </w:r>
      <w:r w:rsidRPr="00413700">
        <w:rPr>
          <w:rFonts w:ascii="Times New Roman" w:hAnsi="Times New Roman" w:cs="Times New Roman"/>
          <w:sz w:val="28"/>
          <w:szCs w:val="28"/>
        </w:rPr>
        <w:t>., 1998)</w:t>
      </w:r>
    </w:p>
    <w:p w:rsidR="00BA7793" w:rsidRPr="00413700" w:rsidRDefault="00BA7793" w:rsidP="00035A8D">
      <w:pPr>
        <w:spacing w:after="0"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t xml:space="preserve">выделил следующие модели и функции </w:t>
      </w:r>
      <w:proofErr w:type="gramStart"/>
      <w:r w:rsidRPr="00413700">
        <w:rPr>
          <w:rFonts w:ascii="Times New Roman" w:hAnsi="Times New Roman" w:cs="Times New Roman"/>
          <w:sz w:val="28"/>
          <w:szCs w:val="28"/>
        </w:rPr>
        <w:t>самоповрежден</w:t>
      </w:r>
      <w:r w:rsidR="00C16C7F" w:rsidRPr="00413700">
        <w:rPr>
          <w:rFonts w:ascii="Times New Roman" w:hAnsi="Times New Roman" w:cs="Times New Roman"/>
          <w:sz w:val="28"/>
          <w:szCs w:val="28"/>
        </w:rPr>
        <w:t>ий</w:t>
      </w:r>
      <w:proofErr w:type="gramEnd"/>
      <w:r w:rsidR="00C16C7F" w:rsidRPr="00413700">
        <w:rPr>
          <w:rFonts w:ascii="Times New Roman" w:hAnsi="Times New Roman" w:cs="Times New Roman"/>
          <w:sz w:val="28"/>
          <w:szCs w:val="28"/>
        </w:rPr>
        <w:t xml:space="preserve"> представленные в таблице 1.</w:t>
      </w:r>
    </w:p>
    <w:p w:rsidR="00BA7793" w:rsidRPr="00413700" w:rsidRDefault="00BA7793" w:rsidP="00035A8D">
      <w:pPr>
        <w:pStyle w:val="a9"/>
        <w:keepNext/>
        <w:spacing w:line="360" w:lineRule="auto"/>
        <w:ind w:left="170" w:right="57"/>
        <w:rPr>
          <w:rFonts w:ascii="Times New Roman" w:hAnsi="Times New Roman" w:cs="Times New Roman"/>
          <w:b w:val="0"/>
          <w:color w:val="000000" w:themeColor="text1"/>
          <w:sz w:val="24"/>
          <w:szCs w:val="24"/>
        </w:rPr>
      </w:pPr>
      <w:r w:rsidRPr="00413700">
        <w:rPr>
          <w:rFonts w:ascii="Times New Roman" w:hAnsi="Times New Roman" w:cs="Times New Roman"/>
          <w:b w:val="0"/>
          <w:color w:val="000000" w:themeColor="text1"/>
          <w:sz w:val="24"/>
          <w:szCs w:val="24"/>
        </w:rPr>
        <w:t xml:space="preserve">Таблица </w:t>
      </w:r>
      <w:r w:rsidR="00714C15" w:rsidRPr="00413700">
        <w:rPr>
          <w:rFonts w:ascii="Times New Roman" w:hAnsi="Times New Roman" w:cs="Times New Roman"/>
          <w:b w:val="0"/>
          <w:color w:val="000000" w:themeColor="text1"/>
          <w:sz w:val="24"/>
          <w:szCs w:val="24"/>
        </w:rPr>
        <w:fldChar w:fldCharType="begin"/>
      </w:r>
      <w:r w:rsidRPr="00413700">
        <w:rPr>
          <w:rFonts w:ascii="Times New Roman" w:hAnsi="Times New Roman" w:cs="Times New Roman"/>
          <w:b w:val="0"/>
          <w:color w:val="000000" w:themeColor="text1"/>
          <w:sz w:val="24"/>
          <w:szCs w:val="24"/>
        </w:rPr>
        <w:instrText xml:space="preserve"> SEQ Таблица \* ARABIC </w:instrText>
      </w:r>
      <w:r w:rsidR="00714C15" w:rsidRPr="00413700">
        <w:rPr>
          <w:rFonts w:ascii="Times New Roman" w:hAnsi="Times New Roman" w:cs="Times New Roman"/>
          <w:b w:val="0"/>
          <w:color w:val="000000" w:themeColor="text1"/>
          <w:sz w:val="24"/>
          <w:szCs w:val="24"/>
        </w:rPr>
        <w:fldChar w:fldCharType="separate"/>
      </w:r>
      <w:r w:rsidRPr="00413700">
        <w:rPr>
          <w:rFonts w:ascii="Times New Roman" w:hAnsi="Times New Roman" w:cs="Times New Roman"/>
          <w:b w:val="0"/>
          <w:noProof/>
          <w:color w:val="000000" w:themeColor="text1"/>
          <w:sz w:val="24"/>
          <w:szCs w:val="24"/>
        </w:rPr>
        <w:t>1</w:t>
      </w:r>
      <w:r w:rsidR="00714C15" w:rsidRPr="00413700">
        <w:rPr>
          <w:rFonts w:ascii="Times New Roman" w:hAnsi="Times New Roman" w:cs="Times New Roman"/>
          <w:b w:val="0"/>
          <w:color w:val="000000" w:themeColor="text1"/>
          <w:sz w:val="24"/>
          <w:szCs w:val="24"/>
        </w:rPr>
        <w:fldChar w:fldCharType="end"/>
      </w:r>
      <w:r w:rsidRPr="00413700">
        <w:rPr>
          <w:rFonts w:ascii="Times New Roman" w:hAnsi="Times New Roman" w:cs="Times New Roman"/>
          <w:b w:val="0"/>
          <w:color w:val="000000" w:themeColor="text1"/>
          <w:sz w:val="24"/>
          <w:szCs w:val="24"/>
        </w:rPr>
        <w:t xml:space="preserve">Модели и функции самоповреждений </w:t>
      </w:r>
      <w:r w:rsidRPr="00413700">
        <w:rPr>
          <w:rFonts w:ascii="Times New Roman" w:hAnsi="Times New Roman" w:cs="Times New Roman"/>
          <w:b w:val="0"/>
          <w:color w:val="000000" w:themeColor="text1"/>
          <w:sz w:val="24"/>
          <w:szCs w:val="24"/>
          <w:lang w:val="en-US"/>
        </w:rPr>
        <w:t>Suyemoto</w:t>
      </w:r>
      <w:r w:rsidRPr="00413700">
        <w:rPr>
          <w:rFonts w:ascii="Times New Roman" w:hAnsi="Times New Roman" w:cs="Times New Roman"/>
          <w:b w:val="0"/>
          <w:color w:val="000000" w:themeColor="text1"/>
          <w:sz w:val="24"/>
          <w:szCs w:val="24"/>
        </w:rPr>
        <w:t xml:space="preserve"> </w:t>
      </w:r>
      <w:r w:rsidRPr="00413700">
        <w:rPr>
          <w:rFonts w:ascii="Times New Roman" w:hAnsi="Times New Roman" w:cs="Times New Roman"/>
          <w:b w:val="0"/>
          <w:color w:val="000000" w:themeColor="text1"/>
          <w:sz w:val="24"/>
          <w:szCs w:val="24"/>
          <w:lang w:val="en-US"/>
        </w:rPr>
        <w:t>K</w:t>
      </w:r>
      <w:r w:rsidRPr="00413700">
        <w:rPr>
          <w:rFonts w:ascii="Times New Roman" w:hAnsi="Times New Roman" w:cs="Times New Roman"/>
          <w:b w:val="0"/>
          <w:color w:val="000000" w:themeColor="text1"/>
          <w:sz w:val="24"/>
          <w:szCs w:val="24"/>
        </w:rPr>
        <w:t>.</w:t>
      </w:r>
      <w:r w:rsidRPr="00413700">
        <w:rPr>
          <w:rFonts w:ascii="Times New Roman" w:hAnsi="Times New Roman" w:cs="Times New Roman"/>
          <w:b w:val="0"/>
          <w:color w:val="000000" w:themeColor="text1"/>
          <w:sz w:val="24"/>
          <w:szCs w:val="24"/>
          <w:lang w:val="en-US"/>
        </w:rPr>
        <w:t>L</w:t>
      </w:r>
      <w:r w:rsidRPr="00413700">
        <w:rPr>
          <w:rFonts w:ascii="Times New Roman" w:hAnsi="Times New Roman" w:cs="Times New Roman"/>
          <w:b w:val="0"/>
          <w:color w:val="000000" w:themeColor="text1"/>
          <w:sz w:val="24"/>
          <w:szCs w:val="24"/>
        </w:rPr>
        <w:t>.</w:t>
      </w:r>
    </w:p>
    <w:tbl>
      <w:tblPr>
        <w:tblStyle w:val="a8"/>
        <w:tblW w:w="0" w:type="auto"/>
        <w:tblLook w:val="04A0"/>
      </w:tblPr>
      <w:tblGrid>
        <w:gridCol w:w="4361"/>
        <w:gridCol w:w="5210"/>
      </w:tblGrid>
      <w:tr w:rsidR="00BA7793" w:rsidRPr="00A24CAA" w:rsidTr="001723C5">
        <w:tc>
          <w:tcPr>
            <w:tcW w:w="9571" w:type="dxa"/>
            <w:gridSpan w:val="2"/>
          </w:tcPr>
          <w:p w:rsidR="00BA7793" w:rsidRPr="00A24CAA" w:rsidRDefault="00BA7793" w:rsidP="00A24CAA">
            <w:pPr>
              <w:spacing w:line="276" w:lineRule="auto"/>
              <w:ind w:left="170" w:right="57"/>
              <w:jc w:val="center"/>
              <w:rPr>
                <w:rFonts w:ascii="Times New Roman" w:hAnsi="Times New Roman" w:cs="Times New Roman"/>
                <w:sz w:val="24"/>
                <w:szCs w:val="24"/>
                <w:lang w:val="en-US"/>
              </w:rPr>
            </w:pPr>
            <w:r w:rsidRPr="00A24CAA">
              <w:rPr>
                <w:rFonts w:ascii="Times New Roman" w:hAnsi="Times New Roman" w:cs="Times New Roman"/>
                <w:sz w:val="24"/>
                <w:szCs w:val="24"/>
              </w:rPr>
              <w:t xml:space="preserve">Модели и функции самоповреждений  </w:t>
            </w:r>
          </w:p>
        </w:tc>
      </w:tr>
      <w:tr w:rsidR="00BA7793" w:rsidRPr="00A24CAA" w:rsidTr="001723C5">
        <w:tc>
          <w:tcPr>
            <w:tcW w:w="4361" w:type="dxa"/>
          </w:tcPr>
          <w:p w:rsidR="00BA7793" w:rsidRPr="00A24CAA" w:rsidRDefault="00BA7793" w:rsidP="00A24CAA">
            <w:pPr>
              <w:pStyle w:val="a3"/>
              <w:numPr>
                <w:ilvl w:val="0"/>
                <w:numId w:val="7"/>
              </w:numPr>
              <w:spacing w:line="276" w:lineRule="auto"/>
              <w:ind w:left="170" w:right="57"/>
              <w:jc w:val="center"/>
              <w:rPr>
                <w:rFonts w:ascii="Times New Roman" w:hAnsi="Times New Roman" w:cs="Times New Roman"/>
                <w:sz w:val="24"/>
                <w:szCs w:val="24"/>
              </w:rPr>
            </w:pPr>
            <w:r w:rsidRPr="00A24CAA">
              <w:rPr>
                <w:rFonts w:ascii="Times New Roman" w:hAnsi="Times New Roman" w:cs="Times New Roman"/>
                <w:sz w:val="24"/>
                <w:szCs w:val="24"/>
              </w:rPr>
              <w:t>Модель влияния окружения</w:t>
            </w:r>
          </w:p>
        </w:tc>
        <w:tc>
          <w:tcPr>
            <w:tcW w:w="5210" w:type="dxa"/>
          </w:tcPr>
          <w:p w:rsidR="00BA7793" w:rsidRPr="00A24CAA" w:rsidRDefault="00BA7793" w:rsidP="00A24CAA">
            <w:pPr>
              <w:spacing w:line="276" w:lineRule="auto"/>
              <w:ind w:left="170" w:right="57"/>
              <w:rPr>
                <w:rFonts w:ascii="Times New Roman" w:hAnsi="Times New Roman" w:cs="Times New Roman"/>
                <w:sz w:val="24"/>
                <w:szCs w:val="24"/>
              </w:rPr>
            </w:pPr>
            <w:r w:rsidRPr="00A24CAA">
              <w:rPr>
                <w:rFonts w:ascii="Times New Roman" w:hAnsi="Times New Roman" w:cs="Times New Roman"/>
                <w:sz w:val="24"/>
                <w:szCs w:val="24"/>
              </w:rPr>
              <w:t xml:space="preserve">Опирается на концепции социального научения и моделирования поведения.  СП выступает как имитация насилия, наблюдаемое в семье, и отождествленное подростком, как проявление своеобразной заботы. </w:t>
            </w:r>
          </w:p>
          <w:p w:rsidR="00BA7793" w:rsidRPr="00A24CAA" w:rsidRDefault="00BA7793" w:rsidP="00A24CAA">
            <w:pPr>
              <w:spacing w:line="276" w:lineRule="auto"/>
              <w:ind w:left="170" w:right="57"/>
              <w:rPr>
                <w:rFonts w:ascii="Times New Roman" w:hAnsi="Times New Roman" w:cs="Times New Roman"/>
                <w:sz w:val="24"/>
                <w:szCs w:val="24"/>
              </w:rPr>
            </w:pPr>
            <w:r w:rsidRPr="00A24CAA">
              <w:rPr>
                <w:rFonts w:ascii="Times New Roman" w:hAnsi="Times New Roman" w:cs="Times New Roman"/>
                <w:sz w:val="24"/>
                <w:szCs w:val="24"/>
              </w:rPr>
              <w:t>Функция СП – получение внимания от социума.</w:t>
            </w:r>
          </w:p>
        </w:tc>
      </w:tr>
      <w:tr w:rsidR="00BA7793" w:rsidRPr="00A24CAA" w:rsidTr="001723C5">
        <w:tc>
          <w:tcPr>
            <w:tcW w:w="4361" w:type="dxa"/>
          </w:tcPr>
          <w:p w:rsidR="00BA7793" w:rsidRPr="00A24CAA" w:rsidRDefault="00BA7793" w:rsidP="00A24CAA">
            <w:pPr>
              <w:pStyle w:val="a3"/>
              <w:numPr>
                <w:ilvl w:val="0"/>
                <w:numId w:val="7"/>
              </w:numPr>
              <w:spacing w:line="276" w:lineRule="auto"/>
              <w:ind w:left="170" w:right="57"/>
              <w:jc w:val="center"/>
              <w:rPr>
                <w:rFonts w:ascii="Times New Roman" w:hAnsi="Times New Roman" w:cs="Times New Roman"/>
                <w:sz w:val="24"/>
                <w:szCs w:val="24"/>
              </w:rPr>
            </w:pPr>
            <w:r w:rsidRPr="00A24CAA">
              <w:rPr>
                <w:rFonts w:ascii="Times New Roman" w:hAnsi="Times New Roman" w:cs="Times New Roman"/>
                <w:sz w:val="24"/>
                <w:szCs w:val="24"/>
              </w:rPr>
              <w:t>Модель влечения</w:t>
            </w:r>
          </w:p>
        </w:tc>
        <w:tc>
          <w:tcPr>
            <w:tcW w:w="5210" w:type="dxa"/>
          </w:tcPr>
          <w:p w:rsidR="00BA7793" w:rsidRPr="00A24CAA" w:rsidRDefault="00BA7793" w:rsidP="00A24CAA">
            <w:pPr>
              <w:spacing w:line="276" w:lineRule="auto"/>
              <w:ind w:left="170" w:right="57"/>
              <w:rPr>
                <w:rFonts w:ascii="Times New Roman" w:hAnsi="Times New Roman" w:cs="Times New Roman"/>
                <w:sz w:val="24"/>
                <w:szCs w:val="24"/>
              </w:rPr>
            </w:pPr>
            <w:r w:rsidRPr="00A24CAA">
              <w:rPr>
                <w:rFonts w:ascii="Times New Roman" w:hAnsi="Times New Roman" w:cs="Times New Roman"/>
                <w:sz w:val="24"/>
                <w:szCs w:val="24"/>
              </w:rPr>
              <w:t>Основывается на психодинамических концепциях инстинктов, где самоповреждающие акты регулируются двумя функциями.</w:t>
            </w:r>
          </w:p>
          <w:p w:rsidR="00BA7793" w:rsidRPr="00A24CAA" w:rsidRDefault="00BA7793" w:rsidP="00A24CAA">
            <w:pPr>
              <w:spacing w:line="276" w:lineRule="auto"/>
              <w:ind w:left="170" w:right="57"/>
              <w:rPr>
                <w:rFonts w:ascii="Times New Roman" w:hAnsi="Times New Roman" w:cs="Times New Roman"/>
                <w:sz w:val="24"/>
                <w:szCs w:val="24"/>
              </w:rPr>
            </w:pPr>
            <w:r w:rsidRPr="00A24CAA">
              <w:rPr>
                <w:rFonts w:ascii="Times New Roman" w:hAnsi="Times New Roman" w:cs="Times New Roman"/>
                <w:sz w:val="24"/>
                <w:szCs w:val="24"/>
              </w:rPr>
              <w:t xml:space="preserve"> Функции СП: а</w:t>
            </w:r>
            <w:proofErr w:type="gramStart"/>
            <w:r w:rsidRPr="00A24CAA">
              <w:rPr>
                <w:rFonts w:ascii="Times New Roman" w:hAnsi="Times New Roman" w:cs="Times New Roman"/>
                <w:sz w:val="24"/>
                <w:szCs w:val="24"/>
              </w:rPr>
              <w:t>)а</w:t>
            </w:r>
            <w:proofErr w:type="gramEnd"/>
            <w:r w:rsidRPr="00A24CAA">
              <w:rPr>
                <w:rFonts w:ascii="Times New Roman" w:hAnsi="Times New Roman" w:cs="Times New Roman"/>
                <w:sz w:val="24"/>
                <w:szCs w:val="24"/>
              </w:rPr>
              <w:t>нтисуицидальная (компромисс между влечением к смерти и жизни); б)сексуальная (контроль сексуальных чувств).</w:t>
            </w:r>
          </w:p>
        </w:tc>
      </w:tr>
      <w:tr w:rsidR="00BA7793" w:rsidRPr="00A24CAA" w:rsidTr="001723C5">
        <w:tc>
          <w:tcPr>
            <w:tcW w:w="4361" w:type="dxa"/>
          </w:tcPr>
          <w:p w:rsidR="00BA7793" w:rsidRPr="00A24CAA" w:rsidRDefault="00BA7793" w:rsidP="00A24CAA">
            <w:pPr>
              <w:pStyle w:val="a3"/>
              <w:numPr>
                <w:ilvl w:val="0"/>
                <w:numId w:val="7"/>
              </w:numPr>
              <w:spacing w:line="276" w:lineRule="auto"/>
              <w:ind w:left="170" w:right="57"/>
              <w:jc w:val="center"/>
              <w:rPr>
                <w:rFonts w:ascii="Times New Roman" w:hAnsi="Times New Roman" w:cs="Times New Roman"/>
                <w:sz w:val="24"/>
                <w:szCs w:val="24"/>
              </w:rPr>
            </w:pPr>
            <w:r w:rsidRPr="00A24CAA">
              <w:rPr>
                <w:rFonts w:ascii="Times New Roman" w:hAnsi="Times New Roman" w:cs="Times New Roman"/>
                <w:sz w:val="24"/>
                <w:szCs w:val="24"/>
              </w:rPr>
              <w:t xml:space="preserve">Модель </w:t>
            </w:r>
            <w:proofErr w:type="gramStart"/>
            <w:r w:rsidRPr="00A24CAA">
              <w:rPr>
                <w:rFonts w:ascii="Times New Roman" w:hAnsi="Times New Roman" w:cs="Times New Roman"/>
                <w:sz w:val="24"/>
                <w:szCs w:val="24"/>
              </w:rPr>
              <w:t>аффективной</w:t>
            </w:r>
            <w:proofErr w:type="gramEnd"/>
            <w:r w:rsidRPr="00A24CAA">
              <w:rPr>
                <w:rFonts w:ascii="Times New Roman" w:hAnsi="Times New Roman" w:cs="Times New Roman"/>
                <w:sz w:val="24"/>
                <w:szCs w:val="24"/>
              </w:rPr>
              <w:t xml:space="preserve"> </w:t>
            </w:r>
          </w:p>
          <w:p w:rsidR="00BA7793" w:rsidRPr="00A24CAA" w:rsidRDefault="00BA7793" w:rsidP="00A24CAA">
            <w:pPr>
              <w:pStyle w:val="a3"/>
              <w:spacing w:line="276" w:lineRule="auto"/>
              <w:ind w:left="170" w:right="57"/>
              <w:jc w:val="center"/>
              <w:rPr>
                <w:rFonts w:ascii="Times New Roman" w:hAnsi="Times New Roman" w:cs="Times New Roman"/>
                <w:sz w:val="24"/>
                <w:szCs w:val="24"/>
              </w:rPr>
            </w:pPr>
            <w:r w:rsidRPr="00A24CAA">
              <w:rPr>
                <w:rFonts w:ascii="Times New Roman" w:hAnsi="Times New Roman" w:cs="Times New Roman"/>
                <w:sz w:val="24"/>
                <w:szCs w:val="24"/>
              </w:rPr>
              <w:t>регуляции</w:t>
            </w:r>
          </w:p>
        </w:tc>
        <w:tc>
          <w:tcPr>
            <w:tcW w:w="5210" w:type="dxa"/>
          </w:tcPr>
          <w:p w:rsidR="00BA7793" w:rsidRPr="00A24CAA" w:rsidRDefault="00BA7793" w:rsidP="00A24CAA">
            <w:pPr>
              <w:spacing w:line="276" w:lineRule="auto"/>
              <w:ind w:left="170" w:right="57"/>
              <w:rPr>
                <w:rFonts w:ascii="Times New Roman" w:hAnsi="Times New Roman" w:cs="Times New Roman"/>
                <w:sz w:val="24"/>
                <w:szCs w:val="24"/>
              </w:rPr>
            </w:pPr>
            <w:r w:rsidRPr="00A24CAA">
              <w:rPr>
                <w:rFonts w:ascii="Times New Roman" w:hAnsi="Times New Roman" w:cs="Times New Roman"/>
                <w:sz w:val="24"/>
                <w:szCs w:val="24"/>
              </w:rPr>
              <w:t xml:space="preserve">Основывается на концепциях эго-психологии. Акты самоповреждения вызваны переживанием чувства собственной ничтожности. </w:t>
            </w:r>
          </w:p>
          <w:p w:rsidR="00BA7793" w:rsidRPr="00A24CAA" w:rsidRDefault="00BA7793" w:rsidP="00A24CAA">
            <w:pPr>
              <w:spacing w:line="276" w:lineRule="auto"/>
              <w:ind w:left="170" w:right="57"/>
              <w:rPr>
                <w:rFonts w:ascii="Times New Roman" w:hAnsi="Times New Roman" w:cs="Times New Roman"/>
                <w:sz w:val="24"/>
                <w:szCs w:val="24"/>
              </w:rPr>
            </w:pPr>
            <w:r w:rsidRPr="00A24CAA">
              <w:rPr>
                <w:rFonts w:ascii="Times New Roman" w:hAnsi="Times New Roman" w:cs="Times New Roman"/>
                <w:sz w:val="24"/>
                <w:szCs w:val="24"/>
              </w:rPr>
              <w:t>Функции СП: а</w:t>
            </w:r>
            <w:proofErr w:type="gramStart"/>
            <w:r w:rsidRPr="00A24CAA">
              <w:rPr>
                <w:rFonts w:ascii="Times New Roman" w:hAnsi="Times New Roman" w:cs="Times New Roman"/>
                <w:sz w:val="24"/>
                <w:szCs w:val="24"/>
              </w:rPr>
              <w:t>)п</w:t>
            </w:r>
            <w:proofErr w:type="gramEnd"/>
            <w:r w:rsidRPr="00A24CAA">
              <w:rPr>
                <w:rFonts w:ascii="Times New Roman" w:hAnsi="Times New Roman" w:cs="Times New Roman"/>
                <w:sz w:val="24"/>
                <w:szCs w:val="24"/>
              </w:rPr>
              <w:t xml:space="preserve">рерывание диссоциативного состояния; б)регуляция аффекта посредством </w:t>
            </w:r>
            <w:r w:rsidRPr="00A24CAA">
              <w:rPr>
                <w:rFonts w:ascii="Times New Roman" w:hAnsi="Times New Roman" w:cs="Times New Roman"/>
                <w:sz w:val="24"/>
                <w:szCs w:val="24"/>
              </w:rPr>
              <w:lastRenderedPageBreak/>
              <w:t>подкрепления негативного аффекта для получения контроля над ним.</w:t>
            </w:r>
          </w:p>
        </w:tc>
      </w:tr>
      <w:tr w:rsidR="00BA7793" w:rsidRPr="00A24CAA" w:rsidTr="001723C5">
        <w:tc>
          <w:tcPr>
            <w:tcW w:w="4361" w:type="dxa"/>
          </w:tcPr>
          <w:p w:rsidR="00BA7793" w:rsidRPr="00A24CAA" w:rsidRDefault="00BA7793" w:rsidP="00A24CAA">
            <w:pPr>
              <w:pStyle w:val="a3"/>
              <w:numPr>
                <w:ilvl w:val="0"/>
                <w:numId w:val="7"/>
              </w:numPr>
              <w:spacing w:line="276" w:lineRule="auto"/>
              <w:ind w:left="170" w:right="57"/>
              <w:jc w:val="center"/>
              <w:rPr>
                <w:rFonts w:ascii="Times New Roman" w:hAnsi="Times New Roman" w:cs="Times New Roman"/>
                <w:sz w:val="24"/>
                <w:szCs w:val="24"/>
              </w:rPr>
            </w:pPr>
            <w:r w:rsidRPr="00A24CAA">
              <w:rPr>
                <w:rFonts w:ascii="Times New Roman" w:hAnsi="Times New Roman" w:cs="Times New Roman"/>
                <w:sz w:val="24"/>
                <w:szCs w:val="24"/>
              </w:rPr>
              <w:lastRenderedPageBreak/>
              <w:t>Пограничная модель</w:t>
            </w:r>
          </w:p>
        </w:tc>
        <w:tc>
          <w:tcPr>
            <w:tcW w:w="5210" w:type="dxa"/>
          </w:tcPr>
          <w:p w:rsidR="00BA7793" w:rsidRPr="00A24CAA" w:rsidRDefault="00BA7793" w:rsidP="00A24CAA">
            <w:pPr>
              <w:spacing w:line="276" w:lineRule="auto"/>
              <w:ind w:left="170" w:right="57"/>
              <w:rPr>
                <w:rFonts w:ascii="Times New Roman" w:hAnsi="Times New Roman" w:cs="Times New Roman"/>
                <w:sz w:val="24"/>
                <w:szCs w:val="24"/>
              </w:rPr>
            </w:pPr>
            <w:r w:rsidRPr="00A24CAA">
              <w:rPr>
                <w:rFonts w:ascii="Times New Roman" w:hAnsi="Times New Roman" w:cs="Times New Roman"/>
                <w:sz w:val="24"/>
                <w:szCs w:val="24"/>
              </w:rPr>
              <w:t>Основывается на концепции объектных отношений, где акты самоповреждения рассматриваются как физический маркер собственных границ.</w:t>
            </w:r>
          </w:p>
          <w:p w:rsidR="00BA7793" w:rsidRPr="00A24CAA" w:rsidRDefault="00BA7793" w:rsidP="00A24CAA">
            <w:pPr>
              <w:spacing w:line="276" w:lineRule="auto"/>
              <w:ind w:left="170" w:right="57"/>
              <w:rPr>
                <w:rFonts w:ascii="Times New Roman" w:hAnsi="Times New Roman" w:cs="Times New Roman"/>
                <w:sz w:val="24"/>
                <w:szCs w:val="24"/>
              </w:rPr>
            </w:pPr>
            <w:r w:rsidRPr="00A24CAA">
              <w:rPr>
                <w:rFonts w:ascii="Times New Roman" w:hAnsi="Times New Roman" w:cs="Times New Roman"/>
                <w:sz w:val="24"/>
                <w:szCs w:val="24"/>
              </w:rPr>
              <w:t xml:space="preserve">Функция СП: разделение от привычной привязанности и сепарация. </w:t>
            </w:r>
          </w:p>
        </w:tc>
      </w:tr>
    </w:tbl>
    <w:p w:rsidR="00BA7793" w:rsidRPr="00413700" w:rsidRDefault="00BA7793" w:rsidP="00035A8D">
      <w:pPr>
        <w:autoSpaceDE w:val="0"/>
        <w:autoSpaceDN w:val="0"/>
        <w:adjustRightInd w:val="0"/>
        <w:spacing w:after="0" w:line="360" w:lineRule="auto"/>
        <w:ind w:left="170" w:right="57"/>
        <w:rPr>
          <w:rFonts w:ascii="Times New Roman" w:hAnsi="Times New Roman" w:cs="Times New Roman"/>
          <w:sz w:val="28"/>
          <w:szCs w:val="28"/>
        </w:rPr>
      </w:pPr>
    </w:p>
    <w:p w:rsidR="00BA7793" w:rsidRPr="00413700" w:rsidRDefault="00BA7793" w:rsidP="00035A8D">
      <w:pPr>
        <w:spacing w:after="720" w:line="360" w:lineRule="auto"/>
        <w:ind w:left="170" w:right="57" w:firstLine="708"/>
        <w:jc w:val="both"/>
        <w:rPr>
          <w:rFonts w:ascii="Times New Roman" w:hAnsi="Times New Roman" w:cs="Times New Roman"/>
          <w:sz w:val="28"/>
          <w:szCs w:val="28"/>
        </w:rPr>
      </w:pPr>
      <w:r w:rsidRPr="00413700">
        <w:rPr>
          <w:rFonts w:ascii="Times New Roman" w:hAnsi="Times New Roman" w:cs="Times New Roman"/>
          <w:sz w:val="28"/>
          <w:szCs w:val="28"/>
        </w:rPr>
        <w:t xml:space="preserve">Теории самоповреждающего поведения, несмотря на разнообразие подходов, демонстрируют тенденции к сближению в понимании данного феномена, но при этом существует ряд ограничений связанный с недостатком прикладных данных исследований. </w:t>
      </w:r>
    </w:p>
    <w:p w:rsidR="000D3A19" w:rsidRPr="003B7151" w:rsidRDefault="00BA7793" w:rsidP="003B7151">
      <w:pPr>
        <w:autoSpaceDE w:val="0"/>
        <w:autoSpaceDN w:val="0"/>
        <w:adjustRightInd w:val="0"/>
        <w:spacing w:before="720" w:after="720" w:line="360" w:lineRule="auto"/>
        <w:ind w:left="170" w:right="57"/>
        <w:jc w:val="center"/>
        <w:rPr>
          <w:rFonts w:ascii="Times New Roman" w:hAnsi="Times New Roman" w:cs="Times New Roman"/>
          <w:i/>
          <w:sz w:val="28"/>
          <w:szCs w:val="28"/>
        </w:rPr>
      </w:pPr>
      <w:r w:rsidRPr="00413700">
        <w:rPr>
          <w:rFonts w:ascii="Times New Roman" w:hAnsi="Times New Roman" w:cs="Times New Roman"/>
          <w:i/>
          <w:sz w:val="28"/>
          <w:szCs w:val="28"/>
        </w:rPr>
        <w:t>1.4.2</w:t>
      </w:r>
      <w:r w:rsidR="00E34377" w:rsidRPr="00413700">
        <w:rPr>
          <w:rFonts w:ascii="Times New Roman" w:hAnsi="Times New Roman" w:cs="Times New Roman"/>
          <w:i/>
          <w:sz w:val="28"/>
          <w:szCs w:val="28"/>
        </w:rPr>
        <w:t xml:space="preserve">. </w:t>
      </w:r>
      <w:r w:rsidR="008C2E42" w:rsidRPr="00413700">
        <w:rPr>
          <w:rFonts w:ascii="Times New Roman" w:hAnsi="Times New Roman" w:cs="Times New Roman"/>
          <w:i/>
          <w:sz w:val="28"/>
          <w:szCs w:val="28"/>
        </w:rPr>
        <w:t xml:space="preserve"> Самоповреждающее поведение:</w:t>
      </w:r>
      <w:r w:rsidR="000D3A19" w:rsidRPr="00413700">
        <w:rPr>
          <w:rFonts w:ascii="Times New Roman" w:hAnsi="Times New Roman" w:cs="Times New Roman"/>
          <w:i/>
          <w:sz w:val="28"/>
          <w:szCs w:val="28"/>
        </w:rPr>
        <w:t xml:space="preserve"> признаки, классификации</w:t>
      </w:r>
    </w:p>
    <w:p w:rsidR="000D3A19" w:rsidRPr="00413700" w:rsidRDefault="000D3A19" w:rsidP="003B7151">
      <w:pPr>
        <w:spacing w:before="40" w:after="40" w:line="360" w:lineRule="auto"/>
        <w:ind w:left="170" w:right="57" w:firstLine="708"/>
        <w:jc w:val="both"/>
        <w:rPr>
          <w:rFonts w:ascii="Times New Roman" w:hAnsi="Times New Roman" w:cs="Times New Roman"/>
          <w:sz w:val="28"/>
          <w:szCs w:val="28"/>
        </w:rPr>
      </w:pPr>
      <w:r w:rsidRPr="00413700">
        <w:rPr>
          <w:rFonts w:ascii="Times New Roman" w:hAnsi="Times New Roman" w:cs="Times New Roman"/>
          <w:sz w:val="28"/>
          <w:szCs w:val="28"/>
        </w:rPr>
        <w:t xml:space="preserve">Самоповреждающее поведение включает в себя: суицидальное поведение, несуицидальное поведение и «косвенное» самоповреждение (алкогольная/наркотическая зависимость, расстройство пищевого поведения и др.). Феномен самоповреждающего поведения взаимосвязан с острыми жизненными событиями на фоне более длительных трудностей (например, социальная изоляция). Его проявление характерно также при глубокой депрессии, биполярном расстройстве, повышенной тревоги, при злоупотреблении психоактивными веществами и расстройстве личности (Katharine Smith, Mary Jane Attenburrow.,2016; </w:t>
      </w:r>
      <w:proofErr w:type="gramStart"/>
      <w:r w:rsidRPr="00413700">
        <w:rPr>
          <w:rFonts w:ascii="Times New Roman" w:hAnsi="Times New Roman" w:cs="Times New Roman"/>
          <w:sz w:val="28"/>
          <w:szCs w:val="28"/>
        </w:rPr>
        <w:t>Польская</w:t>
      </w:r>
      <w:proofErr w:type="gramEnd"/>
      <w:r w:rsidRPr="00413700">
        <w:rPr>
          <w:rFonts w:ascii="Times New Roman" w:hAnsi="Times New Roman" w:cs="Times New Roman"/>
          <w:sz w:val="28"/>
          <w:szCs w:val="28"/>
        </w:rPr>
        <w:t xml:space="preserve"> Н.А., 2017).</w:t>
      </w:r>
    </w:p>
    <w:p w:rsidR="000D3A19" w:rsidRPr="00413700" w:rsidRDefault="000D3A19" w:rsidP="003B7151">
      <w:pPr>
        <w:spacing w:before="4" w:after="4" w:line="360" w:lineRule="auto"/>
        <w:ind w:left="170" w:right="57" w:firstLine="707"/>
        <w:jc w:val="both"/>
        <w:rPr>
          <w:rFonts w:ascii="Times New Roman" w:hAnsi="Times New Roman" w:cs="Times New Roman"/>
          <w:sz w:val="28"/>
          <w:szCs w:val="28"/>
        </w:rPr>
      </w:pPr>
      <w:r w:rsidRPr="00413700">
        <w:rPr>
          <w:rFonts w:ascii="Times New Roman" w:hAnsi="Times New Roman" w:cs="Times New Roman"/>
          <w:sz w:val="28"/>
          <w:szCs w:val="28"/>
        </w:rPr>
        <w:t xml:space="preserve">Несуицидальное самоповреждающее поведение (порезы, ожоги, удары и др.) и суицидальное самоповреждающее поведение (суицидальная попытка, самоубийство) имеют сходство в развитии: а) оба достигают пика в подростковом и юношеском возрасте; б) имеют общие признаки в виде беспокоящего психологического деструктивного стресса (дистресса), на уменьшение и/или преодоление которого направлены акты самоповреждения. </w:t>
      </w:r>
      <w:r w:rsidRPr="00413700">
        <w:rPr>
          <w:rFonts w:ascii="Times New Roman" w:hAnsi="Times New Roman" w:cs="Times New Roman"/>
          <w:sz w:val="28"/>
          <w:szCs w:val="28"/>
        </w:rPr>
        <w:lastRenderedPageBreak/>
        <w:t>Несмотря на то, что и суицидальное и несуицидальное самоповреждающее поведение направлено на нанесение самоповреждений, между данными действиями имеются определенные различия по используемому методу,  намерению,  характеру и медицинской летальности (</w:t>
      </w:r>
      <w:r w:rsidRPr="00413700">
        <w:rPr>
          <w:rFonts w:ascii="Times New Roman" w:hAnsi="Times New Roman" w:cs="Times New Roman"/>
          <w:sz w:val="28"/>
          <w:szCs w:val="28"/>
          <w:lang w:val="en-US"/>
        </w:rPr>
        <w:t>Favazza</w:t>
      </w:r>
      <w:r w:rsidRPr="00413700">
        <w:rPr>
          <w:rFonts w:ascii="Times New Roman" w:hAnsi="Times New Roman" w:cs="Times New Roman"/>
          <w:sz w:val="28"/>
          <w:szCs w:val="28"/>
        </w:rPr>
        <w:t xml:space="preserve"> </w:t>
      </w:r>
      <w:r w:rsidRPr="00413700">
        <w:rPr>
          <w:rFonts w:ascii="Times New Roman" w:hAnsi="Times New Roman" w:cs="Times New Roman"/>
          <w:sz w:val="28"/>
          <w:szCs w:val="28"/>
          <w:lang w:val="en-US"/>
        </w:rPr>
        <w:t>A</w:t>
      </w:r>
      <w:r w:rsidRPr="00413700">
        <w:rPr>
          <w:rFonts w:ascii="Times New Roman" w:hAnsi="Times New Roman" w:cs="Times New Roman"/>
          <w:sz w:val="28"/>
          <w:szCs w:val="28"/>
        </w:rPr>
        <w:t>.</w:t>
      </w:r>
      <w:r w:rsidRPr="00413700">
        <w:rPr>
          <w:rFonts w:ascii="Times New Roman" w:hAnsi="Times New Roman" w:cs="Times New Roman"/>
          <w:sz w:val="28"/>
          <w:szCs w:val="28"/>
          <w:lang w:val="en-US"/>
        </w:rPr>
        <w:t>R</w:t>
      </w:r>
      <w:r w:rsidRPr="00413700">
        <w:rPr>
          <w:rFonts w:ascii="Times New Roman" w:hAnsi="Times New Roman" w:cs="Times New Roman"/>
          <w:sz w:val="28"/>
          <w:szCs w:val="28"/>
        </w:rPr>
        <w:t xml:space="preserve">., 1998). В </w:t>
      </w:r>
      <w:r w:rsidRPr="00413700">
        <w:rPr>
          <w:rFonts w:ascii="Times New Roman" w:hAnsi="Times New Roman" w:cs="Times New Roman"/>
          <w:sz w:val="28"/>
          <w:szCs w:val="28"/>
          <w:lang w:val="en-US"/>
        </w:rPr>
        <w:t>DSM</w:t>
      </w:r>
      <w:r w:rsidRPr="00413700">
        <w:rPr>
          <w:rFonts w:ascii="Times New Roman" w:hAnsi="Times New Roman" w:cs="Times New Roman"/>
          <w:sz w:val="28"/>
          <w:szCs w:val="28"/>
        </w:rPr>
        <w:t>-5 отражены основные различия между этими двумя понятиями: а) несуицидальные самоповреждения в отличие от суицидальных направлены на улучшение самочувствия/избавление от негативных эмоций, чувств, мыслей; б) при несуицидальных самоповреждениях отмечается их высокая частота (</w:t>
      </w:r>
      <w:r w:rsidRPr="00413700">
        <w:rPr>
          <w:rFonts w:ascii="Times New Roman" w:hAnsi="Times New Roman" w:cs="Times New Roman"/>
          <w:sz w:val="28"/>
          <w:szCs w:val="28"/>
          <w:lang w:val="en-US"/>
        </w:rPr>
        <w:t>DSM</w:t>
      </w:r>
      <w:r w:rsidRPr="00413700">
        <w:rPr>
          <w:rFonts w:ascii="Times New Roman" w:hAnsi="Times New Roman" w:cs="Times New Roman"/>
          <w:sz w:val="28"/>
          <w:szCs w:val="28"/>
        </w:rPr>
        <w:t xml:space="preserve">-5, 2013). </w:t>
      </w:r>
    </w:p>
    <w:p w:rsidR="000D3A19" w:rsidRPr="00413700" w:rsidRDefault="000D3A19" w:rsidP="003B7151">
      <w:pPr>
        <w:spacing w:before="4" w:after="4"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t xml:space="preserve">К основным признакам самоповреждающего несуицидального поведения относятся: </w:t>
      </w:r>
    </w:p>
    <w:p w:rsidR="000D3A19" w:rsidRPr="00413700" w:rsidRDefault="000D3A19" w:rsidP="003B7151">
      <w:pPr>
        <w:spacing w:before="4" w:after="4"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t xml:space="preserve">– преднамеренность, </w:t>
      </w:r>
    </w:p>
    <w:p w:rsidR="000D3A19" w:rsidRPr="00413700" w:rsidRDefault="000D3A19" w:rsidP="003B7151">
      <w:pPr>
        <w:spacing w:before="4" w:after="4"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t>– целенаправленность,</w:t>
      </w:r>
    </w:p>
    <w:p w:rsidR="000D3A19" w:rsidRPr="00413700" w:rsidRDefault="000D3A19" w:rsidP="003B7151">
      <w:pPr>
        <w:spacing w:before="4" w:after="4"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t xml:space="preserve">– повторяемость, </w:t>
      </w:r>
    </w:p>
    <w:p w:rsidR="000D3A19" w:rsidRPr="00413700" w:rsidRDefault="000D3A19" w:rsidP="003B7151">
      <w:pPr>
        <w:spacing w:before="4" w:after="4"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t xml:space="preserve">– отсутствие суицидального намерения, </w:t>
      </w:r>
    </w:p>
    <w:p w:rsidR="000D3A19" w:rsidRPr="00413700" w:rsidRDefault="000D3A19" w:rsidP="003B7151">
      <w:pPr>
        <w:spacing w:before="4" w:after="4"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t>– социальная неприемлемость,</w:t>
      </w:r>
    </w:p>
    <w:p w:rsidR="000D3A19" w:rsidRPr="00413700" w:rsidRDefault="000D3A19" w:rsidP="003B7151">
      <w:pPr>
        <w:spacing w:before="4" w:after="4"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t xml:space="preserve">– чувство напряжения и тревоги, предшествующие акту, </w:t>
      </w:r>
    </w:p>
    <w:p w:rsidR="000D3A19" w:rsidRPr="00413700" w:rsidRDefault="000D3A19" w:rsidP="003B7151">
      <w:pPr>
        <w:spacing w:before="4" w:after="4"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t xml:space="preserve">– чувство облегчения/беспокойства после акта самоповреждения. </w:t>
      </w:r>
    </w:p>
    <w:p w:rsidR="000D3A19" w:rsidRPr="00413700" w:rsidRDefault="000D3A19" w:rsidP="003B7151">
      <w:pPr>
        <w:spacing w:before="4" w:after="4" w:line="360" w:lineRule="auto"/>
        <w:ind w:left="170" w:right="57" w:firstLine="707"/>
        <w:jc w:val="both"/>
        <w:rPr>
          <w:rFonts w:ascii="Times New Roman" w:hAnsi="Times New Roman" w:cs="Times New Roman"/>
          <w:sz w:val="28"/>
          <w:szCs w:val="28"/>
        </w:rPr>
      </w:pPr>
      <w:r w:rsidRPr="00413700">
        <w:rPr>
          <w:rFonts w:ascii="Times New Roman" w:hAnsi="Times New Roman" w:cs="Times New Roman"/>
          <w:sz w:val="28"/>
          <w:szCs w:val="28"/>
        </w:rPr>
        <w:t xml:space="preserve">Н. Крейтман (1970) рассматривал физические несуицидальные самоповреждения как способ воздействия человеком на окружающих людей, для получения помощи и достижения желаемых изменений.  По-мнению А. Фавазза и Р.Розенталя, самоповреждающее несуицидальное поведение связано с нарушением волевого контроля; это некий определенный синдром, благодаря которому акты самоповреждения принимают форму повторяющихся ответов на беспокоящие психологические симптомы или события окружающего мира. Волевые факторы и степень жизненного стресса регулируют поведенческое взаимодействие, определяя, когда мысли о самоповреждении переходят в акты самоповреждения. Индивид использует самоповреждение, нанося «болезненные» действия самопомощи для быстрого, но весьма часто временного облегчения состояния страдания </w:t>
      </w:r>
      <w:r w:rsidRPr="00413700">
        <w:rPr>
          <w:rFonts w:ascii="Times New Roman" w:hAnsi="Times New Roman" w:cs="Times New Roman"/>
          <w:sz w:val="28"/>
          <w:szCs w:val="28"/>
        </w:rPr>
        <w:lastRenderedPageBreak/>
        <w:t>(например, сильные, неустойчивые эмоции, нарастающая тревожность и др.). Частое употребление данного поведения  способствует уменьшению уровня конструктивных и увеличению уровня деструктивных аспектов самооценки и самоотношения, образуя привыкание, переходящее со временем  в синдром повторяющихся самоповреждений. Получается, что индивид, совершающий повторяющиеся несуицидальные акты самоповреждающего характера и, имея негативные представления о своей личности, а также низкое самоуважение, склонен углубиться в депрессию, и быть на грани суицида из-за невозможности осуществления контроля  данного деструктивного поведения, вдобавок из-за ощущения чувства непонимания со стороны социума. В научной среде уже давно утверждено мнение, что использование несуицидальных самоповреждающих актов повышает риск самоубийства. Согласно теории Томаса Джойнера (</w:t>
      </w:r>
      <w:r w:rsidRPr="00413700">
        <w:rPr>
          <w:rFonts w:ascii="Times New Roman" w:hAnsi="Times New Roman" w:cs="Times New Roman"/>
          <w:sz w:val="28"/>
          <w:szCs w:val="28"/>
          <w:lang w:val="en-US"/>
        </w:rPr>
        <w:t>Thomas</w:t>
      </w:r>
      <w:r w:rsidRPr="00413700">
        <w:rPr>
          <w:rFonts w:ascii="Times New Roman" w:hAnsi="Times New Roman" w:cs="Times New Roman"/>
          <w:sz w:val="28"/>
          <w:szCs w:val="28"/>
        </w:rPr>
        <w:t xml:space="preserve"> </w:t>
      </w:r>
      <w:r w:rsidRPr="00413700">
        <w:rPr>
          <w:rFonts w:ascii="Times New Roman" w:hAnsi="Times New Roman" w:cs="Times New Roman"/>
          <w:sz w:val="28"/>
          <w:szCs w:val="28"/>
          <w:lang w:val="en-US"/>
        </w:rPr>
        <w:t>Joiner</w:t>
      </w:r>
      <w:r w:rsidRPr="00413700">
        <w:rPr>
          <w:rFonts w:ascii="Times New Roman" w:hAnsi="Times New Roman" w:cs="Times New Roman"/>
          <w:sz w:val="28"/>
          <w:szCs w:val="28"/>
        </w:rPr>
        <w:t>), совершить суицид в первую очередь способны именно те люди, которые научились преодолевать инстинкт самосохранения. «Потенциальные самоубийцы как бы «приучают» себя к опасности, болевым ощущениям, страху» [</w:t>
      </w:r>
      <w:r w:rsidR="00A1429D" w:rsidRPr="00413700">
        <w:rPr>
          <w:rFonts w:ascii="Times New Roman" w:hAnsi="Times New Roman" w:cs="Times New Roman"/>
          <w:sz w:val="28"/>
          <w:szCs w:val="28"/>
        </w:rPr>
        <w:t>42</w:t>
      </w:r>
      <w:r w:rsidRPr="00413700">
        <w:rPr>
          <w:rFonts w:ascii="Times New Roman" w:hAnsi="Times New Roman" w:cs="Times New Roman"/>
          <w:sz w:val="28"/>
          <w:szCs w:val="28"/>
        </w:rPr>
        <w:t xml:space="preserve">, с.31]. Привыкание к боли уменьшает интенсивность страха смерти, что в итоге приводит к  снижению суицидального порога. Ряд исследований отмечают, что около 40-60% людей раннее использующих акты самоповреждения умирают. Выраженное стремление человека к свершению саморазрушительных актов в научной среде рассматривается как возможное нарушение баланса между двумя уровнями эмоций: базовыми (ярость, забота, страх, радость и т.д.) располагающимися на медиальном кортикальном уровне и высшими (зависть, презрение, симпатия, эмпатия, чувство юмора и т.д.) локализованными в коре больших полушарий головного мозга (Rory C. O’Connor, Susan Rasmussen, Keith Hawton., 2012; Борисов И.В., Гладышева А.Г., Любов Е.Б., 2013; Польская Н.А., 2014; E. Townsend, R. Wadman, K. Sayal, M. Armstrong, D. Clark., 2016; Чуева Е.Н.,2017; Польская Н.А., 2017). </w:t>
      </w:r>
    </w:p>
    <w:p w:rsidR="000D3A19" w:rsidRPr="00413700" w:rsidRDefault="000D3A19" w:rsidP="00035A8D">
      <w:pPr>
        <w:spacing w:after="0" w:line="360" w:lineRule="auto"/>
        <w:ind w:left="170" w:right="57" w:firstLine="708"/>
        <w:jc w:val="both"/>
        <w:rPr>
          <w:rFonts w:ascii="Times New Roman" w:hAnsi="Times New Roman" w:cs="Times New Roman"/>
          <w:sz w:val="28"/>
          <w:szCs w:val="28"/>
        </w:rPr>
      </w:pPr>
      <w:r w:rsidRPr="00413700">
        <w:rPr>
          <w:rFonts w:ascii="Times New Roman" w:hAnsi="Times New Roman" w:cs="Times New Roman"/>
          <w:sz w:val="28"/>
          <w:szCs w:val="28"/>
        </w:rPr>
        <w:t xml:space="preserve">Самоповреждения, по мнению Н.А. Польской, могут проявляться в виде отдельного симптома или следствия; регулироваться непатологическими и </w:t>
      </w:r>
      <w:r w:rsidRPr="00413700">
        <w:rPr>
          <w:rFonts w:ascii="Times New Roman" w:hAnsi="Times New Roman" w:cs="Times New Roman"/>
          <w:sz w:val="28"/>
          <w:szCs w:val="28"/>
        </w:rPr>
        <w:lastRenderedPageBreak/>
        <w:t xml:space="preserve">патологическими механизмами; являться частью социальных и культурных обрядов, а также принимать участие в идентификационных процессах имеющих непосредственную связь с полом, возрастом, окружением (Польская Н.А., 2017). </w:t>
      </w:r>
    </w:p>
    <w:p w:rsidR="000D3A19" w:rsidRPr="00413700" w:rsidRDefault="000D3A19" w:rsidP="00035A8D">
      <w:pPr>
        <w:spacing w:after="0" w:line="360" w:lineRule="auto"/>
        <w:ind w:left="170" w:right="57" w:firstLine="708"/>
        <w:jc w:val="both"/>
        <w:rPr>
          <w:rFonts w:ascii="Times New Roman" w:hAnsi="Times New Roman" w:cs="Times New Roman"/>
          <w:sz w:val="28"/>
          <w:szCs w:val="28"/>
        </w:rPr>
      </w:pPr>
      <w:r w:rsidRPr="00413700">
        <w:rPr>
          <w:rFonts w:ascii="Times New Roman" w:hAnsi="Times New Roman" w:cs="Times New Roman"/>
          <w:sz w:val="28"/>
          <w:szCs w:val="28"/>
        </w:rPr>
        <w:t>В Международной классификации болезней (МКБ-10) рассматриваются две категории: суицид и преднамеренное причинение какого-либо вреда своему телу (отравление, повреждение тела); Самоповреждающее поведение выступает в качестве сопровождающего симптома депрессивных (</w:t>
      </w:r>
      <w:r w:rsidRPr="00413700">
        <w:rPr>
          <w:rFonts w:ascii="Times New Roman" w:hAnsi="Times New Roman" w:cs="Times New Roman"/>
          <w:sz w:val="28"/>
          <w:szCs w:val="28"/>
          <w:lang w:val="en-US"/>
        </w:rPr>
        <w:t>F</w:t>
      </w:r>
      <w:r w:rsidRPr="00413700">
        <w:rPr>
          <w:rFonts w:ascii="Times New Roman" w:hAnsi="Times New Roman" w:cs="Times New Roman"/>
          <w:sz w:val="28"/>
          <w:szCs w:val="28"/>
        </w:rPr>
        <w:t>32) и пограничных (</w:t>
      </w:r>
      <w:r w:rsidRPr="00413700">
        <w:rPr>
          <w:rFonts w:ascii="Times New Roman" w:hAnsi="Times New Roman" w:cs="Times New Roman"/>
          <w:sz w:val="28"/>
          <w:szCs w:val="28"/>
          <w:lang w:val="en-US"/>
        </w:rPr>
        <w:t>F</w:t>
      </w:r>
      <w:r w:rsidRPr="00413700">
        <w:rPr>
          <w:rFonts w:ascii="Times New Roman" w:hAnsi="Times New Roman" w:cs="Times New Roman"/>
          <w:sz w:val="28"/>
          <w:szCs w:val="28"/>
        </w:rPr>
        <w:t>60.3) расстройств, детского аутизма (</w:t>
      </w:r>
      <w:r w:rsidRPr="00413700">
        <w:rPr>
          <w:rFonts w:ascii="Times New Roman" w:hAnsi="Times New Roman" w:cs="Times New Roman"/>
          <w:sz w:val="28"/>
          <w:szCs w:val="28"/>
          <w:lang w:val="en-US"/>
        </w:rPr>
        <w:t>F</w:t>
      </w:r>
      <w:r w:rsidRPr="00413700">
        <w:rPr>
          <w:rFonts w:ascii="Times New Roman" w:hAnsi="Times New Roman" w:cs="Times New Roman"/>
          <w:sz w:val="28"/>
          <w:szCs w:val="28"/>
        </w:rPr>
        <w:t>84.0), стереотипных двигательных расстройств (</w:t>
      </w:r>
      <w:r w:rsidRPr="00413700">
        <w:rPr>
          <w:rFonts w:ascii="Times New Roman" w:hAnsi="Times New Roman" w:cs="Times New Roman"/>
          <w:sz w:val="28"/>
          <w:szCs w:val="28"/>
          <w:lang w:val="en-US"/>
        </w:rPr>
        <w:t>F</w:t>
      </w:r>
      <w:r w:rsidRPr="00413700">
        <w:rPr>
          <w:rFonts w:ascii="Times New Roman" w:hAnsi="Times New Roman" w:cs="Times New Roman"/>
          <w:sz w:val="28"/>
          <w:szCs w:val="28"/>
        </w:rPr>
        <w:t>98.4). В Диагностическом и статистическом руководстве по психическим расстройствам–4 (</w:t>
      </w:r>
      <w:r w:rsidRPr="00413700">
        <w:rPr>
          <w:rFonts w:ascii="Times New Roman" w:hAnsi="Times New Roman" w:cs="Times New Roman"/>
          <w:sz w:val="28"/>
          <w:szCs w:val="28"/>
          <w:lang w:val="en-US"/>
        </w:rPr>
        <w:t>DSM</w:t>
      </w:r>
      <w:r w:rsidRPr="00413700">
        <w:rPr>
          <w:rFonts w:ascii="Times New Roman" w:hAnsi="Times New Roman" w:cs="Times New Roman"/>
          <w:sz w:val="28"/>
          <w:szCs w:val="28"/>
        </w:rPr>
        <w:t>-</w:t>
      </w:r>
      <w:r w:rsidRPr="00413700">
        <w:rPr>
          <w:rFonts w:ascii="Times New Roman" w:hAnsi="Times New Roman" w:cs="Times New Roman"/>
          <w:sz w:val="28"/>
          <w:szCs w:val="28"/>
          <w:lang w:val="en-US"/>
        </w:rPr>
        <w:t>IV</w:t>
      </w:r>
      <w:r w:rsidRPr="00413700">
        <w:rPr>
          <w:rFonts w:ascii="Times New Roman" w:hAnsi="Times New Roman" w:cs="Times New Roman"/>
          <w:sz w:val="28"/>
          <w:szCs w:val="28"/>
        </w:rPr>
        <w:t>)  выделены виды несуицидальных самоповреждений:  1)Компульсивные - повторяющиеся несущественные самоповреждения, цель которых – освобождение от неприятных чувств (выдирание волос и др.); 2)Импульсивные - повреждение собственного тела острыми, раскаленными предметами; 3)Значительные - ампутация и другие значительные самоповреждения; 4)Стереотипные  - повторяющиеся, ритмичные самоповреждающие акты (кусает себя, бьется головой и др.). (Зверева М.В., Печникова Л.С., 2013).  В Диагностическом и статистическом руководстве по психическим расстройствам–5 (</w:t>
      </w:r>
      <w:r w:rsidRPr="00413700">
        <w:rPr>
          <w:rFonts w:ascii="Times New Roman" w:hAnsi="Times New Roman" w:cs="Times New Roman"/>
          <w:sz w:val="28"/>
          <w:szCs w:val="28"/>
          <w:lang w:val="en-US"/>
        </w:rPr>
        <w:t>DSM</w:t>
      </w:r>
      <w:r w:rsidRPr="00413700">
        <w:rPr>
          <w:rFonts w:ascii="Times New Roman" w:hAnsi="Times New Roman" w:cs="Times New Roman"/>
          <w:sz w:val="28"/>
          <w:szCs w:val="28"/>
        </w:rPr>
        <w:t xml:space="preserve">-5) несуицидальное самоповреждающее поведение не рассматривается как симптом других расстройств (аутизм, умственная отсталость и др.). В отличие от других медицинских классификаций в </w:t>
      </w:r>
      <w:r w:rsidRPr="00413700">
        <w:rPr>
          <w:rFonts w:ascii="Times New Roman" w:hAnsi="Times New Roman" w:cs="Times New Roman"/>
          <w:sz w:val="28"/>
          <w:szCs w:val="28"/>
          <w:lang w:val="en-US"/>
        </w:rPr>
        <w:t>DSM</w:t>
      </w:r>
      <w:r w:rsidRPr="00413700">
        <w:rPr>
          <w:rFonts w:ascii="Times New Roman" w:hAnsi="Times New Roman" w:cs="Times New Roman"/>
          <w:sz w:val="28"/>
          <w:szCs w:val="28"/>
        </w:rPr>
        <w:t xml:space="preserve">-5 выделяются две категории: суицидальные и несуицидальные самоповреждения, а также критерии отличия несуицидальных самоповреждений, к которым относятся: </w:t>
      </w:r>
    </w:p>
    <w:p w:rsidR="000D3A19" w:rsidRPr="00413700" w:rsidRDefault="000D3A19" w:rsidP="00035A8D">
      <w:pPr>
        <w:spacing w:after="0"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t>– Использование актов самоповреждения (пять и более) за прошедший год;</w:t>
      </w:r>
    </w:p>
    <w:p w:rsidR="000D3A19" w:rsidRPr="00413700" w:rsidRDefault="000D3A19" w:rsidP="00035A8D">
      <w:pPr>
        <w:spacing w:after="0"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t xml:space="preserve">– Самоповреждения направлены на: разрешение межличностных трудностей, избавление от негативных мыслей/чувств, стимуляцию положительных чувств; </w:t>
      </w:r>
    </w:p>
    <w:p w:rsidR="000D3A19" w:rsidRPr="00413700" w:rsidRDefault="000D3A19" w:rsidP="00035A8D">
      <w:pPr>
        <w:spacing w:after="0"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t>– Преднамеренные самоповреждения сопряжены как минимум с одним из положений: а</w:t>
      </w:r>
      <w:proofErr w:type="gramStart"/>
      <w:r w:rsidRPr="00413700">
        <w:rPr>
          <w:rFonts w:ascii="Times New Roman" w:hAnsi="Times New Roman" w:cs="Times New Roman"/>
          <w:sz w:val="28"/>
          <w:szCs w:val="28"/>
        </w:rPr>
        <w:t>)и</w:t>
      </w:r>
      <w:proofErr w:type="gramEnd"/>
      <w:r w:rsidRPr="00413700">
        <w:rPr>
          <w:rFonts w:ascii="Times New Roman" w:hAnsi="Times New Roman" w:cs="Times New Roman"/>
          <w:sz w:val="28"/>
          <w:szCs w:val="28"/>
        </w:rPr>
        <w:t xml:space="preserve">ндивид испытывает трудности в межличностном </w:t>
      </w:r>
      <w:r w:rsidRPr="00413700">
        <w:rPr>
          <w:rFonts w:ascii="Times New Roman" w:hAnsi="Times New Roman" w:cs="Times New Roman"/>
          <w:sz w:val="28"/>
          <w:szCs w:val="28"/>
        </w:rPr>
        <w:lastRenderedPageBreak/>
        <w:t>взаимоотношении/негативные мысли/чувс</w:t>
      </w:r>
      <w:r w:rsidR="003B7151">
        <w:rPr>
          <w:rFonts w:ascii="Times New Roman" w:hAnsi="Times New Roman" w:cs="Times New Roman"/>
          <w:sz w:val="28"/>
          <w:szCs w:val="28"/>
        </w:rPr>
        <w:t>тва до акта самоповреждения; б)</w:t>
      </w:r>
      <w:r w:rsidRPr="00413700">
        <w:rPr>
          <w:rFonts w:ascii="Times New Roman" w:hAnsi="Times New Roman" w:cs="Times New Roman"/>
          <w:sz w:val="28"/>
          <w:szCs w:val="28"/>
        </w:rPr>
        <w:t>индивида не покидают трудно контролируемые мысли самоповреждающего характера до совер</w:t>
      </w:r>
      <w:r w:rsidR="003B7151">
        <w:rPr>
          <w:rFonts w:ascii="Times New Roman" w:hAnsi="Times New Roman" w:cs="Times New Roman"/>
          <w:sz w:val="28"/>
          <w:szCs w:val="28"/>
        </w:rPr>
        <w:t>шения акта самоповреждения;  в)</w:t>
      </w:r>
      <w:r w:rsidRPr="00413700">
        <w:rPr>
          <w:rFonts w:ascii="Times New Roman" w:hAnsi="Times New Roman" w:cs="Times New Roman"/>
          <w:sz w:val="28"/>
          <w:szCs w:val="28"/>
        </w:rPr>
        <w:t>у индивида наблюдаются частые мысли о самоповреждении даже в том случае, когда они не выполняются;</w:t>
      </w:r>
    </w:p>
    <w:p w:rsidR="000D3A19" w:rsidRPr="00413700" w:rsidRDefault="000D3A19" w:rsidP="00035A8D">
      <w:pPr>
        <w:spacing w:after="0"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t>– Поведение не одобрено в обществе и не ограничено сдиранием болячек;</w:t>
      </w:r>
    </w:p>
    <w:p w:rsidR="000D3A19" w:rsidRPr="00413700" w:rsidRDefault="000D3A19" w:rsidP="00035A8D">
      <w:pPr>
        <w:spacing w:after="0"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t>–Самоповреждающие действия и их последствия  препятствуют нормальному функционированию личности, а также способствуют появлению дистресса;</w:t>
      </w:r>
    </w:p>
    <w:p w:rsidR="000D3A19" w:rsidRPr="00413700" w:rsidRDefault="000D3A19" w:rsidP="00035A8D">
      <w:pPr>
        <w:spacing w:after="0"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t>–Самоповреждающие несуицидальные акты необходимо отличать от самоповреждающих актов в рамках психотических эпизодов, психических расстройств с помрачением сознания, при синдроме отмены, интоксикации (</w:t>
      </w:r>
      <w:proofErr w:type="gramStart"/>
      <w:r w:rsidRPr="00413700">
        <w:rPr>
          <w:rFonts w:ascii="Times New Roman" w:hAnsi="Times New Roman" w:cs="Times New Roman"/>
          <w:sz w:val="28"/>
          <w:szCs w:val="28"/>
        </w:rPr>
        <w:t>Польская</w:t>
      </w:r>
      <w:proofErr w:type="gramEnd"/>
      <w:r w:rsidRPr="00413700">
        <w:rPr>
          <w:rFonts w:ascii="Times New Roman" w:hAnsi="Times New Roman" w:cs="Times New Roman"/>
          <w:sz w:val="28"/>
          <w:szCs w:val="28"/>
        </w:rPr>
        <w:t xml:space="preserve"> Н.А., 2017). </w:t>
      </w:r>
    </w:p>
    <w:p w:rsidR="00E34377" w:rsidRPr="00413700" w:rsidRDefault="000D3A19" w:rsidP="00035A8D">
      <w:pPr>
        <w:spacing w:after="0" w:line="360" w:lineRule="auto"/>
        <w:ind w:left="170" w:right="57" w:firstLine="708"/>
        <w:jc w:val="both"/>
        <w:rPr>
          <w:rFonts w:ascii="Times New Roman" w:hAnsi="Times New Roman" w:cs="Times New Roman"/>
          <w:sz w:val="28"/>
          <w:szCs w:val="28"/>
        </w:rPr>
      </w:pPr>
      <w:r w:rsidRPr="00413700">
        <w:rPr>
          <w:rFonts w:ascii="Times New Roman" w:hAnsi="Times New Roman" w:cs="Times New Roman"/>
          <w:sz w:val="28"/>
          <w:szCs w:val="28"/>
        </w:rPr>
        <w:t>Наиболее признанной  в научной среде является классификация самоповреждений Фаваззы и коллег</w:t>
      </w:r>
      <w:r w:rsidR="00C16C7F" w:rsidRPr="00413700">
        <w:rPr>
          <w:rFonts w:ascii="Times New Roman" w:hAnsi="Times New Roman" w:cs="Times New Roman"/>
          <w:sz w:val="28"/>
          <w:szCs w:val="28"/>
        </w:rPr>
        <w:t xml:space="preserve"> представленная на таблице 2.</w:t>
      </w:r>
    </w:p>
    <w:p w:rsidR="00E34377" w:rsidRPr="00413700" w:rsidRDefault="00C16C7F" w:rsidP="00035A8D">
      <w:pPr>
        <w:pStyle w:val="a9"/>
        <w:keepNext/>
        <w:spacing w:line="360" w:lineRule="auto"/>
        <w:ind w:left="170" w:right="57"/>
        <w:rPr>
          <w:rFonts w:ascii="Times New Roman" w:hAnsi="Times New Roman" w:cs="Times New Roman"/>
          <w:b w:val="0"/>
          <w:color w:val="000000" w:themeColor="text1"/>
          <w:sz w:val="24"/>
          <w:szCs w:val="24"/>
        </w:rPr>
      </w:pPr>
      <w:r w:rsidRPr="00413700">
        <w:rPr>
          <w:rFonts w:ascii="Times New Roman" w:hAnsi="Times New Roman" w:cs="Times New Roman"/>
          <w:b w:val="0"/>
          <w:color w:val="000000" w:themeColor="text1"/>
          <w:sz w:val="24"/>
          <w:szCs w:val="24"/>
        </w:rPr>
        <w:t xml:space="preserve">Таблица 2 </w:t>
      </w:r>
      <w:r w:rsidR="00E34377" w:rsidRPr="00413700">
        <w:rPr>
          <w:rFonts w:ascii="Times New Roman" w:hAnsi="Times New Roman" w:cs="Times New Roman"/>
          <w:b w:val="0"/>
          <w:color w:val="000000" w:themeColor="text1"/>
          <w:sz w:val="24"/>
          <w:szCs w:val="24"/>
        </w:rPr>
        <w:t>Классификация самоповреждений</w:t>
      </w:r>
      <w:r w:rsidR="002C3B80" w:rsidRPr="00413700">
        <w:rPr>
          <w:rFonts w:ascii="Times New Roman" w:hAnsi="Times New Roman" w:cs="Times New Roman"/>
          <w:b w:val="0"/>
          <w:color w:val="000000" w:themeColor="text1"/>
          <w:sz w:val="24"/>
          <w:szCs w:val="24"/>
        </w:rPr>
        <w:t xml:space="preserve"> </w:t>
      </w:r>
      <w:r w:rsidR="002C3B80" w:rsidRPr="00413700">
        <w:rPr>
          <w:rFonts w:ascii="Times New Roman" w:hAnsi="Times New Roman" w:cs="Times New Roman"/>
          <w:b w:val="0"/>
          <w:color w:val="000000" w:themeColor="text1"/>
          <w:sz w:val="24"/>
          <w:szCs w:val="24"/>
          <w:lang w:val="en-US"/>
        </w:rPr>
        <w:t>Favazza</w:t>
      </w:r>
      <w:r w:rsidR="003E78DE" w:rsidRPr="00413700">
        <w:rPr>
          <w:rFonts w:ascii="Times New Roman" w:hAnsi="Times New Roman" w:cs="Times New Roman"/>
          <w:b w:val="0"/>
          <w:color w:val="000000" w:themeColor="text1"/>
          <w:sz w:val="24"/>
          <w:szCs w:val="24"/>
        </w:rPr>
        <w:t>.</w:t>
      </w:r>
      <w:r w:rsidR="003E78DE" w:rsidRPr="00413700">
        <w:rPr>
          <w:rFonts w:ascii="Times New Roman" w:hAnsi="Times New Roman" w:cs="Times New Roman"/>
          <w:b w:val="0"/>
          <w:color w:val="000000" w:themeColor="text1"/>
          <w:sz w:val="24"/>
          <w:szCs w:val="24"/>
          <w:lang w:val="en-US"/>
        </w:rPr>
        <w:t>A</w:t>
      </w:r>
      <w:r w:rsidR="003E78DE" w:rsidRPr="00413700">
        <w:rPr>
          <w:rFonts w:ascii="Times New Roman" w:hAnsi="Times New Roman" w:cs="Times New Roman"/>
          <w:b w:val="0"/>
          <w:color w:val="000000" w:themeColor="text1"/>
          <w:sz w:val="24"/>
          <w:szCs w:val="24"/>
        </w:rPr>
        <w:t>.</w:t>
      </w:r>
      <w:r w:rsidR="003E78DE" w:rsidRPr="00413700">
        <w:rPr>
          <w:rFonts w:ascii="Times New Roman" w:hAnsi="Times New Roman" w:cs="Times New Roman"/>
          <w:b w:val="0"/>
          <w:color w:val="000000" w:themeColor="text1"/>
          <w:sz w:val="24"/>
          <w:szCs w:val="24"/>
          <w:lang w:val="en-US"/>
        </w:rPr>
        <w:t>R</w:t>
      </w:r>
      <w:r w:rsidR="003E78DE" w:rsidRPr="00413700">
        <w:rPr>
          <w:rFonts w:ascii="Times New Roman" w:hAnsi="Times New Roman" w:cs="Times New Roman"/>
          <w:b w:val="0"/>
          <w:color w:val="000000" w:themeColor="text1"/>
          <w:sz w:val="24"/>
          <w:szCs w:val="24"/>
        </w:rPr>
        <w:t>.</w:t>
      </w:r>
    </w:p>
    <w:tbl>
      <w:tblPr>
        <w:tblStyle w:val="a8"/>
        <w:tblW w:w="0" w:type="auto"/>
        <w:tblInd w:w="250" w:type="dxa"/>
        <w:tblLook w:val="04A0"/>
      </w:tblPr>
      <w:tblGrid>
        <w:gridCol w:w="2820"/>
        <w:gridCol w:w="6456"/>
      </w:tblGrid>
      <w:tr w:rsidR="000D3A19" w:rsidRPr="00413700" w:rsidTr="002C3B80">
        <w:trPr>
          <w:trHeight w:val="871"/>
        </w:trPr>
        <w:tc>
          <w:tcPr>
            <w:tcW w:w="2820" w:type="dxa"/>
          </w:tcPr>
          <w:p w:rsidR="000D3A19" w:rsidRPr="00413700" w:rsidRDefault="000D3A19" w:rsidP="00A24CAA">
            <w:pPr>
              <w:spacing w:line="276" w:lineRule="auto"/>
              <w:ind w:left="170" w:right="57"/>
              <w:jc w:val="both"/>
              <w:rPr>
                <w:rFonts w:ascii="Times New Roman" w:hAnsi="Times New Roman" w:cs="Times New Roman"/>
                <w:sz w:val="24"/>
                <w:szCs w:val="24"/>
              </w:rPr>
            </w:pPr>
            <w:r w:rsidRPr="00413700">
              <w:rPr>
                <w:rFonts w:ascii="Times New Roman" w:hAnsi="Times New Roman" w:cs="Times New Roman"/>
                <w:sz w:val="24"/>
                <w:szCs w:val="24"/>
              </w:rPr>
              <w:t xml:space="preserve">Самоповреждения, детерминированные социокультурным укладом </w:t>
            </w:r>
          </w:p>
          <w:p w:rsidR="000D3A19" w:rsidRPr="00413700" w:rsidRDefault="000D3A19" w:rsidP="00A24CAA">
            <w:pPr>
              <w:spacing w:line="276" w:lineRule="auto"/>
              <w:ind w:left="170" w:right="57"/>
              <w:jc w:val="both"/>
              <w:rPr>
                <w:rFonts w:ascii="Times New Roman" w:hAnsi="Times New Roman" w:cs="Times New Roman"/>
                <w:sz w:val="24"/>
                <w:szCs w:val="24"/>
              </w:rPr>
            </w:pPr>
            <w:r w:rsidRPr="00413700">
              <w:rPr>
                <w:rFonts w:ascii="Times New Roman" w:hAnsi="Times New Roman" w:cs="Times New Roman"/>
                <w:sz w:val="24"/>
                <w:szCs w:val="24"/>
              </w:rPr>
              <w:t>(ритуалы и др.)</w:t>
            </w:r>
          </w:p>
        </w:tc>
        <w:tc>
          <w:tcPr>
            <w:tcW w:w="6456" w:type="dxa"/>
          </w:tcPr>
          <w:p w:rsidR="000D3A19" w:rsidRPr="00413700" w:rsidRDefault="000D3A19" w:rsidP="00A24CAA">
            <w:pPr>
              <w:spacing w:line="276" w:lineRule="auto"/>
              <w:ind w:left="170" w:right="57"/>
              <w:jc w:val="both"/>
              <w:rPr>
                <w:rFonts w:ascii="Times New Roman" w:hAnsi="Times New Roman" w:cs="Times New Roman"/>
                <w:sz w:val="24"/>
                <w:szCs w:val="24"/>
              </w:rPr>
            </w:pPr>
          </w:p>
          <w:p w:rsidR="000D3A19" w:rsidRPr="00413700" w:rsidRDefault="000D3A19" w:rsidP="00A24CAA">
            <w:pPr>
              <w:spacing w:line="276" w:lineRule="auto"/>
              <w:ind w:left="170" w:right="57"/>
              <w:jc w:val="both"/>
              <w:rPr>
                <w:rFonts w:ascii="Times New Roman" w:hAnsi="Times New Roman" w:cs="Times New Roman"/>
                <w:sz w:val="24"/>
                <w:szCs w:val="24"/>
              </w:rPr>
            </w:pPr>
            <w:r w:rsidRPr="00413700">
              <w:rPr>
                <w:rFonts w:ascii="Times New Roman" w:hAnsi="Times New Roman" w:cs="Times New Roman"/>
                <w:sz w:val="24"/>
                <w:szCs w:val="24"/>
              </w:rPr>
              <w:t>Девиантно-патологические самоповреждения:</w:t>
            </w:r>
          </w:p>
        </w:tc>
      </w:tr>
      <w:tr w:rsidR="000D3A19" w:rsidRPr="00413700" w:rsidTr="002C3B80">
        <w:trPr>
          <w:trHeight w:val="708"/>
        </w:trPr>
        <w:tc>
          <w:tcPr>
            <w:tcW w:w="2820" w:type="dxa"/>
            <w:vMerge w:val="restart"/>
          </w:tcPr>
          <w:p w:rsidR="000D3A19" w:rsidRPr="00413700" w:rsidRDefault="000D3A19" w:rsidP="00A24CAA">
            <w:pPr>
              <w:spacing w:line="276" w:lineRule="auto"/>
              <w:ind w:left="170" w:right="57"/>
              <w:jc w:val="both"/>
              <w:rPr>
                <w:rFonts w:ascii="Times New Roman" w:hAnsi="Times New Roman" w:cs="Times New Roman"/>
                <w:sz w:val="24"/>
                <w:szCs w:val="24"/>
              </w:rPr>
            </w:pPr>
          </w:p>
          <w:p w:rsidR="000D3A19" w:rsidRPr="00413700" w:rsidRDefault="000D3A19" w:rsidP="00A24CAA">
            <w:pPr>
              <w:spacing w:line="276" w:lineRule="auto"/>
              <w:ind w:left="170" w:right="57"/>
              <w:jc w:val="both"/>
              <w:rPr>
                <w:rFonts w:ascii="Times New Roman" w:hAnsi="Times New Roman" w:cs="Times New Roman"/>
                <w:sz w:val="24"/>
                <w:szCs w:val="24"/>
              </w:rPr>
            </w:pPr>
          </w:p>
          <w:p w:rsidR="000D3A19" w:rsidRPr="00413700" w:rsidRDefault="000D3A19" w:rsidP="00A24CAA">
            <w:pPr>
              <w:spacing w:line="276" w:lineRule="auto"/>
              <w:ind w:left="170" w:right="57"/>
              <w:jc w:val="both"/>
              <w:rPr>
                <w:rFonts w:ascii="Times New Roman" w:hAnsi="Times New Roman" w:cs="Times New Roman"/>
                <w:sz w:val="24"/>
                <w:szCs w:val="24"/>
              </w:rPr>
            </w:pPr>
          </w:p>
          <w:p w:rsidR="000D3A19" w:rsidRPr="00413700" w:rsidRDefault="000D3A19" w:rsidP="00A24CAA">
            <w:pPr>
              <w:spacing w:line="276" w:lineRule="auto"/>
              <w:ind w:left="170" w:right="57"/>
              <w:jc w:val="both"/>
              <w:rPr>
                <w:rFonts w:ascii="Times New Roman" w:hAnsi="Times New Roman" w:cs="Times New Roman"/>
                <w:sz w:val="24"/>
                <w:szCs w:val="24"/>
              </w:rPr>
            </w:pPr>
          </w:p>
          <w:p w:rsidR="000D3A19" w:rsidRPr="00413700" w:rsidRDefault="000D3A19" w:rsidP="00A24CAA">
            <w:pPr>
              <w:spacing w:line="276" w:lineRule="auto"/>
              <w:ind w:left="170" w:right="57"/>
              <w:jc w:val="both"/>
              <w:rPr>
                <w:rFonts w:ascii="Times New Roman" w:hAnsi="Times New Roman" w:cs="Times New Roman"/>
                <w:sz w:val="24"/>
                <w:szCs w:val="24"/>
              </w:rPr>
            </w:pPr>
          </w:p>
          <w:p w:rsidR="000D3A19" w:rsidRPr="00413700" w:rsidRDefault="000D3A19" w:rsidP="00A24CAA">
            <w:pPr>
              <w:spacing w:line="276" w:lineRule="auto"/>
              <w:ind w:left="170" w:right="57"/>
              <w:jc w:val="both"/>
              <w:rPr>
                <w:rFonts w:ascii="Times New Roman" w:hAnsi="Times New Roman" w:cs="Times New Roman"/>
                <w:sz w:val="24"/>
                <w:szCs w:val="24"/>
              </w:rPr>
            </w:pPr>
          </w:p>
          <w:p w:rsidR="000D3A19" w:rsidRPr="00413700" w:rsidRDefault="000D3A19" w:rsidP="00A24CAA">
            <w:pPr>
              <w:spacing w:line="276" w:lineRule="auto"/>
              <w:ind w:left="170" w:right="57"/>
              <w:jc w:val="both"/>
              <w:rPr>
                <w:rFonts w:ascii="Times New Roman" w:hAnsi="Times New Roman" w:cs="Times New Roman"/>
                <w:sz w:val="24"/>
                <w:szCs w:val="24"/>
              </w:rPr>
            </w:pPr>
          </w:p>
          <w:p w:rsidR="000D3A19" w:rsidRPr="00413700" w:rsidRDefault="000D3A19" w:rsidP="00A24CAA">
            <w:pPr>
              <w:spacing w:line="276" w:lineRule="auto"/>
              <w:ind w:left="170" w:right="57"/>
              <w:jc w:val="both"/>
              <w:rPr>
                <w:rFonts w:ascii="Times New Roman" w:hAnsi="Times New Roman" w:cs="Times New Roman"/>
                <w:sz w:val="24"/>
                <w:szCs w:val="24"/>
              </w:rPr>
            </w:pPr>
          </w:p>
          <w:p w:rsidR="000D3A19" w:rsidRPr="00413700" w:rsidRDefault="000D3A19" w:rsidP="00A24CAA">
            <w:pPr>
              <w:spacing w:line="276" w:lineRule="auto"/>
              <w:ind w:left="170" w:right="57"/>
              <w:jc w:val="both"/>
              <w:rPr>
                <w:rFonts w:ascii="Times New Roman" w:hAnsi="Times New Roman" w:cs="Times New Roman"/>
                <w:sz w:val="24"/>
                <w:szCs w:val="24"/>
              </w:rPr>
            </w:pPr>
          </w:p>
        </w:tc>
        <w:tc>
          <w:tcPr>
            <w:tcW w:w="6456" w:type="dxa"/>
          </w:tcPr>
          <w:p w:rsidR="000D3A19" w:rsidRPr="00413700" w:rsidRDefault="000D3A19" w:rsidP="00A24CAA">
            <w:pPr>
              <w:spacing w:line="276" w:lineRule="auto"/>
              <w:ind w:left="170" w:right="57"/>
              <w:jc w:val="both"/>
              <w:rPr>
                <w:rFonts w:ascii="Times New Roman" w:hAnsi="Times New Roman" w:cs="Times New Roman"/>
                <w:sz w:val="24"/>
                <w:szCs w:val="24"/>
              </w:rPr>
            </w:pPr>
            <w:r w:rsidRPr="00413700">
              <w:rPr>
                <w:rFonts w:ascii="Times New Roman" w:hAnsi="Times New Roman" w:cs="Times New Roman"/>
                <w:i/>
                <w:sz w:val="24"/>
                <w:szCs w:val="24"/>
              </w:rPr>
              <w:t>Значительные</w:t>
            </w:r>
            <w:r w:rsidRPr="00413700">
              <w:rPr>
                <w:rFonts w:ascii="Times New Roman" w:hAnsi="Times New Roman" w:cs="Times New Roman"/>
                <w:sz w:val="24"/>
                <w:szCs w:val="24"/>
              </w:rPr>
              <w:t xml:space="preserve"> (</w:t>
            </w:r>
            <w:r w:rsidRPr="00413700">
              <w:rPr>
                <w:rFonts w:ascii="Times New Roman" w:hAnsi="Times New Roman" w:cs="Times New Roman"/>
                <w:sz w:val="24"/>
                <w:szCs w:val="24"/>
                <w:lang w:val="en-US"/>
              </w:rPr>
              <w:t>majorself</w:t>
            </w:r>
            <w:r w:rsidRPr="00413700">
              <w:rPr>
                <w:rFonts w:ascii="Times New Roman" w:hAnsi="Times New Roman" w:cs="Times New Roman"/>
                <w:sz w:val="24"/>
                <w:szCs w:val="24"/>
              </w:rPr>
              <w:t>-</w:t>
            </w:r>
            <w:r w:rsidRPr="00413700">
              <w:rPr>
                <w:rFonts w:ascii="Times New Roman" w:hAnsi="Times New Roman" w:cs="Times New Roman"/>
                <w:sz w:val="24"/>
                <w:szCs w:val="24"/>
                <w:lang w:val="en-US"/>
              </w:rPr>
              <w:t>mutilation</w:t>
            </w:r>
            <w:r w:rsidRPr="00413700">
              <w:rPr>
                <w:rFonts w:ascii="Times New Roman" w:hAnsi="Times New Roman" w:cs="Times New Roman"/>
                <w:sz w:val="24"/>
                <w:szCs w:val="24"/>
              </w:rPr>
              <w:t>) – редкие акты радикального повреждения тканей тела (ампутация, кастрация и др.). Встречаются, как сопутствующий признак психоза.</w:t>
            </w:r>
          </w:p>
        </w:tc>
      </w:tr>
      <w:tr w:rsidR="000D3A19" w:rsidRPr="00413700" w:rsidTr="002C3B80">
        <w:trPr>
          <w:trHeight w:val="536"/>
        </w:trPr>
        <w:tc>
          <w:tcPr>
            <w:tcW w:w="2820" w:type="dxa"/>
            <w:vMerge/>
          </w:tcPr>
          <w:p w:rsidR="000D3A19" w:rsidRPr="00413700" w:rsidRDefault="000D3A19" w:rsidP="00A24CAA">
            <w:pPr>
              <w:spacing w:line="276" w:lineRule="auto"/>
              <w:ind w:left="170" w:right="57"/>
              <w:jc w:val="both"/>
              <w:rPr>
                <w:rFonts w:ascii="Times New Roman" w:hAnsi="Times New Roman" w:cs="Times New Roman"/>
                <w:sz w:val="24"/>
                <w:szCs w:val="24"/>
              </w:rPr>
            </w:pPr>
          </w:p>
        </w:tc>
        <w:tc>
          <w:tcPr>
            <w:tcW w:w="6456" w:type="dxa"/>
          </w:tcPr>
          <w:p w:rsidR="000D3A19" w:rsidRPr="00413700" w:rsidRDefault="000D3A19" w:rsidP="00A24CAA">
            <w:pPr>
              <w:spacing w:line="276" w:lineRule="auto"/>
              <w:ind w:left="170" w:right="57"/>
              <w:jc w:val="both"/>
              <w:rPr>
                <w:rFonts w:ascii="Times New Roman" w:hAnsi="Times New Roman" w:cs="Times New Roman"/>
                <w:sz w:val="24"/>
                <w:szCs w:val="24"/>
              </w:rPr>
            </w:pPr>
            <w:r w:rsidRPr="00413700">
              <w:rPr>
                <w:rFonts w:ascii="Times New Roman" w:hAnsi="Times New Roman" w:cs="Times New Roman"/>
                <w:i/>
                <w:sz w:val="24"/>
                <w:szCs w:val="24"/>
              </w:rPr>
              <w:t>Стереотипические</w:t>
            </w:r>
            <w:r w:rsidRPr="00413700">
              <w:rPr>
                <w:rFonts w:ascii="Times New Roman" w:hAnsi="Times New Roman" w:cs="Times New Roman"/>
                <w:sz w:val="24"/>
                <w:szCs w:val="24"/>
              </w:rPr>
              <w:t xml:space="preserve"> (</w:t>
            </w:r>
            <w:r w:rsidRPr="00413700">
              <w:rPr>
                <w:rFonts w:ascii="Times New Roman" w:hAnsi="Times New Roman" w:cs="Times New Roman"/>
                <w:sz w:val="24"/>
                <w:szCs w:val="24"/>
                <w:lang w:val="en-US"/>
              </w:rPr>
              <w:t>stereotypic</w:t>
            </w:r>
            <w:r w:rsidRPr="00413700">
              <w:rPr>
                <w:rFonts w:ascii="Times New Roman" w:hAnsi="Times New Roman" w:cs="Times New Roman"/>
                <w:sz w:val="24"/>
                <w:szCs w:val="24"/>
              </w:rPr>
              <w:t xml:space="preserve"> </w:t>
            </w:r>
            <w:r w:rsidRPr="00413700">
              <w:rPr>
                <w:rFonts w:ascii="Times New Roman" w:hAnsi="Times New Roman" w:cs="Times New Roman"/>
                <w:sz w:val="24"/>
                <w:szCs w:val="24"/>
                <w:lang w:val="en-US"/>
              </w:rPr>
              <w:t>self</w:t>
            </w:r>
            <w:r w:rsidRPr="00413700">
              <w:rPr>
                <w:rFonts w:ascii="Times New Roman" w:hAnsi="Times New Roman" w:cs="Times New Roman"/>
                <w:sz w:val="24"/>
                <w:szCs w:val="24"/>
              </w:rPr>
              <w:t>-</w:t>
            </w:r>
            <w:r w:rsidRPr="00413700">
              <w:rPr>
                <w:rFonts w:ascii="Times New Roman" w:hAnsi="Times New Roman" w:cs="Times New Roman"/>
                <w:sz w:val="24"/>
                <w:szCs w:val="24"/>
                <w:lang w:val="en-US"/>
              </w:rPr>
              <w:t>mutilation</w:t>
            </w:r>
            <w:r w:rsidRPr="00413700">
              <w:rPr>
                <w:rFonts w:ascii="Times New Roman" w:hAnsi="Times New Roman" w:cs="Times New Roman"/>
                <w:sz w:val="24"/>
                <w:szCs w:val="24"/>
              </w:rPr>
              <w:t>) – монотонно повторяющиеся самоповреждающие действия (кусание себя и др.). Встречаются при: аутизме, ЗПР, синдроме Туретта и умственной отсталости.</w:t>
            </w:r>
          </w:p>
        </w:tc>
      </w:tr>
      <w:tr w:rsidR="000D3A19" w:rsidRPr="00413700" w:rsidTr="002C3B80">
        <w:trPr>
          <w:trHeight w:val="1286"/>
        </w:trPr>
        <w:tc>
          <w:tcPr>
            <w:tcW w:w="2820" w:type="dxa"/>
            <w:vMerge/>
          </w:tcPr>
          <w:p w:rsidR="000D3A19" w:rsidRPr="00413700" w:rsidRDefault="000D3A19" w:rsidP="00A24CAA">
            <w:pPr>
              <w:spacing w:line="276" w:lineRule="auto"/>
              <w:ind w:left="170" w:right="57"/>
              <w:jc w:val="both"/>
              <w:rPr>
                <w:rFonts w:ascii="Times New Roman" w:hAnsi="Times New Roman" w:cs="Times New Roman"/>
                <w:sz w:val="24"/>
                <w:szCs w:val="24"/>
              </w:rPr>
            </w:pPr>
          </w:p>
        </w:tc>
        <w:tc>
          <w:tcPr>
            <w:tcW w:w="6456" w:type="dxa"/>
          </w:tcPr>
          <w:p w:rsidR="000D3A19" w:rsidRPr="00413700" w:rsidRDefault="000D3A19" w:rsidP="00A24CAA">
            <w:pPr>
              <w:spacing w:line="276" w:lineRule="auto"/>
              <w:ind w:left="170" w:right="57"/>
              <w:jc w:val="both"/>
              <w:rPr>
                <w:rFonts w:ascii="Times New Roman" w:hAnsi="Times New Roman" w:cs="Times New Roman"/>
                <w:sz w:val="24"/>
                <w:szCs w:val="24"/>
              </w:rPr>
            </w:pPr>
            <w:r w:rsidRPr="00413700">
              <w:rPr>
                <w:rFonts w:ascii="Times New Roman" w:hAnsi="Times New Roman" w:cs="Times New Roman"/>
                <w:i/>
                <w:sz w:val="24"/>
                <w:szCs w:val="24"/>
              </w:rPr>
              <w:t>Умеренные/поверхностные</w:t>
            </w:r>
            <w:r w:rsidRPr="00413700">
              <w:rPr>
                <w:rFonts w:ascii="Times New Roman" w:hAnsi="Times New Roman" w:cs="Times New Roman"/>
                <w:sz w:val="24"/>
                <w:szCs w:val="24"/>
              </w:rPr>
              <w:t xml:space="preserve"> (</w:t>
            </w:r>
            <w:r w:rsidRPr="00413700">
              <w:rPr>
                <w:rFonts w:ascii="Times New Roman" w:hAnsi="Times New Roman" w:cs="Times New Roman"/>
                <w:sz w:val="24"/>
                <w:szCs w:val="24"/>
                <w:lang w:val="en-US"/>
              </w:rPr>
              <w:t>moderate</w:t>
            </w:r>
            <w:r w:rsidRPr="00413700">
              <w:rPr>
                <w:rFonts w:ascii="Times New Roman" w:hAnsi="Times New Roman" w:cs="Times New Roman"/>
                <w:sz w:val="24"/>
                <w:szCs w:val="24"/>
              </w:rPr>
              <w:t>/</w:t>
            </w:r>
            <w:r w:rsidRPr="00413700">
              <w:rPr>
                <w:rFonts w:ascii="Times New Roman" w:hAnsi="Times New Roman" w:cs="Times New Roman"/>
                <w:sz w:val="24"/>
                <w:szCs w:val="24"/>
                <w:lang w:val="en-US"/>
              </w:rPr>
              <w:t>super</w:t>
            </w:r>
            <w:r w:rsidRPr="00413700">
              <w:rPr>
                <w:rFonts w:ascii="Times New Roman" w:hAnsi="Times New Roman" w:cs="Times New Roman"/>
                <w:sz w:val="24"/>
                <w:szCs w:val="24"/>
              </w:rPr>
              <w:t>-</w:t>
            </w:r>
            <w:r w:rsidRPr="00413700">
              <w:rPr>
                <w:rFonts w:ascii="Times New Roman" w:hAnsi="Times New Roman" w:cs="Times New Roman"/>
                <w:sz w:val="24"/>
                <w:szCs w:val="24"/>
                <w:lang w:val="en-US"/>
              </w:rPr>
              <w:t>ficial</w:t>
            </w:r>
            <w:r w:rsidRPr="00413700">
              <w:rPr>
                <w:rFonts w:ascii="Times New Roman" w:hAnsi="Times New Roman" w:cs="Times New Roman"/>
                <w:sz w:val="24"/>
                <w:szCs w:val="24"/>
              </w:rPr>
              <w:t>) подразделяются на: а</w:t>
            </w:r>
            <w:proofErr w:type="gramStart"/>
            <w:r w:rsidRPr="00413700">
              <w:rPr>
                <w:rFonts w:ascii="Times New Roman" w:hAnsi="Times New Roman" w:cs="Times New Roman"/>
                <w:sz w:val="24"/>
                <w:szCs w:val="24"/>
              </w:rPr>
              <w:t>)к</w:t>
            </w:r>
            <w:proofErr w:type="gramEnd"/>
            <w:r w:rsidRPr="00413700">
              <w:rPr>
                <w:rFonts w:ascii="Times New Roman" w:hAnsi="Times New Roman" w:cs="Times New Roman"/>
                <w:sz w:val="24"/>
                <w:szCs w:val="24"/>
              </w:rPr>
              <w:t xml:space="preserve">омпульсивные – выдергивание волос, ногтей и др.; б)эпизодические и в)повторяющиеся – порезы кожи, прожигания и др. </w:t>
            </w:r>
          </w:p>
        </w:tc>
      </w:tr>
    </w:tbl>
    <w:p w:rsidR="000D3A19" w:rsidRPr="00413700" w:rsidRDefault="000D3A19" w:rsidP="00035A8D">
      <w:pPr>
        <w:spacing w:after="0" w:line="360" w:lineRule="auto"/>
        <w:ind w:left="170" w:right="57"/>
        <w:jc w:val="both"/>
        <w:rPr>
          <w:rFonts w:ascii="Times New Roman" w:hAnsi="Times New Roman" w:cs="Times New Roman"/>
          <w:sz w:val="28"/>
          <w:szCs w:val="28"/>
        </w:rPr>
      </w:pPr>
    </w:p>
    <w:p w:rsidR="000D3A19" w:rsidRPr="00413700" w:rsidRDefault="00714C15" w:rsidP="00035A8D">
      <w:pPr>
        <w:spacing w:after="0" w:line="360" w:lineRule="auto"/>
        <w:ind w:left="170" w:right="57"/>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26" type="#_x0000_t32" style="position:absolute;left:0;text-align:left;margin-left:308.7pt;margin-top:9pt;width:0;height:0;z-index:251658240" o:connectortype="straight"/>
        </w:pict>
      </w:r>
      <w:r w:rsidR="000D3A19" w:rsidRPr="00413700">
        <w:rPr>
          <w:rFonts w:ascii="Times New Roman" w:hAnsi="Times New Roman" w:cs="Times New Roman"/>
          <w:noProof/>
          <w:sz w:val="28"/>
          <w:szCs w:val="28"/>
          <w:lang w:eastAsia="ru-RU"/>
        </w:rPr>
        <w:t xml:space="preserve">Действия самоповреждающего характера рассматриваются в двух представленных выше категориях, где акты самоповреждения различаются в </w:t>
      </w:r>
      <w:r w:rsidR="000D3A19" w:rsidRPr="00413700">
        <w:rPr>
          <w:rFonts w:ascii="Times New Roman" w:hAnsi="Times New Roman" w:cs="Times New Roman"/>
          <w:noProof/>
          <w:sz w:val="28"/>
          <w:szCs w:val="28"/>
          <w:lang w:eastAsia="ru-RU"/>
        </w:rPr>
        <w:lastRenderedPageBreak/>
        <w:t>зависимости от социального значения используемой формы самоповреждения (социально неприемлемой или же культурно обусловленной).</w:t>
      </w:r>
    </w:p>
    <w:p w:rsidR="002C3B80" w:rsidRPr="00413700" w:rsidRDefault="000D3A19" w:rsidP="00035A8D">
      <w:pPr>
        <w:spacing w:after="0"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t>Типология актов самоповреждения при нормальном и аномальном онтогенез</w:t>
      </w:r>
      <w:r w:rsidR="002C3B80" w:rsidRPr="00413700">
        <w:rPr>
          <w:rFonts w:ascii="Times New Roman" w:hAnsi="Times New Roman" w:cs="Times New Roman"/>
          <w:sz w:val="28"/>
          <w:szCs w:val="28"/>
        </w:rPr>
        <w:t>е представле</w:t>
      </w:r>
      <w:r w:rsidR="00A24CAA">
        <w:rPr>
          <w:rFonts w:ascii="Times New Roman" w:hAnsi="Times New Roman" w:cs="Times New Roman"/>
          <w:sz w:val="28"/>
          <w:szCs w:val="28"/>
        </w:rPr>
        <w:t>на  в виде схемы на рисунке 2.</w:t>
      </w:r>
    </w:p>
    <w:p w:rsidR="002C3B80" w:rsidRPr="00413700" w:rsidRDefault="000D3A19" w:rsidP="00035A8D">
      <w:pPr>
        <w:keepNext/>
        <w:spacing w:line="360" w:lineRule="auto"/>
        <w:ind w:left="170" w:right="57"/>
        <w:jc w:val="both"/>
      </w:pPr>
      <w:r w:rsidRPr="00413700">
        <w:rPr>
          <w:rFonts w:ascii="Times New Roman" w:hAnsi="Times New Roman" w:cs="Times New Roman"/>
          <w:noProof/>
          <w:sz w:val="28"/>
          <w:szCs w:val="28"/>
          <w:lang w:eastAsia="ru-RU"/>
        </w:rPr>
        <w:drawing>
          <wp:inline distT="0" distB="0" distL="0" distR="0">
            <wp:extent cx="4800600" cy="2400300"/>
            <wp:effectExtent l="19050" t="0" r="0" b="0"/>
            <wp:docPr id="3" name="Рисунок 2" descr="форма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рма 2.png"/>
                    <pic:cNvPicPr/>
                  </pic:nvPicPr>
                  <pic:blipFill>
                    <a:blip r:embed="rId9" cstate="print"/>
                    <a:stretch>
                      <a:fillRect/>
                    </a:stretch>
                  </pic:blipFill>
                  <pic:spPr>
                    <a:xfrm>
                      <a:off x="0" y="0"/>
                      <a:ext cx="4819573" cy="2409787"/>
                    </a:xfrm>
                    <a:prstGeom prst="rect">
                      <a:avLst/>
                    </a:prstGeom>
                  </pic:spPr>
                </pic:pic>
              </a:graphicData>
            </a:graphic>
          </wp:inline>
        </w:drawing>
      </w:r>
    </w:p>
    <w:p w:rsidR="000D3A19" w:rsidRPr="00413700" w:rsidRDefault="00A24CAA" w:rsidP="00035A8D">
      <w:pPr>
        <w:pStyle w:val="a9"/>
        <w:spacing w:line="360" w:lineRule="auto"/>
        <w:ind w:left="170" w:right="57"/>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Рис.2</w:t>
      </w:r>
      <w:r w:rsidR="002C3B80" w:rsidRPr="00413700">
        <w:rPr>
          <w:rFonts w:ascii="Times New Roman" w:hAnsi="Times New Roman" w:cs="Times New Roman"/>
          <w:b w:val="0"/>
          <w:color w:val="000000" w:themeColor="text1"/>
          <w:sz w:val="24"/>
          <w:szCs w:val="24"/>
        </w:rPr>
        <w:t xml:space="preserve"> Типология самоповреждающего поведения при нормальном и аномальном онтогенезе</w:t>
      </w:r>
    </w:p>
    <w:p w:rsidR="000D3A19" w:rsidRPr="00413700" w:rsidRDefault="000D3A19" w:rsidP="00035A8D">
      <w:pPr>
        <w:spacing w:after="0"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t>При нормальном онтогенезе в результате возвращения к онтогенетически ранним методам организации своих действий, а также благодаря индивидуальному развитию и влиянию социальной среды, на более зрелых уровнях формирования поведения возможна актуализация самоповреждающих действий в личностные и эмоциональные способы регулирования своего поведения. При аномальном онтогенезе самоповреждающие действия могут приобрести привычную форму с фиксацией на определенных, конкретных действиях (</w:t>
      </w:r>
      <w:proofErr w:type="gramStart"/>
      <w:r w:rsidRPr="00413700">
        <w:rPr>
          <w:rFonts w:ascii="Times New Roman" w:hAnsi="Times New Roman" w:cs="Times New Roman"/>
          <w:sz w:val="28"/>
          <w:szCs w:val="28"/>
        </w:rPr>
        <w:t>Польская</w:t>
      </w:r>
      <w:proofErr w:type="gramEnd"/>
      <w:r w:rsidRPr="00413700">
        <w:rPr>
          <w:rFonts w:ascii="Times New Roman" w:hAnsi="Times New Roman" w:cs="Times New Roman"/>
          <w:sz w:val="28"/>
          <w:szCs w:val="28"/>
        </w:rPr>
        <w:t xml:space="preserve"> Н.А., 2017).</w:t>
      </w:r>
    </w:p>
    <w:p w:rsidR="000D3A19" w:rsidRPr="00413700" w:rsidRDefault="000D3A19" w:rsidP="00035A8D">
      <w:pPr>
        <w:spacing w:after="0"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t>– Идентификационный тип самоповреждающего поведения включает в себя использование ритуально-обрядовых самоповреждений и модификаций тела обусловленные культурой;</w:t>
      </w:r>
    </w:p>
    <w:p w:rsidR="000D3A19" w:rsidRPr="00413700" w:rsidRDefault="000D3A19" w:rsidP="00035A8D">
      <w:pPr>
        <w:spacing w:after="0"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t xml:space="preserve">– К реактивному типу относится самоповреждение или периодически повторяющиеся ситуативно обусловленные неглубокие повреждения тканей тела, не представляющие риска для жизни: порезы на коже, «гравировка» на коже, препятствие заживлению ран, выдергивание волос, откусывание ногтей, </w:t>
      </w:r>
      <w:r w:rsidRPr="00413700">
        <w:rPr>
          <w:rFonts w:ascii="Times New Roman" w:hAnsi="Times New Roman" w:cs="Times New Roman"/>
          <w:sz w:val="28"/>
          <w:szCs w:val="28"/>
        </w:rPr>
        <w:lastRenderedPageBreak/>
        <w:t xml:space="preserve">расчесывание кожи и другие самоповреждения, возникающие в ответ на внутренние переживания. Функция: уведомление о психологическом неблагополучии; </w:t>
      </w:r>
    </w:p>
    <w:p w:rsidR="000D3A19" w:rsidRPr="00413700" w:rsidRDefault="000D3A19" w:rsidP="00035A8D">
      <w:pPr>
        <w:spacing w:after="0"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t>– Дисфункциональный тип самоповреждающего поведения обусловлен нарушением эмоционального и личностного функционирования, проявляясь эпизодически/регулярно в сходных психологически неблагополучных ситуациях;</w:t>
      </w:r>
    </w:p>
    <w:p w:rsidR="000D3A19" w:rsidRPr="00413700" w:rsidRDefault="000D3A19" w:rsidP="00035A8D">
      <w:pPr>
        <w:spacing w:after="0"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t>– Дизонтогенетический тип самоповреждающего поведения исследуется как симптом психического нарушения, включающий самоповреждения, возникшие в результате психического дизонтогенеза, которые наблюдаются у пациентов с шизофренией, умственной отсталостью, органическими поражениями головного мозга, посттравматическим стрессовым расстройством (ПТСР) и др.</w:t>
      </w:r>
    </w:p>
    <w:p w:rsidR="002C3B80" w:rsidRPr="00413700" w:rsidRDefault="000D3A19" w:rsidP="00035A8D">
      <w:pPr>
        <w:keepNext/>
        <w:tabs>
          <w:tab w:val="left" w:pos="0"/>
        </w:tabs>
        <w:spacing w:after="0" w:line="360" w:lineRule="auto"/>
        <w:ind w:left="170" w:right="57"/>
        <w:jc w:val="both"/>
      </w:pPr>
      <w:r w:rsidRPr="00413700">
        <w:rPr>
          <w:rFonts w:ascii="Times New Roman" w:hAnsi="Times New Roman" w:cs="Times New Roman"/>
          <w:noProof/>
          <w:sz w:val="28"/>
          <w:szCs w:val="28"/>
          <w:lang w:eastAsia="ru-RU"/>
        </w:rPr>
        <w:drawing>
          <wp:inline distT="0" distB="0" distL="0" distR="0">
            <wp:extent cx="6013948" cy="1838325"/>
            <wp:effectExtent l="19050" t="0" r="5852" b="0"/>
            <wp:docPr id="5" name="Рисунок 3" descr="формы С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рмы СП.png"/>
                    <pic:cNvPicPr/>
                  </pic:nvPicPr>
                  <pic:blipFill>
                    <a:blip r:embed="rId10" cstate="print"/>
                    <a:stretch>
                      <a:fillRect/>
                    </a:stretch>
                  </pic:blipFill>
                  <pic:spPr>
                    <a:xfrm>
                      <a:off x="0" y="0"/>
                      <a:ext cx="6014470" cy="1838485"/>
                    </a:xfrm>
                    <a:prstGeom prst="rect">
                      <a:avLst/>
                    </a:prstGeom>
                  </pic:spPr>
                </pic:pic>
              </a:graphicData>
            </a:graphic>
          </wp:inline>
        </w:drawing>
      </w:r>
    </w:p>
    <w:p w:rsidR="000D3A19" w:rsidRPr="00413700" w:rsidRDefault="00A24CAA" w:rsidP="00035A8D">
      <w:pPr>
        <w:pStyle w:val="a9"/>
        <w:spacing w:line="360" w:lineRule="auto"/>
        <w:ind w:left="170" w:right="57"/>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Рис. 3</w:t>
      </w:r>
      <w:r w:rsidR="002C3B80" w:rsidRPr="00413700">
        <w:rPr>
          <w:rFonts w:ascii="Times New Roman" w:hAnsi="Times New Roman" w:cs="Times New Roman"/>
          <w:b w:val="0"/>
          <w:color w:val="000000" w:themeColor="text1"/>
          <w:sz w:val="24"/>
          <w:szCs w:val="24"/>
        </w:rPr>
        <w:t xml:space="preserve"> Формы самоповреждений</w:t>
      </w:r>
    </w:p>
    <w:p w:rsidR="002C3B80" w:rsidRPr="00413700" w:rsidRDefault="00A24CAA" w:rsidP="00035A8D">
      <w:pPr>
        <w:pStyle w:val="a3"/>
        <w:tabs>
          <w:tab w:val="left" w:pos="0"/>
        </w:tabs>
        <w:spacing w:after="0" w:line="360" w:lineRule="auto"/>
        <w:ind w:left="170" w:right="57"/>
        <w:jc w:val="both"/>
        <w:rPr>
          <w:rFonts w:ascii="Times New Roman" w:hAnsi="Times New Roman" w:cs="Times New Roman"/>
          <w:sz w:val="28"/>
          <w:szCs w:val="28"/>
        </w:rPr>
      </w:pPr>
      <w:r>
        <w:rPr>
          <w:rFonts w:ascii="Times New Roman" w:hAnsi="Times New Roman" w:cs="Times New Roman"/>
          <w:sz w:val="28"/>
          <w:szCs w:val="28"/>
        </w:rPr>
        <w:t>На рисунке 3</w:t>
      </w:r>
      <w:r w:rsidR="002C3B80" w:rsidRPr="00413700">
        <w:rPr>
          <w:rFonts w:ascii="Times New Roman" w:hAnsi="Times New Roman" w:cs="Times New Roman"/>
          <w:sz w:val="28"/>
          <w:szCs w:val="28"/>
        </w:rPr>
        <w:t xml:space="preserve"> представлены следующие формы самоповреждений:</w:t>
      </w:r>
    </w:p>
    <w:p w:rsidR="000D3A19" w:rsidRPr="00413700" w:rsidRDefault="000D3A19" w:rsidP="00035A8D">
      <w:pPr>
        <w:pStyle w:val="a3"/>
        <w:numPr>
          <w:ilvl w:val="0"/>
          <w:numId w:val="6"/>
        </w:numPr>
        <w:tabs>
          <w:tab w:val="left" w:pos="0"/>
        </w:tabs>
        <w:spacing w:after="0" w:line="360" w:lineRule="auto"/>
        <w:ind w:left="170" w:right="57" w:hanging="142"/>
        <w:jc w:val="both"/>
        <w:rPr>
          <w:rFonts w:ascii="Times New Roman" w:hAnsi="Times New Roman" w:cs="Times New Roman"/>
          <w:sz w:val="28"/>
          <w:szCs w:val="28"/>
        </w:rPr>
      </w:pPr>
      <w:r w:rsidRPr="00413700">
        <w:rPr>
          <w:rFonts w:ascii="Times New Roman" w:hAnsi="Times New Roman" w:cs="Times New Roman"/>
          <w:sz w:val="28"/>
          <w:szCs w:val="28"/>
        </w:rPr>
        <w:t>Импульсивные самоповреждения – внезапны, кратковременны; обусловлены стрессовым событием. Функции: приобретение сенсорного опыта; получение сигнала о критическом состоянии/самонаказание;</w:t>
      </w:r>
    </w:p>
    <w:p w:rsidR="000D3A19" w:rsidRPr="00413700" w:rsidRDefault="000D3A19" w:rsidP="00035A8D">
      <w:pPr>
        <w:pStyle w:val="a3"/>
        <w:numPr>
          <w:ilvl w:val="0"/>
          <w:numId w:val="6"/>
        </w:numPr>
        <w:spacing w:after="0" w:line="360" w:lineRule="auto"/>
        <w:ind w:left="170" w:right="57" w:hanging="142"/>
        <w:jc w:val="both"/>
        <w:rPr>
          <w:rFonts w:ascii="Times New Roman" w:hAnsi="Times New Roman" w:cs="Times New Roman"/>
          <w:sz w:val="28"/>
          <w:szCs w:val="28"/>
        </w:rPr>
      </w:pPr>
      <w:r w:rsidRPr="00413700">
        <w:rPr>
          <w:rFonts w:ascii="Times New Roman" w:hAnsi="Times New Roman" w:cs="Times New Roman"/>
          <w:sz w:val="28"/>
          <w:szCs w:val="28"/>
        </w:rPr>
        <w:t>Стереотипные самоповреждения – долговременны, регулярны. Функции: подготовка двигательной активности, сенсорная стимуляция (приобретение сенсорного опыта); решение значимых социальных и психологических задач;</w:t>
      </w:r>
    </w:p>
    <w:p w:rsidR="000D3A19" w:rsidRPr="00413700" w:rsidRDefault="000D3A19" w:rsidP="00035A8D">
      <w:pPr>
        <w:pStyle w:val="a3"/>
        <w:numPr>
          <w:ilvl w:val="0"/>
          <w:numId w:val="6"/>
        </w:numPr>
        <w:spacing w:after="0" w:line="360" w:lineRule="auto"/>
        <w:ind w:left="170" w:right="57" w:hanging="142"/>
        <w:jc w:val="both"/>
        <w:rPr>
          <w:rFonts w:ascii="Times New Roman" w:hAnsi="Times New Roman" w:cs="Times New Roman"/>
          <w:sz w:val="28"/>
          <w:szCs w:val="28"/>
        </w:rPr>
      </w:pPr>
      <w:r w:rsidRPr="00413700">
        <w:rPr>
          <w:rFonts w:ascii="Times New Roman" w:hAnsi="Times New Roman" w:cs="Times New Roman"/>
          <w:sz w:val="28"/>
          <w:szCs w:val="28"/>
        </w:rPr>
        <w:t xml:space="preserve">Волевые самоповреждения – целенаправленны, индивидуальны в регулярности и продолжительности, вдобавок, связаны напрямую с </w:t>
      </w:r>
      <w:r w:rsidRPr="00413700">
        <w:rPr>
          <w:rFonts w:ascii="Times New Roman" w:hAnsi="Times New Roman" w:cs="Times New Roman"/>
          <w:sz w:val="28"/>
          <w:szCs w:val="28"/>
        </w:rPr>
        <w:lastRenderedPageBreak/>
        <w:t>интенсивностью внутренних переживаний личности. Функции: сигнальная (уведомление о неблагополучии), сенсорная стимуляция (приобретение сенсорного опыта) при посттравматическом стрессовом расстройстве; решение психологических и социальных задач (Польская Н.А., 2014; Руженков В.А., Руженкова В.В, 2014; Чуева Е.Н.,2017; Польская Н.А., 2017).</w:t>
      </w:r>
    </w:p>
    <w:p w:rsidR="00484E8F" w:rsidRPr="00413700" w:rsidRDefault="000D3A19" w:rsidP="003B7151">
      <w:pPr>
        <w:spacing w:before="720" w:after="0" w:line="360" w:lineRule="auto"/>
        <w:ind w:left="170" w:right="57" w:firstLine="538"/>
        <w:jc w:val="both"/>
        <w:rPr>
          <w:rFonts w:ascii="Times New Roman" w:hAnsi="Times New Roman" w:cs="Times New Roman"/>
          <w:sz w:val="28"/>
          <w:szCs w:val="28"/>
        </w:rPr>
      </w:pPr>
      <w:r w:rsidRPr="00413700">
        <w:rPr>
          <w:rFonts w:ascii="Times New Roman" w:hAnsi="Times New Roman" w:cs="Times New Roman"/>
          <w:sz w:val="28"/>
          <w:szCs w:val="28"/>
        </w:rPr>
        <w:t xml:space="preserve">Следовательно, самоповреждающее поведение, как ряд разнообразных сознательных, преднамеренных самоповреждающих действий в отношении собственного тела может проявляться в виде отдельного симптома или следствия, регулироваться непатологическими и патологическими механизмами, выступать уведомителем о психологическом неблагополучии, а также регулятором эмоционального состояния для избавления от негативных мыслей, чувств и пр. Несуицидальное самоповреждающее поведение (порезы и пр.) отличается от </w:t>
      </w:r>
      <w:proofErr w:type="gramStart"/>
      <w:r w:rsidRPr="00413700">
        <w:rPr>
          <w:rFonts w:ascii="Times New Roman" w:hAnsi="Times New Roman" w:cs="Times New Roman"/>
          <w:sz w:val="28"/>
          <w:szCs w:val="28"/>
        </w:rPr>
        <w:t>суицидального</w:t>
      </w:r>
      <w:proofErr w:type="gramEnd"/>
      <w:r w:rsidRPr="00413700">
        <w:rPr>
          <w:rFonts w:ascii="Times New Roman" w:hAnsi="Times New Roman" w:cs="Times New Roman"/>
          <w:sz w:val="28"/>
          <w:szCs w:val="28"/>
        </w:rPr>
        <w:t xml:space="preserve"> (суицидальная попытка, суицид) по намерению, характеру, используемому методу и медицинской летальности. Частое использование несуицидального самоповреждающего поведения уменьшает уровень конструктивных и увеличивает уровень деструктивных аспектов самооценки и самоотношения, образуя тем самым привыкание, переходящее со временем  в синдром повторяющихся самоповреждений, что в итоге сущест</w:t>
      </w:r>
      <w:r w:rsidR="00484E8F" w:rsidRPr="00413700">
        <w:rPr>
          <w:rFonts w:ascii="Times New Roman" w:hAnsi="Times New Roman" w:cs="Times New Roman"/>
          <w:sz w:val="28"/>
          <w:szCs w:val="28"/>
        </w:rPr>
        <w:t>венно повышает риск совершения суицида</w:t>
      </w:r>
      <w:r w:rsidRPr="00413700">
        <w:rPr>
          <w:rFonts w:ascii="Times New Roman" w:hAnsi="Times New Roman" w:cs="Times New Roman"/>
          <w:sz w:val="28"/>
          <w:szCs w:val="28"/>
        </w:rPr>
        <w:t xml:space="preserve">. </w:t>
      </w:r>
    </w:p>
    <w:p w:rsidR="00491A8C" w:rsidRPr="00413700" w:rsidRDefault="00491A8C" w:rsidP="003B7151">
      <w:pPr>
        <w:spacing w:before="720" w:after="720" w:line="360" w:lineRule="auto"/>
        <w:ind w:left="170" w:right="57" w:firstLine="708"/>
        <w:jc w:val="center"/>
        <w:rPr>
          <w:rFonts w:ascii="Times New Roman" w:hAnsi="Times New Roman" w:cs="Times New Roman"/>
          <w:i/>
          <w:sz w:val="28"/>
          <w:szCs w:val="28"/>
        </w:rPr>
      </w:pPr>
      <w:r w:rsidRPr="00413700">
        <w:rPr>
          <w:rFonts w:ascii="Times New Roman" w:hAnsi="Times New Roman" w:cs="Times New Roman"/>
          <w:i/>
          <w:sz w:val="28"/>
          <w:szCs w:val="28"/>
        </w:rPr>
        <w:t>1.4.3 Особенности несуицидального самоповреждающего поведения в подростковом возрасте</w:t>
      </w:r>
    </w:p>
    <w:p w:rsidR="00491A8C" w:rsidRPr="00413700" w:rsidRDefault="00491A8C" w:rsidP="00035A8D">
      <w:pPr>
        <w:spacing w:after="0" w:line="360" w:lineRule="auto"/>
        <w:ind w:left="170" w:right="57" w:firstLine="708"/>
        <w:jc w:val="both"/>
        <w:rPr>
          <w:rFonts w:ascii="Times New Roman" w:hAnsi="Times New Roman" w:cs="Times New Roman"/>
          <w:sz w:val="28"/>
          <w:szCs w:val="28"/>
        </w:rPr>
      </w:pPr>
      <w:r w:rsidRPr="00413700">
        <w:rPr>
          <w:rFonts w:ascii="Times New Roman" w:hAnsi="Times New Roman" w:cs="Times New Roman"/>
          <w:sz w:val="28"/>
          <w:szCs w:val="28"/>
        </w:rPr>
        <w:t xml:space="preserve">Формирование и развитие самоповреждающего суицидального или же несуицидального самоповреждающего поведения наиболее  опасно и распространено в подростковом возрасте из-за несформированного «суицидального барьера» по случаю: а) уязвимости свойственной </w:t>
      </w:r>
      <w:r w:rsidRPr="00413700">
        <w:rPr>
          <w:rFonts w:ascii="Times New Roman" w:hAnsi="Times New Roman" w:cs="Times New Roman"/>
          <w:sz w:val="28"/>
          <w:szCs w:val="28"/>
        </w:rPr>
        <w:lastRenderedPageBreak/>
        <w:t>подростковому возрасту; б) недостаточной психосоциальной зрелости; в) отсутствия четкого восприятия смерти как необратимого явления и г) мало осознанного понимания ценности своей жизни. По статистике самый высокий процент самоповреждающего поведения св</w:t>
      </w:r>
      <w:r w:rsidR="000A5439" w:rsidRPr="00413700">
        <w:rPr>
          <w:rFonts w:ascii="Times New Roman" w:hAnsi="Times New Roman" w:cs="Times New Roman"/>
          <w:sz w:val="28"/>
          <w:szCs w:val="28"/>
        </w:rPr>
        <w:t>ойственен лицам от 10 до 24 лет.</w:t>
      </w:r>
      <w:r w:rsidRPr="00413700">
        <w:rPr>
          <w:rFonts w:ascii="Times New Roman" w:hAnsi="Times New Roman" w:cs="Times New Roman"/>
          <w:sz w:val="28"/>
          <w:szCs w:val="28"/>
        </w:rPr>
        <w:t xml:space="preserve"> По данным зарубежных исследователей использование актов самоповреждения более характерно девушкам 15-24 лет. Средний возраст нанесения – 13-14 лет. Пик самоповреждений у девочек – 13-16 лет, у мальчиков – 12-18 лет. Распространенность несуицидального самоповреждающего поведения на самом деле трудно оценить из-за: а) низких показателей отчетности о менее опасном для здоровья рискованном самоповреждении, б) трудностей в установлении лиц, использующих несуицидальные акты самоповреждения, в) различий в классификациях самоповреждений между исследователями (Susan Howson, Sarah Huline-Dickens., 2016).</w:t>
      </w:r>
    </w:p>
    <w:p w:rsidR="00491A8C" w:rsidRPr="00413700" w:rsidRDefault="00491A8C" w:rsidP="00035A8D">
      <w:pPr>
        <w:spacing w:after="0" w:line="360" w:lineRule="auto"/>
        <w:ind w:left="170" w:right="57" w:firstLine="708"/>
        <w:jc w:val="both"/>
        <w:rPr>
          <w:rFonts w:ascii="Times New Roman" w:hAnsi="Times New Roman" w:cs="Times New Roman"/>
          <w:sz w:val="28"/>
          <w:szCs w:val="28"/>
        </w:rPr>
      </w:pPr>
      <w:r w:rsidRPr="00413700">
        <w:rPr>
          <w:rFonts w:ascii="Times New Roman" w:hAnsi="Times New Roman" w:cs="Times New Roman"/>
          <w:sz w:val="28"/>
          <w:szCs w:val="28"/>
        </w:rPr>
        <w:t xml:space="preserve"> Психологические исследования гендерных различий самоповреждающего поведения выявили большую склонность к нанесению самоповреждений именно у девочек-подростков, нежели мальчиков, предпочитающих в основном рискованные формы поведения. Однако известно, что самоповреждающее поведение мальчиков-подростков в отличие от девочек чаще приводит к госпитализации. Исследуя гендерную идентификацию различных интернет данных (форумы и др.) подростков с саморазрушающим поведением также показало, что большинство составляют девушки от 12 до 20 лет. Самоповреждающее поведение более свойственно подросткам с низким уровням принятия себя, с выраженной эмоциональной неустойчивостью, невротичностью,  переживанием чувства беспомощности, тревожностью, раздражительностью. Предполагается, что самоповреждающее поведение присуще девушкам, из-за их склонности переносить свой внутренний переживаемый гнев и агрессию на свою личность (стремление наказать себя) в большей степени, чем на личность других людей. </w:t>
      </w:r>
      <w:r w:rsidR="000A5439" w:rsidRPr="00413700">
        <w:rPr>
          <w:rFonts w:ascii="Times New Roman" w:hAnsi="Times New Roman" w:cs="Times New Roman"/>
          <w:sz w:val="28"/>
          <w:szCs w:val="28"/>
        </w:rPr>
        <w:t xml:space="preserve">По статистике самоповреждение используют в основном </w:t>
      </w:r>
      <w:r w:rsidR="000A5439" w:rsidRPr="00413700">
        <w:rPr>
          <w:rFonts w:ascii="Times New Roman" w:hAnsi="Times New Roman" w:cs="Times New Roman"/>
          <w:sz w:val="28"/>
          <w:szCs w:val="28"/>
        </w:rPr>
        <w:lastRenderedPageBreak/>
        <w:t xml:space="preserve">подростки, которые не являются первенцами в семье. </w:t>
      </w:r>
      <w:proofErr w:type="gramStart"/>
      <w:r w:rsidR="000A5439" w:rsidRPr="00413700">
        <w:rPr>
          <w:rFonts w:ascii="Times New Roman" w:hAnsi="Times New Roman" w:cs="Times New Roman"/>
          <w:sz w:val="28"/>
          <w:szCs w:val="28"/>
        </w:rPr>
        <w:t>В зоне повышенного риска совершения актов саморазрушения находятся средне-рожденные девушки в семьях, имеющих более одного ребенка (Польская Н.А., 2017).</w:t>
      </w:r>
      <w:proofErr w:type="gramEnd"/>
      <w:r w:rsidR="000A5439" w:rsidRPr="00413700">
        <w:rPr>
          <w:rFonts w:ascii="Times New Roman" w:hAnsi="Times New Roman" w:cs="Times New Roman"/>
          <w:sz w:val="28"/>
          <w:szCs w:val="28"/>
        </w:rPr>
        <w:t xml:space="preserve"> </w:t>
      </w:r>
      <w:r w:rsidRPr="00413700">
        <w:rPr>
          <w:rFonts w:ascii="Times New Roman" w:hAnsi="Times New Roman" w:cs="Times New Roman"/>
          <w:sz w:val="28"/>
          <w:szCs w:val="28"/>
        </w:rPr>
        <w:t xml:space="preserve">Отношение к собственному телу тесно связано с актами самоповреждения. По мнению М.Симпсона негативный образ тела связанный с актами самоповреждения представляет собой  внешнее проявление душевного страдания. Негативное или неоднозначное восприятие своего тела как раз определяет способы, характер, рамки, степень дальнейших повреждений или саморазрушений. Повреждение собственного тела </w:t>
      </w:r>
      <w:r w:rsidRPr="00413700">
        <w:rPr>
          <w:rFonts w:ascii="Times New Roman" w:hAnsi="Times New Roman" w:cs="Times New Roman"/>
          <w:sz w:val="28"/>
          <w:szCs w:val="28"/>
          <w:lang w:val="en-US"/>
        </w:rPr>
        <w:t>G</w:t>
      </w:r>
      <w:r w:rsidRPr="00413700">
        <w:rPr>
          <w:rFonts w:ascii="Times New Roman" w:hAnsi="Times New Roman" w:cs="Times New Roman"/>
          <w:sz w:val="28"/>
          <w:szCs w:val="28"/>
        </w:rPr>
        <w:t>.</w:t>
      </w:r>
      <w:r w:rsidRPr="00413700">
        <w:rPr>
          <w:rFonts w:ascii="Times New Roman" w:hAnsi="Times New Roman" w:cs="Times New Roman"/>
          <w:sz w:val="28"/>
          <w:szCs w:val="28"/>
          <w:lang w:val="en-US"/>
        </w:rPr>
        <w:t>Adshead</w:t>
      </w:r>
      <w:r w:rsidRPr="00413700">
        <w:rPr>
          <w:rFonts w:ascii="Times New Roman" w:hAnsi="Times New Roman" w:cs="Times New Roman"/>
          <w:sz w:val="28"/>
          <w:szCs w:val="28"/>
        </w:rPr>
        <w:t xml:space="preserve"> (2016) описывает как средство коммуникации, отображающее внутреннюю динамику отношений с самим собой и другими. Неспособность осуществления контроля и управления своим негативным эмоциональным состоянием в сочетании с аутоагрессией и обесценивающим отношением к себе формирует самоповреждающее поведение. </w:t>
      </w:r>
      <w:proofErr w:type="gramStart"/>
      <w:r w:rsidRPr="00413700">
        <w:rPr>
          <w:rFonts w:ascii="Times New Roman" w:hAnsi="Times New Roman" w:cs="Times New Roman"/>
          <w:sz w:val="28"/>
          <w:szCs w:val="28"/>
        </w:rPr>
        <w:t>Использование интернет ресурсов оказывает подростку поддержку в ситуациях, относящихся к самоповреждению, однако, использование подобных обсуждений может поддерживать закрепление  паттерна самоповреждения и вообще способствовать расширению репертуара самоповреждающего поведения использованием смертельных практик (Paul Moran, Carolyn Coffey, Helena Romaniuk, Craig Olsson, George C Patton., 2012; Тормосина Н.Г., 2014; Мазаева Н.А., Кравченко Н.Е., Зикеев С.А., 2016;</w:t>
      </w:r>
      <w:proofErr w:type="gramEnd"/>
      <w:r w:rsidRPr="00413700">
        <w:rPr>
          <w:rFonts w:ascii="Times New Roman" w:hAnsi="Times New Roman" w:cs="Times New Roman"/>
          <w:sz w:val="28"/>
          <w:szCs w:val="28"/>
        </w:rPr>
        <w:t xml:space="preserve"> </w:t>
      </w:r>
      <w:proofErr w:type="gramStart"/>
      <w:r w:rsidRPr="00413700">
        <w:rPr>
          <w:rFonts w:ascii="Times New Roman" w:hAnsi="Times New Roman" w:cs="Times New Roman"/>
          <w:sz w:val="28"/>
          <w:szCs w:val="28"/>
        </w:rPr>
        <w:t xml:space="preserve">Польская Н.А., 2017; Чуева Е.Н., 2017; Jessica Yakeley, William Burbridge-James., 2018). </w:t>
      </w:r>
      <w:proofErr w:type="gramEnd"/>
    </w:p>
    <w:p w:rsidR="00491A8C" w:rsidRPr="00413700" w:rsidRDefault="00491A8C" w:rsidP="00035A8D">
      <w:pPr>
        <w:spacing w:after="0" w:line="360" w:lineRule="auto"/>
        <w:ind w:left="170" w:right="57" w:firstLine="708"/>
        <w:jc w:val="both"/>
        <w:rPr>
          <w:rFonts w:ascii="Times New Roman" w:hAnsi="Times New Roman" w:cs="Times New Roman"/>
          <w:sz w:val="28"/>
          <w:szCs w:val="28"/>
        </w:rPr>
      </w:pPr>
      <w:r w:rsidRPr="00413700">
        <w:rPr>
          <w:rFonts w:ascii="Times New Roman" w:hAnsi="Times New Roman" w:cs="Times New Roman"/>
          <w:sz w:val="28"/>
          <w:szCs w:val="28"/>
        </w:rPr>
        <w:t xml:space="preserve">Самоповреждение подразумевает нарушение границы тела, кожи при разрезании, либо проглатывании отравляющих веществ. Повреждение тела и фактическое проникновение в кожу рассматривается некоторыми зарубежными исследователями как повторяющееся бессознательное действие, вызванное желанием избавиться от непереносимых чувств и мыслей. Акты самоповреждения -  сообщения о неразрешимых трудностях, проблемах (Jessica Yakeley, William Burbridge-James., 2018). К наиболее распространенным формам самоповреждений в подростковой среде </w:t>
      </w:r>
      <w:r w:rsidRPr="00413700">
        <w:rPr>
          <w:rFonts w:ascii="Times New Roman" w:hAnsi="Times New Roman" w:cs="Times New Roman"/>
          <w:sz w:val="28"/>
          <w:szCs w:val="28"/>
        </w:rPr>
        <w:lastRenderedPageBreak/>
        <w:t xml:space="preserve">относятся: порезы на коже, удары по телу, царапание, отравление, уколы острыми предметами, прикусывание губ и языка, ожоги, и т.д. К наиболее распространенным способам самоповреждающего поведения в </w:t>
      </w:r>
      <w:r w:rsidRPr="00413700">
        <w:rPr>
          <w:rFonts w:ascii="Times New Roman" w:hAnsi="Times New Roman" w:cs="Times New Roman"/>
          <w:sz w:val="28"/>
          <w:szCs w:val="28"/>
          <w:lang w:val="en-US"/>
        </w:rPr>
        <w:t>DSM</w:t>
      </w:r>
      <w:r w:rsidRPr="00413700">
        <w:rPr>
          <w:rFonts w:ascii="Times New Roman" w:hAnsi="Times New Roman" w:cs="Times New Roman"/>
          <w:sz w:val="28"/>
          <w:szCs w:val="28"/>
        </w:rPr>
        <w:t xml:space="preserve">-5 относятся именно самопорезы запястья (до 65%). Повреждения кожи представляют собой несколько поверхностных параллельных порезов, расположенных приблизительно на расстоянии 1-2 сантиметра друг от друга, нанесенных на видимой или доступной области тела (фронтальная область бедра, боковая область руки); порезы кровоточат и со временем образуют характерный паттерн шрамов (Чуева Е.Н., 2017., Польская Н.А., 2017). </w:t>
      </w:r>
    </w:p>
    <w:p w:rsidR="00491A8C" w:rsidRPr="00413700" w:rsidRDefault="00491A8C" w:rsidP="00035A8D">
      <w:pPr>
        <w:spacing w:after="0" w:line="360" w:lineRule="auto"/>
        <w:ind w:left="170" w:right="57" w:firstLine="708"/>
        <w:jc w:val="both"/>
        <w:rPr>
          <w:rFonts w:ascii="Times New Roman" w:hAnsi="Times New Roman" w:cs="Times New Roman"/>
          <w:sz w:val="28"/>
          <w:szCs w:val="28"/>
        </w:rPr>
      </w:pPr>
      <w:r w:rsidRPr="00413700">
        <w:rPr>
          <w:rFonts w:ascii="Times New Roman" w:hAnsi="Times New Roman" w:cs="Times New Roman"/>
          <w:sz w:val="28"/>
          <w:szCs w:val="28"/>
        </w:rPr>
        <w:t xml:space="preserve">Формирование данного поведения исследователи связывают со спецификой взросления современных подростков, обусловленной интенсивным развитием и влиянием информационно-коммуникационных технологий, а также усилением социального интереса к культурно-санкционированным формам рискованного поведения. Нанесение самоповреждений – как способ совладания с избытком негативных эмоций и снятие напряжения исходящее от внешнего давления. Социальное неблагополучие (от </w:t>
      </w:r>
      <w:proofErr w:type="gramStart"/>
      <w:r w:rsidRPr="00413700">
        <w:rPr>
          <w:rFonts w:ascii="Times New Roman" w:hAnsi="Times New Roman" w:cs="Times New Roman"/>
          <w:sz w:val="28"/>
          <w:szCs w:val="28"/>
        </w:rPr>
        <w:t>ранней</w:t>
      </w:r>
      <w:proofErr w:type="gramEnd"/>
      <w:r w:rsidRPr="00413700">
        <w:rPr>
          <w:rFonts w:ascii="Times New Roman" w:hAnsi="Times New Roman" w:cs="Times New Roman"/>
          <w:sz w:val="28"/>
          <w:szCs w:val="28"/>
        </w:rPr>
        <w:t xml:space="preserve"> депривации до социальной дезадаптации) запускает и закрепляет механизм самоповреждающего поведения. В качестве базовых социальных факторов, запускающих  данный механизм, принято рассматривать: невозможность адекватной реакции в ответ на стрессовое событие из-за заложенного в детстве сценария аутоагрессии; физическое, эмоциональное, сексуальное насилие; враждебность в семье, постоянная критика со стороны родителей; смерть/развод в семье; одиночество, проблемы в семейных/супружеских отношениях; семейные аутодеструктивные модели поведения; проблемные отношения со сверстниками, буллинг; наличие самоповреждающих моделей поведения в референтной группе. Как правило, у подростков с самоповреждающим поведением наблюдается низкий уровень враждебности и соответствующий социальный статус. Благодаря исследованиям было выявлено, что высокий уровень негативных эмоций сохраняет риск самоповреждения независимо от </w:t>
      </w:r>
      <w:r w:rsidRPr="00413700">
        <w:rPr>
          <w:rFonts w:ascii="Times New Roman" w:hAnsi="Times New Roman" w:cs="Times New Roman"/>
          <w:sz w:val="28"/>
          <w:szCs w:val="28"/>
        </w:rPr>
        <w:lastRenderedPageBreak/>
        <w:t xml:space="preserve">времени и последнего акта самоповреждения. (Польская Н.А., 2012; Лукашук А.В., Байкова М.А, 2016; Чуева Е.Н.,2017; Kaori Endo, Shuntaro Ando, Shinji Shimodera, Syudo Yamasaki, Atsushi Nishida., 2017). Исследования личности подростков с самоповреждающим поведением выявили сниженные показатели по шкале принятие решений, и высокие показатели по факторам раздражительности, безнадежности, депрессии. По, мнению </w:t>
      </w:r>
      <w:r w:rsidRPr="00413700">
        <w:rPr>
          <w:rFonts w:ascii="Times New Roman" w:hAnsi="Times New Roman" w:cs="Times New Roman"/>
          <w:sz w:val="28"/>
          <w:szCs w:val="28"/>
          <w:lang w:val="en-US"/>
        </w:rPr>
        <w:t>T</w:t>
      </w:r>
      <w:r w:rsidRPr="00413700">
        <w:rPr>
          <w:rFonts w:ascii="Times New Roman" w:hAnsi="Times New Roman" w:cs="Times New Roman"/>
          <w:sz w:val="28"/>
          <w:szCs w:val="28"/>
        </w:rPr>
        <w:t>.</w:t>
      </w:r>
      <w:r w:rsidRPr="00413700">
        <w:rPr>
          <w:rFonts w:ascii="Times New Roman" w:hAnsi="Times New Roman" w:cs="Times New Roman"/>
          <w:sz w:val="28"/>
          <w:szCs w:val="28"/>
          <w:lang w:val="en-US"/>
        </w:rPr>
        <w:t>D</w:t>
      </w:r>
      <w:r w:rsidRPr="00413700">
        <w:rPr>
          <w:rFonts w:ascii="Times New Roman" w:hAnsi="Times New Roman" w:cs="Times New Roman"/>
          <w:sz w:val="28"/>
          <w:szCs w:val="28"/>
        </w:rPr>
        <w:t xml:space="preserve">. </w:t>
      </w:r>
      <w:r w:rsidRPr="00413700">
        <w:rPr>
          <w:rFonts w:ascii="Times New Roman" w:hAnsi="Times New Roman" w:cs="Times New Roman"/>
          <w:sz w:val="28"/>
          <w:szCs w:val="28"/>
          <w:lang w:val="en-US"/>
        </w:rPr>
        <w:t>Gunder</w:t>
      </w:r>
      <w:r w:rsidRPr="00413700">
        <w:rPr>
          <w:rFonts w:ascii="Times New Roman" w:hAnsi="Times New Roman" w:cs="Times New Roman"/>
          <w:sz w:val="28"/>
          <w:szCs w:val="28"/>
        </w:rPr>
        <w:t xml:space="preserve">, </w:t>
      </w:r>
      <w:r w:rsidRPr="00413700">
        <w:rPr>
          <w:rFonts w:ascii="Times New Roman" w:hAnsi="Times New Roman" w:cs="Times New Roman"/>
          <w:sz w:val="28"/>
          <w:szCs w:val="28"/>
          <w:lang w:val="en-US"/>
        </w:rPr>
        <w:t>J</w:t>
      </w:r>
      <w:r w:rsidRPr="00413700">
        <w:rPr>
          <w:rFonts w:ascii="Times New Roman" w:hAnsi="Times New Roman" w:cs="Times New Roman"/>
          <w:sz w:val="28"/>
          <w:szCs w:val="28"/>
        </w:rPr>
        <w:t xml:space="preserve">. </w:t>
      </w:r>
      <w:r w:rsidRPr="00413700">
        <w:rPr>
          <w:rFonts w:ascii="Times New Roman" w:hAnsi="Times New Roman" w:cs="Times New Roman"/>
          <w:sz w:val="28"/>
          <w:szCs w:val="28"/>
          <w:lang w:val="en-US"/>
        </w:rPr>
        <w:t>T</w:t>
      </w:r>
      <w:r w:rsidRPr="00413700">
        <w:rPr>
          <w:rFonts w:ascii="Times New Roman" w:hAnsi="Times New Roman" w:cs="Times New Roman"/>
          <w:sz w:val="28"/>
          <w:szCs w:val="28"/>
        </w:rPr>
        <w:t xml:space="preserve">. </w:t>
      </w:r>
      <w:r w:rsidRPr="00413700">
        <w:rPr>
          <w:rFonts w:ascii="Times New Roman" w:hAnsi="Times New Roman" w:cs="Times New Roman"/>
          <w:sz w:val="28"/>
          <w:szCs w:val="28"/>
          <w:lang w:val="en-US"/>
        </w:rPr>
        <w:t>Chinball</w:t>
      </w:r>
      <w:r w:rsidRPr="00413700">
        <w:rPr>
          <w:rFonts w:ascii="Times New Roman" w:hAnsi="Times New Roman" w:cs="Times New Roman"/>
          <w:sz w:val="28"/>
          <w:szCs w:val="28"/>
        </w:rPr>
        <w:t xml:space="preserve">, </w:t>
      </w:r>
      <w:r w:rsidRPr="00413700">
        <w:rPr>
          <w:rFonts w:ascii="Times New Roman" w:hAnsi="Times New Roman" w:cs="Times New Roman"/>
          <w:sz w:val="28"/>
          <w:szCs w:val="28"/>
          <w:lang w:val="en-US"/>
        </w:rPr>
        <w:t>S</w:t>
      </w:r>
      <w:r w:rsidRPr="00413700">
        <w:rPr>
          <w:rFonts w:ascii="Times New Roman" w:hAnsi="Times New Roman" w:cs="Times New Roman"/>
          <w:sz w:val="28"/>
          <w:szCs w:val="28"/>
        </w:rPr>
        <w:t xml:space="preserve">. </w:t>
      </w:r>
      <w:r w:rsidRPr="00413700">
        <w:rPr>
          <w:rFonts w:ascii="Times New Roman" w:hAnsi="Times New Roman" w:cs="Times New Roman"/>
          <w:sz w:val="28"/>
          <w:szCs w:val="28"/>
          <w:lang w:val="en-US"/>
        </w:rPr>
        <w:t>K</w:t>
      </w:r>
      <w:r w:rsidRPr="00413700">
        <w:rPr>
          <w:rFonts w:ascii="Times New Roman" w:hAnsi="Times New Roman" w:cs="Times New Roman"/>
          <w:sz w:val="28"/>
          <w:szCs w:val="28"/>
        </w:rPr>
        <w:t xml:space="preserve">. </w:t>
      </w:r>
      <w:r w:rsidRPr="00413700">
        <w:rPr>
          <w:rFonts w:ascii="Times New Roman" w:hAnsi="Times New Roman" w:cs="Times New Roman"/>
          <w:sz w:val="28"/>
          <w:szCs w:val="28"/>
          <w:lang w:val="en-US"/>
        </w:rPr>
        <w:t>Antoniak</w:t>
      </w:r>
      <w:r w:rsidRPr="00413700">
        <w:rPr>
          <w:rFonts w:ascii="Times New Roman" w:hAnsi="Times New Roman" w:cs="Times New Roman"/>
          <w:sz w:val="28"/>
          <w:szCs w:val="28"/>
        </w:rPr>
        <w:t xml:space="preserve">, </w:t>
      </w:r>
      <w:r w:rsidRPr="00413700">
        <w:rPr>
          <w:rFonts w:ascii="Times New Roman" w:hAnsi="Times New Roman" w:cs="Times New Roman"/>
          <w:sz w:val="28"/>
          <w:szCs w:val="28"/>
          <w:lang w:val="en-US"/>
        </w:rPr>
        <w:t>R</w:t>
      </w:r>
      <w:r w:rsidRPr="00413700">
        <w:rPr>
          <w:rFonts w:ascii="Times New Roman" w:hAnsi="Times New Roman" w:cs="Times New Roman"/>
          <w:sz w:val="28"/>
          <w:szCs w:val="28"/>
        </w:rPr>
        <w:t xml:space="preserve">. </w:t>
      </w:r>
      <w:r w:rsidRPr="00413700">
        <w:rPr>
          <w:rFonts w:ascii="Times New Roman" w:hAnsi="Times New Roman" w:cs="Times New Roman"/>
          <w:sz w:val="28"/>
          <w:szCs w:val="28"/>
          <w:lang w:val="en-US"/>
        </w:rPr>
        <w:t>A</w:t>
      </w:r>
      <w:r w:rsidRPr="00413700">
        <w:rPr>
          <w:rFonts w:ascii="Times New Roman" w:hAnsi="Times New Roman" w:cs="Times New Roman"/>
          <w:sz w:val="28"/>
          <w:szCs w:val="28"/>
        </w:rPr>
        <w:t xml:space="preserve">. </w:t>
      </w:r>
      <w:r w:rsidRPr="00413700">
        <w:rPr>
          <w:rFonts w:ascii="Times New Roman" w:hAnsi="Times New Roman" w:cs="Times New Roman"/>
          <w:sz w:val="28"/>
          <w:szCs w:val="28"/>
          <w:lang w:val="en-US"/>
        </w:rPr>
        <w:t>Philibert</w:t>
      </w:r>
      <w:r w:rsidRPr="00413700">
        <w:rPr>
          <w:rFonts w:ascii="Times New Roman" w:hAnsi="Times New Roman" w:cs="Times New Roman"/>
          <w:sz w:val="28"/>
          <w:szCs w:val="28"/>
        </w:rPr>
        <w:t xml:space="preserve"> и </w:t>
      </w:r>
      <w:r w:rsidRPr="00413700">
        <w:rPr>
          <w:rFonts w:ascii="Times New Roman" w:hAnsi="Times New Roman" w:cs="Times New Roman"/>
          <w:sz w:val="28"/>
          <w:szCs w:val="28"/>
          <w:lang w:val="en-US"/>
        </w:rPr>
        <w:t>N</w:t>
      </w:r>
      <w:r w:rsidRPr="00413700">
        <w:rPr>
          <w:rFonts w:ascii="Times New Roman" w:hAnsi="Times New Roman" w:cs="Times New Roman"/>
          <w:sz w:val="28"/>
          <w:szCs w:val="28"/>
        </w:rPr>
        <w:t xml:space="preserve">. </w:t>
      </w:r>
      <w:r w:rsidRPr="00413700">
        <w:rPr>
          <w:rFonts w:ascii="Times New Roman" w:hAnsi="Times New Roman" w:cs="Times New Roman"/>
          <w:sz w:val="28"/>
          <w:szCs w:val="28"/>
          <w:lang w:val="en-US"/>
        </w:rPr>
        <w:t>Hollenbeck</w:t>
      </w:r>
      <w:r w:rsidRPr="00413700">
        <w:rPr>
          <w:rFonts w:ascii="Times New Roman" w:hAnsi="Times New Roman" w:cs="Times New Roman"/>
          <w:sz w:val="28"/>
          <w:szCs w:val="28"/>
        </w:rPr>
        <w:t xml:space="preserve"> (2011) тревога, депрессия и враждебность являются сильными факторами риска и  предикторами хронического самоповреждения (</w:t>
      </w:r>
      <w:r w:rsidRPr="00413700">
        <w:rPr>
          <w:rFonts w:ascii="Times New Roman" w:hAnsi="Times New Roman" w:cs="Times New Roman"/>
          <w:sz w:val="28"/>
          <w:szCs w:val="28"/>
          <w:lang w:val="en-US"/>
        </w:rPr>
        <w:t>I</w:t>
      </w:r>
      <w:r w:rsidRPr="00413700">
        <w:rPr>
          <w:rFonts w:ascii="Times New Roman" w:hAnsi="Times New Roman" w:cs="Times New Roman"/>
          <w:sz w:val="28"/>
          <w:szCs w:val="28"/>
        </w:rPr>
        <w:t xml:space="preserve">. </w:t>
      </w:r>
      <w:r w:rsidRPr="00413700">
        <w:rPr>
          <w:rFonts w:ascii="Times New Roman" w:hAnsi="Times New Roman" w:cs="Times New Roman"/>
          <w:sz w:val="28"/>
          <w:szCs w:val="28"/>
          <w:lang w:val="en-US"/>
        </w:rPr>
        <w:t>Buresova</w:t>
      </w:r>
      <w:r w:rsidRPr="00413700">
        <w:rPr>
          <w:rFonts w:ascii="Times New Roman" w:hAnsi="Times New Roman" w:cs="Times New Roman"/>
          <w:sz w:val="28"/>
          <w:szCs w:val="28"/>
        </w:rPr>
        <w:t xml:space="preserve">, </w:t>
      </w:r>
      <w:r w:rsidRPr="00413700">
        <w:rPr>
          <w:rFonts w:ascii="Times New Roman" w:hAnsi="Times New Roman" w:cs="Times New Roman"/>
          <w:sz w:val="28"/>
          <w:szCs w:val="28"/>
          <w:lang w:val="en-US"/>
        </w:rPr>
        <w:t>M</w:t>
      </w:r>
      <w:r w:rsidRPr="00413700">
        <w:rPr>
          <w:rFonts w:ascii="Times New Roman" w:hAnsi="Times New Roman" w:cs="Times New Roman"/>
          <w:sz w:val="28"/>
          <w:szCs w:val="28"/>
        </w:rPr>
        <w:t xml:space="preserve">. </w:t>
      </w:r>
      <w:r w:rsidRPr="00413700">
        <w:rPr>
          <w:rFonts w:ascii="Times New Roman" w:hAnsi="Times New Roman" w:cs="Times New Roman"/>
          <w:sz w:val="28"/>
          <w:szCs w:val="28"/>
          <w:lang w:val="en-US"/>
        </w:rPr>
        <w:t>Vrbova</w:t>
      </w:r>
      <w:r w:rsidRPr="00413700">
        <w:rPr>
          <w:rFonts w:ascii="Times New Roman" w:hAnsi="Times New Roman" w:cs="Times New Roman"/>
          <w:sz w:val="28"/>
          <w:szCs w:val="28"/>
        </w:rPr>
        <w:t xml:space="preserve">, </w:t>
      </w:r>
      <w:r w:rsidRPr="00413700">
        <w:rPr>
          <w:rFonts w:ascii="Times New Roman" w:hAnsi="Times New Roman" w:cs="Times New Roman"/>
          <w:sz w:val="28"/>
          <w:szCs w:val="28"/>
          <w:lang w:val="en-US"/>
        </w:rPr>
        <w:t>M</w:t>
      </w:r>
      <w:r w:rsidRPr="00413700">
        <w:rPr>
          <w:rFonts w:ascii="Times New Roman" w:hAnsi="Times New Roman" w:cs="Times New Roman"/>
          <w:sz w:val="28"/>
          <w:szCs w:val="28"/>
        </w:rPr>
        <w:t xml:space="preserve">. </w:t>
      </w:r>
      <w:r w:rsidRPr="00413700">
        <w:rPr>
          <w:rFonts w:ascii="Times New Roman" w:hAnsi="Times New Roman" w:cs="Times New Roman"/>
          <w:sz w:val="28"/>
          <w:szCs w:val="28"/>
          <w:lang w:val="en-US"/>
        </w:rPr>
        <w:t>Cernak</w:t>
      </w:r>
      <w:r w:rsidRPr="00413700">
        <w:rPr>
          <w:rFonts w:ascii="Times New Roman" w:hAnsi="Times New Roman" w:cs="Times New Roman"/>
          <w:sz w:val="28"/>
          <w:szCs w:val="28"/>
        </w:rPr>
        <w:t>., 2015). Вдобавок современные исследователи в последнее время рассматривают  подростковую проблему нарушенного сна (бессонницу) как еще один фактор риска возникновения самоповреждающего и суицидального поведения. Было выявлено, что у подростков в отличие от взрослых более выражены проблемы в регулировании эмоционального состояния из-за проблем со сном,  что в свою очередь находит свое выражение в демонстрации подростком высокого уровня катастрофизации и возникновением самоповреждающего поведения (</w:t>
      </w:r>
      <w:r w:rsidRPr="00413700">
        <w:rPr>
          <w:rFonts w:ascii="Times New Roman" w:hAnsi="Times New Roman" w:cs="Times New Roman"/>
          <w:sz w:val="28"/>
          <w:szCs w:val="28"/>
          <w:lang w:val="en-US"/>
        </w:rPr>
        <w:t>Mari</w:t>
      </w:r>
      <w:r w:rsidRPr="00413700">
        <w:rPr>
          <w:rFonts w:ascii="Times New Roman" w:hAnsi="Times New Roman" w:cs="Times New Roman"/>
          <w:sz w:val="28"/>
          <w:szCs w:val="28"/>
        </w:rPr>
        <w:t xml:space="preserve"> </w:t>
      </w:r>
      <w:r w:rsidRPr="00413700">
        <w:rPr>
          <w:rFonts w:ascii="Times New Roman" w:hAnsi="Times New Roman" w:cs="Times New Roman"/>
          <w:sz w:val="28"/>
          <w:szCs w:val="28"/>
          <w:lang w:val="en-US"/>
        </w:rPr>
        <w:t>Hysing</w:t>
      </w:r>
      <w:r w:rsidR="003B7151">
        <w:rPr>
          <w:rFonts w:ascii="Times New Roman" w:hAnsi="Times New Roman" w:cs="Times New Roman"/>
          <w:sz w:val="28"/>
          <w:szCs w:val="28"/>
        </w:rPr>
        <w:t>.</w:t>
      </w:r>
      <w:r w:rsidRPr="00413700">
        <w:rPr>
          <w:rFonts w:ascii="Times New Roman" w:hAnsi="Times New Roman" w:cs="Times New Roman"/>
          <w:sz w:val="28"/>
          <w:szCs w:val="28"/>
        </w:rPr>
        <w:t xml:space="preserve">, </w:t>
      </w:r>
      <w:r w:rsidRPr="00413700">
        <w:rPr>
          <w:rFonts w:ascii="Times New Roman" w:hAnsi="Times New Roman" w:cs="Times New Roman"/>
          <w:sz w:val="28"/>
          <w:szCs w:val="28"/>
          <w:lang w:val="en-US"/>
        </w:rPr>
        <w:t>Borge</w:t>
      </w:r>
      <w:r w:rsidRPr="00413700">
        <w:rPr>
          <w:rFonts w:ascii="Times New Roman" w:hAnsi="Times New Roman" w:cs="Times New Roman"/>
          <w:sz w:val="28"/>
          <w:szCs w:val="28"/>
        </w:rPr>
        <w:t xml:space="preserve"> </w:t>
      </w:r>
      <w:r w:rsidRPr="00413700">
        <w:rPr>
          <w:rFonts w:ascii="Times New Roman" w:hAnsi="Times New Roman" w:cs="Times New Roman"/>
          <w:sz w:val="28"/>
          <w:szCs w:val="28"/>
          <w:lang w:val="en-US"/>
        </w:rPr>
        <w:t>Sivertsen</w:t>
      </w:r>
      <w:r w:rsidR="003B7151">
        <w:rPr>
          <w:rFonts w:ascii="Times New Roman" w:hAnsi="Times New Roman" w:cs="Times New Roman"/>
          <w:sz w:val="28"/>
          <w:szCs w:val="28"/>
        </w:rPr>
        <w:t>.</w:t>
      </w:r>
      <w:r w:rsidRPr="00413700">
        <w:rPr>
          <w:rFonts w:ascii="Times New Roman" w:hAnsi="Times New Roman" w:cs="Times New Roman"/>
          <w:sz w:val="28"/>
          <w:szCs w:val="28"/>
        </w:rPr>
        <w:t xml:space="preserve">, </w:t>
      </w:r>
      <w:r w:rsidRPr="00413700">
        <w:rPr>
          <w:rFonts w:ascii="Times New Roman" w:hAnsi="Times New Roman" w:cs="Times New Roman"/>
          <w:sz w:val="28"/>
          <w:szCs w:val="28"/>
          <w:lang w:val="en-US"/>
        </w:rPr>
        <w:t>Kjell</w:t>
      </w:r>
      <w:r w:rsidRPr="00413700">
        <w:rPr>
          <w:rFonts w:ascii="Times New Roman" w:hAnsi="Times New Roman" w:cs="Times New Roman"/>
          <w:sz w:val="28"/>
          <w:szCs w:val="28"/>
        </w:rPr>
        <w:t xml:space="preserve"> </w:t>
      </w:r>
      <w:r w:rsidRPr="00413700">
        <w:rPr>
          <w:rFonts w:ascii="Times New Roman" w:hAnsi="Times New Roman" w:cs="Times New Roman"/>
          <w:sz w:val="28"/>
          <w:szCs w:val="28"/>
          <w:lang w:val="en-US"/>
        </w:rPr>
        <w:t>Morten</w:t>
      </w:r>
      <w:r w:rsidRPr="00413700">
        <w:rPr>
          <w:rFonts w:ascii="Times New Roman" w:hAnsi="Times New Roman" w:cs="Times New Roman"/>
          <w:sz w:val="28"/>
          <w:szCs w:val="28"/>
        </w:rPr>
        <w:t xml:space="preserve"> </w:t>
      </w:r>
      <w:r w:rsidRPr="00413700">
        <w:rPr>
          <w:rFonts w:ascii="Times New Roman" w:hAnsi="Times New Roman" w:cs="Times New Roman"/>
          <w:sz w:val="28"/>
          <w:szCs w:val="28"/>
          <w:lang w:val="en-US"/>
        </w:rPr>
        <w:t>Stormark</w:t>
      </w:r>
      <w:r w:rsidR="003B7151">
        <w:rPr>
          <w:rFonts w:ascii="Times New Roman" w:hAnsi="Times New Roman" w:cs="Times New Roman"/>
          <w:sz w:val="28"/>
          <w:szCs w:val="28"/>
        </w:rPr>
        <w:t>.</w:t>
      </w:r>
      <w:r w:rsidRPr="00413700">
        <w:rPr>
          <w:rFonts w:ascii="Times New Roman" w:hAnsi="Times New Roman" w:cs="Times New Roman"/>
          <w:sz w:val="28"/>
          <w:szCs w:val="28"/>
        </w:rPr>
        <w:t xml:space="preserve">, </w:t>
      </w:r>
      <w:r w:rsidRPr="00413700">
        <w:rPr>
          <w:rFonts w:ascii="Times New Roman" w:hAnsi="Times New Roman" w:cs="Times New Roman"/>
          <w:sz w:val="28"/>
          <w:szCs w:val="28"/>
          <w:lang w:val="en-US"/>
        </w:rPr>
        <w:t>Rory</w:t>
      </w:r>
      <w:r w:rsidRPr="00413700">
        <w:rPr>
          <w:rFonts w:ascii="Times New Roman" w:hAnsi="Times New Roman" w:cs="Times New Roman"/>
          <w:sz w:val="28"/>
          <w:szCs w:val="28"/>
        </w:rPr>
        <w:t xml:space="preserve"> </w:t>
      </w:r>
      <w:r w:rsidRPr="00413700">
        <w:rPr>
          <w:rFonts w:ascii="Times New Roman" w:hAnsi="Times New Roman" w:cs="Times New Roman"/>
          <w:sz w:val="28"/>
          <w:szCs w:val="28"/>
          <w:lang w:val="en-US"/>
        </w:rPr>
        <w:t>C</w:t>
      </w:r>
      <w:r w:rsidRPr="00413700">
        <w:rPr>
          <w:rFonts w:ascii="Times New Roman" w:hAnsi="Times New Roman" w:cs="Times New Roman"/>
          <w:sz w:val="28"/>
          <w:szCs w:val="28"/>
        </w:rPr>
        <w:t xml:space="preserve">. </w:t>
      </w:r>
      <w:r w:rsidRPr="00413700">
        <w:rPr>
          <w:rFonts w:ascii="Times New Roman" w:hAnsi="Times New Roman" w:cs="Times New Roman"/>
          <w:sz w:val="28"/>
          <w:szCs w:val="28"/>
          <w:lang w:val="en-US"/>
        </w:rPr>
        <w:t>O</w:t>
      </w:r>
      <w:r w:rsidRPr="00413700">
        <w:rPr>
          <w:rFonts w:ascii="Times New Roman" w:hAnsi="Times New Roman" w:cs="Times New Roman"/>
          <w:sz w:val="28"/>
          <w:szCs w:val="28"/>
        </w:rPr>
        <w:t>’</w:t>
      </w:r>
      <w:r w:rsidRPr="00413700">
        <w:rPr>
          <w:rFonts w:ascii="Times New Roman" w:hAnsi="Times New Roman" w:cs="Times New Roman"/>
          <w:sz w:val="28"/>
          <w:szCs w:val="28"/>
          <w:lang w:val="en-US"/>
        </w:rPr>
        <w:t>Connor</w:t>
      </w:r>
      <w:r w:rsidRPr="00413700">
        <w:rPr>
          <w:rFonts w:ascii="Times New Roman" w:hAnsi="Times New Roman" w:cs="Times New Roman"/>
          <w:sz w:val="28"/>
          <w:szCs w:val="28"/>
        </w:rPr>
        <w:t>., 2015).</w:t>
      </w:r>
    </w:p>
    <w:p w:rsidR="00491A8C" w:rsidRPr="00413700" w:rsidRDefault="00491A8C" w:rsidP="00035A8D">
      <w:pPr>
        <w:spacing w:after="0" w:line="360" w:lineRule="auto"/>
        <w:ind w:left="170" w:right="57" w:firstLine="708"/>
        <w:jc w:val="both"/>
        <w:rPr>
          <w:rFonts w:ascii="Times New Roman" w:hAnsi="Times New Roman" w:cs="Times New Roman"/>
          <w:sz w:val="28"/>
          <w:szCs w:val="28"/>
        </w:rPr>
      </w:pPr>
      <w:r w:rsidRPr="00413700">
        <w:rPr>
          <w:rFonts w:ascii="Times New Roman" w:hAnsi="Times New Roman" w:cs="Times New Roman"/>
          <w:sz w:val="28"/>
          <w:szCs w:val="28"/>
        </w:rPr>
        <w:t xml:space="preserve">Основными целями и мотивами самоповреждающего поведения считаются: снятие ощущения дискомфорта, возбужденности, взволнованности; избавление от чувства внутренней пустоты, депрессии; уменьшение напряжения; избавление от негативных эмоций; снятие сильной эмоциональной боли; желание чувствовать себя живым; почувствовать реальность происходящего; ощутить свою исключительность и защищенность; постигнуть ощущение эйфории; выразить сильные эмоции; привлечь внимание к своим проблемам; способ выражения/подавления сексуальности; борьба с чувством одиночества, отстраненности, отчужденности; способ самонаказания; попытка повлиять на контроль над собственным телом; предотвращение чего-то худшего. В результате </w:t>
      </w:r>
      <w:r w:rsidRPr="00413700">
        <w:rPr>
          <w:rFonts w:ascii="Times New Roman" w:hAnsi="Times New Roman" w:cs="Times New Roman"/>
          <w:sz w:val="28"/>
          <w:szCs w:val="28"/>
        </w:rPr>
        <w:lastRenderedPageBreak/>
        <w:t xml:space="preserve">факторного анализа Польской Н.А. было выделено четыре стратегии подросткового самоповреждающего поведения: </w:t>
      </w:r>
    </w:p>
    <w:p w:rsidR="00491A8C" w:rsidRPr="00413700" w:rsidRDefault="00491A8C" w:rsidP="00035A8D">
      <w:pPr>
        <w:spacing w:after="0"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t xml:space="preserve">1) Восстановление контроля над своим эмоциональным состоянием (человеком предпринимается попытка облегчить боль, ощутить чувство реальности); </w:t>
      </w:r>
    </w:p>
    <w:p w:rsidR="00491A8C" w:rsidRPr="00413700" w:rsidRDefault="00491A8C" w:rsidP="00035A8D">
      <w:pPr>
        <w:spacing w:after="0"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t xml:space="preserve">2) Снятие интенсивности, силы эмоционального напряжения; </w:t>
      </w:r>
    </w:p>
    <w:p w:rsidR="00491A8C" w:rsidRPr="00413700" w:rsidRDefault="00491A8C" w:rsidP="00035A8D">
      <w:pPr>
        <w:spacing w:after="0"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t>3) Привлечение внимания и получение поддержки от социума; попытка выразить чувства, донести до окружающих и, возможно, даже до себя, о наличии существующей проблемы;</w:t>
      </w:r>
    </w:p>
    <w:p w:rsidR="00491A8C" w:rsidRPr="00413700" w:rsidRDefault="00491A8C" w:rsidP="00035A8D">
      <w:pPr>
        <w:spacing w:after="0"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t>4) Преобразование идентичности; самовыражение; поиск и получение новых ощущений (Чуева Е.Н., 2017; Польская Н.А., 2017). «Ощущение отброшенности и покинутости порождает чувство вины, социальную изоляцию и, как следствие, ощущение острой душевной боли. Именно непреодолимое желание избавиться от этой боли толкает к самоповреждающему  поведению. Перевод психологической боли в физическую дает временное душевное облегчение, но усиливает чувство вины и социальную изоляцию</w:t>
      </w:r>
      <w:r w:rsidR="00A1429D" w:rsidRPr="00413700">
        <w:rPr>
          <w:rFonts w:ascii="Times New Roman" w:hAnsi="Times New Roman" w:cs="Times New Roman"/>
          <w:sz w:val="28"/>
          <w:szCs w:val="28"/>
        </w:rPr>
        <w:t>» [80</w:t>
      </w:r>
      <w:r w:rsidRPr="00413700">
        <w:rPr>
          <w:rFonts w:ascii="Times New Roman" w:hAnsi="Times New Roman" w:cs="Times New Roman"/>
          <w:sz w:val="28"/>
          <w:szCs w:val="28"/>
        </w:rPr>
        <w:t>, с.75].</w:t>
      </w:r>
    </w:p>
    <w:p w:rsidR="00491A8C" w:rsidRPr="00413700" w:rsidRDefault="00491A8C" w:rsidP="00035A8D">
      <w:pPr>
        <w:spacing w:after="0" w:line="360" w:lineRule="auto"/>
        <w:ind w:left="170" w:right="57" w:firstLine="709"/>
        <w:jc w:val="both"/>
        <w:rPr>
          <w:rFonts w:ascii="Times New Roman" w:hAnsi="Times New Roman" w:cs="Times New Roman"/>
          <w:sz w:val="28"/>
          <w:szCs w:val="28"/>
        </w:rPr>
      </w:pPr>
      <w:r w:rsidRPr="00413700">
        <w:rPr>
          <w:rFonts w:ascii="Times New Roman" w:hAnsi="Times New Roman" w:cs="Times New Roman"/>
          <w:sz w:val="28"/>
          <w:szCs w:val="28"/>
        </w:rPr>
        <w:t>Личностно-дисфункциональные самоповреждения совершаемые личностью продуманно или же импульсивно очень часто скрываются от глаз социума и являются ярким отражением внутренних личностных переживаний. Акты самоповреждения способствуют нарушению стабильности границ личности. Границы остаются сохранны через повреждение тела. Однако чрезмерная эмоциональная неустойчивость с одной стороны и эмоциональная ригидность с другой способствуют возобновлению самоповреждающих актов для сохранения своего внутреннего равновесия (Польская Н.А., 2010).</w:t>
      </w:r>
    </w:p>
    <w:p w:rsidR="004705AD" w:rsidRPr="00413700" w:rsidRDefault="00491A8C" w:rsidP="00035A8D">
      <w:pPr>
        <w:spacing w:line="360" w:lineRule="auto"/>
        <w:ind w:left="170" w:right="57" w:firstLine="538"/>
        <w:jc w:val="both"/>
        <w:rPr>
          <w:rFonts w:ascii="Times New Roman" w:hAnsi="Times New Roman" w:cs="Times New Roman"/>
          <w:sz w:val="28"/>
          <w:szCs w:val="28"/>
        </w:rPr>
      </w:pPr>
      <w:r w:rsidRPr="00413700">
        <w:rPr>
          <w:rFonts w:ascii="Times New Roman" w:hAnsi="Times New Roman" w:cs="Times New Roman"/>
          <w:sz w:val="28"/>
          <w:szCs w:val="28"/>
        </w:rPr>
        <w:t xml:space="preserve">Самоповреждающее поведение в подростковом возрасте – в особенности опасное и наиболее распространенное явление, формирование которого происходит из-за неспособности осуществления контроля и управления своим негативным эмоциональным состоянием в сочетании с использованием </w:t>
      </w:r>
      <w:r w:rsidRPr="00413700">
        <w:rPr>
          <w:rFonts w:ascii="Times New Roman" w:hAnsi="Times New Roman" w:cs="Times New Roman"/>
          <w:sz w:val="28"/>
          <w:szCs w:val="28"/>
        </w:rPr>
        <w:lastRenderedPageBreak/>
        <w:t>аутоагрессии, социальным неблагополучием и обесценивающим отношением к собственной личности. К наиболее распространенным формам несуицидальных самоповреждений в подростковой среде относятся: порезы на коже, удары по телу, царапание, отравление и пр. Самоповреждающее поведение присуще по большей части девушкам из-за их большей склонности переносить переживание внутреннего гнева в аутоагрессию в больше степени, нежели на личность других. Выявлено, что акты самоповреждения и негативное восприятие своего тела тесно связаны и  определяют способы, рамки, степень дальнейших самоповреждений. Нанесение самоповреждений у подростков может быть связано с разными целями и мотивами, однако наиболее часто данное поведение используется для  восстановления  эмоционального контроля, для получения новых ощущения, для привлечения внимания и т.д.</w:t>
      </w:r>
    </w:p>
    <w:p w:rsidR="006E1B60" w:rsidRPr="00413700" w:rsidRDefault="00B15B84" w:rsidP="00035A8D">
      <w:pPr>
        <w:spacing w:line="360" w:lineRule="auto"/>
        <w:ind w:left="170" w:right="57" w:firstLine="538"/>
        <w:jc w:val="both"/>
        <w:rPr>
          <w:rFonts w:ascii="Times New Roman" w:hAnsi="Times New Roman" w:cs="Times New Roman"/>
          <w:sz w:val="28"/>
          <w:szCs w:val="28"/>
        </w:rPr>
      </w:pPr>
      <w:r w:rsidRPr="00413700">
        <w:rPr>
          <w:rFonts w:ascii="Times New Roman" w:hAnsi="Times New Roman" w:cs="Times New Roman"/>
          <w:sz w:val="28"/>
          <w:szCs w:val="28"/>
        </w:rPr>
        <w:t>Таки</w:t>
      </w:r>
      <w:r w:rsidR="004705AD" w:rsidRPr="00413700">
        <w:rPr>
          <w:rFonts w:ascii="Times New Roman" w:hAnsi="Times New Roman" w:cs="Times New Roman"/>
          <w:sz w:val="28"/>
          <w:szCs w:val="28"/>
        </w:rPr>
        <w:t xml:space="preserve">м образом, существование </w:t>
      </w:r>
      <w:r w:rsidR="007E5057" w:rsidRPr="00413700">
        <w:rPr>
          <w:rFonts w:ascii="Times New Roman" w:hAnsi="Times New Roman" w:cs="Times New Roman"/>
          <w:sz w:val="28"/>
          <w:szCs w:val="28"/>
        </w:rPr>
        <w:t xml:space="preserve"> и развитие </w:t>
      </w:r>
      <w:r w:rsidR="004705AD" w:rsidRPr="00413700">
        <w:rPr>
          <w:rFonts w:ascii="Times New Roman" w:hAnsi="Times New Roman" w:cs="Times New Roman"/>
          <w:sz w:val="28"/>
          <w:szCs w:val="28"/>
        </w:rPr>
        <w:t xml:space="preserve">на сегодняшний день проблемы самоповреждающего поведения  в среде подростков указывает на необходимость проведения новых исследований в данной области направленных на изучение личности несовершеннолетнего. </w:t>
      </w:r>
    </w:p>
    <w:p w:rsidR="00827013" w:rsidRPr="00413700" w:rsidRDefault="00827013" w:rsidP="00035A8D">
      <w:pPr>
        <w:spacing w:line="360" w:lineRule="auto"/>
        <w:ind w:left="170" w:right="57" w:firstLine="538"/>
        <w:jc w:val="both"/>
        <w:rPr>
          <w:rFonts w:ascii="Times New Roman" w:hAnsi="Times New Roman" w:cs="Times New Roman"/>
          <w:sz w:val="28"/>
          <w:szCs w:val="28"/>
        </w:rPr>
      </w:pPr>
    </w:p>
    <w:p w:rsidR="00A1429D" w:rsidRPr="00413700" w:rsidRDefault="00A1429D" w:rsidP="00035A8D">
      <w:pPr>
        <w:spacing w:after="720" w:line="360" w:lineRule="auto"/>
        <w:ind w:left="170" w:right="57"/>
        <w:jc w:val="center"/>
        <w:rPr>
          <w:rFonts w:ascii="Times New Roman" w:hAnsi="Times New Roman" w:cs="Times New Roman"/>
          <w:i/>
          <w:sz w:val="28"/>
          <w:szCs w:val="28"/>
        </w:rPr>
      </w:pPr>
    </w:p>
    <w:p w:rsidR="00A1429D" w:rsidRPr="00413700" w:rsidRDefault="00A1429D" w:rsidP="00035A8D">
      <w:pPr>
        <w:spacing w:after="720" w:line="360" w:lineRule="auto"/>
        <w:ind w:left="170" w:right="57"/>
        <w:jc w:val="center"/>
        <w:rPr>
          <w:rFonts w:ascii="Times New Roman" w:hAnsi="Times New Roman" w:cs="Times New Roman"/>
          <w:i/>
          <w:sz w:val="28"/>
          <w:szCs w:val="28"/>
        </w:rPr>
      </w:pPr>
    </w:p>
    <w:p w:rsidR="00A1429D" w:rsidRPr="00413700" w:rsidRDefault="00A1429D" w:rsidP="00035A8D">
      <w:pPr>
        <w:spacing w:after="720" w:line="360" w:lineRule="auto"/>
        <w:ind w:left="170" w:right="57"/>
        <w:jc w:val="center"/>
        <w:rPr>
          <w:rFonts w:ascii="Times New Roman" w:hAnsi="Times New Roman" w:cs="Times New Roman"/>
          <w:i/>
          <w:sz w:val="28"/>
          <w:szCs w:val="28"/>
        </w:rPr>
      </w:pPr>
    </w:p>
    <w:p w:rsidR="00A1429D" w:rsidRPr="00413700" w:rsidRDefault="00A1429D" w:rsidP="00035A8D">
      <w:pPr>
        <w:spacing w:after="720" w:line="360" w:lineRule="auto"/>
        <w:ind w:left="170" w:right="57"/>
        <w:jc w:val="center"/>
        <w:rPr>
          <w:rFonts w:ascii="Times New Roman" w:hAnsi="Times New Roman" w:cs="Times New Roman"/>
          <w:i/>
          <w:sz w:val="28"/>
          <w:szCs w:val="28"/>
        </w:rPr>
      </w:pPr>
    </w:p>
    <w:p w:rsidR="00A1429D" w:rsidRPr="00413700" w:rsidRDefault="00A1429D" w:rsidP="00035A8D">
      <w:pPr>
        <w:spacing w:after="720" w:line="360" w:lineRule="auto"/>
        <w:ind w:left="170" w:right="57"/>
        <w:jc w:val="center"/>
        <w:rPr>
          <w:rFonts w:ascii="Times New Roman" w:hAnsi="Times New Roman" w:cs="Times New Roman"/>
          <w:i/>
          <w:sz w:val="28"/>
          <w:szCs w:val="28"/>
        </w:rPr>
      </w:pPr>
    </w:p>
    <w:p w:rsidR="00DA4D48" w:rsidRPr="00413700" w:rsidRDefault="00DA4D48" w:rsidP="00035A8D">
      <w:pPr>
        <w:spacing w:after="720" w:line="360" w:lineRule="auto"/>
        <w:ind w:left="170" w:right="57"/>
        <w:jc w:val="center"/>
        <w:rPr>
          <w:rFonts w:ascii="Times New Roman" w:hAnsi="Times New Roman" w:cs="Times New Roman"/>
          <w:i/>
          <w:sz w:val="28"/>
          <w:szCs w:val="28"/>
        </w:rPr>
      </w:pPr>
      <w:r w:rsidRPr="00413700">
        <w:rPr>
          <w:rFonts w:ascii="Times New Roman" w:hAnsi="Times New Roman" w:cs="Times New Roman"/>
          <w:i/>
          <w:sz w:val="28"/>
          <w:szCs w:val="28"/>
        </w:rPr>
        <w:lastRenderedPageBreak/>
        <w:t>ГЛАВА 2. Организация и методы исследования</w:t>
      </w:r>
    </w:p>
    <w:p w:rsidR="00DA4D48" w:rsidRPr="00413700" w:rsidRDefault="00DA4D48" w:rsidP="00035A8D">
      <w:pPr>
        <w:pStyle w:val="a3"/>
        <w:numPr>
          <w:ilvl w:val="1"/>
          <w:numId w:val="9"/>
        </w:numPr>
        <w:spacing w:after="720" w:line="360" w:lineRule="auto"/>
        <w:ind w:left="170" w:right="57"/>
        <w:jc w:val="center"/>
        <w:rPr>
          <w:rFonts w:ascii="Times New Roman" w:hAnsi="Times New Roman" w:cs="Times New Roman"/>
          <w:i/>
          <w:sz w:val="28"/>
          <w:szCs w:val="28"/>
        </w:rPr>
      </w:pPr>
      <w:r w:rsidRPr="00413700">
        <w:rPr>
          <w:rFonts w:ascii="Times New Roman" w:hAnsi="Times New Roman" w:cs="Times New Roman"/>
          <w:i/>
          <w:sz w:val="28"/>
          <w:szCs w:val="28"/>
        </w:rPr>
        <w:t xml:space="preserve"> Цели и задачи исследования</w:t>
      </w:r>
    </w:p>
    <w:p w:rsidR="00BA7793" w:rsidRPr="00413700" w:rsidRDefault="00BA7793" w:rsidP="00035A8D">
      <w:pPr>
        <w:spacing w:after="0" w:line="360" w:lineRule="auto"/>
        <w:ind w:left="170" w:right="57" w:firstLine="708"/>
        <w:jc w:val="both"/>
        <w:rPr>
          <w:rFonts w:ascii="Times New Roman" w:hAnsi="Times New Roman" w:cs="Times New Roman"/>
          <w:sz w:val="28"/>
          <w:szCs w:val="28"/>
        </w:rPr>
      </w:pPr>
      <w:r w:rsidRPr="00413700">
        <w:rPr>
          <w:rFonts w:ascii="Times New Roman" w:hAnsi="Times New Roman" w:cs="Times New Roman"/>
          <w:i/>
          <w:sz w:val="28"/>
          <w:szCs w:val="28"/>
        </w:rPr>
        <w:t>Объектом</w:t>
      </w:r>
      <w:r w:rsidRPr="00413700">
        <w:rPr>
          <w:rFonts w:ascii="Times New Roman" w:hAnsi="Times New Roman" w:cs="Times New Roman"/>
          <w:b/>
          <w:i/>
          <w:sz w:val="28"/>
          <w:szCs w:val="28"/>
        </w:rPr>
        <w:t xml:space="preserve"> </w:t>
      </w:r>
      <w:r w:rsidRPr="00413700">
        <w:rPr>
          <w:rFonts w:ascii="Times New Roman" w:hAnsi="Times New Roman" w:cs="Times New Roman"/>
          <w:sz w:val="28"/>
          <w:szCs w:val="28"/>
        </w:rPr>
        <w:t>исследования: 60 подростков женского пола от 15 до 17 лет с саморазрушающим, а именно самоповреждающим поведением, совершающие самопорезы в основном рук и тела.</w:t>
      </w:r>
    </w:p>
    <w:p w:rsidR="00BA7793" w:rsidRPr="00413700" w:rsidRDefault="00BA7793" w:rsidP="00035A8D">
      <w:pPr>
        <w:spacing w:after="0" w:line="360" w:lineRule="auto"/>
        <w:ind w:left="170" w:right="57" w:firstLine="708"/>
        <w:jc w:val="both"/>
        <w:rPr>
          <w:rFonts w:ascii="Times New Roman" w:hAnsi="Times New Roman" w:cs="Times New Roman"/>
          <w:sz w:val="28"/>
          <w:szCs w:val="28"/>
        </w:rPr>
      </w:pPr>
      <w:r w:rsidRPr="00413700">
        <w:rPr>
          <w:rFonts w:ascii="Times New Roman" w:hAnsi="Times New Roman" w:cs="Times New Roman"/>
          <w:i/>
          <w:sz w:val="28"/>
          <w:szCs w:val="28"/>
        </w:rPr>
        <w:t>Предмет</w:t>
      </w:r>
      <w:r w:rsidRPr="00413700">
        <w:rPr>
          <w:rFonts w:ascii="Times New Roman" w:hAnsi="Times New Roman" w:cs="Times New Roman"/>
          <w:b/>
          <w:sz w:val="28"/>
          <w:szCs w:val="28"/>
        </w:rPr>
        <w:t xml:space="preserve"> </w:t>
      </w:r>
      <w:r w:rsidRPr="00413700">
        <w:rPr>
          <w:rFonts w:ascii="Times New Roman" w:hAnsi="Times New Roman" w:cs="Times New Roman"/>
          <w:sz w:val="28"/>
          <w:szCs w:val="28"/>
        </w:rPr>
        <w:t>исследования:</w:t>
      </w:r>
      <w:r w:rsidRPr="00413700">
        <w:rPr>
          <w:rFonts w:ascii="Times New Roman" w:hAnsi="Times New Roman" w:cs="Times New Roman"/>
          <w:b/>
          <w:sz w:val="28"/>
          <w:szCs w:val="28"/>
        </w:rPr>
        <w:t xml:space="preserve"> </w:t>
      </w:r>
      <w:r w:rsidRPr="00413700">
        <w:rPr>
          <w:rFonts w:ascii="Times New Roman" w:hAnsi="Times New Roman" w:cs="Times New Roman"/>
          <w:sz w:val="28"/>
          <w:szCs w:val="28"/>
        </w:rPr>
        <w:t>Я-концепция подростков с самоповреждающим поведением.</w:t>
      </w:r>
    </w:p>
    <w:p w:rsidR="00BA7793" w:rsidRPr="00413700" w:rsidRDefault="00BA7793" w:rsidP="00035A8D">
      <w:pPr>
        <w:spacing w:after="0" w:line="360" w:lineRule="auto"/>
        <w:ind w:left="170" w:right="57" w:firstLine="708"/>
        <w:jc w:val="both"/>
        <w:rPr>
          <w:rFonts w:ascii="Times New Roman" w:hAnsi="Times New Roman" w:cs="Times New Roman"/>
          <w:i/>
          <w:color w:val="FF0000"/>
          <w:sz w:val="28"/>
          <w:szCs w:val="28"/>
        </w:rPr>
      </w:pPr>
      <w:r w:rsidRPr="00413700">
        <w:rPr>
          <w:rFonts w:ascii="Times New Roman" w:hAnsi="Times New Roman" w:cs="Times New Roman"/>
          <w:i/>
          <w:sz w:val="28"/>
          <w:szCs w:val="28"/>
        </w:rPr>
        <w:t xml:space="preserve">Цель </w:t>
      </w:r>
      <w:r w:rsidRPr="00413700">
        <w:rPr>
          <w:rFonts w:ascii="Times New Roman" w:hAnsi="Times New Roman" w:cs="Times New Roman"/>
          <w:sz w:val="28"/>
          <w:szCs w:val="28"/>
        </w:rPr>
        <w:t>исследования: Проведение сравнительного анализа</w:t>
      </w:r>
      <w:r w:rsidRPr="00413700">
        <w:rPr>
          <w:rFonts w:ascii="Times New Roman" w:hAnsi="Times New Roman" w:cs="Times New Roman"/>
          <w:color w:val="FF0000"/>
          <w:sz w:val="28"/>
          <w:szCs w:val="28"/>
        </w:rPr>
        <w:t xml:space="preserve"> </w:t>
      </w:r>
      <w:r w:rsidRPr="00413700">
        <w:rPr>
          <w:rFonts w:ascii="Times New Roman" w:hAnsi="Times New Roman" w:cs="Times New Roman"/>
          <w:sz w:val="28"/>
          <w:szCs w:val="28"/>
        </w:rPr>
        <w:t>Я-концепции  подростков с саморазрушающим поведением и их сверстниками, характеризующихся нормативным поведением.</w:t>
      </w:r>
    </w:p>
    <w:p w:rsidR="00E4415C" w:rsidRPr="00413700" w:rsidRDefault="00E4415C" w:rsidP="00035A8D">
      <w:pPr>
        <w:spacing w:after="0" w:line="360" w:lineRule="auto"/>
        <w:ind w:left="170" w:right="57" w:firstLine="708"/>
        <w:jc w:val="both"/>
        <w:rPr>
          <w:rFonts w:ascii="Times New Roman" w:hAnsi="Times New Roman" w:cs="Times New Roman"/>
          <w:i/>
          <w:sz w:val="28"/>
          <w:szCs w:val="28"/>
        </w:rPr>
      </w:pPr>
      <w:r w:rsidRPr="00413700">
        <w:rPr>
          <w:rFonts w:ascii="Times New Roman" w:hAnsi="Times New Roman" w:cs="Times New Roman"/>
          <w:i/>
          <w:sz w:val="28"/>
          <w:szCs w:val="28"/>
        </w:rPr>
        <w:t xml:space="preserve">Задачи </w:t>
      </w:r>
      <w:r w:rsidRPr="00413700">
        <w:rPr>
          <w:rFonts w:ascii="Times New Roman" w:hAnsi="Times New Roman" w:cs="Times New Roman"/>
          <w:sz w:val="28"/>
          <w:szCs w:val="28"/>
        </w:rPr>
        <w:t>исследования:</w:t>
      </w:r>
      <w:r w:rsidRPr="00413700">
        <w:rPr>
          <w:rFonts w:ascii="Times New Roman" w:hAnsi="Times New Roman" w:cs="Times New Roman"/>
          <w:i/>
          <w:sz w:val="28"/>
          <w:szCs w:val="28"/>
        </w:rPr>
        <w:t xml:space="preserve"> </w:t>
      </w:r>
    </w:p>
    <w:p w:rsidR="00E4415C" w:rsidRPr="00413700" w:rsidRDefault="00E4415C" w:rsidP="00035A8D">
      <w:pPr>
        <w:spacing w:after="0"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t>1.Теоретический анализ современных научных подходов и экспериментальных исследований, посвященных изучению Я-концепции подростков с нормативным и саморазрушающим поведением;</w:t>
      </w:r>
    </w:p>
    <w:p w:rsidR="00E4415C" w:rsidRPr="00413700" w:rsidRDefault="00E4415C" w:rsidP="00035A8D">
      <w:pPr>
        <w:spacing w:after="0"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t>2. Сравнительный анализ выраженности отдельных элементов Я-концепции подростков с саморазрушающим и нормативным поведением;</w:t>
      </w:r>
    </w:p>
    <w:p w:rsidR="00E4415C" w:rsidRPr="00413700" w:rsidRDefault="00E4415C" w:rsidP="00035A8D">
      <w:pPr>
        <w:spacing w:after="0"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t xml:space="preserve">3. Сравнительный анализ структуры взаимосвязей элементов Я-концепции  с отдельными показателями социальной адаптации подростков; </w:t>
      </w:r>
    </w:p>
    <w:p w:rsidR="00E4415C" w:rsidRPr="00413700" w:rsidRDefault="00E4415C" w:rsidP="00035A8D">
      <w:pPr>
        <w:spacing w:after="0"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t>4. Найти особенности взаимосвязи самоотношения с механизмами психологической защиты;</w:t>
      </w:r>
    </w:p>
    <w:p w:rsidR="00E4415C" w:rsidRPr="00413700" w:rsidRDefault="00E4415C" w:rsidP="00035A8D">
      <w:pPr>
        <w:spacing w:after="0"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t>5. Исследовать разницу в проявлениях эгоизма, эгоцентризма подростков;</w:t>
      </w:r>
    </w:p>
    <w:p w:rsidR="00E4415C" w:rsidRPr="00413700" w:rsidRDefault="00E4415C" w:rsidP="00035A8D">
      <w:pPr>
        <w:spacing w:after="0"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t xml:space="preserve">6. Провести анализ взаимосвязей отдельных параметров самоотношения, взаимоотношений с окружающими, и параметрами, относящимися к суверенности психологического пространства у подростков с самоповреждающим и нормативным поведением. </w:t>
      </w:r>
    </w:p>
    <w:p w:rsidR="00BA7793" w:rsidRPr="00413700" w:rsidRDefault="00BA7793" w:rsidP="00035A8D">
      <w:pPr>
        <w:spacing w:after="0" w:line="360" w:lineRule="auto"/>
        <w:ind w:left="170" w:right="57" w:firstLine="708"/>
        <w:jc w:val="both"/>
        <w:rPr>
          <w:rFonts w:ascii="Times New Roman" w:hAnsi="Times New Roman" w:cs="Times New Roman"/>
          <w:i/>
          <w:sz w:val="28"/>
          <w:szCs w:val="28"/>
        </w:rPr>
      </w:pPr>
      <w:r w:rsidRPr="00413700">
        <w:rPr>
          <w:rFonts w:ascii="Times New Roman" w:hAnsi="Times New Roman" w:cs="Times New Roman"/>
          <w:sz w:val="28"/>
          <w:szCs w:val="28"/>
        </w:rPr>
        <w:t>В рамках представленного исследования проверялись следующие</w:t>
      </w:r>
      <w:r w:rsidRPr="00413700">
        <w:rPr>
          <w:rFonts w:ascii="Times New Roman" w:hAnsi="Times New Roman" w:cs="Times New Roman"/>
          <w:i/>
          <w:sz w:val="28"/>
          <w:szCs w:val="28"/>
        </w:rPr>
        <w:t xml:space="preserve"> гипотезы: </w:t>
      </w:r>
    </w:p>
    <w:p w:rsidR="00BA7793" w:rsidRPr="00413700" w:rsidRDefault="00BA7793" w:rsidP="00035A8D">
      <w:pPr>
        <w:spacing w:after="0" w:line="360" w:lineRule="auto"/>
        <w:ind w:left="170" w:right="57" w:firstLine="708"/>
        <w:jc w:val="both"/>
        <w:rPr>
          <w:rFonts w:ascii="Times New Roman" w:hAnsi="Times New Roman" w:cs="Times New Roman"/>
          <w:sz w:val="28"/>
          <w:szCs w:val="28"/>
        </w:rPr>
      </w:pPr>
      <w:r w:rsidRPr="00413700">
        <w:rPr>
          <w:rFonts w:ascii="Times New Roman" w:hAnsi="Times New Roman" w:cs="Times New Roman"/>
          <w:sz w:val="28"/>
          <w:szCs w:val="28"/>
        </w:rPr>
        <w:lastRenderedPageBreak/>
        <w:t>Общая гипотеза исследования: Я-концепция подростков с саморазрушающим поведением дисфункциональна.</w:t>
      </w:r>
    </w:p>
    <w:p w:rsidR="00BA7793" w:rsidRPr="00413700" w:rsidRDefault="00BA7793" w:rsidP="00035A8D">
      <w:pPr>
        <w:spacing w:after="0" w:line="360" w:lineRule="auto"/>
        <w:ind w:left="170" w:right="57" w:firstLine="708"/>
        <w:jc w:val="both"/>
        <w:rPr>
          <w:rFonts w:ascii="Times New Roman" w:hAnsi="Times New Roman" w:cs="Times New Roman"/>
          <w:sz w:val="28"/>
          <w:szCs w:val="28"/>
        </w:rPr>
      </w:pPr>
      <w:r w:rsidRPr="00413700">
        <w:rPr>
          <w:rFonts w:ascii="Times New Roman" w:hAnsi="Times New Roman" w:cs="Times New Roman"/>
          <w:sz w:val="28"/>
          <w:szCs w:val="28"/>
        </w:rPr>
        <w:t>Частные гипотезы:</w:t>
      </w:r>
    </w:p>
    <w:p w:rsidR="00BA7793" w:rsidRPr="00413700" w:rsidRDefault="00BA7793" w:rsidP="00035A8D">
      <w:pPr>
        <w:pStyle w:val="a3"/>
        <w:numPr>
          <w:ilvl w:val="0"/>
          <w:numId w:val="16"/>
        </w:numPr>
        <w:spacing w:after="0"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t>У подростков с самоповреждающим поведением самоотношение более негативно по сравнению с подростками с нормативным поведением;</w:t>
      </w:r>
    </w:p>
    <w:p w:rsidR="00BA7793" w:rsidRPr="00413700" w:rsidRDefault="00BA7793" w:rsidP="00035A8D">
      <w:pPr>
        <w:pStyle w:val="a3"/>
        <w:numPr>
          <w:ilvl w:val="0"/>
          <w:numId w:val="16"/>
        </w:numPr>
        <w:spacing w:before="100" w:beforeAutospacing="1" w:after="0"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t>Подростки с самоповреждающим поведением имеют большие трудности с социальной адаптацией по сравнению с подростками с нормативным поведением.</w:t>
      </w:r>
    </w:p>
    <w:p w:rsidR="00C93B26" w:rsidRPr="00413700" w:rsidRDefault="00C93B26" w:rsidP="00035A8D">
      <w:pPr>
        <w:pStyle w:val="a3"/>
        <w:spacing w:before="100" w:beforeAutospacing="1" w:after="0" w:line="360" w:lineRule="auto"/>
        <w:ind w:left="170" w:right="57" w:firstLine="348"/>
        <w:jc w:val="both"/>
        <w:rPr>
          <w:rFonts w:ascii="Times New Roman" w:hAnsi="Times New Roman" w:cs="Times New Roman"/>
          <w:sz w:val="28"/>
          <w:szCs w:val="28"/>
        </w:rPr>
      </w:pPr>
      <w:r w:rsidRPr="00413700">
        <w:rPr>
          <w:rFonts w:ascii="Times New Roman" w:hAnsi="Times New Roman" w:cs="Times New Roman"/>
          <w:sz w:val="28"/>
          <w:szCs w:val="28"/>
        </w:rPr>
        <w:t>Модель исследования:</w:t>
      </w:r>
    </w:p>
    <w:p w:rsidR="00EC5263" w:rsidRPr="00413700" w:rsidRDefault="00292446" w:rsidP="00035A8D">
      <w:pPr>
        <w:pStyle w:val="a3"/>
        <w:numPr>
          <w:ilvl w:val="0"/>
          <w:numId w:val="20"/>
        </w:numPr>
        <w:spacing w:before="4" w:after="4"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t>Когнитивн</w:t>
      </w:r>
      <w:r w:rsidR="00C93B26" w:rsidRPr="00413700">
        <w:rPr>
          <w:rFonts w:ascii="Times New Roman" w:hAnsi="Times New Roman" w:cs="Times New Roman"/>
          <w:sz w:val="28"/>
          <w:szCs w:val="28"/>
        </w:rPr>
        <w:t>ый элемент Я-концепции</w:t>
      </w:r>
      <w:r w:rsidR="00833E6A" w:rsidRPr="00413700">
        <w:rPr>
          <w:rFonts w:ascii="Times New Roman" w:hAnsi="Times New Roman" w:cs="Times New Roman"/>
          <w:sz w:val="28"/>
          <w:szCs w:val="28"/>
        </w:rPr>
        <w:t xml:space="preserve"> (</w:t>
      </w:r>
      <w:r w:rsidR="006A78E9" w:rsidRPr="00413700">
        <w:rPr>
          <w:rFonts w:ascii="Times New Roman" w:hAnsi="Times New Roman" w:cs="Times New Roman"/>
          <w:sz w:val="28"/>
          <w:szCs w:val="28"/>
        </w:rPr>
        <w:t>Функции: рефлексивная переработка, хранение наиболее важной информации о себе, обретенной на основе соотнесения</w:t>
      </w:r>
      <w:r w:rsidR="00833E6A" w:rsidRPr="00413700">
        <w:rPr>
          <w:rFonts w:ascii="Times New Roman" w:hAnsi="Times New Roman" w:cs="Times New Roman"/>
          <w:sz w:val="28"/>
          <w:szCs w:val="28"/>
        </w:rPr>
        <w:t>)</w:t>
      </w:r>
      <w:r w:rsidRPr="00413700">
        <w:rPr>
          <w:rFonts w:ascii="Times New Roman" w:hAnsi="Times New Roman" w:cs="Times New Roman"/>
          <w:sz w:val="28"/>
          <w:szCs w:val="28"/>
        </w:rPr>
        <w:t xml:space="preserve"> – Тест эгоцентрических ассоциаций (ЭАТ), «Шкала диспозиционного эгоизма», </w:t>
      </w:r>
      <w:r w:rsidR="009E5F70" w:rsidRPr="00413700">
        <w:rPr>
          <w:rFonts w:ascii="Times New Roman" w:hAnsi="Times New Roman" w:cs="Times New Roman"/>
          <w:sz w:val="28"/>
          <w:szCs w:val="28"/>
        </w:rPr>
        <w:t>«Атопортрет».</w:t>
      </w:r>
    </w:p>
    <w:p w:rsidR="00EC5263" w:rsidRPr="00413700" w:rsidRDefault="00C93B26" w:rsidP="00035A8D">
      <w:pPr>
        <w:pStyle w:val="a3"/>
        <w:numPr>
          <w:ilvl w:val="0"/>
          <w:numId w:val="20"/>
        </w:numPr>
        <w:spacing w:before="4" w:after="4"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t>Эмоционально-оценочный элемент Я-концепции</w:t>
      </w:r>
      <w:r w:rsidR="00833E6A" w:rsidRPr="00413700">
        <w:rPr>
          <w:rFonts w:ascii="Times New Roman" w:hAnsi="Times New Roman" w:cs="Times New Roman"/>
          <w:sz w:val="28"/>
          <w:szCs w:val="28"/>
        </w:rPr>
        <w:t xml:space="preserve"> (</w:t>
      </w:r>
      <w:r w:rsidR="006A78E9" w:rsidRPr="00413700">
        <w:rPr>
          <w:rFonts w:ascii="Times New Roman" w:hAnsi="Times New Roman" w:cs="Times New Roman"/>
          <w:sz w:val="28"/>
          <w:szCs w:val="28"/>
        </w:rPr>
        <w:t>Ф</w:t>
      </w:r>
      <w:r w:rsidR="00833E6A" w:rsidRPr="00413700">
        <w:rPr>
          <w:rFonts w:ascii="Times New Roman" w:hAnsi="Times New Roman" w:cs="Times New Roman"/>
          <w:sz w:val="28"/>
          <w:szCs w:val="28"/>
        </w:rPr>
        <w:t>ункции</w:t>
      </w:r>
      <w:r w:rsidR="006A78E9" w:rsidRPr="00413700">
        <w:rPr>
          <w:rFonts w:ascii="Times New Roman" w:hAnsi="Times New Roman" w:cs="Times New Roman"/>
          <w:sz w:val="28"/>
          <w:szCs w:val="28"/>
        </w:rPr>
        <w:t>:</w:t>
      </w:r>
      <w:r w:rsidR="00833E6A" w:rsidRPr="00413700">
        <w:rPr>
          <w:rFonts w:ascii="Times New Roman" w:hAnsi="Times New Roman" w:cs="Times New Roman"/>
          <w:sz w:val="28"/>
          <w:szCs w:val="28"/>
        </w:rPr>
        <w:t xml:space="preserve"> </w:t>
      </w:r>
      <w:r w:rsidR="006A78E9" w:rsidRPr="00413700">
        <w:rPr>
          <w:rFonts w:ascii="Times New Roman" w:hAnsi="Times New Roman" w:cs="Times New Roman"/>
          <w:sz w:val="28"/>
          <w:szCs w:val="28"/>
        </w:rPr>
        <w:t>формирование отношения к себе, оптимального уровня самопринятия и самоуважения</w:t>
      </w:r>
      <w:r w:rsidR="00833E6A" w:rsidRPr="00413700">
        <w:rPr>
          <w:rFonts w:ascii="Times New Roman" w:hAnsi="Times New Roman" w:cs="Times New Roman"/>
          <w:sz w:val="28"/>
          <w:szCs w:val="28"/>
        </w:rPr>
        <w:t>)</w:t>
      </w:r>
      <w:r w:rsidRPr="00413700">
        <w:rPr>
          <w:rFonts w:ascii="Times New Roman" w:hAnsi="Times New Roman" w:cs="Times New Roman"/>
          <w:sz w:val="28"/>
          <w:szCs w:val="28"/>
        </w:rPr>
        <w:t xml:space="preserve"> </w:t>
      </w:r>
      <w:r w:rsidR="00292446" w:rsidRPr="00413700">
        <w:rPr>
          <w:rFonts w:ascii="Times New Roman" w:hAnsi="Times New Roman" w:cs="Times New Roman"/>
          <w:sz w:val="28"/>
          <w:szCs w:val="28"/>
        </w:rPr>
        <w:t>–</w:t>
      </w:r>
      <w:r w:rsidRPr="00413700">
        <w:rPr>
          <w:rFonts w:ascii="Times New Roman" w:hAnsi="Times New Roman" w:cs="Times New Roman"/>
          <w:sz w:val="28"/>
          <w:szCs w:val="28"/>
        </w:rPr>
        <w:t xml:space="preserve"> </w:t>
      </w:r>
      <w:r w:rsidR="00292446" w:rsidRPr="00413700">
        <w:rPr>
          <w:rFonts w:ascii="Times New Roman" w:hAnsi="Times New Roman" w:cs="Times New Roman"/>
          <w:sz w:val="28"/>
          <w:szCs w:val="28"/>
        </w:rPr>
        <w:t>Тест-Опросник Самоотношения, Опросник образа собственного тела, Методика «Суверенность психологического пространства», «Индекс жизненного стиля», «А</w:t>
      </w:r>
      <w:r w:rsidR="009E5F70" w:rsidRPr="00413700">
        <w:rPr>
          <w:rFonts w:ascii="Times New Roman" w:hAnsi="Times New Roman" w:cs="Times New Roman"/>
          <w:sz w:val="28"/>
          <w:szCs w:val="28"/>
        </w:rPr>
        <w:t>в</w:t>
      </w:r>
      <w:r w:rsidR="00292446" w:rsidRPr="00413700">
        <w:rPr>
          <w:rFonts w:ascii="Times New Roman" w:hAnsi="Times New Roman" w:cs="Times New Roman"/>
          <w:sz w:val="28"/>
          <w:szCs w:val="28"/>
        </w:rPr>
        <w:t>топортрет»</w:t>
      </w:r>
      <w:r w:rsidR="00EC5263" w:rsidRPr="00413700">
        <w:rPr>
          <w:rFonts w:ascii="Times New Roman" w:hAnsi="Times New Roman" w:cs="Times New Roman"/>
          <w:sz w:val="28"/>
          <w:szCs w:val="28"/>
        </w:rPr>
        <w:t>.</w:t>
      </w:r>
    </w:p>
    <w:p w:rsidR="00292446" w:rsidRPr="00413700" w:rsidRDefault="00292446" w:rsidP="00035A8D">
      <w:pPr>
        <w:pStyle w:val="a3"/>
        <w:numPr>
          <w:ilvl w:val="0"/>
          <w:numId w:val="20"/>
        </w:numPr>
        <w:spacing w:before="4" w:after="4"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t>Поведенче</w:t>
      </w:r>
      <w:r w:rsidR="00C93B26" w:rsidRPr="00413700">
        <w:rPr>
          <w:rFonts w:ascii="Times New Roman" w:hAnsi="Times New Roman" w:cs="Times New Roman"/>
          <w:sz w:val="28"/>
          <w:szCs w:val="28"/>
        </w:rPr>
        <w:t>ский элемент</w:t>
      </w:r>
      <w:r w:rsidRPr="00413700">
        <w:rPr>
          <w:rFonts w:ascii="Times New Roman" w:hAnsi="Times New Roman" w:cs="Times New Roman"/>
          <w:sz w:val="28"/>
          <w:szCs w:val="28"/>
        </w:rPr>
        <w:t xml:space="preserve"> </w:t>
      </w:r>
      <w:r w:rsidR="00C93B26" w:rsidRPr="00413700">
        <w:rPr>
          <w:rFonts w:ascii="Times New Roman" w:hAnsi="Times New Roman" w:cs="Times New Roman"/>
          <w:sz w:val="28"/>
          <w:szCs w:val="28"/>
        </w:rPr>
        <w:t xml:space="preserve">Я-концепции </w:t>
      </w:r>
      <w:r w:rsidR="006A78E9" w:rsidRPr="00413700">
        <w:rPr>
          <w:rFonts w:ascii="Times New Roman" w:hAnsi="Times New Roman" w:cs="Times New Roman"/>
          <w:sz w:val="28"/>
          <w:szCs w:val="28"/>
        </w:rPr>
        <w:t>(Функции: осуществление оперативного самоконтроля внутри и вовне системы; обеспечение внутренней согласованности)</w:t>
      </w:r>
      <w:r w:rsidR="006F63F0" w:rsidRPr="00413700">
        <w:rPr>
          <w:rFonts w:ascii="Times New Roman" w:hAnsi="Times New Roman" w:cs="Times New Roman"/>
          <w:sz w:val="28"/>
          <w:szCs w:val="28"/>
        </w:rPr>
        <w:t xml:space="preserve"> </w:t>
      </w:r>
      <w:r w:rsidR="00C93B26" w:rsidRPr="00413700">
        <w:rPr>
          <w:rFonts w:ascii="Times New Roman" w:hAnsi="Times New Roman" w:cs="Times New Roman"/>
          <w:sz w:val="28"/>
          <w:szCs w:val="28"/>
        </w:rPr>
        <w:t xml:space="preserve">– </w:t>
      </w:r>
      <w:r w:rsidR="00EC5263" w:rsidRPr="00413700">
        <w:rPr>
          <w:rFonts w:ascii="Times New Roman" w:hAnsi="Times New Roman" w:cs="Times New Roman"/>
          <w:sz w:val="28"/>
          <w:szCs w:val="28"/>
        </w:rPr>
        <w:t xml:space="preserve">Тест-Опросник Самоотношения (позволяет выявить уровень конкретных действий в свой адрес и готовность к таким действиям), </w:t>
      </w:r>
      <w:r w:rsidRPr="00413700">
        <w:rPr>
          <w:rFonts w:ascii="Times New Roman" w:hAnsi="Times New Roman" w:cs="Times New Roman"/>
          <w:sz w:val="28"/>
          <w:szCs w:val="28"/>
        </w:rPr>
        <w:t xml:space="preserve">«Суверенность психологического пространства», «Шкала диспозиционного эгоизма», </w:t>
      </w:r>
      <w:r w:rsidRPr="00413700">
        <w:rPr>
          <w:rFonts w:ascii="Times New Roman" w:hAnsi="Times New Roman" w:cs="Times New Roman"/>
          <w:sz w:val="28"/>
          <w:szCs w:val="28"/>
          <w:lang w:val="en-US"/>
        </w:rPr>
        <w:t>Hand</w:t>
      </w:r>
      <w:r w:rsidRPr="00413700">
        <w:rPr>
          <w:rFonts w:ascii="Times New Roman" w:hAnsi="Times New Roman" w:cs="Times New Roman"/>
          <w:sz w:val="28"/>
          <w:szCs w:val="28"/>
        </w:rPr>
        <w:t>-тест, «Атопортрет»</w:t>
      </w:r>
      <w:r w:rsidR="009E5F70" w:rsidRPr="00413700">
        <w:rPr>
          <w:rFonts w:ascii="Times New Roman" w:hAnsi="Times New Roman" w:cs="Times New Roman"/>
          <w:sz w:val="28"/>
          <w:szCs w:val="28"/>
        </w:rPr>
        <w:t xml:space="preserve">, Нанесение вреда своему физическому здоровью. </w:t>
      </w:r>
    </w:p>
    <w:p w:rsidR="00E4415C" w:rsidRPr="00413700" w:rsidRDefault="00C93B26" w:rsidP="00035A8D">
      <w:pPr>
        <w:pStyle w:val="a3"/>
        <w:spacing w:before="4" w:after="4" w:line="360" w:lineRule="auto"/>
        <w:ind w:left="170" w:right="57" w:firstLine="348"/>
        <w:jc w:val="both"/>
        <w:rPr>
          <w:rFonts w:ascii="Times New Roman" w:hAnsi="Times New Roman" w:cs="Times New Roman"/>
          <w:sz w:val="28"/>
          <w:szCs w:val="28"/>
        </w:rPr>
      </w:pPr>
      <w:r w:rsidRPr="00413700">
        <w:rPr>
          <w:rFonts w:ascii="Times New Roman" w:hAnsi="Times New Roman" w:cs="Times New Roman"/>
          <w:sz w:val="28"/>
          <w:szCs w:val="28"/>
        </w:rPr>
        <w:t>Также</w:t>
      </w:r>
      <w:r w:rsidR="0028427F" w:rsidRPr="00413700">
        <w:rPr>
          <w:rFonts w:ascii="Times New Roman" w:hAnsi="Times New Roman" w:cs="Times New Roman"/>
          <w:sz w:val="28"/>
          <w:szCs w:val="28"/>
        </w:rPr>
        <w:t>,</w:t>
      </w:r>
      <w:r w:rsidRPr="00413700">
        <w:rPr>
          <w:rFonts w:ascii="Times New Roman" w:hAnsi="Times New Roman" w:cs="Times New Roman"/>
          <w:sz w:val="28"/>
          <w:szCs w:val="28"/>
        </w:rPr>
        <w:t xml:space="preserve"> и</w:t>
      </w:r>
      <w:r w:rsidR="00292446" w:rsidRPr="00413700">
        <w:rPr>
          <w:rFonts w:ascii="Times New Roman" w:hAnsi="Times New Roman" w:cs="Times New Roman"/>
          <w:sz w:val="28"/>
          <w:szCs w:val="28"/>
        </w:rPr>
        <w:t>сходя из того, что  «Я-концепция» имеет оценочные аспекты самосознания и обладает элементами малодоступные или же вовсе недоступными сознанию человека (Долго</w:t>
      </w:r>
      <w:r w:rsidRPr="00413700">
        <w:rPr>
          <w:rFonts w:ascii="Times New Roman" w:hAnsi="Times New Roman" w:cs="Times New Roman"/>
          <w:sz w:val="28"/>
          <w:szCs w:val="28"/>
        </w:rPr>
        <w:t>ва В.И., Кошелева А.А., 2016)  в</w:t>
      </w:r>
      <w:r w:rsidR="00292446" w:rsidRPr="00413700">
        <w:rPr>
          <w:rFonts w:ascii="Times New Roman" w:hAnsi="Times New Roman" w:cs="Times New Roman"/>
          <w:sz w:val="28"/>
          <w:szCs w:val="28"/>
        </w:rPr>
        <w:t xml:space="preserve"> работе </w:t>
      </w:r>
      <w:r w:rsidRPr="00413700">
        <w:rPr>
          <w:rFonts w:ascii="Times New Roman" w:hAnsi="Times New Roman" w:cs="Times New Roman"/>
          <w:sz w:val="28"/>
          <w:szCs w:val="28"/>
        </w:rPr>
        <w:t>к методам</w:t>
      </w:r>
      <w:r w:rsidR="00292446" w:rsidRPr="00413700">
        <w:rPr>
          <w:rFonts w:ascii="Times New Roman" w:hAnsi="Times New Roman" w:cs="Times New Roman"/>
          <w:sz w:val="28"/>
          <w:szCs w:val="28"/>
        </w:rPr>
        <w:t xml:space="preserve"> исследования осознаваемой части</w:t>
      </w:r>
      <w:r w:rsidRPr="00413700">
        <w:rPr>
          <w:rFonts w:ascii="Times New Roman" w:hAnsi="Times New Roman" w:cs="Times New Roman"/>
          <w:sz w:val="28"/>
          <w:szCs w:val="28"/>
        </w:rPr>
        <w:t xml:space="preserve"> относятся: </w:t>
      </w:r>
      <w:r w:rsidR="00292446" w:rsidRPr="00413700">
        <w:rPr>
          <w:rFonts w:ascii="Times New Roman" w:hAnsi="Times New Roman" w:cs="Times New Roman"/>
          <w:sz w:val="28"/>
          <w:szCs w:val="28"/>
        </w:rPr>
        <w:t xml:space="preserve">Тест-Опросник Самоотношения, Опросник образа собственного тела, Методика </w:t>
      </w:r>
      <w:r w:rsidR="00292446" w:rsidRPr="00413700">
        <w:rPr>
          <w:rFonts w:ascii="Times New Roman" w:hAnsi="Times New Roman" w:cs="Times New Roman"/>
          <w:sz w:val="28"/>
          <w:szCs w:val="28"/>
        </w:rPr>
        <w:lastRenderedPageBreak/>
        <w:t>«Шкала диспозиционного эгоизма», методика «Суверенность</w:t>
      </w:r>
      <w:r w:rsidRPr="00413700">
        <w:rPr>
          <w:rFonts w:ascii="Times New Roman" w:hAnsi="Times New Roman" w:cs="Times New Roman"/>
          <w:sz w:val="28"/>
          <w:szCs w:val="28"/>
        </w:rPr>
        <w:t xml:space="preserve"> психологического пространства», а к не </w:t>
      </w:r>
      <w:proofErr w:type="gramStart"/>
      <w:r w:rsidRPr="00413700">
        <w:rPr>
          <w:rFonts w:ascii="Times New Roman" w:hAnsi="Times New Roman" w:cs="Times New Roman"/>
          <w:sz w:val="28"/>
          <w:szCs w:val="28"/>
        </w:rPr>
        <w:t>осознаваемой</w:t>
      </w:r>
      <w:proofErr w:type="gramEnd"/>
      <w:r w:rsidRPr="00413700">
        <w:rPr>
          <w:rFonts w:ascii="Times New Roman" w:hAnsi="Times New Roman" w:cs="Times New Roman"/>
          <w:sz w:val="28"/>
          <w:szCs w:val="28"/>
        </w:rPr>
        <w:t xml:space="preserve">: </w:t>
      </w:r>
      <w:r w:rsidR="00292446" w:rsidRPr="00413700">
        <w:rPr>
          <w:rFonts w:ascii="Times New Roman" w:hAnsi="Times New Roman" w:cs="Times New Roman"/>
          <w:sz w:val="28"/>
          <w:szCs w:val="28"/>
        </w:rPr>
        <w:t xml:space="preserve">«Индекс жизненного стиля», </w:t>
      </w:r>
      <w:r w:rsidR="00E41FE3" w:rsidRPr="00413700">
        <w:rPr>
          <w:rFonts w:ascii="Times New Roman" w:hAnsi="Times New Roman" w:cs="Times New Roman"/>
          <w:sz w:val="28"/>
          <w:szCs w:val="28"/>
        </w:rPr>
        <w:t>«</w:t>
      </w:r>
      <w:r w:rsidR="00292446" w:rsidRPr="00413700">
        <w:rPr>
          <w:rFonts w:ascii="Times New Roman" w:hAnsi="Times New Roman" w:cs="Times New Roman"/>
          <w:sz w:val="28"/>
          <w:szCs w:val="28"/>
          <w:lang w:val="en-US"/>
        </w:rPr>
        <w:t>Hand</w:t>
      </w:r>
      <w:r w:rsidR="00E41FE3" w:rsidRPr="00413700">
        <w:rPr>
          <w:rFonts w:ascii="Times New Roman" w:hAnsi="Times New Roman" w:cs="Times New Roman"/>
          <w:sz w:val="28"/>
          <w:szCs w:val="28"/>
        </w:rPr>
        <w:t>-</w:t>
      </w:r>
      <w:r w:rsidR="00E41FE3" w:rsidRPr="00413700">
        <w:rPr>
          <w:rFonts w:ascii="Times New Roman" w:hAnsi="Times New Roman" w:cs="Times New Roman"/>
          <w:sz w:val="28"/>
          <w:szCs w:val="28"/>
          <w:lang w:val="en-US"/>
        </w:rPr>
        <w:t>test</w:t>
      </w:r>
      <w:r w:rsidR="00E41FE3" w:rsidRPr="00413700">
        <w:rPr>
          <w:rFonts w:ascii="Times New Roman" w:hAnsi="Times New Roman" w:cs="Times New Roman"/>
          <w:sz w:val="28"/>
          <w:szCs w:val="28"/>
        </w:rPr>
        <w:t>» (Тест руки)</w:t>
      </w:r>
      <w:r w:rsidR="00292446" w:rsidRPr="00413700">
        <w:rPr>
          <w:rFonts w:ascii="Times New Roman" w:hAnsi="Times New Roman" w:cs="Times New Roman"/>
          <w:sz w:val="28"/>
          <w:szCs w:val="28"/>
        </w:rPr>
        <w:t xml:space="preserve">, Автопортрет, Тест Эгоцентрических ассоциаций (ЭАТ). </w:t>
      </w:r>
    </w:p>
    <w:p w:rsidR="00E4415C" w:rsidRPr="00413700" w:rsidRDefault="00E4415C" w:rsidP="00035A8D">
      <w:pPr>
        <w:spacing w:before="4" w:after="4" w:line="360" w:lineRule="auto"/>
        <w:ind w:left="170" w:right="57"/>
        <w:jc w:val="both"/>
        <w:rPr>
          <w:rFonts w:ascii="Times New Roman" w:hAnsi="Times New Roman" w:cs="Times New Roman"/>
          <w:sz w:val="28"/>
          <w:szCs w:val="28"/>
        </w:rPr>
      </w:pPr>
    </w:p>
    <w:p w:rsidR="00DA4D48" w:rsidRPr="00413700" w:rsidRDefault="001723C5" w:rsidP="00035A8D">
      <w:pPr>
        <w:pStyle w:val="a3"/>
        <w:numPr>
          <w:ilvl w:val="1"/>
          <w:numId w:val="9"/>
        </w:numPr>
        <w:spacing w:before="100" w:beforeAutospacing="1" w:after="720" w:line="360" w:lineRule="auto"/>
        <w:ind w:left="170" w:right="57"/>
        <w:jc w:val="center"/>
        <w:rPr>
          <w:rFonts w:ascii="Times New Roman" w:hAnsi="Times New Roman" w:cs="Times New Roman"/>
          <w:i/>
          <w:sz w:val="28"/>
          <w:szCs w:val="28"/>
        </w:rPr>
      </w:pPr>
      <w:r w:rsidRPr="00413700">
        <w:rPr>
          <w:rFonts w:ascii="Times New Roman" w:hAnsi="Times New Roman" w:cs="Times New Roman"/>
          <w:i/>
          <w:sz w:val="28"/>
          <w:szCs w:val="28"/>
        </w:rPr>
        <w:t xml:space="preserve"> </w:t>
      </w:r>
      <w:r w:rsidR="00DA4D48" w:rsidRPr="00413700">
        <w:rPr>
          <w:rFonts w:ascii="Times New Roman" w:hAnsi="Times New Roman" w:cs="Times New Roman"/>
          <w:i/>
          <w:sz w:val="28"/>
          <w:szCs w:val="28"/>
        </w:rPr>
        <w:t>Описание выборки исследования</w:t>
      </w:r>
    </w:p>
    <w:p w:rsidR="00DA4D48" w:rsidRPr="00413700" w:rsidRDefault="00DA4D48" w:rsidP="00035A8D">
      <w:pPr>
        <w:spacing w:after="0"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t>В настоящем исследовании всего приняло участие 60 человек от 15 до 17 лет: 25 девушек с самоповреждающим поведением и 35 девушек с нормативным поведением.</w:t>
      </w:r>
    </w:p>
    <w:p w:rsidR="00DA4D48" w:rsidRPr="00413700" w:rsidRDefault="00675A46" w:rsidP="00035A8D">
      <w:pPr>
        <w:spacing w:after="0" w:line="360" w:lineRule="auto"/>
        <w:ind w:left="170" w:right="57"/>
        <w:jc w:val="both"/>
        <w:rPr>
          <w:rFonts w:ascii="Times New Roman" w:hAnsi="Times New Roman" w:cs="Times New Roman"/>
          <w:sz w:val="28"/>
          <w:szCs w:val="28"/>
        </w:rPr>
      </w:pPr>
      <w:r>
        <w:rPr>
          <w:rFonts w:ascii="Times New Roman" w:hAnsi="Times New Roman" w:cs="Times New Roman"/>
          <w:i/>
          <w:sz w:val="28"/>
          <w:szCs w:val="28"/>
        </w:rPr>
        <w:t>О</w:t>
      </w:r>
      <w:r w:rsidR="00DA4D48" w:rsidRPr="00413700">
        <w:rPr>
          <w:rFonts w:ascii="Times New Roman" w:hAnsi="Times New Roman" w:cs="Times New Roman"/>
          <w:i/>
          <w:sz w:val="28"/>
          <w:szCs w:val="28"/>
        </w:rPr>
        <w:t>сновную группу</w:t>
      </w:r>
      <w:r w:rsidR="00DA4D48" w:rsidRPr="00413700">
        <w:rPr>
          <w:rFonts w:ascii="Times New Roman" w:hAnsi="Times New Roman" w:cs="Times New Roman"/>
          <w:sz w:val="28"/>
          <w:szCs w:val="28"/>
        </w:rPr>
        <w:t xml:space="preserve"> составили девушки с самоповреждающим поведением, в основном совершающие порезы рук и тела. В данную группу вошли девушки 15-17 лет, состоящие в социальных сетях в открытых и закрытых группах</w:t>
      </w:r>
      <w:r w:rsidR="00BA7793" w:rsidRPr="00413700">
        <w:rPr>
          <w:rFonts w:ascii="Times New Roman" w:hAnsi="Times New Roman" w:cs="Times New Roman"/>
          <w:sz w:val="28"/>
          <w:szCs w:val="28"/>
        </w:rPr>
        <w:t>/сообществах</w:t>
      </w:r>
      <w:r w:rsidR="00DA4D48" w:rsidRPr="00413700">
        <w:rPr>
          <w:rFonts w:ascii="Times New Roman" w:hAnsi="Times New Roman" w:cs="Times New Roman"/>
          <w:sz w:val="28"/>
          <w:szCs w:val="28"/>
        </w:rPr>
        <w:t xml:space="preserve"> связанных с темой самоповреждающего поведения.   </w:t>
      </w:r>
    </w:p>
    <w:p w:rsidR="00DA4D48" w:rsidRPr="00413700" w:rsidRDefault="00BA7793" w:rsidP="00035A8D">
      <w:pPr>
        <w:spacing w:after="0" w:line="360" w:lineRule="auto"/>
        <w:ind w:left="170" w:right="57"/>
        <w:jc w:val="both"/>
        <w:rPr>
          <w:rFonts w:ascii="Times New Roman" w:hAnsi="Times New Roman" w:cs="Times New Roman"/>
          <w:sz w:val="28"/>
          <w:szCs w:val="28"/>
        </w:rPr>
      </w:pPr>
      <w:r w:rsidRPr="00413700">
        <w:rPr>
          <w:rFonts w:ascii="Times New Roman" w:hAnsi="Times New Roman" w:cs="Times New Roman"/>
          <w:i/>
          <w:sz w:val="28"/>
          <w:szCs w:val="28"/>
        </w:rPr>
        <w:t>К</w:t>
      </w:r>
      <w:r w:rsidR="00DA4D48" w:rsidRPr="00413700">
        <w:rPr>
          <w:rFonts w:ascii="Times New Roman" w:hAnsi="Times New Roman" w:cs="Times New Roman"/>
          <w:i/>
          <w:sz w:val="28"/>
          <w:szCs w:val="28"/>
        </w:rPr>
        <w:t>онтрольную группу</w:t>
      </w:r>
      <w:r w:rsidR="00DA4D48" w:rsidRPr="00413700">
        <w:rPr>
          <w:rFonts w:ascii="Times New Roman" w:hAnsi="Times New Roman" w:cs="Times New Roman"/>
          <w:sz w:val="28"/>
          <w:szCs w:val="28"/>
        </w:rPr>
        <w:t xml:space="preserve"> составили девушки с нормативным поведением обучающиеся в Государственном Бюджетном Учреждении (ГБУ) Дополнительного Образования (ДО) центра детского и юно</w:t>
      </w:r>
      <w:r w:rsidRPr="00413700">
        <w:rPr>
          <w:rFonts w:ascii="Times New Roman" w:hAnsi="Times New Roman" w:cs="Times New Roman"/>
          <w:sz w:val="28"/>
          <w:szCs w:val="28"/>
        </w:rPr>
        <w:t xml:space="preserve">шеского технического творчества, </w:t>
      </w:r>
      <w:r w:rsidR="00251993" w:rsidRPr="00413700">
        <w:rPr>
          <w:rFonts w:ascii="Times New Roman" w:hAnsi="Times New Roman" w:cs="Times New Roman"/>
          <w:sz w:val="28"/>
          <w:szCs w:val="28"/>
        </w:rPr>
        <w:t xml:space="preserve">которые </w:t>
      </w:r>
      <w:r w:rsidRPr="00413700">
        <w:rPr>
          <w:rFonts w:ascii="Times New Roman" w:hAnsi="Times New Roman" w:cs="Times New Roman"/>
          <w:sz w:val="28"/>
          <w:szCs w:val="28"/>
        </w:rPr>
        <w:t>не состо</w:t>
      </w:r>
      <w:r w:rsidR="00251993" w:rsidRPr="00413700">
        <w:rPr>
          <w:rFonts w:ascii="Times New Roman" w:hAnsi="Times New Roman" w:cs="Times New Roman"/>
          <w:sz w:val="28"/>
          <w:szCs w:val="28"/>
        </w:rPr>
        <w:t xml:space="preserve">ят </w:t>
      </w:r>
      <w:r w:rsidRPr="00413700">
        <w:rPr>
          <w:rFonts w:ascii="Times New Roman" w:hAnsi="Times New Roman" w:cs="Times New Roman"/>
          <w:sz w:val="28"/>
          <w:szCs w:val="28"/>
        </w:rPr>
        <w:t>в виртуальных сообществах  демонстрирующих акты самоповреждения</w:t>
      </w:r>
      <w:r w:rsidR="00251993" w:rsidRPr="00413700">
        <w:rPr>
          <w:rFonts w:ascii="Times New Roman" w:hAnsi="Times New Roman" w:cs="Times New Roman"/>
          <w:sz w:val="28"/>
          <w:szCs w:val="28"/>
        </w:rPr>
        <w:t xml:space="preserve"> и </w:t>
      </w:r>
      <w:r w:rsidR="00DA4D48" w:rsidRPr="00413700">
        <w:rPr>
          <w:rFonts w:ascii="Times New Roman" w:hAnsi="Times New Roman" w:cs="Times New Roman"/>
          <w:sz w:val="28"/>
          <w:szCs w:val="28"/>
        </w:rPr>
        <w:t xml:space="preserve">не используют данное поведение в своей жизни. </w:t>
      </w:r>
    </w:p>
    <w:p w:rsidR="00DA4D48" w:rsidRPr="00413700" w:rsidRDefault="00DA4D48" w:rsidP="00035A8D">
      <w:pPr>
        <w:spacing w:after="0"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t xml:space="preserve">Социально-демографические характеристики для </w:t>
      </w:r>
      <w:r w:rsidR="00251993" w:rsidRPr="00413700">
        <w:rPr>
          <w:rFonts w:ascii="Times New Roman" w:hAnsi="Times New Roman" w:cs="Times New Roman"/>
          <w:sz w:val="28"/>
          <w:szCs w:val="28"/>
        </w:rPr>
        <w:t>основной</w:t>
      </w:r>
      <w:r w:rsidRPr="00413700">
        <w:rPr>
          <w:rFonts w:ascii="Times New Roman" w:hAnsi="Times New Roman" w:cs="Times New Roman"/>
          <w:sz w:val="28"/>
          <w:szCs w:val="28"/>
        </w:rPr>
        <w:t xml:space="preserve"> и </w:t>
      </w:r>
      <w:r w:rsidR="00266F42" w:rsidRPr="00413700">
        <w:rPr>
          <w:rFonts w:ascii="Times New Roman" w:hAnsi="Times New Roman" w:cs="Times New Roman"/>
          <w:sz w:val="28"/>
          <w:szCs w:val="28"/>
        </w:rPr>
        <w:t xml:space="preserve">контрольной </w:t>
      </w:r>
      <w:r w:rsidRPr="00413700">
        <w:rPr>
          <w:rFonts w:ascii="Times New Roman" w:hAnsi="Times New Roman" w:cs="Times New Roman"/>
          <w:sz w:val="28"/>
          <w:szCs w:val="28"/>
        </w:rPr>
        <w:t xml:space="preserve">групп </w:t>
      </w:r>
      <w:r w:rsidR="00251993" w:rsidRPr="00413700">
        <w:rPr>
          <w:rFonts w:ascii="Times New Roman" w:hAnsi="Times New Roman" w:cs="Times New Roman"/>
          <w:sz w:val="28"/>
          <w:szCs w:val="28"/>
        </w:rPr>
        <w:t xml:space="preserve">представлены в таблице </w:t>
      </w:r>
      <w:r w:rsidR="00A24CAA">
        <w:rPr>
          <w:rFonts w:ascii="Times New Roman" w:hAnsi="Times New Roman" w:cs="Times New Roman"/>
          <w:sz w:val="28"/>
          <w:szCs w:val="28"/>
        </w:rPr>
        <w:t>2</w:t>
      </w:r>
      <w:r w:rsidRPr="00413700">
        <w:rPr>
          <w:rFonts w:ascii="Times New Roman" w:hAnsi="Times New Roman" w:cs="Times New Roman"/>
          <w:sz w:val="28"/>
          <w:szCs w:val="28"/>
        </w:rPr>
        <w:t>.</w:t>
      </w:r>
    </w:p>
    <w:p w:rsidR="00DA4D48" w:rsidRPr="00413700" w:rsidRDefault="00251993" w:rsidP="00035A8D">
      <w:pPr>
        <w:pStyle w:val="a9"/>
        <w:keepNext/>
        <w:spacing w:line="360" w:lineRule="auto"/>
        <w:ind w:left="170" w:right="57"/>
        <w:rPr>
          <w:rFonts w:ascii="Times New Roman" w:hAnsi="Times New Roman" w:cs="Times New Roman"/>
          <w:b w:val="0"/>
          <w:color w:val="000000" w:themeColor="text1"/>
          <w:sz w:val="24"/>
          <w:szCs w:val="24"/>
        </w:rPr>
      </w:pPr>
      <w:r w:rsidRPr="00413700">
        <w:rPr>
          <w:rFonts w:ascii="Times New Roman" w:hAnsi="Times New Roman" w:cs="Times New Roman"/>
          <w:b w:val="0"/>
          <w:color w:val="000000" w:themeColor="text1"/>
          <w:sz w:val="24"/>
          <w:szCs w:val="24"/>
        </w:rPr>
        <w:t xml:space="preserve">Таблица </w:t>
      </w:r>
      <w:r w:rsidR="00A24CAA">
        <w:rPr>
          <w:rFonts w:ascii="Times New Roman" w:hAnsi="Times New Roman" w:cs="Times New Roman"/>
          <w:b w:val="0"/>
          <w:color w:val="000000" w:themeColor="text1"/>
          <w:sz w:val="24"/>
          <w:szCs w:val="24"/>
        </w:rPr>
        <w:t>2</w:t>
      </w:r>
      <w:r w:rsidR="00DA4D48" w:rsidRPr="00413700">
        <w:rPr>
          <w:rFonts w:ascii="Times New Roman" w:hAnsi="Times New Roman" w:cs="Times New Roman"/>
          <w:b w:val="0"/>
          <w:color w:val="000000" w:themeColor="text1"/>
          <w:sz w:val="24"/>
          <w:szCs w:val="24"/>
        </w:rPr>
        <w:t xml:space="preserve"> Социально-демографические характеристики основной и контрольной группы</w:t>
      </w:r>
    </w:p>
    <w:tbl>
      <w:tblPr>
        <w:tblStyle w:val="a8"/>
        <w:tblW w:w="0" w:type="auto"/>
        <w:jc w:val="center"/>
        <w:tblInd w:w="170" w:type="dxa"/>
        <w:tblLook w:val="04A0"/>
      </w:tblPr>
      <w:tblGrid>
        <w:gridCol w:w="1689"/>
        <w:gridCol w:w="1681"/>
        <w:gridCol w:w="781"/>
        <w:gridCol w:w="781"/>
        <w:gridCol w:w="781"/>
        <w:gridCol w:w="814"/>
        <w:gridCol w:w="781"/>
        <w:gridCol w:w="781"/>
        <w:gridCol w:w="781"/>
        <w:gridCol w:w="814"/>
      </w:tblGrid>
      <w:tr w:rsidR="00DA4D48" w:rsidRPr="00A24CAA" w:rsidTr="004705AD">
        <w:trPr>
          <w:trHeight w:val="530"/>
          <w:jc w:val="center"/>
        </w:trPr>
        <w:tc>
          <w:tcPr>
            <w:tcW w:w="3982" w:type="dxa"/>
            <w:gridSpan w:val="2"/>
          </w:tcPr>
          <w:p w:rsidR="00DA4D48" w:rsidRPr="00A24CAA" w:rsidRDefault="00DA4D48" w:rsidP="00A24CAA">
            <w:pPr>
              <w:spacing w:line="276" w:lineRule="auto"/>
              <w:ind w:left="170" w:right="57"/>
              <w:jc w:val="center"/>
              <w:rPr>
                <w:rFonts w:ascii="Times New Roman" w:hAnsi="Times New Roman" w:cs="Times New Roman"/>
                <w:sz w:val="24"/>
                <w:szCs w:val="24"/>
              </w:rPr>
            </w:pPr>
            <w:r w:rsidRPr="00A24CAA">
              <w:rPr>
                <w:rFonts w:ascii="Times New Roman" w:hAnsi="Times New Roman" w:cs="Times New Roman"/>
                <w:sz w:val="24"/>
                <w:szCs w:val="24"/>
              </w:rPr>
              <w:t>Признак</w:t>
            </w:r>
            <w:r w:rsidRPr="00A24CAA">
              <w:rPr>
                <w:rFonts w:ascii="Times New Roman" w:hAnsi="Times New Roman" w:cs="Times New Roman"/>
                <w:sz w:val="24"/>
                <w:szCs w:val="24"/>
                <w:lang w:val="en-US"/>
              </w:rPr>
              <w:t>/</w:t>
            </w:r>
            <w:r w:rsidRPr="00A24CAA">
              <w:rPr>
                <w:rFonts w:ascii="Times New Roman" w:hAnsi="Times New Roman" w:cs="Times New Roman"/>
                <w:sz w:val="24"/>
                <w:szCs w:val="24"/>
              </w:rPr>
              <w:t>характеристика</w:t>
            </w:r>
          </w:p>
        </w:tc>
        <w:tc>
          <w:tcPr>
            <w:tcW w:w="2385" w:type="dxa"/>
            <w:gridSpan w:val="3"/>
          </w:tcPr>
          <w:p w:rsidR="00DA4D48" w:rsidRPr="00A24CAA" w:rsidRDefault="00DA4D48" w:rsidP="00A24CAA">
            <w:pPr>
              <w:spacing w:line="276" w:lineRule="auto"/>
              <w:ind w:left="170" w:right="57"/>
              <w:jc w:val="center"/>
              <w:rPr>
                <w:rFonts w:ascii="Times New Roman" w:hAnsi="Times New Roman" w:cs="Times New Roman"/>
                <w:sz w:val="24"/>
                <w:szCs w:val="24"/>
              </w:rPr>
            </w:pPr>
            <w:r w:rsidRPr="00A24CAA">
              <w:rPr>
                <w:rFonts w:ascii="Times New Roman" w:hAnsi="Times New Roman" w:cs="Times New Roman"/>
                <w:sz w:val="24"/>
                <w:szCs w:val="24"/>
              </w:rPr>
              <w:t>Основная</w:t>
            </w:r>
          </w:p>
          <w:p w:rsidR="00DA4D48" w:rsidRPr="00A24CAA" w:rsidRDefault="00DA4D48" w:rsidP="00A24CAA">
            <w:pPr>
              <w:spacing w:line="276" w:lineRule="auto"/>
              <w:ind w:left="170" w:right="57"/>
              <w:jc w:val="center"/>
              <w:rPr>
                <w:rFonts w:ascii="Times New Roman" w:hAnsi="Times New Roman" w:cs="Times New Roman"/>
                <w:sz w:val="24"/>
                <w:szCs w:val="24"/>
              </w:rPr>
            </w:pPr>
            <w:r w:rsidRPr="00A24CAA">
              <w:rPr>
                <w:rFonts w:ascii="Times New Roman" w:hAnsi="Times New Roman" w:cs="Times New Roman"/>
                <w:sz w:val="24"/>
                <w:szCs w:val="24"/>
              </w:rPr>
              <w:t>группа</w:t>
            </w:r>
          </w:p>
        </w:tc>
        <w:tc>
          <w:tcPr>
            <w:tcW w:w="713" w:type="dxa"/>
          </w:tcPr>
          <w:p w:rsidR="00DA4D48" w:rsidRPr="00A24CAA" w:rsidRDefault="00DA4D48" w:rsidP="00A24CAA">
            <w:pPr>
              <w:spacing w:line="276" w:lineRule="auto"/>
              <w:ind w:left="170" w:right="57"/>
              <w:jc w:val="both"/>
              <w:rPr>
                <w:rFonts w:ascii="Times New Roman" w:hAnsi="Times New Roman" w:cs="Times New Roman"/>
                <w:b/>
                <w:sz w:val="24"/>
                <w:szCs w:val="24"/>
              </w:rPr>
            </w:pPr>
            <w:r w:rsidRPr="00A24CAA">
              <w:rPr>
                <w:rFonts w:ascii="Times New Roman" w:hAnsi="Times New Roman" w:cs="Times New Roman"/>
                <w:b/>
                <w:sz w:val="24"/>
                <w:szCs w:val="24"/>
              </w:rPr>
              <w:t>∑</w:t>
            </w:r>
          </w:p>
        </w:tc>
        <w:tc>
          <w:tcPr>
            <w:tcW w:w="1838" w:type="dxa"/>
            <w:gridSpan w:val="3"/>
          </w:tcPr>
          <w:p w:rsidR="00DA4D48" w:rsidRPr="00A24CAA" w:rsidRDefault="00DA4D48" w:rsidP="00A24CAA">
            <w:pPr>
              <w:spacing w:line="276" w:lineRule="auto"/>
              <w:ind w:left="170" w:right="57"/>
              <w:jc w:val="both"/>
              <w:rPr>
                <w:rFonts w:ascii="Times New Roman" w:hAnsi="Times New Roman" w:cs="Times New Roman"/>
                <w:sz w:val="24"/>
                <w:szCs w:val="24"/>
              </w:rPr>
            </w:pPr>
            <w:r w:rsidRPr="00A24CAA">
              <w:rPr>
                <w:rFonts w:ascii="Times New Roman" w:hAnsi="Times New Roman" w:cs="Times New Roman"/>
                <w:sz w:val="24"/>
                <w:szCs w:val="24"/>
              </w:rPr>
              <w:t>Контрольная группа</w:t>
            </w:r>
          </w:p>
        </w:tc>
        <w:tc>
          <w:tcPr>
            <w:tcW w:w="483" w:type="dxa"/>
          </w:tcPr>
          <w:p w:rsidR="00DA4D48" w:rsidRPr="00A24CAA" w:rsidRDefault="00DA4D48" w:rsidP="00A24CAA">
            <w:pPr>
              <w:spacing w:line="276" w:lineRule="auto"/>
              <w:ind w:left="170" w:right="57"/>
              <w:jc w:val="both"/>
              <w:rPr>
                <w:rFonts w:ascii="Times New Roman" w:hAnsi="Times New Roman" w:cs="Times New Roman"/>
                <w:b/>
                <w:sz w:val="24"/>
                <w:szCs w:val="24"/>
              </w:rPr>
            </w:pPr>
            <w:r w:rsidRPr="00A24CAA">
              <w:rPr>
                <w:rFonts w:ascii="Times New Roman" w:hAnsi="Times New Roman" w:cs="Times New Roman"/>
                <w:b/>
                <w:sz w:val="24"/>
                <w:szCs w:val="24"/>
              </w:rPr>
              <w:t>∑</w:t>
            </w:r>
          </w:p>
        </w:tc>
      </w:tr>
      <w:tr w:rsidR="00DA4D48" w:rsidRPr="00A24CAA" w:rsidTr="004705AD">
        <w:trPr>
          <w:trHeight w:val="530"/>
          <w:jc w:val="center"/>
        </w:trPr>
        <w:tc>
          <w:tcPr>
            <w:tcW w:w="3982" w:type="dxa"/>
            <w:gridSpan w:val="2"/>
          </w:tcPr>
          <w:p w:rsidR="00DA4D48" w:rsidRPr="00A24CAA" w:rsidRDefault="00DA4D48" w:rsidP="00A24CAA">
            <w:pPr>
              <w:spacing w:line="276" w:lineRule="auto"/>
              <w:ind w:left="170" w:right="57"/>
              <w:jc w:val="center"/>
              <w:rPr>
                <w:rFonts w:ascii="Times New Roman" w:hAnsi="Times New Roman" w:cs="Times New Roman"/>
                <w:sz w:val="24"/>
                <w:szCs w:val="24"/>
              </w:rPr>
            </w:pPr>
            <w:r w:rsidRPr="00A24CAA">
              <w:rPr>
                <w:rFonts w:ascii="Times New Roman" w:hAnsi="Times New Roman" w:cs="Times New Roman"/>
                <w:sz w:val="24"/>
                <w:szCs w:val="24"/>
              </w:rPr>
              <w:t>Возраст</w:t>
            </w:r>
          </w:p>
        </w:tc>
        <w:tc>
          <w:tcPr>
            <w:tcW w:w="937" w:type="dxa"/>
          </w:tcPr>
          <w:p w:rsidR="00DA4D48" w:rsidRPr="00A24CAA" w:rsidRDefault="00DA4D48" w:rsidP="00A24CAA">
            <w:pPr>
              <w:spacing w:line="276" w:lineRule="auto"/>
              <w:ind w:left="170" w:right="57"/>
              <w:jc w:val="both"/>
              <w:rPr>
                <w:rFonts w:ascii="Times New Roman" w:hAnsi="Times New Roman" w:cs="Times New Roman"/>
                <w:sz w:val="24"/>
                <w:szCs w:val="24"/>
              </w:rPr>
            </w:pPr>
            <w:r w:rsidRPr="00A24CAA">
              <w:rPr>
                <w:rFonts w:ascii="Times New Roman" w:hAnsi="Times New Roman" w:cs="Times New Roman"/>
                <w:sz w:val="24"/>
                <w:szCs w:val="24"/>
              </w:rPr>
              <w:t>15</w:t>
            </w:r>
          </w:p>
        </w:tc>
        <w:tc>
          <w:tcPr>
            <w:tcW w:w="735" w:type="dxa"/>
          </w:tcPr>
          <w:p w:rsidR="00DA4D48" w:rsidRPr="00A24CAA" w:rsidRDefault="00DA4D48" w:rsidP="00A24CAA">
            <w:pPr>
              <w:spacing w:line="276" w:lineRule="auto"/>
              <w:ind w:left="170" w:right="57"/>
              <w:jc w:val="both"/>
              <w:rPr>
                <w:rFonts w:ascii="Times New Roman" w:hAnsi="Times New Roman" w:cs="Times New Roman"/>
                <w:sz w:val="24"/>
                <w:szCs w:val="24"/>
              </w:rPr>
            </w:pPr>
            <w:r w:rsidRPr="00A24CAA">
              <w:rPr>
                <w:rFonts w:ascii="Times New Roman" w:hAnsi="Times New Roman" w:cs="Times New Roman"/>
                <w:sz w:val="24"/>
                <w:szCs w:val="24"/>
              </w:rPr>
              <w:t>16</w:t>
            </w:r>
          </w:p>
        </w:tc>
        <w:tc>
          <w:tcPr>
            <w:tcW w:w="713" w:type="dxa"/>
          </w:tcPr>
          <w:p w:rsidR="00DA4D48" w:rsidRPr="00A24CAA" w:rsidRDefault="00DA4D48" w:rsidP="00A24CAA">
            <w:pPr>
              <w:spacing w:line="276" w:lineRule="auto"/>
              <w:ind w:left="170" w:right="57"/>
              <w:jc w:val="both"/>
              <w:rPr>
                <w:rFonts w:ascii="Times New Roman" w:hAnsi="Times New Roman" w:cs="Times New Roman"/>
                <w:sz w:val="24"/>
                <w:szCs w:val="24"/>
              </w:rPr>
            </w:pPr>
            <w:r w:rsidRPr="00A24CAA">
              <w:rPr>
                <w:rFonts w:ascii="Times New Roman" w:hAnsi="Times New Roman" w:cs="Times New Roman"/>
                <w:sz w:val="24"/>
                <w:szCs w:val="24"/>
              </w:rPr>
              <w:t>17</w:t>
            </w:r>
          </w:p>
        </w:tc>
        <w:tc>
          <w:tcPr>
            <w:tcW w:w="713" w:type="dxa"/>
          </w:tcPr>
          <w:p w:rsidR="00DA4D48" w:rsidRPr="00A24CAA" w:rsidRDefault="00DA4D48" w:rsidP="00A24CAA">
            <w:pPr>
              <w:spacing w:line="276" w:lineRule="auto"/>
              <w:ind w:left="170" w:right="57"/>
              <w:jc w:val="both"/>
              <w:rPr>
                <w:rFonts w:ascii="Times New Roman" w:hAnsi="Times New Roman" w:cs="Times New Roman"/>
                <w:b/>
                <w:sz w:val="24"/>
                <w:szCs w:val="24"/>
              </w:rPr>
            </w:pPr>
          </w:p>
        </w:tc>
        <w:tc>
          <w:tcPr>
            <w:tcW w:w="620" w:type="dxa"/>
          </w:tcPr>
          <w:p w:rsidR="00DA4D48" w:rsidRPr="00A24CAA" w:rsidRDefault="00DA4D48" w:rsidP="00A24CAA">
            <w:pPr>
              <w:spacing w:line="276" w:lineRule="auto"/>
              <w:ind w:left="170" w:right="57"/>
              <w:jc w:val="both"/>
              <w:rPr>
                <w:rFonts w:ascii="Times New Roman" w:hAnsi="Times New Roman" w:cs="Times New Roman"/>
                <w:sz w:val="24"/>
                <w:szCs w:val="24"/>
              </w:rPr>
            </w:pPr>
            <w:r w:rsidRPr="00A24CAA">
              <w:rPr>
                <w:rFonts w:ascii="Times New Roman" w:hAnsi="Times New Roman" w:cs="Times New Roman"/>
                <w:sz w:val="24"/>
                <w:szCs w:val="24"/>
              </w:rPr>
              <w:t>15</w:t>
            </w:r>
          </w:p>
        </w:tc>
        <w:tc>
          <w:tcPr>
            <w:tcW w:w="628" w:type="dxa"/>
          </w:tcPr>
          <w:p w:rsidR="00DA4D48" w:rsidRPr="00A24CAA" w:rsidRDefault="00DA4D48" w:rsidP="00A24CAA">
            <w:pPr>
              <w:spacing w:line="276" w:lineRule="auto"/>
              <w:ind w:left="170" w:right="57"/>
              <w:jc w:val="both"/>
              <w:rPr>
                <w:rFonts w:ascii="Times New Roman" w:hAnsi="Times New Roman" w:cs="Times New Roman"/>
                <w:sz w:val="24"/>
                <w:szCs w:val="24"/>
              </w:rPr>
            </w:pPr>
            <w:r w:rsidRPr="00A24CAA">
              <w:rPr>
                <w:rFonts w:ascii="Times New Roman" w:hAnsi="Times New Roman" w:cs="Times New Roman"/>
                <w:sz w:val="24"/>
                <w:szCs w:val="24"/>
              </w:rPr>
              <w:t>16</w:t>
            </w:r>
          </w:p>
        </w:tc>
        <w:tc>
          <w:tcPr>
            <w:tcW w:w="590" w:type="dxa"/>
          </w:tcPr>
          <w:p w:rsidR="00DA4D48" w:rsidRPr="00A24CAA" w:rsidRDefault="00DA4D48" w:rsidP="00A24CAA">
            <w:pPr>
              <w:spacing w:line="276" w:lineRule="auto"/>
              <w:ind w:left="170" w:right="57"/>
              <w:jc w:val="both"/>
              <w:rPr>
                <w:rFonts w:ascii="Times New Roman" w:hAnsi="Times New Roman" w:cs="Times New Roman"/>
                <w:sz w:val="24"/>
                <w:szCs w:val="24"/>
              </w:rPr>
            </w:pPr>
            <w:r w:rsidRPr="00A24CAA">
              <w:rPr>
                <w:rFonts w:ascii="Times New Roman" w:hAnsi="Times New Roman" w:cs="Times New Roman"/>
                <w:sz w:val="24"/>
                <w:szCs w:val="24"/>
              </w:rPr>
              <w:t>17</w:t>
            </w:r>
          </w:p>
        </w:tc>
        <w:tc>
          <w:tcPr>
            <w:tcW w:w="483" w:type="dxa"/>
          </w:tcPr>
          <w:p w:rsidR="00DA4D48" w:rsidRPr="00A24CAA" w:rsidRDefault="00DA4D48" w:rsidP="00A24CAA">
            <w:pPr>
              <w:spacing w:line="276" w:lineRule="auto"/>
              <w:ind w:left="170" w:right="57"/>
              <w:jc w:val="both"/>
              <w:rPr>
                <w:rFonts w:ascii="Times New Roman" w:hAnsi="Times New Roman" w:cs="Times New Roman"/>
                <w:b/>
                <w:sz w:val="24"/>
                <w:szCs w:val="24"/>
              </w:rPr>
            </w:pPr>
          </w:p>
        </w:tc>
      </w:tr>
      <w:tr w:rsidR="00DA4D48" w:rsidRPr="00A24CAA" w:rsidTr="004705AD">
        <w:trPr>
          <w:trHeight w:val="530"/>
          <w:jc w:val="center"/>
        </w:trPr>
        <w:tc>
          <w:tcPr>
            <w:tcW w:w="2205" w:type="dxa"/>
            <w:vMerge w:val="restart"/>
          </w:tcPr>
          <w:p w:rsidR="00DA4D48" w:rsidRPr="00A24CAA" w:rsidRDefault="00DA4D48" w:rsidP="00A24CAA">
            <w:pPr>
              <w:spacing w:line="276" w:lineRule="auto"/>
              <w:ind w:left="170" w:right="57"/>
              <w:jc w:val="center"/>
              <w:rPr>
                <w:rFonts w:ascii="Times New Roman" w:hAnsi="Times New Roman" w:cs="Times New Roman"/>
                <w:sz w:val="24"/>
                <w:szCs w:val="24"/>
              </w:rPr>
            </w:pPr>
            <w:r w:rsidRPr="00A24CAA">
              <w:rPr>
                <w:rFonts w:ascii="Times New Roman" w:hAnsi="Times New Roman" w:cs="Times New Roman"/>
                <w:sz w:val="24"/>
                <w:szCs w:val="24"/>
              </w:rPr>
              <w:t>Братья</w:t>
            </w:r>
            <w:r w:rsidRPr="00A24CAA">
              <w:rPr>
                <w:rFonts w:ascii="Times New Roman" w:hAnsi="Times New Roman" w:cs="Times New Roman"/>
                <w:sz w:val="24"/>
                <w:szCs w:val="24"/>
                <w:lang w:val="en-US"/>
              </w:rPr>
              <w:t>/</w:t>
            </w:r>
            <w:r w:rsidRPr="00A24CAA">
              <w:rPr>
                <w:rFonts w:ascii="Times New Roman" w:hAnsi="Times New Roman" w:cs="Times New Roman"/>
                <w:sz w:val="24"/>
                <w:szCs w:val="24"/>
              </w:rPr>
              <w:t>Сестры</w:t>
            </w:r>
          </w:p>
        </w:tc>
        <w:tc>
          <w:tcPr>
            <w:tcW w:w="1777" w:type="dxa"/>
          </w:tcPr>
          <w:p w:rsidR="00DA4D48" w:rsidRPr="00A24CAA" w:rsidRDefault="00DA4D48" w:rsidP="00A24CAA">
            <w:pPr>
              <w:spacing w:line="276" w:lineRule="auto"/>
              <w:ind w:left="170" w:right="57"/>
              <w:jc w:val="both"/>
              <w:rPr>
                <w:rFonts w:ascii="Times New Roman" w:hAnsi="Times New Roman" w:cs="Times New Roman"/>
                <w:sz w:val="24"/>
                <w:szCs w:val="24"/>
              </w:rPr>
            </w:pPr>
            <w:r w:rsidRPr="00A24CAA">
              <w:rPr>
                <w:rFonts w:ascii="Times New Roman" w:hAnsi="Times New Roman" w:cs="Times New Roman"/>
                <w:sz w:val="24"/>
                <w:szCs w:val="24"/>
              </w:rPr>
              <w:t>Единственный ребенок</w:t>
            </w:r>
          </w:p>
        </w:tc>
        <w:tc>
          <w:tcPr>
            <w:tcW w:w="937" w:type="dxa"/>
          </w:tcPr>
          <w:p w:rsidR="00DA4D48" w:rsidRPr="00A24CAA" w:rsidRDefault="00DA4D48" w:rsidP="00A24CAA">
            <w:pPr>
              <w:spacing w:line="276" w:lineRule="auto"/>
              <w:ind w:left="170" w:right="57"/>
              <w:jc w:val="both"/>
              <w:rPr>
                <w:rFonts w:ascii="Times New Roman" w:hAnsi="Times New Roman" w:cs="Times New Roman"/>
                <w:sz w:val="24"/>
                <w:szCs w:val="24"/>
              </w:rPr>
            </w:pPr>
            <w:r w:rsidRPr="00A24CAA">
              <w:rPr>
                <w:rFonts w:ascii="Times New Roman" w:hAnsi="Times New Roman" w:cs="Times New Roman"/>
                <w:sz w:val="24"/>
                <w:szCs w:val="24"/>
              </w:rPr>
              <w:t>20%</w:t>
            </w:r>
          </w:p>
        </w:tc>
        <w:tc>
          <w:tcPr>
            <w:tcW w:w="735" w:type="dxa"/>
          </w:tcPr>
          <w:p w:rsidR="00DA4D48" w:rsidRPr="00A24CAA" w:rsidRDefault="00DA4D48" w:rsidP="00A24CAA">
            <w:pPr>
              <w:spacing w:line="276" w:lineRule="auto"/>
              <w:ind w:left="170" w:right="57"/>
              <w:jc w:val="both"/>
              <w:rPr>
                <w:rFonts w:ascii="Times New Roman" w:hAnsi="Times New Roman" w:cs="Times New Roman"/>
                <w:sz w:val="24"/>
                <w:szCs w:val="24"/>
              </w:rPr>
            </w:pPr>
            <w:r w:rsidRPr="00A24CAA">
              <w:rPr>
                <w:rFonts w:ascii="Times New Roman" w:hAnsi="Times New Roman" w:cs="Times New Roman"/>
                <w:sz w:val="24"/>
                <w:szCs w:val="24"/>
              </w:rPr>
              <w:t>25%</w:t>
            </w:r>
          </w:p>
        </w:tc>
        <w:tc>
          <w:tcPr>
            <w:tcW w:w="713" w:type="dxa"/>
          </w:tcPr>
          <w:p w:rsidR="00DA4D48" w:rsidRPr="00A24CAA" w:rsidRDefault="00DA4D48" w:rsidP="00A24CAA">
            <w:pPr>
              <w:spacing w:line="276" w:lineRule="auto"/>
              <w:ind w:left="170" w:right="57"/>
              <w:jc w:val="both"/>
              <w:rPr>
                <w:rFonts w:ascii="Times New Roman" w:hAnsi="Times New Roman" w:cs="Times New Roman"/>
                <w:sz w:val="24"/>
                <w:szCs w:val="24"/>
              </w:rPr>
            </w:pPr>
            <w:r w:rsidRPr="00A24CAA">
              <w:rPr>
                <w:rFonts w:ascii="Times New Roman" w:hAnsi="Times New Roman" w:cs="Times New Roman"/>
                <w:sz w:val="24"/>
                <w:szCs w:val="24"/>
              </w:rPr>
              <w:t>17%</w:t>
            </w:r>
          </w:p>
        </w:tc>
        <w:tc>
          <w:tcPr>
            <w:tcW w:w="713" w:type="dxa"/>
          </w:tcPr>
          <w:p w:rsidR="00DA4D48" w:rsidRPr="00A24CAA" w:rsidRDefault="00DA4D48" w:rsidP="00A24CAA">
            <w:pPr>
              <w:spacing w:line="276" w:lineRule="auto"/>
              <w:ind w:left="170" w:right="57"/>
              <w:jc w:val="both"/>
              <w:rPr>
                <w:rFonts w:ascii="Times New Roman" w:hAnsi="Times New Roman" w:cs="Times New Roman"/>
                <w:b/>
                <w:sz w:val="24"/>
                <w:szCs w:val="24"/>
              </w:rPr>
            </w:pPr>
            <w:r w:rsidRPr="00A24CAA">
              <w:rPr>
                <w:rFonts w:ascii="Times New Roman" w:hAnsi="Times New Roman" w:cs="Times New Roman"/>
                <w:b/>
                <w:sz w:val="24"/>
                <w:szCs w:val="24"/>
              </w:rPr>
              <w:t>20%</w:t>
            </w:r>
          </w:p>
        </w:tc>
        <w:tc>
          <w:tcPr>
            <w:tcW w:w="620" w:type="dxa"/>
          </w:tcPr>
          <w:p w:rsidR="00DA4D48" w:rsidRPr="00A24CAA" w:rsidRDefault="00DA4D48" w:rsidP="00A24CAA">
            <w:pPr>
              <w:spacing w:line="276" w:lineRule="auto"/>
              <w:ind w:left="170" w:right="57"/>
              <w:jc w:val="both"/>
              <w:rPr>
                <w:rFonts w:ascii="Times New Roman" w:hAnsi="Times New Roman" w:cs="Times New Roman"/>
                <w:sz w:val="24"/>
                <w:szCs w:val="24"/>
              </w:rPr>
            </w:pPr>
            <w:r w:rsidRPr="00A24CAA">
              <w:rPr>
                <w:rFonts w:ascii="Times New Roman" w:hAnsi="Times New Roman" w:cs="Times New Roman"/>
                <w:sz w:val="24"/>
                <w:szCs w:val="24"/>
              </w:rPr>
              <w:t>37%</w:t>
            </w:r>
          </w:p>
        </w:tc>
        <w:tc>
          <w:tcPr>
            <w:tcW w:w="628" w:type="dxa"/>
          </w:tcPr>
          <w:p w:rsidR="00DA4D48" w:rsidRPr="00A24CAA" w:rsidRDefault="00DA4D48" w:rsidP="00A24CAA">
            <w:pPr>
              <w:spacing w:line="276" w:lineRule="auto"/>
              <w:ind w:left="170" w:right="57"/>
              <w:jc w:val="both"/>
              <w:rPr>
                <w:rFonts w:ascii="Times New Roman" w:hAnsi="Times New Roman" w:cs="Times New Roman"/>
                <w:sz w:val="24"/>
                <w:szCs w:val="24"/>
              </w:rPr>
            </w:pPr>
            <w:r w:rsidRPr="00A24CAA">
              <w:rPr>
                <w:rFonts w:ascii="Times New Roman" w:hAnsi="Times New Roman" w:cs="Times New Roman"/>
                <w:sz w:val="24"/>
                <w:szCs w:val="24"/>
              </w:rPr>
              <w:t>18%</w:t>
            </w:r>
          </w:p>
        </w:tc>
        <w:tc>
          <w:tcPr>
            <w:tcW w:w="590" w:type="dxa"/>
          </w:tcPr>
          <w:p w:rsidR="00DA4D48" w:rsidRPr="00A24CAA" w:rsidRDefault="00DA4D48" w:rsidP="00A24CAA">
            <w:pPr>
              <w:spacing w:line="276" w:lineRule="auto"/>
              <w:ind w:left="170" w:right="57"/>
              <w:jc w:val="both"/>
              <w:rPr>
                <w:rFonts w:ascii="Times New Roman" w:hAnsi="Times New Roman" w:cs="Times New Roman"/>
                <w:sz w:val="24"/>
                <w:szCs w:val="24"/>
              </w:rPr>
            </w:pPr>
            <w:r w:rsidRPr="00A24CAA">
              <w:rPr>
                <w:rFonts w:ascii="Times New Roman" w:hAnsi="Times New Roman" w:cs="Times New Roman"/>
                <w:sz w:val="24"/>
                <w:szCs w:val="24"/>
              </w:rPr>
              <w:t>31%</w:t>
            </w:r>
          </w:p>
        </w:tc>
        <w:tc>
          <w:tcPr>
            <w:tcW w:w="483" w:type="dxa"/>
          </w:tcPr>
          <w:p w:rsidR="00DA4D48" w:rsidRPr="00A24CAA" w:rsidRDefault="00DA4D48" w:rsidP="00A24CAA">
            <w:pPr>
              <w:spacing w:line="276" w:lineRule="auto"/>
              <w:ind w:left="170" w:right="57"/>
              <w:jc w:val="both"/>
              <w:rPr>
                <w:rFonts w:ascii="Times New Roman" w:hAnsi="Times New Roman" w:cs="Times New Roman"/>
                <w:b/>
                <w:sz w:val="24"/>
                <w:szCs w:val="24"/>
              </w:rPr>
            </w:pPr>
            <w:r w:rsidRPr="00A24CAA">
              <w:rPr>
                <w:rFonts w:ascii="Times New Roman" w:hAnsi="Times New Roman" w:cs="Times New Roman"/>
                <w:b/>
                <w:sz w:val="24"/>
                <w:szCs w:val="24"/>
              </w:rPr>
              <w:t>40%</w:t>
            </w:r>
          </w:p>
        </w:tc>
      </w:tr>
      <w:tr w:rsidR="00DA4D48" w:rsidRPr="00A24CAA" w:rsidTr="004705AD">
        <w:trPr>
          <w:trHeight w:val="530"/>
          <w:jc w:val="center"/>
        </w:trPr>
        <w:tc>
          <w:tcPr>
            <w:tcW w:w="2205" w:type="dxa"/>
            <w:vMerge/>
          </w:tcPr>
          <w:p w:rsidR="00DA4D48" w:rsidRPr="00A24CAA" w:rsidRDefault="00DA4D48" w:rsidP="00A24CAA">
            <w:pPr>
              <w:spacing w:line="276" w:lineRule="auto"/>
              <w:ind w:left="170" w:right="57"/>
              <w:jc w:val="center"/>
              <w:rPr>
                <w:rFonts w:ascii="Times New Roman" w:hAnsi="Times New Roman" w:cs="Times New Roman"/>
                <w:sz w:val="24"/>
                <w:szCs w:val="24"/>
              </w:rPr>
            </w:pPr>
          </w:p>
        </w:tc>
        <w:tc>
          <w:tcPr>
            <w:tcW w:w="1777" w:type="dxa"/>
          </w:tcPr>
          <w:p w:rsidR="00DA4D48" w:rsidRPr="00A24CAA" w:rsidRDefault="00DA4D48" w:rsidP="00A24CAA">
            <w:pPr>
              <w:spacing w:line="276" w:lineRule="auto"/>
              <w:ind w:left="170" w:right="57"/>
              <w:jc w:val="both"/>
              <w:rPr>
                <w:rFonts w:ascii="Times New Roman" w:hAnsi="Times New Roman" w:cs="Times New Roman"/>
                <w:sz w:val="24"/>
                <w:szCs w:val="24"/>
              </w:rPr>
            </w:pPr>
            <w:r w:rsidRPr="00A24CAA">
              <w:rPr>
                <w:rFonts w:ascii="Times New Roman" w:hAnsi="Times New Roman" w:cs="Times New Roman"/>
                <w:sz w:val="24"/>
                <w:szCs w:val="24"/>
              </w:rPr>
              <w:t>Есть сиблинги</w:t>
            </w:r>
          </w:p>
        </w:tc>
        <w:tc>
          <w:tcPr>
            <w:tcW w:w="937" w:type="dxa"/>
          </w:tcPr>
          <w:p w:rsidR="00DA4D48" w:rsidRPr="00A24CAA" w:rsidRDefault="00DA4D48" w:rsidP="00A24CAA">
            <w:pPr>
              <w:spacing w:line="276" w:lineRule="auto"/>
              <w:ind w:left="170" w:right="57"/>
              <w:jc w:val="both"/>
              <w:rPr>
                <w:rFonts w:ascii="Times New Roman" w:hAnsi="Times New Roman" w:cs="Times New Roman"/>
                <w:sz w:val="24"/>
                <w:szCs w:val="24"/>
              </w:rPr>
            </w:pPr>
            <w:r w:rsidRPr="00A24CAA">
              <w:rPr>
                <w:rFonts w:ascii="Times New Roman" w:hAnsi="Times New Roman" w:cs="Times New Roman"/>
                <w:sz w:val="24"/>
                <w:szCs w:val="24"/>
              </w:rPr>
              <w:t>80%</w:t>
            </w:r>
          </w:p>
        </w:tc>
        <w:tc>
          <w:tcPr>
            <w:tcW w:w="735" w:type="dxa"/>
          </w:tcPr>
          <w:p w:rsidR="00DA4D48" w:rsidRPr="00A24CAA" w:rsidRDefault="00DA4D48" w:rsidP="00A24CAA">
            <w:pPr>
              <w:spacing w:line="276" w:lineRule="auto"/>
              <w:ind w:left="170" w:right="57"/>
              <w:jc w:val="both"/>
              <w:rPr>
                <w:rFonts w:ascii="Times New Roman" w:hAnsi="Times New Roman" w:cs="Times New Roman"/>
                <w:sz w:val="24"/>
                <w:szCs w:val="24"/>
              </w:rPr>
            </w:pPr>
            <w:r w:rsidRPr="00A24CAA">
              <w:rPr>
                <w:rFonts w:ascii="Times New Roman" w:hAnsi="Times New Roman" w:cs="Times New Roman"/>
                <w:sz w:val="24"/>
                <w:szCs w:val="24"/>
              </w:rPr>
              <w:t>75%</w:t>
            </w:r>
          </w:p>
        </w:tc>
        <w:tc>
          <w:tcPr>
            <w:tcW w:w="713" w:type="dxa"/>
          </w:tcPr>
          <w:p w:rsidR="00DA4D48" w:rsidRPr="00A24CAA" w:rsidRDefault="00DA4D48" w:rsidP="00A24CAA">
            <w:pPr>
              <w:spacing w:line="276" w:lineRule="auto"/>
              <w:ind w:left="170" w:right="57"/>
              <w:jc w:val="both"/>
              <w:rPr>
                <w:rFonts w:ascii="Times New Roman" w:hAnsi="Times New Roman" w:cs="Times New Roman"/>
                <w:sz w:val="24"/>
                <w:szCs w:val="24"/>
              </w:rPr>
            </w:pPr>
            <w:r w:rsidRPr="00A24CAA">
              <w:rPr>
                <w:rFonts w:ascii="Times New Roman" w:hAnsi="Times New Roman" w:cs="Times New Roman"/>
                <w:sz w:val="24"/>
                <w:szCs w:val="24"/>
              </w:rPr>
              <w:t>83%</w:t>
            </w:r>
          </w:p>
        </w:tc>
        <w:tc>
          <w:tcPr>
            <w:tcW w:w="713" w:type="dxa"/>
          </w:tcPr>
          <w:p w:rsidR="00DA4D48" w:rsidRPr="00A24CAA" w:rsidRDefault="00DA4D48" w:rsidP="00A24CAA">
            <w:pPr>
              <w:spacing w:line="276" w:lineRule="auto"/>
              <w:ind w:left="170" w:right="57"/>
              <w:jc w:val="both"/>
              <w:rPr>
                <w:rFonts w:ascii="Times New Roman" w:hAnsi="Times New Roman" w:cs="Times New Roman"/>
                <w:b/>
                <w:sz w:val="24"/>
                <w:szCs w:val="24"/>
              </w:rPr>
            </w:pPr>
            <w:r w:rsidRPr="00A24CAA">
              <w:rPr>
                <w:rFonts w:ascii="Times New Roman" w:hAnsi="Times New Roman" w:cs="Times New Roman"/>
                <w:b/>
                <w:sz w:val="24"/>
                <w:szCs w:val="24"/>
              </w:rPr>
              <w:t>80%</w:t>
            </w:r>
          </w:p>
        </w:tc>
        <w:tc>
          <w:tcPr>
            <w:tcW w:w="620" w:type="dxa"/>
          </w:tcPr>
          <w:p w:rsidR="00DA4D48" w:rsidRPr="00A24CAA" w:rsidRDefault="00DA4D48" w:rsidP="00A24CAA">
            <w:pPr>
              <w:spacing w:line="276" w:lineRule="auto"/>
              <w:ind w:left="170" w:right="57"/>
              <w:jc w:val="both"/>
              <w:rPr>
                <w:rFonts w:ascii="Times New Roman" w:hAnsi="Times New Roman" w:cs="Times New Roman"/>
                <w:sz w:val="24"/>
                <w:szCs w:val="24"/>
              </w:rPr>
            </w:pPr>
            <w:r w:rsidRPr="00A24CAA">
              <w:rPr>
                <w:rFonts w:ascii="Times New Roman" w:hAnsi="Times New Roman" w:cs="Times New Roman"/>
                <w:sz w:val="24"/>
                <w:szCs w:val="24"/>
              </w:rPr>
              <w:t>63%</w:t>
            </w:r>
          </w:p>
        </w:tc>
        <w:tc>
          <w:tcPr>
            <w:tcW w:w="628" w:type="dxa"/>
          </w:tcPr>
          <w:p w:rsidR="00DA4D48" w:rsidRPr="00A24CAA" w:rsidRDefault="00DA4D48" w:rsidP="00A24CAA">
            <w:pPr>
              <w:spacing w:line="276" w:lineRule="auto"/>
              <w:ind w:left="170" w:right="57"/>
              <w:jc w:val="both"/>
              <w:rPr>
                <w:rFonts w:ascii="Times New Roman" w:hAnsi="Times New Roman" w:cs="Times New Roman"/>
                <w:sz w:val="24"/>
                <w:szCs w:val="24"/>
              </w:rPr>
            </w:pPr>
            <w:r w:rsidRPr="00A24CAA">
              <w:rPr>
                <w:rFonts w:ascii="Times New Roman" w:hAnsi="Times New Roman" w:cs="Times New Roman"/>
                <w:sz w:val="24"/>
                <w:szCs w:val="24"/>
              </w:rPr>
              <w:t>82%</w:t>
            </w:r>
          </w:p>
        </w:tc>
        <w:tc>
          <w:tcPr>
            <w:tcW w:w="590" w:type="dxa"/>
          </w:tcPr>
          <w:p w:rsidR="00DA4D48" w:rsidRPr="00A24CAA" w:rsidRDefault="00DA4D48" w:rsidP="00A24CAA">
            <w:pPr>
              <w:spacing w:line="276" w:lineRule="auto"/>
              <w:ind w:left="170" w:right="57"/>
              <w:jc w:val="both"/>
              <w:rPr>
                <w:rFonts w:ascii="Times New Roman" w:hAnsi="Times New Roman" w:cs="Times New Roman"/>
                <w:sz w:val="24"/>
                <w:szCs w:val="24"/>
              </w:rPr>
            </w:pPr>
            <w:r w:rsidRPr="00A24CAA">
              <w:rPr>
                <w:rFonts w:ascii="Times New Roman" w:hAnsi="Times New Roman" w:cs="Times New Roman"/>
                <w:sz w:val="24"/>
                <w:szCs w:val="24"/>
              </w:rPr>
              <w:t>68%</w:t>
            </w:r>
          </w:p>
        </w:tc>
        <w:tc>
          <w:tcPr>
            <w:tcW w:w="483" w:type="dxa"/>
          </w:tcPr>
          <w:p w:rsidR="00DA4D48" w:rsidRPr="00A24CAA" w:rsidRDefault="00DA4D48" w:rsidP="00A24CAA">
            <w:pPr>
              <w:spacing w:line="276" w:lineRule="auto"/>
              <w:ind w:left="170" w:right="57"/>
              <w:jc w:val="both"/>
              <w:rPr>
                <w:rFonts w:ascii="Times New Roman" w:hAnsi="Times New Roman" w:cs="Times New Roman"/>
                <w:b/>
                <w:sz w:val="24"/>
                <w:szCs w:val="24"/>
              </w:rPr>
            </w:pPr>
            <w:r w:rsidRPr="00A24CAA">
              <w:rPr>
                <w:rFonts w:ascii="Times New Roman" w:hAnsi="Times New Roman" w:cs="Times New Roman"/>
                <w:b/>
                <w:sz w:val="24"/>
                <w:szCs w:val="24"/>
              </w:rPr>
              <w:t>60%</w:t>
            </w:r>
          </w:p>
        </w:tc>
      </w:tr>
      <w:tr w:rsidR="00DA4D48" w:rsidRPr="00A24CAA" w:rsidTr="004705AD">
        <w:trPr>
          <w:trHeight w:val="550"/>
          <w:jc w:val="center"/>
        </w:trPr>
        <w:tc>
          <w:tcPr>
            <w:tcW w:w="2205" w:type="dxa"/>
            <w:vMerge w:val="restart"/>
          </w:tcPr>
          <w:p w:rsidR="00DA4D48" w:rsidRPr="00A24CAA" w:rsidRDefault="00DA4D48" w:rsidP="00A24CAA">
            <w:pPr>
              <w:spacing w:line="276" w:lineRule="auto"/>
              <w:ind w:left="170" w:right="57"/>
              <w:jc w:val="center"/>
              <w:rPr>
                <w:rFonts w:ascii="Times New Roman" w:hAnsi="Times New Roman" w:cs="Times New Roman"/>
                <w:sz w:val="24"/>
                <w:szCs w:val="24"/>
              </w:rPr>
            </w:pPr>
            <w:r w:rsidRPr="00A24CAA">
              <w:rPr>
                <w:rFonts w:ascii="Times New Roman" w:hAnsi="Times New Roman" w:cs="Times New Roman"/>
                <w:sz w:val="24"/>
                <w:szCs w:val="24"/>
              </w:rPr>
              <w:lastRenderedPageBreak/>
              <w:t>Порядок рождения</w:t>
            </w:r>
          </w:p>
        </w:tc>
        <w:tc>
          <w:tcPr>
            <w:tcW w:w="1777" w:type="dxa"/>
          </w:tcPr>
          <w:p w:rsidR="00DA4D48" w:rsidRPr="00A24CAA" w:rsidRDefault="00DA4D48" w:rsidP="00A24CAA">
            <w:pPr>
              <w:spacing w:line="276" w:lineRule="auto"/>
              <w:ind w:left="170" w:right="57"/>
              <w:jc w:val="both"/>
              <w:rPr>
                <w:rFonts w:ascii="Times New Roman" w:hAnsi="Times New Roman" w:cs="Times New Roman"/>
                <w:sz w:val="24"/>
                <w:szCs w:val="24"/>
              </w:rPr>
            </w:pPr>
            <w:r w:rsidRPr="00A24CAA">
              <w:rPr>
                <w:rFonts w:ascii="Times New Roman" w:hAnsi="Times New Roman" w:cs="Times New Roman"/>
                <w:sz w:val="24"/>
                <w:szCs w:val="24"/>
              </w:rPr>
              <w:t>Старший</w:t>
            </w:r>
          </w:p>
        </w:tc>
        <w:tc>
          <w:tcPr>
            <w:tcW w:w="937" w:type="dxa"/>
          </w:tcPr>
          <w:p w:rsidR="00DA4D48" w:rsidRPr="00A24CAA" w:rsidRDefault="00DA4D48" w:rsidP="00A24CAA">
            <w:pPr>
              <w:spacing w:line="276" w:lineRule="auto"/>
              <w:ind w:left="170" w:right="57"/>
              <w:jc w:val="both"/>
              <w:rPr>
                <w:rFonts w:ascii="Times New Roman" w:hAnsi="Times New Roman" w:cs="Times New Roman"/>
                <w:sz w:val="24"/>
                <w:szCs w:val="24"/>
              </w:rPr>
            </w:pPr>
            <w:r w:rsidRPr="00A24CAA">
              <w:rPr>
                <w:rFonts w:ascii="Times New Roman" w:hAnsi="Times New Roman" w:cs="Times New Roman"/>
                <w:sz w:val="24"/>
                <w:szCs w:val="24"/>
              </w:rPr>
              <w:t>26%</w:t>
            </w:r>
          </w:p>
        </w:tc>
        <w:tc>
          <w:tcPr>
            <w:tcW w:w="735" w:type="dxa"/>
          </w:tcPr>
          <w:p w:rsidR="00DA4D48" w:rsidRPr="00A24CAA" w:rsidRDefault="00DA4D48" w:rsidP="00A24CAA">
            <w:pPr>
              <w:spacing w:line="276" w:lineRule="auto"/>
              <w:ind w:left="170" w:right="57"/>
              <w:jc w:val="both"/>
              <w:rPr>
                <w:rFonts w:ascii="Times New Roman" w:hAnsi="Times New Roman" w:cs="Times New Roman"/>
                <w:sz w:val="24"/>
                <w:szCs w:val="24"/>
              </w:rPr>
            </w:pPr>
            <w:r w:rsidRPr="00A24CAA">
              <w:rPr>
                <w:rFonts w:ascii="Times New Roman" w:hAnsi="Times New Roman" w:cs="Times New Roman"/>
                <w:sz w:val="24"/>
                <w:szCs w:val="24"/>
              </w:rPr>
              <w:t>25%</w:t>
            </w:r>
          </w:p>
        </w:tc>
        <w:tc>
          <w:tcPr>
            <w:tcW w:w="713" w:type="dxa"/>
          </w:tcPr>
          <w:p w:rsidR="00DA4D48" w:rsidRPr="00A24CAA" w:rsidRDefault="00DA4D48" w:rsidP="00A24CAA">
            <w:pPr>
              <w:spacing w:line="276" w:lineRule="auto"/>
              <w:ind w:left="170" w:right="57"/>
              <w:jc w:val="both"/>
              <w:rPr>
                <w:rFonts w:ascii="Times New Roman" w:hAnsi="Times New Roman" w:cs="Times New Roman"/>
                <w:sz w:val="24"/>
                <w:szCs w:val="24"/>
              </w:rPr>
            </w:pPr>
            <w:r w:rsidRPr="00A24CAA">
              <w:rPr>
                <w:rFonts w:ascii="Times New Roman" w:hAnsi="Times New Roman" w:cs="Times New Roman"/>
                <w:sz w:val="24"/>
                <w:szCs w:val="24"/>
              </w:rPr>
              <w:t>33%</w:t>
            </w:r>
          </w:p>
        </w:tc>
        <w:tc>
          <w:tcPr>
            <w:tcW w:w="713" w:type="dxa"/>
          </w:tcPr>
          <w:p w:rsidR="00DA4D48" w:rsidRPr="00A24CAA" w:rsidRDefault="00DA4D48" w:rsidP="00A24CAA">
            <w:pPr>
              <w:spacing w:line="276" w:lineRule="auto"/>
              <w:ind w:left="170" w:right="57"/>
              <w:jc w:val="both"/>
              <w:rPr>
                <w:rFonts w:ascii="Times New Roman" w:hAnsi="Times New Roman" w:cs="Times New Roman"/>
                <w:b/>
                <w:sz w:val="24"/>
                <w:szCs w:val="24"/>
              </w:rPr>
            </w:pPr>
            <w:r w:rsidRPr="00A24CAA">
              <w:rPr>
                <w:rFonts w:ascii="Times New Roman" w:hAnsi="Times New Roman" w:cs="Times New Roman"/>
                <w:b/>
                <w:sz w:val="24"/>
                <w:szCs w:val="24"/>
              </w:rPr>
              <w:t>28%</w:t>
            </w:r>
          </w:p>
        </w:tc>
        <w:tc>
          <w:tcPr>
            <w:tcW w:w="620" w:type="dxa"/>
          </w:tcPr>
          <w:p w:rsidR="00DA4D48" w:rsidRPr="00A24CAA" w:rsidRDefault="00DA4D48" w:rsidP="00A24CAA">
            <w:pPr>
              <w:spacing w:line="276" w:lineRule="auto"/>
              <w:ind w:left="170" w:right="57"/>
              <w:jc w:val="both"/>
              <w:rPr>
                <w:rFonts w:ascii="Times New Roman" w:hAnsi="Times New Roman" w:cs="Times New Roman"/>
                <w:sz w:val="24"/>
                <w:szCs w:val="24"/>
              </w:rPr>
            </w:pPr>
            <w:r w:rsidRPr="00A24CAA">
              <w:rPr>
                <w:rFonts w:ascii="Times New Roman" w:hAnsi="Times New Roman" w:cs="Times New Roman"/>
                <w:sz w:val="24"/>
                <w:szCs w:val="24"/>
              </w:rPr>
              <w:t>26%</w:t>
            </w:r>
          </w:p>
        </w:tc>
        <w:tc>
          <w:tcPr>
            <w:tcW w:w="628" w:type="dxa"/>
          </w:tcPr>
          <w:p w:rsidR="00DA4D48" w:rsidRPr="00A24CAA" w:rsidRDefault="00DA4D48" w:rsidP="00A24CAA">
            <w:pPr>
              <w:spacing w:line="276" w:lineRule="auto"/>
              <w:ind w:left="170" w:right="57"/>
              <w:jc w:val="both"/>
              <w:rPr>
                <w:rFonts w:ascii="Times New Roman" w:hAnsi="Times New Roman" w:cs="Times New Roman"/>
                <w:sz w:val="24"/>
                <w:szCs w:val="24"/>
              </w:rPr>
            </w:pPr>
            <w:r w:rsidRPr="00A24CAA">
              <w:rPr>
                <w:rFonts w:ascii="Times New Roman" w:hAnsi="Times New Roman" w:cs="Times New Roman"/>
                <w:sz w:val="24"/>
                <w:szCs w:val="24"/>
              </w:rPr>
              <w:t>36%</w:t>
            </w:r>
          </w:p>
        </w:tc>
        <w:tc>
          <w:tcPr>
            <w:tcW w:w="590" w:type="dxa"/>
          </w:tcPr>
          <w:p w:rsidR="00DA4D48" w:rsidRPr="00A24CAA" w:rsidRDefault="00DA4D48" w:rsidP="00A24CAA">
            <w:pPr>
              <w:spacing w:line="276" w:lineRule="auto"/>
              <w:ind w:left="170" w:right="57"/>
              <w:jc w:val="both"/>
              <w:rPr>
                <w:rFonts w:ascii="Times New Roman" w:hAnsi="Times New Roman" w:cs="Times New Roman"/>
                <w:sz w:val="24"/>
                <w:szCs w:val="24"/>
              </w:rPr>
            </w:pPr>
            <w:r w:rsidRPr="00A24CAA">
              <w:rPr>
                <w:rFonts w:ascii="Times New Roman" w:hAnsi="Times New Roman" w:cs="Times New Roman"/>
                <w:sz w:val="24"/>
                <w:szCs w:val="24"/>
              </w:rPr>
              <w:t>26%</w:t>
            </w:r>
          </w:p>
        </w:tc>
        <w:tc>
          <w:tcPr>
            <w:tcW w:w="483" w:type="dxa"/>
          </w:tcPr>
          <w:p w:rsidR="00DA4D48" w:rsidRPr="00A24CAA" w:rsidRDefault="00DA4D48" w:rsidP="00A24CAA">
            <w:pPr>
              <w:spacing w:line="276" w:lineRule="auto"/>
              <w:ind w:left="170" w:right="57"/>
              <w:jc w:val="both"/>
              <w:rPr>
                <w:rFonts w:ascii="Times New Roman" w:hAnsi="Times New Roman" w:cs="Times New Roman"/>
                <w:b/>
                <w:sz w:val="24"/>
                <w:szCs w:val="24"/>
              </w:rPr>
            </w:pPr>
            <w:r w:rsidRPr="00A24CAA">
              <w:rPr>
                <w:rFonts w:ascii="Times New Roman" w:hAnsi="Times New Roman" w:cs="Times New Roman"/>
                <w:b/>
                <w:sz w:val="24"/>
                <w:szCs w:val="24"/>
              </w:rPr>
              <w:t>40%</w:t>
            </w:r>
          </w:p>
        </w:tc>
      </w:tr>
      <w:tr w:rsidR="00DA4D48" w:rsidRPr="00A24CAA" w:rsidTr="004705AD">
        <w:trPr>
          <w:trHeight w:val="550"/>
          <w:jc w:val="center"/>
        </w:trPr>
        <w:tc>
          <w:tcPr>
            <w:tcW w:w="2205" w:type="dxa"/>
            <w:vMerge/>
          </w:tcPr>
          <w:p w:rsidR="00DA4D48" w:rsidRPr="00A24CAA" w:rsidRDefault="00DA4D48" w:rsidP="00A24CAA">
            <w:pPr>
              <w:spacing w:line="276" w:lineRule="auto"/>
              <w:ind w:left="170" w:right="57"/>
              <w:jc w:val="center"/>
              <w:rPr>
                <w:rFonts w:ascii="Times New Roman" w:hAnsi="Times New Roman" w:cs="Times New Roman"/>
                <w:sz w:val="24"/>
                <w:szCs w:val="24"/>
              </w:rPr>
            </w:pPr>
          </w:p>
        </w:tc>
        <w:tc>
          <w:tcPr>
            <w:tcW w:w="1777" w:type="dxa"/>
          </w:tcPr>
          <w:p w:rsidR="00DA4D48" w:rsidRPr="00A24CAA" w:rsidRDefault="00DA4D48" w:rsidP="00A24CAA">
            <w:pPr>
              <w:spacing w:line="276" w:lineRule="auto"/>
              <w:ind w:left="170" w:right="57"/>
              <w:jc w:val="both"/>
              <w:rPr>
                <w:rFonts w:ascii="Times New Roman" w:hAnsi="Times New Roman" w:cs="Times New Roman"/>
                <w:sz w:val="24"/>
                <w:szCs w:val="24"/>
              </w:rPr>
            </w:pPr>
            <w:r w:rsidRPr="00A24CAA">
              <w:rPr>
                <w:rFonts w:ascii="Times New Roman" w:hAnsi="Times New Roman" w:cs="Times New Roman"/>
                <w:sz w:val="24"/>
                <w:szCs w:val="24"/>
              </w:rPr>
              <w:t>Средний</w:t>
            </w:r>
          </w:p>
        </w:tc>
        <w:tc>
          <w:tcPr>
            <w:tcW w:w="937" w:type="dxa"/>
          </w:tcPr>
          <w:p w:rsidR="00DA4D48" w:rsidRPr="00A24CAA" w:rsidRDefault="00DA4D48" w:rsidP="00A24CAA">
            <w:pPr>
              <w:spacing w:line="276" w:lineRule="auto"/>
              <w:ind w:left="170" w:right="57"/>
              <w:jc w:val="both"/>
              <w:rPr>
                <w:rFonts w:ascii="Times New Roman" w:hAnsi="Times New Roman" w:cs="Times New Roman"/>
                <w:sz w:val="24"/>
                <w:szCs w:val="24"/>
              </w:rPr>
            </w:pPr>
            <w:r w:rsidRPr="00A24CAA">
              <w:rPr>
                <w:rFonts w:ascii="Times New Roman" w:hAnsi="Times New Roman" w:cs="Times New Roman"/>
                <w:sz w:val="24"/>
                <w:szCs w:val="24"/>
              </w:rPr>
              <w:t>34%</w:t>
            </w:r>
          </w:p>
        </w:tc>
        <w:tc>
          <w:tcPr>
            <w:tcW w:w="735" w:type="dxa"/>
          </w:tcPr>
          <w:p w:rsidR="00DA4D48" w:rsidRPr="00A24CAA" w:rsidRDefault="00DA4D48" w:rsidP="00A24CAA">
            <w:pPr>
              <w:spacing w:line="276" w:lineRule="auto"/>
              <w:ind w:left="170" w:right="57"/>
              <w:jc w:val="both"/>
              <w:rPr>
                <w:rFonts w:ascii="Times New Roman" w:hAnsi="Times New Roman" w:cs="Times New Roman"/>
                <w:sz w:val="24"/>
                <w:szCs w:val="24"/>
              </w:rPr>
            </w:pPr>
            <w:r w:rsidRPr="00A24CAA">
              <w:rPr>
                <w:rFonts w:ascii="Times New Roman" w:hAnsi="Times New Roman" w:cs="Times New Roman"/>
                <w:sz w:val="24"/>
                <w:szCs w:val="24"/>
              </w:rPr>
              <w:t>25%</w:t>
            </w:r>
          </w:p>
        </w:tc>
        <w:tc>
          <w:tcPr>
            <w:tcW w:w="713" w:type="dxa"/>
          </w:tcPr>
          <w:p w:rsidR="00DA4D48" w:rsidRPr="00A24CAA" w:rsidRDefault="00DA4D48" w:rsidP="00A24CAA">
            <w:pPr>
              <w:spacing w:line="276" w:lineRule="auto"/>
              <w:ind w:left="170" w:right="57"/>
              <w:jc w:val="both"/>
              <w:rPr>
                <w:rFonts w:ascii="Times New Roman" w:hAnsi="Times New Roman" w:cs="Times New Roman"/>
                <w:sz w:val="24"/>
                <w:szCs w:val="24"/>
              </w:rPr>
            </w:pPr>
            <w:r w:rsidRPr="00A24CAA">
              <w:rPr>
                <w:rFonts w:ascii="Times New Roman" w:hAnsi="Times New Roman" w:cs="Times New Roman"/>
                <w:sz w:val="24"/>
                <w:szCs w:val="24"/>
              </w:rPr>
              <w:t>33%</w:t>
            </w:r>
          </w:p>
        </w:tc>
        <w:tc>
          <w:tcPr>
            <w:tcW w:w="713" w:type="dxa"/>
          </w:tcPr>
          <w:p w:rsidR="00DA4D48" w:rsidRPr="00A24CAA" w:rsidRDefault="00DA4D48" w:rsidP="00A24CAA">
            <w:pPr>
              <w:spacing w:line="276" w:lineRule="auto"/>
              <w:ind w:left="170" w:right="57"/>
              <w:jc w:val="both"/>
              <w:rPr>
                <w:rFonts w:ascii="Times New Roman" w:hAnsi="Times New Roman" w:cs="Times New Roman"/>
                <w:b/>
                <w:sz w:val="24"/>
                <w:szCs w:val="24"/>
              </w:rPr>
            </w:pPr>
            <w:r w:rsidRPr="00A24CAA">
              <w:rPr>
                <w:rFonts w:ascii="Times New Roman" w:hAnsi="Times New Roman" w:cs="Times New Roman"/>
                <w:b/>
                <w:sz w:val="24"/>
                <w:szCs w:val="24"/>
              </w:rPr>
              <w:t>32%</w:t>
            </w:r>
          </w:p>
        </w:tc>
        <w:tc>
          <w:tcPr>
            <w:tcW w:w="620" w:type="dxa"/>
          </w:tcPr>
          <w:p w:rsidR="00DA4D48" w:rsidRPr="00A24CAA" w:rsidRDefault="00DA4D48" w:rsidP="00A24CAA">
            <w:pPr>
              <w:spacing w:line="276" w:lineRule="auto"/>
              <w:ind w:left="170" w:right="57"/>
              <w:jc w:val="both"/>
              <w:rPr>
                <w:rFonts w:ascii="Times New Roman" w:hAnsi="Times New Roman" w:cs="Times New Roman"/>
                <w:sz w:val="24"/>
                <w:szCs w:val="24"/>
              </w:rPr>
            </w:pPr>
            <w:r w:rsidRPr="00A24CAA">
              <w:rPr>
                <w:rFonts w:ascii="Times New Roman" w:hAnsi="Times New Roman" w:cs="Times New Roman"/>
                <w:sz w:val="24"/>
                <w:szCs w:val="24"/>
              </w:rPr>
              <w:t>12%</w:t>
            </w:r>
          </w:p>
        </w:tc>
        <w:tc>
          <w:tcPr>
            <w:tcW w:w="628" w:type="dxa"/>
          </w:tcPr>
          <w:p w:rsidR="00DA4D48" w:rsidRPr="00A24CAA" w:rsidRDefault="00DA4D48" w:rsidP="00A24CAA">
            <w:pPr>
              <w:spacing w:line="276" w:lineRule="auto"/>
              <w:ind w:left="170" w:right="57"/>
              <w:jc w:val="both"/>
              <w:rPr>
                <w:rFonts w:ascii="Times New Roman" w:hAnsi="Times New Roman" w:cs="Times New Roman"/>
                <w:sz w:val="24"/>
                <w:szCs w:val="24"/>
              </w:rPr>
            </w:pPr>
            <w:r w:rsidRPr="00A24CAA">
              <w:rPr>
                <w:rFonts w:ascii="Times New Roman" w:hAnsi="Times New Roman" w:cs="Times New Roman"/>
                <w:sz w:val="24"/>
                <w:szCs w:val="24"/>
              </w:rPr>
              <w:t>19%</w:t>
            </w:r>
          </w:p>
        </w:tc>
        <w:tc>
          <w:tcPr>
            <w:tcW w:w="590" w:type="dxa"/>
          </w:tcPr>
          <w:p w:rsidR="00DA4D48" w:rsidRPr="00A24CAA" w:rsidRDefault="00DA4D48" w:rsidP="00A24CAA">
            <w:pPr>
              <w:spacing w:line="276" w:lineRule="auto"/>
              <w:ind w:left="170" w:right="57"/>
              <w:jc w:val="both"/>
              <w:rPr>
                <w:rFonts w:ascii="Times New Roman" w:hAnsi="Times New Roman" w:cs="Times New Roman"/>
                <w:sz w:val="24"/>
                <w:szCs w:val="24"/>
              </w:rPr>
            </w:pPr>
            <w:r w:rsidRPr="00A24CAA">
              <w:rPr>
                <w:rFonts w:ascii="Times New Roman" w:hAnsi="Times New Roman" w:cs="Times New Roman"/>
                <w:sz w:val="24"/>
                <w:szCs w:val="24"/>
              </w:rPr>
              <w:t>18%</w:t>
            </w:r>
          </w:p>
        </w:tc>
        <w:tc>
          <w:tcPr>
            <w:tcW w:w="483" w:type="dxa"/>
          </w:tcPr>
          <w:p w:rsidR="00DA4D48" w:rsidRPr="00A24CAA" w:rsidRDefault="00DA4D48" w:rsidP="00A24CAA">
            <w:pPr>
              <w:spacing w:line="276" w:lineRule="auto"/>
              <w:ind w:left="170" w:right="57"/>
              <w:jc w:val="both"/>
              <w:rPr>
                <w:rFonts w:ascii="Times New Roman" w:hAnsi="Times New Roman" w:cs="Times New Roman"/>
                <w:b/>
                <w:sz w:val="24"/>
                <w:szCs w:val="24"/>
              </w:rPr>
            </w:pPr>
            <w:r w:rsidRPr="00A24CAA">
              <w:rPr>
                <w:rFonts w:ascii="Times New Roman" w:hAnsi="Times New Roman" w:cs="Times New Roman"/>
                <w:b/>
                <w:sz w:val="24"/>
                <w:szCs w:val="24"/>
              </w:rPr>
              <w:t>28%</w:t>
            </w:r>
          </w:p>
        </w:tc>
      </w:tr>
      <w:tr w:rsidR="00DA4D48" w:rsidRPr="00A24CAA" w:rsidTr="004705AD">
        <w:trPr>
          <w:trHeight w:val="550"/>
          <w:jc w:val="center"/>
        </w:trPr>
        <w:tc>
          <w:tcPr>
            <w:tcW w:w="2205" w:type="dxa"/>
            <w:vMerge/>
          </w:tcPr>
          <w:p w:rsidR="00DA4D48" w:rsidRPr="00A24CAA" w:rsidRDefault="00DA4D48" w:rsidP="00A24CAA">
            <w:pPr>
              <w:spacing w:line="276" w:lineRule="auto"/>
              <w:ind w:left="170" w:right="57"/>
              <w:jc w:val="center"/>
              <w:rPr>
                <w:rFonts w:ascii="Times New Roman" w:hAnsi="Times New Roman" w:cs="Times New Roman"/>
                <w:sz w:val="24"/>
                <w:szCs w:val="24"/>
              </w:rPr>
            </w:pPr>
          </w:p>
        </w:tc>
        <w:tc>
          <w:tcPr>
            <w:tcW w:w="1777" w:type="dxa"/>
          </w:tcPr>
          <w:p w:rsidR="00DA4D48" w:rsidRPr="00A24CAA" w:rsidRDefault="00DA4D48" w:rsidP="00A24CAA">
            <w:pPr>
              <w:spacing w:line="276" w:lineRule="auto"/>
              <w:ind w:left="170" w:right="57"/>
              <w:jc w:val="both"/>
              <w:rPr>
                <w:rFonts w:ascii="Times New Roman" w:hAnsi="Times New Roman" w:cs="Times New Roman"/>
                <w:sz w:val="24"/>
                <w:szCs w:val="24"/>
              </w:rPr>
            </w:pPr>
            <w:r w:rsidRPr="00A24CAA">
              <w:rPr>
                <w:rFonts w:ascii="Times New Roman" w:hAnsi="Times New Roman" w:cs="Times New Roman"/>
                <w:sz w:val="24"/>
                <w:szCs w:val="24"/>
              </w:rPr>
              <w:t>Младший</w:t>
            </w:r>
          </w:p>
        </w:tc>
        <w:tc>
          <w:tcPr>
            <w:tcW w:w="937" w:type="dxa"/>
          </w:tcPr>
          <w:p w:rsidR="00DA4D48" w:rsidRPr="00A24CAA" w:rsidRDefault="00DA4D48" w:rsidP="00A24CAA">
            <w:pPr>
              <w:spacing w:line="276" w:lineRule="auto"/>
              <w:ind w:left="170" w:right="57"/>
              <w:jc w:val="both"/>
              <w:rPr>
                <w:rFonts w:ascii="Times New Roman" w:hAnsi="Times New Roman" w:cs="Times New Roman"/>
                <w:sz w:val="24"/>
                <w:szCs w:val="24"/>
              </w:rPr>
            </w:pPr>
            <w:r w:rsidRPr="00A24CAA">
              <w:rPr>
                <w:rFonts w:ascii="Times New Roman" w:hAnsi="Times New Roman" w:cs="Times New Roman"/>
                <w:sz w:val="24"/>
                <w:szCs w:val="24"/>
              </w:rPr>
              <w:t>20%</w:t>
            </w:r>
          </w:p>
        </w:tc>
        <w:tc>
          <w:tcPr>
            <w:tcW w:w="735" w:type="dxa"/>
          </w:tcPr>
          <w:p w:rsidR="00DA4D48" w:rsidRPr="00A24CAA" w:rsidRDefault="00DA4D48" w:rsidP="00A24CAA">
            <w:pPr>
              <w:spacing w:line="276" w:lineRule="auto"/>
              <w:ind w:left="170" w:right="57"/>
              <w:jc w:val="both"/>
              <w:rPr>
                <w:rFonts w:ascii="Times New Roman" w:hAnsi="Times New Roman" w:cs="Times New Roman"/>
                <w:sz w:val="24"/>
                <w:szCs w:val="24"/>
              </w:rPr>
            </w:pPr>
            <w:r w:rsidRPr="00A24CAA">
              <w:rPr>
                <w:rFonts w:ascii="Times New Roman" w:hAnsi="Times New Roman" w:cs="Times New Roman"/>
                <w:sz w:val="24"/>
                <w:szCs w:val="24"/>
              </w:rPr>
              <w:t>25%</w:t>
            </w:r>
          </w:p>
        </w:tc>
        <w:tc>
          <w:tcPr>
            <w:tcW w:w="713" w:type="dxa"/>
          </w:tcPr>
          <w:p w:rsidR="00DA4D48" w:rsidRPr="00A24CAA" w:rsidRDefault="00DA4D48" w:rsidP="00A24CAA">
            <w:pPr>
              <w:spacing w:line="276" w:lineRule="auto"/>
              <w:ind w:left="170" w:right="57"/>
              <w:jc w:val="both"/>
              <w:rPr>
                <w:rFonts w:ascii="Times New Roman" w:hAnsi="Times New Roman" w:cs="Times New Roman"/>
                <w:sz w:val="24"/>
                <w:szCs w:val="24"/>
              </w:rPr>
            </w:pPr>
            <w:r w:rsidRPr="00A24CAA">
              <w:rPr>
                <w:rFonts w:ascii="Times New Roman" w:hAnsi="Times New Roman" w:cs="Times New Roman"/>
                <w:sz w:val="24"/>
                <w:szCs w:val="24"/>
              </w:rPr>
              <w:t>17%</w:t>
            </w:r>
          </w:p>
        </w:tc>
        <w:tc>
          <w:tcPr>
            <w:tcW w:w="713" w:type="dxa"/>
          </w:tcPr>
          <w:p w:rsidR="00DA4D48" w:rsidRPr="00A24CAA" w:rsidRDefault="00DA4D48" w:rsidP="00A24CAA">
            <w:pPr>
              <w:spacing w:line="276" w:lineRule="auto"/>
              <w:ind w:left="170" w:right="57"/>
              <w:jc w:val="both"/>
              <w:rPr>
                <w:rFonts w:ascii="Times New Roman" w:hAnsi="Times New Roman" w:cs="Times New Roman"/>
                <w:b/>
                <w:sz w:val="24"/>
                <w:szCs w:val="24"/>
              </w:rPr>
            </w:pPr>
            <w:r w:rsidRPr="00A24CAA">
              <w:rPr>
                <w:rFonts w:ascii="Times New Roman" w:hAnsi="Times New Roman" w:cs="Times New Roman"/>
                <w:b/>
                <w:sz w:val="24"/>
                <w:szCs w:val="24"/>
              </w:rPr>
              <w:t>20%</w:t>
            </w:r>
          </w:p>
        </w:tc>
        <w:tc>
          <w:tcPr>
            <w:tcW w:w="620" w:type="dxa"/>
          </w:tcPr>
          <w:p w:rsidR="00DA4D48" w:rsidRPr="00A24CAA" w:rsidRDefault="00DA4D48" w:rsidP="00A24CAA">
            <w:pPr>
              <w:spacing w:line="276" w:lineRule="auto"/>
              <w:ind w:left="170" w:right="57"/>
              <w:jc w:val="both"/>
              <w:rPr>
                <w:rFonts w:ascii="Times New Roman" w:hAnsi="Times New Roman" w:cs="Times New Roman"/>
                <w:sz w:val="24"/>
                <w:szCs w:val="24"/>
              </w:rPr>
            </w:pPr>
            <w:r w:rsidRPr="00A24CAA">
              <w:rPr>
                <w:rFonts w:ascii="Times New Roman" w:hAnsi="Times New Roman" w:cs="Times New Roman"/>
                <w:sz w:val="24"/>
                <w:szCs w:val="24"/>
              </w:rPr>
              <w:t>25%</w:t>
            </w:r>
          </w:p>
        </w:tc>
        <w:tc>
          <w:tcPr>
            <w:tcW w:w="628" w:type="dxa"/>
          </w:tcPr>
          <w:p w:rsidR="00DA4D48" w:rsidRPr="00A24CAA" w:rsidRDefault="00DA4D48" w:rsidP="00A24CAA">
            <w:pPr>
              <w:spacing w:line="276" w:lineRule="auto"/>
              <w:ind w:left="170" w:right="57"/>
              <w:jc w:val="both"/>
              <w:rPr>
                <w:rFonts w:ascii="Times New Roman" w:hAnsi="Times New Roman" w:cs="Times New Roman"/>
                <w:sz w:val="24"/>
                <w:szCs w:val="24"/>
              </w:rPr>
            </w:pPr>
            <w:r w:rsidRPr="00A24CAA">
              <w:rPr>
                <w:rFonts w:ascii="Times New Roman" w:hAnsi="Times New Roman" w:cs="Times New Roman"/>
                <w:sz w:val="24"/>
                <w:szCs w:val="24"/>
              </w:rPr>
              <w:t>27%</w:t>
            </w:r>
          </w:p>
        </w:tc>
        <w:tc>
          <w:tcPr>
            <w:tcW w:w="590" w:type="dxa"/>
          </w:tcPr>
          <w:p w:rsidR="00DA4D48" w:rsidRPr="00A24CAA" w:rsidRDefault="00DA4D48" w:rsidP="00A24CAA">
            <w:pPr>
              <w:spacing w:line="276" w:lineRule="auto"/>
              <w:ind w:left="170" w:right="57"/>
              <w:jc w:val="both"/>
              <w:rPr>
                <w:rFonts w:ascii="Times New Roman" w:hAnsi="Times New Roman" w:cs="Times New Roman"/>
                <w:sz w:val="24"/>
                <w:szCs w:val="24"/>
              </w:rPr>
            </w:pPr>
            <w:r w:rsidRPr="00A24CAA">
              <w:rPr>
                <w:rFonts w:ascii="Times New Roman" w:hAnsi="Times New Roman" w:cs="Times New Roman"/>
                <w:sz w:val="24"/>
                <w:szCs w:val="24"/>
              </w:rPr>
              <w:t>25%</w:t>
            </w:r>
          </w:p>
        </w:tc>
        <w:tc>
          <w:tcPr>
            <w:tcW w:w="483" w:type="dxa"/>
          </w:tcPr>
          <w:p w:rsidR="00DA4D48" w:rsidRPr="00A24CAA" w:rsidRDefault="00DA4D48" w:rsidP="00A24CAA">
            <w:pPr>
              <w:spacing w:line="276" w:lineRule="auto"/>
              <w:ind w:left="170" w:right="57"/>
              <w:jc w:val="both"/>
              <w:rPr>
                <w:rFonts w:ascii="Times New Roman" w:hAnsi="Times New Roman" w:cs="Times New Roman"/>
                <w:b/>
                <w:sz w:val="24"/>
                <w:szCs w:val="24"/>
              </w:rPr>
            </w:pPr>
            <w:r w:rsidRPr="00A24CAA">
              <w:rPr>
                <w:rFonts w:ascii="Times New Roman" w:hAnsi="Times New Roman" w:cs="Times New Roman"/>
                <w:b/>
                <w:sz w:val="24"/>
                <w:szCs w:val="24"/>
              </w:rPr>
              <w:t>36%</w:t>
            </w:r>
          </w:p>
        </w:tc>
      </w:tr>
      <w:tr w:rsidR="00DA4D48" w:rsidRPr="00A24CAA" w:rsidTr="004705AD">
        <w:trPr>
          <w:trHeight w:val="550"/>
          <w:jc w:val="center"/>
        </w:trPr>
        <w:tc>
          <w:tcPr>
            <w:tcW w:w="2205" w:type="dxa"/>
            <w:vMerge w:val="restart"/>
          </w:tcPr>
          <w:p w:rsidR="00DA4D48" w:rsidRPr="00A24CAA" w:rsidRDefault="00DA4D48" w:rsidP="00A24CAA">
            <w:pPr>
              <w:spacing w:line="276" w:lineRule="auto"/>
              <w:ind w:left="170" w:right="57"/>
              <w:jc w:val="center"/>
              <w:rPr>
                <w:rFonts w:ascii="Times New Roman" w:hAnsi="Times New Roman" w:cs="Times New Roman"/>
                <w:sz w:val="24"/>
                <w:szCs w:val="24"/>
              </w:rPr>
            </w:pPr>
            <w:r w:rsidRPr="00A24CAA">
              <w:rPr>
                <w:rFonts w:ascii="Times New Roman" w:hAnsi="Times New Roman" w:cs="Times New Roman"/>
                <w:sz w:val="24"/>
                <w:szCs w:val="24"/>
              </w:rPr>
              <w:t>Семейное окружение</w:t>
            </w:r>
          </w:p>
        </w:tc>
        <w:tc>
          <w:tcPr>
            <w:tcW w:w="1777" w:type="dxa"/>
          </w:tcPr>
          <w:p w:rsidR="00DA4D48" w:rsidRPr="00A24CAA" w:rsidRDefault="00DA4D48" w:rsidP="00A24CAA">
            <w:pPr>
              <w:spacing w:line="276" w:lineRule="auto"/>
              <w:ind w:left="170" w:right="57"/>
              <w:jc w:val="both"/>
              <w:rPr>
                <w:rFonts w:ascii="Times New Roman" w:hAnsi="Times New Roman" w:cs="Times New Roman"/>
                <w:sz w:val="24"/>
                <w:szCs w:val="24"/>
              </w:rPr>
            </w:pPr>
            <w:r w:rsidRPr="00A24CAA">
              <w:rPr>
                <w:rFonts w:ascii="Times New Roman" w:hAnsi="Times New Roman" w:cs="Times New Roman"/>
                <w:sz w:val="24"/>
                <w:szCs w:val="24"/>
              </w:rPr>
              <w:t>Оба родителя</w:t>
            </w:r>
          </w:p>
        </w:tc>
        <w:tc>
          <w:tcPr>
            <w:tcW w:w="937" w:type="dxa"/>
          </w:tcPr>
          <w:p w:rsidR="00DA4D48" w:rsidRPr="00A24CAA" w:rsidRDefault="00DA4D48" w:rsidP="00A24CAA">
            <w:pPr>
              <w:spacing w:line="276" w:lineRule="auto"/>
              <w:ind w:left="170" w:right="57"/>
              <w:jc w:val="both"/>
              <w:rPr>
                <w:rFonts w:ascii="Times New Roman" w:hAnsi="Times New Roman" w:cs="Times New Roman"/>
                <w:sz w:val="24"/>
                <w:szCs w:val="24"/>
              </w:rPr>
            </w:pPr>
            <w:r w:rsidRPr="00A24CAA">
              <w:rPr>
                <w:rFonts w:ascii="Times New Roman" w:hAnsi="Times New Roman" w:cs="Times New Roman"/>
                <w:sz w:val="24"/>
                <w:szCs w:val="24"/>
              </w:rPr>
              <w:t>46%</w:t>
            </w:r>
          </w:p>
        </w:tc>
        <w:tc>
          <w:tcPr>
            <w:tcW w:w="735" w:type="dxa"/>
          </w:tcPr>
          <w:p w:rsidR="00DA4D48" w:rsidRPr="00A24CAA" w:rsidRDefault="00DA4D48" w:rsidP="00A24CAA">
            <w:pPr>
              <w:spacing w:line="276" w:lineRule="auto"/>
              <w:ind w:left="170" w:right="57"/>
              <w:jc w:val="both"/>
              <w:rPr>
                <w:rFonts w:ascii="Times New Roman" w:hAnsi="Times New Roman" w:cs="Times New Roman"/>
                <w:sz w:val="24"/>
                <w:szCs w:val="24"/>
              </w:rPr>
            </w:pPr>
            <w:r w:rsidRPr="00A24CAA">
              <w:rPr>
                <w:rFonts w:ascii="Times New Roman" w:hAnsi="Times New Roman" w:cs="Times New Roman"/>
                <w:sz w:val="24"/>
                <w:szCs w:val="24"/>
              </w:rPr>
              <w:t>50%</w:t>
            </w:r>
          </w:p>
        </w:tc>
        <w:tc>
          <w:tcPr>
            <w:tcW w:w="713" w:type="dxa"/>
          </w:tcPr>
          <w:p w:rsidR="00DA4D48" w:rsidRPr="00A24CAA" w:rsidRDefault="00DA4D48" w:rsidP="00A24CAA">
            <w:pPr>
              <w:spacing w:line="276" w:lineRule="auto"/>
              <w:ind w:left="170" w:right="57"/>
              <w:jc w:val="both"/>
              <w:rPr>
                <w:rFonts w:ascii="Times New Roman" w:hAnsi="Times New Roman" w:cs="Times New Roman"/>
                <w:sz w:val="24"/>
                <w:szCs w:val="24"/>
              </w:rPr>
            </w:pPr>
            <w:r w:rsidRPr="00A24CAA">
              <w:rPr>
                <w:rFonts w:ascii="Times New Roman" w:hAnsi="Times New Roman" w:cs="Times New Roman"/>
                <w:sz w:val="24"/>
                <w:szCs w:val="24"/>
              </w:rPr>
              <w:t>33%</w:t>
            </w:r>
          </w:p>
        </w:tc>
        <w:tc>
          <w:tcPr>
            <w:tcW w:w="713" w:type="dxa"/>
          </w:tcPr>
          <w:p w:rsidR="00DA4D48" w:rsidRPr="00A24CAA" w:rsidRDefault="00DA4D48" w:rsidP="00A24CAA">
            <w:pPr>
              <w:spacing w:line="276" w:lineRule="auto"/>
              <w:ind w:left="170" w:right="57"/>
              <w:jc w:val="both"/>
              <w:rPr>
                <w:rFonts w:ascii="Times New Roman" w:hAnsi="Times New Roman" w:cs="Times New Roman"/>
                <w:b/>
                <w:sz w:val="24"/>
                <w:szCs w:val="24"/>
              </w:rPr>
            </w:pPr>
            <w:r w:rsidRPr="00A24CAA">
              <w:rPr>
                <w:rFonts w:ascii="Times New Roman" w:hAnsi="Times New Roman" w:cs="Times New Roman"/>
                <w:b/>
                <w:sz w:val="24"/>
                <w:szCs w:val="24"/>
              </w:rPr>
              <w:t>44%</w:t>
            </w:r>
          </w:p>
        </w:tc>
        <w:tc>
          <w:tcPr>
            <w:tcW w:w="620" w:type="dxa"/>
          </w:tcPr>
          <w:p w:rsidR="00DA4D48" w:rsidRPr="00A24CAA" w:rsidRDefault="00DA4D48" w:rsidP="00A24CAA">
            <w:pPr>
              <w:spacing w:line="276" w:lineRule="auto"/>
              <w:ind w:left="170" w:right="57"/>
              <w:jc w:val="both"/>
              <w:rPr>
                <w:rFonts w:ascii="Times New Roman" w:hAnsi="Times New Roman" w:cs="Times New Roman"/>
                <w:sz w:val="24"/>
                <w:szCs w:val="24"/>
              </w:rPr>
            </w:pPr>
            <w:r w:rsidRPr="00A24CAA">
              <w:rPr>
                <w:rFonts w:ascii="Times New Roman" w:hAnsi="Times New Roman" w:cs="Times New Roman"/>
                <w:sz w:val="24"/>
                <w:szCs w:val="24"/>
              </w:rPr>
              <w:t>63%</w:t>
            </w:r>
          </w:p>
        </w:tc>
        <w:tc>
          <w:tcPr>
            <w:tcW w:w="628" w:type="dxa"/>
          </w:tcPr>
          <w:p w:rsidR="00DA4D48" w:rsidRPr="00A24CAA" w:rsidRDefault="00DA4D48" w:rsidP="00A24CAA">
            <w:pPr>
              <w:spacing w:line="276" w:lineRule="auto"/>
              <w:ind w:left="170" w:right="57"/>
              <w:jc w:val="both"/>
              <w:rPr>
                <w:rFonts w:ascii="Times New Roman" w:hAnsi="Times New Roman" w:cs="Times New Roman"/>
                <w:sz w:val="24"/>
                <w:szCs w:val="24"/>
              </w:rPr>
            </w:pPr>
            <w:r w:rsidRPr="00A24CAA">
              <w:rPr>
                <w:rFonts w:ascii="Times New Roman" w:hAnsi="Times New Roman" w:cs="Times New Roman"/>
                <w:sz w:val="24"/>
                <w:szCs w:val="24"/>
              </w:rPr>
              <w:t>54%</w:t>
            </w:r>
          </w:p>
        </w:tc>
        <w:tc>
          <w:tcPr>
            <w:tcW w:w="590" w:type="dxa"/>
          </w:tcPr>
          <w:p w:rsidR="00DA4D48" w:rsidRPr="00A24CAA" w:rsidRDefault="00DA4D48" w:rsidP="00A24CAA">
            <w:pPr>
              <w:spacing w:line="276" w:lineRule="auto"/>
              <w:ind w:left="170" w:right="57"/>
              <w:jc w:val="both"/>
              <w:rPr>
                <w:rFonts w:ascii="Times New Roman" w:hAnsi="Times New Roman" w:cs="Times New Roman"/>
                <w:sz w:val="24"/>
                <w:szCs w:val="24"/>
              </w:rPr>
            </w:pPr>
            <w:r w:rsidRPr="00A24CAA">
              <w:rPr>
                <w:rFonts w:ascii="Times New Roman" w:hAnsi="Times New Roman" w:cs="Times New Roman"/>
                <w:sz w:val="24"/>
                <w:szCs w:val="24"/>
              </w:rPr>
              <w:t>68%</w:t>
            </w:r>
          </w:p>
        </w:tc>
        <w:tc>
          <w:tcPr>
            <w:tcW w:w="483" w:type="dxa"/>
          </w:tcPr>
          <w:p w:rsidR="00DA4D48" w:rsidRPr="00A24CAA" w:rsidRDefault="00DA4D48" w:rsidP="00A24CAA">
            <w:pPr>
              <w:spacing w:line="276" w:lineRule="auto"/>
              <w:ind w:left="170" w:right="57"/>
              <w:jc w:val="both"/>
              <w:rPr>
                <w:rFonts w:ascii="Times New Roman" w:hAnsi="Times New Roman" w:cs="Times New Roman"/>
                <w:b/>
                <w:sz w:val="24"/>
                <w:szCs w:val="24"/>
              </w:rPr>
            </w:pPr>
            <w:r w:rsidRPr="00A24CAA">
              <w:rPr>
                <w:rFonts w:ascii="Times New Roman" w:hAnsi="Times New Roman" w:cs="Times New Roman"/>
                <w:b/>
                <w:sz w:val="24"/>
                <w:szCs w:val="24"/>
              </w:rPr>
              <w:t>88%</w:t>
            </w:r>
          </w:p>
        </w:tc>
      </w:tr>
      <w:tr w:rsidR="00DA4D48" w:rsidRPr="00A24CAA" w:rsidTr="004705AD">
        <w:trPr>
          <w:trHeight w:val="550"/>
          <w:jc w:val="center"/>
        </w:trPr>
        <w:tc>
          <w:tcPr>
            <w:tcW w:w="2205" w:type="dxa"/>
            <w:vMerge/>
          </w:tcPr>
          <w:p w:rsidR="00DA4D48" w:rsidRPr="00A24CAA" w:rsidRDefault="00DA4D48" w:rsidP="00A24CAA">
            <w:pPr>
              <w:spacing w:line="276" w:lineRule="auto"/>
              <w:ind w:left="170" w:right="57"/>
              <w:jc w:val="center"/>
              <w:rPr>
                <w:rFonts w:ascii="Times New Roman" w:hAnsi="Times New Roman" w:cs="Times New Roman"/>
                <w:sz w:val="24"/>
                <w:szCs w:val="24"/>
              </w:rPr>
            </w:pPr>
          </w:p>
        </w:tc>
        <w:tc>
          <w:tcPr>
            <w:tcW w:w="1777" w:type="dxa"/>
          </w:tcPr>
          <w:p w:rsidR="00DA4D48" w:rsidRPr="00A24CAA" w:rsidRDefault="00DA4D48" w:rsidP="00A24CAA">
            <w:pPr>
              <w:spacing w:line="276" w:lineRule="auto"/>
              <w:ind w:left="170" w:right="57"/>
              <w:jc w:val="both"/>
              <w:rPr>
                <w:rFonts w:ascii="Times New Roman" w:hAnsi="Times New Roman" w:cs="Times New Roman"/>
                <w:sz w:val="24"/>
                <w:szCs w:val="24"/>
              </w:rPr>
            </w:pPr>
            <w:r w:rsidRPr="00A24CAA">
              <w:rPr>
                <w:rFonts w:ascii="Times New Roman" w:hAnsi="Times New Roman" w:cs="Times New Roman"/>
                <w:sz w:val="24"/>
                <w:szCs w:val="24"/>
              </w:rPr>
              <w:t>Один родитель</w:t>
            </w:r>
          </w:p>
        </w:tc>
        <w:tc>
          <w:tcPr>
            <w:tcW w:w="937" w:type="dxa"/>
          </w:tcPr>
          <w:p w:rsidR="00DA4D48" w:rsidRPr="00A24CAA" w:rsidRDefault="00DA4D48" w:rsidP="00A24CAA">
            <w:pPr>
              <w:spacing w:line="276" w:lineRule="auto"/>
              <w:ind w:left="170" w:right="57"/>
              <w:jc w:val="both"/>
              <w:rPr>
                <w:rFonts w:ascii="Times New Roman" w:hAnsi="Times New Roman" w:cs="Times New Roman"/>
                <w:sz w:val="24"/>
                <w:szCs w:val="24"/>
              </w:rPr>
            </w:pPr>
            <w:r w:rsidRPr="00A24CAA">
              <w:rPr>
                <w:rFonts w:ascii="Times New Roman" w:hAnsi="Times New Roman" w:cs="Times New Roman"/>
                <w:sz w:val="24"/>
                <w:szCs w:val="24"/>
              </w:rPr>
              <w:t>54%</w:t>
            </w:r>
          </w:p>
        </w:tc>
        <w:tc>
          <w:tcPr>
            <w:tcW w:w="735" w:type="dxa"/>
          </w:tcPr>
          <w:p w:rsidR="00DA4D48" w:rsidRPr="00A24CAA" w:rsidRDefault="00DA4D48" w:rsidP="00A24CAA">
            <w:pPr>
              <w:spacing w:line="276" w:lineRule="auto"/>
              <w:ind w:left="170" w:right="57"/>
              <w:jc w:val="both"/>
              <w:rPr>
                <w:rFonts w:ascii="Times New Roman" w:hAnsi="Times New Roman" w:cs="Times New Roman"/>
                <w:sz w:val="24"/>
                <w:szCs w:val="24"/>
              </w:rPr>
            </w:pPr>
            <w:r w:rsidRPr="00A24CAA">
              <w:rPr>
                <w:rFonts w:ascii="Times New Roman" w:hAnsi="Times New Roman" w:cs="Times New Roman"/>
                <w:sz w:val="24"/>
                <w:szCs w:val="24"/>
              </w:rPr>
              <w:t>50%</w:t>
            </w:r>
          </w:p>
        </w:tc>
        <w:tc>
          <w:tcPr>
            <w:tcW w:w="713" w:type="dxa"/>
          </w:tcPr>
          <w:p w:rsidR="00DA4D48" w:rsidRPr="00A24CAA" w:rsidRDefault="00DA4D48" w:rsidP="00A24CAA">
            <w:pPr>
              <w:spacing w:line="276" w:lineRule="auto"/>
              <w:ind w:left="170" w:right="57"/>
              <w:jc w:val="both"/>
              <w:rPr>
                <w:rFonts w:ascii="Times New Roman" w:hAnsi="Times New Roman" w:cs="Times New Roman"/>
                <w:sz w:val="24"/>
                <w:szCs w:val="24"/>
              </w:rPr>
            </w:pPr>
            <w:r w:rsidRPr="00A24CAA">
              <w:rPr>
                <w:rFonts w:ascii="Times New Roman" w:hAnsi="Times New Roman" w:cs="Times New Roman"/>
                <w:sz w:val="24"/>
                <w:szCs w:val="24"/>
              </w:rPr>
              <w:t>67%</w:t>
            </w:r>
          </w:p>
        </w:tc>
        <w:tc>
          <w:tcPr>
            <w:tcW w:w="713" w:type="dxa"/>
          </w:tcPr>
          <w:p w:rsidR="00DA4D48" w:rsidRPr="00A24CAA" w:rsidRDefault="00DA4D48" w:rsidP="00A24CAA">
            <w:pPr>
              <w:spacing w:line="276" w:lineRule="auto"/>
              <w:ind w:left="170" w:right="57"/>
              <w:jc w:val="both"/>
              <w:rPr>
                <w:rFonts w:ascii="Times New Roman" w:hAnsi="Times New Roman" w:cs="Times New Roman"/>
                <w:b/>
                <w:sz w:val="24"/>
                <w:szCs w:val="24"/>
              </w:rPr>
            </w:pPr>
            <w:r w:rsidRPr="00A24CAA">
              <w:rPr>
                <w:rFonts w:ascii="Times New Roman" w:hAnsi="Times New Roman" w:cs="Times New Roman"/>
                <w:b/>
                <w:sz w:val="24"/>
                <w:szCs w:val="24"/>
              </w:rPr>
              <w:t>56%</w:t>
            </w:r>
          </w:p>
        </w:tc>
        <w:tc>
          <w:tcPr>
            <w:tcW w:w="620" w:type="dxa"/>
          </w:tcPr>
          <w:p w:rsidR="00DA4D48" w:rsidRPr="00A24CAA" w:rsidRDefault="00DA4D48" w:rsidP="00A24CAA">
            <w:pPr>
              <w:spacing w:line="276" w:lineRule="auto"/>
              <w:ind w:left="170" w:right="57"/>
              <w:jc w:val="both"/>
              <w:rPr>
                <w:rFonts w:ascii="Times New Roman" w:hAnsi="Times New Roman" w:cs="Times New Roman"/>
                <w:sz w:val="24"/>
                <w:szCs w:val="24"/>
              </w:rPr>
            </w:pPr>
            <w:r w:rsidRPr="00A24CAA">
              <w:rPr>
                <w:rFonts w:ascii="Times New Roman" w:hAnsi="Times New Roman" w:cs="Times New Roman"/>
                <w:sz w:val="24"/>
                <w:szCs w:val="24"/>
              </w:rPr>
              <w:t>37%</w:t>
            </w:r>
          </w:p>
        </w:tc>
        <w:tc>
          <w:tcPr>
            <w:tcW w:w="628" w:type="dxa"/>
          </w:tcPr>
          <w:p w:rsidR="00DA4D48" w:rsidRPr="00A24CAA" w:rsidRDefault="00DA4D48" w:rsidP="00A24CAA">
            <w:pPr>
              <w:spacing w:line="276" w:lineRule="auto"/>
              <w:ind w:left="170" w:right="57"/>
              <w:jc w:val="both"/>
              <w:rPr>
                <w:rFonts w:ascii="Times New Roman" w:hAnsi="Times New Roman" w:cs="Times New Roman"/>
                <w:sz w:val="24"/>
                <w:szCs w:val="24"/>
              </w:rPr>
            </w:pPr>
            <w:r w:rsidRPr="00A24CAA">
              <w:rPr>
                <w:rFonts w:ascii="Times New Roman" w:hAnsi="Times New Roman" w:cs="Times New Roman"/>
                <w:sz w:val="24"/>
                <w:szCs w:val="24"/>
              </w:rPr>
              <w:t>46%</w:t>
            </w:r>
          </w:p>
        </w:tc>
        <w:tc>
          <w:tcPr>
            <w:tcW w:w="590" w:type="dxa"/>
          </w:tcPr>
          <w:p w:rsidR="00DA4D48" w:rsidRPr="00A24CAA" w:rsidRDefault="00DA4D48" w:rsidP="00A24CAA">
            <w:pPr>
              <w:spacing w:line="276" w:lineRule="auto"/>
              <w:ind w:left="170" w:right="57"/>
              <w:jc w:val="both"/>
              <w:rPr>
                <w:rFonts w:ascii="Times New Roman" w:hAnsi="Times New Roman" w:cs="Times New Roman"/>
                <w:sz w:val="24"/>
                <w:szCs w:val="24"/>
              </w:rPr>
            </w:pPr>
            <w:r w:rsidRPr="00A24CAA">
              <w:rPr>
                <w:rFonts w:ascii="Times New Roman" w:hAnsi="Times New Roman" w:cs="Times New Roman"/>
                <w:sz w:val="24"/>
                <w:szCs w:val="24"/>
              </w:rPr>
              <w:t>32%</w:t>
            </w:r>
          </w:p>
        </w:tc>
        <w:tc>
          <w:tcPr>
            <w:tcW w:w="483" w:type="dxa"/>
          </w:tcPr>
          <w:p w:rsidR="00DA4D48" w:rsidRPr="00A24CAA" w:rsidRDefault="00DA4D48" w:rsidP="00A24CAA">
            <w:pPr>
              <w:spacing w:line="276" w:lineRule="auto"/>
              <w:ind w:left="170" w:right="57"/>
              <w:jc w:val="both"/>
              <w:rPr>
                <w:rFonts w:ascii="Times New Roman" w:hAnsi="Times New Roman" w:cs="Times New Roman"/>
                <w:b/>
                <w:sz w:val="24"/>
                <w:szCs w:val="24"/>
              </w:rPr>
            </w:pPr>
            <w:r w:rsidRPr="00A24CAA">
              <w:rPr>
                <w:rFonts w:ascii="Times New Roman" w:hAnsi="Times New Roman" w:cs="Times New Roman"/>
                <w:b/>
                <w:sz w:val="24"/>
                <w:szCs w:val="24"/>
              </w:rPr>
              <w:t>12%</w:t>
            </w:r>
          </w:p>
        </w:tc>
      </w:tr>
    </w:tbl>
    <w:p w:rsidR="00DA4D48" w:rsidRPr="00413700" w:rsidRDefault="00DA4D48" w:rsidP="00035A8D">
      <w:pPr>
        <w:spacing w:after="0" w:line="360" w:lineRule="auto"/>
        <w:ind w:left="170" w:right="57"/>
        <w:jc w:val="both"/>
        <w:rPr>
          <w:rFonts w:ascii="Times New Roman" w:hAnsi="Times New Roman" w:cs="Times New Roman"/>
          <w:sz w:val="28"/>
          <w:szCs w:val="28"/>
        </w:rPr>
      </w:pPr>
    </w:p>
    <w:p w:rsidR="00DA4D48" w:rsidRPr="00413700" w:rsidRDefault="00A24CAA" w:rsidP="00035A8D">
      <w:pPr>
        <w:spacing w:after="0" w:line="360" w:lineRule="auto"/>
        <w:ind w:left="170" w:right="57"/>
        <w:jc w:val="both"/>
        <w:rPr>
          <w:rFonts w:ascii="Times New Roman" w:hAnsi="Times New Roman" w:cs="Times New Roman"/>
          <w:sz w:val="28"/>
          <w:szCs w:val="28"/>
        </w:rPr>
      </w:pPr>
      <w:r>
        <w:rPr>
          <w:rFonts w:ascii="Times New Roman" w:hAnsi="Times New Roman" w:cs="Times New Roman"/>
          <w:sz w:val="28"/>
          <w:szCs w:val="28"/>
        </w:rPr>
        <w:t>Как видно из таблицы 2</w:t>
      </w:r>
      <w:r w:rsidR="00DA4D48" w:rsidRPr="00413700">
        <w:rPr>
          <w:rFonts w:ascii="Times New Roman" w:hAnsi="Times New Roman" w:cs="Times New Roman"/>
          <w:sz w:val="28"/>
          <w:szCs w:val="28"/>
        </w:rPr>
        <w:t xml:space="preserve"> среди обследованных лиц с самоповреждающим поведением у 80% девушек-подростков есть братья/сестра; 28% девушек по порядку рождения – старшие дети в семье, 32% девушек средне-рожденные и 20% девушек – младшие в семье; В основном повышен показатель преобладания одного родителя в семье (56%). В контрольной группе у 60% девушек есть сиблинги; 40% девушек старшие дети в семье, 28% средне-рожденные и 36% – младшие; Преобладает в целом показатель воспитания в семье с двумя родителями (88%). </w:t>
      </w:r>
    </w:p>
    <w:p w:rsidR="00DA4D48" w:rsidRPr="00413700" w:rsidRDefault="00DA4D48" w:rsidP="00035A8D">
      <w:pPr>
        <w:spacing w:after="0" w:line="360" w:lineRule="auto"/>
        <w:ind w:left="170" w:right="57"/>
        <w:jc w:val="both"/>
        <w:rPr>
          <w:rFonts w:ascii="Times New Roman" w:hAnsi="Times New Roman" w:cs="Times New Roman"/>
          <w:sz w:val="28"/>
          <w:szCs w:val="28"/>
        </w:rPr>
      </w:pPr>
    </w:p>
    <w:p w:rsidR="00DA4D48" w:rsidRPr="00413700" w:rsidRDefault="00DA4D48" w:rsidP="00035A8D">
      <w:pPr>
        <w:pStyle w:val="a3"/>
        <w:numPr>
          <w:ilvl w:val="1"/>
          <w:numId w:val="9"/>
        </w:numPr>
        <w:spacing w:after="720" w:line="360" w:lineRule="auto"/>
        <w:ind w:left="170" w:right="57"/>
        <w:jc w:val="center"/>
        <w:rPr>
          <w:rFonts w:ascii="Times New Roman" w:hAnsi="Times New Roman" w:cs="Times New Roman"/>
          <w:i/>
          <w:sz w:val="28"/>
          <w:szCs w:val="28"/>
        </w:rPr>
      </w:pPr>
      <w:r w:rsidRPr="00413700">
        <w:rPr>
          <w:rFonts w:ascii="Times New Roman" w:hAnsi="Times New Roman" w:cs="Times New Roman"/>
          <w:i/>
          <w:sz w:val="28"/>
          <w:szCs w:val="28"/>
        </w:rPr>
        <w:t>Методы исследования</w:t>
      </w:r>
    </w:p>
    <w:p w:rsidR="00DA4D48" w:rsidRPr="00413700" w:rsidRDefault="00DA4D48" w:rsidP="00035A8D">
      <w:pPr>
        <w:spacing w:after="0"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t>Для проведения данного исследования были использованы следующие методики:</w:t>
      </w:r>
    </w:p>
    <w:p w:rsidR="00DA4D48" w:rsidRPr="00413700" w:rsidRDefault="00DA4D48" w:rsidP="00035A8D">
      <w:pPr>
        <w:pStyle w:val="a3"/>
        <w:numPr>
          <w:ilvl w:val="2"/>
          <w:numId w:val="9"/>
        </w:numPr>
        <w:spacing w:before="720" w:after="720" w:line="360" w:lineRule="auto"/>
        <w:ind w:left="170" w:right="57"/>
        <w:jc w:val="center"/>
        <w:rPr>
          <w:rFonts w:ascii="Times New Roman" w:hAnsi="Times New Roman" w:cs="Times New Roman"/>
          <w:i/>
          <w:sz w:val="28"/>
          <w:szCs w:val="28"/>
        </w:rPr>
      </w:pPr>
      <w:r w:rsidRPr="00413700">
        <w:rPr>
          <w:rFonts w:ascii="Times New Roman" w:hAnsi="Times New Roman" w:cs="Times New Roman"/>
          <w:i/>
          <w:sz w:val="28"/>
          <w:szCs w:val="28"/>
        </w:rPr>
        <w:t>Опросник Самоотношения</w:t>
      </w:r>
    </w:p>
    <w:p w:rsidR="00DA4D48" w:rsidRPr="00413700" w:rsidRDefault="00DA4D48" w:rsidP="00035A8D">
      <w:pPr>
        <w:spacing w:after="0" w:line="360" w:lineRule="auto"/>
        <w:ind w:left="170" w:right="57" w:firstLine="190"/>
        <w:jc w:val="both"/>
        <w:rPr>
          <w:rFonts w:ascii="Times New Roman" w:hAnsi="Times New Roman" w:cs="Times New Roman"/>
          <w:sz w:val="28"/>
          <w:szCs w:val="28"/>
        </w:rPr>
      </w:pPr>
      <w:r w:rsidRPr="00413700">
        <w:rPr>
          <w:rFonts w:ascii="Times New Roman" w:hAnsi="Times New Roman" w:cs="Times New Roman"/>
          <w:sz w:val="28"/>
          <w:szCs w:val="28"/>
        </w:rPr>
        <w:t>Данный многомерный психодиагностический метод, разработанный В.В. Столиным и С.Р. Пантелеевым (1985)  был создан согласно иерархической модели структуры самоотношения В.В. Столина.</w:t>
      </w:r>
      <w:r w:rsidR="00EC5263" w:rsidRPr="00413700">
        <w:rPr>
          <w:rFonts w:ascii="Times New Roman" w:hAnsi="Times New Roman" w:cs="Times New Roman"/>
          <w:sz w:val="28"/>
          <w:szCs w:val="28"/>
        </w:rPr>
        <w:t xml:space="preserve"> И представляет собой многомерный психодиагностический инструмент, основанный на принципе стандартизированного самоотчета.</w:t>
      </w:r>
      <w:r w:rsidRPr="00413700">
        <w:rPr>
          <w:rFonts w:ascii="Times New Roman" w:hAnsi="Times New Roman" w:cs="Times New Roman"/>
          <w:sz w:val="28"/>
          <w:szCs w:val="28"/>
        </w:rPr>
        <w:t xml:space="preserve"> Тест-Опросник</w:t>
      </w:r>
      <w:r w:rsidR="00675A46">
        <w:rPr>
          <w:rFonts w:ascii="Times New Roman" w:hAnsi="Times New Roman" w:cs="Times New Roman"/>
          <w:sz w:val="28"/>
          <w:szCs w:val="28"/>
        </w:rPr>
        <w:t xml:space="preserve"> Самоотношения</w:t>
      </w:r>
      <w:r w:rsidRPr="00413700">
        <w:rPr>
          <w:rFonts w:ascii="Times New Roman" w:hAnsi="Times New Roman" w:cs="Times New Roman"/>
          <w:sz w:val="28"/>
          <w:szCs w:val="28"/>
        </w:rPr>
        <w:t xml:space="preserve"> </w:t>
      </w:r>
      <w:r w:rsidRPr="00413700">
        <w:rPr>
          <w:rFonts w:ascii="Times New Roman" w:hAnsi="Times New Roman" w:cs="Times New Roman"/>
          <w:sz w:val="28"/>
          <w:szCs w:val="28"/>
        </w:rPr>
        <w:lastRenderedPageBreak/>
        <w:t>применяется для выявления уровня самоотношения человека к самому себе. Данная версия направлена на выявление трех уровней самоотношения, обладающих разной степенью обобщенности:</w:t>
      </w:r>
    </w:p>
    <w:p w:rsidR="00DA4D48" w:rsidRPr="00413700" w:rsidRDefault="00DA4D48" w:rsidP="00035A8D">
      <w:pPr>
        <w:spacing w:after="0"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t xml:space="preserve"> 1)глобальное самоотношение – внутренне недифференцированное чувство «за» и «против» самого себя;</w:t>
      </w:r>
    </w:p>
    <w:p w:rsidR="00DA4D48" w:rsidRPr="00413700" w:rsidRDefault="00DA4D48" w:rsidP="00035A8D">
      <w:pPr>
        <w:spacing w:after="0"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t xml:space="preserve"> 2)самоотношение, дифференцированное по </w:t>
      </w:r>
      <w:r w:rsidRPr="00413700">
        <w:rPr>
          <w:rFonts w:ascii="Times New Roman" w:hAnsi="Times New Roman" w:cs="Times New Roman"/>
          <w:i/>
          <w:sz w:val="28"/>
          <w:szCs w:val="28"/>
        </w:rPr>
        <w:t>самоуважению</w:t>
      </w:r>
      <w:r w:rsidRPr="00413700">
        <w:rPr>
          <w:rFonts w:ascii="Times New Roman" w:hAnsi="Times New Roman" w:cs="Times New Roman"/>
          <w:sz w:val="28"/>
          <w:szCs w:val="28"/>
        </w:rPr>
        <w:t xml:space="preserve"> (шкала, состоящая из 15 объединенных утверждений связанных со шкалами «самоуверенности», «саморуководства» и «самопонимания», объединяющие содержательно и эмоционально веру в себя, свои силы, самостоятельность, способности, понимание себя), </w:t>
      </w:r>
      <w:r w:rsidRPr="00413700">
        <w:rPr>
          <w:rFonts w:ascii="Times New Roman" w:hAnsi="Times New Roman" w:cs="Times New Roman"/>
          <w:i/>
          <w:sz w:val="28"/>
          <w:szCs w:val="28"/>
        </w:rPr>
        <w:t>аутосимпатии</w:t>
      </w:r>
      <w:r w:rsidRPr="00413700">
        <w:rPr>
          <w:rFonts w:ascii="Times New Roman" w:hAnsi="Times New Roman" w:cs="Times New Roman"/>
          <w:sz w:val="28"/>
          <w:szCs w:val="28"/>
        </w:rPr>
        <w:t xml:space="preserve"> (шкала, состоящая из 16 объединенных утверждений, которые связанны со шкалами «самопринятия», «самообвинения» и отражающие дружеское – враждебное отношение к собственному «Я»), </w:t>
      </w:r>
      <w:r w:rsidRPr="00413700">
        <w:rPr>
          <w:rFonts w:ascii="Times New Roman" w:hAnsi="Times New Roman" w:cs="Times New Roman"/>
          <w:i/>
          <w:sz w:val="28"/>
          <w:szCs w:val="28"/>
        </w:rPr>
        <w:t>ожидаемому отношению от других людей</w:t>
      </w:r>
      <w:r w:rsidRPr="00413700">
        <w:rPr>
          <w:rFonts w:ascii="Times New Roman" w:hAnsi="Times New Roman" w:cs="Times New Roman"/>
          <w:sz w:val="28"/>
          <w:szCs w:val="28"/>
        </w:rPr>
        <w:t xml:space="preserve"> (шкала, состоящая из 13 утверждений, которые показывают ожидание негативного или позитивного отношения к себе окружающих людей) и </w:t>
      </w:r>
      <w:r w:rsidRPr="00413700">
        <w:rPr>
          <w:rFonts w:ascii="Times New Roman" w:hAnsi="Times New Roman" w:cs="Times New Roman"/>
          <w:i/>
          <w:sz w:val="28"/>
          <w:szCs w:val="28"/>
        </w:rPr>
        <w:t xml:space="preserve">самоинтересу </w:t>
      </w:r>
      <w:r w:rsidRPr="00413700">
        <w:rPr>
          <w:rFonts w:ascii="Times New Roman" w:hAnsi="Times New Roman" w:cs="Times New Roman"/>
          <w:sz w:val="28"/>
          <w:szCs w:val="28"/>
        </w:rPr>
        <w:t xml:space="preserve">(шкала, состоящая из 8 утверждений показывающих меру близости к самому себе, внимание к своим чувствам и мыслям, уверенность в своей интересности для других людей); </w:t>
      </w:r>
    </w:p>
    <w:p w:rsidR="00DA4D48" w:rsidRPr="00413700" w:rsidRDefault="00DA4D48" w:rsidP="00035A8D">
      <w:pPr>
        <w:spacing w:after="0"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t xml:space="preserve">3)уровень готовности к совершению конкретных действий в отношении к своему «Я». </w:t>
      </w:r>
    </w:p>
    <w:p w:rsidR="00DA4D48" w:rsidRPr="00413700" w:rsidRDefault="00DA4D48" w:rsidP="00035A8D">
      <w:pPr>
        <w:spacing w:after="0" w:line="360" w:lineRule="auto"/>
        <w:ind w:left="170" w:right="57" w:firstLine="538"/>
        <w:jc w:val="both"/>
        <w:rPr>
          <w:rFonts w:ascii="Times New Roman" w:hAnsi="Times New Roman" w:cs="Times New Roman"/>
          <w:sz w:val="28"/>
          <w:szCs w:val="28"/>
        </w:rPr>
      </w:pPr>
      <w:r w:rsidRPr="00413700">
        <w:rPr>
          <w:rFonts w:ascii="Times New Roman" w:hAnsi="Times New Roman" w:cs="Times New Roman"/>
          <w:sz w:val="28"/>
          <w:szCs w:val="28"/>
        </w:rPr>
        <w:t>Методика содержит:</w:t>
      </w:r>
    </w:p>
    <w:p w:rsidR="00DA4D48" w:rsidRPr="00413700" w:rsidRDefault="00DA4D48" w:rsidP="00035A8D">
      <w:pPr>
        <w:pStyle w:val="a3"/>
        <w:numPr>
          <w:ilvl w:val="0"/>
          <w:numId w:val="11"/>
        </w:numPr>
        <w:spacing w:after="0" w:line="360" w:lineRule="auto"/>
        <w:ind w:left="170" w:right="57" w:hanging="28"/>
        <w:jc w:val="both"/>
        <w:rPr>
          <w:rFonts w:ascii="Times New Roman" w:hAnsi="Times New Roman" w:cs="Times New Roman"/>
          <w:sz w:val="28"/>
          <w:szCs w:val="28"/>
        </w:rPr>
      </w:pPr>
      <w:r w:rsidRPr="00413700">
        <w:rPr>
          <w:rFonts w:ascii="Times New Roman" w:hAnsi="Times New Roman" w:cs="Times New Roman"/>
          <w:sz w:val="28"/>
          <w:szCs w:val="28"/>
        </w:rPr>
        <w:t>57 вопросов-суждений, ответ на которые должен быть либо положительным («да») либо отрицательным («нет»);</w:t>
      </w:r>
    </w:p>
    <w:p w:rsidR="00DA4D48" w:rsidRPr="00413700" w:rsidRDefault="00DA4D48" w:rsidP="00035A8D">
      <w:pPr>
        <w:pStyle w:val="a3"/>
        <w:numPr>
          <w:ilvl w:val="0"/>
          <w:numId w:val="11"/>
        </w:numPr>
        <w:spacing w:after="0" w:line="360" w:lineRule="auto"/>
        <w:ind w:left="170" w:right="57" w:hanging="28"/>
        <w:jc w:val="both"/>
        <w:rPr>
          <w:rFonts w:ascii="Times New Roman" w:hAnsi="Times New Roman" w:cs="Times New Roman"/>
          <w:sz w:val="28"/>
          <w:szCs w:val="28"/>
        </w:rPr>
      </w:pPr>
      <w:r w:rsidRPr="00413700">
        <w:rPr>
          <w:rFonts w:ascii="Times New Roman" w:hAnsi="Times New Roman" w:cs="Times New Roman"/>
          <w:sz w:val="28"/>
          <w:szCs w:val="28"/>
        </w:rPr>
        <w:t xml:space="preserve">Основные шкалы: Шкала </w:t>
      </w:r>
      <w:r w:rsidRPr="00413700">
        <w:rPr>
          <w:rFonts w:ascii="Times New Roman" w:hAnsi="Times New Roman" w:cs="Times New Roman"/>
          <w:sz w:val="28"/>
          <w:szCs w:val="28"/>
          <w:lang w:val="en-US"/>
        </w:rPr>
        <w:t>S</w:t>
      </w:r>
      <w:r w:rsidRPr="00413700">
        <w:rPr>
          <w:rFonts w:ascii="Times New Roman" w:hAnsi="Times New Roman" w:cs="Times New Roman"/>
          <w:sz w:val="28"/>
          <w:szCs w:val="28"/>
        </w:rPr>
        <w:t xml:space="preserve"> (измеряет чувство «за» или «против» собственного «Я»), Шкала </w:t>
      </w:r>
      <w:r w:rsidRPr="00413700">
        <w:rPr>
          <w:rFonts w:ascii="Times New Roman" w:hAnsi="Times New Roman" w:cs="Times New Roman"/>
          <w:sz w:val="28"/>
          <w:szCs w:val="28"/>
          <w:lang w:val="en-US"/>
        </w:rPr>
        <w:t>I</w:t>
      </w:r>
      <w:r w:rsidRPr="00413700">
        <w:rPr>
          <w:rFonts w:ascii="Times New Roman" w:hAnsi="Times New Roman" w:cs="Times New Roman"/>
          <w:sz w:val="28"/>
          <w:szCs w:val="28"/>
        </w:rPr>
        <w:t xml:space="preserve"> (самоуважение), Шкала </w:t>
      </w:r>
      <w:r w:rsidRPr="00413700">
        <w:rPr>
          <w:rFonts w:ascii="Times New Roman" w:hAnsi="Times New Roman" w:cs="Times New Roman"/>
          <w:sz w:val="28"/>
          <w:szCs w:val="28"/>
          <w:lang w:val="en-US"/>
        </w:rPr>
        <w:t>II</w:t>
      </w:r>
      <w:r w:rsidRPr="00413700">
        <w:rPr>
          <w:rFonts w:ascii="Times New Roman" w:hAnsi="Times New Roman" w:cs="Times New Roman"/>
          <w:sz w:val="28"/>
          <w:szCs w:val="28"/>
        </w:rPr>
        <w:t xml:space="preserve"> (аутосимпатия), Шкала </w:t>
      </w:r>
      <w:r w:rsidRPr="00413700">
        <w:rPr>
          <w:rFonts w:ascii="Times New Roman" w:hAnsi="Times New Roman" w:cs="Times New Roman"/>
          <w:sz w:val="28"/>
          <w:szCs w:val="28"/>
          <w:lang w:val="en-US"/>
        </w:rPr>
        <w:t>III</w:t>
      </w:r>
      <w:r w:rsidRPr="00413700">
        <w:rPr>
          <w:rFonts w:ascii="Times New Roman" w:hAnsi="Times New Roman" w:cs="Times New Roman"/>
          <w:sz w:val="28"/>
          <w:szCs w:val="28"/>
        </w:rPr>
        <w:t xml:space="preserve"> (ожидаемое отношение от других), Шкала </w:t>
      </w:r>
      <w:r w:rsidRPr="00413700">
        <w:rPr>
          <w:rFonts w:ascii="Times New Roman" w:hAnsi="Times New Roman" w:cs="Times New Roman"/>
          <w:sz w:val="28"/>
          <w:szCs w:val="28"/>
          <w:lang w:val="en-US"/>
        </w:rPr>
        <w:t>IV</w:t>
      </w:r>
      <w:r w:rsidRPr="00413700">
        <w:rPr>
          <w:rFonts w:ascii="Times New Roman" w:hAnsi="Times New Roman" w:cs="Times New Roman"/>
          <w:sz w:val="28"/>
          <w:szCs w:val="28"/>
        </w:rPr>
        <w:t xml:space="preserve"> (самоинтерес).</w:t>
      </w:r>
    </w:p>
    <w:p w:rsidR="00DA4D48" w:rsidRPr="00413700" w:rsidRDefault="00DA4D48" w:rsidP="00035A8D">
      <w:pPr>
        <w:pStyle w:val="a3"/>
        <w:numPr>
          <w:ilvl w:val="0"/>
          <w:numId w:val="11"/>
        </w:numPr>
        <w:spacing w:after="0" w:line="360" w:lineRule="auto"/>
        <w:ind w:left="170" w:right="57" w:hanging="28"/>
        <w:jc w:val="both"/>
        <w:rPr>
          <w:rFonts w:ascii="Times New Roman" w:hAnsi="Times New Roman" w:cs="Times New Roman"/>
          <w:sz w:val="28"/>
          <w:szCs w:val="28"/>
        </w:rPr>
      </w:pPr>
      <w:r w:rsidRPr="00413700">
        <w:rPr>
          <w:rFonts w:ascii="Times New Roman" w:hAnsi="Times New Roman" w:cs="Times New Roman"/>
          <w:sz w:val="28"/>
          <w:szCs w:val="28"/>
        </w:rPr>
        <w:t xml:space="preserve">Дополнительные шкалы, измеряющие выраженность установок на внутренние действия в отношении собственного «Я»: Шкала 1 (самоуверенность), Шкала 2 (отношение других), Шкала 3 (самопринятие), </w:t>
      </w:r>
      <w:r w:rsidRPr="00413700">
        <w:rPr>
          <w:rFonts w:ascii="Times New Roman" w:hAnsi="Times New Roman" w:cs="Times New Roman"/>
          <w:sz w:val="28"/>
          <w:szCs w:val="28"/>
        </w:rPr>
        <w:lastRenderedPageBreak/>
        <w:t xml:space="preserve">Шкала 4 (саморуководство), Шкала 5 (самообвинение), Шкала 6 (самоинтерес), Шкала 7 (самопонимание). </w:t>
      </w:r>
    </w:p>
    <w:p w:rsidR="00DA4D48" w:rsidRPr="00413700" w:rsidRDefault="00DA4D48" w:rsidP="00035A8D">
      <w:pPr>
        <w:spacing w:after="0" w:line="360" w:lineRule="auto"/>
        <w:ind w:left="170" w:right="57" w:firstLine="538"/>
        <w:jc w:val="both"/>
        <w:rPr>
          <w:rFonts w:ascii="Times New Roman" w:hAnsi="Times New Roman" w:cs="Times New Roman"/>
          <w:sz w:val="28"/>
          <w:szCs w:val="28"/>
        </w:rPr>
      </w:pPr>
      <w:r w:rsidRPr="00413700">
        <w:rPr>
          <w:rFonts w:ascii="Times New Roman" w:hAnsi="Times New Roman" w:cs="Times New Roman"/>
          <w:sz w:val="28"/>
          <w:szCs w:val="28"/>
        </w:rPr>
        <w:t>Показатель по каждой шкале подсчитывается посредством складывания а) утверждений, с которыми испытуемый согласен, если они входят в шкалу с положительным знаком; б) утверждений, с которыми испытуемый не согласен, если они входят в шкалу с отрицательным знаком. Ответы на прямые вопросы опросника  переводятся в накопленные частоты</w:t>
      </w:r>
      <w:proofErr w:type="gramStart"/>
      <w:r w:rsidRPr="00413700">
        <w:rPr>
          <w:rFonts w:ascii="Times New Roman" w:hAnsi="Times New Roman" w:cs="Times New Roman"/>
          <w:sz w:val="28"/>
          <w:szCs w:val="28"/>
        </w:rPr>
        <w:t xml:space="preserve"> (%) </w:t>
      </w:r>
      <w:proofErr w:type="gramEnd"/>
      <w:r w:rsidRPr="00413700">
        <w:rPr>
          <w:rFonts w:ascii="Times New Roman" w:hAnsi="Times New Roman" w:cs="Times New Roman"/>
          <w:sz w:val="28"/>
          <w:szCs w:val="28"/>
        </w:rPr>
        <w:t xml:space="preserve">по таблицам перевода «сырого балла», затем показатели каждой шкалы оцениваются следующим образом: - признак не выражен, самооценка человека занижена (меньше 45 баллов); - признак выражен, человек адекватно воспринимает себя и достаточно правильно оценивает свое поведение (45-55 баллов), - признак ярко выражен, самооценка человека завышена (55-70 баллов и выше) (Столин В.В., Пантилеев С.Р., 1988). </w:t>
      </w:r>
    </w:p>
    <w:p w:rsidR="00DA4D48" w:rsidRPr="00413700" w:rsidRDefault="00DA4D48" w:rsidP="00035A8D">
      <w:pPr>
        <w:pStyle w:val="a3"/>
        <w:numPr>
          <w:ilvl w:val="2"/>
          <w:numId w:val="9"/>
        </w:numPr>
        <w:spacing w:before="720" w:after="720" w:line="360" w:lineRule="auto"/>
        <w:ind w:left="170" w:right="57"/>
        <w:jc w:val="center"/>
        <w:rPr>
          <w:rFonts w:ascii="Times New Roman" w:hAnsi="Times New Roman" w:cs="Times New Roman"/>
          <w:i/>
          <w:sz w:val="28"/>
          <w:szCs w:val="28"/>
        </w:rPr>
      </w:pPr>
      <w:r w:rsidRPr="00413700">
        <w:rPr>
          <w:rFonts w:ascii="Times New Roman" w:hAnsi="Times New Roman" w:cs="Times New Roman"/>
          <w:i/>
          <w:sz w:val="28"/>
          <w:szCs w:val="28"/>
        </w:rPr>
        <w:t>Методика «Индекс жизненного стиля»</w:t>
      </w:r>
    </w:p>
    <w:p w:rsidR="00DA4D48" w:rsidRPr="00413700" w:rsidRDefault="00DA4D48" w:rsidP="00035A8D">
      <w:pPr>
        <w:spacing w:after="0"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t xml:space="preserve">Методика </w:t>
      </w:r>
      <w:r w:rsidRPr="00413700">
        <w:rPr>
          <w:rFonts w:ascii="Times New Roman" w:hAnsi="Times New Roman" w:cs="Times New Roman"/>
          <w:sz w:val="28"/>
          <w:szCs w:val="28"/>
          <w:lang w:val="en-US"/>
        </w:rPr>
        <w:t>Life</w:t>
      </w:r>
      <w:r w:rsidRPr="00413700">
        <w:rPr>
          <w:rFonts w:ascii="Times New Roman" w:hAnsi="Times New Roman" w:cs="Times New Roman"/>
          <w:sz w:val="28"/>
          <w:szCs w:val="28"/>
        </w:rPr>
        <w:t xml:space="preserve"> </w:t>
      </w:r>
      <w:r w:rsidRPr="00413700">
        <w:rPr>
          <w:rFonts w:ascii="Times New Roman" w:hAnsi="Times New Roman" w:cs="Times New Roman"/>
          <w:sz w:val="28"/>
          <w:szCs w:val="28"/>
          <w:lang w:val="en-US"/>
        </w:rPr>
        <w:t>Style</w:t>
      </w:r>
      <w:r w:rsidRPr="00413700">
        <w:rPr>
          <w:rFonts w:ascii="Times New Roman" w:hAnsi="Times New Roman" w:cs="Times New Roman"/>
          <w:sz w:val="28"/>
          <w:szCs w:val="28"/>
        </w:rPr>
        <w:t xml:space="preserve"> </w:t>
      </w:r>
      <w:r w:rsidRPr="00413700">
        <w:rPr>
          <w:rFonts w:ascii="Times New Roman" w:hAnsi="Times New Roman" w:cs="Times New Roman"/>
          <w:sz w:val="28"/>
          <w:szCs w:val="28"/>
          <w:lang w:val="en-US"/>
        </w:rPr>
        <w:t>Index</w:t>
      </w:r>
      <w:r w:rsidRPr="00413700">
        <w:rPr>
          <w:rFonts w:ascii="Times New Roman" w:hAnsi="Times New Roman" w:cs="Times New Roman"/>
          <w:sz w:val="28"/>
          <w:szCs w:val="28"/>
        </w:rPr>
        <w:t xml:space="preserve"> направленная на диагностику всей системы механизмов психологической защиты «Я», выявляющая ведущие механизмы и степень напряженности каждого механизма защиты была описана в 1979 году на основе психоэволюционной теории Р. Плутчик и структурной теории личности Х. Келлермана. Опросник включает в себя:</w:t>
      </w:r>
    </w:p>
    <w:p w:rsidR="00DA4D48" w:rsidRPr="00413700" w:rsidRDefault="00DA4D48" w:rsidP="00035A8D">
      <w:pPr>
        <w:pStyle w:val="a3"/>
        <w:numPr>
          <w:ilvl w:val="0"/>
          <w:numId w:val="10"/>
        </w:numPr>
        <w:spacing w:after="0" w:line="360" w:lineRule="auto"/>
        <w:ind w:left="170" w:right="57" w:firstLine="0"/>
        <w:jc w:val="both"/>
        <w:rPr>
          <w:rFonts w:ascii="Times New Roman" w:hAnsi="Times New Roman" w:cs="Times New Roman"/>
          <w:sz w:val="28"/>
          <w:szCs w:val="28"/>
        </w:rPr>
      </w:pPr>
      <w:r w:rsidRPr="00413700">
        <w:rPr>
          <w:rFonts w:ascii="Times New Roman" w:hAnsi="Times New Roman" w:cs="Times New Roman"/>
          <w:sz w:val="28"/>
          <w:szCs w:val="28"/>
        </w:rPr>
        <w:t xml:space="preserve">97 утверждений, ответ на которые должен быть либо положительным («верно») либо отрицательным («неверно»).  </w:t>
      </w:r>
    </w:p>
    <w:p w:rsidR="00DA4D48" w:rsidRPr="00413700" w:rsidRDefault="00DA4D48" w:rsidP="00035A8D">
      <w:pPr>
        <w:pStyle w:val="a3"/>
        <w:numPr>
          <w:ilvl w:val="0"/>
          <w:numId w:val="10"/>
        </w:numPr>
        <w:spacing w:after="0" w:line="360" w:lineRule="auto"/>
        <w:ind w:left="170" w:right="57" w:firstLine="0"/>
        <w:jc w:val="both"/>
        <w:rPr>
          <w:rFonts w:ascii="Times New Roman" w:hAnsi="Times New Roman" w:cs="Times New Roman"/>
          <w:sz w:val="28"/>
          <w:szCs w:val="28"/>
        </w:rPr>
      </w:pPr>
      <w:r w:rsidRPr="00413700">
        <w:rPr>
          <w:rFonts w:ascii="Times New Roman" w:hAnsi="Times New Roman" w:cs="Times New Roman"/>
          <w:sz w:val="28"/>
          <w:szCs w:val="28"/>
        </w:rPr>
        <w:t xml:space="preserve">8 шкал: </w:t>
      </w:r>
    </w:p>
    <w:p w:rsidR="00DA4D48" w:rsidRPr="00413700" w:rsidRDefault="00DA4D48" w:rsidP="00035A8D">
      <w:pPr>
        <w:pStyle w:val="a3"/>
        <w:spacing w:after="0"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t xml:space="preserve">А) Отрицание – непризнание, неосознавание личностью каких-то психотравмирующих обстоятельств. Речь идет о конфликте, который появляется при возникновении противоречащих основным установкам личности мотивов или информации угрожающей самоуважению, самосохранению или социальной репутации. Реализуется данный защитный </w:t>
      </w:r>
      <w:r w:rsidRPr="00413700">
        <w:rPr>
          <w:rFonts w:ascii="Times New Roman" w:hAnsi="Times New Roman" w:cs="Times New Roman"/>
          <w:sz w:val="28"/>
          <w:szCs w:val="28"/>
        </w:rPr>
        <w:lastRenderedPageBreak/>
        <w:t xml:space="preserve">механизм при конфликтах любого рода и внешне обладает явным искажением восприятия действительности. </w:t>
      </w:r>
    </w:p>
    <w:p w:rsidR="00DA4D48" w:rsidRPr="00413700" w:rsidRDefault="00DA4D48" w:rsidP="00035A8D">
      <w:pPr>
        <w:pStyle w:val="a3"/>
        <w:spacing w:after="0"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lang w:val="en-US"/>
        </w:rPr>
        <w:t>B</w:t>
      </w:r>
      <w:r w:rsidRPr="00413700">
        <w:rPr>
          <w:rFonts w:ascii="Times New Roman" w:hAnsi="Times New Roman" w:cs="Times New Roman"/>
          <w:sz w:val="28"/>
          <w:szCs w:val="28"/>
        </w:rPr>
        <w:t xml:space="preserve">) Подавление/Вытеснение – непозволительные, неприемлемые, личностью импульсы (желания, чувства, мысли) порождающие тревогу оказываются бессознательными, подавленными, сохраняя при этом свои эмоциональные и психо-вегетативные составляющие,  проявляющиеся в психофизиологических и невротических симптомах. </w:t>
      </w:r>
    </w:p>
    <w:p w:rsidR="00DA4D48" w:rsidRPr="00413700" w:rsidRDefault="00DA4D48" w:rsidP="00035A8D">
      <w:pPr>
        <w:pStyle w:val="a3"/>
        <w:spacing w:after="0"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lang w:val="en-US"/>
        </w:rPr>
        <w:t>C</w:t>
      </w:r>
      <w:r w:rsidRPr="00413700">
        <w:rPr>
          <w:rFonts w:ascii="Times New Roman" w:hAnsi="Times New Roman" w:cs="Times New Roman"/>
          <w:sz w:val="28"/>
          <w:szCs w:val="28"/>
        </w:rPr>
        <w:t xml:space="preserve">) Регрессия – переход личности на более ранние стадии развития либидо в своих поведенческих реакциях, для избегания тревоги. Механизм защиты способствует в фрустрирующих ситуациях замещению решения субъективно более сложных задач на более или менее простые и свойственные/привычные поведенческие стереотипы, значимо обедняющие общий запас преобладания конфликтных ситуаций. </w:t>
      </w:r>
      <w:proofErr w:type="gramStart"/>
      <w:r w:rsidRPr="00413700">
        <w:rPr>
          <w:rFonts w:ascii="Times New Roman" w:hAnsi="Times New Roman" w:cs="Times New Roman"/>
          <w:sz w:val="28"/>
          <w:szCs w:val="28"/>
        </w:rPr>
        <w:t>Свойствен</w:t>
      </w:r>
      <w:proofErr w:type="gramEnd"/>
      <w:r w:rsidRPr="00413700">
        <w:rPr>
          <w:rFonts w:ascii="Times New Roman" w:hAnsi="Times New Roman" w:cs="Times New Roman"/>
          <w:sz w:val="28"/>
          <w:szCs w:val="28"/>
        </w:rPr>
        <w:t xml:space="preserve"> импульсивной, невротической, инфантильной личности, со слабым эмоционально-волевым контролем и упрощенностью мотивационно-потребностной сферы. </w:t>
      </w:r>
    </w:p>
    <w:p w:rsidR="00DA4D48" w:rsidRPr="00413700" w:rsidRDefault="00DA4D48" w:rsidP="00035A8D">
      <w:pPr>
        <w:pStyle w:val="a3"/>
        <w:spacing w:after="0"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lang w:val="en-US"/>
        </w:rPr>
        <w:t>D</w:t>
      </w:r>
      <w:r w:rsidRPr="00413700">
        <w:rPr>
          <w:rFonts w:ascii="Times New Roman" w:hAnsi="Times New Roman" w:cs="Times New Roman"/>
          <w:sz w:val="28"/>
          <w:szCs w:val="28"/>
        </w:rPr>
        <w:t xml:space="preserve">) Компенсация – восполнение реально или воображаемого недостатка, невыносимого чувства другим качеством, с помощью использования фантазирования или приписывания себе достоинств, ценностей, поведенческих характеристик другой личности (которые не становятся частью самой личности из-за их принятия без особого анализа) при потребности избежать конфликта с этой личностью и повысить чувство самодостаточности. Данный защитный механизм также рассматривается как избавление от комплекса неполноценности, кроме этого как проявления преодоления фрустрирующих ситуаций или сверхудовлетворения в других сферах.  </w:t>
      </w:r>
    </w:p>
    <w:p w:rsidR="00DA4D48" w:rsidRPr="00413700" w:rsidRDefault="00DA4D48" w:rsidP="00035A8D">
      <w:pPr>
        <w:pStyle w:val="a3"/>
        <w:spacing w:after="0"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lang w:val="en-US"/>
        </w:rPr>
        <w:t>E</w:t>
      </w:r>
      <w:r w:rsidRPr="00413700">
        <w:rPr>
          <w:rFonts w:ascii="Times New Roman" w:hAnsi="Times New Roman" w:cs="Times New Roman"/>
          <w:sz w:val="28"/>
          <w:szCs w:val="28"/>
        </w:rPr>
        <w:t xml:space="preserve">) Проекция – неосознанные, неприемлемые личностью чувства, мысли приписываются другим людям, становясь для личности как бы вторичными. </w:t>
      </w:r>
    </w:p>
    <w:p w:rsidR="00DA4D48" w:rsidRPr="00413700" w:rsidRDefault="00DA4D48" w:rsidP="00035A8D">
      <w:pPr>
        <w:pStyle w:val="a3"/>
        <w:spacing w:after="0"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lang w:val="en-US"/>
        </w:rPr>
        <w:t>F</w:t>
      </w:r>
      <w:r w:rsidRPr="00413700">
        <w:rPr>
          <w:rFonts w:ascii="Times New Roman" w:hAnsi="Times New Roman" w:cs="Times New Roman"/>
          <w:sz w:val="28"/>
          <w:szCs w:val="28"/>
        </w:rPr>
        <w:t xml:space="preserve">) Замещение – разрядка подавленных эмоций (как правило негативных – гнев, враждебность) на объекты меньшей опасности или более доступные, чем те, что вызвали эти чувства и эмоции. Данный защитный механизм </w:t>
      </w:r>
      <w:r w:rsidRPr="00413700">
        <w:rPr>
          <w:rFonts w:ascii="Times New Roman" w:hAnsi="Times New Roman" w:cs="Times New Roman"/>
          <w:sz w:val="28"/>
          <w:szCs w:val="28"/>
        </w:rPr>
        <w:lastRenderedPageBreak/>
        <w:t xml:space="preserve">способствует снятию эмоционального напряжения, которое возникло под влиянием фрустрирующей ситуации, но не облегчает и не помогает достигнуть поставленной цели.  </w:t>
      </w:r>
    </w:p>
    <w:p w:rsidR="00DA4D48" w:rsidRPr="00413700" w:rsidRDefault="00DA4D48" w:rsidP="00035A8D">
      <w:pPr>
        <w:pStyle w:val="a3"/>
        <w:spacing w:after="0"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lang w:val="en-US"/>
        </w:rPr>
        <w:t>G</w:t>
      </w:r>
      <w:r w:rsidRPr="00413700">
        <w:rPr>
          <w:rFonts w:ascii="Times New Roman" w:hAnsi="Times New Roman" w:cs="Times New Roman"/>
          <w:sz w:val="28"/>
          <w:szCs w:val="28"/>
        </w:rPr>
        <w:t xml:space="preserve">) Интеллектуализация/Рационализация – авторы методики объединили эти два понятия, но их значения имеют различия. Интеллектуализация – с помощью логических установок и манипуляций личность пресекает переживания, обусловленные субъективно неприятной, неприемлемой ситуацией даже при наличии весомых доказательств. Рационализация, по мнению Ф.Е. Василюка (1984) – использование логического (псевдоразумных) обоснования своего или чужого поведения, переживания, вызвано причинами, принятие которых для личности грозит потерей самоуважения. В данную шкалу также вошел еще один механизм психологической защиты – сублимация, при котором вытесненные, нежелательные, оказывающие психотравмирующее воздействие переживания переносятся в различные виды полезной деятельности, соответствующие высшим социальным ценностям. </w:t>
      </w:r>
    </w:p>
    <w:p w:rsidR="00DA4D48" w:rsidRPr="00413700" w:rsidRDefault="00DA4D48" w:rsidP="00035A8D">
      <w:pPr>
        <w:pStyle w:val="a3"/>
        <w:spacing w:after="0"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lang w:val="en-US"/>
        </w:rPr>
        <w:t>H</w:t>
      </w:r>
      <w:r w:rsidRPr="00413700">
        <w:rPr>
          <w:rFonts w:ascii="Times New Roman" w:hAnsi="Times New Roman" w:cs="Times New Roman"/>
          <w:sz w:val="28"/>
          <w:szCs w:val="28"/>
        </w:rPr>
        <w:t xml:space="preserve">) Реактивное образование – выражение неприемлемых личностью мыслей, чувств, поведения предотвращается путем преувеличенного развития противоположных стремлений. </w:t>
      </w:r>
    </w:p>
    <w:p w:rsidR="00DA4D48" w:rsidRPr="00413700" w:rsidRDefault="00DA4D48" w:rsidP="00035A8D">
      <w:pPr>
        <w:spacing w:after="0" w:line="360" w:lineRule="auto"/>
        <w:ind w:left="170" w:right="57" w:firstLine="708"/>
        <w:jc w:val="both"/>
        <w:rPr>
          <w:rFonts w:ascii="Times New Roman" w:hAnsi="Times New Roman" w:cs="Times New Roman"/>
          <w:sz w:val="28"/>
          <w:szCs w:val="28"/>
        </w:rPr>
      </w:pPr>
      <w:r w:rsidRPr="00413700">
        <w:rPr>
          <w:rFonts w:ascii="Times New Roman" w:hAnsi="Times New Roman" w:cs="Times New Roman"/>
          <w:sz w:val="28"/>
          <w:szCs w:val="28"/>
        </w:rPr>
        <w:t xml:space="preserve">Обработка данных происходит путем подсчета количества ответов по каждой шкале (8), в соответствии с ключом. Затем осуществляется перевод «сырых баллов» в проценты и уже на основе процентных показателей строится профиль эго-защит. По данным В.Г. Каменской (1999) нормативные значения городского населения России составляют 40-50%. Общая напряженность защит (ОНЗ) свыше 50% отражает неразрешенные внутренние и внешние конфликты. </w:t>
      </w:r>
    </w:p>
    <w:p w:rsidR="00DA4D48" w:rsidRPr="00413700" w:rsidRDefault="00DA4D48" w:rsidP="00035A8D">
      <w:pPr>
        <w:spacing w:after="0" w:line="360" w:lineRule="auto"/>
        <w:ind w:left="170" w:right="57" w:firstLine="708"/>
        <w:jc w:val="both"/>
        <w:rPr>
          <w:rFonts w:ascii="Times New Roman" w:hAnsi="Times New Roman" w:cs="Times New Roman"/>
          <w:sz w:val="28"/>
          <w:szCs w:val="28"/>
        </w:rPr>
      </w:pPr>
      <w:r w:rsidRPr="00413700">
        <w:rPr>
          <w:rFonts w:ascii="Times New Roman" w:hAnsi="Times New Roman" w:cs="Times New Roman"/>
          <w:sz w:val="28"/>
          <w:szCs w:val="28"/>
        </w:rPr>
        <w:t xml:space="preserve">Механизмы психологической защиты образуют шкалу примитивности-зрелости. К наиболее примитивным защитным механизмам относятся отрицание и регрессия. В их основе перцептивные процессы (внимание, восприятие, ощущение), связанные с непониманием информации и </w:t>
      </w:r>
      <w:r w:rsidRPr="00413700">
        <w:rPr>
          <w:rFonts w:ascii="Times New Roman" w:hAnsi="Times New Roman" w:cs="Times New Roman"/>
          <w:sz w:val="28"/>
          <w:szCs w:val="28"/>
        </w:rPr>
        <w:lastRenderedPageBreak/>
        <w:t xml:space="preserve">характеризующие личность как эмоционально незрелую. Следующие возникают защиты связанные с забыванием информации – подавление и вытеснение. По мере развития воображения и мышления формируются более зрелые защиты  связанные с переработкой и пересмотром информации – рационализация. Наиболее </w:t>
      </w:r>
      <w:proofErr w:type="gramStart"/>
      <w:r w:rsidRPr="00413700">
        <w:rPr>
          <w:rFonts w:ascii="Times New Roman" w:hAnsi="Times New Roman" w:cs="Times New Roman"/>
          <w:sz w:val="28"/>
          <w:szCs w:val="28"/>
        </w:rPr>
        <w:t>конструктивные</w:t>
      </w:r>
      <w:proofErr w:type="gramEnd"/>
      <w:r w:rsidRPr="00413700">
        <w:rPr>
          <w:rFonts w:ascii="Times New Roman" w:hAnsi="Times New Roman" w:cs="Times New Roman"/>
          <w:sz w:val="28"/>
          <w:szCs w:val="28"/>
        </w:rPr>
        <w:t xml:space="preserve"> защиты – рационализация и компенсация, наиболее деструктивные защиты – вытеснение и проекция. </w:t>
      </w:r>
    </w:p>
    <w:p w:rsidR="00DA4D48" w:rsidRPr="00413700" w:rsidRDefault="00DA4D48" w:rsidP="00035A8D">
      <w:pPr>
        <w:spacing w:after="0" w:line="360" w:lineRule="auto"/>
        <w:ind w:left="170" w:right="57" w:firstLine="708"/>
        <w:jc w:val="both"/>
        <w:rPr>
          <w:rFonts w:ascii="Times New Roman" w:hAnsi="Times New Roman" w:cs="Times New Roman"/>
          <w:sz w:val="28"/>
          <w:szCs w:val="28"/>
        </w:rPr>
      </w:pPr>
      <w:r w:rsidRPr="00413700">
        <w:rPr>
          <w:rFonts w:ascii="Times New Roman" w:hAnsi="Times New Roman" w:cs="Times New Roman"/>
          <w:sz w:val="28"/>
          <w:szCs w:val="28"/>
        </w:rPr>
        <w:t xml:space="preserve">С помощью многочисленных проверок на валидизацию  в исследовании респондентов среднего и старшего подросткового возраста был установлен коэффициент ретестовой достоверности по шести шкалам теста, кроме шкал компенсации и проекции, низкие показатели которых интерпретировались возможным фактором тревожности, имеющим связь с приближением вступительных экзаменов. Также методика продемонстрировала свою эффективность как составляющая комплексной психодиагностики в клинике НИПНИ им. Бехтерева, где была предложена для больных с эндогенными психозами (Романова Е.С., Гребенников Л.Р., 1996; Вассерман Л.И., Ерышев О.Ф., Клубов Е.Б., 2005). </w:t>
      </w:r>
    </w:p>
    <w:p w:rsidR="00DA4D48" w:rsidRPr="00413700" w:rsidRDefault="00DA4D48" w:rsidP="00035A8D">
      <w:pPr>
        <w:pStyle w:val="a3"/>
        <w:numPr>
          <w:ilvl w:val="2"/>
          <w:numId w:val="9"/>
        </w:numPr>
        <w:spacing w:before="720" w:after="720" w:line="360" w:lineRule="auto"/>
        <w:ind w:left="170" w:right="57"/>
        <w:jc w:val="center"/>
        <w:rPr>
          <w:rFonts w:ascii="Times New Roman" w:hAnsi="Times New Roman" w:cs="Times New Roman"/>
          <w:i/>
          <w:sz w:val="28"/>
          <w:szCs w:val="28"/>
        </w:rPr>
      </w:pPr>
      <w:r w:rsidRPr="00413700">
        <w:rPr>
          <w:rFonts w:ascii="Times New Roman" w:hAnsi="Times New Roman" w:cs="Times New Roman"/>
          <w:i/>
          <w:sz w:val="28"/>
          <w:szCs w:val="28"/>
        </w:rPr>
        <w:t>Опросник образа собственного тела</w:t>
      </w:r>
    </w:p>
    <w:p w:rsidR="00DA4D48" w:rsidRPr="00413700" w:rsidRDefault="00DA4D48" w:rsidP="00035A8D">
      <w:pPr>
        <w:spacing w:before="720" w:after="720"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t xml:space="preserve">Опросник, разработанный О.А. Скугаревским и С.В. Сивухой в Белорусском государственном университете, направлен на диагностику недовольства собственным телом у лиц, страдающих расстройствами пищевого поведения. Данный опросник изначально содержал 18 пунктов и был создан на основе опыта клинической работы с пациентами, страдающими нарушениями пищевого поведения для решения практических задач клинической и психотерапевтической диагностики. Валидизация: проверена факторная, конвергентная, а также критериальная и дискриминантная валидность; изучены предсказательные возможности опросника образа собственного тела и цена ошибок типа «ложной тревоги» на выборке здоровых девушек (918 </w:t>
      </w:r>
      <w:r w:rsidRPr="00413700">
        <w:rPr>
          <w:rFonts w:ascii="Times New Roman" w:hAnsi="Times New Roman" w:cs="Times New Roman"/>
          <w:sz w:val="28"/>
          <w:szCs w:val="28"/>
        </w:rPr>
        <w:lastRenderedPageBreak/>
        <w:t xml:space="preserve">респондентов, средний возраст – 18лет) и больных с диагнозом нарушения пищевого поведения (85 респондентов, диагноз – нервная анорексия/булимия, средний возраст –18 лет). Весь тест и отдельные пункты достаточно надежны, и при удалении одного любого из них общая надежность шкалы не снижается. Опросник на сегодняшний день состоит из 16 утверждений. Респонденту предлагается оценить каждое утверждение по четырехбалльной шкале (0 – «никогда», 1 – «иногда», 2 – «часто», 3 – «всегда») и затем по шкале вычисляется один общий сырой балл, который затем для удобства переводится в стенайны. </w:t>
      </w:r>
      <w:proofErr w:type="gramStart"/>
      <w:r w:rsidRPr="00413700">
        <w:rPr>
          <w:rFonts w:ascii="Times New Roman" w:hAnsi="Times New Roman" w:cs="Times New Roman"/>
          <w:sz w:val="28"/>
          <w:szCs w:val="28"/>
        </w:rPr>
        <w:t>Данный</w:t>
      </w:r>
      <w:proofErr w:type="gramEnd"/>
      <w:r w:rsidRPr="00413700">
        <w:rPr>
          <w:rFonts w:ascii="Times New Roman" w:hAnsi="Times New Roman" w:cs="Times New Roman"/>
          <w:sz w:val="28"/>
          <w:szCs w:val="28"/>
        </w:rPr>
        <w:t xml:space="preserve"> опросник позволяет оценить степень неудовлетворенности внешностью как составного компонента образа тела. Психометрические свойства опросника позволяют использовать его как в качестве скринингового инструмента в популяционных исследованиях и в качестве вспомогательного теста в процессе клинической диагностики (Скугаревский О.А., Сивуха С.В., 2006).</w:t>
      </w:r>
    </w:p>
    <w:p w:rsidR="00DA4D48" w:rsidRPr="00413700" w:rsidRDefault="00DA4D48" w:rsidP="00035A8D">
      <w:pPr>
        <w:pStyle w:val="a3"/>
        <w:numPr>
          <w:ilvl w:val="2"/>
          <w:numId w:val="9"/>
        </w:numPr>
        <w:spacing w:before="720" w:after="720" w:line="360" w:lineRule="auto"/>
        <w:ind w:left="170" w:right="57"/>
        <w:jc w:val="center"/>
        <w:rPr>
          <w:rFonts w:ascii="Times New Roman" w:hAnsi="Times New Roman" w:cs="Times New Roman"/>
          <w:i/>
          <w:sz w:val="28"/>
          <w:szCs w:val="28"/>
        </w:rPr>
      </w:pPr>
      <w:r w:rsidRPr="00413700">
        <w:rPr>
          <w:rFonts w:ascii="Times New Roman" w:hAnsi="Times New Roman" w:cs="Times New Roman"/>
          <w:i/>
          <w:sz w:val="28"/>
          <w:szCs w:val="28"/>
        </w:rPr>
        <w:t>Методика «Шкала диспозиционного эгоизма»</w:t>
      </w:r>
    </w:p>
    <w:p w:rsidR="00DA4D48" w:rsidRPr="00413700" w:rsidRDefault="00DA4D48" w:rsidP="00035A8D">
      <w:pPr>
        <w:spacing w:after="0" w:line="360" w:lineRule="auto"/>
        <w:ind w:left="170" w:right="57"/>
        <w:jc w:val="both"/>
        <w:rPr>
          <w:rFonts w:ascii="Times New Roman" w:hAnsi="Times New Roman" w:cs="Times New Roman"/>
          <w:sz w:val="28"/>
          <w:szCs w:val="28"/>
        </w:rPr>
      </w:pPr>
      <w:proofErr w:type="gramStart"/>
      <w:r w:rsidRPr="00413700">
        <w:rPr>
          <w:rFonts w:ascii="Times New Roman" w:hAnsi="Times New Roman" w:cs="Times New Roman"/>
          <w:sz w:val="28"/>
          <w:szCs w:val="28"/>
        </w:rPr>
        <w:t>Методика</w:t>
      </w:r>
      <w:proofErr w:type="gramEnd"/>
      <w:r w:rsidRPr="00413700">
        <w:rPr>
          <w:rFonts w:ascii="Times New Roman" w:hAnsi="Times New Roman" w:cs="Times New Roman"/>
          <w:sz w:val="28"/>
          <w:szCs w:val="28"/>
        </w:rPr>
        <w:t xml:space="preserve"> разработанная К. Муздыбаевым направлена на диагностику уровня эгоизма путем предоставления респондентам 10-ти утверждений, которые необходимо оценить от 1 до 7 баллов в зависимости от степени согласия с утверждением по шкале: «Согласен 7 6 5 4 3 2 1</w:t>
      </w:r>
      <w:proofErr w:type="gramStart"/>
      <w:r w:rsidRPr="00413700">
        <w:rPr>
          <w:rFonts w:ascii="Times New Roman" w:hAnsi="Times New Roman" w:cs="Times New Roman"/>
          <w:sz w:val="28"/>
          <w:szCs w:val="28"/>
        </w:rPr>
        <w:t xml:space="preserve"> Н</w:t>
      </w:r>
      <w:proofErr w:type="gramEnd"/>
      <w:r w:rsidRPr="00413700">
        <w:rPr>
          <w:rFonts w:ascii="Times New Roman" w:hAnsi="Times New Roman" w:cs="Times New Roman"/>
          <w:sz w:val="28"/>
          <w:szCs w:val="28"/>
        </w:rPr>
        <w:t xml:space="preserve">е согласен», где 7 баллов – «полностью согласен», 4 балла – «частично согласен», 1 балл – «совсем не согласен». При этом в методике имеются три обратных утверждения, ответы на которые оцениваются в обратном порядке, где 7 баллов – «совсем не согласен», 4 балла – «частично согласен», 1 балл – «полностью согласен». </w:t>
      </w:r>
    </w:p>
    <w:p w:rsidR="00DA4D48" w:rsidRPr="00413700" w:rsidRDefault="00DA4D48" w:rsidP="00035A8D">
      <w:pPr>
        <w:spacing w:after="0"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t xml:space="preserve">Прямые утверждения методики: 1, 4, 5, 7, 8, 9, 10. Обратные утверждения: 2, 3, 6. Максимальное значение, которое можно получить по методике – 70 баллов (ответ на прямые утверждения «полностью согласен» и на обратные утверждения «совсем не согласен»), минимальное – 7 баллов (ответ на </w:t>
      </w:r>
      <w:r w:rsidRPr="00413700">
        <w:rPr>
          <w:rFonts w:ascii="Times New Roman" w:hAnsi="Times New Roman" w:cs="Times New Roman"/>
          <w:sz w:val="28"/>
          <w:szCs w:val="28"/>
        </w:rPr>
        <w:lastRenderedPageBreak/>
        <w:t xml:space="preserve">обратные утверждения «полностью согласен» и прямые утверждения «совсем не согласен». Определение уровня эгоизма оценивается путем сложения ответов и подсчетов суммы баллов: от 7 до 32 баллов – низкий уровень и минимальная предрасположенность к проявлению эгоизма; от 33 до 45 баллов – средний уровень эгоизма; от 46 до 70-ти баллов – обостренный эгоизм. </w:t>
      </w:r>
    </w:p>
    <w:p w:rsidR="00DA4D48" w:rsidRPr="00413700" w:rsidRDefault="00DA4D48" w:rsidP="00035A8D">
      <w:pPr>
        <w:pStyle w:val="a3"/>
        <w:numPr>
          <w:ilvl w:val="2"/>
          <w:numId w:val="9"/>
        </w:numPr>
        <w:spacing w:before="720" w:after="720" w:line="360" w:lineRule="auto"/>
        <w:ind w:left="170" w:right="57"/>
        <w:jc w:val="center"/>
        <w:rPr>
          <w:rFonts w:ascii="Times New Roman" w:hAnsi="Times New Roman" w:cs="Times New Roman"/>
          <w:i/>
          <w:color w:val="000000" w:themeColor="text1"/>
          <w:sz w:val="28"/>
          <w:szCs w:val="28"/>
        </w:rPr>
      </w:pPr>
      <w:r w:rsidRPr="00413700">
        <w:rPr>
          <w:rFonts w:ascii="Times New Roman" w:hAnsi="Times New Roman" w:cs="Times New Roman"/>
          <w:i/>
          <w:color w:val="000000" w:themeColor="text1"/>
          <w:sz w:val="28"/>
          <w:szCs w:val="28"/>
        </w:rPr>
        <w:t>Методика «Суверенность психологического пространства»</w:t>
      </w:r>
    </w:p>
    <w:p w:rsidR="00DA4D48" w:rsidRPr="00413700" w:rsidRDefault="00DA4D48" w:rsidP="00035A8D">
      <w:pPr>
        <w:spacing w:before="720" w:after="720" w:line="360" w:lineRule="auto"/>
        <w:ind w:left="170" w:right="57" w:firstLine="170"/>
        <w:jc w:val="both"/>
        <w:rPr>
          <w:rFonts w:ascii="Times New Roman" w:hAnsi="Times New Roman" w:cs="Times New Roman"/>
          <w:color w:val="000000" w:themeColor="text1"/>
          <w:sz w:val="28"/>
          <w:szCs w:val="28"/>
        </w:rPr>
      </w:pPr>
      <w:r w:rsidRPr="00413700">
        <w:rPr>
          <w:rFonts w:ascii="Times New Roman" w:hAnsi="Times New Roman" w:cs="Times New Roman"/>
          <w:color w:val="000000" w:themeColor="text1"/>
          <w:sz w:val="28"/>
          <w:szCs w:val="28"/>
        </w:rPr>
        <w:t xml:space="preserve">Методика «СППЛ» была создана С.К. Нартова-Бочавер для диагностики суверенности психологического пространства личности. Рекомендуемый возраст для проведения опросника – с 11-12 лет. Методика позволяет исследовать сохранность личностных границ, представляющих достаточно важный показатель психологического здоровья. В случае обнаружения их нарушения есть возможность предсказания качества и основного содержания психологических трудностей, переживаемых субъектом. Вдобавок методика дает возможность определить наиболее разрушенные и сохраненные сектора психологического пространства личности, что дает шанс знать о типичных для него способах стихийного психологического совладания и ресурсах личности. Психологическое пространство включает комплекс психологических, физических и социальных явлений, с которыми человек отождествляет себя. Психологическая суверенность обозначает способность человека развивать, контролировать и защищать свое психологическое пространство. Опросник включает 80 вопросов, а также шесть шкал психологического пространства личности отражающих духовные, физические и социальные аспекты человеческого бытия (суверенность физического тела, суверенность привычек, суверенность территории, суверенность мира вещей, суверенность социальных связей, суверенность ценностей). Респондент либо принимает, либо отвергает каждое утверждение. Ответ на утверждения </w:t>
      </w:r>
      <w:r w:rsidRPr="00413700">
        <w:rPr>
          <w:rFonts w:ascii="Times New Roman" w:hAnsi="Times New Roman" w:cs="Times New Roman"/>
          <w:color w:val="000000" w:themeColor="text1"/>
          <w:sz w:val="28"/>
          <w:szCs w:val="28"/>
        </w:rPr>
        <w:lastRenderedPageBreak/>
        <w:t>респондента соответствующий ключу увеличивает показатель суверенности (+1), а ответ, который не совпадает с ключом, увеличивает показатель депривированности (-1). Определение психометрических характеристик теста осуществлялось на выборке респондентов подросткового и юношеского возраста (331 человек). Нормализация производилась на выборках школьников Москвы и Калужской области (от 13 до 16 лет – 232 человека) и выборке юношей и девушек города Москвы (17-23 года – 123 человека). Конструктная валидность методики гарантировалась соответствием смысла понятия «Суверенность» и процедуры получения пунктов теста. Содержание измерений психологического пространства выделялось на протяжении более чем десяти лет практической работы С.К. Нартова-Бочавер, а утверждения для опросника собирались в течение четырех лет; все пункты теста также обсуждались с экспертами-психологами, имеющими богатую психотерапевтическую практику, и многократно редактировались (Нартова-Бочавер С.К., 2004).</w:t>
      </w:r>
    </w:p>
    <w:p w:rsidR="00DA4D48" w:rsidRPr="00413700" w:rsidRDefault="00DA4D48" w:rsidP="00035A8D">
      <w:pPr>
        <w:pStyle w:val="a3"/>
        <w:numPr>
          <w:ilvl w:val="2"/>
          <w:numId w:val="9"/>
        </w:numPr>
        <w:spacing w:before="720" w:after="720" w:line="360" w:lineRule="auto"/>
        <w:ind w:left="170" w:right="57"/>
        <w:jc w:val="center"/>
        <w:rPr>
          <w:rFonts w:ascii="Times New Roman" w:hAnsi="Times New Roman" w:cs="Times New Roman"/>
          <w:i/>
          <w:sz w:val="28"/>
          <w:szCs w:val="28"/>
        </w:rPr>
      </w:pPr>
      <w:r w:rsidRPr="00413700">
        <w:rPr>
          <w:rFonts w:ascii="Times New Roman" w:hAnsi="Times New Roman" w:cs="Times New Roman"/>
          <w:i/>
          <w:sz w:val="28"/>
          <w:szCs w:val="28"/>
        </w:rPr>
        <w:t>Тест эгоцентрических ассоциаций (ЭАТ)</w:t>
      </w:r>
    </w:p>
    <w:p w:rsidR="00DA4D48" w:rsidRPr="00413700" w:rsidRDefault="00DA4D48" w:rsidP="00035A8D">
      <w:pPr>
        <w:spacing w:after="0"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t xml:space="preserve">Данная проективная методика направлена на получение индекса эгоцентризма, величина которого дает возможность диагностировать уровень эгоцентрической направленности личности с помощью ответа на 40 неоконченных предложений теста. Эгоцентрическая направленность и эгоцентризм – свойство личности, которое вызывается потребностями в собственном успехе, сочувствии, опеке, самоутверждении, защите своего «Я». Эгоцентризм отражается на познавательных возможностях человека, мешает эффективному взаимодействию с социумом, а также тормозит развитие морально-нравственной сферы самой личности. Индекс эгоцентризма выявляется и устанавливается путем подсчета предложений, в которых либо содержится информация относительно самого респондента </w:t>
      </w:r>
      <w:r w:rsidRPr="00413700">
        <w:rPr>
          <w:rFonts w:ascii="Times New Roman" w:hAnsi="Times New Roman" w:cs="Times New Roman"/>
          <w:sz w:val="28"/>
          <w:szCs w:val="28"/>
        </w:rPr>
        <w:lastRenderedPageBreak/>
        <w:t xml:space="preserve">выражающаяся местоимениями «Я», «Мне», «Мною» и т.д. либо содержится информация без указанных местоимений, но они, очевидно, подразумеваются при наличии глагола первого лица, единственного числа. Уровень эгоцентрической направленности определяется следующими значениями: 0-1 предложение (очень низкий уровень), 2-7 предложений (низкий уровень), 8-22 предложений (средний уровень), 23-29 предложений (высокий уровень), 30-40 предложений (очень высокий уровень) (Фетискин Н.П., Козлов В.В., Мануйлов Г.М., 2002). </w:t>
      </w:r>
    </w:p>
    <w:p w:rsidR="00DA4D48" w:rsidRPr="00413700" w:rsidRDefault="00E41FE3" w:rsidP="00035A8D">
      <w:pPr>
        <w:pStyle w:val="a3"/>
        <w:numPr>
          <w:ilvl w:val="2"/>
          <w:numId w:val="12"/>
        </w:numPr>
        <w:spacing w:before="720" w:after="720" w:line="360" w:lineRule="auto"/>
        <w:ind w:left="170" w:right="57"/>
        <w:jc w:val="center"/>
        <w:rPr>
          <w:rFonts w:ascii="Times New Roman" w:hAnsi="Times New Roman" w:cs="Times New Roman"/>
          <w:i/>
          <w:sz w:val="28"/>
          <w:szCs w:val="28"/>
        </w:rPr>
      </w:pPr>
      <w:r w:rsidRPr="00413700">
        <w:rPr>
          <w:rFonts w:ascii="Times New Roman" w:hAnsi="Times New Roman" w:cs="Times New Roman"/>
          <w:i/>
          <w:sz w:val="28"/>
          <w:szCs w:val="28"/>
        </w:rPr>
        <w:t>«</w:t>
      </w:r>
      <w:r w:rsidR="00DA4D48" w:rsidRPr="00413700">
        <w:rPr>
          <w:rFonts w:ascii="Times New Roman" w:hAnsi="Times New Roman" w:cs="Times New Roman"/>
          <w:i/>
          <w:sz w:val="28"/>
          <w:szCs w:val="28"/>
          <w:lang w:val="en-US"/>
        </w:rPr>
        <w:t>Hand-</w:t>
      </w:r>
      <w:r w:rsidRPr="00413700">
        <w:rPr>
          <w:rFonts w:ascii="Times New Roman" w:hAnsi="Times New Roman" w:cs="Times New Roman"/>
          <w:i/>
          <w:sz w:val="28"/>
          <w:szCs w:val="28"/>
          <w:lang w:val="en-US"/>
        </w:rPr>
        <w:t>test</w:t>
      </w:r>
      <w:r w:rsidRPr="00413700">
        <w:rPr>
          <w:rFonts w:ascii="Times New Roman" w:hAnsi="Times New Roman" w:cs="Times New Roman"/>
          <w:i/>
          <w:sz w:val="28"/>
          <w:szCs w:val="28"/>
        </w:rPr>
        <w:t>» (Тест-руки)</w:t>
      </w:r>
    </w:p>
    <w:p w:rsidR="00DA4D48" w:rsidRPr="00413700" w:rsidRDefault="00DA4D48" w:rsidP="00035A8D">
      <w:pPr>
        <w:spacing w:before="720" w:after="720"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t>В 1962 году впервые была опубликована проективная методика «</w:t>
      </w:r>
      <w:r w:rsidRPr="00413700">
        <w:rPr>
          <w:rFonts w:ascii="Times New Roman" w:hAnsi="Times New Roman" w:cs="Times New Roman"/>
          <w:sz w:val="28"/>
          <w:szCs w:val="28"/>
          <w:lang w:val="en-US"/>
        </w:rPr>
        <w:t>Hand</w:t>
      </w:r>
      <w:r w:rsidRPr="00413700">
        <w:rPr>
          <w:rFonts w:ascii="Times New Roman" w:hAnsi="Times New Roman" w:cs="Times New Roman"/>
          <w:sz w:val="28"/>
          <w:szCs w:val="28"/>
        </w:rPr>
        <w:t>-</w:t>
      </w:r>
      <w:r w:rsidRPr="00413700">
        <w:rPr>
          <w:rFonts w:ascii="Times New Roman" w:hAnsi="Times New Roman" w:cs="Times New Roman"/>
          <w:sz w:val="28"/>
          <w:szCs w:val="28"/>
          <w:lang w:val="en-US"/>
        </w:rPr>
        <w:t>test</w:t>
      </w:r>
      <w:r w:rsidRPr="00413700">
        <w:rPr>
          <w:rFonts w:ascii="Times New Roman" w:hAnsi="Times New Roman" w:cs="Times New Roman"/>
          <w:sz w:val="28"/>
          <w:szCs w:val="28"/>
        </w:rPr>
        <w:t>» или «Тест руки», созданная Э.Вагнером (идея теста) и коллегами З.Пиотровским и Б.Бриклин (создали систему подсчета очков и коэффициенты), направленная на глубинное исследование личности, а именно прогноз склонности человека к открытому агрессивному поведению. В России данная методика была адаптирована Т.Н.Курбатовой. Тест предполагает, что ответы респондента на предъявляемые ему неоднозначные стимулы (9 карточек с изображением кистей рук и одна пустая карточка) отражают относительно устойчивые и существенные свойства его личности. Методика включает 14 шкал: агрессия (</w:t>
      </w:r>
      <w:r w:rsidRPr="00413700">
        <w:rPr>
          <w:rFonts w:ascii="Times New Roman" w:hAnsi="Times New Roman" w:cs="Times New Roman"/>
          <w:sz w:val="28"/>
          <w:szCs w:val="28"/>
          <w:lang w:val="en-US"/>
        </w:rPr>
        <w:t>Agg</w:t>
      </w:r>
      <w:r w:rsidRPr="00413700">
        <w:rPr>
          <w:rFonts w:ascii="Times New Roman" w:hAnsi="Times New Roman" w:cs="Times New Roman"/>
          <w:sz w:val="28"/>
          <w:szCs w:val="28"/>
        </w:rPr>
        <w:t>), директивность (</w:t>
      </w:r>
      <w:r w:rsidRPr="00413700">
        <w:rPr>
          <w:rFonts w:ascii="Times New Roman" w:hAnsi="Times New Roman" w:cs="Times New Roman"/>
          <w:sz w:val="28"/>
          <w:szCs w:val="28"/>
          <w:lang w:val="en-US"/>
        </w:rPr>
        <w:t>Dir</w:t>
      </w:r>
      <w:r w:rsidRPr="00413700">
        <w:rPr>
          <w:rFonts w:ascii="Times New Roman" w:hAnsi="Times New Roman" w:cs="Times New Roman"/>
          <w:sz w:val="28"/>
          <w:szCs w:val="28"/>
        </w:rPr>
        <w:t>), аффектация (</w:t>
      </w:r>
      <w:r w:rsidRPr="00413700">
        <w:rPr>
          <w:rFonts w:ascii="Times New Roman" w:hAnsi="Times New Roman" w:cs="Times New Roman"/>
          <w:sz w:val="28"/>
          <w:szCs w:val="28"/>
          <w:lang w:val="en-US"/>
        </w:rPr>
        <w:t>Aff</w:t>
      </w:r>
      <w:r w:rsidRPr="00413700">
        <w:rPr>
          <w:rFonts w:ascii="Times New Roman" w:hAnsi="Times New Roman" w:cs="Times New Roman"/>
          <w:sz w:val="28"/>
          <w:szCs w:val="28"/>
        </w:rPr>
        <w:t>), коммуникация (</w:t>
      </w:r>
      <w:r w:rsidRPr="00413700">
        <w:rPr>
          <w:rFonts w:ascii="Times New Roman" w:hAnsi="Times New Roman" w:cs="Times New Roman"/>
          <w:sz w:val="28"/>
          <w:szCs w:val="28"/>
          <w:lang w:val="en-US"/>
        </w:rPr>
        <w:t>Com</w:t>
      </w:r>
      <w:r w:rsidRPr="00413700">
        <w:rPr>
          <w:rFonts w:ascii="Times New Roman" w:hAnsi="Times New Roman" w:cs="Times New Roman"/>
          <w:sz w:val="28"/>
          <w:szCs w:val="28"/>
        </w:rPr>
        <w:t>), зависимость (</w:t>
      </w:r>
      <w:r w:rsidRPr="00413700">
        <w:rPr>
          <w:rFonts w:ascii="Times New Roman" w:hAnsi="Times New Roman" w:cs="Times New Roman"/>
          <w:sz w:val="28"/>
          <w:szCs w:val="28"/>
          <w:lang w:val="en-US"/>
        </w:rPr>
        <w:t>Dep</w:t>
      </w:r>
      <w:r w:rsidRPr="00413700">
        <w:rPr>
          <w:rFonts w:ascii="Times New Roman" w:hAnsi="Times New Roman" w:cs="Times New Roman"/>
          <w:sz w:val="28"/>
          <w:szCs w:val="28"/>
        </w:rPr>
        <w:t>), страх (</w:t>
      </w:r>
      <w:r w:rsidRPr="00413700">
        <w:rPr>
          <w:rFonts w:ascii="Times New Roman" w:hAnsi="Times New Roman" w:cs="Times New Roman"/>
          <w:sz w:val="28"/>
          <w:szCs w:val="28"/>
          <w:lang w:val="en-US"/>
        </w:rPr>
        <w:t>F</w:t>
      </w:r>
      <w:r w:rsidRPr="00413700">
        <w:rPr>
          <w:rFonts w:ascii="Times New Roman" w:hAnsi="Times New Roman" w:cs="Times New Roman"/>
          <w:sz w:val="28"/>
          <w:szCs w:val="28"/>
        </w:rPr>
        <w:t>), эксгибиционизм (</w:t>
      </w:r>
      <w:r w:rsidRPr="00413700">
        <w:rPr>
          <w:rFonts w:ascii="Times New Roman" w:hAnsi="Times New Roman" w:cs="Times New Roman"/>
          <w:sz w:val="28"/>
          <w:szCs w:val="28"/>
          <w:lang w:val="en-US"/>
        </w:rPr>
        <w:t>Ex</w:t>
      </w:r>
      <w:r w:rsidRPr="00413700">
        <w:rPr>
          <w:rFonts w:ascii="Times New Roman" w:hAnsi="Times New Roman" w:cs="Times New Roman"/>
          <w:sz w:val="28"/>
          <w:szCs w:val="28"/>
        </w:rPr>
        <w:t>), Калечность (</w:t>
      </w:r>
      <w:r w:rsidRPr="00413700">
        <w:rPr>
          <w:rFonts w:ascii="Times New Roman" w:hAnsi="Times New Roman" w:cs="Times New Roman"/>
          <w:sz w:val="28"/>
          <w:szCs w:val="28"/>
          <w:lang w:val="en-US"/>
        </w:rPr>
        <w:t>Crip</w:t>
      </w:r>
      <w:r w:rsidRPr="00413700">
        <w:rPr>
          <w:rFonts w:ascii="Times New Roman" w:hAnsi="Times New Roman" w:cs="Times New Roman"/>
          <w:sz w:val="28"/>
          <w:szCs w:val="28"/>
        </w:rPr>
        <w:t>), описание (</w:t>
      </w:r>
      <w:r w:rsidRPr="00413700">
        <w:rPr>
          <w:rFonts w:ascii="Times New Roman" w:hAnsi="Times New Roman" w:cs="Times New Roman"/>
          <w:sz w:val="28"/>
          <w:szCs w:val="28"/>
          <w:lang w:val="en-US"/>
        </w:rPr>
        <w:t>Des</w:t>
      </w:r>
      <w:r w:rsidRPr="00413700">
        <w:rPr>
          <w:rFonts w:ascii="Times New Roman" w:hAnsi="Times New Roman" w:cs="Times New Roman"/>
          <w:sz w:val="28"/>
          <w:szCs w:val="28"/>
        </w:rPr>
        <w:t>), напряжение (</w:t>
      </w:r>
      <w:r w:rsidRPr="00413700">
        <w:rPr>
          <w:rFonts w:ascii="Times New Roman" w:hAnsi="Times New Roman" w:cs="Times New Roman"/>
          <w:sz w:val="28"/>
          <w:szCs w:val="28"/>
          <w:lang w:val="en-US"/>
        </w:rPr>
        <w:t>Ten</w:t>
      </w:r>
      <w:r w:rsidRPr="00413700">
        <w:rPr>
          <w:rFonts w:ascii="Times New Roman" w:hAnsi="Times New Roman" w:cs="Times New Roman"/>
          <w:sz w:val="28"/>
          <w:szCs w:val="28"/>
        </w:rPr>
        <w:t>), активные безличные ответы (</w:t>
      </w:r>
      <w:r w:rsidRPr="00413700">
        <w:rPr>
          <w:rFonts w:ascii="Times New Roman" w:hAnsi="Times New Roman" w:cs="Times New Roman"/>
          <w:sz w:val="28"/>
          <w:szCs w:val="28"/>
          <w:lang w:val="en-US"/>
        </w:rPr>
        <w:t>Act</w:t>
      </w:r>
      <w:r w:rsidRPr="00413700">
        <w:rPr>
          <w:rFonts w:ascii="Times New Roman" w:hAnsi="Times New Roman" w:cs="Times New Roman"/>
          <w:sz w:val="28"/>
          <w:szCs w:val="28"/>
        </w:rPr>
        <w:t>), пассивные безличные ответы (</w:t>
      </w:r>
      <w:r w:rsidRPr="00413700">
        <w:rPr>
          <w:rFonts w:ascii="Times New Roman" w:hAnsi="Times New Roman" w:cs="Times New Roman"/>
          <w:sz w:val="28"/>
          <w:szCs w:val="28"/>
          <w:lang w:val="en-US"/>
        </w:rPr>
        <w:t>Pas</w:t>
      </w:r>
      <w:r w:rsidRPr="00413700">
        <w:rPr>
          <w:rFonts w:ascii="Times New Roman" w:hAnsi="Times New Roman" w:cs="Times New Roman"/>
          <w:sz w:val="28"/>
          <w:szCs w:val="28"/>
        </w:rPr>
        <w:t>), галлюцинации (</w:t>
      </w:r>
      <w:r w:rsidRPr="00413700">
        <w:rPr>
          <w:rFonts w:ascii="Times New Roman" w:hAnsi="Times New Roman" w:cs="Times New Roman"/>
          <w:sz w:val="28"/>
          <w:szCs w:val="28"/>
          <w:lang w:val="en-US"/>
        </w:rPr>
        <w:t>Bas</w:t>
      </w:r>
      <w:r w:rsidRPr="00413700">
        <w:rPr>
          <w:rFonts w:ascii="Times New Roman" w:hAnsi="Times New Roman" w:cs="Times New Roman"/>
          <w:sz w:val="28"/>
          <w:szCs w:val="28"/>
        </w:rPr>
        <w:t>), отказ от ответа (</w:t>
      </w:r>
      <w:r w:rsidRPr="00413700">
        <w:rPr>
          <w:rFonts w:ascii="Times New Roman" w:hAnsi="Times New Roman" w:cs="Times New Roman"/>
          <w:sz w:val="28"/>
          <w:szCs w:val="28"/>
          <w:lang w:val="en-US"/>
        </w:rPr>
        <w:t>Fail</w:t>
      </w:r>
      <w:r w:rsidRPr="00413700">
        <w:rPr>
          <w:rFonts w:ascii="Times New Roman" w:hAnsi="Times New Roman" w:cs="Times New Roman"/>
          <w:sz w:val="28"/>
          <w:szCs w:val="28"/>
        </w:rPr>
        <w:t xml:space="preserve">). Тест позволяет вычислить показатели: 1)склонности к открытому агрессивному поведению, 2)степень личностной дезадаптации, 3)тенденцию к уходу от реальности, 4)наличие психопатологии. Для определения валидности данной методики авторы использовали «метод контрастных групп». Было произведено сравнение </w:t>
      </w:r>
      <w:r w:rsidRPr="00413700">
        <w:rPr>
          <w:rFonts w:ascii="Times New Roman" w:hAnsi="Times New Roman" w:cs="Times New Roman"/>
          <w:sz w:val="28"/>
          <w:szCs w:val="28"/>
        </w:rPr>
        <w:lastRenderedPageBreak/>
        <w:t>результатов  тестирования</w:t>
      </w:r>
      <w:r w:rsidR="00675A46">
        <w:rPr>
          <w:rFonts w:ascii="Times New Roman" w:hAnsi="Times New Roman" w:cs="Times New Roman"/>
          <w:sz w:val="28"/>
          <w:szCs w:val="28"/>
        </w:rPr>
        <w:t>:</w:t>
      </w:r>
      <w:r w:rsidRPr="00413700">
        <w:rPr>
          <w:rFonts w:ascii="Times New Roman" w:hAnsi="Times New Roman" w:cs="Times New Roman"/>
          <w:sz w:val="28"/>
          <w:szCs w:val="28"/>
        </w:rPr>
        <w:t xml:space="preserve"> «агрессивных» (заключенные, склонные к проявлению открытой агрессии пациенты психиатрических клиник) и «неагрессивных» («нормальные» взрослые (32 чел.), малоимущие (20 чел.), н</w:t>
      </w:r>
      <w:r w:rsidR="00675A46">
        <w:rPr>
          <w:rFonts w:ascii="Times New Roman" w:hAnsi="Times New Roman" w:cs="Times New Roman"/>
          <w:sz w:val="28"/>
          <w:szCs w:val="28"/>
        </w:rPr>
        <w:t>е склонных</w:t>
      </w:r>
      <w:r w:rsidRPr="00413700">
        <w:rPr>
          <w:rFonts w:ascii="Times New Roman" w:hAnsi="Times New Roman" w:cs="Times New Roman"/>
          <w:sz w:val="28"/>
          <w:szCs w:val="28"/>
        </w:rPr>
        <w:t xml:space="preserve"> отк</w:t>
      </w:r>
      <w:r w:rsidR="00675A46">
        <w:rPr>
          <w:rFonts w:ascii="Times New Roman" w:hAnsi="Times New Roman" w:cs="Times New Roman"/>
          <w:sz w:val="28"/>
          <w:szCs w:val="28"/>
        </w:rPr>
        <w:t>рыто проявлять агрессию пациентов</w:t>
      </w:r>
      <w:r w:rsidRPr="00413700">
        <w:rPr>
          <w:rFonts w:ascii="Times New Roman" w:hAnsi="Times New Roman" w:cs="Times New Roman"/>
          <w:sz w:val="28"/>
          <w:szCs w:val="28"/>
        </w:rPr>
        <w:t xml:space="preserve"> психиатрических клиник – 20 человек) выборок, предварительно отобранных по объективным параметрам. Математическая обработка показала корректность данного метода в 77% случаев индивидуальных предсказаний открытого агрессивного поведения, однако авторы методики отмечают, что «метод контрастных групп» все же не лучший способ демонстрации валидности теста (Курбатова Т.Н., Муляр О.И., 2001).</w:t>
      </w:r>
    </w:p>
    <w:p w:rsidR="00DA4D48" w:rsidRPr="00413700" w:rsidRDefault="00DA4D48" w:rsidP="00035A8D">
      <w:pPr>
        <w:pStyle w:val="a3"/>
        <w:numPr>
          <w:ilvl w:val="2"/>
          <w:numId w:val="12"/>
        </w:numPr>
        <w:spacing w:before="720" w:after="720" w:line="360" w:lineRule="auto"/>
        <w:ind w:left="170" w:right="57"/>
        <w:jc w:val="center"/>
        <w:rPr>
          <w:rFonts w:ascii="Times New Roman" w:hAnsi="Times New Roman" w:cs="Times New Roman"/>
          <w:i/>
          <w:sz w:val="28"/>
          <w:szCs w:val="28"/>
        </w:rPr>
      </w:pPr>
      <w:r w:rsidRPr="00413700">
        <w:rPr>
          <w:rFonts w:ascii="Times New Roman" w:hAnsi="Times New Roman" w:cs="Times New Roman"/>
          <w:i/>
          <w:sz w:val="28"/>
          <w:szCs w:val="28"/>
        </w:rPr>
        <w:t>Проективная методика «Автопортрет»</w:t>
      </w:r>
    </w:p>
    <w:p w:rsidR="00DA4D48" w:rsidRPr="00413700" w:rsidRDefault="00DA4D48" w:rsidP="00035A8D">
      <w:pPr>
        <w:spacing w:after="0"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t xml:space="preserve">Данная проективная методика применяется для диагностики бессознательных эмоциональных компонентов личности (самооценка, актуальное состояние, агрессивность, тревожность и пр.). Изображение автопортрета предполагает создание человеком своего изображения, который как бы воссоздает основные черты собственных нужд и внутренних конфликтов. Проявляющаяся проекция личностной динамики открывает возможность осуществить анализ нарушений/ конструктивных потенций. В процессе осуществления интерпретации «схемы тела» можно судить, полностью ли соответствует полученная графическая продукция физическим и  психологическим переживаниям человека, какие органы тела несут определенный смысл, каким образом соматически закреплены и обозначены желания человека, его конфликты, компенсации и социальные установки. «Автопортрет» - полезная методика для изучения особенностей самосознания, самоотношения, самооценки личности. Существует несколько интерпретаций теста: адаптация Р.Бернса (США Институт человеческого </w:t>
      </w:r>
      <w:r w:rsidRPr="00413700">
        <w:rPr>
          <w:rFonts w:ascii="Times New Roman" w:hAnsi="Times New Roman" w:cs="Times New Roman"/>
          <w:sz w:val="28"/>
          <w:szCs w:val="28"/>
        </w:rPr>
        <w:lastRenderedPageBreak/>
        <w:t>развития, г</w:t>
      </w:r>
      <w:proofErr w:type="gramStart"/>
      <w:r w:rsidRPr="00413700">
        <w:rPr>
          <w:rFonts w:ascii="Times New Roman" w:hAnsi="Times New Roman" w:cs="Times New Roman"/>
          <w:sz w:val="28"/>
          <w:szCs w:val="28"/>
        </w:rPr>
        <w:t>.С</w:t>
      </w:r>
      <w:proofErr w:type="gramEnd"/>
      <w:r w:rsidRPr="00413700">
        <w:rPr>
          <w:rFonts w:ascii="Times New Roman" w:hAnsi="Times New Roman" w:cs="Times New Roman"/>
          <w:sz w:val="28"/>
          <w:szCs w:val="28"/>
        </w:rPr>
        <w:t>иэтл); адаптация Е.С. Романовой, О.Ф.Потемкиной (Романова Е.С., Потемкина О.Ф., 1991).</w:t>
      </w:r>
    </w:p>
    <w:p w:rsidR="00DA4D48" w:rsidRPr="00413700" w:rsidRDefault="00DA4D48" w:rsidP="00035A8D">
      <w:pPr>
        <w:spacing w:after="0" w:line="360" w:lineRule="auto"/>
        <w:ind w:left="170" w:right="57"/>
        <w:jc w:val="both"/>
        <w:rPr>
          <w:rFonts w:ascii="Times New Roman" w:hAnsi="Times New Roman" w:cs="Times New Roman"/>
          <w:i/>
          <w:sz w:val="28"/>
          <w:szCs w:val="28"/>
        </w:rPr>
      </w:pPr>
    </w:p>
    <w:p w:rsidR="00DA4D48" w:rsidRPr="00413700" w:rsidRDefault="00DA4D48" w:rsidP="00035A8D">
      <w:pPr>
        <w:pStyle w:val="a3"/>
        <w:numPr>
          <w:ilvl w:val="1"/>
          <w:numId w:val="12"/>
        </w:numPr>
        <w:spacing w:after="0" w:line="360" w:lineRule="auto"/>
        <w:ind w:left="170" w:right="57"/>
        <w:jc w:val="center"/>
        <w:rPr>
          <w:rFonts w:ascii="Times New Roman" w:hAnsi="Times New Roman" w:cs="Times New Roman"/>
          <w:i/>
          <w:sz w:val="28"/>
          <w:szCs w:val="28"/>
        </w:rPr>
      </w:pPr>
      <w:r w:rsidRPr="00413700">
        <w:rPr>
          <w:rFonts w:ascii="Times New Roman" w:hAnsi="Times New Roman" w:cs="Times New Roman"/>
          <w:i/>
          <w:sz w:val="28"/>
          <w:szCs w:val="28"/>
        </w:rPr>
        <w:t>Процедура исследования</w:t>
      </w:r>
    </w:p>
    <w:p w:rsidR="00DA4D48" w:rsidRPr="00413700" w:rsidRDefault="00DA4D48" w:rsidP="00675A46">
      <w:pPr>
        <w:spacing w:before="720" w:after="720" w:line="360" w:lineRule="auto"/>
        <w:ind w:right="57" w:firstLine="708"/>
        <w:jc w:val="both"/>
        <w:rPr>
          <w:rFonts w:ascii="Times New Roman" w:hAnsi="Times New Roman" w:cs="Times New Roman"/>
          <w:sz w:val="28"/>
          <w:szCs w:val="28"/>
        </w:rPr>
      </w:pPr>
      <w:proofErr w:type="gramStart"/>
      <w:r w:rsidRPr="00413700">
        <w:rPr>
          <w:rFonts w:ascii="Times New Roman" w:hAnsi="Times New Roman" w:cs="Times New Roman"/>
          <w:sz w:val="28"/>
          <w:szCs w:val="28"/>
        </w:rPr>
        <w:t>Поиск респондентов основной группы осуществлялся в социальной сети «ВКонтакте» по открытым и закрытым сообществам, которые  напрямую связанны с темой самоповреждения (демонстрация картинок с порезами запястья и предплечья; надписи, оглашающие самоповреждающие тенденции: «себя ненавижу») в которых они состоят и активно участвуют, отмечая понравившиеся публикации и добавляя их к себе на страницу в социальной сети.</w:t>
      </w:r>
      <w:proofErr w:type="gramEnd"/>
      <w:r w:rsidRPr="00413700">
        <w:rPr>
          <w:rFonts w:ascii="Times New Roman" w:hAnsi="Times New Roman" w:cs="Times New Roman"/>
          <w:sz w:val="28"/>
          <w:szCs w:val="28"/>
        </w:rPr>
        <w:t xml:space="preserve"> Изначально с каждым подростком устанавливался контакт, посредством общения в режиме онлайн для выявления склонности к использованию самоповреждающего поведение. Затем происходило получение информации о социально-демографических характеристиках. Далее назначалась индивидуальная встреча с каждым респондентом для заполнения диагностических методик, направленных на выявление уровня самоотношения (Опросник самоотношения), диагностику механизмов психологической защиты «Я» (Методика «Индекс жизненного стиля»), недовольства собственным телом (Опросник образа собственного тела), уровня эгоизма (Методика «Шкала диспозиционного эгоизма»), глубинного изучения личности, а также склонности к открытому агрессивному поведению («</w:t>
      </w:r>
      <w:r w:rsidRPr="00413700">
        <w:rPr>
          <w:rFonts w:ascii="Times New Roman" w:hAnsi="Times New Roman" w:cs="Times New Roman"/>
          <w:sz w:val="28"/>
          <w:szCs w:val="28"/>
          <w:lang w:val="en-US"/>
        </w:rPr>
        <w:t>Hand</w:t>
      </w:r>
      <w:r w:rsidRPr="00413700">
        <w:rPr>
          <w:rFonts w:ascii="Times New Roman" w:hAnsi="Times New Roman" w:cs="Times New Roman"/>
          <w:sz w:val="28"/>
          <w:szCs w:val="28"/>
        </w:rPr>
        <w:t xml:space="preserve">-тест»), диагностику суверенности психологического пространства личности (Методика «Суверенность психологического пространства»), индекса эгоцентризма (Тест эгоцентрических ассоциаций) и диагностику бессознательных эмоциональных компонентов личности (Методика «Автопортрет»). Выборка респондентов контрольной группы: обучающиеся в Государственном Бюджетном Учреждении (ГБУ) Дополнительного Образования (ДО) центра детского и </w:t>
      </w:r>
      <w:r w:rsidRPr="00413700">
        <w:rPr>
          <w:rFonts w:ascii="Times New Roman" w:hAnsi="Times New Roman" w:cs="Times New Roman"/>
          <w:sz w:val="28"/>
          <w:szCs w:val="28"/>
        </w:rPr>
        <w:lastRenderedPageBreak/>
        <w:t xml:space="preserve">юношеского технического творчества, с которыми также производилось индивидуальное заполнение диагностического материала. </w:t>
      </w:r>
    </w:p>
    <w:p w:rsidR="00DA4D48" w:rsidRPr="00413700" w:rsidRDefault="00DA4D48" w:rsidP="00675A46">
      <w:pPr>
        <w:pStyle w:val="a3"/>
        <w:numPr>
          <w:ilvl w:val="1"/>
          <w:numId w:val="12"/>
        </w:numPr>
        <w:spacing w:before="720" w:after="720" w:line="360" w:lineRule="auto"/>
        <w:ind w:left="170" w:right="57"/>
        <w:jc w:val="center"/>
        <w:rPr>
          <w:rFonts w:ascii="Times New Roman" w:hAnsi="Times New Roman" w:cs="Times New Roman"/>
          <w:i/>
          <w:sz w:val="28"/>
          <w:szCs w:val="28"/>
        </w:rPr>
      </w:pPr>
      <w:r w:rsidRPr="00413700">
        <w:rPr>
          <w:rFonts w:ascii="Times New Roman" w:hAnsi="Times New Roman" w:cs="Times New Roman"/>
          <w:i/>
          <w:sz w:val="28"/>
          <w:szCs w:val="28"/>
        </w:rPr>
        <w:t>Математико-статистические методы обработки данных</w:t>
      </w:r>
    </w:p>
    <w:p w:rsidR="00DA4D48" w:rsidRPr="00413700" w:rsidRDefault="00DA4D48" w:rsidP="00675A46">
      <w:pPr>
        <w:spacing w:before="720" w:after="720"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t xml:space="preserve">Для оценки различий по уровню выраженности признаков между основной и контрольной группой применялся непараметрический статистический критерий для независимых выборок – критерий </w:t>
      </w:r>
      <w:r w:rsidRPr="00413700">
        <w:rPr>
          <w:rFonts w:ascii="Times New Roman" w:hAnsi="Times New Roman" w:cs="Times New Roman"/>
          <w:sz w:val="28"/>
          <w:szCs w:val="28"/>
          <w:lang w:val="en-US"/>
        </w:rPr>
        <w:t>U</w:t>
      </w:r>
      <w:r w:rsidRPr="00413700">
        <w:rPr>
          <w:rFonts w:ascii="Times New Roman" w:hAnsi="Times New Roman" w:cs="Times New Roman"/>
          <w:sz w:val="28"/>
          <w:szCs w:val="28"/>
        </w:rPr>
        <w:t xml:space="preserve">-Манна-Уитни, в котором признак уровня статистической значимости составляет p≤0.05. Для выявления и оценки степени статистической связи между переменными  был проведен корреляционный анализ с использованием коэффициента ранговой корреляции </w:t>
      </w:r>
      <w:r w:rsidRPr="00413700">
        <w:rPr>
          <w:rFonts w:ascii="Times New Roman" w:hAnsi="Times New Roman" w:cs="Times New Roman"/>
          <w:sz w:val="28"/>
          <w:szCs w:val="28"/>
          <w:lang w:val="en-US"/>
        </w:rPr>
        <w:t>r</w:t>
      </w:r>
      <w:r w:rsidRPr="00413700">
        <w:rPr>
          <w:rFonts w:ascii="Times New Roman" w:hAnsi="Times New Roman" w:cs="Times New Roman"/>
          <w:sz w:val="28"/>
          <w:szCs w:val="28"/>
        </w:rPr>
        <w:t xml:space="preserve">-Спирмена;  корреляции значимы на уровне 0,05 и 0,01. </w:t>
      </w:r>
    </w:p>
    <w:p w:rsidR="003C2F55" w:rsidRPr="00413700" w:rsidRDefault="003C2F55" w:rsidP="00035A8D">
      <w:pPr>
        <w:spacing w:after="720" w:line="360" w:lineRule="auto"/>
        <w:ind w:left="170" w:right="57"/>
        <w:jc w:val="both"/>
        <w:rPr>
          <w:rFonts w:ascii="Times New Roman" w:hAnsi="Times New Roman" w:cs="Times New Roman"/>
          <w:i/>
          <w:sz w:val="28"/>
          <w:szCs w:val="28"/>
        </w:rPr>
      </w:pPr>
    </w:p>
    <w:p w:rsidR="000301D5" w:rsidRPr="00413700" w:rsidRDefault="000301D5" w:rsidP="00035A8D">
      <w:pPr>
        <w:spacing w:after="720" w:line="360" w:lineRule="auto"/>
        <w:ind w:left="170" w:right="57"/>
        <w:jc w:val="center"/>
        <w:rPr>
          <w:rFonts w:ascii="Times New Roman" w:hAnsi="Times New Roman" w:cs="Times New Roman"/>
          <w:i/>
          <w:sz w:val="28"/>
          <w:szCs w:val="28"/>
        </w:rPr>
      </w:pPr>
    </w:p>
    <w:p w:rsidR="000301D5" w:rsidRPr="00413700" w:rsidRDefault="000301D5" w:rsidP="00035A8D">
      <w:pPr>
        <w:spacing w:after="720" w:line="360" w:lineRule="auto"/>
        <w:ind w:left="170" w:right="57"/>
        <w:jc w:val="center"/>
        <w:rPr>
          <w:rFonts w:ascii="Times New Roman" w:hAnsi="Times New Roman" w:cs="Times New Roman"/>
          <w:i/>
          <w:sz w:val="28"/>
          <w:szCs w:val="28"/>
        </w:rPr>
      </w:pPr>
    </w:p>
    <w:p w:rsidR="000301D5" w:rsidRPr="00413700" w:rsidRDefault="000301D5" w:rsidP="00035A8D">
      <w:pPr>
        <w:spacing w:after="720" w:line="360" w:lineRule="auto"/>
        <w:ind w:left="170" w:right="57"/>
        <w:jc w:val="center"/>
        <w:rPr>
          <w:rFonts w:ascii="Times New Roman" w:hAnsi="Times New Roman" w:cs="Times New Roman"/>
          <w:i/>
          <w:sz w:val="28"/>
          <w:szCs w:val="28"/>
        </w:rPr>
      </w:pPr>
    </w:p>
    <w:p w:rsidR="0077567E" w:rsidRDefault="0077567E" w:rsidP="00035A8D">
      <w:pPr>
        <w:spacing w:after="720" w:line="360" w:lineRule="auto"/>
        <w:ind w:left="170" w:right="57"/>
        <w:jc w:val="center"/>
        <w:rPr>
          <w:rFonts w:ascii="Times New Roman" w:hAnsi="Times New Roman" w:cs="Times New Roman"/>
          <w:i/>
          <w:sz w:val="28"/>
          <w:szCs w:val="28"/>
        </w:rPr>
      </w:pPr>
    </w:p>
    <w:p w:rsidR="0077567E" w:rsidRDefault="0077567E" w:rsidP="00035A8D">
      <w:pPr>
        <w:spacing w:after="720" w:line="360" w:lineRule="auto"/>
        <w:ind w:left="170" w:right="57"/>
        <w:jc w:val="center"/>
        <w:rPr>
          <w:rFonts w:ascii="Times New Roman" w:hAnsi="Times New Roman" w:cs="Times New Roman"/>
          <w:i/>
          <w:sz w:val="28"/>
          <w:szCs w:val="28"/>
        </w:rPr>
      </w:pPr>
    </w:p>
    <w:p w:rsidR="003C2F55" w:rsidRPr="00413700" w:rsidRDefault="003C2F55" w:rsidP="00035A8D">
      <w:pPr>
        <w:spacing w:after="720" w:line="360" w:lineRule="auto"/>
        <w:ind w:left="170" w:right="57"/>
        <w:jc w:val="center"/>
        <w:rPr>
          <w:rFonts w:ascii="Times New Roman" w:hAnsi="Times New Roman" w:cs="Times New Roman"/>
          <w:i/>
          <w:sz w:val="28"/>
          <w:szCs w:val="28"/>
        </w:rPr>
      </w:pPr>
      <w:r w:rsidRPr="00413700">
        <w:rPr>
          <w:rFonts w:ascii="Times New Roman" w:hAnsi="Times New Roman" w:cs="Times New Roman"/>
          <w:i/>
          <w:sz w:val="28"/>
          <w:szCs w:val="28"/>
        </w:rPr>
        <w:lastRenderedPageBreak/>
        <w:t>ГЛАВА 3 Результаты исследования и их обсуждение</w:t>
      </w:r>
    </w:p>
    <w:p w:rsidR="003C2F55" w:rsidRPr="00413700" w:rsidRDefault="003C2F55" w:rsidP="00035A8D">
      <w:pPr>
        <w:spacing w:after="720" w:line="360" w:lineRule="auto"/>
        <w:ind w:left="170" w:right="57" w:firstLine="709"/>
        <w:jc w:val="center"/>
        <w:rPr>
          <w:rFonts w:ascii="Times New Roman" w:hAnsi="Times New Roman" w:cs="Times New Roman"/>
          <w:i/>
          <w:sz w:val="28"/>
          <w:szCs w:val="28"/>
        </w:rPr>
      </w:pPr>
      <w:r w:rsidRPr="00413700">
        <w:rPr>
          <w:rFonts w:ascii="Times New Roman" w:hAnsi="Times New Roman" w:cs="Times New Roman"/>
          <w:i/>
          <w:sz w:val="28"/>
          <w:szCs w:val="28"/>
        </w:rPr>
        <w:t>3.1. Результаты сравнительного анализа</w:t>
      </w:r>
    </w:p>
    <w:p w:rsidR="003C2F55" w:rsidRPr="00413700" w:rsidRDefault="003C2F55" w:rsidP="00035A8D">
      <w:pPr>
        <w:spacing w:after="0" w:line="360" w:lineRule="auto"/>
        <w:ind w:left="170" w:right="57" w:firstLine="709"/>
        <w:jc w:val="both"/>
        <w:rPr>
          <w:rFonts w:ascii="Times New Roman" w:hAnsi="Times New Roman" w:cs="Times New Roman"/>
          <w:sz w:val="28"/>
          <w:szCs w:val="28"/>
        </w:rPr>
      </w:pPr>
      <w:r w:rsidRPr="00413700">
        <w:rPr>
          <w:rFonts w:ascii="Times New Roman" w:hAnsi="Times New Roman" w:cs="Times New Roman"/>
          <w:sz w:val="28"/>
          <w:szCs w:val="28"/>
        </w:rPr>
        <w:t xml:space="preserve">В данном исследовании для оценки различий по уровню выраженности измеренных признаков между основной и контрольной группой применялся непараметрический статистический критерий для независимых выборок – критерий </w:t>
      </w:r>
      <w:r w:rsidRPr="00413700">
        <w:rPr>
          <w:rFonts w:ascii="Times New Roman" w:hAnsi="Times New Roman" w:cs="Times New Roman"/>
          <w:sz w:val="28"/>
          <w:szCs w:val="28"/>
          <w:lang w:val="en-US"/>
        </w:rPr>
        <w:t>U</w:t>
      </w:r>
      <w:r w:rsidRPr="00413700">
        <w:rPr>
          <w:rFonts w:ascii="Times New Roman" w:hAnsi="Times New Roman" w:cs="Times New Roman"/>
          <w:sz w:val="28"/>
          <w:szCs w:val="28"/>
        </w:rPr>
        <w:t xml:space="preserve">-Манна-Уитни, в котором признак уровня статистической значимости составляет p≤0.05. </w:t>
      </w:r>
    </w:p>
    <w:p w:rsidR="003C2F55" w:rsidRPr="00413700" w:rsidRDefault="003C2F55" w:rsidP="00035A8D">
      <w:pPr>
        <w:spacing w:before="400" w:after="720" w:line="360" w:lineRule="auto"/>
        <w:ind w:left="170" w:right="57" w:firstLine="709"/>
        <w:jc w:val="center"/>
        <w:rPr>
          <w:rFonts w:ascii="Times New Roman" w:hAnsi="Times New Roman" w:cs="Times New Roman"/>
          <w:i/>
          <w:sz w:val="28"/>
          <w:szCs w:val="28"/>
        </w:rPr>
      </w:pPr>
      <w:r w:rsidRPr="00413700">
        <w:rPr>
          <w:rFonts w:ascii="Times New Roman" w:hAnsi="Times New Roman" w:cs="Times New Roman"/>
          <w:i/>
          <w:sz w:val="28"/>
          <w:szCs w:val="28"/>
        </w:rPr>
        <w:t>3.1.1 Результаты исследования уровня самоотношения между группами</w:t>
      </w:r>
    </w:p>
    <w:p w:rsidR="003C2F55" w:rsidRPr="00413700" w:rsidRDefault="003C2F55" w:rsidP="00035A8D">
      <w:pPr>
        <w:spacing w:after="0" w:line="360" w:lineRule="auto"/>
        <w:ind w:left="170" w:right="57" w:firstLine="709"/>
        <w:jc w:val="both"/>
        <w:rPr>
          <w:rFonts w:ascii="Times New Roman" w:hAnsi="Times New Roman" w:cs="Times New Roman"/>
          <w:sz w:val="28"/>
          <w:szCs w:val="28"/>
        </w:rPr>
      </w:pPr>
      <w:r w:rsidRPr="00413700">
        <w:rPr>
          <w:rFonts w:ascii="Times New Roman" w:hAnsi="Times New Roman" w:cs="Times New Roman"/>
          <w:sz w:val="28"/>
          <w:szCs w:val="28"/>
        </w:rPr>
        <w:t>Для диагностики и исследования уровня самоотношения респондентов предъявлялся тест-опросник самоотношения. Результаты различия значимых средних показателей между г</w:t>
      </w:r>
      <w:r w:rsidR="0077567E">
        <w:rPr>
          <w:rFonts w:ascii="Times New Roman" w:hAnsi="Times New Roman" w:cs="Times New Roman"/>
          <w:sz w:val="28"/>
          <w:szCs w:val="28"/>
        </w:rPr>
        <w:t>руппами представлены в таблице 3</w:t>
      </w:r>
      <w:r w:rsidRPr="00413700">
        <w:rPr>
          <w:rFonts w:ascii="Times New Roman" w:hAnsi="Times New Roman" w:cs="Times New Roman"/>
          <w:sz w:val="28"/>
          <w:szCs w:val="28"/>
        </w:rPr>
        <w:t xml:space="preserve"> и на рисунке 4. </w:t>
      </w:r>
    </w:p>
    <w:p w:rsidR="003C2F55" w:rsidRPr="00413700" w:rsidRDefault="00C16C7F" w:rsidP="00035A8D">
      <w:pPr>
        <w:spacing w:after="0" w:line="360" w:lineRule="auto"/>
        <w:ind w:left="170" w:right="57" w:firstLine="709"/>
        <w:jc w:val="both"/>
        <w:rPr>
          <w:rFonts w:ascii="Times New Roman" w:hAnsi="Times New Roman" w:cs="Times New Roman"/>
          <w:sz w:val="28"/>
          <w:szCs w:val="28"/>
        </w:rPr>
      </w:pPr>
      <w:r w:rsidRPr="00413700">
        <w:rPr>
          <w:rFonts w:ascii="Times New Roman" w:hAnsi="Times New Roman" w:cs="Times New Roman"/>
          <w:sz w:val="24"/>
          <w:szCs w:val="24"/>
        </w:rPr>
        <w:tab/>
        <w:t>Таблица 2</w:t>
      </w:r>
      <w:r w:rsidR="003C2F55" w:rsidRPr="00413700">
        <w:rPr>
          <w:rFonts w:ascii="Times New Roman" w:hAnsi="Times New Roman" w:cs="Times New Roman"/>
          <w:sz w:val="24"/>
          <w:szCs w:val="24"/>
        </w:rPr>
        <w:t xml:space="preserve"> Сравнение показателей методики Самоотношения между группами</w:t>
      </w:r>
    </w:p>
    <w:tbl>
      <w:tblPr>
        <w:tblStyle w:val="a8"/>
        <w:tblW w:w="9788" w:type="dxa"/>
        <w:tblLook w:val="04A0"/>
      </w:tblPr>
      <w:tblGrid>
        <w:gridCol w:w="2800"/>
        <w:gridCol w:w="2441"/>
        <w:gridCol w:w="2621"/>
        <w:gridCol w:w="1926"/>
      </w:tblGrid>
      <w:tr w:rsidR="003C2F55" w:rsidRPr="00413700" w:rsidTr="004705AD">
        <w:trPr>
          <w:trHeight w:val="481"/>
        </w:trPr>
        <w:tc>
          <w:tcPr>
            <w:tcW w:w="2800" w:type="dxa"/>
          </w:tcPr>
          <w:p w:rsidR="003C2F55" w:rsidRPr="00413700" w:rsidRDefault="003C2F55" w:rsidP="00035A8D">
            <w:pPr>
              <w:spacing w:line="360" w:lineRule="auto"/>
              <w:ind w:left="170" w:right="57" w:firstLine="709"/>
              <w:jc w:val="both"/>
              <w:rPr>
                <w:rFonts w:ascii="Times New Roman" w:hAnsi="Times New Roman" w:cs="Times New Roman"/>
                <w:sz w:val="24"/>
                <w:szCs w:val="24"/>
              </w:rPr>
            </w:pPr>
            <w:r w:rsidRPr="00413700">
              <w:rPr>
                <w:rFonts w:ascii="Times New Roman" w:hAnsi="Times New Roman" w:cs="Times New Roman"/>
                <w:sz w:val="24"/>
                <w:szCs w:val="24"/>
              </w:rPr>
              <w:t>Шкалы тест-опросника Самоотношения</w:t>
            </w:r>
          </w:p>
        </w:tc>
        <w:tc>
          <w:tcPr>
            <w:tcW w:w="2441" w:type="dxa"/>
          </w:tcPr>
          <w:p w:rsidR="003C2F55" w:rsidRPr="00413700" w:rsidRDefault="003C2F55" w:rsidP="00035A8D">
            <w:pPr>
              <w:spacing w:line="360" w:lineRule="auto"/>
              <w:ind w:left="170" w:right="57" w:firstLine="709"/>
              <w:jc w:val="both"/>
              <w:rPr>
                <w:rFonts w:ascii="Times New Roman" w:hAnsi="Times New Roman" w:cs="Times New Roman"/>
                <w:sz w:val="24"/>
                <w:szCs w:val="24"/>
              </w:rPr>
            </w:pPr>
            <w:r w:rsidRPr="00413700">
              <w:rPr>
                <w:rFonts w:ascii="Times New Roman" w:hAnsi="Times New Roman" w:cs="Times New Roman"/>
                <w:sz w:val="24"/>
                <w:szCs w:val="24"/>
              </w:rPr>
              <w:t>Основная группа</w:t>
            </w:r>
          </w:p>
        </w:tc>
        <w:tc>
          <w:tcPr>
            <w:tcW w:w="2621" w:type="dxa"/>
          </w:tcPr>
          <w:p w:rsidR="003C2F55" w:rsidRPr="00413700" w:rsidRDefault="003C2F55" w:rsidP="00035A8D">
            <w:pPr>
              <w:spacing w:line="360" w:lineRule="auto"/>
              <w:ind w:left="170" w:right="57" w:firstLine="709"/>
              <w:jc w:val="both"/>
              <w:rPr>
                <w:rFonts w:ascii="Times New Roman" w:hAnsi="Times New Roman" w:cs="Times New Roman"/>
                <w:sz w:val="24"/>
                <w:szCs w:val="24"/>
              </w:rPr>
            </w:pPr>
            <w:r w:rsidRPr="00413700">
              <w:rPr>
                <w:rFonts w:ascii="Times New Roman" w:hAnsi="Times New Roman" w:cs="Times New Roman"/>
                <w:sz w:val="24"/>
                <w:szCs w:val="24"/>
              </w:rPr>
              <w:t>Контрольная группа</w:t>
            </w:r>
          </w:p>
        </w:tc>
        <w:tc>
          <w:tcPr>
            <w:tcW w:w="1926" w:type="dxa"/>
          </w:tcPr>
          <w:p w:rsidR="003C2F55" w:rsidRPr="00413700" w:rsidRDefault="003C2F55" w:rsidP="00035A8D">
            <w:pPr>
              <w:spacing w:line="360" w:lineRule="auto"/>
              <w:ind w:left="170" w:right="57" w:firstLine="709"/>
              <w:jc w:val="both"/>
              <w:rPr>
                <w:rFonts w:ascii="Times New Roman" w:hAnsi="Times New Roman" w:cs="Times New Roman"/>
                <w:sz w:val="24"/>
                <w:szCs w:val="24"/>
              </w:rPr>
            </w:pPr>
            <w:r w:rsidRPr="00413700">
              <w:rPr>
                <w:rFonts w:ascii="Times New Roman" w:hAnsi="Times New Roman" w:cs="Times New Roman"/>
                <w:sz w:val="24"/>
                <w:szCs w:val="24"/>
              </w:rPr>
              <w:t xml:space="preserve">Критерий </w:t>
            </w:r>
            <w:r w:rsidRPr="00413700">
              <w:rPr>
                <w:rFonts w:ascii="Times New Roman" w:hAnsi="Times New Roman" w:cs="Times New Roman"/>
                <w:sz w:val="24"/>
                <w:szCs w:val="24"/>
                <w:lang w:val="en-US"/>
              </w:rPr>
              <w:t>U-</w:t>
            </w:r>
            <w:r w:rsidRPr="00413700">
              <w:rPr>
                <w:rFonts w:ascii="Times New Roman" w:hAnsi="Times New Roman" w:cs="Times New Roman"/>
                <w:sz w:val="24"/>
                <w:szCs w:val="24"/>
              </w:rPr>
              <w:t>Манна-Уитни</w:t>
            </w:r>
          </w:p>
        </w:tc>
      </w:tr>
      <w:tr w:rsidR="003C2F55" w:rsidRPr="00413700" w:rsidTr="004705AD">
        <w:trPr>
          <w:trHeight w:val="481"/>
        </w:trPr>
        <w:tc>
          <w:tcPr>
            <w:tcW w:w="2800" w:type="dxa"/>
          </w:tcPr>
          <w:p w:rsidR="003C2F55" w:rsidRPr="00413700" w:rsidRDefault="003C2F55" w:rsidP="00035A8D">
            <w:pPr>
              <w:spacing w:line="360" w:lineRule="auto"/>
              <w:ind w:left="170" w:right="57" w:firstLine="709"/>
              <w:jc w:val="both"/>
              <w:rPr>
                <w:rFonts w:ascii="Times New Roman" w:hAnsi="Times New Roman" w:cs="Times New Roman"/>
                <w:sz w:val="24"/>
                <w:szCs w:val="24"/>
                <w:lang w:val="en-US"/>
              </w:rPr>
            </w:pPr>
            <w:r w:rsidRPr="00413700">
              <w:rPr>
                <w:rFonts w:ascii="Times New Roman" w:hAnsi="Times New Roman" w:cs="Times New Roman"/>
                <w:sz w:val="24"/>
                <w:szCs w:val="24"/>
              </w:rPr>
              <w:t>Глобальное самоотношение</w:t>
            </w:r>
          </w:p>
        </w:tc>
        <w:tc>
          <w:tcPr>
            <w:tcW w:w="2441" w:type="dxa"/>
          </w:tcPr>
          <w:p w:rsidR="003C2F55" w:rsidRPr="00413700" w:rsidRDefault="003C2F55" w:rsidP="00035A8D">
            <w:pPr>
              <w:spacing w:line="360" w:lineRule="auto"/>
              <w:ind w:left="170" w:right="57" w:firstLine="709"/>
              <w:jc w:val="both"/>
              <w:rPr>
                <w:rFonts w:ascii="Times New Roman" w:hAnsi="Times New Roman" w:cs="Times New Roman"/>
                <w:sz w:val="24"/>
                <w:szCs w:val="24"/>
                <w:lang w:val="en-US"/>
              </w:rPr>
            </w:pPr>
            <w:r w:rsidRPr="00413700">
              <w:rPr>
                <w:rFonts w:ascii="Times New Roman" w:hAnsi="Times New Roman" w:cs="Times New Roman"/>
                <w:sz w:val="24"/>
                <w:szCs w:val="24"/>
              </w:rPr>
              <w:t>14,38</w:t>
            </w:r>
          </w:p>
        </w:tc>
        <w:tc>
          <w:tcPr>
            <w:tcW w:w="2621" w:type="dxa"/>
          </w:tcPr>
          <w:p w:rsidR="003C2F55" w:rsidRPr="00413700" w:rsidRDefault="003C2F55" w:rsidP="00035A8D">
            <w:pPr>
              <w:spacing w:line="360" w:lineRule="auto"/>
              <w:ind w:left="170" w:right="57" w:firstLine="709"/>
              <w:jc w:val="both"/>
              <w:rPr>
                <w:rFonts w:ascii="Times New Roman" w:hAnsi="Times New Roman" w:cs="Times New Roman"/>
                <w:sz w:val="24"/>
                <w:szCs w:val="24"/>
              </w:rPr>
            </w:pPr>
            <w:r w:rsidRPr="00413700">
              <w:rPr>
                <w:rFonts w:ascii="Times New Roman" w:hAnsi="Times New Roman" w:cs="Times New Roman"/>
                <w:sz w:val="24"/>
                <w:szCs w:val="24"/>
              </w:rPr>
              <w:t>42,01</w:t>
            </w:r>
          </w:p>
        </w:tc>
        <w:tc>
          <w:tcPr>
            <w:tcW w:w="1926" w:type="dxa"/>
          </w:tcPr>
          <w:p w:rsidR="003C2F55" w:rsidRPr="00413700" w:rsidRDefault="003C2F55" w:rsidP="00035A8D">
            <w:pPr>
              <w:spacing w:line="360" w:lineRule="auto"/>
              <w:ind w:left="170" w:right="57" w:firstLine="709"/>
              <w:jc w:val="both"/>
              <w:rPr>
                <w:rFonts w:ascii="Times New Roman" w:hAnsi="Times New Roman" w:cs="Times New Roman"/>
                <w:sz w:val="24"/>
                <w:szCs w:val="24"/>
              </w:rPr>
            </w:pPr>
            <w:r w:rsidRPr="00413700">
              <w:rPr>
                <w:rFonts w:ascii="Times New Roman" w:hAnsi="Times New Roman" w:cs="Times New Roman"/>
                <w:sz w:val="24"/>
                <w:szCs w:val="24"/>
                <w:lang w:val="en-US"/>
              </w:rPr>
              <w:t>P</w:t>
            </w:r>
            <w:r w:rsidRPr="00413700">
              <w:rPr>
                <w:rFonts w:ascii="Times New Roman" w:hAnsi="Times New Roman" w:cs="Times New Roman"/>
                <w:sz w:val="24"/>
                <w:szCs w:val="24"/>
              </w:rPr>
              <w:t>&lt;0,05</w:t>
            </w:r>
          </w:p>
        </w:tc>
      </w:tr>
      <w:tr w:rsidR="003C2F55" w:rsidRPr="00413700" w:rsidTr="004705AD">
        <w:trPr>
          <w:trHeight w:val="272"/>
        </w:trPr>
        <w:tc>
          <w:tcPr>
            <w:tcW w:w="2800" w:type="dxa"/>
          </w:tcPr>
          <w:p w:rsidR="003C2F55" w:rsidRPr="00413700" w:rsidRDefault="003C2F55" w:rsidP="00035A8D">
            <w:pPr>
              <w:spacing w:line="360" w:lineRule="auto"/>
              <w:ind w:left="170" w:right="57" w:firstLine="709"/>
              <w:jc w:val="both"/>
              <w:rPr>
                <w:rFonts w:ascii="Times New Roman" w:hAnsi="Times New Roman" w:cs="Times New Roman"/>
                <w:sz w:val="24"/>
                <w:szCs w:val="24"/>
              </w:rPr>
            </w:pPr>
            <w:r w:rsidRPr="00413700">
              <w:rPr>
                <w:rFonts w:ascii="Times New Roman" w:hAnsi="Times New Roman" w:cs="Times New Roman"/>
                <w:sz w:val="24"/>
                <w:szCs w:val="24"/>
              </w:rPr>
              <w:t>Самоуважение</w:t>
            </w:r>
          </w:p>
        </w:tc>
        <w:tc>
          <w:tcPr>
            <w:tcW w:w="2441" w:type="dxa"/>
          </w:tcPr>
          <w:p w:rsidR="003C2F55" w:rsidRPr="00413700" w:rsidRDefault="003C2F55" w:rsidP="00035A8D">
            <w:pPr>
              <w:spacing w:line="360" w:lineRule="auto"/>
              <w:ind w:left="170" w:right="57" w:firstLine="709"/>
              <w:jc w:val="both"/>
              <w:rPr>
                <w:rFonts w:ascii="Times New Roman" w:hAnsi="Times New Roman" w:cs="Times New Roman"/>
                <w:sz w:val="24"/>
                <w:szCs w:val="24"/>
              </w:rPr>
            </w:pPr>
            <w:r w:rsidRPr="00413700">
              <w:rPr>
                <w:rFonts w:ascii="Times New Roman" w:hAnsi="Times New Roman" w:cs="Times New Roman"/>
                <w:sz w:val="24"/>
                <w:szCs w:val="24"/>
              </w:rPr>
              <w:t>15</w:t>
            </w:r>
          </w:p>
        </w:tc>
        <w:tc>
          <w:tcPr>
            <w:tcW w:w="2621" w:type="dxa"/>
          </w:tcPr>
          <w:p w:rsidR="003C2F55" w:rsidRPr="00413700" w:rsidRDefault="003C2F55" w:rsidP="00035A8D">
            <w:pPr>
              <w:spacing w:line="360" w:lineRule="auto"/>
              <w:ind w:left="170" w:right="57" w:firstLine="709"/>
              <w:jc w:val="both"/>
              <w:rPr>
                <w:rFonts w:ascii="Times New Roman" w:hAnsi="Times New Roman" w:cs="Times New Roman"/>
                <w:sz w:val="24"/>
                <w:szCs w:val="24"/>
              </w:rPr>
            </w:pPr>
            <w:r w:rsidRPr="00413700">
              <w:rPr>
                <w:rFonts w:ascii="Times New Roman" w:hAnsi="Times New Roman" w:cs="Times New Roman"/>
                <w:sz w:val="24"/>
                <w:szCs w:val="24"/>
              </w:rPr>
              <w:t>41,57</w:t>
            </w:r>
          </w:p>
        </w:tc>
        <w:tc>
          <w:tcPr>
            <w:tcW w:w="1926" w:type="dxa"/>
          </w:tcPr>
          <w:p w:rsidR="003C2F55" w:rsidRPr="00413700" w:rsidRDefault="003C2F55" w:rsidP="00035A8D">
            <w:pPr>
              <w:spacing w:line="360" w:lineRule="auto"/>
              <w:ind w:left="170" w:right="57" w:firstLine="709"/>
              <w:jc w:val="both"/>
              <w:rPr>
                <w:rFonts w:ascii="Times New Roman" w:hAnsi="Times New Roman" w:cs="Times New Roman"/>
                <w:sz w:val="24"/>
                <w:szCs w:val="24"/>
              </w:rPr>
            </w:pPr>
            <w:r w:rsidRPr="00413700">
              <w:rPr>
                <w:rFonts w:ascii="Times New Roman" w:hAnsi="Times New Roman" w:cs="Times New Roman"/>
                <w:sz w:val="24"/>
                <w:szCs w:val="24"/>
                <w:lang w:val="en-US"/>
              </w:rPr>
              <w:t>P</w:t>
            </w:r>
            <w:r w:rsidRPr="00413700">
              <w:rPr>
                <w:rFonts w:ascii="Times New Roman" w:hAnsi="Times New Roman" w:cs="Times New Roman"/>
                <w:sz w:val="24"/>
                <w:szCs w:val="24"/>
              </w:rPr>
              <w:t>&lt;0,05</w:t>
            </w:r>
          </w:p>
        </w:tc>
      </w:tr>
      <w:tr w:rsidR="003C2F55" w:rsidRPr="00413700" w:rsidTr="004705AD">
        <w:trPr>
          <w:trHeight w:val="283"/>
        </w:trPr>
        <w:tc>
          <w:tcPr>
            <w:tcW w:w="2800" w:type="dxa"/>
          </w:tcPr>
          <w:p w:rsidR="003C2F55" w:rsidRPr="00413700" w:rsidRDefault="003C2F55" w:rsidP="00035A8D">
            <w:pPr>
              <w:spacing w:line="360" w:lineRule="auto"/>
              <w:ind w:left="170" w:right="57" w:firstLine="709"/>
              <w:jc w:val="both"/>
              <w:rPr>
                <w:rFonts w:ascii="Times New Roman" w:hAnsi="Times New Roman" w:cs="Times New Roman"/>
                <w:sz w:val="24"/>
                <w:szCs w:val="24"/>
              </w:rPr>
            </w:pPr>
            <w:r w:rsidRPr="00413700">
              <w:rPr>
                <w:rFonts w:ascii="Times New Roman" w:hAnsi="Times New Roman" w:cs="Times New Roman"/>
                <w:sz w:val="24"/>
                <w:szCs w:val="24"/>
              </w:rPr>
              <w:t>Аутосимпатия</w:t>
            </w:r>
          </w:p>
        </w:tc>
        <w:tc>
          <w:tcPr>
            <w:tcW w:w="2441" w:type="dxa"/>
          </w:tcPr>
          <w:p w:rsidR="003C2F55" w:rsidRPr="00413700" w:rsidRDefault="003C2F55" w:rsidP="00035A8D">
            <w:pPr>
              <w:spacing w:line="360" w:lineRule="auto"/>
              <w:ind w:left="170" w:right="57" w:firstLine="709"/>
              <w:jc w:val="both"/>
              <w:rPr>
                <w:rFonts w:ascii="Times New Roman" w:hAnsi="Times New Roman" w:cs="Times New Roman"/>
                <w:sz w:val="24"/>
                <w:szCs w:val="24"/>
              </w:rPr>
            </w:pPr>
            <w:r w:rsidRPr="00413700">
              <w:rPr>
                <w:rFonts w:ascii="Times New Roman" w:hAnsi="Times New Roman" w:cs="Times New Roman"/>
                <w:sz w:val="24"/>
                <w:szCs w:val="24"/>
              </w:rPr>
              <w:t>19,4</w:t>
            </w:r>
          </w:p>
        </w:tc>
        <w:tc>
          <w:tcPr>
            <w:tcW w:w="2621" w:type="dxa"/>
          </w:tcPr>
          <w:p w:rsidR="003C2F55" w:rsidRPr="00413700" w:rsidRDefault="003C2F55" w:rsidP="00035A8D">
            <w:pPr>
              <w:spacing w:line="360" w:lineRule="auto"/>
              <w:ind w:left="170" w:right="57" w:firstLine="709"/>
              <w:jc w:val="both"/>
              <w:rPr>
                <w:rFonts w:ascii="Times New Roman" w:hAnsi="Times New Roman" w:cs="Times New Roman"/>
                <w:sz w:val="24"/>
                <w:szCs w:val="24"/>
              </w:rPr>
            </w:pPr>
            <w:r w:rsidRPr="00413700">
              <w:rPr>
                <w:rFonts w:ascii="Times New Roman" w:hAnsi="Times New Roman" w:cs="Times New Roman"/>
                <w:sz w:val="24"/>
                <w:szCs w:val="24"/>
              </w:rPr>
              <w:t>38,9</w:t>
            </w:r>
          </w:p>
        </w:tc>
        <w:tc>
          <w:tcPr>
            <w:tcW w:w="1926" w:type="dxa"/>
          </w:tcPr>
          <w:p w:rsidR="003C2F55" w:rsidRPr="00413700" w:rsidRDefault="003C2F55" w:rsidP="00035A8D">
            <w:pPr>
              <w:spacing w:line="360" w:lineRule="auto"/>
              <w:ind w:left="170" w:right="57" w:firstLine="709"/>
              <w:jc w:val="both"/>
              <w:rPr>
                <w:rFonts w:ascii="Times New Roman" w:hAnsi="Times New Roman" w:cs="Times New Roman"/>
                <w:sz w:val="24"/>
                <w:szCs w:val="24"/>
              </w:rPr>
            </w:pPr>
            <w:r w:rsidRPr="00413700">
              <w:rPr>
                <w:rFonts w:ascii="Times New Roman" w:hAnsi="Times New Roman" w:cs="Times New Roman"/>
                <w:sz w:val="24"/>
                <w:szCs w:val="24"/>
                <w:lang w:val="en-US"/>
              </w:rPr>
              <w:t>P</w:t>
            </w:r>
            <w:r w:rsidRPr="00413700">
              <w:rPr>
                <w:rFonts w:ascii="Times New Roman" w:hAnsi="Times New Roman" w:cs="Times New Roman"/>
                <w:sz w:val="24"/>
                <w:szCs w:val="24"/>
              </w:rPr>
              <w:t>&lt;0,05</w:t>
            </w:r>
          </w:p>
        </w:tc>
      </w:tr>
      <w:tr w:rsidR="003C2F55" w:rsidRPr="00413700" w:rsidTr="004705AD">
        <w:trPr>
          <w:trHeight w:val="481"/>
        </w:trPr>
        <w:tc>
          <w:tcPr>
            <w:tcW w:w="2800" w:type="dxa"/>
          </w:tcPr>
          <w:p w:rsidR="003C2F55" w:rsidRPr="00413700" w:rsidRDefault="003C2F55" w:rsidP="00035A8D">
            <w:pPr>
              <w:spacing w:line="360" w:lineRule="auto"/>
              <w:ind w:left="170" w:right="57" w:firstLine="709"/>
              <w:jc w:val="both"/>
              <w:rPr>
                <w:rFonts w:ascii="Times New Roman" w:hAnsi="Times New Roman" w:cs="Times New Roman"/>
                <w:sz w:val="24"/>
                <w:szCs w:val="24"/>
              </w:rPr>
            </w:pPr>
            <w:r w:rsidRPr="00413700">
              <w:rPr>
                <w:rFonts w:ascii="Times New Roman" w:hAnsi="Times New Roman" w:cs="Times New Roman"/>
                <w:sz w:val="24"/>
                <w:szCs w:val="24"/>
              </w:rPr>
              <w:t>Ожидаемое отношение от других</w:t>
            </w:r>
          </w:p>
        </w:tc>
        <w:tc>
          <w:tcPr>
            <w:tcW w:w="2441" w:type="dxa"/>
          </w:tcPr>
          <w:p w:rsidR="003C2F55" w:rsidRPr="00413700" w:rsidRDefault="003C2F55" w:rsidP="00035A8D">
            <w:pPr>
              <w:spacing w:line="360" w:lineRule="auto"/>
              <w:ind w:left="170" w:right="57" w:firstLine="709"/>
              <w:jc w:val="both"/>
              <w:rPr>
                <w:rFonts w:ascii="Times New Roman" w:hAnsi="Times New Roman" w:cs="Times New Roman"/>
                <w:sz w:val="24"/>
                <w:szCs w:val="24"/>
              </w:rPr>
            </w:pPr>
            <w:r w:rsidRPr="00413700">
              <w:rPr>
                <w:rFonts w:ascii="Times New Roman" w:hAnsi="Times New Roman" w:cs="Times New Roman"/>
                <w:sz w:val="24"/>
                <w:szCs w:val="24"/>
              </w:rPr>
              <w:t>17,34</w:t>
            </w:r>
          </w:p>
        </w:tc>
        <w:tc>
          <w:tcPr>
            <w:tcW w:w="2621" w:type="dxa"/>
          </w:tcPr>
          <w:p w:rsidR="003C2F55" w:rsidRPr="00413700" w:rsidRDefault="003C2F55" w:rsidP="00035A8D">
            <w:pPr>
              <w:spacing w:line="360" w:lineRule="auto"/>
              <w:ind w:left="170" w:right="57" w:firstLine="709"/>
              <w:jc w:val="both"/>
              <w:rPr>
                <w:rFonts w:ascii="Times New Roman" w:hAnsi="Times New Roman" w:cs="Times New Roman"/>
                <w:sz w:val="24"/>
                <w:szCs w:val="24"/>
              </w:rPr>
            </w:pPr>
            <w:r w:rsidRPr="00413700">
              <w:rPr>
                <w:rFonts w:ascii="Times New Roman" w:hAnsi="Times New Roman" w:cs="Times New Roman"/>
                <w:sz w:val="24"/>
                <w:szCs w:val="24"/>
              </w:rPr>
              <w:t>39,9</w:t>
            </w:r>
          </w:p>
        </w:tc>
        <w:tc>
          <w:tcPr>
            <w:tcW w:w="1926" w:type="dxa"/>
          </w:tcPr>
          <w:p w:rsidR="003C2F55" w:rsidRPr="00413700" w:rsidRDefault="003C2F55" w:rsidP="00035A8D">
            <w:pPr>
              <w:spacing w:line="360" w:lineRule="auto"/>
              <w:ind w:left="170" w:right="57" w:firstLine="709"/>
              <w:jc w:val="both"/>
              <w:rPr>
                <w:rFonts w:ascii="Times New Roman" w:hAnsi="Times New Roman" w:cs="Times New Roman"/>
                <w:sz w:val="24"/>
                <w:szCs w:val="24"/>
              </w:rPr>
            </w:pPr>
            <w:r w:rsidRPr="00413700">
              <w:rPr>
                <w:rFonts w:ascii="Times New Roman" w:hAnsi="Times New Roman" w:cs="Times New Roman"/>
                <w:sz w:val="24"/>
                <w:szCs w:val="24"/>
                <w:lang w:val="en-US"/>
              </w:rPr>
              <w:t>P</w:t>
            </w:r>
            <w:r w:rsidRPr="00413700">
              <w:rPr>
                <w:rFonts w:ascii="Times New Roman" w:hAnsi="Times New Roman" w:cs="Times New Roman"/>
                <w:sz w:val="24"/>
                <w:szCs w:val="24"/>
              </w:rPr>
              <w:t>&lt;0,05</w:t>
            </w:r>
          </w:p>
        </w:tc>
      </w:tr>
      <w:tr w:rsidR="003C2F55" w:rsidRPr="00413700" w:rsidTr="004705AD">
        <w:trPr>
          <w:trHeight w:val="272"/>
        </w:trPr>
        <w:tc>
          <w:tcPr>
            <w:tcW w:w="2800" w:type="dxa"/>
          </w:tcPr>
          <w:p w:rsidR="003C2F55" w:rsidRPr="00413700" w:rsidRDefault="003C2F55" w:rsidP="00035A8D">
            <w:pPr>
              <w:spacing w:line="360" w:lineRule="auto"/>
              <w:ind w:left="170" w:right="57" w:firstLine="709"/>
              <w:jc w:val="both"/>
              <w:rPr>
                <w:rFonts w:ascii="Times New Roman" w:hAnsi="Times New Roman" w:cs="Times New Roman"/>
                <w:sz w:val="24"/>
                <w:szCs w:val="24"/>
              </w:rPr>
            </w:pPr>
            <w:r w:rsidRPr="00413700">
              <w:rPr>
                <w:rFonts w:ascii="Times New Roman" w:hAnsi="Times New Roman" w:cs="Times New Roman"/>
                <w:sz w:val="24"/>
                <w:szCs w:val="24"/>
              </w:rPr>
              <w:t>Самоинтерес</w:t>
            </w:r>
          </w:p>
        </w:tc>
        <w:tc>
          <w:tcPr>
            <w:tcW w:w="2441" w:type="dxa"/>
          </w:tcPr>
          <w:p w:rsidR="003C2F55" w:rsidRPr="00413700" w:rsidRDefault="003C2F55" w:rsidP="00035A8D">
            <w:pPr>
              <w:spacing w:line="360" w:lineRule="auto"/>
              <w:ind w:left="170" w:right="57" w:firstLine="709"/>
              <w:jc w:val="both"/>
              <w:rPr>
                <w:rFonts w:ascii="Times New Roman" w:hAnsi="Times New Roman" w:cs="Times New Roman"/>
                <w:sz w:val="24"/>
                <w:szCs w:val="24"/>
              </w:rPr>
            </w:pPr>
            <w:r w:rsidRPr="00413700">
              <w:rPr>
                <w:rFonts w:ascii="Times New Roman" w:hAnsi="Times New Roman" w:cs="Times New Roman"/>
                <w:sz w:val="24"/>
                <w:szCs w:val="24"/>
              </w:rPr>
              <w:t>18,6</w:t>
            </w:r>
          </w:p>
        </w:tc>
        <w:tc>
          <w:tcPr>
            <w:tcW w:w="2621" w:type="dxa"/>
          </w:tcPr>
          <w:p w:rsidR="003C2F55" w:rsidRPr="00413700" w:rsidRDefault="003C2F55" w:rsidP="00035A8D">
            <w:pPr>
              <w:spacing w:line="360" w:lineRule="auto"/>
              <w:ind w:left="170" w:right="57" w:firstLine="709"/>
              <w:jc w:val="both"/>
              <w:rPr>
                <w:rFonts w:ascii="Times New Roman" w:hAnsi="Times New Roman" w:cs="Times New Roman"/>
                <w:sz w:val="24"/>
                <w:szCs w:val="24"/>
              </w:rPr>
            </w:pPr>
            <w:r w:rsidRPr="00413700">
              <w:rPr>
                <w:rFonts w:ascii="Times New Roman" w:hAnsi="Times New Roman" w:cs="Times New Roman"/>
                <w:sz w:val="24"/>
                <w:szCs w:val="24"/>
              </w:rPr>
              <w:t>39</w:t>
            </w:r>
          </w:p>
        </w:tc>
        <w:tc>
          <w:tcPr>
            <w:tcW w:w="1926" w:type="dxa"/>
          </w:tcPr>
          <w:p w:rsidR="003C2F55" w:rsidRPr="00413700" w:rsidRDefault="003C2F55" w:rsidP="00035A8D">
            <w:pPr>
              <w:spacing w:line="360" w:lineRule="auto"/>
              <w:ind w:left="170" w:right="57" w:firstLine="709"/>
              <w:jc w:val="both"/>
              <w:rPr>
                <w:rFonts w:ascii="Times New Roman" w:hAnsi="Times New Roman" w:cs="Times New Roman"/>
                <w:sz w:val="24"/>
                <w:szCs w:val="24"/>
              </w:rPr>
            </w:pPr>
            <w:r w:rsidRPr="00413700">
              <w:rPr>
                <w:rFonts w:ascii="Times New Roman" w:hAnsi="Times New Roman" w:cs="Times New Roman"/>
                <w:sz w:val="24"/>
                <w:szCs w:val="24"/>
                <w:lang w:val="en-US"/>
              </w:rPr>
              <w:t>P</w:t>
            </w:r>
            <w:r w:rsidRPr="00413700">
              <w:rPr>
                <w:rFonts w:ascii="Times New Roman" w:hAnsi="Times New Roman" w:cs="Times New Roman"/>
                <w:sz w:val="24"/>
                <w:szCs w:val="24"/>
              </w:rPr>
              <w:t>&lt;0,05</w:t>
            </w:r>
          </w:p>
        </w:tc>
      </w:tr>
      <w:tr w:rsidR="003C2F55" w:rsidRPr="00413700" w:rsidTr="004705AD">
        <w:trPr>
          <w:trHeight w:val="283"/>
        </w:trPr>
        <w:tc>
          <w:tcPr>
            <w:tcW w:w="2800" w:type="dxa"/>
          </w:tcPr>
          <w:p w:rsidR="003C2F55" w:rsidRPr="00413700" w:rsidRDefault="003C2F55" w:rsidP="00035A8D">
            <w:pPr>
              <w:spacing w:line="360" w:lineRule="auto"/>
              <w:ind w:left="170" w:right="57"/>
              <w:jc w:val="both"/>
              <w:rPr>
                <w:rFonts w:ascii="Times New Roman" w:hAnsi="Times New Roman" w:cs="Times New Roman"/>
                <w:sz w:val="24"/>
                <w:szCs w:val="24"/>
              </w:rPr>
            </w:pPr>
            <w:r w:rsidRPr="00413700">
              <w:rPr>
                <w:rFonts w:ascii="Times New Roman" w:hAnsi="Times New Roman" w:cs="Times New Roman"/>
                <w:sz w:val="24"/>
                <w:szCs w:val="24"/>
              </w:rPr>
              <w:t>Самоуверенность</w:t>
            </w:r>
          </w:p>
        </w:tc>
        <w:tc>
          <w:tcPr>
            <w:tcW w:w="2441" w:type="dxa"/>
          </w:tcPr>
          <w:p w:rsidR="003C2F55" w:rsidRPr="00413700" w:rsidRDefault="003C2F55" w:rsidP="00035A8D">
            <w:pPr>
              <w:spacing w:line="360" w:lineRule="auto"/>
              <w:ind w:left="170" w:right="57" w:firstLine="709"/>
              <w:jc w:val="both"/>
              <w:rPr>
                <w:rFonts w:ascii="Times New Roman" w:hAnsi="Times New Roman" w:cs="Times New Roman"/>
                <w:sz w:val="24"/>
                <w:szCs w:val="24"/>
              </w:rPr>
            </w:pPr>
            <w:r w:rsidRPr="00413700">
              <w:rPr>
                <w:rFonts w:ascii="Times New Roman" w:hAnsi="Times New Roman" w:cs="Times New Roman"/>
                <w:sz w:val="24"/>
                <w:szCs w:val="24"/>
              </w:rPr>
              <w:t>19,44</w:t>
            </w:r>
          </w:p>
        </w:tc>
        <w:tc>
          <w:tcPr>
            <w:tcW w:w="2621" w:type="dxa"/>
          </w:tcPr>
          <w:p w:rsidR="003C2F55" w:rsidRPr="00413700" w:rsidRDefault="003C2F55" w:rsidP="00035A8D">
            <w:pPr>
              <w:spacing w:line="360" w:lineRule="auto"/>
              <w:ind w:left="170" w:right="57" w:firstLine="709"/>
              <w:jc w:val="both"/>
              <w:rPr>
                <w:rFonts w:ascii="Times New Roman" w:hAnsi="Times New Roman" w:cs="Times New Roman"/>
                <w:sz w:val="24"/>
                <w:szCs w:val="24"/>
              </w:rPr>
            </w:pPr>
            <w:r w:rsidRPr="00413700">
              <w:rPr>
                <w:rFonts w:ascii="Times New Roman" w:hAnsi="Times New Roman" w:cs="Times New Roman"/>
                <w:sz w:val="24"/>
                <w:szCs w:val="24"/>
              </w:rPr>
              <w:t>38,4</w:t>
            </w:r>
          </w:p>
        </w:tc>
        <w:tc>
          <w:tcPr>
            <w:tcW w:w="1926" w:type="dxa"/>
          </w:tcPr>
          <w:p w:rsidR="003C2F55" w:rsidRPr="00413700" w:rsidRDefault="003C2F55" w:rsidP="00035A8D">
            <w:pPr>
              <w:spacing w:line="360" w:lineRule="auto"/>
              <w:ind w:left="170" w:right="57" w:firstLine="709"/>
              <w:jc w:val="both"/>
              <w:rPr>
                <w:rFonts w:ascii="Times New Roman" w:hAnsi="Times New Roman" w:cs="Times New Roman"/>
                <w:sz w:val="24"/>
                <w:szCs w:val="24"/>
              </w:rPr>
            </w:pPr>
            <w:r w:rsidRPr="00413700">
              <w:rPr>
                <w:rFonts w:ascii="Times New Roman" w:hAnsi="Times New Roman" w:cs="Times New Roman"/>
                <w:sz w:val="24"/>
                <w:szCs w:val="24"/>
                <w:lang w:val="en-US"/>
              </w:rPr>
              <w:t>P&lt;0,05</w:t>
            </w:r>
          </w:p>
        </w:tc>
      </w:tr>
      <w:tr w:rsidR="003C2F55" w:rsidRPr="00413700" w:rsidTr="004705AD">
        <w:trPr>
          <w:trHeight w:val="283"/>
        </w:trPr>
        <w:tc>
          <w:tcPr>
            <w:tcW w:w="2800" w:type="dxa"/>
          </w:tcPr>
          <w:p w:rsidR="003C2F55" w:rsidRPr="00413700" w:rsidRDefault="003C2F55" w:rsidP="00035A8D">
            <w:pPr>
              <w:spacing w:line="360" w:lineRule="auto"/>
              <w:ind w:left="170" w:right="57"/>
              <w:jc w:val="both"/>
              <w:rPr>
                <w:rFonts w:ascii="Times New Roman" w:hAnsi="Times New Roman" w:cs="Times New Roman"/>
                <w:sz w:val="24"/>
                <w:szCs w:val="24"/>
              </w:rPr>
            </w:pPr>
            <w:r w:rsidRPr="00413700">
              <w:rPr>
                <w:rFonts w:ascii="Times New Roman" w:hAnsi="Times New Roman" w:cs="Times New Roman"/>
                <w:sz w:val="24"/>
                <w:szCs w:val="24"/>
              </w:rPr>
              <w:t>Самопринятие</w:t>
            </w:r>
          </w:p>
        </w:tc>
        <w:tc>
          <w:tcPr>
            <w:tcW w:w="2441" w:type="dxa"/>
          </w:tcPr>
          <w:p w:rsidR="003C2F55" w:rsidRPr="00413700" w:rsidRDefault="003C2F55" w:rsidP="00035A8D">
            <w:pPr>
              <w:spacing w:line="360" w:lineRule="auto"/>
              <w:ind w:left="170" w:right="57" w:firstLine="709"/>
              <w:jc w:val="both"/>
              <w:rPr>
                <w:rFonts w:ascii="Times New Roman" w:hAnsi="Times New Roman" w:cs="Times New Roman"/>
                <w:sz w:val="24"/>
                <w:szCs w:val="24"/>
              </w:rPr>
            </w:pPr>
            <w:r w:rsidRPr="00413700">
              <w:rPr>
                <w:rFonts w:ascii="Times New Roman" w:hAnsi="Times New Roman" w:cs="Times New Roman"/>
                <w:sz w:val="24"/>
                <w:szCs w:val="24"/>
              </w:rPr>
              <w:t>18,52</w:t>
            </w:r>
          </w:p>
        </w:tc>
        <w:tc>
          <w:tcPr>
            <w:tcW w:w="2621" w:type="dxa"/>
          </w:tcPr>
          <w:p w:rsidR="003C2F55" w:rsidRPr="00413700" w:rsidRDefault="003C2F55" w:rsidP="00035A8D">
            <w:pPr>
              <w:spacing w:line="360" w:lineRule="auto"/>
              <w:ind w:left="170" w:right="57" w:firstLine="709"/>
              <w:jc w:val="both"/>
              <w:rPr>
                <w:rFonts w:ascii="Times New Roman" w:hAnsi="Times New Roman" w:cs="Times New Roman"/>
                <w:sz w:val="24"/>
                <w:szCs w:val="24"/>
              </w:rPr>
            </w:pPr>
            <w:r w:rsidRPr="00413700">
              <w:rPr>
                <w:rFonts w:ascii="Times New Roman" w:hAnsi="Times New Roman" w:cs="Times New Roman"/>
                <w:sz w:val="24"/>
                <w:szCs w:val="24"/>
              </w:rPr>
              <w:t>39,06</w:t>
            </w:r>
          </w:p>
        </w:tc>
        <w:tc>
          <w:tcPr>
            <w:tcW w:w="1926" w:type="dxa"/>
          </w:tcPr>
          <w:p w:rsidR="003C2F55" w:rsidRPr="00413700" w:rsidRDefault="003C2F55" w:rsidP="00035A8D">
            <w:pPr>
              <w:spacing w:line="360" w:lineRule="auto"/>
              <w:ind w:left="170" w:right="57" w:firstLine="709"/>
              <w:jc w:val="both"/>
              <w:rPr>
                <w:rFonts w:ascii="Times New Roman" w:hAnsi="Times New Roman" w:cs="Times New Roman"/>
                <w:sz w:val="24"/>
                <w:szCs w:val="24"/>
              </w:rPr>
            </w:pPr>
            <w:r w:rsidRPr="00413700">
              <w:rPr>
                <w:rFonts w:ascii="Times New Roman" w:hAnsi="Times New Roman" w:cs="Times New Roman"/>
                <w:sz w:val="24"/>
                <w:szCs w:val="24"/>
                <w:lang w:val="en-US"/>
              </w:rPr>
              <w:t>P&lt;0,05</w:t>
            </w:r>
          </w:p>
        </w:tc>
      </w:tr>
      <w:tr w:rsidR="003C2F55" w:rsidRPr="00413700" w:rsidTr="004705AD">
        <w:trPr>
          <w:trHeight w:val="272"/>
        </w:trPr>
        <w:tc>
          <w:tcPr>
            <w:tcW w:w="2800" w:type="dxa"/>
          </w:tcPr>
          <w:p w:rsidR="003C2F55" w:rsidRPr="00413700" w:rsidRDefault="003C2F55" w:rsidP="00035A8D">
            <w:pPr>
              <w:spacing w:line="360" w:lineRule="auto"/>
              <w:ind w:left="170" w:right="57"/>
              <w:jc w:val="both"/>
              <w:rPr>
                <w:rFonts w:ascii="Times New Roman" w:hAnsi="Times New Roman" w:cs="Times New Roman"/>
                <w:sz w:val="24"/>
                <w:szCs w:val="24"/>
              </w:rPr>
            </w:pPr>
            <w:r w:rsidRPr="00413700">
              <w:rPr>
                <w:rFonts w:ascii="Times New Roman" w:hAnsi="Times New Roman" w:cs="Times New Roman"/>
                <w:sz w:val="24"/>
                <w:szCs w:val="24"/>
              </w:rPr>
              <w:lastRenderedPageBreak/>
              <w:t>Саморуководство</w:t>
            </w:r>
          </w:p>
        </w:tc>
        <w:tc>
          <w:tcPr>
            <w:tcW w:w="2441" w:type="dxa"/>
          </w:tcPr>
          <w:p w:rsidR="003C2F55" w:rsidRPr="00413700" w:rsidRDefault="003C2F55" w:rsidP="00035A8D">
            <w:pPr>
              <w:spacing w:line="360" w:lineRule="auto"/>
              <w:ind w:left="170" w:right="57" w:firstLine="709"/>
              <w:jc w:val="both"/>
              <w:rPr>
                <w:rFonts w:ascii="Times New Roman" w:hAnsi="Times New Roman" w:cs="Times New Roman"/>
                <w:sz w:val="24"/>
                <w:szCs w:val="24"/>
              </w:rPr>
            </w:pPr>
            <w:r w:rsidRPr="00413700">
              <w:rPr>
                <w:rFonts w:ascii="Times New Roman" w:hAnsi="Times New Roman" w:cs="Times New Roman"/>
                <w:sz w:val="24"/>
                <w:szCs w:val="24"/>
              </w:rPr>
              <w:t>18</w:t>
            </w:r>
          </w:p>
        </w:tc>
        <w:tc>
          <w:tcPr>
            <w:tcW w:w="2621" w:type="dxa"/>
          </w:tcPr>
          <w:p w:rsidR="003C2F55" w:rsidRPr="00413700" w:rsidRDefault="003C2F55" w:rsidP="00035A8D">
            <w:pPr>
              <w:spacing w:line="360" w:lineRule="auto"/>
              <w:ind w:left="170" w:right="57" w:firstLine="709"/>
              <w:jc w:val="both"/>
              <w:rPr>
                <w:rFonts w:ascii="Times New Roman" w:hAnsi="Times New Roman" w:cs="Times New Roman"/>
                <w:sz w:val="24"/>
                <w:szCs w:val="24"/>
              </w:rPr>
            </w:pPr>
            <w:r w:rsidRPr="00413700">
              <w:rPr>
                <w:rFonts w:ascii="Times New Roman" w:hAnsi="Times New Roman" w:cs="Times New Roman"/>
                <w:sz w:val="24"/>
                <w:szCs w:val="24"/>
              </w:rPr>
              <w:t>39,43</w:t>
            </w:r>
          </w:p>
        </w:tc>
        <w:tc>
          <w:tcPr>
            <w:tcW w:w="1926" w:type="dxa"/>
          </w:tcPr>
          <w:p w:rsidR="003C2F55" w:rsidRPr="00413700" w:rsidRDefault="003C2F55" w:rsidP="00035A8D">
            <w:pPr>
              <w:spacing w:line="360" w:lineRule="auto"/>
              <w:ind w:left="170" w:right="57" w:firstLine="709"/>
              <w:jc w:val="both"/>
              <w:rPr>
                <w:rFonts w:ascii="Times New Roman" w:hAnsi="Times New Roman" w:cs="Times New Roman"/>
                <w:sz w:val="24"/>
                <w:szCs w:val="24"/>
              </w:rPr>
            </w:pPr>
            <w:r w:rsidRPr="00413700">
              <w:rPr>
                <w:rFonts w:ascii="Times New Roman" w:hAnsi="Times New Roman" w:cs="Times New Roman"/>
                <w:sz w:val="24"/>
                <w:szCs w:val="24"/>
                <w:lang w:val="en-US"/>
              </w:rPr>
              <w:t>P&lt;0,05</w:t>
            </w:r>
          </w:p>
        </w:tc>
      </w:tr>
      <w:tr w:rsidR="003C2F55" w:rsidRPr="00413700" w:rsidTr="004705AD">
        <w:trPr>
          <w:trHeight w:val="283"/>
        </w:trPr>
        <w:tc>
          <w:tcPr>
            <w:tcW w:w="2800" w:type="dxa"/>
          </w:tcPr>
          <w:p w:rsidR="003C2F55" w:rsidRPr="00413700" w:rsidRDefault="003C2F55" w:rsidP="00035A8D">
            <w:pPr>
              <w:spacing w:line="360" w:lineRule="auto"/>
              <w:ind w:left="170" w:right="57"/>
              <w:jc w:val="both"/>
              <w:rPr>
                <w:rFonts w:ascii="Times New Roman" w:hAnsi="Times New Roman" w:cs="Times New Roman"/>
                <w:sz w:val="24"/>
                <w:szCs w:val="24"/>
              </w:rPr>
            </w:pPr>
            <w:r w:rsidRPr="00413700">
              <w:rPr>
                <w:rFonts w:ascii="Times New Roman" w:hAnsi="Times New Roman" w:cs="Times New Roman"/>
                <w:sz w:val="24"/>
                <w:szCs w:val="24"/>
              </w:rPr>
              <w:t>Самообвинение</w:t>
            </w:r>
          </w:p>
        </w:tc>
        <w:tc>
          <w:tcPr>
            <w:tcW w:w="2441" w:type="dxa"/>
          </w:tcPr>
          <w:p w:rsidR="003C2F55" w:rsidRPr="00413700" w:rsidRDefault="003C2F55" w:rsidP="00035A8D">
            <w:pPr>
              <w:spacing w:line="360" w:lineRule="auto"/>
              <w:ind w:left="170" w:right="57" w:firstLine="709"/>
              <w:jc w:val="both"/>
              <w:rPr>
                <w:rFonts w:ascii="Times New Roman" w:hAnsi="Times New Roman" w:cs="Times New Roman"/>
                <w:sz w:val="24"/>
                <w:szCs w:val="24"/>
              </w:rPr>
            </w:pPr>
            <w:r w:rsidRPr="00413700">
              <w:rPr>
                <w:rFonts w:ascii="Times New Roman" w:hAnsi="Times New Roman" w:cs="Times New Roman"/>
                <w:sz w:val="24"/>
                <w:szCs w:val="24"/>
              </w:rPr>
              <w:t>42,36</w:t>
            </w:r>
          </w:p>
        </w:tc>
        <w:tc>
          <w:tcPr>
            <w:tcW w:w="2621" w:type="dxa"/>
          </w:tcPr>
          <w:p w:rsidR="003C2F55" w:rsidRPr="00413700" w:rsidRDefault="003C2F55" w:rsidP="00035A8D">
            <w:pPr>
              <w:spacing w:line="360" w:lineRule="auto"/>
              <w:ind w:left="170" w:right="57" w:firstLine="709"/>
              <w:jc w:val="both"/>
              <w:rPr>
                <w:rFonts w:ascii="Times New Roman" w:hAnsi="Times New Roman" w:cs="Times New Roman"/>
                <w:sz w:val="24"/>
                <w:szCs w:val="24"/>
              </w:rPr>
            </w:pPr>
            <w:r w:rsidRPr="00413700">
              <w:rPr>
                <w:rFonts w:ascii="Times New Roman" w:hAnsi="Times New Roman" w:cs="Times New Roman"/>
                <w:sz w:val="24"/>
                <w:szCs w:val="24"/>
              </w:rPr>
              <w:t>22,03</w:t>
            </w:r>
          </w:p>
        </w:tc>
        <w:tc>
          <w:tcPr>
            <w:tcW w:w="1926" w:type="dxa"/>
          </w:tcPr>
          <w:p w:rsidR="003C2F55" w:rsidRPr="00413700" w:rsidRDefault="003C2F55" w:rsidP="00035A8D">
            <w:pPr>
              <w:spacing w:line="360" w:lineRule="auto"/>
              <w:ind w:left="170" w:right="57" w:firstLine="709"/>
              <w:jc w:val="both"/>
              <w:rPr>
                <w:rFonts w:ascii="Times New Roman" w:hAnsi="Times New Roman" w:cs="Times New Roman"/>
                <w:sz w:val="24"/>
                <w:szCs w:val="24"/>
              </w:rPr>
            </w:pPr>
            <w:r w:rsidRPr="00413700">
              <w:rPr>
                <w:rFonts w:ascii="Times New Roman" w:hAnsi="Times New Roman" w:cs="Times New Roman"/>
                <w:sz w:val="24"/>
                <w:szCs w:val="24"/>
                <w:lang w:val="en-US"/>
              </w:rPr>
              <w:t>P&lt;0,05</w:t>
            </w:r>
          </w:p>
        </w:tc>
      </w:tr>
      <w:tr w:rsidR="003C2F55" w:rsidRPr="00413700" w:rsidTr="004705AD">
        <w:trPr>
          <w:trHeight w:val="293"/>
        </w:trPr>
        <w:tc>
          <w:tcPr>
            <w:tcW w:w="2800" w:type="dxa"/>
          </w:tcPr>
          <w:p w:rsidR="003C2F55" w:rsidRPr="00413700" w:rsidRDefault="003C2F55" w:rsidP="00035A8D">
            <w:pPr>
              <w:spacing w:line="360" w:lineRule="auto"/>
              <w:ind w:left="170" w:right="57"/>
              <w:jc w:val="both"/>
              <w:rPr>
                <w:rFonts w:ascii="Times New Roman" w:hAnsi="Times New Roman" w:cs="Times New Roman"/>
                <w:sz w:val="24"/>
                <w:szCs w:val="24"/>
              </w:rPr>
            </w:pPr>
            <w:r w:rsidRPr="00413700">
              <w:rPr>
                <w:rFonts w:ascii="Times New Roman" w:hAnsi="Times New Roman" w:cs="Times New Roman"/>
                <w:sz w:val="24"/>
                <w:szCs w:val="24"/>
              </w:rPr>
              <w:t>Самопонимание</w:t>
            </w:r>
          </w:p>
        </w:tc>
        <w:tc>
          <w:tcPr>
            <w:tcW w:w="2441" w:type="dxa"/>
          </w:tcPr>
          <w:p w:rsidR="003C2F55" w:rsidRPr="00413700" w:rsidRDefault="003C2F55" w:rsidP="00035A8D">
            <w:pPr>
              <w:spacing w:line="360" w:lineRule="auto"/>
              <w:ind w:left="170" w:right="57" w:firstLine="709"/>
              <w:jc w:val="both"/>
              <w:rPr>
                <w:rFonts w:ascii="Times New Roman" w:hAnsi="Times New Roman" w:cs="Times New Roman"/>
                <w:sz w:val="24"/>
                <w:szCs w:val="24"/>
              </w:rPr>
            </w:pPr>
            <w:r w:rsidRPr="00413700">
              <w:rPr>
                <w:rFonts w:ascii="Times New Roman" w:hAnsi="Times New Roman" w:cs="Times New Roman"/>
                <w:sz w:val="24"/>
                <w:szCs w:val="24"/>
              </w:rPr>
              <w:t>17,04</w:t>
            </w:r>
          </w:p>
        </w:tc>
        <w:tc>
          <w:tcPr>
            <w:tcW w:w="2621" w:type="dxa"/>
          </w:tcPr>
          <w:p w:rsidR="003C2F55" w:rsidRPr="00413700" w:rsidRDefault="003C2F55" w:rsidP="00035A8D">
            <w:pPr>
              <w:spacing w:line="360" w:lineRule="auto"/>
              <w:ind w:left="170" w:right="57" w:firstLine="709"/>
              <w:jc w:val="both"/>
              <w:rPr>
                <w:rFonts w:ascii="Times New Roman" w:hAnsi="Times New Roman" w:cs="Times New Roman"/>
                <w:sz w:val="24"/>
                <w:szCs w:val="24"/>
              </w:rPr>
            </w:pPr>
            <w:r w:rsidRPr="00413700">
              <w:rPr>
                <w:rFonts w:ascii="Times New Roman" w:hAnsi="Times New Roman" w:cs="Times New Roman"/>
                <w:sz w:val="24"/>
                <w:szCs w:val="24"/>
              </w:rPr>
              <w:t>40,11</w:t>
            </w:r>
          </w:p>
        </w:tc>
        <w:tc>
          <w:tcPr>
            <w:tcW w:w="1926" w:type="dxa"/>
          </w:tcPr>
          <w:p w:rsidR="003C2F55" w:rsidRPr="00413700" w:rsidRDefault="003C2F55" w:rsidP="00035A8D">
            <w:pPr>
              <w:spacing w:line="360" w:lineRule="auto"/>
              <w:ind w:left="170" w:right="57" w:firstLine="709"/>
              <w:jc w:val="both"/>
              <w:rPr>
                <w:rFonts w:ascii="Times New Roman" w:hAnsi="Times New Roman" w:cs="Times New Roman"/>
                <w:sz w:val="24"/>
                <w:szCs w:val="24"/>
              </w:rPr>
            </w:pPr>
            <w:r w:rsidRPr="00413700">
              <w:rPr>
                <w:rFonts w:ascii="Times New Roman" w:hAnsi="Times New Roman" w:cs="Times New Roman"/>
                <w:sz w:val="24"/>
                <w:szCs w:val="24"/>
                <w:lang w:val="en-US"/>
              </w:rPr>
              <w:t>P&lt;0,05</w:t>
            </w:r>
          </w:p>
        </w:tc>
      </w:tr>
    </w:tbl>
    <w:p w:rsidR="003C2F55" w:rsidRPr="00413700" w:rsidRDefault="003C2F55" w:rsidP="00035A8D">
      <w:pPr>
        <w:spacing w:after="0" w:line="360" w:lineRule="auto"/>
        <w:ind w:left="170" w:right="57" w:firstLine="709"/>
        <w:jc w:val="both"/>
        <w:rPr>
          <w:rFonts w:ascii="Times New Roman" w:hAnsi="Times New Roman" w:cs="Times New Roman"/>
          <w:sz w:val="28"/>
          <w:szCs w:val="28"/>
        </w:rPr>
      </w:pPr>
    </w:p>
    <w:p w:rsidR="003C2F55" w:rsidRPr="00413700" w:rsidRDefault="003C2F55" w:rsidP="00035A8D">
      <w:pPr>
        <w:keepNext/>
        <w:spacing w:after="0" w:line="360" w:lineRule="auto"/>
        <w:ind w:left="170" w:right="57" w:hanging="28"/>
        <w:jc w:val="both"/>
      </w:pPr>
      <w:r w:rsidRPr="00413700">
        <w:rPr>
          <w:rFonts w:ascii="Times New Roman" w:hAnsi="Times New Roman" w:cs="Times New Roman"/>
          <w:noProof/>
          <w:sz w:val="28"/>
          <w:szCs w:val="28"/>
          <w:lang w:eastAsia="ru-RU"/>
        </w:rPr>
        <w:drawing>
          <wp:inline distT="0" distB="0" distL="0" distR="0">
            <wp:extent cx="5698490" cy="2686050"/>
            <wp:effectExtent l="19050" t="0" r="16510" b="0"/>
            <wp:docPr id="1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C2F55" w:rsidRPr="00413700" w:rsidRDefault="003C2F55" w:rsidP="00035A8D">
      <w:pPr>
        <w:spacing w:after="0" w:line="360" w:lineRule="auto"/>
        <w:ind w:left="170" w:right="57" w:firstLine="709"/>
        <w:jc w:val="both"/>
        <w:rPr>
          <w:rFonts w:ascii="Times New Roman" w:hAnsi="Times New Roman" w:cs="Times New Roman"/>
          <w:sz w:val="24"/>
          <w:szCs w:val="24"/>
        </w:rPr>
      </w:pPr>
      <w:r w:rsidRPr="00413700">
        <w:rPr>
          <w:rFonts w:ascii="Times New Roman" w:hAnsi="Times New Roman" w:cs="Times New Roman"/>
          <w:color w:val="000000" w:themeColor="text1"/>
          <w:sz w:val="24"/>
          <w:szCs w:val="24"/>
        </w:rPr>
        <w:t xml:space="preserve">Рис.4 </w:t>
      </w:r>
      <w:r w:rsidRPr="00413700">
        <w:rPr>
          <w:rFonts w:ascii="Times New Roman" w:hAnsi="Times New Roman" w:cs="Times New Roman"/>
          <w:sz w:val="24"/>
          <w:szCs w:val="24"/>
        </w:rPr>
        <w:t>Сравнение показателей по методике Самоотношения между группами</w:t>
      </w:r>
    </w:p>
    <w:p w:rsidR="003C2F55" w:rsidRPr="00413700" w:rsidRDefault="003C2F55" w:rsidP="00035A8D">
      <w:pPr>
        <w:spacing w:after="0" w:line="360" w:lineRule="auto"/>
        <w:ind w:left="170" w:right="57" w:firstLine="709"/>
        <w:jc w:val="both"/>
        <w:rPr>
          <w:rFonts w:ascii="Times New Roman" w:hAnsi="Times New Roman" w:cs="Times New Roman"/>
          <w:sz w:val="28"/>
          <w:szCs w:val="28"/>
        </w:rPr>
      </w:pPr>
      <w:r w:rsidRPr="00413700">
        <w:rPr>
          <w:rFonts w:ascii="Times New Roman" w:hAnsi="Times New Roman" w:cs="Times New Roman"/>
          <w:sz w:val="28"/>
          <w:szCs w:val="28"/>
        </w:rPr>
        <w:t xml:space="preserve">По данным результатам видно, что </w:t>
      </w:r>
      <w:r w:rsidR="00345014" w:rsidRPr="00413700">
        <w:rPr>
          <w:rFonts w:ascii="Times New Roman" w:hAnsi="Times New Roman" w:cs="Times New Roman"/>
          <w:sz w:val="28"/>
          <w:szCs w:val="28"/>
        </w:rPr>
        <w:t>самоотношение</w:t>
      </w:r>
      <w:r w:rsidRPr="00413700">
        <w:rPr>
          <w:rFonts w:ascii="Times New Roman" w:hAnsi="Times New Roman" w:cs="Times New Roman"/>
          <w:sz w:val="28"/>
          <w:szCs w:val="28"/>
        </w:rPr>
        <w:t xml:space="preserve"> более негативно у девушек основной группы с выраженным показателем самообвинения и низкими показателями самоуважения, аутосимпатии, самоинтересу и позитивному ожидаемому отношению от других. </w:t>
      </w:r>
    </w:p>
    <w:p w:rsidR="003C2F55" w:rsidRPr="00413700" w:rsidRDefault="003C2F55" w:rsidP="00035A8D">
      <w:pPr>
        <w:spacing w:before="720" w:after="720" w:line="360" w:lineRule="auto"/>
        <w:ind w:left="170" w:right="57" w:firstLine="709"/>
        <w:jc w:val="center"/>
        <w:rPr>
          <w:rFonts w:ascii="Times New Roman" w:hAnsi="Times New Roman" w:cs="Times New Roman"/>
          <w:i/>
          <w:sz w:val="28"/>
          <w:szCs w:val="28"/>
        </w:rPr>
      </w:pPr>
      <w:r w:rsidRPr="00413700">
        <w:rPr>
          <w:rFonts w:ascii="Times New Roman" w:hAnsi="Times New Roman" w:cs="Times New Roman"/>
          <w:i/>
          <w:sz w:val="28"/>
          <w:szCs w:val="28"/>
        </w:rPr>
        <w:t>3.1.2 Результаты исследования отношения к своему телу между группами</w:t>
      </w:r>
    </w:p>
    <w:p w:rsidR="003C2F55" w:rsidRPr="00413700" w:rsidRDefault="003C2F55" w:rsidP="00035A8D">
      <w:pPr>
        <w:spacing w:after="0" w:line="360" w:lineRule="auto"/>
        <w:ind w:left="170" w:right="57" w:firstLine="709"/>
        <w:jc w:val="both"/>
        <w:rPr>
          <w:rFonts w:ascii="Times New Roman" w:hAnsi="Times New Roman" w:cs="Times New Roman"/>
          <w:sz w:val="28"/>
          <w:szCs w:val="28"/>
        </w:rPr>
      </w:pPr>
      <w:r w:rsidRPr="00413700">
        <w:rPr>
          <w:rFonts w:ascii="Times New Roman" w:hAnsi="Times New Roman" w:cs="Times New Roman"/>
          <w:sz w:val="28"/>
          <w:szCs w:val="28"/>
        </w:rPr>
        <w:t xml:space="preserve">Исследование компонента отношения к телу осуществлялось с помощью «Опросника образа собственного тела», направленного на диагностику недовольства своим телом. </w:t>
      </w:r>
    </w:p>
    <w:p w:rsidR="003C2F55" w:rsidRPr="00413700" w:rsidRDefault="003C2F55" w:rsidP="00035A8D">
      <w:pPr>
        <w:spacing w:after="0" w:line="360" w:lineRule="auto"/>
        <w:ind w:left="170" w:right="57" w:firstLine="709"/>
        <w:jc w:val="both"/>
        <w:rPr>
          <w:rFonts w:ascii="Times New Roman" w:hAnsi="Times New Roman" w:cs="Times New Roman"/>
          <w:sz w:val="28"/>
          <w:szCs w:val="28"/>
        </w:rPr>
      </w:pPr>
      <w:r w:rsidRPr="00413700">
        <w:rPr>
          <w:rFonts w:ascii="Times New Roman" w:hAnsi="Times New Roman" w:cs="Times New Roman"/>
          <w:sz w:val="28"/>
          <w:szCs w:val="28"/>
        </w:rPr>
        <w:lastRenderedPageBreak/>
        <w:t xml:space="preserve"> </w:t>
      </w:r>
      <w:r w:rsidRPr="00413700">
        <w:rPr>
          <w:rFonts w:ascii="Times New Roman" w:hAnsi="Times New Roman" w:cs="Times New Roman"/>
          <w:noProof/>
          <w:sz w:val="28"/>
          <w:szCs w:val="28"/>
          <w:lang w:eastAsia="ru-RU"/>
        </w:rPr>
        <w:drawing>
          <wp:inline distT="0" distB="0" distL="0" distR="0">
            <wp:extent cx="5486400" cy="3200400"/>
            <wp:effectExtent l="19050" t="0" r="19050" b="0"/>
            <wp:docPr id="1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C2F55" w:rsidRPr="00413700" w:rsidRDefault="003C2F55" w:rsidP="00035A8D">
      <w:pPr>
        <w:spacing w:after="0" w:line="360" w:lineRule="auto"/>
        <w:ind w:left="170" w:right="57" w:firstLine="709"/>
        <w:jc w:val="both"/>
        <w:rPr>
          <w:rFonts w:ascii="Times New Roman" w:hAnsi="Times New Roman" w:cs="Times New Roman"/>
          <w:sz w:val="24"/>
          <w:szCs w:val="24"/>
        </w:rPr>
      </w:pPr>
      <w:r w:rsidRPr="00413700">
        <w:rPr>
          <w:rFonts w:ascii="Times New Roman" w:hAnsi="Times New Roman" w:cs="Times New Roman"/>
          <w:sz w:val="24"/>
          <w:szCs w:val="24"/>
        </w:rPr>
        <w:t>Рис. 5 Сравнение средних значений между группами по методике Образ тела.</w:t>
      </w:r>
    </w:p>
    <w:p w:rsidR="003C2F55" w:rsidRPr="00413700" w:rsidRDefault="003C2F55" w:rsidP="00035A8D">
      <w:pPr>
        <w:spacing w:after="0" w:line="360" w:lineRule="auto"/>
        <w:ind w:left="170" w:right="57" w:firstLine="709"/>
        <w:jc w:val="both"/>
        <w:rPr>
          <w:rFonts w:ascii="Times New Roman" w:hAnsi="Times New Roman" w:cs="Times New Roman"/>
          <w:sz w:val="28"/>
          <w:szCs w:val="28"/>
        </w:rPr>
      </w:pPr>
      <w:r w:rsidRPr="00413700">
        <w:rPr>
          <w:rFonts w:ascii="Times New Roman" w:hAnsi="Times New Roman" w:cs="Times New Roman"/>
          <w:sz w:val="28"/>
          <w:szCs w:val="28"/>
        </w:rPr>
        <w:t xml:space="preserve">На рисунке 5 представлены результаты исследования выраженности недовольства в отношении своего тела, на которых видно,  что у девушек с самоповреждающим поведением показатель неудовлетворенности собственным телом наиболее выражен по сравнению с девушками из контрольной группы. </w:t>
      </w:r>
    </w:p>
    <w:p w:rsidR="003C2F55" w:rsidRPr="00413700" w:rsidRDefault="003C2F55" w:rsidP="00035A8D">
      <w:pPr>
        <w:spacing w:before="720" w:after="720" w:line="360" w:lineRule="auto"/>
        <w:ind w:left="170" w:right="57" w:firstLine="709"/>
        <w:jc w:val="center"/>
        <w:rPr>
          <w:rFonts w:ascii="Times New Roman" w:hAnsi="Times New Roman" w:cs="Times New Roman"/>
          <w:i/>
          <w:sz w:val="28"/>
          <w:szCs w:val="28"/>
        </w:rPr>
      </w:pPr>
      <w:r w:rsidRPr="00413700">
        <w:rPr>
          <w:rFonts w:ascii="Times New Roman" w:hAnsi="Times New Roman" w:cs="Times New Roman"/>
          <w:i/>
          <w:sz w:val="28"/>
          <w:szCs w:val="28"/>
        </w:rPr>
        <w:t>3.1.3 Результаты глубинного исследования личности и склонности к проявлению открытой агрессии между группами</w:t>
      </w:r>
    </w:p>
    <w:p w:rsidR="003C2F55" w:rsidRPr="00413700" w:rsidRDefault="003C2F55" w:rsidP="00035A8D">
      <w:pPr>
        <w:spacing w:after="0" w:line="360" w:lineRule="auto"/>
        <w:ind w:left="170" w:right="57" w:firstLine="709"/>
        <w:jc w:val="both"/>
        <w:rPr>
          <w:rFonts w:ascii="Times New Roman" w:hAnsi="Times New Roman" w:cs="Times New Roman"/>
          <w:sz w:val="28"/>
          <w:szCs w:val="28"/>
        </w:rPr>
      </w:pPr>
      <w:r w:rsidRPr="00413700">
        <w:rPr>
          <w:rFonts w:ascii="Times New Roman" w:hAnsi="Times New Roman" w:cs="Times New Roman"/>
          <w:sz w:val="28"/>
          <w:szCs w:val="28"/>
        </w:rPr>
        <w:t>Результаты исследование личности между группами по проективной методике Тест-руки  (</w:t>
      </w:r>
      <w:r w:rsidRPr="00413700">
        <w:rPr>
          <w:rFonts w:ascii="Times New Roman" w:hAnsi="Times New Roman" w:cs="Times New Roman"/>
          <w:sz w:val="28"/>
          <w:szCs w:val="28"/>
          <w:lang w:val="en-US"/>
        </w:rPr>
        <w:t>Hand</w:t>
      </w:r>
      <w:r w:rsidRPr="00413700">
        <w:rPr>
          <w:rFonts w:ascii="Times New Roman" w:hAnsi="Times New Roman" w:cs="Times New Roman"/>
          <w:sz w:val="28"/>
          <w:szCs w:val="28"/>
        </w:rPr>
        <w:t>-</w:t>
      </w:r>
      <w:r w:rsidRPr="00413700">
        <w:rPr>
          <w:rFonts w:ascii="Times New Roman" w:hAnsi="Times New Roman" w:cs="Times New Roman"/>
          <w:sz w:val="28"/>
          <w:szCs w:val="28"/>
          <w:lang w:val="en-US"/>
        </w:rPr>
        <w:t>test</w:t>
      </w:r>
      <w:r w:rsidRPr="00413700">
        <w:rPr>
          <w:rFonts w:ascii="Times New Roman" w:hAnsi="Times New Roman" w:cs="Times New Roman"/>
          <w:sz w:val="28"/>
          <w:szCs w:val="28"/>
        </w:rPr>
        <w:t xml:space="preserve">) представлены в виде графика на рисунке 6. </w:t>
      </w:r>
    </w:p>
    <w:p w:rsidR="003C2F55" w:rsidRPr="00413700" w:rsidRDefault="003C2F55" w:rsidP="00035A8D">
      <w:pPr>
        <w:spacing w:after="0" w:line="360" w:lineRule="auto"/>
        <w:ind w:left="170" w:right="57" w:firstLine="709"/>
        <w:jc w:val="both"/>
        <w:rPr>
          <w:rFonts w:ascii="Times New Roman" w:hAnsi="Times New Roman" w:cs="Times New Roman"/>
          <w:sz w:val="28"/>
          <w:szCs w:val="28"/>
        </w:rPr>
      </w:pPr>
    </w:p>
    <w:p w:rsidR="003C2F55" w:rsidRPr="00413700" w:rsidRDefault="003C2F55" w:rsidP="00035A8D">
      <w:pPr>
        <w:spacing w:after="0" w:line="360" w:lineRule="auto"/>
        <w:ind w:left="170" w:right="57" w:hanging="28"/>
        <w:jc w:val="both"/>
        <w:rPr>
          <w:rFonts w:ascii="Times New Roman" w:hAnsi="Times New Roman" w:cs="Times New Roman"/>
          <w:sz w:val="28"/>
          <w:szCs w:val="28"/>
        </w:rPr>
      </w:pPr>
      <w:r w:rsidRPr="00413700">
        <w:rPr>
          <w:rFonts w:ascii="Times New Roman" w:hAnsi="Times New Roman" w:cs="Times New Roman"/>
          <w:noProof/>
          <w:sz w:val="28"/>
          <w:szCs w:val="28"/>
          <w:lang w:eastAsia="ru-RU"/>
        </w:rPr>
        <w:lastRenderedPageBreak/>
        <w:drawing>
          <wp:inline distT="0" distB="0" distL="0" distR="0">
            <wp:extent cx="6115050" cy="2305050"/>
            <wp:effectExtent l="19050" t="0" r="19050" b="0"/>
            <wp:docPr id="14"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C2F55" w:rsidRPr="00413700" w:rsidRDefault="003C2F55" w:rsidP="00035A8D">
      <w:pPr>
        <w:spacing w:after="0" w:line="360" w:lineRule="auto"/>
        <w:ind w:left="170" w:right="57" w:firstLine="709"/>
        <w:jc w:val="both"/>
        <w:rPr>
          <w:rFonts w:ascii="Times New Roman" w:hAnsi="Times New Roman" w:cs="Times New Roman"/>
          <w:sz w:val="24"/>
          <w:szCs w:val="24"/>
        </w:rPr>
      </w:pPr>
      <w:r w:rsidRPr="00413700">
        <w:rPr>
          <w:rFonts w:ascii="Times New Roman" w:hAnsi="Times New Roman" w:cs="Times New Roman"/>
          <w:sz w:val="24"/>
          <w:szCs w:val="24"/>
        </w:rPr>
        <w:t>Рис. 6 Сравнение средних значений между группами по методике Тест-руки</w:t>
      </w:r>
    </w:p>
    <w:p w:rsidR="000301D5" w:rsidRPr="00413700" w:rsidRDefault="003C2F55" w:rsidP="00035A8D">
      <w:pPr>
        <w:spacing w:after="0" w:line="360" w:lineRule="auto"/>
        <w:ind w:left="170" w:right="57" w:firstLine="709"/>
        <w:jc w:val="both"/>
        <w:rPr>
          <w:rFonts w:ascii="Times New Roman" w:hAnsi="Times New Roman" w:cs="Times New Roman"/>
          <w:sz w:val="28"/>
          <w:szCs w:val="28"/>
        </w:rPr>
      </w:pPr>
      <w:r w:rsidRPr="00413700">
        <w:rPr>
          <w:rFonts w:ascii="Times New Roman" w:hAnsi="Times New Roman" w:cs="Times New Roman"/>
          <w:sz w:val="28"/>
          <w:szCs w:val="28"/>
        </w:rPr>
        <w:t xml:space="preserve">На рисунке 6 </w:t>
      </w:r>
      <w:r w:rsidR="00351C72" w:rsidRPr="00413700">
        <w:rPr>
          <w:rFonts w:ascii="Times New Roman" w:hAnsi="Times New Roman" w:cs="Times New Roman"/>
          <w:sz w:val="28"/>
          <w:szCs w:val="28"/>
        </w:rPr>
        <w:t xml:space="preserve">видны у девушек с самоповреждающим поведением в отличие от их сверстниц, </w:t>
      </w:r>
      <w:r w:rsidRPr="00413700">
        <w:rPr>
          <w:rFonts w:ascii="Times New Roman" w:hAnsi="Times New Roman" w:cs="Times New Roman"/>
          <w:sz w:val="28"/>
          <w:szCs w:val="28"/>
        </w:rPr>
        <w:t xml:space="preserve">повышенные показатели </w:t>
      </w:r>
      <w:r w:rsidR="001723C5" w:rsidRPr="00413700">
        <w:rPr>
          <w:rFonts w:ascii="Times New Roman" w:hAnsi="Times New Roman" w:cs="Times New Roman"/>
          <w:sz w:val="28"/>
          <w:szCs w:val="28"/>
        </w:rPr>
        <w:t>личностной дезадаптации</w:t>
      </w:r>
      <w:r w:rsidR="009D395C" w:rsidRPr="00413700">
        <w:rPr>
          <w:rFonts w:ascii="Times New Roman" w:hAnsi="Times New Roman" w:cs="Times New Roman"/>
          <w:sz w:val="28"/>
          <w:szCs w:val="28"/>
        </w:rPr>
        <w:t xml:space="preserve"> и напряжения</w:t>
      </w:r>
      <w:r w:rsidR="00351C72" w:rsidRPr="00413700">
        <w:rPr>
          <w:rFonts w:ascii="Times New Roman" w:hAnsi="Times New Roman" w:cs="Times New Roman"/>
          <w:sz w:val="28"/>
          <w:szCs w:val="28"/>
        </w:rPr>
        <w:t xml:space="preserve">, </w:t>
      </w:r>
      <w:r w:rsidR="009D395C" w:rsidRPr="00413700">
        <w:rPr>
          <w:rFonts w:ascii="Times New Roman" w:hAnsi="Times New Roman" w:cs="Times New Roman"/>
          <w:sz w:val="28"/>
          <w:szCs w:val="28"/>
        </w:rPr>
        <w:t>которые могут говорить об эмоциональной неустойчивости</w:t>
      </w:r>
      <w:r w:rsidR="001723C5" w:rsidRPr="00413700">
        <w:rPr>
          <w:rFonts w:ascii="Times New Roman" w:hAnsi="Times New Roman" w:cs="Times New Roman"/>
          <w:sz w:val="28"/>
          <w:szCs w:val="28"/>
        </w:rPr>
        <w:t xml:space="preserve"> и </w:t>
      </w:r>
      <w:r w:rsidR="009D395C" w:rsidRPr="00413700">
        <w:rPr>
          <w:rFonts w:ascii="Times New Roman" w:hAnsi="Times New Roman" w:cs="Times New Roman"/>
          <w:sz w:val="28"/>
          <w:szCs w:val="28"/>
        </w:rPr>
        <w:t>неадаптированности личности адекватно и целенаправленно реагировать в условиях психотравмирующей ситуации</w:t>
      </w:r>
      <w:r w:rsidR="00351C72" w:rsidRPr="00413700">
        <w:rPr>
          <w:rFonts w:ascii="Times New Roman" w:hAnsi="Times New Roman" w:cs="Times New Roman"/>
          <w:sz w:val="28"/>
          <w:szCs w:val="28"/>
        </w:rPr>
        <w:t>. Сниженный п</w:t>
      </w:r>
      <w:r w:rsidR="00C14B7F" w:rsidRPr="00413700">
        <w:rPr>
          <w:rFonts w:ascii="Times New Roman" w:hAnsi="Times New Roman" w:cs="Times New Roman"/>
          <w:sz w:val="28"/>
          <w:szCs w:val="28"/>
        </w:rPr>
        <w:t>оказатель активных безличных ответов</w:t>
      </w:r>
      <w:r w:rsidR="00351C72" w:rsidRPr="00413700">
        <w:rPr>
          <w:rFonts w:ascii="Times New Roman" w:hAnsi="Times New Roman" w:cs="Times New Roman"/>
          <w:sz w:val="28"/>
          <w:szCs w:val="28"/>
        </w:rPr>
        <w:t xml:space="preserve"> у подростков с СП</w:t>
      </w:r>
      <w:r w:rsidR="00C14B7F" w:rsidRPr="00413700">
        <w:rPr>
          <w:rFonts w:ascii="Times New Roman" w:hAnsi="Times New Roman" w:cs="Times New Roman"/>
          <w:sz w:val="28"/>
          <w:szCs w:val="28"/>
        </w:rPr>
        <w:t xml:space="preserve"> может свидетельствовать о повышенной социальной восприимчивости, чувствительности в межличностных взаимоотношениях и тревожности. </w:t>
      </w:r>
      <w:r w:rsidR="00FC0C85" w:rsidRPr="00413700">
        <w:rPr>
          <w:rFonts w:ascii="Times New Roman" w:hAnsi="Times New Roman" w:cs="Times New Roman"/>
          <w:sz w:val="28"/>
          <w:szCs w:val="28"/>
        </w:rPr>
        <w:t xml:space="preserve">У </w:t>
      </w:r>
      <w:r w:rsidR="00A77399" w:rsidRPr="00413700">
        <w:rPr>
          <w:rFonts w:ascii="Times New Roman" w:hAnsi="Times New Roman" w:cs="Times New Roman"/>
          <w:sz w:val="28"/>
          <w:szCs w:val="28"/>
        </w:rPr>
        <w:t xml:space="preserve">девушек с нормативным поведением напротив повышенный показатель активных безличных ответов может указывать на сниженное значение социума в их жизни (опыт переживания у них связан более с физической средой, нежели с другими людьми). </w:t>
      </w:r>
    </w:p>
    <w:p w:rsidR="003C2F55" w:rsidRPr="00413700" w:rsidRDefault="003C2F55" w:rsidP="00035A8D">
      <w:pPr>
        <w:spacing w:before="720" w:after="720" w:line="360" w:lineRule="auto"/>
        <w:ind w:left="170" w:right="57" w:firstLine="709"/>
        <w:jc w:val="center"/>
        <w:rPr>
          <w:rFonts w:ascii="Times New Roman" w:hAnsi="Times New Roman" w:cs="Times New Roman"/>
          <w:sz w:val="28"/>
          <w:szCs w:val="28"/>
        </w:rPr>
      </w:pPr>
      <w:r w:rsidRPr="00413700">
        <w:rPr>
          <w:rFonts w:ascii="Times New Roman" w:hAnsi="Times New Roman" w:cs="Times New Roman"/>
          <w:i/>
          <w:sz w:val="28"/>
          <w:szCs w:val="28"/>
        </w:rPr>
        <w:t>3.1.4 Результаты исследования уровня личностного эгоцентризма и эгоизма между группами</w:t>
      </w:r>
    </w:p>
    <w:p w:rsidR="003C2F55" w:rsidRPr="00413700" w:rsidRDefault="003C2F55" w:rsidP="00035A8D">
      <w:pPr>
        <w:spacing w:after="0" w:line="360" w:lineRule="auto"/>
        <w:ind w:left="170" w:right="57" w:firstLine="709"/>
        <w:jc w:val="both"/>
        <w:rPr>
          <w:rFonts w:ascii="Times New Roman" w:hAnsi="Times New Roman" w:cs="Times New Roman"/>
          <w:sz w:val="28"/>
          <w:szCs w:val="28"/>
        </w:rPr>
      </w:pPr>
      <w:r w:rsidRPr="00413700">
        <w:rPr>
          <w:rFonts w:ascii="Times New Roman" w:hAnsi="Times New Roman" w:cs="Times New Roman"/>
          <w:sz w:val="28"/>
          <w:szCs w:val="28"/>
        </w:rPr>
        <w:t xml:space="preserve">Исследования личностного эгоцентризма и эгоизма  осуществлялось с помощью методик: «Эгоцентрических ассоциаций» и «Шкалы диспозиционного эгоизма», результаты которого представлены на рисунке 7. </w:t>
      </w:r>
    </w:p>
    <w:p w:rsidR="003C2F55" w:rsidRPr="00413700" w:rsidRDefault="003C2F55" w:rsidP="00035A8D">
      <w:pPr>
        <w:keepNext/>
        <w:spacing w:after="0" w:line="360" w:lineRule="auto"/>
        <w:ind w:left="170" w:right="57" w:hanging="28"/>
        <w:jc w:val="both"/>
      </w:pPr>
      <w:r w:rsidRPr="00413700">
        <w:rPr>
          <w:rFonts w:ascii="Times New Roman" w:hAnsi="Times New Roman" w:cs="Times New Roman"/>
          <w:noProof/>
          <w:sz w:val="28"/>
          <w:szCs w:val="28"/>
          <w:lang w:eastAsia="ru-RU"/>
        </w:rPr>
        <w:lastRenderedPageBreak/>
        <w:drawing>
          <wp:inline distT="0" distB="0" distL="0" distR="0">
            <wp:extent cx="4943475" cy="2133600"/>
            <wp:effectExtent l="19050" t="0" r="9525" b="0"/>
            <wp:docPr id="1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C2F55" w:rsidRPr="00413700" w:rsidRDefault="003C2F55" w:rsidP="00035A8D">
      <w:pPr>
        <w:pStyle w:val="a9"/>
        <w:spacing w:after="0" w:line="360" w:lineRule="auto"/>
        <w:ind w:left="170" w:right="57" w:firstLine="709"/>
        <w:jc w:val="both"/>
        <w:rPr>
          <w:rFonts w:ascii="Times New Roman" w:hAnsi="Times New Roman" w:cs="Times New Roman"/>
          <w:b w:val="0"/>
          <w:color w:val="000000" w:themeColor="text1"/>
          <w:sz w:val="24"/>
          <w:szCs w:val="24"/>
        </w:rPr>
      </w:pPr>
      <w:r w:rsidRPr="00413700">
        <w:rPr>
          <w:rFonts w:ascii="Times New Roman" w:hAnsi="Times New Roman" w:cs="Times New Roman"/>
          <w:b w:val="0"/>
          <w:color w:val="000000" w:themeColor="text1"/>
          <w:sz w:val="24"/>
          <w:szCs w:val="24"/>
        </w:rPr>
        <w:t>Рис.7 Сравнение  показателей эгоизма и эгоцентризма между группами</w:t>
      </w:r>
    </w:p>
    <w:p w:rsidR="003C2F55" w:rsidRPr="00413700" w:rsidRDefault="003C2F55" w:rsidP="00035A8D">
      <w:pPr>
        <w:spacing w:after="0" w:line="360" w:lineRule="auto"/>
        <w:ind w:left="170" w:right="57" w:firstLine="709"/>
        <w:jc w:val="both"/>
        <w:rPr>
          <w:rFonts w:ascii="Times New Roman" w:hAnsi="Times New Roman" w:cs="Times New Roman"/>
          <w:sz w:val="28"/>
          <w:szCs w:val="28"/>
        </w:rPr>
      </w:pPr>
      <w:r w:rsidRPr="00413700">
        <w:rPr>
          <w:rFonts w:ascii="Times New Roman" w:hAnsi="Times New Roman" w:cs="Times New Roman"/>
          <w:sz w:val="28"/>
          <w:szCs w:val="28"/>
        </w:rPr>
        <w:t xml:space="preserve">Из рисунка 7 видно, что в основной группе показатели уровня эгоизма ниже по сравнению с контрольной группой, а показатели эгоцентризма значительно выше, что может говорить о выраженности признака крайней сосредоточенности на своем «Я» у девушек с самоповреждающим поведением. </w:t>
      </w:r>
    </w:p>
    <w:p w:rsidR="003C2F55" w:rsidRPr="00413700" w:rsidRDefault="003C2F55" w:rsidP="00035A8D">
      <w:pPr>
        <w:spacing w:before="720" w:after="720" w:line="360" w:lineRule="auto"/>
        <w:ind w:left="170" w:right="57" w:firstLine="709"/>
        <w:jc w:val="center"/>
        <w:rPr>
          <w:rFonts w:ascii="Times New Roman" w:hAnsi="Times New Roman" w:cs="Times New Roman"/>
          <w:i/>
          <w:sz w:val="28"/>
          <w:szCs w:val="28"/>
        </w:rPr>
      </w:pPr>
      <w:r w:rsidRPr="00413700">
        <w:rPr>
          <w:rFonts w:ascii="Times New Roman" w:hAnsi="Times New Roman" w:cs="Times New Roman"/>
          <w:i/>
          <w:sz w:val="28"/>
          <w:szCs w:val="28"/>
        </w:rPr>
        <w:t>3.1.5 Результаты исследования механизмов психологической защиты «Я» между группами</w:t>
      </w:r>
    </w:p>
    <w:p w:rsidR="003C2F55" w:rsidRPr="00413700" w:rsidRDefault="003C2F55" w:rsidP="00035A8D">
      <w:pPr>
        <w:spacing w:after="0" w:line="360" w:lineRule="auto"/>
        <w:ind w:left="170" w:right="57" w:firstLine="709"/>
        <w:jc w:val="both"/>
        <w:rPr>
          <w:rFonts w:ascii="Times New Roman" w:hAnsi="Times New Roman" w:cs="Times New Roman"/>
          <w:sz w:val="28"/>
          <w:szCs w:val="28"/>
        </w:rPr>
      </w:pPr>
      <w:r w:rsidRPr="00413700">
        <w:rPr>
          <w:rFonts w:ascii="Times New Roman" w:hAnsi="Times New Roman" w:cs="Times New Roman"/>
          <w:sz w:val="28"/>
          <w:szCs w:val="28"/>
        </w:rPr>
        <w:t>Исследование механизмов психологической защиты «Я» между группами проводилось с помощью методики «Индекс жизненного стиля». Результаты различия значимых средних показателей между основной и контрольной группой представлены на рисунке 8.</w:t>
      </w:r>
    </w:p>
    <w:p w:rsidR="003C2F55" w:rsidRPr="00413700" w:rsidRDefault="003C2F55" w:rsidP="00035A8D">
      <w:pPr>
        <w:spacing w:after="0" w:line="360" w:lineRule="auto"/>
        <w:ind w:left="170" w:right="57" w:hanging="28"/>
        <w:jc w:val="both"/>
        <w:rPr>
          <w:rFonts w:ascii="Times New Roman" w:hAnsi="Times New Roman" w:cs="Times New Roman"/>
          <w:sz w:val="28"/>
          <w:szCs w:val="28"/>
        </w:rPr>
      </w:pPr>
      <w:r w:rsidRPr="00413700">
        <w:rPr>
          <w:rFonts w:ascii="Times New Roman" w:hAnsi="Times New Roman" w:cs="Times New Roman"/>
          <w:noProof/>
          <w:sz w:val="28"/>
          <w:szCs w:val="28"/>
          <w:lang w:eastAsia="ru-RU"/>
        </w:rPr>
        <w:drawing>
          <wp:inline distT="0" distB="0" distL="0" distR="0">
            <wp:extent cx="5901690" cy="1737360"/>
            <wp:effectExtent l="19050" t="0" r="22860" b="0"/>
            <wp:docPr id="1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C2F55" w:rsidRPr="00413700" w:rsidRDefault="003C2F55" w:rsidP="00035A8D">
      <w:pPr>
        <w:spacing w:after="0" w:line="360" w:lineRule="auto"/>
        <w:ind w:left="170" w:right="57" w:firstLine="709"/>
        <w:jc w:val="both"/>
        <w:rPr>
          <w:rFonts w:ascii="Times New Roman" w:hAnsi="Times New Roman" w:cs="Times New Roman"/>
          <w:sz w:val="24"/>
          <w:szCs w:val="24"/>
        </w:rPr>
      </w:pPr>
      <w:r w:rsidRPr="00413700">
        <w:rPr>
          <w:rFonts w:ascii="Times New Roman" w:hAnsi="Times New Roman" w:cs="Times New Roman"/>
          <w:sz w:val="24"/>
          <w:szCs w:val="24"/>
        </w:rPr>
        <w:t>Рис. 8 Сравнение показателей по методике «Индекс жизненного стиля» между группами.</w:t>
      </w:r>
    </w:p>
    <w:p w:rsidR="003C2F55" w:rsidRPr="00413700" w:rsidRDefault="003C2F55" w:rsidP="00035A8D">
      <w:pPr>
        <w:spacing w:after="0" w:line="360" w:lineRule="auto"/>
        <w:ind w:left="170" w:right="57" w:firstLine="709"/>
        <w:jc w:val="both"/>
        <w:rPr>
          <w:rFonts w:ascii="Times New Roman" w:hAnsi="Times New Roman" w:cs="Times New Roman"/>
          <w:sz w:val="28"/>
          <w:szCs w:val="28"/>
        </w:rPr>
      </w:pPr>
      <w:r w:rsidRPr="00413700">
        <w:rPr>
          <w:rFonts w:ascii="Times New Roman" w:hAnsi="Times New Roman" w:cs="Times New Roman"/>
          <w:sz w:val="28"/>
          <w:szCs w:val="28"/>
        </w:rPr>
        <w:lastRenderedPageBreak/>
        <w:t xml:space="preserve">По данным результатам видно, что девушкам с самоповреждающим поведением более свойственны защитные механизмы, основанные на процессах памяти, а именно забыванием информации – вытеснение, а также уже более зрелая защита – замещение, в основе которого подавление негативных эмоций (гнева, враждебности). Девушкам из контрольной группы свойственно использование – интеллектуализации (ведущий познавательный процесс которого – мышление). </w:t>
      </w:r>
    </w:p>
    <w:p w:rsidR="003C2F55" w:rsidRPr="00413700" w:rsidRDefault="003C2F55" w:rsidP="00035A8D">
      <w:pPr>
        <w:spacing w:before="720" w:after="720" w:line="360" w:lineRule="auto"/>
        <w:ind w:left="170" w:right="57" w:firstLine="709"/>
        <w:jc w:val="center"/>
        <w:rPr>
          <w:rFonts w:ascii="Times New Roman" w:hAnsi="Times New Roman" w:cs="Times New Roman"/>
          <w:i/>
          <w:sz w:val="28"/>
          <w:szCs w:val="28"/>
        </w:rPr>
      </w:pPr>
      <w:r w:rsidRPr="00413700">
        <w:rPr>
          <w:rFonts w:ascii="Times New Roman" w:hAnsi="Times New Roman" w:cs="Times New Roman"/>
          <w:i/>
          <w:sz w:val="28"/>
          <w:szCs w:val="28"/>
        </w:rPr>
        <w:t>3.1.6 Результаты исследования суверенности психологического пространства между группами</w:t>
      </w:r>
    </w:p>
    <w:p w:rsidR="003C2F55" w:rsidRPr="00413700" w:rsidRDefault="003C2F55" w:rsidP="00035A8D">
      <w:pPr>
        <w:spacing w:after="0" w:line="360" w:lineRule="auto"/>
        <w:ind w:left="170" w:right="57" w:firstLine="709"/>
        <w:jc w:val="both"/>
        <w:rPr>
          <w:rFonts w:ascii="Times New Roman" w:hAnsi="Times New Roman" w:cs="Times New Roman"/>
          <w:sz w:val="28"/>
          <w:szCs w:val="28"/>
        </w:rPr>
      </w:pPr>
      <w:r w:rsidRPr="00413700">
        <w:rPr>
          <w:rFonts w:ascii="Times New Roman" w:hAnsi="Times New Roman" w:cs="Times New Roman"/>
          <w:sz w:val="28"/>
          <w:szCs w:val="28"/>
        </w:rPr>
        <w:tab/>
        <w:t>Исследование сохранности личных границ осуществлялось с помощью методики «Суверенность психологического пространства личности» (С.К. Нартова-Бочавер). Значимые средние различия между группами  представлены на рисунке 9.</w:t>
      </w:r>
    </w:p>
    <w:p w:rsidR="003C2F55" w:rsidRPr="00413700" w:rsidRDefault="003C2F55" w:rsidP="00035A8D">
      <w:pPr>
        <w:spacing w:after="0" w:line="360" w:lineRule="auto"/>
        <w:ind w:left="170" w:right="57" w:firstLine="709"/>
        <w:jc w:val="both"/>
        <w:rPr>
          <w:rFonts w:ascii="Times New Roman" w:hAnsi="Times New Roman" w:cs="Times New Roman"/>
          <w:sz w:val="24"/>
          <w:szCs w:val="24"/>
        </w:rPr>
      </w:pPr>
      <w:r w:rsidRPr="00413700">
        <w:rPr>
          <w:rFonts w:ascii="Times New Roman" w:hAnsi="Times New Roman" w:cs="Times New Roman"/>
          <w:sz w:val="24"/>
          <w:szCs w:val="24"/>
        </w:rPr>
        <w:t xml:space="preserve"> </w:t>
      </w:r>
      <w:r w:rsidRPr="00413700">
        <w:rPr>
          <w:rFonts w:ascii="Times New Roman" w:hAnsi="Times New Roman" w:cs="Times New Roman"/>
          <w:noProof/>
          <w:sz w:val="24"/>
          <w:szCs w:val="24"/>
          <w:lang w:eastAsia="ru-RU"/>
        </w:rPr>
        <w:drawing>
          <wp:inline distT="0" distB="0" distL="0" distR="0">
            <wp:extent cx="5535083" cy="2963333"/>
            <wp:effectExtent l="19050" t="0" r="27517" b="8467"/>
            <wp:docPr id="1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C2F55" w:rsidRPr="00413700" w:rsidRDefault="003C2F55" w:rsidP="00035A8D">
      <w:pPr>
        <w:spacing w:after="0" w:line="360" w:lineRule="auto"/>
        <w:ind w:left="170" w:right="57" w:firstLine="709"/>
        <w:jc w:val="both"/>
        <w:rPr>
          <w:rFonts w:ascii="Times New Roman" w:hAnsi="Times New Roman" w:cs="Times New Roman"/>
          <w:sz w:val="24"/>
          <w:szCs w:val="24"/>
        </w:rPr>
      </w:pPr>
      <w:r w:rsidRPr="00413700">
        <w:rPr>
          <w:rFonts w:ascii="Times New Roman" w:hAnsi="Times New Roman" w:cs="Times New Roman"/>
          <w:sz w:val="24"/>
          <w:szCs w:val="24"/>
        </w:rPr>
        <w:t>Рис.9 Сравнение показателей по методике «Суверенность психологического пространства личности» между группами</w:t>
      </w:r>
    </w:p>
    <w:p w:rsidR="003C2F55" w:rsidRPr="00413700" w:rsidRDefault="003C2F55" w:rsidP="00035A8D">
      <w:pPr>
        <w:spacing w:after="0" w:line="360" w:lineRule="auto"/>
        <w:ind w:left="170" w:right="57" w:firstLine="709"/>
        <w:jc w:val="both"/>
        <w:rPr>
          <w:rFonts w:ascii="Times New Roman" w:hAnsi="Times New Roman" w:cs="Times New Roman"/>
          <w:sz w:val="28"/>
          <w:szCs w:val="28"/>
        </w:rPr>
      </w:pPr>
      <w:r w:rsidRPr="00413700">
        <w:rPr>
          <w:rFonts w:ascii="Times New Roman" w:hAnsi="Times New Roman" w:cs="Times New Roman"/>
          <w:sz w:val="28"/>
          <w:szCs w:val="28"/>
        </w:rPr>
        <w:lastRenderedPageBreak/>
        <w:t>По данным результатам видно, что в основной группе показатели суверенности территории (обеспечение социальной идентичности, возможность контролировать интенсивность социальных контактов и пр.), вещей (средства самопрезентации, ресурс самоподдержки и пр.), социальных связей (установление отношений психологической интимности, обретение личной и социальной идентичности и пр.) и ценностей (обеспечение личной ответственности, экзистенциальной уверенности и пр.) значительно ниже по сравнению с контрольной группой.</w:t>
      </w:r>
    </w:p>
    <w:p w:rsidR="003C2F55" w:rsidRPr="00413700" w:rsidRDefault="003C2F55" w:rsidP="00035A8D">
      <w:pPr>
        <w:spacing w:after="0" w:line="360" w:lineRule="auto"/>
        <w:ind w:left="170" w:right="57" w:firstLine="709"/>
        <w:jc w:val="both"/>
        <w:rPr>
          <w:rFonts w:ascii="Times New Roman" w:hAnsi="Times New Roman" w:cs="Times New Roman"/>
          <w:sz w:val="28"/>
          <w:szCs w:val="28"/>
        </w:rPr>
      </w:pPr>
    </w:p>
    <w:p w:rsidR="003C2F55" w:rsidRPr="00413700" w:rsidRDefault="003C2F55" w:rsidP="00035A8D">
      <w:pPr>
        <w:spacing w:before="720" w:after="720" w:line="360" w:lineRule="auto"/>
        <w:ind w:left="170" w:right="57" w:firstLine="709"/>
        <w:jc w:val="center"/>
        <w:rPr>
          <w:rFonts w:ascii="Times New Roman" w:hAnsi="Times New Roman" w:cs="Times New Roman"/>
          <w:i/>
          <w:sz w:val="28"/>
          <w:szCs w:val="28"/>
        </w:rPr>
      </w:pPr>
      <w:r w:rsidRPr="00413700">
        <w:rPr>
          <w:rFonts w:ascii="Times New Roman" w:hAnsi="Times New Roman" w:cs="Times New Roman"/>
          <w:i/>
          <w:sz w:val="28"/>
          <w:szCs w:val="28"/>
        </w:rPr>
        <w:t>3.1.7 Результаты исследования бессознательных эмоциональных компонентов личности между группами</w:t>
      </w:r>
    </w:p>
    <w:p w:rsidR="003C2F55" w:rsidRPr="00413700" w:rsidRDefault="003C2F55" w:rsidP="00035A8D">
      <w:pPr>
        <w:spacing w:after="0" w:line="360" w:lineRule="auto"/>
        <w:ind w:left="170" w:right="57" w:firstLine="709"/>
        <w:jc w:val="both"/>
        <w:rPr>
          <w:rFonts w:ascii="Times New Roman" w:hAnsi="Times New Roman" w:cs="Times New Roman"/>
          <w:sz w:val="28"/>
          <w:szCs w:val="28"/>
        </w:rPr>
      </w:pPr>
      <w:r w:rsidRPr="00413700">
        <w:rPr>
          <w:rFonts w:ascii="Times New Roman" w:hAnsi="Times New Roman" w:cs="Times New Roman"/>
          <w:sz w:val="28"/>
          <w:szCs w:val="28"/>
        </w:rPr>
        <w:t>Использование проективной методики «Автопортрет» позволило выявить значимые разл</w:t>
      </w:r>
      <w:r w:rsidR="0077567E">
        <w:rPr>
          <w:rFonts w:ascii="Times New Roman" w:hAnsi="Times New Roman" w:cs="Times New Roman"/>
          <w:sz w:val="28"/>
          <w:szCs w:val="28"/>
        </w:rPr>
        <w:t>ичия, представленные в таблице 4</w:t>
      </w:r>
      <w:r w:rsidRPr="00413700">
        <w:rPr>
          <w:rFonts w:ascii="Times New Roman" w:hAnsi="Times New Roman" w:cs="Times New Roman"/>
          <w:sz w:val="28"/>
          <w:szCs w:val="28"/>
        </w:rPr>
        <w:t xml:space="preserve"> и на рисунке 10. </w:t>
      </w:r>
    </w:p>
    <w:p w:rsidR="003C2F55" w:rsidRPr="00413700" w:rsidRDefault="0077567E" w:rsidP="00035A8D">
      <w:pPr>
        <w:spacing w:after="0" w:line="360" w:lineRule="auto"/>
        <w:ind w:left="170" w:right="57"/>
        <w:jc w:val="both"/>
        <w:rPr>
          <w:rFonts w:ascii="Times New Roman" w:hAnsi="Times New Roman" w:cs="Times New Roman"/>
          <w:sz w:val="24"/>
          <w:szCs w:val="24"/>
        </w:rPr>
      </w:pPr>
      <w:r>
        <w:rPr>
          <w:rFonts w:ascii="Times New Roman" w:hAnsi="Times New Roman" w:cs="Times New Roman"/>
          <w:sz w:val="24"/>
          <w:szCs w:val="24"/>
        </w:rPr>
        <w:t>Таблица 4</w:t>
      </w:r>
      <w:r w:rsidR="003C2F55" w:rsidRPr="00413700">
        <w:rPr>
          <w:rFonts w:ascii="Times New Roman" w:hAnsi="Times New Roman" w:cs="Times New Roman"/>
          <w:sz w:val="24"/>
          <w:szCs w:val="24"/>
        </w:rPr>
        <w:t xml:space="preserve"> Сравнение показателей по проективной методике «Автопортрет» между группами</w:t>
      </w:r>
    </w:p>
    <w:tbl>
      <w:tblPr>
        <w:tblStyle w:val="a8"/>
        <w:tblW w:w="0" w:type="auto"/>
        <w:tblLayout w:type="fixed"/>
        <w:tblLook w:val="04A0"/>
      </w:tblPr>
      <w:tblGrid>
        <w:gridCol w:w="4786"/>
        <w:gridCol w:w="1559"/>
        <w:gridCol w:w="1701"/>
        <w:gridCol w:w="1625"/>
      </w:tblGrid>
      <w:tr w:rsidR="003C2F55" w:rsidRPr="00413700" w:rsidTr="004705AD">
        <w:trPr>
          <w:trHeight w:val="1230"/>
        </w:trPr>
        <w:tc>
          <w:tcPr>
            <w:tcW w:w="4786" w:type="dxa"/>
          </w:tcPr>
          <w:p w:rsidR="003C2F55" w:rsidRPr="00413700" w:rsidRDefault="003C2F55" w:rsidP="00035A8D">
            <w:pPr>
              <w:spacing w:line="360" w:lineRule="auto"/>
              <w:ind w:left="170" w:right="57" w:firstLine="709"/>
              <w:jc w:val="both"/>
              <w:rPr>
                <w:rFonts w:ascii="Times New Roman" w:hAnsi="Times New Roman" w:cs="Times New Roman"/>
                <w:b/>
                <w:sz w:val="24"/>
                <w:szCs w:val="24"/>
              </w:rPr>
            </w:pPr>
            <w:r w:rsidRPr="00413700">
              <w:rPr>
                <w:rFonts w:ascii="Times New Roman" w:hAnsi="Times New Roman" w:cs="Times New Roman"/>
                <w:b/>
                <w:sz w:val="24"/>
                <w:szCs w:val="24"/>
              </w:rPr>
              <w:t>Признаки</w:t>
            </w:r>
          </w:p>
        </w:tc>
        <w:tc>
          <w:tcPr>
            <w:tcW w:w="1559" w:type="dxa"/>
          </w:tcPr>
          <w:p w:rsidR="003C2F55" w:rsidRPr="00413700" w:rsidRDefault="003C2F55" w:rsidP="00035A8D">
            <w:pPr>
              <w:spacing w:line="360" w:lineRule="auto"/>
              <w:ind w:left="170" w:right="57"/>
              <w:jc w:val="both"/>
              <w:rPr>
                <w:rFonts w:ascii="Times New Roman" w:hAnsi="Times New Roman" w:cs="Times New Roman"/>
                <w:b/>
                <w:sz w:val="24"/>
                <w:szCs w:val="24"/>
              </w:rPr>
            </w:pPr>
            <w:r w:rsidRPr="00413700">
              <w:rPr>
                <w:rFonts w:ascii="Times New Roman" w:hAnsi="Times New Roman" w:cs="Times New Roman"/>
                <w:b/>
                <w:sz w:val="24"/>
                <w:szCs w:val="24"/>
              </w:rPr>
              <w:t>Основная группа</w:t>
            </w:r>
          </w:p>
        </w:tc>
        <w:tc>
          <w:tcPr>
            <w:tcW w:w="1701" w:type="dxa"/>
          </w:tcPr>
          <w:p w:rsidR="003C2F55" w:rsidRPr="00413700" w:rsidRDefault="003C2F55" w:rsidP="00035A8D">
            <w:pPr>
              <w:spacing w:line="360" w:lineRule="auto"/>
              <w:ind w:left="170" w:right="57"/>
              <w:jc w:val="both"/>
              <w:rPr>
                <w:rFonts w:ascii="Times New Roman" w:hAnsi="Times New Roman" w:cs="Times New Roman"/>
                <w:b/>
                <w:sz w:val="24"/>
                <w:szCs w:val="24"/>
              </w:rPr>
            </w:pPr>
            <w:r w:rsidRPr="00413700">
              <w:rPr>
                <w:rFonts w:ascii="Times New Roman" w:hAnsi="Times New Roman" w:cs="Times New Roman"/>
                <w:b/>
                <w:sz w:val="24"/>
                <w:szCs w:val="24"/>
              </w:rPr>
              <w:t>Контрольная группа</w:t>
            </w:r>
          </w:p>
        </w:tc>
        <w:tc>
          <w:tcPr>
            <w:tcW w:w="1625" w:type="dxa"/>
          </w:tcPr>
          <w:p w:rsidR="003C2F55" w:rsidRPr="00413700" w:rsidRDefault="003C2F55" w:rsidP="00035A8D">
            <w:pPr>
              <w:spacing w:line="360" w:lineRule="auto"/>
              <w:ind w:left="170" w:right="57"/>
              <w:jc w:val="both"/>
              <w:rPr>
                <w:rFonts w:ascii="Times New Roman" w:hAnsi="Times New Roman" w:cs="Times New Roman"/>
                <w:b/>
                <w:sz w:val="24"/>
                <w:szCs w:val="24"/>
              </w:rPr>
            </w:pPr>
            <w:r w:rsidRPr="00413700">
              <w:rPr>
                <w:rFonts w:ascii="Times New Roman" w:hAnsi="Times New Roman" w:cs="Times New Roman"/>
                <w:b/>
                <w:sz w:val="24"/>
                <w:szCs w:val="24"/>
              </w:rPr>
              <w:t xml:space="preserve">Критерий </w:t>
            </w:r>
          </w:p>
          <w:p w:rsidR="003C2F55" w:rsidRPr="00413700" w:rsidRDefault="003C2F55" w:rsidP="00035A8D">
            <w:pPr>
              <w:spacing w:line="360" w:lineRule="auto"/>
              <w:ind w:left="170" w:right="57"/>
              <w:jc w:val="both"/>
              <w:rPr>
                <w:rFonts w:ascii="Times New Roman" w:hAnsi="Times New Roman" w:cs="Times New Roman"/>
                <w:b/>
                <w:sz w:val="24"/>
                <w:szCs w:val="24"/>
              </w:rPr>
            </w:pPr>
            <w:r w:rsidRPr="00413700">
              <w:rPr>
                <w:rFonts w:ascii="Times New Roman" w:hAnsi="Times New Roman" w:cs="Times New Roman"/>
                <w:b/>
                <w:sz w:val="24"/>
                <w:szCs w:val="24"/>
                <w:lang w:val="en-US"/>
              </w:rPr>
              <w:t>U-</w:t>
            </w:r>
            <w:r w:rsidRPr="00413700">
              <w:rPr>
                <w:rFonts w:ascii="Times New Roman" w:hAnsi="Times New Roman" w:cs="Times New Roman"/>
                <w:b/>
                <w:sz w:val="24"/>
                <w:szCs w:val="24"/>
              </w:rPr>
              <w:t>Манна-Уитни</w:t>
            </w:r>
          </w:p>
        </w:tc>
      </w:tr>
      <w:tr w:rsidR="003C2F55" w:rsidRPr="00413700" w:rsidTr="004705AD">
        <w:tc>
          <w:tcPr>
            <w:tcW w:w="4786" w:type="dxa"/>
          </w:tcPr>
          <w:p w:rsidR="003C2F55" w:rsidRPr="00413700" w:rsidRDefault="003C2F55" w:rsidP="00035A8D">
            <w:pPr>
              <w:spacing w:line="360" w:lineRule="auto"/>
              <w:ind w:left="170" w:right="57"/>
              <w:jc w:val="both"/>
              <w:rPr>
                <w:rFonts w:ascii="Times New Roman" w:hAnsi="Times New Roman" w:cs="Times New Roman"/>
                <w:sz w:val="24"/>
                <w:szCs w:val="24"/>
              </w:rPr>
            </w:pPr>
            <w:r w:rsidRPr="00413700">
              <w:rPr>
                <w:rFonts w:ascii="Times New Roman" w:hAnsi="Times New Roman" w:cs="Times New Roman"/>
                <w:sz w:val="24"/>
                <w:szCs w:val="24"/>
              </w:rPr>
              <w:t>Адекватная самооценка</w:t>
            </w:r>
          </w:p>
        </w:tc>
        <w:tc>
          <w:tcPr>
            <w:tcW w:w="1559" w:type="dxa"/>
          </w:tcPr>
          <w:p w:rsidR="003C2F55" w:rsidRPr="00413700" w:rsidRDefault="003C2F55" w:rsidP="00035A8D">
            <w:pPr>
              <w:spacing w:line="360" w:lineRule="auto"/>
              <w:ind w:left="170" w:right="57"/>
              <w:jc w:val="both"/>
              <w:rPr>
                <w:rFonts w:ascii="Times New Roman" w:hAnsi="Times New Roman" w:cs="Times New Roman"/>
                <w:sz w:val="24"/>
                <w:szCs w:val="24"/>
              </w:rPr>
            </w:pPr>
            <w:r w:rsidRPr="00413700">
              <w:rPr>
                <w:rFonts w:ascii="Times New Roman" w:hAnsi="Times New Roman" w:cs="Times New Roman"/>
                <w:sz w:val="24"/>
                <w:szCs w:val="24"/>
                <w:lang w:val="en-US"/>
              </w:rPr>
              <w:t>22</w:t>
            </w:r>
            <w:r w:rsidRPr="00413700">
              <w:rPr>
                <w:rFonts w:ascii="Times New Roman" w:hAnsi="Times New Roman" w:cs="Times New Roman"/>
                <w:sz w:val="24"/>
                <w:szCs w:val="24"/>
              </w:rPr>
              <w:t>,34</w:t>
            </w:r>
          </w:p>
        </w:tc>
        <w:tc>
          <w:tcPr>
            <w:tcW w:w="1701" w:type="dxa"/>
          </w:tcPr>
          <w:p w:rsidR="003C2F55" w:rsidRPr="00413700" w:rsidRDefault="003C2F55" w:rsidP="00035A8D">
            <w:pPr>
              <w:spacing w:line="360" w:lineRule="auto"/>
              <w:ind w:left="170" w:right="57"/>
              <w:jc w:val="both"/>
              <w:rPr>
                <w:rFonts w:ascii="Times New Roman" w:hAnsi="Times New Roman" w:cs="Times New Roman"/>
                <w:sz w:val="24"/>
                <w:szCs w:val="24"/>
              </w:rPr>
            </w:pPr>
            <w:r w:rsidRPr="00413700">
              <w:rPr>
                <w:rFonts w:ascii="Times New Roman" w:hAnsi="Times New Roman" w:cs="Times New Roman"/>
                <w:sz w:val="24"/>
                <w:szCs w:val="24"/>
              </w:rPr>
              <w:t>36,33</w:t>
            </w:r>
          </w:p>
        </w:tc>
        <w:tc>
          <w:tcPr>
            <w:tcW w:w="1625" w:type="dxa"/>
          </w:tcPr>
          <w:p w:rsidR="003C2F55" w:rsidRPr="00413700" w:rsidRDefault="003C2F55" w:rsidP="00035A8D">
            <w:pPr>
              <w:spacing w:line="360" w:lineRule="auto"/>
              <w:ind w:left="170" w:right="57"/>
              <w:jc w:val="both"/>
              <w:rPr>
                <w:rFonts w:ascii="Times New Roman" w:hAnsi="Times New Roman" w:cs="Times New Roman"/>
                <w:sz w:val="24"/>
                <w:szCs w:val="24"/>
                <w:lang w:val="en-US"/>
              </w:rPr>
            </w:pPr>
            <w:r w:rsidRPr="00413700">
              <w:rPr>
                <w:rFonts w:ascii="Times New Roman" w:hAnsi="Times New Roman" w:cs="Times New Roman"/>
                <w:sz w:val="24"/>
                <w:szCs w:val="24"/>
                <w:lang w:val="en-US"/>
              </w:rPr>
              <w:t>p&lt;0,05</w:t>
            </w:r>
          </w:p>
        </w:tc>
      </w:tr>
      <w:tr w:rsidR="003C2F55" w:rsidRPr="00413700" w:rsidTr="004705AD">
        <w:tc>
          <w:tcPr>
            <w:tcW w:w="4786" w:type="dxa"/>
          </w:tcPr>
          <w:p w:rsidR="003C2F55" w:rsidRPr="00413700" w:rsidRDefault="003C2F55" w:rsidP="00035A8D">
            <w:pPr>
              <w:spacing w:line="360" w:lineRule="auto"/>
              <w:ind w:left="170" w:right="57"/>
              <w:jc w:val="both"/>
              <w:rPr>
                <w:rFonts w:ascii="Times New Roman" w:hAnsi="Times New Roman" w:cs="Times New Roman"/>
                <w:sz w:val="24"/>
                <w:szCs w:val="24"/>
              </w:rPr>
            </w:pPr>
            <w:r w:rsidRPr="00413700">
              <w:rPr>
                <w:rFonts w:ascii="Times New Roman" w:hAnsi="Times New Roman" w:cs="Times New Roman"/>
                <w:sz w:val="24"/>
                <w:szCs w:val="24"/>
              </w:rPr>
              <w:t>Неуверенность в себе, потребность в одобрении и поддержке</w:t>
            </w:r>
          </w:p>
        </w:tc>
        <w:tc>
          <w:tcPr>
            <w:tcW w:w="1559" w:type="dxa"/>
          </w:tcPr>
          <w:p w:rsidR="003C2F55" w:rsidRPr="00413700" w:rsidRDefault="003C2F55" w:rsidP="00035A8D">
            <w:pPr>
              <w:spacing w:line="360" w:lineRule="auto"/>
              <w:ind w:left="170" w:right="57"/>
              <w:jc w:val="both"/>
              <w:rPr>
                <w:rFonts w:ascii="Times New Roman" w:hAnsi="Times New Roman" w:cs="Times New Roman"/>
                <w:sz w:val="24"/>
                <w:szCs w:val="24"/>
              </w:rPr>
            </w:pPr>
            <w:r w:rsidRPr="00413700">
              <w:rPr>
                <w:rFonts w:ascii="Times New Roman" w:hAnsi="Times New Roman" w:cs="Times New Roman"/>
                <w:sz w:val="24"/>
                <w:szCs w:val="24"/>
              </w:rPr>
              <w:t>37,54</w:t>
            </w:r>
          </w:p>
        </w:tc>
        <w:tc>
          <w:tcPr>
            <w:tcW w:w="1701" w:type="dxa"/>
          </w:tcPr>
          <w:p w:rsidR="003C2F55" w:rsidRPr="00413700" w:rsidRDefault="003C2F55" w:rsidP="00035A8D">
            <w:pPr>
              <w:spacing w:line="360" w:lineRule="auto"/>
              <w:ind w:left="170" w:right="57"/>
              <w:jc w:val="both"/>
              <w:rPr>
                <w:rFonts w:ascii="Times New Roman" w:hAnsi="Times New Roman" w:cs="Times New Roman"/>
                <w:sz w:val="24"/>
                <w:szCs w:val="24"/>
              </w:rPr>
            </w:pPr>
            <w:r w:rsidRPr="00413700">
              <w:rPr>
                <w:rFonts w:ascii="Times New Roman" w:hAnsi="Times New Roman" w:cs="Times New Roman"/>
                <w:sz w:val="24"/>
                <w:szCs w:val="24"/>
              </w:rPr>
              <w:t>25,47</w:t>
            </w:r>
          </w:p>
        </w:tc>
        <w:tc>
          <w:tcPr>
            <w:tcW w:w="1625" w:type="dxa"/>
          </w:tcPr>
          <w:p w:rsidR="003C2F55" w:rsidRPr="00413700" w:rsidRDefault="003C2F55" w:rsidP="00035A8D">
            <w:pPr>
              <w:spacing w:line="360" w:lineRule="auto"/>
              <w:ind w:left="170" w:right="57"/>
              <w:jc w:val="both"/>
              <w:rPr>
                <w:rFonts w:ascii="Times New Roman" w:hAnsi="Times New Roman" w:cs="Times New Roman"/>
                <w:sz w:val="24"/>
                <w:szCs w:val="24"/>
              </w:rPr>
            </w:pPr>
            <w:r w:rsidRPr="00413700">
              <w:rPr>
                <w:rFonts w:ascii="Times New Roman" w:hAnsi="Times New Roman" w:cs="Times New Roman"/>
                <w:sz w:val="24"/>
                <w:szCs w:val="24"/>
                <w:lang w:val="en-US"/>
              </w:rPr>
              <w:t>p&lt;0,05</w:t>
            </w:r>
          </w:p>
        </w:tc>
      </w:tr>
      <w:tr w:rsidR="003C2F55" w:rsidRPr="00413700" w:rsidTr="004705AD">
        <w:tc>
          <w:tcPr>
            <w:tcW w:w="4786" w:type="dxa"/>
          </w:tcPr>
          <w:p w:rsidR="003C2F55" w:rsidRPr="00413700" w:rsidRDefault="003C2F55" w:rsidP="00035A8D">
            <w:pPr>
              <w:spacing w:line="360" w:lineRule="auto"/>
              <w:ind w:left="170" w:right="57"/>
              <w:jc w:val="both"/>
              <w:rPr>
                <w:rFonts w:ascii="Times New Roman" w:hAnsi="Times New Roman" w:cs="Times New Roman"/>
                <w:sz w:val="24"/>
                <w:szCs w:val="24"/>
              </w:rPr>
            </w:pPr>
            <w:r w:rsidRPr="00413700">
              <w:rPr>
                <w:rFonts w:ascii="Times New Roman" w:hAnsi="Times New Roman" w:cs="Times New Roman"/>
                <w:sz w:val="24"/>
                <w:szCs w:val="24"/>
              </w:rPr>
              <w:t>Сниженная самооценка, негативное отношение к себе, чувства незащищенности</w:t>
            </w:r>
          </w:p>
        </w:tc>
        <w:tc>
          <w:tcPr>
            <w:tcW w:w="1559" w:type="dxa"/>
          </w:tcPr>
          <w:p w:rsidR="003C2F55" w:rsidRPr="00413700" w:rsidRDefault="003C2F55" w:rsidP="00035A8D">
            <w:pPr>
              <w:spacing w:line="360" w:lineRule="auto"/>
              <w:ind w:left="170" w:right="57"/>
              <w:jc w:val="both"/>
              <w:rPr>
                <w:rFonts w:ascii="Times New Roman" w:hAnsi="Times New Roman" w:cs="Times New Roman"/>
                <w:sz w:val="24"/>
                <w:szCs w:val="24"/>
              </w:rPr>
            </w:pPr>
            <w:r w:rsidRPr="00413700">
              <w:rPr>
                <w:rFonts w:ascii="Times New Roman" w:hAnsi="Times New Roman" w:cs="Times New Roman"/>
                <w:sz w:val="24"/>
                <w:szCs w:val="24"/>
              </w:rPr>
              <w:t>42,98</w:t>
            </w:r>
          </w:p>
        </w:tc>
        <w:tc>
          <w:tcPr>
            <w:tcW w:w="1701" w:type="dxa"/>
          </w:tcPr>
          <w:p w:rsidR="003C2F55" w:rsidRPr="00413700" w:rsidRDefault="003C2F55" w:rsidP="00035A8D">
            <w:pPr>
              <w:spacing w:line="360" w:lineRule="auto"/>
              <w:ind w:left="170" w:right="57"/>
              <w:jc w:val="both"/>
              <w:rPr>
                <w:rFonts w:ascii="Times New Roman" w:hAnsi="Times New Roman" w:cs="Times New Roman"/>
                <w:sz w:val="24"/>
                <w:szCs w:val="24"/>
              </w:rPr>
            </w:pPr>
            <w:r w:rsidRPr="00413700">
              <w:rPr>
                <w:rFonts w:ascii="Times New Roman" w:hAnsi="Times New Roman" w:cs="Times New Roman"/>
                <w:sz w:val="24"/>
                <w:szCs w:val="24"/>
              </w:rPr>
              <w:t>21,59</w:t>
            </w:r>
          </w:p>
        </w:tc>
        <w:tc>
          <w:tcPr>
            <w:tcW w:w="1625" w:type="dxa"/>
          </w:tcPr>
          <w:p w:rsidR="003C2F55" w:rsidRPr="00413700" w:rsidRDefault="003C2F55" w:rsidP="00035A8D">
            <w:pPr>
              <w:spacing w:line="360" w:lineRule="auto"/>
              <w:ind w:left="170" w:right="57"/>
              <w:jc w:val="both"/>
              <w:rPr>
                <w:rFonts w:ascii="Times New Roman" w:hAnsi="Times New Roman" w:cs="Times New Roman"/>
                <w:sz w:val="24"/>
                <w:szCs w:val="24"/>
              </w:rPr>
            </w:pPr>
            <w:r w:rsidRPr="00413700">
              <w:rPr>
                <w:rFonts w:ascii="Times New Roman" w:hAnsi="Times New Roman" w:cs="Times New Roman"/>
                <w:sz w:val="24"/>
                <w:szCs w:val="24"/>
                <w:lang w:val="en-US"/>
              </w:rPr>
              <w:t>p&lt;0,05</w:t>
            </w:r>
          </w:p>
        </w:tc>
      </w:tr>
      <w:tr w:rsidR="003C2F55" w:rsidRPr="00413700" w:rsidTr="004705AD">
        <w:tc>
          <w:tcPr>
            <w:tcW w:w="4786" w:type="dxa"/>
          </w:tcPr>
          <w:p w:rsidR="003C2F55" w:rsidRPr="00413700" w:rsidRDefault="003C2F55" w:rsidP="00035A8D">
            <w:pPr>
              <w:spacing w:line="360" w:lineRule="auto"/>
              <w:ind w:left="170" w:right="57"/>
              <w:jc w:val="both"/>
              <w:rPr>
                <w:rFonts w:ascii="Times New Roman" w:hAnsi="Times New Roman" w:cs="Times New Roman"/>
                <w:sz w:val="24"/>
                <w:szCs w:val="24"/>
              </w:rPr>
            </w:pPr>
            <w:r w:rsidRPr="00413700">
              <w:rPr>
                <w:rFonts w:ascii="Times New Roman" w:hAnsi="Times New Roman" w:cs="Times New Roman"/>
                <w:sz w:val="24"/>
                <w:szCs w:val="24"/>
              </w:rPr>
              <w:t>Конкретность, оптимизм, высокий уровень энергии и стремлений</w:t>
            </w:r>
          </w:p>
        </w:tc>
        <w:tc>
          <w:tcPr>
            <w:tcW w:w="1559" w:type="dxa"/>
          </w:tcPr>
          <w:p w:rsidR="003C2F55" w:rsidRPr="00413700" w:rsidRDefault="003C2F55" w:rsidP="00035A8D">
            <w:pPr>
              <w:spacing w:line="360" w:lineRule="auto"/>
              <w:ind w:left="170" w:right="57"/>
              <w:jc w:val="both"/>
              <w:rPr>
                <w:rFonts w:ascii="Times New Roman" w:hAnsi="Times New Roman" w:cs="Times New Roman"/>
                <w:sz w:val="24"/>
                <w:szCs w:val="24"/>
              </w:rPr>
            </w:pPr>
            <w:r w:rsidRPr="00413700">
              <w:rPr>
                <w:rFonts w:ascii="Times New Roman" w:hAnsi="Times New Roman" w:cs="Times New Roman"/>
                <w:sz w:val="24"/>
                <w:szCs w:val="24"/>
              </w:rPr>
              <w:t>26,06</w:t>
            </w:r>
          </w:p>
        </w:tc>
        <w:tc>
          <w:tcPr>
            <w:tcW w:w="1701" w:type="dxa"/>
          </w:tcPr>
          <w:p w:rsidR="003C2F55" w:rsidRPr="00413700" w:rsidRDefault="003C2F55" w:rsidP="00035A8D">
            <w:pPr>
              <w:spacing w:line="360" w:lineRule="auto"/>
              <w:ind w:left="170" w:right="57"/>
              <w:jc w:val="both"/>
              <w:rPr>
                <w:rFonts w:ascii="Times New Roman" w:hAnsi="Times New Roman" w:cs="Times New Roman"/>
                <w:sz w:val="24"/>
                <w:szCs w:val="24"/>
              </w:rPr>
            </w:pPr>
            <w:r w:rsidRPr="00413700">
              <w:rPr>
                <w:rFonts w:ascii="Times New Roman" w:hAnsi="Times New Roman" w:cs="Times New Roman"/>
                <w:sz w:val="24"/>
                <w:szCs w:val="24"/>
              </w:rPr>
              <w:t>33,67</w:t>
            </w:r>
          </w:p>
        </w:tc>
        <w:tc>
          <w:tcPr>
            <w:tcW w:w="1625" w:type="dxa"/>
          </w:tcPr>
          <w:p w:rsidR="003C2F55" w:rsidRPr="00413700" w:rsidRDefault="003C2F55" w:rsidP="00035A8D">
            <w:pPr>
              <w:spacing w:line="360" w:lineRule="auto"/>
              <w:ind w:left="170" w:right="57"/>
              <w:jc w:val="both"/>
              <w:rPr>
                <w:rFonts w:ascii="Times New Roman" w:hAnsi="Times New Roman" w:cs="Times New Roman"/>
                <w:sz w:val="24"/>
                <w:szCs w:val="24"/>
              </w:rPr>
            </w:pPr>
            <w:r w:rsidRPr="00413700">
              <w:rPr>
                <w:rFonts w:ascii="Times New Roman" w:hAnsi="Times New Roman" w:cs="Times New Roman"/>
                <w:sz w:val="24"/>
                <w:szCs w:val="24"/>
                <w:lang w:val="en-US"/>
              </w:rPr>
              <w:t>p&lt;0,05</w:t>
            </w:r>
          </w:p>
        </w:tc>
      </w:tr>
      <w:tr w:rsidR="003C2F55" w:rsidRPr="00413700" w:rsidTr="004705AD">
        <w:tc>
          <w:tcPr>
            <w:tcW w:w="4786" w:type="dxa"/>
          </w:tcPr>
          <w:p w:rsidR="003C2F55" w:rsidRPr="00413700" w:rsidRDefault="003C2F55" w:rsidP="00035A8D">
            <w:pPr>
              <w:spacing w:line="360" w:lineRule="auto"/>
              <w:ind w:left="170" w:right="57"/>
              <w:jc w:val="both"/>
              <w:rPr>
                <w:rFonts w:ascii="Times New Roman" w:hAnsi="Times New Roman" w:cs="Times New Roman"/>
                <w:sz w:val="24"/>
                <w:szCs w:val="24"/>
              </w:rPr>
            </w:pPr>
            <w:r w:rsidRPr="00413700">
              <w:rPr>
                <w:rFonts w:ascii="Times New Roman" w:hAnsi="Times New Roman" w:cs="Times New Roman"/>
                <w:sz w:val="24"/>
                <w:szCs w:val="24"/>
              </w:rPr>
              <w:t>Аутоагрессия</w:t>
            </w:r>
          </w:p>
        </w:tc>
        <w:tc>
          <w:tcPr>
            <w:tcW w:w="1559" w:type="dxa"/>
          </w:tcPr>
          <w:p w:rsidR="003C2F55" w:rsidRPr="00413700" w:rsidRDefault="003C2F55" w:rsidP="00035A8D">
            <w:pPr>
              <w:spacing w:line="360" w:lineRule="auto"/>
              <w:ind w:left="170" w:right="57"/>
              <w:jc w:val="both"/>
              <w:rPr>
                <w:rFonts w:ascii="Times New Roman" w:hAnsi="Times New Roman" w:cs="Times New Roman"/>
                <w:sz w:val="24"/>
                <w:szCs w:val="24"/>
              </w:rPr>
            </w:pPr>
            <w:r w:rsidRPr="00413700">
              <w:rPr>
                <w:rFonts w:ascii="Times New Roman" w:hAnsi="Times New Roman" w:cs="Times New Roman"/>
                <w:sz w:val="24"/>
                <w:szCs w:val="24"/>
              </w:rPr>
              <w:t>35,4</w:t>
            </w:r>
          </w:p>
        </w:tc>
        <w:tc>
          <w:tcPr>
            <w:tcW w:w="1701" w:type="dxa"/>
          </w:tcPr>
          <w:p w:rsidR="003C2F55" w:rsidRPr="00413700" w:rsidRDefault="003C2F55" w:rsidP="00035A8D">
            <w:pPr>
              <w:spacing w:line="360" w:lineRule="auto"/>
              <w:ind w:left="170" w:right="57"/>
              <w:jc w:val="both"/>
              <w:rPr>
                <w:rFonts w:ascii="Times New Roman" w:hAnsi="Times New Roman" w:cs="Times New Roman"/>
                <w:sz w:val="24"/>
                <w:szCs w:val="24"/>
              </w:rPr>
            </w:pPr>
            <w:r w:rsidRPr="00413700">
              <w:rPr>
                <w:rFonts w:ascii="Times New Roman" w:hAnsi="Times New Roman" w:cs="Times New Roman"/>
                <w:sz w:val="24"/>
                <w:szCs w:val="24"/>
              </w:rPr>
              <w:t>27</w:t>
            </w:r>
          </w:p>
        </w:tc>
        <w:tc>
          <w:tcPr>
            <w:tcW w:w="1625" w:type="dxa"/>
          </w:tcPr>
          <w:p w:rsidR="003C2F55" w:rsidRPr="00413700" w:rsidRDefault="003C2F55" w:rsidP="00035A8D">
            <w:pPr>
              <w:spacing w:line="360" w:lineRule="auto"/>
              <w:ind w:left="170" w:right="57"/>
              <w:jc w:val="both"/>
              <w:rPr>
                <w:rFonts w:ascii="Times New Roman" w:hAnsi="Times New Roman" w:cs="Times New Roman"/>
                <w:sz w:val="24"/>
                <w:szCs w:val="24"/>
              </w:rPr>
            </w:pPr>
            <w:r w:rsidRPr="00413700">
              <w:rPr>
                <w:rFonts w:ascii="Times New Roman" w:hAnsi="Times New Roman" w:cs="Times New Roman"/>
                <w:sz w:val="24"/>
                <w:szCs w:val="24"/>
                <w:lang w:val="en-US"/>
              </w:rPr>
              <w:t>p&lt;0,05</w:t>
            </w:r>
          </w:p>
        </w:tc>
      </w:tr>
      <w:tr w:rsidR="003C2F55" w:rsidRPr="00413700" w:rsidTr="004705AD">
        <w:tc>
          <w:tcPr>
            <w:tcW w:w="4786" w:type="dxa"/>
          </w:tcPr>
          <w:p w:rsidR="003C2F55" w:rsidRPr="00413700" w:rsidRDefault="003C2F55" w:rsidP="00035A8D">
            <w:pPr>
              <w:spacing w:line="360" w:lineRule="auto"/>
              <w:ind w:left="170" w:right="57"/>
              <w:jc w:val="both"/>
              <w:rPr>
                <w:rFonts w:ascii="Times New Roman" w:hAnsi="Times New Roman" w:cs="Times New Roman"/>
                <w:sz w:val="24"/>
                <w:szCs w:val="24"/>
              </w:rPr>
            </w:pPr>
            <w:r w:rsidRPr="00413700">
              <w:rPr>
                <w:rFonts w:ascii="Times New Roman" w:hAnsi="Times New Roman" w:cs="Times New Roman"/>
                <w:sz w:val="24"/>
                <w:szCs w:val="24"/>
              </w:rPr>
              <w:t xml:space="preserve">Подозрительность, гиперчувствительность к мнению </w:t>
            </w:r>
            <w:r w:rsidRPr="00413700">
              <w:rPr>
                <w:rFonts w:ascii="Times New Roman" w:hAnsi="Times New Roman" w:cs="Times New Roman"/>
                <w:sz w:val="24"/>
                <w:szCs w:val="24"/>
              </w:rPr>
              <w:lastRenderedPageBreak/>
              <w:t>окружающих, повышенная чувствительность к критике</w:t>
            </w:r>
          </w:p>
        </w:tc>
        <w:tc>
          <w:tcPr>
            <w:tcW w:w="1559" w:type="dxa"/>
          </w:tcPr>
          <w:p w:rsidR="003C2F55" w:rsidRPr="00413700" w:rsidRDefault="003C2F55" w:rsidP="00035A8D">
            <w:pPr>
              <w:spacing w:line="360" w:lineRule="auto"/>
              <w:ind w:left="170" w:right="57"/>
              <w:jc w:val="both"/>
              <w:rPr>
                <w:rFonts w:ascii="Times New Roman" w:hAnsi="Times New Roman" w:cs="Times New Roman"/>
                <w:sz w:val="24"/>
                <w:szCs w:val="24"/>
              </w:rPr>
            </w:pPr>
            <w:r w:rsidRPr="00413700">
              <w:rPr>
                <w:rFonts w:ascii="Times New Roman" w:hAnsi="Times New Roman" w:cs="Times New Roman"/>
                <w:sz w:val="24"/>
                <w:szCs w:val="24"/>
              </w:rPr>
              <w:lastRenderedPageBreak/>
              <w:t>35,92</w:t>
            </w:r>
          </w:p>
        </w:tc>
        <w:tc>
          <w:tcPr>
            <w:tcW w:w="1701" w:type="dxa"/>
          </w:tcPr>
          <w:p w:rsidR="003C2F55" w:rsidRPr="00413700" w:rsidRDefault="003C2F55" w:rsidP="00035A8D">
            <w:pPr>
              <w:spacing w:line="360" w:lineRule="auto"/>
              <w:ind w:left="170" w:right="57"/>
              <w:jc w:val="both"/>
              <w:rPr>
                <w:rFonts w:ascii="Times New Roman" w:hAnsi="Times New Roman" w:cs="Times New Roman"/>
                <w:sz w:val="24"/>
                <w:szCs w:val="24"/>
              </w:rPr>
            </w:pPr>
            <w:r w:rsidRPr="00413700">
              <w:rPr>
                <w:rFonts w:ascii="Times New Roman" w:hAnsi="Times New Roman" w:cs="Times New Roman"/>
                <w:sz w:val="24"/>
                <w:szCs w:val="24"/>
              </w:rPr>
              <w:t>26,63</w:t>
            </w:r>
          </w:p>
        </w:tc>
        <w:tc>
          <w:tcPr>
            <w:tcW w:w="1625" w:type="dxa"/>
          </w:tcPr>
          <w:p w:rsidR="003C2F55" w:rsidRPr="00413700" w:rsidRDefault="003C2F55" w:rsidP="00035A8D">
            <w:pPr>
              <w:spacing w:line="360" w:lineRule="auto"/>
              <w:ind w:left="170" w:right="57"/>
              <w:jc w:val="both"/>
              <w:rPr>
                <w:rFonts w:ascii="Times New Roman" w:hAnsi="Times New Roman" w:cs="Times New Roman"/>
                <w:sz w:val="24"/>
                <w:szCs w:val="24"/>
              </w:rPr>
            </w:pPr>
            <w:r w:rsidRPr="00413700">
              <w:rPr>
                <w:rFonts w:ascii="Times New Roman" w:hAnsi="Times New Roman" w:cs="Times New Roman"/>
                <w:sz w:val="24"/>
                <w:szCs w:val="24"/>
                <w:lang w:val="en-US"/>
              </w:rPr>
              <w:t>p&lt;0,05</w:t>
            </w:r>
          </w:p>
        </w:tc>
      </w:tr>
      <w:tr w:rsidR="003C2F55" w:rsidRPr="00413700" w:rsidTr="004705AD">
        <w:tc>
          <w:tcPr>
            <w:tcW w:w="4786" w:type="dxa"/>
          </w:tcPr>
          <w:p w:rsidR="003C2F55" w:rsidRPr="00413700" w:rsidRDefault="003C2F55" w:rsidP="00035A8D">
            <w:pPr>
              <w:spacing w:line="360" w:lineRule="auto"/>
              <w:ind w:left="170" w:right="57"/>
              <w:jc w:val="both"/>
              <w:rPr>
                <w:rFonts w:ascii="Times New Roman" w:hAnsi="Times New Roman" w:cs="Times New Roman"/>
                <w:sz w:val="24"/>
                <w:szCs w:val="24"/>
              </w:rPr>
            </w:pPr>
            <w:r w:rsidRPr="00413700">
              <w:rPr>
                <w:rFonts w:ascii="Times New Roman" w:hAnsi="Times New Roman" w:cs="Times New Roman"/>
                <w:sz w:val="24"/>
                <w:szCs w:val="24"/>
              </w:rPr>
              <w:lastRenderedPageBreak/>
              <w:t>Эмоциональная незрелость/инфантилизм</w:t>
            </w:r>
          </w:p>
        </w:tc>
        <w:tc>
          <w:tcPr>
            <w:tcW w:w="1559" w:type="dxa"/>
          </w:tcPr>
          <w:p w:rsidR="003C2F55" w:rsidRPr="00413700" w:rsidRDefault="003C2F55" w:rsidP="00035A8D">
            <w:pPr>
              <w:spacing w:line="360" w:lineRule="auto"/>
              <w:ind w:left="170" w:right="57"/>
              <w:jc w:val="both"/>
              <w:rPr>
                <w:rFonts w:ascii="Times New Roman" w:hAnsi="Times New Roman" w:cs="Times New Roman"/>
                <w:sz w:val="24"/>
                <w:szCs w:val="24"/>
              </w:rPr>
            </w:pPr>
            <w:r w:rsidRPr="00413700">
              <w:rPr>
                <w:rFonts w:ascii="Times New Roman" w:hAnsi="Times New Roman" w:cs="Times New Roman"/>
                <w:sz w:val="24"/>
                <w:szCs w:val="24"/>
              </w:rPr>
              <w:t>37,56</w:t>
            </w:r>
          </w:p>
        </w:tc>
        <w:tc>
          <w:tcPr>
            <w:tcW w:w="1701" w:type="dxa"/>
          </w:tcPr>
          <w:p w:rsidR="003C2F55" w:rsidRPr="00413700" w:rsidRDefault="003C2F55" w:rsidP="00035A8D">
            <w:pPr>
              <w:spacing w:line="360" w:lineRule="auto"/>
              <w:ind w:left="170" w:right="57"/>
              <w:jc w:val="both"/>
              <w:rPr>
                <w:rFonts w:ascii="Times New Roman" w:hAnsi="Times New Roman" w:cs="Times New Roman"/>
                <w:sz w:val="24"/>
                <w:szCs w:val="24"/>
              </w:rPr>
            </w:pPr>
            <w:r w:rsidRPr="00413700">
              <w:rPr>
                <w:rFonts w:ascii="Times New Roman" w:hAnsi="Times New Roman" w:cs="Times New Roman"/>
                <w:sz w:val="24"/>
                <w:szCs w:val="24"/>
              </w:rPr>
              <w:t>25,46</w:t>
            </w:r>
          </w:p>
        </w:tc>
        <w:tc>
          <w:tcPr>
            <w:tcW w:w="1625" w:type="dxa"/>
          </w:tcPr>
          <w:p w:rsidR="003C2F55" w:rsidRPr="00413700" w:rsidRDefault="003C2F55" w:rsidP="00035A8D">
            <w:pPr>
              <w:spacing w:line="360" w:lineRule="auto"/>
              <w:ind w:left="170" w:right="57"/>
              <w:jc w:val="both"/>
              <w:rPr>
                <w:rFonts w:ascii="Times New Roman" w:hAnsi="Times New Roman" w:cs="Times New Roman"/>
                <w:sz w:val="24"/>
                <w:szCs w:val="24"/>
              </w:rPr>
            </w:pPr>
            <w:r w:rsidRPr="00413700">
              <w:rPr>
                <w:rFonts w:ascii="Times New Roman" w:hAnsi="Times New Roman" w:cs="Times New Roman"/>
                <w:sz w:val="24"/>
                <w:szCs w:val="24"/>
                <w:lang w:val="en-US"/>
              </w:rPr>
              <w:t xml:space="preserve">p&lt;0,05 </w:t>
            </w:r>
          </w:p>
        </w:tc>
      </w:tr>
      <w:tr w:rsidR="003C2F55" w:rsidRPr="00413700" w:rsidTr="004705AD">
        <w:tc>
          <w:tcPr>
            <w:tcW w:w="4786" w:type="dxa"/>
          </w:tcPr>
          <w:p w:rsidR="003C2F55" w:rsidRPr="00413700" w:rsidRDefault="003C2F55" w:rsidP="00035A8D">
            <w:pPr>
              <w:spacing w:line="360" w:lineRule="auto"/>
              <w:ind w:left="170" w:right="57"/>
              <w:jc w:val="both"/>
              <w:rPr>
                <w:rFonts w:ascii="Times New Roman" w:hAnsi="Times New Roman" w:cs="Times New Roman"/>
                <w:sz w:val="24"/>
                <w:szCs w:val="24"/>
              </w:rPr>
            </w:pPr>
            <w:r w:rsidRPr="00413700">
              <w:rPr>
                <w:rFonts w:ascii="Times New Roman" w:hAnsi="Times New Roman" w:cs="Times New Roman"/>
                <w:sz w:val="24"/>
                <w:szCs w:val="24"/>
              </w:rPr>
              <w:t>Потребность в общении, в контакте с другими людьми</w:t>
            </w:r>
          </w:p>
        </w:tc>
        <w:tc>
          <w:tcPr>
            <w:tcW w:w="1559" w:type="dxa"/>
          </w:tcPr>
          <w:p w:rsidR="003C2F55" w:rsidRPr="00413700" w:rsidRDefault="003C2F55" w:rsidP="00035A8D">
            <w:pPr>
              <w:spacing w:line="360" w:lineRule="auto"/>
              <w:ind w:left="170" w:right="57"/>
              <w:jc w:val="both"/>
              <w:rPr>
                <w:rFonts w:ascii="Times New Roman" w:hAnsi="Times New Roman" w:cs="Times New Roman"/>
                <w:sz w:val="24"/>
                <w:szCs w:val="24"/>
              </w:rPr>
            </w:pPr>
            <w:r w:rsidRPr="00413700">
              <w:rPr>
                <w:rFonts w:ascii="Times New Roman" w:hAnsi="Times New Roman" w:cs="Times New Roman"/>
                <w:sz w:val="24"/>
                <w:szCs w:val="24"/>
              </w:rPr>
              <w:t>36,66</w:t>
            </w:r>
          </w:p>
        </w:tc>
        <w:tc>
          <w:tcPr>
            <w:tcW w:w="1701" w:type="dxa"/>
          </w:tcPr>
          <w:p w:rsidR="003C2F55" w:rsidRPr="00413700" w:rsidRDefault="003C2F55" w:rsidP="00035A8D">
            <w:pPr>
              <w:spacing w:line="360" w:lineRule="auto"/>
              <w:ind w:left="170" w:right="57"/>
              <w:jc w:val="both"/>
              <w:rPr>
                <w:rFonts w:ascii="Times New Roman" w:hAnsi="Times New Roman" w:cs="Times New Roman"/>
                <w:sz w:val="24"/>
                <w:szCs w:val="24"/>
              </w:rPr>
            </w:pPr>
            <w:r w:rsidRPr="00413700">
              <w:rPr>
                <w:rFonts w:ascii="Times New Roman" w:hAnsi="Times New Roman" w:cs="Times New Roman"/>
                <w:sz w:val="24"/>
                <w:szCs w:val="24"/>
              </w:rPr>
              <w:t>33,24</w:t>
            </w:r>
          </w:p>
        </w:tc>
        <w:tc>
          <w:tcPr>
            <w:tcW w:w="1625" w:type="dxa"/>
          </w:tcPr>
          <w:p w:rsidR="003C2F55" w:rsidRPr="00413700" w:rsidRDefault="003C2F55" w:rsidP="00035A8D">
            <w:pPr>
              <w:spacing w:line="360" w:lineRule="auto"/>
              <w:ind w:left="170" w:right="57"/>
              <w:jc w:val="both"/>
              <w:rPr>
                <w:rFonts w:ascii="Times New Roman" w:hAnsi="Times New Roman" w:cs="Times New Roman"/>
                <w:sz w:val="24"/>
                <w:szCs w:val="24"/>
              </w:rPr>
            </w:pPr>
            <w:r w:rsidRPr="00413700">
              <w:rPr>
                <w:rFonts w:ascii="Times New Roman" w:hAnsi="Times New Roman" w:cs="Times New Roman"/>
                <w:sz w:val="24"/>
                <w:szCs w:val="24"/>
                <w:lang w:val="en-US"/>
              </w:rPr>
              <w:t>p&lt;0,05</w:t>
            </w:r>
          </w:p>
        </w:tc>
      </w:tr>
      <w:tr w:rsidR="003C2F55" w:rsidRPr="00413700" w:rsidTr="004705AD">
        <w:tc>
          <w:tcPr>
            <w:tcW w:w="4786" w:type="dxa"/>
          </w:tcPr>
          <w:p w:rsidR="003C2F55" w:rsidRPr="00413700" w:rsidRDefault="003C2F55" w:rsidP="00035A8D">
            <w:pPr>
              <w:spacing w:line="360" w:lineRule="auto"/>
              <w:ind w:left="170" w:right="57"/>
              <w:jc w:val="both"/>
              <w:rPr>
                <w:rFonts w:ascii="Times New Roman" w:hAnsi="Times New Roman" w:cs="Times New Roman"/>
                <w:sz w:val="24"/>
                <w:szCs w:val="24"/>
              </w:rPr>
            </w:pPr>
            <w:r w:rsidRPr="00413700">
              <w:rPr>
                <w:rFonts w:ascii="Times New Roman" w:hAnsi="Times New Roman" w:cs="Times New Roman"/>
                <w:sz w:val="24"/>
                <w:szCs w:val="24"/>
              </w:rPr>
              <w:t>Повышенная тревожность, неуверенность в себе</w:t>
            </w:r>
          </w:p>
        </w:tc>
        <w:tc>
          <w:tcPr>
            <w:tcW w:w="1559" w:type="dxa"/>
          </w:tcPr>
          <w:p w:rsidR="003C2F55" w:rsidRPr="00413700" w:rsidRDefault="003C2F55" w:rsidP="00035A8D">
            <w:pPr>
              <w:spacing w:line="360" w:lineRule="auto"/>
              <w:ind w:left="170" w:right="57"/>
              <w:jc w:val="both"/>
              <w:rPr>
                <w:rFonts w:ascii="Times New Roman" w:hAnsi="Times New Roman" w:cs="Times New Roman"/>
                <w:sz w:val="24"/>
                <w:szCs w:val="24"/>
              </w:rPr>
            </w:pPr>
            <w:r w:rsidRPr="00413700">
              <w:rPr>
                <w:rFonts w:ascii="Times New Roman" w:hAnsi="Times New Roman" w:cs="Times New Roman"/>
                <w:sz w:val="24"/>
                <w:szCs w:val="24"/>
              </w:rPr>
              <w:t>37,2</w:t>
            </w:r>
          </w:p>
        </w:tc>
        <w:tc>
          <w:tcPr>
            <w:tcW w:w="1701" w:type="dxa"/>
          </w:tcPr>
          <w:p w:rsidR="003C2F55" w:rsidRPr="00413700" w:rsidRDefault="003C2F55" w:rsidP="00035A8D">
            <w:pPr>
              <w:spacing w:line="360" w:lineRule="auto"/>
              <w:ind w:left="170" w:right="57"/>
              <w:jc w:val="both"/>
              <w:rPr>
                <w:rFonts w:ascii="Times New Roman" w:hAnsi="Times New Roman" w:cs="Times New Roman"/>
                <w:sz w:val="24"/>
                <w:szCs w:val="24"/>
              </w:rPr>
            </w:pPr>
            <w:r w:rsidRPr="00413700">
              <w:rPr>
                <w:rFonts w:ascii="Times New Roman" w:hAnsi="Times New Roman" w:cs="Times New Roman"/>
                <w:sz w:val="24"/>
                <w:szCs w:val="24"/>
              </w:rPr>
              <w:t>25,71</w:t>
            </w:r>
          </w:p>
        </w:tc>
        <w:tc>
          <w:tcPr>
            <w:tcW w:w="1625" w:type="dxa"/>
          </w:tcPr>
          <w:p w:rsidR="003C2F55" w:rsidRPr="00413700" w:rsidRDefault="003C2F55" w:rsidP="00035A8D">
            <w:pPr>
              <w:spacing w:line="360" w:lineRule="auto"/>
              <w:ind w:left="170" w:right="57"/>
              <w:jc w:val="both"/>
              <w:rPr>
                <w:rFonts w:ascii="Times New Roman" w:hAnsi="Times New Roman" w:cs="Times New Roman"/>
                <w:sz w:val="24"/>
                <w:szCs w:val="24"/>
              </w:rPr>
            </w:pPr>
            <w:r w:rsidRPr="00413700">
              <w:rPr>
                <w:rFonts w:ascii="Times New Roman" w:hAnsi="Times New Roman" w:cs="Times New Roman"/>
                <w:sz w:val="24"/>
                <w:szCs w:val="24"/>
                <w:lang w:val="en-US"/>
              </w:rPr>
              <w:t>p&lt;0,05</w:t>
            </w:r>
          </w:p>
        </w:tc>
      </w:tr>
      <w:tr w:rsidR="00EB7347" w:rsidRPr="00413700" w:rsidTr="004705AD">
        <w:tc>
          <w:tcPr>
            <w:tcW w:w="4786" w:type="dxa"/>
          </w:tcPr>
          <w:p w:rsidR="00EB7347" w:rsidRPr="00413700" w:rsidRDefault="00EB7347" w:rsidP="00035A8D">
            <w:pPr>
              <w:spacing w:line="360" w:lineRule="auto"/>
              <w:ind w:left="170" w:right="57"/>
              <w:jc w:val="both"/>
              <w:rPr>
                <w:rFonts w:ascii="Times New Roman" w:hAnsi="Times New Roman" w:cs="Times New Roman"/>
                <w:sz w:val="24"/>
                <w:szCs w:val="24"/>
              </w:rPr>
            </w:pPr>
            <w:r w:rsidRPr="00413700">
              <w:rPr>
                <w:rFonts w:ascii="Times New Roman" w:hAnsi="Times New Roman" w:cs="Times New Roman"/>
                <w:sz w:val="24"/>
                <w:szCs w:val="24"/>
              </w:rPr>
              <w:t>Демонстративность</w:t>
            </w:r>
          </w:p>
        </w:tc>
        <w:tc>
          <w:tcPr>
            <w:tcW w:w="1559" w:type="dxa"/>
          </w:tcPr>
          <w:p w:rsidR="00EB7347" w:rsidRPr="00413700" w:rsidRDefault="00EB7347" w:rsidP="00035A8D">
            <w:pPr>
              <w:spacing w:line="360" w:lineRule="auto"/>
              <w:ind w:left="170" w:right="57"/>
              <w:jc w:val="both"/>
              <w:rPr>
                <w:rFonts w:ascii="Times New Roman" w:hAnsi="Times New Roman" w:cs="Times New Roman"/>
                <w:sz w:val="24"/>
                <w:szCs w:val="24"/>
              </w:rPr>
            </w:pPr>
            <w:r w:rsidRPr="00413700">
              <w:rPr>
                <w:rFonts w:ascii="Times New Roman" w:hAnsi="Times New Roman" w:cs="Times New Roman"/>
                <w:sz w:val="24"/>
                <w:szCs w:val="24"/>
              </w:rPr>
              <w:t>36,68</w:t>
            </w:r>
          </w:p>
        </w:tc>
        <w:tc>
          <w:tcPr>
            <w:tcW w:w="1701" w:type="dxa"/>
          </w:tcPr>
          <w:p w:rsidR="00EB7347" w:rsidRPr="00413700" w:rsidRDefault="00EB7347" w:rsidP="00035A8D">
            <w:pPr>
              <w:spacing w:line="360" w:lineRule="auto"/>
              <w:ind w:left="170" w:right="57"/>
              <w:jc w:val="both"/>
              <w:rPr>
                <w:rFonts w:ascii="Times New Roman" w:hAnsi="Times New Roman" w:cs="Times New Roman"/>
                <w:sz w:val="24"/>
                <w:szCs w:val="24"/>
              </w:rPr>
            </w:pPr>
            <w:r w:rsidRPr="00413700">
              <w:rPr>
                <w:rFonts w:ascii="Times New Roman" w:hAnsi="Times New Roman" w:cs="Times New Roman"/>
                <w:sz w:val="24"/>
                <w:szCs w:val="24"/>
              </w:rPr>
              <w:t>26,09</w:t>
            </w:r>
          </w:p>
        </w:tc>
        <w:tc>
          <w:tcPr>
            <w:tcW w:w="1625" w:type="dxa"/>
          </w:tcPr>
          <w:p w:rsidR="00EB7347" w:rsidRPr="00413700" w:rsidRDefault="00EB7347" w:rsidP="00035A8D">
            <w:pPr>
              <w:spacing w:line="360" w:lineRule="auto"/>
              <w:ind w:left="170" w:right="57"/>
              <w:jc w:val="both"/>
              <w:rPr>
                <w:rFonts w:ascii="Times New Roman" w:hAnsi="Times New Roman" w:cs="Times New Roman"/>
                <w:sz w:val="24"/>
                <w:szCs w:val="24"/>
              </w:rPr>
            </w:pPr>
            <w:r w:rsidRPr="00413700">
              <w:rPr>
                <w:rFonts w:ascii="Times New Roman" w:hAnsi="Times New Roman" w:cs="Times New Roman"/>
                <w:sz w:val="24"/>
                <w:szCs w:val="24"/>
                <w:lang w:val="en-US"/>
              </w:rPr>
              <w:t>P&lt;</w:t>
            </w:r>
            <w:r w:rsidRPr="00413700">
              <w:rPr>
                <w:rFonts w:ascii="Times New Roman" w:hAnsi="Times New Roman" w:cs="Times New Roman"/>
                <w:sz w:val="24"/>
                <w:szCs w:val="24"/>
              </w:rPr>
              <w:t>0,05</w:t>
            </w:r>
          </w:p>
        </w:tc>
      </w:tr>
    </w:tbl>
    <w:p w:rsidR="003C2F55" w:rsidRPr="00413700" w:rsidRDefault="003C2F55" w:rsidP="00035A8D">
      <w:pPr>
        <w:spacing w:after="0" w:line="360" w:lineRule="auto"/>
        <w:ind w:left="170" w:right="57" w:firstLine="709"/>
        <w:jc w:val="both"/>
        <w:rPr>
          <w:rFonts w:ascii="Times New Roman" w:hAnsi="Times New Roman" w:cs="Times New Roman"/>
          <w:sz w:val="28"/>
          <w:szCs w:val="28"/>
        </w:rPr>
      </w:pPr>
    </w:p>
    <w:p w:rsidR="003C2F55" w:rsidRPr="00413700" w:rsidRDefault="003C2F55" w:rsidP="00035A8D">
      <w:pPr>
        <w:spacing w:after="0" w:line="360" w:lineRule="auto"/>
        <w:ind w:left="170" w:right="57" w:hanging="312"/>
        <w:jc w:val="both"/>
        <w:rPr>
          <w:rFonts w:ascii="Times New Roman" w:hAnsi="Times New Roman" w:cs="Times New Roman"/>
          <w:sz w:val="28"/>
          <w:szCs w:val="28"/>
        </w:rPr>
      </w:pPr>
      <w:r w:rsidRPr="00413700">
        <w:rPr>
          <w:rFonts w:ascii="Times New Roman" w:hAnsi="Times New Roman" w:cs="Times New Roman"/>
          <w:noProof/>
          <w:sz w:val="28"/>
          <w:szCs w:val="28"/>
          <w:lang w:eastAsia="ru-RU"/>
        </w:rPr>
        <w:drawing>
          <wp:inline distT="0" distB="0" distL="0" distR="0">
            <wp:extent cx="6115050" cy="3486150"/>
            <wp:effectExtent l="19050" t="0" r="19050" b="0"/>
            <wp:docPr id="18"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C2F55" w:rsidRPr="00413700" w:rsidRDefault="003C2F55" w:rsidP="00035A8D">
      <w:pPr>
        <w:spacing w:after="0" w:line="360" w:lineRule="auto"/>
        <w:ind w:left="170" w:right="57" w:firstLine="709"/>
        <w:jc w:val="both"/>
        <w:rPr>
          <w:rFonts w:ascii="Times New Roman" w:hAnsi="Times New Roman" w:cs="Times New Roman"/>
          <w:sz w:val="24"/>
          <w:szCs w:val="24"/>
        </w:rPr>
      </w:pPr>
      <w:r w:rsidRPr="00413700">
        <w:rPr>
          <w:rFonts w:ascii="Times New Roman" w:hAnsi="Times New Roman" w:cs="Times New Roman"/>
          <w:sz w:val="24"/>
          <w:szCs w:val="24"/>
        </w:rPr>
        <w:t>Рис. 10 Сравнение показателей по проективной методике «Автопортрет» между группами</w:t>
      </w:r>
    </w:p>
    <w:p w:rsidR="00B71F8C" w:rsidRPr="00413700" w:rsidRDefault="003C2F55" w:rsidP="00035A8D">
      <w:pPr>
        <w:spacing w:after="0"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t xml:space="preserve">Из полученных статистически значимых результатов представленных на таблице 5 и на рисунке 10 видно, что девушкам с самоповреждающим поведением в отличие от девушек контрольной группы более свойственны повышенные показатели по аутоагрессии, неуверенности в себе, тревожности, также сниженная самооценка, эмоциональная незрелость, </w:t>
      </w:r>
      <w:r w:rsidR="00EB7347" w:rsidRPr="00413700">
        <w:rPr>
          <w:rFonts w:ascii="Times New Roman" w:hAnsi="Times New Roman" w:cs="Times New Roman"/>
          <w:sz w:val="28"/>
          <w:szCs w:val="28"/>
        </w:rPr>
        <w:t xml:space="preserve">демонстративность, </w:t>
      </w:r>
      <w:r w:rsidRPr="00413700">
        <w:rPr>
          <w:rFonts w:ascii="Times New Roman" w:hAnsi="Times New Roman" w:cs="Times New Roman"/>
          <w:sz w:val="28"/>
          <w:szCs w:val="28"/>
        </w:rPr>
        <w:t xml:space="preserve">потребность в общении с другими людьми и в тоже время повышенная чувствительность к критике со стороны других. Девушкам контрольной </w:t>
      </w:r>
      <w:r w:rsidRPr="00413700">
        <w:rPr>
          <w:rFonts w:ascii="Times New Roman" w:hAnsi="Times New Roman" w:cs="Times New Roman"/>
          <w:sz w:val="28"/>
          <w:szCs w:val="28"/>
        </w:rPr>
        <w:lastRenderedPageBreak/>
        <w:t xml:space="preserve">группы более свойственна адекватная самооценка, а также конкретность, оптимизм, высокий уровень энергии и стремлений. </w:t>
      </w:r>
    </w:p>
    <w:p w:rsidR="005043BE" w:rsidRPr="00413700" w:rsidRDefault="003529F1" w:rsidP="00035A8D">
      <w:pPr>
        <w:spacing w:after="0" w:line="360" w:lineRule="auto"/>
        <w:ind w:left="170" w:right="57" w:firstLine="538"/>
        <w:jc w:val="both"/>
        <w:rPr>
          <w:rFonts w:ascii="Times New Roman" w:hAnsi="Times New Roman" w:cs="Times New Roman"/>
          <w:i/>
          <w:sz w:val="28"/>
          <w:szCs w:val="28"/>
        </w:rPr>
      </w:pPr>
      <w:r w:rsidRPr="00413700">
        <w:rPr>
          <w:rFonts w:ascii="Times New Roman" w:hAnsi="Times New Roman" w:cs="Times New Roman"/>
          <w:i/>
          <w:sz w:val="28"/>
          <w:szCs w:val="28"/>
        </w:rPr>
        <w:t>Выводы</w:t>
      </w:r>
      <w:r w:rsidR="005043BE" w:rsidRPr="00413700">
        <w:rPr>
          <w:rFonts w:ascii="Times New Roman" w:hAnsi="Times New Roman" w:cs="Times New Roman"/>
          <w:i/>
          <w:sz w:val="28"/>
          <w:szCs w:val="28"/>
        </w:rPr>
        <w:t xml:space="preserve"> по результатам сравнительного анализа статистически значимых различий в показателях между группами: </w:t>
      </w:r>
    </w:p>
    <w:p w:rsidR="007867E2" w:rsidRPr="00413700" w:rsidRDefault="005043BE" w:rsidP="00035A8D">
      <w:pPr>
        <w:pStyle w:val="a3"/>
        <w:numPr>
          <w:ilvl w:val="0"/>
          <w:numId w:val="23"/>
        </w:numPr>
        <w:spacing w:after="0"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t>Самоотношение подростков основной группы более негативно в отличие от контрольной группы с выраженным самообвинением, сниженным самоуважением, аутосимпатией, самоинтересом;</w:t>
      </w:r>
    </w:p>
    <w:p w:rsidR="005043BE" w:rsidRPr="00413700" w:rsidRDefault="005043BE" w:rsidP="00035A8D">
      <w:pPr>
        <w:pStyle w:val="a3"/>
        <w:numPr>
          <w:ilvl w:val="0"/>
          <w:numId w:val="23"/>
        </w:numPr>
        <w:spacing w:after="0"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t xml:space="preserve">Показатель недовольства собственным телом более повышен у подростков основной группы, по сравнению </w:t>
      </w:r>
      <w:proofErr w:type="gramStart"/>
      <w:r w:rsidRPr="00413700">
        <w:rPr>
          <w:rFonts w:ascii="Times New Roman" w:hAnsi="Times New Roman" w:cs="Times New Roman"/>
          <w:sz w:val="28"/>
          <w:szCs w:val="28"/>
        </w:rPr>
        <w:t>с</w:t>
      </w:r>
      <w:proofErr w:type="gramEnd"/>
      <w:r w:rsidRPr="00413700">
        <w:rPr>
          <w:rFonts w:ascii="Times New Roman" w:hAnsi="Times New Roman" w:cs="Times New Roman"/>
          <w:sz w:val="28"/>
          <w:szCs w:val="28"/>
        </w:rPr>
        <w:t xml:space="preserve"> контрольной;</w:t>
      </w:r>
    </w:p>
    <w:p w:rsidR="005043BE" w:rsidRPr="00413700" w:rsidRDefault="005043BE" w:rsidP="00035A8D">
      <w:pPr>
        <w:pStyle w:val="a3"/>
        <w:numPr>
          <w:ilvl w:val="0"/>
          <w:numId w:val="23"/>
        </w:numPr>
        <w:spacing w:after="0"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t>Показатели напряжения, степени личностной дезадаптации более повышены у подростков основной группы, а показатель «активной безличности», отражающий сниженное значение социума в жизни более повышен у подростков контрольной группы;</w:t>
      </w:r>
    </w:p>
    <w:p w:rsidR="005043BE" w:rsidRPr="00413700" w:rsidRDefault="005043BE" w:rsidP="00035A8D">
      <w:pPr>
        <w:pStyle w:val="a3"/>
        <w:numPr>
          <w:ilvl w:val="0"/>
          <w:numId w:val="23"/>
        </w:numPr>
        <w:spacing w:after="0"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t>Подростки основной группы более эгоцентричны, а подростки контрольной группы более эгоистичны;</w:t>
      </w:r>
    </w:p>
    <w:p w:rsidR="005043BE" w:rsidRPr="00413700" w:rsidRDefault="005043BE" w:rsidP="00035A8D">
      <w:pPr>
        <w:pStyle w:val="a3"/>
        <w:numPr>
          <w:ilvl w:val="0"/>
          <w:numId w:val="23"/>
        </w:numPr>
        <w:spacing w:after="0"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t>Подростки основной группы склонны использовать механизмы защиты – вытеснение, замещение, а подростки контрольной группы склонны в большей степени использовать интеллектуализацию;</w:t>
      </w:r>
    </w:p>
    <w:p w:rsidR="005043BE" w:rsidRPr="00413700" w:rsidRDefault="005043BE" w:rsidP="00035A8D">
      <w:pPr>
        <w:pStyle w:val="a3"/>
        <w:numPr>
          <w:ilvl w:val="0"/>
          <w:numId w:val="23"/>
        </w:numPr>
        <w:spacing w:after="0"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t>У подростков основной группы понижена суверенность территории, социальных связей, вещей, ценностей;</w:t>
      </w:r>
    </w:p>
    <w:p w:rsidR="005043BE" w:rsidRPr="00413700" w:rsidRDefault="005043BE" w:rsidP="00035A8D">
      <w:pPr>
        <w:pStyle w:val="a3"/>
        <w:numPr>
          <w:ilvl w:val="0"/>
          <w:numId w:val="23"/>
        </w:numPr>
        <w:spacing w:after="0"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t>В основной группе повышен показатель аутоагрессии, неуверенность в себе, тревожность, сниженная самооценка, эмоциональная незрелость, потребность общения с другими людьми и в тоже время чувствительность к критике со стороны других. В контрольной</w:t>
      </w:r>
      <w:r w:rsidR="003529F1" w:rsidRPr="00413700">
        <w:rPr>
          <w:rFonts w:ascii="Times New Roman" w:hAnsi="Times New Roman" w:cs="Times New Roman"/>
          <w:sz w:val="28"/>
          <w:szCs w:val="28"/>
        </w:rPr>
        <w:t xml:space="preserve"> группе повышен показатель: адекватной самооценки и высокого уровня энергии и стремлений.</w:t>
      </w:r>
    </w:p>
    <w:p w:rsidR="0085623F" w:rsidRDefault="0085623F" w:rsidP="00035A8D">
      <w:pPr>
        <w:spacing w:before="720" w:after="720" w:line="360" w:lineRule="auto"/>
        <w:ind w:left="170" w:right="57"/>
        <w:jc w:val="center"/>
        <w:rPr>
          <w:rFonts w:ascii="Times New Roman" w:hAnsi="Times New Roman" w:cs="Times New Roman"/>
          <w:i/>
          <w:sz w:val="28"/>
          <w:szCs w:val="28"/>
        </w:rPr>
      </w:pPr>
    </w:p>
    <w:p w:rsidR="0085623F" w:rsidRDefault="0085623F" w:rsidP="00035A8D">
      <w:pPr>
        <w:spacing w:before="720" w:after="720" w:line="360" w:lineRule="auto"/>
        <w:ind w:left="170" w:right="57"/>
        <w:jc w:val="center"/>
        <w:rPr>
          <w:rFonts w:ascii="Times New Roman" w:hAnsi="Times New Roman" w:cs="Times New Roman"/>
          <w:i/>
          <w:sz w:val="28"/>
          <w:szCs w:val="28"/>
        </w:rPr>
      </w:pPr>
    </w:p>
    <w:p w:rsidR="003C2F55" w:rsidRPr="00413700" w:rsidRDefault="003C2F55" w:rsidP="00035A8D">
      <w:pPr>
        <w:spacing w:before="720" w:after="720" w:line="360" w:lineRule="auto"/>
        <w:ind w:left="170" w:right="57"/>
        <w:jc w:val="center"/>
        <w:rPr>
          <w:rFonts w:ascii="Times New Roman" w:hAnsi="Times New Roman" w:cs="Times New Roman"/>
          <w:i/>
          <w:sz w:val="28"/>
          <w:szCs w:val="28"/>
        </w:rPr>
      </w:pPr>
      <w:r w:rsidRPr="00413700">
        <w:rPr>
          <w:rFonts w:ascii="Times New Roman" w:hAnsi="Times New Roman" w:cs="Times New Roman"/>
          <w:i/>
          <w:sz w:val="28"/>
          <w:szCs w:val="28"/>
        </w:rPr>
        <w:lastRenderedPageBreak/>
        <w:t>3.2 Результаты корреляционного анализа</w:t>
      </w:r>
    </w:p>
    <w:p w:rsidR="003C2F55" w:rsidRPr="00413700" w:rsidRDefault="003C2F55" w:rsidP="00035A8D">
      <w:pPr>
        <w:spacing w:before="720" w:after="720" w:line="360" w:lineRule="auto"/>
        <w:ind w:left="170" w:right="57"/>
        <w:jc w:val="center"/>
        <w:rPr>
          <w:rFonts w:ascii="Times New Roman" w:hAnsi="Times New Roman" w:cs="Times New Roman"/>
          <w:i/>
          <w:sz w:val="28"/>
          <w:szCs w:val="28"/>
        </w:rPr>
      </w:pPr>
      <w:r w:rsidRPr="00413700">
        <w:rPr>
          <w:rFonts w:ascii="Times New Roman" w:hAnsi="Times New Roman" w:cs="Times New Roman"/>
          <w:i/>
          <w:sz w:val="28"/>
          <w:szCs w:val="28"/>
        </w:rPr>
        <w:t>3.2.1 Результаты корреляционного анализа основной группы</w:t>
      </w:r>
    </w:p>
    <w:p w:rsidR="003C2F55" w:rsidRPr="00413700" w:rsidRDefault="003C2F55" w:rsidP="00035A8D">
      <w:pPr>
        <w:spacing w:after="0" w:line="360" w:lineRule="auto"/>
        <w:ind w:left="170" w:right="57" w:firstLine="709"/>
        <w:jc w:val="both"/>
        <w:rPr>
          <w:rFonts w:ascii="Times New Roman" w:hAnsi="Times New Roman" w:cs="Times New Roman"/>
          <w:sz w:val="28"/>
          <w:szCs w:val="28"/>
        </w:rPr>
      </w:pPr>
      <w:r w:rsidRPr="00413700">
        <w:rPr>
          <w:rFonts w:ascii="Times New Roman" w:hAnsi="Times New Roman" w:cs="Times New Roman"/>
          <w:sz w:val="28"/>
          <w:szCs w:val="28"/>
        </w:rPr>
        <w:t xml:space="preserve">Для выявления и оценки степени статистической связи между переменными  был проведен корреляционный анализ с использованием коэффициента ранговой корреляции </w:t>
      </w:r>
      <w:r w:rsidRPr="00413700">
        <w:rPr>
          <w:rFonts w:ascii="Times New Roman" w:hAnsi="Times New Roman" w:cs="Times New Roman"/>
          <w:sz w:val="28"/>
          <w:szCs w:val="28"/>
          <w:lang w:val="en-US"/>
        </w:rPr>
        <w:t>r</w:t>
      </w:r>
      <w:r w:rsidRPr="00413700">
        <w:rPr>
          <w:rFonts w:ascii="Times New Roman" w:hAnsi="Times New Roman" w:cs="Times New Roman"/>
          <w:sz w:val="28"/>
          <w:szCs w:val="28"/>
        </w:rPr>
        <w:t xml:space="preserve">-Спирмена;  корреляции значимы на уровне 0,05 и 0,01. </w:t>
      </w:r>
    </w:p>
    <w:p w:rsidR="00D16B2D" w:rsidRPr="00413700" w:rsidRDefault="003C2F55" w:rsidP="00035A8D">
      <w:pPr>
        <w:spacing w:after="0" w:line="360" w:lineRule="auto"/>
        <w:ind w:left="170" w:right="57" w:firstLine="709"/>
        <w:jc w:val="both"/>
        <w:rPr>
          <w:rFonts w:ascii="Times New Roman" w:hAnsi="Times New Roman" w:cs="Times New Roman"/>
          <w:sz w:val="28"/>
          <w:szCs w:val="28"/>
        </w:rPr>
      </w:pPr>
      <w:r w:rsidRPr="00413700">
        <w:rPr>
          <w:rFonts w:ascii="Times New Roman" w:hAnsi="Times New Roman" w:cs="Times New Roman"/>
          <w:sz w:val="28"/>
          <w:szCs w:val="28"/>
        </w:rPr>
        <w:t xml:space="preserve">Как видно на рисунке 11 показатель </w:t>
      </w:r>
      <w:r w:rsidR="005D1ED8" w:rsidRPr="00413700">
        <w:rPr>
          <w:rFonts w:ascii="Times New Roman" w:hAnsi="Times New Roman" w:cs="Times New Roman"/>
          <w:sz w:val="28"/>
          <w:szCs w:val="28"/>
        </w:rPr>
        <w:t>аутоагрессии положит</w:t>
      </w:r>
      <w:r w:rsidR="00044686" w:rsidRPr="00413700">
        <w:rPr>
          <w:rFonts w:ascii="Times New Roman" w:hAnsi="Times New Roman" w:cs="Times New Roman"/>
          <w:sz w:val="28"/>
          <w:szCs w:val="28"/>
        </w:rPr>
        <w:t>ельно коррелирует с показателями</w:t>
      </w:r>
      <w:r w:rsidR="005D1ED8" w:rsidRPr="00413700">
        <w:rPr>
          <w:rFonts w:ascii="Times New Roman" w:hAnsi="Times New Roman" w:cs="Times New Roman"/>
          <w:sz w:val="28"/>
          <w:szCs w:val="28"/>
        </w:rPr>
        <w:t xml:space="preserve"> </w:t>
      </w:r>
      <w:r w:rsidR="0082317D" w:rsidRPr="00413700">
        <w:rPr>
          <w:rFonts w:ascii="Times New Roman" w:hAnsi="Times New Roman" w:cs="Times New Roman"/>
          <w:sz w:val="28"/>
          <w:szCs w:val="28"/>
        </w:rPr>
        <w:t xml:space="preserve">положительное </w:t>
      </w:r>
      <w:r w:rsidR="005D1ED8" w:rsidRPr="00413700">
        <w:rPr>
          <w:rFonts w:ascii="Times New Roman" w:hAnsi="Times New Roman" w:cs="Times New Roman"/>
          <w:sz w:val="28"/>
          <w:szCs w:val="28"/>
        </w:rPr>
        <w:t xml:space="preserve">ожидаемое отношение от других и самоинтересом. </w:t>
      </w:r>
      <w:r w:rsidR="00D16B2D" w:rsidRPr="00413700">
        <w:rPr>
          <w:rFonts w:ascii="Times New Roman" w:hAnsi="Times New Roman" w:cs="Times New Roman"/>
          <w:sz w:val="28"/>
          <w:szCs w:val="28"/>
        </w:rPr>
        <w:t xml:space="preserve">Исходя из этого, можно предположить, что </w:t>
      </w:r>
      <w:r w:rsidR="00E33A31" w:rsidRPr="00413700">
        <w:rPr>
          <w:rFonts w:ascii="Times New Roman" w:hAnsi="Times New Roman" w:cs="Times New Roman"/>
          <w:sz w:val="28"/>
          <w:szCs w:val="28"/>
        </w:rPr>
        <w:t>причинение вреда своей личности</w:t>
      </w:r>
      <w:r w:rsidR="00E3329B" w:rsidRPr="00413700">
        <w:rPr>
          <w:rFonts w:ascii="Times New Roman" w:hAnsi="Times New Roman" w:cs="Times New Roman"/>
          <w:sz w:val="28"/>
          <w:szCs w:val="28"/>
        </w:rPr>
        <w:t xml:space="preserve"> (аутоагрессия)</w:t>
      </w:r>
      <w:r w:rsidR="00E33A31" w:rsidRPr="00413700">
        <w:rPr>
          <w:rFonts w:ascii="Times New Roman" w:hAnsi="Times New Roman" w:cs="Times New Roman"/>
          <w:sz w:val="28"/>
          <w:szCs w:val="28"/>
        </w:rPr>
        <w:t xml:space="preserve"> у </w:t>
      </w:r>
      <w:r w:rsidR="00D16B2D" w:rsidRPr="00413700">
        <w:rPr>
          <w:rFonts w:ascii="Times New Roman" w:hAnsi="Times New Roman" w:cs="Times New Roman"/>
          <w:sz w:val="28"/>
          <w:szCs w:val="28"/>
        </w:rPr>
        <w:t>подростков с СП взаимосвязан</w:t>
      </w:r>
      <w:r w:rsidR="00E33A31" w:rsidRPr="00413700">
        <w:rPr>
          <w:rFonts w:ascii="Times New Roman" w:hAnsi="Times New Roman" w:cs="Times New Roman"/>
          <w:sz w:val="28"/>
          <w:szCs w:val="28"/>
        </w:rPr>
        <w:t>о</w:t>
      </w:r>
      <w:r w:rsidR="00D16B2D" w:rsidRPr="00413700">
        <w:rPr>
          <w:rFonts w:ascii="Times New Roman" w:hAnsi="Times New Roman" w:cs="Times New Roman"/>
          <w:sz w:val="28"/>
          <w:szCs w:val="28"/>
        </w:rPr>
        <w:t xml:space="preserve"> с </w:t>
      </w:r>
      <w:r w:rsidR="00E33A31" w:rsidRPr="00413700">
        <w:rPr>
          <w:rFonts w:ascii="Times New Roman" w:hAnsi="Times New Roman" w:cs="Times New Roman"/>
          <w:sz w:val="28"/>
          <w:szCs w:val="28"/>
        </w:rPr>
        <w:t>повышенным интересом к собственным мыслям, чувствам и стремлением привлеч</w:t>
      </w:r>
      <w:r w:rsidR="00E3329B" w:rsidRPr="00413700">
        <w:rPr>
          <w:rFonts w:ascii="Times New Roman" w:hAnsi="Times New Roman" w:cs="Times New Roman"/>
          <w:sz w:val="28"/>
          <w:szCs w:val="28"/>
        </w:rPr>
        <w:t>ь внимание</w:t>
      </w:r>
      <w:r w:rsidR="00E33A31" w:rsidRPr="00413700">
        <w:rPr>
          <w:rFonts w:ascii="Times New Roman" w:hAnsi="Times New Roman" w:cs="Times New Roman"/>
          <w:sz w:val="28"/>
          <w:szCs w:val="28"/>
        </w:rPr>
        <w:t xml:space="preserve"> окружающих. </w:t>
      </w:r>
    </w:p>
    <w:p w:rsidR="007B182B" w:rsidRPr="00413700" w:rsidRDefault="007B182B" w:rsidP="00035A8D">
      <w:pPr>
        <w:spacing w:after="0" w:line="360" w:lineRule="auto"/>
        <w:ind w:left="170" w:right="57"/>
        <w:jc w:val="both"/>
        <w:rPr>
          <w:rFonts w:ascii="Times New Roman" w:hAnsi="Times New Roman" w:cs="Times New Roman"/>
          <w:sz w:val="28"/>
          <w:szCs w:val="28"/>
        </w:rPr>
      </w:pPr>
    </w:p>
    <w:p w:rsidR="00556DAF" w:rsidRPr="00413700" w:rsidRDefault="00D6229E" w:rsidP="00035A8D">
      <w:pPr>
        <w:spacing w:after="0" w:line="360" w:lineRule="auto"/>
        <w:ind w:left="170" w:right="57" w:firstLine="709"/>
        <w:jc w:val="center"/>
        <w:rPr>
          <w:rFonts w:ascii="Times New Roman" w:hAnsi="Times New Roman" w:cs="Times New Roman"/>
          <w:sz w:val="28"/>
          <w:szCs w:val="28"/>
        </w:rPr>
      </w:pPr>
      <w:r w:rsidRPr="00413700">
        <w:rPr>
          <w:rFonts w:ascii="Times New Roman" w:hAnsi="Times New Roman" w:cs="Times New Roman"/>
          <w:noProof/>
          <w:sz w:val="28"/>
          <w:szCs w:val="28"/>
          <w:lang w:eastAsia="ru-RU"/>
        </w:rPr>
        <w:drawing>
          <wp:inline distT="0" distB="0" distL="0" distR="0">
            <wp:extent cx="3654793" cy="2329543"/>
            <wp:effectExtent l="19050" t="0" r="2807" b="0"/>
            <wp:docPr id="8" name="Рисунок 7" descr="самоотношение, аутоагрессия, ожидаемое положит. отношени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амоотношение, аутоагрессия, ожидаемое положит. отношение.png"/>
                    <pic:cNvPicPr/>
                  </pic:nvPicPr>
                  <pic:blipFill>
                    <a:blip r:embed="rId18" cstate="print"/>
                    <a:stretch>
                      <a:fillRect/>
                    </a:stretch>
                  </pic:blipFill>
                  <pic:spPr>
                    <a:xfrm>
                      <a:off x="0" y="0"/>
                      <a:ext cx="3667553" cy="2337676"/>
                    </a:xfrm>
                    <a:prstGeom prst="rect">
                      <a:avLst/>
                    </a:prstGeom>
                  </pic:spPr>
                </pic:pic>
              </a:graphicData>
            </a:graphic>
          </wp:inline>
        </w:drawing>
      </w:r>
    </w:p>
    <w:p w:rsidR="003C2F55" w:rsidRPr="00413700" w:rsidRDefault="003C2F55" w:rsidP="00035A8D">
      <w:pPr>
        <w:pStyle w:val="a9"/>
        <w:spacing w:after="0" w:line="360" w:lineRule="auto"/>
        <w:ind w:left="170" w:right="57" w:firstLine="709"/>
        <w:jc w:val="both"/>
        <w:rPr>
          <w:rFonts w:ascii="Times New Roman" w:hAnsi="Times New Roman" w:cs="Times New Roman"/>
          <w:b w:val="0"/>
          <w:color w:val="auto"/>
          <w:sz w:val="28"/>
          <w:szCs w:val="28"/>
        </w:rPr>
      </w:pPr>
      <w:r w:rsidRPr="00413700">
        <w:rPr>
          <w:rFonts w:ascii="Times New Roman" w:hAnsi="Times New Roman" w:cs="Times New Roman"/>
          <w:b w:val="0"/>
          <w:color w:val="auto"/>
          <w:sz w:val="24"/>
          <w:szCs w:val="24"/>
        </w:rPr>
        <w:t>Рис. 11 Корреляционные плеяды</w:t>
      </w:r>
      <w:r w:rsidR="00D6229E" w:rsidRPr="00413700">
        <w:rPr>
          <w:rFonts w:ascii="Times New Roman" w:hAnsi="Times New Roman" w:cs="Times New Roman"/>
          <w:b w:val="0"/>
          <w:color w:val="auto"/>
          <w:sz w:val="24"/>
          <w:szCs w:val="24"/>
        </w:rPr>
        <w:t xml:space="preserve"> между шкалами методик</w:t>
      </w:r>
      <w:r w:rsidRPr="00413700">
        <w:rPr>
          <w:rFonts w:ascii="Times New Roman" w:hAnsi="Times New Roman" w:cs="Times New Roman"/>
          <w:b w:val="0"/>
          <w:color w:val="auto"/>
          <w:sz w:val="24"/>
          <w:szCs w:val="24"/>
        </w:rPr>
        <w:t xml:space="preserve"> </w:t>
      </w:r>
      <w:r w:rsidR="00D6229E" w:rsidRPr="00413700">
        <w:rPr>
          <w:rFonts w:ascii="Times New Roman" w:hAnsi="Times New Roman" w:cs="Times New Roman"/>
          <w:b w:val="0"/>
          <w:color w:val="auto"/>
          <w:sz w:val="24"/>
          <w:szCs w:val="24"/>
        </w:rPr>
        <w:t xml:space="preserve">«Автопортрет» и «Тест-Опросник </w:t>
      </w:r>
      <w:r w:rsidRPr="00413700">
        <w:rPr>
          <w:rFonts w:ascii="Times New Roman" w:hAnsi="Times New Roman" w:cs="Times New Roman"/>
          <w:b w:val="0"/>
          <w:color w:val="auto"/>
          <w:sz w:val="24"/>
          <w:szCs w:val="24"/>
        </w:rPr>
        <w:t>Самоотношения</w:t>
      </w:r>
      <w:r w:rsidR="00D6229E" w:rsidRPr="00413700">
        <w:rPr>
          <w:rFonts w:ascii="Times New Roman" w:hAnsi="Times New Roman" w:cs="Times New Roman"/>
          <w:b w:val="0"/>
          <w:color w:val="auto"/>
          <w:sz w:val="24"/>
          <w:szCs w:val="24"/>
        </w:rPr>
        <w:t>»</w:t>
      </w:r>
      <w:r w:rsidRPr="00413700">
        <w:rPr>
          <w:rFonts w:ascii="Times New Roman" w:hAnsi="Times New Roman" w:cs="Times New Roman"/>
          <w:b w:val="0"/>
          <w:color w:val="auto"/>
          <w:sz w:val="24"/>
          <w:szCs w:val="24"/>
        </w:rPr>
        <w:t xml:space="preserve"> </w:t>
      </w:r>
    </w:p>
    <w:p w:rsidR="005D1ED8" w:rsidRPr="00413700" w:rsidRDefault="005D1ED8" w:rsidP="00035A8D">
      <w:pPr>
        <w:spacing w:after="0" w:line="360" w:lineRule="auto"/>
        <w:ind w:left="170" w:right="57" w:firstLine="538"/>
        <w:jc w:val="both"/>
        <w:rPr>
          <w:rFonts w:ascii="Times New Roman" w:hAnsi="Times New Roman" w:cs="Times New Roman"/>
          <w:sz w:val="28"/>
          <w:szCs w:val="28"/>
        </w:rPr>
      </w:pPr>
    </w:p>
    <w:p w:rsidR="00ED46DA" w:rsidRPr="00413700" w:rsidRDefault="003C2F55" w:rsidP="00035A8D">
      <w:pPr>
        <w:spacing w:after="0" w:line="360" w:lineRule="auto"/>
        <w:ind w:left="170" w:right="57" w:firstLine="538"/>
        <w:jc w:val="both"/>
        <w:rPr>
          <w:rFonts w:ascii="Times New Roman" w:hAnsi="Times New Roman" w:cs="Times New Roman"/>
          <w:sz w:val="28"/>
          <w:szCs w:val="28"/>
        </w:rPr>
      </w:pPr>
      <w:r w:rsidRPr="00413700">
        <w:rPr>
          <w:rFonts w:ascii="Times New Roman" w:hAnsi="Times New Roman" w:cs="Times New Roman"/>
          <w:sz w:val="28"/>
          <w:szCs w:val="28"/>
        </w:rPr>
        <w:t xml:space="preserve">На рисунке 12 отражена </w:t>
      </w:r>
      <w:r w:rsidR="00C36F2F" w:rsidRPr="00413700">
        <w:rPr>
          <w:rFonts w:ascii="Times New Roman" w:hAnsi="Times New Roman" w:cs="Times New Roman"/>
          <w:sz w:val="28"/>
          <w:szCs w:val="28"/>
        </w:rPr>
        <w:t>положительная</w:t>
      </w:r>
      <w:r w:rsidRPr="00413700">
        <w:rPr>
          <w:rFonts w:ascii="Times New Roman" w:hAnsi="Times New Roman" w:cs="Times New Roman"/>
          <w:sz w:val="28"/>
          <w:szCs w:val="28"/>
        </w:rPr>
        <w:t xml:space="preserve"> корреляционная связь между </w:t>
      </w:r>
      <w:r w:rsidR="00C36F2F" w:rsidRPr="00413700">
        <w:rPr>
          <w:rFonts w:ascii="Times New Roman" w:hAnsi="Times New Roman" w:cs="Times New Roman"/>
          <w:sz w:val="28"/>
          <w:szCs w:val="28"/>
        </w:rPr>
        <w:t xml:space="preserve">показателями самопринятия, самоуверенности с показателем готовности к проявлению открытой агрессии. Отрицательно коррелирует показатель </w:t>
      </w:r>
      <w:r w:rsidR="00C36F2F" w:rsidRPr="00413700">
        <w:rPr>
          <w:rFonts w:ascii="Times New Roman" w:hAnsi="Times New Roman" w:cs="Times New Roman"/>
          <w:sz w:val="28"/>
          <w:szCs w:val="28"/>
        </w:rPr>
        <w:lastRenderedPageBreak/>
        <w:t xml:space="preserve">самоуверенности с </w:t>
      </w:r>
      <w:r w:rsidR="00A00130" w:rsidRPr="00413700">
        <w:rPr>
          <w:rFonts w:ascii="Times New Roman" w:hAnsi="Times New Roman" w:cs="Times New Roman"/>
          <w:sz w:val="28"/>
          <w:szCs w:val="28"/>
        </w:rPr>
        <w:t xml:space="preserve">показателем </w:t>
      </w:r>
      <w:r w:rsidR="00C36F2F" w:rsidRPr="00413700">
        <w:rPr>
          <w:rFonts w:ascii="Times New Roman" w:hAnsi="Times New Roman" w:cs="Times New Roman"/>
          <w:sz w:val="28"/>
          <w:szCs w:val="28"/>
        </w:rPr>
        <w:t>напряжени</w:t>
      </w:r>
      <w:r w:rsidR="00A00130" w:rsidRPr="00413700">
        <w:rPr>
          <w:rFonts w:ascii="Times New Roman" w:hAnsi="Times New Roman" w:cs="Times New Roman"/>
          <w:sz w:val="28"/>
          <w:szCs w:val="28"/>
        </w:rPr>
        <w:t>я</w:t>
      </w:r>
      <w:r w:rsidR="00C36F2F" w:rsidRPr="00413700">
        <w:rPr>
          <w:rFonts w:ascii="Times New Roman" w:hAnsi="Times New Roman" w:cs="Times New Roman"/>
          <w:sz w:val="28"/>
          <w:szCs w:val="28"/>
        </w:rPr>
        <w:t xml:space="preserve">. Исходя из данной взаимосвязи, можно сказать, что проявление открытой агрессии у подростков СП влияет на </w:t>
      </w:r>
      <w:r w:rsidR="00A00130" w:rsidRPr="00413700">
        <w:rPr>
          <w:rFonts w:ascii="Times New Roman" w:hAnsi="Times New Roman" w:cs="Times New Roman"/>
          <w:sz w:val="28"/>
          <w:szCs w:val="28"/>
        </w:rPr>
        <w:t xml:space="preserve">повышение </w:t>
      </w:r>
      <w:r w:rsidR="00C36F2F" w:rsidRPr="00413700">
        <w:rPr>
          <w:rFonts w:ascii="Times New Roman" w:hAnsi="Times New Roman" w:cs="Times New Roman"/>
          <w:sz w:val="28"/>
          <w:szCs w:val="28"/>
        </w:rPr>
        <w:t>самоприняти</w:t>
      </w:r>
      <w:r w:rsidR="00A00130" w:rsidRPr="00413700">
        <w:rPr>
          <w:rFonts w:ascii="Times New Roman" w:hAnsi="Times New Roman" w:cs="Times New Roman"/>
          <w:sz w:val="28"/>
          <w:szCs w:val="28"/>
        </w:rPr>
        <w:t>я</w:t>
      </w:r>
      <w:r w:rsidR="00C36F2F" w:rsidRPr="00413700">
        <w:rPr>
          <w:rFonts w:ascii="Times New Roman" w:hAnsi="Times New Roman" w:cs="Times New Roman"/>
          <w:sz w:val="28"/>
          <w:szCs w:val="28"/>
        </w:rPr>
        <w:t xml:space="preserve"> и самоуверенност</w:t>
      </w:r>
      <w:r w:rsidR="00A00130" w:rsidRPr="00413700">
        <w:rPr>
          <w:rFonts w:ascii="Times New Roman" w:hAnsi="Times New Roman" w:cs="Times New Roman"/>
          <w:sz w:val="28"/>
          <w:szCs w:val="28"/>
        </w:rPr>
        <w:t>и</w:t>
      </w:r>
      <w:r w:rsidR="00C36F2F" w:rsidRPr="00413700">
        <w:rPr>
          <w:rFonts w:ascii="Times New Roman" w:hAnsi="Times New Roman" w:cs="Times New Roman"/>
          <w:sz w:val="28"/>
          <w:szCs w:val="28"/>
        </w:rPr>
        <w:t>, что в свою очередь сн</w:t>
      </w:r>
      <w:r w:rsidR="00E3329B" w:rsidRPr="00413700">
        <w:rPr>
          <w:rFonts w:ascii="Times New Roman" w:hAnsi="Times New Roman" w:cs="Times New Roman"/>
          <w:sz w:val="28"/>
          <w:szCs w:val="28"/>
        </w:rPr>
        <w:t xml:space="preserve">ижает напряжение. Отрицательная </w:t>
      </w:r>
      <w:r w:rsidR="00C36F2F" w:rsidRPr="00413700">
        <w:rPr>
          <w:rFonts w:ascii="Times New Roman" w:hAnsi="Times New Roman" w:cs="Times New Roman"/>
          <w:sz w:val="28"/>
          <w:szCs w:val="28"/>
        </w:rPr>
        <w:t>корреляци</w:t>
      </w:r>
      <w:r w:rsidR="00E3329B" w:rsidRPr="00413700">
        <w:rPr>
          <w:rFonts w:ascii="Times New Roman" w:hAnsi="Times New Roman" w:cs="Times New Roman"/>
          <w:sz w:val="28"/>
          <w:szCs w:val="28"/>
        </w:rPr>
        <w:t>онная связь также</w:t>
      </w:r>
      <w:r w:rsidR="006B17CA" w:rsidRPr="00413700">
        <w:rPr>
          <w:rFonts w:ascii="Times New Roman" w:hAnsi="Times New Roman" w:cs="Times New Roman"/>
          <w:sz w:val="28"/>
          <w:szCs w:val="28"/>
        </w:rPr>
        <w:t xml:space="preserve"> </w:t>
      </w:r>
      <w:r w:rsidR="00E3329B" w:rsidRPr="00413700">
        <w:rPr>
          <w:rFonts w:ascii="Times New Roman" w:hAnsi="Times New Roman" w:cs="Times New Roman"/>
          <w:sz w:val="28"/>
          <w:szCs w:val="28"/>
        </w:rPr>
        <w:t xml:space="preserve">была обнаружена </w:t>
      </w:r>
      <w:r w:rsidR="00C36F2F" w:rsidRPr="00413700">
        <w:rPr>
          <w:rFonts w:ascii="Times New Roman" w:hAnsi="Times New Roman" w:cs="Times New Roman"/>
          <w:sz w:val="28"/>
          <w:szCs w:val="28"/>
        </w:rPr>
        <w:t>между показателя</w:t>
      </w:r>
      <w:r w:rsidR="006B17CA" w:rsidRPr="00413700">
        <w:rPr>
          <w:rFonts w:ascii="Times New Roman" w:hAnsi="Times New Roman" w:cs="Times New Roman"/>
          <w:sz w:val="28"/>
          <w:szCs w:val="28"/>
        </w:rPr>
        <w:t>ми</w:t>
      </w:r>
      <w:r w:rsidR="00C36F2F" w:rsidRPr="00413700">
        <w:rPr>
          <w:rFonts w:ascii="Times New Roman" w:hAnsi="Times New Roman" w:cs="Times New Roman"/>
          <w:sz w:val="28"/>
          <w:szCs w:val="28"/>
        </w:rPr>
        <w:t xml:space="preserve"> самоуважения и самопонимания </w:t>
      </w:r>
      <w:r w:rsidR="006B17CA" w:rsidRPr="00413700">
        <w:rPr>
          <w:rFonts w:ascii="Times New Roman" w:hAnsi="Times New Roman" w:cs="Times New Roman"/>
          <w:sz w:val="28"/>
          <w:szCs w:val="28"/>
        </w:rPr>
        <w:t>с</w:t>
      </w:r>
      <w:r w:rsidR="00C36F2F" w:rsidRPr="00413700">
        <w:rPr>
          <w:rFonts w:ascii="Times New Roman" w:hAnsi="Times New Roman" w:cs="Times New Roman"/>
          <w:sz w:val="28"/>
          <w:szCs w:val="28"/>
        </w:rPr>
        <w:t xml:space="preserve"> </w:t>
      </w:r>
      <w:r w:rsidR="006B17CA" w:rsidRPr="00413700">
        <w:rPr>
          <w:rFonts w:ascii="Times New Roman" w:hAnsi="Times New Roman" w:cs="Times New Roman"/>
          <w:sz w:val="28"/>
          <w:szCs w:val="28"/>
        </w:rPr>
        <w:t xml:space="preserve">показателем </w:t>
      </w:r>
      <w:r w:rsidR="00C36F2F" w:rsidRPr="00413700">
        <w:rPr>
          <w:rFonts w:ascii="Times New Roman" w:hAnsi="Times New Roman" w:cs="Times New Roman"/>
          <w:sz w:val="28"/>
          <w:szCs w:val="28"/>
        </w:rPr>
        <w:t>повышенн</w:t>
      </w:r>
      <w:r w:rsidR="006B17CA" w:rsidRPr="00413700">
        <w:rPr>
          <w:rFonts w:ascii="Times New Roman" w:hAnsi="Times New Roman" w:cs="Times New Roman"/>
          <w:sz w:val="28"/>
          <w:szCs w:val="28"/>
        </w:rPr>
        <w:t xml:space="preserve">ого </w:t>
      </w:r>
      <w:r w:rsidR="00C36F2F" w:rsidRPr="00413700">
        <w:rPr>
          <w:rFonts w:ascii="Times New Roman" w:hAnsi="Times New Roman" w:cs="Times New Roman"/>
          <w:sz w:val="28"/>
          <w:szCs w:val="28"/>
        </w:rPr>
        <w:t>желани</w:t>
      </w:r>
      <w:r w:rsidR="006B17CA" w:rsidRPr="00413700">
        <w:rPr>
          <w:rFonts w:ascii="Times New Roman" w:hAnsi="Times New Roman" w:cs="Times New Roman"/>
          <w:sz w:val="28"/>
          <w:szCs w:val="28"/>
        </w:rPr>
        <w:t>я</w:t>
      </w:r>
      <w:r w:rsidR="00C36F2F" w:rsidRPr="00413700">
        <w:rPr>
          <w:rFonts w:ascii="Times New Roman" w:hAnsi="Times New Roman" w:cs="Times New Roman"/>
          <w:sz w:val="28"/>
          <w:szCs w:val="28"/>
        </w:rPr>
        <w:t xml:space="preserve"> сотрудничества с другими людьми</w:t>
      </w:r>
      <w:r w:rsidR="00E3329B" w:rsidRPr="00413700">
        <w:rPr>
          <w:rFonts w:ascii="Times New Roman" w:hAnsi="Times New Roman" w:cs="Times New Roman"/>
          <w:sz w:val="28"/>
          <w:szCs w:val="28"/>
        </w:rPr>
        <w:t>.</w:t>
      </w:r>
    </w:p>
    <w:p w:rsidR="00ED46DA" w:rsidRPr="00413700" w:rsidRDefault="00ED46DA" w:rsidP="00035A8D">
      <w:pPr>
        <w:spacing w:after="0" w:line="360" w:lineRule="auto"/>
        <w:ind w:left="170" w:right="57"/>
        <w:jc w:val="both"/>
        <w:rPr>
          <w:rFonts w:ascii="Times New Roman" w:hAnsi="Times New Roman" w:cs="Times New Roman"/>
          <w:sz w:val="28"/>
          <w:szCs w:val="28"/>
        </w:rPr>
      </w:pPr>
    </w:p>
    <w:p w:rsidR="003C2F55" w:rsidRPr="00413700" w:rsidRDefault="00D6229E" w:rsidP="00035A8D">
      <w:pPr>
        <w:spacing w:after="0" w:line="360" w:lineRule="auto"/>
        <w:ind w:left="170" w:right="57" w:hanging="28"/>
        <w:jc w:val="center"/>
        <w:rPr>
          <w:rFonts w:ascii="Times New Roman" w:hAnsi="Times New Roman" w:cs="Times New Roman"/>
          <w:sz w:val="28"/>
          <w:szCs w:val="28"/>
        </w:rPr>
      </w:pPr>
      <w:r w:rsidRPr="00413700">
        <w:rPr>
          <w:rFonts w:ascii="Times New Roman" w:hAnsi="Times New Roman" w:cs="Times New Roman"/>
          <w:noProof/>
          <w:sz w:val="28"/>
          <w:szCs w:val="28"/>
          <w:lang w:eastAsia="ru-RU"/>
        </w:rPr>
        <w:drawing>
          <wp:inline distT="0" distB="0" distL="0" distR="0">
            <wp:extent cx="4981575" cy="2388539"/>
            <wp:effectExtent l="19050" t="0" r="9525" b="0"/>
            <wp:docPr id="10" name="Рисунок 9" descr="самоуважение, самопонимание, саморуководств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амоуважение, самопонимание, саморуководство.png"/>
                    <pic:cNvPicPr/>
                  </pic:nvPicPr>
                  <pic:blipFill>
                    <a:blip r:embed="rId19" cstate="print"/>
                    <a:stretch>
                      <a:fillRect/>
                    </a:stretch>
                  </pic:blipFill>
                  <pic:spPr>
                    <a:xfrm>
                      <a:off x="0" y="0"/>
                      <a:ext cx="4981325" cy="2388419"/>
                    </a:xfrm>
                    <a:prstGeom prst="rect">
                      <a:avLst/>
                    </a:prstGeom>
                  </pic:spPr>
                </pic:pic>
              </a:graphicData>
            </a:graphic>
          </wp:inline>
        </w:drawing>
      </w:r>
    </w:p>
    <w:p w:rsidR="003C2F55" w:rsidRPr="00413700" w:rsidRDefault="003C2F55" w:rsidP="00035A8D">
      <w:pPr>
        <w:spacing w:after="0" w:line="360" w:lineRule="auto"/>
        <w:ind w:left="170" w:right="57" w:firstLine="709"/>
        <w:jc w:val="both"/>
        <w:rPr>
          <w:rFonts w:ascii="Times New Roman" w:hAnsi="Times New Roman" w:cs="Times New Roman"/>
          <w:sz w:val="24"/>
          <w:szCs w:val="24"/>
        </w:rPr>
      </w:pPr>
      <w:r w:rsidRPr="00413700">
        <w:rPr>
          <w:rFonts w:ascii="Times New Roman" w:hAnsi="Times New Roman" w:cs="Times New Roman"/>
          <w:sz w:val="24"/>
          <w:szCs w:val="24"/>
        </w:rPr>
        <w:t xml:space="preserve">Рис. 12 Корреляционные плеяды между шкалами методик </w:t>
      </w:r>
      <w:r w:rsidR="00833E6A" w:rsidRPr="00413700">
        <w:rPr>
          <w:rFonts w:ascii="Times New Roman" w:hAnsi="Times New Roman" w:cs="Times New Roman"/>
          <w:sz w:val="24"/>
          <w:szCs w:val="24"/>
        </w:rPr>
        <w:t>«</w:t>
      </w:r>
      <w:r w:rsidR="00833E6A" w:rsidRPr="00413700">
        <w:rPr>
          <w:rFonts w:ascii="Times New Roman" w:hAnsi="Times New Roman" w:cs="Times New Roman"/>
          <w:sz w:val="24"/>
          <w:szCs w:val="24"/>
          <w:lang w:val="en-US"/>
        </w:rPr>
        <w:t>Hand</w:t>
      </w:r>
      <w:r w:rsidRPr="00413700">
        <w:rPr>
          <w:rFonts w:ascii="Times New Roman" w:hAnsi="Times New Roman" w:cs="Times New Roman"/>
          <w:sz w:val="24"/>
          <w:szCs w:val="24"/>
        </w:rPr>
        <w:t>-</w:t>
      </w:r>
      <w:r w:rsidR="00833E6A" w:rsidRPr="00413700">
        <w:rPr>
          <w:rFonts w:ascii="Times New Roman" w:hAnsi="Times New Roman" w:cs="Times New Roman"/>
          <w:sz w:val="24"/>
          <w:szCs w:val="24"/>
        </w:rPr>
        <w:t>тест» и «Тест-Опросник Самоотношения»</w:t>
      </w:r>
    </w:p>
    <w:p w:rsidR="00833E6A" w:rsidRPr="00413700" w:rsidRDefault="00833E6A" w:rsidP="00035A8D">
      <w:pPr>
        <w:spacing w:after="0" w:line="360" w:lineRule="auto"/>
        <w:ind w:left="170" w:right="57" w:firstLine="709"/>
        <w:jc w:val="both"/>
        <w:rPr>
          <w:rFonts w:ascii="Times New Roman" w:hAnsi="Times New Roman" w:cs="Times New Roman"/>
          <w:sz w:val="28"/>
          <w:szCs w:val="28"/>
        </w:rPr>
      </w:pPr>
    </w:p>
    <w:p w:rsidR="00A00130" w:rsidRPr="00413700" w:rsidRDefault="003C2F55" w:rsidP="00035A8D">
      <w:pPr>
        <w:spacing w:after="0" w:line="360" w:lineRule="auto"/>
        <w:ind w:left="170" w:right="57" w:firstLine="709"/>
        <w:jc w:val="both"/>
        <w:rPr>
          <w:rFonts w:ascii="Times New Roman" w:hAnsi="Times New Roman" w:cs="Times New Roman"/>
          <w:sz w:val="28"/>
          <w:szCs w:val="28"/>
        </w:rPr>
      </w:pPr>
      <w:r w:rsidRPr="00413700">
        <w:rPr>
          <w:rFonts w:ascii="Times New Roman" w:hAnsi="Times New Roman" w:cs="Times New Roman"/>
          <w:sz w:val="28"/>
          <w:szCs w:val="28"/>
        </w:rPr>
        <w:t>На рисунке 13 представлена отрицательная корреляц</w:t>
      </w:r>
      <w:r w:rsidR="00E3329B" w:rsidRPr="00413700">
        <w:rPr>
          <w:rFonts w:ascii="Times New Roman" w:hAnsi="Times New Roman" w:cs="Times New Roman"/>
          <w:sz w:val="28"/>
          <w:szCs w:val="28"/>
        </w:rPr>
        <w:t>ионная связь между показателем э</w:t>
      </w:r>
      <w:r w:rsidRPr="00413700">
        <w:rPr>
          <w:rFonts w:ascii="Times New Roman" w:hAnsi="Times New Roman" w:cs="Times New Roman"/>
          <w:sz w:val="28"/>
          <w:szCs w:val="28"/>
        </w:rPr>
        <w:t>гоизма  с показателями недовольства собственным телом, чувством малоценности, н</w:t>
      </w:r>
      <w:r w:rsidR="005F4D81" w:rsidRPr="00413700">
        <w:rPr>
          <w:rFonts w:ascii="Times New Roman" w:hAnsi="Times New Roman" w:cs="Times New Roman"/>
          <w:sz w:val="28"/>
          <w:szCs w:val="28"/>
        </w:rPr>
        <w:t xml:space="preserve">еполноценности и эгоцентризмом. Таким образом, чем </w:t>
      </w:r>
      <w:r w:rsidR="00A00130" w:rsidRPr="00413700">
        <w:rPr>
          <w:rFonts w:ascii="Times New Roman" w:hAnsi="Times New Roman" w:cs="Times New Roman"/>
          <w:sz w:val="28"/>
          <w:szCs w:val="28"/>
        </w:rPr>
        <w:t>более</w:t>
      </w:r>
      <w:r w:rsidR="008A020E" w:rsidRPr="00413700">
        <w:rPr>
          <w:rFonts w:ascii="Times New Roman" w:hAnsi="Times New Roman" w:cs="Times New Roman"/>
          <w:sz w:val="28"/>
          <w:szCs w:val="28"/>
        </w:rPr>
        <w:t xml:space="preserve"> подростки с СП </w:t>
      </w:r>
      <w:r w:rsidR="00E3329B" w:rsidRPr="00413700">
        <w:rPr>
          <w:rFonts w:ascii="Times New Roman" w:hAnsi="Times New Roman" w:cs="Times New Roman"/>
          <w:sz w:val="28"/>
          <w:szCs w:val="28"/>
        </w:rPr>
        <w:t xml:space="preserve">эгоистичны, </w:t>
      </w:r>
      <w:r w:rsidR="008A020E" w:rsidRPr="00413700">
        <w:rPr>
          <w:rFonts w:ascii="Times New Roman" w:hAnsi="Times New Roman" w:cs="Times New Roman"/>
          <w:sz w:val="28"/>
          <w:szCs w:val="28"/>
        </w:rPr>
        <w:t>тем ниже у них чувств</w:t>
      </w:r>
      <w:r w:rsidR="00E3329B" w:rsidRPr="00413700">
        <w:rPr>
          <w:rFonts w:ascii="Times New Roman" w:hAnsi="Times New Roman" w:cs="Times New Roman"/>
          <w:sz w:val="28"/>
          <w:szCs w:val="28"/>
        </w:rPr>
        <w:t xml:space="preserve">о </w:t>
      </w:r>
      <w:r w:rsidR="008A020E" w:rsidRPr="00413700">
        <w:rPr>
          <w:rFonts w:ascii="Times New Roman" w:hAnsi="Times New Roman" w:cs="Times New Roman"/>
          <w:sz w:val="28"/>
          <w:szCs w:val="28"/>
        </w:rPr>
        <w:t>малоценности, неполноценности</w:t>
      </w:r>
      <w:r w:rsidR="005F4D81" w:rsidRPr="00413700">
        <w:rPr>
          <w:rFonts w:ascii="Times New Roman" w:hAnsi="Times New Roman" w:cs="Times New Roman"/>
          <w:sz w:val="28"/>
          <w:szCs w:val="28"/>
        </w:rPr>
        <w:t xml:space="preserve">, </w:t>
      </w:r>
      <w:r w:rsidR="008A020E" w:rsidRPr="00413700">
        <w:rPr>
          <w:rFonts w:ascii="Times New Roman" w:hAnsi="Times New Roman" w:cs="Times New Roman"/>
          <w:sz w:val="28"/>
          <w:szCs w:val="28"/>
        </w:rPr>
        <w:t>недовольства своим телом</w:t>
      </w:r>
      <w:r w:rsidR="005F4D81" w:rsidRPr="00413700">
        <w:rPr>
          <w:rFonts w:ascii="Times New Roman" w:hAnsi="Times New Roman" w:cs="Times New Roman"/>
          <w:sz w:val="28"/>
          <w:szCs w:val="28"/>
        </w:rPr>
        <w:t xml:space="preserve"> и эгоцентризм. Показатель эгоцентризма положительно взаимосвязан с неудовлетворенностью осознаваемыми влечениями</w:t>
      </w:r>
      <w:r w:rsidR="00F81340" w:rsidRPr="00413700">
        <w:rPr>
          <w:rFonts w:ascii="Times New Roman" w:hAnsi="Times New Roman" w:cs="Times New Roman"/>
          <w:sz w:val="28"/>
          <w:szCs w:val="28"/>
        </w:rPr>
        <w:t>, с повышенной чувствительностью к критике,</w:t>
      </w:r>
      <w:r w:rsidR="005F4D81" w:rsidRPr="00413700">
        <w:rPr>
          <w:rFonts w:ascii="Times New Roman" w:hAnsi="Times New Roman" w:cs="Times New Roman"/>
          <w:sz w:val="28"/>
          <w:szCs w:val="28"/>
        </w:rPr>
        <w:t xml:space="preserve"> и отрицательно взаимосвязан с суверенностью психологического пространства. Таким образом, чем выше показатель эгоцентризма</w:t>
      </w:r>
      <w:r w:rsidR="00F81340" w:rsidRPr="00413700">
        <w:rPr>
          <w:rFonts w:ascii="Times New Roman" w:hAnsi="Times New Roman" w:cs="Times New Roman"/>
          <w:sz w:val="28"/>
          <w:szCs w:val="28"/>
        </w:rPr>
        <w:t xml:space="preserve"> у девушек с СП</w:t>
      </w:r>
      <w:r w:rsidR="005F4D81" w:rsidRPr="00413700">
        <w:rPr>
          <w:rFonts w:ascii="Times New Roman" w:hAnsi="Times New Roman" w:cs="Times New Roman"/>
          <w:sz w:val="28"/>
          <w:szCs w:val="28"/>
        </w:rPr>
        <w:t>, тем выше неудовлетворенность своими влечениями</w:t>
      </w:r>
      <w:r w:rsidR="00F81340" w:rsidRPr="00413700">
        <w:rPr>
          <w:rFonts w:ascii="Times New Roman" w:hAnsi="Times New Roman" w:cs="Times New Roman"/>
          <w:sz w:val="28"/>
          <w:szCs w:val="28"/>
        </w:rPr>
        <w:t>, выше чувствительность к критике,</w:t>
      </w:r>
      <w:r w:rsidR="005F4D81" w:rsidRPr="00413700">
        <w:rPr>
          <w:rFonts w:ascii="Times New Roman" w:hAnsi="Times New Roman" w:cs="Times New Roman"/>
          <w:sz w:val="28"/>
          <w:szCs w:val="28"/>
        </w:rPr>
        <w:t xml:space="preserve"> и ниже суверенность психологического пространства. </w:t>
      </w:r>
    </w:p>
    <w:p w:rsidR="00F81340" w:rsidRPr="00413700" w:rsidRDefault="00F81340" w:rsidP="00035A8D">
      <w:pPr>
        <w:pStyle w:val="a9"/>
        <w:keepNext/>
        <w:spacing w:line="360" w:lineRule="auto"/>
        <w:ind w:left="170" w:right="57"/>
        <w:jc w:val="both"/>
      </w:pPr>
      <w:r w:rsidRPr="00413700">
        <w:rPr>
          <w:noProof/>
          <w:lang w:eastAsia="ru-RU"/>
        </w:rPr>
        <w:lastRenderedPageBreak/>
        <w:drawing>
          <wp:inline distT="0" distB="0" distL="0" distR="0">
            <wp:extent cx="5495396" cy="2952750"/>
            <wp:effectExtent l="19050" t="0" r="0" b="0"/>
            <wp:docPr id="22" name="Рисунок 12" descr="эгоизм, эгоцентриз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эгоизм, эгоцентризм.png"/>
                    <pic:cNvPicPr/>
                  </pic:nvPicPr>
                  <pic:blipFill>
                    <a:blip r:embed="rId20" cstate="print"/>
                    <a:stretch>
                      <a:fillRect/>
                    </a:stretch>
                  </pic:blipFill>
                  <pic:spPr>
                    <a:xfrm>
                      <a:off x="0" y="0"/>
                      <a:ext cx="5495873" cy="2953006"/>
                    </a:xfrm>
                    <a:prstGeom prst="rect">
                      <a:avLst/>
                    </a:prstGeom>
                  </pic:spPr>
                </pic:pic>
              </a:graphicData>
            </a:graphic>
          </wp:inline>
        </w:drawing>
      </w:r>
    </w:p>
    <w:p w:rsidR="003C2F55" w:rsidRPr="00413700" w:rsidRDefault="00F81340" w:rsidP="00035A8D">
      <w:pPr>
        <w:pStyle w:val="a9"/>
        <w:spacing w:line="360" w:lineRule="auto"/>
        <w:ind w:left="170" w:right="57"/>
        <w:jc w:val="both"/>
        <w:rPr>
          <w:rFonts w:ascii="Times New Roman" w:hAnsi="Times New Roman" w:cs="Times New Roman"/>
          <w:b w:val="0"/>
          <w:color w:val="auto"/>
          <w:sz w:val="24"/>
          <w:szCs w:val="24"/>
        </w:rPr>
      </w:pPr>
      <w:r w:rsidRPr="00413700">
        <w:rPr>
          <w:rFonts w:ascii="Times New Roman" w:hAnsi="Times New Roman" w:cs="Times New Roman"/>
          <w:b w:val="0"/>
          <w:color w:val="auto"/>
          <w:sz w:val="24"/>
          <w:szCs w:val="24"/>
        </w:rPr>
        <w:t>Рис.13 Корреляционные плеяды между методиками «Шкала диспозиционного эгоизма», Тест эгоцентрических ассоциаций, «Автопортрет», методика «СППЛ»</w:t>
      </w:r>
    </w:p>
    <w:p w:rsidR="003C2F55" w:rsidRPr="00413700" w:rsidRDefault="003C2F55" w:rsidP="00035A8D">
      <w:pPr>
        <w:spacing w:after="0" w:line="360" w:lineRule="auto"/>
        <w:ind w:left="170" w:right="57" w:firstLine="708"/>
        <w:jc w:val="both"/>
        <w:rPr>
          <w:rFonts w:ascii="Times New Roman" w:hAnsi="Times New Roman" w:cs="Times New Roman"/>
          <w:sz w:val="28"/>
          <w:szCs w:val="28"/>
        </w:rPr>
      </w:pPr>
      <w:r w:rsidRPr="00413700">
        <w:rPr>
          <w:rFonts w:ascii="Times New Roman" w:hAnsi="Times New Roman" w:cs="Times New Roman"/>
          <w:sz w:val="28"/>
          <w:szCs w:val="28"/>
        </w:rPr>
        <w:t>На рисунк</w:t>
      </w:r>
      <w:r w:rsidR="0007103A" w:rsidRPr="00413700">
        <w:rPr>
          <w:rFonts w:ascii="Times New Roman" w:hAnsi="Times New Roman" w:cs="Times New Roman"/>
          <w:sz w:val="28"/>
          <w:szCs w:val="28"/>
        </w:rPr>
        <w:t>е 14 представлен</w:t>
      </w:r>
      <w:r w:rsidR="00370A57" w:rsidRPr="00413700">
        <w:rPr>
          <w:rFonts w:ascii="Times New Roman" w:hAnsi="Times New Roman" w:cs="Times New Roman"/>
          <w:sz w:val="28"/>
          <w:szCs w:val="28"/>
        </w:rPr>
        <w:t>а</w:t>
      </w:r>
      <w:r w:rsidR="0007103A" w:rsidRPr="00413700">
        <w:rPr>
          <w:rFonts w:ascii="Times New Roman" w:hAnsi="Times New Roman" w:cs="Times New Roman"/>
          <w:sz w:val="28"/>
          <w:szCs w:val="28"/>
        </w:rPr>
        <w:t xml:space="preserve"> положительная корреляционная плеяда</w:t>
      </w:r>
      <w:r w:rsidRPr="00413700">
        <w:rPr>
          <w:rFonts w:ascii="Times New Roman" w:hAnsi="Times New Roman" w:cs="Times New Roman"/>
          <w:sz w:val="28"/>
          <w:szCs w:val="28"/>
        </w:rPr>
        <w:t xml:space="preserve"> между показателями </w:t>
      </w:r>
      <w:r w:rsidR="00F81340" w:rsidRPr="00413700">
        <w:rPr>
          <w:rFonts w:ascii="Times New Roman" w:hAnsi="Times New Roman" w:cs="Times New Roman"/>
          <w:sz w:val="28"/>
          <w:szCs w:val="28"/>
        </w:rPr>
        <w:t>в</w:t>
      </w:r>
      <w:r w:rsidR="0007103A" w:rsidRPr="00413700">
        <w:rPr>
          <w:rFonts w:ascii="Times New Roman" w:hAnsi="Times New Roman" w:cs="Times New Roman"/>
          <w:sz w:val="28"/>
          <w:szCs w:val="28"/>
        </w:rPr>
        <w:t>ытеснения, самообвинения и неудовлетворенностью осознаваемыми влечениями. Таким образом, повышенное неудовлетворение осознаваемыми влечениями взаимосвязано с повышенным самообвинением и повыше</w:t>
      </w:r>
      <w:r w:rsidR="00B81B5E" w:rsidRPr="00413700">
        <w:rPr>
          <w:rFonts w:ascii="Times New Roman" w:hAnsi="Times New Roman" w:cs="Times New Roman"/>
          <w:sz w:val="28"/>
          <w:szCs w:val="28"/>
        </w:rPr>
        <w:t xml:space="preserve">нием механизма защиты – вытеснением. </w:t>
      </w:r>
    </w:p>
    <w:p w:rsidR="00665321" w:rsidRPr="00413700" w:rsidRDefault="00665321" w:rsidP="00035A8D">
      <w:pPr>
        <w:spacing w:after="0" w:line="360" w:lineRule="auto"/>
        <w:ind w:left="170" w:right="57" w:firstLine="708"/>
        <w:jc w:val="center"/>
        <w:rPr>
          <w:rFonts w:ascii="Times New Roman" w:hAnsi="Times New Roman" w:cs="Times New Roman"/>
          <w:sz w:val="28"/>
          <w:szCs w:val="28"/>
        </w:rPr>
      </w:pPr>
      <w:r w:rsidRPr="00413700">
        <w:rPr>
          <w:rFonts w:ascii="Times New Roman" w:hAnsi="Times New Roman" w:cs="Times New Roman"/>
          <w:noProof/>
          <w:sz w:val="28"/>
          <w:szCs w:val="28"/>
          <w:lang w:eastAsia="ru-RU"/>
        </w:rPr>
        <w:drawing>
          <wp:inline distT="0" distB="0" distL="0" distR="0">
            <wp:extent cx="2785448" cy="3135086"/>
            <wp:effectExtent l="19050" t="0" r="0" b="0"/>
            <wp:docPr id="32" name="Рисунок 31" descr="вытеснение, замещени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ытеснение, замещение.png"/>
                    <pic:cNvPicPr/>
                  </pic:nvPicPr>
                  <pic:blipFill>
                    <a:blip r:embed="rId21" cstate="print"/>
                    <a:stretch>
                      <a:fillRect/>
                    </a:stretch>
                  </pic:blipFill>
                  <pic:spPr>
                    <a:xfrm>
                      <a:off x="0" y="0"/>
                      <a:ext cx="2790136" cy="3140362"/>
                    </a:xfrm>
                    <a:prstGeom prst="rect">
                      <a:avLst/>
                    </a:prstGeom>
                  </pic:spPr>
                </pic:pic>
              </a:graphicData>
            </a:graphic>
          </wp:inline>
        </w:drawing>
      </w:r>
    </w:p>
    <w:p w:rsidR="003C2F55" w:rsidRPr="00413700" w:rsidRDefault="00665321" w:rsidP="00035A8D">
      <w:pPr>
        <w:pStyle w:val="a9"/>
        <w:spacing w:line="360" w:lineRule="auto"/>
        <w:ind w:left="170" w:right="57"/>
        <w:jc w:val="center"/>
        <w:rPr>
          <w:rFonts w:ascii="Times New Roman" w:hAnsi="Times New Roman" w:cs="Times New Roman"/>
          <w:b w:val="0"/>
          <w:color w:val="auto"/>
          <w:sz w:val="24"/>
          <w:szCs w:val="24"/>
        </w:rPr>
      </w:pPr>
      <w:r w:rsidRPr="00413700">
        <w:rPr>
          <w:rFonts w:ascii="Times New Roman" w:hAnsi="Times New Roman" w:cs="Times New Roman"/>
          <w:b w:val="0"/>
          <w:color w:val="auto"/>
          <w:sz w:val="24"/>
          <w:szCs w:val="24"/>
        </w:rPr>
        <w:t>Р</w:t>
      </w:r>
      <w:r w:rsidR="003C2F55" w:rsidRPr="00413700">
        <w:rPr>
          <w:rFonts w:ascii="Times New Roman" w:hAnsi="Times New Roman" w:cs="Times New Roman"/>
          <w:b w:val="0"/>
          <w:color w:val="auto"/>
          <w:sz w:val="24"/>
          <w:szCs w:val="24"/>
        </w:rPr>
        <w:t>ис.14 Корреляционные плеяды между методиками «Индекс жизненного стиля», «Опросник Самоотношения» и «Автопортрет»</w:t>
      </w:r>
    </w:p>
    <w:p w:rsidR="00370A57" w:rsidRPr="00413700" w:rsidRDefault="00370A57" w:rsidP="00035A8D">
      <w:pPr>
        <w:spacing w:after="0" w:line="360" w:lineRule="auto"/>
        <w:ind w:left="170" w:right="57" w:firstLine="708"/>
        <w:jc w:val="both"/>
        <w:rPr>
          <w:rFonts w:ascii="Times New Roman" w:hAnsi="Times New Roman" w:cs="Times New Roman"/>
          <w:sz w:val="28"/>
          <w:szCs w:val="28"/>
        </w:rPr>
      </w:pPr>
    </w:p>
    <w:p w:rsidR="0086671B" w:rsidRPr="00413700" w:rsidRDefault="00BD5B5C" w:rsidP="00035A8D">
      <w:pPr>
        <w:spacing w:after="0" w:line="360" w:lineRule="auto"/>
        <w:ind w:left="170" w:right="57" w:firstLine="708"/>
        <w:jc w:val="both"/>
        <w:rPr>
          <w:rFonts w:ascii="Times New Roman" w:hAnsi="Times New Roman" w:cs="Times New Roman"/>
          <w:sz w:val="28"/>
          <w:szCs w:val="28"/>
        </w:rPr>
      </w:pPr>
      <w:r w:rsidRPr="00413700">
        <w:rPr>
          <w:rFonts w:ascii="Times New Roman" w:hAnsi="Times New Roman" w:cs="Times New Roman"/>
          <w:sz w:val="28"/>
          <w:szCs w:val="28"/>
        </w:rPr>
        <w:t xml:space="preserve">На рисунке 15  показатель </w:t>
      </w:r>
      <w:r w:rsidR="003C2F55" w:rsidRPr="00413700">
        <w:rPr>
          <w:rFonts w:ascii="Times New Roman" w:hAnsi="Times New Roman" w:cs="Times New Roman"/>
          <w:sz w:val="28"/>
          <w:szCs w:val="28"/>
        </w:rPr>
        <w:t>недовольства собственным</w:t>
      </w:r>
      <w:r w:rsidRPr="00413700">
        <w:rPr>
          <w:rFonts w:ascii="Times New Roman" w:hAnsi="Times New Roman" w:cs="Times New Roman"/>
          <w:sz w:val="28"/>
          <w:szCs w:val="28"/>
        </w:rPr>
        <w:t xml:space="preserve"> телом положительно взаимосвязан с чувством неполноценности, аутосимпати</w:t>
      </w:r>
      <w:r w:rsidR="00823D5A" w:rsidRPr="00413700">
        <w:rPr>
          <w:rFonts w:ascii="Times New Roman" w:hAnsi="Times New Roman" w:cs="Times New Roman"/>
          <w:sz w:val="28"/>
          <w:szCs w:val="28"/>
        </w:rPr>
        <w:t xml:space="preserve">ей и отрицательно связан с эгоизмом, суверенностью ценностей и суверенностью территории. Показатель чувства неполноценности отрицательно взаимосвязан с эгоизмом, суверенностью территории, вещей, социальных связей и общей суверенностью психологического пространства. </w:t>
      </w:r>
      <w:r w:rsidRPr="00413700">
        <w:rPr>
          <w:rFonts w:ascii="Times New Roman" w:hAnsi="Times New Roman" w:cs="Times New Roman"/>
          <w:sz w:val="28"/>
          <w:szCs w:val="28"/>
        </w:rPr>
        <w:t xml:space="preserve"> </w:t>
      </w:r>
      <w:r w:rsidR="00823D5A" w:rsidRPr="00413700">
        <w:rPr>
          <w:rFonts w:ascii="Times New Roman" w:hAnsi="Times New Roman" w:cs="Times New Roman"/>
          <w:sz w:val="28"/>
          <w:szCs w:val="28"/>
        </w:rPr>
        <w:t>Таким образом, повышенное недовольство собственным телом взаимосвязано с повышенным чувством неполноценности, повышенной аутосимпатией, с пониженными показателями эгоизма, суверенности ценностей и территории. Повышенное чувство неполноценности взаимосвязано с пониженными показателями эгоизма, суверенности территории, вещей, социальных связей и общей психологической суверенности личности, отражающих неудовлетворенную потребность в уединении и автономии, а также ощущении подчиненности, отчужденности.</w:t>
      </w:r>
    </w:p>
    <w:p w:rsidR="003C2F55" w:rsidRPr="00413700" w:rsidRDefault="00BD5B5C" w:rsidP="00035A8D">
      <w:pPr>
        <w:keepNext/>
        <w:spacing w:after="0" w:line="360" w:lineRule="auto"/>
        <w:ind w:left="170" w:right="57" w:firstLine="709"/>
        <w:jc w:val="both"/>
      </w:pPr>
      <w:r w:rsidRPr="00413700">
        <w:rPr>
          <w:noProof/>
          <w:lang w:eastAsia="ru-RU"/>
        </w:rPr>
        <w:drawing>
          <wp:inline distT="0" distB="0" distL="0" distR="0">
            <wp:extent cx="3350387" cy="3949015"/>
            <wp:effectExtent l="19050" t="0" r="2413" b="0"/>
            <wp:docPr id="26" name="Рисунок 25" descr="недовольство собственным тело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едовольство собственным телом.png"/>
                    <pic:cNvPicPr/>
                  </pic:nvPicPr>
                  <pic:blipFill>
                    <a:blip r:embed="rId22" cstate="print"/>
                    <a:stretch>
                      <a:fillRect/>
                    </a:stretch>
                  </pic:blipFill>
                  <pic:spPr>
                    <a:xfrm>
                      <a:off x="0" y="0"/>
                      <a:ext cx="3357114" cy="3956944"/>
                    </a:xfrm>
                    <a:prstGeom prst="rect">
                      <a:avLst/>
                    </a:prstGeom>
                  </pic:spPr>
                </pic:pic>
              </a:graphicData>
            </a:graphic>
          </wp:inline>
        </w:drawing>
      </w:r>
    </w:p>
    <w:p w:rsidR="008F2303" w:rsidRPr="00413700" w:rsidRDefault="003C2F55" w:rsidP="00035A8D">
      <w:pPr>
        <w:pStyle w:val="a9"/>
        <w:spacing w:line="360" w:lineRule="auto"/>
        <w:ind w:left="170" w:right="57"/>
        <w:jc w:val="both"/>
        <w:rPr>
          <w:rFonts w:ascii="Times New Roman" w:hAnsi="Times New Roman" w:cs="Times New Roman"/>
          <w:b w:val="0"/>
          <w:color w:val="auto"/>
          <w:sz w:val="24"/>
          <w:szCs w:val="24"/>
        </w:rPr>
      </w:pPr>
      <w:r w:rsidRPr="00413700">
        <w:rPr>
          <w:rFonts w:ascii="Times New Roman" w:hAnsi="Times New Roman" w:cs="Times New Roman"/>
          <w:b w:val="0"/>
          <w:color w:val="auto"/>
          <w:sz w:val="24"/>
          <w:szCs w:val="24"/>
        </w:rPr>
        <w:t>Рис.15 Корреляционные плеяды между опросником образа собственного тела, методикой «Шкала диспозиционного эгоизма», «СППЛ» и «Автопортрет».</w:t>
      </w:r>
    </w:p>
    <w:p w:rsidR="003C2F55" w:rsidRPr="00413700" w:rsidRDefault="003C2F55" w:rsidP="00035A8D">
      <w:pPr>
        <w:spacing w:before="720" w:after="720" w:line="360" w:lineRule="auto"/>
        <w:ind w:left="170" w:right="57"/>
        <w:jc w:val="center"/>
        <w:rPr>
          <w:rFonts w:ascii="Times New Roman" w:hAnsi="Times New Roman" w:cs="Times New Roman"/>
          <w:sz w:val="28"/>
          <w:szCs w:val="28"/>
        </w:rPr>
      </w:pPr>
      <w:r w:rsidRPr="00413700">
        <w:rPr>
          <w:rFonts w:ascii="Times New Roman" w:hAnsi="Times New Roman" w:cs="Times New Roman"/>
          <w:i/>
          <w:sz w:val="28"/>
          <w:szCs w:val="28"/>
        </w:rPr>
        <w:lastRenderedPageBreak/>
        <w:t>3.2.2 Результаты корреляционного анализа контрольной группы</w:t>
      </w:r>
    </w:p>
    <w:p w:rsidR="003C2F55" w:rsidRPr="00413700" w:rsidRDefault="003C2F55" w:rsidP="00035A8D">
      <w:pPr>
        <w:spacing w:after="0" w:line="360" w:lineRule="auto"/>
        <w:ind w:left="170" w:right="57" w:firstLine="709"/>
        <w:jc w:val="both"/>
        <w:rPr>
          <w:rFonts w:ascii="Times New Roman" w:hAnsi="Times New Roman" w:cs="Times New Roman"/>
          <w:sz w:val="28"/>
          <w:szCs w:val="28"/>
        </w:rPr>
      </w:pPr>
      <w:r w:rsidRPr="00413700">
        <w:rPr>
          <w:rFonts w:ascii="Times New Roman" w:hAnsi="Times New Roman" w:cs="Times New Roman"/>
          <w:sz w:val="28"/>
          <w:szCs w:val="28"/>
        </w:rPr>
        <w:t xml:space="preserve">Для выявления и оценки степени статистической связи между переменными  был проведен корреляционный анализ с использованием коэффициента ранговой корреляции </w:t>
      </w:r>
      <w:r w:rsidRPr="00413700">
        <w:rPr>
          <w:rFonts w:ascii="Times New Roman" w:hAnsi="Times New Roman" w:cs="Times New Roman"/>
          <w:sz w:val="28"/>
          <w:szCs w:val="28"/>
          <w:lang w:val="en-US"/>
        </w:rPr>
        <w:t>r</w:t>
      </w:r>
      <w:r w:rsidRPr="00413700">
        <w:rPr>
          <w:rFonts w:ascii="Times New Roman" w:hAnsi="Times New Roman" w:cs="Times New Roman"/>
          <w:sz w:val="28"/>
          <w:szCs w:val="28"/>
        </w:rPr>
        <w:t xml:space="preserve">-Спирмена;  корреляции значимы на уровне 0,05 и 0,01. </w:t>
      </w:r>
    </w:p>
    <w:p w:rsidR="003C2F55" w:rsidRPr="00413700" w:rsidRDefault="003C2F55" w:rsidP="00035A8D">
      <w:pPr>
        <w:spacing w:after="0" w:line="360" w:lineRule="auto"/>
        <w:ind w:left="170" w:right="57" w:firstLine="538"/>
        <w:jc w:val="both"/>
        <w:rPr>
          <w:rFonts w:ascii="Times New Roman" w:hAnsi="Times New Roman" w:cs="Times New Roman"/>
          <w:sz w:val="28"/>
          <w:szCs w:val="28"/>
        </w:rPr>
      </w:pPr>
      <w:r w:rsidRPr="00413700">
        <w:rPr>
          <w:rFonts w:ascii="Times New Roman" w:hAnsi="Times New Roman" w:cs="Times New Roman"/>
          <w:sz w:val="28"/>
          <w:szCs w:val="28"/>
        </w:rPr>
        <w:t>На рисунке 16 представлена  обнаруженная корреляционная связь между показателем самоотношения и показателями</w:t>
      </w:r>
      <w:r w:rsidR="00F75DAC" w:rsidRPr="00413700">
        <w:rPr>
          <w:rFonts w:ascii="Times New Roman" w:hAnsi="Times New Roman" w:cs="Times New Roman"/>
          <w:sz w:val="28"/>
          <w:szCs w:val="28"/>
        </w:rPr>
        <w:t xml:space="preserve"> недовольства собственным телом. Таким образом, предположительно </w:t>
      </w:r>
      <w:proofErr w:type="gramStart"/>
      <w:r w:rsidR="00F75DAC" w:rsidRPr="00413700">
        <w:rPr>
          <w:rFonts w:ascii="Times New Roman" w:hAnsi="Times New Roman" w:cs="Times New Roman"/>
          <w:sz w:val="28"/>
          <w:szCs w:val="28"/>
        </w:rPr>
        <w:t>повышенное</w:t>
      </w:r>
      <w:proofErr w:type="gramEnd"/>
      <w:r w:rsidR="00F75DAC" w:rsidRPr="00413700">
        <w:rPr>
          <w:rFonts w:ascii="Times New Roman" w:hAnsi="Times New Roman" w:cs="Times New Roman"/>
          <w:sz w:val="28"/>
          <w:szCs w:val="28"/>
        </w:rPr>
        <w:t xml:space="preserve"> самоотношение взаимосвязано с пониженным недовольством своим телом.</w:t>
      </w:r>
    </w:p>
    <w:p w:rsidR="003C2F55" w:rsidRPr="00413700" w:rsidRDefault="00F75DAC" w:rsidP="00035A8D">
      <w:pPr>
        <w:spacing w:after="0" w:line="360" w:lineRule="auto"/>
        <w:ind w:left="170" w:right="57"/>
        <w:jc w:val="center"/>
        <w:rPr>
          <w:rFonts w:ascii="Times New Roman" w:hAnsi="Times New Roman" w:cs="Times New Roman"/>
          <w:sz w:val="28"/>
          <w:szCs w:val="28"/>
        </w:rPr>
      </w:pPr>
      <w:r w:rsidRPr="00413700">
        <w:rPr>
          <w:rFonts w:ascii="Times New Roman" w:hAnsi="Times New Roman" w:cs="Times New Roman"/>
          <w:noProof/>
          <w:sz w:val="28"/>
          <w:szCs w:val="28"/>
          <w:lang w:eastAsia="ru-RU"/>
        </w:rPr>
        <w:drawing>
          <wp:inline distT="0" distB="0" distL="0" distR="0">
            <wp:extent cx="4058323" cy="2373086"/>
            <wp:effectExtent l="19050" t="0" r="0" b="0"/>
            <wp:docPr id="33" name="Рисунок 32" descr="самоотношение и тел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амоотношение и тело.png"/>
                    <pic:cNvPicPr/>
                  </pic:nvPicPr>
                  <pic:blipFill>
                    <a:blip r:embed="rId23" cstate="print"/>
                    <a:stretch>
                      <a:fillRect/>
                    </a:stretch>
                  </pic:blipFill>
                  <pic:spPr>
                    <a:xfrm>
                      <a:off x="0" y="0"/>
                      <a:ext cx="4061816" cy="2375128"/>
                    </a:xfrm>
                    <a:prstGeom prst="rect">
                      <a:avLst/>
                    </a:prstGeom>
                  </pic:spPr>
                </pic:pic>
              </a:graphicData>
            </a:graphic>
          </wp:inline>
        </w:drawing>
      </w:r>
    </w:p>
    <w:p w:rsidR="003C2F55" w:rsidRPr="00413700" w:rsidRDefault="003C2F55" w:rsidP="00035A8D">
      <w:pPr>
        <w:spacing w:after="0" w:line="360" w:lineRule="auto"/>
        <w:ind w:left="170" w:right="57"/>
        <w:jc w:val="both"/>
      </w:pPr>
      <w:r w:rsidRPr="00413700">
        <w:t>Рис. 16 Корреляционные плеяды между методиками «Образ тела», «Автопортрет», «</w:t>
      </w:r>
      <w:r w:rsidRPr="00413700">
        <w:rPr>
          <w:lang w:val="en-US"/>
        </w:rPr>
        <w:t>Hand</w:t>
      </w:r>
      <w:r w:rsidRPr="00413700">
        <w:t>-тест» и «Индекс жизненного стиля»</w:t>
      </w:r>
    </w:p>
    <w:p w:rsidR="003C2F55" w:rsidRPr="00413700" w:rsidRDefault="003C2F55" w:rsidP="00035A8D">
      <w:pPr>
        <w:spacing w:after="0" w:line="360" w:lineRule="auto"/>
        <w:ind w:left="170" w:right="57" w:firstLine="708"/>
        <w:jc w:val="both"/>
        <w:rPr>
          <w:rFonts w:ascii="Times New Roman" w:hAnsi="Times New Roman" w:cs="Times New Roman"/>
          <w:sz w:val="28"/>
          <w:szCs w:val="28"/>
        </w:rPr>
      </w:pPr>
      <w:r w:rsidRPr="00413700">
        <w:rPr>
          <w:rFonts w:ascii="Times New Roman" w:hAnsi="Times New Roman" w:cs="Times New Roman"/>
          <w:sz w:val="28"/>
          <w:szCs w:val="28"/>
        </w:rPr>
        <w:t>На рисунке 17 представлена положительная взаимосвязь между показателем самоуважение и высоким уровнем энергии и стремлений. Показатель высокого уровня энергии и стремлений в свою очередь положительно коррелирует с показателем эгоизма. Отрицательная взаимосвязь была получена между показателями самоуважения, самопонимания и самоуверенности с показателем чувства тревожности и неуверенности в себе. Также показатель самоуверенности отрицательно коррелирует с показателем недовольства собственным телом.</w:t>
      </w:r>
    </w:p>
    <w:p w:rsidR="003C2F55" w:rsidRPr="00413700" w:rsidRDefault="00300662" w:rsidP="00035A8D">
      <w:pPr>
        <w:keepNext/>
        <w:spacing w:after="0" w:line="360" w:lineRule="auto"/>
        <w:ind w:left="170" w:right="57"/>
        <w:jc w:val="center"/>
      </w:pPr>
      <w:r w:rsidRPr="00413700">
        <w:rPr>
          <w:noProof/>
          <w:lang w:eastAsia="ru-RU"/>
        </w:rPr>
        <w:lastRenderedPageBreak/>
        <w:drawing>
          <wp:inline distT="0" distB="0" distL="0" distR="0">
            <wp:extent cx="5381625" cy="2522921"/>
            <wp:effectExtent l="19050" t="0" r="9525" b="0"/>
            <wp:docPr id="30" name="Рисунок 29" descr="самоуваж.самопон., самоувере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амоуваж.самопон., самоуверен.png"/>
                    <pic:cNvPicPr/>
                  </pic:nvPicPr>
                  <pic:blipFill>
                    <a:blip r:embed="rId24" cstate="print"/>
                    <a:stretch>
                      <a:fillRect/>
                    </a:stretch>
                  </pic:blipFill>
                  <pic:spPr>
                    <a:xfrm>
                      <a:off x="0" y="0"/>
                      <a:ext cx="5391790" cy="2527686"/>
                    </a:xfrm>
                    <a:prstGeom prst="rect">
                      <a:avLst/>
                    </a:prstGeom>
                  </pic:spPr>
                </pic:pic>
              </a:graphicData>
            </a:graphic>
          </wp:inline>
        </w:drawing>
      </w:r>
    </w:p>
    <w:p w:rsidR="003C2F55" w:rsidRPr="00413700" w:rsidRDefault="003C2F55" w:rsidP="00035A8D">
      <w:pPr>
        <w:pStyle w:val="a9"/>
        <w:spacing w:line="360" w:lineRule="auto"/>
        <w:ind w:left="170" w:right="57"/>
        <w:jc w:val="center"/>
        <w:rPr>
          <w:rFonts w:ascii="Times New Roman" w:hAnsi="Times New Roman" w:cs="Times New Roman"/>
          <w:b w:val="0"/>
          <w:color w:val="auto"/>
          <w:sz w:val="24"/>
          <w:szCs w:val="24"/>
        </w:rPr>
      </w:pPr>
      <w:r w:rsidRPr="00413700">
        <w:rPr>
          <w:rFonts w:ascii="Times New Roman" w:hAnsi="Times New Roman" w:cs="Times New Roman"/>
          <w:b w:val="0"/>
          <w:color w:val="auto"/>
          <w:sz w:val="24"/>
          <w:szCs w:val="24"/>
        </w:rPr>
        <w:t>Рис.17 Корреляционные плеяды между методиками «Опросник самоотношения», «Образ своего тела», «Автопортрет», «Шкала диспозиционного эгоизма»</w:t>
      </w:r>
    </w:p>
    <w:p w:rsidR="003C2F55" w:rsidRPr="00413700" w:rsidRDefault="003C2F55" w:rsidP="00035A8D">
      <w:pPr>
        <w:spacing w:after="0"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t xml:space="preserve"> Получается, что повышенные показатели по пониманию самого себя, веры в свои силы, возможности, самостоятельность у девушек контрольной группы взаимосвязаны с пониженным чувством тревожности и неуверенности в себе. Пониженное недовольство собственным телом взаимосвязано с повышенной уверенностью, а самоуважение взаимосвязано с высоким уровнем энергии и стремлений, который взаимосвязан равным образом с эгоизмом. </w:t>
      </w:r>
    </w:p>
    <w:p w:rsidR="003C2F55" w:rsidRPr="00413700" w:rsidRDefault="003C2F55" w:rsidP="00035A8D">
      <w:pPr>
        <w:spacing w:after="0" w:line="360" w:lineRule="auto"/>
        <w:ind w:left="170" w:right="57" w:firstLine="708"/>
        <w:jc w:val="both"/>
        <w:rPr>
          <w:rFonts w:ascii="Times New Roman" w:hAnsi="Times New Roman" w:cs="Times New Roman"/>
          <w:sz w:val="28"/>
          <w:szCs w:val="28"/>
        </w:rPr>
      </w:pPr>
      <w:r w:rsidRPr="00413700">
        <w:rPr>
          <w:rFonts w:ascii="Times New Roman" w:hAnsi="Times New Roman" w:cs="Times New Roman"/>
          <w:sz w:val="28"/>
          <w:szCs w:val="28"/>
        </w:rPr>
        <w:t xml:space="preserve">На рисунке 18 представлена отрицательная корреляция между показателями самообвинения и суверенности территории, которая дает право предполагать, что пониженное самообвинение взаимосвязано с повышенной суверенностью территории, которая выполняет функции: обозначения социальной идентичности, возможности контролировать интенсивность социальных контактов, поток информации и пр. </w:t>
      </w:r>
    </w:p>
    <w:p w:rsidR="003C2F55" w:rsidRPr="00413700" w:rsidRDefault="003C2F55" w:rsidP="00035A8D">
      <w:pPr>
        <w:keepNext/>
        <w:spacing w:after="0" w:line="360" w:lineRule="auto"/>
        <w:ind w:left="170" w:right="57"/>
        <w:jc w:val="center"/>
      </w:pPr>
      <w:r w:rsidRPr="00413700">
        <w:rPr>
          <w:rFonts w:ascii="Times New Roman" w:hAnsi="Times New Roman" w:cs="Times New Roman"/>
          <w:noProof/>
          <w:sz w:val="28"/>
          <w:szCs w:val="28"/>
          <w:lang w:eastAsia="ru-RU"/>
        </w:rPr>
        <w:drawing>
          <wp:inline distT="0" distB="0" distL="0" distR="0">
            <wp:extent cx="3009900" cy="888465"/>
            <wp:effectExtent l="19050" t="0" r="0" b="0"/>
            <wp:docPr id="27" name="Рисунок 24" descr="самобвинение, с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амобвинение, ст.png"/>
                    <pic:cNvPicPr/>
                  </pic:nvPicPr>
                  <pic:blipFill>
                    <a:blip r:embed="rId25" cstate="print"/>
                    <a:stretch>
                      <a:fillRect/>
                    </a:stretch>
                  </pic:blipFill>
                  <pic:spPr>
                    <a:xfrm>
                      <a:off x="0" y="0"/>
                      <a:ext cx="3027822" cy="893755"/>
                    </a:xfrm>
                    <a:prstGeom prst="rect">
                      <a:avLst/>
                    </a:prstGeom>
                  </pic:spPr>
                </pic:pic>
              </a:graphicData>
            </a:graphic>
          </wp:inline>
        </w:drawing>
      </w:r>
    </w:p>
    <w:p w:rsidR="003C2F55" w:rsidRPr="00413700" w:rsidRDefault="003C2F55" w:rsidP="00035A8D">
      <w:pPr>
        <w:pStyle w:val="a9"/>
        <w:spacing w:line="360" w:lineRule="auto"/>
        <w:ind w:left="170" w:right="57"/>
        <w:jc w:val="center"/>
        <w:rPr>
          <w:rFonts w:ascii="Times New Roman" w:hAnsi="Times New Roman" w:cs="Times New Roman"/>
          <w:b w:val="0"/>
          <w:color w:val="auto"/>
          <w:sz w:val="24"/>
          <w:szCs w:val="24"/>
        </w:rPr>
      </w:pPr>
      <w:r w:rsidRPr="00413700">
        <w:rPr>
          <w:rFonts w:ascii="Times New Roman" w:hAnsi="Times New Roman" w:cs="Times New Roman"/>
          <w:b w:val="0"/>
          <w:color w:val="auto"/>
          <w:sz w:val="24"/>
          <w:szCs w:val="24"/>
        </w:rPr>
        <w:t>Рис.18 Корреляционные плеяды между методиками «Опросник самоотношения» и «СППЛ»</w:t>
      </w:r>
    </w:p>
    <w:p w:rsidR="003C2F55" w:rsidRPr="00413700" w:rsidRDefault="003C2F55" w:rsidP="00035A8D">
      <w:pPr>
        <w:spacing w:after="0" w:line="360" w:lineRule="auto"/>
        <w:ind w:left="170" w:right="57" w:firstLine="708"/>
        <w:jc w:val="both"/>
        <w:rPr>
          <w:rFonts w:ascii="Times New Roman" w:hAnsi="Times New Roman" w:cs="Times New Roman"/>
          <w:sz w:val="28"/>
          <w:szCs w:val="28"/>
        </w:rPr>
      </w:pPr>
      <w:r w:rsidRPr="00413700">
        <w:rPr>
          <w:rFonts w:ascii="Times New Roman" w:hAnsi="Times New Roman" w:cs="Times New Roman"/>
          <w:sz w:val="28"/>
          <w:szCs w:val="28"/>
        </w:rPr>
        <w:t xml:space="preserve">На рисунке 19 отражены полученные положительные корреляционные плеяды между показателем интеллектуализации с показателями </w:t>
      </w:r>
      <w:r w:rsidRPr="00413700">
        <w:rPr>
          <w:rFonts w:ascii="Times New Roman" w:hAnsi="Times New Roman" w:cs="Times New Roman"/>
          <w:sz w:val="28"/>
          <w:szCs w:val="28"/>
        </w:rPr>
        <w:lastRenderedPageBreak/>
        <w:t xml:space="preserve">саморуководства и показателем </w:t>
      </w:r>
      <w:r w:rsidRPr="00413700">
        <w:rPr>
          <w:rFonts w:ascii="Times New Roman" w:hAnsi="Times New Roman" w:cs="Times New Roman"/>
          <w:sz w:val="28"/>
          <w:szCs w:val="28"/>
          <w:lang w:val="en-US"/>
        </w:rPr>
        <w:t>Act</w:t>
      </w:r>
      <w:r w:rsidRPr="00413700">
        <w:rPr>
          <w:rFonts w:ascii="Times New Roman" w:hAnsi="Times New Roman" w:cs="Times New Roman"/>
          <w:sz w:val="28"/>
          <w:szCs w:val="28"/>
        </w:rPr>
        <w:t xml:space="preserve"> (активные безличные ответы) отражающим связь опыта переживания не с другими людьми, а с физической средой. </w:t>
      </w:r>
    </w:p>
    <w:p w:rsidR="003C2F55" w:rsidRPr="00413700" w:rsidRDefault="00300662" w:rsidP="00035A8D">
      <w:pPr>
        <w:keepNext/>
        <w:spacing w:after="0" w:line="360" w:lineRule="auto"/>
        <w:ind w:left="170" w:right="57"/>
        <w:jc w:val="center"/>
      </w:pPr>
      <w:r w:rsidRPr="00413700">
        <w:rPr>
          <w:noProof/>
          <w:lang w:eastAsia="ru-RU"/>
        </w:rPr>
        <w:drawing>
          <wp:inline distT="0" distB="0" distL="0" distR="0">
            <wp:extent cx="3535218" cy="1724025"/>
            <wp:effectExtent l="19050" t="0" r="8082" b="0"/>
            <wp:docPr id="31" name="Рисунок 30" descr="интеллектуализация, саморуководство, A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нтеллектуализация, саморуководство, Act.png"/>
                    <pic:cNvPicPr/>
                  </pic:nvPicPr>
                  <pic:blipFill>
                    <a:blip r:embed="rId26" cstate="print"/>
                    <a:stretch>
                      <a:fillRect/>
                    </a:stretch>
                  </pic:blipFill>
                  <pic:spPr>
                    <a:xfrm>
                      <a:off x="0" y="0"/>
                      <a:ext cx="3545485" cy="1729032"/>
                    </a:xfrm>
                    <a:prstGeom prst="rect">
                      <a:avLst/>
                    </a:prstGeom>
                  </pic:spPr>
                </pic:pic>
              </a:graphicData>
            </a:graphic>
          </wp:inline>
        </w:drawing>
      </w:r>
    </w:p>
    <w:p w:rsidR="003C2F55" w:rsidRPr="00413700" w:rsidRDefault="003C2F55" w:rsidP="00035A8D">
      <w:pPr>
        <w:pStyle w:val="a9"/>
        <w:spacing w:line="360" w:lineRule="auto"/>
        <w:ind w:left="170" w:right="57"/>
        <w:jc w:val="center"/>
        <w:rPr>
          <w:rFonts w:ascii="Times New Roman" w:hAnsi="Times New Roman" w:cs="Times New Roman"/>
          <w:b w:val="0"/>
          <w:color w:val="auto"/>
          <w:sz w:val="24"/>
          <w:szCs w:val="24"/>
        </w:rPr>
      </w:pPr>
      <w:r w:rsidRPr="00413700">
        <w:rPr>
          <w:rFonts w:ascii="Times New Roman" w:hAnsi="Times New Roman" w:cs="Times New Roman"/>
          <w:b w:val="0"/>
          <w:color w:val="auto"/>
          <w:sz w:val="24"/>
          <w:szCs w:val="24"/>
        </w:rPr>
        <w:t>Рис.19 Корреляционная плеяда между методиками «Опросник самоотношения», «Индекс жизненного стиля» и «</w:t>
      </w:r>
      <w:r w:rsidRPr="00413700">
        <w:rPr>
          <w:rFonts w:ascii="Times New Roman" w:hAnsi="Times New Roman" w:cs="Times New Roman"/>
          <w:b w:val="0"/>
          <w:color w:val="auto"/>
          <w:sz w:val="24"/>
          <w:szCs w:val="24"/>
          <w:lang w:val="en-US"/>
        </w:rPr>
        <w:t>Hand</w:t>
      </w:r>
      <w:r w:rsidRPr="00413700">
        <w:rPr>
          <w:rFonts w:ascii="Times New Roman" w:hAnsi="Times New Roman" w:cs="Times New Roman"/>
          <w:b w:val="0"/>
          <w:color w:val="auto"/>
          <w:sz w:val="24"/>
          <w:szCs w:val="24"/>
        </w:rPr>
        <w:t>-тест»</w:t>
      </w:r>
    </w:p>
    <w:p w:rsidR="007867E2" w:rsidRPr="00413700" w:rsidRDefault="003C2F55" w:rsidP="00035A8D">
      <w:pPr>
        <w:spacing w:after="0"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t xml:space="preserve">Таким образом, получается, что использование  механизма психологической защиты – интеллектуализации у девушек контрольной группы взаимосвязано с повышенным саморуководством и показателем сниженного значения социума в жизни. </w:t>
      </w:r>
    </w:p>
    <w:p w:rsidR="003C2F55" w:rsidRPr="00413700" w:rsidRDefault="00CE0ADD" w:rsidP="00035A8D">
      <w:pPr>
        <w:spacing w:before="720" w:after="720" w:line="360" w:lineRule="auto"/>
        <w:ind w:left="170" w:right="57"/>
        <w:jc w:val="center"/>
        <w:rPr>
          <w:rFonts w:ascii="Times New Roman" w:hAnsi="Times New Roman" w:cs="Times New Roman"/>
          <w:i/>
          <w:sz w:val="28"/>
          <w:szCs w:val="28"/>
        </w:rPr>
      </w:pPr>
      <w:r>
        <w:rPr>
          <w:rFonts w:ascii="Times New Roman" w:hAnsi="Times New Roman" w:cs="Times New Roman"/>
          <w:i/>
          <w:sz w:val="28"/>
          <w:szCs w:val="28"/>
        </w:rPr>
        <w:t xml:space="preserve">3.3 </w:t>
      </w:r>
      <w:r w:rsidR="003C2F55" w:rsidRPr="00413700">
        <w:rPr>
          <w:rFonts w:ascii="Times New Roman" w:hAnsi="Times New Roman" w:cs="Times New Roman"/>
          <w:i/>
          <w:sz w:val="28"/>
          <w:szCs w:val="28"/>
        </w:rPr>
        <w:t>Обсуждение результатов исследования</w:t>
      </w:r>
    </w:p>
    <w:p w:rsidR="00675A46" w:rsidRDefault="00E4415C" w:rsidP="00675A46">
      <w:pPr>
        <w:spacing w:after="0"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t xml:space="preserve">Полученные результаты исследования говорят о том, что  самоотношение подростков с СП более негативно по сравнению с их сверстниками, с повышенным самообвинением и аутоагрессией, отражающих враждебное отношение к собственному «Я». Подросткам основной группы свойственно более сниженное самоуважение, самоуверенность, самопринятие, самоинтерес, самооценка, а также повышенное напряжение и тревожность. Исходя из того, что показатель аутоагрессии у подростков с СП значительно выше и положительно взаимосвязан с самоинтересом и положительным ожидаемым отношением от других, можно предположить, что причинение вреда своей личности тесно взаимосвязано с повышенным интересом к собственным мыслям, чувствам и стремлением привлечения внимания </w:t>
      </w:r>
      <w:r w:rsidRPr="00413700">
        <w:rPr>
          <w:rFonts w:ascii="Times New Roman" w:hAnsi="Times New Roman" w:cs="Times New Roman"/>
          <w:sz w:val="28"/>
          <w:szCs w:val="28"/>
        </w:rPr>
        <w:lastRenderedPageBreak/>
        <w:t xml:space="preserve">окружающих (например, для того, чтобы пожалели; как «крик о помощи»). </w:t>
      </w:r>
      <w:proofErr w:type="gramStart"/>
      <w:r w:rsidRPr="00413700">
        <w:rPr>
          <w:rFonts w:ascii="Times New Roman" w:hAnsi="Times New Roman" w:cs="Times New Roman"/>
          <w:sz w:val="28"/>
          <w:szCs w:val="28"/>
        </w:rPr>
        <w:t xml:space="preserve">В теории самоповреждающего поведение привлечение внимания окружающих и особая сфокусированность на уникальности собственного опыта рассматривается – как специфика индивида, совершающего самоповреждающее действия; как метод воздействия на окружающих; как способ управления собственным эмоциональным состоянием, поведением, мыслями и способ управления другими людьми, воздействием на их эмоциональное состояние, поведение или же суждения (Польская Н.А., 2017). </w:t>
      </w:r>
      <w:r w:rsidR="00675A46">
        <w:rPr>
          <w:rFonts w:ascii="Times New Roman" w:hAnsi="Times New Roman" w:cs="Times New Roman"/>
          <w:sz w:val="28"/>
          <w:szCs w:val="28"/>
        </w:rPr>
        <w:t xml:space="preserve">    </w:t>
      </w:r>
      <w:proofErr w:type="gramEnd"/>
    </w:p>
    <w:p w:rsidR="00E4415C" w:rsidRPr="00413700" w:rsidRDefault="00E4415C" w:rsidP="00675A46">
      <w:pPr>
        <w:spacing w:after="0" w:line="360" w:lineRule="auto"/>
        <w:ind w:left="170" w:right="57" w:firstLine="538"/>
        <w:jc w:val="both"/>
        <w:rPr>
          <w:rFonts w:ascii="Times New Roman" w:hAnsi="Times New Roman" w:cs="Times New Roman"/>
          <w:sz w:val="28"/>
          <w:szCs w:val="28"/>
        </w:rPr>
      </w:pPr>
      <w:proofErr w:type="gramStart"/>
      <w:r w:rsidRPr="00413700">
        <w:rPr>
          <w:rFonts w:ascii="Times New Roman" w:hAnsi="Times New Roman" w:cs="Times New Roman"/>
          <w:sz w:val="28"/>
          <w:szCs w:val="28"/>
        </w:rPr>
        <w:t xml:space="preserve">Исходя из того, что была обнаружена положительная корреляционная взаимосвязь между показателями самопринятия, самоуверенности с показателем готовности к проявлению открытой агрессии, а также отрицательная связь между показателями самоуверенность и напряжение можно предположить, что проявление открытой агрессии у подростков с СП влияет на повышение самоуверенности, самопринятия, т.е. более дружеского отношения к себе, что в свою очередь снижает напряжение. </w:t>
      </w:r>
      <w:proofErr w:type="gramEnd"/>
    </w:p>
    <w:p w:rsidR="00E4415C" w:rsidRPr="00413700" w:rsidRDefault="00E4415C" w:rsidP="00675A46">
      <w:pPr>
        <w:spacing w:after="0" w:line="360" w:lineRule="auto"/>
        <w:ind w:left="170" w:right="57" w:firstLine="538"/>
        <w:jc w:val="both"/>
        <w:rPr>
          <w:rFonts w:ascii="Times New Roman" w:hAnsi="Times New Roman" w:cs="Times New Roman"/>
          <w:sz w:val="28"/>
          <w:szCs w:val="28"/>
        </w:rPr>
      </w:pPr>
      <w:r w:rsidRPr="00413700">
        <w:rPr>
          <w:rFonts w:ascii="Times New Roman" w:hAnsi="Times New Roman" w:cs="Times New Roman"/>
          <w:sz w:val="28"/>
          <w:szCs w:val="28"/>
        </w:rPr>
        <w:t xml:space="preserve">Подросткам с СП свойственна повышенная потребность общения с другими людьми и в тоже время чувствительность к критике со стороны окружающих. Отрицательная корреляционная связь между показателями самоуважение и самопонимания с повышенным желанием сотрудничества с другими людьми показывает, что предположительно повышенное желание сотрудничества и одновременно  невозможности </w:t>
      </w:r>
      <w:r w:rsidR="00256681" w:rsidRPr="00413700">
        <w:rPr>
          <w:rFonts w:ascii="Times New Roman" w:hAnsi="Times New Roman" w:cs="Times New Roman"/>
          <w:sz w:val="28"/>
          <w:szCs w:val="28"/>
        </w:rPr>
        <w:t>налаживать контактные отношения</w:t>
      </w:r>
      <w:r w:rsidRPr="00413700">
        <w:rPr>
          <w:rFonts w:ascii="Times New Roman" w:hAnsi="Times New Roman" w:cs="Times New Roman"/>
          <w:sz w:val="28"/>
          <w:szCs w:val="28"/>
        </w:rPr>
        <w:t xml:space="preserve"> снижает  самоуважение и самопонимание, что в свою очередь  ведет к чувству неудовлетворенности, неполноценности, ущербности, недостойности, оказывая воздействие на психическое самочувствие и поведение подростка. </w:t>
      </w:r>
    </w:p>
    <w:p w:rsidR="00675A46" w:rsidRDefault="00E4415C" w:rsidP="00675A46">
      <w:pPr>
        <w:spacing w:after="0" w:line="360" w:lineRule="auto"/>
        <w:ind w:left="170" w:right="57" w:firstLine="538"/>
        <w:jc w:val="both"/>
        <w:rPr>
          <w:rFonts w:ascii="Times New Roman" w:hAnsi="Times New Roman" w:cs="Times New Roman"/>
          <w:sz w:val="28"/>
          <w:szCs w:val="28"/>
        </w:rPr>
      </w:pPr>
      <w:proofErr w:type="gramStart"/>
      <w:r w:rsidRPr="00413700">
        <w:rPr>
          <w:rFonts w:ascii="Times New Roman" w:hAnsi="Times New Roman" w:cs="Times New Roman"/>
          <w:sz w:val="28"/>
          <w:szCs w:val="28"/>
        </w:rPr>
        <w:t xml:space="preserve">По результатам уровневого анализа подросткам с СП свойственен повышенный эгоцентризм  (как способ мышления, как ощущение себя центром мира и внешних событий, как неспособность поставить себя на место другого человека, как проявление инфантильности) и пониженный эгоизм (как черта личности, а также часть ее характера, проявляющаяся в </w:t>
      </w:r>
      <w:r w:rsidRPr="00413700">
        <w:rPr>
          <w:rFonts w:ascii="Times New Roman" w:hAnsi="Times New Roman" w:cs="Times New Roman"/>
          <w:sz w:val="28"/>
          <w:szCs w:val="28"/>
        </w:rPr>
        <w:lastRenderedPageBreak/>
        <w:t>поведении, отражает  чувство «любви к себе», нежелание поступиться собственными интересами, повышенную самооценку, самоуверенность).</w:t>
      </w:r>
      <w:proofErr w:type="gramEnd"/>
      <w:r w:rsidRPr="00413700">
        <w:rPr>
          <w:rFonts w:ascii="Times New Roman" w:hAnsi="Times New Roman" w:cs="Times New Roman"/>
          <w:sz w:val="28"/>
          <w:szCs w:val="28"/>
        </w:rPr>
        <w:t xml:space="preserve"> По результатам корреляционного анализа отрицательная взаимосвязь  между показателем эгоизма  с показателями недовольства собственным телом, чувством малоценности, неполноценности и эгоцентризмом можно объяснить так: Чем более подростки с СП эгоистичны, тем ниже у них чувство малоценности, неполноценности и эгоцентризм. По корреляционным взаимосвязям рост эгоцентризма  связанный с повышенной чувствительностью к критике, неудовлетворенностью осознаваемыми влечениями и снижением суверенности психологического пространства может объяснять так: свойственное подросткам аутоагрессивное поведение в теории связано с непониманием границ своего тела, а использование самопорезов как некий способ определения этих границ. Чем выше эгоцентризм, тем выше неудовлетворен</w:t>
      </w:r>
      <w:r w:rsidR="001D732D" w:rsidRPr="00413700">
        <w:rPr>
          <w:rFonts w:ascii="Times New Roman" w:hAnsi="Times New Roman" w:cs="Times New Roman"/>
          <w:sz w:val="28"/>
          <w:szCs w:val="28"/>
        </w:rPr>
        <w:t xml:space="preserve">ность собой, тем более бессознательны возрастающие </w:t>
      </w:r>
      <w:r w:rsidRPr="00413700">
        <w:rPr>
          <w:rFonts w:ascii="Times New Roman" w:hAnsi="Times New Roman" w:cs="Times New Roman"/>
          <w:sz w:val="28"/>
          <w:szCs w:val="28"/>
        </w:rPr>
        <w:t>критичные тенденции по отношению к себе, что указы</w:t>
      </w:r>
      <w:r w:rsidR="001D732D" w:rsidRPr="00413700">
        <w:rPr>
          <w:rFonts w:ascii="Times New Roman" w:hAnsi="Times New Roman" w:cs="Times New Roman"/>
          <w:sz w:val="28"/>
          <w:szCs w:val="28"/>
        </w:rPr>
        <w:t>вает на болезненность ситуации: п</w:t>
      </w:r>
      <w:r w:rsidRPr="00413700">
        <w:rPr>
          <w:rFonts w:ascii="Times New Roman" w:hAnsi="Times New Roman" w:cs="Times New Roman"/>
          <w:sz w:val="28"/>
          <w:szCs w:val="28"/>
        </w:rPr>
        <w:t xml:space="preserve">одросток чувствует, что он с одной стороны не властен над своими влечениями, он неудовлетворен ими, а с другой стороны он чувствителен по отношению к критике со стороны окружающих. Эгоцентризм выступает в определенной мере как наведенная форма протеста человека по отношению к агрессии среды (Герасимов В.П., 2015). </w:t>
      </w:r>
      <w:proofErr w:type="gramStart"/>
      <w:r w:rsidRPr="00413700">
        <w:rPr>
          <w:rFonts w:ascii="Times New Roman" w:hAnsi="Times New Roman" w:cs="Times New Roman"/>
          <w:sz w:val="28"/>
          <w:szCs w:val="28"/>
        </w:rPr>
        <w:t>Высокий уровень эгоцентризма ведет к социальной дезадаптации и к проблеме принятия себя (Е.Ф. Сайфутдиярова., 2016).</w:t>
      </w:r>
      <w:proofErr w:type="gramEnd"/>
    </w:p>
    <w:p w:rsidR="00E4415C" w:rsidRPr="00413700" w:rsidRDefault="00E4415C" w:rsidP="00675A46">
      <w:pPr>
        <w:spacing w:after="0" w:line="360" w:lineRule="auto"/>
        <w:ind w:left="170" w:right="57" w:firstLine="538"/>
        <w:jc w:val="both"/>
        <w:rPr>
          <w:rFonts w:ascii="Times New Roman" w:hAnsi="Times New Roman" w:cs="Times New Roman"/>
          <w:sz w:val="28"/>
          <w:szCs w:val="28"/>
        </w:rPr>
      </w:pPr>
      <w:r w:rsidRPr="00413700">
        <w:rPr>
          <w:rFonts w:ascii="Times New Roman" w:hAnsi="Times New Roman" w:cs="Times New Roman"/>
          <w:sz w:val="28"/>
          <w:szCs w:val="28"/>
        </w:rPr>
        <w:t xml:space="preserve">Подросткам с самоповреждающим поведением более свойственно использование механизмов психологических защит – замещение и вытеснение, которое в свою очередь положительно взаимосвязано с самообвинением и неудовлетворенностью осознаваемыми влечениями, поэтому предположительно повышенная неудовлетворенность осознаваемыми влечениями у подростков основной группы ведет к росту самообвинения, и за счет этого срабатывает механизм психологической защиты – замещение. Исследование Сараевой Е. В и Суворовой Н. </w:t>
      </w:r>
      <w:r w:rsidRPr="00413700">
        <w:rPr>
          <w:rFonts w:ascii="Times New Roman" w:hAnsi="Times New Roman" w:cs="Times New Roman"/>
          <w:sz w:val="28"/>
          <w:szCs w:val="28"/>
        </w:rPr>
        <w:lastRenderedPageBreak/>
        <w:t xml:space="preserve">А. подтвердило также взаимосвязь защитного механизма - вытеснения и показателя самообвинения и пришли к выводу, что, чем более развито вытеснение, тем более склонна личность к самообвинению, часто – к самоуничижению (Сараева Е.В., Суворова Н.А., 2016). </w:t>
      </w:r>
      <w:proofErr w:type="gramStart"/>
      <w:r w:rsidRPr="00413700">
        <w:rPr>
          <w:rFonts w:ascii="Times New Roman" w:hAnsi="Times New Roman" w:cs="Times New Roman"/>
          <w:sz w:val="28"/>
          <w:szCs w:val="28"/>
        </w:rPr>
        <w:t>Акты самоповреждения, оказываясь звеном конкретных психологических образований (например, психологических защит) могут выступать как способ контроля/самоконтроля направленный на: преодоление стрессового воздействия/ психологических последствий; изменение эмоционального состояния; воздействие на личность с целью самонаказания, саморазвития или на поведение других (Польская Н.А., 2017).</w:t>
      </w:r>
      <w:proofErr w:type="gramEnd"/>
    </w:p>
    <w:p w:rsidR="00675A46" w:rsidRDefault="00E4415C" w:rsidP="00675A46">
      <w:pPr>
        <w:spacing w:after="0" w:line="360" w:lineRule="auto"/>
        <w:ind w:left="170" w:right="57" w:firstLine="538"/>
        <w:jc w:val="both"/>
        <w:rPr>
          <w:rFonts w:ascii="Times New Roman" w:hAnsi="Times New Roman" w:cs="Times New Roman"/>
          <w:sz w:val="28"/>
          <w:szCs w:val="28"/>
        </w:rPr>
      </w:pPr>
      <w:r w:rsidRPr="00413700">
        <w:rPr>
          <w:rFonts w:ascii="Times New Roman" w:hAnsi="Times New Roman" w:cs="Times New Roman"/>
          <w:sz w:val="28"/>
          <w:szCs w:val="28"/>
        </w:rPr>
        <w:t>Подростки основной группы более недовольны своим телом по сравнению с контрольной группой. Исследование между образом тела и самоповреждениями J.Muehlenkamp на выборке подростков показали, что восприятие собственного тела играет роль медиатора между самоповреждением и отрицательными эмоциями. Переживая негативные чувства, подростки склонны наносить своему телу, различные порезы и пр. в том случае, когда собственное тело воспринимается ими негативно (Злоказов К.В., 2016).</w:t>
      </w:r>
    </w:p>
    <w:p w:rsidR="00675A46" w:rsidRDefault="00E4415C" w:rsidP="00675A46">
      <w:pPr>
        <w:spacing w:after="0" w:line="360" w:lineRule="auto"/>
        <w:ind w:left="170" w:right="57" w:firstLine="538"/>
        <w:jc w:val="both"/>
        <w:rPr>
          <w:rFonts w:ascii="Times New Roman" w:hAnsi="Times New Roman" w:cs="Times New Roman"/>
          <w:sz w:val="28"/>
          <w:szCs w:val="28"/>
        </w:rPr>
      </w:pPr>
      <w:r w:rsidRPr="00413700">
        <w:rPr>
          <w:rFonts w:ascii="Times New Roman" w:hAnsi="Times New Roman" w:cs="Times New Roman"/>
          <w:sz w:val="28"/>
          <w:szCs w:val="28"/>
        </w:rPr>
        <w:t>Недовольство телом у подростков с СП положительно взаимосвязано с чувством неполноценности и аутосимпатией, что предположительно</w:t>
      </w:r>
      <w:r w:rsidR="00D55B54" w:rsidRPr="00413700">
        <w:rPr>
          <w:rFonts w:ascii="Times New Roman" w:hAnsi="Times New Roman" w:cs="Times New Roman"/>
          <w:sz w:val="28"/>
          <w:szCs w:val="28"/>
        </w:rPr>
        <w:t xml:space="preserve"> может вызвать аутоагрессию </w:t>
      </w:r>
      <w:r w:rsidRPr="00413700">
        <w:rPr>
          <w:rFonts w:ascii="Times New Roman" w:hAnsi="Times New Roman" w:cs="Times New Roman"/>
          <w:sz w:val="28"/>
          <w:szCs w:val="28"/>
        </w:rPr>
        <w:t xml:space="preserve">и отрицательно взаимосвязано с показателями эгоизма, суверенности территории, мира вещей, социальных связей и показателем общей суверенности психологического пространства личности. Поэтому, предположительно,  чем выше недовольство собственным телом, тем ниже суверенность территории (отсутствие территориальных границ), мира вещей (непризнание права иметь личные вещи), социальных связей (контроль над социальной жизнью), что в итоге может пониматься как восприятие своего тела чем-то лишним, не соответствующим некоторым ценностям, которых человек придерживается. Депривированность представляет собой результат и условие пониженной личностной эффективности и сочетается с разными </w:t>
      </w:r>
      <w:r w:rsidRPr="00413700">
        <w:rPr>
          <w:rFonts w:ascii="Times New Roman" w:hAnsi="Times New Roman" w:cs="Times New Roman"/>
          <w:sz w:val="28"/>
          <w:szCs w:val="28"/>
        </w:rPr>
        <w:lastRenderedPageBreak/>
        <w:t>формами дезадаптации, приводя к ослаблению личной ответственности, к неспособности принимать решения (Нартова-Бочавер С.К., 2004).</w:t>
      </w:r>
    </w:p>
    <w:p w:rsidR="00E4415C" w:rsidRPr="00413700" w:rsidRDefault="00E4415C" w:rsidP="00675A46">
      <w:pPr>
        <w:spacing w:after="0" w:line="360" w:lineRule="auto"/>
        <w:ind w:left="170" w:right="57" w:firstLine="538"/>
        <w:jc w:val="both"/>
        <w:rPr>
          <w:rFonts w:ascii="Times New Roman" w:hAnsi="Times New Roman" w:cs="Times New Roman"/>
          <w:sz w:val="28"/>
          <w:szCs w:val="28"/>
        </w:rPr>
      </w:pPr>
      <w:r w:rsidRPr="00413700">
        <w:rPr>
          <w:rFonts w:ascii="Times New Roman" w:hAnsi="Times New Roman" w:cs="Times New Roman"/>
          <w:sz w:val="28"/>
          <w:szCs w:val="28"/>
        </w:rPr>
        <w:t xml:space="preserve">У подростков контрольной группы показатели самоотношения повышены по сравнению с подростками основной группы. </w:t>
      </w:r>
      <w:proofErr w:type="gramStart"/>
      <w:r w:rsidRPr="00413700">
        <w:rPr>
          <w:rFonts w:ascii="Times New Roman" w:hAnsi="Times New Roman" w:cs="Times New Roman"/>
          <w:sz w:val="28"/>
          <w:szCs w:val="28"/>
        </w:rPr>
        <w:t>Повышенное</w:t>
      </w:r>
      <w:proofErr w:type="gramEnd"/>
      <w:r w:rsidRPr="00413700">
        <w:rPr>
          <w:rFonts w:ascii="Times New Roman" w:hAnsi="Times New Roman" w:cs="Times New Roman"/>
          <w:sz w:val="28"/>
          <w:szCs w:val="28"/>
        </w:rPr>
        <w:t xml:space="preserve"> самоотношение и аутосимпатия у них взаимосвязаны с пониженным недовольством своим телом и с повышенной самоуверенностью. Предположительно, это может обозначать: что, чем более подростки себе симпатичны, тем менее они  недовольны своим телом и более уверены в себе. Повышенный эгоизм взаимосвязанный с высоким уровнем энергии и стремлений способствует повышению самоуважения. Повышенное самопонимание, самоуважение и самоуверенность по корреляционному анализу отрицательно </w:t>
      </w:r>
      <w:proofErr w:type="gramStart"/>
      <w:r w:rsidRPr="00413700">
        <w:rPr>
          <w:rFonts w:ascii="Times New Roman" w:hAnsi="Times New Roman" w:cs="Times New Roman"/>
          <w:sz w:val="28"/>
          <w:szCs w:val="28"/>
        </w:rPr>
        <w:t>взаимосвязаны</w:t>
      </w:r>
      <w:proofErr w:type="gramEnd"/>
      <w:r w:rsidRPr="00413700">
        <w:rPr>
          <w:rFonts w:ascii="Times New Roman" w:hAnsi="Times New Roman" w:cs="Times New Roman"/>
          <w:sz w:val="28"/>
          <w:szCs w:val="28"/>
        </w:rPr>
        <w:t xml:space="preserve"> с тревожностью и неуверенностью в себе.  Поэтому предположительно, чем выше  самоуверенность, самопонимание и самоуважение, тем меньше подросток неуверен в себе и менее тревожен. Показатель самообвинения отрицательно скоррелировал с показателем суверенности территории, поэтому можно сказать, чем выше переживание безопасности физического пространства, тем ниже враждебное отношение к собственной личности, а если рассматривать с другой стороны, то отсутствие территориальных границ предположительно повышает враждебное/недружественное отношение к себе. Девушкам контрольной группы более свойственно  по сравнению с их сверстницами использование механизма психологической защиты – интеллектуализации, которая в свою очередь положительно взаимосвязана с саморуководством и «активной безличностью». Таким образом, сниженное значение социума в жизни и саморуководство у них взаимосвязано с использованием интеллектуализации, как логической установки для пресечения переживаний, обусловленных субъективно неприятной, неприемлемой ситуацией. </w:t>
      </w:r>
    </w:p>
    <w:p w:rsidR="00E4415C" w:rsidRPr="00413700" w:rsidRDefault="00E4415C" w:rsidP="00035A8D">
      <w:pPr>
        <w:spacing w:after="0" w:line="360" w:lineRule="auto"/>
        <w:ind w:left="170" w:right="57" w:firstLine="538"/>
        <w:jc w:val="both"/>
        <w:rPr>
          <w:rFonts w:ascii="Times New Roman" w:hAnsi="Times New Roman" w:cs="Times New Roman"/>
          <w:sz w:val="28"/>
          <w:szCs w:val="28"/>
        </w:rPr>
      </w:pPr>
      <w:r w:rsidRPr="00413700">
        <w:rPr>
          <w:rFonts w:ascii="Times New Roman" w:hAnsi="Times New Roman" w:cs="Times New Roman"/>
          <w:sz w:val="28"/>
          <w:szCs w:val="28"/>
        </w:rPr>
        <w:t xml:space="preserve">Таким образом, можно говорить о том, что </w:t>
      </w:r>
      <w:r w:rsidR="00482201" w:rsidRPr="00413700">
        <w:rPr>
          <w:rFonts w:ascii="Times New Roman" w:hAnsi="Times New Roman" w:cs="Times New Roman"/>
          <w:sz w:val="28"/>
          <w:szCs w:val="28"/>
        </w:rPr>
        <w:t>гипотеза подтверждена</w:t>
      </w:r>
      <w:r w:rsidRPr="00413700">
        <w:rPr>
          <w:rFonts w:ascii="Times New Roman" w:hAnsi="Times New Roman" w:cs="Times New Roman"/>
          <w:sz w:val="28"/>
          <w:szCs w:val="28"/>
        </w:rPr>
        <w:t xml:space="preserve"> и Я-концепция подростков с самоповреждающим поведением негативна, не </w:t>
      </w:r>
      <w:r w:rsidRPr="00413700">
        <w:rPr>
          <w:rFonts w:ascii="Times New Roman" w:hAnsi="Times New Roman" w:cs="Times New Roman"/>
          <w:sz w:val="28"/>
          <w:szCs w:val="28"/>
        </w:rPr>
        <w:lastRenderedPageBreak/>
        <w:t xml:space="preserve">выполняет адаптивных функций и в определенной степени становится почвой саморазрушения. </w:t>
      </w:r>
    </w:p>
    <w:p w:rsidR="00B71F8C" w:rsidRPr="00413700" w:rsidRDefault="00B71F8C" w:rsidP="00035A8D">
      <w:pPr>
        <w:spacing w:before="720" w:after="720" w:line="360" w:lineRule="auto"/>
        <w:ind w:left="170" w:right="57" w:firstLine="709"/>
        <w:jc w:val="center"/>
        <w:rPr>
          <w:rFonts w:ascii="Times New Roman" w:hAnsi="Times New Roman" w:cs="Times New Roman"/>
          <w:i/>
          <w:sz w:val="28"/>
          <w:szCs w:val="28"/>
        </w:rPr>
      </w:pPr>
    </w:p>
    <w:p w:rsidR="00E4415C" w:rsidRPr="00413700" w:rsidRDefault="00E4415C" w:rsidP="00035A8D">
      <w:pPr>
        <w:spacing w:before="720" w:after="720" w:line="360" w:lineRule="auto"/>
        <w:ind w:left="170" w:right="57"/>
        <w:jc w:val="center"/>
        <w:rPr>
          <w:rFonts w:ascii="Times New Roman" w:hAnsi="Times New Roman" w:cs="Times New Roman"/>
          <w:i/>
          <w:sz w:val="28"/>
          <w:szCs w:val="28"/>
        </w:rPr>
      </w:pPr>
    </w:p>
    <w:p w:rsidR="001B28BE" w:rsidRPr="00413700" w:rsidRDefault="001B28BE" w:rsidP="00035A8D">
      <w:pPr>
        <w:spacing w:before="720" w:after="720" w:line="360" w:lineRule="auto"/>
        <w:ind w:left="170" w:right="57"/>
        <w:rPr>
          <w:rFonts w:ascii="Times New Roman" w:hAnsi="Times New Roman" w:cs="Times New Roman"/>
          <w:i/>
          <w:sz w:val="28"/>
          <w:szCs w:val="28"/>
        </w:rPr>
      </w:pPr>
    </w:p>
    <w:p w:rsidR="000301D5" w:rsidRPr="00413700" w:rsidRDefault="000301D5" w:rsidP="00035A8D">
      <w:pPr>
        <w:spacing w:before="720" w:after="720" w:line="360" w:lineRule="auto"/>
        <w:ind w:left="170" w:right="57"/>
        <w:rPr>
          <w:rFonts w:ascii="Times New Roman" w:hAnsi="Times New Roman" w:cs="Times New Roman"/>
          <w:i/>
          <w:sz w:val="28"/>
          <w:szCs w:val="28"/>
        </w:rPr>
      </w:pPr>
    </w:p>
    <w:p w:rsidR="000301D5" w:rsidRPr="00413700" w:rsidRDefault="000301D5" w:rsidP="00035A8D">
      <w:pPr>
        <w:spacing w:before="720" w:after="720" w:line="360" w:lineRule="auto"/>
        <w:ind w:left="170" w:right="57"/>
        <w:rPr>
          <w:rFonts w:ascii="Times New Roman" w:hAnsi="Times New Roman" w:cs="Times New Roman"/>
          <w:i/>
          <w:sz w:val="28"/>
          <w:szCs w:val="28"/>
        </w:rPr>
      </w:pPr>
    </w:p>
    <w:p w:rsidR="000301D5" w:rsidRPr="00413700" w:rsidRDefault="000301D5" w:rsidP="00035A8D">
      <w:pPr>
        <w:spacing w:before="720" w:after="720" w:line="360" w:lineRule="auto"/>
        <w:ind w:left="170" w:right="57"/>
        <w:rPr>
          <w:rFonts w:ascii="Times New Roman" w:hAnsi="Times New Roman" w:cs="Times New Roman"/>
          <w:i/>
          <w:sz w:val="28"/>
          <w:szCs w:val="28"/>
        </w:rPr>
      </w:pPr>
    </w:p>
    <w:p w:rsidR="000301D5" w:rsidRDefault="000301D5" w:rsidP="0077567E">
      <w:pPr>
        <w:spacing w:before="720" w:after="720" w:line="360" w:lineRule="auto"/>
        <w:ind w:right="57"/>
        <w:rPr>
          <w:rFonts w:ascii="Times New Roman" w:hAnsi="Times New Roman" w:cs="Times New Roman"/>
          <w:i/>
          <w:sz w:val="28"/>
          <w:szCs w:val="28"/>
        </w:rPr>
      </w:pPr>
    </w:p>
    <w:p w:rsidR="0077567E" w:rsidRDefault="0077567E" w:rsidP="0077567E">
      <w:pPr>
        <w:spacing w:before="720" w:after="720" w:line="360" w:lineRule="auto"/>
        <w:ind w:right="57"/>
        <w:rPr>
          <w:rFonts w:ascii="Times New Roman" w:hAnsi="Times New Roman" w:cs="Times New Roman"/>
          <w:i/>
          <w:sz w:val="28"/>
          <w:szCs w:val="28"/>
        </w:rPr>
      </w:pPr>
    </w:p>
    <w:p w:rsidR="00675A46" w:rsidRDefault="00675A46" w:rsidP="0077567E">
      <w:pPr>
        <w:spacing w:before="720" w:after="720" w:line="360" w:lineRule="auto"/>
        <w:ind w:right="57"/>
        <w:rPr>
          <w:rFonts w:ascii="Times New Roman" w:hAnsi="Times New Roman" w:cs="Times New Roman"/>
          <w:i/>
          <w:sz w:val="28"/>
          <w:szCs w:val="28"/>
        </w:rPr>
      </w:pPr>
    </w:p>
    <w:p w:rsidR="00675A46" w:rsidRDefault="00675A46" w:rsidP="0077567E">
      <w:pPr>
        <w:spacing w:before="720" w:after="720" w:line="360" w:lineRule="auto"/>
        <w:ind w:right="57"/>
        <w:rPr>
          <w:rFonts w:ascii="Times New Roman" w:hAnsi="Times New Roman" w:cs="Times New Roman"/>
          <w:i/>
          <w:sz w:val="28"/>
          <w:szCs w:val="28"/>
        </w:rPr>
      </w:pPr>
    </w:p>
    <w:p w:rsidR="00675A46" w:rsidRPr="00413700" w:rsidRDefault="00675A46" w:rsidP="0077567E">
      <w:pPr>
        <w:spacing w:before="720" w:after="720" w:line="360" w:lineRule="auto"/>
        <w:ind w:right="57"/>
        <w:rPr>
          <w:rFonts w:ascii="Times New Roman" w:hAnsi="Times New Roman" w:cs="Times New Roman"/>
          <w:i/>
          <w:sz w:val="28"/>
          <w:szCs w:val="28"/>
        </w:rPr>
      </w:pPr>
    </w:p>
    <w:p w:rsidR="003C2F55" w:rsidRPr="00413700" w:rsidRDefault="003C2F55" w:rsidP="00035A8D">
      <w:pPr>
        <w:spacing w:before="720" w:after="720" w:line="360" w:lineRule="auto"/>
        <w:ind w:left="170" w:right="57"/>
        <w:jc w:val="center"/>
        <w:rPr>
          <w:rFonts w:ascii="Times New Roman" w:hAnsi="Times New Roman" w:cs="Times New Roman"/>
          <w:i/>
          <w:sz w:val="28"/>
          <w:szCs w:val="28"/>
        </w:rPr>
      </w:pPr>
      <w:r w:rsidRPr="00413700">
        <w:rPr>
          <w:rFonts w:ascii="Times New Roman" w:hAnsi="Times New Roman" w:cs="Times New Roman"/>
          <w:i/>
          <w:sz w:val="28"/>
          <w:szCs w:val="28"/>
        </w:rPr>
        <w:lastRenderedPageBreak/>
        <w:t>ВЫВОДЫ</w:t>
      </w:r>
    </w:p>
    <w:p w:rsidR="003C2F55" w:rsidRPr="00413700" w:rsidRDefault="003C2F55" w:rsidP="00035A8D">
      <w:pPr>
        <w:spacing w:line="360" w:lineRule="auto"/>
        <w:ind w:left="170" w:right="57" w:firstLine="708"/>
        <w:jc w:val="both"/>
        <w:rPr>
          <w:rFonts w:ascii="Times New Roman" w:hAnsi="Times New Roman" w:cs="Times New Roman"/>
          <w:sz w:val="28"/>
          <w:szCs w:val="28"/>
        </w:rPr>
      </w:pPr>
      <w:r w:rsidRPr="00413700">
        <w:rPr>
          <w:rFonts w:ascii="Times New Roman" w:hAnsi="Times New Roman" w:cs="Times New Roman"/>
          <w:sz w:val="28"/>
          <w:szCs w:val="28"/>
        </w:rPr>
        <w:t>Полученные результаты позволили нам сделать следующие выводы:</w:t>
      </w:r>
    </w:p>
    <w:p w:rsidR="003C2F55" w:rsidRPr="00413700" w:rsidRDefault="003C2F55" w:rsidP="00035A8D">
      <w:pPr>
        <w:pStyle w:val="a3"/>
        <w:numPr>
          <w:ilvl w:val="0"/>
          <w:numId w:val="13"/>
        </w:numPr>
        <w:spacing w:line="360" w:lineRule="auto"/>
        <w:ind w:left="170" w:right="57" w:hanging="28"/>
        <w:jc w:val="both"/>
        <w:rPr>
          <w:rFonts w:ascii="Times New Roman" w:hAnsi="Times New Roman" w:cs="Times New Roman"/>
          <w:sz w:val="28"/>
          <w:szCs w:val="28"/>
        </w:rPr>
      </w:pPr>
      <w:r w:rsidRPr="00413700">
        <w:rPr>
          <w:rFonts w:ascii="Times New Roman" w:hAnsi="Times New Roman" w:cs="Times New Roman"/>
          <w:sz w:val="28"/>
          <w:szCs w:val="28"/>
        </w:rPr>
        <w:t xml:space="preserve">Самоотношение подростков с СП по сравнению с подростками контрольной группы более негативно, с выраженным </w:t>
      </w:r>
      <w:r w:rsidR="000E5F0A" w:rsidRPr="00413700">
        <w:rPr>
          <w:rFonts w:ascii="Times New Roman" w:hAnsi="Times New Roman" w:cs="Times New Roman"/>
          <w:sz w:val="28"/>
          <w:szCs w:val="28"/>
        </w:rPr>
        <w:t>враждебным отношением к себе.</w:t>
      </w:r>
    </w:p>
    <w:p w:rsidR="00CF5504" w:rsidRPr="00413700" w:rsidRDefault="00AB3A64" w:rsidP="00035A8D">
      <w:pPr>
        <w:pStyle w:val="a3"/>
        <w:numPr>
          <w:ilvl w:val="0"/>
          <w:numId w:val="13"/>
        </w:numPr>
        <w:spacing w:line="360" w:lineRule="auto"/>
        <w:ind w:left="170" w:right="57" w:hanging="28"/>
        <w:jc w:val="both"/>
        <w:rPr>
          <w:rFonts w:ascii="Times New Roman" w:hAnsi="Times New Roman" w:cs="Times New Roman"/>
          <w:sz w:val="28"/>
          <w:szCs w:val="28"/>
        </w:rPr>
      </w:pPr>
      <w:r w:rsidRPr="00413700">
        <w:rPr>
          <w:rFonts w:ascii="Times New Roman" w:hAnsi="Times New Roman" w:cs="Times New Roman"/>
          <w:sz w:val="28"/>
          <w:szCs w:val="28"/>
        </w:rPr>
        <w:t xml:space="preserve">В основе неправильного функционирования Я-концепции лежит недовольство собственным телом, его отчужденность, </w:t>
      </w:r>
      <w:r w:rsidR="00EC2FB1" w:rsidRPr="00413700">
        <w:rPr>
          <w:rFonts w:ascii="Times New Roman" w:hAnsi="Times New Roman" w:cs="Times New Roman"/>
          <w:sz w:val="28"/>
          <w:szCs w:val="28"/>
        </w:rPr>
        <w:t>взаимосвязанное</w:t>
      </w:r>
      <w:r w:rsidRPr="00413700">
        <w:rPr>
          <w:rFonts w:ascii="Times New Roman" w:hAnsi="Times New Roman" w:cs="Times New Roman"/>
          <w:sz w:val="28"/>
          <w:szCs w:val="28"/>
        </w:rPr>
        <w:t xml:space="preserve"> с нарушенностью суверенности ценностей (то есть отсутствие свободы в выборе собственного мировоззрения), вещей (непризнание права иметь личные вещи), социальных связей (наличие контроля над социальной жизнью) и территории (отс</w:t>
      </w:r>
      <w:r w:rsidR="001D732D" w:rsidRPr="00413700">
        <w:rPr>
          <w:rFonts w:ascii="Times New Roman" w:hAnsi="Times New Roman" w:cs="Times New Roman"/>
          <w:sz w:val="28"/>
          <w:szCs w:val="28"/>
        </w:rPr>
        <w:t>утствие территориальных границ).</w:t>
      </w:r>
    </w:p>
    <w:p w:rsidR="008E7B3F" w:rsidRPr="00413700" w:rsidRDefault="008E7B3F" w:rsidP="00035A8D">
      <w:pPr>
        <w:pStyle w:val="a3"/>
        <w:numPr>
          <w:ilvl w:val="0"/>
          <w:numId w:val="13"/>
        </w:numPr>
        <w:spacing w:line="360" w:lineRule="auto"/>
        <w:ind w:left="170" w:right="57" w:hanging="28"/>
        <w:jc w:val="both"/>
        <w:rPr>
          <w:rFonts w:ascii="Times New Roman" w:hAnsi="Times New Roman" w:cs="Times New Roman"/>
          <w:sz w:val="28"/>
          <w:szCs w:val="28"/>
        </w:rPr>
      </w:pPr>
      <w:r w:rsidRPr="00413700">
        <w:rPr>
          <w:rFonts w:ascii="Times New Roman" w:hAnsi="Times New Roman" w:cs="Times New Roman"/>
          <w:sz w:val="28"/>
          <w:szCs w:val="28"/>
        </w:rPr>
        <w:t xml:space="preserve">Самопорезы тела </w:t>
      </w:r>
      <w:r w:rsidR="00CF5504" w:rsidRPr="00413700">
        <w:rPr>
          <w:rFonts w:ascii="Times New Roman" w:hAnsi="Times New Roman" w:cs="Times New Roman"/>
          <w:sz w:val="28"/>
          <w:szCs w:val="28"/>
        </w:rPr>
        <w:t>направлены на выполнение определенных функций – привлечение внимания окружающих, а также определение границ тела.</w:t>
      </w:r>
    </w:p>
    <w:p w:rsidR="00CF5504" w:rsidRPr="00413700" w:rsidRDefault="00CF5504" w:rsidP="00035A8D">
      <w:pPr>
        <w:pStyle w:val="a3"/>
        <w:numPr>
          <w:ilvl w:val="0"/>
          <w:numId w:val="13"/>
        </w:numPr>
        <w:spacing w:line="360" w:lineRule="auto"/>
        <w:ind w:left="170" w:right="57" w:hanging="28"/>
        <w:jc w:val="both"/>
        <w:rPr>
          <w:rFonts w:ascii="Times New Roman" w:hAnsi="Times New Roman" w:cs="Times New Roman"/>
          <w:sz w:val="28"/>
          <w:szCs w:val="28"/>
        </w:rPr>
      </w:pPr>
      <w:r w:rsidRPr="00413700">
        <w:rPr>
          <w:rFonts w:ascii="Times New Roman" w:hAnsi="Times New Roman" w:cs="Times New Roman"/>
          <w:sz w:val="28"/>
          <w:szCs w:val="28"/>
        </w:rPr>
        <w:t>Проявление открытой агрессии</w:t>
      </w:r>
      <w:r w:rsidR="001D732D" w:rsidRPr="00413700">
        <w:rPr>
          <w:rFonts w:ascii="Times New Roman" w:hAnsi="Times New Roman" w:cs="Times New Roman"/>
          <w:sz w:val="28"/>
          <w:szCs w:val="28"/>
        </w:rPr>
        <w:t xml:space="preserve"> у подростков с СП</w:t>
      </w:r>
      <w:r w:rsidRPr="00413700">
        <w:rPr>
          <w:rFonts w:ascii="Times New Roman" w:hAnsi="Times New Roman" w:cs="Times New Roman"/>
          <w:sz w:val="28"/>
          <w:szCs w:val="28"/>
        </w:rPr>
        <w:t xml:space="preserve"> повышает самопринятие и самоуверенность, снижает напряжение.</w:t>
      </w:r>
    </w:p>
    <w:p w:rsidR="00CF5504" w:rsidRPr="00413700" w:rsidRDefault="00CF5504" w:rsidP="00035A8D">
      <w:pPr>
        <w:pStyle w:val="a3"/>
        <w:numPr>
          <w:ilvl w:val="0"/>
          <w:numId w:val="13"/>
        </w:numPr>
        <w:spacing w:line="360" w:lineRule="auto"/>
        <w:ind w:left="170" w:right="57" w:hanging="28"/>
        <w:jc w:val="both"/>
        <w:rPr>
          <w:rFonts w:ascii="Times New Roman" w:hAnsi="Times New Roman" w:cs="Times New Roman"/>
          <w:sz w:val="28"/>
          <w:szCs w:val="28"/>
        </w:rPr>
      </w:pPr>
      <w:r w:rsidRPr="00413700">
        <w:rPr>
          <w:rFonts w:ascii="Times New Roman" w:hAnsi="Times New Roman" w:cs="Times New Roman"/>
          <w:sz w:val="28"/>
          <w:szCs w:val="28"/>
        </w:rPr>
        <w:t xml:space="preserve">Повышенное желание взаимодействия с другими и одновременная невозможность </w:t>
      </w:r>
      <w:r w:rsidR="001D732D" w:rsidRPr="00413700">
        <w:rPr>
          <w:rFonts w:ascii="Times New Roman" w:hAnsi="Times New Roman" w:cs="Times New Roman"/>
          <w:sz w:val="28"/>
          <w:szCs w:val="28"/>
        </w:rPr>
        <w:t>осуществления данного желания</w:t>
      </w:r>
      <w:r w:rsidR="003C1F13" w:rsidRPr="00413700">
        <w:rPr>
          <w:rFonts w:ascii="Times New Roman" w:hAnsi="Times New Roman" w:cs="Times New Roman"/>
          <w:sz w:val="28"/>
          <w:szCs w:val="28"/>
        </w:rPr>
        <w:t>,</w:t>
      </w:r>
      <w:r w:rsidRPr="00413700">
        <w:rPr>
          <w:rFonts w:ascii="Times New Roman" w:hAnsi="Times New Roman" w:cs="Times New Roman"/>
          <w:sz w:val="28"/>
          <w:szCs w:val="28"/>
        </w:rPr>
        <w:t xml:space="preserve"> </w:t>
      </w:r>
      <w:r w:rsidR="001D732D" w:rsidRPr="00413700">
        <w:rPr>
          <w:rFonts w:ascii="Times New Roman" w:hAnsi="Times New Roman" w:cs="Times New Roman"/>
          <w:sz w:val="28"/>
          <w:szCs w:val="28"/>
        </w:rPr>
        <w:t>способствует снижению</w:t>
      </w:r>
      <w:r w:rsidRPr="00413700">
        <w:rPr>
          <w:rFonts w:ascii="Times New Roman" w:hAnsi="Times New Roman" w:cs="Times New Roman"/>
          <w:sz w:val="28"/>
          <w:szCs w:val="28"/>
        </w:rPr>
        <w:t xml:space="preserve"> </w:t>
      </w:r>
      <w:r w:rsidR="001D732D" w:rsidRPr="00413700">
        <w:rPr>
          <w:rFonts w:ascii="Times New Roman" w:hAnsi="Times New Roman" w:cs="Times New Roman"/>
          <w:sz w:val="28"/>
          <w:szCs w:val="28"/>
        </w:rPr>
        <w:t>чувства самоуважения и самопонимания</w:t>
      </w:r>
      <w:r w:rsidRPr="00413700">
        <w:rPr>
          <w:rFonts w:ascii="Times New Roman" w:hAnsi="Times New Roman" w:cs="Times New Roman"/>
          <w:sz w:val="28"/>
          <w:szCs w:val="28"/>
        </w:rPr>
        <w:t xml:space="preserve"> у подростков с СП</w:t>
      </w:r>
      <w:r w:rsidR="003C1F13" w:rsidRPr="00413700">
        <w:rPr>
          <w:rFonts w:ascii="Times New Roman" w:hAnsi="Times New Roman" w:cs="Times New Roman"/>
          <w:sz w:val="28"/>
          <w:szCs w:val="28"/>
        </w:rPr>
        <w:t>,</w:t>
      </w:r>
      <w:r w:rsidRPr="00413700">
        <w:rPr>
          <w:rFonts w:ascii="Times New Roman" w:hAnsi="Times New Roman" w:cs="Times New Roman"/>
          <w:sz w:val="28"/>
          <w:szCs w:val="28"/>
        </w:rPr>
        <w:t xml:space="preserve"> воздействуя на психическое самочувствие и поведение подростка.</w:t>
      </w:r>
    </w:p>
    <w:p w:rsidR="003C2F55" w:rsidRPr="00413700" w:rsidRDefault="003C2F55" w:rsidP="00035A8D">
      <w:pPr>
        <w:pStyle w:val="a3"/>
        <w:numPr>
          <w:ilvl w:val="0"/>
          <w:numId w:val="13"/>
        </w:numPr>
        <w:spacing w:line="360" w:lineRule="auto"/>
        <w:ind w:left="170" w:right="57" w:hanging="28"/>
        <w:jc w:val="both"/>
        <w:rPr>
          <w:rFonts w:ascii="Times New Roman" w:hAnsi="Times New Roman" w:cs="Times New Roman"/>
          <w:sz w:val="28"/>
          <w:szCs w:val="28"/>
        </w:rPr>
      </w:pPr>
      <w:r w:rsidRPr="00413700">
        <w:rPr>
          <w:rFonts w:ascii="Times New Roman" w:hAnsi="Times New Roman" w:cs="Times New Roman"/>
          <w:sz w:val="28"/>
          <w:szCs w:val="28"/>
        </w:rPr>
        <w:t>Подростки с СП  в отличие от «нормативных» подростков более эгоцентричны</w:t>
      </w:r>
      <w:r w:rsidR="00CF5504" w:rsidRPr="00413700">
        <w:rPr>
          <w:rFonts w:ascii="Times New Roman" w:hAnsi="Times New Roman" w:cs="Times New Roman"/>
          <w:sz w:val="28"/>
          <w:szCs w:val="28"/>
        </w:rPr>
        <w:t xml:space="preserve"> и менее эгоистичны. Чем выше</w:t>
      </w:r>
      <w:r w:rsidR="0010085C" w:rsidRPr="00413700">
        <w:rPr>
          <w:rFonts w:ascii="Times New Roman" w:hAnsi="Times New Roman" w:cs="Times New Roman"/>
          <w:sz w:val="28"/>
          <w:szCs w:val="28"/>
        </w:rPr>
        <w:t xml:space="preserve"> у них</w:t>
      </w:r>
      <w:r w:rsidR="00CF5504" w:rsidRPr="00413700">
        <w:rPr>
          <w:rFonts w:ascii="Times New Roman" w:hAnsi="Times New Roman" w:cs="Times New Roman"/>
          <w:sz w:val="28"/>
          <w:szCs w:val="28"/>
        </w:rPr>
        <w:t xml:space="preserve"> эгоцентризм, </w:t>
      </w:r>
      <w:r w:rsidR="0010085C" w:rsidRPr="00413700">
        <w:rPr>
          <w:rFonts w:ascii="Times New Roman" w:hAnsi="Times New Roman" w:cs="Times New Roman"/>
          <w:sz w:val="28"/>
          <w:szCs w:val="28"/>
        </w:rPr>
        <w:t xml:space="preserve">тем выше неудовлетворенность </w:t>
      </w:r>
      <w:r w:rsidR="001D732D" w:rsidRPr="00413700">
        <w:rPr>
          <w:rFonts w:ascii="Times New Roman" w:hAnsi="Times New Roman" w:cs="Times New Roman"/>
          <w:sz w:val="28"/>
          <w:szCs w:val="28"/>
        </w:rPr>
        <w:t>собой. Чем выше эгоизм, тем менее выражено</w:t>
      </w:r>
      <w:r w:rsidR="0010085C" w:rsidRPr="00413700">
        <w:rPr>
          <w:rFonts w:ascii="Times New Roman" w:hAnsi="Times New Roman" w:cs="Times New Roman"/>
          <w:sz w:val="28"/>
          <w:szCs w:val="28"/>
        </w:rPr>
        <w:t xml:space="preserve"> чувство неполноценности, малоценности. </w:t>
      </w:r>
    </w:p>
    <w:p w:rsidR="000301D5" w:rsidRPr="00FB254A" w:rsidRDefault="0010085C" w:rsidP="00035A8D">
      <w:pPr>
        <w:pStyle w:val="a3"/>
        <w:numPr>
          <w:ilvl w:val="0"/>
          <w:numId w:val="13"/>
        </w:numPr>
        <w:spacing w:line="360" w:lineRule="auto"/>
        <w:ind w:left="170" w:right="57" w:hanging="28"/>
        <w:jc w:val="both"/>
        <w:rPr>
          <w:rFonts w:ascii="Times New Roman" w:hAnsi="Times New Roman" w:cs="Times New Roman"/>
          <w:sz w:val="28"/>
          <w:szCs w:val="28"/>
        </w:rPr>
      </w:pPr>
      <w:r w:rsidRPr="00413700">
        <w:rPr>
          <w:rFonts w:ascii="Times New Roman" w:hAnsi="Times New Roman" w:cs="Times New Roman"/>
          <w:sz w:val="28"/>
          <w:szCs w:val="28"/>
        </w:rPr>
        <w:t>П</w:t>
      </w:r>
      <w:r w:rsidR="003C2F55" w:rsidRPr="00413700">
        <w:rPr>
          <w:rFonts w:ascii="Times New Roman" w:hAnsi="Times New Roman" w:cs="Times New Roman"/>
          <w:sz w:val="28"/>
          <w:szCs w:val="28"/>
        </w:rPr>
        <w:t>одросткам с СП</w:t>
      </w:r>
      <w:r w:rsidRPr="00413700">
        <w:rPr>
          <w:rFonts w:ascii="Times New Roman" w:hAnsi="Times New Roman" w:cs="Times New Roman"/>
          <w:sz w:val="28"/>
          <w:szCs w:val="28"/>
        </w:rPr>
        <w:t xml:space="preserve"> свойственны</w:t>
      </w:r>
      <w:r w:rsidR="003C2F55" w:rsidRPr="00413700">
        <w:rPr>
          <w:rFonts w:ascii="Times New Roman" w:hAnsi="Times New Roman" w:cs="Times New Roman"/>
          <w:sz w:val="28"/>
          <w:szCs w:val="28"/>
        </w:rPr>
        <w:t xml:space="preserve"> механизмы психологической защиты – заме</w:t>
      </w:r>
      <w:r w:rsidRPr="00413700">
        <w:rPr>
          <w:rFonts w:ascii="Times New Roman" w:hAnsi="Times New Roman" w:cs="Times New Roman"/>
          <w:sz w:val="28"/>
          <w:szCs w:val="28"/>
        </w:rPr>
        <w:t>щение и вытеснение, которое в свою очередь взаимосвязано</w:t>
      </w:r>
      <w:r w:rsidR="003C2F55" w:rsidRPr="00413700">
        <w:rPr>
          <w:rFonts w:ascii="Times New Roman" w:hAnsi="Times New Roman" w:cs="Times New Roman"/>
          <w:sz w:val="28"/>
          <w:szCs w:val="28"/>
        </w:rPr>
        <w:t xml:space="preserve"> </w:t>
      </w:r>
      <w:r w:rsidRPr="00413700">
        <w:rPr>
          <w:rFonts w:ascii="Times New Roman" w:hAnsi="Times New Roman" w:cs="Times New Roman"/>
          <w:sz w:val="28"/>
          <w:szCs w:val="28"/>
        </w:rPr>
        <w:t xml:space="preserve">с неудовлетворенностью осознаваемыми влечениями и </w:t>
      </w:r>
      <w:r w:rsidR="003C2F55" w:rsidRPr="00413700">
        <w:rPr>
          <w:rFonts w:ascii="Times New Roman" w:hAnsi="Times New Roman" w:cs="Times New Roman"/>
          <w:sz w:val="28"/>
          <w:szCs w:val="28"/>
        </w:rPr>
        <w:t>со склонностью к самообвинению</w:t>
      </w:r>
      <w:r w:rsidR="00FB254A">
        <w:rPr>
          <w:rFonts w:ascii="Times New Roman" w:hAnsi="Times New Roman" w:cs="Times New Roman"/>
          <w:sz w:val="28"/>
          <w:szCs w:val="28"/>
        </w:rPr>
        <w:t>.</w:t>
      </w:r>
    </w:p>
    <w:p w:rsidR="00D60899" w:rsidRPr="00413700" w:rsidRDefault="00D60899" w:rsidP="00035A8D">
      <w:pPr>
        <w:spacing w:after="720" w:line="360" w:lineRule="auto"/>
        <w:ind w:left="170" w:right="57"/>
        <w:jc w:val="center"/>
        <w:rPr>
          <w:rFonts w:ascii="Times New Roman" w:hAnsi="Times New Roman" w:cs="Times New Roman"/>
          <w:i/>
          <w:sz w:val="28"/>
          <w:szCs w:val="28"/>
        </w:rPr>
      </w:pPr>
      <w:r w:rsidRPr="00413700">
        <w:rPr>
          <w:rFonts w:ascii="Times New Roman" w:hAnsi="Times New Roman" w:cs="Times New Roman"/>
          <w:i/>
          <w:sz w:val="28"/>
          <w:szCs w:val="28"/>
        </w:rPr>
        <w:lastRenderedPageBreak/>
        <w:t>ЗАКЛЮЧЕНИЕ</w:t>
      </w:r>
    </w:p>
    <w:p w:rsidR="00D60899" w:rsidRPr="00413700" w:rsidRDefault="00D60899" w:rsidP="00035A8D">
      <w:pPr>
        <w:spacing w:after="0"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t xml:space="preserve">Частота встречаемости и увеличение численности несовершеннолетних использующих самоповреждающее поведение, указывает на недостаточную изученность данной  проблемы. </w:t>
      </w:r>
    </w:p>
    <w:p w:rsidR="000301D5" w:rsidRPr="00413700" w:rsidRDefault="000301D5" w:rsidP="00035A8D">
      <w:pPr>
        <w:spacing w:after="0"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t xml:space="preserve">Я-концепция представляя собой многоуровневую движущую силу задающую параметры мышления, самочувствия, действий определяет уровень эффективности и производительности во всех сферах нашей жизни. </w:t>
      </w:r>
      <w:r w:rsidR="00975FFB" w:rsidRPr="00413700">
        <w:rPr>
          <w:rFonts w:ascii="Times New Roman" w:hAnsi="Times New Roman" w:cs="Times New Roman"/>
          <w:sz w:val="28"/>
          <w:szCs w:val="28"/>
        </w:rPr>
        <w:t>Структурные элементы Я-концепции  оказывают регулирующее влияние на поведение подростка</w:t>
      </w:r>
      <w:r w:rsidR="000F5137" w:rsidRPr="00413700">
        <w:rPr>
          <w:rFonts w:ascii="Times New Roman" w:hAnsi="Times New Roman" w:cs="Times New Roman"/>
          <w:sz w:val="28"/>
          <w:szCs w:val="28"/>
        </w:rPr>
        <w:t>.</w:t>
      </w:r>
      <w:r w:rsidR="00B82ACC" w:rsidRPr="00413700">
        <w:rPr>
          <w:rFonts w:ascii="Times New Roman" w:hAnsi="Times New Roman" w:cs="Times New Roman"/>
          <w:sz w:val="28"/>
          <w:szCs w:val="28"/>
        </w:rPr>
        <w:t xml:space="preserve"> </w:t>
      </w:r>
      <w:r w:rsidR="00975FFB" w:rsidRPr="00413700">
        <w:rPr>
          <w:rFonts w:ascii="Times New Roman" w:hAnsi="Times New Roman" w:cs="Times New Roman"/>
          <w:sz w:val="28"/>
          <w:szCs w:val="28"/>
        </w:rPr>
        <w:t xml:space="preserve">Негативное представление о своей личности, пониженная самооценка, выраженные отрицательные эмоции в адрес своего «Я», неуверенность, а также непринятие себя, могут выступать как значимые факторы риска использования самоповреждающего поведения. </w:t>
      </w:r>
    </w:p>
    <w:p w:rsidR="001B28BE" w:rsidRPr="00413700" w:rsidRDefault="00F9194A" w:rsidP="00035A8D">
      <w:pPr>
        <w:spacing w:after="0"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t xml:space="preserve">Полученные результаты говорят об определенных особенностях функционирования Я-концепции несовершеннолетних с самоповреждающим поведением. Так,  </w:t>
      </w:r>
      <w:r w:rsidR="000B128E" w:rsidRPr="00413700">
        <w:rPr>
          <w:rFonts w:ascii="Times New Roman" w:hAnsi="Times New Roman" w:cs="Times New Roman"/>
          <w:sz w:val="28"/>
          <w:szCs w:val="28"/>
        </w:rPr>
        <w:t>в основе неправильного функционирования Я-концепции подростков с самоповреждающим поведением лежит недовольство собственным телом, его отчужденность, «не любовь» к телу. У п</w:t>
      </w:r>
      <w:r w:rsidRPr="00413700">
        <w:rPr>
          <w:rFonts w:ascii="Times New Roman" w:hAnsi="Times New Roman" w:cs="Times New Roman"/>
          <w:sz w:val="28"/>
          <w:szCs w:val="28"/>
        </w:rPr>
        <w:t>одростк</w:t>
      </w:r>
      <w:r w:rsidR="000B128E" w:rsidRPr="00413700">
        <w:rPr>
          <w:rFonts w:ascii="Times New Roman" w:hAnsi="Times New Roman" w:cs="Times New Roman"/>
          <w:sz w:val="28"/>
          <w:szCs w:val="28"/>
        </w:rPr>
        <w:t>ов с СП</w:t>
      </w:r>
      <w:r w:rsidRPr="00413700">
        <w:rPr>
          <w:rFonts w:ascii="Times New Roman" w:hAnsi="Times New Roman" w:cs="Times New Roman"/>
          <w:sz w:val="28"/>
          <w:szCs w:val="28"/>
        </w:rPr>
        <w:t xml:space="preserve"> </w:t>
      </w:r>
      <w:r w:rsidR="000B128E" w:rsidRPr="00413700">
        <w:rPr>
          <w:rFonts w:ascii="Times New Roman" w:hAnsi="Times New Roman" w:cs="Times New Roman"/>
          <w:sz w:val="28"/>
          <w:szCs w:val="28"/>
        </w:rPr>
        <w:t>достаточно</w:t>
      </w:r>
      <w:r w:rsidRPr="00413700">
        <w:rPr>
          <w:rFonts w:ascii="Times New Roman" w:hAnsi="Times New Roman" w:cs="Times New Roman"/>
          <w:sz w:val="28"/>
          <w:szCs w:val="28"/>
        </w:rPr>
        <w:t xml:space="preserve"> негативное самоотношение с выраженным</w:t>
      </w:r>
      <w:r w:rsidR="000B128E" w:rsidRPr="00413700">
        <w:rPr>
          <w:rFonts w:ascii="Times New Roman" w:hAnsi="Times New Roman" w:cs="Times New Roman"/>
          <w:sz w:val="28"/>
          <w:szCs w:val="28"/>
        </w:rPr>
        <w:t xml:space="preserve"> самообвинением и аутоагрессией.</w:t>
      </w:r>
      <w:r w:rsidRPr="00413700">
        <w:rPr>
          <w:rFonts w:ascii="Times New Roman" w:hAnsi="Times New Roman" w:cs="Times New Roman"/>
          <w:sz w:val="28"/>
          <w:szCs w:val="28"/>
        </w:rPr>
        <w:t xml:space="preserve"> </w:t>
      </w:r>
      <w:r w:rsidR="002520CA" w:rsidRPr="00413700">
        <w:rPr>
          <w:rFonts w:ascii="Times New Roman" w:hAnsi="Times New Roman" w:cs="Times New Roman"/>
          <w:sz w:val="28"/>
          <w:szCs w:val="28"/>
        </w:rPr>
        <w:t xml:space="preserve">Нанесение самопорезов связано с </w:t>
      </w:r>
      <w:r w:rsidRPr="00413700">
        <w:rPr>
          <w:rFonts w:ascii="Times New Roman" w:hAnsi="Times New Roman" w:cs="Times New Roman"/>
          <w:sz w:val="28"/>
          <w:szCs w:val="28"/>
        </w:rPr>
        <w:t>целью привлечения внимани</w:t>
      </w:r>
      <w:r w:rsidR="002520CA" w:rsidRPr="00413700">
        <w:rPr>
          <w:rFonts w:ascii="Times New Roman" w:hAnsi="Times New Roman" w:cs="Times New Roman"/>
          <w:sz w:val="28"/>
          <w:szCs w:val="28"/>
        </w:rPr>
        <w:t xml:space="preserve">я и для определения границ тела. </w:t>
      </w:r>
      <w:r w:rsidR="00D55B54" w:rsidRPr="00413700">
        <w:rPr>
          <w:rFonts w:ascii="Times New Roman" w:hAnsi="Times New Roman" w:cs="Times New Roman"/>
          <w:sz w:val="28"/>
          <w:szCs w:val="28"/>
        </w:rPr>
        <w:t>Выраженное недовольство собственным телом и депривированность  отдельных компонентов психологического пространства  взаимосвязано с аутоагрессивными тенденциями и восприятием своего тела, как лишнего, не соответствующее ценностям</w:t>
      </w:r>
      <w:r w:rsidR="000B128E" w:rsidRPr="00413700">
        <w:rPr>
          <w:rFonts w:ascii="Times New Roman" w:hAnsi="Times New Roman" w:cs="Times New Roman"/>
          <w:sz w:val="28"/>
          <w:szCs w:val="28"/>
        </w:rPr>
        <w:t>, которыми он придерживается.</w:t>
      </w:r>
      <w:r w:rsidR="001B28BE" w:rsidRPr="00413700">
        <w:rPr>
          <w:rFonts w:ascii="Times New Roman" w:hAnsi="Times New Roman" w:cs="Times New Roman"/>
          <w:sz w:val="28"/>
          <w:szCs w:val="28"/>
        </w:rPr>
        <w:t xml:space="preserve"> Подросткам использующих акты самоповреждения, свойственно сниженное самоуважение и самопринятие, неуверенность в себе, использование наиболее примитивных защитных механизмов, эгоцентризм, повышенная чувствительность к критике, а также трудности в межличностной коммуникации.</w:t>
      </w:r>
    </w:p>
    <w:p w:rsidR="000F5137" w:rsidRPr="00303009" w:rsidRDefault="000F5137" w:rsidP="00035A8D">
      <w:pPr>
        <w:spacing w:after="0" w:line="360" w:lineRule="auto"/>
        <w:ind w:left="170" w:right="57"/>
        <w:jc w:val="both"/>
        <w:rPr>
          <w:rFonts w:ascii="Times New Roman" w:hAnsi="Times New Roman" w:cs="Times New Roman"/>
          <w:sz w:val="28"/>
          <w:szCs w:val="28"/>
        </w:rPr>
      </w:pPr>
      <w:r w:rsidRPr="00413700">
        <w:rPr>
          <w:rFonts w:ascii="Times New Roman" w:hAnsi="Times New Roman" w:cs="Times New Roman"/>
          <w:sz w:val="28"/>
          <w:szCs w:val="28"/>
        </w:rPr>
        <w:lastRenderedPageBreak/>
        <w:t>Выводы по результатам проведенного исследования, могут быть использованы в работе практического психолога при составлении программ, направленных на коррекцию саморазрушающего поведения. Результаты работы  также могут быть полезны для дальнейшего изучения различных психологических особенностей подростков с саморазрушающим поведением.</w:t>
      </w:r>
      <w:r>
        <w:rPr>
          <w:rFonts w:ascii="Times New Roman" w:hAnsi="Times New Roman" w:cs="Times New Roman"/>
          <w:sz w:val="28"/>
          <w:szCs w:val="28"/>
        </w:rPr>
        <w:t xml:space="preserve"> </w:t>
      </w:r>
    </w:p>
    <w:p w:rsidR="001B28BE" w:rsidRDefault="000F5137" w:rsidP="00035A8D">
      <w:pPr>
        <w:spacing w:after="0" w:line="360" w:lineRule="auto"/>
        <w:ind w:left="170" w:right="57"/>
        <w:jc w:val="both"/>
        <w:rPr>
          <w:rFonts w:ascii="Times New Roman" w:hAnsi="Times New Roman" w:cs="Times New Roman"/>
          <w:sz w:val="28"/>
          <w:szCs w:val="28"/>
        </w:rPr>
      </w:pPr>
      <w:r>
        <w:rPr>
          <w:rFonts w:ascii="Times New Roman" w:hAnsi="Times New Roman" w:cs="Times New Roman"/>
          <w:sz w:val="28"/>
          <w:szCs w:val="28"/>
        </w:rPr>
        <w:t xml:space="preserve"> </w:t>
      </w:r>
    </w:p>
    <w:p w:rsidR="000F5137" w:rsidRDefault="000F5137" w:rsidP="00035A8D">
      <w:pPr>
        <w:spacing w:after="0" w:line="360" w:lineRule="auto"/>
        <w:ind w:left="170" w:right="57"/>
        <w:jc w:val="both"/>
        <w:rPr>
          <w:rFonts w:ascii="Times New Roman" w:hAnsi="Times New Roman" w:cs="Times New Roman"/>
          <w:sz w:val="28"/>
          <w:szCs w:val="28"/>
        </w:rPr>
      </w:pPr>
    </w:p>
    <w:p w:rsidR="001338FB" w:rsidRDefault="001338FB" w:rsidP="00035A8D">
      <w:pPr>
        <w:spacing w:after="720" w:line="360" w:lineRule="auto"/>
        <w:ind w:left="170" w:right="57"/>
        <w:rPr>
          <w:rFonts w:ascii="Times New Roman" w:hAnsi="Times New Roman" w:cs="Times New Roman"/>
          <w:sz w:val="28"/>
          <w:szCs w:val="28"/>
        </w:rPr>
      </w:pPr>
    </w:p>
    <w:p w:rsidR="00696BEF" w:rsidRDefault="00696BEF" w:rsidP="00035A8D">
      <w:pPr>
        <w:spacing w:after="720" w:line="360" w:lineRule="auto"/>
        <w:ind w:left="170" w:right="57"/>
        <w:rPr>
          <w:rFonts w:ascii="Times New Roman" w:hAnsi="Times New Roman" w:cs="Times New Roman"/>
          <w:sz w:val="28"/>
          <w:szCs w:val="28"/>
        </w:rPr>
      </w:pPr>
    </w:p>
    <w:p w:rsidR="00696BEF" w:rsidRDefault="00696BEF" w:rsidP="00035A8D">
      <w:pPr>
        <w:spacing w:after="720" w:line="360" w:lineRule="auto"/>
        <w:ind w:left="170" w:right="57"/>
        <w:rPr>
          <w:rFonts w:ascii="Times New Roman" w:hAnsi="Times New Roman" w:cs="Times New Roman"/>
          <w:sz w:val="28"/>
          <w:szCs w:val="28"/>
        </w:rPr>
      </w:pPr>
    </w:p>
    <w:p w:rsidR="00696BEF" w:rsidRDefault="00696BEF" w:rsidP="00035A8D">
      <w:pPr>
        <w:spacing w:after="720" w:line="360" w:lineRule="auto"/>
        <w:ind w:left="170" w:right="57"/>
        <w:rPr>
          <w:rFonts w:ascii="Times New Roman" w:hAnsi="Times New Roman" w:cs="Times New Roman"/>
          <w:sz w:val="28"/>
          <w:szCs w:val="28"/>
        </w:rPr>
      </w:pPr>
    </w:p>
    <w:p w:rsidR="00696BEF" w:rsidRDefault="00696BEF" w:rsidP="00035A8D">
      <w:pPr>
        <w:spacing w:after="720" w:line="360" w:lineRule="auto"/>
        <w:ind w:left="170" w:right="57"/>
        <w:rPr>
          <w:rFonts w:ascii="Times New Roman" w:hAnsi="Times New Roman" w:cs="Times New Roman"/>
          <w:sz w:val="28"/>
          <w:szCs w:val="28"/>
        </w:rPr>
      </w:pPr>
    </w:p>
    <w:p w:rsidR="00696BEF" w:rsidRDefault="00696BEF" w:rsidP="00035A8D">
      <w:pPr>
        <w:spacing w:after="720" w:line="360" w:lineRule="auto"/>
        <w:ind w:left="170" w:right="57"/>
        <w:rPr>
          <w:rFonts w:ascii="Times New Roman" w:hAnsi="Times New Roman" w:cs="Times New Roman"/>
          <w:sz w:val="28"/>
          <w:szCs w:val="28"/>
        </w:rPr>
      </w:pPr>
    </w:p>
    <w:p w:rsidR="00696BEF" w:rsidRDefault="00696BEF" w:rsidP="00035A8D">
      <w:pPr>
        <w:spacing w:after="720" w:line="360" w:lineRule="auto"/>
        <w:ind w:left="170" w:right="57"/>
        <w:rPr>
          <w:rFonts w:ascii="Times New Roman" w:hAnsi="Times New Roman" w:cs="Times New Roman"/>
          <w:sz w:val="28"/>
          <w:szCs w:val="28"/>
        </w:rPr>
      </w:pPr>
    </w:p>
    <w:p w:rsidR="00696BEF" w:rsidRDefault="00696BEF" w:rsidP="00035A8D">
      <w:pPr>
        <w:spacing w:after="720" w:line="360" w:lineRule="auto"/>
        <w:ind w:left="170" w:right="57"/>
        <w:rPr>
          <w:rFonts w:ascii="Times New Roman" w:hAnsi="Times New Roman" w:cs="Times New Roman"/>
          <w:sz w:val="28"/>
          <w:szCs w:val="28"/>
        </w:rPr>
      </w:pPr>
    </w:p>
    <w:p w:rsidR="00696BEF" w:rsidRDefault="00696BEF" w:rsidP="00035A8D">
      <w:pPr>
        <w:spacing w:after="720" w:line="360" w:lineRule="auto"/>
        <w:ind w:left="170" w:right="57"/>
        <w:rPr>
          <w:rFonts w:ascii="Times New Roman" w:hAnsi="Times New Roman" w:cs="Times New Roman"/>
          <w:sz w:val="28"/>
          <w:szCs w:val="28"/>
        </w:rPr>
      </w:pPr>
    </w:p>
    <w:p w:rsidR="00696BEF" w:rsidRPr="00C86BF7" w:rsidRDefault="00061502" w:rsidP="00683F40">
      <w:pPr>
        <w:spacing w:after="720" w:line="360" w:lineRule="auto"/>
        <w:ind w:left="170" w:right="57"/>
        <w:jc w:val="center"/>
        <w:rPr>
          <w:rFonts w:ascii="Times New Roman" w:hAnsi="Times New Roman" w:cs="Times New Roman"/>
          <w:i/>
          <w:sz w:val="28"/>
          <w:szCs w:val="28"/>
        </w:rPr>
      </w:pPr>
      <w:r>
        <w:rPr>
          <w:rFonts w:ascii="Times New Roman" w:hAnsi="Times New Roman" w:cs="Times New Roman"/>
          <w:i/>
          <w:sz w:val="28"/>
          <w:szCs w:val="28"/>
        </w:rPr>
        <w:lastRenderedPageBreak/>
        <w:t>СПИСОК ИСПОЛЬЗОВАННЫХ ИСТОЧНИКОВ</w:t>
      </w:r>
    </w:p>
    <w:p w:rsidR="00696BEF" w:rsidRPr="00C86BF7" w:rsidRDefault="00696BEF" w:rsidP="00683F40">
      <w:pPr>
        <w:pStyle w:val="a3"/>
        <w:numPr>
          <w:ilvl w:val="0"/>
          <w:numId w:val="25"/>
        </w:numPr>
        <w:spacing w:line="360" w:lineRule="auto"/>
        <w:ind w:left="170" w:right="57"/>
        <w:jc w:val="both"/>
        <w:rPr>
          <w:rFonts w:ascii="Times New Roman" w:hAnsi="Times New Roman" w:cs="Times New Roman"/>
          <w:sz w:val="28"/>
          <w:szCs w:val="28"/>
        </w:rPr>
      </w:pPr>
      <w:r w:rsidRPr="00C86BF7">
        <w:rPr>
          <w:rFonts w:ascii="Times New Roman" w:hAnsi="Times New Roman" w:cs="Times New Roman"/>
          <w:sz w:val="28"/>
          <w:szCs w:val="28"/>
        </w:rPr>
        <w:t>Агапов В.С., Габдрахманова А.Ш. Духовность, Я-концепция и социально-психологическая адаптация современных подростков//Актуальные проблемы психолого-педагогических исследований деятельности и общения субъектов. 2016. С.451-454.</w:t>
      </w:r>
    </w:p>
    <w:p w:rsidR="00696BEF" w:rsidRPr="00C86BF7" w:rsidRDefault="00696BEF" w:rsidP="00683F40">
      <w:pPr>
        <w:pStyle w:val="a3"/>
        <w:numPr>
          <w:ilvl w:val="0"/>
          <w:numId w:val="25"/>
        </w:numPr>
        <w:spacing w:line="360" w:lineRule="auto"/>
        <w:ind w:left="170" w:right="57"/>
        <w:jc w:val="both"/>
        <w:rPr>
          <w:rFonts w:ascii="Times New Roman" w:hAnsi="Times New Roman" w:cs="Times New Roman"/>
          <w:sz w:val="28"/>
          <w:szCs w:val="28"/>
        </w:rPr>
      </w:pPr>
      <w:r w:rsidRPr="00C86BF7">
        <w:rPr>
          <w:rFonts w:ascii="Times New Roman" w:hAnsi="Times New Roman" w:cs="Times New Roman"/>
          <w:sz w:val="28"/>
          <w:szCs w:val="28"/>
        </w:rPr>
        <w:t>Александрова Р.В., Мешкова Т.А. Некоторые особенности самооценки у девочек-подростков с риском нарушения пищевого поведения// Человеческий капитал. 2015. №9 (81). С.28-31.</w:t>
      </w:r>
    </w:p>
    <w:p w:rsidR="00696BEF" w:rsidRPr="00C86BF7" w:rsidRDefault="00696BEF" w:rsidP="00683F40">
      <w:pPr>
        <w:pStyle w:val="a3"/>
        <w:numPr>
          <w:ilvl w:val="0"/>
          <w:numId w:val="25"/>
        </w:numPr>
        <w:spacing w:after="0" w:line="360" w:lineRule="auto"/>
        <w:ind w:left="170" w:right="57"/>
        <w:jc w:val="both"/>
        <w:rPr>
          <w:rFonts w:ascii="Times New Roman" w:hAnsi="Times New Roman" w:cs="Times New Roman"/>
          <w:sz w:val="28"/>
          <w:szCs w:val="28"/>
        </w:rPr>
      </w:pPr>
      <w:r w:rsidRPr="00C86BF7">
        <w:rPr>
          <w:rFonts w:ascii="Times New Roman" w:hAnsi="Times New Roman" w:cs="Times New Roman"/>
          <w:sz w:val="28"/>
          <w:szCs w:val="28"/>
        </w:rPr>
        <w:t>Амурова Н.Г. Развитие Я-концепции личности как педагогическая проблема//Вестник Майкопского государственного технологического университета. 2012.</w:t>
      </w:r>
    </w:p>
    <w:p w:rsidR="00696BEF" w:rsidRPr="00C86BF7" w:rsidRDefault="00696BEF" w:rsidP="00683F40">
      <w:pPr>
        <w:pStyle w:val="a3"/>
        <w:numPr>
          <w:ilvl w:val="0"/>
          <w:numId w:val="25"/>
        </w:numPr>
        <w:spacing w:line="360" w:lineRule="auto"/>
        <w:ind w:left="170" w:right="57"/>
        <w:jc w:val="both"/>
        <w:rPr>
          <w:rFonts w:ascii="Times New Roman" w:hAnsi="Times New Roman" w:cs="Times New Roman"/>
          <w:sz w:val="28"/>
          <w:szCs w:val="28"/>
        </w:rPr>
      </w:pPr>
      <w:r w:rsidRPr="00C86BF7">
        <w:rPr>
          <w:rFonts w:ascii="Times New Roman" w:hAnsi="Times New Roman" w:cs="Times New Roman"/>
          <w:sz w:val="28"/>
          <w:szCs w:val="28"/>
        </w:rPr>
        <w:t>Артамонова А.А. Социальная адаптация подростков в контексте развития «Я-концепции»//Социальная политика и социология. 2013. №3 (2). С.266-272.</w:t>
      </w:r>
    </w:p>
    <w:p w:rsidR="00696BEF" w:rsidRPr="00C86BF7" w:rsidRDefault="00696BEF" w:rsidP="00683F40">
      <w:pPr>
        <w:pStyle w:val="a3"/>
        <w:numPr>
          <w:ilvl w:val="0"/>
          <w:numId w:val="25"/>
        </w:numPr>
        <w:spacing w:line="360" w:lineRule="auto"/>
        <w:ind w:left="170" w:right="57"/>
        <w:jc w:val="both"/>
        <w:rPr>
          <w:rFonts w:ascii="Times New Roman" w:hAnsi="Times New Roman" w:cs="Times New Roman"/>
          <w:sz w:val="28"/>
          <w:szCs w:val="28"/>
        </w:rPr>
      </w:pPr>
      <w:r w:rsidRPr="00C86BF7">
        <w:rPr>
          <w:rFonts w:ascii="Times New Roman" w:hAnsi="Times New Roman" w:cs="Times New Roman"/>
          <w:sz w:val="28"/>
          <w:szCs w:val="28"/>
        </w:rPr>
        <w:t>Ахметзянова А.И., Кедрова И.А., Рудакова Е.В. Психологические особенности личности подростков, детерминирующие их девиантное поведение//</w:t>
      </w:r>
      <w:hyperlink r:id="rId27" w:history="1">
        <w:r w:rsidRPr="00C86BF7">
          <w:rPr>
            <w:rFonts w:ascii="Times New Roman" w:hAnsi="Times New Roman" w:cs="Times New Roman"/>
            <w:sz w:val="28"/>
            <w:szCs w:val="28"/>
          </w:rPr>
          <w:t>Акмеология</w:t>
        </w:r>
      </w:hyperlink>
      <w:r w:rsidRPr="00C86BF7">
        <w:rPr>
          <w:rFonts w:ascii="Times New Roman" w:hAnsi="Times New Roman" w:cs="Times New Roman"/>
          <w:sz w:val="28"/>
          <w:szCs w:val="28"/>
        </w:rPr>
        <w:t>. 2016. </w:t>
      </w:r>
      <w:hyperlink r:id="rId28" w:history="1">
        <w:r w:rsidRPr="00C86BF7">
          <w:rPr>
            <w:rFonts w:ascii="Times New Roman" w:hAnsi="Times New Roman" w:cs="Times New Roman"/>
            <w:sz w:val="28"/>
            <w:szCs w:val="28"/>
          </w:rPr>
          <w:t>№ 4 (60)</w:t>
        </w:r>
      </w:hyperlink>
      <w:r w:rsidRPr="00C86BF7">
        <w:rPr>
          <w:rFonts w:ascii="Times New Roman" w:hAnsi="Times New Roman" w:cs="Times New Roman"/>
          <w:sz w:val="28"/>
          <w:szCs w:val="28"/>
        </w:rPr>
        <w:t>. С. 201-209.</w:t>
      </w:r>
    </w:p>
    <w:p w:rsidR="00696BEF" w:rsidRPr="00C86BF7" w:rsidRDefault="00696BEF" w:rsidP="00683F40">
      <w:pPr>
        <w:pStyle w:val="a3"/>
        <w:numPr>
          <w:ilvl w:val="0"/>
          <w:numId w:val="25"/>
        </w:numPr>
        <w:spacing w:line="360" w:lineRule="auto"/>
        <w:ind w:left="170" w:right="57"/>
        <w:jc w:val="both"/>
        <w:rPr>
          <w:rFonts w:ascii="Times New Roman" w:hAnsi="Times New Roman" w:cs="Times New Roman"/>
          <w:sz w:val="28"/>
          <w:szCs w:val="28"/>
        </w:rPr>
      </w:pPr>
      <w:r w:rsidRPr="00C86BF7">
        <w:rPr>
          <w:rFonts w:ascii="Times New Roman" w:hAnsi="Times New Roman" w:cs="Times New Roman"/>
          <w:sz w:val="28"/>
          <w:szCs w:val="28"/>
        </w:rPr>
        <w:t>Банников Г.С., Федунина Н.Ю., Павлова Т.С., Вихристюк О.В., Летова А.В., Баженова М.Д. Ведущие механизмы самоповреждающего поведения у подростков: по материалам мониторинга в образовательных организациях//Консультативная психология и психотерапия. 2016. Том 24. № 3. С. 42–68.</w:t>
      </w:r>
    </w:p>
    <w:p w:rsidR="00696BEF" w:rsidRPr="00C86BF7" w:rsidRDefault="00696BEF" w:rsidP="00683F40">
      <w:pPr>
        <w:pStyle w:val="a3"/>
        <w:numPr>
          <w:ilvl w:val="0"/>
          <w:numId w:val="25"/>
        </w:numPr>
        <w:autoSpaceDE w:val="0"/>
        <w:autoSpaceDN w:val="0"/>
        <w:adjustRightInd w:val="0"/>
        <w:spacing w:after="0" w:line="360" w:lineRule="auto"/>
        <w:ind w:left="170" w:right="57"/>
        <w:rPr>
          <w:rFonts w:ascii="Times New Roman" w:hAnsi="Times New Roman" w:cs="Times New Roman"/>
          <w:sz w:val="28"/>
          <w:szCs w:val="28"/>
        </w:rPr>
      </w:pPr>
      <w:r w:rsidRPr="00C86BF7">
        <w:rPr>
          <w:rFonts w:ascii="Times New Roman" w:hAnsi="Times New Roman" w:cs="Times New Roman"/>
          <w:sz w:val="28"/>
          <w:szCs w:val="28"/>
        </w:rPr>
        <w:t xml:space="preserve">Бернс Р. Развитие Я-концепции и воспитание / Пер. с англ. – М.: Прогресс, 1986. – 420 </w:t>
      </w:r>
      <w:proofErr w:type="gramStart"/>
      <w:r w:rsidRPr="00C86BF7">
        <w:rPr>
          <w:rFonts w:ascii="Times New Roman" w:hAnsi="Times New Roman" w:cs="Times New Roman"/>
          <w:sz w:val="28"/>
          <w:szCs w:val="28"/>
        </w:rPr>
        <w:t>с</w:t>
      </w:r>
      <w:proofErr w:type="gramEnd"/>
      <w:r w:rsidRPr="00C86BF7">
        <w:rPr>
          <w:rFonts w:ascii="Times New Roman" w:hAnsi="Times New Roman" w:cs="Times New Roman"/>
          <w:sz w:val="28"/>
          <w:szCs w:val="28"/>
        </w:rPr>
        <w:t>.</w:t>
      </w:r>
    </w:p>
    <w:p w:rsidR="00696BEF" w:rsidRPr="00C86BF7" w:rsidRDefault="00696BEF" w:rsidP="00683F40">
      <w:pPr>
        <w:pStyle w:val="a3"/>
        <w:numPr>
          <w:ilvl w:val="0"/>
          <w:numId w:val="25"/>
        </w:numPr>
        <w:spacing w:line="360" w:lineRule="auto"/>
        <w:ind w:left="170" w:right="57"/>
        <w:jc w:val="both"/>
        <w:rPr>
          <w:rFonts w:ascii="Times New Roman" w:hAnsi="Times New Roman" w:cs="Times New Roman"/>
          <w:sz w:val="28"/>
          <w:szCs w:val="28"/>
        </w:rPr>
      </w:pPr>
      <w:r w:rsidRPr="00C86BF7">
        <w:rPr>
          <w:rFonts w:ascii="Times New Roman" w:hAnsi="Times New Roman" w:cs="Times New Roman"/>
          <w:sz w:val="28"/>
          <w:szCs w:val="28"/>
        </w:rPr>
        <w:t>Бехтина Е.М., Кузнецова Е.В. Взаимосвязь склонности к девиантному поведению и особенностей Я-концепции старших подростков// Конструктивные педагогические заметки. 2014. №2 (2). С.11-20.</w:t>
      </w:r>
    </w:p>
    <w:p w:rsidR="00696BEF" w:rsidRPr="00C86BF7" w:rsidRDefault="00696BEF" w:rsidP="00683F40">
      <w:pPr>
        <w:pStyle w:val="a3"/>
        <w:numPr>
          <w:ilvl w:val="0"/>
          <w:numId w:val="25"/>
        </w:numPr>
        <w:spacing w:line="360" w:lineRule="auto"/>
        <w:ind w:left="170" w:right="57"/>
        <w:jc w:val="both"/>
        <w:rPr>
          <w:rFonts w:ascii="Times New Roman" w:hAnsi="Times New Roman" w:cs="Times New Roman"/>
          <w:sz w:val="28"/>
          <w:szCs w:val="28"/>
        </w:rPr>
      </w:pPr>
      <w:r w:rsidRPr="00C86BF7">
        <w:rPr>
          <w:rFonts w:ascii="Times New Roman" w:hAnsi="Times New Roman" w:cs="Times New Roman"/>
          <w:sz w:val="28"/>
          <w:szCs w:val="28"/>
        </w:rPr>
        <w:lastRenderedPageBreak/>
        <w:t>Блинкова Х.А., Куприянчук Е.В. Особенности Я-концепции подростков с делинквентным поведением/Реабилитация, абилитация и социализация: междисциплинарный подход. - М., 2016. С.40-47.</w:t>
      </w:r>
    </w:p>
    <w:p w:rsidR="00696BEF" w:rsidRPr="00C86BF7" w:rsidRDefault="00696BEF" w:rsidP="00683F40">
      <w:pPr>
        <w:pStyle w:val="a3"/>
        <w:numPr>
          <w:ilvl w:val="0"/>
          <w:numId w:val="25"/>
        </w:numPr>
        <w:spacing w:line="360" w:lineRule="auto"/>
        <w:ind w:left="170" w:right="57"/>
        <w:jc w:val="both"/>
        <w:rPr>
          <w:rFonts w:ascii="Times New Roman" w:hAnsi="Times New Roman" w:cs="Times New Roman"/>
          <w:sz w:val="28"/>
          <w:szCs w:val="28"/>
        </w:rPr>
      </w:pPr>
      <w:r w:rsidRPr="00C86BF7">
        <w:rPr>
          <w:rFonts w:ascii="Times New Roman" w:hAnsi="Times New Roman" w:cs="Times New Roman"/>
          <w:sz w:val="28"/>
          <w:szCs w:val="28"/>
        </w:rPr>
        <w:t xml:space="preserve"> Борисов И.В., Гладышева А.Г., Любов Е.Б. Онтологический взгляд: суицидальное поведение и феномен жизнестойкости//Суицидология. 2013. Т.4. №2 (11). С. 35-44. </w:t>
      </w:r>
    </w:p>
    <w:p w:rsidR="00696BEF" w:rsidRPr="00C86BF7" w:rsidRDefault="00696BEF" w:rsidP="00683F40">
      <w:pPr>
        <w:pStyle w:val="a3"/>
        <w:numPr>
          <w:ilvl w:val="0"/>
          <w:numId w:val="25"/>
        </w:numPr>
        <w:spacing w:line="360" w:lineRule="auto"/>
        <w:ind w:left="170" w:right="57"/>
        <w:jc w:val="both"/>
        <w:rPr>
          <w:rFonts w:ascii="Times New Roman" w:hAnsi="Times New Roman" w:cs="Times New Roman"/>
          <w:sz w:val="28"/>
          <w:szCs w:val="28"/>
        </w:rPr>
      </w:pPr>
      <w:r w:rsidRPr="00C86BF7">
        <w:rPr>
          <w:rFonts w:ascii="Times New Roman" w:hAnsi="Times New Roman" w:cs="Times New Roman"/>
          <w:sz w:val="28"/>
          <w:szCs w:val="28"/>
        </w:rPr>
        <w:t xml:space="preserve"> Бороздина Л.В. Сущность самооценки и ее соотношение с Я-концепцией//Вестник Московского университета. Серия 14: Психология. 2011. №1. С.54-64.</w:t>
      </w:r>
    </w:p>
    <w:p w:rsidR="00696BEF" w:rsidRPr="00C86BF7" w:rsidRDefault="00696BEF" w:rsidP="00683F40">
      <w:pPr>
        <w:pStyle w:val="a3"/>
        <w:numPr>
          <w:ilvl w:val="0"/>
          <w:numId w:val="25"/>
        </w:numPr>
        <w:spacing w:line="360" w:lineRule="auto"/>
        <w:ind w:left="170" w:right="57"/>
        <w:jc w:val="both"/>
        <w:rPr>
          <w:rFonts w:ascii="Times New Roman" w:hAnsi="Times New Roman" w:cs="Times New Roman"/>
          <w:sz w:val="28"/>
          <w:szCs w:val="28"/>
        </w:rPr>
      </w:pPr>
      <w:r w:rsidRPr="00C86BF7">
        <w:rPr>
          <w:rFonts w:ascii="Times New Roman" w:hAnsi="Times New Roman" w:cs="Times New Roman"/>
          <w:sz w:val="28"/>
          <w:szCs w:val="28"/>
        </w:rPr>
        <w:t xml:space="preserve"> Вассерман Л.И., Ерышев О.Ф., Клубов Е.Б.  - Психологическая диагностика индекса жизненного стиля. - Спб.: Издательство: </w:t>
      </w:r>
      <w:proofErr w:type="spellStart"/>
      <w:r w:rsidRPr="00C86BF7">
        <w:rPr>
          <w:rFonts w:ascii="Times New Roman" w:hAnsi="Times New Roman" w:cs="Times New Roman"/>
          <w:sz w:val="28"/>
          <w:szCs w:val="28"/>
        </w:rPr>
        <w:t>СПбНИПНИ</w:t>
      </w:r>
      <w:proofErr w:type="spellEnd"/>
      <w:r w:rsidRPr="00C86BF7">
        <w:rPr>
          <w:rFonts w:ascii="Times New Roman" w:hAnsi="Times New Roman" w:cs="Times New Roman"/>
          <w:sz w:val="28"/>
          <w:szCs w:val="28"/>
        </w:rPr>
        <w:t xml:space="preserve"> им. В.М.Бехтерева, 2005. - 50 </w:t>
      </w:r>
      <w:proofErr w:type="gramStart"/>
      <w:r w:rsidRPr="00C86BF7">
        <w:rPr>
          <w:rFonts w:ascii="Times New Roman" w:hAnsi="Times New Roman" w:cs="Times New Roman"/>
          <w:sz w:val="28"/>
          <w:szCs w:val="28"/>
        </w:rPr>
        <w:t>с</w:t>
      </w:r>
      <w:proofErr w:type="gramEnd"/>
      <w:r w:rsidRPr="00C86BF7">
        <w:rPr>
          <w:rFonts w:ascii="Times New Roman" w:hAnsi="Times New Roman" w:cs="Times New Roman"/>
          <w:sz w:val="28"/>
          <w:szCs w:val="28"/>
        </w:rPr>
        <w:t>.</w:t>
      </w:r>
    </w:p>
    <w:p w:rsidR="00696BEF" w:rsidRPr="00C86BF7" w:rsidRDefault="00696BEF" w:rsidP="00683F40">
      <w:pPr>
        <w:pStyle w:val="a3"/>
        <w:numPr>
          <w:ilvl w:val="0"/>
          <w:numId w:val="25"/>
        </w:numPr>
        <w:spacing w:line="360" w:lineRule="auto"/>
        <w:ind w:left="170" w:right="57"/>
        <w:jc w:val="both"/>
        <w:rPr>
          <w:rFonts w:ascii="Times New Roman" w:hAnsi="Times New Roman" w:cs="Times New Roman"/>
          <w:sz w:val="28"/>
          <w:szCs w:val="28"/>
        </w:rPr>
      </w:pPr>
      <w:r w:rsidRPr="00C86BF7">
        <w:rPr>
          <w:rFonts w:ascii="Times New Roman" w:hAnsi="Times New Roman" w:cs="Times New Roman"/>
          <w:sz w:val="28"/>
          <w:szCs w:val="28"/>
        </w:rPr>
        <w:t xml:space="preserve"> Ганюшина П.Н. Аутоагрессивное поведение подростков: анализ половых различий/ </w:t>
      </w:r>
      <w:hyperlink r:id="rId29" w:history="1">
        <w:r w:rsidRPr="00C86BF7">
          <w:rPr>
            <w:rFonts w:ascii="Times New Roman" w:hAnsi="Times New Roman" w:cs="Times New Roman"/>
            <w:sz w:val="28"/>
            <w:szCs w:val="28"/>
          </w:rPr>
          <w:t>Современная социальная психология: теоретические подходы и прикладные исследования</w:t>
        </w:r>
      </w:hyperlink>
      <w:r w:rsidRPr="00C86BF7">
        <w:rPr>
          <w:rFonts w:ascii="Times New Roman" w:hAnsi="Times New Roman" w:cs="Times New Roman"/>
          <w:sz w:val="28"/>
          <w:szCs w:val="28"/>
        </w:rPr>
        <w:t xml:space="preserve">. 2013. </w:t>
      </w:r>
      <w:hyperlink r:id="rId30" w:history="1">
        <w:r w:rsidRPr="00C86BF7">
          <w:rPr>
            <w:rFonts w:ascii="Times New Roman" w:hAnsi="Times New Roman" w:cs="Times New Roman"/>
            <w:sz w:val="28"/>
            <w:szCs w:val="28"/>
          </w:rPr>
          <w:t>№ 3</w:t>
        </w:r>
      </w:hyperlink>
      <w:r w:rsidRPr="00C86BF7">
        <w:rPr>
          <w:rFonts w:ascii="Times New Roman" w:hAnsi="Times New Roman" w:cs="Times New Roman"/>
          <w:sz w:val="28"/>
          <w:szCs w:val="28"/>
        </w:rPr>
        <w:t>. С. 55-61.</w:t>
      </w:r>
    </w:p>
    <w:p w:rsidR="00696BEF" w:rsidRPr="00C86BF7" w:rsidRDefault="00696BEF" w:rsidP="00683F40">
      <w:pPr>
        <w:pStyle w:val="a3"/>
        <w:numPr>
          <w:ilvl w:val="0"/>
          <w:numId w:val="25"/>
        </w:numPr>
        <w:spacing w:line="360" w:lineRule="auto"/>
        <w:ind w:left="170" w:right="57"/>
        <w:jc w:val="both"/>
        <w:rPr>
          <w:rFonts w:ascii="Times New Roman" w:hAnsi="Times New Roman" w:cs="Times New Roman"/>
          <w:sz w:val="28"/>
          <w:szCs w:val="28"/>
        </w:rPr>
      </w:pPr>
      <w:r w:rsidRPr="00C86BF7">
        <w:rPr>
          <w:rFonts w:ascii="Times New Roman" w:hAnsi="Times New Roman" w:cs="Times New Roman"/>
          <w:sz w:val="28"/>
          <w:szCs w:val="28"/>
        </w:rPr>
        <w:t xml:space="preserve"> Герасимов В.П. Отклоняющееся поведение у детей: синергетико-антропологический аспект: монография  в 2 т. / В. П. Герасимов; Минобрнауки России, Федеральное гос. бюджетное образовательное учреждение высш. проф. образования "Омский гос. технический ун-т". - Омск: Изд-во ОмГТУ, 2015. - 21 см. </w:t>
      </w:r>
      <w:r w:rsidRPr="00C86BF7">
        <w:rPr>
          <w:rFonts w:ascii="Times New Roman" w:hAnsi="Times New Roman" w:cs="Times New Roman"/>
          <w:sz w:val="28"/>
          <w:szCs w:val="28"/>
        </w:rPr>
        <w:br/>
        <w:t xml:space="preserve">Т. 2: Консультирование детей с отклоняющимся поведением. - 2015. - 470 </w:t>
      </w:r>
      <w:proofErr w:type="gramStart"/>
      <w:r w:rsidRPr="00C86BF7">
        <w:rPr>
          <w:rFonts w:ascii="Times New Roman" w:hAnsi="Times New Roman" w:cs="Times New Roman"/>
          <w:sz w:val="28"/>
          <w:szCs w:val="28"/>
        </w:rPr>
        <w:t>с</w:t>
      </w:r>
      <w:proofErr w:type="gramEnd"/>
      <w:r w:rsidRPr="00C86BF7">
        <w:rPr>
          <w:rFonts w:ascii="Times New Roman" w:hAnsi="Times New Roman" w:cs="Times New Roman"/>
          <w:sz w:val="28"/>
          <w:szCs w:val="28"/>
        </w:rPr>
        <w:t xml:space="preserve">. </w:t>
      </w:r>
    </w:p>
    <w:p w:rsidR="00696BEF" w:rsidRPr="00C86BF7" w:rsidRDefault="00696BEF" w:rsidP="00683F40">
      <w:pPr>
        <w:pStyle w:val="a3"/>
        <w:numPr>
          <w:ilvl w:val="0"/>
          <w:numId w:val="25"/>
        </w:numPr>
        <w:spacing w:line="360" w:lineRule="auto"/>
        <w:ind w:left="170" w:right="57"/>
        <w:jc w:val="both"/>
        <w:rPr>
          <w:rFonts w:ascii="Times New Roman" w:hAnsi="Times New Roman" w:cs="Times New Roman"/>
          <w:sz w:val="28"/>
          <w:szCs w:val="28"/>
        </w:rPr>
      </w:pPr>
      <w:r w:rsidRPr="00C86BF7">
        <w:rPr>
          <w:rFonts w:ascii="Times New Roman" w:hAnsi="Times New Roman" w:cs="Times New Roman"/>
          <w:sz w:val="28"/>
          <w:szCs w:val="28"/>
        </w:rPr>
        <w:t xml:space="preserve"> Горбунова А.А. Агрессивность личности как фактор риска суицидального поведения молодежи/ Труды молодых ученых Алтайского государственного университета. 2010. №7. С. 218-219.</w:t>
      </w:r>
    </w:p>
    <w:p w:rsidR="00696BEF" w:rsidRPr="00C86BF7" w:rsidRDefault="00696BEF" w:rsidP="00683F40">
      <w:pPr>
        <w:pStyle w:val="a3"/>
        <w:numPr>
          <w:ilvl w:val="0"/>
          <w:numId w:val="25"/>
        </w:numPr>
        <w:spacing w:line="360" w:lineRule="auto"/>
        <w:ind w:left="170" w:right="57"/>
        <w:jc w:val="both"/>
        <w:rPr>
          <w:rFonts w:ascii="Times New Roman" w:hAnsi="Times New Roman" w:cs="Times New Roman"/>
          <w:sz w:val="28"/>
          <w:szCs w:val="28"/>
        </w:rPr>
      </w:pPr>
      <w:r w:rsidRPr="00C86BF7">
        <w:rPr>
          <w:rFonts w:ascii="Times New Roman" w:hAnsi="Times New Roman" w:cs="Times New Roman"/>
          <w:sz w:val="28"/>
          <w:szCs w:val="28"/>
        </w:rPr>
        <w:t xml:space="preserve"> Демидова А.Г. Особенности </w:t>
      </w:r>
      <w:proofErr w:type="gramStart"/>
      <w:r w:rsidRPr="00C86BF7">
        <w:rPr>
          <w:rFonts w:ascii="Times New Roman" w:hAnsi="Times New Roman" w:cs="Times New Roman"/>
          <w:sz w:val="28"/>
          <w:szCs w:val="28"/>
        </w:rPr>
        <w:t>самооценки интеллекта подростка// Известия Тульского государственного университета</w:t>
      </w:r>
      <w:proofErr w:type="gramEnd"/>
      <w:r w:rsidRPr="00C86BF7">
        <w:rPr>
          <w:rFonts w:ascii="Times New Roman" w:hAnsi="Times New Roman" w:cs="Times New Roman"/>
          <w:sz w:val="28"/>
          <w:szCs w:val="28"/>
        </w:rPr>
        <w:t>. Гуманитарные науки. 2011. С.261-371.</w:t>
      </w:r>
    </w:p>
    <w:p w:rsidR="00696BEF" w:rsidRPr="00C86BF7" w:rsidRDefault="00696BEF" w:rsidP="00683F40">
      <w:pPr>
        <w:pStyle w:val="a3"/>
        <w:numPr>
          <w:ilvl w:val="0"/>
          <w:numId w:val="25"/>
        </w:numPr>
        <w:spacing w:line="360" w:lineRule="auto"/>
        <w:ind w:left="170" w:right="57"/>
        <w:jc w:val="both"/>
        <w:rPr>
          <w:rFonts w:ascii="Times New Roman" w:hAnsi="Times New Roman" w:cs="Times New Roman"/>
          <w:sz w:val="28"/>
          <w:szCs w:val="28"/>
        </w:rPr>
      </w:pPr>
      <w:r w:rsidRPr="00C86BF7">
        <w:rPr>
          <w:rFonts w:ascii="Times New Roman" w:hAnsi="Times New Roman" w:cs="Times New Roman"/>
          <w:sz w:val="28"/>
          <w:szCs w:val="28"/>
        </w:rPr>
        <w:t xml:space="preserve"> Державина Ю.В. Коррекция Я-концепции девиантных подростков// Студенческая наука и </w:t>
      </w:r>
      <w:r w:rsidRPr="00C86BF7">
        <w:rPr>
          <w:rFonts w:ascii="Times New Roman" w:hAnsi="Times New Roman" w:cs="Times New Roman"/>
          <w:sz w:val="28"/>
          <w:szCs w:val="28"/>
          <w:lang w:val="en-US"/>
        </w:rPr>
        <w:t>XXI</w:t>
      </w:r>
      <w:r w:rsidRPr="00C86BF7">
        <w:rPr>
          <w:rFonts w:ascii="Times New Roman" w:hAnsi="Times New Roman" w:cs="Times New Roman"/>
          <w:sz w:val="28"/>
          <w:szCs w:val="28"/>
        </w:rPr>
        <w:t xml:space="preserve"> век. №9. 2012. С.409-416.</w:t>
      </w:r>
    </w:p>
    <w:p w:rsidR="00696BEF" w:rsidRPr="00C86BF7" w:rsidRDefault="00696BEF" w:rsidP="00683F40">
      <w:pPr>
        <w:pStyle w:val="a3"/>
        <w:numPr>
          <w:ilvl w:val="0"/>
          <w:numId w:val="25"/>
        </w:numPr>
        <w:spacing w:line="360" w:lineRule="auto"/>
        <w:ind w:left="170" w:right="57"/>
        <w:jc w:val="both"/>
        <w:rPr>
          <w:rFonts w:ascii="Times New Roman" w:hAnsi="Times New Roman" w:cs="Times New Roman"/>
          <w:sz w:val="28"/>
          <w:szCs w:val="28"/>
        </w:rPr>
      </w:pPr>
      <w:r w:rsidRPr="00C86BF7">
        <w:rPr>
          <w:rFonts w:ascii="Times New Roman" w:hAnsi="Times New Roman" w:cs="Times New Roman"/>
          <w:sz w:val="28"/>
          <w:szCs w:val="28"/>
        </w:rPr>
        <w:lastRenderedPageBreak/>
        <w:t xml:space="preserve"> Долгова В.И., Кошелева А.А.Феномен «Я-концепция» подростка// </w:t>
      </w:r>
      <w:hyperlink r:id="rId31" w:history="1">
        <w:r w:rsidRPr="00C86BF7">
          <w:rPr>
            <w:rFonts w:ascii="Times New Roman" w:hAnsi="Times New Roman" w:cs="Times New Roman"/>
            <w:sz w:val="28"/>
            <w:szCs w:val="28"/>
          </w:rPr>
          <w:t>Вестник Челябинского государственного педагогического университета</w:t>
        </w:r>
      </w:hyperlink>
      <w:r w:rsidRPr="00C86BF7">
        <w:rPr>
          <w:rFonts w:ascii="Times New Roman" w:hAnsi="Times New Roman" w:cs="Times New Roman"/>
          <w:sz w:val="28"/>
          <w:szCs w:val="28"/>
        </w:rPr>
        <w:t>. 2016. №7. С.139-143.</w:t>
      </w:r>
    </w:p>
    <w:p w:rsidR="00696BEF" w:rsidRPr="00C86BF7" w:rsidRDefault="00696BEF" w:rsidP="00683F40">
      <w:pPr>
        <w:pStyle w:val="a3"/>
        <w:numPr>
          <w:ilvl w:val="0"/>
          <w:numId w:val="25"/>
        </w:numPr>
        <w:spacing w:line="360" w:lineRule="auto"/>
        <w:ind w:left="170" w:right="57"/>
        <w:jc w:val="both"/>
        <w:rPr>
          <w:rFonts w:ascii="Times New Roman" w:hAnsi="Times New Roman" w:cs="Times New Roman"/>
          <w:sz w:val="28"/>
          <w:szCs w:val="28"/>
        </w:rPr>
      </w:pPr>
      <w:r w:rsidRPr="00C86BF7">
        <w:rPr>
          <w:rFonts w:ascii="Times New Roman" w:hAnsi="Times New Roman" w:cs="Times New Roman"/>
          <w:sz w:val="28"/>
          <w:szCs w:val="28"/>
        </w:rPr>
        <w:t xml:space="preserve"> Дыхан Л.Б., Пижугийда В.В., Геспер Е.И. Возрастные особенности отношения к себе у лиц с нарушенным и адекватным пищевым поведением// Валеология. 2014. №2. С.67-78.</w:t>
      </w:r>
    </w:p>
    <w:p w:rsidR="00696BEF" w:rsidRPr="00C86BF7" w:rsidRDefault="00696BEF" w:rsidP="00683F40">
      <w:pPr>
        <w:pStyle w:val="a3"/>
        <w:numPr>
          <w:ilvl w:val="0"/>
          <w:numId w:val="25"/>
        </w:numPr>
        <w:spacing w:line="360" w:lineRule="auto"/>
        <w:ind w:left="170" w:right="57"/>
        <w:jc w:val="both"/>
        <w:rPr>
          <w:rFonts w:ascii="Times New Roman" w:hAnsi="Times New Roman" w:cs="Times New Roman"/>
          <w:sz w:val="28"/>
          <w:szCs w:val="28"/>
        </w:rPr>
      </w:pPr>
      <w:r w:rsidRPr="00C86BF7">
        <w:rPr>
          <w:rFonts w:ascii="Times New Roman" w:hAnsi="Times New Roman" w:cs="Times New Roman"/>
          <w:sz w:val="28"/>
          <w:szCs w:val="28"/>
        </w:rPr>
        <w:t xml:space="preserve"> Журавлев А.Л., Соснин В.А., Красников М.А. Социальная психология: Учебное пособие. – М.: ФОРУМ: ИНФА-М. 2006. С. 416.</w:t>
      </w:r>
    </w:p>
    <w:p w:rsidR="00696BEF" w:rsidRPr="00C86BF7" w:rsidRDefault="00696BEF" w:rsidP="00683F40">
      <w:pPr>
        <w:pStyle w:val="a3"/>
        <w:numPr>
          <w:ilvl w:val="0"/>
          <w:numId w:val="25"/>
        </w:numPr>
        <w:spacing w:line="360" w:lineRule="auto"/>
        <w:ind w:left="170" w:right="57"/>
        <w:jc w:val="both"/>
        <w:rPr>
          <w:rFonts w:ascii="Times New Roman" w:hAnsi="Times New Roman" w:cs="Times New Roman"/>
          <w:sz w:val="28"/>
          <w:szCs w:val="28"/>
        </w:rPr>
      </w:pPr>
      <w:r w:rsidRPr="00C86BF7">
        <w:rPr>
          <w:rFonts w:ascii="Times New Roman" w:hAnsi="Times New Roman" w:cs="Times New Roman"/>
          <w:sz w:val="28"/>
          <w:szCs w:val="28"/>
        </w:rPr>
        <w:t xml:space="preserve"> Зверева М.В., Печникова Л.С. Самоповреждающее поведение у подростков в норме и при психической патологии// Клиническая и специальная психология. 2013. №4. С.1-10.</w:t>
      </w:r>
    </w:p>
    <w:p w:rsidR="00696BEF" w:rsidRPr="00C86BF7" w:rsidRDefault="00696BEF" w:rsidP="00683F40">
      <w:pPr>
        <w:pStyle w:val="a3"/>
        <w:numPr>
          <w:ilvl w:val="0"/>
          <w:numId w:val="25"/>
        </w:numPr>
        <w:spacing w:line="360" w:lineRule="auto"/>
        <w:ind w:left="170" w:right="57"/>
        <w:jc w:val="both"/>
        <w:rPr>
          <w:rFonts w:ascii="Times New Roman" w:hAnsi="Times New Roman" w:cs="Times New Roman"/>
          <w:sz w:val="28"/>
          <w:szCs w:val="28"/>
        </w:rPr>
      </w:pPr>
      <w:r w:rsidRPr="00C86BF7">
        <w:rPr>
          <w:rFonts w:ascii="Times New Roman" w:hAnsi="Times New Roman" w:cs="Times New Roman"/>
          <w:sz w:val="28"/>
          <w:szCs w:val="28"/>
        </w:rPr>
        <w:t xml:space="preserve"> Злоказов К.В. Деструктивное поведение в различных контекстах его проявления/Вестник Удмуртского университета. Серия Философия. Психология. Педагогика. №4 (26). 2016. С.67-73.</w:t>
      </w:r>
    </w:p>
    <w:p w:rsidR="00696BEF" w:rsidRPr="00C86BF7" w:rsidRDefault="00696BEF" w:rsidP="00683F40">
      <w:pPr>
        <w:pStyle w:val="a3"/>
        <w:numPr>
          <w:ilvl w:val="0"/>
          <w:numId w:val="25"/>
        </w:numPr>
        <w:spacing w:line="360" w:lineRule="auto"/>
        <w:ind w:left="170" w:right="57"/>
        <w:jc w:val="both"/>
        <w:rPr>
          <w:rFonts w:ascii="Times New Roman" w:hAnsi="Times New Roman" w:cs="Times New Roman"/>
          <w:sz w:val="28"/>
          <w:szCs w:val="28"/>
        </w:rPr>
      </w:pPr>
      <w:r w:rsidRPr="00C86BF7">
        <w:rPr>
          <w:rFonts w:ascii="Times New Roman" w:hAnsi="Times New Roman" w:cs="Times New Roman"/>
          <w:sz w:val="28"/>
          <w:szCs w:val="28"/>
        </w:rPr>
        <w:t xml:space="preserve"> Ильина И.В. Потребность в самопознании – одна из ключевых компетенций развития личности подростка// Актуальные проблемы гуманитарных и естественных наук. 2010.</w:t>
      </w:r>
      <w:r w:rsidRPr="00C86BF7">
        <w:rPr>
          <w:rFonts w:ascii="Times New Roman" w:hAnsi="Times New Roman" w:cs="Times New Roman"/>
          <w:sz w:val="28"/>
          <w:szCs w:val="28"/>
          <w:lang w:val="en-US"/>
        </w:rPr>
        <w:t xml:space="preserve"> </w:t>
      </w:r>
      <w:r w:rsidRPr="00C86BF7">
        <w:rPr>
          <w:rFonts w:ascii="Times New Roman" w:hAnsi="Times New Roman" w:cs="Times New Roman"/>
          <w:sz w:val="28"/>
          <w:szCs w:val="28"/>
        </w:rPr>
        <w:t>№3. С.227-229.</w:t>
      </w:r>
    </w:p>
    <w:p w:rsidR="00696BEF" w:rsidRPr="00C86BF7" w:rsidRDefault="00696BEF" w:rsidP="00683F40">
      <w:pPr>
        <w:pStyle w:val="a3"/>
        <w:numPr>
          <w:ilvl w:val="0"/>
          <w:numId w:val="25"/>
        </w:numPr>
        <w:spacing w:line="360" w:lineRule="auto"/>
        <w:ind w:left="170" w:right="57"/>
        <w:jc w:val="both"/>
        <w:rPr>
          <w:rFonts w:ascii="Times New Roman" w:hAnsi="Times New Roman" w:cs="Times New Roman"/>
          <w:sz w:val="28"/>
          <w:szCs w:val="28"/>
        </w:rPr>
      </w:pPr>
      <w:r w:rsidRPr="00C86BF7">
        <w:rPr>
          <w:rFonts w:ascii="Times New Roman" w:hAnsi="Times New Roman" w:cs="Times New Roman"/>
          <w:sz w:val="28"/>
          <w:szCs w:val="28"/>
        </w:rPr>
        <w:t xml:space="preserve"> Ипатов А.В. </w:t>
      </w:r>
      <w:proofErr w:type="gramStart"/>
      <w:r w:rsidRPr="00C86BF7">
        <w:rPr>
          <w:rFonts w:ascii="Times New Roman" w:hAnsi="Times New Roman" w:cs="Times New Roman"/>
          <w:sz w:val="28"/>
          <w:szCs w:val="28"/>
        </w:rPr>
        <w:t>Подростковая</w:t>
      </w:r>
      <w:proofErr w:type="gramEnd"/>
      <w:r w:rsidRPr="00C86BF7">
        <w:rPr>
          <w:rFonts w:ascii="Times New Roman" w:hAnsi="Times New Roman" w:cs="Times New Roman"/>
          <w:sz w:val="28"/>
          <w:szCs w:val="28"/>
        </w:rPr>
        <w:t xml:space="preserve"> аутодеструкция как феномен культуры// Ананьевские чтения-2013. Психология в здравоохранении: Материалы научной конференции, 22-24 октября 2013 г. / Отв</w:t>
      </w:r>
      <w:proofErr w:type="gramStart"/>
      <w:r w:rsidRPr="00C86BF7">
        <w:rPr>
          <w:rFonts w:ascii="Times New Roman" w:hAnsi="Times New Roman" w:cs="Times New Roman"/>
          <w:sz w:val="28"/>
          <w:szCs w:val="28"/>
        </w:rPr>
        <w:t>.р</w:t>
      </w:r>
      <w:proofErr w:type="gramEnd"/>
      <w:r w:rsidRPr="00C86BF7">
        <w:rPr>
          <w:rFonts w:ascii="Times New Roman" w:hAnsi="Times New Roman" w:cs="Times New Roman"/>
          <w:sz w:val="28"/>
          <w:szCs w:val="28"/>
        </w:rPr>
        <w:t>ед. О.Ю. Щелкова. – СПб</w:t>
      </w:r>
      <w:proofErr w:type="gramStart"/>
      <w:r w:rsidRPr="00C86BF7">
        <w:rPr>
          <w:rFonts w:ascii="Times New Roman" w:hAnsi="Times New Roman" w:cs="Times New Roman"/>
          <w:sz w:val="28"/>
          <w:szCs w:val="28"/>
        </w:rPr>
        <w:t xml:space="preserve">.: </w:t>
      </w:r>
      <w:proofErr w:type="gramEnd"/>
      <w:r w:rsidRPr="00C86BF7">
        <w:rPr>
          <w:rFonts w:ascii="Times New Roman" w:hAnsi="Times New Roman" w:cs="Times New Roman"/>
          <w:sz w:val="28"/>
          <w:szCs w:val="28"/>
        </w:rPr>
        <w:t>Скифия-принт, 2013. С. 560-561.</w:t>
      </w:r>
    </w:p>
    <w:p w:rsidR="00696BEF" w:rsidRPr="00C86BF7" w:rsidRDefault="00696BEF" w:rsidP="00683F40">
      <w:pPr>
        <w:pStyle w:val="a3"/>
        <w:numPr>
          <w:ilvl w:val="0"/>
          <w:numId w:val="25"/>
        </w:numPr>
        <w:spacing w:line="360" w:lineRule="auto"/>
        <w:ind w:left="170" w:right="57"/>
        <w:jc w:val="both"/>
        <w:rPr>
          <w:rFonts w:ascii="Times New Roman" w:hAnsi="Times New Roman" w:cs="Times New Roman"/>
          <w:sz w:val="28"/>
          <w:szCs w:val="28"/>
        </w:rPr>
      </w:pPr>
      <w:r w:rsidRPr="00C86BF7">
        <w:rPr>
          <w:rFonts w:ascii="Times New Roman" w:hAnsi="Times New Roman" w:cs="Times New Roman"/>
          <w:sz w:val="28"/>
          <w:szCs w:val="28"/>
        </w:rPr>
        <w:t xml:space="preserve"> Ипатов А.В., Шишигина Т.Р. Аутодеструктивные проявления личности подростка//Вестник Санкт-Петербургского университета. 2013. Сер.12. №1. С.40-51.</w:t>
      </w:r>
    </w:p>
    <w:p w:rsidR="00696BEF" w:rsidRPr="00C86BF7" w:rsidRDefault="00696BEF" w:rsidP="00683F40">
      <w:pPr>
        <w:pStyle w:val="a3"/>
        <w:numPr>
          <w:ilvl w:val="0"/>
          <w:numId w:val="25"/>
        </w:numPr>
        <w:spacing w:line="360" w:lineRule="auto"/>
        <w:ind w:left="170" w:right="57"/>
        <w:jc w:val="both"/>
        <w:rPr>
          <w:rFonts w:ascii="Times New Roman" w:hAnsi="Times New Roman" w:cs="Times New Roman"/>
          <w:sz w:val="28"/>
          <w:szCs w:val="28"/>
        </w:rPr>
      </w:pPr>
      <w:r w:rsidRPr="00C86BF7">
        <w:rPr>
          <w:rFonts w:ascii="Times New Roman" w:hAnsi="Times New Roman" w:cs="Times New Roman"/>
          <w:sz w:val="28"/>
          <w:szCs w:val="28"/>
        </w:rPr>
        <w:t xml:space="preserve"> Ипатов А.В. Особенности личности аутодеструктивного подростка//Человеческий капитал. 2014. №4 (64). С.122-125.</w:t>
      </w:r>
    </w:p>
    <w:p w:rsidR="00696BEF" w:rsidRPr="00C86BF7" w:rsidRDefault="00696BEF" w:rsidP="00683F40">
      <w:pPr>
        <w:pStyle w:val="a3"/>
        <w:numPr>
          <w:ilvl w:val="0"/>
          <w:numId w:val="25"/>
        </w:numPr>
        <w:spacing w:line="360" w:lineRule="auto"/>
        <w:ind w:left="170" w:right="57"/>
        <w:jc w:val="both"/>
        <w:rPr>
          <w:rFonts w:ascii="Times New Roman" w:hAnsi="Times New Roman" w:cs="Times New Roman"/>
          <w:sz w:val="28"/>
          <w:szCs w:val="28"/>
        </w:rPr>
      </w:pPr>
      <w:r w:rsidRPr="00C86BF7">
        <w:rPr>
          <w:rFonts w:ascii="Times New Roman" w:hAnsi="Times New Roman" w:cs="Times New Roman"/>
          <w:sz w:val="28"/>
          <w:szCs w:val="28"/>
        </w:rPr>
        <w:t xml:space="preserve"> Ипатов А.В. Личностные детерминанты трудностей в общении у подростков с аутодеструктивным поведением</w:t>
      </w:r>
      <w:r w:rsidRPr="00C86BF7">
        <w:rPr>
          <w:rFonts w:ascii="Times New Roman" w:hAnsi="Times New Roman" w:cs="Times New Roman"/>
          <w:b/>
          <w:sz w:val="28"/>
          <w:szCs w:val="28"/>
        </w:rPr>
        <w:t>//</w:t>
      </w:r>
      <w:r w:rsidRPr="00C86BF7">
        <w:rPr>
          <w:rFonts w:ascii="Times New Roman" w:hAnsi="Times New Roman" w:cs="Times New Roman"/>
          <w:sz w:val="28"/>
          <w:szCs w:val="28"/>
        </w:rPr>
        <w:t xml:space="preserve"> </w:t>
      </w:r>
      <w:hyperlink r:id="rId32" w:history="1">
        <w:r w:rsidRPr="00C86BF7">
          <w:rPr>
            <w:rFonts w:ascii="Times New Roman" w:hAnsi="Times New Roman" w:cs="Times New Roman"/>
            <w:sz w:val="28"/>
            <w:szCs w:val="28"/>
          </w:rPr>
          <w:t>Известия Российского государственного педагогического университета им. А.И. Герцена</w:t>
        </w:r>
      </w:hyperlink>
      <w:r w:rsidRPr="00C86BF7">
        <w:rPr>
          <w:rFonts w:ascii="Times New Roman" w:hAnsi="Times New Roman" w:cs="Times New Roman"/>
          <w:sz w:val="28"/>
          <w:szCs w:val="28"/>
        </w:rPr>
        <w:t xml:space="preserve">. 2014. </w:t>
      </w:r>
      <w:hyperlink r:id="rId33" w:history="1">
        <w:r w:rsidRPr="00C86BF7">
          <w:rPr>
            <w:rFonts w:ascii="Times New Roman" w:hAnsi="Times New Roman" w:cs="Times New Roman"/>
            <w:sz w:val="28"/>
            <w:szCs w:val="28"/>
          </w:rPr>
          <w:t>№ 164</w:t>
        </w:r>
      </w:hyperlink>
      <w:r w:rsidRPr="00C86BF7">
        <w:rPr>
          <w:rFonts w:ascii="Times New Roman" w:hAnsi="Times New Roman" w:cs="Times New Roman"/>
          <w:sz w:val="28"/>
          <w:szCs w:val="28"/>
        </w:rPr>
        <w:t>. С. 202-211.</w:t>
      </w:r>
    </w:p>
    <w:p w:rsidR="00696BEF" w:rsidRPr="00C86BF7" w:rsidRDefault="00696BEF" w:rsidP="00683F40">
      <w:pPr>
        <w:pStyle w:val="a3"/>
        <w:numPr>
          <w:ilvl w:val="0"/>
          <w:numId w:val="25"/>
        </w:numPr>
        <w:spacing w:line="360" w:lineRule="auto"/>
        <w:ind w:left="170" w:right="57"/>
        <w:jc w:val="both"/>
        <w:rPr>
          <w:rFonts w:ascii="Times New Roman" w:hAnsi="Times New Roman" w:cs="Times New Roman"/>
          <w:sz w:val="28"/>
          <w:szCs w:val="28"/>
        </w:rPr>
      </w:pPr>
      <w:r w:rsidRPr="00C86BF7">
        <w:rPr>
          <w:rFonts w:ascii="Times New Roman" w:hAnsi="Times New Roman" w:cs="Times New Roman"/>
          <w:sz w:val="28"/>
          <w:szCs w:val="28"/>
        </w:rPr>
        <w:lastRenderedPageBreak/>
        <w:t xml:space="preserve"> Ипатов А.В. К вопросу исследования </w:t>
      </w:r>
      <w:proofErr w:type="gramStart"/>
      <w:r w:rsidRPr="00C86BF7">
        <w:rPr>
          <w:rFonts w:ascii="Times New Roman" w:hAnsi="Times New Roman" w:cs="Times New Roman"/>
          <w:sz w:val="28"/>
          <w:szCs w:val="28"/>
        </w:rPr>
        <w:t>подростковой</w:t>
      </w:r>
      <w:proofErr w:type="gramEnd"/>
      <w:r w:rsidRPr="00C86BF7">
        <w:rPr>
          <w:rFonts w:ascii="Times New Roman" w:hAnsi="Times New Roman" w:cs="Times New Roman"/>
          <w:sz w:val="28"/>
          <w:szCs w:val="28"/>
        </w:rPr>
        <w:t xml:space="preserve"> аутодеструкции// </w:t>
      </w:r>
      <w:r w:rsidRPr="00C86BF7">
        <w:rPr>
          <w:rFonts w:ascii="Times New Roman" w:hAnsi="Times New Roman" w:cs="Times New Roman"/>
          <w:sz w:val="28"/>
          <w:szCs w:val="28"/>
        </w:rPr>
        <w:br/>
      </w:r>
      <w:hyperlink r:id="rId34" w:history="1">
        <w:r w:rsidRPr="00C86BF7">
          <w:rPr>
            <w:rFonts w:ascii="Times New Roman" w:hAnsi="Times New Roman" w:cs="Times New Roman"/>
            <w:sz w:val="28"/>
            <w:szCs w:val="28"/>
          </w:rPr>
          <w:t>Научно-информационный журнал Армия и общество</w:t>
        </w:r>
      </w:hyperlink>
      <w:r w:rsidRPr="00C86BF7">
        <w:rPr>
          <w:rFonts w:ascii="Times New Roman" w:hAnsi="Times New Roman" w:cs="Times New Roman"/>
          <w:sz w:val="28"/>
          <w:szCs w:val="28"/>
        </w:rPr>
        <w:t>. 2014. </w:t>
      </w:r>
      <w:hyperlink r:id="rId35" w:history="1">
        <w:r w:rsidRPr="00C86BF7">
          <w:rPr>
            <w:rFonts w:ascii="Times New Roman" w:hAnsi="Times New Roman" w:cs="Times New Roman"/>
            <w:sz w:val="28"/>
            <w:szCs w:val="28"/>
          </w:rPr>
          <w:t>№ 2 (39)</w:t>
        </w:r>
      </w:hyperlink>
      <w:r w:rsidRPr="00C86BF7">
        <w:rPr>
          <w:rFonts w:ascii="Times New Roman" w:hAnsi="Times New Roman" w:cs="Times New Roman"/>
          <w:sz w:val="28"/>
          <w:szCs w:val="28"/>
        </w:rPr>
        <w:t>. С. 142-145.</w:t>
      </w:r>
    </w:p>
    <w:p w:rsidR="00696BEF" w:rsidRPr="00C86BF7" w:rsidRDefault="00696BEF" w:rsidP="00683F40">
      <w:pPr>
        <w:pStyle w:val="a3"/>
        <w:numPr>
          <w:ilvl w:val="0"/>
          <w:numId w:val="25"/>
        </w:numPr>
        <w:spacing w:line="360" w:lineRule="auto"/>
        <w:ind w:left="170" w:right="57"/>
        <w:jc w:val="both"/>
        <w:rPr>
          <w:rFonts w:ascii="Times New Roman" w:hAnsi="Times New Roman" w:cs="Times New Roman"/>
          <w:sz w:val="28"/>
          <w:szCs w:val="28"/>
        </w:rPr>
      </w:pPr>
      <w:r w:rsidRPr="00C86BF7">
        <w:rPr>
          <w:rFonts w:ascii="Times New Roman" w:hAnsi="Times New Roman" w:cs="Times New Roman"/>
          <w:sz w:val="28"/>
          <w:szCs w:val="28"/>
        </w:rPr>
        <w:t xml:space="preserve"> Ипатов А.В. Личностные особенности деструктивных подростков/Вестник Санкт-Петербургского университета МВД России №4 (64). 2014. С.210-214.</w:t>
      </w:r>
    </w:p>
    <w:p w:rsidR="00696BEF" w:rsidRPr="00C86BF7" w:rsidRDefault="00696BEF" w:rsidP="00683F40">
      <w:pPr>
        <w:pStyle w:val="a3"/>
        <w:numPr>
          <w:ilvl w:val="0"/>
          <w:numId w:val="25"/>
        </w:numPr>
        <w:spacing w:line="360" w:lineRule="auto"/>
        <w:ind w:left="170" w:right="57"/>
        <w:jc w:val="both"/>
        <w:rPr>
          <w:rFonts w:ascii="Times New Roman" w:hAnsi="Times New Roman" w:cs="Times New Roman"/>
          <w:sz w:val="28"/>
          <w:szCs w:val="28"/>
        </w:rPr>
      </w:pPr>
      <w:r w:rsidRPr="00C86BF7">
        <w:rPr>
          <w:rFonts w:ascii="Times New Roman" w:hAnsi="Times New Roman" w:cs="Times New Roman"/>
          <w:sz w:val="28"/>
          <w:szCs w:val="28"/>
        </w:rPr>
        <w:t xml:space="preserve"> Ипатов А.В. Психологическое содержание понятия аутодеструкция// </w:t>
      </w:r>
      <w:r w:rsidRPr="00C86BF7">
        <w:rPr>
          <w:rFonts w:ascii="Times New Roman" w:hAnsi="Times New Roman" w:cs="Times New Roman"/>
          <w:sz w:val="28"/>
          <w:szCs w:val="28"/>
        </w:rPr>
        <w:br/>
      </w:r>
      <w:hyperlink r:id="rId36" w:history="1">
        <w:r w:rsidRPr="00C86BF7">
          <w:rPr>
            <w:rFonts w:ascii="Times New Roman" w:hAnsi="Times New Roman" w:cs="Times New Roman"/>
            <w:sz w:val="28"/>
            <w:szCs w:val="28"/>
          </w:rPr>
          <w:t>Человеческий капитал</w:t>
        </w:r>
      </w:hyperlink>
      <w:r w:rsidRPr="00C86BF7">
        <w:rPr>
          <w:rFonts w:ascii="Times New Roman" w:hAnsi="Times New Roman" w:cs="Times New Roman"/>
          <w:sz w:val="28"/>
          <w:szCs w:val="28"/>
        </w:rPr>
        <w:t>. 2014. </w:t>
      </w:r>
      <w:hyperlink r:id="rId37" w:history="1">
        <w:r w:rsidRPr="00C86BF7">
          <w:rPr>
            <w:rFonts w:ascii="Times New Roman" w:hAnsi="Times New Roman" w:cs="Times New Roman"/>
            <w:sz w:val="28"/>
            <w:szCs w:val="28"/>
          </w:rPr>
          <w:t>№ 6 (66)</w:t>
        </w:r>
      </w:hyperlink>
      <w:r w:rsidRPr="00C86BF7">
        <w:rPr>
          <w:rFonts w:ascii="Times New Roman" w:hAnsi="Times New Roman" w:cs="Times New Roman"/>
          <w:sz w:val="28"/>
          <w:szCs w:val="28"/>
        </w:rPr>
        <w:t>. С. 171-174.</w:t>
      </w:r>
    </w:p>
    <w:p w:rsidR="00696BEF" w:rsidRDefault="00696BEF" w:rsidP="00683F40">
      <w:pPr>
        <w:pStyle w:val="a3"/>
        <w:numPr>
          <w:ilvl w:val="0"/>
          <w:numId w:val="25"/>
        </w:numPr>
        <w:spacing w:line="360" w:lineRule="auto"/>
        <w:ind w:left="170" w:right="57"/>
        <w:jc w:val="both"/>
        <w:rPr>
          <w:rFonts w:ascii="Times New Roman" w:hAnsi="Times New Roman" w:cs="Times New Roman"/>
          <w:sz w:val="28"/>
          <w:szCs w:val="28"/>
        </w:rPr>
      </w:pPr>
      <w:r w:rsidRPr="00C86BF7">
        <w:rPr>
          <w:rFonts w:ascii="Times New Roman" w:hAnsi="Times New Roman" w:cs="Times New Roman"/>
          <w:sz w:val="28"/>
          <w:szCs w:val="28"/>
        </w:rPr>
        <w:t xml:space="preserve"> Ипатов А.В. Психореккорекционная работа с аутодеструктивными подростками с проблемами общения//Вестник университета. 2014. С.243-248.</w:t>
      </w:r>
    </w:p>
    <w:p w:rsidR="00696BEF" w:rsidRPr="00C86BF7" w:rsidRDefault="00696BEF" w:rsidP="00683F40">
      <w:pPr>
        <w:pStyle w:val="a3"/>
        <w:numPr>
          <w:ilvl w:val="0"/>
          <w:numId w:val="25"/>
        </w:numPr>
        <w:spacing w:line="360" w:lineRule="auto"/>
        <w:ind w:left="170" w:right="57"/>
        <w:jc w:val="both"/>
        <w:rPr>
          <w:rFonts w:ascii="Times New Roman" w:hAnsi="Times New Roman" w:cs="Times New Roman"/>
          <w:sz w:val="28"/>
          <w:szCs w:val="28"/>
        </w:rPr>
      </w:pPr>
      <w:r>
        <w:rPr>
          <w:rFonts w:ascii="Times New Roman" w:hAnsi="Times New Roman" w:cs="Times New Roman"/>
          <w:sz w:val="28"/>
          <w:szCs w:val="28"/>
        </w:rPr>
        <w:t xml:space="preserve"> Ипатов А.В. Психологические детерминанты аутодеструктивного поведения подростков и механизмы его коррекции/Российский государственный педагогический университет им. А.И. Герцена. 2017. 361с.</w:t>
      </w:r>
    </w:p>
    <w:p w:rsidR="00696BEF" w:rsidRPr="00C86BF7" w:rsidRDefault="00696BEF" w:rsidP="00683F40">
      <w:pPr>
        <w:pStyle w:val="a3"/>
        <w:numPr>
          <w:ilvl w:val="0"/>
          <w:numId w:val="25"/>
        </w:numPr>
        <w:spacing w:line="360" w:lineRule="auto"/>
        <w:ind w:left="170" w:right="57"/>
        <w:jc w:val="both"/>
        <w:rPr>
          <w:rFonts w:ascii="Times New Roman" w:hAnsi="Times New Roman" w:cs="Times New Roman"/>
          <w:sz w:val="28"/>
          <w:szCs w:val="28"/>
        </w:rPr>
      </w:pPr>
      <w:r w:rsidRPr="00C86BF7">
        <w:rPr>
          <w:rFonts w:ascii="Times New Roman" w:hAnsi="Times New Roman" w:cs="Times New Roman"/>
          <w:sz w:val="28"/>
          <w:szCs w:val="28"/>
        </w:rPr>
        <w:t xml:space="preserve"> Калинина Т.В., Ручкина А.А. К проблеме аутодиструктивного поведения// </w:t>
      </w:r>
      <w:hyperlink r:id="rId38" w:history="1">
        <w:r w:rsidRPr="00C86BF7">
          <w:rPr>
            <w:rFonts w:ascii="Times New Roman" w:hAnsi="Times New Roman" w:cs="Times New Roman"/>
            <w:sz w:val="28"/>
            <w:szCs w:val="28"/>
          </w:rPr>
          <w:t>Наука и образование: новое время</w:t>
        </w:r>
      </w:hyperlink>
      <w:r w:rsidRPr="00C86BF7">
        <w:rPr>
          <w:rFonts w:ascii="Times New Roman" w:hAnsi="Times New Roman" w:cs="Times New Roman"/>
          <w:sz w:val="28"/>
          <w:szCs w:val="28"/>
        </w:rPr>
        <w:t>. 2016. </w:t>
      </w:r>
      <w:hyperlink r:id="rId39" w:history="1">
        <w:r w:rsidRPr="00C86BF7">
          <w:rPr>
            <w:rFonts w:ascii="Times New Roman" w:hAnsi="Times New Roman" w:cs="Times New Roman"/>
            <w:sz w:val="28"/>
            <w:szCs w:val="28"/>
          </w:rPr>
          <w:t>№ 5 (16)</w:t>
        </w:r>
      </w:hyperlink>
      <w:r w:rsidRPr="00C86BF7">
        <w:rPr>
          <w:rFonts w:ascii="Times New Roman" w:hAnsi="Times New Roman" w:cs="Times New Roman"/>
          <w:sz w:val="28"/>
          <w:szCs w:val="28"/>
        </w:rPr>
        <w:t>. С. 133-138.</w:t>
      </w:r>
    </w:p>
    <w:p w:rsidR="00696BEF" w:rsidRPr="00C86BF7" w:rsidRDefault="00696BEF" w:rsidP="00683F40">
      <w:pPr>
        <w:pStyle w:val="a3"/>
        <w:numPr>
          <w:ilvl w:val="0"/>
          <w:numId w:val="25"/>
        </w:numPr>
        <w:spacing w:line="360" w:lineRule="auto"/>
        <w:ind w:left="170" w:right="57"/>
        <w:jc w:val="both"/>
        <w:rPr>
          <w:rFonts w:ascii="Times New Roman" w:hAnsi="Times New Roman" w:cs="Times New Roman"/>
          <w:sz w:val="28"/>
          <w:szCs w:val="28"/>
        </w:rPr>
      </w:pPr>
      <w:r w:rsidRPr="00C86BF7">
        <w:rPr>
          <w:rFonts w:ascii="Times New Roman" w:hAnsi="Times New Roman" w:cs="Times New Roman"/>
          <w:sz w:val="28"/>
          <w:szCs w:val="28"/>
        </w:rPr>
        <w:t xml:space="preserve"> Калинина Т.В., Ручкина А.А. К проблеме аутодеструктивного поведения//Наука и образование: новое время. 2016. №5. 6с.</w:t>
      </w:r>
    </w:p>
    <w:p w:rsidR="00696BEF" w:rsidRPr="00C86BF7" w:rsidRDefault="00696BEF" w:rsidP="00683F40">
      <w:pPr>
        <w:pStyle w:val="a3"/>
        <w:numPr>
          <w:ilvl w:val="0"/>
          <w:numId w:val="25"/>
        </w:numPr>
        <w:spacing w:line="360" w:lineRule="auto"/>
        <w:ind w:left="170" w:right="57"/>
        <w:jc w:val="both"/>
        <w:rPr>
          <w:rFonts w:ascii="Times New Roman" w:hAnsi="Times New Roman" w:cs="Times New Roman"/>
          <w:sz w:val="28"/>
          <w:szCs w:val="28"/>
        </w:rPr>
      </w:pPr>
      <w:r w:rsidRPr="00C86BF7">
        <w:rPr>
          <w:rFonts w:ascii="Times New Roman" w:hAnsi="Times New Roman" w:cs="Times New Roman"/>
          <w:sz w:val="28"/>
          <w:szCs w:val="28"/>
        </w:rPr>
        <w:t xml:space="preserve"> Кожакина С.О.</w:t>
      </w:r>
      <w:r w:rsidRPr="00C86BF7">
        <w:rPr>
          <w:rFonts w:ascii="Times New Roman" w:hAnsi="Times New Roman" w:cs="Times New Roman"/>
          <w:b/>
          <w:sz w:val="28"/>
          <w:szCs w:val="28"/>
        </w:rPr>
        <w:t xml:space="preserve"> </w:t>
      </w:r>
      <w:r w:rsidRPr="00C86BF7">
        <w:rPr>
          <w:rFonts w:ascii="Times New Roman" w:hAnsi="Times New Roman" w:cs="Times New Roman"/>
          <w:sz w:val="28"/>
          <w:szCs w:val="28"/>
        </w:rPr>
        <w:t xml:space="preserve">Специфика </w:t>
      </w:r>
      <w:proofErr w:type="gramStart"/>
      <w:r w:rsidRPr="00C86BF7">
        <w:rPr>
          <w:rFonts w:ascii="Times New Roman" w:hAnsi="Times New Roman" w:cs="Times New Roman"/>
          <w:sz w:val="28"/>
          <w:szCs w:val="28"/>
        </w:rPr>
        <w:t>формирования социальной успешности подростка//</w:t>
      </w:r>
      <w:hyperlink r:id="rId40" w:history="1">
        <w:r w:rsidRPr="00C86BF7">
          <w:rPr>
            <w:rFonts w:ascii="Times New Roman" w:hAnsi="Times New Roman" w:cs="Times New Roman"/>
            <w:sz w:val="28"/>
            <w:szCs w:val="28"/>
          </w:rPr>
          <w:t>Известия Саратовского университета</w:t>
        </w:r>
        <w:proofErr w:type="gramEnd"/>
        <w:r w:rsidRPr="00C86BF7">
          <w:rPr>
            <w:rFonts w:ascii="Times New Roman" w:hAnsi="Times New Roman" w:cs="Times New Roman"/>
            <w:sz w:val="28"/>
            <w:szCs w:val="28"/>
          </w:rPr>
          <w:t>. Новая серия. Акмеология образования. Психология развития</w:t>
        </w:r>
      </w:hyperlink>
      <w:r w:rsidRPr="00C86BF7">
        <w:rPr>
          <w:rFonts w:ascii="Times New Roman" w:hAnsi="Times New Roman" w:cs="Times New Roman"/>
          <w:sz w:val="28"/>
          <w:szCs w:val="28"/>
        </w:rPr>
        <w:t>. 2013. Т. 2. </w:t>
      </w:r>
      <w:hyperlink r:id="rId41" w:history="1">
        <w:r w:rsidRPr="00C86BF7">
          <w:rPr>
            <w:rFonts w:ascii="Times New Roman" w:hAnsi="Times New Roman" w:cs="Times New Roman"/>
            <w:sz w:val="28"/>
            <w:szCs w:val="28"/>
          </w:rPr>
          <w:t>№ 4</w:t>
        </w:r>
      </w:hyperlink>
      <w:r w:rsidRPr="00C86BF7">
        <w:rPr>
          <w:rFonts w:ascii="Times New Roman" w:hAnsi="Times New Roman" w:cs="Times New Roman"/>
          <w:sz w:val="28"/>
          <w:szCs w:val="28"/>
        </w:rPr>
        <w:t>. С. 412-417.</w:t>
      </w:r>
    </w:p>
    <w:p w:rsidR="00696BEF" w:rsidRPr="00C86BF7" w:rsidRDefault="00696BEF" w:rsidP="00683F40">
      <w:pPr>
        <w:pStyle w:val="a3"/>
        <w:numPr>
          <w:ilvl w:val="0"/>
          <w:numId w:val="25"/>
        </w:numPr>
        <w:spacing w:line="360" w:lineRule="auto"/>
        <w:ind w:left="170" w:right="57"/>
        <w:jc w:val="both"/>
        <w:rPr>
          <w:rFonts w:ascii="Times New Roman" w:hAnsi="Times New Roman" w:cs="Times New Roman"/>
          <w:sz w:val="28"/>
          <w:szCs w:val="28"/>
        </w:rPr>
      </w:pPr>
      <w:r w:rsidRPr="00C86BF7">
        <w:rPr>
          <w:rFonts w:ascii="Times New Roman" w:hAnsi="Times New Roman" w:cs="Times New Roman"/>
          <w:sz w:val="28"/>
          <w:szCs w:val="28"/>
        </w:rPr>
        <w:t xml:space="preserve"> Коновалова А.Ю. Исследование взаимосвязи нарциссических черт личности и Я-концепции личности в старшем подростковом возрасте// Развитие человека в современном обществе. 2015. С.271-277.</w:t>
      </w:r>
    </w:p>
    <w:p w:rsidR="00696BEF" w:rsidRPr="00C86BF7" w:rsidRDefault="00696BEF" w:rsidP="00683F40">
      <w:pPr>
        <w:pStyle w:val="a3"/>
        <w:numPr>
          <w:ilvl w:val="0"/>
          <w:numId w:val="25"/>
        </w:numPr>
        <w:spacing w:line="360" w:lineRule="auto"/>
        <w:ind w:left="170" w:right="57"/>
        <w:jc w:val="both"/>
        <w:rPr>
          <w:rFonts w:ascii="Times New Roman" w:hAnsi="Times New Roman" w:cs="Times New Roman"/>
          <w:sz w:val="28"/>
          <w:szCs w:val="28"/>
        </w:rPr>
      </w:pPr>
      <w:r w:rsidRPr="00C86BF7">
        <w:rPr>
          <w:rFonts w:ascii="Times New Roman" w:hAnsi="Times New Roman" w:cs="Times New Roman"/>
          <w:sz w:val="28"/>
          <w:szCs w:val="28"/>
        </w:rPr>
        <w:t xml:space="preserve"> Краснорядцева О.М., Гайнанова А.Р. Типологические особенности проявлений становления Я-концепции подростков// Сибирский психологический журнал. 2008. №29. С.74-78.</w:t>
      </w:r>
    </w:p>
    <w:p w:rsidR="00696BEF" w:rsidRPr="00C86BF7" w:rsidRDefault="00696BEF" w:rsidP="00683F40">
      <w:pPr>
        <w:pStyle w:val="a3"/>
        <w:numPr>
          <w:ilvl w:val="0"/>
          <w:numId w:val="25"/>
        </w:numPr>
        <w:spacing w:line="360" w:lineRule="auto"/>
        <w:ind w:left="170" w:right="57"/>
        <w:jc w:val="both"/>
        <w:rPr>
          <w:rFonts w:ascii="Times New Roman" w:hAnsi="Times New Roman" w:cs="Times New Roman"/>
          <w:sz w:val="28"/>
          <w:szCs w:val="28"/>
        </w:rPr>
      </w:pPr>
      <w:r w:rsidRPr="00C86BF7">
        <w:rPr>
          <w:rFonts w:ascii="Times New Roman" w:hAnsi="Times New Roman" w:cs="Times New Roman"/>
          <w:sz w:val="28"/>
          <w:szCs w:val="28"/>
        </w:rPr>
        <w:t xml:space="preserve"> Курбатова Т.Н., Муляр О.И. Проективная методика исследования личности «</w:t>
      </w:r>
      <w:r w:rsidRPr="00C86BF7">
        <w:rPr>
          <w:rFonts w:ascii="Times New Roman" w:hAnsi="Times New Roman" w:cs="Times New Roman"/>
          <w:sz w:val="28"/>
          <w:szCs w:val="28"/>
          <w:lang w:val="en-US"/>
        </w:rPr>
        <w:t>Hand</w:t>
      </w:r>
      <w:r w:rsidRPr="00C86BF7">
        <w:rPr>
          <w:rFonts w:ascii="Times New Roman" w:hAnsi="Times New Roman" w:cs="Times New Roman"/>
          <w:sz w:val="28"/>
          <w:szCs w:val="28"/>
        </w:rPr>
        <w:t>-</w:t>
      </w:r>
      <w:r w:rsidRPr="00C86BF7">
        <w:rPr>
          <w:rFonts w:ascii="Times New Roman" w:hAnsi="Times New Roman" w:cs="Times New Roman"/>
          <w:sz w:val="28"/>
          <w:szCs w:val="28"/>
          <w:lang w:val="en-US"/>
        </w:rPr>
        <w:t>test</w:t>
      </w:r>
      <w:r w:rsidRPr="00C86BF7">
        <w:rPr>
          <w:rFonts w:ascii="Times New Roman" w:hAnsi="Times New Roman" w:cs="Times New Roman"/>
          <w:sz w:val="28"/>
          <w:szCs w:val="28"/>
        </w:rPr>
        <w:t xml:space="preserve">». Методическое руководство. - СПб,: ГМНППП «ИМАТОН», 2001. - 64 </w:t>
      </w:r>
      <w:proofErr w:type="gramStart"/>
      <w:r w:rsidRPr="00C86BF7">
        <w:rPr>
          <w:rFonts w:ascii="Times New Roman" w:hAnsi="Times New Roman" w:cs="Times New Roman"/>
          <w:sz w:val="28"/>
          <w:szCs w:val="28"/>
        </w:rPr>
        <w:t>с</w:t>
      </w:r>
      <w:proofErr w:type="gramEnd"/>
      <w:r w:rsidRPr="00C86BF7">
        <w:rPr>
          <w:rFonts w:ascii="Times New Roman" w:hAnsi="Times New Roman" w:cs="Times New Roman"/>
          <w:sz w:val="28"/>
          <w:szCs w:val="28"/>
        </w:rPr>
        <w:t>.</w:t>
      </w:r>
    </w:p>
    <w:p w:rsidR="00696BEF" w:rsidRPr="00C86BF7" w:rsidRDefault="00696BEF" w:rsidP="00683F40">
      <w:pPr>
        <w:pStyle w:val="a3"/>
        <w:numPr>
          <w:ilvl w:val="0"/>
          <w:numId w:val="25"/>
        </w:numPr>
        <w:spacing w:line="360" w:lineRule="auto"/>
        <w:ind w:left="170" w:right="57"/>
        <w:jc w:val="both"/>
        <w:rPr>
          <w:rFonts w:ascii="Times New Roman" w:hAnsi="Times New Roman" w:cs="Times New Roman"/>
          <w:sz w:val="28"/>
          <w:szCs w:val="28"/>
          <w:lang w:val="en-US"/>
        </w:rPr>
      </w:pPr>
      <w:r w:rsidRPr="00C86BF7">
        <w:rPr>
          <w:rFonts w:ascii="Times New Roman" w:hAnsi="Times New Roman" w:cs="Times New Roman"/>
          <w:sz w:val="28"/>
          <w:szCs w:val="28"/>
        </w:rPr>
        <w:t xml:space="preserve"> Леус Э.В. Особенности суицидального поведения несовершеннолетних. В</w:t>
      </w:r>
      <w:r w:rsidRPr="00C86BF7">
        <w:rPr>
          <w:rFonts w:ascii="Times New Roman" w:hAnsi="Times New Roman" w:cs="Times New Roman"/>
          <w:sz w:val="28"/>
          <w:szCs w:val="28"/>
          <w:lang w:val="en-US"/>
        </w:rPr>
        <w:t xml:space="preserve"> </w:t>
      </w:r>
      <w:r w:rsidRPr="00C86BF7">
        <w:rPr>
          <w:rFonts w:ascii="Times New Roman" w:hAnsi="Times New Roman" w:cs="Times New Roman"/>
          <w:sz w:val="28"/>
          <w:szCs w:val="28"/>
        </w:rPr>
        <w:t>книге</w:t>
      </w:r>
      <w:r w:rsidRPr="00C86BF7">
        <w:rPr>
          <w:rFonts w:ascii="Times New Roman" w:hAnsi="Times New Roman" w:cs="Times New Roman"/>
          <w:sz w:val="28"/>
          <w:szCs w:val="28"/>
          <w:lang w:val="en-US"/>
        </w:rPr>
        <w:t>: </w:t>
      </w:r>
      <w:hyperlink r:id="rId42" w:history="1">
        <w:r w:rsidRPr="00C86BF7">
          <w:rPr>
            <w:rFonts w:ascii="Times New Roman" w:hAnsi="Times New Roman" w:cs="Times New Roman"/>
            <w:sz w:val="28"/>
            <w:szCs w:val="28"/>
            <w:lang w:val="en-US"/>
          </w:rPr>
          <w:t xml:space="preserve">International scientific-practical conference of pedagogues and </w:t>
        </w:r>
        <w:r w:rsidRPr="00C86BF7">
          <w:rPr>
            <w:rFonts w:ascii="Times New Roman" w:hAnsi="Times New Roman" w:cs="Times New Roman"/>
            <w:sz w:val="28"/>
            <w:szCs w:val="28"/>
            <w:lang w:val="en-US"/>
          </w:rPr>
          <w:lastRenderedPageBreak/>
          <w:t>psychologists "SCIENTIFIC GENESIS"</w:t>
        </w:r>
      </w:hyperlink>
      <w:r w:rsidRPr="00C86BF7">
        <w:rPr>
          <w:rFonts w:ascii="Times New Roman" w:hAnsi="Times New Roman" w:cs="Times New Roman"/>
          <w:sz w:val="28"/>
          <w:szCs w:val="28"/>
          <w:lang w:val="en-US"/>
        </w:rPr>
        <w:t xml:space="preserve"> European Association of pedagogues and psychologists "Science". 2014. </w:t>
      </w:r>
      <w:r w:rsidRPr="00C86BF7">
        <w:rPr>
          <w:rFonts w:ascii="Times New Roman" w:hAnsi="Times New Roman" w:cs="Times New Roman"/>
          <w:sz w:val="28"/>
          <w:szCs w:val="28"/>
        </w:rPr>
        <w:t>С</w:t>
      </w:r>
      <w:r w:rsidRPr="00C86BF7">
        <w:rPr>
          <w:rFonts w:ascii="Times New Roman" w:hAnsi="Times New Roman" w:cs="Times New Roman"/>
          <w:sz w:val="28"/>
          <w:szCs w:val="28"/>
          <w:lang w:val="en-US"/>
        </w:rPr>
        <w:t>. 7-12.</w:t>
      </w:r>
    </w:p>
    <w:p w:rsidR="00696BEF" w:rsidRPr="00C86BF7" w:rsidRDefault="00696BEF" w:rsidP="00683F40">
      <w:pPr>
        <w:pStyle w:val="a3"/>
        <w:numPr>
          <w:ilvl w:val="0"/>
          <w:numId w:val="25"/>
        </w:numPr>
        <w:spacing w:line="360" w:lineRule="auto"/>
        <w:ind w:left="170" w:right="57"/>
        <w:jc w:val="both"/>
        <w:rPr>
          <w:rFonts w:ascii="Times New Roman" w:hAnsi="Times New Roman" w:cs="Times New Roman"/>
          <w:sz w:val="28"/>
          <w:szCs w:val="28"/>
        </w:rPr>
      </w:pPr>
      <w:r w:rsidRPr="00C86BF7">
        <w:rPr>
          <w:rFonts w:ascii="Times New Roman" w:hAnsi="Times New Roman" w:cs="Times New Roman"/>
          <w:sz w:val="28"/>
          <w:szCs w:val="28"/>
        </w:rPr>
        <w:t xml:space="preserve"> Лукашук А.В., Байкова М.А. Терапевтические аспекты коррекции аутодеструктивного поведения у подростков//</w:t>
      </w:r>
      <w:hyperlink r:id="rId43" w:history="1">
        <w:r w:rsidRPr="00C86BF7">
          <w:rPr>
            <w:rFonts w:ascii="Times New Roman" w:hAnsi="Times New Roman" w:cs="Times New Roman"/>
            <w:sz w:val="28"/>
            <w:szCs w:val="28"/>
          </w:rPr>
          <w:t>Академический журнал Западной Сибири</w:t>
        </w:r>
      </w:hyperlink>
      <w:r w:rsidRPr="00C86BF7">
        <w:rPr>
          <w:rFonts w:ascii="Times New Roman" w:hAnsi="Times New Roman" w:cs="Times New Roman"/>
          <w:sz w:val="28"/>
          <w:szCs w:val="28"/>
        </w:rPr>
        <w:t>. 2016. Т. 12. </w:t>
      </w:r>
      <w:hyperlink r:id="rId44" w:history="1">
        <w:r w:rsidRPr="00C86BF7">
          <w:rPr>
            <w:rFonts w:ascii="Times New Roman" w:hAnsi="Times New Roman" w:cs="Times New Roman"/>
            <w:sz w:val="28"/>
            <w:szCs w:val="28"/>
          </w:rPr>
          <w:t>№ 2</w:t>
        </w:r>
      </w:hyperlink>
      <w:r w:rsidRPr="00C86BF7">
        <w:rPr>
          <w:rFonts w:ascii="Times New Roman" w:hAnsi="Times New Roman" w:cs="Times New Roman"/>
          <w:sz w:val="28"/>
          <w:szCs w:val="28"/>
        </w:rPr>
        <w:t>. С. 49-50.</w:t>
      </w:r>
    </w:p>
    <w:p w:rsidR="00696BEF" w:rsidRPr="00C86BF7" w:rsidRDefault="00696BEF" w:rsidP="00683F40">
      <w:pPr>
        <w:pStyle w:val="a3"/>
        <w:numPr>
          <w:ilvl w:val="0"/>
          <w:numId w:val="25"/>
        </w:numPr>
        <w:spacing w:line="360" w:lineRule="auto"/>
        <w:ind w:left="170" w:right="57"/>
        <w:jc w:val="both"/>
        <w:rPr>
          <w:rFonts w:ascii="Times New Roman" w:hAnsi="Times New Roman" w:cs="Times New Roman"/>
          <w:sz w:val="28"/>
          <w:szCs w:val="28"/>
        </w:rPr>
      </w:pPr>
      <w:r w:rsidRPr="00C86BF7">
        <w:rPr>
          <w:rFonts w:ascii="Times New Roman" w:hAnsi="Times New Roman" w:cs="Times New Roman"/>
          <w:sz w:val="28"/>
          <w:szCs w:val="28"/>
        </w:rPr>
        <w:t xml:space="preserve"> Лукашук А.В., Меринов А.В. Самоповреждения у подростков: подходы к терапии// Наука молодых – </w:t>
      </w:r>
      <w:r w:rsidRPr="00C86BF7">
        <w:rPr>
          <w:rFonts w:ascii="Times New Roman" w:hAnsi="Times New Roman" w:cs="Times New Roman"/>
          <w:sz w:val="28"/>
          <w:szCs w:val="28"/>
          <w:lang w:val="en-US"/>
        </w:rPr>
        <w:t>Eruditio</w:t>
      </w:r>
      <w:r w:rsidRPr="00C86BF7">
        <w:rPr>
          <w:rFonts w:ascii="Times New Roman" w:hAnsi="Times New Roman" w:cs="Times New Roman"/>
          <w:sz w:val="28"/>
          <w:szCs w:val="28"/>
        </w:rPr>
        <w:t xml:space="preserve"> </w:t>
      </w:r>
      <w:r w:rsidRPr="00C86BF7">
        <w:rPr>
          <w:rFonts w:ascii="Times New Roman" w:hAnsi="Times New Roman" w:cs="Times New Roman"/>
          <w:sz w:val="28"/>
          <w:szCs w:val="28"/>
          <w:lang w:val="en-US"/>
        </w:rPr>
        <w:t>Juvenium</w:t>
      </w:r>
      <w:r w:rsidRPr="00C86BF7">
        <w:rPr>
          <w:rFonts w:ascii="Times New Roman" w:hAnsi="Times New Roman" w:cs="Times New Roman"/>
          <w:sz w:val="28"/>
          <w:szCs w:val="28"/>
        </w:rPr>
        <w:t>. 2016. №2. С.67-71.</w:t>
      </w:r>
    </w:p>
    <w:p w:rsidR="00696BEF" w:rsidRPr="00C86BF7" w:rsidRDefault="00696BEF" w:rsidP="00683F40">
      <w:pPr>
        <w:pStyle w:val="a3"/>
        <w:numPr>
          <w:ilvl w:val="0"/>
          <w:numId w:val="25"/>
        </w:numPr>
        <w:spacing w:line="360" w:lineRule="auto"/>
        <w:ind w:left="170" w:right="57"/>
        <w:jc w:val="both"/>
        <w:rPr>
          <w:rFonts w:ascii="Times New Roman" w:hAnsi="Times New Roman" w:cs="Times New Roman"/>
          <w:sz w:val="28"/>
          <w:szCs w:val="28"/>
        </w:rPr>
      </w:pPr>
      <w:r w:rsidRPr="00C86BF7">
        <w:rPr>
          <w:rFonts w:ascii="Times New Roman" w:hAnsi="Times New Roman" w:cs="Times New Roman"/>
          <w:sz w:val="28"/>
          <w:szCs w:val="28"/>
        </w:rPr>
        <w:t xml:space="preserve"> Мазаева Н.А., Кравченко Н.Е., Зикеев С.А. Аутодеструктивное поведение подростков//Современная терапия в психиатрии и неврологии. №1. 2016. С.30-33.</w:t>
      </w:r>
    </w:p>
    <w:p w:rsidR="00696BEF" w:rsidRPr="00C86BF7" w:rsidRDefault="00696BEF" w:rsidP="00683F40">
      <w:pPr>
        <w:pStyle w:val="a3"/>
        <w:numPr>
          <w:ilvl w:val="0"/>
          <w:numId w:val="25"/>
        </w:numPr>
        <w:spacing w:line="360" w:lineRule="auto"/>
        <w:ind w:left="170" w:right="57"/>
        <w:jc w:val="both"/>
        <w:rPr>
          <w:rFonts w:ascii="Times New Roman" w:hAnsi="Times New Roman" w:cs="Times New Roman"/>
          <w:sz w:val="28"/>
          <w:szCs w:val="28"/>
        </w:rPr>
      </w:pPr>
      <w:r w:rsidRPr="00C86BF7">
        <w:rPr>
          <w:rFonts w:ascii="Times New Roman" w:hAnsi="Times New Roman" w:cs="Times New Roman"/>
          <w:sz w:val="28"/>
          <w:szCs w:val="28"/>
        </w:rPr>
        <w:t xml:space="preserve"> Макаршина К.Д., Горбатов С.В. Особенности отношения к себе и другим людям девушек с расстройствами пищевого поведения// Научные исследования выпускников факультета психологии СПбГУ. 2015. Т.3. С. 119-126.</w:t>
      </w:r>
    </w:p>
    <w:p w:rsidR="00696BEF" w:rsidRPr="00C86BF7" w:rsidRDefault="00696BEF" w:rsidP="00683F40">
      <w:pPr>
        <w:pStyle w:val="a3"/>
        <w:numPr>
          <w:ilvl w:val="0"/>
          <w:numId w:val="25"/>
        </w:numPr>
        <w:spacing w:line="360" w:lineRule="auto"/>
        <w:ind w:left="170" w:right="57"/>
        <w:jc w:val="both"/>
        <w:rPr>
          <w:rFonts w:ascii="Times New Roman" w:hAnsi="Times New Roman" w:cs="Times New Roman"/>
          <w:sz w:val="28"/>
          <w:szCs w:val="28"/>
        </w:rPr>
      </w:pPr>
      <w:r w:rsidRPr="00C86BF7">
        <w:rPr>
          <w:rFonts w:ascii="Times New Roman" w:hAnsi="Times New Roman" w:cs="Times New Roman"/>
          <w:sz w:val="28"/>
          <w:szCs w:val="28"/>
        </w:rPr>
        <w:t xml:space="preserve"> Максименкова Л.И. Проблемы формирования идентичности и аутодеструктивное поведение в период взросления// Вестник Псковского государственного университета. Серия: Психолого-педагогические науки. 2015. № 1. С.46-49.</w:t>
      </w:r>
    </w:p>
    <w:p w:rsidR="00696BEF" w:rsidRPr="00C86BF7" w:rsidRDefault="00696BEF" w:rsidP="00683F40">
      <w:pPr>
        <w:pStyle w:val="a3"/>
        <w:numPr>
          <w:ilvl w:val="0"/>
          <w:numId w:val="25"/>
        </w:numPr>
        <w:spacing w:line="360" w:lineRule="auto"/>
        <w:ind w:left="170" w:right="57"/>
        <w:jc w:val="both"/>
        <w:rPr>
          <w:rFonts w:ascii="Times New Roman" w:hAnsi="Times New Roman" w:cs="Times New Roman"/>
          <w:sz w:val="28"/>
          <w:szCs w:val="28"/>
        </w:rPr>
      </w:pPr>
      <w:r w:rsidRPr="00C86BF7">
        <w:rPr>
          <w:rFonts w:ascii="Times New Roman" w:hAnsi="Times New Roman" w:cs="Times New Roman"/>
          <w:sz w:val="28"/>
          <w:szCs w:val="28"/>
        </w:rPr>
        <w:t xml:space="preserve"> Малюкова Ф.Р. Особенности организации Эго-идентичности курящей молодежи//Ананьевские чтения-2013. Психология в здравоохранении: Материалы научной конференции, 22-24 октября 2013 г. / Отв</w:t>
      </w:r>
      <w:proofErr w:type="gramStart"/>
      <w:r w:rsidRPr="00C86BF7">
        <w:rPr>
          <w:rFonts w:ascii="Times New Roman" w:hAnsi="Times New Roman" w:cs="Times New Roman"/>
          <w:sz w:val="28"/>
          <w:szCs w:val="28"/>
        </w:rPr>
        <w:t>.р</w:t>
      </w:r>
      <w:proofErr w:type="gramEnd"/>
      <w:r w:rsidRPr="00C86BF7">
        <w:rPr>
          <w:rFonts w:ascii="Times New Roman" w:hAnsi="Times New Roman" w:cs="Times New Roman"/>
          <w:sz w:val="28"/>
          <w:szCs w:val="28"/>
        </w:rPr>
        <w:t>ед. О.Ю. Щелкова. – СПб</w:t>
      </w:r>
      <w:proofErr w:type="gramStart"/>
      <w:r w:rsidRPr="00C86BF7">
        <w:rPr>
          <w:rFonts w:ascii="Times New Roman" w:hAnsi="Times New Roman" w:cs="Times New Roman"/>
          <w:sz w:val="28"/>
          <w:szCs w:val="28"/>
        </w:rPr>
        <w:t xml:space="preserve">.: </w:t>
      </w:r>
      <w:proofErr w:type="gramEnd"/>
      <w:r w:rsidRPr="00C86BF7">
        <w:rPr>
          <w:rFonts w:ascii="Times New Roman" w:hAnsi="Times New Roman" w:cs="Times New Roman"/>
          <w:sz w:val="28"/>
          <w:szCs w:val="28"/>
        </w:rPr>
        <w:t>Скифия-принт, 2013. С. 294-296.</w:t>
      </w:r>
    </w:p>
    <w:p w:rsidR="00696BEF" w:rsidRPr="00C86BF7" w:rsidRDefault="00696BEF" w:rsidP="00683F40">
      <w:pPr>
        <w:pStyle w:val="a3"/>
        <w:numPr>
          <w:ilvl w:val="0"/>
          <w:numId w:val="25"/>
        </w:numPr>
        <w:spacing w:line="360" w:lineRule="auto"/>
        <w:ind w:left="170" w:right="57"/>
        <w:jc w:val="both"/>
        <w:rPr>
          <w:rFonts w:ascii="Times New Roman" w:hAnsi="Times New Roman" w:cs="Times New Roman"/>
          <w:sz w:val="28"/>
          <w:szCs w:val="28"/>
        </w:rPr>
      </w:pPr>
      <w:r w:rsidRPr="00C86BF7">
        <w:rPr>
          <w:rFonts w:ascii="Times New Roman" w:hAnsi="Times New Roman" w:cs="Times New Roman"/>
          <w:sz w:val="28"/>
          <w:szCs w:val="28"/>
        </w:rPr>
        <w:t xml:space="preserve"> Манахов С.В. Особенности «Я-концепции» несовершеннолетних злоупотребляющих психоактивными веществами//Психологические науки. Евразийский Союз Ученых (ЕСУ) №3 (12). 2015. С. 82-85.</w:t>
      </w:r>
    </w:p>
    <w:p w:rsidR="00696BEF" w:rsidRPr="00C86BF7" w:rsidRDefault="00696BEF" w:rsidP="00683F40">
      <w:pPr>
        <w:pStyle w:val="a3"/>
        <w:numPr>
          <w:ilvl w:val="0"/>
          <w:numId w:val="25"/>
        </w:numPr>
        <w:spacing w:line="360" w:lineRule="auto"/>
        <w:ind w:left="170" w:right="57"/>
        <w:jc w:val="both"/>
        <w:rPr>
          <w:rFonts w:ascii="Times New Roman" w:hAnsi="Times New Roman" w:cs="Times New Roman"/>
          <w:sz w:val="28"/>
          <w:szCs w:val="28"/>
        </w:rPr>
      </w:pPr>
      <w:r w:rsidRPr="00C86BF7">
        <w:rPr>
          <w:rFonts w:ascii="Times New Roman" w:hAnsi="Times New Roman" w:cs="Times New Roman"/>
          <w:sz w:val="28"/>
          <w:szCs w:val="28"/>
        </w:rPr>
        <w:t xml:space="preserve"> Мещеряков Б.Г., Зинченко В.П. Большой психологический словарь/Прайм-Еврознак. 2017.</w:t>
      </w:r>
    </w:p>
    <w:p w:rsidR="00696BEF" w:rsidRPr="00C86BF7" w:rsidRDefault="00696BEF" w:rsidP="00683F40">
      <w:pPr>
        <w:pStyle w:val="a3"/>
        <w:numPr>
          <w:ilvl w:val="0"/>
          <w:numId w:val="25"/>
        </w:numPr>
        <w:spacing w:line="360" w:lineRule="auto"/>
        <w:ind w:left="170" w:right="57"/>
        <w:jc w:val="both"/>
        <w:rPr>
          <w:rFonts w:ascii="Times New Roman" w:hAnsi="Times New Roman" w:cs="Times New Roman"/>
          <w:sz w:val="28"/>
          <w:szCs w:val="28"/>
        </w:rPr>
      </w:pPr>
      <w:r w:rsidRPr="00C86BF7">
        <w:rPr>
          <w:rFonts w:ascii="Times New Roman" w:hAnsi="Times New Roman" w:cs="Times New Roman"/>
          <w:sz w:val="28"/>
          <w:szCs w:val="28"/>
        </w:rPr>
        <w:t xml:space="preserve"> Нартова-Бочавер С. К. Опросник «Суверенность психологического пространства» — новый метод диагностики личности // Психологический журнал. </w:t>
      </w:r>
      <w:r w:rsidRPr="00C86BF7">
        <w:rPr>
          <w:rFonts w:ascii="Times New Roman" w:hAnsi="Times New Roman" w:cs="Times New Roman"/>
          <w:sz w:val="28"/>
          <w:szCs w:val="28"/>
          <w:lang w:val="en-US"/>
        </w:rPr>
        <w:t xml:space="preserve">2004. </w:t>
      </w:r>
      <w:r w:rsidRPr="00C86BF7">
        <w:rPr>
          <w:rFonts w:ascii="Times New Roman" w:hAnsi="Times New Roman" w:cs="Times New Roman"/>
          <w:sz w:val="28"/>
          <w:szCs w:val="28"/>
        </w:rPr>
        <w:t>Т</w:t>
      </w:r>
      <w:r w:rsidRPr="00C86BF7">
        <w:rPr>
          <w:rFonts w:ascii="Times New Roman" w:hAnsi="Times New Roman" w:cs="Times New Roman"/>
          <w:sz w:val="28"/>
          <w:szCs w:val="28"/>
          <w:lang w:val="en-US"/>
        </w:rPr>
        <w:t xml:space="preserve">. 25. № 5. </w:t>
      </w:r>
      <w:r w:rsidRPr="00C86BF7">
        <w:rPr>
          <w:rFonts w:ascii="Times New Roman" w:hAnsi="Times New Roman" w:cs="Times New Roman"/>
          <w:sz w:val="28"/>
          <w:szCs w:val="28"/>
        </w:rPr>
        <w:t>С</w:t>
      </w:r>
      <w:r w:rsidRPr="00C86BF7">
        <w:rPr>
          <w:rFonts w:ascii="Times New Roman" w:hAnsi="Times New Roman" w:cs="Times New Roman"/>
          <w:sz w:val="28"/>
          <w:szCs w:val="28"/>
          <w:lang w:val="en-US"/>
        </w:rPr>
        <w:t>. 77–89.</w:t>
      </w:r>
    </w:p>
    <w:p w:rsidR="00696BEF" w:rsidRPr="00C86BF7" w:rsidRDefault="00696BEF" w:rsidP="00683F40">
      <w:pPr>
        <w:pStyle w:val="a3"/>
        <w:numPr>
          <w:ilvl w:val="0"/>
          <w:numId w:val="25"/>
        </w:numPr>
        <w:spacing w:line="360" w:lineRule="auto"/>
        <w:ind w:left="170" w:right="57"/>
        <w:jc w:val="both"/>
        <w:rPr>
          <w:rFonts w:ascii="Times New Roman" w:hAnsi="Times New Roman" w:cs="Times New Roman"/>
          <w:sz w:val="28"/>
          <w:szCs w:val="28"/>
        </w:rPr>
      </w:pPr>
      <w:r w:rsidRPr="00C86BF7">
        <w:rPr>
          <w:rFonts w:ascii="Times New Roman" w:hAnsi="Times New Roman" w:cs="Times New Roman"/>
          <w:sz w:val="28"/>
          <w:szCs w:val="28"/>
        </w:rPr>
        <w:lastRenderedPageBreak/>
        <w:t xml:space="preserve"> Никифорова М.В. Изменения в самоотношении участников досрочной Арт-гештальт группы/Сибирский федеральный университет. 2016. 107с.</w:t>
      </w:r>
    </w:p>
    <w:p w:rsidR="00696BEF" w:rsidRPr="00C86BF7" w:rsidRDefault="00696BEF" w:rsidP="00683F40">
      <w:pPr>
        <w:pStyle w:val="a3"/>
        <w:numPr>
          <w:ilvl w:val="0"/>
          <w:numId w:val="25"/>
        </w:numPr>
        <w:spacing w:line="360" w:lineRule="auto"/>
        <w:ind w:left="170" w:right="57"/>
        <w:jc w:val="both"/>
        <w:rPr>
          <w:rFonts w:ascii="Times New Roman" w:hAnsi="Times New Roman" w:cs="Times New Roman"/>
          <w:sz w:val="28"/>
          <w:szCs w:val="28"/>
        </w:rPr>
      </w:pPr>
      <w:r w:rsidRPr="00C86BF7">
        <w:rPr>
          <w:rFonts w:ascii="Times New Roman" w:hAnsi="Times New Roman" w:cs="Times New Roman"/>
          <w:sz w:val="28"/>
          <w:szCs w:val="28"/>
        </w:rPr>
        <w:t xml:space="preserve"> Остроменская Е.В. Концепции саморазрушающего (аутоагрессивного) поведения детей/ В сборнике: Профилактика саморазрушающего поведения детей и подростков: история, теория и практика. Материалы Международной научно-практической конференции. 2017. С.118-122.</w:t>
      </w:r>
    </w:p>
    <w:p w:rsidR="00696BEF" w:rsidRPr="00C86BF7" w:rsidRDefault="00696BEF" w:rsidP="00683F40">
      <w:pPr>
        <w:pStyle w:val="a3"/>
        <w:numPr>
          <w:ilvl w:val="0"/>
          <w:numId w:val="25"/>
        </w:numPr>
        <w:spacing w:line="360" w:lineRule="auto"/>
        <w:ind w:left="170" w:right="57"/>
        <w:jc w:val="both"/>
        <w:rPr>
          <w:rFonts w:ascii="Times New Roman" w:hAnsi="Times New Roman" w:cs="Times New Roman"/>
          <w:sz w:val="28"/>
          <w:szCs w:val="28"/>
        </w:rPr>
      </w:pPr>
      <w:r w:rsidRPr="00C86BF7">
        <w:rPr>
          <w:rFonts w:ascii="Times New Roman" w:hAnsi="Times New Roman" w:cs="Times New Roman"/>
          <w:sz w:val="28"/>
          <w:szCs w:val="28"/>
        </w:rPr>
        <w:t xml:space="preserve"> Панцырь С.Н. Самоотношение подростков с девиантным поведением// Психологическая наука и образование. №1. 2012. 12с.</w:t>
      </w:r>
    </w:p>
    <w:p w:rsidR="00696BEF" w:rsidRPr="00C86BF7" w:rsidRDefault="00696BEF" w:rsidP="00683F40">
      <w:pPr>
        <w:pStyle w:val="a3"/>
        <w:numPr>
          <w:ilvl w:val="0"/>
          <w:numId w:val="25"/>
        </w:numPr>
        <w:spacing w:line="360" w:lineRule="auto"/>
        <w:ind w:left="170" w:right="57"/>
        <w:jc w:val="both"/>
        <w:rPr>
          <w:rFonts w:ascii="Times New Roman" w:hAnsi="Times New Roman" w:cs="Times New Roman"/>
          <w:sz w:val="28"/>
          <w:szCs w:val="28"/>
        </w:rPr>
      </w:pPr>
      <w:r w:rsidRPr="00C86BF7">
        <w:rPr>
          <w:rFonts w:ascii="Times New Roman" w:hAnsi="Times New Roman" w:cs="Times New Roman"/>
          <w:sz w:val="28"/>
          <w:szCs w:val="28"/>
        </w:rPr>
        <w:t xml:space="preserve"> Пациенко А.О., Беляева С.В. Саморазрушающее поведение подростков, в контексте их девиантности/ В сборнике: Профилактика саморазрушающего поведения детей и подростков: история, теория и практика. Материалы Международной научно-практической конференции. 2017. С.122-129.</w:t>
      </w:r>
    </w:p>
    <w:p w:rsidR="00696BEF" w:rsidRPr="00C86BF7" w:rsidRDefault="00696BEF" w:rsidP="00683F40">
      <w:pPr>
        <w:pStyle w:val="a3"/>
        <w:numPr>
          <w:ilvl w:val="0"/>
          <w:numId w:val="25"/>
        </w:numPr>
        <w:spacing w:line="360" w:lineRule="auto"/>
        <w:ind w:left="170" w:right="57"/>
        <w:jc w:val="both"/>
        <w:rPr>
          <w:rFonts w:ascii="Times New Roman" w:hAnsi="Times New Roman" w:cs="Times New Roman"/>
          <w:sz w:val="28"/>
          <w:szCs w:val="28"/>
        </w:rPr>
      </w:pPr>
      <w:r w:rsidRPr="00C86BF7">
        <w:rPr>
          <w:rFonts w:ascii="Times New Roman" w:hAnsi="Times New Roman" w:cs="Times New Roman"/>
          <w:sz w:val="28"/>
          <w:szCs w:val="28"/>
        </w:rPr>
        <w:t xml:space="preserve"> Польская Н.А. Феноменология и функции самоповреждающего поведения при нормативном и нарушенном психическом развитии. Автореферат диссертация на соискание ученой степени доктора психологических наук. - М., 2017. 423с.</w:t>
      </w:r>
    </w:p>
    <w:p w:rsidR="00696BEF" w:rsidRPr="00C86BF7" w:rsidRDefault="00696BEF" w:rsidP="00683F40">
      <w:pPr>
        <w:pStyle w:val="a3"/>
        <w:numPr>
          <w:ilvl w:val="0"/>
          <w:numId w:val="25"/>
        </w:numPr>
        <w:spacing w:line="360" w:lineRule="auto"/>
        <w:ind w:left="170" w:right="57"/>
        <w:jc w:val="both"/>
        <w:rPr>
          <w:rFonts w:ascii="Times New Roman" w:hAnsi="Times New Roman" w:cs="Times New Roman"/>
          <w:sz w:val="28"/>
          <w:szCs w:val="28"/>
        </w:rPr>
      </w:pPr>
      <w:r w:rsidRPr="00C86BF7">
        <w:rPr>
          <w:rFonts w:ascii="Times New Roman" w:hAnsi="Times New Roman" w:cs="Times New Roman"/>
          <w:sz w:val="28"/>
          <w:szCs w:val="28"/>
        </w:rPr>
        <w:t xml:space="preserve"> Польская Н.А. Структура и функции самоповреждающего поведения//Психологический журнал. 2014. Т. 25. №2. С. 45-56.</w:t>
      </w:r>
    </w:p>
    <w:p w:rsidR="00696BEF" w:rsidRPr="00C86BF7" w:rsidRDefault="00696BEF" w:rsidP="00683F40">
      <w:pPr>
        <w:pStyle w:val="a3"/>
        <w:numPr>
          <w:ilvl w:val="0"/>
          <w:numId w:val="25"/>
        </w:numPr>
        <w:spacing w:line="360" w:lineRule="auto"/>
        <w:ind w:left="170" w:right="57"/>
        <w:jc w:val="both"/>
        <w:rPr>
          <w:rFonts w:ascii="Times New Roman" w:hAnsi="Times New Roman" w:cs="Times New Roman"/>
          <w:sz w:val="28"/>
          <w:szCs w:val="28"/>
        </w:rPr>
      </w:pPr>
      <w:r w:rsidRPr="00C86BF7">
        <w:rPr>
          <w:rFonts w:ascii="Times New Roman" w:hAnsi="Times New Roman" w:cs="Times New Roman"/>
          <w:sz w:val="28"/>
          <w:szCs w:val="28"/>
        </w:rPr>
        <w:t xml:space="preserve"> Польская Н.А. Роль социальных факторов в развитии самоповреждающего поведения//Клиническая и специальная психология 2012. №2. С.40-52.</w:t>
      </w:r>
    </w:p>
    <w:p w:rsidR="00696BEF" w:rsidRPr="00C86BF7" w:rsidRDefault="00696BEF" w:rsidP="00683F40">
      <w:pPr>
        <w:pStyle w:val="a3"/>
        <w:numPr>
          <w:ilvl w:val="0"/>
          <w:numId w:val="25"/>
        </w:numPr>
        <w:spacing w:line="360" w:lineRule="auto"/>
        <w:ind w:left="170" w:right="57"/>
        <w:jc w:val="both"/>
        <w:rPr>
          <w:rFonts w:ascii="Times New Roman" w:hAnsi="Times New Roman" w:cs="Times New Roman"/>
          <w:sz w:val="28"/>
          <w:szCs w:val="28"/>
        </w:rPr>
      </w:pPr>
      <w:r w:rsidRPr="00C86BF7">
        <w:rPr>
          <w:rFonts w:ascii="Times New Roman" w:hAnsi="Times New Roman" w:cs="Times New Roman"/>
          <w:sz w:val="28"/>
          <w:szCs w:val="28"/>
        </w:rPr>
        <w:t xml:space="preserve"> </w:t>
      </w:r>
      <w:proofErr w:type="gramStart"/>
      <w:r w:rsidRPr="00C86BF7">
        <w:rPr>
          <w:rFonts w:ascii="Times New Roman" w:hAnsi="Times New Roman" w:cs="Times New Roman"/>
          <w:sz w:val="28"/>
          <w:szCs w:val="28"/>
        </w:rPr>
        <w:t>Польская</w:t>
      </w:r>
      <w:proofErr w:type="gramEnd"/>
      <w:r w:rsidRPr="00C86BF7">
        <w:rPr>
          <w:rFonts w:ascii="Times New Roman" w:hAnsi="Times New Roman" w:cs="Times New Roman"/>
          <w:sz w:val="28"/>
          <w:szCs w:val="28"/>
        </w:rPr>
        <w:t xml:space="preserve"> Н.А. Предикторы и механизмы самоповреждающего поведения (по материалам исследований)/Психологический журнал. </w:t>
      </w:r>
      <w:r w:rsidRPr="00C86BF7">
        <w:rPr>
          <w:rFonts w:ascii="Times New Roman" w:hAnsi="Times New Roman" w:cs="Times New Roman"/>
          <w:sz w:val="28"/>
          <w:szCs w:val="28"/>
          <w:lang w:val="en-US"/>
        </w:rPr>
        <w:t>2009.</w:t>
      </w:r>
      <w:r w:rsidRPr="00C86BF7">
        <w:rPr>
          <w:rFonts w:ascii="Times New Roman" w:hAnsi="Times New Roman" w:cs="Times New Roman"/>
          <w:sz w:val="28"/>
          <w:szCs w:val="28"/>
        </w:rPr>
        <w:t xml:space="preserve"> </w:t>
      </w:r>
      <w:r w:rsidRPr="00C86BF7">
        <w:rPr>
          <w:rFonts w:ascii="Times New Roman" w:hAnsi="Times New Roman" w:cs="Times New Roman"/>
          <w:sz w:val="28"/>
          <w:szCs w:val="28"/>
          <w:lang w:val="en-US"/>
        </w:rPr>
        <w:t>№1.</w:t>
      </w:r>
      <w:r w:rsidRPr="00C86BF7">
        <w:rPr>
          <w:rFonts w:ascii="Times New Roman" w:hAnsi="Times New Roman" w:cs="Times New Roman"/>
          <w:sz w:val="28"/>
          <w:szCs w:val="28"/>
        </w:rPr>
        <w:t xml:space="preserve"> Том</w:t>
      </w:r>
      <w:r w:rsidRPr="00C86BF7">
        <w:rPr>
          <w:rFonts w:ascii="Times New Roman" w:hAnsi="Times New Roman" w:cs="Times New Roman"/>
          <w:sz w:val="28"/>
          <w:szCs w:val="28"/>
          <w:lang w:val="en-US"/>
        </w:rPr>
        <w:t xml:space="preserve"> 30. </w:t>
      </w:r>
    </w:p>
    <w:p w:rsidR="00696BEF" w:rsidRPr="00C86BF7" w:rsidRDefault="00696BEF" w:rsidP="00683F40">
      <w:pPr>
        <w:pStyle w:val="a3"/>
        <w:numPr>
          <w:ilvl w:val="0"/>
          <w:numId w:val="25"/>
        </w:numPr>
        <w:spacing w:line="360" w:lineRule="auto"/>
        <w:ind w:left="170" w:right="57"/>
        <w:jc w:val="both"/>
        <w:rPr>
          <w:rFonts w:ascii="Times New Roman" w:hAnsi="Times New Roman" w:cs="Times New Roman"/>
          <w:sz w:val="28"/>
          <w:szCs w:val="28"/>
        </w:rPr>
      </w:pPr>
      <w:r w:rsidRPr="00C86BF7">
        <w:rPr>
          <w:rFonts w:ascii="Times New Roman" w:hAnsi="Times New Roman" w:cs="Times New Roman"/>
          <w:sz w:val="28"/>
          <w:szCs w:val="28"/>
        </w:rPr>
        <w:t xml:space="preserve"> </w:t>
      </w:r>
      <w:proofErr w:type="gramStart"/>
      <w:r w:rsidRPr="00C86BF7">
        <w:rPr>
          <w:rFonts w:ascii="Times New Roman" w:hAnsi="Times New Roman" w:cs="Times New Roman"/>
          <w:sz w:val="28"/>
          <w:szCs w:val="28"/>
        </w:rPr>
        <w:t>Польская</w:t>
      </w:r>
      <w:proofErr w:type="gramEnd"/>
      <w:r w:rsidRPr="00C86BF7">
        <w:rPr>
          <w:rFonts w:ascii="Times New Roman" w:hAnsi="Times New Roman" w:cs="Times New Roman"/>
          <w:sz w:val="28"/>
          <w:szCs w:val="28"/>
        </w:rPr>
        <w:t xml:space="preserve"> Н.А. Особенности самоповреждающего поведения в подростковом и юношеском возрасте// Известия Саратовского университета. 2010. №1.  Т.10. Сер. Философия. Психология. Педагогика. С. 92-97.</w:t>
      </w:r>
    </w:p>
    <w:p w:rsidR="00696BEF" w:rsidRPr="00C86BF7" w:rsidRDefault="00696BEF" w:rsidP="00683F40">
      <w:pPr>
        <w:pStyle w:val="a3"/>
        <w:numPr>
          <w:ilvl w:val="0"/>
          <w:numId w:val="25"/>
        </w:numPr>
        <w:spacing w:line="360" w:lineRule="auto"/>
        <w:ind w:left="170" w:right="57"/>
        <w:jc w:val="both"/>
        <w:rPr>
          <w:rFonts w:ascii="Times New Roman" w:hAnsi="Times New Roman" w:cs="Times New Roman"/>
          <w:sz w:val="28"/>
          <w:szCs w:val="28"/>
        </w:rPr>
      </w:pPr>
      <w:r w:rsidRPr="00C86BF7">
        <w:rPr>
          <w:rFonts w:ascii="Times New Roman" w:hAnsi="Times New Roman" w:cs="Times New Roman"/>
          <w:sz w:val="28"/>
          <w:szCs w:val="28"/>
        </w:rPr>
        <w:t xml:space="preserve"> Попова О.Б. Системный подход в изучении Я-концепции личности//Гуманитарные ведомости ТГПУ им. Л.Н. Толстого. 2013.  №3 (7). С.19-25.</w:t>
      </w:r>
    </w:p>
    <w:p w:rsidR="00696BEF" w:rsidRPr="00C86BF7" w:rsidRDefault="00696BEF" w:rsidP="00683F40">
      <w:pPr>
        <w:pStyle w:val="a3"/>
        <w:numPr>
          <w:ilvl w:val="0"/>
          <w:numId w:val="25"/>
        </w:numPr>
        <w:spacing w:line="360" w:lineRule="auto"/>
        <w:ind w:left="170" w:right="57"/>
        <w:jc w:val="both"/>
        <w:rPr>
          <w:rFonts w:ascii="Times New Roman" w:hAnsi="Times New Roman" w:cs="Times New Roman"/>
          <w:sz w:val="28"/>
          <w:szCs w:val="28"/>
        </w:rPr>
      </w:pPr>
      <w:r w:rsidRPr="00C86BF7">
        <w:rPr>
          <w:rFonts w:ascii="Times New Roman" w:hAnsi="Times New Roman" w:cs="Times New Roman"/>
          <w:sz w:val="28"/>
          <w:szCs w:val="28"/>
        </w:rPr>
        <w:lastRenderedPageBreak/>
        <w:t xml:space="preserve"> Прошкина Я.Е. Исследование взаимосвязи самооценки и образа тела в подростковом возрасте// Наука и образование: сохраняя прошлое, создаем будущее.  2017. С.181-184.</w:t>
      </w:r>
    </w:p>
    <w:p w:rsidR="00696BEF" w:rsidRPr="00C86BF7" w:rsidRDefault="00696BEF" w:rsidP="00683F40">
      <w:pPr>
        <w:pStyle w:val="a3"/>
        <w:numPr>
          <w:ilvl w:val="0"/>
          <w:numId w:val="25"/>
        </w:numPr>
        <w:spacing w:line="360" w:lineRule="auto"/>
        <w:ind w:left="170" w:right="57"/>
        <w:jc w:val="both"/>
        <w:rPr>
          <w:rFonts w:ascii="Times New Roman" w:hAnsi="Times New Roman" w:cs="Times New Roman"/>
          <w:sz w:val="28"/>
          <w:szCs w:val="28"/>
        </w:rPr>
      </w:pPr>
      <w:r w:rsidRPr="00C86BF7">
        <w:rPr>
          <w:rFonts w:ascii="Times New Roman" w:hAnsi="Times New Roman" w:cs="Times New Roman"/>
          <w:sz w:val="28"/>
          <w:szCs w:val="28"/>
        </w:rPr>
        <w:t xml:space="preserve"> Пучнина М.Ю. Анализ регионального опыта в сфере профилактики подросткового суицида//Вестник Воронежского института МВД России 2017. №4. С.86-90.</w:t>
      </w:r>
    </w:p>
    <w:p w:rsidR="00696BEF" w:rsidRPr="00C86BF7" w:rsidRDefault="00696BEF" w:rsidP="00683F40">
      <w:pPr>
        <w:pStyle w:val="a3"/>
        <w:numPr>
          <w:ilvl w:val="0"/>
          <w:numId w:val="25"/>
        </w:numPr>
        <w:spacing w:line="360" w:lineRule="auto"/>
        <w:ind w:left="170" w:right="57"/>
        <w:jc w:val="both"/>
        <w:rPr>
          <w:rFonts w:ascii="Times New Roman" w:hAnsi="Times New Roman" w:cs="Times New Roman"/>
          <w:sz w:val="28"/>
          <w:szCs w:val="28"/>
        </w:rPr>
      </w:pPr>
      <w:r w:rsidRPr="00C86BF7">
        <w:rPr>
          <w:rFonts w:ascii="Times New Roman" w:hAnsi="Times New Roman" w:cs="Times New Roman"/>
          <w:sz w:val="28"/>
          <w:szCs w:val="28"/>
        </w:rPr>
        <w:t xml:space="preserve"> Романова Е.С., Потемкина О.Ф. Графические методы в психологической диагностике/ «Дидакт» мнение, 1991.</w:t>
      </w:r>
    </w:p>
    <w:p w:rsidR="00696BEF" w:rsidRPr="00C86BF7" w:rsidRDefault="00696BEF" w:rsidP="00683F40">
      <w:pPr>
        <w:pStyle w:val="a3"/>
        <w:numPr>
          <w:ilvl w:val="0"/>
          <w:numId w:val="25"/>
        </w:numPr>
        <w:spacing w:line="360" w:lineRule="auto"/>
        <w:ind w:left="170" w:right="57"/>
        <w:jc w:val="both"/>
        <w:rPr>
          <w:rFonts w:ascii="Times New Roman" w:hAnsi="Times New Roman" w:cs="Times New Roman"/>
          <w:sz w:val="28"/>
          <w:szCs w:val="28"/>
        </w:rPr>
      </w:pPr>
      <w:r w:rsidRPr="00C86BF7">
        <w:rPr>
          <w:rFonts w:ascii="Times New Roman" w:hAnsi="Times New Roman" w:cs="Times New Roman"/>
          <w:sz w:val="28"/>
          <w:szCs w:val="28"/>
        </w:rPr>
        <w:t xml:space="preserve"> Романова Е.С., Гребенников Л.Р. Механизмы психологической защиты: генезис, функционирование, диагностика. - Мытищи: Издательство «Талант», 1996. — 144 </w:t>
      </w:r>
      <w:proofErr w:type="gramStart"/>
      <w:r w:rsidRPr="00C86BF7">
        <w:rPr>
          <w:rFonts w:ascii="Times New Roman" w:hAnsi="Times New Roman" w:cs="Times New Roman"/>
          <w:sz w:val="28"/>
          <w:szCs w:val="28"/>
        </w:rPr>
        <w:t>с</w:t>
      </w:r>
      <w:proofErr w:type="gramEnd"/>
      <w:r w:rsidRPr="00C86BF7">
        <w:rPr>
          <w:rFonts w:ascii="Times New Roman" w:hAnsi="Times New Roman" w:cs="Times New Roman"/>
          <w:sz w:val="28"/>
          <w:szCs w:val="28"/>
        </w:rPr>
        <w:t>.</w:t>
      </w:r>
    </w:p>
    <w:p w:rsidR="00696BEF" w:rsidRPr="00C86BF7" w:rsidRDefault="00696BEF" w:rsidP="00683F40">
      <w:pPr>
        <w:pStyle w:val="a3"/>
        <w:numPr>
          <w:ilvl w:val="0"/>
          <w:numId w:val="25"/>
        </w:numPr>
        <w:spacing w:line="360" w:lineRule="auto"/>
        <w:ind w:left="170" w:right="57"/>
        <w:jc w:val="both"/>
        <w:rPr>
          <w:rFonts w:ascii="Times New Roman" w:hAnsi="Times New Roman" w:cs="Times New Roman"/>
          <w:sz w:val="28"/>
          <w:szCs w:val="28"/>
        </w:rPr>
      </w:pPr>
      <w:r w:rsidRPr="00C86BF7">
        <w:rPr>
          <w:rFonts w:ascii="Times New Roman" w:hAnsi="Times New Roman" w:cs="Times New Roman"/>
          <w:sz w:val="28"/>
          <w:szCs w:val="28"/>
        </w:rPr>
        <w:t xml:space="preserve"> Руженков В.А., Руженкова В.В. Некоторые аспекты терминологии и классификации аутоагрессивного поведения//Суицидология. 2014. №1 (14). С.41-51.</w:t>
      </w:r>
    </w:p>
    <w:p w:rsidR="00696BEF" w:rsidRPr="00C86BF7" w:rsidRDefault="00696BEF" w:rsidP="00683F40">
      <w:pPr>
        <w:pStyle w:val="a3"/>
        <w:numPr>
          <w:ilvl w:val="0"/>
          <w:numId w:val="25"/>
        </w:numPr>
        <w:spacing w:line="360" w:lineRule="auto"/>
        <w:ind w:left="170" w:right="57"/>
        <w:jc w:val="both"/>
        <w:rPr>
          <w:rFonts w:ascii="Times New Roman" w:hAnsi="Times New Roman" w:cs="Times New Roman"/>
          <w:sz w:val="28"/>
          <w:szCs w:val="28"/>
        </w:rPr>
      </w:pPr>
      <w:r w:rsidRPr="00C86BF7">
        <w:rPr>
          <w:rFonts w:ascii="Times New Roman" w:hAnsi="Times New Roman" w:cs="Times New Roman"/>
          <w:sz w:val="28"/>
          <w:szCs w:val="28"/>
        </w:rPr>
        <w:t xml:space="preserve"> Рябова В.С., Герасименко Ю.А. Изучение детерминант аутодеструктивного поведения в подростковом возрасте/ В сборнике: Профилактика саморазрушающего поведения детей и подростков: история, теория и практика. Материалы Международной научно-практической конференции. 2017. С. 134-137.</w:t>
      </w:r>
    </w:p>
    <w:p w:rsidR="00696BEF" w:rsidRPr="00C86BF7" w:rsidRDefault="00696BEF" w:rsidP="00683F40">
      <w:pPr>
        <w:pStyle w:val="a3"/>
        <w:numPr>
          <w:ilvl w:val="0"/>
          <w:numId w:val="25"/>
        </w:numPr>
        <w:spacing w:line="360" w:lineRule="auto"/>
        <w:ind w:left="170" w:right="57"/>
        <w:jc w:val="both"/>
        <w:rPr>
          <w:rFonts w:ascii="Times New Roman" w:hAnsi="Times New Roman" w:cs="Times New Roman"/>
          <w:sz w:val="28"/>
          <w:szCs w:val="28"/>
        </w:rPr>
      </w:pPr>
      <w:r w:rsidRPr="00C86BF7">
        <w:rPr>
          <w:rFonts w:ascii="Times New Roman" w:hAnsi="Times New Roman" w:cs="Times New Roman"/>
          <w:sz w:val="28"/>
          <w:szCs w:val="28"/>
        </w:rPr>
        <w:t xml:space="preserve"> Сайфутдиярова Е.Ф. Личностный эгоцентризм как фактор конфликтности в подростковом возрасте// Институт психологии Российской академии наук. Социальная и экономическая психология. 2016. Том 1. №2. С.99-114.</w:t>
      </w:r>
    </w:p>
    <w:p w:rsidR="00696BEF" w:rsidRPr="00C86BF7" w:rsidRDefault="00696BEF" w:rsidP="00683F40">
      <w:pPr>
        <w:pStyle w:val="a3"/>
        <w:numPr>
          <w:ilvl w:val="0"/>
          <w:numId w:val="25"/>
        </w:numPr>
        <w:spacing w:line="360" w:lineRule="auto"/>
        <w:ind w:left="170" w:right="57"/>
        <w:jc w:val="both"/>
        <w:rPr>
          <w:rFonts w:ascii="Times New Roman" w:hAnsi="Times New Roman" w:cs="Times New Roman"/>
          <w:sz w:val="28"/>
          <w:szCs w:val="28"/>
        </w:rPr>
      </w:pPr>
      <w:r w:rsidRPr="00C86BF7">
        <w:rPr>
          <w:rFonts w:ascii="Times New Roman" w:hAnsi="Times New Roman" w:cs="Times New Roman"/>
          <w:sz w:val="28"/>
          <w:szCs w:val="28"/>
        </w:rPr>
        <w:t xml:space="preserve"> Сараева Е.В. Суворова Н.А. Взаимосвязь самоотношения и психологических защит у юношей и девушек // Научно-методический электронный журнал «Концепт». – 2016. – Т. 32. – С. 182–190. </w:t>
      </w:r>
    </w:p>
    <w:p w:rsidR="00696BEF" w:rsidRPr="00C86BF7" w:rsidRDefault="00696BEF" w:rsidP="00683F40">
      <w:pPr>
        <w:pStyle w:val="a3"/>
        <w:numPr>
          <w:ilvl w:val="0"/>
          <w:numId w:val="25"/>
        </w:numPr>
        <w:spacing w:line="360" w:lineRule="auto"/>
        <w:ind w:left="170" w:right="57"/>
        <w:jc w:val="both"/>
        <w:rPr>
          <w:rFonts w:ascii="Times New Roman" w:hAnsi="Times New Roman" w:cs="Times New Roman"/>
          <w:sz w:val="28"/>
          <w:szCs w:val="28"/>
        </w:rPr>
      </w:pPr>
      <w:r w:rsidRPr="00C86BF7">
        <w:rPr>
          <w:rFonts w:ascii="Times New Roman" w:hAnsi="Times New Roman" w:cs="Times New Roman"/>
          <w:sz w:val="28"/>
          <w:szCs w:val="28"/>
        </w:rPr>
        <w:t xml:space="preserve"> Свистунова Е.В. Особенности Я-концепции подростков с нарушением поведения/Московский городской педагогический университет. </w:t>
      </w:r>
      <w:proofErr w:type="gramStart"/>
      <w:r w:rsidRPr="00C86BF7">
        <w:rPr>
          <w:rFonts w:ascii="Times New Roman" w:hAnsi="Times New Roman" w:cs="Times New Roman"/>
          <w:sz w:val="28"/>
          <w:szCs w:val="28"/>
        </w:rPr>
        <w:t>-М</w:t>
      </w:r>
      <w:proofErr w:type="gramEnd"/>
      <w:r w:rsidRPr="00C86BF7">
        <w:rPr>
          <w:rFonts w:ascii="Times New Roman" w:hAnsi="Times New Roman" w:cs="Times New Roman"/>
          <w:sz w:val="28"/>
          <w:szCs w:val="28"/>
        </w:rPr>
        <w:t>., 2002. 182с.</w:t>
      </w:r>
    </w:p>
    <w:p w:rsidR="00696BEF" w:rsidRPr="00C86BF7" w:rsidRDefault="00696BEF" w:rsidP="00683F40">
      <w:pPr>
        <w:pStyle w:val="a3"/>
        <w:numPr>
          <w:ilvl w:val="0"/>
          <w:numId w:val="25"/>
        </w:numPr>
        <w:spacing w:line="360" w:lineRule="auto"/>
        <w:ind w:left="170" w:right="57"/>
        <w:jc w:val="both"/>
        <w:rPr>
          <w:rFonts w:ascii="Times New Roman" w:hAnsi="Times New Roman" w:cs="Times New Roman"/>
          <w:sz w:val="28"/>
          <w:szCs w:val="28"/>
        </w:rPr>
      </w:pPr>
      <w:r w:rsidRPr="00C86BF7">
        <w:rPr>
          <w:rFonts w:ascii="Times New Roman" w:hAnsi="Times New Roman" w:cs="Times New Roman"/>
          <w:sz w:val="28"/>
          <w:szCs w:val="28"/>
        </w:rPr>
        <w:t xml:space="preserve"> Сидоренко Д.П. Возрастные особенности Я-концепции подростков. Акмеология. 2015. (2). С.257-261.</w:t>
      </w:r>
    </w:p>
    <w:p w:rsidR="00696BEF" w:rsidRPr="00C86BF7" w:rsidRDefault="00696BEF" w:rsidP="00683F40">
      <w:pPr>
        <w:pStyle w:val="a3"/>
        <w:numPr>
          <w:ilvl w:val="0"/>
          <w:numId w:val="25"/>
        </w:numPr>
        <w:spacing w:line="360" w:lineRule="auto"/>
        <w:ind w:left="170" w:right="57"/>
        <w:jc w:val="both"/>
        <w:rPr>
          <w:rFonts w:ascii="Times New Roman" w:hAnsi="Times New Roman" w:cs="Times New Roman"/>
          <w:sz w:val="28"/>
          <w:szCs w:val="28"/>
        </w:rPr>
      </w:pPr>
      <w:r w:rsidRPr="00C86BF7">
        <w:rPr>
          <w:rFonts w:ascii="Times New Roman" w:hAnsi="Times New Roman" w:cs="Times New Roman"/>
          <w:sz w:val="28"/>
          <w:szCs w:val="28"/>
        </w:rPr>
        <w:lastRenderedPageBreak/>
        <w:t xml:space="preserve"> Синчурина М.Г. Структура Я-концепции: интеграция научных представлений//Сибирский педагогический журнал. 2012. №2. С. 115-119.</w:t>
      </w:r>
    </w:p>
    <w:p w:rsidR="00696BEF" w:rsidRPr="00C86BF7" w:rsidRDefault="00696BEF" w:rsidP="00683F40">
      <w:pPr>
        <w:pStyle w:val="a3"/>
        <w:numPr>
          <w:ilvl w:val="0"/>
          <w:numId w:val="25"/>
        </w:numPr>
        <w:spacing w:line="360" w:lineRule="auto"/>
        <w:ind w:left="170" w:right="57"/>
        <w:jc w:val="both"/>
        <w:rPr>
          <w:rFonts w:ascii="Times New Roman" w:hAnsi="Times New Roman" w:cs="Times New Roman"/>
          <w:sz w:val="28"/>
          <w:szCs w:val="28"/>
        </w:rPr>
      </w:pPr>
      <w:r w:rsidRPr="00C86BF7">
        <w:rPr>
          <w:rFonts w:ascii="Times New Roman" w:hAnsi="Times New Roman" w:cs="Times New Roman"/>
          <w:sz w:val="28"/>
          <w:szCs w:val="28"/>
        </w:rPr>
        <w:t xml:space="preserve"> Скугаревский О.А., Сивуха С.В. Образ собственного тела: разработка инструментария для оценки//Психологический журнал, 2006. №2. С.40-48.</w:t>
      </w:r>
    </w:p>
    <w:p w:rsidR="00696BEF" w:rsidRPr="00C86BF7" w:rsidRDefault="00696BEF" w:rsidP="00683F40">
      <w:pPr>
        <w:pStyle w:val="a3"/>
        <w:numPr>
          <w:ilvl w:val="0"/>
          <w:numId w:val="25"/>
        </w:numPr>
        <w:spacing w:line="360" w:lineRule="auto"/>
        <w:ind w:left="170" w:right="57"/>
        <w:jc w:val="both"/>
        <w:rPr>
          <w:rFonts w:ascii="Times New Roman" w:hAnsi="Times New Roman" w:cs="Times New Roman"/>
          <w:sz w:val="28"/>
          <w:szCs w:val="28"/>
        </w:rPr>
      </w:pPr>
      <w:r w:rsidRPr="00C86BF7">
        <w:rPr>
          <w:rFonts w:ascii="Times New Roman" w:hAnsi="Times New Roman" w:cs="Times New Roman"/>
          <w:sz w:val="28"/>
          <w:szCs w:val="28"/>
        </w:rPr>
        <w:t xml:space="preserve"> Соколова Е.Т. Аутодеструктивное поведение молодежи: Клинико-психологические и социокультурные ракурсы проблемы/ Вопросы психологического здоровья детей и подростков. 2017. № 52 (17). С. 225-226.</w:t>
      </w:r>
    </w:p>
    <w:p w:rsidR="00696BEF" w:rsidRPr="00C86BF7" w:rsidRDefault="00696BEF" w:rsidP="00683F40">
      <w:pPr>
        <w:pStyle w:val="a3"/>
        <w:numPr>
          <w:ilvl w:val="0"/>
          <w:numId w:val="25"/>
        </w:numPr>
        <w:spacing w:line="360" w:lineRule="auto"/>
        <w:ind w:left="170" w:right="57"/>
        <w:jc w:val="both"/>
        <w:rPr>
          <w:rFonts w:ascii="Times New Roman" w:hAnsi="Times New Roman" w:cs="Times New Roman"/>
          <w:sz w:val="28"/>
          <w:szCs w:val="28"/>
        </w:rPr>
      </w:pPr>
      <w:r w:rsidRPr="00C86BF7">
        <w:rPr>
          <w:rFonts w:ascii="Times New Roman" w:hAnsi="Times New Roman" w:cs="Times New Roman"/>
          <w:sz w:val="28"/>
          <w:szCs w:val="28"/>
        </w:rPr>
        <w:t xml:space="preserve"> Столин В.В., Пантилеев С.Р. Опросник самоотношения // Практикум по психодиагностике: Психодиагностические материалы. М., 1988. С. 123-130. </w:t>
      </w:r>
    </w:p>
    <w:p w:rsidR="00696BEF" w:rsidRPr="00C86BF7" w:rsidRDefault="00696BEF" w:rsidP="00683F40">
      <w:pPr>
        <w:pStyle w:val="a3"/>
        <w:numPr>
          <w:ilvl w:val="0"/>
          <w:numId w:val="25"/>
        </w:numPr>
        <w:spacing w:line="360" w:lineRule="auto"/>
        <w:ind w:left="170" w:right="57"/>
        <w:jc w:val="both"/>
        <w:rPr>
          <w:rFonts w:ascii="Times New Roman" w:hAnsi="Times New Roman" w:cs="Times New Roman"/>
          <w:sz w:val="28"/>
          <w:szCs w:val="28"/>
        </w:rPr>
      </w:pPr>
      <w:r w:rsidRPr="00C86BF7">
        <w:rPr>
          <w:rFonts w:ascii="Times New Roman" w:hAnsi="Times New Roman" w:cs="Times New Roman"/>
          <w:sz w:val="28"/>
          <w:szCs w:val="28"/>
        </w:rPr>
        <w:t xml:space="preserve"> Сычева Н.Б. Васягина Н.Н. Анализ подходов к исследованию саморазрушающего поведения/В сборнике: Профилактика саморазрушающего поведения детей и подростков: история, теория и практика. Материалы Международной научно-практической конференции. 2017. С. 160-167.</w:t>
      </w:r>
    </w:p>
    <w:p w:rsidR="00696BEF" w:rsidRPr="00C86BF7" w:rsidRDefault="00696BEF" w:rsidP="00683F40">
      <w:pPr>
        <w:pStyle w:val="a3"/>
        <w:numPr>
          <w:ilvl w:val="0"/>
          <w:numId w:val="25"/>
        </w:numPr>
        <w:spacing w:line="360" w:lineRule="auto"/>
        <w:ind w:left="170" w:right="57"/>
        <w:jc w:val="both"/>
        <w:rPr>
          <w:rFonts w:ascii="Times New Roman" w:hAnsi="Times New Roman" w:cs="Times New Roman"/>
          <w:sz w:val="28"/>
          <w:szCs w:val="28"/>
        </w:rPr>
      </w:pPr>
      <w:r w:rsidRPr="00C86BF7">
        <w:rPr>
          <w:rFonts w:ascii="Times New Roman" w:hAnsi="Times New Roman" w:cs="Times New Roman"/>
          <w:sz w:val="28"/>
          <w:szCs w:val="28"/>
        </w:rPr>
        <w:t xml:space="preserve"> Тормосина Н.Г. Психологическая профилактика аутодеструктивного поведения в подростковом возрасте/Северо-Кавказский Федеральный университет. 2014. 163с.</w:t>
      </w:r>
    </w:p>
    <w:p w:rsidR="00696BEF" w:rsidRPr="00C86BF7" w:rsidRDefault="00696BEF" w:rsidP="00683F40">
      <w:pPr>
        <w:pStyle w:val="a3"/>
        <w:numPr>
          <w:ilvl w:val="0"/>
          <w:numId w:val="25"/>
        </w:numPr>
        <w:spacing w:line="360" w:lineRule="auto"/>
        <w:ind w:left="170" w:right="57"/>
        <w:jc w:val="both"/>
        <w:rPr>
          <w:rFonts w:ascii="Times New Roman" w:hAnsi="Times New Roman" w:cs="Times New Roman"/>
          <w:sz w:val="28"/>
          <w:szCs w:val="28"/>
        </w:rPr>
      </w:pPr>
      <w:r w:rsidRPr="00C86BF7">
        <w:rPr>
          <w:rFonts w:ascii="Times New Roman" w:hAnsi="Times New Roman" w:cs="Times New Roman"/>
          <w:sz w:val="28"/>
          <w:szCs w:val="28"/>
        </w:rPr>
        <w:t>Тюренкова В.В. Динамика эмоциональных деструкций в подростковом возрасте// Научный диалог. 2012 №6. С.118-127.</w:t>
      </w:r>
    </w:p>
    <w:p w:rsidR="00696BEF" w:rsidRPr="00C86BF7" w:rsidRDefault="00696BEF" w:rsidP="00683F40">
      <w:pPr>
        <w:pStyle w:val="a3"/>
        <w:numPr>
          <w:ilvl w:val="0"/>
          <w:numId w:val="25"/>
        </w:numPr>
        <w:spacing w:line="360" w:lineRule="auto"/>
        <w:ind w:left="170" w:right="57"/>
        <w:jc w:val="both"/>
        <w:rPr>
          <w:rFonts w:ascii="Times New Roman" w:hAnsi="Times New Roman" w:cs="Times New Roman"/>
          <w:sz w:val="28"/>
          <w:szCs w:val="28"/>
        </w:rPr>
      </w:pPr>
      <w:r w:rsidRPr="00C86BF7">
        <w:rPr>
          <w:rFonts w:ascii="Times New Roman" w:hAnsi="Times New Roman" w:cs="Times New Roman"/>
          <w:sz w:val="28"/>
          <w:szCs w:val="28"/>
        </w:rPr>
        <w:t xml:space="preserve"> Фельдман И.Л. Особенности формирования Я-концепции и ценностных ориентаций у подростков и студентов// -</w:t>
      </w:r>
      <w:r>
        <w:rPr>
          <w:rFonts w:ascii="Times New Roman" w:hAnsi="Times New Roman" w:cs="Times New Roman"/>
          <w:sz w:val="28"/>
          <w:szCs w:val="28"/>
        </w:rPr>
        <w:t xml:space="preserve"> </w:t>
      </w:r>
      <w:r w:rsidRPr="00C86BF7">
        <w:rPr>
          <w:rFonts w:ascii="Times New Roman" w:hAnsi="Times New Roman" w:cs="Times New Roman"/>
          <w:sz w:val="28"/>
          <w:szCs w:val="28"/>
        </w:rPr>
        <w:t xml:space="preserve">Тула: изд-во ТулГУ, 2015. 283 </w:t>
      </w:r>
      <w:proofErr w:type="gramStart"/>
      <w:r w:rsidRPr="00C86BF7">
        <w:rPr>
          <w:rFonts w:ascii="Times New Roman" w:hAnsi="Times New Roman" w:cs="Times New Roman"/>
          <w:sz w:val="28"/>
          <w:szCs w:val="28"/>
        </w:rPr>
        <w:t>с</w:t>
      </w:r>
      <w:proofErr w:type="gramEnd"/>
      <w:r w:rsidRPr="00C86BF7">
        <w:rPr>
          <w:rFonts w:ascii="Times New Roman" w:hAnsi="Times New Roman" w:cs="Times New Roman"/>
          <w:sz w:val="28"/>
          <w:szCs w:val="28"/>
        </w:rPr>
        <w:t>.</w:t>
      </w:r>
    </w:p>
    <w:p w:rsidR="00696BEF" w:rsidRPr="00C86BF7" w:rsidRDefault="00696BEF" w:rsidP="00683F40">
      <w:pPr>
        <w:pStyle w:val="a3"/>
        <w:numPr>
          <w:ilvl w:val="0"/>
          <w:numId w:val="25"/>
        </w:numPr>
        <w:spacing w:line="360" w:lineRule="auto"/>
        <w:ind w:left="170" w:right="57"/>
        <w:jc w:val="both"/>
        <w:rPr>
          <w:rFonts w:ascii="Times New Roman" w:hAnsi="Times New Roman" w:cs="Times New Roman"/>
          <w:sz w:val="28"/>
          <w:szCs w:val="28"/>
        </w:rPr>
      </w:pPr>
      <w:r w:rsidRPr="00C86BF7">
        <w:rPr>
          <w:rFonts w:ascii="Times New Roman" w:hAnsi="Times New Roman" w:cs="Times New Roman"/>
          <w:sz w:val="28"/>
          <w:szCs w:val="28"/>
        </w:rPr>
        <w:t xml:space="preserve"> Фетискин Н.П., Козлов В.В., Мануйлов Г.М. Диагностика личностного эгоцентризма / Социально-психологическая диагностика развития личности и малых групп. – М., 2002. C.29-31.</w:t>
      </w:r>
    </w:p>
    <w:p w:rsidR="00696BEF" w:rsidRPr="00C86BF7" w:rsidRDefault="00696BEF" w:rsidP="00683F40">
      <w:pPr>
        <w:pStyle w:val="a3"/>
        <w:numPr>
          <w:ilvl w:val="0"/>
          <w:numId w:val="25"/>
        </w:numPr>
        <w:spacing w:line="360" w:lineRule="auto"/>
        <w:ind w:left="170" w:right="57"/>
        <w:jc w:val="both"/>
        <w:rPr>
          <w:rFonts w:ascii="Times New Roman" w:hAnsi="Times New Roman" w:cs="Times New Roman"/>
          <w:sz w:val="28"/>
          <w:szCs w:val="28"/>
        </w:rPr>
      </w:pPr>
      <w:r w:rsidRPr="00C86BF7">
        <w:rPr>
          <w:rFonts w:ascii="Times New Roman" w:hAnsi="Times New Roman" w:cs="Times New Roman"/>
          <w:sz w:val="28"/>
          <w:szCs w:val="28"/>
        </w:rPr>
        <w:t xml:space="preserve"> Фролов А.А. Исследование Я-концепции в различных теоретических подходах/ Вестник Краснодарского университета МВД России. 2015. №4 (30). С.287-292.</w:t>
      </w:r>
    </w:p>
    <w:p w:rsidR="00696BEF" w:rsidRPr="00C86BF7" w:rsidRDefault="00696BEF" w:rsidP="00683F40">
      <w:pPr>
        <w:pStyle w:val="a3"/>
        <w:numPr>
          <w:ilvl w:val="0"/>
          <w:numId w:val="25"/>
        </w:numPr>
        <w:spacing w:line="360" w:lineRule="auto"/>
        <w:ind w:left="170" w:right="57"/>
        <w:jc w:val="both"/>
        <w:rPr>
          <w:rFonts w:ascii="Times New Roman" w:hAnsi="Times New Roman" w:cs="Times New Roman"/>
          <w:sz w:val="28"/>
          <w:szCs w:val="28"/>
        </w:rPr>
      </w:pPr>
      <w:r w:rsidRPr="00C86BF7">
        <w:rPr>
          <w:rFonts w:ascii="Times New Roman" w:hAnsi="Times New Roman" w:cs="Times New Roman"/>
          <w:sz w:val="28"/>
          <w:szCs w:val="28"/>
        </w:rPr>
        <w:t xml:space="preserve"> Чернова Т.А. Подходы к изучению Я-концепции в психологии / Т.А. Чернова // Вестник Южно-Уральского государственного университета. 2013. Т.6, №1. С.123-128.</w:t>
      </w:r>
    </w:p>
    <w:p w:rsidR="00696BEF" w:rsidRPr="00C86BF7" w:rsidRDefault="00696BEF" w:rsidP="00683F40">
      <w:pPr>
        <w:pStyle w:val="a3"/>
        <w:numPr>
          <w:ilvl w:val="0"/>
          <w:numId w:val="25"/>
        </w:numPr>
        <w:spacing w:line="360" w:lineRule="auto"/>
        <w:ind w:left="170" w:right="57"/>
        <w:jc w:val="both"/>
        <w:rPr>
          <w:rFonts w:ascii="Times New Roman" w:hAnsi="Times New Roman" w:cs="Times New Roman"/>
          <w:sz w:val="28"/>
          <w:szCs w:val="28"/>
        </w:rPr>
      </w:pPr>
      <w:r w:rsidRPr="00C86BF7">
        <w:rPr>
          <w:rFonts w:ascii="Times New Roman" w:hAnsi="Times New Roman" w:cs="Times New Roman"/>
          <w:sz w:val="28"/>
          <w:szCs w:val="28"/>
        </w:rPr>
        <w:lastRenderedPageBreak/>
        <w:t xml:space="preserve"> Чуева Е.Н. Самоповреждающее поведение детей и подростков /Вестник КРАУНЦ. Гуманитарные науки.  2017. №1 (29). С.71-77.</w:t>
      </w:r>
    </w:p>
    <w:p w:rsidR="00696BEF" w:rsidRPr="00C86BF7" w:rsidRDefault="00696BEF" w:rsidP="00683F40">
      <w:pPr>
        <w:pStyle w:val="a3"/>
        <w:numPr>
          <w:ilvl w:val="0"/>
          <w:numId w:val="25"/>
        </w:numPr>
        <w:spacing w:line="360" w:lineRule="auto"/>
        <w:ind w:left="170" w:right="57"/>
        <w:jc w:val="both"/>
        <w:rPr>
          <w:rFonts w:ascii="Times New Roman" w:hAnsi="Times New Roman" w:cs="Times New Roman"/>
          <w:sz w:val="28"/>
          <w:szCs w:val="28"/>
        </w:rPr>
      </w:pPr>
      <w:r w:rsidRPr="00C86BF7">
        <w:rPr>
          <w:rFonts w:ascii="Times New Roman" w:hAnsi="Times New Roman" w:cs="Times New Roman"/>
          <w:sz w:val="28"/>
          <w:szCs w:val="28"/>
        </w:rPr>
        <w:t xml:space="preserve"> Щербакова.А.А., Мясникова Д.Ю. Влияние особенностей подросткового возраста на формирование </w:t>
      </w:r>
      <w:proofErr w:type="gramStart"/>
      <w:r w:rsidRPr="00C86BF7">
        <w:rPr>
          <w:rFonts w:ascii="Times New Roman" w:hAnsi="Times New Roman" w:cs="Times New Roman"/>
          <w:sz w:val="28"/>
          <w:szCs w:val="28"/>
        </w:rPr>
        <w:t>социальной</w:t>
      </w:r>
      <w:proofErr w:type="gramEnd"/>
      <w:r w:rsidRPr="00C86BF7">
        <w:rPr>
          <w:rFonts w:ascii="Times New Roman" w:hAnsi="Times New Roman" w:cs="Times New Roman"/>
          <w:sz w:val="28"/>
          <w:szCs w:val="28"/>
        </w:rPr>
        <w:t xml:space="preserve"> дезадаптации/ В сборнике: </w:t>
      </w:r>
      <w:hyperlink r:id="rId45" w:history="1">
        <w:r w:rsidRPr="00C86BF7">
          <w:rPr>
            <w:rFonts w:ascii="Times New Roman" w:hAnsi="Times New Roman" w:cs="Times New Roman"/>
            <w:sz w:val="28"/>
            <w:szCs w:val="28"/>
          </w:rPr>
          <w:t>Социально-педагогическая деятельность в социуме: теория, практика, перспективы</w:t>
        </w:r>
      </w:hyperlink>
      <w:r w:rsidRPr="00C86BF7">
        <w:rPr>
          <w:rFonts w:ascii="Times New Roman" w:hAnsi="Times New Roman" w:cs="Times New Roman"/>
          <w:sz w:val="28"/>
          <w:szCs w:val="28"/>
        </w:rPr>
        <w:t xml:space="preserve"> материалы VI Международных социально-педагогических чтений им. Б.И. Лившица. 2014. С. 262-267.</w:t>
      </w:r>
    </w:p>
    <w:p w:rsidR="00696BEF" w:rsidRPr="00C86BF7" w:rsidRDefault="00696BEF" w:rsidP="00683F40">
      <w:pPr>
        <w:pStyle w:val="a3"/>
        <w:numPr>
          <w:ilvl w:val="0"/>
          <w:numId w:val="25"/>
        </w:numPr>
        <w:spacing w:line="360" w:lineRule="auto"/>
        <w:ind w:left="170" w:right="57"/>
        <w:jc w:val="both"/>
        <w:rPr>
          <w:rFonts w:ascii="Times New Roman" w:hAnsi="Times New Roman" w:cs="Times New Roman"/>
          <w:sz w:val="28"/>
          <w:szCs w:val="28"/>
        </w:rPr>
      </w:pPr>
      <w:r w:rsidRPr="00C86BF7">
        <w:rPr>
          <w:rFonts w:ascii="Times New Roman" w:hAnsi="Times New Roman" w:cs="Times New Roman"/>
          <w:sz w:val="28"/>
          <w:szCs w:val="28"/>
        </w:rPr>
        <w:t xml:space="preserve"> Эхаева Р.М., Ибрагимова Э.С. Девиантное поведение. Профилактика девиантного поведения у подростков/</w:t>
      </w:r>
      <w:hyperlink r:id="rId46" w:history="1">
        <w:r w:rsidRPr="00C86BF7">
          <w:rPr>
            <w:rFonts w:ascii="Times New Roman" w:hAnsi="Times New Roman" w:cs="Times New Roman"/>
            <w:sz w:val="28"/>
            <w:szCs w:val="28"/>
          </w:rPr>
          <w:t>Современные проблемы социально-гуманитарных наук</w:t>
        </w:r>
      </w:hyperlink>
      <w:r w:rsidRPr="00C86BF7">
        <w:rPr>
          <w:rFonts w:ascii="Times New Roman" w:hAnsi="Times New Roman" w:cs="Times New Roman"/>
          <w:sz w:val="28"/>
          <w:szCs w:val="28"/>
        </w:rPr>
        <w:t>. 2016. </w:t>
      </w:r>
      <w:hyperlink r:id="rId47" w:history="1">
        <w:r w:rsidRPr="00C86BF7">
          <w:rPr>
            <w:rFonts w:ascii="Times New Roman" w:hAnsi="Times New Roman" w:cs="Times New Roman"/>
            <w:sz w:val="28"/>
            <w:szCs w:val="28"/>
          </w:rPr>
          <w:t>№ 6 (8)</w:t>
        </w:r>
      </w:hyperlink>
      <w:r w:rsidRPr="00C86BF7">
        <w:rPr>
          <w:rFonts w:ascii="Times New Roman" w:hAnsi="Times New Roman" w:cs="Times New Roman"/>
          <w:sz w:val="28"/>
          <w:szCs w:val="28"/>
        </w:rPr>
        <w:t>. С. 33-36.</w:t>
      </w:r>
    </w:p>
    <w:p w:rsidR="00696BEF" w:rsidRPr="00C86BF7" w:rsidRDefault="00696BEF" w:rsidP="00683F40">
      <w:pPr>
        <w:pStyle w:val="a3"/>
        <w:numPr>
          <w:ilvl w:val="0"/>
          <w:numId w:val="25"/>
        </w:numPr>
        <w:spacing w:line="360" w:lineRule="auto"/>
        <w:ind w:left="170" w:right="57"/>
        <w:jc w:val="both"/>
        <w:rPr>
          <w:rFonts w:ascii="Times New Roman" w:hAnsi="Times New Roman" w:cs="Times New Roman"/>
          <w:sz w:val="28"/>
          <w:szCs w:val="28"/>
        </w:rPr>
      </w:pPr>
      <w:r w:rsidRPr="00C86BF7">
        <w:rPr>
          <w:rFonts w:ascii="Times New Roman" w:hAnsi="Times New Roman" w:cs="Times New Roman"/>
          <w:sz w:val="28"/>
          <w:szCs w:val="28"/>
        </w:rPr>
        <w:t xml:space="preserve"> Яйленко А.А. Проблемы подросткового возраста/ </w:t>
      </w:r>
      <w:r w:rsidRPr="00C86BF7">
        <w:rPr>
          <w:rFonts w:ascii="Times New Roman" w:hAnsi="Times New Roman" w:cs="Times New Roman"/>
          <w:sz w:val="28"/>
          <w:szCs w:val="28"/>
        </w:rPr>
        <w:br/>
      </w:r>
      <w:hyperlink r:id="rId48" w:history="1">
        <w:r w:rsidRPr="00C86BF7">
          <w:rPr>
            <w:rFonts w:ascii="Times New Roman" w:hAnsi="Times New Roman" w:cs="Times New Roman"/>
            <w:sz w:val="28"/>
            <w:szCs w:val="28"/>
          </w:rPr>
          <w:t>Смоленский медицинский альманах</w:t>
        </w:r>
      </w:hyperlink>
      <w:r w:rsidRPr="00C86BF7">
        <w:rPr>
          <w:rFonts w:ascii="Times New Roman" w:hAnsi="Times New Roman" w:cs="Times New Roman"/>
          <w:sz w:val="28"/>
          <w:szCs w:val="28"/>
        </w:rPr>
        <w:t>. 2016. </w:t>
      </w:r>
      <w:hyperlink r:id="rId49" w:history="1">
        <w:r w:rsidRPr="00C86BF7">
          <w:rPr>
            <w:rFonts w:ascii="Times New Roman" w:hAnsi="Times New Roman" w:cs="Times New Roman"/>
            <w:sz w:val="28"/>
            <w:szCs w:val="28"/>
          </w:rPr>
          <w:t>№ 4</w:t>
        </w:r>
      </w:hyperlink>
      <w:r w:rsidRPr="00C86BF7">
        <w:rPr>
          <w:rFonts w:ascii="Times New Roman" w:hAnsi="Times New Roman" w:cs="Times New Roman"/>
          <w:sz w:val="28"/>
          <w:szCs w:val="28"/>
        </w:rPr>
        <w:t>. С. 198-206.</w:t>
      </w:r>
    </w:p>
    <w:p w:rsidR="00696BEF" w:rsidRPr="00C86BF7" w:rsidRDefault="00696BEF" w:rsidP="00683F40">
      <w:pPr>
        <w:pStyle w:val="a3"/>
        <w:numPr>
          <w:ilvl w:val="0"/>
          <w:numId w:val="25"/>
        </w:numPr>
        <w:spacing w:line="360" w:lineRule="auto"/>
        <w:ind w:left="170" w:right="57"/>
        <w:jc w:val="both"/>
        <w:rPr>
          <w:rFonts w:ascii="Times New Roman" w:hAnsi="Times New Roman" w:cs="Times New Roman"/>
          <w:sz w:val="28"/>
          <w:szCs w:val="28"/>
          <w:lang w:val="en-US"/>
        </w:rPr>
      </w:pPr>
      <w:r w:rsidRPr="00C86BF7">
        <w:rPr>
          <w:rFonts w:ascii="Times New Roman" w:hAnsi="Times New Roman" w:cs="Times New Roman"/>
          <w:sz w:val="28"/>
          <w:szCs w:val="28"/>
          <w:lang w:val="en-US"/>
        </w:rPr>
        <w:t xml:space="preserve"> Adshead G. Written on the body: deliberate self-harm and violence//In A Practical Guide to Forensic Psychotherapy (</w:t>
      </w:r>
      <w:proofErr w:type="gramStart"/>
      <w:r w:rsidRPr="00C86BF7">
        <w:rPr>
          <w:rFonts w:ascii="Times New Roman" w:hAnsi="Times New Roman" w:cs="Times New Roman"/>
          <w:sz w:val="28"/>
          <w:szCs w:val="28"/>
          <w:lang w:val="en-US"/>
        </w:rPr>
        <w:t>eds</w:t>
      </w:r>
      <w:proofErr w:type="gramEnd"/>
      <w:r w:rsidRPr="00C86BF7">
        <w:rPr>
          <w:rFonts w:ascii="Times New Roman" w:hAnsi="Times New Roman" w:cs="Times New Roman"/>
          <w:sz w:val="28"/>
          <w:szCs w:val="28"/>
          <w:lang w:val="en-US"/>
        </w:rPr>
        <w:t xml:space="preserve"> Weldon E, Van Velsen C). Jessica Kingsley publishers. 2016. Pages 110–114.</w:t>
      </w:r>
    </w:p>
    <w:p w:rsidR="00696BEF" w:rsidRPr="00C86BF7" w:rsidRDefault="00696BEF" w:rsidP="00683F40">
      <w:pPr>
        <w:pStyle w:val="a3"/>
        <w:numPr>
          <w:ilvl w:val="0"/>
          <w:numId w:val="25"/>
        </w:numPr>
        <w:spacing w:line="360" w:lineRule="auto"/>
        <w:ind w:left="170" w:right="57"/>
        <w:jc w:val="both"/>
        <w:rPr>
          <w:rFonts w:ascii="Times New Roman" w:hAnsi="Times New Roman" w:cs="Times New Roman"/>
          <w:sz w:val="28"/>
          <w:szCs w:val="28"/>
          <w:lang w:val="en-US"/>
        </w:rPr>
      </w:pPr>
      <w:r w:rsidRPr="00C86BF7">
        <w:rPr>
          <w:rFonts w:ascii="Times New Roman" w:hAnsi="Times New Roman" w:cs="Times New Roman"/>
          <w:sz w:val="28"/>
          <w:szCs w:val="28"/>
          <w:lang w:val="en-US"/>
        </w:rPr>
        <w:t xml:space="preserve"> Chapman, A.L. Solving the puzzle of deliberate self-harm: the experiential avoidance model / A.L. Chapman, K.L. </w:t>
      </w:r>
      <w:proofErr w:type="spellStart"/>
      <w:r w:rsidRPr="00C86BF7">
        <w:rPr>
          <w:rFonts w:ascii="Times New Roman" w:hAnsi="Times New Roman" w:cs="Times New Roman"/>
          <w:sz w:val="28"/>
          <w:szCs w:val="28"/>
          <w:lang w:val="en-US"/>
        </w:rPr>
        <w:t>Gratz</w:t>
      </w:r>
      <w:proofErr w:type="spellEnd"/>
      <w:r w:rsidRPr="00C86BF7">
        <w:rPr>
          <w:rFonts w:ascii="Times New Roman" w:hAnsi="Times New Roman" w:cs="Times New Roman"/>
          <w:sz w:val="28"/>
          <w:szCs w:val="28"/>
          <w:lang w:val="en-US"/>
        </w:rPr>
        <w:t>, M.Z. Brown // Behaviour Research and Therapy. – 2006. – Vol. 44. – P. 371–394</w:t>
      </w:r>
    </w:p>
    <w:p w:rsidR="00696BEF" w:rsidRPr="00C86BF7" w:rsidRDefault="00696BEF" w:rsidP="00683F40">
      <w:pPr>
        <w:pStyle w:val="a3"/>
        <w:numPr>
          <w:ilvl w:val="0"/>
          <w:numId w:val="25"/>
        </w:numPr>
        <w:spacing w:line="360" w:lineRule="auto"/>
        <w:ind w:left="170" w:right="57"/>
        <w:jc w:val="both"/>
        <w:rPr>
          <w:rFonts w:ascii="Times New Roman" w:hAnsi="Times New Roman" w:cs="Times New Roman"/>
          <w:color w:val="000000" w:themeColor="text1"/>
          <w:sz w:val="28"/>
          <w:szCs w:val="28"/>
          <w:lang w:val="en-US"/>
        </w:rPr>
      </w:pPr>
      <w:r w:rsidRPr="00C86BF7">
        <w:rPr>
          <w:rFonts w:ascii="Times New Roman" w:hAnsi="Times New Roman" w:cs="Times New Roman"/>
          <w:sz w:val="28"/>
          <w:szCs w:val="28"/>
          <w:lang w:val="en-US"/>
        </w:rPr>
        <w:t xml:space="preserve"> DSM-5 development: Non-suicidal self injury. American Psychiatric Association</w:t>
      </w:r>
      <w:proofErr w:type="gramStart"/>
      <w:r w:rsidRPr="00C86BF7">
        <w:rPr>
          <w:rFonts w:ascii="Times New Roman" w:hAnsi="Times New Roman" w:cs="Times New Roman"/>
          <w:sz w:val="28"/>
          <w:szCs w:val="28"/>
          <w:lang w:val="en-US"/>
        </w:rPr>
        <w:t>,2010.</w:t>
      </w:r>
      <w:r w:rsidRPr="00C86BF7">
        <w:rPr>
          <w:rFonts w:ascii="Times New Roman" w:hAnsi="Times New Roman" w:cs="Times New Roman"/>
          <w:color w:val="000000" w:themeColor="text1"/>
          <w:sz w:val="28"/>
          <w:szCs w:val="28"/>
          <w:lang w:val="en-US"/>
        </w:rPr>
        <w:t>URL</w:t>
      </w:r>
      <w:proofErr w:type="gramEnd"/>
      <w:r w:rsidRPr="00C86BF7">
        <w:rPr>
          <w:rFonts w:ascii="Times New Roman" w:hAnsi="Times New Roman" w:cs="Times New Roman"/>
          <w:color w:val="000000" w:themeColor="text1"/>
          <w:sz w:val="28"/>
          <w:szCs w:val="28"/>
          <w:lang w:val="en-US"/>
        </w:rPr>
        <w:t>:</w:t>
      </w:r>
      <w:hyperlink r:id="rId50" w:history="1">
        <w:r w:rsidRPr="00C86BF7">
          <w:rPr>
            <w:rStyle w:val="ad"/>
            <w:rFonts w:ascii="Times New Roman" w:hAnsi="Times New Roman" w:cs="Times New Roman"/>
            <w:color w:val="000000" w:themeColor="text1"/>
            <w:sz w:val="28"/>
            <w:szCs w:val="28"/>
            <w:lang w:val="en-US"/>
          </w:rPr>
          <w:t>http://www.dsm5.org/ProposedRevisions/Pages/proposedrevision.aspx?rid=443</w:t>
        </w:r>
      </w:hyperlink>
      <w:r w:rsidRPr="00C86BF7">
        <w:rPr>
          <w:rFonts w:ascii="Times New Roman" w:hAnsi="Times New Roman" w:cs="Times New Roman"/>
          <w:color w:val="000000" w:themeColor="text1"/>
          <w:sz w:val="28"/>
          <w:szCs w:val="28"/>
          <w:lang w:val="en-US"/>
        </w:rPr>
        <w:t xml:space="preserve"> (</w:t>
      </w:r>
      <w:r w:rsidRPr="00C86BF7">
        <w:rPr>
          <w:rFonts w:ascii="Times New Roman" w:hAnsi="Times New Roman" w:cs="Times New Roman"/>
          <w:color w:val="000000" w:themeColor="text1"/>
          <w:sz w:val="28"/>
          <w:szCs w:val="28"/>
        </w:rPr>
        <w:t>дата</w:t>
      </w:r>
      <w:r w:rsidRPr="00C86BF7">
        <w:rPr>
          <w:rFonts w:ascii="Times New Roman" w:hAnsi="Times New Roman" w:cs="Times New Roman"/>
          <w:color w:val="000000" w:themeColor="text1"/>
          <w:sz w:val="28"/>
          <w:szCs w:val="28"/>
          <w:lang w:val="en-US"/>
        </w:rPr>
        <w:t xml:space="preserve"> </w:t>
      </w:r>
      <w:r w:rsidRPr="00C86BF7">
        <w:rPr>
          <w:rFonts w:ascii="Times New Roman" w:hAnsi="Times New Roman" w:cs="Times New Roman"/>
          <w:color w:val="000000" w:themeColor="text1"/>
          <w:sz w:val="28"/>
          <w:szCs w:val="28"/>
        </w:rPr>
        <w:t>обращения</w:t>
      </w:r>
      <w:r w:rsidRPr="00C86BF7">
        <w:rPr>
          <w:rFonts w:ascii="Times New Roman" w:hAnsi="Times New Roman" w:cs="Times New Roman"/>
          <w:color w:val="000000" w:themeColor="text1"/>
          <w:sz w:val="28"/>
          <w:szCs w:val="28"/>
          <w:lang w:val="en-US"/>
        </w:rPr>
        <w:t xml:space="preserve"> 29.02.2016).</w:t>
      </w:r>
    </w:p>
    <w:p w:rsidR="00696BEF" w:rsidRPr="00C86BF7" w:rsidRDefault="00696BEF" w:rsidP="00683F40">
      <w:pPr>
        <w:pStyle w:val="a3"/>
        <w:numPr>
          <w:ilvl w:val="0"/>
          <w:numId w:val="25"/>
        </w:numPr>
        <w:spacing w:line="360" w:lineRule="auto"/>
        <w:ind w:left="170" w:right="57"/>
        <w:jc w:val="both"/>
        <w:rPr>
          <w:rFonts w:ascii="Times New Roman" w:hAnsi="Times New Roman" w:cs="Times New Roman"/>
          <w:color w:val="000000" w:themeColor="text1"/>
          <w:sz w:val="28"/>
          <w:szCs w:val="28"/>
          <w:lang w:val="en-US"/>
        </w:rPr>
      </w:pPr>
      <w:r w:rsidRPr="00C86BF7">
        <w:rPr>
          <w:rFonts w:ascii="Times New Roman" w:hAnsi="Times New Roman" w:cs="Times New Roman"/>
          <w:sz w:val="28"/>
          <w:szCs w:val="28"/>
          <w:lang w:val="en-US"/>
        </w:rPr>
        <w:t xml:space="preserve"> Favazza, A.R. The coming of age of self-mutilation / A.R. Favazza // Journal of Nervous and Mental Disease. – 1998. – Vol. 186 (5). – </w:t>
      </w:r>
      <w:r w:rsidRPr="00C86BF7">
        <w:rPr>
          <w:rFonts w:ascii="Times New Roman" w:hAnsi="Times New Roman" w:cs="Times New Roman"/>
          <w:sz w:val="28"/>
          <w:szCs w:val="28"/>
        </w:rPr>
        <w:t>Р</w:t>
      </w:r>
      <w:r w:rsidRPr="00C86BF7">
        <w:rPr>
          <w:rFonts w:ascii="Times New Roman" w:hAnsi="Times New Roman" w:cs="Times New Roman"/>
          <w:sz w:val="28"/>
          <w:szCs w:val="28"/>
          <w:lang w:val="en-US"/>
        </w:rPr>
        <w:t>. 259−268.</w:t>
      </w:r>
    </w:p>
    <w:p w:rsidR="00696BEF" w:rsidRPr="00C86BF7" w:rsidRDefault="00696BEF" w:rsidP="00683F40">
      <w:pPr>
        <w:pStyle w:val="a3"/>
        <w:numPr>
          <w:ilvl w:val="0"/>
          <w:numId w:val="25"/>
        </w:numPr>
        <w:spacing w:line="360" w:lineRule="auto"/>
        <w:ind w:left="170" w:right="57"/>
        <w:jc w:val="both"/>
        <w:rPr>
          <w:rFonts w:ascii="Times New Roman" w:hAnsi="Times New Roman" w:cs="Times New Roman"/>
          <w:color w:val="000000" w:themeColor="text1"/>
          <w:sz w:val="28"/>
          <w:szCs w:val="28"/>
          <w:lang w:val="en-US"/>
        </w:rPr>
      </w:pPr>
      <w:r w:rsidRPr="00C86BF7">
        <w:rPr>
          <w:rFonts w:ascii="Times New Roman" w:hAnsi="Times New Roman" w:cs="Times New Roman"/>
          <w:color w:val="000000" w:themeColor="text1"/>
          <w:sz w:val="28"/>
          <w:szCs w:val="28"/>
          <w:lang w:val="en-US"/>
        </w:rPr>
        <w:t xml:space="preserve"> </w:t>
      </w:r>
      <w:r w:rsidRPr="00C86BF7">
        <w:rPr>
          <w:rFonts w:ascii="Times New Roman" w:hAnsi="Times New Roman" w:cs="Times New Roman"/>
          <w:sz w:val="28"/>
          <w:szCs w:val="28"/>
          <w:lang w:val="en-US"/>
        </w:rPr>
        <w:t>Iva Buresova, Magdalena Vrbova, Michal Cernak. Personality Characteristic of Adolescent Self-harmers// Social and Behavioral Sciences, Volume 171, 16 January 2015, Pages 1118-1127.</w:t>
      </w:r>
    </w:p>
    <w:p w:rsidR="00696BEF" w:rsidRPr="00C86BF7" w:rsidRDefault="00696BEF" w:rsidP="00683F40">
      <w:pPr>
        <w:pStyle w:val="a3"/>
        <w:numPr>
          <w:ilvl w:val="0"/>
          <w:numId w:val="25"/>
        </w:numPr>
        <w:spacing w:line="360" w:lineRule="auto"/>
        <w:ind w:left="170" w:right="57"/>
        <w:jc w:val="both"/>
        <w:rPr>
          <w:rFonts w:ascii="Times New Roman" w:hAnsi="Times New Roman" w:cs="Times New Roman"/>
          <w:color w:val="000000" w:themeColor="text1"/>
          <w:sz w:val="28"/>
          <w:szCs w:val="28"/>
          <w:lang w:val="en-US"/>
        </w:rPr>
      </w:pPr>
      <w:r w:rsidRPr="00C86BF7">
        <w:rPr>
          <w:rFonts w:ascii="Times New Roman" w:hAnsi="Times New Roman" w:cs="Times New Roman"/>
          <w:sz w:val="28"/>
          <w:szCs w:val="28"/>
          <w:lang w:val="en-US"/>
        </w:rPr>
        <w:t xml:space="preserve"> Jessica Yakeley, William Burbridge-James. Psychodynamic approaches to suicide and self-harm/ BJPsych Advances. Volume 24. Issue 1. January 2018. Pages 37-45.</w:t>
      </w:r>
    </w:p>
    <w:p w:rsidR="00696BEF" w:rsidRPr="00C86BF7" w:rsidRDefault="00696BEF" w:rsidP="00683F40">
      <w:pPr>
        <w:pStyle w:val="a3"/>
        <w:numPr>
          <w:ilvl w:val="0"/>
          <w:numId w:val="25"/>
        </w:numPr>
        <w:spacing w:line="360" w:lineRule="auto"/>
        <w:ind w:left="170" w:right="57"/>
        <w:jc w:val="both"/>
        <w:rPr>
          <w:rFonts w:ascii="Times New Roman" w:hAnsi="Times New Roman" w:cs="Times New Roman"/>
          <w:color w:val="000000" w:themeColor="text1"/>
          <w:sz w:val="28"/>
          <w:szCs w:val="28"/>
          <w:lang w:val="en-US"/>
        </w:rPr>
      </w:pPr>
      <w:r w:rsidRPr="00C86BF7">
        <w:rPr>
          <w:rFonts w:ascii="Times New Roman" w:hAnsi="Times New Roman" w:cs="Times New Roman"/>
          <w:color w:val="000000" w:themeColor="text1"/>
          <w:sz w:val="28"/>
          <w:szCs w:val="28"/>
          <w:lang w:val="en-US"/>
        </w:rPr>
        <w:t xml:space="preserve"> </w:t>
      </w:r>
      <w:r w:rsidRPr="00C86BF7">
        <w:rPr>
          <w:rFonts w:ascii="Times New Roman" w:hAnsi="Times New Roman" w:cs="Times New Roman"/>
          <w:sz w:val="28"/>
          <w:szCs w:val="28"/>
          <w:lang w:val="en-US"/>
        </w:rPr>
        <w:t xml:space="preserve">Kaori Endo, Shuntaro Ando, Shinji Shimodera, Syudo Yamasaki, Atsushi Nishida. </w:t>
      </w:r>
      <w:hyperlink r:id="rId51" w:history="1">
        <w:r w:rsidRPr="00C86BF7">
          <w:rPr>
            <w:rFonts w:ascii="Times New Roman" w:hAnsi="Times New Roman" w:cs="Times New Roman"/>
            <w:color w:val="000000" w:themeColor="text1"/>
            <w:sz w:val="28"/>
            <w:szCs w:val="28"/>
            <w:lang w:val="en-US"/>
          </w:rPr>
          <w:t>Preference for Solitude, Social Isolation, Suicidal Ideation, and Self-</w:t>
        </w:r>
        <w:r w:rsidRPr="00C86BF7">
          <w:rPr>
            <w:rFonts w:ascii="Times New Roman" w:hAnsi="Times New Roman" w:cs="Times New Roman"/>
            <w:color w:val="000000" w:themeColor="text1"/>
            <w:sz w:val="28"/>
            <w:szCs w:val="28"/>
            <w:lang w:val="en-US"/>
          </w:rPr>
          <w:lastRenderedPageBreak/>
          <w:t>Harm in Adolescents</w:t>
        </w:r>
      </w:hyperlink>
      <w:r w:rsidRPr="00C86BF7">
        <w:rPr>
          <w:rFonts w:ascii="Times New Roman" w:hAnsi="Times New Roman" w:cs="Times New Roman"/>
          <w:bCs/>
          <w:color w:val="000000" w:themeColor="text1"/>
          <w:sz w:val="28"/>
          <w:szCs w:val="28"/>
          <w:lang w:val="en-US"/>
        </w:rPr>
        <w:t>/</w:t>
      </w:r>
      <w:r w:rsidRPr="00C86BF7">
        <w:rPr>
          <w:rFonts w:ascii="Times New Roman" w:hAnsi="Times New Roman" w:cs="Times New Roman"/>
          <w:color w:val="000000" w:themeColor="text1"/>
          <w:sz w:val="28"/>
          <w:szCs w:val="28"/>
          <w:lang w:val="en-US"/>
        </w:rPr>
        <w:t xml:space="preserve"> Journal of Adolescent Health, Volume 61, Issue 2, August 2017, Pages 187-191.</w:t>
      </w:r>
    </w:p>
    <w:p w:rsidR="00696BEF" w:rsidRPr="00C86BF7" w:rsidRDefault="00696BEF" w:rsidP="00683F40">
      <w:pPr>
        <w:pStyle w:val="a3"/>
        <w:numPr>
          <w:ilvl w:val="0"/>
          <w:numId w:val="25"/>
        </w:numPr>
        <w:spacing w:line="360" w:lineRule="auto"/>
        <w:ind w:left="170" w:right="57"/>
        <w:jc w:val="both"/>
        <w:rPr>
          <w:rFonts w:ascii="Times New Roman" w:hAnsi="Times New Roman" w:cs="Times New Roman"/>
          <w:sz w:val="28"/>
          <w:szCs w:val="28"/>
          <w:lang w:val="en-US"/>
        </w:rPr>
      </w:pPr>
      <w:r w:rsidRPr="00C86BF7">
        <w:rPr>
          <w:rFonts w:ascii="Times New Roman" w:hAnsi="Times New Roman" w:cs="Times New Roman"/>
          <w:sz w:val="28"/>
          <w:szCs w:val="28"/>
          <w:lang w:val="en-US"/>
        </w:rPr>
        <w:t xml:space="preserve"> Katharine Smith, Mary Jane Attenburrow. Does drug treatment reduce the risk of further self-harm or suicide</w:t>
      </w:r>
      <w:proofErr w:type="gramStart"/>
      <w:r w:rsidRPr="00C86BF7">
        <w:rPr>
          <w:rFonts w:ascii="Times New Roman" w:hAnsi="Times New Roman" w:cs="Times New Roman"/>
          <w:sz w:val="28"/>
          <w:szCs w:val="28"/>
          <w:lang w:val="en-US"/>
        </w:rPr>
        <w:t>?:</w:t>
      </w:r>
      <w:proofErr w:type="gramEnd"/>
      <w:r w:rsidRPr="00C86BF7">
        <w:rPr>
          <w:rFonts w:ascii="Times New Roman" w:hAnsi="Times New Roman" w:cs="Times New Roman"/>
          <w:sz w:val="28"/>
          <w:szCs w:val="28"/>
          <w:lang w:val="en-US"/>
        </w:rPr>
        <w:t xml:space="preserve"> Commentary on.. Cochrane Corner// BJPsych Advances. Volume 22. Issue 1. January 2016. Pages 3-7.</w:t>
      </w:r>
    </w:p>
    <w:p w:rsidR="00696BEF" w:rsidRPr="00C86BF7" w:rsidRDefault="00696BEF" w:rsidP="00683F40">
      <w:pPr>
        <w:pStyle w:val="a3"/>
        <w:numPr>
          <w:ilvl w:val="0"/>
          <w:numId w:val="25"/>
        </w:numPr>
        <w:spacing w:line="360" w:lineRule="auto"/>
        <w:ind w:left="170" w:right="57"/>
        <w:jc w:val="both"/>
        <w:rPr>
          <w:rFonts w:ascii="Times New Roman" w:hAnsi="Times New Roman" w:cs="Times New Roman"/>
          <w:sz w:val="28"/>
          <w:szCs w:val="28"/>
          <w:lang w:val="en-US"/>
        </w:rPr>
      </w:pPr>
      <w:r w:rsidRPr="00C86BF7">
        <w:rPr>
          <w:rFonts w:ascii="Times New Roman" w:hAnsi="Times New Roman" w:cs="Times New Roman"/>
          <w:sz w:val="28"/>
          <w:szCs w:val="28"/>
          <w:lang w:val="en-US"/>
        </w:rPr>
        <w:t xml:space="preserve"> Mari Hysing, Borge Sivertsen, Kjell Morten Stormark, Rory C. O’Connor. Sleep problems and self-harm in adolescence/The British Journal of Psychiatry. Volume 207. Issue 4. October 2015. Pages 306-312.</w:t>
      </w:r>
    </w:p>
    <w:p w:rsidR="00696BEF" w:rsidRPr="00C86BF7" w:rsidRDefault="00696BEF" w:rsidP="00683F40">
      <w:pPr>
        <w:pStyle w:val="a3"/>
        <w:numPr>
          <w:ilvl w:val="0"/>
          <w:numId w:val="25"/>
        </w:numPr>
        <w:spacing w:line="360" w:lineRule="auto"/>
        <w:ind w:left="170" w:right="57"/>
        <w:jc w:val="both"/>
        <w:rPr>
          <w:rFonts w:ascii="Times New Roman" w:hAnsi="Times New Roman" w:cs="Times New Roman"/>
          <w:sz w:val="28"/>
          <w:szCs w:val="28"/>
          <w:lang w:val="en-US"/>
        </w:rPr>
      </w:pPr>
      <w:r w:rsidRPr="00C86BF7">
        <w:rPr>
          <w:rFonts w:ascii="Times New Roman" w:hAnsi="Times New Roman" w:cs="Times New Roman"/>
          <w:sz w:val="28"/>
          <w:szCs w:val="28"/>
          <w:lang w:val="en-US"/>
        </w:rPr>
        <w:t xml:space="preserve"> Muehlenkamp J.J., Brausch A.M. Body image as a mediator of non-suicidal self-injury in adolescents// Journal of Adolescence. </w:t>
      </w:r>
      <w:r w:rsidRPr="00C86BF7">
        <w:rPr>
          <w:rFonts w:ascii="Times New Roman" w:hAnsi="Times New Roman" w:cs="Times New Roman"/>
          <w:sz w:val="28"/>
          <w:szCs w:val="28"/>
        </w:rPr>
        <w:t>2012 N 35 (1). P. 1-9.</w:t>
      </w:r>
    </w:p>
    <w:p w:rsidR="00696BEF" w:rsidRPr="00C86BF7" w:rsidRDefault="00696BEF" w:rsidP="00683F40">
      <w:pPr>
        <w:pStyle w:val="a3"/>
        <w:numPr>
          <w:ilvl w:val="0"/>
          <w:numId w:val="25"/>
        </w:numPr>
        <w:spacing w:line="360" w:lineRule="auto"/>
        <w:ind w:left="170" w:right="57"/>
        <w:jc w:val="both"/>
        <w:rPr>
          <w:rFonts w:ascii="Times New Roman" w:hAnsi="Times New Roman" w:cs="Times New Roman"/>
          <w:sz w:val="28"/>
          <w:szCs w:val="28"/>
          <w:lang w:val="en-US"/>
        </w:rPr>
      </w:pPr>
      <w:r w:rsidRPr="00C86BF7">
        <w:rPr>
          <w:rFonts w:ascii="Times New Roman" w:hAnsi="Times New Roman" w:cs="Times New Roman"/>
          <w:sz w:val="28"/>
          <w:szCs w:val="28"/>
          <w:lang w:val="en-US"/>
        </w:rPr>
        <w:t xml:space="preserve"> Paul Moran, Carolyn Coffey, Helena Romaniuk, Craig Olsson, George C Patton. </w:t>
      </w:r>
      <w:hyperlink r:id="rId52" w:history="1">
        <w:r w:rsidRPr="00C86BF7">
          <w:rPr>
            <w:rFonts w:ascii="Times New Roman" w:hAnsi="Times New Roman" w:cs="Times New Roman"/>
            <w:sz w:val="28"/>
            <w:szCs w:val="28"/>
            <w:lang w:val="en-US"/>
          </w:rPr>
          <w:t>The natural history of self-harm from adolescence to young adulthood: a population-based cohort study</w:t>
        </w:r>
      </w:hyperlink>
      <w:r w:rsidRPr="00C86BF7">
        <w:rPr>
          <w:rFonts w:ascii="Times New Roman" w:hAnsi="Times New Roman" w:cs="Times New Roman"/>
          <w:sz w:val="28"/>
          <w:szCs w:val="28"/>
          <w:lang w:val="en-US"/>
        </w:rPr>
        <w:t>//The Lancet, Volume 379, Issue 9812, 21–27 January 2012, </w:t>
      </w:r>
      <w:proofErr w:type="gramStart"/>
      <w:r w:rsidRPr="00C86BF7">
        <w:rPr>
          <w:rFonts w:ascii="Times New Roman" w:hAnsi="Times New Roman" w:cs="Times New Roman"/>
          <w:sz w:val="28"/>
          <w:szCs w:val="28"/>
          <w:lang w:val="en-US"/>
        </w:rPr>
        <w:t>Pages</w:t>
      </w:r>
      <w:proofErr w:type="gramEnd"/>
      <w:r w:rsidRPr="00C86BF7">
        <w:rPr>
          <w:rFonts w:ascii="Times New Roman" w:hAnsi="Times New Roman" w:cs="Times New Roman"/>
          <w:sz w:val="28"/>
          <w:szCs w:val="28"/>
          <w:lang w:val="en-US"/>
        </w:rPr>
        <w:t xml:space="preserve"> 236-243.</w:t>
      </w:r>
    </w:p>
    <w:p w:rsidR="00696BEF" w:rsidRPr="00C86BF7" w:rsidRDefault="00696BEF" w:rsidP="00683F40">
      <w:pPr>
        <w:pStyle w:val="a3"/>
        <w:numPr>
          <w:ilvl w:val="0"/>
          <w:numId w:val="25"/>
        </w:numPr>
        <w:spacing w:line="360" w:lineRule="auto"/>
        <w:ind w:left="170" w:right="57"/>
        <w:jc w:val="both"/>
        <w:rPr>
          <w:rFonts w:ascii="Times New Roman" w:hAnsi="Times New Roman" w:cs="Times New Roman"/>
          <w:sz w:val="28"/>
          <w:szCs w:val="28"/>
          <w:lang w:val="en-US"/>
        </w:rPr>
      </w:pPr>
      <w:r w:rsidRPr="00C86BF7">
        <w:rPr>
          <w:rFonts w:ascii="Times New Roman" w:hAnsi="Times New Roman" w:cs="Times New Roman"/>
          <w:sz w:val="28"/>
          <w:szCs w:val="28"/>
          <w:lang w:val="en-US"/>
        </w:rPr>
        <w:t xml:space="preserve"> Rory C. O’Connor, Susan Rasmussen, Keith Hawton. Distinguishing adolescent who think about self-harm from those who engage in self-harm/ The British Journal of Psychiatry. Volume 200. Issue 4. April 2012. Pages 330-335.</w:t>
      </w:r>
    </w:p>
    <w:p w:rsidR="00696BEF" w:rsidRPr="00C86BF7" w:rsidRDefault="00696BEF" w:rsidP="00683F40">
      <w:pPr>
        <w:pStyle w:val="a3"/>
        <w:numPr>
          <w:ilvl w:val="0"/>
          <w:numId w:val="25"/>
        </w:numPr>
        <w:spacing w:line="360" w:lineRule="auto"/>
        <w:ind w:left="170" w:right="57"/>
        <w:jc w:val="both"/>
        <w:rPr>
          <w:rFonts w:ascii="Times New Roman" w:hAnsi="Times New Roman" w:cs="Times New Roman"/>
          <w:sz w:val="28"/>
          <w:szCs w:val="28"/>
          <w:lang w:val="en-US"/>
        </w:rPr>
      </w:pPr>
      <w:r w:rsidRPr="00C86BF7">
        <w:rPr>
          <w:rFonts w:ascii="Times New Roman" w:hAnsi="Times New Roman" w:cs="Times New Roman"/>
          <w:sz w:val="28"/>
          <w:szCs w:val="28"/>
          <w:lang w:val="en-US"/>
        </w:rPr>
        <w:t xml:space="preserve"> Susan Howson, Sarah Huline-Dickens. Do interventions reduce the risk of repeat self-harm or suicide in young people</w:t>
      </w:r>
      <w:proofErr w:type="gramStart"/>
      <w:r w:rsidRPr="00C86BF7">
        <w:rPr>
          <w:rFonts w:ascii="Times New Roman" w:hAnsi="Times New Roman" w:cs="Times New Roman"/>
          <w:sz w:val="28"/>
          <w:szCs w:val="28"/>
          <w:lang w:val="en-US"/>
        </w:rPr>
        <w:t>?:</w:t>
      </w:r>
      <w:proofErr w:type="gramEnd"/>
      <w:r w:rsidRPr="00C86BF7">
        <w:rPr>
          <w:rFonts w:ascii="Times New Roman" w:hAnsi="Times New Roman" w:cs="Times New Roman"/>
          <w:sz w:val="28"/>
          <w:szCs w:val="28"/>
          <w:lang w:val="en-US"/>
        </w:rPr>
        <w:t xml:space="preserve"> Commentary on… Cochrane Corner// BJPsych Advances. Volume 22. Issue 5. September 2016. Pages 287-291.</w:t>
      </w:r>
    </w:p>
    <w:p w:rsidR="00696BEF" w:rsidRPr="00C86BF7" w:rsidRDefault="00696BEF" w:rsidP="00683F40">
      <w:pPr>
        <w:pStyle w:val="a3"/>
        <w:numPr>
          <w:ilvl w:val="0"/>
          <w:numId w:val="25"/>
        </w:numPr>
        <w:spacing w:line="360" w:lineRule="auto"/>
        <w:ind w:left="170" w:right="57"/>
        <w:jc w:val="both"/>
        <w:rPr>
          <w:rFonts w:ascii="Times New Roman" w:hAnsi="Times New Roman" w:cs="Times New Roman"/>
          <w:sz w:val="28"/>
          <w:szCs w:val="28"/>
          <w:lang w:val="en-US"/>
        </w:rPr>
      </w:pPr>
      <w:r w:rsidRPr="00C86BF7">
        <w:rPr>
          <w:rFonts w:ascii="Times New Roman" w:hAnsi="Times New Roman" w:cs="Times New Roman"/>
          <w:sz w:val="28"/>
          <w:szCs w:val="28"/>
          <w:lang w:val="en-US"/>
        </w:rPr>
        <w:t xml:space="preserve"> Suyemoto, K.L. The Functions of Self-Mutilation / K.L. Suyemoto // Clinical Psychology Review. – 1998. – Vol. 18 (5). – P. 531–554.</w:t>
      </w:r>
    </w:p>
    <w:p w:rsidR="00696BEF" w:rsidRPr="00C86BF7" w:rsidRDefault="00696BEF" w:rsidP="00683F40">
      <w:pPr>
        <w:pStyle w:val="a3"/>
        <w:numPr>
          <w:ilvl w:val="0"/>
          <w:numId w:val="25"/>
        </w:numPr>
        <w:spacing w:line="360" w:lineRule="auto"/>
        <w:ind w:left="170" w:right="57"/>
        <w:jc w:val="both"/>
        <w:rPr>
          <w:rFonts w:ascii="Times New Roman" w:hAnsi="Times New Roman" w:cs="Times New Roman"/>
          <w:sz w:val="28"/>
          <w:szCs w:val="28"/>
          <w:lang w:val="en-US"/>
        </w:rPr>
      </w:pPr>
      <w:r w:rsidRPr="00C86BF7">
        <w:rPr>
          <w:rFonts w:ascii="Times New Roman" w:hAnsi="Times New Roman" w:cs="Times New Roman"/>
          <w:sz w:val="28"/>
          <w:szCs w:val="28"/>
          <w:lang w:val="en-US"/>
        </w:rPr>
        <w:t xml:space="preserve"> Svetlana D. Pyankova, Oksana V. Baskaeva, Yulia D. Chertkova, Oksana V. Parshikova. </w:t>
      </w:r>
      <w:hyperlink r:id="rId53" w:history="1">
        <w:r w:rsidRPr="00C86BF7">
          <w:rPr>
            <w:rFonts w:ascii="Times New Roman" w:hAnsi="Times New Roman" w:cs="Times New Roman"/>
            <w:sz w:val="28"/>
            <w:szCs w:val="28"/>
            <w:lang w:val="en-US"/>
          </w:rPr>
          <w:t>Relationships between Intelligence and Self-concept Parameters in Children</w:t>
        </w:r>
      </w:hyperlink>
      <w:r w:rsidRPr="00C86BF7">
        <w:rPr>
          <w:rFonts w:ascii="Times New Roman" w:hAnsi="Times New Roman" w:cs="Times New Roman"/>
          <w:sz w:val="28"/>
          <w:szCs w:val="28"/>
          <w:lang w:val="en-US"/>
        </w:rPr>
        <w:t>//Social and Behavioral Sciences, Volume 233, 17 October 2016, Pages 362-366.</w:t>
      </w:r>
    </w:p>
    <w:p w:rsidR="00696BEF" w:rsidRPr="00C86BF7" w:rsidRDefault="00696BEF" w:rsidP="00683F40">
      <w:pPr>
        <w:pStyle w:val="a3"/>
        <w:numPr>
          <w:ilvl w:val="0"/>
          <w:numId w:val="25"/>
        </w:numPr>
        <w:spacing w:line="360" w:lineRule="auto"/>
        <w:ind w:left="170" w:right="57"/>
        <w:jc w:val="both"/>
        <w:rPr>
          <w:rFonts w:ascii="Times New Roman" w:hAnsi="Times New Roman" w:cs="Times New Roman"/>
          <w:sz w:val="28"/>
          <w:szCs w:val="28"/>
          <w:lang w:val="en-US"/>
        </w:rPr>
      </w:pPr>
      <w:r w:rsidRPr="00C86BF7">
        <w:rPr>
          <w:rFonts w:ascii="Times New Roman" w:hAnsi="Times New Roman" w:cs="Times New Roman"/>
          <w:sz w:val="28"/>
          <w:szCs w:val="28"/>
          <w:lang w:val="en-US"/>
        </w:rPr>
        <w:t xml:space="preserve"> Townsend E, R. Wadman, K. Sayal, M. Armstrong, D. Clark. </w:t>
      </w:r>
      <w:hyperlink r:id="rId54" w:history="1">
        <w:r w:rsidRPr="00C86BF7">
          <w:rPr>
            <w:rFonts w:ascii="Times New Roman" w:hAnsi="Times New Roman" w:cs="Times New Roman"/>
            <w:sz w:val="28"/>
            <w:szCs w:val="28"/>
            <w:lang w:val="en-US"/>
          </w:rPr>
          <w:t>Uncovering key patterns in self-harm in adolescents: Sequence analysis using the Card Sort Task for Self-harm (CaTS)</w:t>
        </w:r>
      </w:hyperlink>
      <w:r w:rsidRPr="00C86BF7">
        <w:rPr>
          <w:rFonts w:ascii="Times New Roman" w:hAnsi="Times New Roman" w:cs="Times New Roman"/>
          <w:bCs/>
          <w:sz w:val="28"/>
          <w:szCs w:val="28"/>
          <w:lang w:val="en-US"/>
        </w:rPr>
        <w:t>//</w:t>
      </w:r>
      <w:r w:rsidRPr="00C86BF7">
        <w:rPr>
          <w:rFonts w:ascii="Times New Roman" w:hAnsi="Times New Roman" w:cs="Times New Roman"/>
          <w:sz w:val="28"/>
          <w:szCs w:val="28"/>
          <w:lang w:val="en-US"/>
        </w:rPr>
        <w:t>Journal of Affective Disorders, Volume 206, December 2016, Pages 161-168.</w:t>
      </w:r>
    </w:p>
    <w:p w:rsidR="00683F40" w:rsidRPr="00683F40" w:rsidRDefault="00683F40" w:rsidP="00683F40">
      <w:pPr>
        <w:spacing w:after="720" w:line="360" w:lineRule="auto"/>
        <w:ind w:left="170" w:right="57"/>
        <w:jc w:val="center"/>
        <w:rPr>
          <w:rFonts w:ascii="Times New Roman" w:hAnsi="Times New Roman" w:cs="Times New Roman"/>
          <w:sz w:val="28"/>
          <w:szCs w:val="28"/>
          <w:u w:val="single"/>
        </w:rPr>
      </w:pPr>
      <w:r w:rsidRPr="00683F40">
        <w:rPr>
          <w:rFonts w:ascii="Times New Roman" w:hAnsi="Times New Roman" w:cs="Times New Roman"/>
          <w:i/>
          <w:sz w:val="28"/>
          <w:szCs w:val="28"/>
        </w:rPr>
        <w:lastRenderedPageBreak/>
        <w:t>ПРИЛОЖЕНИЕ А.</w:t>
      </w:r>
      <w:r w:rsidRPr="00683F40">
        <w:rPr>
          <w:rFonts w:ascii="Times New Roman" w:hAnsi="Times New Roman" w:cs="Times New Roman"/>
          <w:sz w:val="28"/>
          <w:szCs w:val="28"/>
        </w:rPr>
        <w:t xml:space="preserve">  </w:t>
      </w:r>
      <w:r w:rsidRPr="00683F40">
        <w:rPr>
          <w:rFonts w:ascii="Times New Roman" w:hAnsi="Times New Roman" w:cs="Times New Roman"/>
          <w:sz w:val="28"/>
          <w:szCs w:val="28"/>
          <w:u w:val="single"/>
        </w:rPr>
        <w:t>Анализ случая</w:t>
      </w:r>
    </w:p>
    <w:p w:rsidR="00683F40" w:rsidRPr="00683F40" w:rsidRDefault="00683F40" w:rsidP="00683F40">
      <w:pPr>
        <w:spacing w:line="360" w:lineRule="auto"/>
        <w:ind w:left="170" w:right="57"/>
        <w:jc w:val="both"/>
        <w:rPr>
          <w:rFonts w:ascii="Times New Roman" w:hAnsi="Times New Roman" w:cs="Times New Roman"/>
          <w:sz w:val="28"/>
          <w:szCs w:val="28"/>
        </w:rPr>
      </w:pPr>
      <w:r w:rsidRPr="00683F40">
        <w:rPr>
          <w:rFonts w:ascii="Times New Roman" w:hAnsi="Times New Roman" w:cs="Times New Roman"/>
          <w:sz w:val="28"/>
          <w:szCs w:val="28"/>
        </w:rPr>
        <w:t xml:space="preserve">Оксана А., 15 лет. Родилась и проживает в городе Санкт-Петербурге с отцом. После развода родителей изначально проживала с матерью, но после того, как у матери появился мужчина, она отправила дочь проживать с отцом, когда той было 10 лет. Данный факт сильно повлиял на девочку: до этого она хорошо училась в школе «ради мамы», так как мама ставила девочки наставления того, какой она должна быть и что она должна делать («Я была отличницей и ты должна»). После того, как мать отправила девочку к отцу, и позже у нее родилась вторая дочь, Оксана забросила учебу, у нее изменились отношения с учителями, одноклассниками, и она стала практиковать акты самоповреждения, преимущественно повреждая запястья и зону предплечья рук ножом, лезвием, ножницами.  Оксану расстраивает то, что она стала плохо учиться, но повышать свои оценки, она не видит смысла, утверждая, что это никому не нужно («всем плевать»). Отношения с матерью сильно ухудшились, девочка сильно плачет и чувствует ненависть и обиду  после каждой встречи и разговора с матерью. Оксана чувствует себя ненужной, так как мать достаточно холодно к ней относиться, может ударить, оскорбить («Она меня даже не обнимает», «постоянно говорит, что я порчу ей всю жизнь»), а младую дочь любит и ставит в пример («Лиза в отличие от тебя нормальная», «Да, Лиза лучше тебя и умнее, она слушается, а ты нет»).  Отношения с отцом в эмоциональном плане холодные («Я его ненавижу», «Он меня раздражает»). По словам девочки, отец крайне пассивен, неэмоционален, совершенно не реагирует на ее состояние и поведение, ведет себя отстраненно, что вызывает сильную негативную реакцию у девочки («Я хочу его ударить», «Я хочу его убить»), и она часто срывает на нем злость.  Оксана имеет лишний вес, который стала набирать после того, как переехала к отцу. Она связывает набор веса с тем, что отец не покупает и не готовит нормальную еду. Оксану не устраивает ее внешность, ее вес, и за счет этого у </w:t>
      </w:r>
      <w:r w:rsidRPr="00683F40">
        <w:rPr>
          <w:rFonts w:ascii="Times New Roman" w:hAnsi="Times New Roman" w:cs="Times New Roman"/>
          <w:sz w:val="28"/>
          <w:szCs w:val="28"/>
        </w:rPr>
        <w:lastRenderedPageBreak/>
        <w:t xml:space="preserve">нее повысилась неуверенность к себе, нелюбовь в себе.  Множественные шрамы на запястьях рук девочка не скрывает. Со слов Оксаны была одна попытка самоубийства из-за накопившихся проблем с мамой, со школой («Когда сделала глубокий порез, мне стало очень страшно, так как вся ванна была в крови»), которая неудачно завершилась. Мать на эту попытку никак не отреагировала, а отец сильно накричал, не пытаясь разобраться в ситуации и понять девочку, что сильно ее обидело и оттолкнуло еще больше от родителей. Больше попыток суицида не было, но мысли о смерти остались, смерти не боится и активно интересуется этой темой. Оксана мечтает жить прежней жизнью, где мама печет пироги и хорошо с ней общается, в школе много друзей и она самая лучшая, успешная в классе, как раньше. Нанесение самопорезов у нее сопровождается чувством удовольствия и направлено на стабилизацию эмоционального состояния («Это мой самоконтроль»). </w:t>
      </w:r>
    </w:p>
    <w:p w:rsidR="00683F40" w:rsidRPr="00683F40" w:rsidRDefault="00683F40" w:rsidP="00683F40">
      <w:pPr>
        <w:spacing w:line="360" w:lineRule="auto"/>
        <w:ind w:left="170" w:right="57"/>
        <w:jc w:val="both"/>
        <w:rPr>
          <w:rFonts w:ascii="Times New Roman" w:hAnsi="Times New Roman" w:cs="Times New Roman"/>
          <w:sz w:val="28"/>
          <w:szCs w:val="28"/>
        </w:rPr>
      </w:pPr>
      <w:r w:rsidRPr="00683F40">
        <w:rPr>
          <w:rFonts w:ascii="Times New Roman" w:hAnsi="Times New Roman" w:cs="Times New Roman"/>
          <w:sz w:val="28"/>
          <w:szCs w:val="28"/>
        </w:rPr>
        <w:t>Результаты психодиагностического исследования:</w:t>
      </w:r>
    </w:p>
    <w:p w:rsidR="00683F40" w:rsidRPr="00683F40" w:rsidRDefault="00683F40" w:rsidP="00683F40">
      <w:pPr>
        <w:spacing w:line="360" w:lineRule="auto"/>
        <w:ind w:left="170" w:right="57"/>
        <w:jc w:val="both"/>
        <w:rPr>
          <w:rFonts w:ascii="Times New Roman" w:hAnsi="Times New Roman" w:cs="Times New Roman"/>
          <w:i/>
          <w:sz w:val="28"/>
          <w:szCs w:val="28"/>
        </w:rPr>
      </w:pPr>
      <w:r w:rsidRPr="00683F40">
        <w:rPr>
          <w:rFonts w:ascii="Times New Roman" w:hAnsi="Times New Roman" w:cs="Times New Roman"/>
          <w:i/>
          <w:sz w:val="28"/>
          <w:szCs w:val="28"/>
        </w:rPr>
        <w:t xml:space="preserve">Опросник Самоотношения: </w:t>
      </w:r>
    </w:p>
    <w:tbl>
      <w:tblPr>
        <w:tblStyle w:val="a8"/>
        <w:tblW w:w="0" w:type="auto"/>
        <w:tblInd w:w="250" w:type="dxa"/>
        <w:tblLook w:val="04A0"/>
      </w:tblPr>
      <w:tblGrid>
        <w:gridCol w:w="3260"/>
        <w:gridCol w:w="3261"/>
        <w:gridCol w:w="2800"/>
      </w:tblGrid>
      <w:tr w:rsidR="00683F40" w:rsidRPr="00683F40" w:rsidTr="00683F40">
        <w:tc>
          <w:tcPr>
            <w:tcW w:w="3260" w:type="dxa"/>
          </w:tcPr>
          <w:p w:rsidR="00683F40" w:rsidRPr="00683F40" w:rsidRDefault="00683F40" w:rsidP="00683F40">
            <w:pPr>
              <w:spacing w:line="276" w:lineRule="auto"/>
              <w:ind w:left="170" w:right="57"/>
              <w:jc w:val="both"/>
              <w:rPr>
                <w:rFonts w:ascii="Times New Roman" w:hAnsi="Times New Roman" w:cs="Times New Roman"/>
                <w:sz w:val="24"/>
                <w:szCs w:val="24"/>
              </w:rPr>
            </w:pPr>
            <w:r w:rsidRPr="00683F40">
              <w:rPr>
                <w:rFonts w:ascii="Times New Roman" w:hAnsi="Times New Roman" w:cs="Times New Roman"/>
                <w:sz w:val="24"/>
                <w:szCs w:val="24"/>
              </w:rPr>
              <w:t>Шкала</w:t>
            </w:r>
          </w:p>
        </w:tc>
        <w:tc>
          <w:tcPr>
            <w:tcW w:w="3261" w:type="dxa"/>
          </w:tcPr>
          <w:p w:rsidR="00683F40" w:rsidRPr="00683F40" w:rsidRDefault="00683F40" w:rsidP="00683F40">
            <w:pPr>
              <w:spacing w:line="276" w:lineRule="auto"/>
              <w:ind w:left="170" w:right="57"/>
              <w:jc w:val="both"/>
              <w:rPr>
                <w:rFonts w:ascii="Times New Roman" w:hAnsi="Times New Roman" w:cs="Times New Roman"/>
                <w:sz w:val="24"/>
                <w:szCs w:val="24"/>
              </w:rPr>
            </w:pPr>
            <w:r w:rsidRPr="00683F40">
              <w:rPr>
                <w:rFonts w:ascii="Times New Roman" w:hAnsi="Times New Roman" w:cs="Times New Roman"/>
                <w:sz w:val="24"/>
                <w:szCs w:val="24"/>
              </w:rPr>
              <w:t>Накопленные частоты</w:t>
            </w:r>
            <w:proofErr w:type="gramStart"/>
            <w:r w:rsidRPr="00683F40">
              <w:rPr>
                <w:rFonts w:ascii="Times New Roman" w:hAnsi="Times New Roman" w:cs="Times New Roman"/>
                <w:sz w:val="24"/>
                <w:szCs w:val="24"/>
              </w:rPr>
              <w:t xml:space="preserve"> (%)</w:t>
            </w:r>
            <w:proofErr w:type="gramEnd"/>
          </w:p>
        </w:tc>
        <w:tc>
          <w:tcPr>
            <w:tcW w:w="2800" w:type="dxa"/>
          </w:tcPr>
          <w:p w:rsidR="00683F40" w:rsidRPr="00683F40" w:rsidRDefault="00683F40" w:rsidP="00683F40">
            <w:pPr>
              <w:spacing w:line="276" w:lineRule="auto"/>
              <w:ind w:left="170" w:right="57"/>
              <w:jc w:val="both"/>
              <w:rPr>
                <w:rFonts w:ascii="Times New Roman" w:hAnsi="Times New Roman" w:cs="Times New Roman"/>
                <w:sz w:val="24"/>
                <w:szCs w:val="24"/>
              </w:rPr>
            </w:pPr>
            <w:r w:rsidRPr="00683F40">
              <w:rPr>
                <w:rFonts w:ascii="Times New Roman" w:hAnsi="Times New Roman" w:cs="Times New Roman"/>
                <w:sz w:val="24"/>
                <w:szCs w:val="24"/>
              </w:rPr>
              <w:t>Выраженность признака</w:t>
            </w:r>
          </w:p>
        </w:tc>
      </w:tr>
      <w:tr w:rsidR="00683F40" w:rsidRPr="00683F40" w:rsidTr="00683F40">
        <w:tc>
          <w:tcPr>
            <w:tcW w:w="3260" w:type="dxa"/>
          </w:tcPr>
          <w:p w:rsidR="00683F40" w:rsidRPr="00683F40" w:rsidRDefault="00683F40" w:rsidP="00683F40">
            <w:pPr>
              <w:spacing w:line="276" w:lineRule="auto"/>
              <w:ind w:left="170" w:right="57"/>
              <w:jc w:val="both"/>
              <w:rPr>
                <w:rFonts w:ascii="Times New Roman" w:hAnsi="Times New Roman" w:cs="Times New Roman"/>
                <w:sz w:val="24"/>
                <w:szCs w:val="24"/>
              </w:rPr>
            </w:pPr>
            <w:r w:rsidRPr="00683F40">
              <w:rPr>
                <w:rFonts w:ascii="Times New Roman" w:hAnsi="Times New Roman" w:cs="Times New Roman"/>
                <w:sz w:val="24"/>
                <w:szCs w:val="24"/>
                <w:lang w:val="en-US"/>
              </w:rPr>
              <w:t>S–</w:t>
            </w:r>
            <w:r w:rsidRPr="00683F40">
              <w:rPr>
                <w:rFonts w:ascii="Times New Roman" w:hAnsi="Times New Roman" w:cs="Times New Roman"/>
                <w:sz w:val="24"/>
                <w:szCs w:val="24"/>
              </w:rPr>
              <w:t>(Глобальное самоотношение)</w:t>
            </w:r>
          </w:p>
        </w:tc>
        <w:tc>
          <w:tcPr>
            <w:tcW w:w="3261" w:type="dxa"/>
          </w:tcPr>
          <w:p w:rsidR="00683F40" w:rsidRPr="00683F40" w:rsidRDefault="00683F40" w:rsidP="00683F40">
            <w:pPr>
              <w:spacing w:line="276" w:lineRule="auto"/>
              <w:ind w:left="170" w:right="57"/>
              <w:jc w:val="both"/>
              <w:rPr>
                <w:rFonts w:ascii="Times New Roman" w:hAnsi="Times New Roman" w:cs="Times New Roman"/>
                <w:sz w:val="24"/>
                <w:szCs w:val="24"/>
              </w:rPr>
            </w:pPr>
            <w:r w:rsidRPr="00683F40">
              <w:rPr>
                <w:rFonts w:ascii="Times New Roman" w:hAnsi="Times New Roman" w:cs="Times New Roman"/>
                <w:sz w:val="24"/>
                <w:szCs w:val="24"/>
              </w:rPr>
              <w:t>13,00</w:t>
            </w:r>
          </w:p>
        </w:tc>
        <w:tc>
          <w:tcPr>
            <w:tcW w:w="2800" w:type="dxa"/>
          </w:tcPr>
          <w:p w:rsidR="00683F40" w:rsidRPr="00683F40" w:rsidRDefault="00683F40" w:rsidP="00683F40">
            <w:pPr>
              <w:spacing w:line="276" w:lineRule="auto"/>
              <w:ind w:left="170" w:right="57"/>
              <w:jc w:val="both"/>
              <w:rPr>
                <w:rFonts w:ascii="Times New Roman" w:hAnsi="Times New Roman" w:cs="Times New Roman"/>
                <w:sz w:val="24"/>
                <w:szCs w:val="24"/>
              </w:rPr>
            </w:pPr>
            <w:r w:rsidRPr="00683F40">
              <w:rPr>
                <w:rFonts w:ascii="Times New Roman" w:hAnsi="Times New Roman" w:cs="Times New Roman"/>
                <w:sz w:val="24"/>
                <w:szCs w:val="24"/>
              </w:rPr>
              <w:t>Не выражен</w:t>
            </w:r>
          </w:p>
        </w:tc>
      </w:tr>
      <w:tr w:rsidR="00683F40" w:rsidRPr="00683F40" w:rsidTr="00683F40">
        <w:tc>
          <w:tcPr>
            <w:tcW w:w="3260" w:type="dxa"/>
          </w:tcPr>
          <w:p w:rsidR="00683F40" w:rsidRPr="00683F40" w:rsidRDefault="00683F40" w:rsidP="00683F40">
            <w:pPr>
              <w:spacing w:line="276" w:lineRule="auto"/>
              <w:ind w:left="170" w:right="57"/>
              <w:jc w:val="both"/>
              <w:rPr>
                <w:rFonts w:ascii="Times New Roman" w:hAnsi="Times New Roman" w:cs="Times New Roman"/>
                <w:sz w:val="24"/>
                <w:szCs w:val="24"/>
              </w:rPr>
            </w:pPr>
            <w:r w:rsidRPr="00683F40">
              <w:rPr>
                <w:rFonts w:ascii="Times New Roman" w:hAnsi="Times New Roman" w:cs="Times New Roman"/>
                <w:sz w:val="24"/>
                <w:szCs w:val="24"/>
                <w:lang w:val="en-US"/>
              </w:rPr>
              <w:t>I</w:t>
            </w:r>
            <w:r w:rsidRPr="00683F40">
              <w:rPr>
                <w:rFonts w:ascii="Times New Roman" w:hAnsi="Times New Roman" w:cs="Times New Roman"/>
                <w:sz w:val="24"/>
                <w:szCs w:val="24"/>
              </w:rPr>
              <w:t xml:space="preserve"> – Самоуважение</w:t>
            </w:r>
          </w:p>
        </w:tc>
        <w:tc>
          <w:tcPr>
            <w:tcW w:w="3261" w:type="dxa"/>
          </w:tcPr>
          <w:p w:rsidR="00683F40" w:rsidRPr="00683F40" w:rsidRDefault="00683F40" w:rsidP="00683F40">
            <w:pPr>
              <w:spacing w:line="276" w:lineRule="auto"/>
              <w:ind w:left="170" w:right="57"/>
              <w:jc w:val="both"/>
              <w:rPr>
                <w:rFonts w:ascii="Times New Roman" w:hAnsi="Times New Roman" w:cs="Times New Roman"/>
                <w:sz w:val="24"/>
                <w:szCs w:val="24"/>
              </w:rPr>
            </w:pPr>
            <w:r w:rsidRPr="00683F40">
              <w:rPr>
                <w:rFonts w:ascii="Times New Roman" w:hAnsi="Times New Roman" w:cs="Times New Roman"/>
                <w:sz w:val="24"/>
                <w:szCs w:val="24"/>
              </w:rPr>
              <w:t>4,00</w:t>
            </w:r>
          </w:p>
        </w:tc>
        <w:tc>
          <w:tcPr>
            <w:tcW w:w="2800" w:type="dxa"/>
          </w:tcPr>
          <w:p w:rsidR="00683F40" w:rsidRPr="00683F40" w:rsidRDefault="00683F40" w:rsidP="00683F40">
            <w:pPr>
              <w:spacing w:line="276" w:lineRule="auto"/>
              <w:ind w:left="170" w:right="57"/>
              <w:jc w:val="both"/>
              <w:rPr>
                <w:rFonts w:ascii="Times New Roman" w:hAnsi="Times New Roman" w:cs="Times New Roman"/>
                <w:sz w:val="24"/>
                <w:szCs w:val="24"/>
              </w:rPr>
            </w:pPr>
            <w:r w:rsidRPr="00683F40">
              <w:rPr>
                <w:rFonts w:ascii="Times New Roman" w:hAnsi="Times New Roman" w:cs="Times New Roman"/>
                <w:sz w:val="24"/>
                <w:szCs w:val="24"/>
              </w:rPr>
              <w:t>Не выражен</w:t>
            </w:r>
          </w:p>
        </w:tc>
      </w:tr>
      <w:tr w:rsidR="00683F40" w:rsidRPr="00683F40" w:rsidTr="00683F40">
        <w:tc>
          <w:tcPr>
            <w:tcW w:w="3260" w:type="dxa"/>
          </w:tcPr>
          <w:p w:rsidR="00683F40" w:rsidRPr="00683F40" w:rsidRDefault="00683F40" w:rsidP="00683F40">
            <w:pPr>
              <w:spacing w:line="276" w:lineRule="auto"/>
              <w:ind w:left="170" w:right="57"/>
              <w:jc w:val="both"/>
              <w:rPr>
                <w:rFonts w:ascii="Times New Roman" w:hAnsi="Times New Roman" w:cs="Times New Roman"/>
                <w:sz w:val="24"/>
                <w:szCs w:val="24"/>
              </w:rPr>
            </w:pPr>
            <w:r w:rsidRPr="00683F40">
              <w:rPr>
                <w:rFonts w:ascii="Times New Roman" w:hAnsi="Times New Roman" w:cs="Times New Roman"/>
                <w:sz w:val="24"/>
                <w:szCs w:val="24"/>
                <w:lang w:val="en-US"/>
              </w:rPr>
              <w:t>II</w:t>
            </w:r>
            <w:r w:rsidRPr="00683F40">
              <w:rPr>
                <w:rFonts w:ascii="Times New Roman" w:hAnsi="Times New Roman" w:cs="Times New Roman"/>
                <w:sz w:val="24"/>
                <w:szCs w:val="24"/>
              </w:rPr>
              <w:t xml:space="preserve"> – Аутосимпатия</w:t>
            </w:r>
          </w:p>
        </w:tc>
        <w:tc>
          <w:tcPr>
            <w:tcW w:w="3261" w:type="dxa"/>
          </w:tcPr>
          <w:p w:rsidR="00683F40" w:rsidRPr="00683F40" w:rsidRDefault="00683F40" w:rsidP="00683F40">
            <w:pPr>
              <w:spacing w:line="276" w:lineRule="auto"/>
              <w:ind w:left="170" w:right="57"/>
              <w:jc w:val="both"/>
              <w:rPr>
                <w:rFonts w:ascii="Times New Roman" w:hAnsi="Times New Roman" w:cs="Times New Roman"/>
                <w:sz w:val="24"/>
                <w:szCs w:val="24"/>
              </w:rPr>
            </w:pPr>
            <w:r w:rsidRPr="00683F40">
              <w:rPr>
                <w:rFonts w:ascii="Times New Roman" w:hAnsi="Times New Roman" w:cs="Times New Roman"/>
                <w:sz w:val="24"/>
                <w:szCs w:val="24"/>
              </w:rPr>
              <w:t>3,67</w:t>
            </w:r>
          </w:p>
        </w:tc>
        <w:tc>
          <w:tcPr>
            <w:tcW w:w="2800" w:type="dxa"/>
          </w:tcPr>
          <w:p w:rsidR="00683F40" w:rsidRPr="00683F40" w:rsidRDefault="00683F40" w:rsidP="00683F40">
            <w:pPr>
              <w:spacing w:line="276" w:lineRule="auto"/>
              <w:ind w:left="170" w:right="57"/>
              <w:jc w:val="both"/>
              <w:rPr>
                <w:rFonts w:ascii="Times New Roman" w:hAnsi="Times New Roman" w:cs="Times New Roman"/>
                <w:sz w:val="24"/>
                <w:szCs w:val="24"/>
              </w:rPr>
            </w:pPr>
            <w:r w:rsidRPr="00683F40">
              <w:rPr>
                <w:rFonts w:ascii="Times New Roman" w:hAnsi="Times New Roman" w:cs="Times New Roman"/>
                <w:sz w:val="24"/>
                <w:szCs w:val="24"/>
              </w:rPr>
              <w:t>Не выражен</w:t>
            </w:r>
          </w:p>
        </w:tc>
      </w:tr>
      <w:tr w:rsidR="00683F40" w:rsidRPr="00683F40" w:rsidTr="00683F40">
        <w:tc>
          <w:tcPr>
            <w:tcW w:w="3260" w:type="dxa"/>
          </w:tcPr>
          <w:p w:rsidR="00683F40" w:rsidRPr="00683F40" w:rsidRDefault="00683F40" w:rsidP="00683F40">
            <w:pPr>
              <w:spacing w:line="276" w:lineRule="auto"/>
              <w:ind w:left="170" w:right="57"/>
              <w:jc w:val="both"/>
              <w:rPr>
                <w:rFonts w:ascii="Times New Roman" w:hAnsi="Times New Roman" w:cs="Times New Roman"/>
                <w:sz w:val="24"/>
                <w:szCs w:val="24"/>
              </w:rPr>
            </w:pPr>
            <w:r w:rsidRPr="00683F40">
              <w:rPr>
                <w:rFonts w:ascii="Times New Roman" w:hAnsi="Times New Roman" w:cs="Times New Roman"/>
                <w:sz w:val="24"/>
                <w:szCs w:val="24"/>
                <w:lang w:val="en-US"/>
              </w:rPr>
              <w:t>III</w:t>
            </w:r>
            <w:r w:rsidRPr="00683F40">
              <w:rPr>
                <w:rFonts w:ascii="Times New Roman" w:hAnsi="Times New Roman" w:cs="Times New Roman"/>
                <w:sz w:val="24"/>
                <w:szCs w:val="24"/>
              </w:rPr>
              <w:t xml:space="preserve"> – Самоинтерес</w:t>
            </w:r>
          </w:p>
        </w:tc>
        <w:tc>
          <w:tcPr>
            <w:tcW w:w="3261" w:type="dxa"/>
          </w:tcPr>
          <w:p w:rsidR="00683F40" w:rsidRPr="00683F40" w:rsidRDefault="00683F40" w:rsidP="00683F40">
            <w:pPr>
              <w:spacing w:line="276" w:lineRule="auto"/>
              <w:ind w:left="170" w:right="57"/>
              <w:jc w:val="both"/>
              <w:rPr>
                <w:rFonts w:ascii="Times New Roman" w:hAnsi="Times New Roman" w:cs="Times New Roman"/>
                <w:sz w:val="24"/>
                <w:szCs w:val="24"/>
              </w:rPr>
            </w:pPr>
            <w:r w:rsidRPr="00683F40">
              <w:rPr>
                <w:rFonts w:ascii="Times New Roman" w:hAnsi="Times New Roman" w:cs="Times New Roman"/>
                <w:sz w:val="24"/>
                <w:szCs w:val="24"/>
              </w:rPr>
              <w:t>6,00</w:t>
            </w:r>
          </w:p>
        </w:tc>
        <w:tc>
          <w:tcPr>
            <w:tcW w:w="2800" w:type="dxa"/>
          </w:tcPr>
          <w:p w:rsidR="00683F40" w:rsidRPr="00683F40" w:rsidRDefault="00683F40" w:rsidP="00683F40">
            <w:pPr>
              <w:spacing w:line="276" w:lineRule="auto"/>
              <w:ind w:left="170" w:right="57"/>
              <w:jc w:val="both"/>
              <w:rPr>
                <w:rFonts w:ascii="Times New Roman" w:hAnsi="Times New Roman" w:cs="Times New Roman"/>
                <w:sz w:val="24"/>
                <w:szCs w:val="24"/>
              </w:rPr>
            </w:pPr>
            <w:r w:rsidRPr="00683F40">
              <w:rPr>
                <w:rFonts w:ascii="Times New Roman" w:hAnsi="Times New Roman" w:cs="Times New Roman"/>
                <w:sz w:val="24"/>
                <w:szCs w:val="24"/>
              </w:rPr>
              <w:t>Не выражен</w:t>
            </w:r>
          </w:p>
        </w:tc>
      </w:tr>
      <w:tr w:rsidR="00683F40" w:rsidRPr="00683F40" w:rsidTr="00683F40">
        <w:tc>
          <w:tcPr>
            <w:tcW w:w="3260" w:type="dxa"/>
          </w:tcPr>
          <w:p w:rsidR="00683F40" w:rsidRPr="00683F40" w:rsidRDefault="00683F40" w:rsidP="00683F40">
            <w:pPr>
              <w:spacing w:line="276" w:lineRule="auto"/>
              <w:ind w:left="170" w:right="57"/>
              <w:jc w:val="both"/>
              <w:rPr>
                <w:rFonts w:ascii="Times New Roman" w:hAnsi="Times New Roman" w:cs="Times New Roman"/>
                <w:sz w:val="24"/>
                <w:szCs w:val="24"/>
              </w:rPr>
            </w:pPr>
            <w:r w:rsidRPr="00683F40">
              <w:rPr>
                <w:rFonts w:ascii="Times New Roman" w:hAnsi="Times New Roman" w:cs="Times New Roman"/>
                <w:sz w:val="24"/>
                <w:szCs w:val="24"/>
                <w:lang w:val="en-US"/>
              </w:rPr>
              <w:t>IV</w:t>
            </w:r>
            <w:r w:rsidRPr="00683F40">
              <w:rPr>
                <w:rFonts w:ascii="Times New Roman" w:hAnsi="Times New Roman" w:cs="Times New Roman"/>
                <w:sz w:val="24"/>
                <w:szCs w:val="24"/>
              </w:rPr>
              <w:t xml:space="preserve"> – Ожидаемое отношение от других</w:t>
            </w:r>
          </w:p>
        </w:tc>
        <w:tc>
          <w:tcPr>
            <w:tcW w:w="3261" w:type="dxa"/>
          </w:tcPr>
          <w:p w:rsidR="00683F40" w:rsidRPr="00683F40" w:rsidRDefault="00683F40" w:rsidP="00683F40">
            <w:pPr>
              <w:spacing w:line="276" w:lineRule="auto"/>
              <w:ind w:left="170" w:right="57"/>
              <w:jc w:val="both"/>
              <w:rPr>
                <w:rFonts w:ascii="Times New Roman" w:hAnsi="Times New Roman" w:cs="Times New Roman"/>
                <w:sz w:val="24"/>
                <w:szCs w:val="24"/>
              </w:rPr>
            </w:pPr>
            <w:r w:rsidRPr="00683F40">
              <w:rPr>
                <w:rFonts w:ascii="Times New Roman" w:hAnsi="Times New Roman" w:cs="Times New Roman"/>
                <w:sz w:val="24"/>
                <w:szCs w:val="24"/>
              </w:rPr>
              <w:t>29,00</w:t>
            </w:r>
          </w:p>
        </w:tc>
        <w:tc>
          <w:tcPr>
            <w:tcW w:w="2800" w:type="dxa"/>
          </w:tcPr>
          <w:p w:rsidR="00683F40" w:rsidRPr="00683F40" w:rsidRDefault="00683F40" w:rsidP="00683F40">
            <w:pPr>
              <w:spacing w:line="276" w:lineRule="auto"/>
              <w:ind w:left="170" w:right="57"/>
              <w:jc w:val="both"/>
              <w:rPr>
                <w:rFonts w:ascii="Times New Roman" w:hAnsi="Times New Roman" w:cs="Times New Roman"/>
                <w:sz w:val="24"/>
                <w:szCs w:val="24"/>
              </w:rPr>
            </w:pPr>
            <w:r w:rsidRPr="00683F40">
              <w:rPr>
                <w:rFonts w:ascii="Times New Roman" w:hAnsi="Times New Roman" w:cs="Times New Roman"/>
                <w:sz w:val="24"/>
                <w:szCs w:val="24"/>
              </w:rPr>
              <w:t>Не выражен</w:t>
            </w:r>
          </w:p>
        </w:tc>
      </w:tr>
      <w:tr w:rsidR="00683F40" w:rsidRPr="00683F40" w:rsidTr="00683F40">
        <w:tc>
          <w:tcPr>
            <w:tcW w:w="3260" w:type="dxa"/>
          </w:tcPr>
          <w:p w:rsidR="00683F40" w:rsidRPr="00683F40" w:rsidRDefault="00683F40" w:rsidP="00683F40">
            <w:pPr>
              <w:spacing w:line="276" w:lineRule="auto"/>
              <w:ind w:left="170" w:right="57"/>
              <w:jc w:val="both"/>
              <w:rPr>
                <w:rFonts w:ascii="Times New Roman" w:hAnsi="Times New Roman" w:cs="Times New Roman"/>
                <w:sz w:val="24"/>
                <w:szCs w:val="24"/>
              </w:rPr>
            </w:pPr>
            <w:r w:rsidRPr="00683F40">
              <w:rPr>
                <w:rFonts w:ascii="Times New Roman" w:hAnsi="Times New Roman" w:cs="Times New Roman"/>
                <w:sz w:val="24"/>
                <w:szCs w:val="24"/>
              </w:rPr>
              <w:t>1 – Самоуверенность</w:t>
            </w:r>
          </w:p>
        </w:tc>
        <w:tc>
          <w:tcPr>
            <w:tcW w:w="3261" w:type="dxa"/>
          </w:tcPr>
          <w:p w:rsidR="00683F40" w:rsidRPr="00683F40" w:rsidRDefault="00683F40" w:rsidP="00683F40">
            <w:pPr>
              <w:spacing w:line="276" w:lineRule="auto"/>
              <w:ind w:left="170" w:right="57"/>
              <w:jc w:val="both"/>
              <w:rPr>
                <w:rFonts w:ascii="Times New Roman" w:hAnsi="Times New Roman" w:cs="Times New Roman"/>
                <w:sz w:val="24"/>
                <w:szCs w:val="24"/>
              </w:rPr>
            </w:pPr>
            <w:r w:rsidRPr="00683F40">
              <w:rPr>
                <w:rFonts w:ascii="Times New Roman" w:hAnsi="Times New Roman" w:cs="Times New Roman"/>
                <w:sz w:val="24"/>
                <w:szCs w:val="24"/>
              </w:rPr>
              <w:t>7,33</w:t>
            </w:r>
          </w:p>
        </w:tc>
        <w:tc>
          <w:tcPr>
            <w:tcW w:w="2800" w:type="dxa"/>
          </w:tcPr>
          <w:p w:rsidR="00683F40" w:rsidRPr="00683F40" w:rsidRDefault="00683F40" w:rsidP="00683F40">
            <w:pPr>
              <w:spacing w:line="276" w:lineRule="auto"/>
              <w:ind w:left="170" w:right="57"/>
              <w:jc w:val="both"/>
              <w:rPr>
                <w:rFonts w:ascii="Times New Roman" w:hAnsi="Times New Roman" w:cs="Times New Roman"/>
                <w:sz w:val="24"/>
                <w:szCs w:val="24"/>
              </w:rPr>
            </w:pPr>
            <w:r w:rsidRPr="00683F40">
              <w:rPr>
                <w:rFonts w:ascii="Times New Roman" w:hAnsi="Times New Roman" w:cs="Times New Roman"/>
                <w:sz w:val="24"/>
                <w:szCs w:val="24"/>
              </w:rPr>
              <w:t>Не выражен</w:t>
            </w:r>
          </w:p>
        </w:tc>
      </w:tr>
      <w:tr w:rsidR="00683F40" w:rsidRPr="00683F40" w:rsidTr="00683F40">
        <w:tc>
          <w:tcPr>
            <w:tcW w:w="3260" w:type="dxa"/>
          </w:tcPr>
          <w:p w:rsidR="00683F40" w:rsidRPr="00683F40" w:rsidRDefault="00683F40" w:rsidP="00683F40">
            <w:pPr>
              <w:spacing w:line="276" w:lineRule="auto"/>
              <w:ind w:left="170" w:right="57"/>
              <w:jc w:val="both"/>
              <w:rPr>
                <w:rFonts w:ascii="Times New Roman" w:hAnsi="Times New Roman" w:cs="Times New Roman"/>
                <w:sz w:val="24"/>
                <w:szCs w:val="24"/>
              </w:rPr>
            </w:pPr>
            <w:r w:rsidRPr="00683F40">
              <w:rPr>
                <w:rFonts w:ascii="Times New Roman" w:hAnsi="Times New Roman" w:cs="Times New Roman"/>
                <w:sz w:val="24"/>
                <w:szCs w:val="24"/>
              </w:rPr>
              <w:t>2 – Отношения других</w:t>
            </w:r>
          </w:p>
        </w:tc>
        <w:tc>
          <w:tcPr>
            <w:tcW w:w="3261" w:type="dxa"/>
          </w:tcPr>
          <w:p w:rsidR="00683F40" w:rsidRPr="00683F40" w:rsidRDefault="00683F40" w:rsidP="00683F40">
            <w:pPr>
              <w:spacing w:line="276" w:lineRule="auto"/>
              <w:ind w:left="170" w:right="57"/>
              <w:jc w:val="both"/>
              <w:rPr>
                <w:rFonts w:ascii="Times New Roman" w:hAnsi="Times New Roman" w:cs="Times New Roman"/>
                <w:sz w:val="24"/>
                <w:szCs w:val="24"/>
              </w:rPr>
            </w:pPr>
            <w:r w:rsidRPr="00683F40">
              <w:rPr>
                <w:rFonts w:ascii="Times New Roman" w:hAnsi="Times New Roman" w:cs="Times New Roman"/>
                <w:sz w:val="24"/>
                <w:szCs w:val="24"/>
              </w:rPr>
              <w:t>0,67</w:t>
            </w:r>
          </w:p>
        </w:tc>
        <w:tc>
          <w:tcPr>
            <w:tcW w:w="2800" w:type="dxa"/>
          </w:tcPr>
          <w:p w:rsidR="00683F40" w:rsidRPr="00683F40" w:rsidRDefault="00683F40" w:rsidP="00683F40">
            <w:pPr>
              <w:spacing w:line="276" w:lineRule="auto"/>
              <w:ind w:left="170" w:right="57"/>
              <w:jc w:val="both"/>
              <w:rPr>
                <w:rFonts w:ascii="Times New Roman" w:hAnsi="Times New Roman" w:cs="Times New Roman"/>
                <w:sz w:val="24"/>
                <w:szCs w:val="24"/>
              </w:rPr>
            </w:pPr>
            <w:r w:rsidRPr="00683F40">
              <w:rPr>
                <w:rFonts w:ascii="Times New Roman" w:hAnsi="Times New Roman" w:cs="Times New Roman"/>
                <w:sz w:val="24"/>
                <w:szCs w:val="24"/>
              </w:rPr>
              <w:t>Не выражен</w:t>
            </w:r>
          </w:p>
        </w:tc>
      </w:tr>
      <w:tr w:rsidR="00683F40" w:rsidRPr="00683F40" w:rsidTr="00683F40">
        <w:tc>
          <w:tcPr>
            <w:tcW w:w="3260" w:type="dxa"/>
          </w:tcPr>
          <w:p w:rsidR="00683F40" w:rsidRPr="00683F40" w:rsidRDefault="00683F40" w:rsidP="00683F40">
            <w:pPr>
              <w:spacing w:line="276" w:lineRule="auto"/>
              <w:ind w:left="170" w:right="57"/>
              <w:jc w:val="both"/>
              <w:rPr>
                <w:rFonts w:ascii="Times New Roman" w:hAnsi="Times New Roman" w:cs="Times New Roman"/>
                <w:sz w:val="24"/>
                <w:szCs w:val="24"/>
              </w:rPr>
            </w:pPr>
            <w:r w:rsidRPr="00683F40">
              <w:rPr>
                <w:rFonts w:ascii="Times New Roman" w:hAnsi="Times New Roman" w:cs="Times New Roman"/>
                <w:sz w:val="24"/>
                <w:szCs w:val="24"/>
              </w:rPr>
              <w:t>3 – Самопринятие</w:t>
            </w:r>
          </w:p>
        </w:tc>
        <w:tc>
          <w:tcPr>
            <w:tcW w:w="3261" w:type="dxa"/>
          </w:tcPr>
          <w:p w:rsidR="00683F40" w:rsidRPr="00683F40" w:rsidRDefault="00683F40" w:rsidP="00683F40">
            <w:pPr>
              <w:spacing w:line="276" w:lineRule="auto"/>
              <w:ind w:left="170" w:right="57"/>
              <w:jc w:val="both"/>
              <w:rPr>
                <w:rFonts w:ascii="Times New Roman" w:hAnsi="Times New Roman" w:cs="Times New Roman"/>
                <w:sz w:val="24"/>
                <w:szCs w:val="24"/>
              </w:rPr>
            </w:pPr>
            <w:r w:rsidRPr="00683F40">
              <w:rPr>
                <w:rFonts w:ascii="Times New Roman" w:hAnsi="Times New Roman" w:cs="Times New Roman"/>
                <w:sz w:val="24"/>
                <w:szCs w:val="24"/>
              </w:rPr>
              <w:t>2,67</w:t>
            </w:r>
          </w:p>
        </w:tc>
        <w:tc>
          <w:tcPr>
            <w:tcW w:w="2800" w:type="dxa"/>
          </w:tcPr>
          <w:p w:rsidR="00683F40" w:rsidRPr="00683F40" w:rsidRDefault="00683F40" w:rsidP="00683F40">
            <w:pPr>
              <w:spacing w:line="276" w:lineRule="auto"/>
              <w:ind w:left="170" w:right="57"/>
              <w:jc w:val="both"/>
              <w:rPr>
                <w:rFonts w:ascii="Times New Roman" w:hAnsi="Times New Roman" w:cs="Times New Roman"/>
                <w:sz w:val="24"/>
                <w:szCs w:val="24"/>
              </w:rPr>
            </w:pPr>
            <w:r w:rsidRPr="00683F40">
              <w:rPr>
                <w:rFonts w:ascii="Times New Roman" w:hAnsi="Times New Roman" w:cs="Times New Roman"/>
                <w:sz w:val="24"/>
                <w:szCs w:val="24"/>
              </w:rPr>
              <w:t>Не выражен</w:t>
            </w:r>
          </w:p>
        </w:tc>
      </w:tr>
      <w:tr w:rsidR="00683F40" w:rsidRPr="00683F40" w:rsidTr="00683F40">
        <w:tc>
          <w:tcPr>
            <w:tcW w:w="3260" w:type="dxa"/>
          </w:tcPr>
          <w:p w:rsidR="00683F40" w:rsidRPr="00683F40" w:rsidRDefault="00683F40" w:rsidP="00683F40">
            <w:pPr>
              <w:spacing w:line="276" w:lineRule="auto"/>
              <w:ind w:left="170" w:right="57"/>
              <w:jc w:val="both"/>
              <w:rPr>
                <w:rFonts w:ascii="Times New Roman" w:hAnsi="Times New Roman" w:cs="Times New Roman"/>
                <w:sz w:val="24"/>
                <w:szCs w:val="24"/>
              </w:rPr>
            </w:pPr>
            <w:r w:rsidRPr="00683F40">
              <w:rPr>
                <w:rFonts w:ascii="Times New Roman" w:hAnsi="Times New Roman" w:cs="Times New Roman"/>
                <w:sz w:val="24"/>
                <w:szCs w:val="24"/>
              </w:rPr>
              <w:t>4 – Саморуководство</w:t>
            </w:r>
          </w:p>
        </w:tc>
        <w:tc>
          <w:tcPr>
            <w:tcW w:w="3261" w:type="dxa"/>
          </w:tcPr>
          <w:p w:rsidR="00683F40" w:rsidRPr="00683F40" w:rsidRDefault="00683F40" w:rsidP="00683F40">
            <w:pPr>
              <w:spacing w:line="276" w:lineRule="auto"/>
              <w:ind w:left="170" w:right="57"/>
              <w:jc w:val="both"/>
              <w:rPr>
                <w:rFonts w:ascii="Times New Roman" w:hAnsi="Times New Roman" w:cs="Times New Roman"/>
                <w:sz w:val="24"/>
                <w:szCs w:val="24"/>
              </w:rPr>
            </w:pPr>
            <w:r w:rsidRPr="00683F40">
              <w:rPr>
                <w:rFonts w:ascii="Times New Roman" w:hAnsi="Times New Roman" w:cs="Times New Roman"/>
                <w:sz w:val="24"/>
                <w:szCs w:val="24"/>
              </w:rPr>
              <w:t>38,33</w:t>
            </w:r>
          </w:p>
        </w:tc>
        <w:tc>
          <w:tcPr>
            <w:tcW w:w="2800" w:type="dxa"/>
          </w:tcPr>
          <w:p w:rsidR="00683F40" w:rsidRPr="00683F40" w:rsidRDefault="00683F40" w:rsidP="00683F40">
            <w:pPr>
              <w:spacing w:line="276" w:lineRule="auto"/>
              <w:ind w:left="170" w:right="57"/>
              <w:jc w:val="both"/>
              <w:rPr>
                <w:rFonts w:ascii="Times New Roman" w:hAnsi="Times New Roman" w:cs="Times New Roman"/>
                <w:sz w:val="24"/>
                <w:szCs w:val="24"/>
              </w:rPr>
            </w:pPr>
            <w:r w:rsidRPr="00683F40">
              <w:rPr>
                <w:rFonts w:ascii="Times New Roman" w:hAnsi="Times New Roman" w:cs="Times New Roman"/>
                <w:sz w:val="24"/>
                <w:szCs w:val="24"/>
              </w:rPr>
              <w:t>Не выражен</w:t>
            </w:r>
          </w:p>
        </w:tc>
      </w:tr>
      <w:tr w:rsidR="00683F40" w:rsidRPr="00683F40" w:rsidTr="00683F40">
        <w:tc>
          <w:tcPr>
            <w:tcW w:w="3260" w:type="dxa"/>
          </w:tcPr>
          <w:p w:rsidR="00683F40" w:rsidRPr="00683F40" w:rsidRDefault="00683F40" w:rsidP="00683F40">
            <w:pPr>
              <w:spacing w:line="276" w:lineRule="auto"/>
              <w:ind w:left="170" w:right="57"/>
              <w:jc w:val="both"/>
              <w:rPr>
                <w:rFonts w:ascii="Times New Roman" w:hAnsi="Times New Roman" w:cs="Times New Roman"/>
                <w:sz w:val="24"/>
                <w:szCs w:val="24"/>
              </w:rPr>
            </w:pPr>
            <w:r w:rsidRPr="00683F40">
              <w:rPr>
                <w:rFonts w:ascii="Times New Roman" w:hAnsi="Times New Roman" w:cs="Times New Roman"/>
                <w:sz w:val="24"/>
                <w:szCs w:val="24"/>
              </w:rPr>
              <w:t>5 – Самообвинение</w:t>
            </w:r>
          </w:p>
        </w:tc>
        <w:tc>
          <w:tcPr>
            <w:tcW w:w="3261" w:type="dxa"/>
          </w:tcPr>
          <w:p w:rsidR="00683F40" w:rsidRPr="00683F40" w:rsidRDefault="00683F40" w:rsidP="00683F40">
            <w:pPr>
              <w:spacing w:line="276" w:lineRule="auto"/>
              <w:ind w:left="170" w:right="57"/>
              <w:jc w:val="both"/>
              <w:rPr>
                <w:rFonts w:ascii="Times New Roman" w:hAnsi="Times New Roman" w:cs="Times New Roman"/>
                <w:sz w:val="24"/>
                <w:szCs w:val="24"/>
              </w:rPr>
            </w:pPr>
            <w:r w:rsidRPr="00683F40">
              <w:rPr>
                <w:rFonts w:ascii="Times New Roman" w:hAnsi="Times New Roman" w:cs="Times New Roman"/>
                <w:sz w:val="24"/>
                <w:szCs w:val="24"/>
              </w:rPr>
              <w:t>96,67</w:t>
            </w:r>
          </w:p>
        </w:tc>
        <w:tc>
          <w:tcPr>
            <w:tcW w:w="2800" w:type="dxa"/>
          </w:tcPr>
          <w:p w:rsidR="00683F40" w:rsidRPr="00683F40" w:rsidRDefault="00683F40" w:rsidP="00683F40">
            <w:pPr>
              <w:spacing w:line="276" w:lineRule="auto"/>
              <w:ind w:left="170" w:right="57"/>
              <w:jc w:val="both"/>
              <w:rPr>
                <w:rFonts w:ascii="Times New Roman" w:hAnsi="Times New Roman" w:cs="Times New Roman"/>
                <w:sz w:val="24"/>
                <w:szCs w:val="24"/>
              </w:rPr>
            </w:pPr>
            <w:r w:rsidRPr="00683F40">
              <w:rPr>
                <w:rFonts w:ascii="Times New Roman" w:hAnsi="Times New Roman" w:cs="Times New Roman"/>
                <w:sz w:val="24"/>
                <w:szCs w:val="24"/>
              </w:rPr>
              <w:t>Выражен</w:t>
            </w:r>
          </w:p>
        </w:tc>
      </w:tr>
      <w:tr w:rsidR="00683F40" w:rsidRPr="00683F40" w:rsidTr="00683F40">
        <w:tc>
          <w:tcPr>
            <w:tcW w:w="3260" w:type="dxa"/>
          </w:tcPr>
          <w:p w:rsidR="00683F40" w:rsidRPr="00683F40" w:rsidRDefault="00683F40" w:rsidP="00683F40">
            <w:pPr>
              <w:spacing w:line="276" w:lineRule="auto"/>
              <w:ind w:left="170" w:right="57"/>
              <w:jc w:val="both"/>
              <w:rPr>
                <w:rFonts w:ascii="Times New Roman" w:hAnsi="Times New Roman" w:cs="Times New Roman"/>
                <w:sz w:val="24"/>
                <w:szCs w:val="24"/>
              </w:rPr>
            </w:pPr>
            <w:r w:rsidRPr="00683F40">
              <w:rPr>
                <w:rFonts w:ascii="Times New Roman" w:hAnsi="Times New Roman" w:cs="Times New Roman"/>
                <w:sz w:val="24"/>
                <w:szCs w:val="24"/>
              </w:rPr>
              <w:t>6 – Самоинтерес</w:t>
            </w:r>
          </w:p>
        </w:tc>
        <w:tc>
          <w:tcPr>
            <w:tcW w:w="3261" w:type="dxa"/>
          </w:tcPr>
          <w:p w:rsidR="00683F40" w:rsidRPr="00683F40" w:rsidRDefault="00683F40" w:rsidP="00683F40">
            <w:pPr>
              <w:spacing w:line="276" w:lineRule="auto"/>
              <w:ind w:left="170" w:right="57"/>
              <w:jc w:val="both"/>
              <w:rPr>
                <w:rFonts w:ascii="Times New Roman" w:hAnsi="Times New Roman" w:cs="Times New Roman"/>
                <w:sz w:val="24"/>
                <w:szCs w:val="24"/>
              </w:rPr>
            </w:pPr>
            <w:r w:rsidRPr="00683F40">
              <w:rPr>
                <w:rFonts w:ascii="Times New Roman" w:hAnsi="Times New Roman" w:cs="Times New Roman"/>
                <w:sz w:val="24"/>
                <w:szCs w:val="24"/>
              </w:rPr>
              <w:t>20</w:t>
            </w:r>
          </w:p>
        </w:tc>
        <w:tc>
          <w:tcPr>
            <w:tcW w:w="2800" w:type="dxa"/>
          </w:tcPr>
          <w:p w:rsidR="00683F40" w:rsidRPr="00683F40" w:rsidRDefault="00683F40" w:rsidP="00683F40">
            <w:pPr>
              <w:spacing w:line="276" w:lineRule="auto"/>
              <w:ind w:left="170" w:right="57"/>
              <w:jc w:val="both"/>
              <w:rPr>
                <w:rFonts w:ascii="Times New Roman" w:hAnsi="Times New Roman" w:cs="Times New Roman"/>
                <w:sz w:val="24"/>
                <w:szCs w:val="24"/>
              </w:rPr>
            </w:pPr>
            <w:r w:rsidRPr="00683F40">
              <w:rPr>
                <w:rFonts w:ascii="Times New Roman" w:hAnsi="Times New Roman" w:cs="Times New Roman"/>
                <w:sz w:val="24"/>
                <w:szCs w:val="24"/>
              </w:rPr>
              <w:t>Не выражен</w:t>
            </w:r>
          </w:p>
        </w:tc>
      </w:tr>
      <w:tr w:rsidR="00683F40" w:rsidRPr="00683F40" w:rsidTr="00683F40">
        <w:tc>
          <w:tcPr>
            <w:tcW w:w="3260" w:type="dxa"/>
          </w:tcPr>
          <w:p w:rsidR="00683F40" w:rsidRPr="00683F40" w:rsidRDefault="00683F40" w:rsidP="00683F40">
            <w:pPr>
              <w:spacing w:line="276" w:lineRule="auto"/>
              <w:ind w:left="170" w:right="57"/>
              <w:jc w:val="both"/>
              <w:rPr>
                <w:rFonts w:ascii="Times New Roman" w:hAnsi="Times New Roman" w:cs="Times New Roman"/>
                <w:sz w:val="24"/>
                <w:szCs w:val="24"/>
              </w:rPr>
            </w:pPr>
            <w:r w:rsidRPr="00683F40">
              <w:rPr>
                <w:rFonts w:ascii="Times New Roman" w:hAnsi="Times New Roman" w:cs="Times New Roman"/>
                <w:sz w:val="24"/>
                <w:szCs w:val="24"/>
              </w:rPr>
              <w:t>7 – Самопонимание</w:t>
            </w:r>
          </w:p>
        </w:tc>
        <w:tc>
          <w:tcPr>
            <w:tcW w:w="3261" w:type="dxa"/>
          </w:tcPr>
          <w:p w:rsidR="00683F40" w:rsidRPr="00683F40" w:rsidRDefault="00683F40" w:rsidP="00683F40">
            <w:pPr>
              <w:spacing w:line="276" w:lineRule="auto"/>
              <w:ind w:left="170" w:right="57"/>
              <w:jc w:val="both"/>
              <w:rPr>
                <w:rFonts w:ascii="Times New Roman" w:hAnsi="Times New Roman" w:cs="Times New Roman"/>
                <w:sz w:val="24"/>
                <w:szCs w:val="24"/>
              </w:rPr>
            </w:pPr>
            <w:r w:rsidRPr="00683F40">
              <w:rPr>
                <w:rFonts w:ascii="Times New Roman" w:hAnsi="Times New Roman" w:cs="Times New Roman"/>
                <w:sz w:val="24"/>
                <w:szCs w:val="24"/>
              </w:rPr>
              <w:t>4,33</w:t>
            </w:r>
          </w:p>
        </w:tc>
        <w:tc>
          <w:tcPr>
            <w:tcW w:w="2800" w:type="dxa"/>
          </w:tcPr>
          <w:p w:rsidR="00683F40" w:rsidRPr="00683F40" w:rsidRDefault="00683F40" w:rsidP="00683F40">
            <w:pPr>
              <w:spacing w:line="276" w:lineRule="auto"/>
              <w:ind w:left="170" w:right="57"/>
              <w:jc w:val="both"/>
              <w:rPr>
                <w:rFonts w:ascii="Times New Roman" w:hAnsi="Times New Roman" w:cs="Times New Roman"/>
                <w:sz w:val="24"/>
                <w:szCs w:val="24"/>
              </w:rPr>
            </w:pPr>
            <w:r w:rsidRPr="00683F40">
              <w:rPr>
                <w:rFonts w:ascii="Times New Roman" w:hAnsi="Times New Roman" w:cs="Times New Roman"/>
                <w:sz w:val="24"/>
                <w:szCs w:val="24"/>
              </w:rPr>
              <w:t>Не выражен</w:t>
            </w:r>
          </w:p>
        </w:tc>
      </w:tr>
    </w:tbl>
    <w:p w:rsidR="00683F40" w:rsidRPr="00683F40" w:rsidRDefault="00683F40" w:rsidP="00683F40">
      <w:pPr>
        <w:spacing w:line="360" w:lineRule="auto"/>
        <w:ind w:left="170" w:right="57"/>
        <w:jc w:val="both"/>
        <w:rPr>
          <w:rFonts w:ascii="Times New Roman" w:hAnsi="Times New Roman" w:cs="Times New Roman"/>
          <w:sz w:val="28"/>
          <w:szCs w:val="28"/>
        </w:rPr>
      </w:pPr>
      <w:r w:rsidRPr="00683F40">
        <w:rPr>
          <w:rFonts w:ascii="Times New Roman" w:hAnsi="Times New Roman" w:cs="Times New Roman"/>
          <w:sz w:val="28"/>
          <w:szCs w:val="28"/>
        </w:rPr>
        <w:t xml:space="preserve">Вывод: </w:t>
      </w:r>
      <w:proofErr w:type="gramStart"/>
      <w:r w:rsidRPr="00683F40">
        <w:rPr>
          <w:rFonts w:ascii="Times New Roman" w:hAnsi="Times New Roman" w:cs="Times New Roman"/>
          <w:sz w:val="28"/>
          <w:szCs w:val="28"/>
        </w:rPr>
        <w:t xml:space="preserve">Сниженные баллы по всем шкалам, кроме шкалы 5 – Самообвинение, где признак ярко выражен, позволяют сделать вывод, что у данного подростка преобладает низкая самооценка; готовность к самообвинению; </w:t>
      </w:r>
      <w:r w:rsidRPr="00683F40">
        <w:rPr>
          <w:rFonts w:ascii="Times New Roman" w:hAnsi="Times New Roman" w:cs="Times New Roman"/>
          <w:sz w:val="28"/>
          <w:szCs w:val="28"/>
        </w:rPr>
        <w:lastRenderedPageBreak/>
        <w:t>видение в себе преимущественно недостатков; низкая вера в свои возможности, энергию; сниженный интерес к собственным мыслям и чувствам; ожидание негативного отношения от других по отношению к себе.</w:t>
      </w:r>
      <w:proofErr w:type="gramEnd"/>
    </w:p>
    <w:p w:rsidR="00683F40" w:rsidRPr="00683F40" w:rsidRDefault="00683F40" w:rsidP="00683F40">
      <w:pPr>
        <w:spacing w:line="360" w:lineRule="auto"/>
        <w:ind w:left="170" w:right="57"/>
        <w:jc w:val="both"/>
        <w:rPr>
          <w:rFonts w:ascii="Times New Roman" w:hAnsi="Times New Roman" w:cs="Times New Roman"/>
          <w:i/>
          <w:sz w:val="28"/>
          <w:szCs w:val="28"/>
        </w:rPr>
      </w:pPr>
      <w:r w:rsidRPr="00683F40">
        <w:rPr>
          <w:rFonts w:ascii="Times New Roman" w:hAnsi="Times New Roman" w:cs="Times New Roman"/>
          <w:i/>
          <w:sz w:val="28"/>
          <w:szCs w:val="28"/>
        </w:rPr>
        <w:t>Методика «Индекс жизненного стиля»:</w:t>
      </w:r>
    </w:p>
    <w:p w:rsidR="00683F40" w:rsidRPr="00683F40" w:rsidRDefault="00683F40" w:rsidP="00683F40">
      <w:pPr>
        <w:spacing w:line="360" w:lineRule="auto"/>
        <w:ind w:left="170" w:right="57"/>
        <w:jc w:val="both"/>
        <w:rPr>
          <w:rFonts w:ascii="Times New Roman" w:hAnsi="Times New Roman" w:cs="Times New Roman"/>
          <w:sz w:val="28"/>
          <w:szCs w:val="28"/>
        </w:rPr>
      </w:pPr>
      <w:r w:rsidRPr="00683F40">
        <w:rPr>
          <w:rFonts w:ascii="Times New Roman" w:hAnsi="Times New Roman" w:cs="Times New Roman"/>
          <w:sz w:val="28"/>
          <w:szCs w:val="28"/>
        </w:rPr>
        <w:t xml:space="preserve">Отрицание – 50%, Вытеснение – 41%, Регрессия –42%, Компенсация – 41%, Проекция –15%, Замещение –58%, Интеллектуализация –46%, Реактивное образование –20%, ОНЗ – 39%. Таким образом, отрицание и замещение – ведущие механизмы психологической защиты личности, отражающие реально существующие, но неразрешенные внутренние и внешние конфликты. </w:t>
      </w:r>
    </w:p>
    <w:p w:rsidR="00683F40" w:rsidRPr="00683F40" w:rsidRDefault="00683F40" w:rsidP="00683F40">
      <w:pPr>
        <w:spacing w:line="360" w:lineRule="auto"/>
        <w:ind w:left="170" w:right="57"/>
        <w:jc w:val="both"/>
        <w:rPr>
          <w:rFonts w:ascii="Times New Roman" w:hAnsi="Times New Roman" w:cs="Times New Roman"/>
          <w:i/>
          <w:sz w:val="28"/>
          <w:szCs w:val="28"/>
        </w:rPr>
      </w:pPr>
      <w:r w:rsidRPr="00683F40">
        <w:rPr>
          <w:rFonts w:ascii="Times New Roman" w:hAnsi="Times New Roman" w:cs="Times New Roman"/>
          <w:i/>
          <w:sz w:val="28"/>
          <w:szCs w:val="28"/>
        </w:rPr>
        <w:t>Опросник образа собственного тела:</w:t>
      </w:r>
    </w:p>
    <w:p w:rsidR="00683F40" w:rsidRPr="00683F40" w:rsidRDefault="00683F40" w:rsidP="00683F40">
      <w:pPr>
        <w:spacing w:line="360" w:lineRule="auto"/>
        <w:ind w:left="170" w:right="57"/>
        <w:jc w:val="both"/>
        <w:rPr>
          <w:rFonts w:ascii="Times New Roman" w:hAnsi="Times New Roman" w:cs="Times New Roman"/>
          <w:sz w:val="28"/>
          <w:szCs w:val="28"/>
        </w:rPr>
      </w:pPr>
      <w:r w:rsidRPr="00683F40">
        <w:rPr>
          <w:rFonts w:ascii="Times New Roman" w:hAnsi="Times New Roman" w:cs="Times New Roman"/>
          <w:sz w:val="28"/>
          <w:szCs w:val="28"/>
        </w:rPr>
        <w:t>Было получено 24 балла – отражают выраженную неудовлетворенность собственным телом.</w:t>
      </w:r>
    </w:p>
    <w:p w:rsidR="00683F40" w:rsidRPr="00683F40" w:rsidRDefault="00683F40" w:rsidP="00683F40">
      <w:pPr>
        <w:spacing w:line="360" w:lineRule="auto"/>
        <w:ind w:left="170" w:right="57"/>
        <w:jc w:val="both"/>
        <w:rPr>
          <w:rFonts w:ascii="Times New Roman" w:hAnsi="Times New Roman" w:cs="Times New Roman"/>
          <w:i/>
          <w:sz w:val="28"/>
          <w:szCs w:val="28"/>
        </w:rPr>
      </w:pPr>
      <w:r w:rsidRPr="00683F40">
        <w:rPr>
          <w:rFonts w:ascii="Times New Roman" w:hAnsi="Times New Roman" w:cs="Times New Roman"/>
          <w:i/>
          <w:sz w:val="28"/>
          <w:szCs w:val="28"/>
        </w:rPr>
        <w:t>Методика «Шкала диспозиционного эгоизма»:</w:t>
      </w:r>
    </w:p>
    <w:p w:rsidR="00683F40" w:rsidRPr="00683F40" w:rsidRDefault="00683F40" w:rsidP="00683F40">
      <w:pPr>
        <w:spacing w:line="360" w:lineRule="auto"/>
        <w:ind w:left="170" w:right="57"/>
        <w:jc w:val="both"/>
        <w:rPr>
          <w:rFonts w:ascii="Times New Roman" w:hAnsi="Times New Roman" w:cs="Times New Roman"/>
          <w:sz w:val="28"/>
          <w:szCs w:val="28"/>
        </w:rPr>
      </w:pPr>
      <w:r w:rsidRPr="00683F40">
        <w:rPr>
          <w:rFonts w:ascii="Times New Roman" w:hAnsi="Times New Roman" w:cs="Times New Roman"/>
          <w:sz w:val="28"/>
          <w:szCs w:val="28"/>
        </w:rPr>
        <w:t>Было получено 25 баллов –  отражают низкий уровень эгоизма.</w:t>
      </w:r>
    </w:p>
    <w:p w:rsidR="00683F40" w:rsidRPr="00683F40" w:rsidRDefault="00683F40" w:rsidP="00683F40">
      <w:pPr>
        <w:spacing w:line="360" w:lineRule="auto"/>
        <w:ind w:left="170" w:right="57"/>
        <w:jc w:val="both"/>
        <w:rPr>
          <w:rFonts w:ascii="Times New Roman" w:hAnsi="Times New Roman" w:cs="Times New Roman"/>
          <w:i/>
          <w:color w:val="000000" w:themeColor="text1"/>
          <w:sz w:val="28"/>
          <w:szCs w:val="28"/>
        </w:rPr>
      </w:pPr>
      <w:r w:rsidRPr="00683F40">
        <w:rPr>
          <w:rFonts w:ascii="Times New Roman" w:hAnsi="Times New Roman" w:cs="Times New Roman"/>
          <w:i/>
          <w:color w:val="000000" w:themeColor="text1"/>
          <w:sz w:val="28"/>
          <w:szCs w:val="28"/>
        </w:rPr>
        <w:t>Методика «Суверенность психологического пространства:</w:t>
      </w:r>
    </w:p>
    <w:tbl>
      <w:tblPr>
        <w:tblStyle w:val="a8"/>
        <w:tblW w:w="0" w:type="auto"/>
        <w:tblLook w:val="04A0"/>
      </w:tblPr>
      <w:tblGrid>
        <w:gridCol w:w="3190"/>
        <w:gridCol w:w="3190"/>
        <w:gridCol w:w="3191"/>
      </w:tblGrid>
      <w:tr w:rsidR="00683F40" w:rsidRPr="00805778" w:rsidTr="00532688">
        <w:tc>
          <w:tcPr>
            <w:tcW w:w="3190" w:type="dxa"/>
          </w:tcPr>
          <w:p w:rsidR="00683F40" w:rsidRPr="00805778" w:rsidRDefault="00683F40" w:rsidP="00805778">
            <w:pPr>
              <w:spacing w:line="276" w:lineRule="auto"/>
              <w:ind w:left="170" w:right="57"/>
              <w:jc w:val="both"/>
              <w:rPr>
                <w:rFonts w:ascii="Times New Roman" w:hAnsi="Times New Roman" w:cs="Times New Roman"/>
                <w:sz w:val="24"/>
                <w:szCs w:val="24"/>
              </w:rPr>
            </w:pPr>
            <w:r w:rsidRPr="00805778">
              <w:rPr>
                <w:rFonts w:ascii="Times New Roman" w:hAnsi="Times New Roman" w:cs="Times New Roman"/>
                <w:sz w:val="24"/>
                <w:szCs w:val="24"/>
              </w:rPr>
              <w:t>Шкала</w:t>
            </w:r>
          </w:p>
        </w:tc>
        <w:tc>
          <w:tcPr>
            <w:tcW w:w="3190" w:type="dxa"/>
          </w:tcPr>
          <w:p w:rsidR="00683F40" w:rsidRPr="00805778" w:rsidRDefault="00683F40" w:rsidP="00805778">
            <w:pPr>
              <w:spacing w:line="276" w:lineRule="auto"/>
              <w:ind w:left="170" w:right="57"/>
              <w:jc w:val="both"/>
              <w:rPr>
                <w:rFonts w:ascii="Times New Roman" w:hAnsi="Times New Roman" w:cs="Times New Roman"/>
                <w:sz w:val="24"/>
                <w:szCs w:val="24"/>
              </w:rPr>
            </w:pPr>
            <w:r w:rsidRPr="00805778">
              <w:rPr>
                <w:rFonts w:ascii="Times New Roman" w:hAnsi="Times New Roman" w:cs="Times New Roman"/>
                <w:sz w:val="24"/>
                <w:szCs w:val="24"/>
              </w:rPr>
              <w:t>%</w:t>
            </w:r>
          </w:p>
        </w:tc>
        <w:tc>
          <w:tcPr>
            <w:tcW w:w="3191" w:type="dxa"/>
          </w:tcPr>
          <w:p w:rsidR="00683F40" w:rsidRPr="00805778" w:rsidRDefault="00683F40" w:rsidP="00805778">
            <w:pPr>
              <w:spacing w:line="276" w:lineRule="auto"/>
              <w:ind w:left="170" w:right="57"/>
              <w:jc w:val="both"/>
              <w:rPr>
                <w:rFonts w:ascii="Times New Roman" w:hAnsi="Times New Roman" w:cs="Times New Roman"/>
                <w:sz w:val="24"/>
                <w:szCs w:val="24"/>
              </w:rPr>
            </w:pPr>
            <w:r w:rsidRPr="00805778">
              <w:rPr>
                <w:rFonts w:ascii="Times New Roman" w:hAnsi="Times New Roman" w:cs="Times New Roman"/>
                <w:sz w:val="24"/>
                <w:szCs w:val="24"/>
              </w:rPr>
              <w:t>Уровень выраженности</w:t>
            </w:r>
          </w:p>
        </w:tc>
      </w:tr>
      <w:tr w:rsidR="00683F40" w:rsidRPr="00805778" w:rsidTr="00532688">
        <w:tc>
          <w:tcPr>
            <w:tcW w:w="3190" w:type="dxa"/>
          </w:tcPr>
          <w:p w:rsidR="00683F40" w:rsidRPr="00805778" w:rsidRDefault="00683F40" w:rsidP="00805778">
            <w:pPr>
              <w:spacing w:line="276" w:lineRule="auto"/>
              <w:ind w:left="170" w:right="57"/>
              <w:jc w:val="both"/>
              <w:rPr>
                <w:rFonts w:ascii="Times New Roman" w:hAnsi="Times New Roman" w:cs="Times New Roman"/>
                <w:sz w:val="24"/>
                <w:szCs w:val="24"/>
              </w:rPr>
            </w:pPr>
            <w:r w:rsidRPr="00805778">
              <w:rPr>
                <w:rFonts w:ascii="Times New Roman" w:hAnsi="Times New Roman" w:cs="Times New Roman"/>
                <w:sz w:val="24"/>
                <w:szCs w:val="24"/>
              </w:rPr>
              <w:t>Суверенность физического тела</w:t>
            </w:r>
          </w:p>
        </w:tc>
        <w:tc>
          <w:tcPr>
            <w:tcW w:w="3190" w:type="dxa"/>
          </w:tcPr>
          <w:p w:rsidR="00683F40" w:rsidRPr="00805778" w:rsidRDefault="00683F40" w:rsidP="00805778">
            <w:pPr>
              <w:spacing w:line="276" w:lineRule="auto"/>
              <w:ind w:left="170" w:right="57"/>
              <w:jc w:val="both"/>
              <w:rPr>
                <w:rFonts w:ascii="Times New Roman" w:hAnsi="Times New Roman" w:cs="Times New Roman"/>
                <w:sz w:val="24"/>
                <w:szCs w:val="24"/>
              </w:rPr>
            </w:pPr>
            <w:r w:rsidRPr="00805778">
              <w:rPr>
                <w:rFonts w:ascii="Times New Roman" w:hAnsi="Times New Roman" w:cs="Times New Roman"/>
                <w:sz w:val="24"/>
                <w:szCs w:val="24"/>
              </w:rPr>
              <w:t>-28</w:t>
            </w:r>
          </w:p>
        </w:tc>
        <w:tc>
          <w:tcPr>
            <w:tcW w:w="3191" w:type="dxa"/>
          </w:tcPr>
          <w:p w:rsidR="00683F40" w:rsidRPr="00805778" w:rsidRDefault="00683F40" w:rsidP="00805778">
            <w:pPr>
              <w:spacing w:line="276" w:lineRule="auto"/>
              <w:ind w:left="170" w:right="57"/>
              <w:jc w:val="both"/>
              <w:rPr>
                <w:rFonts w:ascii="Times New Roman" w:hAnsi="Times New Roman" w:cs="Times New Roman"/>
                <w:sz w:val="24"/>
                <w:szCs w:val="24"/>
              </w:rPr>
            </w:pPr>
            <w:r w:rsidRPr="00805778">
              <w:rPr>
                <w:rFonts w:ascii="Times New Roman" w:hAnsi="Times New Roman" w:cs="Times New Roman"/>
                <w:sz w:val="24"/>
                <w:szCs w:val="24"/>
              </w:rPr>
              <w:t>Пониженный</w:t>
            </w:r>
          </w:p>
        </w:tc>
      </w:tr>
      <w:tr w:rsidR="00683F40" w:rsidRPr="00805778" w:rsidTr="00532688">
        <w:tc>
          <w:tcPr>
            <w:tcW w:w="3190" w:type="dxa"/>
          </w:tcPr>
          <w:p w:rsidR="00683F40" w:rsidRPr="00805778" w:rsidRDefault="00683F40" w:rsidP="00805778">
            <w:pPr>
              <w:spacing w:line="276" w:lineRule="auto"/>
              <w:ind w:left="170" w:right="57"/>
              <w:jc w:val="both"/>
              <w:rPr>
                <w:rFonts w:ascii="Times New Roman" w:hAnsi="Times New Roman" w:cs="Times New Roman"/>
                <w:sz w:val="24"/>
                <w:szCs w:val="24"/>
              </w:rPr>
            </w:pPr>
            <w:r w:rsidRPr="00805778">
              <w:rPr>
                <w:rFonts w:ascii="Times New Roman" w:hAnsi="Times New Roman" w:cs="Times New Roman"/>
                <w:sz w:val="24"/>
                <w:szCs w:val="24"/>
              </w:rPr>
              <w:t>Суверенность территории</w:t>
            </w:r>
          </w:p>
        </w:tc>
        <w:tc>
          <w:tcPr>
            <w:tcW w:w="3190" w:type="dxa"/>
          </w:tcPr>
          <w:p w:rsidR="00683F40" w:rsidRPr="00805778" w:rsidRDefault="00683F40" w:rsidP="00805778">
            <w:pPr>
              <w:spacing w:line="276" w:lineRule="auto"/>
              <w:ind w:left="170" w:right="57"/>
              <w:jc w:val="both"/>
              <w:rPr>
                <w:rFonts w:ascii="Times New Roman" w:hAnsi="Times New Roman" w:cs="Times New Roman"/>
                <w:sz w:val="24"/>
                <w:szCs w:val="24"/>
              </w:rPr>
            </w:pPr>
            <w:r w:rsidRPr="00805778">
              <w:rPr>
                <w:rFonts w:ascii="Times New Roman" w:hAnsi="Times New Roman" w:cs="Times New Roman"/>
                <w:sz w:val="24"/>
                <w:szCs w:val="24"/>
              </w:rPr>
              <w:t>-57</w:t>
            </w:r>
          </w:p>
        </w:tc>
        <w:tc>
          <w:tcPr>
            <w:tcW w:w="3191" w:type="dxa"/>
          </w:tcPr>
          <w:p w:rsidR="00683F40" w:rsidRPr="00805778" w:rsidRDefault="00683F40" w:rsidP="00805778">
            <w:pPr>
              <w:spacing w:line="276" w:lineRule="auto"/>
              <w:ind w:left="170" w:right="57"/>
              <w:jc w:val="both"/>
              <w:rPr>
                <w:rFonts w:ascii="Times New Roman" w:hAnsi="Times New Roman" w:cs="Times New Roman"/>
                <w:sz w:val="24"/>
                <w:szCs w:val="24"/>
              </w:rPr>
            </w:pPr>
            <w:r w:rsidRPr="00805778">
              <w:rPr>
                <w:rFonts w:ascii="Times New Roman" w:hAnsi="Times New Roman" w:cs="Times New Roman"/>
                <w:sz w:val="24"/>
                <w:szCs w:val="24"/>
              </w:rPr>
              <w:t>Средний</w:t>
            </w:r>
          </w:p>
        </w:tc>
      </w:tr>
      <w:tr w:rsidR="00683F40" w:rsidRPr="00805778" w:rsidTr="00532688">
        <w:tc>
          <w:tcPr>
            <w:tcW w:w="3190" w:type="dxa"/>
          </w:tcPr>
          <w:p w:rsidR="00683F40" w:rsidRPr="00805778" w:rsidRDefault="00683F40" w:rsidP="00805778">
            <w:pPr>
              <w:spacing w:line="276" w:lineRule="auto"/>
              <w:ind w:left="170" w:right="57"/>
              <w:jc w:val="both"/>
              <w:rPr>
                <w:rFonts w:ascii="Times New Roman" w:hAnsi="Times New Roman" w:cs="Times New Roman"/>
                <w:sz w:val="24"/>
                <w:szCs w:val="24"/>
              </w:rPr>
            </w:pPr>
            <w:r w:rsidRPr="00805778">
              <w:rPr>
                <w:rFonts w:ascii="Times New Roman" w:hAnsi="Times New Roman" w:cs="Times New Roman"/>
                <w:sz w:val="24"/>
                <w:szCs w:val="24"/>
              </w:rPr>
              <w:t>Суверенность мира вещей</w:t>
            </w:r>
          </w:p>
        </w:tc>
        <w:tc>
          <w:tcPr>
            <w:tcW w:w="3190" w:type="dxa"/>
          </w:tcPr>
          <w:p w:rsidR="00683F40" w:rsidRPr="00805778" w:rsidRDefault="00683F40" w:rsidP="00805778">
            <w:pPr>
              <w:spacing w:line="276" w:lineRule="auto"/>
              <w:ind w:left="170" w:right="57"/>
              <w:jc w:val="both"/>
              <w:rPr>
                <w:rFonts w:ascii="Times New Roman" w:hAnsi="Times New Roman" w:cs="Times New Roman"/>
                <w:sz w:val="24"/>
                <w:szCs w:val="24"/>
              </w:rPr>
            </w:pPr>
            <w:r w:rsidRPr="00805778">
              <w:rPr>
                <w:rFonts w:ascii="Times New Roman" w:hAnsi="Times New Roman" w:cs="Times New Roman"/>
                <w:sz w:val="24"/>
                <w:szCs w:val="24"/>
              </w:rPr>
              <w:t>-17</w:t>
            </w:r>
          </w:p>
        </w:tc>
        <w:tc>
          <w:tcPr>
            <w:tcW w:w="3191" w:type="dxa"/>
          </w:tcPr>
          <w:p w:rsidR="00683F40" w:rsidRPr="00805778" w:rsidRDefault="00683F40" w:rsidP="00805778">
            <w:pPr>
              <w:spacing w:line="276" w:lineRule="auto"/>
              <w:ind w:left="170" w:right="57"/>
              <w:jc w:val="both"/>
              <w:rPr>
                <w:rFonts w:ascii="Times New Roman" w:hAnsi="Times New Roman" w:cs="Times New Roman"/>
                <w:sz w:val="24"/>
                <w:szCs w:val="24"/>
              </w:rPr>
            </w:pPr>
            <w:r w:rsidRPr="00805778">
              <w:rPr>
                <w:rFonts w:ascii="Times New Roman" w:hAnsi="Times New Roman" w:cs="Times New Roman"/>
                <w:sz w:val="24"/>
                <w:szCs w:val="24"/>
              </w:rPr>
              <w:t>Низкий</w:t>
            </w:r>
          </w:p>
        </w:tc>
      </w:tr>
      <w:tr w:rsidR="00683F40" w:rsidRPr="00805778" w:rsidTr="00532688">
        <w:tc>
          <w:tcPr>
            <w:tcW w:w="3190" w:type="dxa"/>
          </w:tcPr>
          <w:p w:rsidR="00683F40" w:rsidRPr="00805778" w:rsidRDefault="00683F40" w:rsidP="00805778">
            <w:pPr>
              <w:spacing w:line="276" w:lineRule="auto"/>
              <w:ind w:left="170" w:right="57"/>
              <w:jc w:val="both"/>
              <w:rPr>
                <w:rFonts w:ascii="Times New Roman" w:hAnsi="Times New Roman" w:cs="Times New Roman"/>
                <w:sz w:val="24"/>
                <w:szCs w:val="24"/>
              </w:rPr>
            </w:pPr>
            <w:r w:rsidRPr="00805778">
              <w:rPr>
                <w:rFonts w:ascii="Times New Roman" w:hAnsi="Times New Roman" w:cs="Times New Roman"/>
                <w:sz w:val="24"/>
                <w:szCs w:val="24"/>
              </w:rPr>
              <w:t>Суверенность привычек</w:t>
            </w:r>
          </w:p>
        </w:tc>
        <w:tc>
          <w:tcPr>
            <w:tcW w:w="3190" w:type="dxa"/>
          </w:tcPr>
          <w:p w:rsidR="00683F40" w:rsidRPr="00805778" w:rsidRDefault="00683F40" w:rsidP="00805778">
            <w:pPr>
              <w:spacing w:line="276" w:lineRule="auto"/>
              <w:ind w:left="170" w:right="57"/>
              <w:jc w:val="both"/>
              <w:rPr>
                <w:rFonts w:ascii="Times New Roman" w:hAnsi="Times New Roman" w:cs="Times New Roman"/>
                <w:sz w:val="24"/>
                <w:szCs w:val="24"/>
              </w:rPr>
            </w:pPr>
            <w:r w:rsidRPr="00805778">
              <w:rPr>
                <w:rFonts w:ascii="Times New Roman" w:hAnsi="Times New Roman" w:cs="Times New Roman"/>
                <w:sz w:val="24"/>
                <w:szCs w:val="24"/>
              </w:rPr>
              <w:t>-23</w:t>
            </w:r>
          </w:p>
        </w:tc>
        <w:tc>
          <w:tcPr>
            <w:tcW w:w="3191" w:type="dxa"/>
          </w:tcPr>
          <w:p w:rsidR="00683F40" w:rsidRPr="00805778" w:rsidRDefault="00683F40" w:rsidP="00805778">
            <w:pPr>
              <w:spacing w:line="276" w:lineRule="auto"/>
              <w:ind w:left="170" w:right="57"/>
              <w:jc w:val="both"/>
              <w:rPr>
                <w:rFonts w:ascii="Times New Roman" w:hAnsi="Times New Roman" w:cs="Times New Roman"/>
                <w:sz w:val="24"/>
                <w:szCs w:val="24"/>
              </w:rPr>
            </w:pPr>
            <w:r w:rsidRPr="00805778">
              <w:rPr>
                <w:rFonts w:ascii="Times New Roman" w:hAnsi="Times New Roman" w:cs="Times New Roman"/>
                <w:sz w:val="24"/>
                <w:szCs w:val="24"/>
              </w:rPr>
              <w:t>Пониженный</w:t>
            </w:r>
          </w:p>
        </w:tc>
      </w:tr>
      <w:tr w:rsidR="00683F40" w:rsidRPr="00805778" w:rsidTr="00532688">
        <w:tc>
          <w:tcPr>
            <w:tcW w:w="3190" w:type="dxa"/>
          </w:tcPr>
          <w:p w:rsidR="00683F40" w:rsidRPr="00805778" w:rsidRDefault="00683F40" w:rsidP="00805778">
            <w:pPr>
              <w:spacing w:line="276" w:lineRule="auto"/>
              <w:ind w:left="170" w:right="57"/>
              <w:jc w:val="both"/>
              <w:rPr>
                <w:rFonts w:ascii="Times New Roman" w:hAnsi="Times New Roman" w:cs="Times New Roman"/>
                <w:sz w:val="24"/>
                <w:szCs w:val="24"/>
              </w:rPr>
            </w:pPr>
            <w:r w:rsidRPr="00805778">
              <w:rPr>
                <w:rFonts w:ascii="Times New Roman" w:hAnsi="Times New Roman" w:cs="Times New Roman"/>
                <w:sz w:val="24"/>
                <w:szCs w:val="24"/>
              </w:rPr>
              <w:t>Суверенность соц. связей</w:t>
            </w:r>
          </w:p>
        </w:tc>
        <w:tc>
          <w:tcPr>
            <w:tcW w:w="3190" w:type="dxa"/>
          </w:tcPr>
          <w:p w:rsidR="00683F40" w:rsidRPr="00805778" w:rsidRDefault="00683F40" w:rsidP="00805778">
            <w:pPr>
              <w:spacing w:line="276" w:lineRule="auto"/>
              <w:ind w:left="170" w:right="57"/>
              <w:jc w:val="both"/>
              <w:rPr>
                <w:rFonts w:ascii="Times New Roman" w:hAnsi="Times New Roman" w:cs="Times New Roman"/>
                <w:sz w:val="24"/>
                <w:szCs w:val="24"/>
              </w:rPr>
            </w:pPr>
            <w:r w:rsidRPr="00805778">
              <w:rPr>
                <w:rFonts w:ascii="Times New Roman" w:hAnsi="Times New Roman" w:cs="Times New Roman"/>
                <w:sz w:val="24"/>
                <w:szCs w:val="24"/>
              </w:rPr>
              <w:t>-42</w:t>
            </w:r>
          </w:p>
        </w:tc>
        <w:tc>
          <w:tcPr>
            <w:tcW w:w="3191" w:type="dxa"/>
          </w:tcPr>
          <w:p w:rsidR="00683F40" w:rsidRPr="00805778" w:rsidRDefault="00683F40" w:rsidP="00805778">
            <w:pPr>
              <w:spacing w:line="276" w:lineRule="auto"/>
              <w:ind w:left="170" w:right="57"/>
              <w:jc w:val="both"/>
              <w:rPr>
                <w:rFonts w:ascii="Times New Roman" w:hAnsi="Times New Roman" w:cs="Times New Roman"/>
                <w:sz w:val="24"/>
                <w:szCs w:val="24"/>
              </w:rPr>
            </w:pPr>
            <w:r w:rsidRPr="00805778">
              <w:rPr>
                <w:rFonts w:ascii="Times New Roman" w:hAnsi="Times New Roman" w:cs="Times New Roman"/>
                <w:sz w:val="24"/>
                <w:szCs w:val="24"/>
              </w:rPr>
              <w:t>Средний</w:t>
            </w:r>
          </w:p>
        </w:tc>
      </w:tr>
      <w:tr w:rsidR="00683F40" w:rsidRPr="00805778" w:rsidTr="00532688">
        <w:tc>
          <w:tcPr>
            <w:tcW w:w="3190" w:type="dxa"/>
          </w:tcPr>
          <w:p w:rsidR="00683F40" w:rsidRPr="00805778" w:rsidRDefault="00683F40" w:rsidP="00805778">
            <w:pPr>
              <w:spacing w:line="276" w:lineRule="auto"/>
              <w:ind w:left="170" w:right="57"/>
              <w:jc w:val="both"/>
              <w:rPr>
                <w:rFonts w:ascii="Times New Roman" w:hAnsi="Times New Roman" w:cs="Times New Roman"/>
                <w:sz w:val="24"/>
                <w:szCs w:val="24"/>
              </w:rPr>
            </w:pPr>
            <w:r w:rsidRPr="00805778">
              <w:rPr>
                <w:rFonts w:ascii="Times New Roman" w:hAnsi="Times New Roman" w:cs="Times New Roman"/>
                <w:sz w:val="24"/>
                <w:szCs w:val="24"/>
              </w:rPr>
              <w:t>Суверенность ценностей</w:t>
            </w:r>
          </w:p>
        </w:tc>
        <w:tc>
          <w:tcPr>
            <w:tcW w:w="3190" w:type="dxa"/>
          </w:tcPr>
          <w:p w:rsidR="00683F40" w:rsidRPr="00805778" w:rsidRDefault="00683F40" w:rsidP="00805778">
            <w:pPr>
              <w:spacing w:line="276" w:lineRule="auto"/>
              <w:ind w:left="170" w:right="57"/>
              <w:jc w:val="both"/>
              <w:rPr>
                <w:rFonts w:ascii="Times New Roman" w:hAnsi="Times New Roman" w:cs="Times New Roman"/>
                <w:sz w:val="24"/>
                <w:szCs w:val="24"/>
              </w:rPr>
            </w:pPr>
            <w:r w:rsidRPr="00805778">
              <w:rPr>
                <w:rFonts w:ascii="Times New Roman" w:hAnsi="Times New Roman" w:cs="Times New Roman"/>
                <w:sz w:val="24"/>
                <w:szCs w:val="24"/>
              </w:rPr>
              <w:t>-73</w:t>
            </w:r>
          </w:p>
        </w:tc>
        <w:tc>
          <w:tcPr>
            <w:tcW w:w="3191" w:type="dxa"/>
          </w:tcPr>
          <w:p w:rsidR="00683F40" w:rsidRPr="00805778" w:rsidRDefault="00683F40" w:rsidP="00805778">
            <w:pPr>
              <w:spacing w:line="276" w:lineRule="auto"/>
              <w:ind w:left="170" w:right="57"/>
              <w:jc w:val="both"/>
              <w:rPr>
                <w:rFonts w:ascii="Times New Roman" w:hAnsi="Times New Roman" w:cs="Times New Roman"/>
                <w:sz w:val="24"/>
                <w:szCs w:val="24"/>
              </w:rPr>
            </w:pPr>
            <w:r w:rsidRPr="00805778">
              <w:rPr>
                <w:rFonts w:ascii="Times New Roman" w:hAnsi="Times New Roman" w:cs="Times New Roman"/>
                <w:sz w:val="24"/>
                <w:szCs w:val="24"/>
              </w:rPr>
              <w:t>Повышенный</w:t>
            </w:r>
          </w:p>
        </w:tc>
      </w:tr>
      <w:tr w:rsidR="00683F40" w:rsidRPr="00805778" w:rsidTr="00532688">
        <w:tc>
          <w:tcPr>
            <w:tcW w:w="3190" w:type="dxa"/>
          </w:tcPr>
          <w:p w:rsidR="00683F40" w:rsidRPr="00805778" w:rsidRDefault="00683F40" w:rsidP="00805778">
            <w:pPr>
              <w:spacing w:line="276" w:lineRule="auto"/>
              <w:ind w:left="170" w:right="57"/>
              <w:jc w:val="both"/>
              <w:rPr>
                <w:rFonts w:ascii="Times New Roman" w:hAnsi="Times New Roman" w:cs="Times New Roman"/>
                <w:sz w:val="24"/>
                <w:szCs w:val="24"/>
              </w:rPr>
            </w:pPr>
            <w:r w:rsidRPr="00805778">
              <w:rPr>
                <w:rFonts w:ascii="Times New Roman" w:hAnsi="Times New Roman" w:cs="Times New Roman"/>
                <w:sz w:val="24"/>
                <w:szCs w:val="24"/>
              </w:rPr>
              <w:t>Суверенность психологического пространства</w:t>
            </w:r>
          </w:p>
        </w:tc>
        <w:tc>
          <w:tcPr>
            <w:tcW w:w="3190" w:type="dxa"/>
          </w:tcPr>
          <w:p w:rsidR="00683F40" w:rsidRPr="00805778" w:rsidRDefault="00683F40" w:rsidP="00805778">
            <w:pPr>
              <w:spacing w:line="276" w:lineRule="auto"/>
              <w:ind w:left="170" w:right="57"/>
              <w:jc w:val="both"/>
              <w:rPr>
                <w:rFonts w:ascii="Times New Roman" w:hAnsi="Times New Roman" w:cs="Times New Roman"/>
                <w:sz w:val="24"/>
                <w:szCs w:val="24"/>
              </w:rPr>
            </w:pPr>
            <w:r w:rsidRPr="00805778">
              <w:rPr>
                <w:rFonts w:ascii="Times New Roman" w:hAnsi="Times New Roman" w:cs="Times New Roman"/>
                <w:sz w:val="24"/>
                <w:szCs w:val="24"/>
              </w:rPr>
              <w:t>-40</w:t>
            </w:r>
          </w:p>
        </w:tc>
        <w:tc>
          <w:tcPr>
            <w:tcW w:w="3191" w:type="dxa"/>
          </w:tcPr>
          <w:p w:rsidR="00683F40" w:rsidRPr="00805778" w:rsidRDefault="00683F40" w:rsidP="00805778">
            <w:pPr>
              <w:spacing w:line="276" w:lineRule="auto"/>
              <w:ind w:left="170" w:right="57"/>
              <w:jc w:val="both"/>
              <w:rPr>
                <w:rFonts w:ascii="Times New Roman" w:hAnsi="Times New Roman" w:cs="Times New Roman"/>
                <w:sz w:val="24"/>
                <w:szCs w:val="24"/>
              </w:rPr>
            </w:pPr>
            <w:r w:rsidRPr="00805778">
              <w:rPr>
                <w:rFonts w:ascii="Times New Roman" w:hAnsi="Times New Roman" w:cs="Times New Roman"/>
                <w:sz w:val="24"/>
                <w:szCs w:val="24"/>
              </w:rPr>
              <w:t>Пониженный</w:t>
            </w:r>
          </w:p>
        </w:tc>
      </w:tr>
    </w:tbl>
    <w:p w:rsidR="00683F40" w:rsidRPr="00683F40" w:rsidRDefault="00683F40" w:rsidP="00683F40">
      <w:pPr>
        <w:spacing w:line="360" w:lineRule="auto"/>
        <w:ind w:left="170" w:right="57"/>
        <w:jc w:val="both"/>
        <w:rPr>
          <w:rFonts w:ascii="Times New Roman" w:hAnsi="Times New Roman" w:cs="Times New Roman"/>
          <w:sz w:val="28"/>
          <w:szCs w:val="28"/>
        </w:rPr>
      </w:pPr>
      <w:r w:rsidRPr="00683F40">
        <w:rPr>
          <w:rFonts w:ascii="Times New Roman" w:hAnsi="Times New Roman" w:cs="Times New Roman"/>
          <w:sz w:val="28"/>
          <w:szCs w:val="28"/>
        </w:rPr>
        <w:t xml:space="preserve">Вывод: полученные результаты со значением </w:t>
      </w:r>
      <w:proofErr w:type="gramStart"/>
      <w:r w:rsidRPr="00683F40">
        <w:rPr>
          <w:rFonts w:ascii="Times New Roman" w:hAnsi="Times New Roman" w:cs="Times New Roman"/>
          <w:sz w:val="28"/>
          <w:szCs w:val="28"/>
        </w:rPr>
        <w:t>«-</w:t>
      </w:r>
      <w:proofErr w:type="gramEnd"/>
      <w:r w:rsidRPr="00683F40">
        <w:rPr>
          <w:rFonts w:ascii="Times New Roman" w:hAnsi="Times New Roman" w:cs="Times New Roman"/>
          <w:sz w:val="28"/>
          <w:szCs w:val="28"/>
        </w:rPr>
        <w:t xml:space="preserve">» говорят о депривированности психологического пространства. Повышенный уровень депривированности ценностей свидетельствует о насильственном принятии </w:t>
      </w:r>
      <w:r w:rsidRPr="00683F40">
        <w:rPr>
          <w:rFonts w:ascii="Times New Roman" w:hAnsi="Times New Roman" w:cs="Times New Roman"/>
          <w:sz w:val="28"/>
          <w:szCs w:val="28"/>
        </w:rPr>
        <w:lastRenderedPageBreak/>
        <w:t>неблизких ценностей. Невозможность защитить собственную идеологию приводит к неспособности выстраивать прочные границы перед идеологическим вторжением (Нартова-Бочавер С.К., 2004).</w:t>
      </w:r>
    </w:p>
    <w:p w:rsidR="00683F40" w:rsidRPr="00683F40" w:rsidRDefault="00683F40" w:rsidP="00683F40">
      <w:pPr>
        <w:spacing w:line="360" w:lineRule="auto"/>
        <w:ind w:left="170" w:right="57"/>
        <w:jc w:val="both"/>
        <w:rPr>
          <w:rFonts w:ascii="Times New Roman" w:hAnsi="Times New Roman" w:cs="Times New Roman"/>
          <w:i/>
          <w:sz w:val="28"/>
          <w:szCs w:val="28"/>
        </w:rPr>
      </w:pPr>
      <w:r w:rsidRPr="00683F40">
        <w:rPr>
          <w:rFonts w:ascii="Times New Roman" w:hAnsi="Times New Roman" w:cs="Times New Roman"/>
          <w:i/>
          <w:sz w:val="28"/>
          <w:szCs w:val="28"/>
        </w:rPr>
        <w:t>Тест эгоцентрических ассоциаций (ЭАТ):</w:t>
      </w:r>
    </w:p>
    <w:p w:rsidR="00683F40" w:rsidRPr="00683F40" w:rsidRDefault="00683F40" w:rsidP="00683F40">
      <w:pPr>
        <w:spacing w:line="360" w:lineRule="auto"/>
        <w:ind w:left="170" w:right="57"/>
        <w:jc w:val="both"/>
        <w:rPr>
          <w:rFonts w:ascii="Times New Roman" w:hAnsi="Times New Roman" w:cs="Times New Roman"/>
          <w:sz w:val="28"/>
          <w:szCs w:val="28"/>
        </w:rPr>
      </w:pPr>
      <w:r w:rsidRPr="00683F40">
        <w:rPr>
          <w:rFonts w:ascii="Times New Roman" w:hAnsi="Times New Roman" w:cs="Times New Roman"/>
          <w:sz w:val="28"/>
          <w:szCs w:val="28"/>
        </w:rPr>
        <w:t xml:space="preserve">Было получено 32 балла – отражающие очень высокий уровень эгоцентрической направленности личности. </w:t>
      </w:r>
    </w:p>
    <w:p w:rsidR="00683F40" w:rsidRPr="00683F40" w:rsidRDefault="00683F40" w:rsidP="00683F40">
      <w:pPr>
        <w:spacing w:line="360" w:lineRule="auto"/>
        <w:ind w:left="170" w:right="57"/>
        <w:jc w:val="both"/>
        <w:rPr>
          <w:rFonts w:ascii="Times New Roman" w:hAnsi="Times New Roman" w:cs="Times New Roman"/>
          <w:i/>
          <w:sz w:val="28"/>
          <w:szCs w:val="28"/>
        </w:rPr>
      </w:pPr>
      <w:r w:rsidRPr="00683F40">
        <w:rPr>
          <w:rFonts w:ascii="Times New Roman" w:hAnsi="Times New Roman" w:cs="Times New Roman"/>
          <w:i/>
          <w:sz w:val="28"/>
          <w:szCs w:val="28"/>
          <w:lang w:val="en-US"/>
        </w:rPr>
        <w:t>Hand</w:t>
      </w:r>
      <w:r w:rsidRPr="00683F40">
        <w:rPr>
          <w:rFonts w:ascii="Times New Roman" w:hAnsi="Times New Roman" w:cs="Times New Roman"/>
          <w:i/>
          <w:sz w:val="28"/>
          <w:szCs w:val="28"/>
        </w:rPr>
        <w:t>-тест:</w:t>
      </w:r>
    </w:p>
    <w:p w:rsidR="00683F40" w:rsidRPr="00683F40" w:rsidRDefault="00683F40" w:rsidP="00683F40">
      <w:pPr>
        <w:spacing w:line="360" w:lineRule="auto"/>
        <w:ind w:left="170" w:right="57"/>
        <w:jc w:val="both"/>
        <w:rPr>
          <w:rFonts w:ascii="Times New Roman" w:hAnsi="Times New Roman" w:cs="Times New Roman"/>
          <w:sz w:val="28"/>
          <w:szCs w:val="28"/>
        </w:rPr>
      </w:pPr>
      <w:r w:rsidRPr="00683F40">
        <w:rPr>
          <w:rFonts w:ascii="Times New Roman" w:hAnsi="Times New Roman" w:cs="Times New Roman"/>
          <w:sz w:val="28"/>
          <w:szCs w:val="28"/>
        </w:rPr>
        <w:t>Агрессия (</w:t>
      </w:r>
      <w:r w:rsidRPr="00683F40">
        <w:rPr>
          <w:rFonts w:ascii="Times New Roman" w:hAnsi="Times New Roman" w:cs="Times New Roman"/>
          <w:sz w:val="28"/>
          <w:szCs w:val="28"/>
          <w:lang w:val="en-US"/>
        </w:rPr>
        <w:t>Agg</w:t>
      </w:r>
      <w:r w:rsidRPr="00683F40">
        <w:rPr>
          <w:rFonts w:ascii="Times New Roman" w:hAnsi="Times New Roman" w:cs="Times New Roman"/>
          <w:sz w:val="28"/>
          <w:szCs w:val="28"/>
        </w:rPr>
        <w:t>) –10%; Директивность (</w:t>
      </w:r>
      <w:r w:rsidRPr="00683F40">
        <w:rPr>
          <w:rFonts w:ascii="Times New Roman" w:hAnsi="Times New Roman" w:cs="Times New Roman"/>
          <w:sz w:val="28"/>
          <w:szCs w:val="28"/>
          <w:lang w:val="en-US"/>
        </w:rPr>
        <w:t>Dir</w:t>
      </w:r>
      <w:r w:rsidRPr="00683F40">
        <w:rPr>
          <w:rFonts w:ascii="Times New Roman" w:hAnsi="Times New Roman" w:cs="Times New Roman"/>
          <w:sz w:val="28"/>
          <w:szCs w:val="28"/>
        </w:rPr>
        <w:t>) –6%; Аффектация (</w:t>
      </w:r>
      <w:r w:rsidRPr="00683F40">
        <w:rPr>
          <w:rFonts w:ascii="Times New Roman" w:hAnsi="Times New Roman" w:cs="Times New Roman"/>
          <w:sz w:val="28"/>
          <w:szCs w:val="28"/>
          <w:lang w:val="en-US"/>
        </w:rPr>
        <w:t>Aff</w:t>
      </w:r>
      <w:r w:rsidRPr="00683F40">
        <w:rPr>
          <w:rFonts w:ascii="Times New Roman" w:hAnsi="Times New Roman" w:cs="Times New Roman"/>
          <w:sz w:val="28"/>
          <w:szCs w:val="28"/>
        </w:rPr>
        <w:t>) –27%; Коммуникация (</w:t>
      </w:r>
      <w:r w:rsidRPr="00683F40">
        <w:rPr>
          <w:rFonts w:ascii="Times New Roman" w:hAnsi="Times New Roman" w:cs="Times New Roman"/>
          <w:sz w:val="28"/>
          <w:szCs w:val="28"/>
          <w:lang w:val="en-US"/>
        </w:rPr>
        <w:t>Com</w:t>
      </w:r>
      <w:r w:rsidRPr="00683F40">
        <w:rPr>
          <w:rFonts w:ascii="Times New Roman" w:hAnsi="Times New Roman" w:cs="Times New Roman"/>
          <w:sz w:val="28"/>
          <w:szCs w:val="28"/>
        </w:rPr>
        <w:t>) –17%; Зависимость (</w:t>
      </w:r>
      <w:r w:rsidRPr="00683F40">
        <w:rPr>
          <w:rFonts w:ascii="Times New Roman" w:hAnsi="Times New Roman" w:cs="Times New Roman"/>
          <w:sz w:val="28"/>
          <w:szCs w:val="28"/>
          <w:lang w:val="en-US"/>
        </w:rPr>
        <w:t>Dep</w:t>
      </w:r>
      <w:r w:rsidRPr="00683F40">
        <w:rPr>
          <w:rFonts w:ascii="Times New Roman" w:hAnsi="Times New Roman" w:cs="Times New Roman"/>
          <w:sz w:val="28"/>
          <w:szCs w:val="28"/>
        </w:rPr>
        <w:t>) –11%; Страх (</w:t>
      </w:r>
      <w:r w:rsidRPr="00683F40">
        <w:rPr>
          <w:rFonts w:ascii="Times New Roman" w:hAnsi="Times New Roman" w:cs="Times New Roman"/>
          <w:sz w:val="28"/>
          <w:szCs w:val="28"/>
          <w:lang w:val="en-US"/>
        </w:rPr>
        <w:t>F</w:t>
      </w:r>
      <w:r w:rsidRPr="00683F40">
        <w:rPr>
          <w:rFonts w:ascii="Times New Roman" w:hAnsi="Times New Roman" w:cs="Times New Roman"/>
          <w:sz w:val="28"/>
          <w:szCs w:val="28"/>
        </w:rPr>
        <w:t>) –0; Эксгибиционизм (</w:t>
      </w:r>
      <w:r w:rsidRPr="00683F40">
        <w:rPr>
          <w:rFonts w:ascii="Times New Roman" w:hAnsi="Times New Roman" w:cs="Times New Roman"/>
          <w:sz w:val="28"/>
          <w:szCs w:val="28"/>
          <w:lang w:val="en-US"/>
        </w:rPr>
        <w:t>Ex</w:t>
      </w:r>
      <w:r w:rsidRPr="00683F40">
        <w:rPr>
          <w:rFonts w:ascii="Times New Roman" w:hAnsi="Times New Roman" w:cs="Times New Roman"/>
          <w:sz w:val="28"/>
          <w:szCs w:val="28"/>
        </w:rPr>
        <w:t>) –7%; Калечность (</w:t>
      </w:r>
      <w:r w:rsidRPr="00683F40">
        <w:rPr>
          <w:rFonts w:ascii="Times New Roman" w:hAnsi="Times New Roman" w:cs="Times New Roman"/>
          <w:sz w:val="28"/>
          <w:szCs w:val="28"/>
          <w:lang w:val="en-US"/>
        </w:rPr>
        <w:t>Crip</w:t>
      </w:r>
      <w:r w:rsidRPr="00683F40">
        <w:rPr>
          <w:rFonts w:ascii="Times New Roman" w:hAnsi="Times New Roman" w:cs="Times New Roman"/>
          <w:sz w:val="28"/>
          <w:szCs w:val="28"/>
        </w:rPr>
        <w:t>) –3%; Описание (</w:t>
      </w:r>
      <w:r w:rsidRPr="00683F40">
        <w:rPr>
          <w:rFonts w:ascii="Times New Roman" w:hAnsi="Times New Roman" w:cs="Times New Roman"/>
          <w:sz w:val="28"/>
          <w:szCs w:val="28"/>
          <w:lang w:val="en-US"/>
        </w:rPr>
        <w:t>Des</w:t>
      </w:r>
      <w:r w:rsidRPr="00683F40">
        <w:rPr>
          <w:rFonts w:ascii="Times New Roman" w:hAnsi="Times New Roman" w:cs="Times New Roman"/>
          <w:sz w:val="28"/>
          <w:szCs w:val="28"/>
        </w:rPr>
        <w:t>) –0; Напряжение (</w:t>
      </w:r>
      <w:r w:rsidRPr="00683F40">
        <w:rPr>
          <w:rFonts w:ascii="Times New Roman" w:hAnsi="Times New Roman" w:cs="Times New Roman"/>
          <w:sz w:val="28"/>
          <w:szCs w:val="28"/>
          <w:lang w:val="en-US"/>
        </w:rPr>
        <w:t>Ten</w:t>
      </w:r>
      <w:r w:rsidRPr="00683F40">
        <w:rPr>
          <w:rFonts w:ascii="Times New Roman" w:hAnsi="Times New Roman" w:cs="Times New Roman"/>
          <w:sz w:val="28"/>
          <w:szCs w:val="28"/>
        </w:rPr>
        <w:t>) –10%; Активные безличные ответы (</w:t>
      </w:r>
      <w:r w:rsidRPr="00683F40">
        <w:rPr>
          <w:rFonts w:ascii="Times New Roman" w:hAnsi="Times New Roman" w:cs="Times New Roman"/>
          <w:sz w:val="28"/>
          <w:szCs w:val="28"/>
          <w:lang w:val="en-US"/>
        </w:rPr>
        <w:t>Act</w:t>
      </w:r>
      <w:r w:rsidRPr="00683F40">
        <w:rPr>
          <w:rFonts w:ascii="Times New Roman" w:hAnsi="Times New Roman" w:cs="Times New Roman"/>
          <w:sz w:val="28"/>
          <w:szCs w:val="28"/>
        </w:rPr>
        <w:t>) –13%; Пассивные безличные ответы (</w:t>
      </w:r>
      <w:r w:rsidRPr="00683F40">
        <w:rPr>
          <w:rFonts w:ascii="Times New Roman" w:hAnsi="Times New Roman" w:cs="Times New Roman"/>
          <w:sz w:val="28"/>
          <w:szCs w:val="28"/>
          <w:lang w:val="en-US"/>
        </w:rPr>
        <w:t>Pas</w:t>
      </w:r>
      <w:r w:rsidRPr="00683F40">
        <w:rPr>
          <w:rFonts w:ascii="Times New Roman" w:hAnsi="Times New Roman" w:cs="Times New Roman"/>
          <w:sz w:val="28"/>
          <w:szCs w:val="28"/>
        </w:rPr>
        <w:t>) –0; Галлюцинации (</w:t>
      </w:r>
      <w:r w:rsidRPr="00683F40">
        <w:rPr>
          <w:rFonts w:ascii="Times New Roman" w:hAnsi="Times New Roman" w:cs="Times New Roman"/>
          <w:sz w:val="28"/>
          <w:szCs w:val="28"/>
          <w:lang w:val="en-US"/>
        </w:rPr>
        <w:t>Bas</w:t>
      </w:r>
      <w:r w:rsidRPr="00683F40">
        <w:rPr>
          <w:rFonts w:ascii="Times New Roman" w:hAnsi="Times New Roman" w:cs="Times New Roman"/>
          <w:sz w:val="28"/>
          <w:szCs w:val="28"/>
        </w:rPr>
        <w:t>) –0; Отказ от ответа (</w:t>
      </w:r>
      <w:r w:rsidRPr="00683F40">
        <w:rPr>
          <w:rFonts w:ascii="Times New Roman" w:hAnsi="Times New Roman" w:cs="Times New Roman"/>
          <w:sz w:val="28"/>
          <w:szCs w:val="28"/>
          <w:lang w:val="en-US"/>
        </w:rPr>
        <w:t>Fail</w:t>
      </w:r>
      <w:r w:rsidRPr="00683F40">
        <w:rPr>
          <w:rFonts w:ascii="Times New Roman" w:hAnsi="Times New Roman" w:cs="Times New Roman"/>
          <w:sz w:val="28"/>
          <w:szCs w:val="28"/>
        </w:rPr>
        <w:t xml:space="preserve">) –0. Склонность к открытому агрессивному поведению: </w:t>
      </w:r>
      <w:r w:rsidRPr="00683F40">
        <w:rPr>
          <w:rFonts w:ascii="Times New Roman" w:hAnsi="Times New Roman" w:cs="Times New Roman"/>
          <w:sz w:val="28"/>
          <w:szCs w:val="28"/>
          <w:lang w:val="en-US"/>
        </w:rPr>
        <w:t>I</w:t>
      </w:r>
      <w:r w:rsidRPr="00683F40">
        <w:rPr>
          <w:rFonts w:ascii="Times New Roman" w:hAnsi="Times New Roman" w:cs="Times New Roman"/>
          <w:sz w:val="28"/>
          <w:szCs w:val="28"/>
        </w:rPr>
        <w:t xml:space="preserve">= -11 (не склонна к проявлению открытой агрессии); Степень личностной дезадаптации: </w:t>
      </w:r>
      <w:r w:rsidRPr="00683F40">
        <w:rPr>
          <w:rFonts w:ascii="Times New Roman" w:hAnsi="Times New Roman" w:cs="Times New Roman"/>
          <w:sz w:val="28"/>
          <w:szCs w:val="28"/>
          <w:lang w:val="en-US"/>
        </w:rPr>
        <w:t>MAL</w:t>
      </w:r>
      <w:r w:rsidRPr="00683F40">
        <w:rPr>
          <w:rFonts w:ascii="Times New Roman" w:hAnsi="Times New Roman" w:cs="Times New Roman"/>
          <w:sz w:val="28"/>
          <w:szCs w:val="28"/>
        </w:rPr>
        <w:t>=3.</w:t>
      </w:r>
    </w:p>
    <w:p w:rsidR="00683F40" w:rsidRPr="00683F40" w:rsidRDefault="00683F40" w:rsidP="00683F40">
      <w:pPr>
        <w:spacing w:line="360" w:lineRule="auto"/>
        <w:ind w:left="170" w:right="57"/>
        <w:jc w:val="both"/>
        <w:rPr>
          <w:rFonts w:ascii="Times New Roman" w:hAnsi="Times New Roman" w:cs="Times New Roman"/>
          <w:sz w:val="28"/>
          <w:szCs w:val="28"/>
        </w:rPr>
      </w:pPr>
      <w:r w:rsidRPr="00683F40">
        <w:rPr>
          <w:rFonts w:ascii="Times New Roman" w:hAnsi="Times New Roman" w:cs="Times New Roman"/>
          <w:i/>
          <w:sz w:val="28"/>
          <w:szCs w:val="28"/>
        </w:rPr>
        <w:t>Проективная методика «Автопортрет:</w:t>
      </w:r>
    </w:p>
    <w:p w:rsidR="00683F40" w:rsidRPr="00683F40" w:rsidRDefault="00683F40" w:rsidP="00683F40">
      <w:pPr>
        <w:spacing w:before="720" w:after="720" w:line="360" w:lineRule="auto"/>
        <w:ind w:left="170" w:right="57"/>
        <w:jc w:val="both"/>
        <w:rPr>
          <w:rFonts w:ascii="Times New Roman" w:hAnsi="Times New Roman" w:cs="Times New Roman"/>
          <w:i/>
          <w:color w:val="000000" w:themeColor="text1"/>
          <w:sz w:val="28"/>
          <w:szCs w:val="28"/>
        </w:rPr>
      </w:pPr>
      <w:r w:rsidRPr="00683F40">
        <w:rPr>
          <w:rFonts w:ascii="Times New Roman" w:hAnsi="Times New Roman" w:cs="Times New Roman"/>
          <w:noProof/>
          <w:sz w:val="28"/>
          <w:szCs w:val="28"/>
          <w:lang w:eastAsia="ru-RU"/>
        </w:rPr>
        <w:drawing>
          <wp:inline distT="0" distB="0" distL="0" distR="0">
            <wp:extent cx="5831417" cy="3278808"/>
            <wp:effectExtent l="19050" t="0" r="0" b="0"/>
            <wp:docPr id="34" name="Рисунок 0" descr="YoqIGatE-b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qIGatE-bM.jpg"/>
                    <pic:cNvPicPr/>
                  </pic:nvPicPr>
                  <pic:blipFill>
                    <a:blip r:embed="rId55" cstate="print"/>
                    <a:stretch>
                      <a:fillRect/>
                    </a:stretch>
                  </pic:blipFill>
                  <pic:spPr>
                    <a:xfrm>
                      <a:off x="0" y="0"/>
                      <a:ext cx="5835368" cy="3281029"/>
                    </a:xfrm>
                    <a:prstGeom prst="rect">
                      <a:avLst/>
                    </a:prstGeom>
                  </pic:spPr>
                </pic:pic>
              </a:graphicData>
            </a:graphic>
          </wp:inline>
        </w:drawing>
      </w:r>
      <w:r w:rsidRPr="00683F40">
        <w:rPr>
          <w:rFonts w:ascii="Times New Roman" w:hAnsi="Times New Roman" w:cs="Times New Roman"/>
          <w:sz w:val="28"/>
          <w:szCs w:val="28"/>
        </w:rPr>
        <w:t xml:space="preserve">По интерпретации отдельных элементов рисунка была выявлена:  </w:t>
      </w:r>
      <w:r w:rsidRPr="00683F40">
        <w:rPr>
          <w:rFonts w:ascii="Times New Roman" w:hAnsi="Times New Roman" w:cs="Times New Roman"/>
          <w:sz w:val="28"/>
          <w:szCs w:val="28"/>
        </w:rPr>
        <w:lastRenderedPageBreak/>
        <w:t xml:space="preserve">неуверенность в себе; потребность в одобрении и поддержке; сниженная самооценка; чрезмерная склонность самовосприятия, через социальный статус в обществе; отрицание телесных влечений; аутоагрессия; робость, замкнутость; враждебность; повышенная тревожность; сильное психическое напряжение. </w:t>
      </w:r>
    </w:p>
    <w:p w:rsidR="00683F40" w:rsidRPr="00683F40" w:rsidRDefault="00683F40" w:rsidP="00805778">
      <w:pPr>
        <w:pStyle w:val="a3"/>
        <w:spacing w:line="360" w:lineRule="auto"/>
        <w:ind w:left="170" w:right="57"/>
        <w:jc w:val="both"/>
        <w:rPr>
          <w:rFonts w:ascii="Times New Roman" w:hAnsi="Times New Roman" w:cs="Times New Roman"/>
          <w:sz w:val="28"/>
          <w:szCs w:val="28"/>
        </w:rPr>
      </w:pPr>
    </w:p>
    <w:p w:rsidR="00696BEF" w:rsidRDefault="00696BEF" w:rsidP="00683F40">
      <w:pPr>
        <w:spacing w:after="720" w:line="360" w:lineRule="auto"/>
        <w:ind w:left="170" w:right="57"/>
        <w:rPr>
          <w:rFonts w:ascii="Times New Roman" w:hAnsi="Times New Roman" w:cs="Times New Roman"/>
          <w:sz w:val="28"/>
          <w:szCs w:val="28"/>
        </w:rPr>
      </w:pPr>
    </w:p>
    <w:p w:rsidR="00805778" w:rsidRDefault="00805778" w:rsidP="00683F40">
      <w:pPr>
        <w:spacing w:after="720" w:line="360" w:lineRule="auto"/>
        <w:ind w:left="170" w:right="57"/>
        <w:rPr>
          <w:rFonts w:ascii="Times New Roman" w:hAnsi="Times New Roman" w:cs="Times New Roman"/>
          <w:sz w:val="28"/>
          <w:szCs w:val="28"/>
        </w:rPr>
      </w:pPr>
    </w:p>
    <w:p w:rsidR="00805778" w:rsidRDefault="00805778" w:rsidP="00683F40">
      <w:pPr>
        <w:spacing w:after="720" w:line="360" w:lineRule="auto"/>
        <w:ind w:left="170" w:right="57"/>
        <w:rPr>
          <w:rFonts w:ascii="Times New Roman" w:hAnsi="Times New Roman" w:cs="Times New Roman"/>
          <w:sz w:val="28"/>
          <w:szCs w:val="28"/>
        </w:rPr>
      </w:pPr>
    </w:p>
    <w:p w:rsidR="00805778" w:rsidRDefault="00805778" w:rsidP="00683F40">
      <w:pPr>
        <w:spacing w:after="720" w:line="360" w:lineRule="auto"/>
        <w:ind w:left="170" w:right="57"/>
        <w:rPr>
          <w:rFonts w:ascii="Times New Roman" w:hAnsi="Times New Roman" w:cs="Times New Roman"/>
          <w:sz w:val="28"/>
          <w:szCs w:val="28"/>
        </w:rPr>
      </w:pPr>
    </w:p>
    <w:p w:rsidR="00805778" w:rsidRDefault="00805778" w:rsidP="00683F40">
      <w:pPr>
        <w:spacing w:after="720" w:line="360" w:lineRule="auto"/>
        <w:ind w:left="170" w:right="57"/>
        <w:rPr>
          <w:rFonts w:ascii="Times New Roman" w:hAnsi="Times New Roman" w:cs="Times New Roman"/>
          <w:sz w:val="28"/>
          <w:szCs w:val="28"/>
        </w:rPr>
      </w:pPr>
    </w:p>
    <w:p w:rsidR="00805778" w:rsidRDefault="00805778" w:rsidP="00683F40">
      <w:pPr>
        <w:spacing w:after="720" w:line="360" w:lineRule="auto"/>
        <w:ind w:left="170" w:right="57"/>
        <w:rPr>
          <w:rFonts w:ascii="Times New Roman" w:hAnsi="Times New Roman" w:cs="Times New Roman"/>
          <w:sz w:val="28"/>
          <w:szCs w:val="28"/>
        </w:rPr>
      </w:pPr>
    </w:p>
    <w:p w:rsidR="00805778" w:rsidRDefault="00805778" w:rsidP="00683F40">
      <w:pPr>
        <w:spacing w:after="720" w:line="360" w:lineRule="auto"/>
        <w:ind w:left="170" w:right="57"/>
        <w:rPr>
          <w:rFonts w:ascii="Times New Roman" w:hAnsi="Times New Roman" w:cs="Times New Roman"/>
          <w:sz w:val="28"/>
          <w:szCs w:val="28"/>
        </w:rPr>
      </w:pPr>
    </w:p>
    <w:p w:rsidR="00805778" w:rsidRDefault="00805778" w:rsidP="00683F40">
      <w:pPr>
        <w:spacing w:after="720" w:line="360" w:lineRule="auto"/>
        <w:ind w:left="170" w:right="57"/>
        <w:rPr>
          <w:rFonts w:ascii="Times New Roman" w:hAnsi="Times New Roman" w:cs="Times New Roman"/>
          <w:sz w:val="28"/>
          <w:szCs w:val="28"/>
        </w:rPr>
      </w:pPr>
    </w:p>
    <w:p w:rsidR="00805778" w:rsidRDefault="00805778" w:rsidP="00683F40">
      <w:pPr>
        <w:spacing w:after="720" w:line="360" w:lineRule="auto"/>
        <w:ind w:left="170" w:right="57"/>
        <w:rPr>
          <w:rFonts w:ascii="Times New Roman" w:hAnsi="Times New Roman" w:cs="Times New Roman"/>
          <w:sz w:val="28"/>
          <w:szCs w:val="28"/>
        </w:rPr>
      </w:pPr>
    </w:p>
    <w:p w:rsidR="00805778" w:rsidRPr="00157B6B" w:rsidRDefault="00805778" w:rsidP="00805778">
      <w:pPr>
        <w:spacing w:after="720" w:line="360" w:lineRule="auto"/>
        <w:ind w:left="170" w:right="57"/>
        <w:jc w:val="center"/>
        <w:rPr>
          <w:rFonts w:ascii="Times New Roman" w:hAnsi="Times New Roman" w:cs="Times New Roman"/>
          <w:i/>
          <w:sz w:val="28"/>
          <w:szCs w:val="28"/>
        </w:rPr>
      </w:pPr>
      <w:r w:rsidRPr="00157B6B">
        <w:rPr>
          <w:rFonts w:ascii="Times New Roman" w:hAnsi="Times New Roman" w:cs="Times New Roman"/>
          <w:i/>
          <w:sz w:val="28"/>
          <w:szCs w:val="28"/>
        </w:rPr>
        <w:lastRenderedPageBreak/>
        <w:t>П</w:t>
      </w:r>
      <w:r>
        <w:rPr>
          <w:rFonts w:ascii="Times New Roman" w:hAnsi="Times New Roman" w:cs="Times New Roman"/>
          <w:i/>
          <w:sz w:val="28"/>
          <w:szCs w:val="28"/>
        </w:rPr>
        <w:t>РИЛОЖЕНИЕ</w:t>
      </w:r>
      <w:r w:rsidRPr="00157B6B">
        <w:rPr>
          <w:rFonts w:ascii="Times New Roman" w:hAnsi="Times New Roman" w:cs="Times New Roman"/>
          <w:i/>
          <w:sz w:val="28"/>
          <w:szCs w:val="28"/>
        </w:rPr>
        <w:t xml:space="preserve"> </w:t>
      </w:r>
      <w:r w:rsidRPr="00157B6B">
        <w:rPr>
          <w:rFonts w:ascii="Times New Roman" w:hAnsi="Times New Roman" w:cs="Times New Roman"/>
          <w:i/>
          <w:sz w:val="28"/>
          <w:szCs w:val="28"/>
          <w:lang w:val="en-US"/>
        </w:rPr>
        <w:t>B</w:t>
      </w:r>
    </w:p>
    <w:p w:rsidR="00805778" w:rsidRPr="00B23F58" w:rsidRDefault="00805778" w:rsidP="00805778">
      <w:pPr>
        <w:spacing w:after="720" w:line="360" w:lineRule="auto"/>
        <w:ind w:left="170" w:right="57"/>
        <w:jc w:val="center"/>
        <w:rPr>
          <w:rFonts w:ascii="Times New Roman" w:hAnsi="Times New Roman" w:cs="Times New Roman"/>
          <w:i/>
          <w:sz w:val="28"/>
          <w:szCs w:val="28"/>
        </w:rPr>
      </w:pPr>
      <w:r w:rsidRPr="00B23F58">
        <w:rPr>
          <w:rFonts w:ascii="Times New Roman" w:hAnsi="Times New Roman" w:cs="Times New Roman"/>
          <w:i/>
          <w:sz w:val="28"/>
          <w:szCs w:val="28"/>
        </w:rPr>
        <w:t>Тест-Опросник Самоотношения</w:t>
      </w:r>
    </w:p>
    <w:p w:rsidR="00805778" w:rsidRPr="00B23F58" w:rsidRDefault="00805778" w:rsidP="00805778">
      <w:pPr>
        <w:pBdr>
          <w:bottom w:val="single" w:sz="4" w:space="1" w:color="auto"/>
        </w:pBdr>
        <w:shd w:val="clear" w:color="auto" w:fill="FFFFFF"/>
        <w:spacing w:before="72" w:after="0" w:line="360" w:lineRule="auto"/>
        <w:ind w:left="170" w:right="57" w:firstLine="709"/>
        <w:jc w:val="both"/>
        <w:outlineLvl w:val="2"/>
        <w:rPr>
          <w:rFonts w:ascii="Times New Roman" w:eastAsia="Times New Roman" w:hAnsi="Times New Roman" w:cs="Times New Roman"/>
          <w:bCs/>
          <w:color w:val="000000"/>
          <w:sz w:val="28"/>
          <w:szCs w:val="28"/>
          <w:lang w:eastAsia="ru-RU"/>
        </w:rPr>
      </w:pPr>
      <w:r w:rsidRPr="00B23F58">
        <w:rPr>
          <w:rFonts w:ascii="Times New Roman" w:eastAsia="Times New Roman" w:hAnsi="Times New Roman" w:cs="Times New Roman"/>
          <w:bCs/>
          <w:color w:val="000000"/>
          <w:sz w:val="28"/>
          <w:szCs w:val="28"/>
          <w:lang w:eastAsia="ru-RU"/>
        </w:rPr>
        <w:t>Инструкция</w:t>
      </w:r>
      <w:r>
        <w:rPr>
          <w:rFonts w:ascii="Times New Roman" w:eastAsia="Times New Roman" w:hAnsi="Times New Roman" w:cs="Times New Roman"/>
          <w:bCs/>
          <w:color w:val="000000"/>
          <w:sz w:val="28"/>
          <w:szCs w:val="28"/>
          <w:lang w:eastAsia="ru-RU"/>
        </w:rPr>
        <w:t xml:space="preserve">: </w:t>
      </w:r>
      <w:r w:rsidRPr="00B23F58">
        <w:rPr>
          <w:rFonts w:ascii="Times New Roman" w:eastAsia="Times New Roman" w:hAnsi="Times New Roman" w:cs="Times New Roman"/>
          <w:color w:val="252525"/>
          <w:sz w:val="28"/>
          <w:szCs w:val="28"/>
          <w:lang w:eastAsia="ru-RU"/>
        </w:rPr>
        <w:t xml:space="preserve">Вам предлагается ответить на </w:t>
      </w:r>
      <w:proofErr w:type="gramStart"/>
      <w:r w:rsidRPr="00B23F58">
        <w:rPr>
          <w:rFonts w:ascii="Times New Roman" w:eastAsia="Times New Roman" w:hAnsi="Times New Roman" w:cs="Times New Roman"/>
          <w:color w:val="252525"/>
          <w:sz w:val="28"/>
          <w:szCs w:val="28"/>
          <w:lang w:eastAsia="ru-RU"/>
        </w:rPr>
        <w:t>следующие</w:t>
      </w:r>
      <w:proofErr w:type="gramEnd"/>
      <w:r w:rsidRPr="00B23F58">
        <w:rPr>
          <w:rFonts w:ascii="Times New Roman" w:eastAsia="Times New Roman" w:hAnsi="Times New Roman" w:cs="Times New Roman"/>
          <w:color w:val="252525"/>
          <w:sz w:val="28"/>
          <w:szCs w:val="28"/>
          <w:lang w:eastAsia="ru-RU"/>
        </w:rPr>
        <w:t xml:space="preserve"> 57 утверждений. Если Вы согласны с данным утверждением ставьте знак «+», если не согласны то знак</w:t>
      </w:r>
      <w:proofErr w:type="gramStart"/>
      <w:r w:rsidRPr="00B23F58">
        <w:rPr>
          <w:rFonts w:ascii="Times New Roman" w:eastAsia="Times New Roman" w:hAnsi="Times New Roman" w:cs="Times New Roman"/>
          <w:color w:val="252525"/>
          <w:sz w:val="28"/>
          <w:szCs w:val="28"/>
          <w:lang w:eastAsia="ru-RU"/>
        </w:rPr>
        <w:t xml:space="preserve"> «–».</w:t>
      </w:r>
      <w:proofErr w:type="gramEnd"/>
    </w:p>
    <w:tbl>
      <w:tblPr>
        <w:tblStyle w:val="a8"/>
        <w:tblW w:w="0" w:type="auto"/>
        <w:tblLook w:val="04A0"/>
      </w:tblPr>
      <w:tblGrid>
        <w:gridCol w:w="683"/>
        <w:gridCol w:w="7938"/>
        <w:gridCol w:w="1099"/>
      </w:tblGrid>
      <w:tr w:rsidR="00805778" w:rsidRPr="00CA3B16" w:rsidTr="00532688">
        <w:tc>
          <w:tcPr>
            <w:tcW w:w="534"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r w:rsidRPr="00CA3B16">
              <w:rPr>
                <w:rFonts w:ascii="Times New Roman" w:eastAsia="Times New Roman" w:hAnsi="Times New Roman" w:cs="Times New Roman"/>
                <w:sz w:val="24"/>
                <w:szCs w:val="24"/>
                <w:lang w:eastAsia="ru-RU"/>
              </w:rPr>
              <w:t>№</w:t>
            </w:r>
          </w:p>
        </w:tc>
        <w:tc>
          <w:tcPr>
            <w:tcW w:w="7938"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r w:rsidRPr="00CA3B16">
              <w:rPr>
                <w:rFonts w:ascii="Times New Roman" w:eastAsia="Times New Roman" w:hAnsi="Times New Roman" w:cs="Times New Roman"/>
                <w:sz w:val="24"/>
                <w:szCs w:val="24"/>
                <w:lang w:eastAsia="ru-RU"/>
              </w:rPr>
              <w:t>Утверждения</w:t>
            </w:r>
          </w:p>
        </w:tc>
        <w:tc>
          <w:tcPr>
            <w:tcW w:w="1099"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r w:rsidRPr="00CA3B16">
              <w:rPr>
                <w:rFonts w:ascii="Times New Roman" w:eastAsia="Times New Roman" w:hAnsi="Times New Roman" w:cs="Times New Roman"/>
                <w:sz w:val="24"/>
                <w:szCs w:val="24"/>
                <w:lang w:eastAsia="ru-RU"/>
              </w:rPr>
              <w:t>«+»</w:t>
            </w:r>
            <w:r w:rsidRPr="00CA3B16">
              <w:rPr>
                <w:rFonts w:ascii="Times New Roman" w:eastAsia="Times New Roman" w:hAnsi="Times New Roman" w:cs="Times New Roman"/>
                <w:sz w:val="24"/>
                <w:szCs w:val="24"/>
                <w:lang w:val="en-US" w:eastAsia="ru-RU"/>
              </w:rPr>
              <w:t>/</w:t>
            </w:r>
            <w:r w:rsidRPr="00CA3B16">
              <w:rPr>
                <w:rFonts w:ascii="Times New Roman" w:eastAsia="Times New Roman" w:hAnsi="Times New Roman" w:cs="Times New Roman"/>
                <w:sz w:val="24"/>
                <w:szCs w:val="24"/>
                <w:lang w:eastAsia="ru-RU"/>
              </w:rPr>
              <w:t>«-»</w:t>
            </w:r>
          </w:p>
        </w:tc>
      </w:tr>
      <w:tr w:rsidR="00805778" w:rsidRPr="00CA3B16" w:rsidTr="00532688">
        <w:tc>
          <w:tcPr>
            <w:tcW w:w="534"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r w:rsidRPr="00CA3B16">
              <w:rPr>
                <w:rFonts w:ascii="Times New Roman" w:eastAsia="Times New Roman" w:hAnsi="Times New Roman" w:cs="Times New Roman"/>
                <w:sz w:val="24"/>
                <w:szCs w:val="24"/>
                <w:lang w:eastAsia="ru-RU"/>
              </w:rPr>
              <w:t>1</w:t>
            </w:r>
          </w:p>
        </w:tc>
        <w:tc>
          <w:tcPr>
            <w:tcW w:w="7938"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r w:rsidRPr="00CA3B16">
              <w:rPr>
                <w:rFonts w:ascii="Times New Roman" w:eastAsia="Times New Roman" w:hAnsi="Times New Roman" w:cs="Times New Roman"/>
                <w:sz w:val="24"/>
                <w:szCs w:val="24"/>
                <w:lang w:eastAsia="ru-RU"/>
              </w:rPr>
              <w:t>Думаю, что большинство моих знакомых относится ко мне с симпатией.</w:t>
            </w:r>
          </w:p>
        </w:tc>
        <w:tc>
          <w:tcPr>
            <w:tcW w:w="1099"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p>
        </w:tc>
      </w:tr>
      <w:tr w:rsidR="00805778" w:rsidRPr="00CA3B16" w:rsidTr="00532688">
        <w:tc>
          <w:tcPr>
            <w:tcW w:w="534"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r w:rsidRPr="00CA3B16">
              <w:rPr>
                <w:rFonts w:ascii="Times New Roman" w:eastAsia="Times New Roman" w:hAnsi="Times New Roman" w:cs="Times New Roman"/>
                <w:sz w:val="24"/>
                <w:szCs w:val="24"/>
                <w:lang w:eastAsia="ru-RU"/>
              </w:rPr>
              <w:t>2</w:t>
            </w:r>
          </w:p>
        </w:tc>
        <w:tc>
          <w:tcPr>
            <w:tcW w:w="7938"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r w:rsidRPr="00CA3B16">
              <w:rPr>
                <w:rFonts w:ascii="Times New Roman" w:eastAsia="Times New Roman" w:hAnsi="Times New Roman" w:cs="Times New Roman"/>
                <w:sz w:val="24"/>
                <w:szCs w:val="24"/>
                <w:lang w:eastAsia="ru-RU"/>
              </w:rPr>
              <w:t>Мои слова не так уж часто расходятся с делом.</w:t>
            </w:r>
          </w:p>
        </w:tc>
        <w:tc>
          <w:tcPr>
            <w:tcW w:w="1099"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p>
        </w:tc>
      </w:tr>
      <w:tr w:rsidR="00805778" w:rsidRPr="00CA3B16" w:rsidTr="00532688">
        <w:tc>
          <w:tcPr>
            <w:tcW w:w="534"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r w:rsidRPr="00CA3B16">
              <w:rPr>
                <w:rFonts w:ascii="Times New Roman" w:eastAsia="Times New Roman" w:hAnsi="Times New Roman" w:cs="Times New Roman"/>
                <w:sz w:val="24"/>
                <w:szCs w:val="24"/>
                <w:lang w:eastAsia="ru-RU"/>
              </w:rPr>
              <w:t>3</w:t>
            </w:r>
          </w:p>
        </w:tc>
        <w:tc>
          <w:tcPr>
            <w:tcW w:w="7938"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r w:rsidRPr="00CA3B16">
              <w:rPr>
                <w:rFonts w:ascii="Times New Roman" w:eastAsia="Times New Roman" w:hAnsi="Times New Roman" w:cs="Times New Roman"/>
                <w:sz w:val="24"/>
                <w:szCs w:val="24"/>
                <w:lang w:eastAsia="ru-RU"/>
              </w:rPr>
              <w:t>Думаю, что многие видят во мне что-то сходное с собой.</w:t>
            </w:r>
          </w:p>
        </w:tc>
        <w:tc>
          <w:tcPr>
            <w:tcW w:w="1099"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p>
        </w:tc>
      </w:tr>
      <w:tr w:rsidR="00805778" w:rsidRPr="00CA3B16" w:rsidTr="00532688">
        <w:tc>
          <w:tcPr>
            <w:tcW w:w="534"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r w:rsidRPr="00CA3B16">
              <w:rPr>
                <w:rFonts w:ascii="Times New Roman" w:eastAsia="Times New Roman" w:hAnsi="Times New Roman" w:cs="Times New Roman"/>
                <w:sz w:val="24"/>
                <w:szCs w:val="24"/>
                <w:lang w:eastAsia="ru-RU"/>
              </w:rPr>
              <w:t>4</w:t>
            </w:r>
          </w:p>
        </w:tc>
        <w:tc>
          <w:tcPr>
            <w:tcW w:w="7938"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r w:rsidRPr="00CA3B16">
              <w:rPr>
                <w:rFonts w:ascii="Times New Roman" w:eastAsia="Times New Roman" w:hAnsi="Times New Roman" w:cs="Times New Roman"/>
                <w:sz w:val="24"/>
                <w:szCs w:val="24"/>
                <w:lang w:eastAsia="ru-RU"/>
              </w:rPr>
              <w:t>Когда я пытаюсь себя оценить, я, прежде всего, вижу свои недостатки.</w:t>
            </w:r>
          </w:p>
        </w:tc>
        <w:tc>
          <w:tcPr>
            <w:tcW w:w="1099"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p>
        </w:tc>
      </w:tr>
      <w:tr w:rsidR="00805778" w:rsidRPr="00CA3B16" w:rsidTr="00532688">
        <w:tc>
          <w:tcPr>
            <w:tcW w:w="534"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r w:rsidRPr="00CA3B16">
              <w:rPr>
                <w:rFonts w:ascii="Times New Roman" w:eastAsia="Times New Roman" w:hAnsi="Times New Roman" w:cs="Times New Roman"/>
                <w:sz w:val="24"/>
                <w:szCs w:val="24"/>
                <w:lang w:eastAsia="ru-RU"/>
              </w:rPr>
              <w:t>5</w:t>
            </w:r>
          </w:p>
        </w:tc>
        <w:tc>
          <w:tcPr>
            <w:tcW w:w="7938"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r w:rsidRPr="00CA3B16">
              <w:rPr>
                <w:rFonts w:ascii="Times New Roman" w:eastAsia="Times New Roman" w:hAnsi="Times New Roman" w:cs="Times New Roman"/>
                <w:sz w:val="24"/>
                <w:szCs w:val="24"/>
                <w:lang w:eastAsia="ru-RU"/>
              </w:rPr>
              <w:t>Думаю, что как личность я вполне могу быть притягательным для других.</w:t>
            </w:r>
          </w:p>
        </w:tc>
        <w:tc>
          <w:tcPr>
            <w:tcW w:w="1099"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p>
        </w:tc>
      </w:tr>
      <w:tr w:rsidR="00805778" w:rsidRPr="00CA3B16" w:rsidTr="00532688">
        <w:tc>
          <w:tcPr>
            <w:tcW w:w="534"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r w:rsidRPr="00CA3B16">
              <w:rPr>
                <w:rFonts w:ascii="Times New Roman" w:eastAsia="Times New Roman" w:hAnsi="Times New Roman" w:cs="Times New Roman"/>
                <w:sz w:val="24"/>
                <w:szCs w:val="24"/>
                <w:lang w:eastAsia="ru-RU"/>
              </w:rPr>
              <w:t>6</w:t>
            </w:r>
          </w:p>
        </w:tc>
        <w:tc>
          <w:tcPr>
            <w:tcW w:w="7938"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r w:rsidRPr="00CA3B16">
              <w:rPr>
                <w:rFonts w:ascii="Times New Roman" w:eastAsia="Times New Roman" w:hAnsi="Times New Roman" w:cs="Times New Roman"/>
                <w:sz w:val="24"/>
                <w:szCs w:val="24"/>
                <w:lang w:eastAsia="ru-RU"/>
              </w:rPr>
              <w:t>Когда я вижу себя глазами любящего меня человека, меня неприятно поражает то, насколько мой образ далек от действительности.</w:t>
            </w:r>
          </w:p>
        </w:tc>
        <w:tc>
          <w:tcPr>
            <w:tcW w:w="1099"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p>
        </w:tc>
      </w:tr>
      <w:tr w:rsidR="00805778" w:rsidRPr="00CA3B16" w:rsidTr="00532688">
        <w:tc>
          <w:tcPr>
            <w:tcW w:w="534"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r w:rsidRPr="00CA3B16">
              <w:rPr>
                <w:rFonts w:ascii="Times New Roman" w:eastAsia="Times New Roman" w:hAnsi="Times New Roman" w:cs="Times New Roman"/>
                <w:sz w:val="24"/>
                <w:szCs w:val="24"/>
                <w:lang w:eastAsia="ru-RU"/>
              </w:rPr>
              <w:t>7</w:t>
            </w:r>
          </w:p>
        </w:tc>
        <w:tc>
          <w:tcPr>
            <w:tcW w:w="7938"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r w:rsidRPr="00CA3B16">
              <w:rPr>
                <w:rFonts w:ascii="Times New Roman" w:eastAsia="Times New Roman" w:hAnsi="Times New Roman" w:cs="Times New Roman"/>
                <w:sz w:val="24"/>
                <w:szCs w:val="24"/>
                <w:lang w:eastAsia="ru-RU"/>
              </w:rPr>
              <w:t>Мое «Я» всегда мне интересно.</w:t>
            </w:r>
          </w:p>
        </w:tc>
        <w:tc>
          <w:tcPr>
            <w:tcW w:w="1099"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p>
        </w:tc>
      </w:tr>
      <w:tr w:rsidR="00805778" w:rsidRPr="00CA3B16" w:rsidTr="00532688">
        <w:tc>
          <w:tcPr>
            <w:tcW w:w="534"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r w:rsidRPr="00CA3B16">
              <w:rPr>
                <w:rFonts w:ascii="Times New Roman" w:eastAsia="Times New Roman" w:hAnsi="Times New Roman" w:cs="Times New Roman"/>
                <w:sz w:val="24"/>
                <w:szCs w:val="24"/>
                <w:lang w:eastAsia="ru-RU"/>
              </w:rPr>
              <w:t>8</w:t>
            </w:r>
          </w:p>
        </w:tc>
        <w:tc>
          <w:tcPr>
            <w:tcW w:w="7938"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r w:rsidRPr="00CA3B16">
              <w:rPr>
                <w:rFonts w:ascii="Times New Roman" w:eastAsia="Times New Roman" w:hAnsi="Times New Roman" w:cs="Times New Roman"/>
                <w:sz w:val="24"/>
                <w:szCs w:val="24"/>
                <w:lang w:eastAsia="ru-RU"/>
              </w:rPr>
              <w:t>Я считаю, что иногда грех пожалеть самого себя.</w:t>
            </w:r>
          </w:p>
        </w:tc>
        <w:tc>
          <w:tcPr>
            <w:tcW w:w="1099"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p>
        </w:tc>
      </w:tr>
      <w:tr w:rsidR="00805778" w:rsidRPr="00CA3B16" w:rsidTr="00532688">
        <w:tc>
          <w:tcPr>
            <w:tcW w:w="534"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r w:rsidRPr="00CA3B16">
              <w:rPr>
                <w:rFonts w:ascii="Times New Roman" w:eastAsia="Times New Roman" w:hAnsi="Times New Roman" w:cs="Times New Roman"/>
                <w:sz w:val="24"/>
                <w:szCs w:val="24"/>
                <w:lang w:eastAsia="ru-RU"/>
              </w:rPr>
              <w:t>9</w:t>
            </w:r>
          </w:p>
        </w:tc>
        <w:tc>
          <w:tcPr>
            <w:tcW w:w="7938"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r w:rsidRPr="00CA3B16">
              <w:rPr>
                <w:rFonts w:ascii="Times New Roman" w:eastAsia="Times New Roman" w:hAnsi="Times New Roman" w:cs="Times New Roman"/>
                <w:sz w:val="24"/>
                <w:szCs w:val="24"/>
                <w:lang w:eastAsia="ru-RU"/>
              </w:rPr>
              <w:t>В моей жизни есть или, по крайней мере, были люди, с которыми я был чрезвычайно близок.</w:t>
            </w:r>
          </w:p>
        </w:tc>
        <w:tc>
          <w:tcPr>
            <w:tcW w:w="1099"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p>
        </w:tc>
      </w:tr>
      <w:tr w:rsidR="00805778" w:rsidRPr="00CA3B16" w:rsidTr="00532688">
        <w:tc>
          <w:tcPr>
            <w:tcW w:w="534"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r w:rsidRPr="00CA3B16">
              <w:rPr>
                <w:rFonts w:ascii="Times New Roman" w:eastAsia="Times New Roman" w:hAnsi="Times New Roman" w:cs="Times New Roman"/>
                <w:sz w:val="24"/>
                <w:szCs w:val="24"/>
                <w:lang w:eastAsia="ru-RU"/>
              </w:rPr>
              <w:t>10</w:t>
            </w:r>
          </w:p>
        </w:tc>
        <w:tc>
          <w:tcPr>
            <w:tcW w:w="7938"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r w:rsidRPr="00CA3B16">
              <w:rPr>
                <w:rFonts w:ascii="Times New Roman" w:eastAsia="Times New Roman" w:hAnsi="Times New Roman" w:cs="Times New Roman"/>
                <w:sz w:val="24"/>
                <w:szCs w:val="24"/>
                <w:lang w:eastAsia="ru-RU"/>
              </w:rPr>
              <w:t>Собственное уважение мне еще не заслужить.</w:t>
            </w:r>
          </w:p>
        </w:tc>
        <w:tc>
          <w:tcPr>
            <w:tcW w:w="1099"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p>
        </w:tc>
      </w:tr>
      <w:tr w:rsidR="00805778" w:rsidRPr="00CA3B16" w:rsidTr="00532688">
        <w:tc>
          <w:tcPr>
            <w:tcW w:w="534"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r w:rsidRPr="00CA3B16">
              <w:rPr>
                <w:rFonts w:ascii="Times New Roman" w:eastAsia="Times New Roman" w:hAnsi="Times New Roman" w:cs="Times New Roman"/>
                <w:sz w:val="24"/>
                <w:szCs w:val="24"/>
                <w:lang w:eastAsia="ru-RU"/>
              </w:rPr>
              <w:t>11</w:t>
            </w:r>
          </w:p>
        </w:tc>
        <w:tc>
          <w:tcPr>
            <w:tcW w:w="7938"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r w:rsidRPr="00CA3B16">
              <w:rPr>
                <w:rFonts w:ascii="Times New Roman" w:eastAsia="Times New Roman" w:hAnsi="Times New Roman" w:cs="Times New Roman"/>
                <w:sz w:val="24"/>
                <w:szCs w:val="24"/>
                <w:lang w:eastAsia="ru-RU"/>
              </w:rPr>
              <w:t>Бывало, и не раз, что я сам себя остро ненавидел.</w:t>
            </w:r>
          </w:p>
        </w:tc>
        <w:tc>
          <w:tcPr>
            <w:tcW w:w="1099"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p>
        </w:tc>
      </w:tr>
      <w:tr w:rsidR="00805778" w:rsidRPr="00CA3B16" w:rsidTr="00532688">
        <w:tc>
          <w:tcPr>
            <w:tcW w:w="534"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r w:rsidRPr="00CA3B16">
              <w:rPr>
                <w:rFonts w:ascii="Times New Roman" w:eastAsia="Times New Roman" w:hAnsi="Times New Roman" w:cs="Times New Roman"/>
                <w:sz w:val="24"/>
                <w:szCs w:val="24"/>
                <w:lang w:eastAsia="ru-RU"/>
              </w:rPr>
              <w:t>12</w:t>
            </w:r>
          </w:p>
        </w:tc>
        <w:tc>
          <w:tcPr>
            <w:tcW w:w="7938"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r w:rsidRPr="00CA3B16">
              <w:rPr>
                <w:rFonts w:ascii="Times New Roman" w:eastAsia="Times New Roman" w:hAnsi="Times New Roman" w:cs="Times New Roman"/>
                <w:sz w:val="24"/>
                <w:szCs w:val="24"/>
                <w:lang w:eastAsia="ru-RU"/>
              </w:rPr>
              <w:t>Я вполне доверяю своим, внезапно возникши желаниям.</w:t>
            </w:r>
          </w:p>
        </w:tc>
        <w:tc>
          <w:tcPr>
            <w:tcW w:w="1099"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p>
        </w:tc>
      </w:tr>
      <w:tr w:rsidR="00805778" w:rsidRPr="00CA3B16" w:rsidTr="00532688">
        <w:tc>
          <w:tcPr>
            <w:tcW w:w="534"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r w:rsidRPr="00CA3B16">
              <w:rPr>
                <w:rFonts w:ascii="Times New Roman" w:eastAsia="Times New Roman" w:hAnsi="Times New Roman" w:cs="Times New Roman"/>
                <w:sz w:val="24"/>
                <w:szCs w:val="24"/>
                <w:lang w:eastAsia="ru-RU"/>
              </w:rPr>
              <w:t>13</w:t>
            </w:r>
          </w:p>
        </w:tc>
        <w:tc>
          <w:tcPr>
            <w:tcW w:w="7938"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r w:rsidRPr="00CA3B16">
              <w:rPr>
                <w:rFonts w:ascii="Times New Roman" w:eastAsia="Times New Roman" w:hAnsi="Times New Roman" w:cs="Times New Roman"/>
                <w:sz w:val="24"/>
                <w:szCs w:val="24"/>
                <w:lang w:eastAsia="ru-RU"/>
              </w:rPr>
              <w:t>Я сам хотел во многом себя переделать.</w:t>
            </w:r>
          </w:p>
        </w:tc>
        <w:tc>
          <w:tcPr>
            <w:tcW w:w="1099"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p>
        </w:tc>
      </w:tr>
      <w:tr w:rsidR="00805778" w:rsidRPr="00CA3B16" w:rsidTr="00532688">
        <w:tc>
          <w:tcPr>
            <w:tcW w:w="534"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r w:rsidRPr="00CA3B16">
              <w:rPr>
                <w:rFonts w:ascii="Times New Roman" w:eastAsia="Times New Roman" w:hAnsi="Times New Roman" w:cs="Times New Roman"/>
                <w:sz w:val="24"/>
                <w:szCs w:val="24"/>
                <w:lang w:eastAsia="ru-RU"/>
              </w:rPr>
              <w:t>14</w:t>
            </w:r>
          </w:p>
        </w:tc>
        <w:tc>
          <w:tcPr>
            <w:tcW w:w="7938"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r w:rsidRPr="00CA3B16">
              <w:rPr>
                <w:rFonts w:ascii="Times New Roman" w:eastAsia="Times New Roman" w:hAnsi="Times New Roman" w:cs="Times New Roman"/>
                <w:sz w:val="24"/>
                <w:szCs w:val="24"/>
                <w:lang w:eastAsia="ru-RU"/>
              </w:rPr>
              <w:t>Мое собственное «Я» не представляется мне чем-то достойным глубокого внимания.</w:t>
            </w:r>
          </w:p>
        </w:tc>
        <w:tc>
          <w:tcPr>
            <w:tcW w:w="1099"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p>
        </w:tc>
      </w:tr>
      <w:tr w:rsidR="00805778" w:rsidRPr="00CA3B16" w:rsidTr="00532688">
        <w:tc>
          <w:tcPr>
            <w:tcW w:w="534"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r w:rsidRPr="00CA3B16">
              <w:rPr>
                <w:rFonts w:ascii="Times New Roman" w:eastAsia="Times New Roman" w:hAnsi="Times New Roman" w:cs="Times New Roman"/>
                <w:sz w:val="24"/>
                <w:szCs w:val="24"/>
                <w:lang w:eastAsia="ru-RU"/>
              </w:rPr>
              <w:t>15</w:t>
            </w:r>
          </w:p>
        </w:tc>
        <w:tc>
          <w:tcPr>
            <w:tcW w:w="7938"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r w:rsidRPr="00CA3B16">
              <w:rPr>
                <w:rFonts w:ascii="Times New Roman" w:eastAsia="Times New Roman" w:hAnsi="Times New Roman" w:cs="Times New Roman"/>
                <w:sz w:val="24"/>
                <w:szCs w:val="24"/>
                <w:lang w:eastAsia="ru-RU"/>
              </w:rPr>
              <w:t>Я искренне хочу, чтобы у меня было все хорошо в жизни.</w:t>
            </w:r>
          </w:p>
        </w:tc>
        <w:tc>
          <w:tcPr>
            <w:tcW w:w="1099"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p>
        </w:tc>
      </w:tr>
      <w:tr w:rsidR="00805778" w:rsidRPr="00CA3B16" w:rsidTr="00532688">
        <w:tc>
          <w:tcPr>
            <w:tcW w:w="534"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r w:rsidRPr="00CA3B16">
              <w:rPr>
                <w:rFonts w:ascii="Times New Roman" w:eastAsia="Times New Roman" w:hAnsi="Times New Roman" w:cs="Times New Roman"/>
                <w:sz w:val="24"/>
                <w:szCs w:val="24"/>
                <w:lang w:eastAsia="ru-RU"/>
              </w:rPr>
              <w:t>16</w:t>
            </w:r>
          </w:p>
        </w:tc>
        <w:tc>
          <w:tcPr>
            <w:tcW w:w="7938"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r w:rsidRPr="00CA3B16">
              <w:rPr>
                <w:rFonts w:ascii="Times New Roman" w:eastAsia="Times New Roman" w:hAnsi="Times New Roman" w:cs="Times New Roman"/>
                <w:sz w:val="24"/>
                <w:szCs w:val="24"/>
                <w:lang w:eastAsia="ru-RU"/>
              </w:rPr>
              <w:t>Если я отношусь к кому-нибудь с укоризной, то, прежде всего к самому себе.</w:t>
            </w:r>
          </w:p>
        </w:tc>
        <w:tc>
          <w:tcPr>
            <w:tcW w:w="1099"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p>
        </w:tc>
      </w:tr>
      <w:tr w:rsidR="00805778" w:rsidRPr="00CA3B16" w:rsidTr="00532688">
        <w:tc>
          <w:tcPr>
            <w:tcW w:w="534"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r w:rsidRPr="00CA3B16">
              <w:rPr>
                <w:rFonts w:ascii="Times New Roman" w:eastAsia="Times New Roman" w:hAnsi="Times New Roman" w:cs="Times New Roman"/>
                <w:sz w:val="24"/>
                <w:szCs w:val="24"/>
                <w:lang w:eastAsia="ru-RU"/>
              </w:rPr>
              <w:t>17</w:t>
            </w:r>
          </w:p>
        </w:tc>
        <w:tc>
          <w:tcPr>
            <w:tcW w:w="7938"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r w:rsidRPr="00CA3B16">
              <w:rPr>
                <w:rFonts w:ascii="Times New Roman" w:eastAsia="Times New Roman" w:hAnsi="Times New Roman" w:cs="Times New Roman"/>
                <w:sz w:val="24"/>
                <w:szCs w:val="24"/>
                <w:lang w:eastAsia="ru-RU"/>
              </w:rPr>
              <w:t>Случайному знакомому я, скорее всего, покажусь человеком приятным.</w:t>
            </w:r>
          </w:p>
        </w:tc>
        <w:tc>
          <w:tcPr>
            <w:tcW w:w="1099"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p>
        </w:tc>
      </w:tr>
      <w:tr w:rsidR="00805778" w:rsidRPr="00CA3B16" w:rsidTr="00532688">
        <w:tc>
          <w:tcPr>
            <w:tcW w:w="534"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r w:rsidRPr="00CA3B16">
              <w:rPr>
                <w:rFonts w:ascii="Times New Roman" w:eastAsia="Times New Roman" w:hAnsi="Times New Roman" w:cs="Times New Roman"/>
                <w:sz w:val="24"/>
                <w:szCs w:val="24"/>
                <w:lang w:eastAsia="ru-RU"/>
              </w:rPr>
              <w:t>18</w:t>
            </w:r>
          </w:p>
        </w:tc>
        <w:tc>
          <w:tcPr>
            <w:tcW w:w="7938"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r w:rsidRPr="00CA3B16">
              <w:rPr>
                <w:rFonts w:ascii="Times New Roman" w:eastAsia="Times New Roman" w:hAnsi="Times New Roman" w:cs="Times New Roman"/>
                <w:sz w:val="24"/>
                <w:szCs w:val="24"/>
                <w:lang w:eastAsia="ru-RU"/>
              </w:rPr>
              <w:t>Чаще всего я одобряю свои планы и поступки.</w:t>
            </w:r>
          </w:p>
        </w:tc>
        <w:tc>
          <w:tcPr>
            <w:tcW w:w="1099"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p>
        </w:tc>
      </w:tr>
      <w:tr w:rsidR="00805778" w:rsidRPr="00CA3B16" w:rsidTr="00532688">
        <w:tc>
          <w:tcPr>
            <w:tcW w:w="534"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r w:rsidRPr="00CA3B16">
              <w:rPr>
                <w:rFonts w:ascii="Times New Roman" w:eastAsia="Times New Roman" w:hAnsi="Times New Roman" w:cs="Times New Roman"/>
                <w:sz w:val="24"/>
                <w:szCs w:val="24"/>
                <w:lang w:eastAsia="ru-RU"/>
              </w:rPr>
              <w:t>19</w:t>
            </w:r>
          </w:p>
        </w:tc>
        <w:tc>
          <w:tcPr>
            <w:tcW w:w="7938"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r w:rsidRPr="00CA3B16">
              <w:rPr>
                <w:rFonts w:ascii="Times New Roman" w:eastAsia="Times New Roman" w:hAnsi="Times New Roman" w:cs="Times New Roman"/>
                <w:sz w:val="24"/>
                <w:szCs w:val="24"/>
                <w:lang w:eastAsia="ru-RU"/>
              </w:rPr>
              <w:t>Собственные слабости вызывают у меня что-то наподобие презрения.</w:t>
            </w:r>
          </w:p>
        </w:tc>
        <w:tc>
          <w:tcPr>
            <w:tcW w:w="1099"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p>
        </w:tc>
      </w:tr>
      <w:tr w:rsidR="00805778" w:rsidRPr="00CA3B16" w:rsidTr="00532688">
        <w:tc>
          <w:tcPr>
            <w:tcW w:w="534"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r w:rsidRPr="00CA3B16">
              <w:rPr>
                <w:rFonts w:ascii="Times New Roman" w:eastAsia="Times New Roman" w:hAnsi="Times New Roman" w:cs="Times New Roman"/>
                <w:sz w:val="24"/>
                <w:szCs w:val="24"/>
                <w:lang w:eastAsia="ru-RU"/>
              </w:rPr>
              <w:t>20</w:t>
            </w:r>
          </w:p>
        </w:tc>
        <w:tc>
          <w:tcPr>
            <w:tcW w:w="7938"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r w:rsidRPr="00CA3B16">
              <w:rPr>
                <w:rFonts w:ascii="Times New Roman" w:eastAsia="Times New Roman" w:hAnsi="Times New Roman" w:cs="Times New Roman"/>
                <w:sz w:val="24"/>
                <w:szCs w:val="24"/>
                <w:lang w:eastAsia="ru-RU"/>
              </w:rPr>
              <w:t>Если бы я раздвоился, то мне было бы довольно интересно общаться со своим двойником.</w:t>
            </w:r>
          </w:p>
        </w:tc>
        <w:tc>
          <w:tcPr>
            <w:tcW w:w="1099"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p>
        </w:tc>
      </w:tr>
      <w:tr w:rsidR="00805778" w:rsidRPr="00CA3B16" w:rsidTr="00532688">
        <w:tc>
          <w:tcPr>
            <w:tcW w:w="534"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r w:rsidRPr="00CA3B16">
              <w:rPr>
                <w:rFonts w:ascii="Times New Roman" w:eastAsia="Times New Roman" w:hAnsi="Times New Roman" w:cs="Times New Roman"/>
                <w:sz w:val="24"/>
                <w:szCs w:val="24"/>
                <w:lang w:eastAsia="ru-RU"/>
              </w:rPr>
              <w:t>21</w:t>
            </w:r>
          </w:p>
        </w:tc>
        <w:tc>
          <w:tcPr>
            <w:tcW w:w="7938"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r w:rsidRPr="00CA3B16">
              <w:rPr>
                <w:rFonts w:ascii="Times New Roman" w:eastAsia="Times New Roman" w:hAnsi="Times New Roman" w:cs="Times New Roman"/>
                <w:sz w:val="24"/>
                <w:szCs w:val="24"/>
                <w:lang w:eastAsia="ru-RU"/>
              </w:rPr>
              <w:t>Некоторые свои качества я ощущаю как посторонние, чужие мне.</w:t>
            </w:r>
          </w:p>
        </w:tc>
        <w:tc>
          <w:tcPr>
            <w:tcW w:w="1099"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p>
        </w:tc>
      </w:tr>
      <w:tr w:rsidR="00805778" w:rsidRPr="00CA3B16" w:rsidTr="00532688">
        <w:tc>
          <w:tcPr>
            <w:tcW w:w="534"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r w:rsidRPr="00CA3B16">
              <w:rPr>
                <w:rFonts w:ascii="Times New Roman" w:eastAsia="Times New Roman" w:hAnsi="Times New Roman" w:cs="Times New Roman"/>
                <w:sz w:val="24"/>
                <w:szCs w:val="24"/>
                <w:lang w:eastAsia="ru-RU"/>
              </w:rPr>
              <w:t>22</w:t>
            </w:r>
          </w:p>
        </w:tc>
        <w:tc>
          <w:tcPr>
            <w:tcW w:w="7938"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r w:rsidRPr="00CA3B16">
              <w:rPr>
                <w:rFonts w:ascii="Times New Roman" w:eastAsia="Times New Roman" w:hAnsi="Times New Roman" w:cs="Times New Roman"/>
                <w:sz w:val="24"/>
                <w:szCs w:val="24"/>
                <w:lang w:eastAsia="ru-RU"/>
              </w:rPr>
              <w:t>Вряд ли  кто-либо сможет почувствовать свое сходство со мной.</w:t>
            </w:r>
          </w:p>
        </w:tc>
        <w:tc>
          <w:tcPr>
            <w:tcW w:w="1099"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p>
        </w:tc>
      </w:tr>
      <w:tr w:rsidR="00805778" w:rsidRPr="00CA3B16" w:rsidTr="00532688">
        <w:tc>
          <w:tcPr>
            <w:tcW w:w="534"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r w:rsidRPr="00CA3B16">
              <w:rPr>
                <w:rFonts w:ascii="Times New Roman" w:eastAsia="Times New Roman" w:hAnsi="Times New Roman" w:cs="Times New Roman"/>
                <w:sz w:val="24"/>
                <w:szCs w:val="24"/>
                <w:lang w:eastAsia="ru-RU"/>
              </w:rPr>
              <w:t>23</w:t>
            </w:r>
          </w:p>
        </w:tc>
        <w:tc>
          <w:tcPr>
            <w:tcW w:w="7938"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r w:rsidRPr="00CA3B16">
              <w:rPr>
                <w:rFonts w:ascii="Times New Roman" w:eastAsia="Times New Roman" w:hAnsi="Times New Roman" w:cs="Times New Roman"/>
                <w:sz w:val="24"/>
                <w:szCs w:val="24"/>
                <w:lang w:eastAsia="ru-RU"/>
              </w:rPr>
              <w:t>У меня достаточно способностей и энергии воплотить в жизнь задуманное.</w:t>
            </w:r>
          </w:p>
        </w:tc>
        <w:tc>
          <w:tcPr>
            <w:tcW w:w="1099"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p>
        </w:tc>
      </w:tr>
      <w:tr w:rsidR="00805778" w:rsidRPr="00CA3B16" w:rsidTr="00532688">
        <w:tc>
          <w:tcPr>
            <w:tcW w:w="534"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r w:rsidRPr="00CA3B16">
              <w:rPr>
                <w:rFonts w:ascii="Times New Roman" w:eastAsia="Times New Roman" w:hAnsi="Times New Roman" w:cs="Times New Roman"/>
                <w:sz w:val="24"/>
                <w:szCs w:val="24"/>
                <w:lang w:eastAsia="ru-RU"/>
              </w:rPr>
              <w:t>24</w:t>
            </w:r>
          </w:p>
        </w:tc>
        <w:tc>
          <w:tcPr>
            <w:tcW w:w="7938"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r w:rsidRPr="00CA3B16">
              <w:rPr>
                <w:rFonts w:ascii="Times New Roman" w:eastAsia="Times New Roman" w:hAnsi="Times New Roman" w:cs="Times New Roman"/>
                <w:sz w:val="24"/>
                <w:szCs w:val="24"/>
                <w:lang w:eastAsia="ru-RU"/>
              </w:rPr>
              <w:t xml:space="preserve">Часто я не без </w:t>
            </w:r>
            <w:proofErr w:type="gramStart"/>
            <w:r w:rsidRPr="00CA3B16">
              <w:rPr>
                <w:rFonts w:ascii="Times New Roman" w:eastAsia="Times New Roman" w:hAnsi="Times New Roman" w:cs="Times New Roman"/>
                <w:sz w:val="24"/>
                <w:szCs w:val="24"/>
                <w:lang w:eastAsia="ru-RU"/>
              </w:rPr>
              <w:t>издевки</w:t>
            </w:r>
            <w:proofErr w:type="gramEnd"/>
            <w:r w:rsidRPr="00CA3B16">
              <w:rPr>
                <w:rFonts w:ascii="Times New Roman" w:eastAsia="Times New Roman" w:hAnsi="Times New Roman" w:cs="Times New Roman"/>
                <w:sz w:val="24"/>
                <w:szCs w:val="24"/>
                <w:lang w:eastAsia="ru-RU"/>
              </w:rPr>
              <w:t xml:space="preserve"> подшучиваю над собой.</w:t>
            </w:r>
          </w:p>
        </w:tc>
        <w:tc>
          <w:tcPr>
            <w:tcW w:w="1099"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p>
        </w:tc>
      </w:tr>
      <w:tr w:rsidR="00805778" w:rsidRPr="00CA3B16" w:rsidTr="00532688">
        <w:tc>
          <w:tcPr>
            <w:tcW w:w="534"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r w:rsidRPr="00CA3B16">
              <w:rPr>
                <w:rFonts w:ascii="Times New Roman" w:eastAsia="Times New Roman" w:hAnsi="Times New Roman" w:cs="Times New Roman"/>
                <w:sz w:val="24"/>
                <w:szCs w:val="24"/>
                <w:lang w:eastAsia="ru-RU"/>
              </w:rPr>
              <w:t>25</w:t>
            </w:r>
          </w:p>
        </w:tc>
        <w:tc>
          <w:tcPr>
            <w:tcW w:w="7938"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r w:rsidRPr="00CA3B16">
              <w:rPr>
                <w:rFonts w:ascii="Times New Roman" w:eastAsia="Times New Roman" w:hAnsi="Times New Roman" w:cs="Times New Roman"/>
                <w:sz w:val="24"/>
                <w:szCs w:val="24"/>
                <w:lang w:eastAsia="ru-RU"/>
              </w:rPr>
              <w:t>Самое разумное, что может сделать человек в своей жизни – это подчиниться собственной судьбе.</w:t>
            </w:r>
          </w:p>
        </w:tc>
        <w:tc>
          <w:tcPr>
            <w:tcW w:w="1099"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p>
        </w:tc>
      </w:tr>
      <w:tr w:rsidR="00805778" w:rsidRPr="00CA3B16" w:rsidTr="00532688">
        <w:tc>
          <w:tcPr>
            <w:tcW w:w="534"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r w:rsidRPr="00CA3B16">
              <w:rPr>
                <w:rFonts w:ascii="Times New Roman" w:eastAsia="Times New Roman" w:hAnsi="Times New Roman" w:cs="Times New Roman"/>
                <w:sz w:val="24"/>
                <w:szCs w:val="24"/>
                <w:lang w:eastAsia="ru-RU"/>
              </w:rPr>
              <w:t>26</w:t>
            </w:r>
          </w:p>
        </w:tc>
        <w:tc>
          <w:tcPr>
            <w:tcW w:w="7938"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r w:rsidRPr="00CA3B16">
              <w:rPr>
                <w:rFonts w:ascii="Times New Roman" w:eastAsia="Times New Roman" w:hAnsi="Times New Roman" w:cs="Times New Roman"/>
                <w:sz w:val="24"/>
                <w:szCs w:val="24"/>
                <w:lang w:eastAsia="ru-RU"/>
              </w:rPr>
              <w:t>Посторонний человек, на первый взгляд, найдет во мне много отталкивающего.</w:t>
            </w:r>
          </w:p>
        </w:tc>
        <w:tc>
          <w:tcPr>
            <w:tcW w:w="1099"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p>
        </w:tc>
      </w:tr>
      <w:tr w:rsidR="00805778" w:rsidRPr="00CA3B16" w:rsidTr="00532688">
        <w:tc>
          <w:tcPr>
            <w:tcW w:w="534"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r w:rsidRPr="00CA3B16">
              <w:rPr>
                <w:rFonts w:ascii="Times New Roman" w:eastAsia="Times New Roman" w:hAnsi="Times New Roman" w:cs="Times New Roman"/>
                <w:sz w:val="24"/>
                <w:szCs w:val="24"/>
                <w:lang w:eastAsia="ru-RU"/>
              </w:rPr>
              <w:lastRenderedPageBreak/>
              <w:t>27</w:t>
            </w:r>
          </w:p>
        </w:tc>
        <w:tc>
          <w:tcPr>
            <w:tcW w:w="7938"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r w:rsidRPr="00CA3B16">
              <w:rPr>
                <w:rFonts w:ascii="Times New Roman" w:eastAsia="Times New Roman" w:hAnsi="Times New Roman" w:cs="Times New Roman"/>
                <w:sz w:val="24"/>
                <w:szCs w:val="24"/>
                <w:lang w:eastAsia="ru-RU"/>
              </w:rPr>
              <w:t>К сожалению, если я сказал что-то, это не значит, что именно так и буду поступать.</w:t>
            </w:r>
          </w:p>
        </w:tc>
        <w:tc>
          <w:tcPr>
            <w:tcW w:w="1099"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p>
        </w:tc>
      </w:tr>
      <w:tr w:rsidR="00805778" w:rsidRPr="00CA3B16" w:rsidTr="00532688">
        <w:tc>
          <w:tcPr>
            <w:tcW w:w="534"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r w:rsidRPr="00CA3B16">
              <w:rPr>
                <w:rFonts w:ascii="Times New Roman" w:eastAsia="Times New Roman" w:hAnsi="Times New Roman" w:cs="Times New Roman"/>
                <w:sz w:val="24"/>
                <w:szCs w:val="24"/>
                <w:lang w:eastAsia="ru-RU"/>
              </w:rPr>
              <w:t>28</w:t>
            </w:r>
          </w:p>
        </w:tc>
        <w:tc>
          <w:tcPr>
            <w:tcW w:w="7938"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r w:rsidRPr="00CA3B16">
              <w:rPr>
                <w:rFonts w:ascii="Times New Roman" w:eastAsia="Times New Roman" w:hAnsi="Times New Roman" w:cs="Times New Roman"/>
                <w:sz w:val="24"/>
                <w:szCs w:val="24"/>
                <w:lang w:eastAsia="ru-RU"/>
              </w:rPr>
              <w:t>Свое отношение к самому себе можно назвать дружеским.</w:t>
            </w:r>
          </w:p>
        </w:tc>
        <w:tc>
          <w:tcPr>
            <w:tcW w:w="1099"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p>
        </w:tc>
      </w:tr>
      <w:tr w:rsidR="00805778" w:rsidRPr="00CA3B16" w:rsidTr="00532688">
        <w:tc>
          <w:tcPr>
            <w:tcW w:w="534"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r w:rsidRPr="00CA3B16">
              <w:rPr>
                <w:rFonts w:ascii="Times New Roman" w:eastAsia="Times New Roman" w:hAnsi="Times New Roman" w:cs="Times New Roman"/>
                <w:sz w:val="24"/>
                <w:szCs w:val="24"/>
                <w:lang w:eastAsia="ru-RU"/>
              </w:rPr>
              <w:t>29</w:t>
            </w:r>
          </w:p>
        </w:tc>
        <w:tc>
          <w:tcPr>
            <w:tcW w:w="7938"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r w:rsidRPr="00CA3B16">
              <w:rPr>
                <w:rFonts w:ascii="Times New Roman" w:eastAsia="Times New Roman" w:hAnsi="Times New Roman" w:cs="Times New Roman"/>
                <w:sz w:val="24"/>
                <w:szCs w:val="24"/>
                <w:lang w:eastAsia="ru-RU"/>
              </w:rPr>
              <w:t>Быть снисходительным к собственным слабостям вполне естественно.</w:t>
            </w:r>
          </w:p>
        </w:tc>
        <w:tc>
          <w:tcPr>
            <w:tcW w:w="1099"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p>
        </w:tc>
      </w:tr>
      <w:tr w:rsidR="00805778" w:rsidRPr="00CA3B16" w:rsidTr="00532688">
        <w:tc>
          <w:tcPr>
            <w:tcW w:w="534"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r w:rsidRPr="00CA3B16">
              <w:rPr>
                <w:rFonts w:ascii="Times New Roman" w:eastAsia="Times New Roman" w:hAnsi="Times New Roman" w:cs="Times New Roman"/>
                <w:sz w:val="24"/>
                <w:szCs w:val="24"/>
                <w:lang w:eastAsia="ru-RU"/>
              </w:rPr>
              <w:t>30</w:t>
            </w:r>
          </w:p>
        </w:tc>
        <w:tc>
          <w:tcPr>
            <w:tcW w:w="7938"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r w:rsidRPr="00CA3B16">
              <w:rPr>
                <w:rFonts w:ascii="Times New Roman" w:eastAsia="Times New Roman" w:hAnsi="Times New Roman" w:cs="Times New Roman"/>
                <w:sz w:val="24"/>
                <w:szCs w:val="24"/>
                <w:lang w:eastAsia="ru-RU"/>
              </w:rPr>
              <w:t>У меня не получается быть для любимого человека интересным длительное время.</w:t>
            </w:r>
          </w:p>
        </w:tc>
        <w:tc>
          <w:tcPr>
            <w:tcW w:w="1099"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p>
        </w:tc>
      </w:tr>
      <w:tr w:rsidR="00805778" w:rsidRPr="00CA3B16" w:rsidTr="00532688">
        <w:tc>
          <w:tcPr>
            <w:tcW w:w="534"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r w:rsidRPr="00CA3B16">
              <w:rPr>
                <w:rFonts w:ascii="Times New Roman" w:eastAsia="Times New Roman" w:hAnsi="Times New Roman" w:cs="Times New Roman"/>
                <w:sz w:val="24"/>
                <w:szCs w:val="24"/>
                <w:lang w:eastAsia="ru-RU"/>
              </w:rPr>
              <w:t>31</w:t>
            </w:r>
          </w:p>
        </w:tc>
        <w:tc>
          <w:tcPr>
            <w:tcW w:w="7938"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r w:rsidRPr="00CA3B16">
              <w:rPr>
                <w:rFonts w:ascii="Times New Roman" w:eastAsia="Times New Roman" w:hAnsi="Times New Roman" w:cs="Times New Roman"/>
                <w:sz w:val="24"/>
                <w:szCs w:val="24"/>
                <w:lang w:eastAsia="ru-RU"/>
              </w:rPr>
              <w:t>В глубине души я бы хотел, чтобы со мной произошло что-то катастрофическое.</w:t>
            </w:r>
          </w:p>
        </w:tc>
        <w:tc>
          <w:tcPr>
            <w:tcW w:w="1099"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p>
        </w:tc>
      </w:tr>
      <w:tr w:rsidR="00805778" w:rsidRPr="00CA3B16" w:rsidTr="00532688">
        <w:tc>
          <w:tcPr>
            <w:tcW w:w="534"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r w:rsidRPr="00CA3B16">
              <w:rPr>
                <w:rFonts w:ascii="Times New Roman" w:eastAsia="Times New Roman" w:hAnsi="Times New Roman" w:cs="Times New Roman"/>
                <w:sz w:val="24"/>
                <w:szCs w:val="24"/>
                <w:lang w:eastAsia="ru-RU"/>
              </w:rPr>
              <w:t>32</w:t>
            </w:r>
          </w:p>
        </w:tc>
        <w:tc>
          <w:tcPr>
            <w:tcW w:w="7938"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r w:rsidRPr="00CA3B16">
              <w:rPr>
                <w:rFonts w:ascii="Times New Roman" w:eastAsia="Times New Roman" w:hAnsi="Times New Roman" w:cs="Times New Roman"/>
                <w:sz w:val="24"/>
                <w:szCs w:val="24"/>
                <w:lang w:eastAsia="ru-RU"/>
              </w:rPr>
              <w:t>Вряд ли я вызываю симпатию у большинства моих знакомых.</w:t>
            </w:r>
          </w:p>
        </w:tc>
        <w:tc>
          <w:tcPr>
            <w:tcW w:w="1099"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p>
        </w:tc>
      </w:tr>
      <w:tr w:rsidR="00805778" w:rsidRPr="00CA3B16" w:rsidTr="00532688">
        <w:tc>
          <w:tcPr>
            <w:tcW w:w="534"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r w:rsidRPr="00CA3B16">
              <w:rPr>
                <w:rFonts w:ascii="Times New Roman" w:eastAsia="Times New Roman" w:hAnsi="Times New Roman" w:cs="Times New Roman"/>
                <w:sz w:val="24"/>
                <w:szCs w:val="24"/>
                <w:lang w:eastAsia="ru-RU"/>
              </w:rPr>
              <w:t>33</w:t>
            </w:r>
          </w:p>
        </w:tc>
        <w:tc>
          <w:tcPr>
            <w:tcW w:w="7938"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r w:rsidRPr="00CA3B16">
              <w:rPr>
                <w:rFonts w:ascii="Times New Roman" w:eastAsia="Times New Roman" w:hAnsi="Times New Roman" w:cs="Times New Roman"/>
                <w:sz w:val="24"/>
                <w:szCs w:val="24"/>
                <w:lang w:eastAsia="ru-RU"/>
              </w:rPr>
              <w:t>Мне бывает очень приятно увидеть себя глазами любящего меня человека.</w:t>
            </w:r>
          </w:p>
        </w:tc>
        <w:tc>
          <w:tcPr>
            <w:tcW w:w="1099"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p>
        </w:tc>
      </w:tr>
      <w:tr w:rsidR="00805778" w:rsidRPr="00CA3B16" w:rsidTr="00532688">
        <w:tc>
          <w:tcPr>
            <w:tcW w:w="534"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r w:rsidRPr="00CA3B16">
              <w:rPr>
                <w:rFonts w:ascii="Times New Roman" w:eastAsia="Times New Roman" w:hAnsi="Times New Roman" w:cs="Times New Roman"/>
                <w:sz w:val="24"/>
                <w:szCs w:val="24"/>
                <w:lang w:eastAsia="ru-RU"/>
              </w:rPr>
              <w:t>34</w:t>
            </w:r>
          </w:p>
        </w:tc>
        <w:tc>
          <w:tcPr>
            <w:tcW w:w="7938"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r w:rsidRPr="00CA3B16">
              <w:rPr>
                <w:rFonts w:ascii="Times New Roman" w:eastAsia="Times New Roman" w:hAnsi="Times New Roman" w:cs="Times New Roman"/>
                <w:sz w:val="24"/>
                <w:szCs w:val="24"/>
                <w:lang w:eastAsia="ru-RU"/>
              </w:rPr>
              <w:t>Когда у меня возникает какое-либо желание, я, прежде всего, спрашиваю у себя, разумно ли это.</w:t>
            </w:r>
          </w:p>
        </w:tc>
        <w:tc>
          <w:tcPr>
            <w:tcW w:w="1099"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p>
        </w:tc>
      </w:tr>
      <w:tr w:rsidR="00805778" w:rsidRPr="00CA3B16" w:rsidTr="00532688">
        <w:tc>
          <w:tcPr>
            <w:tcW w:w="534"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r w:rsidRPr="00CA3B16">
              <w:rPr>
                <w:rFonts w:ascii="Times New Roman" w:eastAsia="Times New Roman" w:hAnsi="Times New Roman" w:cs="Times New Roman"/>
                <w:sz w:val="24"/>
                <w:szCs w:val="24"/>
                <w:lang w:eastAsia="ru-RU"/>
              </w:rPr>
              <w:t>35</w:t>
            </w:r>
          </w:p>
        </w:tc>
        <w:tc>
          <w:tcPr>
            <w:tcW w:w="7938"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r w:rsidRPr="00CA3B16">
              <w:rPr>
                <w:rFonts w:ascii="Times New Roman" w:eastAsia="Times New Roman" w:hAnsi="Times New Roman" w:cs="Times New Roman"/>
                <w:sz w:val="24"/>
                <w:szCs w:val="24"/>
                <w:lang w:eastAsia="ru-RU"/>
              </w:rPr>
              <w:t>Иногда мне кажется, что если бы какой-то мудрый человек смог увидеть меня насквозь, он бы тут же понял, какое я ничтожество.</w:t>
            </w:r>
          </w:p>
        </w:tc>
        <w:tc>
          <w:tcPr>
            <w:tcW w:w="1099"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p>
        </w:tc>
      </w:tr>
      <w:tr w:rsidR="00805778" w:rsidRPr="00CA3B16" w:rsidTr="00532688">
        <w:tc>
          <w:tcPr>
            <w:tcW w:w="534"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r w:rsidRPr="00CA3B16">
              <w:rPr>
                <w:rFonts w:ascii="Times New Roman" w:eastAsia="Times New Roman" w:hAnsi="Times New Roman" w:cs="Times New Roman"/>
                <w:sz w:val="24"/>
                <w:szCs w:val="24"/>
                <w:lang w:eastAsia="ru-RU"/>
              </w:rPr>
              <w:t>36</w:t>
            </w:r>
          </w:p>
        </w:tc>
        <w:tc>
          <w:tcPr>
            <w:tcW w:w="7938"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r w:rsidRPr="00CA3B16">
              <w:rPr>
                <w:rFonts w:ascii="Times New Roman" w:eastAsia="Times New Roman" w:hAnsi="Times New Roman" w:cs="Times New Roman"/>
                <w:sz w:val="24"/>
                <w:szCs w:val="24"/>
                <w:lang w:eastAsia="ru-RU"/>
              </w:rPr>
              <w:t>Временами я сам собой восхищаюсь.</w:t>
            </w:r>
          </w:p>
        </w:tc>
        <w:tc>
          <w:tcPr>
            <w:tcW w:w="1099"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p>
        </w:tc>
      </w:tr>
      <w:tr w:rsidR="00805778" w:rsidRPr="00CA3B16" w:rsidTr="00532688">
        <w:tc>
          <w:tcPr>
            <w:tcW w:w="534"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r w:rsidRPr="00CA3B16">
              <w:rPr>
                <w:rFonts w:ascii="Times New Roman" w:eastAsia="Times New Roman" w:hAnsi="Times New Roman" w:cs="Times New Roman"/>
                <w:sz w:val="24"/>
                <w:szCs w:val="24"/>
                <w:lang w:eastAsia="ru-RU"/>
              </w:rPr>
              <w:t>37</w:t>
            </w:r>
          </w:p>
        </w:tc>
        <w:tc>
          <w:tcPr>
            <w:tcW w:w="7938"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r w:rsidRPr="00CA3B16">
              <w:rPr>
                <w:rFonts w:ascii="Times New Roman" w:eastAsia="Times New Roman" w:hAnsi="Times New Roman" w:cs="Times New Roman"/>
                <w:sz w:val="24"/>
                <w:szCs w:val="24"/>
                <w:lang w:eastAsia="ru-RU"/>
              </w:rPr>
              <w:t>Можно сказать, что я ценю себя достаточно высоко.</w:t>
            </w:r>
          </w:p>
        </w:tc>
        <w:tc>
          <w:tcPr>
            <w:tcW w:w="1099"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p>
        </w:tc>
      </w:tr>
      <w:tr w:rsidR="00805778" w:rsidRPr="00CA3B16" w:rsidTr="00532688">
        <w:tc>
          <w:tcPr>
            <w:tcW w:w="534"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r w:rsidRPr="00CA3B16">
              <w:rPr>
                <w:rFonts w:ascii="Times New Roman" w:eastAsia="Times New Roman" w:hAnsi="Times New Roman" w:cs="Times New Roman"/>
                <w:sz w:val="24"/>
                <w:szCs w:val="24"/>
                <w:lang w:eastAsia="ru-RU"/>
              </w:rPr>
              <w:t>38</w:t>
            </w:r>
          </w:p>
        </w:tc>
        <w:tc>
          <w:tcPr>
            <w:tcW w:w="7938"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r w:rsidRPr="00CA3B16">
              <w:rPr>
                <w:rFonts w:ascii="Times New Roman" w:eastAsia="Times New Roman" w:hAnsi="Times New Roman" w:cs="Times New Roman"/>
                <w:sz w:val="24"/>
                <w:szCs w:val="24"/>
                <w:lang w:eastAsia="ru-RU"/>
              </w:rPr>
              <w:t>В глубине души я никак не могу поверить, что я действительно взрослый человек.</w:t>
            </w:r>
          </w:p>
        </w:tc>
        <w:tc>
          <w:tcPr>
            <w:tcW w:w="1099"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p>
        </w:tc>
      </w:tr>
      <w:tr w:rsidR="00805778" w:rsidRPr="00CA3B16" w:rsidTr="00532688">
        <w:tc>
          <w:tcPr>
            <w:tcW w:w="534"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r w:rsidRPr="00CA3B16">
              <w:rPr>
                <w:rFonts w:ascii="Times New Roman" w:eastAsia="Times New Roman" w:hAnsi="Times New Roman" w:cs="Times New Roman"/>
                <w:sz w:val="24"/>
                <w:szCs w:val="24"/>
                <w:lang w:eastAsia="ru-RU"/>
              </w:rPr>
              <w:t>39</w:t>
            </w:r>
          </w:p>
        </w:tc>
        <w:tc>
          <w:tcPr>
            <w:tcW w:w="7938"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r w:rsidRPr="00CA3B16">
              <w:rPr>
                <w:rFonts w:ascii="Times New Roman" w:eastAsia="Times New Roman" w:hAnsi="Times New Roman" w:cs="Times New Roman"/>
                <w:sz w:val="24"/>
                <w:szCs w:val="24"/>
                <w:lang w:eastAsia="ru-RU"/>
              </w:rPr>
              <w:t>Без посторонней помощи я мало что могу сделать.</w:t>
            </w:r>
          </w:p>
        </w:tc>
        <w:tc>
          <w:tcPr>
            <w:tcW w:w="1099"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p>
        </w:tc>
      </w:tr>
      <w:tr w:rsidR="00805778" w:rsidRPr="00CA3B16" w:rsidTr="00532688">
        <w:tc>
          <w:tcPr>
            <w:tcW w:w="534"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r w:rsidRPr="00CA3B16">
              <w:rPr>
                <w:rFonts w:ascii="Times New Roman" w:eastAsia="Times New Roman" w:hAnsi="Times New Roman" w:cs="Times New Roman"/>
                <w:sz w:val="24"/>
                <w:szCs w:val="24"/>
                <w:lang w:eastAsia="ru-RU"/>
              </w:rPr>
              <w:t>40</w:t>
            </w:r>
          </w:p>
        </w:tc>
        <w:tc>
          <w:tcPr>
            <w:tcW w:w="7938"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r w:rsidRPr="00CA3B16">
              <w:rPr>
                <w:rFonts w:ascii="Times New Roman" w:eastAsia="Times New Roman" w:hAnsi="Times New Roman" w:cs="Times New Roman"/>
                <w:sz w:val="24"/>
                <w:szCs w:val="24"/>
                <w:lang w:eastAsia="ru-RU"/>
              </w:rPr>
              <w:t>Иногда я сам себя плохо понимаю.</w:t>
            </w:r>
          </w:p>
        </w:tc>
        <w:tc>
          <w:tcPr>
            <w:tcW w:w="1099"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p>
        </w:tc>
      </w:tr>
      <w:tr w:rsidR="00805778" w:rsidRPr="00CA3B16" w:rsidTr="00532688">
        <w:tc>
          <w:tcPr>
            <w:tcW w:w="534"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r w:rsidRPr="00CA3B16">
              <w:rPr>
                <w:rFonts w:ascii="Times New Roman" w:eastAsia="Times New Roman" w:hAnsi="Times New Roman" w:cs="Times New Roman"/>
                <w:sz w:val="24"/>
                <w:szCs w:val="24"/>
                <w:lang w:eastAsia="ru-RU"/>
              </w:rPr>
              <w:t>41</w:t>
            </w:r>
          </w:p>
        </w:tc>
        <w:tc>
          <w:tcPr>
            <w:tcW w:w="7938"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r w:rsidRPr="00CA3B16">
              <w:rPr>
                <w:rFonts w:ascii="Times New Roman" w:eastAsia="Times New Roman" w:hAnsi="Times New Roman" w:cs="Times New Roman"/>
                <w:sz w:val="24"/>
                <w:szCs w:val="24"/>
                <w:lang w:eastAsia="ru-RU"/>
              </w:rPr>
              <w:t>Мне очень мешает недостаток энергии, воли и целеустремленности.</w:t>
            </w:r>
          </w:p>
        </w:tc>
        <w:tc>
          <w:tcPr>
            <w:tcW w:w="1099"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p>
        </w:tc>
      </w:tr>
      <w:tr w:rsidR="00805778" w:rsidRPr="00CA3B16" w:rsidTr="00532688">
        <w:tc>
          <w:tcPr>
            <w:tcW w:w="534"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r w:rsidRPr="00CA3B16">
              <w:rPr>
                <w:rFonts w:ascii="Times New Roman" w:eastAsia="Times New Roman" w:hAnsi="Times New Roman" w:cs="Times New Roman"/>
                <w:sz w:val="24"/>
                <w:szCs w:val="24"/>
                <w:lang w:eastAsia="ru-RU"/>
              </w:rPr>
              <w:t>42</w:t>
            </w:r>
          </w:p>
        </w:tc>
        <w:tc>
          <w:tcPr>
            <w:tcW w:w="7938"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r w:rsidRPr="00CA3B16">
              <w:rPr>
                <w:rFonts w:ascii="Times New Roman" w:eastAsia="Times New Roman" w:hAnsi="Times New Roman" w:cs="Times New Roman"/>
                <w:sz w:val="24"/>
                <w:szCs w:val="24"/>
                <w:lang w:eastAsia="ru-RU"/>
              </w:rPr>
              <w:t>Думаю, что другие в целом оценивают меня достаточно высоко.</w:t>
            </w:r>
          </w:p>
        </w:tc>
        <w:tc>
          <w:tcPr>
            <w:tcW w:w="1099"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p>
        </w:tc>
      </w:tr>
      <w:tr w:rsidR="00805778" w:rsidRPr="00CA3B16" w:rsidTr="00532688">
        <w:tc>
          <w:tcPr>
            <w:tcW w:w="534"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r w:rsidRPr="00CA3B16">
              <w:rPr>
                <w:rFonts w:ascii="Times New Roman" w:eastAsia="Times New Roman" w:hAnsi="Times New Roman" w:cs="Times New Roman"/>
                <w:sz w:val="24"/>
                <w:szCs w:val="24"/>
                <w:lang w:eastAsia="ru-RU"/>
              </w:rPr>
              <w:t>43</w:t>
            </w:r>
          </w:p>
        </w:tc>
        <w:tc>
          <w:tcPr>
            <w:tcW w:w="7938"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r w:rsidRPr="00CA3B16">
              <w:rPr>
                <w:rFonts w:ascii="Times New Roman" w:eastAsia="Times New Roman" w:hAnsi="Times New Roman" w:cs="Times New Roman"/>
                <w:sz w:val="24"/>
                <w:szCs w:val="24"/>
                <w:lang w:eastAsia="ru-RU"/>
              </w:rPr>
              <w:t>В моей личности есть, наверное, что-то такое, что способно вызвать у других неприязнь.</w:t>
            </w:r>
          </w:p>
        </w:tc>
        <w:tc>
          <w:tcPr>
            <w:tcW w:w="1099"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p>
        </w:tc>
      </w:tr>
      <w:tr w:rsidR="00805778" w:rsidRPr="00CA3B16" w:rsidTr="00532688">
        <w:tc>
          <w:tcPr>
            <w:tcW w:w="534"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r w:rsidRPr="00CA3B16">
              <w:rPr>
                <w:rFonts w:ascii="Times New Roman" w:eastAsia="Times New Roman" w:hAnsi="Times New Roman" w:cs="Times New Roman"/>
                <w:sz w:val="24"/>
                <w:szCs w:val="24"/>
                <w:lang w:eastAsia="ru-RU"/>
              </w:rPr>
              <w:t>44</w:t>
            </w:r>
          </w:p>
        </w:tc>
        <w:tc>
          <w:tcPr>
            <w:tcW w:w="7938"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r w:rsidRPr="00CA3B16">
              <w:rPr>
                <w:rFonts w:ascii="Times New Roman" w:eastAsia="Times New Roman" w:hAnsi="Times New Roman" w:cs="Times New Roman"/>
                <w:sz w:val="24"/>
                <w:szCs w:val="24"/>
                <w:lang w:eastAsia="ru-RU"/>
              </w:rPr>
              <w:t>Большинство моих знакомых не принимают меня так уж всерьез.</w:t>
            </w:r>
          </w:p>
        </w:tc>
        <w:tc>
          <w:tcPr>
            <w:tcW w:w="1099"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p>
        </w:tc>
      </w:tr>
      <w:tr w:rsidR="00805778" w:rsidRPr="00CA3B16" w:rsidTr="00532688">
        <w:tc>
          <w:tcPr>
            <w:tcW w:w="534"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r w:rsidRPr="00CA3B16">
              <w:rPr>
                <w:rFonts w:ascii="Times New Roman" w:eastAsia="Times New Roman" w:hAnsi="Times New Roman" w:cs="Times New Roman"/>
                <w:sz w:val="24"/>
                <w:szCs w:val="24"/>
                <w:lang w:eastAsia="ru-RU"/>
              </w:rPr>
              <w:t>45</w:t>
            </w:r>
          </w:p>
        </w:tc>
        <w:tc>
          <w:tcPr>
            <w:tcW w:w="7938"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r w:rsidRPr="00CA3B16">
              <w:rPr>
                <w:rFonts w:ascii="Times New Roman" w:eastAsia="Times New Roman" w:hAnsi="Times New Roman" w:cs="Times New Roman"/>
                <w:sz w:val="24"/>
                <w:szCs w:val="24"/>
                <w:lang w:eastAsia="ru-RU"/>
              </w:rPr>
              <w:t>Сам у себя я довольно часто вызываю чувство раздражения.</w:t>
            </w:r>
          </w:p>
        </w:tc>
        <w:tc>
          <w:tcPr>
            <w:tcW w:w="1099"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p>
        </w:tc>
      </w:tr>
      <w:tr w:rsidR="00805778" w:rsidRPr="00CA3B16" w:rsidTr="00532688">
        <w:tc>
          <w:tcPr>
            <w:tcW w:w="534"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r w:rsidRPr="00CA3B16">
              <w:rPr>
                <w:rFonts w:ascii="Times New Roman" w:eastAsia="Times New Roman" w:hAnsi="Times New Roman" w:cs="Times New Roman"/>
                <w:sz w:val="24"/>
                <w:szCs w:val="24"/>
                <w:lang w:eastAsia="ru-RU"/>
              </w:rPr>
              <w:t>46</w:t>
            </w:r>
          </w:p>
        </w:tc>
        <w:tc>
          <w:tcPr>
            <w:tcW w:w="7938"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r w:rsidRPr="00CA3B16">
              <w:rPr>
                <w:rFonts w:ascii="Times New Roman" w:eastAsia="Times New Roman" w:hAnsi="Times New Roman" w:cs="Times New Roman"/>
                <w:sz w:val="24"/>
                <w:szCs w:val="24"/>
                <w:lang w:eastAsia="ru-RU"/>
              </w:rPr>
              <w:t>Я вполне могу сказать, что унижаю сам себя.</w:t>
            </w:r>
          </w:p>
        </w:tc>
        <w:tc>
          <w:tcPr>
            <w:tcW w:w="1099"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p>
        </w:tc>
      </w:tr>
      <w:tr w:rsidR="00805778" w:rsidRPr="00CA3B16" w:rsidTr="00532688">
        <w:tc>
          <w:tcPr>
            <w:tcW w:w="534"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r w:rsidRPr="00CA3B16">
              <w:rPr>
                <w:rFonts w:ascii="Times New Roman" w:eastAsia="Times New Roman" w:hAnsi="Times New Roman" w:cs="Times New Roman"/>
                <w:sz w:val="24"/>
                <w:szCs w:val="24"/>
                <w:lang w:eastAsia="ru-RU"/>
              </w:rPr>
              <w:t>47</w:t>
            </w:r>
          </w:p>
        </w:tc>
        <w:tc>
          <w:tcPr>
            <w:tcW w:w="7938"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r w:rsidRPr="00CA3B16">
              <w:rPr>
                <w:rFonts w:ascii="Times New Roman" w:eastAsia="Times New Roman" w:hAnsi="Times New Roman" w:cs="Times New Roman"/>
                <w:sz w:val="24"/>
                <w:szCs w:val="24"/>
                <w:lang w:eastAsia="ru-RU"/>
              </w:rPr>
              <w:t>Даже мои негативные черты не кажутся мне чужими.</w:t>
            </w:r>
          </w:p>
        </w:tc>
        <w:tc>
          <w:tcPr>
            <w:tcW w:w="1099"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p>
        </w:tc>
      </w:tr>
      <w:tr w:rsidR="00805778" w:rsidRPr="00CA3B16" w:rsidTr="00532688">
        <w:tc>
          <w:tcPr>
            <w:tcW w:w="534"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r w:rsidRPr="00CA3B16">
              <w:rPr>
                <w:rFonts w:ascii="Times New Roman" w:eastAsia="Times New Roman" w:hAnsi="Times New Roman" w:cs="Times New Roman"/>
                <w:sz w:val="24"/>
                <w:szCs w:val="24"/>
                <w:lang w:eastAsia="ru-RU"/>
              </w:rPr>
              <w:t>48</w:t>
            </w:r>
          </w:p>
        </w:tc>
        <w:tc>
          <w:tcPr>
            <w:tcW w:w="7938"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r w:rsidRPr="00CA3B16">
              <w:rPr>
                <w:rFonts w:ascii="Times New Roman" w:eastAsia="Times New Roman" w:hAnsi="Times New Roman" w:cs="Times New Roman"/>
                <w:sz w:val="24"/>
                <w:szCs w:val="24"/>
                <w:lang w:eastAsia="ru-RU"/>
              </w:rPr>
              <w:t>В целом, меня устраивает то, какой я есть.</w:t>
            </w:r>
          </w:p>
        </w:tc>
        <w:tc>
          <w:tcPr>
            <w:tcW w:w="1099"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p>
        </w:tc>
      </w:tr>
      <w:tr w:rsidR="00805778" w:rsidRPr="00CA3B16" w:rsidTr="00532688">
        <w:tc>
          <w:tcPr>
            <w:tcW w:w="534"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r w:rsidRPr="00CA3B16">
              <w:rPr>
                <w:rFonts w:ascii="Times New Roman" w:eastAsia="Times New Roman" w:hAnsi="Times New Roman" w:cs="Times New Roman"/>
                <w:sz w:val="24"/>
                <w:szCs w:val="24"/>
                <w:lang w:eastAsia="ru-RU"/>
              </w:rPr>
              <w:t>49</w:t>
            </w:r>
          </w:p>
        </w:tc>
        <w:tc>
          <w:tcPr>
            <w:tcW w:w="7938"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r w:rsidRPr="00CA3B16">
              <w:rPr>
                <w:rFonts w:ascii="Times New Roman" w:eastAsia="Times New Roman" w:hAnsi="Times New Roman" w:cs="Times New Roman"/>
                <w:sz w:val="24"/>
                <w:szCs w:val="24"/>
                <w:lang w:eastAsia="ru-RU"/>
              </w:rPr>
              <w:t>Вряд ли меня можно любить по-настоящему.</w:t>
            </w:r>
          </w:p>
        </w:tc>
        <w:tc>
          <w:tcPr>
            <w:tcW w:w="1099"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p>
        </w:tc>
      </w:tr>
      <w:tr w:rsidR="00805778" w:rsidRPr="00CA3B16" w:rsidTr="00532688">
        <w:tc>
          <w:tcPr>
            <w:tcW w:w="534"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r w:rsidRPr="00CA3B16">
              <w:rPr>
                <w:rFonts w:ascii="Times New Roman" w:eastAsia="Times New Roman" w:hAnsi="Times New Roman" w:cs="Times New Roman"/>
                <w:sz w:val="24"/>
                <w:szCs w:val="24"/>
                <w:lang w:eastAsia="ru-RU"/>
              </w:rPr>
              <w:t>50</w:t>
            </w:r>
          </w:p>
        </w:tc>
        <w:tc>
          <w:tcPr>
            <w:tcW w:w="7938"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r w:rsidRPr="00CA3B16">
              <w:rPr>
                <w:rFonts w:ascii="Times New Roman" w:eastAsia="Times New Roman" w:hAnsi="Times New Roman" w:cs="Times New Roman"/>
                <w:sz w:val="24"/>
                <w:szCs w:val="24"/>
                <w:lang w:eastAsia="ru-RU"/>
              </w:rPr>
              <w:t>Моим мечтам и планам не хватает реалистичности.</w:t>
            </w:r>
          </w:p>
        </w:tc>
        <w:tc>
          <w:tcPr>
            <w:tcW w:w="1099"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p>
        </w:tc>
      </w:tr>
      <w:tr w:rsidR="00805778" w:rsidRPr="00CA3B16" w:rsidTr="00532688">
        <w:tc>
          <w:tcPr>
            <w:tcW w:w="534"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r w:rsidRPr="00CA3B16">
              <w:rPr>
                <w:rFonts w:ascii="Times New Roman" w:eastAsia="Times New Roman" w:hAnsi="Times New Roman" w:cs="Times New Roman"/>
                <w:sz w:val="24"/>
                <w:szCs w:val="24"/>
                <w:lang w:eastAsia="ru-RU"/>
              </w:rPr>
              <w:t>51</w:t>
            </w:r>
          </w:p>
        </w:tc>
        <w:tc>
          <w:tcPr>
            <w:tcW w:w="7938"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r w:rsidRPr="00CA3B16">
              <w:rPr>
                <w:rFonts w:ascii="Times New Roman" w:eastAsia="Times New Roman" w:hAnsi="Times New Roman" w:cs="Times New Roman"/>
                <w:sz w:val="24"/>
                <w:szCs w:val="24"/>
                <w:lang w:eastAsia="ru-RU"/>
              </w:rPr>
              <w:t>Если бы мое второе «Я» существовало, то для меня это был бы самый скучный партнер по общению.</w:t>
            </w:r>
          </w:p>
        </w:tc>
        <w:tc>
          <w:tcPr>
            <w:tcW w:w="1099"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p>
        </w:tc>
      </w:tr>
      <w:tr w:rsidR="00805778" w:rsidRPr="00CA3B16" w:rsidTr="00532688">
        <w:tc>
          <w:tcPr>
            <w:tcW w:w="534"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r w:rsidRPr="00CA3B16">
              <w:rPr>
                <w:rFonts w:ascii="Times New Roman" w:eastAsia="Times New Roman" w:hAnsi="Times New Roman" w:cs="Times New Roman"/>
                <w:sz w:val="24"/>
                <w:szCs w:val="24"/>
                <w:lang w:eastAsia="ru-RU"/>
              </w:rPr>
              <w:t>52</w:t>
            </w:r>
          </w:p>
        </w:tc>
        <w:tc>
          <w:tcPr>
            <w:tcW w:w="7938"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r w:rsidRPr="00CA3B16">
              <w:rPr>
                <w:rFonts w:ascii="Times New Roman" w:eastAsia="Times New Roman" w:hAnsi="Times New Roman" w:cs="Times New Roman"/>
                <w:sz w:val="24"/>
                <w:szCs w:val="24"/>
                <w:lang w:eastAsia="ru-RU"/>
              </w:rPr>
              <w:t>Думаю, что мог бы найти общий язык с любым разумным и знающим человеком.</w:t>
            </w:r>
          </w:p>
        </w:tc>
        <w:tc>
          <w:tcPr>
            <w:tcW w:w="1099"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p>
        </w:tc>
      </w:tr>
      <w:tr w:rsidR="00805778" w:rsidRPr="00CA3B16" w:rsidTr="00532688">
        <w:tc>
          <w:tcPr>
            <w:tcW w:w="534"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r w:rsidRPr="00CA3B16">
              <w:rPr>
                <w:rFonts w:ascii="Times New Roman" w:eastAsia="Times New Roman" w:hAnsi="Times New Roman" w:cs="Times New Roman"/>
                <w:sz w:val="24"/>
                <w:szCs w:val="24"/>
                <w:lang w:eastAsia="ru-RU"/>
              </w:rPr>
              <w:t>53</w:t>
            </w:r>
          </w:p>
        </w:tc>
        <w:tc>
          <w:tcPr>
            <w:tcW w:w="7938"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r w:rsidRPr="00CA3B16">
              <w:rPr>
                <w:rFonts w:ascii="Times New Roman" w:eastAsia="Times New Roman" w:hAnsi="Times New Roman" w:cs="Times New Roman"/>
                <w:sz w:val="24"/>
                <w:szCs w:val="24"/>
                <w:lang w:eastAsia="ru-RU"/>
              </w:rPr>
              <w:t>То, что во мне происходит, как правило, мне понятно.</w:t>
            </w:r>
          </w:p>
        </w:tc>
        <w:tc>
          <w:tcPr>
            <w:tcW w:w="1099"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p>
        </w:tc>
      </w:tr>
      <w:tr w:rsidR="00805778" w:rsidRPr="00CA3B16" w:rsidTr="00532688">
        <w:tc>
          <w:tcPr>
            <w:tcW w:w="534"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r w:rsidRPr="00CA3B16">
              <w:rPr>
                <w:rFonts w:ascii="Times New Roman" w:eastAsia="Times New Roman" w:hAnsi="Times New Roman" w:cs="Times New Roman"/>
                <w:sz w:val="24"/>
                <w:szCs w:val="24"/>
                <w:lang w:eastAsia="ru-RU"/>
              </w:rPr>
              <w:t>54</w:t>
            </w:r>
          </w:p>
        </w:tc>
        <w:tc>
          <w:tcPr>
            <w:tcW w:w="7938"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r w:rsidRPr="00CA3B16">
              <w:rPr>
                <w:rFonts w:ascii="Times New Roman" w:eastAsia="Times New Roman" w:hAnsi="Times New Roman" w:cs="Times New Roman"/>
                <w:sz w:val="24"/>
                <w:szCs w:val="24"/>
                <w:lang w:eastAsia="ru-RU"/>
              </w:rPr>
              <w:t>Мои достоинства вполне перевешивают мои недостатки.</w:t>
            </w:r>
          </w:p>
        </w:tc>
        <w:tc>
          <w:tcPr>
            <w:tcW w:w="1099"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p>
        </w:tc>
      </w:tr>
      <w:tr w:rsidR="00805778" w:rsidRPr="00CA3B16" w:rsidTr="00532688">
        <w:tc>
          <w:tcPr>
            <w:tcW w:w="534"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r w:rsidRPr="00CA3B16">
              <w:rPr>
                <w:rFonts w:ascii="Times New Roman" w:eastAsia="Times New Roman" w:hAnsi="Times New Roman" w:cs="Times New Roman"/>
                <w:sz w:val="24"/>
                <w:szCs w:val="24"/>
                <w:lang w:eastAsia="ru-RU"/>
              </w:rPr>
              <w:t>55</w:t>
            </w:r>
          </w:p>
        </w:tc>
        <w:tc>
          <w:tcPr>
            <w:tcW w:w="7938"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r w:rsidRPr="00CA3B16">
              <w:rPr>
                <w:rFonts w:ascii="Times New Roman" w:eastAsia="Times New Roman" w:hAnsi="Times New Roman" w:cs="Times New Roman"/>
                <w:sz w:val="24"/>
                <w:szCs w:val="24"/>
                <w:lang w:eastAsia="ru-RU"/>
              </w:rPr>
              <w:t>Вряд ли найдется много людей, которые обвинять меня в отсутствии совести.</w:t>
            </w:r>
          </w:p>
        </w:tc>
        <w:tc>
          <w:tcPr>
            <w:tcW w:w="1099"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p>
        </w:tc>
      </w:tr>
      <w:tr w:rsidR="00805778" w:rsidRPr="00CA3B16" w:rsidTr="00532688">
        <w:tc>
          <w:tcPr>
            <w:tcW w:w="534"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r w:rsidRPr="00CA3B16">
              <w:rPr>
                <w:rFonts w:ascii="Times New Roman" w:eastAsia="Times New Roman" w:hAnsi="Times New Roman" w:cs="Times New Roman"/>
                <w:sz w:val="24"/>
                <w:szCs w:val="24"/>
                <w:lang w:eastAsia="ru-RU"/>
              </w:rPr>
              <w:t>56</w:t>
            </w:r>
          </w:p>
        </w:tc>
        <w:tc>
          <w:tcPr>
            <w:tcW w:w="7938"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r w:rsidRPr="00CA3B16">
              <w:rPr>
                <w:rFonts w:ascii="Times New Roman" w:eastAsia="Times New Roman" w:hAnsi="Times New Roman" w:cs="Times New Roman"/>
                <w:sz w:val="24"/>
                <w:szCs w:val="24"/>
                <w:lang w:eastAsia="ru-RU"/>
              </w:rPr>
              <w:t>Когда со мной случаются неприятности, как правило, я говорю: «И поделом тебе».</w:t>
            </w:r>
          </w:p>
        </w:tc>
        <w:tc>
          <w:tcPr>
            <w:tcW w:w="1099"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p>
        </w:tc>
      </w:tr>
      <w:tr w:rsidR="00805778" w:rsidRPr="00CA3B16" w:rsidTr="00532688">
        <w:tc>
          <w:tcPr>
            <w:tcW w:w="534"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r w:rsidRPr="00CA3B16">
              <w:rPr>
                <w:rFonts w:ascii="Times New Roman" w:eastAsia="Times New Roman" w:hAnsi="Times New Roman" w:cs="Times New Roman"/>
                <w:sz w:val="24"/>
                <w:szCs w:val="24"/>
                <w:lang w:eastAsia="ru-RU"/>
              </w:rPr>
              <w:t>57</w:t>
            </w:r>
          </w:p>
        </w:tc>
        <w:tc>
          <w:tcPr>
            <w:tcW w:w="7938"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r w:rsidRPr="00CA3B16">
              <w:rPr>
                <w:rFonts w:ascii="Times New Roman" w:eastAsia="Times New Roman" w:hAnsi="Times New Roman" w:cs="Times New Roman"/>
                <w:sz w:val="24"/>
                <w:szCs w:val="24"/>
                <w:lang w:eastAsia="ru-RU"/>
              </w:rPr>
              <w:t>Я могу сказать, что в целом я контролирую свою судьбу.</w:t>
            </w:r>
          </w:p>
        </w:tc>
        <w:tc>
          <w:tcPr>
            <w:tcW w:w="1099" w:type="dxa"/>
          </w:tcPr>
          <w:p w:rsidR="00805778" w:rsidRPr="00CA3B16" w:rsidRDefault="00805778" w:rsidP="00532688">
            <w:pPr>
              <w:ind w:left="170" w:right="57"/>
              <w:jc w:val="both"/>
              <w:rPr>
                <w:rFonts w:ascii="Times New Roman" w:eastAsia="Times New Roman" w:hAnsi="Times New Roman" w:cs="Times New Roman"/>
                <w:sz w:val="24"/>
                <w:szCs w:val="24"/>
                <w:lang w:eastAsia="ru-RU"/>
              </w:rPr>
            </w:pPr>
          </w:p>
        </w:tc>
      </w:tr>
    </w:tbl>
    <w:p w:rsidR="00805778" w:rsidRDefault="00805778" w:rsidP="00805778">
      <w:pPr>
        <w:spacing w:line="360" w:lineRule="auto"/>
        <w:ind w:left="170" w:right="57"/>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Обработка результатов: </w:t>
      </w:r>
      <w:r w:rsidRPr="00B23F58">
        <w:rPr>
          <w:rFonts w:ascii="Times New Roman" w:hAnsi="Times New Roman" w:cs="Times New Roman"/>
          <w:color w:val="222222"/>
          <w:sz w:val="28"/>
          <w:szCs w:val="28"/>
          <w:shd w:val="clear" w:color="auto" w:fill="FFFFFF"/>
        </w:rPr>
        <w:t xml:space="preserve">Показатель по каждому фактору подсчитывается путем суммирования утверждений, с которыми испытуемый согласен, если они входят в фактор с положительным знаком; и утверждений, с которыми испытуемый не согласен, если они входят в фактор с отрицательным знаком. </w:t>
      </w:r>
      <w:r w:rsidRPr="00B23F58">
        <w:rPr>
          <w:rFonts w:ascii="Times New Roman" w:hAnsi="Times New Roman" w:cs="Times New Roman"/>
          <w:color w:val="222222"/>
          <w:sz w:val="28"/>
          <w:szCs w:val="28"/>
          <w:shd w:val="clear" w:color="auto" w:fill="FFFFFF"/>
        </w:rPr>
        <w:lastRenderedPageBreak/>
        <w:t>Полученный «сырой балл» по каждому фактору переводится по таблицам перевода «сырого балла» в накопленные частоты</w:t>
      </w:r>
      <w:proofErr w:type="gramStart"/>
      <w:r w:rsidRPr="00B23F58">
        <w:rPr>
          <w:rFonts w:ascii="Times New Roman" w:hAnsi="Times New Roman" w:cs="Times New Roman"/>
          <w:color w:val="222222"/>
          <w:sz w:val="28"/>
          <w:szCs w:val="28"/>
          <w:shd w:val="clear" w:color="auto" w:fill="FFFFFF"/>
        </w:rPr>
        <w:t xml:space="preserve"> (%).</w:t>
      </w:r>
      <w:r>
        <w:rPr>
          <w:rFonts w:ascii="Times New Roman" w:hAnsi="Times New Roman" w:cs="Times New Roman"/>
          <w:color w:val="222222"/>
          <w:sz w:val="28"/>
          <w:szCs w:val="28"/>
          <w:shd w:val="clear" w:color="auto" w:fill="FFFFFF"/>
        </w:rPr>
        <w:t xml:space="preserve"> </w:t>
      </w:r>
      <w:proofErr w:type="gramEnd"/>
      <w:r>
        <w:rPr>
          <w:rFonts w:ascii="Times New Roman" w:hAnsi="Times New Roman" w:cs="Times New Roman"/>
          <w:color w:val="222222"/>
          <w:sz w:val="28"/>
          <w:szCs w:val="28"/>
          <w:shd w:val="clear" w:color="auto" w:fill="FFFFFF"/>
        </w:rPr>
        <w:t>Ключ:</w:t>
      </w:r>
    </w:p>
    <w:tbl>
      <w:tblPr>
        <w:tblStyle w:val="a8"/>
        <w:tblW w:w="0" w:type="auto"/>
        <w:jc w:val="center"/>
        <w:tblLook w:val="04A0"/>
      </w:tblPr>
      <w:tblGrid>
        <w:gridCol w:w="4785"/>
        <w:gridCol w:w="4786"/>
      </w:tblGrid>
      <w:tr w:rsidR="00805778" w:rsidRPr="00CA3B16" w:rsidTr="00532688">
        <w:trPr>
          <w:jc w:val="center"/>
        </w:trPr>
        <w:tc>
          <w:tcPr>
            <w:tcW w:w="4785" w:type="dxa"/>
            <w:vMerge w:val="restart"/>
          </w:tcPr>
          <w:p w:rsidR="00805778" w:rsidRPr="00CA3B16" w:rsidRDefault="00805778" w:rsidP="00532688">
            <w:pPr>
              <w:ind w:left="170" w:right="57"/>
              <w:jc w:val="both"/>
              <w:rPr>
                <w:rFonts w:ascii="Times New Roman" w:hAnsi="Times New Roman" w:cs="Times New Roman"/>
                <w:color w:val="222222"/>
                <w:sz w:val="24"/>
                <w:szCs w:val="24"/>
                <w:shd w:val="clear" w:color="auto" w:fill="FFFFFF"/>
                <w:lang w:val="en-US"/>
              </w:rPr>
            </w:pPr>
            <w:r w:rsidRPr="00CA3B16">
              <w:rPr>
                <w:rFonts w:ascii="Times New Roman" w:hAnsi="Times New Roman" w:cs="Times New Roman"/>
                <w:color w:val="222222"/>
                <w:sz w:val="24"/>
                <w:szCs w:val="24"/>
                <w:shd w:val="clear" w:color="auto" w:fill="FFFFFF"/>
              </w:rPr>
              <w:t xml:space="preserve">Шкала </w:t>
            </w:r>
            <w:r w:rsidRPr="00CA3B16">
              <w:rPr>
                <w:rFonts w:ascii="Times New Roman" w:hAnsi="Times New Roman" w:cs="Times New Roman"/>
                <w:color w:val="222222"/>
                <w:sz w:val="24"/>
                <w:szCs w:val="24"/>
                <w:shd w:val="clear" w:color="auto" w:fill="FFFFFF"/>
                <w:lang w:val="en-US"/>
              </w:rPr>
              <w:t>S (</w:t>
            </w:r>
            <w:proofErr w:type="gramStart"/>
            <w:r w:rsidRPr="00CA3B16">
              <w:rPr>
                <w:rFonts w:ascii="Times New Roman" w:hAnsi="Times New Roman" w:cs="Times New Roman"/>
                <w:color w:val="222222"/>
                <w:sz w:val="24"/>
                <w:szCs w:val="24"/>
                <w:shd w:val="clear" w:color="auto" w:fill="FFFFFF"/>
              </w:rPr>
              <w:t>глобальное</w:t>
            </w:r>
            <w:proofErr w:type="gramEnd"/>
            <w:r w:rsidRPr="00CA3B16">
              <w:rPr>
                <w:rFonts w:ascii="Times New Roman" w:hAnsi="Times New Roman" w:cs="Times New Roman"/>
                <w:color w:val="222222"/>
                <w:sz w:val="24"/>
                <w:szCs w:val="24"/>
                <w:shd w:val="clear" w:color="auto" w:fill="FFFFFF"/>
              </w:rPr>
              <w:t xml:space="preserve"> самоотношение</w:t>
            </w:r>
            <w:r w:rsidRPr="00CA3B16">
              <w:rPr>
                <w:rFonts w:ascii="Times New Roman" w:hAnsi="Times New Roman" w:cs="Times New Roman"/>
                <w:color w:val="222222"/>
                <w:sz w:val="24"/>
                <w:szCs w:val="24"/>
                <w:shd w:val="clear" w:color="auto" w:fill="FFFFFF"/>
                <w:lang w:val="en-US"/>
              </w:rPr>
              <w:t>)</w:t>
            </w:r>
          </w:p>
        </w:tc>
        <w:tc>
          <w:tcPr>
            <w:tcW w:w="4786" w:type="dxa"/>
          </w:tcPr>
          <w:p w:rsidR="00805778" w:rsidRPr="00CA3B16" w:rsidRDefault="00805778" w:rsidP="00532688">
            <w:pPr>
              <w:ind w:left="170" w:right="57"/>
              <w:jc w:val="both"/>
              <w:rPr>
                <w:rFonts w:ascii="Times New Roman" w:hAnsi="Times New Roman" w:cs="Times New Roman"/>
                <w:color w:val="222222"/>
                <w:sz w:val="24"/>
                <w:szCs w:val="24"/>
                <w:shd w:val="clear" w:color="auto" w:fill="FFFFFF"/>
              </w:rPr>
            </w:pPr>
            <w:r w:rsidRPr="00CA3B16">
              <w:rPr>
                <w:rFonts w:ascii="Times New Roman" w:hAnsi="Times New Roman" w:cs="Times New Roman"/>
                <w:color w:val="222222"/>
                <w:sz w:val="24"/>
                <w:szCs w:val="24"/>
                <w:shd w:val="clear" w:color="auto" w:fill="FFFFFF"/>
              </w:rPr>
              <w:t>«+»: 2, 5, 23, 33, 37, 42, 46, 48, 52, 53, 57</w:t>
            </w:r>
          </w:p>
        </w:tc>
      </w:tr>
      <w:tr w:rsidR="00805778" w:rsidRPr="00CA3B16" w:rsidTr="00532688">
        <w:trPr>
          <w:jc w:val="center"/>
        </w:trPr>
        <w:tc>
          <w:tcPr>
            <w:tcW w:w="4785" w:type="dxa"/>
            <w:vMerge/>
          </w:tcPr>
          <w:p w:rsidR="00805778" w:rsidRPr="00CA3B16" w:rsidRDefault="00805778" w:rsidP="00532688">
            <w:pPr>
              <w:ind w:left="170" w:right="57"/>
              <w:jc w:val="both"/>
              <w:rPr>
                <w:rFonts w:ascii="Times New Roman" w:hAnsi="Times New Roman" w:cs="Times New Roman"/>
                <w:color w:val="222222"/>
                <w:sz w:val="24"/>
                <w:szCs w:val="24"/>
                <w:shd w:val="clear" w:color="auto" w:fill="FFFFFF"/>
              </w:rPr>
            </w:pPr>
          </w:p>
        </w:tc>
        <w:tc>
          <w:tcPr>
            <w:tcW w:w="4786" w:type="dxa"/>
          </w:tcPr>
          <w:p w:rsidR="00805778" w:rsidRPr="00CA3B16" w:rsidRDefault="00805778" w:rsidP="00532688">
            <w:pPr>
              <w:ind w:left="170" w:right="57"/>
              <w:jc w:val="both"/>
              <w:rPr>
                <w:rFonts w:ascii="Times New Roman" w:hAnsi="Times New Roman" w:cs="Times New Roman"/>
                <w:color w:val="222222"/>
                <w:sz w:val="24"/>
                <w:szCs w:val="24"/>
                <w:shd w:val="clear" w:color="auto" w:fill="FFFFFF"/>
              </w:rPr>
            </w:pPr>
            <w:r w:rsidRPr="00CA3B16">
              <w:rPr>
                <w:rFonts w:ascii="Times New Roman" w:hAnsi="Times New Roman" w:cs="Times New Roman"/>
                <w:color w:val="222222"/>
                <w:sz w:val="24"/>
                <w:szCs w:val="24"/>
                <w:shd w:val="clear" w:color="auto" w:fill="FFFFFF"/>
              </w:rPr>
              <w:t>«–»: 6, 9. 13, 14, 16, 18, 30, 35, 38, 39, 41, 43, 44, 45, 49, 50, 56</w:t>
            </w:r>
          </w:p>
        </w:tc>
      </w:tr>
      <w:tr w:rsidR="00805778" w:rsidRPr="00CA3B16" w:rsidTr="00532688">
        <w:trPr>
          <w:jc w:val="center"/>
        </w:trPr>
        <w:tc>
          <w:tcPr>
            <w:tcW w:w="4785" w:type="dxa"/>
            <w:vMerge w:val="restart"/>
          </w:tcPr>
          <w:p w:rsidR="00805778" w:rsidRPr="00CA3B16" w:rsidRDefault="00805778" w:rsidP="00532688">
            <w:pPr>
              <w:ind w:left="170" w:right="57"/>
              <w:jc w:val="both"/>
              <w:rPr>
                <w:rFonts w:ascii="Times New Roman" w:hAnsi="Times New Roman" w:cs="Times New Roman"/>
                <w:color w:val="222222"/>
                <w:sz w:val="24"/>
                <w:szCs w:val="24"/>
                <w:shd w:val="clear" w:color="auto" w:fill="FFFFFF"/>
              </w:rPr>
            </w:pPr>
            <w:r w:rsidRPr="00CA3B16">
              <w:rPr>
                <w:rFonts w:ascii="Times New Roman" w:hAnsi="Times New Roman" w:cs="Times New Roman"/>
                <w:color w:val="222222"/>
                <w:sz w:val="24"/>
                <w:szCs w:val="24"/>
                <w:shd w:val="clear" w:color="auto" w:fill="FFFFFF"/>
              </w:rPr>
              <w:t>Шкала самоуважения (</w:t>
            </w:r>
            <w:r w:rsidRPr="00CA3B16">
              <w:rPr>
                <w:rFonts w:ascii="Times New Roman" w:hAnsi="Times New Roman" w:cs="Times New Roman"/>
                <w:color w:val="222222"/>
                <w:sz w:val="24"/>
                <w:szCs w:val="24"/>
                <w:shd w:val="clear" w:color="auto" w:fill="FFFFFF"/>
                <w:lang w:val="en-US"/>
              </w:rPr>
              <w:t>I</w:t>
            </w:r>
            <w:r w:rsidRPr="00CA3B16">
              <w:rPr>
                <w:rFonts w:ascii="Times New Roman" w:hAnsi="Times New Roman" w:cs="Times New Roman"/>
                <w:color w:val="222222"/>
                <w:sz w:val="24"/>
                <w:szCs w:val="24"/>
                <w:shd w:val="clear" w:color="auto" w:fill="FFFFFF"/>
              </w:rPr>
              <w:t>)</w:t>
            </w:r>
          </w:p>
        </w:tc>
        <w:tc>
          <w:tcPr>
            <w:tcW w:w="4786" w:type="dxa"/>
          </w:tcPr>
          <w:p w:rsidR="00805778" w:rsidRPr="00CA3B16" w:rsidRDefault="00805778" w:rsidP="00532688">
            <w:pPr>
              <w:ind w:left="170" w:right="57"/>
              <w:jc w:val="both"/>
              <w:rPr>
                <w:rFonts w:ascii="Times New Roman" w:hAnsi="Times New Roman" w:cs="Times New Roman"/>
                <w:color w:val="222222"/>
                <w:sz w:val="24"/>
                <w:szCs w:val="24"/>
                <w:shd w:val="clear" w:color="auto" w:fill="FFFFFF"/>
              </w:rPr>
            </w:pPr>
            <w:r w:rsidRPr="00CA3B16">
              <w:rPr>
                <w:rFonts w:ascii="Times New Roman" w:hAnsi="Times New Roman" w:cs="Times New Roman"/>
                <w:color w:val="222222"/>
                <w:sz w:val="24"/>
                <w:szCs w:val="24"/>
                <w:shd w:val="clear" w:color="auto" w:fill="FFFFFF"/>
              </w:rPr>
              <w:t>«+»: 2, 23, 53,57</w:t>
            </w:r>
          </w:p>
        </w:tc>
      </w:tr>
      <w:tr w:rsidR="00805778" w:rsidRPr="00CA3B16" w:rsidTr="00532688">
        <w:trPr>
          <w:jc w:val="center"/>
        </w:trPr>
        <w:tc>
          <w:tcPr>
            <w:tcW w:w="4785" w:type="dxa"/>
            <w:vMerge/>
          </w:tcPr>
          <w:p w:rsidR="00805778" w:rsidRPr="00CA3B16" w:rsidRDefault="00805778" w:rsidP="00532688">
            <w:pPr>
              <w:ind w:left="170" w:right="57"/>
              <w:jc w:val="both"/>
              <w:rPr>
                <w:rFonts w:ascii="Times New Roman" w:hAnsi="Times New Roman" w:cs="Times New Roman"/>
                <w:color w:val="222222"/>
                <w:sz w:val="24"/>
                <w:szCs w:val="24"/>
                <w:shd w:val="clear" w:color="auto" w:fill="FFFFFF"/>
              </w:rPr>
            </w:pPr>
          </w:p>
        </w:tc>
        <w:tc>
          <w:tcPr>
            <w:tcW w:w="4786" w:type="dxa"/>
          </w:tcPr>
          <w:p w:rsidR="00805778" w:rsidRPr="00CA3B16" w:rsidRDefault="00805778" w:rsidP="00532688">
            <w:pPr>
              <w:tabs>
                <w:tab w:val="center" w:pos="2285"/>
              </w:tabs>
              <w:ind w:left="170" w:right="57"/>
              <w:jc w:val="both"/>
              <w:rPr>
                <w:rFonts w:ascii="Times New Roman" w:hAnsi="Times New Roman" w:cs="Times New Roman"/>
                <w:color w:val="222222"/>
                <w:sz w:val="24"/>
                <w:szCs w:val="24"/>
                <w:shd w:val="clear" w:color="auto" w:fill="FFFFFF"/>
              </w:rPr>
            </w:pPr>
            <w:r w:rsidRPr="00CA3B16">
              <w:rPr>
                <w:rFonts w:ascii="Times New Roman" w:hAnsi="Times New Roman" w:cs="Times New Roman"/>
                <w:color w:val="222222"/>
                <w:sz w:val="24"/>
                <w:szCs w:val="24"/>
                <w:shd w:val="clear" w:color="auto" w:fill="FFFFFF"/>
              </w:rPr>
              <w:t>«–»:</w:t>
            </w:r>
            <w:r w:rsidRPr="00CA3B16">
              <w:rPr>
                <w:rFonts w:ascii="Times New Roman" w:hAnsi="Times New Roman" w:cs="Times New Roman"/>
                <w:color w:val="222222"/>
                <w:sz w:val="24"/>
                <w:szCs w:val="24"/>
                <w:shd w:val="clear" w:color="auto" w:fill="FFFFFF"/>
              </w:rPr>
              <w:tab/>
              <w:t xml:space="preserve"> 8, 13, 25, 27, 31, 35, 38, 39, 40, 41, 50.</w:t>
            </w:r>
          </w:p>
        </w:tc>
      </w:tr>
      <w:tr w:rsidR="00805778" w:rsidRPr="00CA3B16" w:rsidTr="00532688">
        <w:trPr>
          <w:jc w:val="center"/>
        </w:trPr>
        <w:tc>
          <w:tcPr>
            <w:tcW w:w="4785" w:type="dxa"/>
            <w:vMerge w:val="restart"/>
          </w:tcPr>
          <w:p w:rsidR="00805778" w:rsidRPr="00CA3B16" w:rsidRDefault="00805778" w:rsidP="00532688">
            <w:pPr>
              <w:ind w:left="170" w:right="57"/>
              <w:jc w:val="both"/>
              <w:rPr>
                <w:rFonts w:ascii="Times New Roman" w:hAnsi="Times New Roman" w:cs="Times New Roman"/>
                <w:color w:val="222222"/>
                <w:sz w:val="24"/>
                <w:szCs w:val="24"/>
                <w:shd w:val="clear" w:color="auto" w:fill="FFFFFF"/>
              </w:rPr>
            </w:pPr>
            <w:r w:rsidRPr="00CA3B16">
              <w:rPr>
                <w:rFonts w:ascii="Times New Roman" w:hAnsi="Times New Roman" w:cs="Times New Roman"/>
                <w:color w:val="222222"/>
                <w:sz w:val="24"/>
                <w:szCs w:val="24"/>
                <w:shd w:val="clear" w:color="auto" w:fill="FFFFFF"/>
              </w:rPr>
              <w:t>Шкала аутосимпатии (</w:t>
            </w:r>
            <w:r w:rsidRPr="00CA3B16">
              <w:rPr>
                <w:rFonts w:ascii="Times New Roman" w:hAnsi="Times New Roman" w:cs="Times New Roman"/>
                <w:color w:val="222222"/>
                <w:sz w:val="24"/>
                <w:szCs w:val="24"/>
                <w:shd w:val="clear" w:color="auto" w:fill="FFFFFF"/>
                <w:lang w:val="en-US"/>
              </w:rPr>
              <w:t>II</w:t>
            </w:r>
            <w:r w:rsidRPr="00CA3B16">
              <w:rPr>
                <w:rFonts w:ascii="Times New Roman" w:hAnsi="Times New Roman" w:cs="Times New Roman"/>
                <w:color w:val="222222"/>
                <w:sz w:val="24"/>
                <w:szCs w:val="24"/>
                <w:shd w:val="clear" w:color="auto" w:fill="FFFFFF"/>
              </w:rPr>
              <w:t>)</w:t>
            </w:r>
          </w:p>
        </w:tc>
        <w:tc>
          <w:tcPr>
            <w:tcW w:w="4786" w:type="dxa"/>
          </w:tcPr>
          <w:p w:rsidR="00805778" w:rsidRPr="00CA3B16" w:rsidRDefault="00805778" w:rsidP="00532688">
            <w:pPr>
              <w:ind w:left="170" w:right="57"/>
              <w:jc w:val="both"/>
              <w:rPr>
                <w:rFonts w:ascii="Times New Roman" w:hAnsi="Times New Roman" w:cs="Times New Roman"/>
                <w:color w:val="222222"/>
                <w:sz w:val="24"/>
                <w:szCs w:val="24"/>
                <w:shd w:val="clear" w:color="auto" w:fill="FFFFFF"/>
              </w:rPr>
            </w:pPr>
            <w:r w:rsidRPr="00CA3B16">
              <w:rPr>
                <w:rFonts w:ascii="Times New Roman" w:hAnsi="Times New Roman" w:cs="Times New Roman"/>
                <w:color w:val="222222"/>
                <w:sz w:val="24"/>
                <w:szCs w:val="24"/>
                <w:shd w:val="clear" w:color="auto" w:fill="FFFFFF"/>
              </w:rPr>
              <w:t>«+»:12, 18. 28. 29, 37, 46, 48. 54</w:t>
            </w:r>
          </w:p>
        </w:tc>
      </w:tr>
      <w:tr w:rsidR="00805778" w:rsidRPr="00CA3B16" w:rsidTr="00532688">
        <w:trPr>
          <w:jc w:val="center"/>
        </w:trPr>
        <w:tc>
          <w:tcPr>
            <w:tcW w:w="4785" w:type="dxa"/>
            <w:vMerge/>
          </w:tcPr>
          <w:p w:rsidR="00805778" w:rsidRPr="00CA3B16" w:rsidRDefault="00805778" w:rsidP="00532688">
            <w:pPr>
              <w:ind w:left="170" w:right="57"/>
              <w:jc w:val="both"/>
              <w:rPr>
                <w:rFonts w:ascii="Times New Roman" w:hAnsi="Times New Roman" w:cs="Times New Roman"/>
                <w:color w:val="222222"/>
                <w:sz w:val="24"/>
                <w:szCs w:val="24"/>
                <w:shd w:val="clear" w:color="auto" w:fill="FFFFFF"/>
              </w:rPr>
            </w:pPr>
          </w:p>
        </w:tc>
        <w:tc>
          <w:tcPr>
            <w:tcW w:w="4786" w:type="dxa"/>
          </w:tcPr>
          <w:p w:rsidR="00805778" w:rsidRPr="00CA3B16" w:rsidRDefault="00805778" w:rsidP="00532688">
            <w:pPr>
              <w:tabs>
                <w:tab w:val="center" w:pos="2285"/>
              </w:tabs>
              <w:ind w:left="170" w:right="57"/>
              <w:jc w:val="both"/>
              <w:rPr>
                <w:rFonts w:ascii="Times New Roman" w:hAnsi="Times New Roman" w:cs="Times New Roman"/>
                <w:color w:val="222222"/>
                <w:sz w:val="24"/>
                <w:szCs w:val="24"/>
                <w:shd w:val="clear" w:color="auto" w:fill="FFFFFF"/>
              </w:rPr>
            </w:pPr>
            <w:r w:rsidRPr="00CA3B16">
              <w:rPr>
                <w:rFonts w:ascii="Times New Roman" w:hAnsi="Times New Roman" w:cs="Times New Roman"/>
                <w:color w:val="222222"/>
                <w:sz w:val="24"/>
                <w:szCs w:val="24"/>
                <w:shd w:val="clear" w:color="auto" w:fill="FFFFFF"/>
              </w:rPr>
              <w:t>«–»: 4, 9, 11, 16, 19, 24, 45, 56</w:t>
            </w:r>
          </w:p>
        </w:tc>
      </w:tr>
      <w:tr w:rsidR="00805778" w:rsidRPr="00CA3B16" w:rsidTr="00532688">
        <w:trPr>
          <w:jc w:val="center"/>
        </w:trPr>
        <w:tc>
          <w:tcPr>
            <w:tcW w:w="4785" w:type="dxa"/>
            <w:vMerge w:val="restart"/>
          </w:tcPr>
          <w:p w:rsidR="00805778" w:rsidRPr="00CA3B16" w:rsidRDefault="00805778" w:rsidP="00532688">
            <w:pPr>
              <w:ind w:left="170" w:right="57"/>
              <w:jc w:val="both"/>
              <w:rPr>
                <w:rFonts w:ascii="Times New Roman" w:hAnsi="Times New Roman" w:cs="Times New Roman"/>
                <w:color w:val="222222"/>
                <w:sz w:val="24"/>
                <w:szCs w:val="24"/>
                <w:shd w:val="clear" w:color="auto" w:fill="FFFFFF"/>
              </w:rPr>
            </w:pPr>
            <w:r w:rsidRPr="00CA3B16">
              <w:rPr>
                <w:rFonts w:ascii="Times New Roman" w:hAnsi="Times New Roman" w:cs="Times New Roman"/>
                <w:color w:val="222222"/>
                <w:sz w:val="24"/>
                <w:szCs w:val="24"/>
                <w:shd w:val="clear" w:color="auto" w:fill="FFFFFF"/>
              </w:rPr>
              <w:t>Шкала ожидаемого отношения от других (</w:t>
            </w:r>
            <w:r w:rsidRPr="00CA3B16">
              <w:rPr>
                <w:rFonts w:ascii="Times New Roman" w:hAnsi="Times New Roman" w:cs="Times New Roman"/>
                <w:color w:val="222222"/>
                <w:sz w:val="24"/>
                <w:szCs w:val="24"/>
                <w:shd w:val="clear" w:color="auto" w:fill="FFFFFF"/>
                <w:lang w:val="en-US"/>
              </w:rPr>
              <w:t>III</w:t>
            </w:r>
            <w:r w:rsidRPr="00CA3B16">
              <w:rPr>
                <w:rFonts w:ascii="Times New Roman" w:hAnsi="Times New Roman" w:cs="Times New Roman"/>
                <w:color w:val="222222"/>
                <w:sz w:val="24"/>
                <w:szCs w:val="24"/>
                <w:shd w:val="clear" w:color="auto" w:fill="FFFFFF"/>
              </w:rPr>
              <w:t>)</w:t>
            </w:r>
          </w:p>
        </w:tc>
        <w:tc>
          <w:tcPr>
            <w:tcW w:w="4786" w:type="dxa"/>
          </w:tcPr>
          <w:p w:rsidR="00805778" w:rsidRPr="00CA3B16" w:rsidRDefault="00805778" w:rsidP="00532688">
            <w:pPr>
              <w:tabs>
                <w:tab w:val="left" w:pos="1800"/>
              </w:tabs>
              <w:ind w:left="170" w:right="57"/>
              <w:jc w:val="both"/>
              <w:rPr>
                <w:rFonts w:ascii="Times New Roman" w:hAnsi="Times New Roman" w:cs="Times New Roman"/>
                <w:color w:val="222222"/>
                <w:sz w:val="24"/>
                <w:szCs w:val="24"/>
                <w:shd w:val="clear" w:color="auto" w:fill="FFFFFF"/>
              </w:rPr>
            </w:pPr>
            <w:r w:rsidRPr="00CA3B16">
              <w:rPr>
                <w:rFonts w:ascii="Times New Roman" w:hAnsi="Times New Roman" w:cs="Times New Roman"/>
                <w:color w:val="222222"/>
                <w:sz w:val="24"/>
                <w:szCs w:val="24"/>
                <w:shd w:val="clear" w:color="auto" w:fill="FFFFFF"/>
              </w:rPr>
              <w:t>«+»: 1, 5, 10, 15, 42, 55</w:t>
            </w:r>
          </w:p>
        </w:tc>
      </w:tr>
      <w:tr w:rsidR="00805778" w:rsidRPr="00CA3B16" w:rsidTr="00532688">
        <w:trPr>
          <w:jc w:val="center"/>
        </w:trPr>
        <w:tc>
          <w:tcPr>
            <w:tcW w:w="4785" w:type="dxa"/>
            <w:vMerge/>
          </w:tcPr>
          <w:p w:rsidR="00805778" w:rsidRPr="00CA3B16" w:rsidRDefault="00805778" w:rsidP="00532688">
            <w:pPr>
              <w:ind w:left="170" w:right="57"/>
              <w:jc w:val="both"/>
              <w:rPr>
                <w:rFonts w:ascii="Times New Roman" w:hAnsi="Times New Roman" w:cs="Times New Roman"/>
                <w:color w:val="222222"/>
                <w:sz w:val="24"/>
                <w:szCs w:val="24"/>
                <w:shd w:val="clear" w:color="auto" w:fill="FFFFFF"/>
              </w:rPr>
            </w:pPr>
          </w:p>
        </w:tc>
        <w:tc>
          <w:tcPr>
            <w:tcW w:w="4786" w:type="dxa"/>
          </w:tcPr>
          <w:p w:rsidR="00805778" w:rsidRPr="00CA3B16" w:rsidRDefault="00805778" w:rsidP="00532688">
            <w:pPr>
              <w:tabs>
                <w:tab w:val="center" w:pos="2285"/>
              </w:tabs>
              <w:ind w:left="170" w:right="57"/>
              <w:jc w:val="both"/>
              <w:rPr>
                <w:rFonts w:ascii="Times New Roman" w:hAnsi="Times New Roman" w:cs="Times New Roman"/>
                <w:color w:val="222222"/>
                <w:sz w:val="24"/>
                <w:szCs w:val="24"/>
                <w:shd w:val="clear" w:color="auto" w:fill="FFFFFF"/>
              </w:rPr>
            </w:pPr>
            <w:r w:rsidRPr="00CA3B16">
              <w:rPr>
                <w:rFonts w:ascii="Times New Roman" w:hAnsi="Times New Roman" w:cs="Times New Roman"/>
                <w:color w:val="222222"/>
                <w:sz w:val="24"/>
                <w:szCs w:val="24"/>
                <w:shd w:val="clear" w:color="auto" w:fill="FFFFFF"/>
              </w:rPr>
              <w:t>«–»: 3, 26. 30, 32, 43, 44, 49</w:t>
            </w:r>
          </w:p>
        </w:tc>
      </w:tr>
      <w:tr w:rsidR="00805778" w:rsidRPr="00CA3B16" w:rsidTr="00532688">
        <w:trPr>
          <w:jc w:val="center"/>
        </w:trPr>
        <w:tc>
          <w:tcPr>
            <w:tcW w:w="4785" w:type="dxa"/>
            <w:vMerge w:val="restart"/>
          </w:tcPr>
          <w:p w:rsidR="00805778" w:rsidRPr="00CA3B16" w:rsidRDefault="00805778" w:rsidP="00532688">
            <w:pPr>
              <w:ind w:left="170" w:right="57"/>
              <w:jc w:val="both"/>
              <w:rPr>
                <w:rFonts w:ascii="Times New Roman" w:hAnsi="Times New Roman" w:cs="Times New Roman"/>
                <w:color w:val="222222"/>
                <w:sz w:val="24"/>
                <w:szCs w:val="24"/>
                <w:shd w:val="clear" w:color="auto" w:fill="FFFFFF"/>
              </w:rPr>
            </w:pPr>
            <w:r w:rsidRPr="00CA3B16">
              <w:rPr>
                <w:rFonts w:ascii="Times New Roman" w:hAnsi="Times New Roman" w:cs="Times New Roman"/>
                <w:color w:val="222222"/>
                <w:sz w:val="24"/>
                <w:szCs w:val="24"/>
                <w:shd w:val="clear" w:color="auto" w:fill="FFFFFF"/>
              </w:rPr>
              <w:t>Шкала самоинтереса (</w:t>
            </w:r>
            <w:r w:rsidRPr="00CA3B16">
              <w:rPr>
                <w:rFonts w:ascii="Times New Roman" w:hAnsi="Times New Roman" w:cs="Times New Roman"/>
                <w:color w:val="222222"/>
                <w:sz w:val="24"/>
                <w:szCs w:val="24"/>
                <w:shd w:val="clear" w:color="auto" w:fill="FFFFFF"/>
                <w:lang w:val="en-US"/>
              </w:rPr>
              <w:t>IV</w:t>
            </w:r>
            <w:r w:rsidRPr="00CA3B16">
              <w:rPr>
                <w:rFonts w:ascii="Times New Roman" w:hAnsi="Times New Roman" w:cs="Times New Roman"/>
                <w:color w:val="222222"/>
                <w:sz w:val="24"/>
                <w:szCs w:val="24"/>
                <w:shd w:val="clear" w:color="auto" w:fill="FFFFFF"/>
              </w:rPr>
              <w:t>)</w:t>
            </w:r>
          </w:p>
        </w:tc>
        <w:tc>
          <w:tcPr>
            <w:tcW w:w="4786" w:type="dxa"/>
          </w:tcPr>
          <w:p w:rsidR="00805778" w:rsidRPr="00CA3B16" w:rsidRDefault="00805778" w:rsidP="00532688">
            <w:pPr>
              <w:tabs>
                <w:tab w:val="left" w:pos="1740"/>
              </w:tabs>
              <w:ind w:left="170" w:right="57"/>
              <w:jc w:val="both"/>
              <w:rPr>
                <w:rFonts w:ascii="Times New Roman" w:hAnsi="Times New Roman" w:cs="Times New Roman"/>
                <w:color w:val="222222"/>
                <w:sz w:val="24"/>
                <w:szCs w:val="24"/>
                <w:shd w:val="clear" w:color="auto" w:fill="FFFFFF"/>
              </w:rPr>
            </w:pPr>
            <w:r w:rsidRPr="00CA3B16">
              <w:rPr>
                <w:rFonts w:ascii="Times New Roman" w:hAnsi="Times New Roman" w:cs="Times New Roman"/>
                <w:color w:val="222222"/>
                <w:sz w:val="24"/>
                <w:szCs w:val="24"/>
                <w:shd w:val="clear" w:color="auto" w:fill="FFFFFF"/>
              </w:rPr>
              <w:t>«+»: 7, 17, 20, 33, 34, 52</w:t>
            </w:r>
          </w:p>
        </w:tc>
      </w:tr>
      <w:tr w:rsidR="00805778" w:rsidRPr="00CA3B16" w:rsidTr="00532688">
        <w:trPr>
          <w:jc w:val="center"/>
        </w:trPr>
        <w:tc>
          <w:tcPr>
            <w:tcW w:w="4785" w:type="dxa"/>
            <w:vMerge/>
          </w:tcPr>
          <w:p w:rsidR="00805778" w:rsidRPr="00CA3B16" w:rsidRDefault="00805778" w:rsidP="00532688">
            <w:pPr>
              <w:ind w:left="170" w:right="57"/>
              <w:jc w:val="both"/>
              <w:rPr>
                <w:rFonts w:ascii="Times New Roman" w:hAnsi="Times New Roman" w:cs="Times New Roman"/>
                <w:color w:val="222222"/>
                <w:sz w:val="24"/>
                <w:szCs w:val="24"/>
                <w:shd w:val="clear" w:color="auto" w:fill="FFFFFF"/>
              </w:rPr>
            </w:pPr>
          </w:p>
        </w:tc>
        <w:tc>
          <w:tcPr>
            <w:tcW w:w="4786" w:type="dxa"/>
          </w:tcPr>
          <w:p w:rsidR="00805778" w:rsidRPr="00CA3B16" w:rsidRDefault="00805778" w:rsidP="00532688">
            <w:pPr>
              <w:ind w:left="170" w:right="57"/>
              <w:jc w:val="both"/>
              <w:rPr>
                <w:rFonts w:ascii="Times New Roman" w:hAnsi="Times New Roman" w:cs="Times New Roman"/>
                <w:color w:val="222222"/>
                <w:sz w:val="24"/>
                <w:szCs w:val="24"/>
                <w:shd w:val="clear" w:color="auto" w:fill="FFFFFF"/>
              </w:rPr>
            </w:pPr>
            <w:r w:rsidRPr="00CA3B16">
              <w:rPr>
                <w:rFonts w:ascii="Times New Roman" w:hAnsi="Times New Roman" w:cs="Times New Roman"/>
                <w:color w:val="222222"/>
                <w:sz w:val="24"/>
                <w:szCs w:val="24"/>
                <w:shd w:val="clear" w:color="auto" w:fill="FFFFFF"/>
              </w:rPr>
              <w:t>«–»:14, 51</w:t>
            </w:r>
          </w:p>
        </w:tc>
      </w:tr>
      <w:tr w:rsidR="00805778" w:rsidRPr="00CA3B16" w:rsidTr="00532688">
        <w:trPr>
          <w:jc w:val="center"/>
        </w:trPr>
        <w:tc>
          <w:tcPr>
            <w:tcW w:w="4785" w:type="dxa"/>
            <w:vMerge w:val="restart"/>
          </w:tcPr>
          <w:p w:rsidR="00805778" w:rsidRPr="00CA3B16" w:rsidRDefault="00805778" w:rsidP="00532688">
            <w:pPr>
              <w:ind w:left="170" w:right="57"/>
              <w:jc w:val="both"/>
              <w:rPr>
                <w:rFonts w:ascii="Times New Roman" w:hAnsi="Times New Roman" w:cs="Times New Roman"/>
                <w:color w:val="222222"/>
                <w:sz w:val="24"/>
                <w:szCs w:val="24"/>
                <w:shd w:val="clear" w:color="auto" w:fill="FFFFFF"/>
              </w:rPr>
            </w:pPr>
            <w:r w:rsidRPr="00CA3B16">
              <w:rPr>
                <w:rFonts w:ascii="Times New Roman" w:hAnsi="Times New Roman" w:cs="Times New Roman"/>
                <w:color w:val="222222"/>
                <w:sz w:val="24"/>
                <w:szCs w:val="24"/>
                <w:shd w:val="clear" w:color="auto" w:fill="FFFFFF"/>
              </w:rPr>
              <w:t>Шкала самоуверенности (1)</w:t>
            </w:r>
          </w:p>
        </w:tc>
        <w:tc>
          <w:tcPr>
            <w:tcW w:w="4786" w:type="dxa"/>
          </w:tcPr>
          <w:p w:rsidR="00805778" w:rsidRPr="00CA3B16" w:rsidRDefault="00805778" w:rsidP="00532688">
            <w:pPr>
              <w:tabs>
                <w:tab w:val="left" w:pos="1365"/>
              </w:tabs>
              <w:ind w:left="170" w:right="57"/>
              <w:jc w:val="both"/>
              <w:rPr>
                <w:rFonts w:ascii="Times New Roman" w:hAnsi="Times New Roman" w:cs="Times New Roman"/>
                <w:color w:val="222222"/>
                <w:sz w:val="24"/>
                <w:szCs w:val="24"/>
                <w:shd w:val="clear" w:color="auto" w:fill="FFFFFF"/>
              </w:rPr>
            </w:pPr>
            <w:r w:rsidRPr="00CA3B16">
              <w:rPr>
                <w:rFonts w:ascii="Times New Roman" w:hAnsi="Times New Roman" w:cs="Times New Roman"/>
                <w:color w:val="222222"/>
                <w:sz w:val="24"/>
                <w:szCs w:val="24"/>
                <w:shd w:val="clear" w:color="auto" w:fill="FFFFFF"/>
              </w:rPr>
              <w:t>«+»: 2, 23, 37, 42, 46</w:t>
            </w:r>
          </w:p>
        </w:tc>
      </w:tr>
      <w:tr w:rsidR="00805778" w:rsidRPr="00CA3B16" w:rsidTr="00532688">
        <w:trPr>
          <w:jc w:val="center"/>
        </w:trPr>
        <w:tc>
          <w:tcPr>
            <w:tcW w:w="4785" w:type="dxa"/>
            <w:vMerge/>
          </w:tcPr>
          <w:p w:rsidR="00805778" w:rsidRPr="00CA3B16" w:rsidRDefault="00805778" w:rsidP="00532688">
            <w:pPr>
              <w:ind w:left="170" w:right="57"/>
              <w:jc w:val="both"/>
              <w:rPr>
                <w:rFonts w:ascii="Times New Roman" w:hAnsi="Times New Roman" w:cs="Times New Roman"/>
                <w:color w:val="222222"/>
                <w:sz w:val="24"/>
                <w:szCs w:val="24"/>
                <w:shd w:val="clear" w:color="auto" w:fill="FFFFFF"/>
              </w:rPr>
            </w:pPr>
          </w:p>
        </w:tc>
        <w:tc>
          <w:tcPr>
            <w:tcW w:w="4786" w:type="dxa"/>
          </w:tcPr>
          <w:p w:rsidR="00805778" w:rsidRPr="00CA3B16" w:rsidRDefault="00805778" w:rsidP="00532688">
            <w:pPr>
              <w:ind w:left="170" w:right="57"/>
              <w:jc w:val="both"/>
              <w:rPr>
                <w:rFonts w:ascii="Times New Roman" w:hAnsi="Times New Roman" w:cs="Times New Roman"/>
                <w:color w:val="222222"/>
                <w:sz w:val="24"/>
                <w:szCs w:val="24"/>
                <w:shd w:val="clear" w:color="auto" w:fill="FFFFFF"/>
              </w:rPr>
            </w:pPr>
            <w:r w:rsidRPr="00CA3B16">
              <w:rPr>
                <w:rFonts w:ascii="Times New Roman" w:hAnsi="Times New Roman" w:cs="Times New Roman"/>
                <w:color w:val="222222"/>
                <w:sz w:val="24"/>
                <w:szCs w:val="24"/>
                <w:shd w:val="clear" w:color="auto" w:fill="FFFFFF"/>
              </w:rPr>
              <w:t>«–»: 38,39, 41</w:t>
            </w:r>
          </w:p>
        </w:tc>
      </w:tr>
      <w:tr w:rsidR="00805778" w:rsidRPr="00CA3B16" w:rsidTr="00532688">
        <w:trPr>
          <w:jc w:val="center"/>
        </w:trPr>
        <w:tc>
          <w:tcPr>
            <w:tcW w:w="4785" w:type="dxa"/>
            <w:vMerge w:val="restart"/>
          </w:tcPr>
          <w:p w:rsidR="00805778" w:rsidRPr="00CA3B16" w:rsidRDefault="00805778" w:rsidP="00532688">
            <w:pPr>
              <w:ind w:left="170" w:right="57"/>
              <w:jc w:val="both"/>
              <w:rPr>
                <w:rFonts w:ascii="Times New Roman" w:hAnsi="Times New Roman" w:cs="Times New Roman"/>
                <w:color w:val="222222"/>
                <w:sz w:val="24"/>
                <w:szCs w:val="24"/>
                <w:shd w:val="clear" w:color="auto" w:fill="FFFFFF"/>
              </w:rPr>
            </w:pPr>
            <w:r w:rsidRPr="00CA3B16">
              <w:rPr>
                <w:rFonts w:ascii="Times New Roman" w:hAnsi="Times New Roman" w:cs="Times New Roman"/>
                <w:color w:val="222222"/>
                <w:sz w:val="24"/>
                <w:szCs w:val="24"/>
                <w:shd w:val="clear" w:color="auto" w:fill="FFFFFF"/>
              </w:rPr>
              <w:t>Шкала отношения других (2)</w:t>
            </w:r>
          </w:p>
        </w:tc>
        <w:tc>
          <w:tcPr>
            <w:tcW w:w="4786" w:type="dxa"/>
          </w:tcPr>
          <w:p w:rsidR="00805778" w:rsidRPr="00CA3B16" w:rsidRDefault="00805778" w:rsidP="00532688">
            <w:pPr>
              <w:tabs>
                <w:tab w:val="left" w:pos="1500"/>
              </w:tabs>
              <w:ind w:left="170" w:right="57"/>
              <w:jc w:val="both"/>
              <w:rPr>
                <w:rFonts w:ascii="Times New Roman" w:hAnsi="Times New Roman" w:cs="Times New Roman"/>
                <w:color w:val="222222"/>
                <w:sz w:val="24"/>
                <w:szCs w:val="24"/>
                <w:shd w:val="clear" w:color="auto" w:fill="FFFFFF"/>
              </w:rPr>
            </w:pPr>
            <w:r w:rsidRPr="00CA3B16">
              <w:rPr>
                <w:rFonts w:ascii="Times New Roman" w:hAnsi="Times New Roman" w:cs="Times New Roman"/>
                <w:color w:val="222222"/>
                <w:sz w:val="24"/>
                <w:szCs w:val="24"/>
                <w:shd w:val="clear" w:color="auto" w:fill="FFFFFF"/>
              </w:rPr>
              <w:t>«+»:1, 5, 10, 52, 55</w:t>
            </w:r>
          </w:p>
        </w:tc>
      </w:tr>
      <w:tr w:rsidR="00805778" w:rsidRPr="00CA3B16" w:rsidTr="00532688">
        <w:trPr>
          <w:jc w:val="center"/>
        </w:trPr>
        <w:tc>
          <w:tcPr>
            <w:tcW w:w="4785" w:type="dxa"/>
            <w:vMerge/>
          </w:tcPr>
          <w:p w:rsidR="00805778" w:rsidRPr="00CA3B16" w:rsidRDefault="00805778" w:rsidP="00532688">
            <w:pPr>
              <w:ind w:left="170" w:right="57"/>
              <w:jc w:val="both"/>
              <w:rPr>
                <w:rFonts w:ascii="Times New Roman" w:hAnsi="Times New Roman" w:cs="Times New Roman"/>
                <w:color w:val="222222"/>
                <w:sz w:val="24"/>
                <w:szCs w:val="24"/>
                <w:shd w:val="clear" w:color="auto" w:fill="FFFFFF"/>
              </w:rPr>
            </w:pPr>
          </w:p>
        </w:tc>
        <w:tc>
          <w:tcPr>
            <w:tcW w:w="4786" w:type="dxa"/>
          </w:tcPr>
          <w:p w:rsidR="00805778" w:rsidRPr="00CA3B16" w:rsidRDefault="00805778" w:rsidP="00532688">
            <w:pPr>
              <w:ind w:left="170" w:right="57"/>
              <w:jc w:val="both"/>
              <w:rPr>
                <w:rFonts w:ascii="Times New Roman" w:hAnsi="Times New Roman" w:cs="Times New Roman"/>
                <w:color w:val="222222"/>
                <w:sz w:val="24"/>
                <w:szCs w:val="24"/>
                <w:shd w:val="clear" w:color="auto" w:fill="FFFFFF"/>
              </w:rPr>
            </w:pPr>
            <w:r w:rsidRPr="00CA3B16">
              <w:rPr>
                <w:rFonts w:ascii="Times New Roman" w:hAnsi="Times New Roman" w:cs="Times New Roman"/>
                <w:color w:val="222222"/>
                <w:sz w:val="24"/>
                <w:szCs w:val="24"/>
                <w:shd w:val="clear" w:color="auto" w:fill="FFFFFF"/>
              </w:rPr>
              <w:t>«–»:32, 44.</w:t>
            </w:r>
          </w:p>
        </w:tc>
      </w:tr>
      <w:tr w:rsidR="00805778" w:rsidRPr="00CA3B16" w:rsidTr="00532688">
        <w:trPr>
          <w:jc w:val="center"/>
        </w:trPr>
        <w:tc>
          <w:tcPr>
            <w:tcW w:w="4785" w:type="dxa"/>
            <w:vMerge w:val="restart"/>
          </w:tcPr>
          <w:p w:rsidR="00805778" w:rsidRPr="00CA3B16" w:rsidRDefault="00805778" w:rsidP="00532688">
            <w:pPr>
              <w:ind w:left="170" w:right="57"/>
              <w:jc w:val="both"/>
              <w:rPr>
                <w:rFonts w:ascii="Times New Roman" w:hAnsi="Times New Roman" w:cs="Times New Roman"/>
                <w:color w:val="222222"/>
                <w:sz w:val="24"/>
                <w:szCs w:val="24"/>
                <w:shd w:val="clear" w:color="auto" w:fill="FFFFFF"/>
              </w:rPr>
            </w:pPr>
            <w:r w:rsidRPr="00CA3B16">
              <w:rPr>
                <w:rFonts w:ascii="Times New Roman" w:hAnsi="Times New Roman" w:cs="Times New Roman"/>
                <w:color w:val="222222"/>
                <w:sz w:val="24"/>
                <w:szCs w:val="24"/>
                <w:shd w:val="clear" w:color="auto" w:fill="FFFFFF"/>
              </w:rPr>
              <w:t>Шкала самопринятия (3)</w:t>
            </w:r>
          </w:p>
        </w:tc>
        <w:tc>
          <w:tcPr>
            <w:tcW w:w="4786" w:type="dxa"/>
          </w:tcPr>
          <w:p w:rsidR="00805778" w:rsidRPr="00CA3B16" w:rsidRDefault="00805778" w:rsidP="00532688">
            <w:pPr>
              <w:tabs>
                <w:tab w:val="left" w:pos="1620"/>
              </w:tabs>
              <w:ind w:left="170" w:right="57"/>
              <w:jc w:val="both"/>
              <w:rPr>
                <w:rFonts w:ascii="Times New Roman" w:hAnsi="Times New Roman" w:cs="Times New Roman"/>
                <w:color w:val="222222"/>
                <w:sz w:val="24"/>
                <w:szCs w:val="24"/>
                <w:shd w:val="clear" w:color="auto" w:fill="FFFFFF"/>
              </w:rPr>
            </w:pPr>
            <w:r w:rsidRPr="00CA3B16">
              <w:rPr>
                <w:rFonts w:ascii="Times New Roman" w:hAnsi="Times New Roman" w:cs="Times New Roman"/>
                <w:color w:val="222222"/>
                <w:sz w:val="24"/>
                <w:szCs w:val="24"/>
                <w:shd w:val="clear" w:color="auto" w:fill="FFFFFF"/>
              </w:rPr>
              <w:t>«+»:12, 18, 28, 47, 48, 54</w:t>
            </w:r>
          </w:p>
        </w:tc>
      </w:tr>
      <w:tr w:rsidR="00805778" w:rsidRPr="00CA3B16" w:rsidTr="00532688">
        <w:trPr>
          <w:jc w:val="center"/>
        </w:trPr>
        <w:tc>
          <w:tcPr>
            <w:tcW w:w="4785" w:type="dxa"/>
            <w:vMerge/>
          </w:tcPr>
          <w:p w:rsidR="00805778" w:rsidRPr="00CA3B16" w:rsidRDefault="00805778" w:rsidP="00532688">
            <w:pPr>
              <w:ind w:left="170" w:right="57"/>
              <w:jc w:val="both"/>
              <w:rPr>
                <w:rFonts w:ascii="Times New Roman" w:hAnsi="Times New Roman" w:cs="Times New Roman"/>
                <w:color w:val="222222"/>
                <w:sz w:val="24"/>
                <w:szCs w:val="24"/>
                <w:shd w:val="clear" w:color="auto" w:fill="FFFFFF"/>
              </w:rPr>
            </w:pPr>
          </w:p>
        </w:tc>
        <w:tc>
          <w:tcPr>
            <w:tcW w:w="4786" w:type="dxa"/>
          </w:tcPr>
          <w:p w:rsidR="00805778" w:rsidRPr="00CA3B16" w:rsidRDefault="00805778" w:rsidP="00532688">
            <w:pPr>
              <w:ind w:left="170" w:right="57"/>
              <w:jc w:val="both"/>
              <w:rPr>
                <w:rFonts w:ascii="Times New Roman" w:hAnsi="Times New Roman" w:cs="Times New Roman"/>
                <w:color w:val="222222"/>
                <w:sz w:val="24"/>
                <w:szCs w:val="24"/>
                <w:shd w:val="clear" w:color="auto" w:fill="FFFFFF"/>
              </w:rPr>
            </w:pPr>
            <w:r w:rsidRPr="00CA3B16">
              <w:rPr>
                <w:rFonts w:ascii="Times New Roman" w:hAnsi="Times New Roman" w:cs="Times New Roman"/>
                <w:color w:val="222222"/>
                <w:sz w:val="24"/>
                <w:szCs w:val="24"/>
                <w:shd w:val="clear" w:color="auto" w:fill="FFFFFF"/>
              </w:rPr>
              <w:t>«–»: 21</w:t>
            </w:r>
          </w:p>
        </w:tc>
      </w:tr>
      <w:tr w:rsidR="00805778" w:rsidRPr="00CA3B16" w:rsidTr="00532688">
        <w:trPr>
          <w:jc w:val="center"/>
        </w:trPr>
        <w:tc>
          <w:tcPr>
            <w:tcW w:w="4785" w:type="dxa"/>
            <w:vMerge w:val="restart"/>
          </w:tcPr>
          <w:p w:rsidR="00805778" w:rsidRPr="00CA3B16" w:rsidRDefault="00805778" w:rsidP="00532688">
            <w:pPr>
              <w:ind w:left="170" w:right="57"/>
              <w:jc w:val="both"/>
              <w:rPr>
                <w:rFonts w:ascii="Times New Roman" w:hAnsi="Times New Roman" w:cs="Times New Roman"/>
                <w:color w:val="222222"/>
                <w:sz w:val="24"/>
                <w:szCs w:val="24"/>
                <w:shd w:val="clear" w:color="auto" w:fill="FFFFFF"/>
              </w:rPr>
            </w:pPr>
            <w:r w:rsidRPr="00CA3B16">
              <w:rPr>
                <w:rFonts w:ascii="Times New Roman" w:hAnsi="Times New Roman" w:cs="Times New Roman"/>
                <w:color w:val="222222"/>
                <w:sz w:val="24"/>
                <w:szCs w:val="24"/>
                <w:shd w:val="clear" w:color="auto" w:fill="FFFFFF"/>
              </w:rPr>
              <w:t>Шкала самопоследовательности (саморуководства) (4)</w:t>
            </w:r>
          </w:p>
        </w:tc>
        <w:tc>
          <w:tcPr>
            <w:tcW w:w="4786" w:type="dxa"/>
          </w:tcPr>
          <w:p w:rsidR="00805778" w:rsidRPr="00CA3B16" w:rsidRDefault="00805778" w:rsidP="00532688">
            <w:pPr>
              <w:ind w:left="170" w:right="57"/>
              <w:jc w:val="both"/>
              <w:rPr>
                <w:rFonts w:ascii="Times New Roman" w:hAnsi="Times New Roman" w:cs="Times New Roman"/>
                <w:color w:val="222222"/>
                <w:sz w:val="24"/>
                <w:szCs w:val="24"/>
                <w:shd w:val="clear" w:color="auto" w:fill="FFFFFF"/>
              </w:rPr>
            </w:pPr>
            <w:r w:rsidRPr="00CA3B16">
              <w:rPr>
                <w:rFonts w:ascii="Times New Roman" w:hAnsi="Times New Roman" w:cs="Times New Roman"/>
                <w:color w:val="222222"/>
                <w:sz w:val="24"/>
                <w:szCs w:val="24"/>
                <w:shd w:val="clear" w:color="auto" w:fill="FFFFFF"/>
              </w:rPr>
              <w:t>«+»:50, 57</w:t>
            </w:r>
          </w:p>
        </w:tc>
      </w:tr>
      <w:tr w:rsidR="00805778" w:rsidRPr="00CA3B16" w:rsidTr="00532688">
        <w:trPr>
          <w:jc w:val="center"/>
        </w:trPr>
        <w:tc>
          <w:tcPr>
            <w:tcW w:w="4785" w:type="dxa"/>
            <w:vMerge/>
          </w:tcPr>
          <w:p w:rsidR="00805778" w:rsidRPr="00CA3B16" w:rsidRDefault="00805778" w:rsidP="00532688">
            <w:pPr>
              <w:ind w:left="170" w:right="57"/>
              <w:jc w:val="both"/>
              <w:rPr>
                <w:rFonts w:ascii="Times New Roman" w:hAnsi="Times New Roman" w:cs="Times New Roman"/>
                <w:color w:val="222222"/>
                <w:sz w:val="24"/>
                <w:szCs w:val="24"/>
                <w:shd w:val="clear" w:color="auto" w:fill="FFFFFF"/>
              </w:rPr>
            </w:pPr>
          </w:p>
        </w:tc>
        <w:tc>
          <w:tcPr>
            <w:tcW w:w="4786" w:type="dxa"/>
          </w:tcPr>
          <w:p w:rsidR="00805778" w:rsidRPr="00CA3B16" w:rsidRDefault="00805778" w:rsidP="00532688">
            <w:pPr>
              <w:ind w:left="170" w:right="57"/>
              <w:jc w:val="both"/>
              <w:rPr>
                <w:rFonts w:ascii="Times New Roman" w:hAnsi="Times New Roman" w:cs="Times New Roman"/>
                <w:color w:val="222222"/>
                <w:sz w:val="24"/>
                <w:szCs w:val="24"/>
                <w:shd w:val="clear" w:color="auto" w:fill="FFFFFF"/>
              </w:rPr>
            </w:pPr>
            <w:r w:rsidRPr="00CA3B16">
              <w:rPr>
                <w:rFonts w:ascii="Times New Roman" w:hAnsi="Times New Roman" w:cs="Times New Roman"/>
                <w:color w:val="222222"/>
                <w:sz w:val="24"/>
                <w:szCs w:val="24"/>
                <w:shd w:val="clear" w:color="auto" w:fill="FFFFFF"/>
              </w:rPr>
              <w:t>«–»: 25, 27, 31, 35, 36</w:t>
            </w:r>
          </w:p>
        </w:tc>
      </w:tr>
      <w:tr w:rsidR="00805778" w:rsidRPr="00CA3B16" w:rsidTr="00532688">
        <w:trPr>
          <w:jc w:val="center"/>
        </w:trPr>
        <w:tc>
          <w:tcPr>
            <w:tcW w:w="4785" w:type="dxa"/>
          </w:tcPr>
          <w:p w:rsidR="00805778" w:rsidRPr="00CA3B16" w:rsidRDefault="00805778" w:rsidP="00532688">
            <w:pPr>
              <w:ind w:left="170" w:right="57"/>
              <w:jc w:val="both"/>
              <w:rPr>
                <w:rFonts w:ascii="Times New Roman" w:hAnsi="Times New Roman" w:cs="Times New Roman"/>
                <w:color w:val="222222"/>
                <w:sz w:val="24"/>
                <w:szCs w:val="24"/>
                <w:shd w:val="clear" w:color="auto" w:fill="FFFFFF"/>
              </w:rPr>
            </w:pPr>
            <w:r w:rsidRPr="00CA3B16">
              <w:rPr>
                <w:rFonts w:ascii="Times New Roman" w:hAnsi="Times New Roman" w:cs="Times New Roman"/>
                <w:color w:val="222222"/>
                <w:sz w:val="24"/>
                <w:szCs w:val="24"/>
                <w:shd w:val="clear" w:color="auto" w:fill="FFFFFF"/>
              </w:rPr>
              <w:t>Шкала самообвинения (5)</w:t>
            </w:r>
          </w:p>
        </w:tc>
        <w:tc>
          <w:tcPr>
            <w:tcW w:w="4786" w:type="dxa"/>
          </w:tcPr>
          <w:p w:rsidR="00805778" w:rsidRPr="00CA3B16" w:rsidRDefault="00805778" w:rsidP="00532688">
            <w:pPr>
              <w:ind w:left="170" w:right="57"/>
              <w:jc w:val="both"/>
              <w:rPr>
                <w:rFonts w:ascii="Times New Roman" w:hAnsi="Times New Roman" w:cs="Times New Roman"/>
                <w:color w:val="222222"/>
                <w:sz w:val="24"/>
                <w:szCs w:val="24"/>
                <w:shd w:val="clear" w:color="auto" w:fill="FFFFFF"/>
              </w:rPr>
            </w:pPr>
            <w:r w:rsidRPr="00CA3B16">
              <w:rPr>
                <w:rFonts w:ascii="Times New Roman" w:hAnsi="Times New Roman" w:cs="Times New Roman"/>
                <w:color w:val="222222"/>
                <w:sz w:val="24"/>
                <w:szCs w:val="24"/>
                <w:shd w:val="clear" w:color="auto" w:fill="FFFFFF"/>
              </w:rPr>
              <w:t>«+»:3, 4, 9, 11, 16, 24, 45, 56</w:t>
            </w:r>
          </w:p>
        </w:tc>
      </w:tr>
      <w:tr w:rsidR="00805778" w:rsidRPr="00CA3B16" w:rsidTr="00532688">
        <w:trPr>
          <w:jc w:val="center"/>
        </w:trPr>
        <w:tc>
          <w:tcPr>
            <w:tcW w:w="4785" w:type="dxa"/>
            <w:vMerge w:val="restart"/>
          </w:tcPr>
          <w:p w:rsidR="00805778" w:rsidRPr="00CA3B16" w:rsidRDefault="00805778" w:rsidP="00532688">
            <w:pPr>
              <w:ind w:left="170" w:right="57"/>
              <w:jc w:val="both"/>
              <w:rPr>
                <w:rFonts w:ascii="Times New Roman" w:hAnsi="Times New Roman" w:cs="Times New Roman"/>
                <w:color w:val="222222"/>
                <w:sz w:val="24"/>
                <w:szCs w:val="24"/>
                <w:shd w:val="clear" w:color="auto" w:fill="FFFFFF"/>
              </w:rPr>
            </w:pPr>
            <w:r w:rsidRPr="00CA3B16">
              <w:rPr>
                <w:rFonts w:ascii="Times New Roman" w:hAnsi="Times New Roman" w:cs="Times New Roman"/>
                <w:color w:val="222222"/>
                <w:sz w:val="24"/>
                <w:szCs w:val="24"/>
                <w:shd w:val="clear" w:color="auto" w:fill="FFFFFF"/>
              </w:rPr>
              <w:t>Шкала самоинтереса (6)</w:t>
            </w:r>
          </w:p>
        </w:tc>
        <w:tc>
          <w:tcPr>
            <w:tcW w:w="4786" w:type="dxa"/>
          </w:tcPr>
          <w:p w:rsidR="00805778" w:rsidRPr="00CA3B16" w:rsidRDefault="00805778" w:rsidP="00532688">
            <w:pPr>
              <w:ind w:left="170" w:right="57"/>
              <w:jc w:val="both"/>
              <w:rPr>
                <w:rFonts w:ascii="Times New Roman" w:hAnsi="Times New Roman" w:cs="Times New Roman"/>
                <w:color w:val="222222"/>
                <w:sz w:val="24"/>
                <w:szCs w:val="24"/>
                <w:shd w:val="clear" w:color="auto" w:fill="FFFFFF"/>
              </w:rPr>
            </w:pPr>
            <w:r w:rsidRPr="00CA3B16">
              <w:rPr>
                <w:rFonts w:ascii="Times New Roman" w:hAnsi="Times New Roman" w:cs="Times New Roman"/>
                <w:color w:val="222222"/>
                <w:sz w:val="24"/>
                <w:szCs w:val="24"/>
                <w:shd w:val="clear" w:color="auto" w:fill="FFFFFF"/>
              </w:rPr>
              <w:t>«+»: 17, 20, 33</w:t>
            </w:r>
          </w:p>
        </w:tc>
      </w:tr>
      <w:tr w:rsidR="00805778" w:rsidRPr="00CA3B16" w:rsidTr="00532688">
        <w:trPr>
          <w:jc w:val="center"/>
        </w:trPr>
        <w:tc>
          <w:tcPr>
            <w:tcW w:w="4785" w:type="dxa"/>
            <w:vMerge/>
          </w:tcPr>
          <w:p w:rsidR="00805778" w:rsidRPr="00CA3B16" w:rsidRDefault="00805778" w:rsidP="00532688">
            <w:pPr>
              <w:ind w:left="170" w:right="57"/>
              <w:jc w:val="both"/>
              <w:rPr>
                <w:rFonts w:ascii="Times New Roman" w:hAnsi="Times New Roman" w:cs="Times New Roman"/>
                <w:color w:val="222222"/>
                <w:sz w:val="24"/>
                <w:szCs w:val="24"/>
                <w:shd w:val="clear" w:color="auto" w:fill="FFFFFF"/>
              </w:rPr>
            </w:pPr>
          </w:p>
        </w:tc>
        <w:tc>
          <w:tcPr>
            <w:tcW w:w="4786" w:type="dxa"/>
          </w:tcPr>
          <w:p w:rsidR="00805778" w:rsidRPr="00CA3B16" w:rsidRDefault="00805778" w:rsidP="00532688">
            <w:pPr>
              <w:ind w:left="170" w:right="57"/>
              <w:jc w:val="both"/>
              <w:rPr>
                <w:rFonts w:ascii="Times New Roman" w:hAnsi="Times New Roman" w:cs="Times New Roman"/>
                <w:color w:val="222222"/>
                <w:sz w:val="24"/>
                <w:szCs w:val="24"/>
                <w:shd w:val="clear" w:color="auto" w:fill="FFFFFF"/>
              </w:rPr>
            </w:pPr>
            <w:r w:rsidRPr="00CA3B16">
              <w:rPr>
                <w:rFonts w:ascii="Times New Roman" w:hAnsi="Times New Roman" w:cs="Times New Roman"/>
                <w:color w:val="222222"/>
                <w:sz w:val="24"/>
                <w:szCs w:val="24"/>
                <w:shd w:val="clear" w:color="auto" w:fill="FFFFFF"/>
              </w:rPr>
              <w:t>«–»: 26, 30, 49, 51</w:t>
            </w:r>
          </w:p>
        </w:tc>
      </w:tr>
      <w:tr w:rsidR="00805778" w:rsidRPr="00CA3B16" w:rsidTr="00532688">
        <w:trPr>
          <w:jc w:val="center"/>
        </w:trPr>
        <w:tc>
          <w:tcPr>
            <w:tcW w:w="4785" w:type="dxa"/>
            <w:vMerge w:val="restart"/>
          </w:tcPr>
          <w:p w:rsidR="00805778" w:rsidRPr="00CA3B16" w:rsidRDefault="00805778" w:rsidP="00532688">
            <w:pPr>
              <w:ind w:left="170" w:right="57"/>
              <w:jc w:val="both"/>
              <w:rPr>
                <w:rFonts w:ascii="Times New Roman" w:hAnsi="Times New Roman" w:cs="Times New Roman"/>
                <w:color w:val="222222"/>
                <w:sz w:val="24"/>
                <w:szCs w:val="24"/>
                <w:shd w:val="clear" w:color="auto" w:fill="FFFFFF"/>
              </w:rPr>
            </w:pPr>
            <w:r w:rsidRPr="00CA3B16">
              <w:rPr>
                <w:rFonts w:ascii="Times New Roman" w:hAnsi="Times New Roman" w:cs="Times New Roman"/>
                <w:color w:val="222222"/>
                <w:sz w:val="24"/>
                <w:szCs w:val="24"/>
                <w:shd w:val="clear" w:color="auto" w:fill="FFFFFF"/>
              </w:rPr>
              <w:t>Шкала самопонимания</w:t>
            </w:r>
          </w:p>
        </w:tc>
        <w:tc>
          <w:tcPr>
            <w:tcW w:w="4786" w:type="dxa"/>
          </w:tcPr>
          <w:p w:rsidR="00805778" w:rsidRPr="00CA3B16" w:rsidRDefault="00805778" w:rsidP="00532688">
            <w:pPr>
              <w:ind w:left="170" w:right="57"/>
              <w:jc w:val="both"/>
              <w:rPr>
                <w:rFonts w:ascii="Times New Roman" w:hAnsi="Times New Roman" w:cs="Times New Roman"/>
                <w:color w:val="222222"/>
                <w:sz w:val="24"/>
                <w:szCs w:val="24"/>
                <w:shd w:val="clear" w:color="auto" w:fill="FFFFFF"/>
              </w:rPr>
            </w:pPr>
            <w:r w:rsidRPr="00CA3B16">
              <w:rPr>
                <w:rFonts w:ascii="Times New Roman" w:hAnsi="Times New Roman" w:cs="Times New Roman"/>
                <w:color w:val="222222"/>
                <w:sz w:val="24"/>
                <w:szCs w:val="24"/>
                <w:shd w:val="clear" w:color="auto" w:fill="FFFFFF"/>
              </w:rPr>
              <w:t>«+»: 53</w:t>
            </w:r>
          </w:p>
        </w:tc>
      </w:tr>
      <w:tr w:rsidR="00805778" w:rsidRPr="00CA3B16" w:rsidTr="00532688">
        <w:trPr>
          <w:jc w:val="center"/>
        </w:trPr>
        <w:tc>
          <w:tcPr>
            <w:tcW w:w="4785" w:type="dxa"/>
            <w:vMerge/>
          </w:tcPr>
          <w:p w:rsidR="00805778" w:rsidRPr="00CA3B16" w:rsidRDefault="00805778" w:rsidP="00532688">
            <w:pPr>
              <w:ind w:left="170" w:right="57"/>
              <w:jc w:val="both"/>
              <w:rPr>
                <w:rFonts w:ascii="Times New Roman" w:hAnsi="Times New Roman" w:cs="Times New Roman"/>
                <w:color w:val="222222"/>
                <w:sz w:val="24"/>
                <w:szCs w:val="24"/>
                <w:shd w:val="clear" w:color="auto" w:fill="FFFFFF"/>
              </w:rPr>
            </w:pPr>
          </w:p>
        </w:tc>
        <w:tc>
          <w:tcPr>
            <w:tcW w:w="4786" w:type="dxa"/>
          </w:tcPr>
          <w:p w:rsidR="00805778" w:rsidRPr="00CA3B16" w:rsidRDefault="00805778" w:rsidP="00532688">
            <w:pPr>
              <w:ind w:left="170" w:right="57"/>
              <w:jc w:val="both"/>
              <w:rPr>
                <w:rFonts w:ascii="Times New Roman" w:hAnsi="Times New Roman" w:cs="Times New Roman"/>
                <w:color w:val="222222"/>
                <w:sz w:val="24"/>
                <w:szCs w:val="24"/>
                <w:shd w:val="clear" w:color="auto" w:fill="FFFFFF"/>
              </w:rPr>
            </w:pPr>
            <w:r w:rsidRPr="00CA3B16">
              <w:rPr>
                <w:rFonts w:ascii="Times New Roman" w:hAnsi="Times New Roman" w:cs="Times New Roman"/>
                <w:color w:val="222222"/>
                <w:sz w:val="24"/>
                <w:szCs w:val="24"/>
                <w:shd w:val="clear" w:color="auto" w:fill="FFFFFF"/>
              </w:rPr>
              <w:t>«–»: 6, 8, 13, 15, 22, 40</w:t>
            </w:r>
          </w:p>
        </w:tc>
      </w:tr>
    </w:tbl>
    <w:p w:rsidR="00805778" w:rsidRDefault="00805778" w:rsidP="00805778">
      <w:pPr>
        <w:tabs>
          <w:tab w:val="left" w:pos="1740"/>
        </w:tabs>
        <w:spacing w:after="0" w:line="360" w:lineRule="auto"/>
        <w:ind w:left="170" w:right="57"/>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Затем, полученные «сырые баллы» по таблицам переводятся в частоты</w:t>
      </w:r>
      <w:proofErr w:type="gramStart"/>
      <w:r>
        <w:rPr>
          <w:rFonts w:ascii="Times New Roman" w:hAnsi="Times New Roman" w:cs="Times New Roman"/>
          <w:color w:val="222222"/>
          <w:sz w:val="28"/>
          <w:szCs w:val="28"/>
          <w:shd w:val="clear" w:color="auto" w:fill="FFFFFF"/>
        </w:rPr>
        <w:t xml:space="preserve"> (%) </w:t>
      </w:r>
      <w:proofErr w:type="gramEnd"/>
      <w:r>
        <w:rPr>
          <w:rFonts w:ascii="Times New Roman" w:hAnsi="Times New Roman" w:cs="Times New Roman"/>
          <w:color w:val="222222"/>
          <w:sz w:val="28"/>
          <w:szCs w:val="28"/>
          <w:shd w:val="clear" w:color="auto" w:fill="FFFFFF"/>
        </w:rPr>
        <w:t xml:space="preserve">по каждой шкале в отдельности и оцениваются следующим способом: </w:t>
      </w:r>
    </w:p>
    <w:p w:rsidR="00805778" w:rsidRDefault="00805778" w:rsidP="00805778">
      <w:pPr>
        <w:pStyle w:val="a3"/>
        <w:numPr>
          <w:ilvl w:val="0"/>
          <w:numId w:val="27"/>
        </w:numPr>
        <w:tabs>
          <w:tab w:val="left" w:pos="1740"/>
        </w:tabs>
        <w:spacing w:after="0" w:line="360" w:lineRule="auto"/>
        <w:ind w:left="170" w:right="57"/>
        <w:jc w:val="both"/>
        <w:rPr>
          <w:rFonts w:ascii="Times New Roman" w:hAnsi="Times New Roman" w:cs="Times New Roman"/>
          <w:sz w:val="28"/>
          <w:szCs w:val="28"/>
        </w:rPr>
      </w:pPr>
      <w:r>
        <w:rPr>
          <w:rFonts w:ascii="Times New Roman" w:hAnsi="Times New Roman" w:cs="Times New Roman"/>
          <w:sz w:val="28"/>
          <w:szCs w:val="28"/>
        </w:rPr>
        <w:t>мен</w:t>
      </w:r>
      <w:r w:rsidRPr="006A1E8E">
        <w:rPr>
          <w:rFonts w:ascii="Times New Roman" w:hAnsi="Times New Roman" w:cs="Times New Roman"/>
          <w:sz w:val="28"/>
          <w:szCs w:val="28"/>
        </w:rPr>
        <w:t>ьше</w:t>
      </w:r>
      <w:r>
        <w:rPr>
          <w:rFonts w:ascii="Times New Roman" w:hAnsi="Times New Roman" w:cs="Times New Roman"/>
          <w:sz w:val="28"/>
          <w:szCs w:val="28"/>
        </w:rPr>
        <w:t xml:space="preserve"> 50 – признак не выражен;</w:t>
      </w:r>
    </w:p>
    <w:p w:rsidR="00805778" w:rsidRDefault="00805778" w:rsidP="00805778">
      <w:pPr>
        <w:pStyle w:val="a3"/>
        <w:numPr>
          <w:ilvl w:val="0"/>
          <w:numId w:val="27"/>
        </w:numPr>
        <w:tabs>
          <w:tab w:val="left" w:pos="1740"/>
        </w:tabs>
        <w:spacing w:after="0" w:line="360" w:lineRule="auto"/>
        <w:ind w:left="170" w:right="57"/>
        <w:jc w:val="both"/>
        <w:rPr>
          <w:rFonts w:ascii="Times New Roman" w:hAnsi="Times New Roman" w:cs="Times New Roman"/>
          <w:sz w:val="28"/>
          <w:szCs w:val="28"/>
        </w:rPr>
      </w:pPr>
      <w:r>
        <w:rPr>
          <w:rFonts w:ascii="Times New Roman" w:hAnsi="Times New Roman" w:cs="Times New Roman"/>
          <w:sz w:val="28"/>
          <w:szCs w:val="28"/>
        </w:rPr>
        <w:t>50-74 – признак выражен;</w:t>
      </w:r>
    </w:p>
    <w:p w:rsidR="00805778" w:rsidRDefault="00805778" w:rsidP="00805778">
      <w:pPr>
        <w:pStyle w:val="a3"/>
        <w:numPr>
          <w:ilvl w:val="0"/>
          <w:numId w:val="27"/>
        </w:numPr>
        <w:tabs>
          <w:tab w:val="left" w:pos="1740"/>
        </w:tabs>
        <w:spacing w:after="0" w:line="360" w:lineRule="auto"/>
        <w:ind w:left="170" w:right="57"/>
        <w:jc w:val="both"/>
        <w:rPr>
          <w:rFonts w:ascii="Times New Roman" w:hAnsi="Times New Roman" w:cs="Times New Roman"/>
          <w:sz w:val="28"/>
          <w:szCs w:val="28"/>
        </w:rPr>
      </w:pPr>
      <w:r>
        <w:rPr>
          <w:rFonts w:ascii="Times New Roman" w:hAnsi="Times New Roman" w:cs="Times New Roman"/>
          <w:sz w:val="28"/>
          <w:szCs w:val="28"/>
        </w:rPr>
        <w:t>больше 74 – признак ярко выражен.</w:t>
      </w:r>
    </w:p>
    <w:p w:rsidR="00805778" w:rsidRDefault="00805778" w:rsidP="00805778">
      <w:pPr>
        <w:pStyle w:val="a3"/>
        <w:tabs>
          <w:tab w:val="left" w:pos="1740"/>
        </w:tabs>
        <w:spacing w:after="0" w:line="360" w:lineRule="auto"/>
        <w:ind w:left="170" w:right="57"/>
        <w:jc w:val="both"/>
        <w:rPr>
          <w:rFonts w:ascii="Times New Roman" w:hAnsi="Times New Roman" w:cs="Times New Roman"/>
          <w:sz w:val="28"/>
          <w:szCs w:val="28"/>
        </w:rPr>
      </w:pPr>
    </w:p>
    <w:p w:rsidR="00805778" w:rsidRPr="006A1E8E" w:rsidRDefault="00805778" w:rsidP="00805778">
      <w:pPr>
        <w:pStyle w:val="a3"/>
        <w:tabs>
          <w:tab w:val="left" w:pos="1740"/>
        </w:tabs>
        <w:spacing w:before="720" w:after="720" w:line="360" w:lineRule="auto"/>
        <w:ind w:left="170" w:right="57"/>
        <w:jc w:val="center"/>
        <w:rPr>
          <w:rFonts w:ascii="Times New Roman" w:hAnsi="Times New Roman" w:cs="Times New Roman"/>
          <w:i/>
          <w:sz w:val="28"/>
          <w:szCs w:val="28"/>
        </w:rPr>
      </w:pPr>
      <w:r w:rsidRPr="006A1E8E">
        <w:rPr>
          <w:rFonts w:ascii="Times New Roman" w:hAnsi="Times New Roman" w:cs="Times New Roman"/>
          <w:i/>
          <w:sz w:val="28"/>
          <w:szCs w:val="28"/>
        </w:rPr>
        <w:t>Методика «Индекс жизненного стиля»</w:t>
      </w:r>
    </w:p>
    <w:p w:rsidR="00805778" w:rsidRDefault="00805778" w:rsidP="00805778">
      <w:pPr>
        <w:shd w:val="clear" w:color="auto" w:fill="FFFFFF"/>
        <w:spacing w:before="72" w:after="0" w:line="360" w:lineRule="auto"/>
        <w:ind w:left="170" w:right="57" w:firstLine="709"/>
        <w:jc w:val="both"/>
        <w:outlineLvl w:val="2"/>
        <w:rPr>
          <w:rFonts w:ascii="Times New Roman" w:eastAsia="Times New Roman" w:hAnsi="Times New Roman" w:cs="Times New Roman"/>
          <w:b/>
          <w:bCs/>
          <w:color w:val="000000"/>
          <w:sz w:val="28"/>
          <w:szCs w:val="28"/>
          <w:lang w:eastAsia="ru-RU"/>
        </w:rPr>
      </w:pPr>
      <w:r w:rsidRPr="00C36278">
        <w:rPr>
          <w:rFonts w:ascii="Times New Roman" w:eastAsia="Times New Roman" w:hAnsi="Times New Roman" w:cs="Times New Roman"/>
          <w:bCs/>
          <w:color w:val="000000"/>
          <w:sz w:val="28"/>
          <w:szCs w:val="28"/>
          <w:lang w:eastAsia="ru-RU"/>
        </w:rPr>
        <w:t>Инструкция:</w:t>
      </w:r>
      <w:r>
        <w:rPr>
          <w:rFonts w:ascii="Times New Roman" w:eastAsia="Times New Roman" w:hAnsi="Times New Roman" w:cs="Times New Roman"/>
          <w:b/>
          <w:bCs/>
          <w:color w:val="000000"/>
          <w:sz w:val="28"/>
          <w:szCs w:val="28"/>
          <w:lang w:eastAsia="ru-RU"/>
        </w:rPr>
        <w:t xml:space="preserve">  </w:t>
      </w:r>
      <w:r w:rsidRPr="006A1E8E">
        <w:rPr>
          <w:rFonts w:ascii="Times New Roman" w:eastAsia="Times New Roman" w:hAnsi="Times New Roman" w:cs="Times New Roman"/>
          <w:color w:val="252525"/>
          <w:sz w:val="28"/>
          <w:szCs w:val="28"/>
          <w:lang w:eastAsia="ru-RU"/>
        </w:rPr>
        <w:t>На следующих страницах Вы найдете ряд высказываний об опре</w:t>
      </w:r>
      <w:r w:rsidRPr="006A1E8E">
        <w:rPr>
          <w:rFonts w:ascii="Times New Roman" w:eastAsia="Times New Roman" w:hAnsi="Times New Roman" w:cs="Times New Roman"/>
          <w:color w:val="252525"/>
          <w:sz w:val="28"/>
          <w:szCs w:val="28"/>
          <w:lang w:eastAsia="ru-RU"/>
        </w:rPr>
        <w:softHyphen/>
        <w:t>деленных способах поведении и установках.</w:t>
      </w:r>
      <w:r w:rsidRPr="006A1E8E">
        <w:rPr>
          <w:rFonts w:ascii="Times New Roman" w:eastAsia="Times New Roman" w:hAnsi="Times New Roman" w:cs="Times New Roman"/>
          <w:b/>
          <w:bCs/>
          <w:color w:val="000000"/>
          <w:sz w:val="28"/>
          <w:szCs w:val="28"/>
          <w:lang w:eastAsia="ru-RU"/>
        </w:rPr>
        <w:t xml:space="preserve"> </w:t>
      </w:r>
      <w:r w:rsidRPr="006A1E8E">
        <w:rPr>
          <w:rFonts w:ascii="Times New Roman" w:eastAsia="Times New Roman" w:hAnsi="Times New Roman" w:cs="Times New Roman"/>
          <w:color w:val="252525"/>
          <w:sz w:val="28"/>
          <w:szCs w:val="28"/>
          <w:lang w:eastAsia="ru-RU"/>
        </w:rPr>
        <w:t>Вы можете ответить да</w:t>
      </w:r>
      <w:proofErr w:type="gramStart"/>
      <w:r w:rsidRPr="006A1E8E">
        <w:rPr>
          <w:rFonts w:ascii="Times New Roman" w:eastAsia="Times New Roman" w:hAnsi="Times New Roman" w:cs="Times New Roman"/>
          <w:color w:val="252525"/>
          <w:sz w:val="28"/>
          <w:szCs w:val="28"/>
          <w:lang w:eastAsia="ru-RU"/>
        </w:rPr>
        <w:t xml:space="preserve"> (+) </w:t>
      </w:r>
      <w:proofErr w:type="gramEnd"/>
      <w:r w:rsidRPr="006A1E8E">
        <w:rPr>
          <w:rFonts w:ascii="Times New Roman" w:eastAsia="Times New Roman" w:hAnsi="Times New Roman" w:cs="Times New Roman"/>
          <w:color w:val="252525"/>
          <w:sz w:val="28"/>
          <w:szCs w:val="28"/>
          <w:lang w:eastAsia="ru-RU"/>
        </w:rPr>
        <w:t xml:space="preserve">или нет (-) (согласен или не согласен). Выбрав ответ, поставьте, пожалуйста, знак «+» или </w:t>
      </w:r>
      <w:proofErr w:type="gramStart"/>
      <w:r w:rsidRPr="006A1E8E">
        <w:rPr>
          <w:rFonts w:ascii="Times New Roman" w:eastAsia="Times New Roman" w:hAnsi="Times New Roman" w:cs="Times New Roman"/>
          <w:color w:val="252525"/>
          <w:sz w:val="28"/>
          <w:szCs w:val="28"/>
          <w:lang w:eastAsia="ru-RU"/>
        </w:rPr>
        <w:t>«-</w:t>
      </w:r>
      <w:proofErr w:type="gramEnd"/>
      <w:r w:rsidRPr="006A1E8E">
        <w:rPr>
          <w:rFonts w:ascii="Times New Roman" w:eastAsia="Times New Roman" w:hAnsi="Times New Roman" w:cs="Times New Roman"/>
          <w:color w:val="252525"/>
          <w:sz w:val="28"/>
          <w:szCs w:val="28"/>
          <w:lang w:eastAsia="ru-RU"/>
        </w:rPr>
        <w:t>» в предусмотренном для этого месте на бланке для ответов.</w:t>
      </w:r>
      <w:r>
        <w:rPr>
          <w:rFonts w:ascii="Times New Roman" w:eastAsia="Times New Roman" w:hAnsi="Times New Roman" w:cs="Times New Roman"/>
          <w:b/>
          <w:bCs/>
          <w:color w:val="000000"/>
          <w:sz w:val="28"/>
          <w:szCs w:val="28"/>
          <w:lang w:eastAsia="ru-RU"/>
        </w:rPr>
        <w:t xml:space="preserve"> </w:t>
      </w:r>
      <w:r w:rsidRPr="006A1E8E">
        <w:rPr>
          <w:rFonts w:ascii="Times New Roman" w:eastAsia="Times New Roman" w:hAnsi="Times New Roman" w:cs="Times New Roman"/>
          <w:color w:val="252525"/>
          <w:sz w:val="28"/>
          <w:szCs w:val="28"/>
          <w:lang w:eastAsia="ru-RU"/>
        </w:rPr>
        <w:t xml:space="preserve">Не существует правильных или неправильных ответов, так как </w:t>
      </w:r>
      <w:r w:rsidRPr="006A1E8E">
        <w:rPr>
          <w:rFonts w:ascii="Times New Roman" w:eastAsia="Times New Roman" w:hAnsi="Times New Roman" w:cs="Times New Roman"/>
          <w:color w:val="252525"/>
          <w:sz w:val="28"/>
          <w:szCs w:val="28"/>
          <w:lang w:eastAsia="ru-RU"/>
        </w:rPr>
        <w:lastRenderedPageBreak/>
        <w:t>каждый человек имеет право на собственную точку зрения. Отвечайте так, как считаете верным для себя.</w:t>
      </w:r>
      <w:r>
        <w:rPr>
          <w:rFonts w:ascii="Times New Roman" w:eastAsia="Times New Roman" w:hAnsi="Times New Roman" w:cs="Times New Roman"/>
          <w:b/>
          <w:bCs/>
          <w:color w:val="000000"/>
          <w:sz w:val="28"/>
          <w:szCs w:val="28"/>
          <w:lang w:eastAsia="ru-RU"/>
        </w:rPr>
        <w:t xml:space="preserve"> </w:t>
      </w:r>
      <w:r w:rsidRPr="006A1E8E">
        <w:rPr>
          <w:rFonts w:ascii="Times New Roman" w:eastAsia="Times New Roman" w:hAnsi="Times New Roman" w:cs="Times New Roman"/>
          <w:color w:val="252525"/>
          <w:sz w:val="28"/>
          <w:szCs w:val="28"/>
          <w:lang w:eastAsia="ru-RU"/>
        </w:rPr>
        <w:t>Обратите, пожалуйста, внимание на следующее:</w:t>
      </w:r>
    </w:p>
    <w:p w:rsidR="00805778" w:rsidRPr="000C6018" w:rsidRDefault="00805778" w:rsidP="00805778">
      <w:pPr>
        <w:pStyle w:val="a3"/>
        <w:numPr>
          <w:ilvl w:val="0"/>
          <w:numId w:val="29"/>
        </w:numPr>
        <w:shd w:val="clear" w:color="auto" w:fill="FFFFFF"/>
        <w:spacing w:before="72" w:after="0" w:line="360" w:lineRule="auto"/>
        <w:ind w:right="57"/>
        <w:jc w:val="both"/>
        <w:outlineLvl w:val="2"/>
        <w:rPr>
          <w:rFonts w:ascii="Times New Roman" w:eastAsia="Times New Roman" w:hAnsi="Times New Roman" w:cs="Times New Roman"/>
          <w:b/>
          <w:bCs/>
          <w:color w:val="000000"/>
          <w:sz w:val="28"/>
          <w:szCs w:val="28"/>
          <w:lang w:eastAsia="ru-RU"/>
        </w:rPr>
      </w:pPr>
      <w:r w:rsidRPr="000C6018">
        <w:rPr>
          <w:rFonts w:ascii="Times New Roman" w:eastAsia="Times New Roman" w:hAnsi="Times New Roman" w:cs="Times New Roman"/>
          <w:color w:val="252525"/>
          <w:sz w:val="28"/>
          <w:szCs w:val="28"/>
          <w:lang w:eastAsia="ru-RU"/>
        </w:rPr>
        <w:t>Не думайте о том, какой ответ мог бы создать лучшее впечатление о Вас, и отвечайте так, как считаете для себя предпочтительнее. Обработка результатов автоматизирована и при этом содерж</w:t>
      </w:r>
      <w:r>
        <w:rPr>
          <w:rFonts w:ascii="Times New Roman" w:eastAsia="Times New Roman" w:hAnsi="Times New Roman" w:cs="Times New Roman"/>
          <w:color w:val="252525"/>
          <w:sz w:val="28"/>
          <w:szCs w:val="28"/>
          <w:lang w:eastAsia="ru-RU"/>
        </w:rPr>
        <w:t>ание утверждений не проверяется;</w:t>
      </w:r>
    </w:p>
    <w:p w:rsidR="00805778" w:rsidRPr="000C6018" w:rsidRDefault="00805778" w:rsidP="00805778">
      <w:pPr>
        <w:pStyle w:val="a3"/>
        <w:numPr>
          <w:ilvl w:val="0"/>
          <w:numId w:val="29"/>
        </w:numPr>
        <w:shd w:val="clear" w:color="auto" w:fill="FFFFFF"/>
        <w:spacing w:before="72" w:after="0" w:line="360" w:lineRule="auto"/>
        <w:ind w:right="57"/>
        <w:jc w:val="both"/>
        <w:outlineLvl w:val="2"/>
        <w:rPr>
          <w:rFonts w:ascii="Times New Roman" w:eastAsia="Times New Roman" w:hAnsi="Times New Roman" w:cs="Times New Roman"/>
          <w:b/>
          <w:bCs/>
          <w:color w:val="000000"/>
          <w:sz w:val="28"/>
          <w:szCs w:val="28"/>
          <w:lang w:eastAsia="ru-RU"/>
        </w:rPr>
      </w:pPr>
      <w:r w:rsidRPr="000C6018">
        <w:rPr>
          <w:rFonts w:ascii="Times New Roman" w:eastAsia="Times New Roman" w:hAnsi="Times New Roman" w:cs="Times New Roman"/>
          <w:color w:val="252525"/>
          <w:sz w:val="28"/>
          <w:szCs w:val="28"/>
          <w:lang w:eastAsia="ru-RU"/>
        </w:rPr>
        <w:t>Не думайте долго над предложениями, выбирая ответ, отмечайте тот, кот</w:t>
      </w:r>
      <w:r>
        <w:rPr>
          <w:rFonts w:ascii="Times New Roman" w:eastAsia="Times New Roman" w:hAnsi="Times New Roman" w:cs="Times New Roman"/>
          <w:color w:val="252525"/>
          <w:sz w:val="28"/>
          <w:szCs w:val="28"/>
          <w:lang w:eastAsia="ru-RU"/>
        </w:rPr>
        <w:t>орый первым пришел Вам в голову;</w:t>
      </w:r>
    </w:p>
    <w:p w:rsidR="00805778" w:rsidRPr="000C6018" w:rsidRDefault="00805778" w:rsidP="00805778">
      <w:pPr>
        <w:pStyle w:val="a3"/>
        <w:numPr>
          <w:ilvl w:val="0"/>
          <w:numId w:val="29"/>
        </w:numPr>
        <w:shd w:val="clear" w:color="auto" w:fill="FFFFFF"/>
        <w:spacing w:before="72" w:after="0" w:line="360" w:lineRule="auto"/>
        <w:ind w:right="57"/>
        <w:jc w:val="both"/>
        <w:outlineLvl w:val="2"/>
        <w:rPr>
          <w:rFonts w:ascii="Times New Roman" w:eastAsia="Times New Roman" w:hAnsi="Times New Roman" w:cs="Times New Roman"/>
          <w:b/>
          <w:bCs/>
          <w:color w:val="000000"/>
          <w:sz w:val="28"/>
          <w:szCs w:val="28"/>
          <w:lang w:eastAsia="ru-RU"/>
        </w:rPr>
      </w:pPr>
      <w:r w:rsidRPr="000C6018">
        <w:rPr>
          <w:rFonts w:ascii="Times New Roman" w:eastAsia="Times New Roman" w:hAnsi="Times New Roman" w:cs="Times New Roman"/>
          <w:color w:val="252525"/>
          <w:sz w:val="28"/>
          <w:szCs w:val="28"/>
          <w:lang w:eastAsia="ru-RU"/>
        </w:rPr>
        <w:t>Может быть, некоторые утверждения Вам не очень подходят. Несмотря на это, по</w:t>
      </w:r>
      <w:r w:rsidRPr="000C6018">
        <w:rPr>
          <w:rFonts w:ascii="Times New Roman" w:eastAsia="Times New Roman" w:hAnsi="Times New Roman" w:cs="Times New Roman"/>
          <w:color w:val="252525"/>
          <w:sz w:val="28"/>
          <w:szCs w:val="28"/>
          <w:lang w:eastAsia="ru-RU"/>
        </w:rPr>
        <w:softHyphen/>
        <w:t>метьте один из ответов, а именно тот, который для Вас наиболее приемлем.</w:t>
      </w:r>
    </w:p>
    <w:p w:rsidR="00805778" w:rsidRPr="006A1E8E" w:rsidRDefault="00805778" w:rsidP="00805778">
      <w:pPr>
        <w:shd w:val="clear" w:color="auto" w:fill="FFFFFF"/>
        <w:spacing w:after="0" w:line="360" w:lineRule="auto"/>
        <w:ind w:left="170" w:right="57"/>
        <w:jc w:val="center"/>
        <w:rPr>
          <w:rFonts w:ascii="Times New Roman" w:eastAsia="Times New Roman" w:hAnsi="Times New Roman" w:cs="Times New Roman"/>
          <w:color w:val="252525"/>
          <w:sz w:val="28"/>
          <w:szCs w:val="28"/>
          <w:lang w:eastAsia="ru-RU"/>
        </w:rPr>
      </w:pPr>
      <w:r w:rsidRPr="006A1E8E">
        <w:rPr>
          <w:rFonts w:ascii="Times New Roman" w:eastAsia="Times New Roman" w:hAnsi="Times New Roman" w:cs="Times New Roman"/>
          <w:color w:val="252525"/>
          <w:sz w:val="28"/>
          <w:szCs w:val="28"/>
          <w:lang w:eastAsia="ru-RU"/>
        </w:rPr>
        <w:t>Большое спасибо!</w:t>
      </w:r>
    </w:p>
    <w:tbl>
      <w:tblPr>
        <w:tblStyle w:val="a8"/>
        <w:tblW w:w="0" w:type="auto"/>
        <w:tblLook w:val="04A0"/>
      </w:tblPr>
      <w:tblGrid>
        <w:gridCol w:w="683"/>
        <w:gridCol w:w="7797"/>
        <w:gridCol w:w="1099"/>
      </w:tblGrid>
      <w:tr w:rsidR="00805778" w:rsidRPr="00CA3B16" w:rsidTr="00532688">
        <w:tc>
          <w:tcPr>
            <w:tcW w:w="675"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w:t>
            </w:r>
          </w:p>
        </w:tc>
        <w:tc>
          <w:tcPr>
            <w:tcW w:w="7797"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Высказывания</w:t>
            </w:r>
          </w:p>
        </w:tc>
        <w:tc>
          <w:tcPr>
            <w:tcW w:w="1099"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w:t>
            </w:r>
            <w:r w:rsidRPr="00CA3B16">
              <w:rPr>
                <w:rFonts w:ascii="Times New Roman" w:hAnsi="Times New Roman" w:cs="Times New Roman"/>
                <w:sz w:val="24"/>
                <w:szCs w:val="24"/>
                <w:lang w:val="en-US"/>
              </w:rPr>
              <w:t>/</w:t>
            </w:r>
          </w:p>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w:t>
            </w:r>
          </w:p>
        </w:tc>
      </w:tr>
      <w:tr w:rsidR="00805778" w:rsidRPr="00CA3B16" w:rsidTr="00532688">
        <w:tc>
          <w:tcPr>
            <w:tcW w:w="675"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1</w:t>
            </w:r>
          </w:p>
        </w:tc>
        <w:tc>
          <w:tcPr>
            <w:tcW w:w="7797"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Я человек, с которым очень легко поладить.</w:t>
            </w:r>
          </w:p>
        </w:tc>
        <w:tc>
          <w:tcPr>
            <w:tcW w:w="1099" w:type="dxa"/>
          </w:tcPr>
          <w:p w:rsidR="00805778" w:rsidRPr="00CA3B16" w:rsidRDefault="00805778" w:rsidP="00532688">
            <w:pPr>
              <w:ind w:left="170" w:right="57"/>
              <w:jc w:val="both"/>
              <w:rPr>
                <w:rFonts w:ascii="Times New Roman" w:hAnsi="Times New Roman" w:cs="Times New Roman"/>
                <w:sz w:val="24"/>
                <w:szCs w:val="24"/>
              </w:rPr>
            </w:pPr>
          </w:p>
        </w:tc>
      </w:tr>
      <w:tr w:rsidR="00805778" w:rsidRPr="00CA3B16" w:rsidTr="00532688">
        <w:tc>
          <w:tcPr>
            <w:tcW w:w="675"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2</w:t>
            </w:r>
          </w:p>
        </w:tc>
        <w:tc>
          <w:tcPr>
            <w:tcW w:w="7797"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Когда я чего-то хочу, у меня не хватает терпения подождать.</w:t>
            </w:r>
          </w:p>
        </w:tc>
        <w:tc>
          <w:tcPr>
            <w:tcW w:w="1099" w:type="dxa"/>
          </w:tcPr>
          <w:p w:rsidR="00805778" w:rsidRPr="00CA3B16" w:rsidRDefault="00805778" w:rsidP="00532688">
            <w:pPr>
              <w:ind w:left="170" w:right="57"/>
              <w:jc w:val="both"/>
              <w:rPr>
                <w:rFonts w:ascii="Times New Roman" w:hAnsi="Times New Roman" w:cs="Times New Roman"/>
                <w:sz w:val="24"/>
                <w:szCs w:val="24"/>
              </w:rPr>
            </w:pPr>
          </w:p>
        </w:tc>
      </w:tr>
      <w:tr w:rsidR="00805778" w:rsidRPr="00CA3B16" w:rsidTr="00532688">
        <w:tc>
          <w:tcPr>
            <w:tcW w:w="675"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3</w:t>
            </w:r>
          </w:p>
        </w:tc>
        <w:tc>
          <w:tcPr>
            <w:tcW w:w="7797"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Всегда был такой человек, на которого я хотел бы походить.</w:t>
            </w:r>
          </w:p>
        </w:tc>
        <w:tc>
          <w:tcPr>
            <w:tcW w:w="1099" w:type="dxa"/>
          </w:tcPr>
          <w:p w:rsidR="00805778" w:rsidRPr="00CA3B16" w:rsidRDefault="00805778" w:rsidP="00532688">
            <w:pPr>
              <w:ind w:left="170" w:right="57"/>
              <w:jc w:val="both"/>
              <w:rPr>
                <w:rFonts w:ascii="Times New Roman" w:hAnsi="Times New Roman" w:cs="Times New Roman"/>
                <w:sz w:val="24"/>
                <w:szCs w:val="24"/>
              </w:rPr>
            </w:pPr>
          </w:p>
        </w:tc>
      </w:tr>
      <w:tr w:rsidR="00805778" w:rsidRPr="00CA3B16" w:rsidTr="00532688">
        <w:tc>
          <w:tcPr>
            <w:tcW w:w="675"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4</w:t>
            </w:r>
          </w:p>
        </w:tc>
        <w:tc>
          <w:tcPr>
            <w:tcW w:w="7797"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Люди считают меня сдержанным, рассудительным человеком.</w:t>
            </w:r>
          </w:p>
        </w:tc>
        <w:tc>
          <w:tcPr>
            <w:tcW w:w="1099" w:type="dxa"/>
          </w:tcPr>
          <w:p w:rsidR="00805778" w:rsidRPr="00CA3B16" w:rsidRDefault="00805778" w:rsidP="00532688">
            <w:pPr>
              <w:ind w:left="170" w:right="57"/>
              <w:jc w:val="both"/>
              <w:rPr>
                <w:rFonts w:ascii="Times New Roman" w:hAnsi="Times New Roman" w:cs="Times New Roman"/>
                <w:sz w:val="24"/>
                <w:szCs w:val="24"/>
              </w:rPr>
            </w:pPr>
          </w:p>
        </w:tc>
      </w:tr>
      <w:tr w:rsidR="00805778" w:rsidRPr="00CA3B16" w:rsidTr="00532688">
        <w:tc>
          <w:tcPr>
            <w:tcW w:w="675"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5</w:t>
            </w:r>
          </w:p>
        </w:tc>
        <w:tc>
          <w:tcPr>
            <w:tcW w:w="7797"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Мне противны непристойные кинофильмы.</w:t>
            </w:r>
          </w:p>
        </w:tc>
        <w:tc>
          <w:tcPr>
            <w:tcW w:w="1099" w:type="dxa"/>
          </w:tcPr>
          <w:p w:rsidR="00805778" w:rsidRPr="00CA3B16" w:rsidRDefault="00805778" w:rsidP="00532688">
            <w:pPr>
              <w:ind w:left="170" w:right="57"/>
              <w:jc w:val="both"/>
              <w:rPr>
                <w:rFonts w:ascii="Times New Roman" w:hAnsi="Times New Roman" w:cs="Times New Roman"/>
                <w:sz w:val="24"/>
                <w:szCs w:val="24"/>
              </w:rPr>
            </w:pPr>
          </w:p>
        </w:tc>
      </w:tr>
      <w:tr w:rsidR="00805778" w:rsidRPr="00CA3B16" w:rsidTr="00532688">
        <w:tc>
          <w:tcPr>
            <w:tcW w:w="675"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6</w:t>
            </w:r>
          </w:p>
        </w:tc>
        <w:tc>
          <w:tcPr>
            <w:tcW w:w="7797"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Я редко помню свои сны.</w:t>
            </w:r>
          </w:p>
        </w:tc>
        <w:tc>
          <w:tcPr>
            <w:tcW w:w="1099" w:type="dxa"/>
          </w:tcPr>
          <w:p w:rsidR="00805778" w:rsidRPr="00CA3B16" w:rsidRDefault="00805778" w:rsidP="00532688">
            <w:pPr>
              <w:ind w:left="170" w:right="57"/>
              <w:jc w:val="both"/>
              <w:rPr>
                <w:rFonts w:ascii="Times New Roman" w:hAnsi="Times New Roman" w:cs="Times New Roman"/>
                <w:sz w:val="24"/>
                <w:szCs w:val="24"/>
              </w:rPr>
            </w:pPr>
          </w:p>
        </w:tc>
      </w:tr>
      <w:tr w:rsidR="00805778" w:rsidRPr="00CA3B16" w:rsidTr="00532688">
        <w:tc>
          <w:tcPr>
            <w:tcW w:w="675"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7</w:t>
            </w:r>
          </w:p>
        </w:tc>
        <w:tc>
          <w:tcPr>
            <w:tcW w:w="7797"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Люди, которые всюду распоряжаются, приводят меня в бешенство.</w:t>
            </w:r>
          </w:p>
        </w:tc>
        <w:tc>
          <w:tcPr>
            <w:tcW w:w="1099" w:type="dxa"/>
          </w:tcPr>
          <w:p w:rsidR="00805778" w:rsidRPr="00CA3B16" w:rsidRDefault="00805778" w:rsidP="00532688">
            <w:pPr>
              <w:ind w:left="170" w:right="57"/>
              <w:jc w:val="both"/>
              <w:rPr>
                <w:rFonts w:ascii="Times New Roman" w:hAnsi="Times New Roman" w:cs="Times New Roman"/>
                <w:sz w:val="24"/>
                <w:szCs w:val="24"/>
              </w:rPr>
            </w:pPr>
          </w:p>
        </w:tc>
      </w:tr>
      <w:tr w:rsidR="00805778" w:rsidRPr="00CA3B16" w:rsidTr="00532688">
        <w:tc>
          <w:tcPr>
            <w:tcW w:w="675"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8</w:t>
            </w:r>
          </w:p>
        </w:tc>
        <w:tc>
          <w:tcPr>
            <w:tcW w:w="7797"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Иногда у меня возникает желание пробить кулаком стену.</w:t>
            </w:r>
          </w:p>
        </w:tc>
        <w:tc>
          <w:tcPr>
            <w:tcW w:w="1099" w:type="dxa"/>
          </w:tcPr>
          <w:p w:rsidR="00805778" w:rsidRPr="00CA3B16" w:rsidRDefault="00805778" w:rsidP="00532688">
            <w:pPr>
              <w:ind w:left="170" w:right="57"/>
              <w:jc w:val="both"/>
              <w:rPr>
                <w:rFonts w:ascii="Times New Roman" w:hAnsi="Times New Roman" w:cs="Times New Roman"/>
                <w:sz w:val="24"/>
                <w:szCs w:val="24"/>
              </w:rPr>
            </w:pPr>
          </w:p>
        </w:tc>
      </w:tr>
      <w:tr w:rsidR="00805778" w:rsidRPr="00CA3B16" w:rsidTr="00532688">
        <w:tc>
          <w:tcPr>
            <w:tcW w:w="675"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9</w:t>
            </w:r>
          </w:p>
        </w:tc>
        <w:tc>
          <w:tcPr>
            <w:tcW w:w="7797"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Меня сильно раздражает, когда люди рисуются.</w:t>
            </w:r>
          </w:p>
        </w:tc>
        <w:tc>
          <w:tcPr>
            <w:tcW w:w="1099" w:type="dxa"/>
          </w:tcPr>
          <w:p w:rsidR="00805778" w:rsidRPr="00CA3B16" w:rsidRDefault="00805778" w:rsidP="00532688">
            <w:pPr>
              <w:ind w:left="170" w:right="57"/>
              <w:jc w:val="both"/>
              <w:rPr>
                <w:rFonts w:ascii="Times New Roman" w:hAnsi="Times New Roman" w:cs="Times New Roman"/>
                <w:sz w:val="24"/>
                <w:szCs w:val="24"/>
              </w:rPr>
            </w:pPr>
          </w:p>
        </w:tc>
      </w:tr>
      <w:tr w:rsidR="00805778" w:rsidRPr="00CA3B16" w:rsidTr="00532688">
        <w:tc>
          <w:tcPr>
            <w:tcW w:w="675"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10</w:t>
            </w:r>
          </w:p>
        </w:tc>
        <w:tc>
          <w:tcPr>
            <w:tcW w:w="7797"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В своих фантазиях я всегда главный герой.</w:t>
            </w:r>
          </w:p>
        </w:tc>
        <w:tc>
          <w:tcPr>
            <w:tcW w:w="1099" w:type="dxa"/>
          </w:tcPr>
          <w:p w:rsidR="00805778" w:rsidRPr="00CA3B16" w:rsidRDefault="00805778" w:rsidP="00532688">
            <w:pPr>
              <w:ind w:left="170" w:right="57"/>
              <w:jc w:val="both"/>
              <w:rPr>
                <w:rFonts w:ascii="Times New Roman" w:hAnsi="Times New Roman" w:cs="Times New Roman"/>
                <w:sz w:val="24"/>
                <w:szCs w:val="24"/>
              </w:rPr>
            </w:pPr>
          </w:p>
        </w:tc>
      </w:tr>
      <w:tr w:rsidR="00805778" w:rsidRPr="00CA3B16" w:rsidTr="00532688">
        <w:tc>
          <w:tcPr>
            <w:tcW w:w="675"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11</w:t>
            </w:r>
          </w:p>
        </w:tc>
        <w:tc>
          <w:tcPr>
            <w:tcW w:w="7797"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У меня не очень хорошая память на лица.</w:t>
            </w:r>
          </w:p>
        </w:tc>
        <w:tc>
          <w:tcPr>
            <w:tcW w:w="1099" w:type="dxa"/>
          </w:tcPr>
          <w:p w:rsidR="00805778" w:rsidRPr="00CA3B16" w:rsidRDefault="00805778" w:rsidP="00532688">
            <w:pPr>
              <w:ind w:left="170" w:right="57"/>
              <w:jc w:val="both"/>
              <w:rPr>
                <w:rFonts w:ascii="Times New Roman" w:hAnsi="Times New Roman" w:cs="Times New Roman"/>
                <w:sz w:val="24"/>
                <w:szCs w:val="24"/>
              </w:rPr>
            </w:pPr>
          </w:p>
        </w:tc>
      </w:tr>
      <w:tr w:rsidR="00805778" w:rsidRPr="00CA3B16" w:rsidTr="00532688">
        <w:tc>
          <w:tcPr>
            <w:tcW w:w="675"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12</w:t>
            </w:r>
          </w:p>
        </w:tc>
        <w:tc>
          <w:tcPr>
            <w:tcW w:w="7797"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Я чувствую некоторую неловкость, пользуясь общественной баней.</w:t>
            </w:r>
          </w:p>
        </w:tc>
        <w:tc>
          <w:tcPr>
            <w:tcW w:w="1099" w:type="dxa"/>
          </w:tcPr>
          <w:p w:rsidR="00805778" w:rsidRPr="00CA3B16" w:rsidRDefault="00805778" w:rsidP="00532688">
            <w:pPr>
              <w:ind w:left="170" w:right="57"/>
              <w:jc w:val="both"/>
              <w:rPr>
                <w:rFonts w:ascii="Times New Roman" w:hAnsi="Times New Roman" w:cs="Times New Roman"/>
                <w:sz w:val="24"/>
                <w:szCs w:val="24"/>
              </w:rPr>
            </w:pPr>
          </w:p>
        </w:tc>
      </w:tr>
      <w:tr w:rsidR="00805778" w:rsidRPr="00CA3B16" w:rsidTr="00532688">
        <w:tc>
          <w:tcPr>
            <w:tcW w:w="675"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13</w:t>
            </w:r>
          </w:p>
        </w:tc>
        <w:tc>
          <w:tcPr>
            <w:tcW w:w="7797"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Я всегда внимательно выслушиваю все точки зрения в споре.</w:t>
            </w:r>
          </w:p>
        </w:tc>
        <w:tc>
          <w:tcPr>
            <w:tcW w:w="1099" w:type="dxa"/>
          </w:tcPr>
          <w:p w:rsidR="00805778" w:rsidRPr="00CA3B16" w:rsidRDefault="00805778" w:rsidP="00532688">
            <w:pPr>
              <w:ind w:left="170" w:right="57"/>
              <w:jc w:val="both"/>
              <w:rPr>
                <w:rFonts w:ascii="Times New Roman" w:hAnsi="Times New Roman" w:cs="Times New Roman"/>
                <w:sz w:val="24"/>
                <w:szCs w:val="24"/>
              </w:rPr>
            </w:pPr>
          </w:p>
        </w:tc>
      </w:tr>
      <w:tr w:rsidR="00805778" w:rsidRPr="00CA3B16" w:rsidTr="00532688">
        <w:tc>
          <w:tcPr>
            <w:tcW w:w="675"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14</w:t>
            </w:r>
          </w:p>
        </w:tc>
        <w:tc>
          <w:tcPr>
            <w:tcW w:w="7797"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Я легко выхожу из себя, но быстро успокаиваюсь.</w:t>
            </w:r>
          </w:p>
        </w:tc>
        <w:tc>
          <w:tcPr>
            <w:tcW w:w="1099" w:type="dxa"/>
          </w:tcPr>
          <w:p w:rsidR="00805778" w:rsidRPr="00CA3B16" w:rsidRDefault="00805778" w:rsidP="00532688">
            <w:pPr>
              <w:ind w:left="170" w:right="57"/>
              <w:jc w:val="both"/>
              <w:rPr>
                <w:rFonts w:ascii="Times New Roman" w:hAnsi="Times New Roman" w:cs="Times New Roman"/>
                <w:sz w:val="24"/>
                <w:szCs w:val="24"/>
              </w:rPr>
            </w:pPr>
          </w:p>
        </w:tc>
      </w:tr>
      <w:tr w:rsidR="00805778" w:rsidRPr="00CA3B16" w:rsidTr="00532688">
        <w:tc>
          <w:tcPr>
            <w:tcW w:w="675"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15</w:t>
            </w:r>
          </w:p>
        </w:tc>
        <w:tc>
          <w:tcPr>
            <w:tcW w:w="7797"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Когда в толпе кто-то толкает меня, я испытываю желание ответить тем же.</w:t>
            </w:r>
          </w:p>
        </w:tc>
        <w:tc>
          <w:tcPr>
            <w:tcW w:w="1099" w:type="dxa"/>
          </w:tcPr>
          <w:p w:rsidR="00805778" w:rsidRPr="00CA3B16" w:rsidRDefault="00805778" w:rsidP="00532688">
            <w:pPr>
              <w:ind w:left="170" w:right="57"/>
              <w:jc w:val="both"/>
              <w:rPr>
                <w:rFonts w:ascii="Times New Roman" w:hAnsi="Times New Roman" w:cs="Times New Roman"/>
                <w:sz w:val="24"/>
                <w:szCs w:val="24"/>
              </w:rPr>
            </w:pPr>
          </w:p>
        </w:tc>
      </w:tr>
      <w:tr w:rsidR="00805778" w:rsidRPr="00CA3B16" w:rsidTr="00532688">
        <w:tc>
          <w:tcPr>
            <w:tcW w:w="675"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16</w:t>
            </w:r>
          </w:p>
        </w:tc>
        <w:tc>
          <w:tcPr>
            <w:tcW w:w="7797"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Многое во мне восхищает людей.</w:t>
            </w:r>
          </w:p>
        </w:tc>
        <w:tc>
          <w:tcPr>
            <w:tcW w:w="1099" w:type="dxa"/>
          </w:tcPr>
          <w:p w:rsidR="00805778" w:rsidRPr="00CA3B16" w:rsidRDefault="00805778" w:rsidP="00532688">
            <w:pPr>
              <w:ind w:left="170" w:right="57"/>
              <w:jc w:val="both"/>
              <w:rPr>
                <w:rFonts w:ascii="Times New Roman" w:hAnsi="Times New Roman" w:cs="Times New Roman"/>
                <w:sz w:val="24"/>
                <w:szCs w:val="24"/>
              </w:rPr>
            </w:pPr>
          </w:p>
        </w:tc>
      </w:tr>
      <w:tr w:rsidR="00805778" w:rsidRPr="00CA3B16" w:rsidTr="00532688">
        <w:tc>
          <w:tcPr>
            <w:tcW w:w="675"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17</w:t>
            </w:r>
          </w:p>
        </w:tc>
        <w:tc>
          <w:tcPr>
            <w:tcW w:w="7797"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Отправляясь в поездку, я обязательно планирую каждую деталь.</w:t>
            </w:r>
          </w:p>
        </w:tc>
        <w:tc>
          <w:tcPr>
            <w:tcW w:w="1099" w:type="dxa"/>
          </w:tcPr>
          <w:p w:rsidR="00805778" w:rsidRPr="00CA3B16" w:rsidRDefault="00805778" w:rsidP="00532688">
            <w:pPr>
              <w:ind w:left="170" w:right="57"/>
              <w:jc w:val="both"/>
              <w:rPr>
                <w:rFonts w:ascii="Times New Roman" w:hAnsi="Times New Roman" w:cs="Times New Roman"/>
                <w:sz w:val="24"/>
                <w:szCs w:val="24"/>
              </w:rPr>
            </w:pPr>
          </w:p>
        </w:tc>
      </w:tr>
      <w:tr w:rsidR="00805778" w:rsidRPr="00CA3B16" w:rsidTr="00532688">
        <w:tc>
          <w:tcPr>
            <w:tcW w:w="675"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18</w:t>
            </w:r>
          </w:p>
        </w:tc>
        <w:tc>
          <w:tcPr>
            <w:tcW w:w="7797"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Иногда, без всякой причины, на меня нападает упрямство.</w:t>
            </w:r>
          </w:p>
        </w:tc>
        <w:tc>
          <w:tcPr>
            <w:tcW w:w="1099" w:type="dxa"/>
          </w:tcPr>
          <w:p w:rsidR="00805778" w:rsidRPr="00CA3B16" w:rsidRDefault="00805778" w:rsidP="00532688">
            <w:pPr>
              <w:ind w:left="170" w:right="57"/>
              <w:jc w:val="both"/>
              <w:rPr>
                <w:rFonts w:ascii="Times New Roman" w:hAnsi="Times New Roman" w:cs="Times New Roman"/>
                <w:sz w:val="24"/>
                <w:szCs w:val="24"/>
              </w:rPr>
            </w:pPr>
          </w:p>
        </w:tc>
      </w:tr>
      <w:tr w:rsidR="00805778" w:rsidRPr="00CA3B16" w:rsidTr="00532688">
        <w:tc>
          <w:tcPr>
            <w:tcW w:w="675"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19</w:t>
            </w:r>
          </w:p>
        </w:tc>
        <w:tc>
          <w:tcPr>
            <w:tcW w:w="7797"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Друзья почти никогда не подводят меня.</w:t>
            </w:r>
          </w:p>
        </w:tc>
        <w:tc>
          <w:tcPr>
            <w:tcW w:w="1099" w:type="dxa"/>
          </w:tcPr>
          <w:p w:rsidR="00805778" w:rsidRPr="00CA3B16" w:rsidRDefault="00805778" w:rsidP="00532688">
            <w:pPr>
              <w:ind w:left="170" w:right="57"/>
              <w:jc w:val="both"/>
              <w:rPr>
                <w:rFonts w:ascii="Times New Roman" w:hAnsi="Times New Roman" w:cs="Times New Roman"/>
                <w:sz w:val="24"/>
                <w:szCs w:val="24"/>
              </w:rPr>
            </w:pPr>
          </w:p>
        </w:tc>
      </w:tr>
      <w:tr w:rsidR="00805778" w:rsidRPr="00CA3B16" w:rsidTr="00532688">
        <w:tc>
          <w:tcPr>
            <w:tcW w:w="675"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20</w:t>
            </w:r>
          </w:p>
        </w:tc>
        <w:tc>
          <w:tcPr>
            <w:tcW w:w="7797"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Мне случалось думать о самоубийстве.</w:t>
            </w:r>
          </w:p>
        </w:tc>
        <w:tc>
          <w:tcPr>
            <w:tcW w:w="1099" w:type="dxa"/>
          </w:tcPr>
          <w:p w:rsidR="00805778" w:rsidRPr="00CA3B16" w:rsidRDefault="00805778" w:rsidP="00532688">
            <w:pPr>
              <w:ind w:left="170" w:right="57"/>
              <w:jc w:val="both"/>
              <w:rPr>
                <w:rFonts w:ascii="Times New Roman" w:hAnsi="Times New Roman" w:cs="Times New Roman"/>
                <w:sz w:val="24"/>
                <w:szCs w:val="24"/>
              </w:rPr>
            </w:pPr>
          </w:p>
        </w:tc>
      </w:tr>
      <w:tr w:rsidR="00805778" w:rsidRPr="00CA3B16" w:rsidTr="00532688">
        <w:tc>
          <w:tcPr>
            <w:tcW w:w="675"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21</w:t>
            </w:r>
          </w:p>
        </w:tc>
        <w:tc>
          <w:tcPr>
            <w:tcW w:w="7797"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Меня оскорбляют непристойные шутки.</w:t>
            </w:r>
          </w:p>
        </w:tc>
        <w:tc>
          <w:tcPr>
            <w:tcW w:w="1099" w:type="dxa"/>
          </w:tcPr>
          <w:p w:rsidR="00805778" w:rsidRPr="00CA3B16" w:rsidRDefault="00805778" w:rsidP="00532688">
            <w:pPr>
              <w:ind w:left="170" w:right="57"/>
              <w:jc w:val="both"/>
              <w:rPr>
                <w:rFonts w:ascii="Times New Roman" w:hAnsi="Times New Roman" w:cs="Times New Roman"/>
                <w:sz w:val="24"/>
                <w:szCs w:val="24"/>
              </w:rPr>
            </w:pPr>
          </w:p>
        </w:tc>
      </w:tr>
      <w:tr w:rsidR="00805778" w:rsidRPr="00CA3B16" w:rsidTr="00532688">
        <w:tc>
          <w:tcPr>
            <w:tcW w:w="675"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22</w:t>
            </w:r>
          </w:p>
        </w:tc>
        <w:tc>
          <w:tcPr>
            <w:tcW w:w="7797"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Я всегда вижу светлые стороны вещей.</w:t>
            </w:r>
          </w:p>
        </w:tc>
        <w:tc>
          <w:tcPr>
            <w:tcW w:w="1099" w:type="dxa"/>
          </w:tcPr>
          <w:p w:rsidR="00805778" w:rsidRPr="00CA3B16" w:rsidRDefault="00805778" w:rsidP="00532688">
            <w:pPr>
              <w:ind w:left="170" w:right="57"/>
              <w:jc w:val="both"/>
              <w:rPr>
                <w:rFonts w:ascii="Times New Roman" w:hAnsi="Times New Roman" w:cs="Times New Roman"/>
                <w:sz w:val="24"/>
                <w:szCs w:val="24"/>
              </w:rPr>
            </w:pPr>
          </w:p>
        </w:tc>
      </w:tr>
      <w:tr w:rsidR="00805778" w:rsidRPr="00CA3B16" w:rsidTr="00532688">
        <w:tc>
          <w:tcPr>
            <w:tcW w:w="675"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23</w:t>
            </w:r>
          </w:p>
        </w:tc>
        <w:tc>
          <w:tcPr>
            <w:tcW w:w="7797"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Я ненавижу недоброжелательных людей.</w:t>
            </w:r>
          </w:p>
        </w:tc>
        <w:tc>
          <w:tcPr>
            <w:tcW w:w="1099" w:type="dxa"/>
          </w:tcPr>
          <w:p w:rsidR="00805778" w:rsidRPr="00CA3B16" w:rsidRDefault="00805778" w:rsidP="00532688">
            <w:pPr>
              <w:ind w:left="170" w:right="57"/>
              <w:jc w:val="both"/>
              <w:rPr>
                <w:rFonts w:ascii="Times New Roman" w:hAnsi="Times New Roman" w:cs="Times New Roman"/>
                <w:sz w:val="24"/>
                <w:szCs w:val="24"/>
              </w:rPr>
            </w:pPr>
          </w:p>
        </w:tc>
      </w:tr>
      <w:tr w:rsidR="00805778" w:rsidRPr="00CA3B16" w:rsidTr="00532688">
        <w:tc>
          <w:tcPr>
            <w:tcW w:w="675"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24</w:t>
            </w:r>
          </w:p>
        </w:tc>
        <w:tc>
          <w:tcPr>
            <w:tcW w:w="7797"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Если кто-нибудь говорит, что я не смогу что-то сделать, то я нарочно хочу сделать это, чтобы доказать ему неправоту.</w:t>
            </w:r>
          </w:p>
        </w:tc>
        <w:tc>
          <w:tcPr>
            <w:tcW w:w="1099" w:type="dxa"/>
          </w:tcPr>
          <w:p w:rsidR="00805778" w:rsidRPr="00CA3B16" w:rsidRDefault="00805778" w:rsidP="00532688">
            <w:pPr>
              <w:ind w:left="170" w:right="57"/>
              <w:jc w:val="both"/>
              <w:rPr>
                <w:rFonts w:ascii="Times New Roman" w:hAnsi="Times New Roman" w:cs="Times New Roman"/>
                <w:sz w:val="24"/>
                <w:szCs w:val="24"/>
              </w:rPr>
            </w:pPr>
          </w:p>
        </w:tc>
      </w:tr>
      <w:tr w:rsidR="00805778" w:rsidRPr="00CA3B16" w:rsidTr="00532688">
        <w:tc>
          <w:tcPr>
            <w:tcW w:w="675"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lastRenderedPageBreak/>
              <w:t>25</w:t>
            </w:r>
          </w:p>
        </w:tc>
        <w:tc>
          <w:tcPr>
            <w:tcW w:w="7797"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Я испытываю затруднения, вспоминая имена людей.</w:t>
            </w:r>
          </w:p>
        </w:tc>
        <w:tc>
          <w:tcPr>
            <w:tcW w:w="1099" w:type="dxa"/>
          </w:tcPr>
          <w:p w:rsidR="00805778" w:rsidRPr="00CA3B16" w:rsidRDefault="00805778" w:rsidP="00532688">
            <w:pPr>
              <w:ind w:left="170" w:right="57"/>
              <w:jc w:val="both"/>
              <w:rPr>
                <w:rFonts w:ascii="Times New Roman" w:hAnsi="Times New Roman" w:cs="Times New Roman"/>
                <w:sz w:val="24"/>
                <w:szCs w:val="24"/>
              </w:rPr>
            </w:pPr>
          </w:p>
        </w:tc>
      </w:tr>
      <w:tr w:rsidR="00805778" w:rsidRPr="00CA3B16" w:rsidTr="00532688">
        <w:tc>
          <w:tcPr>
            <w:tcW w:w="675"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26</w:t>
            </w:r>
          </w:p>
        </w:tc>
        <w:tc>
          <w:tcPr>
            <w:tcW w:w="7797"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Я склонен к излишней импульсивности.</w:t>
            </w:r>
          </w:p>
        </w:tc>
        <w:tc>
          <w:tcPr>
            <w:tcW w:w="1099" w:type="dxa"/>
          </w:tcPr>
          <w:p w:rsidR="00805778" w:rsidRPr="00CA3B16" w:rsidRDefault="00805778" w:rsidP="00532688">
            <w:pPr>
              <w:ind w:left="170" w:right="57"/>
              <w:jc w:val="both"/>
              <w:rPr>
                <w:rFonts w:ascii="Times New Roman" w:hAnsi="Times New Roman" w:cs="Times New Roman"/>
                <w:sz w:val="24"/>
                <w:szCs w:val="24"/>
              </w:rPr>
            </w:pPr>
          </w:p>
        </w:tc>
      </w:tr>
      <w:tr w:rsidR="00805778" w:rsidRPr="00CA3B16" w:rsidTr="00532688">
        <w:tc>
          <w:tcPr>
            <w:tcW w:w="675"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27</w:t>
            </w:r>
          </w:p>
        </w:tc>
        <w:tc>
          <w:tcPr>
            <w:tcW w:w="7797"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Я терпеть не могу людей, которые добиваются своего, вызывая к себе жалость.</w:t>
            </w:r>
          </w:p>
        </w:tc>
        <w:tc>
          <w:tcPr>
            <w:tcW w:w="1099" w:type="dxa"/>
          </w:tcPr>
          <w:p w:rsidR="00805778" w:rsidRPr="00CA3B16" w:rsidRDefault="00805778" w:rsidP="00532688">
            <w:pPr>
              <w:ind w:left="170" w:right="57"/>
              <w:jc w:val="both"/>
              <w:rPr>
                <w:rFonts w:ascii="Times New Roman" w:hAnsi="Times New Roman" w:cs="Times New Roman"/>
                <w:sz w:val="24"/>
                <w:szCs w:val="24"/>
              </w:rPr>
            </w:pPr>
          </w:p>
        </w:tc>
      </w:tr>
      <w:tr w:rsidR="00805778" w:rsidRPr="00CA3B16" w:rsidTr="00532688">
        <w:tc>
          <w:tcPr>
            <w:tcW w:w="675"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28</w:t>
            </w:r>
          </w:p>
        </w:tc>
        <w:tc>
          <w:tcPr>
            <w:tcW w:w="7797"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Я ни к кому не отношусь с предубеждением.</w:t>
            </w:r>
          </w:p>
        </w:tc>
        <w:tc>
          <w:tcPr>
            <w:tcW w:w="1099" w:type="dxa"/>
          </w:tcPr>
          <w:p w:rsidR="00805778" w:rsidRPr="00CA3B16" w:rsidRDefault="00805778" w:rsidP="00532688">
            <w:pPr>
              <w:ind w:left="170" w:right="57"/>
              <w:jc w:val="both"/>
              <w:rPr>
                <w:rFonts w:ascii="Times New Roman" w:hAnsi="Times New Roman" w:cs="Times New Roman"/>
                <w:sz w:val="24"/>
                <w:szCs w:val="24"/>
              </w:rPr>
            </w:pPr>
          </w:p>
        </w:tc>
      </w:tr>
      <w:tr w:rsidR="00805778" w:rsidRPr="00CA3B16" w:rsidTr="00532688">
        <w:tc>
          <w:tcPr>
            <w:tcW w:w="675"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29</w:t>
            </w:r>
          </w:p>
        </w:tc>
        <w:tc>
          <w:tcPr>
            <w:tcW w:w="7797"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Иногда меня беспокоит, что люди подумают, будто я веду себя странно, глупо или смешно.</w:t>
            </w:r>
          </w:p>
        </w:tc>
        <w:tc>
          <w:tcPr>
            <w:tcW w:w="1099" w:type="dxa"/>
          </w:tcPr>
          <w:p w:rsidR="00805778" w:rsidRPr="00CA3B16" w:rsidRDefault="00805778" w:rsidP="00532688">
            <w:pPr>
              <w:ind w:left="170" w:right="57"/>
              <w:jc w:val="both"/>
              <w:rPr>
                <w:rFonts w:ascii="Times New Roman" w:hAnsi="Times New Roman" w:cs="Times New Roman"/>
                <w:sz w:val="24"/>
                <w:szCs w:val="24"/>
              </w:rPr>
            </w:pPr>
          </w:p>
        </w:tc>
      </w:tr>
      <w:tr w:rsidR="00805778" w:rsidRPr="00CA3B16" w:rsidTr="00532688">
        <w:tc>
          <w:tcPr>
            <w:tcW w:w="675"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30</w:t>
            </w:r>
          </w:p>
        </w:tc>
        <w:tc>
          <w:tcPr>
            <w:tcW w:w="7797"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Я всегда нахожу логичные объяснения любым неприятностям.</w:t>
            </w:r>
          </w:p>
        </w:tc>
        <w:tc>
          <w:tcPr>
            <w:tcW w:w="1099" w:type="dxa"/>
          </w:tcPr>
          <w:p w:rsidR="00805778" w:rsidRPr="00CA3B16" w:rsidRDefault="00805778" w:rsidP="00532688">
            <w:pPr>
              <w:ind w:left="170" w:right="57"/>
              <w:jc w:val="both"/>
              <w:rPr>
                <w:rFonts w:ascii="Times New Roman" w:hAnsi="Times New Roman" w:cs="Times New Roman"/>
                <w:sz w:val="24"/>
                <w:szCs w:val="24"/>
              </w:rPr>
            </w:pPr>
          </w:p>
        </w:tc>
      </w:tr>
      <w:tr w:rsidR="00805778" w:rsidRPr="00CA3B16" w:rsidTr="00532688">
        <w:tc>
          <w:tcPr>
            <w:tcW w:w="675"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31</w:t>
            </w:r>
          </w:p>
        </w:tc>
        <w:tc>
          <w:tcPr>
            <w:tcW w:w="7797"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Иногда мне хочется увидеть конец света.</w:t>
            </w:r>
          </w:p>
        </w:tc>
        <w:tc>
          <w:tcPr>
            <w:tcW w:w="1099" w:type="dxa"/>
          </w:tcPr>
          <w:p w:rsidR="00805778" w:rsidRPr="00CA3B16" w:rsidRDefault="00805778" w:rsidP="00532688">
            <w:pPr>
              <w:ind w:left="170" w:right="57"/>
              <w:jc w:val="both"/>
              <w:rPr>
                <w:rFonts w:ascii="Times New Roman" w:hAnsi="Times New Roman" w:cs="Times New Roman"/>
                <w:sz w:val="24"/>
                <w:szCs w:val="24"/>
              </w:rPr>
            </w:pPr>
          </w:p>
        </w:tc>
      </w:tr>
      <w:tr w:rsidR="00805778" w:rsidRPr="00CA3B16" w:rsidTr="00532688">
        <w:tc>
          <w:tcPr>
            <w:tcW w:w="675"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32</w:t>
            </w:r>
          </w:p>
        </w:tc>
        <w:tc>
          <w:tcPr>
            <w:tcW w:w="7797"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Порнография отвратительна.</w:t>
            </w:r>
          </w:p>
        </w:tc>
        <w:tc>
          <w:tcPr>
            <w:tcW w:w="1099" w:type="dxa"/>
          </w:tcPr>
          <w:p w:rsidR="00805778" w:rsidRPr="00CA3B16" w:rsidRDefault="00805778" w:rsidP="00532688">
            <w:pPr>
              <w:ind w:left="170" w:right="57"/>
              <w:jc w:val="both"/>
              <w:rPr>
                <w:rFonts w:ascii="Times New Roman" w:hAnsi="Times New Roman" w:cs="Times New Roman"/>
                <w:sz w:val="24"/>
                <w:szCs w:val="24"/>
              </w:rPr>
            </w:pPr>
          </w:p>
        </w:tc>
      </w:tr>
      <w:tr w:rsidR="00805778" w:rsidRPr="00CA3B16" w:rsidTr="00532688">
        <w:tc>
          <w:tcPr>
            <w:tcW w:w="675"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33</w:t>
            </w:r>
          </w:p>
        </w:tc>
        <w:tc>
          <w:tcPr>
            <w:tcW w:w="7797"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Иногда, будучи расстроен, я ем больше обычного.</w:t>
            </w:r>
          </w:p>
        </w:tc>
        <w:tc>
          <w:tcPr>
            <w:tcW w:w="1099" w:type="dxa"/>
          </w:tcPr>
          <w:p w:rsidR="00805778" w:rsidRPr="00CA3B16" w:rsidRDefault="00805778" w:rsidP="00532688">
            <w:pPr>
              <w:ind w:left="170" w:right="57"/>
              <w:jc w:val="both"/>
              <w:rPr>
                <w:rFonts w:ascii="Times New Roman" w:hAnsi="Times New Roman" w:cs="Times New Roman"/>
                <w:sz w:val="24"/>
                <w:szCs w:val="24"/>
              </w:rPr>
            </w:pPr>
          </w:p>
        </w:tc>
      </w:tr>
      <w:tr w:rsidR="00805778" w:rsidRPr="00CA3B16" w:rsidTr="00532688">
        <w:tc>
          <w:tcPr>
            <w:tcW w:w="675"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34</w:t>
            </w:r>
          </w:p>
        </w:tc>
        <w:tc>
          <w:tcPr>
            <w:tcW w:w="7797"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У меня нет врагов.</w:t>
            </w:r>
          </w:p>
        </w:tc>
        <w:tc>
          <w:tcPr>
            <w:tcW w:w="1099" w:type="dxa"/>
          </w:tcPr>
          <w:p w:rsidR="00805778" w:rsidRPr="00CA3B16" w:rsidRDefault="00805778" w:rsidP="00532688">
            <w:pPr>
              <w:ind w:left="170" w:right="57"/>
              <w:jc w:val="both"/>
              <w:rPr>
                <w:rFonts w:ascii="Times New Roman" w:hAnsi="Times New Roman" w:cs="Times New Roman"/>
                <w:sz w:val="24"/>
                <w:szCs w:val="24"/>
              </w:rPr>
            </w:pPr>
          </w:p>
        </w:tc>
      </w:tr>
      <w:tr w:rsidR="00805778" w:rsidRPr="00CA3B16" w:rsidTr="00532688">
        <w:tc>
          <w:tcPr>
            <w:tcW w:w="675"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35</w:t>
            </w:r>
          </w:p>
        </w:tc>
        <w:tc>
          <w:tcPr>
            <w:tcW w:w="7797"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Я не очень хорошо помню свое детство.</w:t>
            </w:r>
          </w:p>
        </w:tc>
        <w:tc>
          <w:tcPr>
            <w:tcW w:w="1099" w:type="dxa"/>
          </w:tcPr>
          <w:p w:rsidR="00805778" w:rsidRPr="00CA3B16" w:rsidRDefault="00805778" w:rsidP="00532688">
            <w:pPr>
              <w:ind w:left="170" w:right="57"/>
              <w:jc w:val="both"/>
              <w:rPr>
                <w:rFonts w:ascii="Times New Roman" w:hAnsi="Times New Roman" w:cs="Times New Roman"/>
                <w:sz w:val="24"/>
                <w:szCs w:val="24"/>
              </w:rPr>
            </w:pPr>
          </w:p>
        </w:tc>
      </w:tr>
      <w:tr w:rsidR="00805778" w:rsidRPr="00CA3B16" w:rsidTr="00532688">
        <w:tc>
          <w:tcPr>
            <w:tcW w:w="675"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36</w:t>
            </w:r>
          </w:p>
        </w:tc>
        <w:tc>
          <w:tcPr>
            <w:tcW w:w="7797"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Я не боюсь состариться, потому что это происходит с каждым.</w:t>
            </w:r>
          </w:p>
        </w:tc>
        <w:tc>
          <w:tcPr>
            <w:tcW w:w="1099" w:type="dxa"/>
          </w:tcPr>
          <w:p w:rsidR="00805778" w:rsidRPr="00CA3B16" w:rsidRDefault="00805778" w:rsidP="00532688">
            <w:pPr>
              <w:ind w:left="170" w:right="57"/>
              <w:jc w:val="both"/>
              <w:rPr>
                <w:rFonts w:ascii="Times New Roman" w:hAnsi="Times New Roman" w:cs="Times New Roman"/>
                <w:sz w:val="24"/>
                <w:szCs w:val="24"/>
              </w:rPr>
            </w:pPr>
          </w:p>
        </w:tc>
      </w:tr>
      <w:tr w:rsidR="00805778" w:rsidRPr="00CA3B16" w:rsidTr="00532688">
        <w:tc>
          <w:tcPr>
            <w:tcW w:w="675"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37</w:t>
            </w:r>
          </w:p>
        </w:tc>
        <w:tc>
          <w:tcPr>
            <w:tcW w:w="7797"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В своих фантазиях я совершаю великие дела.</w:t>
            </w:r>
          </w:p>
        </w:tc>
        <w:tc>
          <w:tcPr>
            <w:tcW w:w="1099" w:type="dxa"/>
          </w:tcPr>
          <w:p w:rsidR="00805778" w:rsidRPr="00CA3B16" w:rsidRDefault="00805778" w:rsidP="00532688">
            <w:pPr>
              <w:ind w:left="170" w:right="57"/>
              <w:jc w:val="both"/>
              <w:rPr>
                <w:rFonts w:ascii="Times New Roman" w:hAnsi="Times New Roman" w:cs="Times New Roman"/>
                <w:sz w:val="24"/>
                <w:szCs w:val="24"/>
              </w:rPr>
            </w:pPr>
          </w:p>
        </w:tc>
      </w:tr>
      <w:tr w:rsidR="00805778" w:rsidRPr="00CA3B16" w:rsidTr="00532688">
        <w:tc>
          <w:tcPr>
            <w:tcW w:w="675"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38</w:t>
            </w:r>
          </w:p>
        </w:tc>
        <w:tc>
          <w:tcPr>
            <w:tcW w:w="7797"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Большинство людей раздражают меня, потому что они слишком эгоистичны.</w:t>
            </w:r>
          </w:p>
        </w:tc>
        <w:tc>
          <w:tcPr>
            <w:tcW w:w="1099" w:type="dxa"/>
          </w:tcPr>
          <w:p w:rsidR="00805778" w:rsidRPr="00CA3B16" w:rsidRDefault="00805778" w:rsidP="00532688">
            <w:pPr>
              <w:ind w:left="170" w:right="57"/>
              <w:jc w:val="both"/>
              <w:rPr>
                <w:rFonts w:ascii="Times New Roman" w:hAnsi="Times New Roman" w:cs="Times New Roman"/>
                <w:sz w:val="24"/>
                <w:szCs w:val="24"/>
              </w:rPr>
            </w:pPr>
          </w:p>
        </w:tc>
      </w:tr>
      <w:tr w:rsidR="00805778" w:rsidRPr="00CA3B16" w:rsidTr="00532688">
        <w:tc>
          <w:tcPr>
            <w:tcW w:w="675"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39</w:t>
            </w:r>
          </w:p>
        </w:tc>
        <w:tc>
          <w:tcPr>
            <w:tcW w:w="7797"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Прикосновение к чему-либо склизкому вызывает во мне омерзение.</w:t>
            </w:r>
          </w:p>
        </w:tc>
        <w:tc>
          <w:tcPr>
            <w:tcW w:w="1099" w:type="dxa"/>
          </w:tcPr>
          <w:p w:rsidR="00805778" w:rsidRPr="00CA3B16" w:rsidRDefault="00805778" w:rsidP="00532688">
            <w:pPr>
              <w:ind w:left="170" w:right="57"/>
              <w:jc w:val="both"/>
              <w:rPr>
                <w:rFonts w:ascii="Times New Roman" w:hAnsi="Times New Roman" w:cs="Times New Roman"/>
                <w:sz w:val="24"/>
                <w:szCs w:val="24"/>
              </w:rPr>
            </w:pPr>
          </w:p>
        </w:tc>
      </w:tr>
      <w:tr w:rsidR="00805778" w:rsidRPr="00CA3B16" w:rsidTr="00532688">
        <w:tc>
          <w:tcPr>
            <w:tcW w:w="675"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40</w:t>
            </w:r>
          </w:p>
        </w:tc>
        <w:tc>
          <w:tcPr>
            <w:tcW w:w="7797"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У меня часто бывают яркие, сюжетные сновидения.</w:t>
            </w:r>
          </w:p>
        </w:tc>
        <w:tc>
          <w:tcPr>
            <w:tcW w:w="1099" w:type="dxa"/>
          </w:tcPr>
          <w:p w:rsidR="00805778" w:rsidRPr="00CA3B16" w:rsidRDefault="00805778" w:rsidP="00532688">
            <w:pPr>
              <w:ind w:left="170" w:right="57"/>
              <w:jc w:val="both"/>
              <w:rPr>
                <w:rFonts w:ascii="Times New Roman" w:hAnsi="Times New Roman" w:cs="Times New Roman"/>
                <w:sz w:val="24"/>
                <w:szCs w:val="24"/>
              </w:rPr>
            </w:pPr>
          </w:p>
        </w:tc>
      </w:tr>
      <w:tr w:rsidR="00805778" w:rsidRPr="00CA3B16" w:rsidTr="00532688">
        <w:tc>
          <w:tcPr>
            <w:tcW w:w="675"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41</w:t>
            </w:r>
          </w:p>
        </w:tc>
        <w:tc>
          <w:tcPr>
            <w:tcW w:w="7797"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Я убежден, что если буду неосторожен, люди воспользуются этим.</w:t>
            </w:r>
          </w:p>
        </w:tc>
        <w:tc>
          <w:tcPr>
            <w:tcW w:w="1099" w:type="dxa"/>
          </w:tcPr>
          <w:p w:rsidR="00805778" w:rsidRPr="00CA3B16" w:rsidRDefault="00805778" w:rsidP="00532688">
            <w:pPr>
              <w:ind w:left="170" w:right="57"/>
              <w:jc w:val="both"/>
              <w:rPr>
                <w:rFonts w:ascii="Times New Roman" w:hAnsi="Times New Roman" w:cs="Times New Roman"/>
                <w:sz w:val="24"/>
                <w:szCs w:val="24"/>
              </w:rPr>
            </w:pPr>
          </w:p>
        </w:tc>
      </w:tr>
      <w:tr w:rsidR="00805778" w:rsidRPr="00CA3B16" w:rsidTr="00532688">
        <w:tc>
          <w:tcPr>
            <w:tcW w:w="675"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42</w:t>
            </w:r>
          </w:p>
        </w:tc>
        <w:tc>
          <w:tcPr>
            <w:tcW w:w="7797"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 xml:space="preserve">Я не скоро замечаю </w:t>
            </w:r>
            <w:proofErr w:type="gramStart"/>
            <w:r w:rsidRPr="00CA3B16">
              <w:rPr>
                <w:rFonts w:ascii="Times New Roman" w:hAnsi="Times New Roman" w:cs="Times New Roman"/>
                <w:sz w:val="24"/>
                <w:szCs w:val="24"/>
              </w:rPr>
              <w:t>дурное</w:t>
            </w:r>
            <w:proofErr w:type="gramEnd"/>
            <w:r w:rsidRPr="00CA3B16">
              <w:rPr>
                <w:rFonts w:ascii="Times New Roman" w:hAnsi="Times New Roman" w:cs="Times New Roman"/>
                <w:sz w:val="24"/>
                <w:szCs w:val="24"/>
              </w:rPr>
              <w:t xml:space="preserve"> в людях.</w:t>
            </w:r>
          </w:p>
        </w:tc>
        <w:tc>
          <w:tcPr>
            <w:tcW w:w="1099" w:type="dxa"/>
          </w:tcPr>
          <w:p w:rsidR="00805778" w:rsidRPr="00CA3B16" w:rsidRDefault="00805778" w:rsidP="00532688">
            <w:pPr>
              <w:ind w:left="170" w:right="57"/>
              <w:jc w:val="both"/>
              <w:rPr>
                <w:rFonts w:ascii="Times New Roman" w:hAnsi="Times New Roman" w:cs="Times New Roman"/>
                <w:sz w:val="24"/>
                <w:szCs w:val="24"/>
              </w:rPr>
            </w:pPr>
          </w:p>
        </w:tc>
      </w:tr>
      <w:tr w:rsidR="00805778" w:rsidRPr="00CA3B16" w:rsidTr="00532688">
        <w:tc>
          <w:tcPr>
            <w:tcW w:w="675"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43</w:t>
            </w:r>
          </w:p>
        </w:tc>
        <w:tc>
          <w:tcPr>
            <w:tcW w:w="7797"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Когда я читаю или слышу о трагедии, это не слишком трогает меня.</w:t>
            </w:r>
          </w:p>
        </w:tc>
        <w:tc>
          <w:tcPr>
            <w:tcW w:w="1099" w:type="dxa"/>
          </w:tcPr>
          <w:p w:rsidR="00805778" w:rsidRPr="00CA3B16" w:rsidRDefault="00805778" w:rsidP="00532688">
            <w:pPr>
              <w:ind w:left="170" w:right="57"/>
              <w:jc w:val="both"/>
              <w:rPr>
                <w:rFonts w:ascii="Times New Roman" w:hAnsi="Times New Roman" w:cs="Times New Roman"/>
                <w:sz w:val="24"/>
                <w:szCs w:val="24"/>
              </w:rPr>
            </w:pPr>
          </w:p>
        </w:tc>
      </w:tr>
      <w:tr w:rsidR="00805778" w:rsidRPr="00CA3B16" w:rsidTr="00532688">
        <w:tc>
          <w:tcPr>
            <w:tcW w:w="675"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44</w:t>
            </w:r>
          </w:p>
        </w:tc>
        <w:tc>
          <w:tcPr>
            <w:tcW w:w="7797"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Когда есть повод рассердиться, я предпочитаю основательно все обдумать.</w:t>
            </w:r>
          </w:p>
        </w:tc>
        <w:tc>
          <w:tcPr>
            <w:tcW w:w="1099" w:type="dxa"/>
          </w:tcPr>
          <w:p w:rsidR="00805778" w:rsidRPr="00CA3B16" w:rsidRDefault="00805778" w:rsidP="00532688">
            <w:pPr>
              <w:ind w:left="170" w:right="57"/>
              <w:jc w:val="both"/>
              <w:rPr>
                <w:rFonts w:ascii="Times New Roman" w:hAnsi="Times New Roman" w:cs="Times New Roman"/>
                <w:sz w:val="24"/>
                <w:szCs w:val="24"/>
              </w:rPr>
            </w:pPr>
          </w:p>
        </w:tc>
      </w:tr>
      <w:tr w:rsidR="00805778" w:rsidRPr="00CA3B16" w:rsidTr="00532688">
        <w:tc>
          <w:tcPr>
            <w:tcW w:w="675"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45</w:t>
            </w:r>
          </w:p>
        </w:tc>
        <w:tc>
          <w:tcPr>
            <w:tcW w:w="7797"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Я испытываю сильную потребность в комплиментах.</w:t>
            </w:r>
          </w:p>
        </w:tc>
        <w:tc>
          <w:tcPr>
            <w:tcW w:w="1099" w:type="dxa"/>
          </w:tcPr>
          <w:p w:rsidR="00805778" w:rsidRPr="00CA3B16" w:rsidRDefault="00805778" w:rsidP="00532688">
            <w:pPr>
              <w:ind w:left="170" w:right="57"/>
              <w:jc w:val="both"/>
              <w:rPr>
                <w:rFonts w:ascii="Times New Roman" w:hAnsi="Times New Roman" w:cs="Times New Roman"/>
                <w:sz w:val="24"/>
                <w:szCs w:val="24"/>
              </w:rPr>
            </w:pPr>
          </w:p>
        </w:tc>
      </w:tr>
      <w:tr w:rsidR="00805778" w:rsidRPr="00CA3B16" w:rsidTr="00532688">
        <w:tc>
          <w:tcPr>
            <w:tcW w:w="675"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46</w:t>
            </w:r>
          </w:p>
        </w:tc>
        <w:tc>
          <w:tcPr>
            <w:tcW w:w="7797"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Сексуальная невоздержанность отвратительна.</w:t>
            </w:r>
          </w:p>
        </w:tc>
        <w:tc>
          <w:tcPr>
            <w:tcW w:w="1099" w:type="dxa"/>
          </w:tcPr>
          <w:p w:rsidR="00805778" w:rsidRPr="00CA3B16" w:rsidRDefault="00805778" w:rsidP="00532688">
            <w:pPr>
              <w:ind w:left="170" w:right="57"/>
              <w:jc w:val="both"/>
              <w:rPr>
                <w:rFonts w:ascii="Times New Roman" w:hAnsi="Times New Roman" w:cs="Times New Roman"/>
                <w:sz w:val="24"/>
                <w:szCs w:val="24"/>
              </w:rPr>
            </w:pPr>
          </w:p>
        </w:tc>
      </w:tr>
      <w:tr w:rsidR="00805778" w:rsidRPr="00CA3B16" w:rsidTr="00532688">
        <w:tc>
          <w:tcPr>
            <w:tcW w:w="675"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47</w:t>
            </w:r>
          </w:p>
        </w:tc>
        <w:tc>
          <w:tcPr>
            <w:tcW w:w="7797"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Когда в толпе кто-то мешает моему движению, у меня иногда возникает желание толкнуть его плечом.</w:t>
            </w:r>
          </w:p>
        </w:tc>
        <w:tc>
          <w:tcPr>
            <w:tcW w:w="1099" w:type="dxa"/>
          </w:tcPr>
          <w:p w:rsidR="00805778" w:rsidRPr="00CA3B16" w:rsidRDefault="00805778" w:rsidP="00532688">
            <w:pPr>
              <w:ind w:left="170" w:right="57"/>
              <w:jc w:val="both"/>
              <w:rPr>
                <w:rFonts w:ascii="Times New Roman" w:hAnsi="Times New Roman" w:cs="Times New Roman"/>
                <w:sz w:val="24"/>
                <w:szCs w:val="24"/>
              </w:rPr>
            </w:pPr>
          </w:p>
        </w:tc>
      </w:tr>
      <w:tr w:rsidR="00805778" w:rsidRPr="00CA3B16" w:rsidTr="00532688">
        <w:tc>
          <w:tcPr>
            <w:tcW w:w="675"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48</w:t>
            </w:r>
          </w:p>
        </w:tc>
        <w:tc>
          <w:tcPr>
            <w:tcW w:w="7797"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 xml:space="preserve">Как только что-нибудь </w:t>
            </w:r>
            <w:proofErr w:type="gramStart"/>
            <w:r w:rsidRPr="00CA3B16">
              <w:rPr>
                <w:rFonts w:ascii="Times New Roman" w:hAnsi="Times New Roman" w:cs="Times New Roman"/>
                <w:sz w:val="24"/>
                <w:szCs w:val="24"/>
              </w:rPr>
              <w:t>не</w:t>
            </w:r>
            <w:proofErr w:type="gramEnd"/>
            <w:r w:rsidRPr="00CA3B16">
              <w:rPr>
                <w:rFonts w:ascii="Times New Roman" w:hAnsi="Times New Roman" w:cs="Times New Roman"/>
                <w:sz w:val="24"/>
                <w:szCs w:val="24"/>
              </w:rPr>
              <w:t xml:space="preserve"> по-моему, я обижаюсь и мрачнею.</w:t>
            </w:r>
          </w:p>
        </w:tc>
        <w:tc>
          <w:tcPr>
            <w:tcW w:w="1099" w:type="dxa"/>
          </w:tcPr>
          <w:p w:rsidR="00805778" w:rsidRPr="00CA3B16" w:rsidRDefault="00805778" w:rsidP="00532688">
            <w:pPr>
              <w:ind w:left="170" w:right="57"/>
              <w:jc w:val="both"/>
              <w:rPr>
                <w:rFonts w:ascii="Times New Roman" w:hAnsi="Times New Roman" w:cs="Times New Roman"/>
                <w:sz w:val="24"/>
                <w:szCs w:val="24"/>
              </w:rPr>
            </w:pPr>
          </w:p>
        </w:tc>
      </w:tr>
      <w:tr w:rsidR="00805778" w:rsidRPr="00CA3B16" w:rsidTr="00532688">
        <w:tc>
          <w:tcPr>
            <w:tcW w:w="675"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49</w:t>
            </w:r>
          </w:p>
        </w:tc>
        <w:tc>
          <w:tcPr>
            <w:tcW w:w="7797"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Когда я вижу окровавленного человека на экране, это почти не волнует меня.</w:t>
            </w:r>
          </w:p>
        </w:tc>
        <w:tc>
          <w:tcPr>
            <w:tcW w:w="1099" w:type="dxa"/>
          </w:tcPr>
          <w:p w:rsidR="00805778" w:rsidRPr="00CA3B16" w:rsidRDefault="00805778" w:rsidP="00532688">
            <w:pPr>
              <w:ind w:left="170" w:right="57"/>
              <w:jc w:val="both"/>
              <w:rPr>
                <w:rFonts w:ascii="Times New Roman" w:hAnsi="Times New Roman" w:cs="Times New Roman"/>
                <w:sz w:val="24"/>
                <w:szCs w:val="24"/>
              </w:rPr>
            </w:pPr>
          </w:p>
        </w:tc>
      </w:tr>
      <w:tr w:rsidR="00805778" w:rsidRPr="00CA3B16" w:rsidTr="00532688">
        <w:tc>
          <w:tcPr>
            <w:tcW w:w="675"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50</w:t>
            </w:r>
          </w:p>
        </w:tc>
        <w:tc>
          <w:tcPr>
            <w:tcW w:w="7797"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В сложных жизненных ситуациях я не могу обойтись без поддержки и помощи людей.</w:t>
            </w:r>
          </w:p>
        </w:tc>
        <w:tc>
          <w:tcPr>
            <w:tcW w:w="1099" w:type="dxa"/>
          </w:tcPr>
          <w:p w:rsidR="00805778" w:rsidRPr="00CA3B16" w:rsidRDefault="00805778" w:rsidP="00532688">
            <w:pPr>
              <w:ind w:left="170" w:right="57"/>
              <w:jc w:val="both"/>
              <w:rPr>
                <w:rFonts w:ascii="Times New Roman" w:hAnsi="Times New Roman" w:cs="Times New Roman"/>
                <w:sz w:val="24"/>
                <w:szCs w:val="24"/>
              </w:rPr>
            </w:pPr>
          </w:p>
        </w:tc>
      </w:tr>
      <w:tr w:rsidR="00805778" w:rsidRPr="00CA3B16" w:rsidTr="00532688">
        <w:tc>
          <w:tcPr>
            <w:tcW w:w="675"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51</w:t>
            </w:r>
          </w:p>
        </w:tc>
        <w:tc>
          <w:tcPr>
            <w:tcW w:w="7797"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Большинство окружающих считают меня очень интересным человеком.</w:t>
            </w:r>
          </w:p>
        </w:tc>
        <w:tc>
          <w:tcPr>
            <w:tcW w:w="1099" w:type="dxa"/>
          </w:tcPr>
          <w:p w:rsidR="00805778" w:rsidRPr="00CA3B16" w:rsidRDefault="00805778" w:rsidP="00532688">
            <w:pPr>
              <w:ind w:left="170" w:right="57"/>
              <w:jc w:val="both"/>
              <w:rPr>
                <w:rFonts w:ascii="Times New Roman" w:hAnsi="Times New Roman" w:cs="Times New Roman"/>
                <w:sz w:val="24"/>
                <w:szCs w:val="24"/>
              </w:rPr>
            </w:pPr>
          </w:p>
        </w:tc>
      </w:tr>
      <w:tr w:rsidR="00805778" w:rsidRPr="00CA3B16" w:rsidTr="00532688">
        <w:tc>
          <w:tcPr>
            <w:tcW w:w="675"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52</w:t>
            </w:r>
          </w:p>
        </w:tc>
        <w:tc>
          <w:tcPr>
            <w:tcW w:w="7797"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Я ношу одежду, которая скрывает недостатки моей фигуры.</w:t>
            </w:r>
          </w:p>
        </w:tc>
        <w:tc>
          <w:tcPr>
            <w:tcW w:w="1099" w:type="dxa"/>
          </w:tcPr>
          <w:p w:rsidR="00805778" w:rsidRPr="00CA3B16" w:rsidRDefault="00805778" w:rsidP="00532688">
            <w:pPr>
              <w:ind w:left="170" w:right="57"/>
              <w:jc w:val="both"/>
              <w:rPr>
                <w:rFonts w:ascii="Times New Roman" w:hAnsi="Times New Roman" w:cs="Times New Roman"/>
                <w:sz w:val="24"/>
                <w:szCs w:val="24"/>
              </w:rPr>
            </w:pPr>
          </w:p>
        </w:tc>
      </w:tr>
      <w:tr w:rsidR="00805778" w:rsidRPr="00CA3B16" w:rsidTr="00532688">
        <w:tc>
          <w:tcPr>
            <w:tcW w:w="675"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53</w:t>
            </w:r>
          </w:p>
        </w:tc>
        <w:tc>
          <w:tcPr>
            <w:tcW w:w="7797"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Для меня очень важно всегда придерживаться общепринятых правил поведения.</w:t>
            </w:r>
          </w:p>
        </w:tc>
        <w:tc>
          <w:tcPr>
            <w:tcW w:w="1099" w:type="dxa"/>
          </w:tcPr>
          <w:p w:rsidR="00805778" w:rsidRPr="00CA3B16" w:rsidRDefault="00805778" w:rsidP="00532688">
            <w:pPr>
              <w:ind w:left="170" w:right="57"/>
              <w:jc w:val="both"/>
              <w:rPr>
                <w:rFonts w:ascii="Times New Roman" w:hAnsi="Times New Roman" w:cs="Times New Roman"/>
                <w:sz w:val="24"/>
                <w:szCs w:val="24"/>
              </w:rPr>
            </w:pPr>
          </w:p>
        </w:tc>
      </w:tr>
      <w:tr w:rsidR="00805778" w:rsidRPr="00CA3B16" w:rsidTr="00532688">
        <w:tc>
          <w:tcPr>
            <w:tcW w:w="675"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54</w:t>
            </w:r>
          </w:p>
        </w:tc>
        <w:tc>
          <w:tcPr>
            <w:tcW w:w="7797"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Я склонен часто противоречить людям.</w:t>
            </w:r>
          </w:p>
        </w:tc>
        <w:tc>
          <w:tcPr>
            <w:tcW w:w="1099" w:type="dxa"/>
          </w:tcPr>
          <w:p w:rsidR="00805778" w:rsidRPr="00CA3B16" w:rsidRDefault="00805778" w:rsidP="00532688">
            <w:pPr>
              <w:ind w:left="170" w:right="57"/>
              <w:jc w:val="both"/>
              <w:rPr>
                <w:rFonts w:ascii="Times New Roman" w:hAnsi="Times New Roman" w:cs="Times New Roman"/>
                <w:sz w:val="24"/>
                <w:szCs w:val="24"/>
              </w:rPr>
            </w:pPr>
          </w:p>
        </w:tc>
      </w:tr>
      <w:tr w:rsidR="00805778" w:rsidRPr="00CA3B16" w:rsidTr="00532688">
        <w:tc>
          <w:tcPr>
            <w:tcW w:w="675"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55</w:t>
            </w:r>
          </w:p>
        </w:tc>
        <w:tc>
          <w:tcPr>
            <w:tcW w:w="7797"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Почти во всех семьях супруги друг другу изменяют.</w:t>
            </w:r>
          </w:p>
        </w:tc>
        <w:tc>
          <w:tcPr>
            <w:tcW w:w="1099" w:type="dxa"/>
          </w:tcPr>
          <w:p w:rsidR="00805778" w:rsidRPr="00CA3B16" w:rsidRDefault="00805778" w:rsidP="00532688">
            <w:pPr>
              <w:ind w:left="170" w:right="57"/>
              <w:jc w:val="both"/>
              <w:rPr>
                <w:rFonts w:ascii="Times New Roman" w:hAnsi="Times New Roman" w:cs="Times New Roman"/>
                <w:sz w:val="24"/>
                <w:szCs w:val="24"/>
              </w:rPr>
            </w:pPr>
          </w:p>
        </w:tc>
      </w:tr>
      <w:tr w:rsidR="00805778" w:rsidRPr="00CA3B16" w:rsidTr="00532688">
        <w:tc>
          <w:tcPr>
            <w:tcW w:w="675"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56</w:t>
            </w:r>
          </w:p>
        </w:tc>
        <w:tc>
          <w:tcPr>
            <w:tcW w:w="7797"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По-видимому, я слишком отстраненно смотрю на вещи.</w:t>
            </w:r>
          </w:p>
        </w:tc>
        <w:tc>
          <w:tcPr>
            <w:tcW w:w="1099" w:type="dxa"/>
          </w:tcPr>
          <w:p w:rsidR="00805778" w:rsidRPr="00CA3B16" w:rsidRDefault="00805778" w:rsidP="00532688">
            <w:pPr>
              <w:ind w:left="170" w:right="57"/>
              <w:jc w:val="both"/>
              <w:rPr>
                <w:rFonts w:ascii="Times New Roman" w:hAnsi="Times New Roman" w:cs="Times New Roman"/>
                <w:sz w:val="24"/>
                <w:szCs w:val="24"/>
              </w:rPr>
            </w:pPr>
          </w:p>
        </w:tc>
      </w:tr>
      <w:tr w:rsidR="00805778" w:rsidRPr="00CA3B16" w:rsidTr="00532688">
        <w:tc>
          <w:tcPr>
            <w:tcW w:w="675"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57</w:t>
            </w:r>
          </w:p>
        </w:tc>
        <w:tc>
          <w:tcPr>
            <w:tcW w:w="7797"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В разговорах с представителями противоположного пола я стараюсь избегать щекотливых тем.</w:t>
            </w:r>
          </w:p>
        </w:tc>
        <w:tc>
          <w:tcPr>
            <w:tcW w:w="1099" w:type="dxa"/>
          </w:tcPr>
          <w:p w:rsidR="00805778" w:rsidRPr="00CA3B16" w:rsidRDefault="00805778" w:rsidP="00532688">
            <w:pPr>
              <w:ind w:left="170" w:right="57"/>
              <w:jc w:val="both"/>
              <w:rPr>
                <w:rFonts w:ascii="Times New Roman" w:hAnsi="Times New Roman" w:cs="Times New Roman"/>
                <w:sz w:val="24"/>
                <w:szCs w:val="24"/>
              </w:rPr>
            </w:pPr>
          </w:p>
        </w:tc>
      </w:tr>
      <w:tr w:rsidR="00805778" w:rsidRPr="00CA3B16" w:rsidTr="00532688">
        <w:tc>
          <w:tcPr>
            <w:tcW w:w="675"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58</w:t>
            </w:r>
          </w:p>
        </w:tc>
        <w:tc>
          <w:tcPr>
            <w:tcW w:w="7797"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Когда у меня что-то не получается, мне иногда хочется плакать.</w:t>
            </w:r>
          </w:p>
        </w:tc>
        <w:tc>
          <w:tcPr>
            <w:tcW w:w="1099" w:type="dxa"/>
          </w:tcPr>
          <w:p w:rsidR="00805778" w:rsidRPr="00CA3B16" w:rsidRDefault="00805778" w:rsidP="00532688">
            <w:pPr>
              <w:ind w:left="170" w:right="57"/>
              <w:jc w:val="both"/>
              <w:rPr>
                <w:rFonts w:ascii="Times New Roman" w:hAnsi="Times New Roman" w:cs="Times New Roman"/>
                <w:sz w:val="24"/>
                <w:szCs w:val="24"/>
              </w:rPr>
            </w:pPr>
          </w:p>
        </w:tc>
      </w:tr>
      <w:tr w:rsidR="00805778" w:rsidRPr="00CA3B16" w:rsidTr="00532688">
        <w:tc>
          <w:tcPr>
            <w:tcW w:w="675"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59</w:t>
            </w:r>
          </w:p>
        </w:tc>
        <w:tc>
          <w:tcPr>
            <w:tcW w:w="7797"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Из моей памяти часто выпадают некоторые мелочи.</w:t>
            </w:r>
          </w:p>
        </w:tc>
        <w:tc>
          <w:tcPr>
            <w:tcW w:w="1099" w:type="dxa"/>
          </w:tcPr>
          <w:p w:rsidR="00805778" w:rsidRPr="00CA3B16" w:rsidRDefault="00805778" w:rsidP="00532688">
            <w:pPr>
              <w:ind w:left="170" w:right="57"/>
              <w:jc w:val="both"/>
              <w:rPr>
                <w:rFonts w:ascii="Times New Roman" w:hAnsi="Times New Roman" w:cs="Times New Roman"/>
                <w:sz w:val="24"/>
                <w:szCs w:val="24"/>
              </w:rPr>
            </w:pPr>
          </w:p>
        </w:tc>
      </w:tr>
      <w:tr w:rsidR="00805778" w:rsidRPr="00CA3B16" w:rsidTr="00532688">
        <w:tc>
          <w:tcPr>
            <w:tcW w:w="675"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60</w:t>
            </w:r>
          </w:p>
        </w:tc>
        <w:tc>
          <w:tcPr>
            <w:tcW w:w="7797"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 xml:space="preserve">Когда кто-то толкает меня, я испытываю сильное негодование. </w:t>
            </w:r>
          </w:p>
        </w:tc>
        <w:tc>
          <w:tcPr>
            <w:tcW w:w="1099" w:type="dxa"/>
          </w:tcPr>
          <w:p w:rsidR="00805778" w:rsidRPr="00CA3B16" w:rsidRDefault="00805778" w:rsidP="00532688">
            <w:pPr>
              <w:ind w:left="170" w:right="57"/>
              <w:jc w:val="both"/>
              <w:rPr>
                <w:rFonts w:ascii="Times New Roman" w:hAnsi="Times New Roman" w:cs="Times New Roman"/>
                <w:sz w:val="24"/>
                <w:szCs w:val="24"/>
              </w:rPr>
            </w:pPr>
          </w:p>
        </w:tc>
      </w:tr>
      <w:tr w:rsidR="00805778" w:rsidRPr="00CA3B16" w:rsidTr="00532688">
        <w:tc>
          <w:tcPr>
            <w:tcW w:w="675"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61</w:t>
            </w:r>
          </w:p>
        </w:tc>
        <w:tc>
          <w:tcPr>
            <w:tcW w:w="7797"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Я выбрасываю из головы то, что мне не нравится.</w:t>
            </w:r>
          </w:p>
        </w:tc>
        <w:tc>
          <w:tcPr>
            <w:tcW w:w="1099" w:type="dxa"/>
          </w:tcPr>
          <w:p w:rsidR="00805778" w:rsidRPr="00CA3B16" w:rsidRDefault="00805778" w:rsidP="00532688">
            <w:pPr>
              <w:ind w:left="170" w:right="57"/>
              <w:jc w:val="both"/>
              <w:rPr>
                <w:rFonts w:ascii="Times New Roman" w:hAnsi="Times New Roman" w:cs="Times New Roman"/>
                <w:sz w:val="24"/>
                <w:szCs w:val="24"/>
              </w:rPr>
            </w:pPr>
          </w:p>
        </w:tc>
      </w:tr>
      <w:tr w:rsidR="00805778" w:rsidRPr="00CA3B16" w:rsidTr="00532688">
        <w:tc>
          <w:tcPr>
            <w:tcW w:w="675"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62</w:t>
            </w:r>
          </w:p>
        </w:tc>
        <w:tc>
          <w:tcPr>
            <w:tcW w:w="7797"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В любой неудаче я обязательно нахожу положительные стороны.</w:t>
            </w:r>
          </w:p>
        </w:tc>
        <w:tc>
          <w:tcPr>
            <w:tcW w:w="1099" w:type="dxa"/>
          </w:tcPr>
          <w:p w:rsidR="00805778" w:rsidRPr="00CA3B16" w:rsidRDefault="00805778" w:rsidP="00532688">
            <w:pPr>
              <w:ind w:left="170" w:right="57"/>
              <w:jc w:val="both"/>
              <w:rPr>
                <w:rFonts w:ascii="Times New Roman" w:hAnsi="Times New Roman" w:cs="Times New Roman"/>
                <w:sz w:val="24"/>
                <w:szCs w:val="24"/>
              </w:rPr>
            </w:pPr>
          </w:p>
        </w:tc>
      </w:tr>
      <w:tr w:rsidR="00805778" w:rsidRPr="00CA3B16" w:rsidTr="00532688">
        <w:tc>
          <w:tcPr>
            <w:tcW w:w="675"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63</w:t>
            </w:r>
          </w:p>
        </w:tc>
        <w:tc>
          <w:tcPr>
            <w:tcW w:w="7797"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Я терпеть не могу людей, которые всегда стараются быть в центре внимания.</w:t>
            </w:r>
          </w:p>
        </w:tc>
        <w:tc>
          <w:tcPr>
            <w:tcW w:w="1099" w:type="dxa"/>
          </w:tcPr>
          <w:p w:rsidR="00805778" w:rsidRPr="00CA3B16" w:rsidRDefault="00805778" w:rsidP="00532688">
            <w:pPr>
              <w:ind w:left="170" w:right="57"/>
              <w:jc w:val="both"/>
              <w:rPr>
                <w:rFonts w:ascii="Times New Roman" w:hAnsi="Times New Roman" w:cs="Times New Roman"/>
                <w:sz w:val="24"/>
                <w:szCs w:val="24"/>
              </w:rPr>
            </w:pPr>
          </w:p>
        </w:tc>
      </w:tr>
      <w:tr w:rsidR="00805778" w:rsidRPr="00CA3B16" w:rsidTr="00532688">
        <w:tc>
          <w:tcPr>
            <w:tcW w:w="675"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lastRenderedPageBreak/>
              <w:t>64</w:t>
            </w:r>
          </w:p>
        </w:tc>
        <w:tc>
          <w:tcPr>
            <w:tcW w:w="7797"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Я почти ничего не выбрасываю и бережно храню множество разных вещей.</w:t>
            </w:r>
          </w:p>
        </w:tc>
        <w:tc>
          <w:tcPr>
            <w:tcW w:w="1099" w:type="dxa"/>
          </w:tcPr>
          <w:p w:rsidR="00805778" w:rsidRPr="00CA3B16" w:rsidRDefault="00805778" w:rsidP="00532688">
            <w:pPr>
              <w:ind w:left="170" w:right="57"/>
              <w:jc w:val="both"/>
              <w:rPr>
                <w:rFonts w:ascii="Times New Roman" w:hAnsi="Times New Roman" w:cs="Times New Roman"/>
                <w:sz w:val="24"/>
                <w:szCs w:val="24"/>
              </w:rPr>
            </w:pPr>
          </w:p>
        </w:tc>
      </w:tr>
      <w:tr w:rsidR="00805778" w:rsidRPr="00CA3B16" w:rsidTr="00532688">
        <w:tc>
          <w:tcPr>
            <w:tcW w:w="675"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65</w:t>
            </w:r>
          </w:p>
        </w:tc>
        <w:tc>
          <w:tcPr>
            <w:tcW w:w="7797"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В компании друзей мне больше всего нравятся разговоры о прошедших событиях, развлечениях и удовольствиях.</w:t>
            </w:r>
          </w:p>
        </w:tc>
        <w:tc>
          <w:tcPr>
            <w:tcW w:w="1099" w:type="dxa"/>
          </w:tcPr>
          <w:p w:rsidR="00805778" w:rsidRPr="00CA3B16" w:rsidRDefault="00805778" w:rsidP="00532688">
            <w:pPr>
              <w:ind w:left="170" w:right="57"/>
              <w:jc w:val="both"/>
              <w:rPr>
                <w:rFonts w:ascii="Times New Roman" w:hAnsi="Times New Roman" w:cs="Times New Roman"/>
                <w:sz w:val="24"/>
                <w:szCs w:val="24"/>
              </w:rPr>
            </w:pPr>
          </w:p>
        </w:tc>
      </w:tr>
      <w:tr w:rsidR="00805778" w:rsidRPr="00CA3B16" w:rsidTr="00532688">
        <w:tc>
          <w:tcPr>
            <w:tcW w:w="675"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66</w:t>
            </w:r>
          </w:p>
        </w:tc>
        <w:tc>
          <w:tcPr>
            <w:tcW w:w="7797"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Меня не слишком раздражает детский плач.</w:t>
            </w:r>
          </w:p>
        </w:tc>
        <w:tc>
          <w:tcPr>
            <w:tcW w:w="1099" w:type="dxa"/>
          </w:tcPr>
          <w:p w:rsidR="00805778" w:rsidRPr="00CA3B16" w:rsidRDefault="00805778" w:rsidP="00532688">
            <w:pPr>
              <w:ind w:left="170" w:right="57"/>
              <w:jc w:val="both"/>
              <w:rPr>
                <w:rFonts w:ascii="Times New Roman" w:hAnsi="Times New Roman" w:cs="Times New Roman"/>
                <w:sz w:val="24"/>
                <w:szCs w:val="24"/>
              </w:rPr>
            </w:pPr>
          </w:p>
        </w:tc>
      </w:tr>
      <w:tr w:rsidR="00805778" w:rsidRPr="00CA3B16" w:rsidTr="00532688">
        <w:tc>
          <w:tcPr>
            <w:tcW w:w="675"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67</w:t>
            </w:r>
          </w:p>
        </w:tc>
        <w:tc>
          <w:tcPr>
            <w:tcW w:w="7797"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Мне случалось так разозлиться, что я готов был перебить все вдребезги.</w:t>
            </w:r>
          </w:p>
        </w:tc>
        <w:tc>
          <w:tcPr>
            <w:tcW w:w="1099" w:type="dxa"/>
          </w:tcPr>
          <w:p w:rsidR="00805778" w:rsidRPr="00CA3B16" w:rsidRDefault="00805778" w:rsidP="00532688">
            <w:pPr>
              <w:ind w:left="170" w:right="57"/>
              <w:jc w:val="both"/>
              <w:rPr>
                <w:rFonts w:ascii="Times New Roman" w:hAnsi="Times New Roman" w:cs="Times New Roman"/>
                <w:sz w:val="24"/>
                <w:szCs w:val="24"/>
              </w:rPr>
            </w:pPr>
          </w:p>
        </w:tc>
      </w:tr>
      <w:tr w:rsidR="00805778" w:rsidRPr="00CA3B16" w:rsidTr="00532688">
        <w:tc>
          <w:tcPr>
            <w:tcW w:w="675"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68</w:t>
            </w:r>
          </w:p>
        </w:tc>
        <w:tc>
          <w:tcPr>
            <w:tcW w:w="7797"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Я всегда оптимистичен.</w:t>
            </w:r>
          </w:p>
        </w:tc>
        <w:tc>
          <w:tcPr>
            <w:tcW w:w="1099" w:type="dxa"/>
          </w:tcPr>
          <w:p w:rsidR="00805778" w:rsidRPr="00CA3B16" w:rsidRDefault="00805778" w:rsidP="00532688">
            <w:pPr>
              <w:ind w:left="170" w:right="57"/>
              <w:jc w:val="both"/>
              <w:rPr>
                <w:rFonts w:ascii="Times New Roman" w:hAnsi="Times New Roman" w:cs="Times New Roman"/>
                <w:sz w:val="24"/>
                <w:szCs w:val="24"/>
              </w:rPr>
            </w:pPr>
          </w:p>
        </w:tc>
      </w:tr>
      <w:tr w:rsidR="00805778" w:rsidRPr="00CA3B16" w:rsidTr="00532688">
        <w:tc>
          <w:tcPr>
            <w:tcW w:w="675"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69</w:t>
            </w:r>
          </w:p>
        </w:tc>
        <w:tc>
          <w:tcPr>
            <w:tcW w:w="7797"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Я чувствую себя неуютно, когда на меня не обращают внимания.</w:t>
            </w:r>
          </w:p>
        </w:tc>
        <w:tc>
          <w:tcPr>
            <w:tcW w:w="1099" w:type="dxa"/>
          </w:tcPr>
          <w:p w:rsidR="00805778" w:rsidRPr="00CA3B16" w:rsidRDefault="00805778" w:rsidP="00532688">
            <w:pPr>
              <w:ind w:left="170" w:right="57"/>
              <w:jc w:val="both"/>
              <w:rPr>
                <w:rFonts w:ascii="Times New Roman" w:hAnsi="Times New Roman" w:cs="Times New Roman"/>
                <w:sz w:val="24"/>
                <w:szCs w:val="24"/>
              </w:rPr>
            </w:pPr>
          </w:p>
        </w:tc>
      </w:tr>
      <w:tr w:rsidR="00805778" w:rsidRPr="00CA3B16" w:rsidTr="00532688">
        <w:tc>
          <w:tcPr>
            <w:tcW w:w="675"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70</w:t>
            </w:r>
          </w:p>
        </w:tc>
        <w:tc>
          <w:tcPr>
            <w:tcW w:w="7797"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Какие бы страсти не разыгрывались на экране, я всегда отдаю себе отчет в том, что это только на экране.</w:t>
            </w:r>
          </w:p>
        </w:tc>
        <w:tc>
          <w:tcPr>
            <w:tcW w:w="1099" w:type="dxa"/>
          </w:tcPr>
          <w:p w:rsidR="00805778" w:rsidRPr="00CA3B16" w:rsidRDefault="00805778" w:rsidP="00532688">
            <w:pPr>
              <w:ind w:left="170" w:right="57"/>
              <w:jc w:val="both"/>
              <w:rPr>
                <w:rFonts w:ascii="Times New Roman" w:hAnsi="Times New Roman" w:cs="Times New Roman"/>
                <w:sz w:val="24"/>
                <w:szCs w:val="24"/>
              </w:rPr>
            </w:pPr>
          </w:p>
        </w:tc>
      </w:tr>
      <w:tr w:rsidR="00805778" w:rsidRPr="00CA3B16" w:rsidTr="00532688">
        <w:tc>
          <w:tcPr>
            <w:tcW w:w="675"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71</w:t>
            </w:r>
          </w:p>
        </w:tc>
        <w:tc>
          <w:tcPr>
            <w:tcW w:w="7797"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Я часто испытываю чувство ревности.</w:t>
            </w:r>
          </w:p>
        </w:tc>
        <w:tc>
          <w:tcPr>
            <w:tcW w:w="1099" w:type="dxa"/>
          </w:tcPr>
          <w:p w:rsidR="00805778" w:rsidRPr="00CA3B16" w:rsidRDefault="00805778" w:rsidP="00532688">
            <w:pPr>
              <w:ind w:left="170" w:right="57"/>
              <w:jc w:val="both"/>
              <w:rPr>
                <w:rFonts w:ascii="Times New Roman" w:hAnsi="Times New Roman" w:cs="Times New Roman"/>
                <w:sz w:val="24"/>
                <w:szCs w:val="24"/>
              </w:rPr>
            </w:pPr>
          </w:p>
        </w:tc>
      </w:tr>
      <w:tr w:rsidR="00805778" w:rsidRPr="00CA3B16" w:rsidTr="00532688">
        <w:tc>
          <w:tcPr>
            <w:tcW w:w="675"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72</w:t>
            </w:r>
          </w:p>
        </w:tc>
        <w:tc>
          <w:tcPr>
            <w:tcW w:w="7797"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Я бы никогда специально не пошел на откровенно эротический фильм.</w:t>
            </w:r>
          </w:p>
        </w:tc>
        <w:tc>
          <w:tcPr>
            <w:tcW w:w="1099" w:type="dxa"/>
          </w:tcPr>
          <w:p w:rsidR="00805778" w:rsidRPr="00CA3B16" w:rsidRDefault="00805778" w:rsidP="00532688">
            <w:pPr>
              <w:ind w:left="170" w:right="57"/>
              <w:jc w:val="both"/>
              <w:rPr>
                <w:rFonts w:ascii="Times New Roman" w:hAnsi="Times New Roman" w:cs="Times New Roman"/>
                <w:sz w:val="24"/>
                <w:szCs w:val="24"/>
              </w:rPr>
            </w:pPr>
          </w:p>
        </w:tc>
      </w:tr>
      <w:tr w:rsidR="00805778" w:rsidRPr="00CA3B16" w:rsidTr="00532688">
        <w:tc>
          <w:tcPr>
            <w:tcW w:w="675"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73</w:t>
            </w:r>
          </w:p>
        </w:tc>
        <w:tc>
          <w:tcPr>
            <w:tcW w:w="7797"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Неприятно то, что людям, как правило, нельзя доверять.</w:t>
            </w:r>
          </w:p>
        </w:tc>
        <w:tc>
          <w:tcPr>
            <w:tcW w:w="1099" w:type="dxa"/>
          </w:tcPr>
          <w:p w:rsidR="00805778" w:rsidRPr="00CA3B16" w:rsidRDefault="00805778" w:rsidP="00532688">
            <w:pPr>
              <w:ind w:left="170" w:right="57"/>
              <w:jc w:val="both"/>
              <w:rPr>
                <w:rFonts w:ascii="Times New Roman" w:hAnsi="Times New Roman" w:cs="Times New Roman"/>
                <w:sz w:val="24"/>
                <w:szCs w:val="24"/>
              </w:rPr>
            </w:pPr>
          </w:p>
        </w:tc>
      </w:tr>
      <w:tr w:rsidR="00805778" w:rsidRPr="00CA3B16" w:rsidTr="00532688">
        <w:tc>
          <w:tcPr>
            <w:tcW w:w="675"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74</w:t>
            </w:r>
          </w:p>
        </w:tc>
        <w:tc>
          <w:tcPr>
            <w:tcW w:w="7797"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Я готов почти на все, чтобы произвести хорошее впечатление.</w:t>
            </w:r>
          </w:p>
        </w:tc>
        <w:tc>
          <w:tcPr>
            <w:tcW w:w="1099" w:type="dxa"/>
          </w:tcPr>
          <w:p w:rsidR="00805778" w:rsidRPr="00CA3B16" w:rsidRDefault="00805778" w:rsidP="00532688">
            <w:pPr>
              <w:ind w:left="170" w:right="57"/>
              <w:jc w:val="both"/>
              <w:rPr>
                <w:rFonts w:ascii="Times New Roman" w:hAnsi="Times New Roman" w:cs="Times New Roman"/>
                <w:sz w:val="24"/>
                <w:szCs w:val="24"/>
              </w:rPr>
            </w:pPr>
          </w:p>
        </w:tc>
      </w:tr>
      <w:tr w:rsidR="00805778" w:rsidRPr="00CA3B16" w:rsidTr="00532688">
        <w:tc>
          <w:tcPr>
            <w:tcW w:w="675"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75</w:t>
            </w:r>
          </w:p>
        </w:tc>
        <w:tc>
          <w:tcPr>
            <w:tcW w:w="7797"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Я никогда не бывал панически испуган.</w:t>
            </w:r>
          </w:p>
        </w:tc>
        <w:tc>
          <w:tcPr>
            <w:tcW w:w="1099" w:type="dxa"/>
          </w:tcPr>
          <w:p w:rsidR="00805778" w:rsidRPr="00CA3B16" w:rsidRDefault="00805778" w:rsidP="00532688">
            <w:pPr>
              <w:ind w:left="170" w:right="57"/>
              <w:jc w:val="both"/>
              <w:rPr>
                <w:rFonts w:ascii="Times New Roman" w:hAnsi="Times New Roman" w:cs="Times New Roman"/>
                <w:sz w:val="24"/>
                <w:szCs w:val="24"/>
              </w:rPr>
            </w:pPr>
          </w:p>
        </w:tc>
      </w:tr>
      <w:tr w:rsidR="00805778" w:rsidRPr="00CA3B16" w:rsidTr="00532688">
        <w:tc>
          <w:tcPr>
            <w:tcW w:w="675"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76</w:t>
            </w:r>
          </w:p>
        </w:tc>
        <w:tc>
          <w:tcPr>
            <w:tcW w:w="7797"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Я не упущу случая посмотреть хороший триллер или боевик.</w:t>
            </w:r>
          </w:p>
        </w:tc>
        <w:tc>
          <w:tcPr>
            <w:tcW w:w="1099" w:type="dxa"/>
          </w:tcPr>
          <w:p w:rsidR="00805778" w:rsidRPr="00CA3B16" w:rsidRDefault="00805778" w:rsidP="00532688">
            <w:pPr>
              <w:ind w:left="170" w:right="57"/>
              <w:jc w:val="both"/>
              <w:rPr>
                <w:rFonts w:ascii="Times New Roman" w:hAnsi="Times New Roman" w:cs="Times New Roman"/>
                <w:sz w:val="24"/>
                <w:szCs w:val="24"/>
              </w:rPr>
            </w:pPr>
          </w:p>
        </w:tc>
      </w:tr>
      <w:tr w:rsidR="00805778" w:rsidRPr="00CA3B16" w:rsidTr="00532688">
        <w:tc>
          <w:tcPr>
            <w:tcW w:w="675"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77</w:t>
            </w:r>
          </w:p>
        </w:tc>
        <w:tc>
          <w:tcPr>
            <w:tcW w:w="7797"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Я думаю, что ситуация в мире лучше, чем полагает большинство людей.</w:t>
            </w:r>
          </w:p>
        </w:tc>
        <w:tc>
          <w:tcPr>
            <w:tcW w:w="1099" w:type="dxa"/>
          </w:tcPr>
          <w:p w:rsidR="00805778" w:rsidRPr="00CA3B16" w:rsidRDefault="00805778" w:rsidP="00532688">
            <w:pPr>
              <w:ind w:left="170" w:right="57"/>
              <w:jc w:val="both"/>
              <w:rPr>
                <w:rFonts w:ascii="Times New Roman" w:hAnsi="Times New Roman" w:cs="Times New Roman"/>
                <w:sz w:val="24"/>
                <w:szCs w:val="24"/>
              </w:rPr>
            </w:pPr>
          </w:p>
        </w:tc>
      </w:tr>
      <w:tr w:rsidR="00805778" w:rsidRPr="00CA3B16" w:rsidTr="00532688">
        <w:tc>
          <w:tcPr>
            <w:tcW w:w="675"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78</w:t>
            </w:r>
          </w:p>
        </w:tc>
        <w:tc>
          <w:tcPr>
            <w:tcW w:w="7797"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Даже небольшое разочарование может привести меня в уныние.</w:t>
            </w:r>
          </w:p>
        </w:tc>
        <w:tc>
          <w:tcPr>
            <w:tcW w:w="1099" w:type="dxa"/>
          </w:tcPr>
          <w:p w:rsidR="00805778" w:rsidRPr="00CA3B16" w:rsidRDefault="00805778" w:rsidP="00532688">
            <w:pPr>
              <w:ind w:left="170" w:right="57"/>
              <w:jc w:val="both"/>
              <w:rPr>
                <w:rFonts w:ascii="Times New Roman" w:hAnsi="Times New Roman" w:cs="Times New Roman"/>
                <w:sz w:val="24"/>
                <w:szCs w:val="24"/>
              </w:rPr>
            </w:pPr>
          </w:p>
        </w:tc>
      </w:tr>
      <w:tr w:rsidR="00805778" w:rsidRPr="00CA3B16" w:rsidTr="00532688">
        <w:tc>
          <w:tcPr>
            <w:tcW w:w="675"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79</w:t>
            </w:r>
          </w:p>
        </w:tc>
        <w:tc>
          <w:tcPr>
            <w:tcW w:w="7797"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Мне не нравится, когда люди откровенно флиртуют.</w:t>
            </w:r>
          </w:p>
        </w:tc>
        <w:tc>
          <w:tcPr>
            <w:tcW w:w="1099" w:type="dxa"/>
          </w:tcPr>
          <w:p w:rsidR="00805778" w:rsidRPr="00CA3B16" w:rsidRDefault="00805778" w:rsidP="00532688">
            <w:pPr>
              <w:ind w:left="170" w:right="57"/>
              <w:jc w:val="both"/>
              <w:rPr>
                <w:rFonts w:ascii="Times New Roman" w:hAnsi="Times New Roman" w:cs="Times New Roman"/>
                <w:sz w:val="24"/>
                <w:szCs w:val="24"/>
              </w:rPr>
            </w:pPr>
          </w:p>
        </w:tc>
      </w:tr>
      <w:tr w:rsidR="00805778" w:rsidRPr="00CA3B16" w:rsidTr="00532688">
        <w:tc>
          <w:tcPr>
            <w:tcW w:w="675"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80</w:t>
            </w:r>
          </w:p>
        </w:tc>
        <w:tc>
          <w:tcPr>
            <w:tcW w:w="7797"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Я никогда не позволяю себе терять самообладание.</w:t>
            </w:r>
          </w:p>
        </w:tc>
        <w:tc>
          <w:tcPr>
            <w:tcW w:w="1099" w:type="dxa"/>
          </w:tcPr>
          <w:p w:rsidR="00805778" w:rsidRPr="00CA3B16" w:rsidRDefault="00805778" w:rsidP="00532688">
            <w:pPr>
              <w:ind w:left="170" w:right="57"/>
              <w:jc w:val="both"/>
              <w:rPr>
                <w:rFonts w:ascii="Times New Roman" w:hAnsi="Times New Roman" w:cs="Times New Roman"/>
                <w:sz w:val="24"/>
                <w:szCs w:val="24"/>
              </w:rPr>
            </w:pPr>
          </w:p>
        </w:tc>
      </w:tr>
      <w:tr w:rsidR="00805778" w:rsidRPr="00CA3B16" w:rsidTr="00532688">
        <w:tc>
          <w:tcPr>
            <w:tcW w:w="675"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81</w:t>
            </w:r>
          </w:p>
        </w:tc>
        <w:tc>
          <w:tcPr>
            <w:tcW w:w="7797"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Я всегда готовлюсь к неудаче, чтобы не быть застигнутым врасплох.</w:t>
            </w:r>
          </w:p>
        </w:tc>
        <w:tc>
          <w:tcPr>
            <w:tcW w:w="1099" w:type="dxa"/>
          </w:tcPr>
          <w:p w:rsidR="00805778" w:rsidRPr="00CA3B16" w:rsidRDefault="00805778" w:rsidP="00532688">
            <w:pPr>
              <w:ind w:left="170" w:right="57"/>
              <w:jc w:val="both"/>
              <w:rPr>
                <w:rFonts w:ascii="Times New Roman" w:hAnsi="Times New Roman" w:cs="Times New Roman"/>
                <w:sz w:val="24"/>
                <w:szCs w:val="24"/>
              </w:rPr>
            </w:pPr>
          </w:p>
        </w:tc>
      </w:tr>
      <w:tr w:rsidR="00805778" w:rsidRPr="00CA3B16" w:rsidTr="00532688">
        <w:tc>
          <w:tcPr>
            <w:tcW w:w="675"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82</w:t>
            </w:r>
          </w:p>
        </w:tc>
        <w:tc>
          <w:tcPr>
            <w:tcW w:w="7797"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Кажется, некоторые из моих знакомых завидуют моему умению жить.</w:t>
            </w:r>
          </w:p>
        </w:tc>
        <w:tc>
          <w:tcPr>
            <w:tcW w:w="1099" w:type="dxa"/>
          </w:tcPr>
          <w:p w:rsidR="00805778" w:rsidRPr="00CA3B16" w:rsidRDefault="00805778" w:rsidP="00532688">
            <w:pPr>
              <w:ind w:left="170" w:right="57"/>
              <w:jc w:val="both"/>
              <w:rPr>
                <w:rFonts w:ascii="Times New Roman" w:hAnsi="Times New Roman" w:cs="Times New Roman"/>
                <w:sz w:val="24"/>
                <w:szCs w:val="24"/>
              </w:rPr>
            </w:pPr>
          </w:p>
        </w:tc>
      </w:tr>
      <w:tr w:rsidR="00805778" w:rsidRPr="00CA3B16" w:rsidTr="00532688">
        <w:tc>
          <w:tcPr>
            <w:tcW w:w="675"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83</w:t>
            </w:r>
          </w:p>
        </w:tc>
        <w:tc>
          <w:tcPr>
            <w:tcW w:w="7797"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 xml:space="preserve">Мне случалось со зла так сильно ударить или пнуть </w:t>
            </w:r>
            <w:proofErr w:type="gramStart"/>
            <w:r w:rsidRPr="00CA3B16">
              <w:rPr>
                <w:rFonts w:ascii="Times New Roman" w:hAnsi="Times New Roman" w:cs="Times New Roman"/>
                <w:sz w:val="24"/>
                <w:szCs w:val="24"/>
              </w:rPr>
              <w:t>по чему-нибудь</w:t>
            </w:r>
            <w:proofErr w:type="gramEnd"/>
            <w:r w:rsidRPr="00CA3B16">
              <w:rPr>
                <w:rFonts w:ascii="Times New Roman" w:hAnsi="Times New Roman" w:cs="Times New Roman"/>
                <w:sz w:val="24"/>
                <w:szCs w:val="24"/>
              </w:rPr>
              <w:t>, что я неумышленно причинял себе боль.</w:t>
            </w:r>
          </w:p>
        </w:tc>
        <w:tc>
          <w:tcPr>
            <w:tcW w:w="1099" w:type="dxa"/>
          </w:tcPr>
          <w:p w:rsidR="00805778" w:rsidRPr="00CA3B16" w:rsidRDefault="00805778" w:rsidP="00532688">
            <w:pPr>
              <w:ind w:left="170" w:right="57"/>
              <w:jc w:val="both"/>
              <w:rPr>
                <w:rFonts w:ascii="Times New Roman" w:hAnsi="Times New Roman" w:cs="Times New Roman"/>
                <w:sz w:val="24"/>
                <w:szCs w:val="24"/>
              </w:rPr>
            </w:pPr>
          </w:p>
        </w:tc>
      </w:tr>
      <w:tr w:rsidR="00805778" w:rsidRPr="00CA3B16" w:rsidTr="00532688">
        <w:tc>
          <w:tcPr>
            <w:tcW w:w="675"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84</w:t>
            </w:r>
          </w:p>
        </w:tc>
        <w:tc>
          <w:tcPr>
            <w:tcW w:w="7797"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Я знаю, что за глаза кое-кто отзывается обо мне дурно.</w:t>
            </w:r>
          </w:p>
        </w:tc>
        <w:tc>
          <w:tcPr>
            <w:tcW w:w="1099" w:type="dxa"/>
          </w:tcPr>
          <w:p w:rsidR="00805778" w:rsidRPr="00CA3B16" w:rsidRDefault="00805778" w:rsidP="00532688">
            <w:pPr>
              <w:ind w:left="170" w:right="57"/>
              <w:jc w:val="both"/>
              <w:rPr>
                <w:rFonts w:ascii="Times New Roman" w:hAnsi="Times New Roman" w:cs="Times New Roman"/>
                <w:sz w:val="24"/>
                <w:szCs w:val="24"/>
              </w:rPr>
            </w:pPr>
          </w:p>
        </w:tc>
      </w:tr>
      <w:tr w:rsidR="00805778" w:rsidRPr="00CA3B16" w:rsidTr="00532688">
        <w:tc>
          <w:tcPr>
            <w:tcW w:w="675"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85</w:t>
            </w:r>
          </w:p>
        </w:tc>
        <w:tc>
          <w:tcPr>
            <w:tcW w:w="7797"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Я едва ли могу вспомнить свои первые школьные годы.</w:t>
            </w:r>
          </w:p>
        </w:tc>
        <w:tc>
          <w:tcPr>
            <w:tcW w:w="1099" w:type="dxa"/>
          </w:tcPr>
          <w:p w:rsidR="00805778" w:rsidRPr="00CA3B16" w:rsidRDefault="00805778" w:rsidP="00532688">
            <w:pPr>
              <w:ind w:left="170" w:right="57"/>
              <w:jc w:val="both"/>
              <w:rPr>
                <w:rFonts w:ascii="Times New Roman" w:hAnsi="Times New Roman" w:cs="Times New Roman"/>
                <w:sz w:val="24"/>
                <w:szCs w:val="24"/>
              </w:rPr>
            </w:pPr>
          </w:p>
        </w:tc>
      </w:tr>
      <w:tr w:rsidR="00805778" w:rsidRPr="00CA3B16" w:rsidTr="00532688">
        <w:tc>
          <w:tcPr>
            <w:tcW w:w="675"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86</w:t>
            </w:r>
          </w:p>
        </w:tc>
        <w:tc>
          <w:tcPr>
            <w:tcW w:w="7797"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Когда я расстроен, я иногда веду себя по-детски.</w:t>
            </w:r>
          </w:p>
        </w:tc>
        <w:tc>
          <w:tcPr>
            <w:tcW w:w="1099" w:type="dxa"/>
          </w:tcPr>
          <w:p w:rsidR="00805778" w:rsidRPr="00CA3B16" w:rsidRDefault="00805778" w:rsidP="00532688">
            <w:pPr>
              <w:ind w:left="170" w:right="57"/>
              <w:jc w:val="both"/>
              <w:rPr>
                <w:rFonts w:ascii="Times New Roman" w:hAnsi="Times New Roman" w:cs="Times New Roman"/>
                <w:sz w:val="24"/>
                <w:szCs w:val="24"/>
              </w:rPr>
            </w:pPr>
          </w:p>
        </w:tc>
      </w:tr>
      <w:tr w:rsidR="00805778" w:rsidRPr="00CA3B16" w:rsidTr="00532688">
        <w:tc>
          <w:tcPr>
            <w:tcW w:w="675"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87</w:t>
            </w:r>
          </w:p>
        </w:tc>
        <w:tc>
          <w:tcPr>
            <w:tcW w:w="7797"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Мне намного проще говорить о своих мыслях, чем о своих чувствах.</w:t>
            </w:r>
          </w:p>
        </w:tc>
        <w:tc>
          <w:tcPr>
            <w:tcW w:w="1099" w:type="dxa"/>
          </w:tcPr>
          <w:p w:rsidR="00805778" w:rsidRPr="00CA3B16" w:rsidRDefault="00805778" w:rsidP="00532688">
            <w:pPr>
              <w:ind w:left="170" w:right="57"/>
              <w:jc w:val="both"/>
              <w:rPr>
                <w:rFonts w:ascii="Times New Roman" w:hAnsi="Times New Roman" w:cs="Times New Roman"/>
                <w:sz w:val="24"/>
                <w:szCs w:val="24"/>
              </w:rPr>
            </w:pPr>
          </w:p>
        </w:tc>
      </w:tr>
      <w:tr w:rsidR="00805778" w:rsidRPr="00CA3B16" w:rsidTr="00532688">
        <w:tc>
          <w:tcPr>
            <w:tcW w:w="675"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88</w:t>
            </w:r>
          </w:p>
        </w:tc>
        <w:tc>
          <w:tcPr>
            <w:tcW w:w="7797"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 xml:space="preserve">Когда я </w:t>
            </w:r>
            <w:proofErr w:type="gramStart"/>
            <w:r w:rsidRPr="00CA3B16">
              <w:rPr>
                <w:rFonts w:ascii="Times New Roman" w:hAnsi="Times New Roman" w:cs="Times New Roman"/>
                <w:sz w:val="24"/>
                <w:szCs w:val="24"/>
              </w:rPr>
              <w:t>бываю в отъезде и у меня случаются</w:t>
            </w:r>
            <w:proofErr w:type="gramEnd"/>
            <w:r w:rsidRPr="00CA3B16">
              <w:rPr>
                <w:rFonts w:ascii="Times New Roman" w:hAnsi="Times New Roman" w:cs="Times New Roman"/>
                <w:sz w:val="24"/>
                <w:szCs w:val="24"/>
              </w:rPr>
              <w:t xml:space="preserve"> неприятности, я сразу начинаю сильно тосковать по дому.</w:t>
            </w:r>
          </w:p>
        </w:tc>
        <w:tc>
          <w:tcPr>
            <w:tcW w:w="1099" w:type="dxa"/>
          </w:tcPr>
          <w:p w:rsidR="00805778" w:rsidRPr="00CA3B16" w:rsidRDefault="00805778" w:rsidP="00532688">
            <w:pPr>
              <w:ind w:left="170" w:right="57"/>
              <w:jc w:val="both"/>
              <w:rPr>
                <w:rFonts w:ascii="Times New Roman" w:hAnsi="Times New Roman" w:cs="Times New Roman"/>
                <w:sz w:val="24"/>
                <w:szCs w:val="24"/>
              </w:rPr>
            </w:pPr>
          </w:p>
        </w:tc>
      </w:tr>
      <w:tr w:rsidR="00805778" w:rsidRPr="00CA3B16" w:rsidTr="00532688">
        <w:tc>
          <w:tcPr>
            <w:tcW w:w="675"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89</w:t>
            </w:r>
          </w:p>
        </w:tc>
        <w:tc>
          <w:tcPr>
            <w:tcW w:w="7797"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Когда я слышу о жестокостях, это не слишком глубоко трогает меня.</w:t>
            </w:r>
          </w:p>
        </w:tc>
        <w:tc>
          <w:tcPr>
            <w:tcW w:w="1099" w:type="dxa"/>
          </w:tcPr>
          <w:p w:rsidR="00805778" w:rsidRPr="00CA3B16" w:rsidRDefault="00805778" w:rsidP="00532688">
            <w:pPr>
              <w:ind w:left="170" w:right="57"/>
              <w:jc w:val="both"/>
              <w:rPr>
                <w:rFonts w:ascii="Times New Roman" w:hAnsi="Times New Roman" w:cs="Times New Roman"/>
                <w:sz w:val="24"/>
                <w:szCs w:val="24"/>
              </w:rPr>
            </w:pPr>
          </w:p>
        </w:tc>
      </w:tr>
      <w:tr w:rsidR="00805778" w:rsidRPr="00CA3B16" w:rsidTr="00532688">
        <w:tc>
          <w:tcPr>
            <w:tcW w:w="675"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90</w:t>
            </w:r>
          </w:p>
        </w:tc>
        <w:tc>
          <w:tcPr>
            <w:tcW w:w="7797"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Я легко переношу критику и замечания.</w:t>
            </w:r>
          </w:p>
        </w:tc>
        <w:tc>
          <w:tcPr>
            <w:tcW w:w="1099" w:type="dxa"/>
          </w:tcPr>
          <w:p w:rsidR="00805778" w:rsidRPr="00CA3B16" w:rsidRDefault="00805778" w:rsidP="00532688">
            <w:pPr>
              <w:ind w:left="170" w:right="57"/>
              <w:jc w:val="both"/>
              <w:rPr>
                <w:rFonts w:ascii="Times New Roman" w:hAnsi="Times New Roman" w:cs="Times New Roman"/>
                <w:sz w:val="24"/>
                <w:szCs w:val="24"/>
              </w:rPr>
            </w:pPr>
          </w:p>
        </w:tc>
      </w:tr>
      <w:tr w:rsidR="00805778" w:rsidRPr="00CA3B16" w:rsidTr="00532688">
        <w:tc>
          <w:tcPr>
            <w:tcW w:w="675"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91</w:t>
            </w:r>
          </w:p>
        </w:tc>
        <w:tc>
          <w:tcPr>
            <w:tcW w:w="7797"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Я не скрываю своего раздражения по поводу привычек некоторых членов моей семьи.</w:t>
            </w:r>
          </w:p>
        </w:tc>
        <w:tc>
          <w:tcPr>
            <w:tcW w:w="1099" w:type="dxa"/>
          </w:tcPr>
          <w:p w:rsidR="00805778" w:rsidRPr="00CA3B16" w:rsidRDefault="00805778" w:rsidP="00532688">
            <w:pPr>
              <w:ind w:left="170" w:right="57"/>
              <w:jc w:val="both"/>
              <w:rPr>
                <w:rFonts w:ascii="Times New Roman" w:hAnsi="Times New Roman" w:cs="Times New Roman"/>
                <w:sz w:val="24"/>
                <w:szCs w:val="24"/>
              </w:rPr>
            </w:pPr>
          </w:p>
        </w:tc>
      </w:tr>
      <w:tr w:rsidR="00805778" w:rsidRPr="00CA3B16" w:rsidTr="00532688">
        <w:tc>
          <w:tcPr>
            <w:tcW w:w="675"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92</w:t>
            </w:r>
          </w:p>
        </w:tc>
        <w:tc>
          <w:tcPr>
            <w:tcW w:w="7797"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Я знаю, что есть люди, настроенные против меня.</w:t>
            </w:r>
          </w:p>
        </w:tc>
        <w:tc>
          <w:tcPr>
            <w:tcW w:w="1099" w:type="dxa"/>
          </w:tcPr>
          <w:p w:rsidR="00805778" w:rsidRPr="00CA3B16" w:rsidRDefault="00805778" w:rsidP="00532688">
            <w:pPr>
              <w:ind w:left="170" w:right="57"/>
              <w:jc w:val="both"/>
              <w:rPr>
                <w:rFonts w:ascii="Times New Roman" w:hAnsi="Times New Roman" w:cs="Times New Roman"/>
                <w:sz w:val="24"/>
                <w:szCs w:val="24"/>
              </w:rPr>
            </w:pPr>
          </w:p>
        </w:tc>
      </w:tr>
      <w:tr w:rsidR="00805778" w:rsidRPr="00CA3B16" w:rsidTr="00532688">
        <w:tc>
          <w:tcPr>
            <w:tcW w:w="675"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93</w:t>
            </w:r>
          </w:p>
        </w:tc>
        <w:tc>
          <w:tcPr>
            <w:tcW w:w="7797"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Я не могу переживать свои неудачи в одиночку.</w:t>
            </w:r>
          </w:p>
        </w:tc>
        <w:tc>
          <w:tcPr>
            <w:tcW w:w="1099" w:type="dxa"/>
          </w:tcPr>
          <w:p w:rsidR="00805778" w:rsidRPr="00CA3B16" w:rsidRDefault="00805778" w:rsidP="00532688">
            <w:pPr>
              <w:ind w:left="170" w:right="57"/>
              <w:jc w:val="both"/>
              <w:rPr>
                <w:rFonts w:ascii="Times New Roman" w:hAnsi="Times New Roman" w:cs="Times New Roman"/>
                <w:sz w:val="24"/>
                <w:szCs w:val="24"/>
              </w:rPr>
            </w:pPr>
          </w:p>
        </w:tc>
      </w:tr>
      <w:tr w:rsidR="00805778" w:rsidRPr="00CA3B16" w:rsidTr="00532688">
        <w:tc>
          <w:tcPr>
            <w:tcW w:w="675"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94</w:t>
            </w:r>
          </w:p>
        </w:tc>
        <w:tc>
          <w:tcPr>
            <w:tcW w:w="7797"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К счастью, у меня меньше проблем, чем имеет большинство людей.</w:t>
            </w:r>
          </w:p>
        </w:tc>
        <w:tc>
          <w:tcPr>
            <w:tcW w:w="1099" w:type="dxa"/>
          </w:tcPr>
          <w:p w:rsidR="00805778" w:rsidRPr="00CA3B16" w:rsidRDefault="00805778" w:rsidP="00532688">
            <w:pPr>
              <w:ind w:left="170" w:right="57"/>
              <w:jc w:val="both"/>
              <w:rPr>
                <w:rFonts w:ascii="Times New Roman" w:hAnsi="Times New Roman" w:cs="Times New Roman"/>
                <w:sz w:val="24"/>
                <w:szCs w:val="24"/>
              </w:rPr>
            </w:pPr>
          </w:p>
        </w:tc>
      </w:tr>
      <w:tr w:rsidR="00805778" w:rsidRPr="00CA3B16" w:rsidTr="00532688">
        <w:tc>
          <w:tcPr>
            <w:tcW w:w="675"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95</w:t>
            </w:r>
          </w:p>
        </w:tc>
        <w:tc>
          <w:tcPr>
            <w:tcW w:w="7797"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Если что-то волнует меня, я иногда испытываю усталость и желание выспаться.</w:t>
            </w:r>
          </w:p>
        </w:tc>
        <w:tc>
          <w:tcPr>
            <w:tcW w:w="1099" w:type="dxa"/>
          </w:tcPr>
          <w:p w:rsidR="00805778" w:rsidRPr="00CA3B16" w:rsidRDefault="00805778" w:rsidP="00532688">
            <w:pPr>
              <w:ind w:left="170" w:right="57"/>
              <w:jc w:val="both"/>
              <w:rPr>
                <w:rFonts w:ascii="Times New Roman" w:hAnsi="Times New Roman" w:cs="Times New Roman"/>
                <w:sz w:val="24"/>
                <w:szCs w:val="24"/>
              </w:rPr>
            </w:pPr>
          </w:p>
        </w:tc>
      </w:tr>
      <w:tr w:rsidR="00805778" w:rsidRPr="00CA3B16" w:rsidTr="00532688">
        <w:tc>
          <w:tcPr>
            <w:tcW w:w="675"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96</w:t>
            </w:r>
          </w:p>
        </w:tc>
        <w:tc>
          <w:tcPr>
            <w:tcW w:w="7797"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Отвратительно то, что почти все люди, добившиеся успеха, достигнули его с помощью лжи.</w:t>
            </w:r>
          </w:p>
        </w:tc>
        <w:tc>
          <w:tcPr>
            <w:tcW w:w="1099" w:type="dxa"/>
          </w:tcPr>
          <w:p w:rsidR="00805778" w:rsidRPr="00CA3B16" w:rsidRDefault="00805778" w:rsidP="00532688">
            <w:pPr>
              <w:ind w:left="170" w:right="57"/>
              <w:jc w:val="both"/>
              <w:rPr>
                <w:rFonts w:ascii="Times New Roman" w:hAnsi="Times New Roman" w:cs="Times New Roman"/>
                <w:sz w:val="24"/>
                <w:szCs w:val="24"/>
              </w:rPr>
            </w:pPr>
          </w:p>
        </w:tc>
      </w:tr>
      <w:tr w:rsidR="00805778" w:rsidRPr="00CA3B16" w:rsidTr="00532688">
        <w:tc>
          <w:tcPr>
            <w:tcW w:w="675"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97</w:t>
            </w:r>
          </w:p>
        </w:tc>
        <w:tc>
          <w:tcPr>
            <w:tcW w:w="7797" w:type="dxa"/>
          </w:tcPr>
          <w:p w:rsidR="00805778" w:rsidRPr="00CA3B16" w:rsidRDefault="00805778" w:rsidP="00532688">
            <w:pPr>
              <w:ind w:left="170" w:right="57"/>
              <w:jc w:val="both"/>
              <w:rPr>
                <w:rFonts w:ascii="Times New Roman" w:hAnsi="Times New Roman" w:cs="Times New Roman"/>
                <w:sz w:val="24"/>
                <w:szCs w:val="24"/>
              </w:rPr>
            </w:pPr>
            <w:r w:rsidRPr="00CA3B16">
              <w:rPr>
                <w:rFonts w:ascii="Times New Roman" w:hAnsi="Times New Roman" w:cs="Times New Roman"/>
                <w:sz w:val="24"/>
                <w:szCs w:val="24"/>
              </w:rPr>
              <w:t>Нередко я испытываю желание почувствовать в своих руках пистолет или автомат.</w:t>
            </w:r>
          </w:p>
        </w:tc>
        <w:tc>
          <w:tcPr>
            <w:tcW w:w="1099" w:type="dxa"/>
          </w:tcPr>
          <w:p w:rsidR="00805778" w:rsidRPr="00CA3B16" w:rsidRDefault="00805778" w:rsidP="00532688">
            <w:pPr>
              <w:ind w:left="170" w:right="57"/>
              <w:jc w:val="both"/>
              <w:rPr>
                <w:rFonts w:ascii="Times New Roman" w:hAnsi="Times New Roman" w:cs="Times New Roman"/>
                <w:sz w:val="24"/>
                <w:szCs w:val="24"/>
              </w:rPr>
            </w:pPr>
          </w:p>
        </w:tc>
      </w:tr>
    </w:tbl>
    <w:p w:rsidR="00805778" w:rsidRDefault="00805778" w:rsidP="00805778">
      <w:pPr>
        <w:tabs>
          <w:tab w:val="left" w:pos="1740"/>
        </w:tabs>
        <w:spacing w:after="0" w:line="360" w:lineRule="auto"/>
        <w:ind w:right="57"/>
        <w:jc w:val="both"/>
        <w:rPr>
          <w:rFonts w:ascii="Times New Roman" w:hAnsi="Times New Roman" w:cs="Times New Roman"/>
          <w:sz w:val="28"/>
          <w:szCs w:val="28"/>
        </w:rPr>
      </w:pPr>
      <w:r w:rsidRPr="006A1E8E">
        <w:rPr>
          <w:rFonts w:ascii="Times New Roman" w:hAnsi="Times New Roman" w:cs="Times New Roman"/>
          <w:sz w:val="28"/>
          <w:szCs w:val="28"/>
        </w:rPr>
        <w:t xml:space="preserve">Обработка результатов: </w:t>
      </w:r>
      <w:r>
        <w:rPr>
          <w:rFonts w:ascii="Times New Roman" w:hAnsi="Times New Roman" w:cs="Times New Roman"/>
          <w:sz w:val="28"/>
          <w:szCs w:val="28"/>
        </w:rPr>
        <w:t xml:space="preserve">Изначально осуществляется подсчет в соответствии с ключом количества положительных ответов по каждой из 8 шкал, а затем полученные сырые баллы переводятся в проценты, на основе которых </w:t>
      </w:r>
      <w:r>
        <w:rPr>
          <w:rFonts w:ascii="Times New Roman" w:hAnsi="Times New Roman" w:cs="Times New Roman"/>
          <w:sz w:val="28"/>
          <w:szCs w:val="28"/>
        </w:rPr>
        <w:lastRenderedPageBreak/>
        <w:t xml:space="preserve">составляется профиль эго-защит. Напряженность по каждой психологической защиты подсчитывается по формуле: </w:t>
      </w:r>
      <w:r>
        <w:rPr>
          <w:rFonts w:ascii="Times New Roman" w:hAnsi="Times New Roman" w:cs="Times New Roman"/>
          <w:sz w:val="28"/>
          <w:szCs w:val="28"/>
          <w:lang w:val="en-US"/>
        </w:rPr>
        <w:t>n</w:t>
      </w:r>
      <w:r>
        <w:rPr>
          <w:rFonts w:ascii="Times New Roman" w:hAnsi="Times New Roman" w:cs="Times New Roman"/>
          <w:sz w:val="28"/>
          <w:szCs w:val="28"/>
        </w:rPr>
        <w:t xml:space="preserve">/N * 100, где </w:t>
      </w:r>
      <w:r>
        <w:rPr>
          <w:rFonts w:ascii="Times New Roman" w:hAnsi="Times New Roman" w:cs="Times New Roman"/>
          <w:sz w:val="28"/>
          <w:szCs w:val="28"/>
          <w:lang w:val="en-US"/>
        </w:rPr>
        <w:t>n</w:t>
      </w:r>
      <w:r w:rsidRPr="00C36278">
        <w:rPr>
          <w:rFonts w:ascii="Times New Roman" w:hAnsi="Times New Roman" w:cs="Times New Roman"/>
          <w:sz w:val="28"/>
          <w:szCs w:val="28"/>
        </w:rPr>
        <w:t xml:space="preserve"> </w:t>
      </w:r>
      <w:r>
        <w:rPr>
          <w:rFonts w:ascii="Times New Roman" w:hAnsi="Times New Roman" w:cs="Times New Roman"/>
          <w:sz w:val="28"/>
          <w:szCs w:val="28"/>
        </w:rPr>
        <w:t xml:space="preserve">– число положительных ответов по шкале защиты, </w:t>
      </w:r>
      <w:r>
        <w:rPr>
          <w:rFonts w:ascii="Times New Roman" w:hAnsi="Times New Roman" w:cs="Times New Roman"/>
          <w:sz w:val="28"/>
          <w:szCs w:val="28"/>
          <w:lang w:val="en-US"/>
        </w:rPr>
        <w:t>N</w:t>
      </w:r>
      <w:r w:rsidRPr="00C36278">
        <w:rPr>
          <w:rFonts w:ascii="Times New Roman" w:hAnsi="Times New Roman" w:cs="Times New Roman"/>
          <w:sz w:val="28"/>
          <w:szCs w:val="28"/>
        </w:rPr>
        <w:t xml:space="preserve"> – </w:t>
      </w:r>
      <w:r>
        <w:rPr>
          <w:rFonts w:ascii="Times New Roman" w:hAnsi="Times New Roman" w:cs="Times New Roman"/>
          <w:sz w:val="28"/>
          <w:szCs w:val="28"/>
        </w:rPr>
        <w:t xml:space="preserve">число всех утверждений, относящихся к шкале. Общая напряженность всех защит (ОНЗ) подсчитывается по формуле: </w:t>
      </w:r>
      <w:r>
        <w:rPr>
          <w:rFonts w:ascii="Times New Roman" w:hAnsi="Times New Roman" w:cs="Times New Roman"/>
          <w:sz w:val="28"/>
          <w:szCs w:val="28"/>
          <w:lang w:val="en-US"/>
        </w:rPr>
        <w:t>n</w:t>
      </w:r>
      <w:r w:rsidRPr="00C36278">
        <w:rPr>
          <w:rFonts w:ascii="Times New Roman" w:hAnsi="Times New Roman" w:cs="Times New Roman"/>
          <w:sz w:val="28"/>
          <w:szCs w:val="28"/>
        </w:rPr>
        <w:t>/97 * 100</w:t>
      </w:r>
      <w:r>
        <w:rPr>
          <w:rFonts w:ascii="Times New Roman" w:hAnsi="Times New Roman" w:cs="Times New Roman"/>
          <w:sz w:val="28"/>
          <w:szCs w:val="28"/>
        </w:rPr>
        <w:t xml:space="preserve">, где </w:t>
      </w:r>
      <w:r>
        <w:rPr>
          <w:rFonts w:ascii="Times New Roman" w:hAnsi="Times New Roman" w:cs="Times New Roman"/>
          <w:sz w:val="28"/>
          <w:szCs w:val="28"/>
          <w:lang w:val="en-US"/>
        </w:rPr>
        <w:t>n</w:t>
      </w:r>
      <w:r>
        <w:rPr>
          <w:rFonts w:ascii="Times New Roman" w:hAnsi="Times New Roman" w:cs="Times New Roman"/>
          <w:sz w:val="28"/>
          <w:szCs w:val="28"/>
        </w:rPr>
        <w:t xml:space="preserve"> – сумма всех положительных ответов по методике. </w:t>
      </w:r>
      <w:r w:rsidRPr="00C36278">
        <w:rPr>
          <w:rFonts w:ascii="Times New Roman" w:hAnsi="Times New Roman" w:cs="Times New Roman"/>
          <w:sz w:val="28"/>
          <w:szCs w:val="28"/>
        </w:rPr>
        <w:t>По данным В.Г. Каменской (1999), нормативные значения этой величины для городского населения России равны 40 – 50 %. ОНЗ, превышающий 50-процентный рубеж, отражает реально существующие, но неразрешенные внешние и внутренние конфликты.</w:t>
      </w:r>
      <w:r>
        <w:rPr>
          <w:rFonts w:ascii="Times New Roman" w:hAnsi="Times New Roman" w:cs="Times New Roman"/>
          <w:sz w:val="28"/>
          <w:szCs w:val="28"/>
        </w:rPr>
        <w:t xml:space="preserve"> Ключ: </w:t>
      </w:r>
    </w:p>
    <w:tbl>
      <w:tblPr>
        <w:tblStyle w:val="a8"/>
        <w:tblW w:w="0" w:type="auto"/>
        <w:tblLayout w:type="fixed"/>
        <w:tblLook w:val="04A0"/>
      </w:tblPr>
      <w:tblGrid>
        <w:gridCol w:w="392"/>
        <w:gridCol w:w="3402"/>
        <w:gridCol w:w="5103"/>
        <w:gridCol w:w="674"/>
      </w:tblGrid>
      <w:tr w:rsidR="00805778" w:rsidRPr="00CA3B16" w:rsidTr="00532688">
        <w:tc>
          <w:tcPr>
            <w:tcW w:w="392" w:type="dxa"/>
          </w:tcPr>
          <w:p w:rsidR="00805778" w:rsidRPr="00CA3B16" w:rsidRDefault="00805778" w:rsidP="00532688">
            <w:pPr>
              <w:tabs>
                <w:tab w:val="left" w:pos="1740"/>
              </w:tabs>
              <w:ind w:right="57"/>
              <w:jc w:val="both"/>
              <w:rPr>
                <w:rFonts w:ascii="Times New Roman" w:hAnsi="Times New Roman" w:cs="Times New Roman"/>
                <w:sz w:val="24"/>
                <w:szCs w:val="24"/>
              </w:rPr>
            </w:pPr>
            <w:r w:rsidRPr="00CA3B16">
              <w:rPr>
                <w:rFonts w:ascii="Times New Roman" w:hAnsi="Times New Roman" w:cs="Times New Roman"/>
                <w:sz w:val="24"/>
                <w:szCs w:val="24"/>
              </w:rPr>
              <w:t>№</w:t>
            </w:r>
          </w:p>
        </w:tc>
        <w:tc>
          <w:tcPr>
            <w:tcW w:w="3402" w:type="dxa"/>
          </w:tcPr>
          <w:p w:rsidR="00805778" w:rsidRPr="00CA3B16" w:rsidRDefault="00805778" w:rsidP="00532688">
            <w:pPr>
              <w:tabs>
                <w:tab w:val="left" w:pos="1740"/>
              </w:tabs>
              <w:ind w:right="57"/>
              <w:jc w:val="both"/>
              <w:rPr>
                <w:rFonts w:ascii="Times New Roman" w:hAnsi="Times New Roman" w:cs="Times New Roman"/>
                <w:sz w:val="24"/>
                <w:szCs w:val="24"/>
              </w:rPr>
            </w:pPr>
            <w:r w:rsidRPr="00CA3B16">
              <w:rPr>
                <w:rFonts w:ascii="Times New Roman" w:hAnsi="Times New Roman" w:cs="Times New Roman"/>
                <w:sz w:val="24"/>
                <w:szCs w:val="24"/>
              </w:rPr>
              <w:t>Название шкал</w:t>
            </w:r>
          </w:p>
        </w:tc>
        <w:tc>
          <w:tcPr>
            <w:tcW w:w="5103" w:type="dxa"/>
          </w:tcPr>
          <w:p w:rsidR="00805778" w:rsidRPr="00CA3B16" w:rsidRDefault="00805778" w:rsidP="00532688">
            <w:pPr>
              <w:tabs>
                <w:tab w:val="left" w:pos="1740"/>
              </w:tabs>
              <w:ind w:right="57"/>
              <w:jc w:val="both"/>
              <w:rPr>
                <w:rFonts w:ascii="Times New Roman" w:hAnsi="Times New Roman" w:cs="Times New Roman"/>
                <w:sz w:val="24"/>
                <w:szCs w:val="24"/>
              </w:rPr>
            </w:pPr>
            <w:r w:rsidRPr="00CA3B16">
              <w:rPr>
                <w:rFonts w:ascii="Times New Roman" w:hAnsi="Times New Roman" w:cs="Times New Roman"/>
                <w:sz w:val="24"/>
                <w:szCs w:val="24"/>
              </w:rPr>
              <w:t>Номера утверждений</w:t>
            </w:r>
          </w:p>
        </w:tc>
        <w:tc>
          <w:tcPr>
            <w:tcW w:w="674" w:type="dxa"/>
          </w:tcPr>
          <w:p w:rsidR="00805778" w:rsidRPr="00CA3B16" w:rsidRDefault="00805778" w:rsidP="00532688">
            <w:pPr>
              <w:tabs>
                <w:tab w:val="left" w:pos="1740"/>
              </w:tabs>
              <w:ind w:right="57"/>
              <w:jc w:val="both"/>
              <w:rPr>
                <w:rFonts w:ascii="Times New Roman" w:hAnsi="Times New Roman" w:cs="Times New Roman"/>
                <w:sz w:val="24"/>
                <w:szCs w:val="24"/>
              </w:rPr>
            </w:pPr>
            <w:r w:rsidRPr="00CA3B16">
              <w:rPr>
                <w:rFonts w:ascii="Times New Roman" w:hAnsi="Times New Roman" w:cs="Times New Roman"/>
                <w:sz w:val="24"/>
                <w:szCs w:val="24"/>
                <w:lang w:val="en-US"/>
              </w:rPr>
              <w:t>N</w:t>
            </w:r>
          </w:p>
        </w:tc>
      </w:tr>
      <w:tr w:rsidR="00805778" w:rsidRPr="00CA3B16" w:rsidTr="00532688">
        <w:tc>
          <w:tcPr>
            <w:tcW w:w="392" w:type="dxa"/>
          </w:tcPr>
          <w:p w:rsidR="00805778" w:rsidRPr="00CA3B16" w:rsidRDefault="00805778" w:rsidP="00532688">
            <w:pPr>
              <w:tabs>
                <w:tab w:val="left" w:pos="1740"/>
              </w:tabs>
              <w:ind w:right="57"/>
              <w:jc w:val="both"/>
              <w:rPr>
                <w:rFonts w:ascii="Times New Roman" w:hAnsi="Times New Roman" w:cs="Times New Roman"/>
                <w:sz w:val="24"/>
                <w:szCs w:val="24"/>
                <w:lang w:val="en-US"/>
              </w:rPr>
            </w:pPr>
            <w:r w:rsidRPr="00CA3B16">
              <w:rPr>
                <w:rFonts w:ascii="Times New Roman" w:hAnsi="Times New Roman" w:cs="Times New Roman"/>
                <w:sz w:val="24"/>
                <w:szCs w:val="24"/>
                <w:lang w:val="en-US"/>
              </w:rPr>
              <w:t>A</w:t>
            </w:r>
          </w:p>
        </w:tc>
        <w:tc>
          <w:tcPr>
            <w:tcW w:w="3402" w:type="dxa"/>
          </w:tcPr>
          <w:p w:rsidR="00805778" w:rsidRPr="00CA3B16" w:rsidRDefault="00805778" w:rsidP="00532688">
            <w:pPr>
              <w:tabs>
                <w:tab w:val="left" w:pos="1740"/>
              </w:tabs>
              <w:ind w:right="57"/>
              <w:jc w:val="both"/>
              <w:rPr>
                <w:rFonts w:ascii="Times New Roman" w:hAnsi="Times New Roman" w:cs="Times New Roman"/>
                <w:sz w:val="24"/>
                <w:szCs w:val="24"/>
              </w:rPr>
            </w:pPr>
            <w:r w:rsidRPr="00CA3B16">
              <w:rPr>
                <w:rFonts w:ascii="Times New Roman" w:hAnsi="Times New Roman" w:cs="Times New Roman"/>
                <w:sz w:val="24"/>
                <w:szCs w:val="24"/>
              </w:rPr>
              <w:t>Отрицание</w:t>
            </w:r>
          </w:p>
        </w:tc>
        <w:tc>
          <w:tcPr>
            <w:tcW w:w="5103" w:type="dxa"/>
          </w:tcPr>
          <w:p w:rsidR="00805778" w:rsidRPr="00CA3B16" w:rsidRDefault="00805778" w:rsidP="00532688">
            <w:pPr>
              <w:tabs>
                <w:tab w:val="left" w:pos="1740"/>
              </w:tabs>
              <w:ind w:right="57"/>
              <w:jc w:val="both"/>
              <w:rPr>
                <w:rFonts w:ascii="Times New Roman" w:hAnsi="Times New Roman" w:cs="Times New Roman"/>
                <w:sz w:val="24"/>
                <w:szCs w:val="24"/>
              </w:rPr>
            </w:pPr>
            <w:r w:rsidRPr="00CA3B16">
              <w:rPr>
                <w:rFonts w:ascii="Times New Roman" w:hAnsi="Times New Roman" w:cs="Times New Roman"/>
                <w:sz w:val="24"/>
                <w:szCs w:val="24"/>
              </w:rPr>
              <w:t>1, 16, 22, 28, 34, 42, 51, 61, 68, 77, 82, 90, 94</w:t>
            </w:r>
          </w:p>
        </w:tc>
        <w:tc>
          <w:tcPr>
            <w:tcW w:w="674" w:type="dxa"/>
          </w:tcPr>
          <w:p w:rsidR="00805778" w:rsidRPr="00CA3B16" w:rsidRDefault="00805778" w:rsidP="00532688">
            <w:pPr>
              <w:tabs>
                <w:tab w:val="left" w:pos="1740"/>
              </w:tabs>
              <w:ind w:right="57"/>
              <w:jc w:val="both"/>
              <w:rPr>
                <w:rFonts w:ascii="Times New Roman" w:hAnsi="Times New Roman" w:cs="Times New Roman"/>
                <w:sz w:val="24"/>
                <w:szCs w:val="24"/>
              </w:rPr>
            </w:pPr>
            <w:r w:rsidRPr="00CA3B16">
              <w:rPr>
                <w:rFonts w:ascii="Times New Roman" w:hAnsi="Times New Roman" w:cs="Times New Roman"/>
                <w:sz w:val="24"/>
                <w:szCs w:val="24"/>
              </w:rPr>
              <w:t>12</w:t>
            </w:r>
          </w:p>
        </w:tc>
      </w:tr>
      <w:tr w:rsidR="00805778" w:rsidRPr="00CA3B16" w:rsidTr="00532688">
        <w:tc>
          <w:tcPr>
            <w:tcW w:w="392" w:type="dxa"/>
          </w:tcPr>
          <w:p w:rsidR="00805778" w:rsidRPr="00CA3B16" w:rsidRDefault="00805778" w:rsidP="00532688">
            <w:pPr>
              <w:tabs>
                <w:tab w:val="left" w:pos="1740"/>
              </w:tabs>
              <w:ind w:right="57"/>
              <w:jc w:val="both"/>
              <w:rPr>
                <w:rFonts w:ascii="Times New Roman" w:hAnsi="Times New Roman" w:cs="Times New Roman"/>
                <w:sz w:val="24"/>
                <w:szCs w:val="24"/>
                <w:lang w:val="en-US"/>
              </w:rPr>
            </w:pPr>
            <w:r w:rsidRPr="00CA3B16">
              <w:rPr>
                <w:rFonts w:ascii="Times New Roman" w:hAnsi="Times New Roman" w:cs="Times New Roman"/>
                <w:sz w:val="24"/>
                <w:szCs w:val="24"/>
                <w:lang w:val="en-US"/>
              </w:rPr>
              <w:t>B</w:t>
            </w:r>
          </w:p>
        </w:tc>
        <w:tc>
          <w:tcPr>
            <w:tcW w:w="3402" w:type="dxa"/>
          </w:tcPr>
          <w:p w:rsidR="00805778" w:rsidRPr="00CA3B16" w:rsidRDefault="00805778" w:rsidP="00532688">
            <w:pPr>
              <w:tabs>
                <w:tab w:val="left" w:pos="1740"/>
              </w:tabs>
              <w:ind w:right="57"/>
              <w:jc w:val="both"/>
              <w:rPr>
                <w:rFonts w:ascii="Times New Roman" w:hAnsi="Times New Roman" w:cs="Times New Roman"/>
                <w:sz w:val="24"/>
                <w:szCs w:val="24"/>
              </w:rPr>
            </w:pPr>
            <w:r w:rsidRPr="00CA3B16">
              <w:rPr>
                <w:rFonts w:ascii="Times New Roman" w:hAnsi="Times New Roman" w:cs="Times New Roman"/>
                <w:sz w:val="24"/>
                <w:szCs w:val="24"/>
              </w:rPr>
              <w:t>Подавление</w:t>
            </w:r>
          </w:p>
        </w:tc>
        <w:tc>
          <w:tcPr>
            <w:tcW w:w="5103" w:type="dxa"/>
          </w:tcPr>
          <w:p w:rsidR="00805778" w:rsidRPr="00CA3B16" w:rsidRDefault="00805778" w:rsidP="00532688">
            <w:pPr>
              <w:tabs>
                <w:tab w:val="left" w:pos="3480"/>
              </w:tabs>
              <w:ind w:right="57"/>
              <w:jc w:val="both"/>
              <w:rPr>
                <w:rFonts w:ascii="Times New Roman" w:hAnsi="Times New Roman" w:cs="Times New Roman"/>
                <w:sz w:val="24"/>
                <w:szCs w:val="24"/>
              </w:rPr>
            </w:pPr>
            <w:r w:rsidRPr="00CA3B16">
              <w:rPr>
                <w:rFonts w:ascii="Times New Roman" w:hAnsi="Times New Roman" w:cs="Times New Roman"/>
                <w:sz w:val="24"/>
                <w:szCs w:val="24"/>
              </w:rPr>
              <w:t>6, 11, 19, 25, 35, 43, 49, 59, 66, 75, 85, 89</w:t>
            </w:r>
          </w:p>
        </w:tc>
        <w:tc>
          <w:tcPr>
            <w:tcW w:w="674" w:type="dxa"/>
          </w:tcPr>
          <w:p w:rsidR="00805778" w:rsidRPr="00CA3B16" w:rsidRDefault="00805778" w:rsidP="00532688">
            <w:pPr>
              <w:tabs>
                <w:tab w:val="left" w:pos="1740"/>
              </w:tabs>
              <w:ind w:right="57"/>
              <w:jc w:val="both"/>
              <w:rPr>
                <w:rFonts w:ascii="Times New Roman" w:hAnsi="Times New Roman" w:cs="Times New Roman"/>
                <w:sz w:val="24"/>
                <w:szCs w:val="24"/>
              </w:rPr>
            </w:pPr>
            <w:r w:rsidRPr="00CA3B16">
              <w:rPr>
                <w:rFonts w:ascii="Times New Roman" w:hAnsi="Times New Roman" w:cs="Times New Roman"/>
                <w:sz w:val="24"/>
                <w:szCs w:val="24"/>
              </w:rPr>
              <w:t>12</w:t>
            </w:r>
          </w:p>
        </w:tc>
      </w:tr>
      <w:tr w:rsidR="00805778" w:rsidRPr="00CA3B16" w:rsidTr="00532688">
        <w:tc>
          <w:tcPr>
            <w:tcW w:w="392" w:type="dxa"/>
          </w:tcPr>
          <w:p w:rsidR="00805778" w:rsidRPr="00CA3B16" w:rsidRDefault="00805778" w:rsidP="00532688">
            <w:pPr>
              <w:tabs>
                <w:tab w:val="left" w:pos="1740"/>
              </w:tabs>
              <w:ind w:right="57"/>
              <w:jc w:val="both"/>
              <w:rPr>
                <w:rFonts w:ascii="Times New Roman" w:hAnsi="Times New Roman" w:cs="Times New Roman"/>
                <w:sz w:val="24"/>
                <w:szCs w:val="24"/>
                <w:lang w:val="en-US"/>
              </w:rPr>
            </w:pPr>
            <w:r w:rsidRPr="00CA3B16">
              <w:rPr>
                <w:rFonts w:ascii="Times New Roman" w:hAnsi="Times New Roman" w:cs="Times New Roman"/>
                <w:sz w:val="24"/>
                <w:szCs w:val="24"/>
                <w:lang w:val="en-US"/>
              </w:rPr>
              <w:t>C</w:t>
            </w:r>
          </w:p>
        </w:tc>
        <w:tc>
          <w:tcPr>
            <w:tcW w:w="3402" w:type="dxa"/>
          </w:tcPr>
          <w:p w:rsidR="00805778" w:rsidRPr="00CA3B16" w:rsidRDefault="00805778" w:rsidP="00532688">
            <w:pPr>
              <w:tabs>
                <w:tab w:val="left" w:pos="1740"/>
              </w:tabs>
              <w:ind w:right="57"/>
              <w:jc w:val="both"/>
              <w:rPr>
                <w:rFonts w:ascii="Times New Roman" w:hAnsi="Times New Roman" w:cs="Times New Roman"/>
                <w:sz w:val="24"/>
                <w:szCs w:val="24"/>
              </w:rPr>
            </w:pPr>
            <w:r w:rsidRPr="00CA3B16">
              <w:rPr>
                <w:rFonts w:ascii="Times New Roman" w:hAnsi="Times New Roman" w:cs="Times New Roman"/>
                <w:sz w:val="24"/>
                <w:szCs w:val="24"/>
              </w:rPr>
              <w:t>Регрессия</w:t>
            </w:r>
          </w:p>
        </w:tc>
        <w:tc>
          <w:tcPr>
            <w:tcW w:w="5103" w:type="dxa"/>
          </w:tcPr>
          <w:p w:rsidR="00805778" w:rsidRPr="00CA3B16" w:rsidRDefault="00805778" w:rsidP="00532688">
            <w:pPr>
              <w:jc w:val="both"/>
              <w:rPr>
                <w:rFonts w:ascii="Times New Roman" w:hAnsi="Times New Roman" w:cs="Times New Roman"/>
                <w:sz w:val="24"/>
                <w:szCs w:val="24"/>
              </w:rPr>
            </w:pPr>
            <w:r w:rsidRPr="00CA3B16">
              <w:rPr>
                <w:rFonts w:ascii="Times New Roman" w:hAnsi="Times New Roman" w:cs="Times New Roman"/>
                <w:sz w:val="24"/>
                <w:szCs w:val="24"/>
              </w:rPr>
              <w:t>2, 14, 18, 26, 33, 48, 50, 58, 69, 78, 86, 88, 93, 95</w:t>
            </w:r>
          </w:p>
        </w:tc>
        <w:tc>
          <w:tcPr>
            <w:tcW w:w="674" w:type="dxa"/>
          </w:tcPr>
          <w:p w:rsidR="00805778" w:rsidRPr="00CA3B16" w:rsidRDefault="00805778" w:rsidP="00532688">
            <w:pPr>
              <w:tabs>
                <w:tab w:val="left" w:pos="1740"/>
              </w:tabs>
              <w:ind w:right="57"/>
              <w:jc w:val="both"/>
              <w:rPr>
                <w:rFonts w:ascii="Times New Roman" w:hAnsi="Times New Roman" w:cs="Times New Roman"/>
                <w:sz w:val="24"/>
                <w:szCs w:val="24"/>
              </w:rPr>
            </w:pPr>
            <w:r w:rsidRPr="00CA3B16">
              <w:rPr>
                <w:rFonts w:ascii="Times New Roman" w:hAnsi="Times New Roman" w:cs="Times New Roman"/>
                <w:sz w:val="24"/>
                <w:szCs w:val="24"/>
              </w:rPr>
              <w:t>14</w:t>
            </w:r>
          </w:p>
        </w:tc>
      </w:tr>
      <w:tr w:rsidR="00805778" w:rsidRPr="00CA3B16" w:rsidTr="00532688">
        <w:trPr>
          <w:trHeight w:val="529"/>
        </w:trPr>
        <w:tc>
          <w:tcPr>
            <w:tcW w:w="392" w:type="dxa"/>
          </w:tcPr>
          <w:p w:rsidR="00805778" w:rsidRPr="00CA3B16" w:rsidRDefault="00805778" w:rsidP="00532688">
            <w:pPr>
              <w:tabs>
                <w:tab w:val="left" w:pos="1740"/>
              </w:tabs>
              <w:ind w:right="57"/>
              <w:jc w:val="both"/>
              <w:rPr>
                <w:rFonts w:ascii="Times New Roman" w:hAnsi="Times New Roman" w:cs="Times New Roman"/>
                <w:sz w:val="24"/>
                <w:szCs w:val="24"/>
              </w:rPr>
            </w:pPr>
            <w:r w:rsidRPr="00CA3B16">
              <w:rPr>
                <w:rFonts w:ascii="Times New Roman" w:hAnsi="Times New Roman" w:cs="Times New Roman"/>
                <w:sz w:val="24"/>
                <w:szCs w:val="24"/>
              </w:rPr>
              <w:t>D</w:t>
            </w:r>
          </w:p>
        </w:tc>
        <w:tc>
          <w:tcPr>
            <w:tcW w:w="3402" w:type="dxa"/>
          </w:tcPr>
          <w:p w:rsidR="00805778" w:rsidRPr="00CA3B16" w:rsidRDefault="00805778" w:rsidP="00532688">
            <w:pPr>
              <w:tabs>
                <w:tab w:val="left" w:pos="1740"/>
              </w:tabs>
              <w:ind w:right="57"/>
              <w:jc w:val="both"/>
              <w:rPr>
                <w:rFonts w:ascii="Times New Roman" w:hAnsi="Times New Roman" w:cs="Times New Roman"/>
                <w:sz w:val="24"/>
                <w:szCs w:val="24"/>
              </w:rPr>
            </w:pPr>
            <w:r w:rsidRPr="00CA3B16">
              <w:rPr>
                <w:rFonts w:ascii="Times New Roman" w:hAnsi="Times New Roman" w:cs="Times New Roman"/>
                <w:sz w:val="24"/>
                <w:szCs w:val="24"/>
              </w:rPr>
              <w:t>Компенсация</w:t>
            </w:r>
          </w:p>
        </w:tc>
        <w:tc>
          <w:tcPr>
            <w:tcW w:w="5103" w:type="dxa"/>
          </w:tcPr>
          <w:p w:rsidR="00805778" w:rsidRPr="00CA3B16" w:rsidRDefault="00805778" w:rsidP="00532688">
            <w:pPr>
              <w:jc w:val="both"/>
              <w:rPr>
                <w:rFonts w:ascii="Times New Roman" w:hAnsi="Times New Roman" w:cs="Times New Roman"/>
                <w:sz w:val="24"/>
                <w:szCs w:val="24"/>
              </w:rPr>
            </w:pPr>
            <w:r w:rsidRPr="00CA3B16">
              <w:rPr>
                <w:rFonts w:ascii="Times New Roman" w:hAnsi="Times New Roman" w:cs="Times New Roman"/>
                <w:sz w:val="24"/>
                <w:szCs w:val="24"/>
              </w:rPr>
              <w:t>3, 10, 24, 29, 37, 45, 52, 64, 65, 74</w:t>
            </w:r>
          </w:p>
          <w:p w:rsidR="00805778" w:rsidRPr="00CA3B16" w:rsidRDefault="00805778" w:rsidP="00532688">
            <w:pPr>
              <w:tabs>
                <w:tab w:val="left" w:pos="1740"/>
              </w:tabs>
              <w:ind w:right="57"/>
              <w:jc w:val="both"/>
              <w:rPr>
                <w:rFonts w:ascii="Times New Roman" w:hAnsi="Times New Roman" w:cs="Times New Roman"/>
                <w:sz w:val="24"/>
                <w:szCs w:val="24"/>
              </w:rPr>
            </w:pPr>
          </w:p>
        </w:tc>
        <w:tc>
          <w:tcPr>
            <w:tcW w:w="674" w:type="dxa"/>
          </w:tcPr>
          <w:p w:rsidR="00805778" w:rsidRPr="00CA3B16" w:rsidRDefault="00805778" w:rsidP="00532688">
            <w:pPr>
              <w:tabs>
                <w:tab w:val="left" w:pos="1740"/>
              </w:tabs>
              <w:ind w:right="57"/>
              <w:jc w:val="both"/>
              <w:rPr>
                <w:rFonts w:ascii="Times New Roman" w:hAnsi="Times New Roman" w:cs="Times New Roman"/>
                <w:sz w:val="24"/>
                <w:szCs w:val="24"/>
              </w:rPr>
            </w:pPr>
            <w:r w:rsidRPr="00CA3B16">
              <w:rPr>
                <w:rFonts w:ascii="Times New Roman" w:hAnsi="Times New Roman" w:cs="Times New Roman"/>
                <w:sz w:val="24"/>
                <w:szCs w:val="24"/>
              </w:rPr>
              <w:t>10</w:t>
            </w:r>
          </w:p>
        </w:tc>
      </w:tr>
      <w:tr w:rsidR="00805778" w:rsidRPr="00CA3B16" w:rsidTr="00532688">
        <w:tc>
          <w:tcPr>
            <w:tcW w:w="392" w:type="dxa"/>
          </w:tcPr>
          <w:p w:rsidR="00805778" w:rsidRPr="00CA3B16" w:rsidRDefault="00805778" w:rsidP="00532688">
            <w:pPr>
              <w:tabs>
                <w:tab w:val="left" w:pos="1740"/>
              </w:tabs>
              <w:ind w:right="57"/>
              <w:jc w:val="both"/>
              <w:rPr>
                <w:rFonts w:ascii="Times New Roman" w:hAnsi="Times New Roman" w:cs="Times New Roman"/>
                <w:sz w:val="24"/>
                <w:szCs w:val="24"/>
              </w:rPr>
            </w:pPr>
            <w:r w:rsidRPr="00CA3B16">
              <w:rPr>
                <w:rFonts w:ascii="Times New Roman" w:hAnsi="Times New Roman" w:cs="Times New Roman"/>
                <w:sz w:val="24"/>
                <w:szCs w:val="24"/>
              </w:rPr>
              <w:t>E</w:t>
            </w:r>
          </w:p>
        </w:tc>
        <w:tc>
          <w:tcPr>
            <w:tcW w:w="3402" w:type="dxa"/>
          </w:tcPr>
          <w:p w:rsidR="00805778" w:rsidRPr="00CA3B16" w:rsidRDefault="00805778" w:rsidP="00532688">
            <w:pPr>
              <w:tabs>
                <w:tab w:val="left" w:pos="1740"/>
              </w:tabs>
              <w:ind w:right="57"/>
              <w:jc w:val="both"/>
              <w:rPr>
                <w:rFonts w:ascii="Times New Roman" w:hAnsi="Times New Roman" w:cs="Times New Roman"/>
                <w:sz w:val="24"/>
                <w:szCs w:val="24"/>
              </w:rPr>
            </w:pPr>
            <w:r w:rsidRPr="00CA3B16">
              <w:rPr>
                <w:rFonts w:ascii="Times New Roman" w:hAnsi="Times New Roman" w:cs="Times New Roman"/>
                <w:sz w:val="24"/>
                <w:szCs w:val="24"/>
              </w:rPr>
              <w:t>Проекция</w:t>
            </w:r>
          </w:p>
        </w:tc>
        <w:tc>
          <w:tcPr>
            <w:tcW w:w="5103" w:type="dxa"/>
          </w:tcPr>
          <w:p w:rsidR="00805778" w:rsidRPr="00CA3B16" w:rsidRDefault="00805778" w:rsidP="00532688">
            <w:pPr>
              <w:tabs>
                <w:tab w:val="left" w:pos="3105"/>
              </w:tabs>
              <w:ind w:right="57"/>
              <w:jc w:val="both"/>
              <w:rPr>
                <w:rFonts w:ascii="Times New Roman" w:hAnsi="Times New Roman" w:cs="Times New Roman"/>
                <w:sz w:val="24"/>
                <w:szCs w:val="24"/>
              </w:rPr>
            </w:pPr>
            <w:r w:rsidRPr="00CA3B16">
              <w:rPr>
                <w:rFonts w:ascii="Times New Roman" w:hAnsi="Times New Roman" w:cs="Times New Roman"/>
                <w:sz w:val="24"/>
                <w:szCs w:val="24"/>
              </w:rPr>
              <w:t>7, 9, 23, 27, 38, 41, 55, 63, 71, 73, 84, 92, 96</w:t>
            </w:r>
          </w:p>
        </w:tc>
        <w:tc>
          <w:tcPr>
            <w:tcW w:w="674" w:type="dxa"/>
          </w:tcPr>
          <w:p w:rsidR="00805778" w:rsidRPr="00CA3B16" w:rsidRDefault="00805778" w:rsidP="00532688">
            <w:pPr>
              <w:tabs>
                <w:tab w:val="left" w:pos="1740"/>
              </w:tabs>
              <w:ind w:right="57"/>
              <w:jc w:val="both"/>
              <w:rPr>
                <w:rFonts w:ascii="Times New Roman" w:hAnsi="Times New Roman" w:cs="Times New Roman"/>
                <w:sz w:val="24"/>
                <w:szCs w:val="24"/>
              </w:rPr>
            </w:pPr>
            <w:r w:rsidRPr="00CA3B16">
              <w:rPr>
                <w:rFonts w:ascii="Times New Roman" w:hAnsi="Times New Roman" w:cs="Times New Roman"/>
                <w:sz w:val="24"/>
                <w:szCs w:val="24"/>
              </w:rPr>
              <w:t>13</w:t>
            </w:r>
          </w:p>
        </w:tc>
      </w:tr>
      <w:tr w:rsidR="00805778" w:rsidRPr="00CA3B16" w:rsidTr="00532688">
        <w:tc>
          <w:tcPr>
            <w:tcW w:w="392" w:type="dxa"/>
          </w:tcPr>
          <w:p w:rsidR="00805778" w:rsidRPr="00CA3B16" w:rsidRDefault="00805778" w:rsidP="00532688">
            <w:pPr>
              <w:tabs>
                <w:tab w:val="left" w:pos="1740"/>
              </w:tabs>
              <w:ind w:right="57"/>
              <w:jc w:val="both"/>
              <w:rPr>
                <w:rFonts w:ascii="Times New Roman" w:hAnsi="Times New Roman" w:cs="Times New Roman"/>
                <w:sz w:val="24"/>
                <w:szCs w:val="24"/>
              </w:rPr>
            </w:pPr>
            <w:r w:rsidRPr="00CA3B16">
              <w:rPr>
                <w:rFonts w:ascii="Times New Roman" w:hAnsi="Times New Roman" w:cs="Times New Roman"/>
                <w:sz w:val="24"/>
                <w:szCs w:val="24"/>
              </w:rPr>
              <w:t>F</w:t>
            </w:r>
          </w:p>
        </w:tc>
        <w:tc>
          <w:tcPr>
            <w:tcW w:w="3402" w:type="dxa"/>
          </w:tcPr>
          <w:p w:rsidR="00805778" w:rsidRPr="00CA3B16" w:rsidRDefault="00805778" w:rsidP="00532688">
            <w:pPr>
              <w:tabs>
                <w:tab w:val="left" w:pos="1740"/>
              </w:tabs>
              <w:ind w:right="57"/>
              <w:jc w:val="both"/>
              <w:rPr>
                <w:rFonts w:ascii="Times New Roman" w:hAnsi="Times New Roman" w:cs="Times New Roman"/>
                <w:sz w:val="24"/>
                <w:szCs w:val="24"/>
              </w:rPr>
            </w:pPr>
            <w:r w:rsidRPr="00CA3B16">
              <w:rPr>
                <w:rFonts w:ascii="Times New Roman" w:hAnsi="Times New Roman" w:cs="Times New Roman"/>
                <w:sz w:val="24"/>
                <w:szCs w:val="24"/>
              </w:rPr>
              <w:t>Замещение</w:t>
            </w:r>
          </w:p>
        </w:tc>
        <w:tc>
          <w:tcPr>
            <w:tcW w:w="5103" w:type="dxa"/>
          </w:tcPr>
          <w:p w:rsidR="00805778" w:rsidRPr="00CA3B16" w:rsidRDefault="00805778" w:rsidP="00532688">
            <w:pPr>
              <w:tabs>
                <w:tab w:val="left" w:pos="1740"/>
              </w:tabs>
              <w:ind w:right="57"/>
              <w:jc w:val="both"/>
              <w:rPr>
                <w:rFonts w:ascii="Times New Roman" w:hAnsi="Times New Roman" w:cs="Times New Roman"/>
                <w:sz w:val="24"/>
                <w:szCs w:val="24"/>
              </w:rPr>
            </w:pPr>
            <w:r w:rsidRPr="00CA3B16">
              <w:rPr>
                <w:rFonts w:ascii="Times New Roman" w:hAnsi="Times New Roman" w:cs="Times New Roman"/>
                <w:sz w:val="24"/>
                <w:szCs w:val="24"/>
              </w:rPr>
              <w:t>8, 15, 20, 31, 40, 47, 54, 60, 67, 76, 83, 91, 97</w:t>
            </w:r>
          </w:p>
        </w:tc>
        <w:tc>
          <w:tcPr>
            <w:tcW w:w="674" w:type="dxa"/>
          </w:tcPr>
          <w:p w:rsidR="00805778" w:rsidRPr="00CA3B16" w:rsidRDefault="00805778" w:rsidP="00532688">
            <w:pPr>
              <w:tabs>
                <w:tab w:val="left" w:pos="1740"/>
              </w:tabs>
              <w:ind w:right="57"/>
              <w:jc w:val="both"/>
              <w:rPr>
                <w:rFonts w:ascii="Times New Roman" w:hAnsi="Times New Roman" w:cs="Times New Roman"/>
                <w:sz w:val="24"/>
                <w:szCs w:val="24"/>
              </w:rPr>
            </w:pPr>
            <w:r w:rsidRPr="00CA3B16">
              <w:rPr>
                <w:rFonts w:ascii="Times New Roman" w:hAnsi="Times New Roman" w:cs="Times New Roman"/>
                <w:sz w:val="24"/>
                <w:szCs w:val="24"/>
              </w:rPr>
              <w:t>13</w:t>
            </w:r>
          </w:p>
        </w:tc>
      </w:tr>
      <w:tr w:rsidR="00805778" w:rsidRPr="00CA3B16" w:rsidTr="00532688">
        <w:tc>
          <w:tcPr>
            <w:tcW w:w="392" w:type="dxa"/>
          </w:tcPr>
          <w:p w:rsidR="00805778" w:rsidRPr="00CA3B16" w:rsidRDefault="00805778" w:rsidP="00532688">
            <w:pPr>
              <w:tabs>
                <w:tab w:val="left" w:pos="1740"/>
              </w:tabs>
              <w:ind w:right="57"/>
              <w:jc w:val="both"/>
              <w:rPr>
                <w:rFonts w:ascii="Times New Roman" w:hAnsi="Times New Roman" w:cs="Times New Roman"/>
                <w:sz w:val="24"/>
                <w:szCs w:val="24"/>
              </w:rPr>
            </w:pPr>
            <w:r w:rsidRPr="00CA3B16">
              <w:rPr>
                <w:rFonts w:ascii="Times New Roman" w:hAnsi="Times New Roman" w:cs="Times New Roman"/>
                <w:sz w:val="24"/>
                <w:szCs w:val="24"/>
              </w:rPr>
              <w:t>G</w:t>
            </w:r>
          </w:p>
        </w:tc>
        <w:tc>
          <w:tcPr>
            <w:tcW w:w="3402" w:type="dxa"/>
          </w:tcPr>
          <w:p w:rsidR="00805778" w:rsidRPr="00CA3B16" w:rsidRDefault="00805778" w:rsidP="00532688">
            <w:pPr>
              <w:tabs>
                <w:tab w:val="left" w:pos="1740"/>
              </w:tabs>
              <w:ind w:right="57"/>
              <w:jc w:val="both"/>
              <w:rPr>
                <w:rFonts w:ascii="Times New Roman" w:hAnsi="Times New Roman" w:cs="Times New Roman"/>
                <w:sz w:val="24"/>
                <w:szCs w:val="24"/>
              </w:rPr>
            </w:pPr>
            <w:r w:rsidRPr="00CA3B16">
              <w:rPr>
                <w:rFonts w:ascii="Times New Roman" w:hAnsi="Times New Roman" w:cs="Times New Roman"/>
                <w:sz w:val="24"/>
                <w:szCs w:val="24"/>
              </w:rPr>
              <w:t>Интеллектуализация</w:t>
            </w:r>
          </w:p>
        </w:tc>
        <w:tc>
          <w:tcPr>
            <w:tcW w:w="5103" w:type="dxa"/>
          </w:tcPr>
          <w:p w:rsidR="00805778" w:rsidRPr="00CA3B16" w:rsidRDefault="00805778" w:rsidP="00532688">
            <w:pPr>
              <w:tabs>
                <w:tab w:val="left" w:pos="1740"/>
              </w:tabs>
              <w:ind w:right="57"/>
              <w:jc w:val="both"/>
              <w:rPr>
                <w:rFonts w:ascii="Times New Roman" w:hAnsi="Times New Roman" w:cs="Times New Roman"/>
                <w:sz w:val="24"/>
                <w:szCs w:val="24"/>
              </w:rPr>
            </w:pPr>
            <w:r w:rsidRPr="00CA3B16">
              <w:rPr>
                <w:rFonts w:ascii="Times New Roman" w:hAnsi="Times New Roman" w:cs="Times New Roman"/>
                <w:sz w:val="24"/>
                <w:szCs w:val="24"/>
              </w:rPr>
              <w:t>4, 13, 17, 30, 36, 44, 56, 62, 70, 80, 81, 87</w:t>
            </w:r>
          </w:p>
        </w:tc>
        <w:tc>
          <w:tcPr>
            <w:tcW w:w="674" w:type="dxa"/>
          </w:tcPr>
          <w:p w:rsidR="00805778" w:rsidRPr="00CA3B16" w:rsidRDefault="00805778" w:rsidP="00532688">
            <w:pPr>
              <w:tabs>
                <w:tab w:val="left" w:pos="1740"/>
              </w:tabs>
              <w:ind w:right="57"/>
              <w:jc w:val="both"/>
              <w:rPr>
                <w:rFonts w:ascii="Times New Roman" w:hAnsi="Times New Roman" w:cs="Times New Roman"/>
                <w:sz w:val="24"/>
                <w:szCs w:val="24"/>
              </w:rPr>
            </w:pPr>
            <w:r w:rsidRPr="00CA3B16">
              <w:rPr>
                <w:rFonts w:ascii="Times New Roman" w:hAnsi="Times New Roman" w:cs="Times New Roman"/>
                <w:sz w:val="24"/>
                <w:szCs w:val="24"/>
              </w:rPr>
              <w:t>12</w:t>
            </w:r>
          </w:p>
        </w:tc>
      </w:tr>
      <w:tr w:rsidR="00805778" w:rsidRPr="00CA3B16" w:rsidTr="00532688">
        <w:tc>
          <w:tcPr>
            <w:tcW w:w="392" w:type="dxa"/>
          </w:tcPr>
          <w:p w:rsidR="00805778" w:rsidRPr="00CA3B16" w:rsidRDefault="00805778" w:rsidP="00532688">
            <w:pPr>
              <w:tabs>
                <w:tab w:val="left" w:pos="1740"/>
              </w:tabs>
              <w:ind w:right="57"/>
              <w:jc w:val="both"/>
              <w:rPr>
                <w:rFonts w:ascii="Times New Roman" w:hAnsi="Times New Roman" w:cs="Times New Roman"/>
                <w:sz w:val="24"/>
                <w:szCs w:val="24"/>
              </w:rPr>
            </w:pPr>
            <w:r w:rsidRPr="00CA3B16">
              <w:rPr>
                <w:rFonts w:ascii="Times New Roman" w:hAnsi="Times New Roman" w:cs="Times New Roman"/>
                <w:sz w:val="24"/>
                <w:szCs w:val="24"/>
              </w:rPr>
              <w:t>H</w:t>
            </w:r>
          </w:p>
        </w:tc>
        <w:tc>
          <w:tcPr>
            <w:tcW w:w="3402" w:type="dxa"/>
          </w:tcPr>
          <w:p w:rsidR="00805778" w:rsidRPr="00CA3B16" w:rsidRDefault="00805778" w:rsidP="00532688">
            <w:pPr>
              <w:tabs>
                <w:tab w:val="left" w:pos="1740"/>
              </w:tabs>
              <w:ind w:right="57"/>
              <w:jc w:val="both"/>
              <w:rPr>
                <w:rFonts w:ascii="Times New Roman" w:hAnsi="Times New Roman" w:cs="Times New Roman"/>
                <w:sz w:val="24"/>
                <w:szCs w:val="24"/>
              </w:rPr>
            </w:pPr>
            <w:r w:rsidRPr="00CA3B16">
              <w:rPr>
                <w:rFonts w:ascii="Times New Roman" w:hAnsi="Times New Roman" w:cs="Times New Roman"/>
                <w:sz w:val="24"/>
                <w:szCs w:val="24"/>
              </w:rPr>
              <w:t>Реактивное образование</w:t>
            </w:r>
          </w:p>
        </w:tc>
        <w:tc>
          <w:tcPr>
            <w:tcW w:w="5103" w:type="dxa"/>
          </w:tcPr>
          <w:p w:rsidR="00805778" w:rsidRPr="00CA3B16" w:rsidRDefault="00805778" w:rsidP="00532688">
            <w:pPr>
              <w:tabs>
                <w:tab w:val="left" w:pos="1740"/>
              </w:tabs>
              <w:ind w:right="57"/>
              <w:jc w:val="both"/>
              <w:rPr>
                <w:rFonts w:ascii="Times New Roman" w:hAnsi="Times New Roman" w:cs="Times New Roman"/>
                <w:sz w:val="24"/>
                <w:szCs w:val="24"/>
              </w:rPr>
            </w:pPr>
            <w:r w:rsidRPr="00CA3B16">
              <w:rPr>
                <w:rFonts w:ascii="Times New Roman" w:hAnsi="Times New Roman" w:cs="Times New Roman"/>
                <w:sz w:val="24"/>
                <w:szCs w:val="24"/>
              </w:rPr>
              <w:t>5, 12, 21, 32, 39, 46, 53, 57, 72, 79,</w:t>
            </w:r>
          </w:p>
        </w:tc>
        <w:tc>
          <w:tcPr>
            <w:tcW w:w="674" w:type="dxa"/>
          </w:tcPr>
          <w:p w:rsidR="00805778" w:rsidRPr="00CA3B16" w:rsidRDefault="00805778" w:rsidP="00532688">
            <w:pPr>
              <w:tabs>
                <w:tab w:val="left" w:pos="1740"/>
              </w:tabs>
              <w:ind w:right="57"/>
              <w:jc w:val="both"/>
              <w:rPr>
                <w:rFonts w:ascii="Times New Roman" w:hAnsi="Times New Roman" w:cs="Times New Roman"/>
                <w:sz w:val="24"/>
                <w:szCs w:val="24"/>
              </w:rPr>
            </w:pPr>
            <w:r w:rsidRPr="00CA3B16">
              <w:rPr>
                <w:rFonts w:ascii="Times New Roman" w:hAnsi="Times New Roman" w:cs="Times New Roman"/>
                <w:sz w:val="24"/>
                <w:szCs w:val="24"/>
              </w:rPr>
              <w:t>10</w:t>
            </w:r>
          </w:p>
        </w:tc>
      </w:tr>
    </w:tbl>
    <w:p w:rsidR="00805778" w:rsidRDefault="00805778" w:rsidP="00805778">
      <w:pPr>
        <w:tabs>
          <w:tab w:val="left" w:pos="1740"/>
        </w:tabs>
        <w:spacing w:after="0" w:line="360" w:lineRule="auto"/>
        <w:ind w:right="57"/>
        <w:jc w:val="both"/>
        <w:rPr>
          <w:rFonts w:ascii="Times New Roman" w:hAnsi="Times New Roman" w:cs="Times New Roman"/>
          <w:sz w:val="28"/>
          <w:szCs w:val="28"/>
        </w:rPr>
      </w:pPr>
    </w:p>
    <w:p w:rsidR="00805778" w:rsidRDefault="00805778" w:rsidP="00805778">
      <w:pPr>
        <w:tabs>
          <w:tab w:val="left" w:pos="1740"/>
        </w:tabs>
        <w:spacing w:before="720" w:after="720" w:line="360" w:lineRule="auto"/>
        <w:ind w:right="57"/>
        <w:jc w:val="center"/>
        <w:rPr>
          <w:rFonts w:ascii="Times New Roman" w:hAnsi="Times New Roman" w:cs="Times New Roman"/>
          <w:i/>
          <w:sz w:val="28"/>
          <w:szCs w:val="28"/>
        </w:rPr>
      </w:pPr>
      <w:r w:rsidRPr="000C6018">
        <w:rPr>
          <w:rFonts w:ascii="Times New Roman" w:hAnsi="Times New Roman" w:cs="Times New Roman"/>
          <w:i/>
          <w:sz w:val="28"/>
          <w:szCs w:val="28"/>
        </w:rPr>
        <w:t>Оп</w:t>
      </w:r>
      <w:r>
        <w:rPr>
          <w:rFonts w:ascii="Times New Roman" w:hAnsi="Times New Roman" w:cs="Times New Roman"/>
          <w:i/>
          <w:sz w:val="28"/>
          <w:szCs w:val="28"/>
        </w:rPr>
        <w:t>р</w:t>
      </w:r>
      <w:r w:rsidRPr="000C6018">
        <w:rPr>
          <w:rFonts w:ascii="Times New Roman" w:hAnsi="Times New Roman" w:cs="Times New Roman"/>
          <w:i/>
          <w:sz w:val="28"/>
          <w:szCs w:val="28"/>
        </w:rPr>
        <w:t>осник образа собственного тела</w:t>
      </w:r>
    </w:p>
    <w:tbl>
      <w:tblPr>
        <w:tblStyle w:val="a8"/>
        <w:tblW w:w="0" w:type="auto"/>
        <w:tblLayout w:type="fixed"/>
        <w:tblLook w:val="04A0"/>
      </w:tblPr>
      <w:tblGrid>
        <w:gridCol w:w="5070"/>
        <w:gridCol w:w="1275"/>
        <w:gridCol w:w="1134"/>
        <w:gridCol w:w="993"/>
        <w:gridCol w:w="1099"/>
      </w:tblGrid>
      <w:tr w:rsidR="00805778" w:rsidRPr="00CA3B16" w:rsidTr="00532688">
        <w:tc>
          <w:tcPr>
            <w:tcW w:w="5070" w:type="dxa"/>
          </w:tcPr>
          <w:p w:rsidR="00805778" w:rsidRPr="00CA3B16" w:rsidRDefault="00805778" w:rsidP="00532688">
            <w:pPr>
              <w:jc w:val="both"/>
              <w:rPr>
                <w:sz w:val="24"/>
                <w:szCs w:val="24"/>
              </w:rPr>
            </w:pPr>
            <w:r w:rsidRPr="00CA3B16">
              <w:rPr>
                <w:sz w:val="24"/>
                <w:szCs w:val="24"/>
              </w:rPr>
              <w:t>Утверждение</w:t>
            </w:r>
          </w:p>
        </w:tc>
        <w:tc>
          <w:tcPr>
            <w:tcW w:w="1275" w:type="dxa"/>
          </w:tcPr>
          <w:p w:rsidR="00805778" w:rsidRPr="00CA3B16" w:rsidRDefault="00805778" w:rsidP="00532688">
            <w:pPr>
              <w:jc w:val="both"/>
              <w:rPr>
                <w:sz w:val="24"/>
                <w:szCs w:val="24"/>
              </w:rPr>
            </w:pPr>
            <w:r w:rsidRPr="00CA3B16">
              <w:rPr>
                <w:sz w:val="24"/>
                <w:szCs w:val="24"/>
              </w:rPr>
              <w:t>Никогда</w:t>
            </w:r>
          </w:p>
        </w:tc>
        <w:tc>
          <w:tcPr>
            <w:tcW w:w="1134" w:type="dxa"/>
          </w:tcPr>
          <w:p w:rsidR="00805778" w:rsidRPr="00CA3B16" w:rsidRDefault="00805778" w:rsidP="00532688">
            <w:pPr>
              <w:jc w:val="both"/>
              <w:rPr>
                <w:sz w:val="24"/>
                <w:szCs w:val="24"/>
              </w:rPr>
            </w:pPr>
            <w:r w:rsidRPr="00CA3B16">
              <w:rPr>
                <w:sz w:val="24"/>
                <w:szCs w:val="24"/>
              </w:rPr>
              <w:t>Иногда</w:t>
            </w:r>
          </w:p>
        </w:tc>
        <w:tc>
          <w:tcPr>
            <w:tcW w:w="993" w:type="dxa"/>
          </w:tcPr>
          <w:p w:rsidR="00805778" w:rsidRPr="00CA3B16" w:rsidRDefault="00805778" w:rsidP="00532688">
            <w:pPr>
              <w:jc w:val="both"/>
              <w:rPr>
                <w:sz w:val="24"/>
                <w:szCs w:val="24"/>
              </w:rPr>
            </w:pPr>
            <w:r w:rsidRPr="00CA3B16">
              <w:rPr>
                <w:sz w:val="24"/>
                <w:szCs w:val="24"/>
              </w:rPr>
              <w:t>Часто</w:t>
            </w:r>
          </w:p>
        </w:tc>
        <w:tc>
          <w:tcPr>
            <w:tcW w:w="1099" w:type="dxa"/>
          </w:tcPr>
          <w:p w:rsidR="00805778" w:rsidRPr="00CA3B16" w:rsidRDefault="00805778" w:rsidP="00532688">
            <w:pPr>
              <w:jc w:val="both"/>
              <w:rPr>
                <w:sz w:val="24"/>
                <w:szCs w:val="24"/>
              </w:rPr>
            </w:pPr>
            <w:r w:rsidRPr="00CA3B16">
              <w:rPr>
                <w:sz w:val="24"/>
                <w:szCs w:val="24"/>
              </w:rPr>
              <w:t>Всегда</w:t>
            </w:r>
          </w:p>
        </w:tc>
      </w:tr>
      <w:tr w:rsidR="00805778" w:rsidRPr="00CA3B16" w:rsidTr="00532688">
        <w:tc>
          <w:tcPr>
            <w:tcW w:w="5070" w:type="dxa"/>
          </w:tcPr>
          <w:p w:rsidR="00805778" w:rsidRPr="00CA3B16" w:rsidRDefault="00805778" w:rsidP="00532688">
            <w:pPr>
              <w:jc w:val="both"/>
              <w:rPr>
                <w:sz w:val="24"/>
                <w:szCs w:val="24"/>
              </w:rPr>
            </w:pPr>
            <w:r w:rsidRPr="00CA3B16">
              <w:rPr>
                <w:sz w:val="24"/>
                <w:szCs w:val="24"/>
              </w:rPr>
              <w:t>1.Я не люблю смотреть на себя в зеркало.</w:t>
            </w:r>
          </w:p>
        </w:tc>
        <w:tc>
          <w:tcPr>
            <w:tcW w:w="1275" w:type="dxa"/>
          </w:tcPr>
          <w:p w:rsidR="00805778" w:rsidRPr="00CA3B16" w:rsidRDefault="00805778" w:rsidP="00532688">
            <w:pPr>
              <w:jc w:val="both"/>
              <w:rPr>
                <w:sz w:val="24"/>
                <w:szCs w:val="24"/>
              </w:rPr>
            </w:pPr>
          </w:p>
        </w:tc>
        <w:tc>
          <w:tcPr>
            <w:tcW w:w="1134" w:type="dxa"/>
          </w:tcPr>
          <w:p w:rsidR="00805778" w:rsidRPr="00CA3B16" w:rsidRDefault="00805778" w:rsidP="00532688">
            <w:pPr>
              <w:jc w:val="both"/>
              <w:rPr>
                <w:sz w:val="24"/>
                <w:szCs w:val="24"/>
              </w:rPr>
            </w:pPr>
          </w:p>
        </w:tc>
        <w:tc>
          <w:tcPr>
            <w:tcW w:w="993" w:type="dxa"/>
          </w:tcPr>
          <w:p w:rsidR="00805778" w:rsidRPr="00CA3B16" w:rsidRDefault="00805778" w:rsidP="00532688">
            <w:pPr>
              <w:jc w:val="both"/>
              <w:rPr>
                <w:sz w:val="24"/>
                <w:szCs w:val="24"/>
              </w:rPr>
            </w:pPr>
          </w:p>
        </w:tc>
        <w:tc>
          <w:tcPr>
            <w:tcW w:w="1099" w:type="dxa"/>
          </w:tcPr>
          <w:p w:rsidR="00805778" w:rsidRPr="00CA3B16" w:rsidRDefault="00805778" w:rsidP="00532688">
            <w:pPr>
              <w:jc w:val="both"/>
              <w:rPr>
                <w:sz w:val="24"/>
                <w:szCs w:val="24"/>
              </w:rPr>
            </w:pPr>
          </w:p>
        </w:tc>
      </w:tr>
      <w:tr w:rsidR="00805778" w:rsidRPr="00CA3B16" w:rsidTr="00532688">
        <w:tc>
          <w:tcPr>
            <w:tcW w:w="5070" w:type="dxa"/>
          </w:tcPr>
          <w:p w:rsidR="00805778" w:rsidRPr="00CA3B16" w:rsidRDefault="00805778" w:rsidP="00532688">
            <w:pPr>
              <w:jc w:val="both"/>
              <w:rPr>
                <w:sz w:val="24"/>
                <w:szCs w:val="24"/>
              </w:rPr>
            </w:pPr>
            <w:r w:rsidRPr="00CA3B16">
              <w:rPr>
                <w:sz w:val="24"/>
                <w:szCs w:val="24"/>
              </w:rPr>
              <w:t>2.Покупка одежды обращает мое внимание на то, как я выгляжу, и потому неприятна.</w:t>
            </w:r>
          </w:p>
        </w:tc>
        <w:tc>
          <w:tcPr>
            <w:tcW w:w="1275" w:type="dxa"/>
          </w:tcPr>
          <w:p w:rsidR="00805778" w:rsidRPr="00CA3B16" w:rsidRDefault="00805778" w:rsidP="00532688">
            <w:pPr>
              <w:jc w:val="both"/>
              <w:rPr>
                <w:sz w:val="24"/>
                <w:szCs w:val="24"/>
              </w:rPr>
            </w:pPr>
          </w:p>
        </w:tc>
        <w:tc>
          <w:tcPr>
            <w:tcW w:w="1134" w:type="dxa"/>
          </w:tcPr>
          <w:p w:rsidR="00805778" w:rsidRPr="00CA3B16" w:rsidRDefault="00805778" w:rsidP="00532688">
            <w:pPr>
              <w:jc w:val="both"/>
              <w:rPr>
                <w:sz w:val="24"/>
                <w:szCs w:val="24"/>
              </w:rPr>
            </w:pPr>
          </w:p>
        </w:tc>
        <w:tc>
          <w:tcPr>
            <w:tcW w:w="993" w:type="dxa"/>
          </w:tcPr>
          <w:p w:rsidR="00805778" w:rsidRPr="00CA3B16" w:rsidRDefault="00805778" w:rsidP="00532688">
            <w:pPr>
              <w:jc w:val="both"/>
              <w:rPr>
                <w:sz w:val="24"/>
                <w:szCs w:val="24"/>
              </w:rPr>
            </w:pPr>
          </w:p>
        </w:tc>
        <w:tc>
          <w:tcPr>
            <w:tcW w:w="1099" w:type="dxa"/>
          </w:tcPr>
          <w:p w:rsidR="00805778" w:rsidRPr="00CA3B16" w:rsidRDefault="00805778" w:rsidP="00532688">
            <w:pPr>
              <w:jc w:val="both"/>
              <w:rPr>
                <w:sz w:val="24"/>
                <w:szCs w:val="24"/>
              </w:rPr>
            </w:pPr>
          </w:p>
        </w:tc>
      </w:tr>
      <w:tr w:rsidR="00805778" w:rsidRPr="00CA3B16" w:rsidTr="00532688">
        <w:tc>
          <w:tcPr>
            <w:tcW w:w="5070" w:type="dxa"/>
          </w:tcPr>
          <w:p w:rsidR="00805778" w:rsidRPr="00CA3B16" w:rsidRDefault="00805778" w:rsidP="00532688">
            <w:pPr>
              <w:jc w:val="both"/>
              <w:rPr>
                <w:sz w:val="24"/>
                <w:szCs w:val="24"/>
              </w:rPr>
            </w:pPr>
            <w:r w:rsidRPr="00CA3B16">
              <w:rPr>
                <w:sz w:val="24"/>
                <w:szCs w:val="24"/>
              </w:rPr>
              <w:t>3.Я не люблю, когда на меня обращено внимание окружающих.</w:t>
            </w:r>
          </w:p>
        </w:tc>
        <w:tc>
          <w:tcPr>
            <w:tcW w:w="1275" w:type="dxa"/>
          </w:tcPr>
          <w:p w:rsidR="00805778" w:rsidRPr="00CA3B16" w:rsidRDefault="00805778" w:rsidP="00532688">
            <w:pPr>
              <w:jc w:val="both"/>
              <w:rPr>
                <w:sz w:val="24"/>
                <w:szCs w:val="24"/>
              </w:rPr>
            </w:pPr>
          </w:p>
        </w:tc>
        <w:tc>
          <w:tcPr>
            <w:tcW w:w="1134" w:type="dxa"/>
          </w:tcPr>
          <w:p w:rsidR="00805778" w:rsidRPr="00CA3B16" w:rsidRDefault="00805778" w:rsidP="00532688">
            <w:pPr>
              <w:jc w:val="both"/>
              <w:rPr>
                <w:sz w:val="24"/>
                <w:szCs w:val="24"/>
              </w:rPr>
            </w:pPr>
          </w:p>
        </w:tc>
        <w:tc>
          <w:tcPr>
            <w:tcW w:w="993" w:type="dxa"/>
          </w:tcPr>
          <w:p w:rsidR="00805778" w:rsidRPr="00CA3B16" w:rsidRDefault="00805778" w:rsidP="00532688">
            <w:pPr>
              <w:jc w:val="both"/>
              <w:rPr>
                <w:sz w:val="24"/>
                <w:szCs w:val="24"/>
              </w:rPr>
            </w:pPr>
          </w:p>
        </w:tc>
        <w:tc>
          <w:tcPr>
            <w:tcW w:w="1099" w:type="dxa"/>
          </w:tcPr>
          <w:p w:rsidR="00805778" w:rsidRPr="00CA3B16" w:rsidRDefault="00805778" w:rsidP="00532688">
            <w:pPr>
              <w:jc w:val="both"/>
              <w:rPr>
                <w:sz w:val="24"/>
                <w:szCs w:val="24"/>
              </w:rPr>
            </w:pPr>
          </w:p>
        </w:tc>
      </w:tr>
      <w:tr w:rsidR="00805778" w:rsidRPr="00CA3B16" w:rsidTr="00532688">
        <w:tc>
          <w:tcPr>
            <w:tcW w:w="5070" w:type="dxa"/>
          </w:tcPr>
          <w:p w:rsidR="00805778" w:rsidRPr="00CA3B16" w:rsidRDefault="00805778" w:rsidP="00532688">
            <w:pPr>
              <w:jc w:val="both"/>
              <w:rPr>
                <w:sz w:val="24"/>
                <w:szCs w:val="24"/>
              </w:rPr>
            </w:pPr>
            <w:r w:rsidRPr="00CA3B16">
              <w:rPr>
                <w:sz w:val="24"/>
                <w:szCs w:val="24"/>
              </w:rPr>
              <w:t>4.Я избегаю ситуаций, в которых окружающие могут увидеть мое тело (например, посещение бассейна, пляжа и т.д.)</w:t>
            </w:r>
          </w:p>
        </w:tc>
        <w:tc>
          <w:tcPr>
            <w:tcW w:w="1275" w:type="dxa"/>
          </w:tcPr>
          <w:p w:rsidR="00805778" w:rsidRPr="00CA3B16" w:rsidRDefault="00805778" w:rsidP="00532688">
            <w:pPr>
              <w:jc w:val="both"/>
              <w:rPr>
                <w:sz w:val="24"/>
                <w:szCs w:val="24"/>
              </w:rPr>
            </w:pPr>
          </w:p>
        </w:tc>
        <w:tc>
          <w:tcPr>
            <w:tcW w:w="1134" w:type="dxa"/>
          </w:tcPr>
          <w:p w:rsidR="00805778" w:rsidRPr="00CA3B16" w:rsidRDefault="00805778" w:rsidP="00532688">
            <w:pPr>
              <w:jc w:val="both"/>
              <w:rPr>
                <w:sz w:val="24"/>
                <w:szCs w:val="24"/>
              </w:rPr>
            </w:pPr>
          </w:p>
        </w:tc>
        <w:tc>
          <w:tcPr>
            <w:tcW w:w="993" w:type="dxa"/>
          </w:tcPr>
          <w:p w:rsidR="00805778" w:rsidRPr="00CA3B16" w:rsidRDefault="00805778" w:rsidP="00532688">
            <w:pPr>
              <w:jc w:val="both"/>
              <w:rPr>
                <w:sz w:val="24"/>
                <w:szCs w:val="24"/>
              </w:rPr>
            </w:pPr>
          </w:p>
        </w:tc>
        <w:tc>
          <w:tcPr>
            <w:tcW w:w="1099" w:type="dxa"/>
          </w:tcPr>
          <w:p w:rsidR="00805778" w:rsidRPr="00CA3B16" w:rsidRDefault="00805778" w:rsidP="00532688">
            <w:pPr>
              <w:jc w:val="both"/>
              <w:rPr>
                <w:sz w:val="24"/>
                <w:szCs w:val="24"/>
              </w:rPr>
            </w:pPr>
          </w:p>
        </w:tc>
      </w:tr>
      <w:tr w:rsidR="00805778" w:rsidRPr="00CA3B16" w:rsidTr="00532688">
        <w:tc>
          <w:tcPr>
            <w:tcW w:w="5070" w:type="dxa"/>
          </w:tcPr>
          <w:p w:rsidR="00805778" w:rsidRPr="00CA3B16" w:rsidRDefault="00805778" w:rsidP="00532688">
            <w:pPr>
              <w:jc w:val="both"/>
              <w:rPr>
                <w:sz w:val="24"/>
                <w:szCs w:val="24"/>
              </w:rPr>
            </w:pPr>
            <w:r w:rsidRPr="00CA3B16">
              <w:rPr>
                <w:sz w:val="24"/>
                <w:szCs w:val="24"/>
              </w:rPr>
              <w:t>5. Я испытываю стыд за своё тело в присутствии определенных людей.</w:t>
            </w:r>
          </w:p>
        </w:tc>
        <w:tc>
          <w:tcPr>
            <w:tcW w:w="1275" w:type="dxa"/>
          </w:tcPr>
          <w:p w:rsidR="00805778" w:rsidRPr="00CA3B16" w:rsidRDefault="00805778" w:rsidP="00532688">
            <w:pPr>
              <w:jc w:val="both"/>
              <w:rPr>
                <w:sz w:val="24"/>
                <w:szCs w:val="24"/>
              </w:rPr>
            </w:pPr>
          </w:p>
        </w:tc>
        <w:tc>
          <w:tcPr>
            <w:tcW w:w="1134" w:type="dxa"/>
          </w:tcPr>
          <w:p w:rsidR="00805778" w:rsidRPr="00CA3B16" w:rsidRDefault="00805778" w:rsidP="00532688">
            <w:pPr>
              <w:jc w:val="both"/>
              <w:rPr>
                <w:sz w:val="24"/>
                <w:szCs w:val="24"/>
              </w:rPr>
            </w:pPr>
          </w:p>
        </w:tc>
        <w:tc>
          <w:tcPr>
            <w:tcW w:w="993" w:type="dxa"/>
          </w:tcPr>
          <w:p w:rsidR="00805778" w:rsidRPr="00CA3B16" w:rsidRDefault="00805778" w:rsidP="00532688">
            <w:pPr>
              <w:jc w:val="both"/>
              <w:rPr>
                <w:sz w:val="24"/>
                <w:szCs w:val="24"/>
              </w:rPr>
            </w:pPr>
          </w:p>
        </w:tc>
        <w:tc>
          <w:tcPr>
            <w:tcW w:w="1099" w:type="dxa"/>
          </w:tcPr>
          <w:p w:rsidR="00805778" w:rsidRPr="00CA3B16" w:rsidRDefault="00805778" w:rsidP="00532688">
            <w:pPr>
              <w:jc w:val="both"/>
              <w:rPr>
                <w:sz w:val="24"/>
                <w:szCs w:val="24"/>
              </w:rPr>
            </w:pPr>
          </w:p>
        </w:tc>
      </w:tr>
      <w:tr w:rsidR="00805778" w:rsidRPr="00CA3B16" w:rsidTr="00532688">
        <w:tc>
          <w:tcPr>
            <w:tcW w:w="5070" w:type="dxa"/>
          </w:tcPr>
          <w:p w:rsidR="00805778" w:rsidRPr="00CA3B16" w:rsidRDefault="00805778" w:rsidP="00532688">
            <w:pPr>
              <w:jc w:val="both"/>
              <w:rPr>
                <w:sz w:val="24"/>
                <w:szCs w:val="24"/>
              </w:rPr>
            </w:pPr>
            <w:r w:rsidRPr="00CA3B16">
              <w:rPr>
                <w:sz w:val="24"/>
                <w:szCs w:val="24"/>
              </w:rPr>
              <w:t>6.Я не люблю свое тело.</w:t>
            </w:r>
          </w:p>
        </w:tc>
        <w:tc>
          <w:tcPr>
            <w:tcW w:w="1275" w:type="dxa"/>
          </w:tcPr>
          <w:p w:rsidR="00805778" w:rsidRPr="00CA3B16" w:rsidRDefault="00805778" w:rsidP="00532688">
            <w:pPr>
              <w:jc w:val="both"/>
              <w:rPr>
                <w:sz w:val="24"/>
                <w:szCs w:val="24"/>
              </w:rPr>
            </w:pPr>
          </w:p>
        </w:tc>
        <w:tc>
          <w:tcPr>
            <w:tcW w:w="1134" w:type="dxa"/>
          </w:tcPr>
          <w:p w:rsidR="00805778" w:rsidRPr="00CA3B16" w:rsidRDefault="00805778" w:rsidP="00532688">
            <w:pPr>
              <w:jc w:val="both"/>
              <w:rPr>
                <w:sz w:val="24"/>
                <w:szCs w:val="24"/>
              </w:rPr>
            </w:pPr>
          </w:p>
        </w:tc>
        <w:tc>
          <w:tcPr>
            <w:tcW w:w="993" w:type="dxa"/>
          </w:tcPr>
          <w:p w:rsidR="00805778" w:rsidRPr="00CA3B16" w:rsidRDefault="00805778" w:rsidP="00532688">
            <w:pPr>
              <w:jc w:val="both"/>
              <w:rPr>
                <w:sz w:val="24"/>
                <w:szCs w:val="24"/>
              </w:rPr>
            </w:pPr>
          </w:p>
        </w:tc>
        <w:tc>
          <w:tcPr>
            <w:tcW w:w="1099" w:type="dxa"/>
          </w:tcPr>
          <w:p w:rsidR="00805778" w:rsidRPr="00CA3B16" w:rsidRDefault="00805778" w:rsidP="00532688">
            <w:pPr>
              <w:jc w:val="both"/>
              <w:rPr>
                <w:sz w:val="24"/>
                <w:szCs w:val="24"/>
              </w:rPr>
            </w:pPr>
          </w:p>
        </w:tc>
      </w:tr>
      <w:tr w:rsidR="00805778" w:rsidRPr="00CA3B16" w:rsidTr="00532688">
        <w:tc>
          <w:tcPr>
            <w:tcW w:w="5070" w:type="dxa"/>
          </w:tcPr>
          <w:p w:rsidR="00805778" w:rsidRPr="00CA3B16" w:rsidRDefault="00805778" w:rsidP="00532688">
            <w:pPr>
              <w:jc w:val="both"/>
              <w:rPr>
                <w:sz w:val="24"/>
                <w:szCs w:val="24"/>
              </w:rPr>
            </w:pPr>
            <w:r w:rsidRPr="00CA3B16">
              <w:rPr>
                <w:sz w:val="24"/>
                <w:szCs w:val="24"/>
              </w:rPr>
              <w:t>7.Мне кажется, что другие люди должны считать мое тело безобидным.</w:t>
            </w:r>
          </w:p>
        </w:tc>
        <w:tc>
          <w:tcPr>
            <w:tcW w:w="1275" w:type="dxa"/>
          </w:tcPr>
          <w:p w:rsidR="00805778" w:rsidRPr="00CA3B16" w:rsidRDefault="00805778" w:rsidP="00532688">
            <w:pPr>
              <w:jc w:val="both"/>
              <w:rPr>
                <w:sz w:val="24"/>
                <w:szCs w:val="24"/>
              </w:rPr>
            </w:pPr>
          </w:p>
        </w:tc>
        <w:tc>
          <w:tcPr>
            <w:tcW w:w="1134" w:type="dxa"/>
          </w:tcPr>
          <w:p w:rsidR="00805778" w:rsidRPr="00CA3B16" w:rsidRDefault="00805778" w:rsidP="00532688">
            <w:pPr>
              <w:jc w:val="both"/>
              <w:rPr>
                <w:sz w:val="24"/>
                <w:szCs w:val="24"/>
              </w:rPr>
            </w:pPr>
          </w:p>
        </w:tc>
        <w:tc>
          <w:tcPr>
            <w:tcW w:w="993" w:type="dxa"/>
          </w:tcPr>
          <w:p w:rsidR="00805778" w:rsidRPr="00CA3B16" w:rsidRDefault="00805778" w:rsidP="00532688">
            <w:pPr>
              <w:jc w:val="both"/>
              <w:rPr>
                <w:sz w:val="24"/>
                <w:szCs w:val="24"/>
              </w:rPr>
            </w:pPr>
          </w:p>
        </w:tc>
        <w:tc>
          <w:tcPr>
            <w:tcW w:w="1099" w:type="dxa"/>
          </w:tcPr>
          <w:p w:rsidR="00805778" w:rsidRPr="00CA3B16" w:rsidRDefault="00805778" w:rsidP="00532688">
            <w:pPr>
              <w:jc w:val="both"/>
              <w:rPr>
                <w:sz w:val="24"/>
                <w:szCs w:val="24"/>
              </w:rPr>
            </w:pPr>
          </w:p>
        </w:tc>
      </w:tr>
      <w:tr w:rsidR="00805778" w:rsidRPr="00CA3B16" w:rsidTr="00532688">
        <w:tc>
          <w:tcPr>
            <w:tcW w:w="5070" w:type="dxa"/>
          </w:tcPr>
          <w:p w:rsidR="00805778" w:rsidRPr="00CA3B16" w:rsidRDefault="00805778" w:rsidP="00532688">
            <w:pPr>
              <w:jc w:val="both"/>
              <w:rPr>
                <w:sz w:val="24"/>
                <w:szCs w:val="24"/>
              </w:rPr>
            </w:pPr>
            <w:r w:rsidRPr="00CA3B16">
              <w:rPr>
                <w:sz w:val="24"/>
                <w:szCs w:val="24"/>
              </w:rPr>
              <w:t>8.Я чувствую, что друзья и члены моей семьи смущаются при взгляде на меня.</w:t>
            </w:r>
          </w:p>
        </w:tc>
        <w:tc>
          <w:tcPr>
            <w:tcW w:w="1275" w:type="dxa"/>
          </w:tcPr>
          <w:p w:rsidR="00805778" w:rsidRPr="00CA3B16" w:rsidRDefault="00805778" w:rsidP="00532688">
            <w:pPr>
              <w:jc w:val="both"/>
              <w:rPr>
                <w:sz w:val="24"/>
                <w:szCs w:val="24"/>
              </w:rPr>
            </w:pPr>
          </w:p>
        </w:tc>
        <w:tc>
          <w:tcPr>
            <w:tcW w:w="1134" w:type="dxa"/>
          </w:tcPr>
          <w:p w:rsidR="00805778" w:rsidRPr="00CA3B16" w:rsidRDefault="00805778" w:rsidP="00532688">
            <w:pPr>
              <w:jc w:val="both"/>
              <w:rPr>
                <w:sz w:val="24"/>
                <w:szCs w:val="24"/>
              </w:rPr>
            </w:pPr>
          </w:p>
        </w:tc>
        <w:tc>
          <w:tcPr>
            <w:tcW w:w="993" w:type="dxa"/>
          </w:tcPr>
          <w:p w:rsidR="00805778" w:rsidRPr="00CA3B16" w:rsidRDefault="00805778" w:rsidP="00532688">
            <w:pPr>
              <w:jc w:val="both"/>
              <w:rPr>
                <w:sz w:val="24"/>
                <w:szCs w:val="24"/>
              </w:rPr>
            </w:pPr>
          </w:p>
        </w:tc>
        <w:tc>
          <w:tcPr>
            <w:tcW w:w="1099" w:type="dxa"/>
          </w:tcPr>
          <w:p w:rsidR="00805778" w:rsidRPr="00CA3B16" w:rsidRDefault="00805778" w:rsidP="00532688">
            <w:pPr>
              <w:jc w:val="both"/>
              <w:rPr>
                <w:sz w:val="24"/>
                <w:szCs w:val="24"/>
              </w:rPr>
            </w:pPr>
          </w:p>
        </w:tc>
      </w:tr>
      <w:tr w:rsidR="00805778" w:rsidRPr="00CA3B16" w:rsidTr="00532688">
        <w:tc>
          <w:tcPr>
            <w:tcW w:w="5070" w:type="dxa"/>
          </w:tcPr>
          <w:p w:rsidR="00805778" w:rsidRPr="00CA3B16" w:rsidRDefault="00805778" w:rsidP="00532688">
            <w:pPr>
              <w:jc w:val="both"/>
              <w:rPr>
                <w:sz w:val="24"/>
                <w:szCs w:val="24"/>
              </w:rPr>
            </w:pPr>
            <w:r w:rsidRPr="00CA3B16">
              <w:rPr>
                <w:sz w:val="24"/>
                <w:szCs w:val="24"/>
              </w:rPr>
              <w:lastRenderedPageBreak/>
              <w:t>9.Я сравниваю свое тело с другими для того, чтобы убедиться, что они полнее, чем я.</w:t>
            </w:r>
          </w:p>
        </w:tc>
        <w:tc>
          <w:tcPr>
            <w:tcW w:w="1275" w:type="dxa"/>
          </w:tcPr>
          <w:p w:rsidR="00805778" w:rsidRPr="00CA3B16" w:rsidRDefault="00805778" w:rsidP="00532688">
            <w:pPr>
              <w:jc w:val="both"/>
              <w:rPr>
                <w:sz w:val="24"/>
                <w:szCs w:val="24"/>
              </w:rPr>
            </w:pPr>
          </w:p>
        </w:tc>
        <w:tc>
          <w:tcPr>
            <w:tcW w:w="1134" w:type="dxa"/>
          </w:tcPr>
          <w:p w:rsidR="00805778" w:rsidRPr="00CA3B16" w:rsidRDefault="00805778" w:rsidP="00532688">
            <w:pPr>
              <w:jc w:val="both"/>
              <w:rPr>
                <w:sz w:val="24"/>
                <w:szCs w:val="24"/>
              </w:rPr>
            </w:pPr>
          </w:p>
        </w:tc>
        <w:tc>
          <w:tcPr>
            <w:tcW w:w="993" w:type="dxa"/>
          </w:tcPr>
          <w:p w:rsidR="00805778" w:rsidRPr="00CA3B16" w:rsidRDefault="00805778" w:rsidP="00532688">
            <w:pPr>
              <w:jc w:val="both"/>
              <w:rPr>
                <w:sz w:val="24"/>
                <w:szCs w:val="24"/>
              </w:rPr>
            </w:pPr>
          </w:p>
        </w:tc>
        <w:tc>
          <w:tcPr>
            <w:tcW w:w="1099" w:type="dxa"/>
          </w:tcPr>
          <w:p w:rsidR="00805778" w:rsidRPr="00CA3B16" w:rsidRDefault="00805778" w:rsidP="00532688">
            <w:pPr>
              <w:jc w:val="both"/>
              <w:rPr>
                <w:sz w:val="24"/>
                <w:szCs w:val="24"/>
              </w:rPr>
            </w:pPr>
          </w:p>
        </w:tc>
      </w:tr>
      <w:tr w:rsidR="00805778" w:rsidRPr="00CA3B16" w:rsidTr="00532688">
        <w:tc>
          <w:tcPr>
            <w:tcW w:w="5070" w:type="dxa"/>
          </w:tcPr>
          <w:p w:rsidR="00805778" w:rsidRPr="00CA3B16" w:rsidRDefault="00805778" w:rsidP="00532688">
            <w:pPr>
              <w:jc w:val="both"/>
              <w:rPr>
                <w:sz w:val="24"/>
                <w:szCs w:val="24"/>
              </w:rPr>
            </w:pPr>
            <w:r w:rsidRPr="00CA3B16">
              <w:rPr>
                <w:sz w:val="24"/>
                <w:szCs w:val="24"/>
              </w:rPr>
              <w:t>10.Мне сложно получать удовольствие от своей деятельности из-за того, что я испытываю неловкости в связи со своим внешним видом.</w:t>
            </w:r>
          </w:p>
        </w:tc>
        <w:tc>
          <w:tcPr>
            <w:tcW w:w="1275" w:type="dxa"/>
          </w:tcPr>
          <w:p w:rsidR="00805778" w:rsidRPr="00CA3B16" w:rsidRDefault="00805778" w:rsidP="00532688">
            <w:pPr>
              <w:jc w:val="both"/>
              <w:rPr>
                <w:sz w:val="24"/>
                <w:szCs w:val="24"/>
              </w:rPr>
            </w:pPr>
          </w:p>
        </w:tc>
        <w:tc>
          <w:tcPr>
            <w:tcW w:w="1134" w:type="dxa"/>
          </w:tcPr>
          <w:p w:rsidR="00805778" w:rsidRPr="00CA3B16" w:rsidRDefault="00805778" w:rsidP="00532688">
            <w:pPr>
              <w:jc w:val="both"/>
              <w:rPr>
                <w:sz w:val="24"/>
                <w:szCs w:val="24"/>
              </w:rPr>
            </w:pPr>
          </w:p>
        </w:tc>
        <w:tc>
          <w:tcPr>
            <w:tcW w:w="993" w:type="dxa"/>
          </w:tcPr>
          <w:p w:rsidR="00805778" w:rsidRPr="00CA3B16" w:rsidRDefault="00805778" w:rsidP="00532688">
            <w:pPr>
              <w:jc w:val="both"/>
              <w:rPr>
                <w:sz w:val="24"/>
                <w:szCs w:val="24"/>
              </w:rPr>
            </w:pPr>
          </w:p>
        </w:tc>
        <w:tc>
          <w:tcPr>
            <w:tcW w:w="1099" w:type="dxa"/>
          </w:tcPr>
          <w:p w:rsidR="00805778" w:rsidRPr="00CA3B16" w:rsidRDefault="00805778" w:rsidP="00532688">
            <w:pPr>
              <w:jc w:val="both"/>
              <w:rPr>
                <w:sz w:val="24"/>
                <w:szCs w:val="24"/>
              </w:rPr>
            </w:pPr>
          </w:p>
        </w:tc>
      </w:tr>
      <w:tr w:rsidR="00805778" w:rsidRPr="00CA3B16" w:rsidTr="00532688">
        <w:tc>
          <w:tcPr>
            <w:tcW w:w="5070" w:type="dxa"/>
          </w:tcPr>
          <w:p w:rsidR="00805778" w:rsidRPr="00CA3B16" w:rsidRDefault="00805778" w:rsidP="00532688">
            <w:pPr>
              <w:jc w:val="both"/>
              <w:rPr>
                <w:sz w:val="24"/>
                <w:szCs w:val="24"/>
              </w:rPr>
            </w:pPr>
            <w:r w:rsidRPr="00CA3B16">
              <w:rPr>
                <w:sz w:val="24"/>
                <w:szCs w:val="24"/>
              </w:rPr>
              <w:t>11.Я испытываю чувство вины в связи со своим весом.</w:t>
            </w:r>
          </w:p>
        </w:tc>
        <w:tc>
          <w:tcPr>
            <w:tcW w:w="1275" w:type="dxa"/>
          </w:tcPr>
          <w:p w:rsidR="00805778" w:rsidRPr="00CA3B16" w:rsidRDefault="00805778" w:rsidP="00532688">
            <w:pPr>
              <w:jc w:val="both"/>
              <w:rPr>
                <w:sz w:val="24"/>
                <w:szCs w:val="24"/>
              </w:rPr>
            </w:pPr>
          </w:p>
        </w:tc>
        <w:tc>
          <w:tcPr>
            <w:tcW w:w="1134" w:type="dxa"/>
          </w:tcPr>
          <w:p w:rsidR="00805778" w:rsidRPr="00CA3B16" w:rsidRDefault="00805778" w:rsidP="00532688">
            <w:pPr>
              <w:jc w:val="both"/>
              <w:rPr>
                <w:sz w:val="24"/>
                <w:szCs w:val="24"/>
              </w:rPr>
            </w:pPr>
          </w:p>
        </w:tc>
        <w:tc>
          <w:tcPr>
            <w:tcW w:w="993" w:type="dxa"/>
          </w:tcPr>
          <w:p w:rsidR="00805778" w:rsidRPr="00CA3B16" w:rsidRDefault="00805778" w:rsidP="00532688">
            <w:pPr>
              <w:jc w:val="both"/>
              <w:rPr>
                <w:sz w:val="24"/>
                <w:szCs w:val="24"/>
              </w:rPr>
            </w:pPr>
          </w:p>
        </w:tc>
        <w:tc>
          <w:tcPr>
            <w:tcW w:w="1099" w:type="dxa"/>
          </w:tcPr>
          <w:p w:rsidR="00805778" w:rsidRPr="00CA3B16" w:rsidRDefault="00805778" w:rsidP="00532688">
            <w:pPr>
              <w:jc w:val="both"/>
              <w:rPr>
                <w:sz w:val="24"/>
                <w:szCs w:val="24"/>
              </w:rPr>
            </w:pPr>
          </w:p>
        </w:tc>
      </w:tr>
      <w:tr w:rsidR="00805778" w:rsidRPr="00CA3B16" w:rsidTr="00532688">
        <w:tc>
          <w:tcPr>
            <w:tcW w:w="5070" w:type="dxa"/>
          </w:tcPr>
          <w:p w:rsidR="00805778" w:rsidRPr="00CA3B16" w:rsidRDefault="00805778" w:rsidP="00532688">
            <w:pPr>
              <w:jc w:val="both"/>
              <w:rPr>
                <w:sz w:val="24"/>
                <w:szCs w:val="24"/>
              </w:rPr>
            </w:pPr>
            <w:r w:rsidRPr="00CA3B16">
              <w:rPr>
                <w:sz w:val="24"/>
                <w:szCs w:val="24"/>
              </w:rPr>
              <w:t>12.У меня есть негативные мысли, и я самокритична в отношении своего тело и того, как я выгляжу.</w:t>
            </w:r>
          </w:p>
        </w:tc>
        <w:tc>
          <w:tcPr>
            <w:tcW w:w="1275" w:type="dxa"/>
          </w:tcPr>
          <w:p w:rsidR="00805778" w:rsidRPr="00CA3B16" w:rsidRDefault="00805778" w:rsidP="00532688">
            <w:pPr>
              <w:jc w:val="both"/>
              <w:rPr>
                <w:sz w:val="24"/>
                <w:szCs w:val="24"/>
              </w:rPr>
            </w:pPr>
          </w:p>
        </w:tc>
        <w:tc>
          <w:tcPr>
            <w:tcW w:w="1134" w:type="dxa"/>
          </w:tcPr>
          <w:p w:rsidR="00805778" w:rsidRPr="00CA3B16" w:rsidRDefault="00805778" w:rsidP="00532688">
            <w:pPr>
              <w:jc w:val="both"/>
              <w:rPr>
                <w:sz w:val="24"/>
                <w:szCs w:val="24"/>
              </w:rPr>
            </w:pPr>
          </w:p>
        </w:tc>
        <w:tc>
          <w:tcPr>
            <w:tcW w:w="993" w:type="dxa"/>
          </w:tcPr>
          <w:p w:rsidR="00805778" w:rsidRPr="00CA3B16" w:rsidRDefault="00805778" w:rsidP="00532688">
            <w:pPr>
              <w:jc w:val="both"/>
              <w:rPr>
                <w:sz w:val="24"/>
                <w:szCs w:val="24"/>
              </w:rPr>
            </w:pPr>
          </w:p>
        </w:tc>
        <w:tc>
          <w:tcPr>
            <w:tcW w:w="1099" w:type="dxa"/>
          </w:tcPr>
          <w:p w:rsidR="00805778" w:rsidRPr="00CA3B16" w:rsidRDefault="00805778" w:rsidP="00532688">
            <w:pPr>
              <w:jc w:val="both"/>
              <w:rPr>
                <w:sz w:val="24"/>
                <w:szCs w:val="24"/>
              </w:rPr>
            </w:pPr>
          </w:p>
        </w:tc>
      </w:tr>
      <w:tr w:rsidR="00805778" w:rsidRPr="00CA3B16" w:rsidTr="00532688">
        <w:tc>
          <w:tcPr>
            <w:tcW w:w="5070" w:type="dxa"/>
          </w:tcPr>
          <w:p w:rsidR="00805778" w:rsidRPr="00CA3B16" w:rsidRDefault="00805778" w:rsidP="00532688">
            <w:pPr>
              <w:jc w:val="both"/>
              <w:rPr>
                <w:sz w:val="24"/>
                <w:szCs w:val="24"/>
              </w:rPr>
            </w:pPr>
            <w:r w:rsidRPr="00CA3B16">
              <w:rPr>
                <w:sz w:val="24"/>
                <w:szCs w:val="24"/>
              </w:rPr>
              <w:t>13.Мне трудно принимать комплименты по поводу того, как я выгляжу.</w:t>
            </w:r>
          </w:p>
        </w:tc>
        <w:tc>
          <w:tcPr>
            <w:tcW w:w="1275" w:type="dxa"/>
          </w:tcPr>
          <w:p w:rsidR="00805778" w:rsidRPr="00CA3B16" w:rsidRDefault="00805778" w:rsidP="00532688">
            <w:pPr>
              <w:jc w:val="both"/>
              <w:rPr>
                <w:sz w:val="24"/>
                <w:szCs w:val="24"/>
              </w:rPr>
            </w:pPr>
          </w:p>
        </w:tc>
        <w:tc>
          <w:tcPr>
            <w:tcW w:w="1134" w:type="dxa"/>
          </w:tcPr>
          <w:p w:rsidR="00805778" w:rsidRPr="00CA3B16" w:rsidRDefault="00805778" w:rsidP="00532688">
            <w:pPr>
              <w:jc w:val="both"/>
              <w:rPr>
                <w:sz w:val="24"/>
                <w:szCs w:val="24"/>
              </w:rPr>
            </w:pPr>
          </w:p>
        </w:tc>
        <w:tc>
          <w:tcPr>
            <w:tcW w:w="993" w:type="dxa"/>
          </w:tcPr>
          <w:p w:rsidR="00805778" w:rsidRPr="00CA3B16" w:rsidRDefault="00805778" w:rsidP="00532688">
            <w:pPr>
              <w:jc w:val="both"/>
              <w:rPr>
                <w:sz w:val="24"/>
                <w:szCs w:val="24"/>
              </w:rPr>
            </w:pPr>
          </w:p>
        </w:tc>
        <w:tc>
          <w:tcPr>
            <w:tcW w:w="1099" w:type="dxa"/>
          </w:tcPr>
          <w:p w:rsidR="00805778" w:rsidRPr="00CA3B16" w:rsidRDefault="00805778" w:rsidP="00532688">
            <w:pPr>
              <w:jc w:val="both"/>
              <w:rPr>
                <w:sz w:val="24"/>
                <w:szCs w:val="24"/>
              </w:rPr>
            </w:pPr>
          </w:p>
        </w:tc>
      </w:tr>
      <w:tr w:rsidR="00805778" w:rsidRPr="00CA3B16" w:rsidTr="00532688">
        <w:tc>
          <w:tcPr>
            <w:tcW w:w="5070" w:type="dxa"/>
          </w:tcPr>
          <w:p w:rsidR="00805778" w:rsidRPr="00CA3B16" w:rsidRDefault="00805778" w:rsidP="00532688">
            <w:pPr>
              <w:jc w:val="both"/>
              <w:rPr>
                <w:sz w:val="24"/>
                <w:szCs w:val="24"/>
              </w:rPr>
            </w:pPr>
            <w:r w:rsidRPr="00CA3B16">
              <w:rPr>
                <w:sz w:val="24"/>
                <w:szCs w:val="24"/>
              </w:rPr>
              <w:t>14.Когда я смотрюсь в зеркало, то моё внимание сосредоточено преимущественно на тех частях тела, которые нуждаются в улучшении.</w:t>
            </w:r>
          </w:p>
        </w:tc>
        <w:tc>
          <w:tcPr>
            <w:tcW w:w="1275" w:type="dxa"/>
          </w:tcPr>
          <w:p w:rsidR="00805778" w:rsidRPr="00CA3B16" w:rsidRDefault="00805778" w:rsidP="00532688">
            <w:pPr>
              <w:jc w:val="both"/>
              <w:rPr>
                <w:sz w:val="24"/>
                <w:szCs w:val="24"/>
              </w:rPr>
            </w:pPr>
          </w:p>
        </w:tc>
        <w:tc>
          <w:tcPr>
            <w:tcW w:w="1134" w:type="dxa"/>
          </w:tcPr>
          <w:p w:rsidR="00805778" w:rsidRPr="00CA3B16" w:rsidRDefault="00805778" w:rsidP="00532688">
            <w:pPr>
              <w:jc w:val="both"/>
              <w:rPr>
                <w:sz w:val="24"/>
                <w:szCs w:val="24"/>
              </w:rPr>
            </w:pPr>
          </w:p>
        </w:tc>
        <w:tc>
          <w:tcPr>
            <w:tcW w:w="993" w:type="dxa"/>
          </w:tcPr>
          <w:p w:rsidR="00805778" w:rsidRPr="00CA3B16" w:rsidRDefault="00805778" w:rsidP="00532688">
            <w:pPr>
              <w:jc w:val="both"/>
              <w:rPr>
                <w:sz w:val="24"/>
                <w:szCs w:val="24"/>
              </w:rPr>
            </w:pPr>
          </w:p>
        </w:tc>
        <w:tc>
          <w:tcPr>
            <w:tcW w:w="1099" w:type="dxa"/>
          </w:tcPr>
          <w:p w:rsidR="00805778" w:rsidRPr="00CA3B16" w:rsidRDefault="00805778" w:rsidP="00532688">
            <w:pPr>
              <w:jc w:val="both"/>
              <w:rPr>
                <w:sz w:val="24"/>
                <w:szCs w:val="24"/>
              </w:rPr>
            </w:pPr>
          </w:p>
        </w:tc>
      </w:tr>
      <w:tr w:rsidR="00805778" w:rsidRPr="00CA3B16" w:rsidTr="00532688">
        <w:tc>
          <w:tcPr>
            <w:tcW w:w="5070" w:type="dxa"/>
          </w:tcPr>
          <w:p w:rsidR="00805778" w:rsidRPr="00CA3B16" w:rsidRDefault="00805778" w:rsidP="00532688">
            <w:pPr>
              <w:jc w:val="both"/>
              <w:rPr>
                <w:sz w:val="24"/>
                <w:szCs w:val="24"/>
              </w:rPr>
            </w:pPr>
            <w:r w:rsidRPr="00CA3B16">
              <w:rPr>
                <w:sz w:val="24"/>
                <w:szCs w:val="24"/>
              </w:rPr>
              <w:t>15.Я чувствую себя униженной и/или подавленной в присутствии человека, который, по моему мнению, более привлекателен, чем я.</w:t>
            </w:r>
          </w:p>
        </w:tc>
        <w:tc>
          <w:tcPr>
            <w:tcW w:w="1275" w:type="dxa"/>
          </w:tcPr>
          <w:p w:rsidR="00805778" w:rsidRPr="00CA3B16" w:rsidRDefault="00805778" w:rsidP="00532688">
            <w:pPr>
              <w:jc w:val="both"/>
              <w:rPr>
                <w:sz w:val="24"/>
                <w:szCs w:val="24"/>
              </w:rPr>
            </w:pPr>
          </w:p>
        </w:tc>
        <w:tc>
          <w:tcPr>
            <w:tcW w:w="1134" w:type="dxa"/>
          </w:tcPr>
          <w:p w:rsidR="00805778" w:rsidRPr="00CA3B16" w:rsidRDefault="00805778" w:rsidP="00532688">
            <w:pPr>
              <w:jc w:val="both"/>
              <w:rPr>
                <w:sz w:val="24"/>
                <w:szCs w:val="24"/>
              </w:rPr>
            </w:pPr>
          </w:p>
        </w:tc>
        <w:tc>
          <w:tcPr>
            <w:tcW w:w="993" w:type="dxa"/>
          </w:tcPr>
          <w:p w:rsidR="00805778" w:rsidRPr="00CA3B16" w:rsidRDefault="00805778" w:rsidP="00532688">
            <w:pPr>
              <w:jc w:val="both"/>
              <w:rPr>
                <w:sz w:val="24"/>
                <w:szCs w:val="24"/>
              </w:rPr>
            </w:pPr>
          </w:p>
        </w:tc>
        <w:tc>
          <w:tcPr>
            <w:tcW w:w="1099" w:type="dxa"/>
          </w:tcPr>
          <w:p w:rsidR="00805778" w:rsidRPr="00CA3B16" w:rsidRDefault="00805778" w:rsidP="00532688">
            <w:pPr>
              <w:jc w:val="both"/>
              <w:rPr>
                <w:sz w:val="24"/>
                <w:szCs w:val="24"/>
              </w:rPr>
            </w:pPr>
          </w:p>
        </w:tc>
      </w:tr>
      <w:tr w:rsidR="00805778" w:rsidRPr="00CA3B16" w:rsidTr="00532688">
        <w:tc>
          <w:tcPr>
            <w:tcW w:w="5070" w:type="dxa"/>
          </w:tcPr>
          <w:p w:rsidR="00805778" w:rsidRPr="00CA3B16" w:rsidRDefault="00805778" w:rsidP="00532688">
            <w:pPr>
              <w:jc w:val="both"/>
              <w:rPr>
                <w:sz w:val="24"/>
                <w:szCs w:val="24"/>
              </w:rPr>
            </w:pPr>
            <w:r w:rsidRPr="00CA3B16">
              <w:rPr>
                <w:sz w:val="24"/>
                <w:szCs w:val="24"/>
              </w:rPr>
              <w:t>16.Я беспокоюсь о собственном весе.</w:t>
            </w:r>
          </w:p>
        </w:tc>
        <w:tc>
          <w:tcPr>
            <w:tcW w:w="1275" w:type="dxa"/>
          </w:tcPr>
          <w:p w:rsidR="00805778" w:rsidRPr="00CA3B16" w:rsidRDefault="00805778" w:rsidP="00532688">
            <w:pPr>
              <w:jc w:val="both"/>
              <w:rPr>
                <w:sz w:val="24"/>
                <w:szCs w:val="24"/>
              </w:rPr>
            </w:pPr>
          </w:p>
        </w:tc>
        <w:tc>
          <w:tcPr>
            <w:tcW w:w="1134" w:type="dxa"/>
          </w:tcPr>
          <w:p w:rsidR="00805778" w:rsidRPr="00CA3B16" w:rsidRDefault="00805778" w:rsidP="00532688">
            <w:pPr>
              <w:jc w:val="both"/>
              <w:rPr>
                <w:sz w:val="24"/>
                <w:szCs w:val="24"/>
              </w:rPr>
            </w:pPr>
          </w:p>
        </w:tc>
        <w:tc>
          <w:tcPr>
            <w:tcW w:w="993" w:type="dxa"/>
          </w:tcPr>
          <w:p w:rsidR="00805778" w:rsidRPr="00CA3B16" w:rsidRDefault="00805778" w:rsidP="00532688">
            <w:pPr>
              <w:jc w:val="both"/>
              <w:rPr>
                <w:sz w:val="24"/>
                <w:szCs w:val="24"/>
              </w:rPr>
            </w:pPr>
          </w:p>
        </w:tc>
        <w:tc>
          <w:tcPr>
            <w:tcW w:w="1099" w:type="dxa"/>
          </w:tcPr>
          <w:p w:rsidR="00805778" w:rsidRPr="00CA3B16" w:rsidRDefault="00805778" w:rsidP="00532688">
            <w:pPr>
              <w:jc w:val="both"/>
              <w:rPr>
                <w:sz w:val="24"/>
                <w:szCs w:val="24"/>
              </w:rPr>
            </w:pPr>
          </w:p>
        </w:tc>
      </w:tr>
    </w:tbl>
    <w:p w:rsidR="00805778" w:rsidRDefault="00805778" w:rsidP="00805778">
      <w:pPr>
        <w:tabs>
          <w:tab w:val="left" w:pos="1740"/>
        </w:tabs>
        <w:spacing w:after="0" w:line="360" w:lineRule="auto"/>
        <w:ind w:right="57"/>
        <w:jc w:val="both"/>
        <w:rPr>
          <w:rFonts w:ascii="Times New Roman" w:hAnsi="Times New Roman" w:cs="Times New Roman"/>
          <w:sz w:val="28"/>
          <w:szCs w:val="28"/>
        </w:rPr>
      </w:pPr>
      <w:r>
        <w:rPr>
          <w:rFonts w:ascii="Times New Roman" w:hAnsi="Times New Roman" w:cs="Times New Roman"/>
          <w:sz w:val="28"/>
          <w:szCs w:val="28"/>
        </w:rPr>
        <w:t xml:space="preserve">Обработка результатов: для подсчета сырых баллов необходимо суммировать все баллы по всем пунктам шкалы.  Максимально возможный балл – 48. Сырые баллы от 13 и выше говорят о выраженной неудовлетворенности собственным телом. Для практического применения лучше переводить баллы в стенайны из-за ненормального распределения сырых баллов по нормальному закону. </w:t>
      </w:r>
    </w:p>
    <w:tbl>
      <w:tblPr>
        <w:tblStyle w:val="a8"/>
        <w:tblW w:w="0" w:type="auto"/>
        <w:tblLook w:val="04A0"/>
      </w:tblPr>
      <w:tblGrid>
        <w:gridCol w:w="1469"/>
        <w:gridCol w:w="482"/>
        <w:gridCol w:w="709"/>
        <w:gridCol w:w="850"/>
        <w:gridCol w:w="851"/>
        <w:gridCol w:w="992"/>
        <w:gridCol w:w="992"/>
        <w:gridCol w:w="993"/>
        <w:gridCol w:w="1134"/>
        <w:gridCol w:w="1099"/>
      </w:tblGrid>
      <w:tr w:rsidR="00805778" w:rsidTr="00532688">
        <w:tc>
          <w:tcPr>
            <w:tcW w:w="1469" w:type="dxa"/>
          </w:tcPr>
          <w:p w:rsidR="00805778" w:rsidRDefault="00805778" w:rsidP="00532688">
            <w:pPr>
              <w:tabs>
                <w:tab w:val="left" w:pos="1740"/>
              </w:tabs>
              <w:ind w:right="57"/>
              <w:jc w:val="both"/>
              <w:rPr>
                <w:rFonts w:ascii="Times New Roman" w:hAnsi="Times New Roman" w:cs="Times New Roman"/>
                <w:sz w:val="28"/>
                <w:szCs w:val="28"/>
              </w:rPr>
            </w:pPr>
            <w:r>
              <w:rPr>
                <w:rFonts w:ascii="Times New Roman" w:hAnsi="Times New Roman" w:cs="Times New Roman"/>
                <w:sz w:val="28"/>
                <w:szCs w:val="28"/>
              </w:rPr>
              <w:t>Сырые баллы</w:t>
            </w:r>
          </w:p>
        </w:tc>
        <w:tc>
          <w:tcPr>
            <w:tcW w:w="482" w:type="dxa"/>
          </w:tcPr>
          <w:p w:rsidR="00805778" w:rsidRDefault="00805778" w:rsidP="00532688">
            <w:pPr>
              <w:tabs>
                <w:tab w:val="left" w:pos="1740"/>
              </w:tabs>
              <w:ind w:right="57"/>
              <w:jc w:val="both"/>
              <w:rPr>
                <w:rFonts w:ascii="Times New Roman" w:hAnsi="Times New Roman" w:cs="Times New Roman"/>
                <w:sz w:val="28"/>
                <w:szCs w:val="28"/>
              </w:rPr>
            </w:pPr>
            <w:r>
              <w:rPr>
                <w:rFonts w:ascii="Times New Roman" w:hAnsi="Times New Roman" w:cs="Times New Roman"/>
                <w:sz w:val="28"/>
                <w:szCs w:val="28"/>
              </w:rPr>
              <w:t>0</w:t>
            </w:r>
          </w:p>
        </w:tc>
        <w:tc>
          <w:tcPr>
            <w:tcW w:w="709" w:type="dxa"/>
          </w:tcPr>
          <w:p w:rsidR="00805778" w:rsidRDefault="00805778" w:rsidP="00532688">
            <w:pPr>
              <w:tabs>
                <w:tab w:val="left" w:pos="1740"/>
              </w:tabs>
              <w:ind w:right="57"/>
              <w:jc w:val="both"/>
              <w:rPr>
                <w:rFonts w:ascii="Times New Roman" w:hAnsi="Times New Roman" w:cs="Times New Roman"/>
                <w:sz w:val="28"/>
                <w:szCs w:val="28"/>
              </w:rPr>
            </w:pPr>
            <w:r>
              <w:rPr>
                <w:rFonts w:ascii="Times New Roman" w:hAnsi="Times New Roman" w:cs="Times New Roman"/>
                <w:sz w:val="28"/>
                <w:szCs w:val="28"/>
              </w:rPr>
              <w:t>1-2</w:t>
            </w:r>
          </w:p>
        </w:tc>
        <w:tc>
          <w:tcPr>
            <w:tcW w:w="850" w:type="dxa"/>
          </w:tcPr>
          <w:p w:rsidR="00805778" w:rsidRDefault="00805778" w:rsidP="00532688">
            <w:pPr>
              <w:tabs>
                <w:tab w:val="left" w:pos="1740"/>
              </w:tabs>
              <w:ind w:right="57"/>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tcPr>
          <w:p w:rsidR="00805778" w:rsidRDefault="00805778" w:rsidP="00532688">
            <w:pPr>
              <w:tabs>
                <w:tab w:val="left" w:pos="1740"/>
              </w:tabs>
              <w:ind w:right="57"/>
              <w:jc w:val="both"/>
              <w:rPr>
                <w:rFonts w:ascii="Times New Roman" w:hAnsi="Times New Roman" w:cs="Times New Roman"/>
                <w:sz w:val="28"/>
                <w:szCs w:val="28"/>
              </w:rPr>
            </w:pPr>
            <w:r>
              <w:rPr>
                <w:rFonts w:ascii="Times New Roman" w:hAnsi="Times New Roman" w:cs="Times New Roman"/>
                <w:sz w:val="28"/>
                <w:szCs w:val="28"/>
              </w:rPr>
              <w:t>5-7</w:t>
            </w:r>
          </w:p>
        </w:tc>
        <w:tc>
          <w:tcPr>
            <w:tcW w:w="992" w:type="dxa"/>
          </w:tcPr>
          <w:p w:rsidR="00805778" w:rsidRDefault="00805778" w:rsidP="00532688">
            <w:pPr>
              <w:tabs>
                <w:tab w:val="left" w:pos="1740"/>
              </w:tabs>
              <w:ind w:right="57"/>
              <w:jc w:val="both"/>
              <w:rPr>
                <w:rFonts w:ascii="Times New Roman" w:hAnsi="Times New Roman" w:cs="Times New Roman"/>
                <w:sz w:val="28"/>
                <w:szCs w:val="28"/>
              </w:rPr>
            </w:pPr>
            <w:r>
              <w:rPr>
                <w:rFonts w:ascii="Times New Roman" w:hAnsi="Times New Roman" w:cs="Times New Roman"/>
                <w:sz w:val="28"/>
                <w:szCs w:val="28"/>
              </w:rPr>
              <w:t>8-10</w:t>
            </w:r>
          </w:p>
        </w:tc>
        <w:tc>
          <w:tcPr>
            <w:tcW w:w="992" w:type="dxa"/>
          </w:tcPr>
          <w:p w:rsidR="00805778" w:rsidRDefault="00805778" w:rsidP="00532688">
            <w:pPr>
              <w:tabs>
                <w:tab w:val="left" w:pos="1740"/>
              </w:tabs>
              <w:ind w:right="57"/>
              <w:jc w:val="both"/>
              <w:rPr>
                <w:rFonts w:ascii="Times New Roman" w:hAnsi="Times New Roman" w:cs="Times New Roman"/>
                <w:sz w:val="28"/>
                <w:szCs w:val="28"/>
              </w:rPr>
            </w:pPr>
            <w:r>
              <w:rPr>
                <w:rFonts w:ascii="Times New Roman" w:hAnsi="Times New Roman" w:cs="Times New Roman"/>
                <w:sz w:val="28"/>
                <w:szCs w:val="28"/>
              </w:rPr>
              <w:t>11-14</w:t>
            </w:r>
          </w:p>
        </w:tc>
        <w:tc>
          <w:tcPr>
            <w:tcW w:w="993" w:type="dxa"/>
          </w:tcPr>
          <w:p w:rsidR="00805778" w:rsidRDefault="00805778" w:rsidP="00532688">
            <w:pPr>
              <w:tabs>
                <w:tab w:val="left" w:pos="1740"/>
              </w:tabs>
              <w:ind w:right="57"/>
              <w:jc w:val="both"/>
              <w:rPr>
                <w:rFonts w:ascii="Times New Roman" w:hAnsi="Times New Roman" w:cs="Times New Roman"/>
                <w:sz w:val="28"/>
                <w:szCs w:val="28"/>
              </w:rPr>
            </w:pPr>
            <w:r>
              <w:rPr>
                <w:rFonts w:ascii="Times New Roman" w:hAnsi="Times New Roman" w:cs="Times New Roman"/>
                <w:sz w:val="28"/>
                <w:szCs w:val="28"/>
              </w:rPr>
              <w:t>15-18</w:t>
            </w:r>
          </w:p>
        </w:tc>
        <w:tc>
          <w:tcPr>
            <w:tcW w:w="1134" w:type="dxa"/>
          </w:tcPr>
          <w:p w:rsidR="00805778" w:rsidRDefault="00805778" w:rsidP="00532688">
            <w:pPr>
              <w:tabs>
                <w:tab w:val="left" w:pos="1740"/>
              </w:tabs>
              <w:ind w:right="57"/>
              <w:jc w:val="both"/>
              <w:rPr>
                <w:rFonts w:ascii="Times New Roman" w:hAnsi="Times New Roman" w:cs="Times New Roman"/>
                <w:sz w:val="28"/>
                <w:szCs w:val="28"/>
              </w:rPr>
            </w:pPr>
            <w:r>
              <w:rPr>
                <w:rFonts w:ascii="Times New Roman" w:hAnsi="Times New Roman" w:cs="Times New Roman"/>
                <w:sz w:val="28"/>
                <w:szCs w:val="28"/>
              </w:rPr>
              <w:t>19-23</w:t>
            </w:r>
          </w:p>
        </w:tc>
        <w:tc>
          <w:tcPr>
            <w:tcW w:w="1099" w:type="dxa"/>
          </w:tcPr>
          <w:p w:rsidR="00805778" w:rsidRDefault="00805778" w:rsidP="00532688">
            <w:pPr>
              <w:tabs>
                <w:tab w:val="left" w:pos="1740"/>
              </w:tabs>
              <w:ind w:right="57"/>
              <w:jc w:val="both"/>
              <w:rPr>
                <w:rFonts w:ascii="Times New Roman" w:hAnsi="Times New Roman" w:cs="Times New Roman"/>
                <w:sz w:val="28"/>
                <w:szCs w:val="28"/>
              </w:rPr>
            </w:pPr>
            <w:r>
              <w:rPr>
                <w:rFonts w:ascii="Times New Roman" w:hAnsi="Times New Roman" w:cs="Times New Roman"/>
                <w:sz w:val="28"/>
                <w:szCs w:val="28"/>
              </w:rPr>
              <w:t>24 и более</w:t>
            </w:r>
          </w:p>
        </w:tc>
      </w:tr>
      <w:tr w:rsidR="00805778" w:rsidTr="00532688">
        <w:tc>
          <w:tcPr>
            <w:tcW w:w="1469" w:type="dxa"/>
          </w:tcPr>
          <w:p w:rsidR="00805778" w:rsidRDefault="00805778" w:rsidP="00532688">
            <w:pPr>
              <w:tabs>
                <w:tab w:val="left" w:pos="1740"/>
              </w:tabs>
              <w:ind w:right="57"/>
              <w:jc w:val="both"/>
              <w:rPr>
                <w:rFonts w:ascii="Times New Roman" w:hAnsi="Times New Roman" w:cs="Times New Roman"/>
                <w:sz w:val="28"/>
                <w:szCs w:val="28"/>
              </w:rPr>
            </w:pPr>
            <w:r>
              <w:rPr>
                <w:rFonts w:ascii="Times New Roman" w:hAnsi="Times New Roman" w:cs="Times New Roman"/>
                <w:sz w:val="28"/>
                <w:szCs w:val="28"/>
              </w:rPr>
              <w:t>Стенайны</w:t>
            </w:r>
          </w:p>
        </w:tc>
        <w:tc>
          <w:tcPr>
            <w:tcW w:w="482" w:type="dxa"/>
          </w:tcPr>
          <w:p w:rsidR="00805778" w:rsidRDefault="00805778" w:rsidP="00532688">
            <w:pPr>
              <w:tabs>
                <w:tab w:val="left" w:pos="1740"/>
              </w:tabs>
              <w:ind w:right="57"/>
              <w:jc w:val="both"/>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805778" w:rsidRDefault="00805778" w:rsidP="00532688">
            <w:pPr>
              <w:tabs>
                <w:tab w:val="left" w:pos="1740"/>
              </w:tabs>
              <w:ind w:right="57"/>
              <w:jc w:val="both"/>
              <w:rPr>
                <w:rFonts w:ascii="Times New Roman" w:hAnsi="Times New Roman" w:cs="Times New Roman"/>
                <w:sz w:val="28"/>
                <w:szCs w:val="28"/>
              </w:rPr>
            </w:pPr>
            <w:r>
              <w:rPr>
                <w:rFonts w:ascii="Times New Roman" w:hAnsi="Times New Roman" w:cs="Times New Roman"/>
                <w:sz w:val="28"/>
                <w:szCs w:val="28"/>
              </w:rPr>
              <w:t>2</w:t>
            </w:r>
          </w:p>
        </w:tc>
        <w:tc>
          <w:tcPr>
            <w:tcW w:w="850" w:type="dxa"/>
          </w:tcPr>
          <w:p w:rsidR="00805778" w:rsidRDefault="00805778" w:rsidP="00532688">
            <w:pPr>
              <w:tabs>
                <w:tab w:val="left" w:pos="1740"/>
              </w:tabs>
              <w:ind w:right="57"/>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Pr>
          <w:p w:rsidR="00805778" w:rsidRDefault="00805778" w:rsidP="00532688">
            <w:pPr>
              <w:tabs>
                <w:tab w:val="left" w:pos="1740"/>
              </w:tabs>
              <w:ind w:right="57"/>
              <w:jc w:val="both"/>
              <w:rPr>
                <w:rFonts w:ascii="Times New Roman" w:hAnsi="Times New Roman" w:cs="Times New Roman"/>
                <w:sz w:val="28"/>
                <w:szCs w:val="28"/>
              </w:rPr>
            </w:pPr>
            <w:r>
              <w:rPr>
                <w:rFonts w:ascii="Times New Roman" w:hAnsi="Times New Roman" w:cs="Times New Roman"/>
                <w:sz w:val="28"/>
                <w:szCs w:val="28"/>
              </w:rPr>
              <w:t>4</w:t>
            </w:r>
          </w:p>
        </w:tc>
        <w:tc>
          <w:tcPr>
            <w:tcW w:w="992" w:type="dxa"/>
          </w:tcPr>
          <w:p w:rsidR="00805778" w:rsidRDefault="00805778" w:rsidP="00532688">
            <w:pPr>
              <w:tabs>
                <w:tab w:val="left" w:pos="1740"/>
              </w:tabs>
              <w:ind w:right="57"/>
              <w:jc w:val="both"/>
              <w:rPr>
                <w:rFonts w:ascii="Times New Roman" w:hAnsi="Times New Roman" w:cs="Times New Roman"/>
                <w:sz w:val="28"/>
                <w:szCs w:val="28"/>
              </w:rPr>
            </w:pPr>
            <w:r>
              <w:rPr>
                <w:rFonts w:ascii="Times New Roman" w:hAnsi="Times New Roman" w:cs="Times New Roman"/>
                <w:sz w:val="28"/>
                <w:szCs w:val="28"/>
              </w:rPr>
              <w:t>5</w:t>
            </w:r>
          </w:p>
        </w:tc>
        <w:tc>
          <w:tcPr>
            <w:tcW w:w="992" w:type="dxa"/>
          </w:tcPr>
          <w:p w:rsidR="00805778" w:rsidRDefault="00805778" w:rsidP="00532688">
            <w:pPr>
              <w:tabs>
                <w:tab w:val="left" w:pos="1740"/>
              </w:tabs>
              <w:ind w:right="57"/>
              <w:jc w:val="both"/>
              <w:rPr>
                <w:rFonts w:ascii="Times New Roman" w:hAnsi="Times New Roman" w:cs="Times New Roman"/>
                <w:sz w:val="28"/>
                <w:szCs w:val="28"/>
              </w:rPr>
            </w:pPr>
            <w:r>
              <w:rPr>
                <w:rFonts w:ascii="Times New Roman" w:hAnsi="Times New Roman" w:cs="Times New Roman"/>
                <w:sz w:val="28"/>
                <w:szCs w:val="28"/>
              </w:rPr>
              <w:t>6</w:t>
            </w:r>
          </w:p>
        </w:tc>
        <w:tc>
          <w:tcPr>
            <w:tcW w:w="993" w:type="dxa"/>
          </w:tcPr>
          <w:p w:rsidR="00805778" w:rsidRDefault="00805778" w:rsidP="00532688">
            <w:pPr>
              <w:tabs>
                <w:tab w:val="left" w:pos="1740"/>
              </w:tabs>
              <w:ind w:right="57"/>
              <w:jc w:val="both"/>
              <w:rPr>
                <w:rFonts w:ascii="Times New Roman" w:hAnsi="Times New Roman" w:cs="Times New Roman"/>
                <w:sz w:val="28"/>
                <w:szCs w:val="28"/>
              </w:rPr>
            </w:pPr>
            <w:r>
              <w:rPr>
                <w:rFonts w:ascii="Times New Roman" w:hAnsi="Times New Roman" w:cs="Times New Roman"/>
                <w:sz w:val="28"/>
                <w:szCs w:val="28"/>
              </w:rPr>
              <w:t>7</w:t>
            </w:r>
          </w:p>
        </w:tc>
        <w:tc>
          <w:tcPr>
            <w:tcW w:w="1134" w:type="dxa"/>
          </w:tcPr>
          <w:p w:rsidR="00805778" w:rsidRDefault="00805778" w:rsidP="00532688">
            <w:pPr>
              <w:tabs>
                <w:tab w:val="left" w:pos="1740"/>
              </w:tabs>
              <w:ind w:right="57"/>
              <w:jc w:val="both"/>
              <w:rPr>
                <w:rFonts w:ascii="Times New Roman" w:hAnsi="Times New Roman" w:cs="Times New Roman"/>
                <w:sz w:val="28"/>
                <w:szCs w:val="28"/>
              </w:rPr>
            </w:pPr>
            <w:r>
              <w:rPr>
                <w:rFonts w:ascii="Times New Roman" w:hAnsi="Times New Roman" w:cs="Times New Roman"/>
                <w:sz w:val="28"/>
                <w:szCs w:val="28"/>
              </w:rPr>
              <w:t>8</w:t>
            </w:r>
          </w:p>
        </w:tc>
        <w:tc>
          <w:tcPr>
            <w:tcW w:w="1099" w:type="dxa"/>
          </w:tcPr>
          <w:p w:rsidR="00805778" w:rsidRDefault="00805778" w:rsidP="00532688">
            <w:pPr>
              <w:tabs>
                <w:tab w:val="left" w:pos="1740"/>
              </w:tabs>
              <w:ind w:right="57"/>
              <w:jc w:val="both"/>
              <w:rPr>
                <w:rFonts w:ascii="Times New Roman" w:hAnsi="Times New Roman" w:cs="Times New Roman"/>
                <w:sz w:val="28"/>
                <w:szCs w:val="28"/>
              </w:rPr>
            </w:pPr>
            <w:r>
              <w:rPr>
                <w:rFonts w:ascii="Times New Roman" w:hAnsi="Times New Roman" w:cs="Times New Roman"/>
                <w:sz w:val="28"/>
                <w:szCs w:val="28"/>
              </w:rPr>
              <w:t>9</w:t>
            </w:r>
          </w:p>
        </w:tc>
      </w:tr>
    </w:tbl>
    <w:p w:rsidR="00805778" w:rsidRDefault="00805778" w:rsidP="00805778">
      <w:pPr>
        <w:tabs>
          <w:tab w:val="left" w:pos="1740"/>
        </w:tabs>
        <w:spacing w:after="0" w:line="360" w:lineRule="auto"/>
        <w:ind w:right="57"/>
        <w:jc w:val="both"/>
        <w:rPr>
          <w:rFonts w:ascii="Times New Roman" w:hAnsi="Times New Roman" w:cs="Times New Roman"/>
          <w:sz w:val="28"/>
          <w:szCs w:val="28"/>
        </w:rPr>
      </w:pPr>
    </w:p>
    <w:p w:rsidR="00805778" w:rsidRDefault="00805778" w:rsidP="00805778">
      <w:pPr>
        <w:tabs>
          <w:tab w:val="left" w:pos="3585"/>
        </w:tabs>
        <w:spacing w:before="720" w:after="720"/>
        <w:jc w:val="center"/>
        <w:rPr>
          <w:rFonts w:ascii="Times New Roman" w:hAnsi="Times New Roman" w:cs="Times New Roman"/>
          <w:i/>
          <w:sz w:val="28"/>
          <w:szCs w:val="28"/>
        </w:rPr>
      </w:pPr>
      <w:r w:rsidRPr="00D261EE">
        <w:rPr>
          <w:rFonts w:ascii="Times New Roman" w:hAnsi="Times New Roman" w:cs="Times New Roman"/>
          <w:i/>
          <w:sz w:val="28"/>
          <w:szCs w:val="28"/>
        </w:rPr>
        <w:t>Методика «Шкала диспозиционного эгоизма» К.Муздыбаева</w:t>
      </w:r>
    </w:p>
    <w:p w:rsidR="00805778" w:rsidRPr="00D261EE" w:rsidRDefault="00805778" w:rsidP="00805778">
      <w:pPr>
        <w:tabs>
          <w:tab w:val="left" w:pos="3585"/>
        </w:tabs>
        <w:spacing w:before="400" w:after="400"/>
        <w:jc w:val="both"/>
        <w:rPr>
          <w:rFonts w:ascii="Times New Roman" w:hAnsi="Times New Roman" w:cs="Times New Roman"/>
          <w:i/>
          <w:sz w:val="28"/>
          <w:szCs w:val="28"/>
        </w:rPr>
      </w:pPr>
      <w:r w:rsidRPr="00D261EE">
        <w:rPr>
          <w:rFonts w:ascii="Times New Roman" w:hAnsi="Times New Roman" w:cs="Times New Roman"/>
          <w:sz w:val="28"/>
          <w:szCs w:val="28"/>
        </w:rPr>
        <w:t>Инструкция: выразите степень согласия с утверждением по шкале</w:t>
      </w:r>
      <w:r>
        <w:rPr>
          <w:rFonts w:ascii="Times New Roman" w:hAnsi="Times New Roman" w:cs="Times New Roman"/>
          <w:i/>
          <w:sz w:val="28"/>
          <w:szCs w:val="28"/>
        </w:rPr>
        <w:t xml:space="preserve"> (</w:t>
      </w:r>
      <w:r w:rsidRPr="00D261EE">
        <w:rPr>
          <w:rFonts w:ascii="Times New Roman" w:hAnsi="Times New Roman" w:cs="Times New Roman"/>
          <w:sz w:val="28"/>
          <w:szCs w:val="28"/>
        </w:rPr>
        <w:t>Со</w:t>
      </w:r>
      <w:r>
        <w:rPr>
          <w:rFonts w:ascii="Times New Roman" w:hAnsi="Times New Roman" w:cs="Times New Roman"/>
          <w:sz w:val="28"/>
          <w:szCs w:val="28"/>
        </w:rPr>
        <w:t>гласен    7  6  5  4  3  2  1</w:t>
      </w:r>
      <w:proofErr w:type="gramStart"/>
      <w:r>
        <w:rPr>
          <w:rFonts w:ascii="Times New Roman" w:hAnsi="Times New Roman" w:cs="Times New Roman"/>
          <w:sz w:val="28"/>
          <w:szCs w:val="28"/>
        </w:rPr>
        <w:t xml:space="preserve"> </w:t>
      </w:r>
      <w:r w:rsidRPr="00D261EE">
        <w:rPr>
          <w:rFonts w:ascii="Times New Roman" w:hAnsi="Times New Roman" w:cs="Times New Roman"/>
          <w:sz w:val="28"/>
          <w:szCs w:val="28"/>
        </w:rPr>
        <w:t>Н</w:t>
      </w:r>
      <w:proofErr w:type="gramEnd"/>
      <w:r w:rsidRPr="00D261EE">
        <w:rPr>
          <w:rFonts w:ascii="Times New Roman" w:hAnsi="Times New Roman" w:cs="Times New Roman"/>
          <w:sz w:val="28"/>
          <w:szCs w:val="28"/>
        </w:rPr>
        <w:t>е согласен</w:t>
      </w:r>
      <w:r>
        <w:rPr>
          <w:rFonts w:ascii="Times New Roman" w:hAnsi="Times New Roman" w:cs="Times New Roman"/>
          <w:sz w:val="28"/>
          <w:szCs w:val="28"/>
        </w:rPr>
        <w:t>)</w:t>
      </w:r>
    </w:p>
    <w:tbl>
      <w:tblPr>
        <w:tblW w:w="0" w:type="auto"/>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48"/>
        <w:gridCol w:w="4752"/>
        <w:gridCol w:w="556"/>
        <w:gridCol w:w="555"/>
        <w:gridCol w:w="555"/>
        <w:gridCol w:w="555"/>
        <w:gridCol w:w="555"/>
        <w:gridCol w:w="555"/>
        <w:gridCol w:w="555"/>
      </w:tblGrid>
      <w:tr w:rsidR="00805778" w:rsidRPr="00157B6B" w:rsidTr="00532688">
        <w:trPr>
          <w:cantSplit/>
          <w:trHeight w:val="438"/>
        </w:trPr>
        <w:tc>
          <w:tcPr>
            <w:tcW w:w="648" w:type="dxa"/>
          </w:tcPr>
          <w:p w:rsidR="00805778" w:rsidRPr="00157B6B" w:rsidRDefault="00805778" w:rsidP="00532688">
            <w:pPr>
              <w:spacing w:line="240" w:lineRule="auto"/>
              <w:jc w:val="both"/>
              <w:rPr>
                <w:rFonts w:ascii="Times New Roman" w:hAnsi="Times New Roman" w:cs="Times New Roman"/>
                <w:sz w:val="24"/>
                <w:szCs w:val="24"/>
              </w:rPr>
            </w:pPr>
            <w:r w:rsidRPr="00157B6B">
              <w:rPr>
                <w:rFonts w:ascii="Times New Roman" w:hAnsi="Times New Roman" w:cs="Times New Roman"/>
                <w:sz w:val="24"/>
                <w:szCs w:val="24"/>
              </w:rPr>
              <w:t>№</w:t>
            </w:r>
          </w:p>
        </w:tc>
        <w:tc>
          <w:tcPr>
            <w:tcW w:w="4752" w:type="dxa"/>
          </w:tcPr>
          <w:p w:rsidR="00805778" w:rsidRPr="00157B6B" w:rsidRDefault="00805778" w:rsidP="00532688">
            <w:pPr>
              <w:pStyle w:val="2"/>
              <w:spacing w:line="240" w:lineRule="auto"/>
              <w:jc w:val="both"/>
              <w:rPr>
                <w:rFonts w:ascii="Times New Roman" w:eastAsiaTheme="minorHAnsi" w:hAnsi="Times New Roman" w:cs="Times New Roman"/>
                <w:b w:val="0"/>
                <w:bCs w:val="0"/>
                <w:color w:val="auto"/>
                <w:sz w:val="24"/>
                <w:szCs w:val="24"/>
              </w:rPr>
            </w:pPr>
            <w:r w:rsidRPr="00157B6B">
              <w:rPr>
                <w:rFonts w:ascii="Times New Roman" w:eastAsiaTheme="minorHAnsi" w:hAnsi="Times New Roman" w:cs="Times New Roman"/>
                <w:b w:val="0"/>
                <w:bCs w:val="0"/>
                <w:color w:val="auto"/>
                <w:sz w:val="24"/>
                <w:szCs w:val="24"/>
              </w:rPr>
              <w:t>Согласны ли Вы с утверждением?</w:t>
            </w:r>
          </w:p>
          <w:p w:rsidR="00805778" w:rsidRPr="00157B6B" w:rsidRDefault="00805778" w:rsidP="00532688">
            <w:pPr>
              <w:spacing w:line="240" w:lineRule="auto"/>
              <w:jc w:val="both"/>
              <w:rPr>
                <w:rFonts w:ascii="Times New Roman" w:hAnsi="Times New Roman" w:cs="Times New Roman"/>
                <w:sz w:val="24"/>
                <w:szCs w:val="24"/>
              </w:rPr>
            </w:pPr>
          </w:p>
        </w:tc>
        <w:tc>
          <w:tcPr>
            <w:tcW w:w="3886" w:type="dxa"/>
            <w:gridSpan w:val="7"/>
          </w:tcPr>
          <w:p w:rsidR="00805778" w:rsidRPr="00157B6B" w:rsidRDefault="00805778" w:rsidP="00532688">
            <w:pPr>
              <w:spacing w:line="240" w:lineRule="auto"/>
              <w:jc w:val="both"/>
              <w:rPr>
                <w:rFonts w:ascii="Times New Roman" w:hAnsi="Times New Roman" w:cs="Times New Roman"/>
                <w:sz w:val="24"/>
                <w:szCs w:val="24"/>
              </w:rPr>
            </w:pPr>
            <w:r w:rsidRPr="00157B6B">
              <w:rPr>
                <w:rFonts w:ascii="Times New Roman" w:hAnsi="Times New Roman" w:cs="Times New Roman"/>
                <w:sz w:val="24"/>
                <w:szCs w:val="24"/>
              </w:rPr>
              <w:t xml:space="preserve">Отметьте только один вариант </w:t>
            </w:r>
          </w:p>
          <w:p w:rsidR="00805778" w:rsidRPr="00157B6B" w:rsidRDefault="00805778" w:rsidP="00532688">
            <w:pPr>
              <w:spacing w:line="240" w:lineRule="auto"/>
              <w:jc w:val="both"/>
              <w:rPr>
                <w:rFonts w:ascii="Times New Roman" w:hAnsi="Times New Roman" w:cs="Times New Roman"/>
                <w:sz w:val="24"/>
                <w:szCs w:val="24"/>
              </w:rPr>
            </w:pPr>
            <w:r w:rsidRPr="00157B6B">
              <w:rPr>
                <w:rFonts w:ascii="Times New Roman" w:hAnsi="Times New Roman" w:cs="Times New Roman"/>
                <w:sz w:val="24"/>
                <w:szCs w:val="24"/>
              </w:rPr>
              <w:t>в каждой строке</w:t>
            </w:r>
          </w:p>
        </w:tc>
      </w:tr>
      <w:tr w:rsidR="00805778" w:rsidRPr="00157B6B" w:rsidTr="00532688">
        <w:trPr>
          <w:trHeight w:val="438"/>
        </w:trPr>
        <w:tc>
          <w:tcPr>
            <w:tcW w:w="648" w:type="dxa"/>
          </w:tcPr>
          <w:p w:rsidR="00805778" w:rsidRPr="00157B6B" w:rsidRDefault="00805778" w:rsidP="00532688">
            <w:pPr>
              <w:spacing w:line="240" w:lineRule="auto"/>
              <w:jc w:val="both"/>
              <w:rPr>
                <w:rFonts w:ascii="Times New Roman" w:hAnsi="Times New Roman" w:cs="Times New Roman"/>
                <w:sz w:val="24"/>
                <w:szCs w:val="24"/>
              </w:rPr>
            </w:pPr>
            <w:r w:rsidRPr="00157B6B">
              <w:rPr>
                <w:rFonts w:ascii="Times New Roman" w:hAnsi="Times New Roman" w:cs="Times New Roman"/>
                <w:sz w:val="24"/>
                <w:szCs w:val="24"/>
              </w:rPr>
              <w:lastRenderedPageBreak/>
              <w:t>1.</w:t>
            </w:r>
          </w:p>
        </w:tc>
        <w:tc>
          <w:tcPr>
            <w:tcW w:w="4752" w:type="dxa"/>
          </w:tcPr>
          <w:p w:rsidR="00805778" w:rsidRPr="00157B6B" w:rsidRDefault="00805778" w:rsidP="00532688">
            <w:pPr>
              <w:pStyle w:val="21"/>
              <w:ind w:left="0"/>
              <w:jc w:val="both"/>
              <w:rPr>
                <w:rFonts w:eastAsiaTheme="minorHAnsi"/>
                <w:szCs w:val="24"/>
                <w:lang w:eastAsia="en-US"/>
              </w:rPr>
            </w:pPr>
            <w:r w:rsidRPr="00157B6B">
              <w:rPr>
                <w:rFonts w:eastAsiaTheme="minorHAnsi"/>
                <w:szCs w:val="24"/>
                <w:lang w:eastAsia="en-US"/>
              </w:rPr>
              <w:t>Любой человек имеет право обеспечить свое счастье, даже если ради этого придется пренебречь счастьем других людей</w:t>
            </w:r>
          </w:p>
        </w:tc>
        <w:tc>
          <w:tcPr>
            <w:tcW w:w="556" w:type="dxa"/>
          </w:tcPr>
          <w:p w:rsidR="00805778" w:rsidRPr="00157B6B" w:rsidRDefault="00805778" w:rsidP="00532688">
            <w:pPr>
              <w:spacing w:line="240" w:lineRule="auto"/>
              <w:jc w:val="both"/>
              <w:rPr>
                <w:rFonts w:ascii="Times New Roman" w:hAnsi="Times New Roman" w:cs="Times New Roman"/>
                <w:sz w:val="24"/>
                <w:szCs w:val="24"/>
              </w:rPr>
            </w:pPr>
            <w:r w:rsidRPr="00157B6B">
              <w:rPr>
                <w:rFonts w:ascii="Times New Roman" w:hAnsi="Times New Roman" w:cs="Times New Roman"/>
                <w:sz w:val="24"/>
                <w:szCs w:val="24"/>
              </w:rPr>
              <w:t>7</w:t>
            </w:r>
          </w:p>
        </w:tc>
        <w:tc>
          <w:tcPr>
            <w:tcW w:w="555" w:type="dxa"/>
          </w:tcPr>
          <w:p w:rsidR="00805778" w:rsidRPr="00157B6B" w:rsidRDefault="00805778" w:rsidP="00532688">
            <w:pPr>
              <w:spacing w:line="240" w:lineRule="auto"/>
              <w:jc w:val="both"/>
              <w:rPr>
                <w:rFonts w:ascii="Times New Roman" w:hAnsi="Times New Roman" w:cs="Times New Roman"/>
                <w:sz w:val="24"/>
                <w:szCs w:val="24"/>
              </w:rPr>
            </w:pPr>
            <w:r w:rsidRPr="00157B6B">
              <w:rPr>
                <w:rFonts w:ascii="Times New Roman" w:hAnsi="Times New Roman" w:cs="Times New Roman"/>
                <w:sz w:val="24"/>
                <w:szCs w:val="24"/>
              </w:rPr>
              <w:t>6</w:t>
            </w:r>
          </w:p>
        </w:tc>
        <w:tc>
          <w:tcPr>
            <w:tcW w:w="555" w:type="dxa"/>
          </w:tcPr>
          <w:p w:rsidR="00805778" w:rsidRPr="00157B6B" w:rsidRDefault="00805778" w:rsidP="00532688">
            <w:pPr>
              <w:spacing w:line="240" w:lineRule="auto"/>
              <w:jc w:val="both"/>
              <w:rPr>
                <w:rFonts w:ascii="Times New Roman" w:hAnsi="Times New Roman" w:cs="Times New Roman"/>
                <w:sz w:val="24"/>
                <w:szCs w:val="24"/>
              </w:rPr>
            </w:pPr>
            <w:r w:rsidRPr="00157B6B">
              <w:rPr>
                <w:rFonts w:ascii="Times New Roman" w:hAnsi="Times New Roman" w:cs="Times New Roman"/>
                <w:sz w:val="24"/>
                <w:szCs w:val="24"/>
              </w:rPr>
              <w:t>5</w:t>
            </w:r>
          </w:p>
        </w:tc>
        <w:tc>
          <w:tcPr>
            <w:tcW w:w="555" w:type="dxa"/>
          </w:tcPr>
          <w:p w:rsidR="00805778" w:rsidRPr="00157B6B" w:rsidRDefault="00805778" w:rsidP="00532688">
            <w:pPr>
              <w:spacing w:line="240" w:lineRule="auto"/>
              <w:jc w:val="both"/>
              <w:rPr>
                <w:rFonts w:ascii="Times New Roman" w:hAnsi="Times New Roman" w:cs="Times New Roman"/>
                <w:sz w:val="24"/>
                <w:szCs w:val="24"/>
              </w:rPr>
            </w:pPr>
            <w:r w:rsidRPr="00157B6B">
              <w:rPr>
                <w:rFonts w:ascii="Times New Roman" w:hAnsi="Times New Roman" w:cs="Times New Roman"/>
                <w:sz w:val="24"/>
                <w:szCs w:val="24"/>
              </w:rPr>
              <w:t>4</w:t>
            </w:r>
          </w:p>
        </w:tc>
        <w:tc>
          <w:tcPr>
            <w:tcW w:w="555" w:type="dxa"/>
          </w:tcPr>
          <w:p w:rsidR="00805778" w:rsidRPr="00157B6B" w:rsidRDefault="00805778" w:rsidP="00532688">
            <w:pPr>
              <w:spacing w:line="240" w:lineRule="auto"/>
              <w:jc w:val="both"/>
              <w:rPr>
                <w:rFonts w:ascii="Times New Roman" w:hAnsi="Times New Roman" w:cs="Times New Roman"/>
                <w:sz w:val="24"/>
                <w:szCs w:val="24"/>
              </w:rPr>
            </w:pPr>
            <w:r w:rsidRPr="00157B6B">
              <w:rPr>
                <w:rFonts w:ascii="Times New Roman" w:hAnsi="Times New Roman" w:cs="Times New Roman"/>
                <w:sz w:val="24"/>
                <w:szCs w:val="24"/>
              </w:rPr>
              <w:t>3</w:t>
            </w:r>
          </w:p>
        </w:tc>
        <w:tc>
          <w:tcPr>
            <w:tcW w:w="555" w:type="dxa"/>
          </w:tcPr>
          <w:p w:rsidR="00805778" w:rsidRPr="00157B6B" w:rsidRDefault="00805778" w:rsidP="00532688">
            <w:pPr>
              <w:spacing w:line="240" w:lineRule="auto"/>
              <w:jc w:val="both"/>
              <w:rPr>
                <w:rFonts w:ascii="Times New Roman" w:hAnsi="Times New Roman" w:cs="Times New Roman"/>
                <w:sz w:val="24"/>
                <w:szCs w:val="24"/>
              </w:rPr>
            </w:pPr>
            <w:r w:rsidRPr="00157B6B">
              <w:rPr>
                <w:rFonts w:ascii="Times New Roman" w:hAnsi="Times New Roman" w:cs="Times New Roman"/>
                <w:sz w:val="24"/>
                <w:szCs w:val="24"/>
              </w:rPr>
              <w:t>2</w:t>
            </w:r>
          </w:p>
        </w:tc>
        <w:tc>
          <w:tcPr>
            <w:tcW w:w="555" w:type="dxa"/>
          </w:tcPr>
          <w:p w:rsidR="00805778" w:rsidRPr="00157B6B" w:rsidRDefault="00805778" w:rsidP="00532688">
            <w:pPr>
              <w:spacing w:line="240" w:lineRule="auto"/>
              <w:jc w:val="both"/>
              <w:rPr>
                <w:rFonts w:ascii="Times New Roman" w:hAnsi="Times New Roman" w:cs="Times New Roman"/>
                <w:sz w:val="24"/>
                <w:szCs w:val="24"/>
              </w:rPr>
            </w:pPr>
            <w:r w:rsidRPr="00157B6B">
              <w:rPr>
                <w:rFonts w:ascii="Times New Roman" w:hAnsi="Times New Roman" w:cs="Times New Roman"/>
                <w:sz w:val="24"/>
                <w:szCs w:val="24"/>
              </w:rPr>
              <w:t>1</w:t>
            </w:r>
          </w:p>
        </w:tc>
      </w:tr>
      <w:tr w:rsidR="00805778" w:rsidRPr="00157B6B" w:rsidTr="00532688">
        <w:trPr>
          <w:trHeight w:val="439"/>
        </w:trPr>
        <w:tc>
          <w:tcPr>
            <w:tcW w:w="648" w:type="dxa"/>
          </w:tcPr>
          <w:p w:rsidR="00805778" w:rsidRPr="00157B6B" w:rsidRDefault="00805778" w:rsidP="00532688">
            <w:pPr>
              <w:spacing w:line="240" w:lineRule="auto"/>
              <w:jc w:val="both"/>
              <w:rPr>
                <w:rFonts w:ascii="Times New Roman" w:hAnsi="Times New Roman" w:cs="Times New Roman"/>
                <w:sz w:val="24"/>
                <w:szCs w:val="24"/>
              </w:rPr>
            </w:pPr>
            <w:r w:rsidRPr="00157B6B">
              <w:rPr>
                <w:rFonts w:ascii="Times New Roman" w:hAnsi="Times New Roman" w:cs="Times New Roman"/>
                <w:sz w:val="24"/>
                <w:szCs w:val="24"/>
              </w:rPr>
              <w:t>2.</w:t>
            </w:r>
          </w:p>
        </w:tc>
        <w:tc>
          <w:tcPr>
            <w:tcW w:w="4752" w:type="dxa"/>
          </w:tcPr>
          <w:p w:rsidR="00805778" w:rsidRPr="00157B6B" w:rsidRDefault="00805778" w:rsidP="00532688">
            <w:pPr>
              <w:spacing w:line="240" w:lineRule="auto"/>
              <w:jc w:val="both"/>
              <w:rPr>
                <w:rFonts w:ascii="Times New Roman" w:hAnsi="Times New Roman" w:cs="Times New Roman"/>
                <w:sz w:val="24"/>
                <w:szCs w:val="24"/>
              </w:rPr>
            </w:pPr>
            <w:r w:rsidRPr="00157B6B">
              <w:rPr>
                <w:rFonts w:ascii="Times New Roman" w:hAnsi="Times New Roman" w:cs="Times New Roman"/>
                <w:sz w:val="24"/>
                <w:szCs w:val="24"/>
              </w:rPr>
              <w:t>Добиваясь своих целей в жизни, всегда следует учитывать чувства других людей</w:t>
            </w:r>
          </w:p>
        </w:tc>
        <w:tc>
          <w:tcPr>
            <w:tcW w:w="556" w:type="dxa"/>
          </w:tcPr>
          <w:p w:rsidR="00805778" w:rsidRPr="00157B6B" w:rsidRDefault="00805778" w:rsidP="00532688">
            <w:pPr>
              <w:spacing w:line="240" w:lineRule="auto"/>
              <w:jc w:val="both"/>
              <w:rPr>
                <w:rFonts w:ascii="Times New Roman" w:hAnsi="Times New Roman" w:cs="Times New Roman"/>
                <w:sz w:val="24"/>
                <w:szCs w:val="24"/>
              </w:rPr>
            </w:pPr>
            <w:r w:rsidRPr="00157B6B">
              <w:rPr>
                <w:rFonts w:ascii="Times New Roman" w:hAnsi="Times New Roman" w:cs="Times New Roman"/>
                <w:sz w:val="24"/>
                <w:szCs w:val="24"/>
              </w:rPr>
              <w:t>7</w:t>
            </w:r>
          </w:p>
        </w:tc>
        <w:tc>
          <w:tcPr>
            <w:tcW w:w="555" w:type="dxa"/>
          </w:tcPr>
          <w:p w:rsidR="00805778" w:rsidRPr="00157B6B" w:rsidRDefault="00805778" w:rsidP="00532688">
            <w:pPr>
              <w:spacing w:line="240" w:lineRule="auto"/>
              <w:jc w:val="both"/>
              <w:rPr>
                <w:rFonts w:ascii="Times New Roman" w:hAnsi="Times New Roman" w:cs="Times New Roman"/>
                <w:sz w:val="24"/>
                <w:szCs w:val="24"/>
              </w:rPr>
            </w:pPr>
            <w:r w:rsidRPr="00157B6B">
              <w:rPr>
                <w:rFonts w:ascii="Times New Roman" w:hAnsi="Times New Roman" w:cs="Times New Roman"/>
                <w:sz w:val="24"/>
                <w:szCs w:val="24"/>
              </w:rPr>
              <w:t>6</w:t>
            </w:r>
          </w:p>
        </w:tc>
        <w:tc>
          <w:tcPr>
            <w:tcW w:w="555" w:type="dxa"/>
          </w:tcPr>
          <w:p w:rsidR="00805778" w:rsidRPr="00157B6B" w:rsidRDefault="00805778" w:rsidP="00532688">
            <w:pPr>
              <w:spacing w:line="240" w:lineRule="auto"/>
              <w:jc w:val="both"/>
              <w:rPr>
                <w:rFonts w:ascii="Times New Roman" w:hAnsi="Times New Roman" w:cs="Times New Roman"/>
                <w:sz w:val="24"/>
                <w:szCs w:val="24"/>
              </w:rPr>
            </w:pPr>
            <w:r w:rsidRPr="00157B6B">
              <w:rPr>
                <w:rFonts w:ascii="Times New Roman" w:hAnsi="Times New Roman" w:cs="Times New Roman"/>
                <w:sz w:val="24"/>
                <w:szCs w:val="24"/>
              </w:rPr>
              <w:t>5</w:t>
            </w:r>
          </w:p>
        </w:tc>
        <w:tc>
          <w:tcPr>
            <w:tcW w:w="555" w:type="dxa"/>
          </w:tcPr>
          <w:p w:rsidR="00805778" w:rsidRPr="00157B6B" w:rsidRDefault="00805778" w:rsidP="00532688">
            <w:pPr>
              <w:spacing w:line="240" w:lineRule="auto"/>
              <w:jc w:val="both"/>
              <w:rPr>
                <w:rFonts w:ascii="Times New Roman" w:hAnsi="Times New Roman" w:cs="Times New Roman"/>
                <w:sz w:val="24"/>
                <w:szCs w:val="24"/>
              </w:rPr>
            </w:pPr>
            <w:r w:rsidRPr="00157B6B">
              <w:rPr>
                <w:rFonts w:ascii="Times New Roman" w:hAnsi="Times New Roman" w:cs="Times New Roman"/>
                <w:sz w:val="24"/>
                <w:szCs w:val="24"/>
              </w:rPr>
              <w:t>4</w:t>
            </w:r>
          </w:p>
        </w:tc>
        <w:tc>
          <w:tcPr>
            <w:tcW w:w="555" w:type="dxa"/>
          </w:tcPr>
          <w:p w:rsidR="00805778" w:rsidRPr="00157B6B" w:rsidRDefault="00805778" w:rsidP="00532688">
            <w:pPr>
              <w:spacing w:line="240" w:lineRule="auto"/>
              <w:jc w:val="both"/>
              <w:rPr>
                <w:rFonts w:ascii="Times New Roman" w:hAnsi="Times New Roman" w:cs="Times New Roman"/>
                <w:sz w:val="24"/>
                <w:szCs w:val="24"/>
              </w:rPr>
            </w:pPr>
            <w:r w:rsidRPr="00157B6B">
              <w:rPr>
                <w:rFonts w:ascii="Times New Roman" w:hAnsi="Times New Roman" w:cs="Times New Roman"/>
                <w:sz w:val="24"/>
                <w:szCs w:val="24"/>
              </w:rPr>
              <w:t>3</w:t>
            </w:r>
          </w:p>
        </w:tc>
        <w:tc>
          <w:tcPr>
            <w:tcW w:w="555" w:type="dxa"/>
          </w:tcPr>
          <w:p w:rsidR="00805778" w:rsidRPr="00157B6B" w:rsidRDefault="00805778" w:rsidP="00532688">
            <w:pPr>
              <w:spacing w:line="240" w:lineRule="auto"/>
              <w:jc w:val="both"/>
              <w:rPr>
                <w:rFonts w:ascii="Times New Roman" w:hAnsi="Times New Roman" w:cs="Times New Roman"/>
                <w:sz w:val="24"/>
                <w:szCs w:val="24"/>
              </w:rPr>
            </w:pPr>
            <w:r w:rsidRPr="00157B6B">
              <w:rPr>
                <w:rFonts w:ascii="Times New Roman" w:hAnsi="Times New Roman" w:cs="Times New Roman"/>
                <w:sz w:val="24"/>
                <w:szCs w:val="24"/>
              </w:rPr>
              <w:t>2</w:t>
            </w:r>
          </w:p>
        </w:tc>
        <w:tc>
          <w:tcPr>
            <w:tcW w:w="555" w:type="dxa"/>
          </w:tcPr>
          <w:p w:rsidR="00805778" w:rsidRPr="00157B6B" w:rsidRDefault="00805778" w:rsidP="00532688">
            <w:pPr>
              <w:spacing w:line="240" w:lineRule="auto"/>
              <w:jc w:val="both"/>
              <w:rPr>
                <w:rFonts w:ascii="Times New Roman" w:hAnsi="Times New Roman" w:cs="Times New Roman"/>
                <w:sz w:val="24"/>
                <w:szCs w:val="24"/>
              </w:rPr>
            </w:pPr>
            <w:r w:rsidRPr="00157B6B">
              <w:rPr>
                <w:rFonts w:ascii="Times New Roman" w:hAnsi="Times New Roman" w:cs="Times New Roman"/>
                <w:sz w:val="24"/>
                <w:szCs w:val="24"/>
              </w:rPr>
              <w:t>1</w:t>
            </w:r>
          </w:p>
        </w:tc>
      </w:tr>
      <w:tr w:rsidR="00805778" w:rsidRPr="00157B6B" w:rsidTr="00532688">
        <w:trPr>
          <w:trHeight w:val="439"/>
        </w:trPr>
        <w:tc>
          <w:tcPr>
            <w:tcW w:w="648" w:type="dxa"/>
          </w:tcPr>
          <w:p w:rsidR="00805778" w:rsidRPr="00157B6B" w:rsidRDefault="00805778" w:rsidP="00532688">
            <w:pPr>
              <w:spacing w:line="240" w:lineRule="auto"/>
              <w:jc w:val="both"/>
              <w:rPr>
                <w:rFonts w:ascii="Times New Roman" w:hAnsi="Times New Roman" w:cs="Times New Roman"/>
                <w:sz w:val="24"/>
                <w:szCs w:val="24"/>
              </w:rPr>
            </w:pPr>
            <w:r w:rsidRPr="00157B6B">
              <w:rPr>
                <w:rFonts w:ascii="Times New Roman" w:hAnsi="Times New Roman" w:cs="Times New Roman"/>
                <w:sz w:val="24"/>
                <w:szCs w:val="24"/>
              </w:rPr>
              <w:t>3.</w:t>
            </w:r>
          </w:p>
        </w:tc>
        <w:tc>
          <w:tcPr>
            <w:tcW w:w="4752" w:type="dxa"/>
          </w:tcPr>
          <w:p w:rsidR="00805778" w:rsidRPr="00157B6B" w:rsidRDefault="00805778" w:rsidP="00532688">
            <w:pPr>
              <w:spacing w:line="240" w:lineRule="auto"/>
              <w:jc w:val="both"/>
              <w:rPr>
                <w:rFonts w:ascii="Times New Roman" w:hAnsi="Times New Roman" w:cs="Times New Roman"/>
                <w:sz w:val="24"/>
                <w:szCs w:val="24"/>
              </w:rPr>
            </w:pPr>
            <w:r w:rsidRPr="00157B6B">
              <w:rPr>
                <w:rFonts w:ascii="Times New Roman" w:hAnsi="Times New Roman" w:cs="Times New Roman"/>
                <w:sz w:val="24"/>
                <w:szCs w:val="24"/>
              </w:rPr>
              <w:t>Любой человек должен отказаться от собственных желаний, если они наносят вред интересам других людей</w:t>
            </w:r>
          </w:p>
        </w:tc>
        <w:tc>
          <w:tcPr>
            <w:tcW w:w="556" w:type="dxa"/>
          </w:tcPr>
          <w:p w:rsidR="00805778" w:rsidRPr="00157B6B" w:rsidRDefault="00805778" w:rsidP="00532688">
            <w:pPr>
              <w:spacing w:line="240" w:lineRule="auto"/>
              <w:jc w:val="both"/>
              <w:rPr>
                <w:rFonts w:ascii="Times New Roman" w:hAnsi="Times New Roman" w:cs="Times New Roman"/>
                <w:sz w:val="24"/>
                <w:szCs w:val="24"/>
              </w:rPr>
            </w:pPr>
            <w:r w:rsidRPr="00157B6B">
              <w:rPr>
                <w:rFonts w:ascii="Times New Roman" w:hAnsi="Times New Roman" w:cs="Times New Roman"/>
                <w:sz w:val="24"/>
                <w:szCs w:val="24"/>
              </w:rPr>
              <w:t>7</w:t>
            </w:r>
          </w:p>
        </w:tc>
        <w:tc>
          <w:tcPr>
            <w:tcW w:w="555" w:type="dxa"/>
          </w:tcPr>
          <w:p w:rsidR="00805778" w:rsidRPr="00157B6B" w:rsidRDefault="00805778" w:rsidP="00532688">
            <w:pPr>
              <w:spacing w:line="240" w:lineRule="auto"/>
              <w:jc w:val="both"/>
              <w:rPr>
                <w:rFonts w:ascii="Times New Roman" w:hAnsi="Times New Roman" w:cs="Times New Roman"/>
                <w:sz w:val="24"/>
                <w:szCs w:val="24"/>
              </w:rPr>
            </w:pPr>
            <w:r w:rsidRPr="00157B6B">
              <w:rPr>
                <w:rFonts w:ascii="Times New Roman" w:hAnsi="Times New Roman" w:cs="Times New Roman"/>
                <w:sz w:val="24"/>
                <w:szCs w:val="24"/>
              </w:rPr>
              <w:t>6</w:t>
            </w:r>
          </w:p>
        </w:tc>
        <w:tc>
          <w:tcPr>
            <w:tcW w:w="555" w:type="dxa"/>
          </w:tcPr>
          <w:p w:rsidR="00805778" w:rsidRPr="00157B6B" w:rsidRDefault="00805778" w:rsidP="00532688">
            <w:pPr>
              <w:spacing w:line="240" w:lineRule="auto"/>
              <w:jc w:val="both"/>
              <w:rPr>
                <w:rFonts w:ascii="Times New Roman" w:hAnsi="Times New Roman" w:cs="Times New Roman"/>
                <w:sz w:val="24"/>
                <w:szCs w:val="24"/>
              </w:rPr>
            </w:pPr>
            <w:r w:rsidRPr="00157B6B">
              <w:rPr>
                <w:rFonts w:ascii="Times New Roman" w:hAnsi="Times New Roman" w:cs="Times New Roman"/>
                <w:sz w:val="24"/>
                <w:szCs w:val="24"/>
              </w:rPr>
              <w:t>5</w:t>
            </w:r>
          </w:p>
        </w:tc>
        <w:tc>
          <w:tcPr>
            <w:tcW w:w="555" w:type="dxa"/>
          </w:tcPr>
          <w:p w:rsidR="00805778" w:rsidRPr="00157B6B" w:rsidRDefault="00805778" w:rsidP="00532688">
            <w:pPr>
              <w:spacing w:line="240" w:lineRule="auto"/>
              <w:jc w:val="both"/>
              <w:rPr>
                <w:rFonts w:ascii="Times New Roman" w:hAnsi="Times New Roman" w:cs="Times New Roman"/>
                <w:sz w:val="24"/>
                <w:szCs w:val="24"/>
              </w:rPr>
            </w:pPr>
            <w:r w:rsidRPr="00157B6B">
              <w:rPr>
                <w:rFonts w:ascii="Times New Roman" w:hAnsi="Times New Roman" w:cs="Times New Roman"/>
                <w:sz w:val="24"/>
                <w:szCs w:val="24"/>
              </w:rPr>
              <w:t>4</w:t>
            </w:r>
          </w:p>
        </w:tc>
        <w:tc>
          <w:tcPr>
            <w:tcW w:w="555" w:type="dxa"/>
          </w:tcPr>
          <w:p w:rsidR="00805778" w:rsidRPr="00157B6B" w:rsidRDefault="00805778" w:rsidP="00532688">
            <w:pPr>
              <w:spacing w:line="240" w:lineRule="auto"/>
              <w:jc w:val="both"/>
              <w:rPr>
                <w:rFonts w:ascii="Times New Roman" w:hAnsi="Times New Roman" w:cs="Times New Roman"/>
                <w:sz w:val="24"/>
                <w:szCs w:val="24"/>
              </w:rPr>
            </w:pPr>
            <w:r w:rsidRPr="00157B6B">
              <w:rPr>
                <w:rFonts w:ascii="Times New Roman" w:hAnsi="Times New Roman" w:cs="Times New Roman"/>
                <w:sz w:val="24"/>
                <w:szCs w:val="24"/>
              </w:rPr>
              <w:t>3</w:t>
            </w:r>
          </w:p>
        </w:tc>
        <w:tc>
          <w:tcPr>
            <w:tcW w:w="555" w:type="dxa"/>
          </w:tcPr>
          <w:p w:rsidR="00805778" w:rsidRPr="00157B6B" w:rsidRDefault="00805778" w:rsidP="00532688">
            <w:pPr>
              <w:spacing w:line="240" w:lineRule="auto"/>
              <w:jc w:val="both"/>
              <w:rPr>
                <w:rFonts w:ascii="Times New Roman" w:hAnsi="Times New Roman" w:cs="Times New Roman"/>
                <w:sz w:val="24"/>
                <w:szCs w:val="24"/>
              </w:rPr>
            </w:pPr>
            <w:r w:rsidRPr="00157B6B">
              <w:rPr>
                <w:rFonts w:ascii="Times New Roman" w:hAnsi="Times New Roman" w:cs="Times New Roman"/>
                <w:sz w:val="24"/>
                <w:szCs w:val="24"/>
              </w:rPr>
              <w:t>2</w:t>
            </w:r>
          </w:p>
        </w:tc>
        <w:tc>
          <w:tcPr>
            <w:tcW w:w="555" w:type="dxa"/>
          </w:tcPr>
          <w:p w:rsidR="00805778" w:rsidRPr="00157B6B" w:rsidRDefault="00805778" w:rsidP="00532688">
            <w:pPr>
              <w:spacing w:line="240" w:lineRule="auto"/>
              <w:jc w:val="both"/>
              <w:rPr>
                <w:rFonts w:ascii="Times New Roman" w:hAnsi="Times New Roman" w:cs="Times New Roman"/>
                <w:sz w:val="24"/>
                <w:szCs w:val="24"/>
              </w:rPr>
            </w:pPr>
            <w:r w:rsidRPr="00157B6B">
              <w:rPr>
                <w:rFonts w:ascii="Times New Roman" w:hAnsi="Times New Roman" w:cs="Times New Roman"/>
                <w:sz w:val="24"/>
                <w:szCs w:val="24"/>
              </w:rPr>
              <w:t>1</w:t>
            </w:r>
          </w:p>
        </w:tc>
      </w:tr>
      <w:tr w:rsidR="00805778" w:rsidRPr="00157B6B" w:rsidTr="00532688">
        <w:trPr>
          <w:trHeight w:val="439"/>
        </w:trPr>
        <w:tc>
          <w:tcPr>
            <w:tcW w:w="648" w:type="dxa"/>
          </w:tcPr>
          <w:p w:rsidR="00805778" w:rsidRPr="00157B6B" w:rsidRDefault="00805778" w:rsidP="00532688">
            <w:pPr>
              <w:spacing w:line="240" w:lineRule="auto"/>
              <w:jc w:val="both"/>
              <w:rPr>
                <w:rFonts w:ascii="Times New Roman" w:hAnsi="Times New Roman" w:cs="Times New Roman"/>
                <w:sz w:val="24"/>
                <w:szCs w:val="24"/>
              </w:rPr>
            </w:pPr>
            <w:r w:rsidRPr="00157B6B">
              <w:rPr>
                <w:rFonts w:ascii="Times New Roman" w:hAnsi="Times New Roman" w:cs="Times New Roman"/>
                <w:sz w:val="24"/>
                <w:szCs w:val="24"/>
              </w:rPr>
              <w:t>4.</w:t>
            </w:r>
          </w:p>
        </w:tc>
        <w:tc>
          <w:tcPr>
            <w:tcW w:w="4752" w:type="dxa"/>
          </w:tcPr>
          <w:p w:rsidR="00805778" w:rsidRPr="00157B6B" w:rsidRDefault="00805778" w:rsidP="00532688">
            <w:pPr>
              <w:spacing w:line="240" w:lineRule="auto"/>
              <w:jc w:val="both"/>
              <w:rPr>
                <w:rFonts w:ascii="Times New Roman" w:hAnsi="Times New Roman" w:cs="Times New Roman"/>
                <w:sz w:val="24"/>
                <w:szCs w:val="24"/>
              </w:rPr>
            </w:pPr>
            <w:r w:rsidRPr="00157B6B">
              <w:rPr>
                <w:rFonts w:ascii="Times New Roman" w:hAnsi="Times New Roman" w:cs="Times New Roman"/>
                <w:sz w:val="24"/>
                <w:szCs w:val="24"/>
              </w:rPr>
              <w:t>Нет ничего предосудительного в том, что человек стремится обеспечить свое благополучие любыми средствами, зачастую даже за счет других людей</w:t>
            </w:r>
          </w:p>
        </w:tc>
        <w:tc>
          <w:tcPr>
            <w:tcW w:w="556" w:type="dxa"/>
          </w:tcPr>
          <w:p w:rsidR="00805778" w:rsidRPr="00157B6B" w:rsidRDefault="00805778" w:rsidP="00532688">
            <w:pPr>
              <w:spacing w:line="240" w:lineRule="auto"/>
              <w:jc w:val="both"/>
              <w:rPr>
                <w:rFonts w:ascii="Times New Roman" w:hAnsi="Times New Roman" w:cs="Times New Roman"/>
                <w:sz w:val="24"/>
                <w:szCs w:val="24"/>
              </w:rPr>
            </w:pPr>
            <w:r w:rsidRPr="00157B6B">
              <w:rPr>
                <w:rFonts w:ascii="Times New Roman" w:hAnsi="Times New Roman" w:cs="Times New Roman"/>
                <w:sz w:val="24"/>
                <w:szCs w:val="24"/>
              </w:rPr>
              <w:t>7</w:t>
            </w:r>
          </w:p>
        </w:tc>
        <w:tc>
          <w:tcPr>
            <w:tcW w:w="555" w:type="dxa"/>
          </w:tcPr>
          <w:p w:rsidR="00805778" w:rsidRPr="00157B6B" w:rsidRDefault="00805778" w:rsidP="00532688">
            <w:pPr>
              <w:spacing w:line="240" w:lineRule="auto"/>
              <w:jc w:val="both"/>
              <w:rPr>
                <w:rFonts w:ascii="Times New Roman" w:hAnsi="Times New Roman" w:cs="Times New Roman"/>
                <w:sz w:val="24"/>
                <w:szCs w:val="24"/>
              </w:rPr>
            </w:pPr>
            <w:r w:rsidRPr="00157B6B">
              <w:rPr>
                <w:rFonts w:ascii="Times New Roman" w:hAnsi="Times New Roman" w:cs="Times New Roman"/>
                <w:sz w:val="24"/>
                <w:szCs w:val="24"/>
              </w:rPr>
              <w:t>6</w:t>
            </w:r>
          </w:p>
        </w:tc>
        <w:tc>
          <w:tcPr>
            <w:tcW w:w="555" w:type="dxa"/>
          </w:tcPr>
          <w:p w:rsidR="00805778" w:rsidRPr="00157B6B" w:rsidRDefault="00805778" w:rsidP="00532688">
            <w:pPr>
              <w:spacing w:line="240" w:lineRule="auto"/>
              <w:jc w:val="both"/>
              <w:rPr>
                <w:rFonts w:ascii="Times New Roman" w:hAnsi="Times New Roman" w:cs="Times New Roman"/>
                <w:sz w:val="24"/>
                <w:szCs w:val="24"/>
              </w:rPr>
            </w:pPr>
            <w:r w:rsidRPr="00157B6B">
              <w:rPr>
                <w:rFonts w:ascii="Times New Roman" w:hAnsi="Times New Roman" w:cs="Times New Roman"/>
                <w:sz w:val="24"/>
                <w:szCs w:val="24"/>
              </w:rPr>
              <w:t>5</w:t>
            </w:r>
          </w:p>
        </w:tc>
        <w:tc>
          <w:tcPr>
            <w:tcW w:w="555" w:type="dxa"/>
          </w:tcPr>
          <w:p w:rsidR="00805778" w:rsidRPr="00157B6B" w:rsidRDefault="00805778" w:rsidP="00532688">
            <w:pPr>
              <w:spacing w:line="240" w:lineRule="auto"/>
              <w:jc w:val="both"/>
              <w:rPr>
                <w:rFonts w:ascii="Times New Roman" w:hAnsi="Times New Roman" w:cs="Times New Roman"/>
                <w:sz w:val="24"/>
                <w:szCs w:val="24"/>
              </w:rPr>
            </w:pPr>
            <w:r w:rsidRPr="00157B6B">
              <w:rPr>
                <w:rFonts w:ascii="Times New Roman" w:hAnsi="Times New Roman" w:cs="Times New Roman"/>
                <w:sz w:val="24"/>
                <w:szCs w:val="24"/>
              </w:rPr>
              <w:t>4</w:t>
            </w:r>
          </w:p>
        </w:tc>
        <w:tc>
          <w:tcPr>
            <w:tcW w:w="555" w:type="dxa"/>
          </w:tcPr>
          <w:p w:rsidR="00805778" w:rsidRPr="00157B6B" w:rsidRDefault="00805778" w:rsidP="00532688">
            <w:pPr>
              <w:spacing w:line="240" w:lineRule="auto"/>
              <w:jc w:val="both"/>
              <w:rPr>
                <w:rFonts w:ascii="Times New Roman" w:hAnsi="Times New Roman" w:cs="Times New Roman"/>
                <w:sz w:val="24"/>
                <w:szCs w:val="24"/>
              </w:rPr>
            </w:pPr>
            <w:r w:rsidRPr="00157B6B">
              <w:rPr>
                <w:rFonts w:ascii="Times New Roman" w:hAnsi="Times New Roman" w:cs="Times New Roman"/>
                <w:sz w:val="24"/>
                <w:szCs w:val="24"/>
              </w:rPr>
              <w:t>3</w:t>
            </w:r>
          </w:p>
        </w:tc>
        <w:tc>
          <w:tcPr>
            <w:tcW w:w="555" w:type="dxa"/>
          </w:tcPr>
          <w:p w:rsidR="00805778" w:rsidRPr="00157B6B" w:rsidRDefault="00805778" w:rsidP="00532688">
            <w:pPr>
              <w:spacing w:line="240" w:lineRule="auto"/>
              <w:jc w:val="both"/>
              <w:rPr>
                <w:rFonts w:ascii="Times New Roman" w:hAnsi="Times New Roman" w:cs="Times New Roman"/>
                <w:sz w:val="24"/>
                <w:szCs w:val="24"/>
              </w:rPr>
            </w:pPr>
            <w:r w:rsidRPr="00157B6B">
              <w:rPr>
                <w:rFonts w:ascii="Times New Roman" w:hAnsi="Times New Roman" w:cs="Times New Roman"/>
                <w:sz w:val="24"/>
                <w:szCs w:val="24"/>
              </w:rPr>
              <w:t>2</w:t>
            </w:r>
          </w:p>
        </w:tc>
        <w:tc>
          <w:tcPr>
            <w:tcW w:w="555" w:type="dxa"/>
          </w:tcPr>
          <w:p w:rsidR="00805778" w:rsidRPr="00157B6B" w:rsidRDefault="00805778" w:rsidP="00532688">
            <w:pPr>
              <w:spacing w:line="240" w:lineRule="auto"/>
              <w:jc w:val="both"/>
              <w:rPr>
                <w:rFonts w:ascii="Times New Roman" w:hAnsi="Times New Roman" w:cs="Times New Roman"/>
                <w:sz w:val="24"/>
                <w:szCs w:val="24"/>
              </w:rPr>
            </w:pPr>
            <w:r w:rsidRPr="00157B6B">
              <w:rPr>
                <w:rFonts w:ascii="Times New Roman" w:hAnsi="Times New Roman" w:cs="Times New Roman"/>
                <w:sz w:val="24"/>
                <w:szCs w:val="24"/>
              </w:rPr>
              <w:t>1</w:t>
            </w:r>
          </w:p>
        </w:tc>
      </w:tr>
      <w:tr w:rsidR="00805778" w:rsidRPr="00157B6B" w:rsidTr="00532688">
        <w:trPr>
          <w:trHeight w:val="439"/>
        </w:trPr>
        <w:tc>
          <w:tcPr>
            <w:tcW w:w="648" w:type="dxa"/>
          </w:tcPr>
          <w:p w:rsidR="00805778" w:rsidRPr="00157B6B" w:rsidRDefault="00805778" w:rsidP="00532688">
            <w:pPr>
              <w:spacing w:line="240" w:lineRule="auto"/>
              <w:jc w:val="both"/>
              <w:rPr>
                <w:rFonts w:ascii="Times New Roman" w:hAnsi="Times New Roman" w:cs="Times New Roman"/>
                <w:sz w:val="24"/>
                <w:szCs w:val="24"/>
              </w:rPr>
            </w:pPr>
            <w:r w:rsidRPr="00157B6B">
              <w:rPr>
                <w:rFonts w:ascii="Times New Roman" w:hAnsi="Times New Roman" w:cs="Times New Roman"/>
                <w:sz w:val="24"/>
                <w:szCs w:val="24"/>
              </w:rPr>
              <w:t>5.</w:t>
            </w:r>
          </w:p>
        </w:tc>
        <w:tc>
          <w:tcPr>
            <w:tcW w:w="4752" w:type="dxa"/>
          </w:tcPr>
          <w:p w:rsidR="00805778" w:rsidRPr="00157B6B" w:rsidRDefault="00805778" w:rsidP="00532688">
            <w:pPr>
              <w:spacing w:line="240" w:lineRule="auto"/>
              <w:jc w:val="both"/>
              <w:rPr>
                <w:rFonts w:ascii="Times New Roman" w:hAnsi="Times New Roman" w:cs="Times New Roman"/>
                <w:sz w:val="24"/>
                <w:szCs w:val="24"/>
              </w:rPr>
            </w:pPr>
            <w:r w:rsidRPr="00157B6B">
              <w:rPr>
                <w:rFonts w:ascii="Times New Roman" w:hAnsi="Times New Roman" w:cs="Times New Roman"/>
                <w:sz w:val="24"/>
                <w:szCs w:val="24"/>
              </w:rPr>
              <w:t>Детей надо воспитывать таким образом, чтобы они больше думали о своих собственных интересах, чем об интересах других людей</w:t>
            </w:r>
          </w:p>
        </w:tc>
        <w:tc>
          <w:tcPr>
            <w:tcW w:w="556" w:type="dxa"/>
          </w:tcPr>
          <w:p w:rsidR="00805778" w:rsidRPr="00157B6B" w:rsidRDefault="00805778" w:rsidP="00532688">
            <w:pPr>
              <w:spacing w:line="240" w:lineRule="auto"/>
              <w:jc w:val="both"/>
              <w:rPr>
                <w:rFonts w:ascii="Times New Roman" w:hAnsi="Times New Roman" w:cs="Times New Roman"/>
                <w:sz w:val="24"/>
                <w:szCs w:val="24"/>
              </w:rPr>
            </w:pPr>
            <w:r w:rsidRPr="00157B6B">
              <w:rPr>
                <w:rFonts w:ascii="Times New Roman" w:hAnsi="Times New Roman" w:cs="Times New Roman"/>
                <w:sz w:val="24"/>
                <w:szCs w:val="24"/>
              </w:rPr>
              <w:t>7</w:t>
            </w:r>
          </w:p>
        </w:tc>
        <w:tc>
          <w:tcPr>
            <w:tcW w:w="555" w:type="dxa"/>
          </w:tcPr>
          <w:p w:rsidR="00805778" w:rsidRPr="00157B6B" w:rsidRDefault="00805778" w:rsidP="00532688">
            <w:pPr>
              <w:spacing w:line="240" w:lineRule="auto"/>
              <w:jc w:val="both"/>
              <w:rPr>
                <w:rFonts w:ascii="Times New Roman" w:hAnsi="Times New Roman" w:cs="Times New Roman"/>
                <w:sz w:val="24"/>
                <w:szCs w:val="24"/>
              </w:rPr>
            </w:pPr>
            <w:r w:rsidRPr="00157B6B">
              <w:rPr>
                <w:rFonts w:ascii="Times New Roman" w:hAnsi="Times New Roman" w:cs="Times New Roman"/>
                <w:sz w:val="24"/>
                <w:szCs w:val="24"/>
              </w:rPr>
              <w:t>6</w:t>
            </w:r>
          </w:p>
        </w:tc>
        <w:tc>
          <w:tcPr>
            <w:tcW w:w="555" w:type="dxa"/>
          </w:tcPr>
          <w:p w:rsidR="00805778" w:rsidRPr="00157B6B" w:rsidRDefault="00805778" w:rsidP="00532688">
            <w:pPr>
              <w:spacing w:line="240" w:lineRule="auto"/>
              <w:jc w:val="both"/>
              <w:rPr>
                <w:rFonts w:ascii="Times New Roman" w:hAnsi="Times New Roman" w:cs="Times New Roman"/>
                <w:sz w:val="24"/>
                <w:szCs w:val="24"/>
              </w:rPr>
            </w:pPr>
            <w:r w:rsidRPr="00157B6B">
              <w:rPr>
                <w:rFonts w:ascii="Times New Roman" w:hAnsi="Times New Roman" w:cs="Times New Roman"/>
                <w:sz w:val="24"/>
                <w:szCs w:val="24"/>
              </w:rPr>
              <w:t>5</w:t>
            </w:r>
          </w:p>
        </w:tc>
        <w:tc>
          <w:tcPr>
            <w:tcW w:w="555" w:type="dxa"/>
          </w:tcPr>
          <w:p w:rsidR="00805778" w:rsidRPr="00157B6B" w:rsidRDefault="00805778" w:rsidP="00532688">
            <w:pPr>
              <w:spacing w:line="240" w:lineRule="auto"/>
              <w:jc w:val="both"/>
              <w:rPr>
                <w:rFonts w:ascii="Times New Roman" w:hAnsi="Times New Roman" w:cs="Times New Roman"/>
                <w:sz w:val="24"/>
                <w:szCs w:val="24"/>
              </w:rPr>
            </w:pPr>
            <w:r w:rsidRPr="00157B6B">
              <w:rPr>
                <w:rFonts w:ascii="Times New Roman" w:hAnsi="Times New Roman" w:cs="Times New Roman"/>
                <w:sz w:val="24"/>
                <w:szCs w:val="24"/>
              </w:rPr>
              <w:t>4</w:t>
            </w:r>
          </w:p>
        </w:tc>
        <w:tc>
          <w:tcPr>
            <w:tcW w:w="555" w:type="dxa"/>
          </w:tcPr>
          <w:p w:rsidR="00805778" w:rsidRPr="00157B6B" w:rsidRDefault="00805778" w:rsidP="00532688">
            <w:pPr>
              <w:spacing w:line="240" w:lineRule="auto"/>
              <w:jc w:val="both"/>
              <w:rPr>
                <w:rFonts w:ascii="Times New Roman" w:hAnsi="Times New Roman" w:cs="Times New Roman"/>
                <w:sz w:val="24"/>
                <w:szCs w:val="24"/>
              </w:rPr>
            </w:pPr>
            <w:r w:rsidRPr="00157B6B">
              <w:rPr>
                <w:rFonts w:ascii="Times New Roman" w:hAnsi="Times New Roman" w:cs="Times New Roman"/>
                <w:sz w:val="24"/>
                <w:szCs w:val="24"/>
              </w:rPr>
              <w:t>3</w:t>
            </w:r>
          </w:p>
        </w:tc>
        <w:tc>
          <w:tcPr>
            <w:tcW w:w="555" w:type="dxa"/>
          </w:tcPr>
          <w:p w:rsidR="00805778" w:rsidRPr="00157B6B" w:rsidRDefault="00805778" w:rsidP="00532688">
            <w:pPr>
              <w:spacing w:line="240" w:lineRule="auto"/>
              <w:jc w:val="both"/>
              <w:rPr>
                <w:rFonts w:ascii="Times New Roman" w:hAnsi="Times New Roman" w:cs="Times New Roman"/>
                <w:sz w:val="24"/>
                <w:szCs w:val="24"/>
              </w:rPr>
            </w:pPr>
            <w:r w:rsidRPr="00157B6B">
              <w:rPr>
                <w:rFonts w:ascii="Times New Roman" w:hAnsi="Times New Roman" w:cs="Times New Roman"/>
                <w:sz w:val="24"/>
                <w:szCs w:val="24"/>
              </w:rPr>
              <w:t>2</w:t>
            </w:r>
          </w:p>
        </w:tc>
        <w:tc>
          <w:tcPr>
            <w:tcW w:w="555" w:type="dxa"/>
          </w:tcPr>
          <w:p w:rsidR="00805778" w:rsidRPr="00157B6B" w:rsidRDefault="00805778" w:rsidP="00532688">
            <w:pPr>
              <w:spacing w:line="240" w:lineRule="auto"/>
              <w:jc w:val="both"/>
              <w:rPr>
                <w:rFonts w:ascii="Times New Roman" w:hAnsi="Times New Roman" w:cs="Times New Roman"/>
                <w:sz w:val="24"/>
                <w:szCs w:val="24"/>
              </w:rPr>
            </w:pPr>
            <w:r w:rsidRPr="00157B6B">
              <w:rPr>
                <w:rFonts w:ascii="Times New Roman" w:hAnsi="Times New Roman" w:cs="Times New Roman"/>
                <w:sz w:val="24"/>
                <w:szCs w:val="24"/>
              </w:rPr>
              <w:t>1</w:t>
            </w:r>
          </w:p>
        </w:tc>
      </w:tr>
      <w:tr w:rsidR="00805778" w:rsidRPr="00157B6B" w:rsidTr="00532688">
        <w:trPr>
          <w:trHeight w:val="439"/>
        </w:trPr>
        <w:tc>
          <w:tcPr>
            <w:tcW w:w="648" w:type="dxa"/>
          </w:tcPr>
          <w:p w:rsidR="00805778" w:rsidRPr="00157B6B" w:rsidRDefault="00805778" w:rsidP="00532688">
            <w:pPr>
              <w:spacing w:line="240" w:lineRule="auto"/>
              <w:jc w:val="both"/>
              <w:rPr>
                <w:rFonts w:ascii="Times New Roman" w:hAnsi="Times New Roman" w:cs="Times New Roman"/>
                <w:sz w:val="24"/>
                <w:szCs w:val="24"/>
              </w:rPr>
            </w:pPr>
            <w:r w:rsidRPr="00157B6B">
              <w:rPr>
                <w:rFonts w:ascii="Times New Roman" w:hAnsi="Times New Roman" w:cs="Times New Roman"/>
                <w:sz w:val="24"/>
                <w:szCs w:val="24"/>
              </w:rPr>
              <w:t>6.</w:t>
            </w:r>
          </w:p>
        </w:tc>
        <w:tc>
          <w:tcPr>
            <w:tcW w:w="4752" w:type="dxa"/>
          </w:tcPr>
          <w:p w:rsidR="00805778" w:rsidRPr="00157B6B" w:rsidRDefault="00805778" w:rsidP="00532688">
            <w:pPr>
              <w:spacing w:line="240" w:lineRule="auto"/>
              <w:jc w:val="both"/>
              <w:rPr>
                <w:rFonts w:ascii="Times New Roman" w:hAnsi="Times New Roman" w:cs="Times New Roman"/>
                <w:sz w:val="24"/>
                <w:szCs w:val="24"/>
              </w:rPr>
            </w:pPr>
            <w:r w:rsidRPr="00157B6B">
              <w:rPr>
                <w:rFonts w:ascii="Times New Roman" w:hAnsi="Times New Roman" w:cs="Times New Roman"/>
                <w:sz w:val="24"/>
                <w:szCs w:val="24"/>
              </w:rPr>
              <w:t>Человека следует оценивать, прежде всего, с точки зрения его полезности другим людям, а не по успешности его личных дел</w:t>
            </w:r>
          </w:p>
        </w:tc>
        <w:tc>
          <w:tcPr>
            <w:tcW w:w="556" w:type="dxa"/>
          </w:tcPr>
          <w:p w:rsidR="00805778" w:rsidRPr="00157B6B" w:rsidRDefault="00805778" w:rsidP="00532688">
            <w:pPr>
              <w:spacing w:line="240" w:lineRule="auto"/>
              <w:jc w:val="both"/>
              <w:rPr>
                <w:rFonts w:ascii="Times New Roman" w:hAnsi="Times New Roman" w:cs="Times New Roman"/>
                <w:sz w:val="24"/>
                <w:szCs w:val="24"/>
              </w:rPr>
            </w:pPr>
            <w:r w:rsidRPr="00157B6B">
              <w:rPr>
                <w:rFonts w:ascii="Times New Roman" w:hAnsi="Times New Roman" w:cs="Times New Roman"/>
                <w:sz w:val="24"/>
                <w:szCs w:val="24"/>
              </w:rPr>
              <w:t>7</w:t>
            </w:r>
          </w:p>
        </w:tc>
        <w:tc>
          <w:tcPr>
            <w:tcW w:w="555" w:type="dxa"/>
          </w:tcPr>
          <w:p w:rsidR="00805778" w:rsidRPr="00157B6B" w:rsidRDefault="00805778" w:rsidP="00532688">
            <w:pPr>
              <w:spacing w:line="240" w:lineRule="auto"/>
              <w:jc w:val="both"/>
              <w:rPr>
                <w:rFonts w:ascii="Times New Roman" w:hAnsi="Times New Roman" w:cs="Times New Roman"/>
                <w:sz w:val="24"/>
                <w:szCs w:val="24"/>
              </w:rPr>
            </w:pPr>
            <w:r w:rsidRPr="00157B6B">
              <w:rPr>
                <w:rFonts w:ascii="Times New Roman" w:hAnsi="Times New Roman" w:cs="Times New Roman"/>
                <w:sz w:val="24"/>
                <w:szCs w:val="24"/>
              </w:rPr>
              <w:t>6</w:t>
            </w:r>
          </w:p>
        </w:tc>
        <w:tc>
          <w:tcPr>
            <w:tcW w:w="555" w:type="dxa"/>
          </w:tcPr>
          <w:p w:rsidR="00805778" w:rsidRPr="00157B6B" w:rsidRDefault="00805778" w:rsidP="00532688">
            <w:pPr>
              <w:spacing w:line="240" w:lineRule="auto"/>
              <w:jc w:val="both"/>
              <w:rPr>
                <w:rFonts w:ascii="Times New Roman" w:hAnsi="Times New Roman" w:cs="Times New Roman"/>
                <w:sz w:val="24"/>
                <w:szCs w:val="24"/>
              </w:rPr>
            </w:pPr>
            <w:r w:rsidRPr="00157B6B">
              <w:rPr>
                <w:rFonts w:ascii="Times New Roman" w:hAnsi="Times New Roman" w:cs="Times New Roman"/>
                <w:sz w:val="24"/>
                <w:szCs w:val="24"/>
              </w:rPr>
              <w:t>5</w:t>
            </w:r>
          </w:p>
        </w:tc>
        <w:tc>
          <w:tcPr>
            <w:tcW w:w="555" w:type="dxa"/>
          </w:tcPr>
          <w:p w:rsidR="00805778" w:rsidRPr="00157B6B" w:rsidRDefault="00805778" w:rsidP="00532688">
            <w:pPr>
              <w:spacing w:line="240" w:lineRule="auto"/>
              <w:jc w:val="both"/>
              <w:rPr>
                <w:rFonts w:ascii="Times New Roman" w:hAnsi="Times New Roman" w:cs="Times New Roman"/>
                <w:sz w:val="24"/>
                <w:szCs w:val="24"/>
              </w:rPr>
            </w:pPr>
            <w:r w:rsidRPr="00157B6B">
              <w:rPr>
                <w:rFonts w:ascii="Times New Roman" w:hAnsi="Times New Roman" w:cs="Times New Roman"/>
                <w:sz w:val="24"/>
                <w:szCs w:val="24"/>
              </w:rPr>
              <w:t>4</w:t>
            </w:r>
          </w:p>
        </w:tc>
        <w:tc>
          <w:tcPr>
            <w:tcW w:w="555" w:type="dxa"/>
          </w:tcPr>
          <w:p w:rsidR="00805778" w:rsidRPr="00157B6B" w:rsidRDefault="00805778" w:rsidP="00532688">
            <w:pPr>
              <w:spacing w:line="240" w:lineRule="auto"/>
              <w:jc w:val="both"/>
              <w:rPr>
                <w:rFonts w:ascii="Times New Roman" w:hAnsi="Times New Roman" w:cs="Times New Roman"/>
                <w:sz w:val="24"/>
                <w:szCs w:val="24"/>
              </w:rPr>
            </w:pPr>
            <w:r w:rsidRPr="00157B6B">
              <w:rPr>
                <w:rFonts w:ascii="Times New Roman" w:hAnsi="Times New Roman" w:cs="Times New Roman"/>
                <w:sz w:val="24"/>
                <w:szCs w:val="24"/>
              </w:rPr>
              <w:t>3</w:t>
            </w:r>
          </w:p>
        </w:tc>
        <w:tc>
          <w:tcPr>
            <w:tcW w:w="555" w:type="dxa"/>
          </w:tcPr>
          <w:p w:rsidR="00805778" w:rsidRPr="00157B6B" w:rsidRDefault="00805778" w:rsidP="00532688">
            <w:pPr>
              <w:spacing w:line="240" w:lineRule="auto"/>
              <w:jc w:val="both"/>
              <w:rPr>
                <w:rFonts w:ascii="Times New Roman" w:hAnsi="Times New Roman" w:cs="Times New Roman"/>
                <w:sz w:val="24"/>
                <w:szCs w:val="24"/>
              </w:rPr>
            </w:pPr>
            <w:r w:rsidRPr="00157B6B">
              <w:rPr>
                <w:rFonts w:ascii="Times New Roman" w:hAnsi="Times New Roman" w:cs="Times New Roman"/>
                <w:sz w:val="24"/>
                <w:szCs w:val="24"/>
              </w:rPr>
              <w:t>2</w:t>
            </w:r>
          </w:p>
        </w:tc>
        <w:tc>
          <w:tcPr>
            <w:tcW w:w="555" w:type="dxa"/>
          </w:tcPr>
          <w:p w:rsidR="00805778" w:rsidRPr="00157B6B" w:rsidRDefault="00805778" w:rsidP="00532688">
            <w:pPr>
              <w:spacing w:line="240" w:lineRule="auto"/>
              <w:jc w:val="both"/>
              <w:rPr>
                <w:rFonts w:ascii="Times New Roman" w:hAnsi="Times New Roman" w:cs="Times New Roman"/>
                <w:sz w:val="24"/>
                <w:szCs w:val="24"/>
              </w:rPr>
            </w:pPr>
            <w:r w:rsidRPr="00157B6B">
              <w:rPr>
                <w:rFonts w:ascii="Times New Roman" w:hAnsi="Times New Roman" w:cs="Times New Roman"/>
                <w:sz w:val="24"/>
                <w:szCs w:val="24"/>
              </w:rPr>
              <w:t>1</w:t>
            </w:r>
          </w:p>
        </w:tc>
      </w:tr>
      <w:tr w:rsidR="00805778" w:rsidRPr="00157B6B" w:rsidTr="00532688">
        <w:trPr>
          <w:trHeight w:val="438"/>
        </w:trPr>
        <w:tc>
          <w:tcPr>
            <w:tcW w:w="648" w:type="dxa"/>
          </w:tcPr>
          <w:p w:rsidR="00805778" w:rsidRPr="00157B6B" w:rsidRDefault="00805778" w:rsidP="00532688">
            <w:pPr>
              <w:spacing w:line="240" w:lineRule="auto"/>
              <w:jc w:val="both"/>
              <w:rPr>
                <w:rFonts w:ascii="Times New Roman" w:hAnsi="Times New Roman" w:cs="Times New Roman"/>
                <w:sz w:val="24"/>
                <w:szCs w:val="24"/>
              </w:rPr>
            </w:pPr>
            <w:r w:rsidRPr="00157B6B">
              <w:rPr>
                <w:rFonts w:ascii="Times New Roman" w:hAnsi="Times New Roman" w:cs="Times New Roman"/>
                <w:sz w:val="24"/>
                <w:szCs w:val="24"/>
              </w:rPr>
              <w:t>7.</w:t>
            </w:r>
          </w:p>
        </w:tc>
        <w:tc>
          <w:tcPr>
            <w:tcW w:w="4752" w:type="dxa"/>
          </w:tcPr>
          <w:p w:rsidR="00805778" w:rsidRPr="00157B6B" w:rsidRDefault="00805778" w:rsidP="00532688">
            <w:pPr>
              <w:spacing w:line="240" w:lineRule="auto"/>
              <w:jc w:val="both"/>
              <w:rPr>
                <w:rFonts w:ascii="Times New Roman" w:hAnsi="Times New Roman" w:cs="Times New Roman"/>
                <w:sz w:val="24"/>
                <w:szCs w:val="24"/>
              </w:rPr>
            </w:pPr>
            <w:r w:rsidRPr="00157B6B">
              <w:rPr>
                <w:rFonts w:ascii="Times New Roman" w:hAnsi="Times New Roman" w:cs="Times New Roman"/>
                <w:sz w:val="24"/>
                <w:szCs w:val="24"/>
              </w:rPr>
              <w:t xml:space="preserve">Я придерживаюсь, точки зрения, что человек должен </w:t>
            </w:r>
            <w:proofErr w:type="gramStart"/>
            <w:r w:rsidRPr="00157B6B">
              <w:rPr>
                <w:rFonts w:ascii="Times New Roman" w:hAnsi="Times New Roman" w:cs="Times New Roman"/>
                <w:sz w:val="24"/>
                <w:szCs w:val="24"/>
              </w:rPr>
              <w:t>стремится</w:t>
            </w:r>
            <w:proofErr w:type="gramEnd"/>
            <w:r w:rsidRPr="00157B6B">
              <w:rPr>
                <w:rFonts w:ascii="Times New Roman" w:hAnsi="Times New Roman" w:cs="Times New Roman"/>
                <w:sz w:val="24"/>
                <w:szCs w:val="24"/>
              </w:rPr>
              <w:t xml:space="preserve"> получить от жизни максимальное удовольствие, даже если ради этого придется пренебречь благополучием других людей</w:t>
            </w:r>
          </w:p>
        </w:tc>
        <w:tc>
          <w:tcPr>
            <w:tcW w:w="556" w:type="dxa"/>
          </w:tcPr>
          <w:p w:rsidR="00805778" w:rsidRPr="00157B6B" w:rsidRDefault="00805778" w:rsidP="00532688">
            <w:pPr>
              <w:spacing w:line="240" w:lineRule="auto"/>
              <w:jc w:val="both"/>
              <w:rPr>
                <w:rFonts w:ascii="Times New Roman" w:hAnsi="Times New Roman" w:cs="Times New Roman"/>
                <w:sz w:val="24"/>
                <w:szCs w:val="24"/>
              </w:rPr>
            </w:pPr>
            <w:r w:rsidRPr="00157B6B">
              <w:rPr>
                <w:rFonts w:ascii="Times New Roman" w:hAnsi="Times New Roman" w:cs="Times New Roman"/>
                <w:sz w:val="24"/>
                <w:szCs w:val="24"/>
              </w:rPr>
              <w:t>7</w:t>
            </w:r>
          </w:p>
        </w:tc>
        <w:tc>
          <w:tcPr>
            <w:tcW w:w="555" w:type="dxa"/>
          </w:tcPr>
          <w:p w:rsidR="00805778" w:rsidRPr="00157B6B" w:rsidRDefault="00805778" w:rsidP="00532688">
            <w:pPr>
              <w:spacing w:line="240" w:lineRule="auto"/>
              <w:jc w:val="both"/>
              <w:rPr>
                <w:rFonts w:ascii="Times New Roman" w:hAnsi="Times New Roman" w:cs="Times New Roman"/>
                <w:sz w:val="24"/>
                <w:szCs w:val="24"/>
              </w:rPr>
            </w:pPr>
            <w:r w:rsidRPr="00157B6B">
              <w:rPr>
                <w:rFonts w:ascii="Times New Roman" w:hAnsi="Times New Roman" w:cs="Times New Roman"/>
                <w:sz w:val="24"/>
                <w:szCs w:val="24"/>
              </w:rPr>
              <w:t>6</w:t>
            </w:r>
          </w:p>
        </w:tc>
        <w:tc>
          <w:tcPr>
            <w:tcW w:w="555" w:type="dxa"/>
          </w:tcPr>
          <w:p w:rsidR="00805778" w:rsidRPr="00157B6B" w:rsidRDefault="00805778" w:rsidP="00532688">
            <w:pPr>
              <w:spacing w:line="240" w:lineRule="auto"/>
              <w:jc w:val="both"/>
              <w:rPr>
                <w:rFonts w:ascii="Times New Roman" w:hAnsi="Times New Roman" w:cs="Times New Roman"/>
                <w:sz w:val="24"/>
                <w:szCs w:val="24"/>
              </w:rPr>
            </w:pPr>
            <w:r w:rsidRPr="00157B6B">
              <w:rPr>
                <w:rFonts w:ascii="Times New Roman" w:hAnsi="Times New Roman" w:cs="Times New Roman"/>
                <w:sz w:val="24"/>
                <w:szCs w:val="24"/>
              </w:rPr>
              <w:t>5</w:t>
            </w:r>
          </w:p>
        </w:tc>
        <w:tc>
          <w:tcPr>
            <w:tcW w:w="555" w:type="dxa"/>
          </w:tcPr>
          <w:p w:rsidR="00805778" w:rsidRPr="00157B6B" w:rsidRDefault="00805778" w:rsidP="00532688">
            <w:pPr>
              <w:spacing w:line="240" w:lineRule="auto"/>
              <w:jc w:val="both"/>
              <w:rPr>
                <w:rFonts w:ascii="Times New Roman" w:hAnsi="Times New Roman" w:cs="Times New Roman"/>
                <w:sz w:val="24"/>
                <w:szCs w:val="24"/>
              </w:rPr>
            </w:pPr>
            <w:r w:rsidRPr="00157B6B">
              <w:rPr>
                <w:rFonts w:ascii="Times New Roman" w:hAnsi="Times New Roman" w:cs="Times New Roman"/>
                <w:sz w:val="24"/>
                <w:szCs w:val="24"/>
              </w:rPr>
              <w:t>4</w:t>
            </w:r>
          </w:p>
        </w:tc>
        <w:tc>
          <w:tcPr>
            <w:tcW w:w="555" w:type="dxa"/>
          </w:tcPr>
          <w:p w:rsidR="00805778" w:rsidRPr="00157B6B" w:rsidRDefault="00805778" w:rsidP="00532688">
            <w:pPr>
              <w:spacing w:line="240" w:lineRule="auto"/>
              <w:jc w:val="both"/>
              <w:rPr>
                <w:rFonts w:ascii="Times New Roman" w:hAnsi="Times New Roman" w:cs="Times New Roman"/>
                <w:sz w:val="24"/>
                <w:szCs w:val="24"/>
              </w:rPr>
            </w:pPr>
            <w:r w:rsidRPr="00157B6B">
              <w:rPr>
                <w:rFonts w:ascii="Times New Roman" w:hAnsi="Times New Roman" w:cs="Times New Roman"/>
                <w:sz w:val="24"/>
                <w:szCs w:val="24"/>
              </w:rPr>
              <w:t>3</w:t>
            </w:r>
          </w:p>
        </w:tc>
        <w:tc>
          <w:tcPr>
            <w:tcW w:w="555" w:type="dxa"/>
          </w:tcPr>
          <w:p w:rsidR="00805778" w:rsidRPr="00157B6B" w:rsidRDefault="00805778" w:rsidP="00532688">
            <w:pPr>
              <w:spacing w:line="240" w:lineRule="auto"/>
              <w:jc w:val="both"/>
              <w:rPr>
                <w:rFonts w:ascii="Times New Roman" w:hAnsi="Times New Roman" w:cs="Times New Roman"/>
                <w:sz w:val="24"/>
                <w:szCs w:val="24"/>
              </w:rPr>
            </w:pPr>
            <w:r w:rsidRPr="00157B6B">
              <w:rPr>
                <w:rFonts w:ascii="Times New Roman" w:hAnsi="Times New Roman" w:cs="Times New Roman"/>
                <w:sz w:val="24"/>
                <w:szCs w:val="24"/>
              </w:rPr>
              <w:t>2</w:t>
            </w:r>
          </w:p>
        </w:tc>
        <w:tc>
          <w:tcPr>
            <w:tcW w:w="555" w:type="dxa"/>
          </w:tcPr>
          <w:p w:rsidR="00805778" w:rsidRPr="00157B6B" w:rsidRDefault="00805778" w:rsidP="00532688">
            <w:pPr>
              <w:spacing w:line="240" w:lineRule="auto"/>
              <w:jc w:val="both"/>
              <w:rPr>
                <w:rFonts w:ascii="Times New Roman" w:hAnsi="Times New Roman" w:cs="Times New Roman"/>
                <w:sz w:val="24"/>
                <w:szCs w:val="24"/>
              </w:rPr>
            </w:pPr>
            <w:r w:rsidRPr="00157B6B">
              <w:rPr>
                <w:rFonts w:ascii="Times New Roman" w:hAnsi="Times New Roman" w:cs="Times New Roman"/>
                <w:sz w:val="24"/>
                <w:szCs w:val="24"/>
              </w:rPr>
              <w:t>1</w:t>
            </w:r>
          </w:p>
        </w:tc>
      </w:tr>
      <w:tr w:rsidR="00805778" w:rsidRPr="00157B6B" w:rsidTr="00532688">
        <w:trPr>
          <w:trHeight w:val="439"/>
        </w:trPr>
        <w:tc>
          <w:tcPr>
            <w:tcW w:w="648" w:type="dxa"/>
          </w:tcPr>
          <w:p w:rsidR="00805778" w:rsidRPr="00157B6B" w:rsidRDefault="00805778" w:rsidP="00532688">
            <w:pPr>
              <w:spacing w:line="240" w:lineRule="auto"/>
              <w:jc w:val="both"/>
              <w:rPr>
                <w:rFonts w:ascii="Times New Roman" w:hAnsi="Times New Roman" w:cs="Times New Roman"/>
                <w:sz w:val="24"/>
                <w:szCs w:val="24"/>
              </w:rPr>
            </w:pPr>
            <w:r w:rsidRPr="00157B6B">
              <w:rPr>
                <w:rFonts w:ascii="Times New Roman" w:hAnsi="Times New Roman" w:cs="Times New Roman"/>
                <w:sz w:val="24"/>
                <w:szCs w:val="24"/>
              </w:rPr>
              <w:t>8.</w:t>
            </w:r>
          </w:p>
        </w:tc>
        <w:tc>
          <w:tcPr>
            <w:tcW w:w="4752" w:type="dxa"/>
          </w:tcPr>
          <w:p w:rsidR="00805778" w:rsidRPr="00157B6B" w:rsidRDefault="00805778" w:rsidP="00532688">
            <w:pPr>
              <w:spacing w:line="240" w:lineRule="auto"/>
              <w:jc w:val="both"/>
              <w:rPr>
                <w:rFonts w:ascii="Times New Roman" w:hAnsi="Times New Roman" w:cs="Times New Roman"/>
                <w:sz w:val="24"/>
                <w:szCs w:val="24"/>
              </w:rPr>
            </w:pPr>
            <w:r w:rsidRPr="00157B6B">
              <w:rPr>
                <w:rFonts w:ascii="Times New Roman" w:hAnsi="Times New Roman" w:cs="Times New Roman"/>
                <w:sz w:val="24"/>
                <w:szCs w:val="24"/>
              </w:rPr>
              <w:t>Любой человек должен всегда действовать таким образом, чтобы не стать несчастным</w:t>
            </w:r>
          </w:p>
        </w:tc>
        <w:tc>
          <w:tcPr>
            <w:tcW w:w="556" w:type="dxa"/>
          </w:tcPr>
          <w:p w:rsidR="00805778" w:rsidRPr="00157B6B" w:rsidRDefault="00805778" w:rsidP="00532688">
            <w:pPr>
              <w:spacing w:line="240" w:lineRule="auto"/>
              <w:jc w:val="both"/>
              <w:rPr>
                <w:rFonts w:ascii="Times New Roman" w:hAnsi="Times New Roman" w:cs="Times New Roman"/>
                <w:sz w:val="24"/>
                <w:szCs w:val="24"/>
              </w:rPr>
            </w:pPr>
            <w:r w:rsidRPr="00157B6B">
              <w:rPr>
                <w:rFonts w:ascii="Times New Roman" w:hAnsi="Times New Roman" w:cs="Times New Roman"/>
                <w:sz w:val="24"/>
                <w:szCs w:val="24"/>
              </w:rPr>
              <w:t>7</w:t>
            </w:r>
          </w:p>
        </w:tc>
        <w:tc>
          <w:tcPr>
            <w:tcW w:w="555" w:type="dxa"/>
          </w:tcPr>
          <w:p w:rsidR="00805778" w:rsidRPr="00157B6B" w:rsidRDefault="00805778" w:rsidP="00532688">
            <w:pPr>
              <w:spacing w:line="240" w:lineRule="auto"/>
              <w:jc w:val="both"/>
              <w:rPr>
                <w:rFonts w:ascii="Times New Roman" w:hAnsi="Times New Roman" w:cs="Times New Roman"/>
                <w:sz w:val="24"/>
                <w:szCs w:val="24"/>
              </w:rPr>
            </w:pPr>
            <w:r w:rsidRPr="00157B6B">
              <w:rPr>
                <w:rFonts w:ascii="Times New Roman" w:hAnsi="Times New Roman" w:cs="Times New Roman"/>
                <w:sz w:val="24"/>
                <w:szCs w:val="24"/>
              </w:rPr>
              <w:t>6</w:t>
            </w:r>
          </w:p>
        </w:tc>
        <w:tc>
          <w:tcPr>
            <w:tcW w:w="555" w:type="dxa"/>
          </w:tcPr>
          <w:p w:rsidR="00805778" w:rsidRPr="00157B6B" w:rsidRDefault="00805778" w:rsidP="00532688">
            <w:pPr>
              <w:spacing w:line="240" w:lineRule="auto"/>
              <w:jc w:val="both"/>
              <w:rPr>
                <w:rFonts w:ascii="Times New Roman" w:hAnsi="Times New Roman" w:cs="Times New Roman"/>
                <w:sz w:val="24"/>
                <w:szCs w:val="24"/>
              </w:rPr>
            </w:pPr>
            <w:r w:rsidRPr="00157B6B">
              <w:rPr>
                <w:rFonts w:ascii="Times New Roman" w:hAnsi="Times New Roman" w:cs="Times New Roman"/>
                <w:sz w:val="24"/>
                <w:szCs w:val="24"/>
              </w:rPr>
              <w:t>5</w:t>
            </w:r>
          </w:p>
        </w:tc>
        <w:tc>
          <w:tcPr>
            <w:tcW w:w="555" w:type="dxa"/>
          </w:tcPr>
          <w:p w:rsidR="00805778" w:rsidRPr="00157B6B" w:rsidRDefault="00805778" w:rsidP="00532688">
            <w:pPr>
              <w:spacing w:line="240" w:lineRule="auto"/>
              <w:jc w:val="both"/>
              <w:rPr>
                <w:rFonts w:ascii="Times New Roman" w:hAnsi="Times New Roman" w:cs="Times New Roman"/>
                <w:sz w:val="24"/>
                <w:szCs w:val="24"/>
              </w:rPr>
            </w:pPr>
            <w:r w:rsidRPr="00157B6B">
              <w:rPr>
                <w:rFonts w:ascii="Times New Roman" w:hAnsi="Times New Roman" w:cs="Times New Roman"/>
                <w:sz w:val="24"/>
                <w:szCs w:val="24"/>
              </w:rPr>
              <w:t>4</w:t>
            </w:r>
          </w:p>
        </w:tc>
        <w:tc>
          <w:tcPr>
            <w:tcW w:w="555" w:type="dxa"/>
          </w:tcPr>
          <w:p w:rsidR="00805778" w:rsidRPr="00157B6B" w:rsidRDefault="00805778" w:rsidP="00532688">
            <w:pPr>
              <w:spacing w:line="240" w:lineRule="auto"/>
              <w:jc w:val="both"/>
              <w:rPr>
                <w:rFonts w:ascii="Times New Roman" w:hAnsi="Times New Roman" w:cs="Times New Roman"/>
                <w:sz w:val="24"/>
                <w:szCs w:val="24"/>
              </w:rPr>
            </w:pPr>
            <w:r w:rsidRPr="00157B6B">
              <w:rPr>
                <w:rFonts w:ascii="Times New Roman" w:hAnsi="Times New Roman" w:cs="Times New Roman"/>
                <w:sz w:val="24"/>
                <w:szCs w:val="24"/>
              </w:rPr>
              <w:t>3</w:t>
            </w:r>
          </w:p>
        </w:tc>
        <w:tc>
          <w:tcPr>
            <w:tcW w:w="555" w:type="dxa"/>
          </w:tcPr>
          <w:p w:rsidR="00805778" w:rsidRPr="00157B6B" w:rsidRDefault="00805778" w:rsidP="00532688">
            <w:pPr>
              <w:spacing w:line="240" w:lineRule="auto"/>
              <w:jc w:val="both"/>
              <w:rPr>
                <w:rFonts w:ascii="Times New Roman" w:hAnsi="Times New Roman" w:cs="Times New Roman"/>
                <w:sz w:val="24"/>
                <w:szCs w:val="24"/>
              </w:rPr>
            </w:pPr>
            <w:r w:rsidRPr="00157B6B">
              <w:rPr>
                <w:rFonts w:ascii="Times New Roman" w:hAnsi="Times New Roman" w:cs="Times New Roman"/>
                <w:sz w:val="24"/>
                <w:szCs w:val="24"/>
              </w:rPr>
              <w:t>2</w:t>
            </w:r>
          </w:p>
        </w:tc>
        <w:tc>
          <w:tcPr>
            <w:tcW w:w="555" w:type="dxa"/>
          </w:tcPr>
          <w:p w:rsidR="00805778" w:rsidRPr="00157B6B" w:rsidRDefault="00805778" w:rsidP="00532688">
            <w:pPr>
              <w:spacing w:line="240" w:lineRule="auto"/>
              <w:jc w:val="both"/>
              <w:rPr>
                <w:rFonts w:ascii="Times New Roman" w:hAnsi="Times New Roman" w:cs="Times New Roman"/>
                <w:sz w:val="24"/>
                <w:szCs w:val="24"/>
              </w:rPr>
            </w:pPr>
            <w:r w:rsidRPr="00157B6B">
              <w:rPr>
                <w:rFonts w:ascii="Times New Roman" w:hAnsi="Times New Roman" w:cs="Times New Roman"/>
                <w:sz w:val="24"/>
                <w:szCs w:val="24"/>
              </w:rPr>
              <w:t>1</w:t>
            </w:r>
          </w:p>
        </w:tc>
      </w:tr>
      <w:tr w:rsidR="00805778" w:rsidRPr="00157B6B" w:rsidTr="00532688">
        <w:trPr>
          <w:trHeight w:val="1485"/>
        </w:trPr>
        <w:tc>
          <w:tcPr>
            <w:tcW w:w="648" w:type="dxa"/>
          </w:tcPr>
          <w:p w:rsidR="00805778" w:rsidRPr="00157B6B" w:rsidRDefault="00805778" w:rsidP="00532688">
            <w:pPr>
              <w:spacing w:line="240" w:lineRule="auto"/>
              <w:jc w:val="both"/>
              <w:rPr>
                <w:rFonts w:ascii="Times New Roman" w:hAnsi="Times New Roman" w:cs="Times New Roman"/>
                <w:sz w:val="24"/>
                <w:szCs w:val="24"/>
              </w:rPr>
            </w:pPr>
            <w:r w:rsidRPr="00157B6B">
              <w:rPr>
                <w:rFonts w:ascii="Times New Roman" w:hAnsi="Times New Roman" w:cs="Times New Roman"/>
                <w:sz w:val="24"/>
                <w:szCs w:val="24"/>
              </w:rPr>
              <w:t>9.</w:t>
            </w:r>
          </w:p>
        </w:tc>
        <w:tc>
          <w:tcPr>
            <w:tcW w:w="4752" w:type="dxa"/>
          </w:tcPr>
          <w:p w:rsidR="00805778" w:rsidRPr="00157B6B" w:rsidRDefault="00805778" w:rsidP="00532688">
            <w:pPr>
              <w:spacing w:line="240" w:lineRule="auto"/>
              <w:jc w:val="both"/>
              <w:rPr>
                <w:rFonts w:ascii="Times New Roman" w:hAnsi="Times New Roman" w:cs="Times New Roman"/>
                <w:sz w:val="24"/>
                <w:szCs w:val="24"/>
              </w:rPr>
            </w:pPr>
            <w:r w:rsidRPr="00157B6B">
              <w:rPr>
                <w:rFonts w:ascii="Times New Roman" w:hAnsi="Times New Roman" w:cs="Times New Roman"/>
                <w:sz w:val="24"/>
                <w:szCs w:val="24"/>
              </w:rPr>
              <w:t>Нельзя осуждать человека за то, что</w:t>
            </w:r>
          </w:p>
          <w:p w:rsidR="00805778" w:rsidRPr="00157B6B" w:rsidRDefault="00805778" w:rsidP="00532688">
            <w:pPr>
              <w:spacing w:line="240" w:lineRule="auto"/>
              <w:jc w:val="both"/>
              <w:rPr>
                <w:rFonts w:ascii="Times New Roman" w:hAnsi="Times New Roman" w:cs="Times New Roman"/>
                <w:sz w:val="24"/>
                <w:szCs w:val="24"/>
              </w:rPr>
            </w:pPr>
            <w:r w:rsidRPr="00157B6B">
              <w:rPr>
                <w:rFonts w:ascii="Times New Roman" w:hAnsi="Times New Roman" w:cs="Times New Roman"/>
                <w:sz w:val="24"/>
                <w:szCs w:val="24"/>
              </w:rPr>
              <w:t>он воспользовался возможностью, чтобы обеспечить себе преимущества в конкурентной ситуации</w:t>
            </w:r>
          </w:p>
        </w:tc>
        <w:tc>
          <w:tcPr>
            <w:tcW w:w="556" w:type="dxa"/>
          </w:tcPr>
          <w:p w:rsidR="00805778" w:rsidRPr="00157B6B" w:rsidRDefault="00805778" w:rsidP="00532688">
            <w:pPr>
              <w:spacing w:line="240" w:lineRule="auto"/>
              <w:jc w:val="both"/>
              <w:rPr>
                <w:rFonts w:ascii="Times New Roman" w:hAnsi="Times New Roman" w:cs="Times New Roman"/>
                <w:sz w:val="24"/>
                <w:szCs w:val="24"/>
              </w:rPr>
            </w:pPr>
            <w:r w:rsidRPr="00157B6B">
              <w:rPr>
                <w:rFonts w:ascii="Times New Roman" w:hAnsi="Times New Roman" w:cs="Times New Roman"/>
                <w:sz w:val="24"/>
                <w:szCs w:val="24"/>
              </w:rPr>
              <w:t>7</w:t>
            </w:r>
          </w:p>
        </w:tc>
        <w:tc>
          <w:tcPr>
            <w:tcW w:w="555" w:type="dxa"/>
          </w:tcPr>
          <w:p w:rsidR="00805778" w:rsidRPr="00157B6B" w:rsidRDefault="00805778" w:rsidP="00532688">
            <w:pPr>
              <w:spacing w:line="240" w:lineRule="auto"/>
              <w:jc w:val="both"/>
              <w:rPr>
                <w:rFonts w:ascii="Times New Roman" w:hAnsi="Times New Roman" w:cs="Times New Roman"/>
                <w:sz w:val="24"/>
                <w:szCs w:val="24"/>
              </w:rPr>
            </w:pPr>
            <w:r w:rsidRPr="00157B6B">
              <w:rPr>
                <w:rFonts w:ascii="Times New Roman" w:hAnsi="Times New Roman" w:cs="Times New Roman"/>
                <w:sz w:val="24"/>
                <w:szCs w:val="24"/>
              </w:rPr>
              <w:t>6</w:t>
            </w:r>
          </w:p>
        </w:tc>
        <w:tc>
          <w:tcPr>
            <w:tcW w:w="555" w:type="dxa"/>
          </w:tcPr>
          <w:p w:rsidR="00805778" w:rsidRPr="00157B6B" w:rsidRDefault="00805778" w:rsidP="00532688">
            <w:pPr>
              <w:spacing w:line="240" w:lineRule="auto"/>
              <w:jc w:val="both"/>
              <w:rPr>
                <w:rFonts w:ascii="Times New Roman" w:hAnsi="Times New Roman" w:cs="Times New Roman"/>
                <w:sz w:val="24"/>
                <w:szCs w:val="24"/>
              </w:rPr>
            </w:pPr>
            <w:r w:rsidRPr="00157B6B">
              <w:rPr>
                <w:rFonts w:ascii="Times New Roman" w:hAnsi="Times New Roman" w:cs="Times New Roman"/>
                <w:sz w:val="24"/>
                <w:szCs w:val="24"/>
              </w:rPr>
              <w:t>5</w:t>
            </w:r>
          </w:p>
        </w:tc>
        <w:tc>
          <w:tcPr>
            <w:tcW w:w="555" w:type="dxa"/>
          </w:tcPr>
          <w:p w:rsidR="00805778" w:rsidRPr="00157B6B" w:rsidRDefault="00805778" w:rsidP="00532688">
            <w:pPr>
              <w:spacing w:line="240" w:lineRule="auto"/>
              <w:jc w:val="both"/>
              <w:rPr>
                <w:rFonts w:ascii="Times New Roman" w:hAnsi="Times New Roman" w:cs="Times New Roman"/>
                <w:sz w:val="24"/>
                <w:szCs w:val="24"/>
              </w:rPr>
            </w:pPr>
            <w:r w:rsidRPr="00157B6B">
              <w:rPr>
                <w:rFonts w:ascii="Times New Roman" w:hAnsi="Times New Roman" w:cs="Times New Roman"/>
                <w:sz w:val="24"/>
                <w:szCs w:val="24"/>
              </w:rPr>
              <w:t>4</w:t>
            </w:r>
          </w:p>
        </w:tc>
        <w:tc>
          <w:tcPr>
            <w:tcW w:w="555" w:type="dxa"/>
          </w:tcPr>
          <w:p w:rsidR="00805778" w:rsidRPr="00157B6B" w:rsidRDefault="00805778" w:rsidP="00532688">
            <w:pPr>
              <w:spacing w:line="240" w:lineRule="auto"/>
              <w:jc w:val="both"/>
              <w:rPr>
                <w:rFonts w:ascii="Times New Roman" w:hAnsi="Times New Roman" w:cs="Times New Roman"/>
                <w:sz w:val="24"/>
                <w:szCs w:val="24"/>
              </w:rPr>
            </w:pPr>
            <w:r w:rsidRPr="00157B6B">
              <w:rPr>
                <w:rFonts w:ascii="Times New Roman" w:hAnsi="Times New Roman" w:cs="Times New Roman"/>
                <w:sz w:val="24"/>
                <w:szCs w:val="24"/>
              </w:rPr>
              <w:t>3</w:t>
            </w:r>
          </w:p>
        </w:tc>
        <w:tc>
          <w:tcPr>
            <w:tcW w:w="555" w:type="dxa"/>
          </w:tcPr>
          <w:p w:rsidR="00805778" w:rsidRPr="00157B6B" w:rsidRDefault="00805778" w:rsidP="00532688">
            <w:pPr>
              <w:spacing w:line="240" w:lineRule="auto"/>
              <w:jc w:val="both"/>
              <w:rPr>
                <w:rFonts w:ascii="Times New Roman" w:hAnsi="Times New Roman" w:cs="Times New Roman"/>
                <w:sz w:val="24"/>
                <w:szCs w:val="24"/>
              </w:rPr>
            </w:pPr>
            <w:r w:rsidRPr="00157B6B">
              <w:rPr>
                <w:rFonts w:ascii="Times New Roman" w:hAnsi="Times New Roman" w:cs="Times New Roman"/>
                <w:sz w:val="24"/>
                <w:szCs w:val="24"/>
              </w:rPr>
              <w:t>2</w:t>
            </w:r>
          </w:p>
        </w:tc>
        <w:tc>
          <w:tcPr>
            <w:tcW w:w="555" w:type="dxa"/>
          </w:tcPr>
          <w:p w:rsidR="00805778" w:rsidRPr="00157B6B" w:rsidRDefault="00805778" w:rsidP="00532688">
            <w:pPr>
              <w:spacing w:line="240" w:lineRule="auto"/>
              <w:jc w:val="both"/>
              <w:rPr>
                <w:rFonts w:ascii="Times New Roman" w:hAnsi="Times New Roman" w:cs="Times New Roman"/>
                <w:sz w:val="24"/>
                <w:szCs w:val="24"/>
              </w:rPr>
            </w:pPr>
            <w:r w:rsidRPr="00157B6B">
              <w:rPr>
                <w:rFonts w:ascii="Times New Roman" w:hAnsi="Times New Roman" w:cs="Times New Roman"/>
                <w:sz w:val="24"/>
                <w:szCs w:val="24"/>
              </w:rPr>
              <w:t>1</w:t>
            </w:r>
          </w:p>
        </w:tc>
      </w:tr>
      <w:tr w:rsidR="00805778" w:rsidRPr="00157B6B" w:rsidTr="00532688">
        <w:trPr>
          <w:trHeight w:val="439"/>
        </w:trPr>
        <w:tc>
          <w:tcPr>
            <w:tcW w:w="648" w:type="dxa"/>
          </w:tcPr>
          <w:p w:rsidR="00805778" w:rsidRPr="00157B6B" w:rsidRDefault="00805778" w:rsidP="00532688">
            <w:pPr>
              <w:spacing w:line="240" w:lineRule="auto"/>
              <w:jc w:val="both"/>
              <w:rPr>
                <w:rFonts w:ascii="Times New Roman" w:hAnsi="Times New Roman" w:cs="Times New Roman"/>
                <w:sz w:val="24"/>
                <w:szCs w:val="24"/>
              </w:rPr>
            </w:pPr>
            <w:r w:rsidRPr="00157B6B">
              <w:rPr>
                <w:rFonts w:ascii="Times New Roman" w:hAnsi="Times New Roman" w:cs="Times New Roman"/>
                <w:sz w:val="24"/>
                <w:szCs w:val="24"/>
              </w:rPr>
              <w:t>10.</w:t>
            </w:r>
          </w:p>
        </w:tc>
        <w:tc>
          <w:tcPr>
            <w:tcW w:w="4752" w:type="dxa"/>
          </w:tcPr>
          <w:p w:rsidR="00805778" w:rsidRPr="00157B6B" w:rsidRDefault="00805778" w:rsidP="00532688">
            <w:pPr>
              <w:spacing w:line="240" w:lineRule="auto"/>
              <w:jc w:val="both"/>
              <w:rPr>
                <w:rFonts w:ascii="Times New Roman" w:hAnsi="Times New Roman" w:cs="Times New Roman"/>
                <w:sz w:val="24"/>
                <w:szCs w:val="24"/>
              </w:rPr>
            </w:pPr>
            <w:r w:rsidRPr="00157B6B">
              <w:rPr>
                <w:rFonts w:ascii="Times New Roman" w:hAnsi="Times New Roman" w:cs="Times New Roman"/>
                <w:sz w:val="24"/>
                <w:szCs w:val="24"/>
              </w:rPr>
              <w:t>Каждый может добиваться своего счастья так, как ему заблагорассудится</w:t>
            </w:r>
          </w:p>
        </w:tc>
        <w:tc>
          <w:tcPr>
            <w:tcW w:w="556" w:type="dxa"/>
          </w:tcPr>
          <w:p w:rsidR="00805778" w:rsidRPr="00157B6B" w:rsidRDefault="00805778" w:rsidP="00532688">
            <w:pPr>
              <w:spacing w:line="240" w:lineRule="auto"/>
              <w:jc w:val="both"/>
              <w:rPr>
                <w:rFonts w:ascii="Times New Roman" w:hAnsi="Times New Roman" w:cs="Times New Roman"/>
                <w:sz w:val="24"/>
                <w:szCs w:val="24"/>
              </w:rPr>
            </w:pPr>
            <w:r w:rsidRPr="00157B6B">
              <w:rPr>
                <w:rFonts w:ascii="Times New Roman" w:hAnsi="Times New Roman" w:cs="Times New Roman"/>
                <w:sz w:val="24"/>
                <w:szCs w:val="24"/>
              </w:rPr>
              <w:t>7</w:t>
            </w:r>
          </w:p>
        </w:tc>
        <w:tc>
          <w:tcPr>
            <w:tcW w:w="555" w:type="dxa"/>
          </w:tcPr>
          <w:p w:rsidR="00805778" w:rsidRPr="00157B6B" w:rsidRDefault="00805778" w:rsidP="00532688">
            <w:pPr>
              <w:spacing w:line="240" w:lineRule="auto"/>
              <w:jc w:val="both"/>
              <w:rPr>
                <w:rFonts w:ascii="Times New Roman" w:hAnsi="Times New Roman" w:cs="Times New Roman"/>
                <w:sz w:val="24"/>
                <w:szCs w:val="24"/>
              </w:rPr>
            </w:pPr>
            <w:r w:rsidRPr="00157B6B">
              <w:rPr>
                <w:rFonts w:ascii="Times New Roman" w:hAnsi="Times New Roman" w:cs="Times New Roman"/>
                <w:sz w:val="24"/>
                <w:szCs w:val="24"/>
              </w:rPr>
              <w:t>6</w:t>
            </w:r>
          </w:p>
        </w:tc>
        <w:tc>
          <w:tcPr>
            <w:tcW w:w="555" w:type="dxa"/>
          </w:tcPr>
          <w:p w:rsidR="00805778" w:rsidRPr="00157B6B" w:rsidRDefault="00805778" w:rsidP="00532688">
            <w:pPr>
              <w:spacing w:line="240" w:lineRule="auto"/>
              <w:jc w:val="both"/>
              <w:rPr>
                <w:rFonts w:ascii="Times New Roman" w:hAnsi="Times New Roman" w:cs="Times New Roman"/>
                <w:sz w:val="24"/>
                <w:szCs w:val="24"/>
              </w:rPr>
            </w:pPr>
            <w:r w:rsidRPr="00157B6B">
              <w:rPr>
                <w:rFonts w:ascii="Times New Roman" w:hAnsi="Times New Roman" w:cs="Times New Roman"/>
                <w:sz w:val="24"/>
                <w:szCs w:val="24"/>
              </w:rPr>
              <w:t>5</w:t>
            </w:r>
          </w:p>
        </w:tc>
        <w:tc>
          <w:tcPr>
            <w:tcW w:w="555" w:type="dxa"/>
          </w:tcPr>
          <w:p w:rsidR="00805778" w:rsidRPr="00157B6B" w:rsidRDefault="00805778" w:rsidP="00532688">
            <w:pPr>
              <w:spacing w:line="240" w:lineRule="auto"/>
              <w:jc w:val="both"/>
              <w:rPr>
                <w:rFonts w:ascii="Times New Roman" w:hAnsi="Times New Roman" w:cs="Times New Roman"/>
                <w:sz w:val="24"/>
                <w:szCs w:val="24"/>
              </w:rPr>
            </w:pPr>
            <w:r w:rsidRPr="00157B6B">
              <w:rPr>
                <w:rFonts w:ascii="Times New Roman" w:hAnsi="Times New Roman" w:cs="Times New Roman"/>
                <w:sz w:val="24"/>
                <w:szCs w:val="24"/>
              </w:rPr>
              <w:t>4</w:t>
            </w:r>
          </w:p>
        </w:tc>
        <w:tc>
          <w:tcPr>
            <w:tcW w:w="555" w:type="dxa"/>
          </w:tcPr>
          <w:p w:rsidR="00805778" w:rsidRPr="00157B6B" w:rsidRDefault="00805778" w:rsidP="00532688">
            <w:pPr>
              <w:spacing w:line="240" w:lineRule="auto"/>
              <w:jc w:val="both"/>
              <w:rPr>
                <w:rFonts w:ascii="Times New Roman" w:hAnsi="Times New Roman" w:cs="Times New Roman"/>
                <w:sz w:val="24"/>
                <w:szCs w:val="24"/>
              </w:rPr>
            </w:pPr>
            <w:r w:rsidRPr="00157B6B">
              <w:rPr>
                <w:rFonts w:ascii="Times New Roman" w:hAnsi="Times New Roman" w:cs="Times New Roman"/>
                <w:sz w:val="24"/>
                <w:szCs w:val="24"/>
              </w:rPr>
              <w:t>3</w:t>
            </w:r>
          </w:p>
        </w:tc>
        <w:tc>
          <w:tcPr>
            <w:tcW w:w="555" w:type="dxa"/>
          </w:tcPr>
          <w:p w:rsidR="00805778" w:rsidRPr="00157B6B" w:rsidRDefault="00805778" w:rsidP="00532688">
            <w:pPr>
              <w:spacing w:line="240" w:lineRule="auto"/>
              <w:jc w:val="both"/>
              <w:rPr>
                <w:rFonts w:ascii="Times New Roman" w:hAnsi="Times New Roman" w:cs="Times New Roman"/>
                <w:sz w:val="24"/>
                <w:szCs w:val="24"/>
              </w:rPr>
            </w:pPr>
            <w:r w:rsidRPr="00157B6B">
              <w:rPr>
                <w:rFonts w:ascii="Times New Roman" w:hAnsi="Times New Roman" w:cs="Times New Roman"/>
                <w:sz w:val="24"/>
                <w:szCs w:val="24"/>
              </w:rPr>
              <w:t>2</w:t>
            </w:r>
          </w:p>
        </w:tc>
        <w:tc>
          <w:tcPr>
            <w:tcW w:w="555" w:type="dxa"/>
          </w:tcPr>
          <w:p w:rsidR="00805778" w:rsidRPr="00157B6B" w:rsidRDefault="00805778" w:rsidP="00532688">
            <w:pPr>
              <w:spacing w:line="240" w:lineRule="auto"/>
              <w:jc w:val="both"/>
              <w:rPr>
                <w:rFonts w:ascii="Times New Roman" w:hAnsi="Times New Roman" w:cs="Times New Roman"/>
                <w:sz w:val="24"/>
                <w:szCs w:val="24"/>
              </w:rPr>
            </w:pPr>
            <w:r w:rsidRPr="00157B6B">
              <w:rPr>
                <w:rFonts w:ascii="Times New Roman" w:hAnsi="Times New Roman" w:cs="Times New Roman"/>
                <w:sz w:val="24"/>
                <w:szCs w:val="24"/>
              </w:rPr>
              <w:t>1</w:t>
            </w:r>
          </w:p>
        </w:tc>
      </w:tr>
    </w:tbl>
    <w:p w:rsidR="00805778" w:rsidRPr="003B3BEC" w:rsidRDefault="00805778" w:rsidP="00805778">
      <w:pPr>
        <w:spacing w:after="0" w:line="360" w:lineRule="auto"/>
        <w:ind w:right="57"/>
        <w:jc w:val="both"/>
        <w:rPr>
          <w:rFonts w:ascii="Times New Roman" w:hAnsi="Times New Roman" w:cs="Times New Roman"/>
          <w:sz w:val="28"/>
          <w:szCs w:val="28"/>
        </w:rPr>
      </w:pPr>
      <w:r w:rsidRPr="003B3BEC">
        <w:rPr>
          <w:rFonts w:ascii="Times New Roman" w:hAnsi="Times New Roman" w:cs="Times New Roman"/>
          <w:sz w:val="28"/>
          <w:szCs w:val="28"/>
        </w:rPr>
        <w:t xml:space="preserve">Прямые утверждения методики: 1, 4, 5, 7, 8, 9, 10. Обратные утверждения: 2, 3, 6. </w:t>
      </w:r>
      <w:proofErr w:type="gramStart"/>
      <w:r w:rsidRPr="003B3BEC">
        <w:rPr>
          <w:rFonts w:ascii="Times New Roman" w:hAnsi="Times New Roman" w:cs="Times New Roman"/>
          <w:sz w:val="28"/>
          <w:szCs w:val="28"/>
        </w:rPr>
        <w:t xml:space="preserve">Максимальное </w:t>
      </w:r>
      <w:r>
        <w:rPr>
          <w:rFonts w:ascii="Times New Roman" w:hAnsi="Times New Roman" w:cs="Times New Roman"/>
          <w:sz w:val="28"/>
          <w:szCs w:val="28"/>
        </w:rPr>
        <w:t xml:space="preserve">количество баллов – 70 </w:t>
      </w:r>
      <w:r w:rsidRPr="003B3BEC">
        <w:rPr>
          <w:rFonts w:ascii="Times New Roman" w:hAnsi="Times New Roman" w:cs="Times New Roman"/>
          <w:sz w:val="28"/>
          <w:szCs w:val="28"/>
        </w:rPr>
        <w:t xml:space="preserve"> (ответ на прямые утверждения «полностью согласен» и на обратные утверждения «совсем не согласен»), минимальное – 7 баллов (ответ на обратные утверждения «полностью согласен» и прямые утверждения «совсем не согласен».</w:t>
      </w:r>
      <w:proofErr w:type="gramEnd"/>
      <w:r w:rsidRPr="003B3BEC">
        <w:rPr>
          <w:rFonts w:ascii="Times New Roman" w:hAnsi="Times New Roman" w:cs="Times New Roman"/>
          <w:sz w:val="28"/>
          <w:szCs w:val="28"/>
        </w:rPr>
        <w:t xml:space="preserve"> Определение уровня эгоизма оценивается путем сложения ответов и подсчетов суммы баллов: от 7 </w:t>
      </w:r>
      <w:r w:rsidRPr="003B3BEC">
        <w:rPr>
          <w:rFonts w:ascii="Times New Roman" w:hAnsi="Times New Roman" w:cs="Times New Roman"/>
          <w:sz w:val="28"/>
          <w:szCs w:val="28"/>
        </w:rPr>
        <w:lastRenderedPageBreak/>
        <w:t xml:space="preserve">до 32 баллов – низкий уровень и минимальная предрасположенность к проявлению эгоизма; от 33 до 45 баллов – средний уровень эгоизма; от 46 до 70-ти баллов – обостренный эгоизм. </w:t>
      </w:r>
    </w:p>
    <w:p w:rsidR="00805778" w:rsidRPr="001E63C4" w:rsidRDefault="00805778" w:rsidP="00805778">
      <w:pPr>
        <w:tabs>
          <w:tab w:val="left" w:pos="4155"/>
        </w:tabs>
        <w:spacing w:before="720" w:after="720" w:line="240" w:lineRule="auto"/>
        <w:jc w:val="center"/>
        <w:rPr>
          <w:rFonts w:ascii="Times New Roman" w:hAnsi="Times New Roman" w:cs="Times New Roman"/>
          <w:i/>
          <w:sz w:val="28"/>
          <w:szCs w:val="28"/>
        </w:rPr>
      </w:pPr>
      <w:r w:rsidRPr="001E63C4">
        <w:rPr>
          <w:rFonts w:ascii="Times New Roman" w:hAnsi="Times New Roman" w:cs="Times New Roman"/>
          <w:i/>
          <w:sz w:val="28"/>
          <w:szCs w:val="28"/>
        </w:rPr>
        <w:t>Методика «Суверенность психологического пространства»</w:t>
      </w:r>
      <w:r>
        <w:rPr>
          <w:rFonts w:ascii="Times New Roman" w:hAnsi="Times New Roman" w:cs="Times New Roman"/>
          <w:i/>
          <w:sz w:val="28"/>
          <w:szCs w:val="28"/>
        </w:rPr>
        <w:t xml:space="preserve"> (С.К. Нартова-Бочавер)</w:t>
      </w:r>
    </w:p>
    <w:p w:rsidR="00805778" w:rsidRPr="001E63C4" w:rsidRDefault="00805778" w:rsidP="00805778">
      <w:pPr>
        <w:spacing w:line="360" w:lineRule="auto"/>
        <w:jc w:val="both"/>
        <w:rPr>
          <w:rFonts w:ascii="Times New Roman" w:hAnsi="Times New Roman" w:cs="Times New Roman"/>
          <w:sz w:val="28"/>
          <w:szCs w:val="28"/>
        </w:rPr>
      </w:pPr>
      <w:r>
        <w:rPr>
          <w:rFonts w:ascii="Times New Roman" w:hAnsi="Times New Roman" w:cs="Times New Roman"/>
          <w:sz w:val="28"/>
          <w:szCs w:val="28"/>
        </w:rPr>
        <w:t>Инструкция</w:t>
      </w:r>
      <w:r w:rsidRPr="001E63C4">
        <w:rPr>
          <w:rFonts w:ascii="Times New Roman" w:hAnsi="Times New Roman" w:cs="Times New Roman"/>
          <w:sz w:val="28"/>
          <w:szCs w:val="28"/>
        </w:rPr>
        <w:t xml:space="preserve">: Вам предлагается оценить утверждения теста, который описывает детство человека. Если содержание утверждения относится к Вам, следует поставить «+» в ячейке бланка. Если в Вашей жизни подобных ситуаций не встречалось, поставьте </w:t>
      </w:r>
      <w:proofErr w:type="gramStart"/>
      <w:r w:rsidRPr="001E63C4">
        <w:rPr>
          <w:rFonts w:ascii="Times New Roman" w:hAnsi="Times New Roman" w:cs="Times New Roman"/>
          <w:sz w:val="28"/>
          <w:szCs w:val="28"/>
        </w:rPr>
        <w:t>«-</w:t>
      </w:r>
      <w:proofErr w:type="gramEnd"/>
      <w:r w:rsidRPr="001E63C4">
        <w:rPr>
          <w:rFonts w:ascii="Times New Roman" w:hAnsi="Times New Roman" w:cs="Times New Roman"/>
          <w:sz w:val="28"/>
          <w:szCs w:val="28"/>
        </w:rPr>
        <w:t>» в ячейке бланка. Если Вам трудно вспомнить, как было на самом деле, представьте себе наиболее вероятное положение дел. Этот тест не измеряет интеллектуальные способности, поэтому правильных или неправильных ответов не существует; каждый вариант встречаемся в реальной жизни. Постарайтесь не раздумывать долго, время заполнения теста — 20 минут. Спасибо!</w:t>
      </w:r>
    </w:p>
    <w:tbl>
      <w:tblPr>
        <w:tblStyle w:val="a8"/>
        <w:tblW w:w="0" w:type="auto"/>
        <w:tblLook w:val="04A0"/>
      </w:tblPr>
      <w:tblGrid>
        <w:gridCol w:w="534"/>
        <w:gridCol w:w="7938"/>
        <w:gridCol w:w="1099"/>
      </w:tblGrid>
      <w:tr w:rsidR="00805778" w:rsidRPr="00CA3B16" w:rsidTr="00532688">
        <w:tc>
          <w:tcPr>
            <w:tcW w:w="534" w:type="dxa"/>
          </w:tcPr>
          <w:p w:rsidR="00805778" w:rsidRPr="00CA3B16" w:rsidRDefault="00805778" w:rsidP="00532688">
            <w:pPr>
              <w:jc w:val="both"/>
              <w:rPr>
                <w:rFonts w:ascii="Times New Roman" w:hAnsi="Times New Roman" w:cs="Times New Roman"/>
                <w:sz w:val="24"/>
                <w:szCs w:val="24"/>
              </w:rPr>
            </w:pPr>
            <w:r w:rsidRPr="00CA3B16">
              <w:rPr>
                <w:rFonts w:ascii="Times New Roman" w:hAnsi="Times New Roman" w:cs="Times New Roman"/>
                <w:sz w:val="24"/>
                <w:szCs w:val="24"/>
              </w:rPr>
              <w:t>№</w:t>
            </w:r>
          </w:p>
        </w:tc>
        <w:tc>
          <w:tcPr>
            <w:tcW w:w="7938" w:type="dxa"/>
          </w:tcPr>
          <w:p w:rsidR="00805778" w:rsidRPr="00CA3B16" w:rsidRDefault="00805778" w:rsidP="00532688">
            <w:pPr>
              <w:jc w:val="both"/>
              <w:rPr>
                <w:rFonts w:ascii="Times New Roman" w:hAnsi="Times New Roman" w:cs="Times New Roman"/>
                <w:sz w:val="24"/>
                <w:szCs w:val="24"/>
              </w:rPr>
            </w:pPr>
            <w:r w:rsidRPr="00CA3B16">
              <w:rPr>
                <w:rFonts w:ascii="Times New Roman" w:hAnsi="Times New Roman" w:cs="Times New Roman"/>
                <w:sz w:val="24"/>
                <w:szCs w:val="24"/>
              </w:rPr>
              <w:t>Утверждения</w:t>
            </w:r>
          </w:p>
        </w:tc>
        <w:tc>
          <w:tcPr>
            <w:tcW w:w="1099" w:type="dxa"/>
          </w:tcPr>
          <w:p w:rsidR="00805778" w:rsidRPr="00CA3B16" w:rsidRDefault="00805778" w:rsidP="00532688">
            <w:pPr>
              <w:jc w:val="both"/>
              <w:rPr>
                <w:rFonts w:ascii="Times New Roman" w:hAnsi="Times New Roman" w:cs="Times New Roman"/>
                <w:sz w:val="24"/>
                <w:szCs w:val="24"/>
              </w:rPr>
            </w:pPr>
            <w:r w:rsidRPr="00CA3B16">
              <w:rPr>
                <w:rFonts w:ascii="Times New Roman" w:hAnsi="Times New Roman" w:cs="Times New Roman"/>
                <w:sz w:val="24"/>
                <w:szCs w:val="24"/>
              </w:rPr>
              <w:t>«+»/«-»</w:t>
            </w:r>
          </w:p>
        </w:tc>
      </w:tr>
      <w:tr w:rsidR="00805778" w:rsidRPr="00CA3B16" w:rsidTr="00532688">
        <w:tc>
          <w:tcPr>
            <w:tcW w:w="534" w:type="dxa"/>
          </w:tcPr>
          <w:p w:rsidR="00805778" w:rsidRPr="00CA3B16" w:rsidRDefault="00805778" w:rsidP="00532688">
            <w:pPr>
              <w:jc w:val="both"/>
              <w:rPr>
                <w:rFonts w:ascii="Times New Roman" w:hAnsi="Times New Roman" w:cs="Times New Roman"/>
                <w:sz w:val="24"/>
                <w:szCs w:val="24"/>
              </w:rPr>
            </w:pPr>
            <w:r w:rsidRPr="00CA3B16">
              <w:rPr>
                <w:rFonts w:ascii="Times New Roman" w:hAnsi="Times New Roman" w:cs="Times New Roman"/>
                <w:sz w:val="24"/>
                <w:szCs w:val="24"/>
              </w:rPr>
              <w:t>1</w:t>
            </w:r>
          </w:p>
        </w:tc>
        <w:tc>
          <w:tcPr>
            <w:tcW w:w="7938" w:type="dxa"/>
          </w:tcPr>
          <w:p w:rsidR="00805778" w:rsidRPr="00CA3B16" w:rsidRDefault="00805778" w:rsidP="00532688">
            <w:pPr>
              <w:jc w:val="both"/>
              <w:rPr>
                <w:rFonts w:ascii="Times New Roman" w:hAnsi="Times New Roman" w:cs="Times New Roman"/>
                <w:sz w:val="24"/>
                <w:szCs w:val="24"/>
              </w:rPr>
            </w:pPr>
            <w:r w:rsidRPr="00CA3B16">
              <w:rPr>
                <w:rFonts w:ascii="Times New Roman" w:hAnsi="Times New Roman" w:cs="Times New Roman"/>
                <w:sz w:val="24"/>
                <w:szCs w:val="24"/>
              </w:rPr>
              <w:t>Случалось, что я была вынуждена носить одежду, которая мне не нравилась</w:t>
            </w:r>
          </w:p>
        </w:tc>
        <w:tc>
          <w:tcPr>
            <w:tcW w:w="1099" w:type="dxa"/>
          </w:tcPr>
          <w:p w:rsidR="00805778" w:rsidRPr="00CA3B16" w:rsidRDefault="00805778" w:rsidP="00532688">
            <w:pPr>
              <w:jc w:val="both"/>
              <w:rPr>
                <w:rFonts w:ascii="Times New Roman" w:hAnsi="Times New Roman" w:cs="Times New Roman"/>
                <w:sz w:val="24"/>
                <w:szCs w:val="24"/>
              </w:rPr>
            </w:pPr>
          </w:p>
        </w:tc>
      </w:tr>
      <w:tr w:rsidR="00805778" w:rsidRPr="00CA3B16" w:rsidTr="00532688">
        <w:tc>
          <w:tcPr>
            <w:tcW w:w="534" w:type="dxa"/>
          </w:tcPr>
          <w:p w:rsidR="00805778" w:rsidRPr="00CA3B16" w:rsidRDefault="00805778" w:rsidP="00532688">
            <w:pPr>
              <w:jc w:val="both"/>
              <w:rPr>
                <w:rFonts w:ascii="Times New Roman" w:hAnsi="Times New Roman" w:cs="Times New Roman"/>
                <w:sz w:val="24"/>
                <w:szCs w:val="24"/>
              </w:rPr>
            </w:pPr>
            <w:r w:rsidRPr="00CA3B16">
              <w:rPr>
                <w:rFonts w:ascii="Times New Roman" w:hAnsi="Times New Roman" w:cs="Times New Roman"/>
                <w:sz w:val="24"/>
                <w:szCs w:val="24"/>
              </w:rPr>
              <w:t>2</w:t>
            </w:r>
          </w:p>
        </w:tc>
        <w:tc>
          <w:tcPr>
            <w:tcW w:w="7938" w:type="dxa"/>
          </w:tcPr>
          <w:p w:rsidR="00805778" w:rsidRPr="00CA3B16" w:rsidRDefault="00805778" w:rsidP="00532688">
            <w:pPr>
              <w:jc w:val="both"/>
              <w:rPr>
                <w:rFonts w:ascii="Times New Roman" w:hAnsi="Times New Roman" w:cs="Times New Roman"/>
                <w:sz w:val="24"/>
                <w:szCs w:val="24"/>
              </w:rPr>
            </w:pPr>
            <w:r w:rsidRPr="00CA3B16">
              <w:rPr>
                <w:rFonts w:ascii="Times New Roman" w:hAnsi="Times New Roman" w:cs="Times New Roman"/>
                <w:sz w:val="24"/>
                <w:szCs w:val="24"/>
              </w:rPr>
              <w:t>Меня в детстве не стригли, не спросив на то моего согласия</w:t>
            </w:r>
          </w:p>
        </w:tc>
        <w:tc>
          <w:tcPr>
            <w:tcW w:w="1099" w:type="dxa"/>
          </w:tcPr>
          <w:p w:rsidR="00805778" w:rsidRPr="00CA3B16" w:rsidRDefault="00805778" w:rsidP="00532688">
            <w:pPr>
              <w:jc w:val="both"/>
              <w:rPr>
                <w:rFonts w:ascii="Times New Roman" w:hAnsi="Times New Roman" w:cs="Times New Roman"/>
                <w:sz w:val="24"/>
                <w:szCs w:val="24"/>
              </w:rPr>
            </w:pPr>
          </w:p>
        </w:tc>
      </w:tr>
      <w:tr w:rsidR="00805778" w:rsidRPr="00CA3B16" w:rsidTr="00532688">
        <w:tc>
          <w:tcPr>
            <w:tcW w:w="534" w:type="dxa"/>
          </w:tcPr>
          <w:p w:rsidR="00805778" w:rsidRPr="00CA3B16" w:rsidRDefault="00805778" w:rsidP="00532688">
            <w:pPr>
              <w:jc w:val="both"/>
              <w:rPr>
                <w:rFonts w:ascii="Times New Roman" w:hAnsi="Times New Roman" w:cs="Times New Roman"/>
                <w:sz w:val="24"/>
                <w:szCs w:val="24"/>
              </w:rPr>
            </w:pPr>
            <w:r w:rsidRPr="00CA3B16">
              <w:rPr>
                <w:rFonts w:ascii="Times New Roman" w:hAnsi="Times New Roman" w:cs="Times New Roman"/>
                <w:sz w:val="24"/>
                <w:szCs w:val="24"/>
              </w:rPr>
              <w:t>3</w:t>
            </w:r>
          </w:p>
        </w:tc>
        <w:tc>
          <w:tcPr>
            <w:tcW w:w="7938" w:type="dxa"/>
          </w:tcPr>
          <w:p w:rsidR="00805778" w:rsidRPr="00CA3B16" w:rsidRDefault="00805778" w:rsidP="00532688">
            <w:pPr>
              <w:jc w:val="both"/>
              <w:rPr>
                <w:rFonts w:ascii="Times New Roman" w:hAnsi="Times New Roman" w:cs="Times New Roman"/>
                <w:sz w:val="24"/>
                <w:szCs w:val="24"/>
              </w:rPr>
            </w:pPr>
            <w:r w:rsidRPr="00CA3B16">
              <w:rPr>
                <w:rFonts w:ascii="Times New Roman" w:hAnsi="Times New Roman" w:cs="Times New Roman"/>
                <w:sz w:val="24"/>
                <w:szCs w:val="24"/>
              </w:rPr>
              <w:t>Я всегда имела уголок для игры, который могла обустроить по собственному вкусу</w:t>
            </w:r>
          </w:p>
        </w:tc>
        <w:tc>
          <w:tcPr>
            <w:tcW w:w="1099" w:type="dxa"/>
          </w:tcPr>
          <w:p w:rsidR="00805778" w:rsidRPr="00CA3B16" w:rsidRDefault="00805778" w:rsidP="00532688">
            <w:pPr>
              <w:jc w:val="both"/>
              <w:rPr>
                <w:rFonts w:ascii="Times New Roman" w:hAnsi="Times New Roman" w:cs="Times New Roman"/>
                <w:sz w:val="24"/>
                <w:szCs w:val="24"/>
              </w:rPr>
            </w:pPr>
          </w:p>
        </w:tc>
      </w:tr>
      <w:tr w:rsidR="00805778" w:rsidRPr="00CA3B16" w:rsidTr="00532688">
        <w:tc>
          <w:tcPr>
            <w:tcW w:w="534" w:type="dxa"/>
          </w:tcPr>
          <w:p w:rsidR="00805778" w:rsidRPr="00CA3B16" w:rsidRDefault="00805778" w:rsidP="00532688">
            <w:pPr>
              <w:jc w:val="both"/>
              <w:rPr>
                <w:rFonts w:ascii="Times New Roman" w:hAnsi="Times New Roman" w:cs="Times New Roman"/>
                <w:sz w:val="24"/>
                <w:szCs w:val="24"/>
              </w:rPr>
            </w:pPr>
            <w:r w:rsidRPr="00CA3B16">
              <w:rPr>
                <w:rFonts w:ascii="Times New Roman" w:hAnsi="Times New Roman" w:cs="Times New Roman"/>
                <w:sz w:val="24"/>
                <w:szCs w:val="24"/>
              </w:rPr>
              <w:t>4</w:t>
            </w:r>
          </w:p>
        </w:tc>
        <w:tc>
          <w:tcPr>
            <w:tcW w:w="7938" w:type="dxa"/>
          </w:tcPr>
          <w:p w:rsidR="00805778" w:rsidRPr="00CA3B16" w:rsidRDefault="00805778" w:rsidP="00532688">
            <w:pPr>
              <w:jc w:val="both"/>
              <w:rPr>
                <w:rFonts w:ascii="Times New Roman" w:hAnsi="Times New Roman" w:cs="Times New Roman"/>
                <w:sz w:val="24"/>
                <w:szCs w:val="24"/>
              </w:rPr>
            </w:pPr>
            <w:r w:rsidRPr="00CA3B16">
              <w:rPr>
                <w:rFonts w:ascii="Times New Roman" w:hAnsi="Times New Roman" w:cs="Times New Roman"/>
                <w:sz w:val="24"/>
                <w:szCs w:val="24"/>
              </w:rPr>
              <w:t>Решение о проведении каникул и выходных чаще принималось без меня</w:t>
            </w:r>
          </w:p>
        </w:tc>
        <w:tc>
          <w:tcPr>
            <w:tcW w:w="1099" w:type="dxa"/>
          </w:tcPr>
          <w:p w:rsidR="00805778" w:rsidRPr="00CA3B16" w:rsidRDefault="00805778" w:rsidP="00532688">
            <w:pPr>
              <w:jc w:val="both"/>
              <w:rPr>
                <w:rFonts w:ascii="Times New Roman" w:hAnsi="Times New Roman" w:cs="Times New Roman"/>
                <w:sz w:val="24"/>
                <w:szCs w:val="24"/>
              </w:rPr>
            </w:pPr>
          </w:p>
        </w:tc>
      </w:tr>
      <w:tr w:rsidR="00805778" w:rsidRPr="00CA3B16" w:rsidTr="00532688">
        <w:tc>
          <w:tcPr>
            <w:tcW w:w="534" w:type="dxa"/>
          </w:tcPr>
          <w:p w:rsidR="00805778" w:rsidRPr="00CA3B16" w:rsidRDefault="00805778" w:rsidP="00532688">
            <w:pPr>
              <w:jc w:val="both"/>
              <w:rPr>
                <w:rFonts w:ascii="Times New Roman" w:hAnsi="Times New Roman" w:cs="Times New Roman"/>
                <w:sz w:val="24"/>
                <w:szCs w:val="24"/>
              </w:rPr>
            </w:pPr>
            <w:r w:rsidRPr="00CA3B16">
              <w:rPr>
                <w:rFonts w:ascii="Times New Roman" w:hAnsi="Times New Roman" w:cs="Times New Roman"/>
                <w:sz w:val="24"/>
                <w:szCs w:val="24"/>
              </w:rPr>
              <w:t>5</w:t>
            </w:r>
          </w:p>
        </w:tc>
        <w:tc>
          <w:tcPr>
            <w:tcW w:w="7938" w:type="dxa"/>
          </w:tcPr>
          <w:p w:rsidR="00805778" w:rsidRPr="00CA3B16" w:rsidRDefault="00805778" w:rsidP="00532688">
            <w:pPr>
              <w:jc w:val="both"/>
              <w:rPr>
                <w:rFonts w:ascii="Times New Roman" w:hAnsi="Times New Roman" w:cs="Times New Roman"/>
                <w:sz w:val="24"/>
                <w:szCs w:val="24"/>
              </w:rPr>
            </w:pPr>
            <w:r w:rsidRPr="00CA3B16">
              <w:rPr>
                <w:rFonts w:ascii="Times New Roman" w:hAnsi="Times New Roman" w:cs="Times New Roman"/>
                <w:sz w:val="24"/>
                <w:szCs w:val="24"/>
              </w:rPr>
              <w:t>Уже в раннем детстве я отказывалась носить неудобную одежду</w:t>
            </w:r>
          </w:p>
        </w:tc>
        <w:tc>
          <w:tcPr>
            <w:tcW w:w="1099" w:type="dxa"/>
          </w:tcPr>
          <w:p w:rsidR="00805778" w:rsidRPr="00CA3B16" w:rsidRDefault="00805778" w:rsidP="00532688">
            <w:pPr>
              <w:jc w:val="both"/>
              <w:rPr>
                <w:rFonts w:ascii="Times New Roman" w:hAnsi="Times New Roman" w:cs="Times New Roman"/>
                <w:sz w:val="24"/>
                <w:szCs w:val="24"/>
              </w:rPr>
            </w:pPr>
          </w:p>
        </w:tc>
      </w:tr>
      <w:tr w:rsidR="00805778" w:rsidRPr="00CA3B16" w:rsidTr="00532688">
        <w:tc>
          <w:tcPr>
            <w:tcW w:w="534" w:type="dxa"/>
          </w:tcPr>
          <w:p w:rsidR="00805778" w:rsidRPr="00CA3B16" w:rsidRDefault="00805778" w:rsidP="00532688">
            <w:pPr>
              <w:jc w:val="both"/>
              <w:rPr>
                <w:rFonts w:ascii="Times New Roman" w:hAnsi="Times New Roman" w:cs="Times New Roman"/>
                <w:sz w:val="24"/>
                <w:szCs w:val="24"/>
              </w:rPr>
            </w:pPr>
            <w:r w:rsidRPr="00CA3B16">
              <w:rPr>
                <w:rFonts w:ascii="Times New Roman" w:hAnsi="Times New Roman" w:cs="Times New Roman"/>
                <w:sz w:val="24"/>
                <w:szCs w:val="24"/>
              </w:rPr>
              <w:t>6</w:t>
            </w:r>
          </w:p>
        </w:tc>
        <w:tc>
          <w:tcPr>
            <w:tcW w:w="7938" w:type="dxa"/>
          </w:tcPr>
          <w:p w:rsidR="00805778" w:rsidRPr="00CA3B16" w:rsidRDefault="00805778" w:rsidP="00532688">
            <w:pPr>
              <w:jc w:val="both"/>
              <w:rPr>
                <w:rFonts w:ascii="Times New Roman" w:hAnsi="Times New Roman" w:cs="Times New Roman"/>
                <w:sz w:val="24"/>
                <w:szCs w:val="24"/>
              </w:rPr>
            </w:pPr>
            <w:r w:rsidRPr="00CA3B16">
              <w:rPr>
                <w:rFonts w:ascii="Times New Roman" w:hAnsi="Times New Roman" w:cs="Times New Roman"/>
                <w:sz w:val="24"/>
                <w:szCs w:val="24"/>
              </w:rPr>
              <w:t>У нас было в порядке вещей, если родители переключали телевизор на свой канал, когда я его смотрела</w:t>
            </w:r>
          </w:p>
        </w:tc>
        <w:tc>
          <w:tcPr>
            <w:tcW w:w="1099" w:type="dxa"/>
          </w:tcPr>
          <w:p w:rsidR="00805778" w:rsidRPr="00CA3B16" w:rsidRDefault="00805778" w:rsidP="00532688">
            <w:pPr>
              <w:jc w:val="both"/>
              <w:rPr>
                <w:rFonts w:ascii="Times New Roman" w:hAnsi="Times New Roman" w:cs="Times New Roman"/>
                <w:sz w:val="24"/>
                <w:szCs w:val="24"/>
              </w:rPr>
            </w:pPr>
          </w:p>
        </w:tc>
      </w:tr>
      <w:tr w:rsidR="00805778" w:rsidRPr="00CA3B16" w:rsidTr="00532688">
        <w:tc>
          <w:tcPr>
            <w:tcW w:w="534" w:type="dxa"/>
          </w:tcPr>
          <w:p w:rsidR="00805778" w:rsidRPr="00CA3B16" w:rsidRDefault="00805778" w:rsidP="00532688">
            <w:pPr>
              <w:jc w:val="both"/>
              <w:rPr>
                <w:rFonts w:ascii="Times New Roman" w:hAnsi="Times New Roman" w:cs="Times New Roman"/>
                <w:sz w:val="24"/>
                <w:szCs w:val="24"/>
              </w:rPr>
            </w:pPr>
            <w:r w:rsidRPr="00CA3B16">
              <w:rPr>
                <w:rFonts w:ascii="Times New Roman" w:hAnsi="Times New Roman" w:cs="Times New Roman"/>
                <w:sz w:val="24"/>
                <w:szCs w:val="24"/>
              </w:rPr>
              <w:t>7</w:t>
            </w:r>
          </w:p>
        </w:tc>
        <w:tc>
          <w:tcPr>
            <w:tcW w:w="7938" w:type="dxa"/>
          </w:tcPr>
          <w:p w:rsidR="00805778" w:rsidRPr="00CA3B16" w:rsidRDefault="00805778" w:rsidP="00532688">
            <w:pPr>
              <w:jc w:val="both"/>
              <w:rPr>
                <w:rFonts w:ascii="Times New Roman" w:hAnsi="Times New Roman" w:cs="Times New Roman"/>
                <w:sz w:val="24"/>
                <w:szCs w:val="24"/>
              </w:rPr>
            </w:pPr>
            <w:r w:rsidRPr="00CA3B16">
              <w:rPr>
                <w:rFonts w:ascii="Times New Roman" w:hAnsi="Times New Roman" w:cs="Times New Roman"/>
                <w:sz w:val="24"/>
                <w:szCs w:val="24"/>
              </w:rPr>
              <w:t>Часто мне приходилось терпеть, когда родственники тискали и целовали меня</w:t>
            </w:r>
          </w:p>
        </w:tc>
        <w:tc>
          <w:tcPr>
            <w:tcW w:w="1099" w:type="dxa"/>
          </w:tcPr>
          <w:p w:rsidR="00805778" w:rsidRPr="00CA3B16" w:rsidRDefault="00805778" w:rsidP="00532688">
            <w:pPr>
              <w:jc w:val="both"/>
              <w:rPr>
                <w:rFonts w:ascii="Times New Roman" w:hAnsi="Times New Roman" w:cs="Times New Roman"/>
                <w:sz w:val="24"/>
                <w:szCs w:val="24"/>
              </w:rPr>
            </w:pPr>
          </w:p>
        </w:tc>
      </w:tr>
      <w:tr w:rsidR="00805778" w:rsidRPr="00CA3B16" w:rsidTr="00532688">
        <w:tc>
          <w:tcPr>
            <w:tcW w:w="534" w:type="dxa"/>
          </w:tcPr>
          <w:p w:rsidR="00805778" w:rsidRPr="00CA3B16" w:rsidRDefault="00805778" w:rsidP="00532688">
            <w:pPr>
              <w:jc w:val="both"/>
              <w:rPr>
                <w:rFonts w:ascii="Times New Roman" w:hAnsi="Times New Roman" w:cs="Times New Roman"/>
                <w:sz w:val="24"/>
                <w:szCs w:val="24"/>
              </w:rPr>
            </w:pPr>
            <w:r w:rsidRPr="00CA3B16">
              <w:rPr>
                <w:rFonts w:ascii="Times New Roman" w:hAnsi="Times New Roman" w:cs="Times New Roman"/>
                <w:sz w:val="24"/>
                <w:szCs w:val="24"/>
              </w:rPr>
              <w:t>8</w:t>
            </w:r>
          </w:p>
        </w:tc>
        <w:tc>
          <w:tcPr>
            <w:tcW w:w="7938" w:type="dxa"/>
          </w:tcPr>
          <w:p w:rsidR="00805778" w:rsidRPr="00CA3B16" w:rsidRDefault="00805778" w:rsidP="00532688">
            <w:pPr>
              <w:jc w:val="both"/>
              <w:rPr>
                <w:rFonts w:ascii="Times New Roman" w:hAnsi="Times New Roman" w:cs="Times New Roman"/>
                <w:sz w:val="24"/>
                <w:szCs w:val="24"/>
              </w:rPr>
            </w:pPr>
            <w:r w:rsidRPr="00CA3B16">
              <w:rPr>
                <w:rFonts w:ascii="Times New Roman" w:hAnsi="Times New Roman" w:cs="Times New Roman"/>
                <w:sz w:val="24"/>
                <w:szCs w:val="24"/>
              </w:rPr>
              <w:t>Даже в детстве я была уверена, что без меня никто не трогает мои игрушки</w:t>
            </w:r>
          </w:p>
        </w:tc>
        <w:tc>
          <w:tcPr>
            <w:tcW w:w="1099" w:type="dxa"/>
          </w:tcPr>
          <w:p w:rsidR="00805778" w:rsidRPr="00CA3B16" w:rsidRDefault="00805778" w:rsidP="00532688">
            <w:pPr>
              <w:jc w:val="both"/>
              <w:rPr>
                <w:rFonts w:ascii="Times New Roman" w:hAnsi="Times New Roman" w:cs="Times New Roman"/>
                <w:sz w:val="24"/>
                <w:szCs w:val="24"/>
              </w:rPr>
            </w:pPr>
          </w:p>
        </w:tc>
      </w:tr>
      <w:tr w:rsidR="00805778" w:rsidRPr="00CA3B16" w:rsidTr="00532688">
        <w:tc>
          <w:tcPr>
            <w:tcW w:w="534" w:type="dxa"/>
          </w:tcPr>
          <w:p w:rsidR="00805778" w:rsidRPr="00CA3B16" w:rsidRDefault="00805778" w:rsidP="00532688">
            <w:pPr>
              <w:jc w:val="both"/>
              <w:rPr>
                <w:rFonts w:ascii="Times New Roman" w:hAnsi="Times New Roman" w:cs="Times New Roman"/>
                <w:sz w:val="24"/>
                <w:szCs w:val="24"/>
              </w:rPr>
            </w:pPr>
            <w:r w:rsidRPr="00CA3B16">
              <w:rPr>
                <w:rFonts w:ascii="Times New Roman" w:hAnsi="Times New Roman" w:cs="Times New Roman"/>
                <w:sz w:val="24"/>
                <w:szCs w:val="24"/>
              </w:rPr>
              <w:t>9</w:t>
            </w:r>
          </w:p>
        </w:tc>
        <w:tc>
          <w:tcPr>
            <w:tcW w:w="7938" w:type="dxa"/>
          </w:tcPr>
          <w:p w:rsidR="00805778" w:rsidRPr="00CA3B16" w:rsidRDefault="00805778" w:rsidP="00532688">
            <w:pPr>
              <w:jc w:val="both"/>
              <w:rPr>
                <w:rFonts w:ascii="Times New Roman" w:hAnsi="Times New Roman" w:cs="Times New Roman"/>
                <w:sz w:val="24"/>
                <w:szCs w:val="24"/>
              </w:rPr>
            </w:pPr>
            <w:r w:rsidRPr="00CA3B16">
              <w:rPr>
                <w:rFonts w:ascii="Times New Roman" w:hAnsi="Times New Roman" w:cs="Times New Roman"/>
                <w:sz w:val="24"/>
                <w:szCs w:val="24"/>
              </w:rPr>
              <w:t>Я всегда имела возможность поиграть дома в одиночестве, когда мне этого хотелось</w:t>
            </w:r>
          </w:p>
        </w:tc>
        <w:tc>
          <w:tcPr>
            <w:tcW w:w="1099" w:type="dxa"/>
          </w:tcPr>
          <w:p w:rsidR="00805778" w:rsidRPr="00CA3B16" w:rsidRDefault="00805778" w:rsidP="00532688">
            <w:pPr>
              <w:jc w:val="both"/>
              <w:rPr>
                <w:rFonts w:ascii="Times New Roman" w:hAnsi="Times New Roman" w:cs="Times New Roman"/>
                <w:sz w:val="24"/>
                <w:szCs w:val="24"/>
              </w:rPr>
            </w:pPr>
          </w:p>
        </w:tc>
      </w:tr>
      <w:tr w:rsidR="00805778" w:rsidRPr="00CA3B16" w:rsidTr="00532688">
        <w:tc>
          <w:tcPr>
            <w:tcW w:w="534" w:type="dxa"/>
          </w:tcPr>
          <w:p w:rsidR="00805778" w:rsidRPr="00CA3B16" w:rsidRDefault="00805778" w:rsidP="00532688">
            <w:pPr>
              <w:jc w:val="both"/>
              <w:rPr>
                <w:rFonts w:ascii="Times New Roman" w:hAnsi="Times New Roman" w:cs="Times New Roman"/>
                <w:sz w:val="24"/>
                <w:szCs w:val="24"/>
              </w:rPr>
            </w:pPr>
            <w:r w:rsidRPr="00CA3B16">
              <w:rPr>
                <w:rFonts w:ascii="Times New Roman" w:hAnsi="Times New Roman" w:cs="Times New Roman"/>
                <w:sz w:val="24"/>
                <w:szCs w:val="24"/>
              </w:rPr>
              <w:t>10</w:t>
            </w:r>
          </w:p>
        </w:tc>
        <w:tc>
          <w:tcPr>
            <w:tcW w:w="7938" w:type="dxa"/>
          </w:tcPr>
          <w:p w:rsidR="00805778" w:rsidRPr="00CA3B16" w:rsidRDefault="00805778" w:rsidP="00532688">
            <w:pPr>
              <w:jc w:val="both"/>
              <w:rPr>
                <w:rFonts w:ascii="Times New Roman" w:hAnsi="Times New Roman" w:cs="Times New Roman"/>
                <w:sz w:val="24"/>
                <w:szCs w:val="24"/>
              </w:rPr>
            </w:pPr>
            <w:r w:rsidRPr="00CA3B16">
              <w:rPr>
                <w:rFonts w:ascii="Times New Roman" w:hAnsi="Times New Roman" w:cs="Times New Roman"/>
                <w:sz w:val="24"/>
                <w:szCs w:val="24"/>
              </w:rPr>
              <w:t>В детстве бывало, что я носила одежду, в которой чувствовала себя посмешищем, и боялась, что меня будут дразнить</w:t>
            </w:r>
          </w:p>
        </w:tc>
        <w:tc>
          <w:tcPr>
            <w:tcW w:w="1099" w:type="dxa"/>
          </w:tcPr>
          <w:p w:rsidR="00805778" w:rsidRPr="00CA3B16" w:rsidRDefault="00805778" w:rsidP="00532688">
            <w:pPr>
              <w:jc w:val="both"/>
              <w:rPr>
                <w:rFonts w:ascii="Times New Roman" w:hAnsi="Times New Roman" w:cs="Times New Roman"/>
                <w:sz w:val="24"/>
                <w:szCs w:val="24"/>
              </w:rPr>
            </w:pPr>
          </w:p>
        </w:tc>
      </w:tr>
      <w:tr w:rsidR="00805778" w:rsidRPr="00CA3B16" w:rsidTr="00532688">
        <w:tc>
          <w:tcPr>
            <w:tcW w:w="534" w:type="dxa"/>
          </w:tcPr>
          <w:p w:rsidR="00805778" w:rsidRPr="00CA3B16" w:rsidRDefault="00805778" w:rsidP="00532688">
            <w:pPr>
              <w:jc w:val="both"/>
              <w:rPr>
                <w:rFonts w:ascii="Times New Roman" w:hAnsi="Times New Roman" w:cs="Times New Roman"/>
                <w:sz w:val="24"/>
                <w:szCs w:val="24"/>
              </w:rPr>
            </w:pPr>
            <w:r w:rsidRPr="00CA3B16">
              <w:rPr>
                <w:rFonts w:ascii="Times New Roman" w:hAnsi="Times New Roman" w:cs="Times New Roman"/>
                <w:sz w:val="24"/>
                <w:szCs w:val="24"/>
              </w:rPr>
              <w:t>11</w:t>
            </w:r>
          </w:p>
        </w:tc>
        <w:tc>
          <w:tcPr>
            <w:tcW w:w="7938" w:type="dxa"/>
          </w:tcPr>
          <w:p w:rsidR="00805778" w:rsidRPr="00CA3B16" w:rsidRDefault="00805778" w:rsidP="00532688">
            <w:pPr>
              <w:jc w:val="both"/>
              <w:rPr>
                <w:rFonts w:ascii="Times New Roman" w:hAnsi="Times New Roman" w:cs="Times New Roman"/>
                <w:sz w:val="24"/>
                <w:szCs w:val="24"/>
              </w:rPr>
            </w:pPr>
            <w:r w:rsidRPr="00CA3B16">
              <w:rPr>
                <w:rFonts w:ascii="Times New Roman" w:hAnsi="Times New Roman" w:cs="Times New Roman"/>
                <w:sz w:val="24"/>
                <w:szCs w:val="24"/>
              </w:rPr>
              <w:t>Я обижалась, когда меня в порядке наказания шлепали или давали подзатыльники</w:t>
            </w:r>
          </w:p>
        </w:tc>
        <w:tc>
          <w:tcPr>
            <w:tcW w:w="1099" w:type="dxa"/>
          </w:tcPr>
          <w:p w:rsidR="00805778" w:rsidRPr="00CA3B16" w:rsidRDefault="00805778" w:rsidP="00532688">
            <w:pPr>
              <w:jc w:val="both"/>
              <w:rPr>
                <w:rFonts w:ascii="Times New Roman" w:hAnsi="Times New Roman" w:cs="Times New Roman"/>
                <w:sz w:val="24"/>
                <w:szCs w:val="24"/>
              </w:rPr>
            </w:pPr>
          </w:p>
        </w:tc>
      </w:tr>
      <w:tr w:rsidR="00805778" w:rsidRPr="00CA3B16" w:rsidTr="00532688">
        <w:tc>
          <w:tcPr>
            <w:tcW w:w="534" w:type="dxa"/>
          </w:tcPr>
          <w:p w:rsidR="00805778" w:rsidRPr="00CA3B16" w:rsidRDefault="00805778" w:rsidP="00532688">
            <w:pPr>
              <w:jc w:val="both"/>
              <w:rPr>
                <w:rFonts w:ascii="Times New Roman" w:hAnsi="Times New Roman" w:cs="Times New Roman"/>
                <w:sz w:val="24"/>
                <w:szCs w:val="24"/>
              </w:rPr>
            </w:pPr>
            <w:r w:rsidRPr="00CA3B16">
              <w:rPr>
                <w:rFonts w:ascii="Times New Roman" w:hAnsi="Times New Roman" w:cs="Times New Roman"/>
                <w:sz w:val="24"/>
                <w:szCs w:val="24"/>
              </w:rPr>
              <w:t>12</w:t>
            </w:r>
          </w:p>
        </w:tc>
        <w:tc>
          <w:tcPr>
            <w:tcW w:w="7938" w:type="dxa"/>
          </w:tcPr>
          <w:p w:rsidR="00805778" w:rsidRPr="00CA3B16" w:rsidRDefault="00805778" w:rsidP="00532688">
            <w:pPr>
              <w:jc w:val="both"/>
              <w:rPr>
                <w:rFonts w:ascii="Times New Roman" w:hAnsi="Times New Roman" w:cs="Times New Roman"/>
                <w:sz w:val="24"/>
                <w:szCs w:val="24"/>
              </w:rPr>
            </w:pPr>
            <w:r w:rsidRPr="00CA3B16">
              <w:rPr>
                <w:rFonts w:ascii="Times New Roman" w:hAnsi="Times New Roman" w:cs="Times New Roman"/>
                <w:sz w:val="24"/>
                <w:szCs w:val="24"/>
              </w:rPr>
              <w:t>Я раздражаюсь, если во время стирки мама вытряхивала мои вещи из карманов</w:t>
            </w:r>
          </w:p>
        </w:tc>
        <w:tc>
          <w:tcPr>
            <w:tcW w:w="1099" w:type="dxa"/>
          </w:tcPr>
          <w:p w:rsidR="00805778" w:rsidRPr="00CA3B16" w:rsidRDefault="00805778" w:rsidP="00532688">
            <w:pPr>
              <w:jc w:val="both"/>
              <w:rPr>
                <w:rFonts w:ascii="Times New Roman" w:hAnsi="Times New Roman" w:cs="Times New Roman"/>
                <w:sz w:val="24"/>
                <w:szCs w:val="24"/>
              </w:rPr>
            </w:pPr>
          </w:p>
        </w:tc>
      </w:tr>
      <w:tr w:rsidR="00805778" w:rsidRPr="00CA3B16" w:rsidTr="00532688">
        <w:tc>
          <w:tcPr>
            <w:tcW w:w="534" w:type="dxa"/>
          </w:tcPr>
          <w:p w:rsidR="00805778" w:rsidRPr="00CA3B16" w:rsidRDefault="00805778" w:rsidP="00532688">
            <w:pPr>
              <w:jc w:val="both"/>
              <w:rPr>
                <w:rFonts w:ascii="Times New Roman" w:hAnsi="Times New Roman" w:cs="Times New Roman"/>
                <w:sz w:val="24"/>
                <w:szCs w:val="24"/>
              </w:rPr>
            </w:pPr>
            <w:r w:rsidRPr="00CA3B16">
              <w:rPr>
                <w:rFonts w:ascii="Times New Roman" w:hAnsi="Times New Roman" w:cs="Times New Roman"/>
                <w:sz w:val="24"/>
                <w:szCs w:val="24"/>
              </w:rPr>
              <w:lastRenderedPageBreak/>
              <w:t>13</w:t>
            </w:r>
          </w:p>
        </w:tc>
        <w:tc>
          <w:tcPr>
            <w:tcW w:w="7938" w:type="dxa"/>
          </w:tcPr>
          <w:p w:rsidR="00805778" w:rsidRPr="00CA3B16" w:rsidRDefault="00805778" w:rsidP="00532688">
            <w:pPr>
              <w:jc w:val="both"/>
              <w:rPr>
                <w:rFonts w:ascii="Times New Roman" w:hAnsi="Times New Roman" w:cs="Times New Roman"/>
                <w:sz w:val="24"/>
                <w:szCs w:val="24"/>
              </w:rPr>
            </w:pPr>
            <w:r w:rsidRPr="00CA3B16">
              <w:rPr>
                <w:rFonts w:ascii="Times New Roman" w:hAnsi="Times New Roman" w:cs="Times New Roman"/>
                <w:sz w:val="24"/>
                <w:szCs w:val="24"/>
              </w:rPr>
              <w:t>В нашем доме запрещалось подкрепляться, «перехватывая куски» между завтраком, обедом и ужином</w:t>
            </w:r>
          </w:p>
        </w:tc>
        <w:tc>
          <w:tcPr>
            <w:tcW w:w="1099" w:type="dxa"/>
          </w:tcPr>
          <w:p w:rsidR="00805778" w:rsidRPr="00CA3B16" w:rsidRDefault="00805778" w:rsidP="00532688">
            <w:pPr>
              <w:jc w:val="both"/>
              <w:rPr>
                <w:rFonts w:ascii="Times New Roman" w:hAnsi="Times New Roman" w:cs="Times New Roman"/>
                <w:sz w:val="24"/>
                <w:szCs w:val="24"/>
              </w:rPr>
            </w:pPr>
          </w:p>
        </w:tc>
      </w:tr>
      <w:tr w:rsidR="00805778" w:rsidRPr="00CA3B16" w:rsidTr="00532688">
        <w:tc>
          <w:tcPr>
            <w:tcW w:w="534" w:type="dxa"/>
          </w:tcPr>
          <w:p w:rsidR="00805778" w:rsidRPr="00CA3B16" w:rsidRDefault="00805778" w:rsidP="00532688">
            <w:pPr>
              <w:jc w:val="both"/>
              <w:rPr>
                <w:rFonts w:ascii="Times New Roman" w:hAnsi="Times New Roman" w:cs="Times New Roman"/>
                <w:sz w:val="24"/>
                <w:szCs w:val="24"/>
              </w:rPr>
            </w:pPr>
            <w:r w:rsidRPr="00CA3B16">
              <w:rPr>
                <w:rFonts w:ascii="Times New Roman" w:hAnsi="Times New Roman" w:cs="Times New Roman"/>
                <w:sz w:val="24"/>
                <w:szCs w:val="24"/>
              </w:rPr>
              <w:t>14</w:t>
            </w:r>
          </w:p>
        </w:tc>
        <w:tc>
          <w:tcPr>
            <w:tcW w:w="7938" w:type="dxa"/>
          </w:tcPr>
          <w:p w:rsidR="00805778" w:rsidRPr="00CA3B16" w:rsidRDefault="00805778" w:rsidP="00532688">
            <w:pPr>
              <w:jc w:val="both"/>
              <w:rPr>
                <w:rFonts w:ascii="Times New Roman" w:hAnsi="Times New Roman" w:cs="Times New Roman"/>
                <w:sz w:val="24"/>
                <w:szCs w:val="24"/>
              </w:rPr>
            </w:pPr>
            <w:r w:rsidRPr="00CA3B16">
              <w:rPr>
                <w:rFonts w:ascii="Times New Roman" w:hAnsi="Times New Roman" w:cs="Times New Roman"/>
                <w:sz w:val="24"/>
                <w:szCs w:val="24"/>
              </w:rPr>
              <w:t>Обычно родители не запрещали слушать музыку, которая мне нравится, даже если она их раздражала</w:t>
            </w:r>
          </w:p>
        </w:tc>
        <w:tc>
          <w:tcPr>
            <w:tcW w:w="1099" w:type="dxa"/>
          </w:tcPr>
          <w:p w:rsidR="00805778" w:rsidRPr="00CA3B16" w:rsidRDefault="00805778" w:rsidP="00532688">
            <w:pPr>
              <w:jc w:val="both"/>
              <w:rPr>
                <w:rFonts w:ascii="Times New Roman" w:hAnsi="Times New Roman" w:cs="Times New Roman"/>
                <w:sz w:val="24"/>
                <w:szCs w:val="24"/>
              </w:rPr>
            </w:pPr>
          </w:p>
        </w:tc>
      </w:tr>
      <w:tr w:rsidR="00805778" w:rsidRPr="00CA3B16" w:rsidTr="00532688">
        <w:tc>
          <w:tcPr>
            <w:tcW w:w="534" w:type="dxa"/>
          </w:tcPr>
          <w:p w:rsidR="00805778" w:rsidRPr="00CA3B16" w:rsidRDefault="00805778" w:rsidP="00532688">
            <w:pPr>
              <w:jc w:val="both"/>
              <w:rPr>
                <w:rFonts w:ascii="Times New Roman" w:hAnsi="Times New Roman" w:cs="Times New Roman"/>
                <w:sz w:val="24"/>
                <w:szCs w:val="24"/>
              </w:rPr>
            </w:pPr>
            <w:r w:rsidRPr="00CA3B16">
              <w:rPr>
                <w:rFonts w:ascii="Times New Roman" w:hAnsi="Times New Roman" w:cs="Times New Roman"/>
                <w:sz w:val="24"/>
                <w:szCs w:val="24"/>
              </w:rPr>
              <w:t>15</w:t>
            </w:r>
          </w:p>
        </w:tc>
        <w:tc>
          <w:tcPr>
            <w:tcW w:w="7938" w:type="dxa"/>
          </w:tcPr>
          <w:p w:rsidR="00805778" w:rsidRPr="00CA3B16" w:rsidRDefault="00805778" w:rsidP="00532688">
            <w:pPr>
              <w:jc w:val="both"/>
              <w:rPr>
                <w:rFonts w:ascii="Times New Roman" w:hAnsi="Times New Roman" w:cs="Times New Roman"/>
                <w:sz w:val="24"/>
                <w:szCs w:val="24"/>
              </w:rPr>
            </w:pPr>
            <w:r w:rsidRPr="00CA3B16">
              <w:rPr>
                <w:rFonts w:ascii="Times New Roman" w:hAnsi="Times New Roman" w:cs="Times New Roman"/>
                <w:sz w:val="24"/>
                <w:szCs w:val="24"/>
              </w:rPr>
              <w:t xml:space="preserve">Меня никогда не </w:t>
            </w:r>
            <w:proofErr w:type="gramStart"/>
            <w:r w:rsidRPr="00CA3B16">
              <w:rPr>
                <w:rFonts w:ascii="Times New Roman" w:hAnsi="Times New Roman" w:cs="Times New Roman"/>
                <w:sz w:val="24"/>
                <w:szCs w:val="24"/>
              </w:rPr>
              <w:t>заставляли</w:t>
            </w:r>
            <w:proofErr w:type="gramEnd"/>
            <w:r w:rsidRPr="00CA3B16">
              <w:rPr>
                <w:rFonts w:ascii="Times New Roman" w:hAnsi="Times New Roman" w:cs="Times New Roman"/>
                <w:sz w:val="24"/>
                <w:szCs w:val="24"/>
              </w:rPr>
              <w:t xml:space="preserve"> есть насильно, как других детей</w:t>
            </w:r>
          </w:p>
        </w:tc>
        <w:tc>
          <w:tcPr>
            <w:tcW w:w="1099" w:type="dxa"/>
          </w:tcPr>
          <w:p w:rsidR="00805778" w:rsidRPr="00CA3B16" w:rsidRDefault="00805778" w:rsidP="00532688">
            <w:pPr>
              <w:jc w:val="both"/>
              <w:rPr>
                <w:rFonts w:ascii="Times New Roman" w:hAnsi="Times New Roman" w:cs="Times New Roman"/>
                <w:sz w:val="24"/>
                <w:szCs w:val="24"/>
              </w:rPr>
            </w:pPr>
          </w:p>
        </w:tc>
      </w:tr>
      <w:tr w:rsidR="00805778" w:rsidRPr="00CA3B16" w:rsidTr="00532688">
        <w:tc>
          <w:tcPr>
            <w:tcW w:w="534" w:type="dxa"/>
          </w:tcPr>
          <w:p w:rsidR="00805778" w:rsidRPr="00CA3B16" w:rsidRDefault="00805778" w:rsidP="00532688">
            <w:pPr>
              <w:jc w:val="both"/>
              <w:rPr>
                <w:rFonts w:ascii="Times New Roman" w:hAnsi="Times New Roman" w:cs="Times New Roman"/>
                <w:sz w:val="24"/>
                <w:szCs w:val="24"/>
              </w:rPr>
            </w:pPr>
            <w:r w:rsidRPr="00CA3B16">
              <w:rPr>
                <w:rFonts w:ascii="Times New Roman" w:hAnsi="Times New Roman" w:cs="Times New Roman"/>
                <w:sz w:val="24"/>
                <w:szCs w:val="24"/>
              </w:rPr>
              <w:t>16</w:t>
            </w:r>
          </w:p>
        </w:tc>
        <w:tc>
          <w:tcPr>
            <w:tcW w:w="7938" w:type="dxa"/>
          </w:tcPr>
          <w:p w:rsidR="00805778" w:rsidRPr="00CA3B16" w:rsidRDefault="00805778" w:rsidP="00532688">
            <w:pPr>
              <w:jc w:val="both"/>
              <w:rPr>
                <w:rFonts w:ascii="Times New Roman" w:hAnsi="Times New Roman" w:cs="Times New Roman"/>
                <w:sz w:val="24"/>
                <w:szCs w:val="24"/>
              </w:rPr>
            </w:pPr>
            <w:r w:rsidRPr="00CA3B16">
              <w:rPr>
                <w:rFonts w:ascii="Times New Roman" w:hAnsi="Times New Roman" w:cs="Times New Roman"/>
                <w:sz w:val="24"/>
                <w:szCs w:val="24"/>
              </w:rPr>
              <w:t>Я часто огорчалась, когда родители наводили порядок в моих игрушках</w:t>
            </w:r>
          </w:p>
        </w:tc>
        <w:tc>
          <w:tcPr>
            <w:tcW w:w="1099" w:type="dxa"/>
          </w:tcPr>
          <w:p w:rsidR="00805778" w:rsidRPr="00CA3B16" w:rsidRDefault="00805778" w:rsidP="00532688">
            <w:pPr>
              <w:jc w:val="both"/>
              <w:rPr>
                <w:rFonts w:ascii="Times New Roman" w:hAnsi="Times New Roman" w:cs="Times New Roman"/>
                <w:sz w:val="24"/>
                <w:szCs w:val="24"/>
              </w:rPr>
            </w:pPr>
          </w:p>
        </w:tc>
      </w:tr>
      <w:tr w:rsidR="00805778" w:rsidRPr="00CA3B16" w:rsidTr="00532688">
        <w:tc>
          <w:tcPr>
            <w:tcW w:w="534" w:type="dxa"/>
          </w:tcPr>
          <w:p w:rsidR="00805778" w:rsidRPr="00CA3B16" w:rsidRDefault="00805778" w:rsidP="00532688">
            <w:pPr>
              <w:jc w:val="both"/>
              <w:rPr>
                <w:rFonts w:ascii="Times New Roman" w:hAnsi="Times New Roman" w:cs="Times New Roman"/>
                <w:sz w:val="24"/>
                <w:szCs w:val="24"/>
              </w:rPr>
            </w:pPr>
            <w:r w:rsidRPr="00CA3B16">
              <w:rPr>
                <w:rFonts w:ascii="Times New Roman" w:hAnsi="Times New Roman" w:cs="Times New Roman"/>
                <w:sz w:val="24"/>
                <w:szCs w:val="24"/>
              </w:rPr>
              <w:t>17</w:t>
            </w:r>
          </w:p>
        </w:tc>
        <w:tc>
          <w:tcPr>
            <w:tcW w:w="7938" w:type="dxa"/>
          </w:tcPr>
          <w:p w:rsidR="00805778" w:rsidRPr="00CA3B16" w:rsidRDefault="00805778" w:rsidP="00532688">
            <w:pPr>
              <w:jc w:val="both"/>
              <w:rPr>
                <w:rFonts w:ascii="Times New Roman" w:hAnsi="Times New Roman" w:cs="Times New Roman"/>
                <w:sz w:val="24"/>
                <w:szCs w:val="24"/>
              </w:rPr>
            </w:pPr>
            <w:r w:rsidRPr="00CA3B16">
              <w:rPr>
                <w:rFonts w:ascii="Times New Roman" w:hAnsi="Times New Roman" w:cs="Times New Roman"/>
                <w:sz w:val="24"/>
                <w:szCs w:val="24"/>
              </w:rPr>
              <w:t>Для меня было неприятным переживанием, когда мне стригли ногти</w:t>
            </w:r>
          </w:p>
        </w:tc>
        <w:tc>
          <w:tcPr>
            <w:tcW w:w="1099" w:type="dxa"/>
          </w:tcPr>
          <w:p w:rsidR="00805778" w:rsidRPr="00CA3B16" w:rsidRDefault="00805778" w:rsidP="00532688">
            <w:pPr>
              <w:jc w:val="both"/>
              <w:rPr>
                <w:rFonts w:ascii="Times New Roman" w:hAnsi="Times New Roman" w:cs="Times New Roman"/>
                <w:sz w:val="24"/>
                <w:szCs w:val="24"/>
              </w:rPr>
            </w:pPr>
          </w:p>
        </w:tc>
      </w:tr>
      <w:tr w:rsidR="00805778" w:rsidRPr="00CA3B16" w:rsidTr="00532688">
        <w:tc>
          <w:tcPr>
            <w:tcW w:w="534" w:type="dxa"/>
          </w:tcPr>
          <w:p w:rsidR="00805778" w:rsidRPr="00CA3B16" w:rsidRDefault="00805778" w:rsidP="00532688">
            <w:pPr>
              <w:jc w:val="both"/>
              <w:rPr>
                <w:rFonts w:ascii="Times New Roman" w:hAnsi="Times New Roman" w:cs="Times New Roman"/>
                <w:sz w:val="24"/>
                <w:szCs w:val="24"/>
              </w:rPr>
            </w:pPr>
            <w:r w:rsidRPr="00CA3B16">
              <w:rPr>
                <w:rFonts w:ascii="Times New Roman" w:hAnsi="Times New Roman" w:cs="Times New Roman"/>
                <w:sz w:val="24"/>
                <w:szCs w:val="24"/>
              </w:rPr>
              <w:t>18</w:t>
            </w:r>
          </w:p>
        </w:tc>
        <w:tc>
          <w:tcPr>
            <w:tcW w:w="7938" w:type="dxa"/>
          </w:tcPr>
          <w:p w:rsidR="00805778" w:rsidRPr="00CA3B16" w:rsidRDefault="00805778" w:rsidP="00532688">
            <w:pPr>
              <w:jc w:val="both"/>
              <w:rPr>
                <w:rFonts w:ascii="Times New Roman" w:hAnsi="Times New Roman" w:cs="Times New Roman"/>
                <w:sz w:val="24"/>
                <w:szCs w:val="24"/>
              </w:rPr>
            </w:pPr>
            <w:r w:rsidRPr="00CA3B16">
              <w:rPr>
                <w:rFonts w:ascii="Times New Roman" w:hAnsi="Times New Roman" w:cs="Times New Roman"/>
                <w:sz w:val="24"/>
                <w:szCs w:val="24"/>
              </w:rPr>
              <w:t>У меня всегда было место (стол, сундучок, коробка), где я могла спрятать дорогие мне предметы</w:t>
            </w:r>
          </w:p>
        </w:tc>
        <w:tc>
          <w:tcPr>
            <w:tcW w:w="1099" w:type="dxa"/>
          </w:tcPr>
          <w:p w:rsidR="00805778" w:rsidRPr="00CA3B16" w:rsidRDefault="00805778" w:rsidP="00532688">
            <w:pPr>
              <w:jc w:val="both"/>
              <w:rPr>
                <w:rFonts w:ascii="Times New Roman" w:hAnsi="Times New Roman" w:cs="Times New Roman"/>
                <w:sz w:val="24"/>
                <w:szCs w:val="24"/>
              </w:rPr>
            </w:pPr>
          </w:p>
        </w:tc>
      </w:tr>
      <w:tr w:rsidR="00805778" w:rsidRPr="00CA3B16" w:rsidTr="00532688">
        <w:tc>
          <w:tcPr>
            <w:tcW w:w="534" w:type="dxa"/>
          </w:tcPr>
          <w:p w:rsidR="00805778" w:rsidRPr="00CA3B16" w:rsidRDefault="00805778" w:rsidP="00532688">
            <w:pPr>
              <w:jc w:val="both"/>
              <w:rPr>
                <w:rFonts w:ascii="Times New Roman" w:hAnsi="Times New Roman" w:cs="Times New Roman"/>
                <w:sz w:val="24"/>
                <w:szCs w:val="24"/>
              </w:rPr>
            </w:pPr>
            <w:r w:rsidRPr="00CA3B16">
              <w:rPr>
                <w:rFonts w:ascii="Times New Roman" w:hAnsi="Times New Roman" w:cs="Times New Roman"/>
                <w:sz w:val="24"/>
                <w:szCs w:val="24"/>
              </w:rPr>
              <w:t>19</w:t>
            </w:r>
          </w:p>
        </w:tc>
        <w:tc>
          <w:tcPr>
            <w:tcW w:w="7938" w:type="dxa"/>
          </w:tcPr>
          <w:p w:rsidR="00805778" w:rsidRPr="00CA3B16" w:rsidRDefault="00805778" w:rsidP="00532688">
            <w:pPr>
              <w:jc w:val="both"/>
              <w:rPr>
                <w:rFonts w:ascii="Times New Roman" w:hAnsi="Times New Roman" w:cs="Times New Roman"/>
                <w:sz w:val="24"/>
                <w:szCs w:val="24"/>
              </w:rPr>
            </w:pPr>
            <w:r w:rsidRPr="00CA3B16">
              <w:rPr>
                <w:rFonts w:ascii="Times New Roman" w:hAnsi="Times New Roman" w:cs="Times New Roman"/>
                <w:sz w:val="24"/>
                <w:szCs w:val="24"/>
              </w:rPr>
              <w:t>Помню, что я сильно грустила оттого, что мне не разрешали ложиться спать чуть позже, чем это было принято</w:t>
            </w:r>
          </w:p>
        </w:tc>
        <w:tc>
          <w:tcPr>
            <w:tcW w:w="1099" w:type="dxa"/>
          </w:tcPr>
          <w:p w:rsidR="00805778" w:rsidRPr="00CA3B16" w:rsidRDefault="00805778" w:rsidP="00532688">
            <w:pPr>
              <w:jc w:val="both"/>
              <w:rPr>
                <w:rFonts w:ascii="Times New Roman" w:hAnsi="Times New Roman" w:cs="Times New Roman"/>
                <w:sz w:val="24"/>
                <w:szCs w:val="24"/>
              </w:rPr>
            </w:pPr>
          </w:p>
        </w:tc>
      </w:tr>
      <w:tr w:rsidR="00805778" w:rsidRPr="00CA3B16" w:rsidTr="00532688">
        <w:tc>
          <w:tcPr>
            <w:tcW w:w="534" w:type="dxa"/>
          </w:tcPr>
          <w:p w:rsidR="00805778" w:rsidRPr="00CA3B16" w:rsidRDefault="00805778" w:rsidP="00532688">
            <w:pPr>
              <w:jc w:val="both"/>
              <w:rPr>
                <w:rFonts w:ascii="Times New Roman" w:hAnsi="Times New Roman" w:cs="Times New Roman"/>
                <w:sz w:val="24"/>
                <w:szCs w:val="24"/>
              </w:rPr>
            </w:pPr>
            <w:r w:rsidRPr="00CA3B16">
              <w:rPr>
                <w:rFonts w:ascii="Times New Roman" w:hAnsi="Times New Roman" w:cs="Times New Roman"/>
                <w:sz w:val="24"/>
                <w:szCs w:val="24"/>
              </w:rPr>
              <w:t>20</w:t>
            </w:r>
          </w:p>
        </w:tc>
        <w:tc>
          <w:tcPr>
            <w:tcW w:w="7938" w:type="dxa"/>
          </w:tcPr>
          <w:p w:rsidR="00805778" w:rsidRPr="00CA3B16" w:rsidRDefault="00805778" w:rsidP="00532688">
            <w:pPr>
              <w:jc w:val="both"/>
              <w:rPr>
                <w:rFonts w:ascii="Times New Roman" w:hAnsi="Times New Roman" w:cs="Times New Roman"/>
                <w:sz w:val="24"/>
                <w:szCs w:val="24"/>
              </w:rPr>
            </w:pPr>
            <w:r w:rsidRPr="00CA3B16">
              <w:rPr>
                <w:rFonts w:ascii="Times New Roman" w:hAnsi="Times New Roman" w:cs="Times New Roman"/>
                <w:sz w:val="24"/>
                <w:szCs w:val="24"/>
              </w:rPr>
              <w:t>Нередко бывало, что нужные мне вещи покупались как поощрение за хорошую учебу или поведение</w:t>
            </w:r>
          </w:p>
        </w:tc>
        <w:tc>
          <w:tcPr>
            <w:tcW w:w="1099" w:type="dxa"/>
          </w:tcPr>
          <w:p w:rsidR="00805778" w:rsidRPr="00CA3B16" w:rsidRDefault="00805778" w:rsidP="00532688">
            <w:pPr>
              <w:jc w:val="both"/>
              <w:rPr>
                <w:rFonts w:ascii="Times New Roman" w:hAnsi="Times New Roman" w:cs="Times New Roman"/>
                <w:sz w:val="24"/>
                <w:szCs w:val="24"/>
              </w:rPr>
            </w:pPr>
          </w:p>
        </w:tc>
      </w:tr>
      <w:tr w:rsidR="00805778" w:rsidRPr="00CA3B16" w:rsidTr="00532688">
        <w:tc>
          <w:tcPr>
            <w:tcW w:w="534" w:type="dxa"/>
          </w:tcPr>
          <w:p w:rsidR="00805778" w:rsidRPr="00CA3B16" w:rsidRDefault="00805778" w:rsidP="00532688">
            <w:pPr>
              <w:jc w:val="both"/>
              <w:rPr>
                <w:rFonts w:ascii="Times New Roman" w:hAnsi="Times New Roman" w:cs="Times New Roman"/>
                <w:sz w:val="24"/>
                <w:szCs w:val="24"/>
              </w:rPr>
            </w:pPr>
            <w:r w:rsidRPr="00CA3B16">
              <w:rPr>
                <w:rFonts w:ascii="Times New Roman" w:hAnsi="Times New Roman" w:cs="Times New Roman"/>
                <w:sz w:val="24"/>
                <w:szCs w:val="24"/>
              </w:rPr>
              <w:t>21</w:t>
            </w:r>
          </w:p>
        </w:tc>
        <w:tc>
          <w:tcPr>
            <w:tcW w:w="7938" w:type="dxa"/>
          </w:tcPr>
          <w:p w:rsidR="00805778" w:rsidRPr="00CA3B16" w:rsidRDefault="00805778" w:rsidP="00532688">
            <w:pPr>
              <w:jc w:val="both"/>
              <w:rPr>
                <w:rFonts w:ascii="Times New Roman" w:hAnsi="Times New Roman" w:cs="Times New Roman"/>
                <w:sz w:val="24"/>
                <w:szCs w:val="24"/>
              </w:rPr>
            </w:pPr>
            <w:r w:rsidRPr="00CA3B16">
              <w:rPr>
                <w:rFonts w:ascii="Times New Roman" w:hAnsi="Times New Roman" w:cs="Times New Roman"/>
                <w:sz w:val="24"/>
                <w:szCs w:val="24"/>
              </w:rPr>
              <w:t>Случалось, что детский праздник был для меня испорчен, если я была одета не так, как хотелось</w:t>
            </w:r>
          </w:p>
        </w:tc>
        <w:tc>
          <w:tcPr>
            <w:tcW w:w="1099" w:type="dxa"/>
          </w:tcPr>
          <w:p w:rsidR="00805778" w:rsidRPr="00CA3B16" w:rsidRDefault="00805778" w:rsidP="00532688">
            <w:pPr>
              <w:jc w:val="both"/>
              <w:rPr>
                <w:rFonts w:ascii="Times New Roman" w:hAnsi="Times New Roman" w:cs="Times New Roman"/>
                <w:sz w:val="24"/>
                <w:szCs w:val="24"/>
              </w:rPr>
            </w:pPr>
          </w:p>
        </w:tc>
      </w:tr>
      <w:tr w:rsidR="00805778" w:rsidRPr="00CA3B16" w:rsidTr="00532688">
        <w:tc>
          <w:tcPr>
            <w:tcW w:w="534" w:type="dxa"/>
          </w:tcPr>
          <w:p w:rsidR="00805778" w:rsidRPr="00CA3B16" w:rsidRDefault="00805778" w:rsidP="00532688">
            <w:pPr>
              <w:jc w:val="both"/>
              <w:rPr>
                <w:rFonts w:ascii="Times New Roman" w:hAnsi="Times New Roman" w:cs="Times New Roman"/>
                <w:sz w:val="24"/>
                <w:szCs w:val="24"/>
              </w:rPr>
            </w:pPr>
            <w:r w:rsidRPr="00CA3B16">
              <w:rPr>
                <w:rFonts w:ascii="Times New Roman" w:hAnsi="Times New Roman" w:cs="Times New Roman"/>
                <w:sz w:val="24"/>
                <w:szCs w:val="24"/>
              </w:rPr>
              <w:t>22</w:t>
            </w:r>
          </w:p>
        </w:tc>
        <w:tc>
          <w:tcPr>
            <w:tcW w:w="7938" w:type="dxa"/>
          </w:tcPr>
          <w:p w:rsidR="00805778" w:rsidRPr="00CA3B16" w:rsidRDefault="00805778" w:rsidP="00532688">
            <w:pPr>
              <w:jc w:val="both"/>
              <w:rPr>
                <w:rFonts w:ascii="Times New Roman" w:hAnsi="Times New Roman" w:cs="Times New Roman"/>
                <w:sz w:val="24"/>
                <w:szCs w:val="24"/>
              </w:rPr>
            </w:pPr>
            <w:r w:rsidRPr="00CA3B16">
              <w:rPr>
                <w:rFonts w:ascii="Times New Roman" w:hAnsi="Times New Roman" w:cs="Times New Roman"/>
                <w:sz w:val="24"/>
                <w:szCs w:val="24"/>
              </w:rPr>
              <w:t>Обычно меня спрашивали, что я хотела бы на завтрак, обед или ужин</w:t>
            </w:r>
          </w:p>
        </w:tc>
        <w:tc>
          <w:tcPr>
            <w:tcW w:w="1099" w:type="dxa"/>
          </w:tcPr>
          <w:p w:rsidR="00805778" w:rsidRPr="00CA3B16" w:rsidRDefault="00805778" w:rsidP="00532688">
            <w:pPr>
              <w:jc w:val="both"/>
              <w:rPr>
                <w:rFonts w:ascii="Times New Roman" w:hAnsi="Times New Roman" w:cs="Times New Roman"/>
                <w:sz w:val="24"/>
                <w:szCs w:val="24"/>
              </w:rPr>
            </w:pPr>
          </w:p>
        </w:tc>
      </w:tr>
      <w:tr w:rsidR="00805778" w:rsidRPr="00CA3B16" w:rsidTr="00532688">
        <w:tc>
          <w:tcPr>
            <w:tcW w:w="534" w:type="dxa"/>
          </w:tcPr>
          <w:p w:rsidR="00805778" w:rsidRPr="00CA3B16" w:rsidRDefault="00805778" w:rsidP="00532688">
            <w:pPr>
              <w:jc w:val="both"/>
              <w:rPr>
                <w:rFonts w:ascii="Times New Roman" w:hAnsi="Times New Roman" w:cs="Times New Roman"/>
                <w:sz w:val="24"/>
                <w:szCs w:val="24"/>
              </w:rPr>
            </w:pPr>
            <w:r w:rsidRPr="00CA3B16">
              <w:rPr>
                <w:rFonts w:ascii="Times New Roman" w:hAnsi="Times New Roman" w:cs="Times New Roman"/>
                <w:sz w:val="24"/>
                <w:szCs w:val="24"/>
              </w:rPr>
              <w:t>23</w:t>
            </w:r>
          </w:p>
        </w:tc>
        <w:tc>
          <w:tcPr>
            <w:tcW w:w="7938" w:type="dxa"/>
          </w:tcPr>
          <w:p w:rsidR="00805778" w:rsidRPr="00CA3B16" w:rsidRDefault="00805778" w:rsidP="00532688">
            <w:pPr>
              <w:jc w:val="both"/>
              <w:rPr>
                <w:rFonts w:ascii="Times New Roman" w:hAnsi="Times New Roman" w:cs="Times New Roman"/>
                <w:sz w:val="24"/>
                <w:szCs w:val="24"/>
              </w:rPr>
            </w:pPr>
            <w:r w:rsidRPr="00CA3B16">
              <w:rPr>
                <w:rFonts w:ascii="Times New Roman" w:hAnsi="Times New Roman" w:cs="Times New Roman"/>
                <w:sz w:val="24"/>
                <w:szCs w:val="24"/>
              </w:rPr>
              <w:t>Мне не нравилось, если без разрешения брали мою чашку или расческу</w:t>
            </w:r>
          </w:p>
        </w:tc>
        <w:tc>
          <w:tcPr>
            <w:tcW w:w="1099" w:type="dxa"/>
          </w:tcPr>
          <w:p w:rsidR="00805778" w:rsidRPr="00CA3B16" w:rsidRDefault="00805778" w:rsidP="00532688">
            <w:pPr>
              <w:jc w:val="both"/>
              <w:rPr>
                <w:rFonts w:ascii="Times New Roman" w:hAnsi="Times New Roman" w:cs="Times New Roman"/>
                <w:sz w:val="24"/>
                <w:szCs w:val="24"/>
              </w:rPr>
            </w:pPr>
          </w:p>
        </w:tc>
      </w:tr>
      <w:tr w:rsidR="00805778" w:rsidRPr="00CA3B16" w:rsidTr="00532688">
        <w:tc>
          <w:tcPr>
            <w:tcW w:w="534" w:type="dxa"/>
          </w:tcPr>
          <w:p w:rsidR="00805778" w:rsidRPr="00CA3B16" w:rsidRDefault="00805778" w:rsidP="00532688">
            <w:pPr>
              <w:jc w:val="both"/>
              <w:rPr>
                <w:rFonts w:ascii="Times New Roman" w:hAnsi="Times New Roman" w:cs="Times New Roman"/>
                <w:sz w:val="24"/>
                <w:szCs w:val="24"/>
              </w:rPr>
            </w:pPr>
            <w:r w:rsidRPr="00CA3B16">
              <w:rPr>
                <w:rFonts w:ascii="Times New Roman" w:hAnsi="Times New Roman" w:cs="Times New Roman"/>
                <w:sz w:val="24"/>
                <w:szCs w:val="24"/>
              </w:rPr>
              <w:t>24</w:t>
            </w:r>
          </w:p>
        </w:tc>
        <w:tc>
          <w:tcPr>
            <w:tcW w:w="7938" w:type="dxa"/>
          </w:tcPr>
          <w:p w:rsidR="00805778" w:rsidRPr="00CA3B16" w:rsidRDefault="00805778" w:rsidP="00532688">
            <w:pPr>
              <w:jc w:val="both"/>
              <w:rPr>
                <w:rFonts w:ascii="Times New Roman" w:hAnsi="Times New Roman" w:cs="Times New Roman"/>
                <w:sz w:val="24"/>
                <w:szCs w:val="24"/>
              </w:rPr>
            </w:pPr>
            <w:r w:rsidRPr="00CA3B16">
              <w:rPr>
                <w:rFonts w:ascii="Times New Roman" w:hAnsi="Times New Roman" w:cs="Times New Roman"/>
                <w:sz w:val="24"/>
                <w:szCs w:val="24"/>
              </w:rPr>
              <w:t>Когда я чувствовала себя обиженной, я имела привычку запираться в ванной или туалете</w:t>
            </w:r>
          </w:p>
        </w:tc>
        <w:tc>
          <w:tcPr>
            <w:tcW w:w="1099" w:type="dxa"/>
          </w:tcPr>
          <w:p w:rsidR="00805778" w:rsidRPr="00CA3B16" w:rsidRDefault="00805778" w:rsidP="00532688">
            <w:pPr>
              <w:jc w:val="both"/>
              <w:rPr>
                <w:rFonts w:ascii="Times New Roman" w:hAnsi="Times New Roman" w:cs="Times New Roman"/>
                <w:sz w:val="24"/>
                <w:szCs w:val="24"/>
              </w:rPr>
            </w:pPr>
          </w:p>
        </w:tc>
      </w:tr>
      <w:tr w:rsidR="00805778" w:rsidRPr="00CA3B16" w:rsidTr="00532688">
        <w:tc>
          <w:tcPr>
            <w:tcW w:w="534" w:type="dxa"/>
          </w:tcPr>
          <w:p w:rsidR="00805778" w:rsidRPr="00CA3B16" w:rsidRDefault="00805778" w:rsidP="00532688">
            <w:pPr>
              <w:jc w:val="both"/>
              <w:rPr>
                <w:rFonts w:ascii="Times New Roman" w:hAnsi="Times New Roman" w:cs="Times New Roman"/>
                <w:sz w:val="24"/>
                <w:szCs w:val="24"/>
              </w:rPr>
            </w:pPr>
            <w:r w:rsidRPr="00CA3B16">
              <w:rPr>
                <w:rFonts w:ascii="Times New Roman" w:hAnsi="Times New Roman" w:cs="Times New Roman"/>
                <w:sz w:val="24"/>
                <w:szCs w:val="24"/>
              </w:rPr>
              <w:t>25</w:t>
            </w:r>
          </w:p>
        </w:tc>
        <w:tc>
          <w:tcPr>
            <w:tcW w:w="7938" w:type="dxa"/>
          </w:tcPr>
          <w:p w:rsidR="00805778" w:rsidRPr="00CA3B16" w:rsidRDefault="00805778" w:rsidP="00532688">
            <w:pPr>
              <w:jc w:val="both"/>
              <w:rPr>
                <w:rFonts w:ascii="Times New Roman" w:hAnsi="Times New Roman" w:cs="Times New Roman"/>
                <w:sz w:val="24"/>
                <w:szCs w:val="24"/>
              </w:rPr>
            </w:pPr>
            <w:r w:rsidRPr="00CA3B16">
              <w:rPr>
                <w:rFonts w:ascii="Times New Roman" w:hAnsi="Times New Roman" w:cs="Times New Roman"/>
                <w:sz w:val="24"/>
                <w:szCs w:val="24"/>
              </w:rPr>
              <w:t>Я расстраивалась, когда не могла доиграть из-за того, что взрослые звали меня к себе</w:t>
            </w:r>
          </w:p>
        </w:tc>
        <w:tc>
          <w:tcPr>
            <w:tcW w:w="1099" w:type="dxa"/>
          </w:tcPr>
          <w:p w:rsidR="00805778" w:rsidRPr="00CA3B16" w:rsidRDefault="00805778" w:rsidP="00532688">
            <w:pPr>
              <w:jc w:val="both"/>
              <w:rPr>
                <w:rFonts w:ascii="Times New Roman" w:hAnsi="Times New Roman" w:cs="Times New Roman"/>
                <w:sz w:val="24"/>
                <w:szCs w:val="24"/>
              </w:rPr>
            </w:pPr>
          </w:p>
        </w:tc>
      </w:tr>
      <w:tr w:rsidR="00805778" w:rsidRPr="00CA3B16" w:rsidTr="00532688">
        <w:tc>
          <w:tcPr>
            <w:tcW w:w="534" w:type="dxa"/>
          </w:tcPr>
          <w:p w:rsidR="00805778" w:rsidRPr="00CA3B16" w:rsidRDefault="00805778" w:rsidP="00532688">
            <w:pPr>
              <w:jc w:val="both"/>
              <w:rPr>
                <w:rFonts w:ascii="Times New Roman" w:hAnsi="Times New Roman" w:cs="Times New Roman"/>
                <w:sz w:val="24"/>
                <w:szCs w:val="24"/>
              </w:rPr>
            </w:pPr>
            <w:r w:rsidRPr="00CA3B16">
              <w:rPr>
                <w:rFonts w:ascii="Times New Roman" w:hAnsi="Times New Roman" w:cs="Times New Roman"/>
                <w:sz w:val="24"/>
                <w:szCs w:val="24"/>
              </w:rPr>
              <w:t>26</w:t>
            </w:r>
          </w:p>
        </w:tc>
        <w:tc>
          <w:tcPr>
            <w:tcW w:w="7938" w:type="dxa"/>
          </w:tcPr>
          <w:p w:rsidR="00805778" w:rsidRPr="00CA3B16" w:rsidRDefault="00805778" w:rsidP="00532688">
            <w:pPr>
              <w:jc w:val="both"/>
              <w:rPr>
                <w:rFonts w:ascii="Times New Roman" w:hAnsi="Times New Roman" w:cs="Times New Roman"/>
                <w:sz w:val="24"/>
                <w:szCs w:val="24"/>
              </w:rPr>
            </w:pPr>
            <w:r w:rsidRPr="00CA3B16">
              <w:rPr>
                <w:rFonts w:ascii="Times New Roman" w:hAnsi="Times New Roman" w:cs="Times New Roman"/>
                <w:sz w:val="24"/>
                <w:szCs w:val="24"/>
              </w:rPr>
              <w:t>Если друзья предлагали мне переночевать у них, родители обычно не возражали</w:t>
            </w:r>
          </w:p>
        </w:tc>
        <w:tc>
          <w:tcPr>
            <w:tcW w:w="1099" w:type="dxa"/>
          </w:tcPr>
          <w:p w:rsidR="00805778" w:rsidRPr="00CA3B16" w:rsidRDefault="00805778" w:rsidP="00532688">
            <w:pPr>
              <w:jc w:val="both"/>
              <w:rPr>
                <w:rFonts w:ascii="Times New Roman" w:hAnsi="Times New Roman" w:cs="Times New Roman"/>
                <w:sz w:val="24"/>
                <w:szCs w:val="24"/>
              </w:rPr>
            </w:pPr>
          </w:p>
        </w:tc>
      </w:tr>
      <w:tr w:rsidR="00805778" w:rsidRPr="00CA3B16" w:rsidTr="00532688">
        <w:tc>
          <w:tcPr>
            <w:tcW w:w="534" w:type="dxa"/>
          </w:tcPr>
          <w:p w:rsidR="00805778" w:rsidRPr="00CA3B16" w:rsidRDefault="00805778" w:rsidP="00532688">
            <w:pPr>
              <w:jc w:val="both"/>
              <w:rPr>
                <w:rFonts w:ascii="Times New Roman" w:hAnsi="Times New Roman" w:cs="Times New Roman"/>
                <w:sz w:val="24"/>
                <w:szCs w:val="24"/>
              </w:rPr>
            </w:pPr>
            <w:r w:rsidRPr="00CA3B16">
              <w:rPr>
                <w:rFonts w:ascii="Times New Roman" w:hAnsi="Times New Roman" w:cs="Times New Roman"/>
                <w:sz w:val="24"/>
                <w:szCs w:val="24"/>
              </w:rPr>
              <w:t>27</w:t>
            </w:r>
          </w:p>
        </w:tc>
        <w:tc>
          <w:tcPr>
            <w:tcW w:w="7938" w:type="dxa"/>
          </w:tcPr>
          <w:p w:rsidR="00805778" w:rsidRPr="00CA3B16" w:rsidRDefault="00805778" w:rsidP="00532688">
            <w:pPr>
              <w:jc w:val="both"/>
              <w:rPr>
                <w:rFonts w:ascii="Times New Roman" w:hAnsi="Times New Roman" w:cs="Times New Roman"/>
                <w:sz w:val="24"/>
                <w:szCs w:val="24"/>
              </w:rPr>
            </w:pPr>
            <w:r w:rsidRPr="00CA3B16">
              <w:rPr>
                <w:rFonts w:ascii="Times New Roman" w:hAnsi="Times New Roman" w:cs="Times New Roman"/>
                <w:sz w:val="24"/>
                <w:szCs w:val="24"/>
              </w:rPr>
              <w:t>Мне удавалось обычно устроить детский праздник так, как хотелось</w:t>
            </w:r>
          </w:p>
        </w:tc>
        <w:tc>
          <w:tcPr>
            <w:tcW w:w="1099" w:type="dxa"/>
          </w:tcPr>
          <w:p w:rsidR="00805778" w:rsidRPr="00CA3B16" w:rsidRDefault="00805778" w:rsidP="00532688">
            <w:pPr>
              <w:jc w:val="both"/>
              <w:rPr>
                <w:rFonts w:ascii="Times New Roman" w:hAnsi="Times New Roman" w:cs="Times New Roman"/>
                <w:sz w:val="24"/>
                <w:szCs w:val="24"/>
              </w:rPr>
            </w:pPr>
          </w:p>
        </w:tc>
      </w:tr>
      <w:tr w:rsidR="00805778" w:rsidRPr="00CA3B16" w:rsidTr="00532688">
        <w:tc>
          <w:tcPr>
            <w:tcW w:w="534" w:type="dxa"/>
          </w:tcPr>
          <w:p w:rsidR="00805778" w:rsidRPr="00CA3B16" w:rsidRDefault="00805778" w:rsidP="00532688">
            <w:pPr>
              <w:jc w:val="both"/>
              <w:rPr>
                <w:rFonts w:ascii="Times New Roman" w:hAnsi="Times New Roman" w:cs="Times New Roman"/>
                <w:sz w:val="24"/>
                <w:szCs w:val="24"/>
              </w:rPr>
            </w:pPr>
            <w:r w:rsidRPr="00CA3B16">
              <w:rPr>
                <w:rFonts w:ascii="Times New Roman" w:hAnsi="Times New Roman" w:cs="Times New Roman"/>
                <w:sz w:val="24"/>
                <w:szCs w:val="24"/>
              </w:rPr>
              <w:t>28</w:t>
            </w:r>
          </w:p>
        </w:tc>
        <w:tc>
          <w:tcPr>
            <w:tcW w:w="7938" w:type="dxa"/>
          </w:tcPr>
          <w:p w:rsidR="00805778" w:rsidRPr="00CA3B16" w:rsidRDefault="00805778" w:rsidP="00532688">
            <w:pPr>
              <w:jc w:val="both"/>
              <w:rPr>
                <w:rFonts w:ascii="Times New Roman" w:hAnsi="Times New Roman" w:cs="Times New Roman"/>
                <w:sz w:val="24"/>
                <w:szCs w:val="24"/>
              </w:rPr>
            </w:pPr>
            <w:r w:rsidRPr="00CA3B16">
              <w:rPr>
                <w:rFonts w:ascii="Times New Roman" w:hAnsi="Times New Roman" w:cs="Times New Roman"/>
                <w:sz w:val="24"/>
                <w:szCs w:val="24"/>
              </w:rPr>
              <w:t>Случалось, я обижалась, когда взрослые начинали серьезный разговор и выставляли меня в другую комнату</w:t>
            </w:r>
          </w:p>
        </w:tc>
        <w:tc>
          <w:tcPr>
            <w:tcW w:w="1099" w:type="dxa"/>
          </w:tcPr>
          <w:p w:rsidR="00805778" w:rsidRPr="00CA3B16" w:rsidRDefault="00805778" w:rsidP="00532688">
            <w:pPr>
              <w:jc w:val="both"/>
              <w:rPr>
                <w:rFonts w:ascii="Times New Roman" w:hAnsi="Times New Roman" w:cs="Times New Roman"/>
                <w:sz w:val="24"/>
                <w:szCs w:val="24"/>
              </w:rPr>
            </w:pPr>
          </w:p>
        </w:tc>
      </w:tr>
      <w:tr w:rsidR="00805778" w:rsidRPr="00CA3B16" w:rsidTr="00532688">
        <w:tc>
          <w:tcPr>
            <w:tcW w:w="534" w:type="dxa"/>
          </w:tcPr>
          <w:p w:rsidR="00805778" w:rsidRPr="00CA3B16" w:rsidRDefault="00805778" w:rsidP="00532688">
            <w:pPr>
              <w:jc w:val="both"/>
              <w:rPr>
                <w:rFonts w:ascii="Times New Roman" w:hAnsi="Times New Roman" w:cs="Times New Roman"/>
                <w:sz w:val="24"/>
                <w:szCs w:val="24"/>
              </w:rPr>
            </w:pPr>
            <w:r w:rsidRPr="00CA3B16">
              <w:rPr>
                <w:rFonts w:ascii="Times New Roman" w:hAnsi="Times New Roman" w:cs="Times New Roman"/>
                <w:sz w:val="24"/>
                <w:szCs w:val="24"/>
              </w:rPr>
              <w:t>29</w:t>
            </w:r>
          </w:p>
        </w:tc>
        <w:tc>
          <w:tcPr>
            <w:tcW w:w="7938" w:type="dxa"/>
          </w:tcPr>
          <w:p w:rsidR="00805778" w:rsidRPr="00CA3B16" w:rsidRDefault="00805778" w:rsidP="00532688">
            <w:pPr>
              <w:jc w:val="both"/>
              <w:rPr>
                <w:rFonts w:ascii="Times New Roman" w:hAnsi="Times New Roman" w:cs="Times New Roman"/>
                <w:sz w:val="24"/>
                <w:szCs w:val="24"/>
              </w:rPr>
            </w:pPr>
            <w:r w:rsidRPr="00CA3B16">
              <w:rPr>
                <w:rFonts w:ascii="Times New Roman" w:hAnsi="Times New Roman" w:cs="Times New Roman"/>
                <w:sz w:val="24"/>
                <w:szCs w:val="24"/>
              </w:rPr>
              <w:t xml:space="preserve">Даже если </w:t>
            </w:r>
            <w:proofErr w:type="gramStart"/>
            <w:r w:rsidRPr="00CA3B16">
              <w:rPr>
                <w:rFonts w:ascii="Times New Roman" w:hAnsi="Times New Roman" w:cs="Times New Roman"/>
                <w:sz w:val="24"/>
                <w:szCs w:val="24"/>
              </w:rPr>
              <w:t>подходило время ложиться</w:t>
            </w:r>
            <w:proofErr w:type="gramEnd"/>
            <w:r w:rsidRPr="00CA3B16">
              <w:rPr>
                <w:rFonts w:ascii="Times New Roman" w:hAnsi="Times New Roman" w:cs="Times New Roman"/>
                <w:sz w:val="24"/>
                <w:szCs w:val="24"/>
              </w:rPr>
              <w:t xml:space="preserve"> спать, мне обычно разрешали досмотреть любимую передачу</w:t>
            </w:r>
          </w:p>
        </w:tc>
        <w:tc>
          <w:tcPr>
            <w:tcW w:w="1099" w:type="dxa"/>
          </w:tcPr>
          <w:p w:rsidR="00805778" w:rsidRPr="00CA3B16" w:rsidRDefault="00805778" w:rsidP="00532688">
            <w:pPr>
              <w:jc w:val="both"/>
              <w:rPr>
                <w:rFonts w:ascii="Times New Roman" w:hAnsi="Times New Roman" w:cs="Times New Roman"/>
                <w:sz w:val="24"/>
                <w:szCs w:val="24"/>
              </w:rPr>
            </w:pPr>
          </w:p>
        </w:tc>
      </w:tr>
      <w:tr w:rsidR="00805778" w:rsidRPr="00CA3B16" w:rsidTr="00532688">
        <w:tc>
          <w:tcPr>
            <w:tcW w:w="534" w:type="dxa"/>
          </w:tcPr>
          <w:p w:rsidR="00805778" w:rsidRPr="00CA3B16" w:rsidRDefault="00805778" w:rsidP="00532688">
            <w:pPr>
              <w:jc w:val="both"/>
              <w:rPr>
                <w:rFonts w:ascii="Times New Roman" w:hAnsi="Times New Roman" w:cs="Times New Roman"/>
                <w:sz w:val="24"/>
                <w:szCs w:val="24"/>
              </w:rPr>
            </w:pPr>
            <w:r w:rsidRPr="00CA3B16">
              <w:rPr>
                <w:rFonts w:ascii="Times New Roman" w:hAnsi="Times New Roman" w:cs="Times New Roman"/>
                <w:sz w:val="24"/>
                <w:szCs w:val="24"/>
              </w:rPr>
              <w:t>30</w:t>
            </w:r>
          </w:p>
        </w:tc>
        <w:tc>
          <w:tcPr>
            <w:tcW w:w="7938" w:type="dxa"/>
          </w:tcPr>
          <w:p w:rsidR="00805778" w:rsidRPr="00CA3B16" w:rsidRDefault="00805778" w:rsidP="00532688">
            <w:pPr>
              <w:jc w:val="both"/>
              <w:rPr>
                <w:rFonts w:ascii="Times New Roman" w:hAnsi="Times New Roman" w:cs="Times New Roman"/>
                <w:sz w:val="24"/>
                <w:szCs w:val="24"/>
              </w:rPr>
            </w:pPr>
            <w:r w:rsidRPr="00CA3B16">
              <w:rPr>
                <w:rFonts w:ascii="Times New Roman" w:hAnsi="Times New Roman" w:cs="Times New Roman"/>
                <w:sz w:val="24"/>
                <w:szCs w:val="24"/>
              </w:rPr>
              <w:t>Мне не нравилась семейная традиция донашивать хорошие вещи, доставшиеся от других детей</w:t>
            </w:r>
          </w:p>
        </w:tc>
        <w:tc>
          <w:tcPr>
            <w:tcW w:w="1099" w:type="dxa"/>
          </w:tcPr>
          <w:p w:rsidR="00805778" w:rsidRPr="00CA3B16" w:rsidRDefault="00805778" w:rsidP="00532688">
            <w:pPr>
              <w:jc w:val="both"/>
              <w:rPr>
                <w:rFonts w:ascii="Times New Roman" w:hAnsi="Times New Roman" w:cs="Times New Roman"/>
                <w:sz w:val="24"/>
                <w:szCs w:val="24"/>
              </w:rPr>
            </w:pPr>
          </w:p>
        </w:tc>
      </w:tr>
      <w:tr w:rsidR="00805778" w:rsidRPr="00CA3B16" w:rsidTr="00532688">
        <w:tc>
          <w:tcPr>
            <w:tcW w:w="534" w:type="dxa"/>
          </w:tcPr>
          <w:p w:rsidR="00805778" w:rsidRPr="00CA3B16" w:rsidRDefault="00805778" w:rsidP="00532688">
            <w:pPr>
              <w:jc w:val="both"/>
              <w:rPr>
                <w:rFonts w:ascii="Times New Roman" w:hAnsi="Times New Roman" w:cs="Times New Roman"/>
                <w:sz w:val="24"/>
                <w:szCs w:val="24"/>
              </w:rPr>
            </w:pPr>
            <w:r w:rsidRPr="00CA3B16">
              <w:rPr>
                <w:rFonts w:ascii="Times New Roman" w:hAnsi="Times New Roman" w:cs="Times New Roman"/>
                <w:sz w:val="24"/>
                <w:szCs w:val="24"/>
              </w:rPr>
              <w:t>31</w:t>
            </w:r>
          </w:p>
        </w:tc>
        <w:tc>
          <w:tcPr>
            <w:tcW w:w="7938" w:type="dxa"/>
          </w:tcPr>
          <w:p w:rsidR="00805778" w:rsidRPr="00CA3B16" w:rsidRDefault="00805778" w:rsidP="00532688">
            <w:pPr>
              <w:jc w:val="both"/>
              <w:rPr>
                <w:rFonts w:ascii="Times New Roman" w:hAnsi="Times New Roman" w:cs="Times New Roman"/>
                <w:sz w:val="24"/>
                <w:szCs w:val="24"/>
              </w:rPr>
            </w:pPr>
            <w:r w:rsidRPr="00CA3B16">
              <w:rPr>
                <w:rFonts w:ascii="Times New Roman" w:hAnsi="Times New Roman" w:cs="Times New Roman"/>
                <w:sz w:val="24"/>
                <w:szCs w:val="24"/>
              </w:rPr>
              <w:t>Мне часто хотелось поиграть с детьми, которые вместе со мной ходили в кружок, но обычно родители торопились, и это не удавалось</w:t>
            </w:r>
          </w:p>
        </w:tc>
        <w:tc>
          <w:tcPr>
            <w:tcW w:w="1099" w:type="dxa"/>
          </w:tcPr>
          <w:p w:rsidR="00805778" w:rsidRPr="00CA3B16" w:rsidRDefault="00805778" w:rsidP="00532688">
            <w:pPr>
              <w:jc w:val="both"/>
              <w:rPr>
                <w:rFonts w:ascii="Times New Roman" w:hAnsi="Times New Roman" w:cs="Times New Roman"/>
                <w:sz w:val="24"/>
                <w:szCs w:val="24"/>
              </w:rPr>
            </w:pPr>
          </w:p>
        </w:tc>
      </w:tr>
      <w:tr w:rsidR="00805778" w:rsidRPr="00CA3B16" w:rsidTr="00532688">
        <w:tc>
          <w:tcPr>
            <w:tcW w:w="534" w:type="dxa"/>
          </w:tcPr>
          <w:p w:rsidR="00805778" w:rsidRPr="00CA3B16" w:rsidRDefault="00805778" w:rsidP="00532688">
            <w:pPr>
              <w:jc w:val="both"/>
              <w:rPr>
                <w:rFonts w:ascii="Times New Roman" w:hAnsi="Times New Roman" w:cs="Times New Roman"/>
                <w:sz w:val="24"/>
                <w:szCs w:val="24"/>
              </w:rPr>
            </w:pPr>
            <w:r w:rsidRPr="00CA3B16">
              <w:rPr>
                <w:rFonts w:ascii="Times New Roman" w:hAnsi="Times New Roman" w:cs="Times New Roman"/>
                <w:sz w:val="24"/>
                <w:szCs w:val="24"/>
              </w:rPr>
              <w:t>32</w:t>
            </w:r>
          </w:p>
        </w:tc>
        <w:tc>
          <w:tcPr>
            <w:tcW w:w="7938" w:type="dxa"/>
          </w:tcPr>
          <w:p w:rsidR="00805778" w:rsidRPr="00CA3B16" w:rsidRDefault="00805778" w:rsidP="00532688">
            <w:pPr>
              <w:jc w:val="both"/>
              <w:rPr>
                <w:rFonts w:ascii="Times New Roman" w:hAnsi="Times New Roman" w:cs="Times New Roman"/>
                <w:sz w:val="24"/>
                <w:szCs w:val="24"/>
              </w:rPr>
            </w:pPr>
            <w:r w:rsidRPr="00CA3B16">
              <w:rPr>
                <w:rFonts w:ascii="Times New Roman" w:hAnsi="Times New Roman" w:cs="Times New Roman"/>
                <w:sz w:val="24"/>
                <w:szCs w:val="24"/>
              </w:rPr>
              <w:t>При покупке вещей родители всегда учитывали мое мнение</w:t>
            </w:r>
          </w:p>
        </w:tc>
        <w:tc>
          <w:tcPr>
            <w:tcW w:w="1099" w:type="dxa"/>
          </w:tcPr>
          <w:p w:rsidR="00805778" w:rsidRPr="00CA3B16" w:rsidRDefault="00805778" w:rsidP="00532688">
            <w:pPr>
              <w:jc w:val="both"/>
              <w:rPr>
                <w:rFonts w:ascii="Times New Roman" w:hAnsi="Times New Roman" w:cs="Times New Roman"/>
                <w:sz w:val="24"/>
                <w:szCs w:val="24"/>
              </w:rPr>
            </w:pPr>
          </w:p>
        </w:tc>
      </w:tr>
      <w:tr w:rsidR="00805778" w:rsidRPr="00CA3B16" w:rsidTr="00532688">
        <w:tc>
          <w:tcPr>
            <w:tcW w:w="534" w:type="dxa"/>
          </w:tcPr>
          <w:p w:rsidR="00805778" w:rsidRPr="00CA3B16" w:rsidRDefault="00805778" w:rsidP="00532688">
            <w:pPr>
              <w:jc w:val="both"/>
              <w:rPr>
                <w:rFonts w:ascii="Times New Roman" w:hAnsi="Times New Roman" w:cs="Times New Roman"/>
                <w:sz w:val="24"/>
                <w:szCs w:val="24"/>
              </w:rPr>
            </w:pPr>
            <w:r w:rsidRPr="00CA3B16">
              <w:rPr>
                <w:rFonts w:ascii="Times New Roman" w:hAnsi="Times New Roman" w:cs="Times New Roman"/>
                <w:sz w:val="24"/>
                <w:szCs w:val="24"/>
              </w:rPr>
              <w:t>33</w:t>
            </w:r>
          </w:p>
        </w:tc>
        <w:tc>
          <w:tcPr>
            <w:tcW w:w="7938" w:type="dxa"/>
          </w:tcPr>
          <w:p w:rsidR="00805778" w:rsidRPr="00CA3B16" w:rsidRDefault="00805778" w:rsidP="00532688">
            <w:pPr>
              <w:jc w:val="both"/>
              <w:rPr>
                <w:rFonts w:ascii="Times New Roman" w:hAnsi="Times New Roman" w:cs="Times New Roman"/>
                <w:sz w:val="24"/>
                <w:szCs w:val="24"/>
              </w:rPr>
            </w:pPr>
            <w:r w:rsidRPr="00CA3B16">
              <w:rPr>
                <w:rFonts w:ascii="Times New Roman" w:hAnsi="Times New Roman" w:cs="Times New Roman"/>
                <w:sz w:val="24"/>
                <w:szCs w:val="24"/>
              </w:rPr>
              <w:t>В детстве часто случалось, что, стесняясь попроситься в туалет, я долго терпела.</w:t>
            </w:r>
          </w:p>
        </w:tc>
        <w:tc>
          <w:tcPr>
            <w:tcW w:w="1099" w:type="dxa"/>
          </w:tcPr>
          <w:p w:rsidR="00805778" w:rsidRPr="00CA3B16" w:rsidRDefault="00805778" w:rsidP="00532688">
            <w:pPr>
              <w:jc w:val="both"/>
              <w:rPr>
                <w:rFonts w:ascii="Times New Roman" w:hAnsi="Times New Roman" w:cs="Times New Roman"/>
                <w:sz w:val="24"/>
                <w:szCs w:val="24"/>
              </w:rPr>
            </w:pPr>
          </w:p>
        </w:tc>
      </w:tr>
      <w:tr w:rsidR="00805778" w:rsidRPr="00CA3B16" w:rsidTr="00532688">
        <w:tc>
          <w:tcPr>
            <w:tcW w:w="534" w:type="dxa"/>
          </w:tcPr>
          <w:p w:rsidR="00805778" w:rsidRPr="00CA3B16" w:rsidRDefault="00805778" w:rsidP="00532688">
            <w:pPr>
              <w:jc w:val="both"/>
              <w:rPr>
                <w:rFonts w:ascii="Times New Roman" w:hAnsi="Times New Roman" w:cs="Times New Roman"/>
                <w:sz w:val="24"/>
                <w:szCs w:val="24"/>
              </w:rPr>
            </w:pPr>
            <w:r w:rsidRPr="00CA3B16">
              <w:rPr>
                <w:rFonts w:ascii="Times New Roman" w:hAnsi="Times New Roman" w:cs="Times New Roman"/>
                <w:sz w:val="24"/>
                <w:szCs w:val="24"/>
              </w:rPr>
              <w:t>34</w:t>
            </w:r>
          </w:p>
        </w:tc>
        <w:tc>
          <w:tcPr>
            <w:tcW w:w="7938" w:type="dxa"/>
          </w:tcPr>
          <w:p w:rsidR="00805778" w:rsidRPr="00CA3B16" w:rsidRDefault="00805778" w:rsidP="00532688">
            <w:pPr>
              <w:jc w:val="both"/>
              <w:rPr>
                <w:rFonts w:ascii="Times New Roman" w:hAnsi="Times New Roman" w:cs="Times New Roman"/>
                <w:sz w:val="24"/>
                <w:szCs w:val="24"/>
              </w:rPr>
            </w:pPr>
            <w:r w:rsidRPr="00CA3B16">
              <w:rPr>
                <w:rFonts w:ascii="Times New Roman" w:hAnsi="Times New Roman" w:cs="Times New Roman"/>
                <w:sz w:val="24"/>
                <w:szCs w:val="24"/>
              </w:rPr>
              <w:t>Я вполне ощутила, что отдать любимую игрушку – одно из самых сильных страданий маленького ребенка.</w:t>
            </w:r>
          </w:p>
        </w:tc>
        <w:tc>
          <w:tcPr>
            <w:tcW w:w="1099" w:type="dxa"/>
          </w:tcPr>
          <w:p w:rsidR="00805778" w:rsidRPr="00CA3B16" w:rsidRDefault="00805778" w:rsidP="00532688">
            <w:pPr>
              <w:jc w:val="both"/>
              <w:rPr>
                <w:rFonts w:ascii="Times New Roman" w:hAnsi="Times New Roman" w:cs="Times New Roman"/>
                <w:sz w:val="24"/>
                <w:szCs w:val="24"/>
              </w:rPr>
            </w:pPr>
          </w:p>
        </w:tc>
      </w:tr>
      <w:tr w:rsidR="00805778" w:rsidRPr="00CA3B16" w:rsidTr="00532688">
        <w:tc>
          <w:tcPr>
            <w:tcW w:w="534" w:type="dxa"/>
          </w:tcPr>
          <w:p w:rsidR="00805778" w:rsidRPr="00CA3B16" w:rsidRDefault="00805778" w:rsidP="00532688">
            <w:pPr>
              <w:jc w:val="both"/>
              <w:rPr>
                <w:rFonts w:ascii="Times New Roman" w:hAnsi="Times New Roman" w:cs="Times New Roman"/>
                <w:sz w:val="24"/>
                <w:szCs w:val="24"/>
              </w:rPr>
            </w:pPr>
            <w:r w:rsidRPr="00CA3B16">
              <w:rPr>
                <w:rFonts w:ascii="Times New Roman" w:hAnsi="Times New Roman" w:cs="Times New Roman"/>
                <w:sz w:val="24"/>
                <w:szCs w:val="24"/>
              </w:rPr>
              <w:t>35</w:t>
            </w:r>
          </w:p>
        </w:tc>
        <w:tc>
          <w:tcPr>
            <w:tcW w:w="7938" w:type="dxa"/>
          </w:tcPr>
          <w:p w:rsidR="00805778" w:rsidRPr="00CA3B16" w:rsidRDefault="00805778" w:rsidP="00532688">
            <w:pPr>
              <w:jc w:val="both"/>
              <w:rPr>
                <w:rFonts w:ascii="Times New Roman" w:hAnsi="Times New Roman" w:cs="Times New Roman"/>
                <w:sz w:val="24"/>
                <w:szCs w:val="24"/>
              </w:rPr>
            </w:pPr>
            <w:r w:rsidRPr="00CA3B16">
              <w:rPr>
                <w:rFonts w:ascii="Times New Roman" w:hAnsi="Times New Roman" w:cs="Times New Roman"/>
                <w:sz w:val="24"/>
                <w:szCs w:val="24"/>
              </w:rPr>
              <w:t>Взрослые почему-то считали, что могут войти в ванную или туалет, когда там ребенок, и не разрешали закрывать дверь на замок</w:t>
            </w:r>
          </w:p>
        </w:tc>
        <w:tc>
          <w:tcPr>
            <w:tcW w:w="1099" w:type="dxa"/>
          </w:tcPr>
          <w:p w:rsidR="00805778" w:rsidRPr="00CA3B16" w:rsidRDefault="00805778" w:rsidP="00532688">
            <w:pPr>
              <w:jc w:val="both"/>
              <w:rPr>
                <w:rFonts w:ascii="Times New Roman" w:hAnsi="Times New Roman" w:cs="Times New Roman"/>
                <w:sz w:val="24"/>
                <w:szCs w:val="24"/>
              </w:rPr>
            </w:pPr>
          </w:p>
        </w:tc>
      </w:tr>
      <w:tr w:rsidR="00805778" w:rsidRPr="00CA3B16" w:rsidTr="00532688">
        <w:tc>
          <w:tcPr>
            <w:tcW w:w="534" w:type="dxa"/>
          </w:tcPr>
          <w:p w:rsidR="00805778" w:rsidRPr="00CA3B16" w:rsidRDefault="00805778" w:rsidP="00532688">
            <w:pPr>
              <w:jc w:val="both"/>
              <w:rPr>
                <w:rFonts w:ascii="Times New Roman" w:hAnsi="Times New Roman" w:cs="Times New Roman"/>
                <w:sz w:val="24"/>
                <w:szCs w:val="24"/>
              </w:rPr>
            </w:pPr>
            <w:r w:rsidRPr="00CA3B16">
              <w:rPr>
                <w:rFonts w:ascii="Times New Roman" w:hAnsi="Times New Roman" w:cs="Times New Roman"/>
                <w:sz w:val="24"/>
                <w:szCs w:val="24"/>
              </w:rPr>
              <w:t>36</w:t>
            </w:r>
          </w:p>
        </w:tc>
        <w:tc>
          <w:tcPr>
            <w:tcW w:w="7938" w:type="dxa"/>
          </w:tcPr>
          <w:p w:rsidR="00805778" w:rsidRPr="00CA3B16" w:rsidRDefault="00805778" w:rsidP="00532688">
            <w:pPr>
              <w:jc w:val="both"/>
              <w:rPr>
                <w:rFonts w:ascii="Times New Roman" w:hAnsi="Times New Roman" w:cs="Times New Roman"/>
                <w:sz w:val="24"/>
                <w:szCs w:val="24"/>
              </w:rPr>
            </w:pPr>
            <w:r w:rsidRPr="00CA3B16">
              <w:rPr>
                <w:rFonts w:ascii="Times New Roman" w:hAnsi="Times New Roman" w:cs="Times New Roman"/>
                <w:sz w:val="24"/>
                <w:szCs w:val="24"/>
              </w:rPr>
              <w:t>Родители старались делать со мной уроки, когда я уже справлялась сама</w:t>
            </w:r>
          </w:p>
        </w:tc>
        <w:tc>
          <w:tcPr>
            <w:tcW w:w="1099" w:type="dxa"/>
          </w:tcPr>
          <w:p w:rsidR="00805778" w:rsidRPr="00CA3B16" w:rsidRDefault="00805778" w:rsidP="00532688">
            <w:pPr>
              <w:jc w:val="both"/>
              <w:rPr>
                <w:rFonts w:ascii="Times New Roman" w:hAnsi="Times New Roman" w:cs="Times New Roman"/>
                <w:sz w:val="24"/>
                <w:szCs w:val="24"/>
              </w:rPr>
            </w:pPr>
          </w:p>
        </w:tc>
      </w:tr>
      <w:tr w:rsidR="00805778" w:rsidRPr="00CA3B16" w:rsidTr="00532688">
        <w:tc>
          <w:tcPr>
            <w:tcW w:w="534" w:type="dxa"/>
          </w:tcPr>
          <w:p w:rsidR="00805778" w:rsidRPr="00CA3B16" w:rsidRDefault="00805778" w:rsidP="00532688">
            <w:pPr>
              <w:jc w:val="both"/>
              <w:rPr>
                <w:rFonts w:ascii="Times New Roman" w:hAnsi="Times New Roman" w:cs="Times New Roman"/>
                <w:sz w:val="24"/>
                <w:szCs w:val="24"/>
              </w:rPr>
            </w:pPr>
            <w:r w:rsidRPr="00CA3B16">
              <w:rPr>
                <w:rFonts w:ascii="Times New Roman" w:hAnsi="Times New Roman" w:cs="Times New Roman"/>
                <w:sz w:val="24"/>
                <w:szCs w:val="24"/>
              </w:rPr>
              <w:t>37</w:t>
            </w:r>
          </w:p>
        </w:tc>
        <w:tc>
          <w:tcPr>
            <w:tcW w:w="7938" w:type="dxa"/>
          </w:tcPr>
          <w:p w:rsidR="00805778" w:rsidRPr="00CA3B16" w:rsidRDefault="00805778" w:rsidP="00532688">
            <w:pPr>
              <w:jc w:val="both"/>
              <w:rPr>
                <w:rFonts w:ascii="Times New Roman" w:hAnsi="Times New Roman" w:cs="Times New Roman"/>
                <w:sz w:val="24"/>
                <w:szCs w:val="24"/>
              </w:rPr>
            </w:pPr>
            <w:r w:rsidRPr="00CA3B16">
              <w:rPr>
                <w:rFonts w:ascii="Times New Roman" w:hAnsi="Times New Roman" w:cs="Times New Roman"/>
                <w:sz w:val="24"/>
                <w:szCs w:val="24"/>
              </w:rPr>
              <w:t>Даже если родителям было некогда, они находили время, чтобы я поиграла с детьми, которые были мне симпатичны.</w:t>
            </w:r>
          </w:p>
        </w:tc>
        <w:tc>
          <w:tcPr>
            <w:tcW w:w="1099" w:type="dxa"/>
          </w:tcPr>
          <w:p w:rsidR="00805778" w:rsidRPr="00CA3B16" w:rsidRDefault="00805778" w:rsidP="00532688">
            <w:pPr>
              <w:jc w:val="both"/>
              <w:rPr>
                <w:rFonts w:ascii="Times New Roman" w:hAnsi="Times New Roman" w:cs="Times New Roman"/>
                <w:sz w:val="24"/>
                <w:szCs w:val="24"/>
              </w:rPr>
            </w:pPr>
          </w:p>
        </w:tc>
      </w:tr>
      <w:tr w:rsidR="00805778" w:rsidRPr="00CA3B16" w:rsidTr="00532688">
        <w:tc>
          <w:tcPr>
            <w:tcW w:w="534" w:type="dxa"/>
          </w:tcPr>
          <w:p w:rsidR="00805778" w:rsidRPr="00CA3B16" w:rsidRDefault="00805778" w:rsidP="00532688">
            <w:pPr>
              <w:jc w:val="both"/>
              <w:rPr>
                <w:rFonts w:ascii="Times New Roman" w:hAnsi="Times New Roman" w:cs="Times New Roman"/>
                <w:sz w:val="24"/>
                <w:szCs w:val="24"/>
              </w:rPr>
            </w:pPr>
            <w:r w:rsidRPr="00CA3B16">
              <w:rPr>
                <w:rFonts w:ascii="Times New Roman" w:hAnsi="Times New Roman" w:cs="Times New Roman"/>
                <w:sz w:val="24"/>
                <w:szCs w:val="24"/>
              </w:rPr>
              <w:t>38</w:t>
            </w:r>
          </w:p>
        </w:tc>
        <w:tc>
          <w:tcPr>
            <w:tcW w:w="7938" w:type="dxa"/>
          </w:tcPr>
          <w:p w:rsidR="00805778" w:rsidRPr="00CA3B16" w:rsidRDefault="00805778" w:rsidP="00532688">
            <w:pPr>
              <w:jc w:val="both"/>
              <w:rPr>
                <w:rFonts w:ascii="Times New Roman" w:hAnsi="Times New Roman" w:cs="Times New Roman"/>
                <w:sz w:val="24"/>
                <w:szCs w:val="24"/>
              </w:rPr>
            </w:pPr>
            <w:r w:rsidRPr="00CA3B16">
              <w:rPr>
                <w:rFonts w:ascii="Times New Roman" w:hAnsi="Times New Roman" w:cs="Times New Roman"/>
                <w:sz w:val="24"/>
                <w:szCs w:val="24"/>
              </w:rPr>
              <w:t>Родители не запрещали мне располагать в комнате ценные для меня предметы (фотографии любимых героев, плакаты), даже если они им не нравились</w:t>
            </w:r>
          </w:p>
        </w:tc>
        <w:tc>
          <w:tcPr>
            <w:tcW w:w="1099" w:type="dxa"/>
          </w:tcPr>
          <w:p w:rsidR="00805778" w:rsidRPr="00CA3B16" w:rsidRDefault="00805778" w:rsidP="00532688">
            <w:pPr>
              <w:jc w:val="both"/>
              <w:rPr>
                <w:rFonts w:ascii="Times New Roman" w:hAnsi="Times New Roman" w:cs="Times New Roman"/>
                <w:sz w:val="24"/>
                <w:szCs w:val="24"/>
              </w:rPr>
            </w:pPr>
          </w:p>
        </w:tc>
      </w:tr>
      <w:tr w:rsidR="00805778" w:rsidRPr="00CA3B16" w:rsidTr="00532688">
        <w:tc>
          <w:tcPr>
            <w:tcW w:w="534" w:type="dxa"/>
          </w:tcPr>
          <w:p w:rsidR="00805778" w:rsidRPr="00CA3B16" w:rsidRDefault="00805778" w:rsidP="00532688">
            <w:pPr>
              <w:jc w:val="both"/>
              <w:rPr>
                <w:rFonts w:ascii="Times New Roman" w:hAnsi="Times New Roman" w:cs="Times New Roman"/>
                <w:sz w:val="24"/>
                <w:szCs w:val="24"/>
              </w:rPr>
            </w:pPr>
            <w:r w:rsidRPr="00CA3B16">
              <w:rPr>
                <w:rFonts w:ascii="Times New Roman" w:hAnsi="Times New Roman" w:cs="Times New Roman"/>
                <w:sz w:val="24"/>
                <w:szCs w:val="24"/>
              </w:rPr>
              <w:t>39</w:t>
            </w:r>
          </w:p>
        </w:tc>
        <w:tc>
          <w:tcPr>
            <w:tcW w:w="7938" w:type="dxa"/>
          </w:tcPr>
          <w:p w:rsidR="00805778" w:rsidRPr="00CA3B16" w:rsidRDefault="00805778" w:rsidP="00532688">
            <w:pPr>
              <w:jc w:val="both"/>
              <w:rPr>
                <w:rFonts w:ascii="Times New Roman" w:hAnsi="Times New Roman" w:cs="Times New Roman"/>
                <w:sz w:val="24"/>
                <w:szCs w:val="24"/>
              </w:rPr>
            </w:pPr>
            <w:r w:rsidRPr="00CA3B16">
              <w:rPr>
                <w:rFonts w:ascii="Times New Roman" w:hAnsi="Times New Roman" w:cs="Times New Roman"/>
                <w:sz w:val="24"/>
                <w:szCs w:val="24"/>
              </w:rPr>
              <w:t>Когда была приготовлена вкусная еда, то близкие мне взрослые считали необходимым накормить меня ею, даже преодолевая мое сопротивление.</w:t>
            </w:r>
          </w:p>
        </w:tc>
        <w:tc>
          <w:tcPr>
            <w:tcW w:w="1099" w:type="dxa"/>
          </w:tcPr>
          <w:p w:rsidR="00805778" w:rsidRPr="00CA3B16" w:rsidRDefault="00805778" w:rsidP="00532688">
            <w:pPr>
              <w:jc w:val="both"/>
              <w:rPr>
                <w:rFonts w:ascii="Times New Roman" w:hAnsi="Times New Roman" w:cs="Times New Roman"/>
                <w:sz w:val="24"/>
                <w:szCs w:val="24"/>
              </w:rPr>
            </w:pPr>
          </w:p>
        </w:tc>
      </w:tr>
      <w:tr w:rsidR="00805778" w:rsidRPr="00CA3B16" w:rsidTr="00532688">
        <w:tc>
          <w:tcPr>
            <w:tcW w:w="534" w:type="dxa"/>
          </w:tcPr>
          <w:p w:rsidR="00805778" w:rsidRPr="00CA3B16" w:rsidRDefault="00805778" w:rsidP="00532688">
            <w:pPr>
              <w:jc w:val="both"/>
              <w:rPr>
                <w:rFonts w:ascii="Times New Roman" w:hAnsi="Times New Roman" w:cs="Times New Roman"/>
                <w:sz w:val="24"/>
                <w:szCs w:val="24"/>
              </w:rPr>
            </w:pPr>
            <w:r w:rsidRPr="00CA3B16">
              <w:rPr>
                <w:rFonts w:ascii="Times New Roman" w:hAnsi="Times New Roman" w:cs="Times New Roman"/>
                <w:sz w:val="24"/>
                <w:szCs w:val="24"/>
              </w:rPr>
              <w:t>40</w:t>
            </w:r>
          </w:p>
        </w:tc>
        <w:tc>
          <w:tcPr>
            <w:tcW w:w="7938" w:type="dxa"/>
          </w:tcPr>
          <w:p w:rsidR="00805778" w:rsidRPr="00CA3B16" w:rsidRDefault="00805778" w:rsidP="00532688">
            <w:pPr>
              <w:autoSpaceDE w:val="0"/>
              <w:autoSpaceDN w:val="0"/>
              <w:adjustRightInd w:val="0"/>
              <w:jc w:val="both"/>
              <w:rPr>
                <w:rFonts w:ascii="Times New Roman" w:hAnsi="Times New Roman" w:cs="Times New Roman"/>
                <w:sz w:val="24"/>
                <w:szCs w:val="24"/>
              </w:rPr>
            </w:pPr>
            <w:r w:rsidRPr="00CA3B16">
              <w:rPr>
                <w:rFonts w:ascii="Times New Roman" w:hAnsi="Times New Roman" w:cs="Times New Roman"/>
                <w:sz w:val="24"/>
                <w:szCs w:val="24"/>
              </w:rPr>
              <w:t>Мне бы очень хотелось, чтобы на дверях детских комнат были замки,</w:t>
            </w:r>
          </w:p>
          <w:p w:rsidR="00805778" w:rsidRPr="00CA3B16" w:rsidRDefault="00805778" w:rsidP="00532688">
            <w:pPr>
              <w:tabs>
                <w:tab w:val="left" w:pos="1608"/>
              </w:tabs>
              <w:jc w:val="both"/>
              <w:rPr>
                <w:rFonts w:ascii="Times New Roman" w:hAnsi="Times New Roman" w:cs="Times New Roman"/>
                <w:sz w:val="24"/>
                <w:szCs w:val="24"/>
              </w:rPr>
            </w:pPr>
            <w:r w:rsidRPr="00CA3B16">
              <w:rPr>
                <w:rFonts w:ascii="Times New Roman" w:hAnsi="Times New Roman" w:cs="Times New Roman"/>
                <w:sz w:val="24"/>
                <w:szCs w:val="24"/>
              </w:rPr>
              <w:t>хотя взрослых это и обижает</w:t>
            </w:r>
          </w:p>
        </w:tc>
        <w:tc>
          <w:tcPr>
            <w:tcW w:w="1099" w:type="dxa"/>
          </w:tcPr>
          <w:p w:rsidR="00805778" w:rsidRPr="00CA3B16" w:rsidRDefault="00805778" w:rsidP="00532688">
            <w:pPr>
              <w:jc w:val="both"/>
              <w:rPr>
                <w:rFonts w:ascii="Times New Roman" w:hAnsi="Times New Roman" w:cs="Times New Roman"/>
                <w:sz w:val="24"/>
                <w:szCs w:val="24"/>
              </w:rPr>
            </w:pPr>
          </w:p>
        </w:tc>
      </w:tr>
      <w:tr w:rsidR="00805778" w:rsidRPr="00CA3B16" w:rsidTr="00532688">
        <w:tc>
          <w:tcPr>
            <w:tcW w:w="534" w:type="dxa"/>
          </w:tcPr>
          <w:p w:rsidR="00805778" w:rsidRPr="00CA3B16" w:rsidRDefault="00805778" w:rsidP="00532688">
            <w:pPr>
              <w:jc w:val="both"/>
              <w:rPr>
                <w:rFonts w:ascii="Times New Roman" w:hAnsi="Times New Roman" w:cs="Times New Roman"/>
                <w:sz w:val="24"/>
                <w:szCs w:val="24"/>
              </w:rPr>
            </w:pPr>
            <w:r w:rsidRPr="00CA3B16">
              <w:rPr>
                <w:rFonts w:ascii="Times New Roman" w:hAnsi="Times New Roman" w:cs="Times New Roman"/>
                <w:sz w:val="24"/>
                <w:szCs w:val="24"/>
              </w:rPr>
              <w:t>41</w:t>
            </w:r>
          </w:p>
        </w:tc>
        <w:tc>
          <w:tcPr>
            <w:tcW w:w="7938" w:type="dxa"/>
          </w:tcPr>
          <w:p w:rsidR="00805778" w:rsidRPr="00CA3B16" w:rsidRDefault="00805778" w:rsidP="00532688">
            <w:pPr>
              <w:autoSpaceDE w:val="0"/>
              <w:autoSpaceDN w:val="0"/>
              <w:adjustRightInd w:val="0"/>
              <w:jc w:val="both"/>
              <w:rPr>
                <w:rFonts w:ascii="Times New Roman" w:hAnsi="Times New Roman" w:cs="Times New Roman"/>
                <w:sz w:val="24"/>
                <w:szCs w:val="24"/>
              </w:rPr>
            </w:pPr>
            <w:r w:rsidRPr="00CA3B16">
              <w:rPr>
                <w:rFonts w:ascii="Times New Roman" w:hAnsi="Times New Roman" w:cs="Times New Roman"/>
                <w:sz w:val="24"/>
                <w:szCs w:val="24"/>
              </w:rPr>
              <w:t>Мне случалось огорчаться, если родители неожиданно брали меня в гости</w:t>
            </w:r>
          </w:p>
        </w:tc>
        <w:tc>
          <w:tcPr>
            <w:tcW w:w="1099" w:type="dxa"/>
          </w:tcPr>
          <w:p w:rsidR="00805778" w:rsidRPr="00CA3B16" w:rsidRDefault="00805778" w:rsidP="00532688">
            <w:pPr>
              <w:jc w:val="both"/>
              <w:rPr>
                <w:rFonts w:ascii="Times New Roman" w:hAnsi="Times New Roman" w:cs="Times New Roman"/>
                <w:sz w:val="24"/>
                <w:szCs w:val="24"/>
              </w:rPr>
            </w:pPr>
          </w:p>
        </w:tc>
      </w:tr>
      <w:tr w:rsidR="00805778" w:rsidRPr="00CA3B16" w:rsidTr="00532688">
        <w:tc>
          <w:tcPr>
            <w:tcW w:w="534" w:type="dxa"/>
          </w:tcPr>
          <w:p w:rsidR="00805778" w:rsidRPr="00CA3B16" w:rsidRDefault="00805778" w:rsidP="00532688">
            <w:pPr>
              <w:jc w:val="both"/>
              <w:rPr>
                <w:rFonts w:ascii="Times New Roman" w:hAnsi="Times New Roman" w:cs="Times New Roman"/>
                <w:sz w:val="24"/>
                <w:szCs w:val="24"/>
              </w:rPr>
            </w:pPr>
            <w:r w:rsidRPr="00CA3B16">
              <w:rPr>
                <w:rFonts w:ascii="Times New Roman" w:hAnsi="Times New Roman" w:cs="Times New Roman"/>
                <w:sz w:val="24"/>
                <w:szCs w:val="24"/>
              </w:rPr>
              <w:t>42</w:t>
            </w:r>
          </w:p>
        </w:tc>
        <w:tc>
          <w:tcPr>
            <w:tcW w:w="7938" w:type="dxa"/>
          </w:tcPr>
          <w:p w:rsidR="00805778" w:rsidRPr="00CA3B16" w:rsidRDefault="00805778" w:rsidP="00532688">
            <w:pPr>
              <w:autoSpaceDE w:val="0"/>
              <w:autoSpaceDN w:val="0"/>
              <w:adjustRightInd w:val="0"/>
              <w:jc w:val="both"/>
              <w:rPr>
                <w:rFonts w:ascii="Times New Roman" w:hAnsi="Times New Roman" w:cs="Times New Roman"/>
                <w:sz w:val="24"/>
                <w:szCs w:val="24"/>
              </w:rPr>
            </w:pPr>
            <w:r w:rsidRPr="00CA3B16">
              <w:rPr>
                <w:rFonts w:ascii="Times New Roman" w:hAnsi="Times New Roman" w:cs="Times New Roman"/>
                <w:sz w:val="24"/>
                <w:szCs w:val="24"/>
              </w:rPr>
              <w:t xml:space="preserve">В детстве меня нередко </w:t>
            </w:r>
            <w:proofErr w:type="gramStart"/>
            <w:r w:rsidRPr="00CA3B16">
              <w:rPr>
                <w:rFonts w:ascii="Times New Roman" w:hAnsi="Times New Roman" w:cs="Times New Roman"/>
                <w:sz w:val="24"/>
                <w:szCs w:val="24"/>
              </w:rPr>
              <w:t>заставляли</w:t>
            </w:r>
            <w:proofErr w:type="gramEnd"/>
            <w:r w:rsidRPr="00CA3B16">
              <w:rPr>
                <w:rFonts w:ascii="Times New Roman" w:hAnsi="Times New Roman" w:cs="Times New Roman"/>
                <w:sz w:val="24"/>
                <w:szCs w:val="24"/>
              </w:rPr>
              <w:t xml:space="preserve"> есть калорийную, но невкусную пищу</w:t>
            </w:r>
          </w:p>
        </w:tc>
        <w:tc>
          <w:tcPr>
            <w:tcW w:w="1099" w:type="dxa"/>
          </w:tcPr>
          <w:p w:rsidR="00805778" w:rsidRPr="00CA3B16" w:rsidRDefault="00805778" w:rsidP="00532688">
            <w:pPr>
              <w:jc w:val="both"/>
              <w:rPr>
                <w:rFonts w:ascii="Times New Roman" w:hAnsi="Times New Roman" w:cs="Times New Roman"/>
                <w:sz w:val="24"/>
                <w:szCs w:val="24"/>
              </w:rPr>
            </w:pPr>
          </w:p>
        </w:tc>
      </w:tr>
      <w:tr w:rsidR="00805778" w:rsidRPr="00CA3B16" w:rsidTr="00532688">
        <w:tc>
          <w:tcPr>
            <w:tcW w:w="534" w:type="dxa"/>
          </w:tcPr>
          <w:p w:rsidR="00805778" w:rsidRPr="00CA3B16" w:rsidRDefault="00805778" w:rsidP="00532688">
            <w:pPr>
              <w:jc w:val="both"/>
              <w:rPr>
                <w:rFonts w:ascii="Times New Roman" w:hAnsi="Times New Roman" w:cs="Times New Roman"/>
                <w:sz w:val="24"/>
                <w:szCs w:val="24"/>
              </w:rPr>
            </w:pPr>
            <w:r w:rsidRPr="00CA3B16">
              <w:rPr>
                <w:rFonts w:ascii="Times New Roman" w:hAnsi="Times New Roman" w:cs="Times New Roman"/>
                <w:sz w:val="24"/>
                <w:szCs w:val="24"/>
              </w:rPr>
              <w:lastRenderedPageBreak/>
              <w:t>43</w:t>
            </w:r>
          </w:p>
        </w:tc>
        <w:tc>
          <w:tcPr>
            <w:tcW w:w="7938" w:type="dxa"/>
          </w:tcPr>
          <w:p w:rsidR="00805778" w:rsidRPr="00CA3B16" w:rsidRDefault="00805778" w:rsidP="00532688">
            <w:pPr>
              <w:autoSpaceDE w:val="0"/>
              <w:autoSpaceDN w:val="0"/>
              <w:adjustRightInd w:val="0"/>
              <w:jc w:val="both"/>
              <w:rPr>
                <w:rFonts w:ascii="Times New Roman" w:hAnsi="Times New Roman" w:cs="Times New Roman"/>
                <w:sz w:val="24"/>
                <w:szCs w:val="24"/>
              </w:rPr>
            </w:pPr>
            <w:r w:rsidRPr="00CA3B16">
              <w:rPr>
                <w:rFonts w:ascii="Times New Roman" w:hAnsi="Times New Roman" w:cs="Times New Roman"/>
                <w:sz w:val="24"/>
                <w:szCs w:val="24"/>
              </w:rPr>
              <w:t>Я переживала оттого, что взрослые ошибочно думали, будто в детстве</w:t>
            </w:r>
          </w:p>
          <w:p w:rsidR="00805778" w:rsidRPr="00CA3B16" w:rsidRDefault="00805778" w:rsidP="00532688">
            <w:pPr>
              <w:autoSpaceDE w:val="0"/>
              <w:autoSpaceDN w:val="0"/>
              <w:adjustRightInd w:val="0"/>
              <w:jc w:val="both"/>
              <w:rPr>
                <w:rFonts w:ascii="Times New Roman" w:hAnsi="Times New Roman" w:cs="Times New Roman"/>
                <w:sz w:val="24"/>
                <w:szCs w:val="24"/>
              </w:rPr>
            </w:pPr>
            <w:r w:rsidRPr="00CA3B16">
              <w:rPr>
                <w:rFonts w:ascii="Times New Roman" w:hAnsi="Times New Roman" w:cs="Times New Roman"/>
                <w:sz w:val="24"/>
                <w:szCs w:val="24"/>
              </w:rPr>
              <w:t>любую вещь можно заменить другой</w:t>
            </w:r>
          </w:p>
        </w:tc>
        <w:tc>
          <w:tcPr>
            <w:tcW w:w="1099" w:type="dxa"/>
          </w:tcPr>
          <w:p w:rsidR="00805778" w:rsidRPr="00CA3B16" w:rsidRDefault="00805778" w:rsidP="00532688">
            <w:pPr>
              <w:jc w:val="both"/>
              <w:rPr>
                <w:rFonts w:ascii="Times New Roman" w:hAnsi="Times New Roman" w:cs="Times New Roman"/>
                <w:sz w:val="24"/>
                <w:szCs w:val="24"/>
              </w:rPr>
            </w:pPr>
          </w:p>
        </w:tc>
      </w:tr>
      <w:tr w:rsidR="00805778" w:rsidRPr="00CA3B16" w:rsidTr="00532688">
        <w:tc>
          <w:tcPr>
            <w:tcW w:w="534" w:type="dxa"/>
          </w:tcPr>
          <w:p w:rsidR="00805778" w:rsidRPr="00CA3B16" w:rsidRDefault="00805778" w:rsidP="00532688">
            <w:pPr>
              <w:jc w:val="both"/>
              <w:rPr>
                <w:rFonts w:ascii="Times New Roman" w:hAnsi="Times New Roman" w:cs="Times New Roman"/>
                <w:sz w:val="24"/>
                <w:szCs w:val="24"/>
              </w:rPr>
            </w:pPr>
            <w:r w:rsidRPr="00CA3B16">
              <w:rPr>
                <w:rFonts w:ascii="Times New Roman" w:hAnsi="Times New Roman" w:cs="Times New Roman"/>
                <w:sz w:val="24"/>
                <w:szCs w:val="24"/>
              </w:rPr>
              <w:t>44</w:t>
            </w:r>
          </w:p>
        </w:tc>
        <w:tc>
          <w:tcPr>
            <w:tcW w:w="7938" w:type="dxa"/>
          </w:tcPr>
          <w:p w:rsidR="00805778" w:rsidRPr="00CA3B16" w:rsidRDefault="00805778" w:rsidP="00532688">
            <w:pPr>
              <w:autoSpaceDE w:val="0"/>
              <w:autoSpaceDN w:val="0"/>
              <w:adjustRightInd w:val="0"/>
              <w:jc w:val="both"/>
              <w:rPr>
                <w:rFonts w:ascii="Times New Roman" w:hAnsi="Times New Roman" w:cs="Times New Roman"/>
                <w:sz w:val="24"/>
                <w:szCs w:val="24"/>
              </w:rPr>
            </w:pPr>
            <w:r w:rsidRPr="00CA3B16">
              <w:rPr>
                <w:rFonts w:ascii="Times New Roman" w:hAnsi="Times New Roman" w:cs="Times New Roman"/>
                <w:sz w:val="24"/>
                <w:szCs w:val="24"/>
              </w:rPr>
              <w:t>Я предпочитала в детстве ходить в гости, а не звать гостей к себе</w:t>
            </w:r>
          </w:p>
        </w:tc>
        <w:tc>
          <w:tcPr>
            <w:tcW w:w="1099" w:type="dxa"/>
          </w:tcPr>
          <w:p w:rsidR="00805778" w:rsidRPr="00CA3B16" w:rsidRDefault="00805778" w:rsidP="00532688">
            <w:pPr>
              <w:jc w:val="both"/>
              <w:rPr>
                <w:rFonts w:ascii="Times New Roman" w:hAnsi="Times New Roman" w:cs="Times New Roman"/>
                <w:sz w:val="24"/>
                <w:szCs w:val="24"/>
              </w:rPr>
            </w:pPr>
          </w:p>
        </w:tc>
      </w:tr>
      <w:tr w:rsidR="00805778" w:rsidRPr="00CA3B16" w:rsidTr="00532688">
        <w:tc>
          <w:tcPr>
            <w:tcW w:w="534" w:type="dxa"/>
          </w:tcPr>
          <w:p w:rsidR="00805778" w:rsidRPr="00CA3B16" w:rsidRDefault="00805778" w:rsidP="00532688">
            <w:pPr>
              <w:jc w:val="both"/>
              <w:rPr>
                <w:rFonts w:ascii="Times New Roman" w:hAnsi="Times New Roman" w:cs="Times New Roman"/>
                <w:sz w:val="24"/>
                <w:szCs w:val="24"/>
              </w:rPr>
            </w:pPr>
            <w:r w:rsidRPr="00CA3B16">
              <w:rPr>
                <w:rFonts w:ascii="Times New Roman" w:hAnsi="Times New Roman" w:cs="Times New Roman"/>
                <w:sz w:val="24"/>
                <w:szCs w:val="24"/>
              </w:rPr>
              <w:t>45</w:t>
            </w:r>
          </w:p>
        </w:tc>
        <w:tc>
          <w:tcPr>
            <w:tcW w:w="7938" w:type="dxa"/>
          </w:tcPr>
          <w:p w:rsidR="00805778" w:rsidRPr="00CA3B16" w:rsidRDefault="00805778" w:rsidP="00532688">
            <w:pPr>
              <w:autoSpaceDE w:val="0"/>
              <w:autoSpaceDN w:val="0"/>
              <w:adjustRightInd w:val="0"/>
              <w:jc w:val="both"/>
              <w:rPr>
                <w:rFonts w:ascii="Times New Roman" w:hAnsi="Times New Roman" w:cs="Times New Roman"/>
                <w:sz w:val="24"/>
                <w:szCs w:val="24"/>
              </w:rPr>
            </w:pPr>
            <w:r w:rsidRPr="00CA3B16">
              <w:rPr>
                <w:rFonts w:ascii="Times New Roman" w:hAnsi="Times New Roman" w:cs="Times New Roman"/>
                <w:sz w:val="24"/>
                <w:szCs w:val="24"/>
              </w:rPr>
              <w:t>Меня раздражало, если взрослые не информировали меня о своих планах</w:t>
            </w:r>
          </w:p>
        </w:tc>
        <w:tc>
          <w:tcPr>
            <w:tcW w:w="1099" w:type="dxa"/>
          </w:tcPr>
          <w:p w:rsidR="00805778" w:rsidRPr="00CA3B16" w:rsidRDefault="00805778" w:rsidP="00532688">
            <w:pPr>
              <w:jc w:val="both"/>
              <w:rPr>
                <w:rFonts w:ascii="Times New Roman" w:hAnsi="Times New Roman" w:cs="Times New Roman"/>
                <w:sz w:val="24"/>
                <w:szCs w:val="24"/>
              </w:rPr>
            </w:pPr>
          </w:p>
        </w:tc>
      </w:tr>
      <w:tr w:rsidR="00805778" w:rsidRPr="00CA3B16" w:rsidTr="00532688">
        <w:tc>
          <w:tcPr>
            <w:tcW w:w="534" w:type="dxa"/>
          </w:tcPr>
          <w:p w:rsidR="00805778" w:rsidRPr="00CA3B16" w:rsidRDefault="00805778" w:rsidP="00532688">
            <w:pPr>
              <w:jc w:val="both"/>
              <w:rPr>
                <w:rFonts w:ascii="Times New Roman" w:hAnsi="Times New Roman" w:cs="Times New Roman"/>
                <w:sz w:val="24"/>
                <w:szCs w:val="24"/>
              </w:rPr>
            </w:pPr>
            <w:r w:rsidRPr="00CA3B16">
              <w:rPr>
                <w:rFonts w:ascii="Times New Roman" w:hAnsi="Times New Roman" w:cs="Times New Roman"/>
                <w:sz w:val="24"/>
                <w:szCs w:val="24"/>
              </w:rPr>
              <w:t>46</w:t>
            </w:r>
          </w:p>
        </w:tc>
        <w:tc>
          <w:tcPr>
            <w:tcW w:w="7938" w:type="dxa"/>
          </w:tcPr>
          <w:p w:rsidR="00805778" w:rsidRPr="00CA3B16" w:rsidRDefault="00805778" w:rsidP="00532688">
            <w:pPr>
              <w:autoSpaceDE w:val="0"/>
              <w:autoSpaceDN w:val="0"/>
              <w:adjustRightInd w:val="0"/>
              <w:jc w:val="both"/>
              <w:rPr>
                <w:rFonts w:ascii="Times New Roman" w:hAnsi="Times New Roman" w:cs="Times New Roman"/>
                <w:sz w:val="24"/>
                <w:szCs w:val="24"/>
              </w:rPr>
            </w:pPr>
            <w:r w:rsidRPr="00CA3B16">
              <w:rPr>
                <w:rFonts w:ascii="Times New Roman" w:hAnsi="Times New Roman" w:cs="Times New Roman"/>
                <w:sz w:val="24"/>
                <w:szCs w:val="24"/>
              </w:rPr>
              <w:t>Проблема «отцов и детей» у нас не существовала, так как родители с детства уважали мое мнение</w:t>
            </w:r>
          </w:p>
        </w:tc>
        <w:tc>
          <w:tcPr>
            <w:tcW w:w="1099" w:type="dxa"/>
          </w:tcPr>
          <w:p w:rsidR="00805778" w:rsidRPr="00CA3B16" w:rsidRDefault="00805778" w:rsidP="00532688">
            <w:pPr>
              <w:jc w:val="both"/>
              <w:rPr>
                <w:rFonts w:ascii="Times New Roman" w:hAnsi="Times New Roman" w:cs="Times New Roman"/>
                <w:sz w:val="24"/>
                <w:szCs w:val="24"/>
              </w:rPr>
            </w:pPr>
          </w:p>
        </w:tc>
      </w:tr>
      <w:tr w:rsidR="00805778" w:rsidRPr="00CA3B16" w:rsidTr="00532688">
        <w:tc>
          <w:tcPr>
            <w:tcW w:w="534" w:type="dxa"/>
          </w:tcPr>
          <w:p w:rsidR="00805778" w:rsidRPr="00CA3B16" w:rsidRDefault="00805778" w:rsidP="00532688">
            <w:pPr>
              <w:jc w:val="both"/>
              <w:rPr>
                <w:rFonts w:ascii="Times New Roman" w:hAnsi="Times New Roman" w:cs="Times New Roman"/>
                <w:sz w:val="24"/>
                <w:szCs w:val="24"/>
              </w:rPr>
            </w:pPr>
            <w:r w:rsidRPr="00CA3B16">
              <w:rPr>
                <w:rFonts w:ascii="Times New Roman" w:hAnsi="Times New Roman" w:cs="Times New Roman"/>
                <w:sz w:val="24"/>
                <w:szCs w:val="24"/>
              </w:rPr>
              <w:t>47</w:t>
            </w:r>
          </w:p>
        </w:tc>
        <w:tc>
          <w:tcPr>
            <w:tcW w:w="7938" w:type="dxa"/>
          </w:tcPr>
          <w:p w:rsidR="00805778" w:rsidRPr="00CA3B16" w:rsidRDefault="00805778" w:rsidP="00532688">
            <w:pPr>
              <w:autoSpaceDE w:val="0"/>
              <w:autoSpaceDN w:val="0"/>
              <w:adjustRightInd w:val="0"/>
              <w:jc w:val="both"/>
              <w:rPr>
                <w:rFonts w:ascii="Times New Roman" w:hAnsi="Times New Roman" w:cs="Times New Roman"/>
                <w:sz w:val="24"/>
                <w:szCs w:val="24"/>
              </w:rPr>
            </w:pPr>
            <w:r w:rsidRPr="00CA3B16">
              <w:rPr>
                <w:rFonts w:ascii="Times New Roman" w:hAnsi="Times New Roman" w:cs="Times New Roman"/>
                <w:sz w:val="24"/>
                <w:szCs w:val="24"/>
              </w:rPr>
              <w:t>Мне не нравилось, когда взрослые в детстве любили меня пощекотать</w:t>
            </w:r>
          </w:p>
          <w:p w:rsidR="00805778" w:rsidRPr="00CA3B16" w:rsidRDefault="00805778" w:rsidP="00532688">
            <w:pPr>
              <w:jc w:val="both"/>
              <w:rPr>
                <w:rFonts w:ascii="Times New Roman" w:hAnsi="Times New Roman" w:cs="Times New Roman"/>
                <w:sz w:val="24"/>
                <w:szCs w:val="24"/>
              </w:rPr>
            </w:pPr>
            <w:r w:rsidRPr="00CA3B16">
              <w:rPr>
                <w:rFonts w:ascii="Times New Roman" w:hAnsi="Times New Roman" w:cs="Times New Roman"/>
                <w:sz w:val="24"/>
                <w:szCs w:val="24"/>
              </w:rPr>
              <w:t>или ущипнуть</w:t>
            </w:r>
          </w:p>
        </w:tc>
        <w:tc>
          <w:tcPr>
            <w:tcW w:w="1099" w:type="dxa"/>
          </w:tcPr>
          <w:p w:rsidR="00805778" w:rsidRPr="00CA3B16" w:rsidRDefault="00805778" w:rsidP="00532688">
            <w:pPr>
              <w:jc w:val="both"/>
              <w:rPr>
                <w:rFonts w:ascii="Times New Roman" w:hAnsi="Times New Roman" w:cs="Times New Roman"/>
                <w:sz w:val="24"/>
                <w:szCs w:val="24"/>
              </w:rPr>
            </w:pPr>
          </w:p>
        </w:tc>
      </w:tr>
      <w:tr w:rsidR="00805778" w:rsidRPr="00CA3B16" w:rsidTr="00532688">
        <w:tc>
          <w:tcPr>
            <w:tcW w:w="534" w:type="dxa"/>
          </w:tcPr>
          <w:p w:rsidR="00805778" w:rsidRPr="00CA3B16" w:rsidRDefault="00805778" w:rsidP="00532688">
            <w:pPr>
              <w:jc w:val="both"/>
              <w:rPr>
                <w:rFonts w:ascii="Times New Roman" w:hAnsi="Times New Roman" w:cs="Times New Roman"/>
                <w:sz w:val="24"/>
                <w:szCs w:val="24"/>
              </w:rPr>
            </w:pPr>
            <w:r w:rsidRPr="00CA3B16">
              <w:rPr>
                <w:rFonts w:ascii="Times New Roman" w:hAnsi="Times New Roman" w:cs="Times New Roman"/>
                <w:sz w:val="24"/>
                <w:szCs w:val="24"/>
              </w:rPr>
              <w:t>48</w:t>
            </w:r>
          </w:p>
        </w:tc>
        <w:tc>
          <w:tcPr>
            <w:tcW w:w="7938" w:type="dxa"/>
          </w:tcPr>
          <w:p w:rsidR="00805778" w:rsidRPr="00CA3B16" w:rsidRDefault="00805778" w:rsidP="00532688">
            <w:pPr>
              <w:autoSpaceDE w:val="0"/>
              <w:autoSpaceDN w:val="0"/>
              <w:adjustRightInd w:val="0"/>
              <w:jc w:val="both"/>
              <w:rPr>
                <w:rFonts w:ascii="Times New Roman" w:hAnsi="Times New Roman" w:cs="Times New Roman"/>
                <w:sz w:val="24"/>
                <w:szCs w:val="24"/>
              </w:rPr>
            </w:pPr>
            <w:r w:rsidRPr="00CA3B16">
              <w:rPr>
                <w:rFonts w:ascii="Times New Roman" w:hAnsi="Times New Roman" w:cs="Times New Roman"/>
                <w:sz w:val="24"/>
                <w:szCs w:val="24"/>
              </w:rPr>
              <w:t>Я любила в детстве, когда бывала за городом, построить себе шалаш или гнездо на дереве</w:t>
            </w:r>
          </w:p>
        </w:tc>
        <w:tc>
          <w:tcPr>
            <w:tcW w:w="1099" w:type="dxa"/>
          </w:tcPr>
          <w:p w:rsidR="00805778" w:rsidRPr="00CA3B16" w:rsidRDefault="00805778" w:rsidP="00532688">
            <w:pPr>
              <w:jc w:val="both"/>
              <w:rPr>
                <w:rFonts w:ascii="Times New Roman" w:hAnsi="Times New Roman" w:cs="Times New Roman"/>
                <w:sz w:val="24"/>
                <w:szCs w:val="24"/>
              </w:rPr>
            </w:pPr>
          </w:p>
        </w:tc>
      </w:tr>
      <w:tr w:rsidR="00805778" w:rsidRPr="00CA3B16" w:rsidTr="00532688">
        <w:tc>
          <w:tcPr>
            <w:tcW w:w="534" w:type="dxa"/>
          </w:tcPr>
          <w:p w:rsidR="00805778" w:rsidRPr="00CA3B16" w:rsidRDefault="00805778" w:rsidP="00532688">
            <w:pPr>
              <w:jc w:val="both"/>
              <w:rPr>
                <w:rFonts w:ascii="Times New Roman" w:hAnsi="Times New Roman" w:cs="Times New Roman"/>
                <w:sz w:val="24"/>
                <w:szCs w:val="24"/>
              </w:rPr>
            </w:pPr>
            <w:r w:rsidRPr="00CA3B16">
              <w:rPr>
                <w:rFonts w:ascii="Times New Roman" w:hAnsi="Times New Roman" w:cs="Times New Roman"/>
                <w:sz w:val="24"/>
                <w:szCs w:val="24"/>
              </w:rPr>
              <w:t>49</w:t>
            </w:r>
          </w:p>
        </w:tc>
        <w:tc>
          <w:tcPr>
            <w:tcW w:w="7938" w:type="dxa"/>
          </w:tcPr>
          <w:p w:rsidR="00805778" w:rsidRPr="00CA3B16" w:rsidRDefault="00805778" w:rsidP="00532688">
            <w:pPr>
              <w:autoSpaceDE w:val="0"/>
              <w:autoSpaceDN w:val="0"/>
              <w:adjustRightInd w:val="0"/>
              <w:jc w:val="both"/>
              <w:rPr>
                <w:rFonts w:ascii="Times New Roman" w:hAnsi="Times New Roman" w:cs="Times New Roman"/>
                <w:sz w:val="24"/>
                <w:szCs w:val="24"/>
              </w:rPr>
            </w:pPr>
            <w:r w:rsidRPr="00CA3B16">
              <w:rPr>
                <w:rFonts w:ascii="Times New Roman" w:hAnsi="Times New Roman" w:cs="Times New Roman"/>
                <w:sz w:val="24"/>
                <w:szCs w:val="24"/>
              </w:rPr>
              <w:t>Родители спокойно принимали тот факт, что знают не всех моих Друзей</w:t>
            </w:r>
          </w:p>
        </w:tc>
        <w:tc>
          <w:tcPr>
            <w:tcW w:w="1099" w:type="dxa"/>
          </w:tcPr>
          <w:p w:rsidR="00805778" w:rsidRPr="00CA3B16" w:rsidRDefault="00805778" w:rsidP="00532688">
            <w:pPr>
              <w:jc w:val="both"/>
              <w:rPr>
                <w:rFonts w:ascii="Times New Roman" w:hAnsi="Times New Roman" w:cs="Times New Roman"/>
                <w:sz w:val="24"/>
                <w:szCs w:val="24"/>
              </w:rPr>
            </w:pPr>
          </w:p>
        </w:tc>
      </w:tr>
      <w:tr w:rsidR="00805778" w:rsidRPr="00CA3B16" w:rsidTr="00532688">
        <w:tc>
          <w:tcPr>
            <w:tcW w:w="534" w:type="dxa"/>
          </w:tcPr>
          <w:p w:rsidR="00805778" w:rsidRPr="00CA3B16" w:rsidRDefault="00805778" w:rsidP="00532688">
            <w:pPr>
              <w:jc w:val="both"/>
              <w:rPr>
                <w:rFonts w:ascii="Times New Roman" w:hAnsi="Times New Roman" w:cs="Times New Roman"/>
                <w:sz w:val="24"/>
                <w:szCs w:val="24"/>
              </w:rPr>
            </w:pPr>
            <w:r w:rsidRPr="00CA3B16">
              <w:rPr>
                <w:rFonts w:ascii="Times New Roman" w:hAnsi="Times New Roman" w:cs="Times New Roman"/>
                <w:sz w:val="24"/>
                <w:szCs w:val="24"/>
              </w:rPr>
              <w:t>50</w:t>
            </w:r>
          </w:p>
        </w:tc>
        <w:tc>
          <w:tcPr>
            <w:tcW w:w="7938" w:type="dxa"/>
          </w:tcPr>
          <w:p w:rsidR="00805778" w:rsidRPr="00CA3B16" w:rsidRDefault="00805778" w:rsidP="00532688">
            <w:pPr>
              <w:autoSpaceDE w:val="0"/>
              <w:autoSpaceDN w:val="0"/>
              <w:adjustRightInd w:val="0"/>
              <w:jc w:val="both"/>
              <w:rPr>
                <w:rFonts w:ascii="Times New Roman" w:hAnsi="Times New Roman" w:cs="Times New Roman"/>
                <w:sz w:val="24"/>
                <w:szCs w:val="24"/>
              </w:rPr>
            </w:pPr>
            <w:r w:rsidRPr="00CA3B16">
              <w:rPr>
                <w:rFonts w:ascii="Times New Roman" w:hAnsi="Times New Roman" w:cs="Times New Roman"/>
                <w:sz w:val="24"/>
                <w:szCs w:val="24"/>
              </w:rPr>
              <w:t>Мне не нравилось, что новых вещей не покупали, пока у нас были старые, но в хорошем состоянии</w:t>
            </w:r>
          </w:p>
        </w:tc>
        <w:tc>
          <w:tcPr>
            <w:tcW w:w="1099" w:type="dxa"/>
          </w:tcPr>
          <w:p w:rsidR="00805778" w:rsidRPr="00CA3B16" w:rsidRDefault="00805778" w:rsidP="00532688">
            <w:pPr>
              <w:jc w:val="both"/>
              <w:rPr>
                <w:rFonts w:ascii="Times New Roman" w:hAnsi="Times New Roman" w:cs="Times New Roman"/>
                <w:sz w:val="24"/>
                <w:szCs w:val="24"/>
              </w:rPr>
            </w:pPr>
          </w:p>
        </w:tc>
      </w:tr>
      <w:tr w:rsidR="00805778" w:rsidRPr="00CA3B16" w:rsidTr="00532688">
        <w:tc>
          <w:tcPr>
            <w:tcW w:w="534" w:type="dxa"/>
          </w:tcPr>
          <w:p w:rsidR="00805778" w:rsidRPr="00CA3B16" w:rsidRDefault="00805778" w:rsidP="00532688">
            <w:pPr>
              <w:jc w:val="both"/>
              <w:rPr>
                <w:rFonts w:ascii="Times New Roman" w:hAnsi="Times New Roman" w:cs="Times New Roman"/>
                <w:sz w:val="24"/>
                <w:szCs w:val="24"/>
              </w:rPr>
            </w:pPr>
            <w:r w:rsidRPr="00CA3B16">
              <w:rPr>
                <w:rFonts w:ascii="Times New Roman" w:hAnsi="Times New Roman" w:cs="Times New Roman"/>
                <w:sz w:val="24"/>
                <w:szCs w:val="24"/>
              </w:rPr>
              <w:t>51</w:t>
            </w:r>
          </w:p>
        </w:tc>
        <w:tc>
          <w:tcPr>
            <w:tcW w:w="7938" w:type="dxa"/>
          </w:tcPr>
          <w:p w:rsidR="00805778" w:rsidRPr="00CA3B16" w:rsidRDefault="00805778" w:rsidP="00532688">
            <w:pPr>
              <w:autoSpaceDE w:val="0"/>
              <w:autoSpaceDN w:val="0"/>
              <w:adjustRightInd w:val="0"/>
              <w:jc w:val="both"/>
              <w:rPr>
                <w:rFonts w:ascii="Times New Roman" w:hAnsi="Times New Roman" w:cs="Times New Roman"/>
                <w:sz w:val="24"/>
                <w:szCs w:val="24"/>
              </w:rPr>
            </w:pPr>
            <w:r w:rsidRPr="00CA3B16">
              <w:rPr>
                <w:rFonts w:ascii="Times New Roman" w:hAnsi="Times New Roman" w:cs="Times New Roman"/>
                <w:sz w:val="24"/>
                <w:szCs w:val="24"/>
              </w:rPr>
              <w:t>Существовали телепередачи, которые я не могла смотреть без разрешения родителей</w:t>
            </w:r>
          </w:p>
        </w:tc>
        <w:tc>
          <w:tcPr>
            <w:tcW w:w="1099" w:type="dxa"/>
          </w:tcPr>
          <w:p w:rsidR="00805778" w:rsidRPr="00CA3B16" w:rsidRDefault="00805778" w:rsidP="00532688">
            <w:pPr>
              <w:jc w:val="both"/>
              <w:rPr>
                <w:rFonts w:ascii="Times New Roman" w:hAnsi="Times New Roman" w:cs="Times New Roman"/>
                <w:sz w:val="24"/>
                <w:szCs w:val="24"/>
              </w:rPr>
            </w:pPr>
          </w:p>
        </w:tc>
      </w:tr>
      <w:tr w:rsidR="00805778" w:rsidRPr="00CA3B16" w:rsidTr="00532688">
        <w:tc>
          <w:tcPr>
            <w:tcW w:w="534" w:type="dxa"/>
          </w:tcPr>
          <w:p w:rsidR="00805778" w:rsidRPr="00CA3B16" w:rsidRDefault="00805778" w:rsidP="00532688">
            <w:pPr>
              <w:jc w:val="both"/>
              <w:rPr>
                <w:rFonts w:ascii="Times New Roman" w:hAnsi="Times New Roman" w:cs="Times New Roman"/>
                <w:sz w:val="24"/>
                <w:szCs w:val="24"/>
              </w:rPr>
            </w:pPr>
            <w:r w:rsidRPr="00CA3B16">
              <w:rPr>
                <w:rFonts w:ascii="Times New Roman" w:hAnsi="Times New Roman" w:cs="Times New Roman"/>
                <w:sz w:val="24"/>
                <w:szCs w:val="24"/>
              </w:rPr>
              <w:t>52</w:t>
            </w:r>
          </w:p>
        </w:tc>
        <w:tc>
          <w:tcPr>
            <w:tcW w:w="7938" w:type="dxa"/>
          </w:tcPr>
          <w:p w:rsidR="00805778" w:rsidRPr="00CA3B16" w:rsidRDefault="00805778" w:rsidP="00532688">
            <w:pPr>
              <w:autoSpaceDE w:val="0"/>
              <w:autoSpaceDN w:val="0"/>
              <w:adjustRightInd w:val="0"/>
              <w:jc w:val="both"/>
              <w:rPr>
                <w:rFonts w:ascii="Times New Roman" w:hAnsi="Times New Roman" w:cs="Times New Roman"/>
                <w:sz w:val="24"/>
                <w:szCs w:val="24"/>
              </w:rPr>
            </w:pPr>
            <w:r w:rsidRPr="00CA3B16">
              <w:rPr>
                <w:rFonts w:ascii="Times New Roman" w:hAnsi="Times New Roman" w:cs="Times New Roman"/>
                <w:sz w:val="24"/>
                <w:szCs w:val="24"/>
              </w:rPr>
              <w:t>Если ребенку не нравится какая-то вещь, ни к чему заставлять его</w:t>
            </w:r>
          </w:p>
          <w:p w:rsidR="00805778" w:rsidRPr="00CA3B16" w:rsidRDefault="00805778" w:rsidP="00532688">
            <w:pPr>
              <w:jc w:val="both"/>
              <w:rPr>
                <w:rFonts w:ascii="Times New Roman" w:hAnsi="Times New Roman" w:cs="Times New Roman"/>
                <w:sz w:val="24"/>
                <w:szCs w:val="24"/>
              </w:rPr>
            </w:pPr>
            <w:r w:rsidRPr="00CA3B16">
              <w:rPr>
                <w:rFonts w:ascii="Times New Roman" w:hAnsi="Times New Roman" w:cs="Times New Roman"/>
                <w:sz w:val="24"/>
                <w:szCs w:val="24"/>
              </w:rPr>
              <w:t>пользоваться ею</w:t>
            </w:r>
          </w:p>
        </w:tc>
        <w:tc>
          <w:tcPr>
            <w:tcW w:w="1099" w:type="dxa"/>
          </w:tcPr>
          <w:p w:rsidR="00805778" w:rsidRPr="00CA3B16" w:rsidRDefault="00805778" w:rsidP="00532688">
            <w:pPr>
              <w:jc w:val="both"/>
              <w:rPr>
                <w:rFonts w:ascii="Times New Roman" w:hAnsi="Times New Roman" w:cs="Times New Roman"/>
                <w:sz w:val="24"/>
                <w:szCs w:val="24"/>
              </w:rPr>
            </w:pPr>
          </w:p>
        </w:tc>
      </w:tr>
      <w:tr w:rsidR="00805778" w:rsidRPr="00CA3B16" w:rsidTr="00532688">
        <w:tc>
          <w:tcPr>
            <w:tcW w:w="534" w:type="dxa"/>
          </w:tcPr>
          <w:p w:rsidR="00805778" w:rsidRPr="00CA3B16" w:rsidRDefault="00805778" w:rsidP="00532688">
            <w:pPr>
              <w:jc w:val="both"/>
              <w:rPr>
                <w:rFonts w:ascii="Times New Roman" w:hAnsi="Times New Roman" w:cs="Times New Roman"/>
                <w:sz w:val="24"/>
                <w:szCs w:val="24"/>
              </w:rPr>
            </w:pPr>
            <w:r w:rsidRPr="00CA3B16">
              <w:rPr>
                <w:rFonts w:ascii="Times New Roman" w:hAnsi="Times New Roman" w:cs="Times New Roman"/>
                <w:sz w:val="24"/>
                <w:szCs w:val="24"/>
              </w:rPr>
              <w:t>53</w:t>
            </w:r>
          </w:p>
        </w:tc>
        <w:tc>
          <w:tcPr>
            <w:tcW w:w="7938" w:type="dxa"/>
          </w:tcPr>
          <w:p w:rsidR="00805778" w:rsidRPr="00CA3B16" w:rsidRDefault="00805778" w:rsidP="00532688">
            <w:pPr>
              <w:autoSpaceDE w:val="0"/>
              <w:autoSpaceDN w:val="0"/>
              <w:adjustRightInd w:val="0"/>
              <w:jc w:val="both"/>
              <w:rPr>
                <w:rFonts w:ascii="Times New Roman" w:hAnsi="Times New Roman" w:cs="Times New Roman"/>
                <w:sz w:val="24"/>
                <w:szCs w:val="24"/>
              </w:rPr>
            </w:pPr>
            <w:r w:rsidRPr="00CA3B16">
              <w:rPr>
                <w:rFonts w:ascii="Times New Roman" w:hAnsi="Times New Roman" w:cs="Times New Roman"/>
                <w:sz w:val="24"/>
                <w:szCs w:val="24"/>
              </w:rPr>
              <w:t>Как и многие другие дети, я мечтала построить домик из диванных подушек, но мне это не удавалось</w:t>
            </w:r>
          </w:p>
        </w:tc>
        <w:tc>
          <w:tcPr>
            <w:tcW w:w="1099" w:type="dxa"/>
          </w:tcPr>
          <w:p w:rsidR="00805778" w:rsidRPr="00CA3B16" w:rsidRDefault="00805778" w:rsidP="00532688">
            <w:pPr>
              <w:jc w:val="both"/>
              <w:rPr>
                <w:rFonts w:ascii="Times New Roman" w:hAnsi="Times New Roman" w:cs="Times New Roman"/>
                <w:sz w:val="24"/>
                <w:szCs w:val="24"/>
              </w:rPr>
            </w:pPr>
          </w:p>
        </w:tc>
      </w:tr>
      <w:tr w:rsidR="00805778" w:rsidRPr="00CA3B16" w:rsidTr="00532688">
        <w:tc>
          <w:tcPr>
            <w:tcW w:w="534" w:type="dxa"/>
          </w:tcPr>
          <w:p w:rsidR="00805778" w:rsidRPr="00CA3B16" w:rsidRDefault="00805778" w:rsidP="00532688">
            <w:pPr>
              <w:jc w:val="both"/>
              <w:rPr>
                <w:rFonts w:ascii="Times New Roman" w:hAnsi="Times New Roman" w:cs="Times New Roman"/>
                <w:sz w:val="24"/>
                <w:szCs w:val="24"/>
              </w:rPr>
            </w:pPr>
            <w:r w:rsidRPr="00CA3B16">
              <w:rPr>
                <w:rFonts w:ascii="Times New Roman" w:hAnsi="Times New Roman" w:cs="Times New Roman"/>
                <w:sz w:val="24"/>
                <w:szCs w:val="24"/>
              </w:rPr>
              <w:t>54</w:t>
            </w:r>
          </w:p>
        </w:tc>
        <w:tc>
          <w:tcPr>
            <w:tcW w:w="7938" w:type="dxa"/>
          </w:tcPr>
          <w:p w:rsidR="00805778" w:rsidRPr="00CA3B16" w:rsidRDefault="00805778" w:rsidP="00532688">
            <w:pPr>
              <w:autoSpaceDE w:val="0"/>
              <w:autoSpaceDN w:val="0"/>
              <w:adjustRightInd w:val="0"/>
              <w:jc w:val="both"/>
              <w:rPr>
                <w:rFonts w:ascii="Times New Roman" w:hAnsi="Times New Roman" w:cs="Times New Roman"/>
                <w:sz w:val="24"/>
                <w:szCs w:val="24"/>
              </w:rPr>
            </w:pPr>
            <w:r w:rsidRPr="00CA3B16">
              <w:rPr>
                <w:rFonts w:ascii="Times New Roman" w:hAnsi="Times New Roman" w:cs="Times New Roman"/>
                <w:sz w:val="24"/>
                <w:szCs w:val="24"/>
              </w:rPr>
              <w:t>Если у нас с друзьями возникали общие планы, наши родители нередко старались их изменить</w:t>
            </w:r>
          </w:p>
        </w:tc>
        <w:tc>
          <w:tcPr>
            <w:tcW w:w="1099" w:type="dxa"/>
          </w:tcPr>
          <w:p w:rsidR="00805778" w:rsidRPr="00CA3B16" w:rsidRDefault="00805778" w:rsidP="00532688">
            <w:pPr>
              <w:jc w:val="both"/>
              <w:rPr>
                <w:rFonts w:ascii="Times New Roman" w:hAnsi="Times New Roman" w:cs="Times New Roman"/>
                <w:sz w:val="24"/>
                <w:szCs w:val="24"/>
              </w:rPr>
            </w:pPr>
          </w:p>
        </w:tc>
      </w:tr>
      <w:tr w:rsidR="00805778" w:rsidRPr="00CA3B16" w:rsidTr="00532688">
        <w:tc>
          <w:tcPr>
            <w:tcW w:w="534" w:type="dxa"/>
          </w:tcPr>
          <w:p w:rsidR="00805778" w:rsidRPr="00CA3B16" w:rsidRDefault="00805778" w:rsidP="00532688">
            <w:pPr>
              <w:jc w:val="both"/>
              <w:rPr>
                <w:rFonts w:ascii="Times New Roman" w:hAnsi="Times New Roman" w:cs="Times New Roman"/>
                <w:sz w:val="24"/>
                <w:szCs w:val="24"/>
              </w:rPr>
            </w:pPr>
            <w:r w:rsidRPr="00CA3B16">
              <w:rPr>
                <w:rFonts w:ascii="Times New Roman" w:hAnsi="Times New Roman" w:cs="Times New Roman"/>
                <w:sz w:val="24"/>
                <w:szCs w:val="24"/>
              </w:rPr>
              <w:t>55</w:t>
            </w:r>
          </w:p>
        </w:tc>
        <w:tc>
          <w:tcPr>
            <w:tcW w:w="7938" w:type="dxa"/>
          </w:tcPr>
          <w:p w:rsidR="00805778" w:rsidRPr="00CA3B16" w:rsidRDefault="00805778" w:rsidP="00532688">
            <w:pPr>
              <w:autoSpaceDE w:val="0"/>
              <w:autoSpaceDN w:val="0"/>
              <w:adjustRightInd w:val="0"/>
              <w:jc w:val="both"/>
              <w:rPr>
                <w:rFonts w:ascii="Times New Roman" w:hAnsi="Times New Roman" w:cs="Times New Roman"/>
                <w:sz w:val="24"/>
                <w:szCs w:val="24"/>
              </w:rPr>
            </w:pPr>
            <w:r w:rsidRPr="00CA3B16">
              <w:rPr>
                <w:rFonts w:ascii="Times New Roman" w:hAnsi="Times New Roman" w:cs="Times New Roman"/>
                <w:sz w:val="24"/>
                <w:szCs w:val="24"/>
              </w:rPr>
              <w:t>Если я возвращалась из магазина, то могла часть сдачи оставить себе</w:t>
            </w:r>
          </w:p>
        </w:tc>
        <w:tc>
          <w:tcPr>
            <w:tcW w:w="1099" w:type="dxa"/>
          </w:tcPr>
          <w:p w:rsidR="00805778" w:rsidRPr="00CA3B16" w:rsidRDefault="00805778" w:rsidP="00532688">
            <w:pPr>
              <w:jc w:val="both"/>
              <w:rPr>
                <w:rFonts w:ascii="Times New Roman" w:hAnsi="Times New Roman" w:cs="Times New Roman"/>
                <w:sz w:val="24"/>
                <w:szCs w:val="24"/>
              </w:rPr>
            </w:pPr>
          </w:p>
        </w:tc>
      </w:tr>
      <w:tr w:rsidR="00805778" w:rsidRPr="00CA3B16" w:rsidTr="00532688">
        <w:tc>
          <w:tcPr>
            <w:tcW w:w="534" w:type="dxa"/>
          </w:tcPr>
          <w:p w:rsidR="00805778" w:rsidRPr="00CA3B16" w:rsidRDefault="00805778" w:rsidP="00532688">
            <w:pPr>
              <w:jc w:val="both"/>
              <w:rPr>
                <w:rFonts w:ascii="Times New Roman" w:hAnsi="Times New Roman" w:cs="Times New Roman"/>
                <w:sz w:val="24"/>
                <w:szCs w:val="24"/>
              </w:rPr>
            </w:pPr>
            <w:r w:rsidRPr="00CA3B16">
              <w:rPr>
                <w:rFonts w:ascii="Times New Roman" w:hAnsi="Times New Roman" w:cs="Times New Roman"/>
                <w:sz w:val="24"/>
                <w:szCs w:val="24"/>
              </w:rPr>
              <w:t>56</w:t>
            </w:r>
          </w:p>
        </w:tc>
        <w:tc>
          <w:tcPr>
            <w:tcW w:w="7938" w:type="dxa"/>
          </w:tcPr>
          <w:p w:rsidR="00805778" w:rsidRPr="00CA3B16" w:rsidRDefault="00805778" w:rsidP="00532688">
            <w:pPr>
              <w:autoSpaceDE w:val="0"/>
              <w:autoSpaceDN w:val="0"/>
              <w:adjustRightInd w:val="0"/>
              <w:jc w:val="both"/>
              <w:rPr>
                <w:rFonts w:ascii="Times New Roman" w:hAnsi="Times New Roman" w:cs="Times New Roman"/>
                <w:sz w:val="24"/>
                <w:szCs w:val="24"/>
              </w:rPr>
            </w:pPr>
            <w:r w:rsidRPr="00CA3B16">
              <w:rPr>
                <w:rFonts w:ascii="Times New Roman" w:hAnsi="Times New Roman" w:cs="Times New Roman"/>
                <w:sz w:val="24"/>
                <w:szCs w:val="24"/>
              </w:rPr>
              <w:t>У нас было принято, чтобы родители всегда знали мой распорядок дня</w:t>
            </w:r>
          </w:p>
        </w:tc>
        <w:tc>
          <w:tcPr>
            <w:tcW w:w="1099" w:type="dxa"/>
          </w:tcPr>
          <w:p w:rsidR="00805778" w:rsidRPr="00CA3B16" w:rsidRDefault="00805778" w:rsidP="00532688">
            <w:pPr>
              <w:jc w:val="both"/>
              <w:rPr>
                <w:rFonts w:ascii="Times New Roman" w:hAnsi="Times New Roman" w:cs="Times New Roman"/>
                <w:sz w:val="24"/>
                <w:szCs w:val="24"/>
              </w:rPr>
            </w:pPr>
          </w:p>
        </w:tc>
      </w:tr>
      <w:tr w:rsidR="00805778" w:rsidRPr="00CA3B16" w:rsidTr="00532688">
        <w:tc>
          <w:tcPr>
            <w:tcW w:w="534" w:type="dxa"/>
          </w:tcPr>
          <w:p w:rsidR="00805778" w:rsidRPr="00CA3B16" w:rsidRDefault="00805778" w:rsidP="00532688">
            <w:pPr>
              <w:jc w:val="both"/>
              <w:rPr>
                <w:rFonts w:ascii="Times New Roman" w:hAnsi="Times New Roman" w:cs="Times New Roman"/>
                <w:sz w:val="24"/>
                <w:szCs w:val="24"/>
              </w:rPr>
            </w:pPr>
            <w:r w:rsidRPr="00CA3B16">
              <w:rPr>
                <w:rFonts w:ascii="Times New Roman" w:hAnsi="Times New Roman" w:cs="Times New Roman"/>
                <w:sz w:val="24"/>
                <w:szCs w:val="24"/>
              </w:rPr>
              <w:t>57</w:t>
            </w:r>
          </w:p>
        </w:tc>
        <w:tc>
          <w:tcPr>
            <w:tcW w:w="7938" w:type="dxa"/>
          </w:tcPr>
          <w:p w:rsidR="00805778" w:rsidRPr="00CA3B16" w:rsidRDefault="00805778" w:rsidP="00532688">
            <w:pPr>
              <w:autoSpaceDE w:val="0"/>
              <w:autoSpaceDN w:val="0"/>
              <w:adjustRightInd w:val="0"/>
              <w:jc w:val="both"/>
              <w:rPr>
                <w:rFonts w:ascii="Times New Roman" w:hAnsi="Times New Roman" w:cs="Times New Roman"/>
                <w:sz w:val="24"/>
                <w:szCs w:val="24"/>
              </w:rPr>
            </w:pPr>
            <w:r w:rsidRPr="00CA3B16">
              <w:rPr>
                <w:rFonts w:ascii="Times New Roman" w:hAnsi="Times New Roman" w:cs="Times New Roman"/>
                <w:sz w:val="24"/>
                <w:szCs w:val="24"/>
              </w:rPr>
              <w:t>Я всегда была уверена, что, когда я с кем-то разговариваю по телефону, никто не прервет и не подслушает нашей беседы</w:t>
            </w:r>
          </w:p>
        </w:tc>
        <w:tc>
          <w:tcPr>
            <w:tcW w:w="1099" w:type="dxa"/>
          </w:tcPr>
          <w:p w:rsidR="00805778" w:rsidRPr="00CA3B16" w:rsidRDefault="00805778" w:rsidP="00532688">
            <w:pPr>
              <w:jc w:val="both"/>
              <w:rPr>
                <w:rFonts w:ascii="Times New Roman" w:hAnsi="Times New Roman" w:cs="Times New Roman"/>
                <w:sz w:val="24"/>
                <w:szCs w:val="24"/>
              </w:rPr>
            </w:pPr>
          </w:p>
        </w:tc>
      </w:tr>
      <w:tr w:rsidR="00805778" w:rsidRPr="00CA3B16" w:rsidTr="00532688">
        <w:tc>
          <w:tcPr>
            <w:tcW w:w="534" w:type="dxa"/>
          </w:tcPr>
          <w:p w:rsidR="00805778" w:rsidRPr="00CA3B16" w:rsidRDefault="00805778" w:rsidP="00532688">
            <w:pPr>
              <w:jc w:val="both"/>
              <w:rPr>
                <w:rFonts w:ascii="Times New Roman" w:hAnsi="Times New Roman" w:cs="Times New Roman"/>
                <w:sz w:val="24"/>
                <w:szCs w:val="24"/>
              </w:rPr>
            </w:pPr>
            <w:r w:rsidRPr="00CA3B16">
              <w:rPr>
                <w:rFonts w:ascii="Times New Roman" w:hAnsi="Times New Roman" w:cs="Times New Roman"/>
                <w:sz w:val="24"/>
                <w:szCs w:val="24"/>
              </w:rPr>
              <w:t>58</w:t>
            </w:r>
          </w:p>
        </w:tc>
        <w:tc>
          <w:tcPr>
            <w:tcW w:w="7938" w:type="dxa"/>
          </w:tcPr>
          <w:p w:rsidR="00805778" w:rsidRPr="00CA3B16" w:rsidRDefault="00805778" w:rsidP="00532688">
            <w:pPr>
              <w:autoSpaceDE w:val="0"/>
              <w:autoSpaceDN w:val="0"/>
              <w:adjustRightInd w:val="0"/>
              <w:jc w:val="both"/>
              <w:rPr>
                <w:rFonts w:ascii="Times New Roman" w:hAnsi="Times New Roman" w:cs="Times New Roman"/>
                <w:sz w:val="24"/>
                <w:szCs w:val="24"/>
              </w:rPr>
            </w:pPr>
            <w:r w:rsidRPr="00CA3B16">
              <w:rPr>
                <w:rFonts w:ascii="Times New Roman" w:hAnsi="Times New Roman" w:cs="Times New Roman"/>
                <w:sz w:val="24"/>
                <w:szCs w:val="24"/>
              </w:rPr>
              <w:t>Родители пресекали мои попытки украсить себя так, как не было принято в их время (пирсинг, татуаж, прически)</w:t>
            </w:r>
          </w:p>
        </w:tc>
        <w:tc>
          <w:tcPr>
            <w:tcW w:w="1099" w:type="dxa"/>
          </w:tcPr>
          <w:p w:rsidR="00805778" w:rsidRPr="00CA3B16" w:rsidRDefault="00805778" w:rsidP="00532688">
            <w:pPr>
              <w:jc w:val="both"/>
              <w:rPr>
                <w:rFonts w:ascii="Times New Roman" w:hAnsi="Times New Roman" w:cs="Times New Roman"/>
                <w:sz w:val="24"/>
                <w:szCs w:val="24"/>
              </w:rPr>
            </w:pPr>
          </w:p>
        </w:tc>
      </w:tr>
      <w:tr w:rsidR="00805778" w:rsidRPr="00CA3B16" w:rsidTr="00532688">
        <w:tc>
          <w:tcPr>
            <w:tcW w:w="534" w:type="dxa"/>
          </w:tcPr>
          <w:p w:rsidR="00805778" w:rsidRPr="00CA3B16" w:rsidRDefault="00805778" w:rsidP="00532688">
            <w:pPr>
              <w:jc w:val="both"/>
              <w:rPr>
                <w:rFonts w:ascii="Times New Roman" w:hAnsi="Times New Roman" w:cs="Times New Roman"/>
                <w:sz w:val="24"/>
                <w:szCs w:val="24"/>
              </w:rPr>
            </w:pPr>
            <w:r w:rsidRPr="00CA3B16">
              <w:rPr>
                <w:rFonts w:ascii="Times New Roman" w:hAnsi="Times New Roman" w:cs="Times New Roman"/>
                <w:sz w:val="24"/>
                <w:szCs w:val="24"/>
              </w:rPr>
              <w:t>59</w:t>
            </w:r>
          </w:p>
        </w:tc>
        <w:tc>
          <w:tcPr>
            <w:tcW w:w="7938" w:type="dxa"/>
          </w:tcPr>
          <w:p w:rsidR="00805778" w:rsidRPr="00CA3B16" w:rsidRDefault="00805778" w:rsidP="00532688">
            <w:pPr>
              <w:autoSpaceDE w:val="0"/>
              <w:autoSpaceDN w:val="0"/>
              <w:adjustRightInd w:val="0"/>
              <w:jc w:val="both"/>
              <w:rPr>
                <w:rFonts w:ascii="Times New Roman" w:hAnsi="Times New Roman" w:cs="Times New Roman"/>
                <w:sz w:val="24"/>
                <w:szCs w:val="24"/>
              </w:rPr>
            </w:pPr>
            <w:r w:rsidRPr="00CA3B16">
              <w:rPr>
                <w:rFonts w:ascii="Times New Roman" w:hAnsi="Times New Roman" w:cs="Times New Roman"/>
                <w:sz w:val="24"/>
                <w:szCs w:val="24"/>
              </w:rPr>
              <w:t>Мне часто бывало неприятно, когда взрослые дотрагивались до меня</w:t>
            </w:r>
          </w:p>
        </w:tc>
        <w:tc>
          <w:tcPr>
            <w:tcW w:w="1099" w:type="dxa"/>
          </w:tcPr>
          <w:p w:rsidR="00805778" w:rsidRPr="00CA3B16" w:rsidRDefault="00805778" w:rsidP="00532688">
            <w:pPr>
              <w:jc w:val="both"/>
              <w:rPr>
                <w:rFonts w:ascii="Times New Roman" w:hAnsi="Times New Roman" w:cs="Times New Roman"/>
                <w:sz w:val="24"/>
                <w:szCs w:val="24"/>
              </w:rPr>
            </w:pPr>
          </w:p>
        </w:tc>
      </w:tr>
      <w:tr w:rsidR="00805778" w:rsidRPr="00CA3B16" w:rsidTr="00532688">
        <w:tc>
          <w:tcPr>
            <w:tcW w:w="534" w:type="dxa"/>
          </w:tcPr>
          <w:p w:rsidR="00805778" w:rsidRPr="00CA3B16" w:rsidRDefault="00805778" w:rsidP="00532688">
            <w:pPr>
              <w:jc w:val="both"/>
              <w:rPr>
                <w:rFonts w:ascii="Times New Roman" w:hAnsi="Times New Roman" w:cs="Times New Roman"/>
                <w:sz w:val="24"/>
                <w:szCs w:val="24"/>
              </w:rPr>
            </w:pPr>
            <w:r w:rsidRPr="00CA3B16">
              <w:rPr>
                <w:rFonts w:ascii="Times New Roman" w:hAnsi="Times New Roman" w:cs="Times New Roman"/>
                <w:sz w:val="24"/>
                <w:szCs w:val="24"/>
              </w:rPr>
              <w:t>60</w:t>
            </w:r>
          </w:p>
        </w:tc>
        <w:tc>
          <w:tcPr>
            <w:tcW w:w="7938" w:type="dxa"/>
          </w:tcPr>
          <w:p w:rsidR="00805778" w:rsidRPr="00CA3B16" w:rsidRDefault="00805778" w:rsidP="00532688">
            <w:pPr>
              <w:autoSpaceDE w:val="0"/>
              <w:autoSpaceDN w:val="0"/>
              <w:adjustRightInd w:val="0"/>
              <w:jc w:val="both"/>
              <w:rPr>
                <w:rFonts w:ascii="Times New Roman" w:hAnsi="Times New Roman" w:cs="Times New Roman"/>
                <w:sz w:val="24"/>
                <w:szCs w:val="24"/>
              </w:rPr>
            </w:pPr>
            <w:r w:rsidRPr="00CA3B16">
              <w:rPr>
                <w:rFonts w:ascii="Times New Roman" w:hAnsi="Times New Roman" w:cs="Times New Roman"/>
                <w:sz w:val="24"/>
                <w:szCs w:val="24"/>
              </w:rPr>
              <w:t>Испытывая нехватку карманных денег, я не стеснялась попросить их у родителей</w:t>
            </w:r>
          </w:p>
        </w:tc>
        <w:tc>
          <w:tcPr>
            <w:tcW w:w="1099" w:type="dxa"/>
          </w:tcPr>
          <w:p w:rsidR="00805778" w:rsidRPr="00CA3B16" w:rsidRDefault="00805778" w:rsidP="00532688">
            <w:pPr>
              <w:jc w:val="both"/>
              <w:rPr>
                <w:rFonts w:ascii="Times New Roman" w:hAnsi="Times New Roman" w:cs="Times New Roman"/>
                <w:sz w:val="24"/>
                <w:szCs w:val="24"/>
              </w:rPr>
            </w:pPr>
          </w:p>
        </w:tc>
      </w:tr>
      <w:tr w:rsidR="00805778" w:rsidRPr="00CA3B16" w:rsidTr="00532688">
        <w:tc>
          <w:tcPr>
            <w:tcW w:w="534" w:type="dxa"/>
          </w:tcPr>
          <w:p w:rsidR="00805778" w:rsidRPr="00CA3B16" w:rsidRDefault="00805778" w:rsidP="00532688">
            <w:pPr>
              <w:jc w:val="both"/>
              <w:rPr>
                <w:rFonts w:ascii="Times New Roman" w:hAnsi="Times New Roman" w:cs="Times New Roman"/>
                <w:sz w:val="24"/>
                <w:szCs w:val="24"/>
              </w:rPr>
            </w:pPr>
            <w:r w:rsidRPr="00CA3B16">
              <w:rPr>
                <w:rFonts w:ascii="Times New Roman" w:hAnsi="Times New Roman" w:cs="Times New Roman"/>
                <w:sz w:val="24"/>
                <w:szCs w:val="24"/>
              </w:rPr>
              <w:t>61</w:t>
            </w:r>
          </w:p>
        </w:tc>
        <w:tc>
          <w:tcPr>
            <w:tcW w:w="7938" w:type="dxa"/>
          </w:tcPr>
          <w:p w:rsidR="00805778" w:rsidRPr="00CA3B16" w:rsidRDefault="00805778" w:rsidP="00532688">
            <w:pPr>
              <w:autoSpaceDE w:val="0"/>
              <w:autoSpaceDN w:val="0"/>
              <w:adjustRightInd w:val="0"/>
              <w:jc w:val="both"/>
              <w:rPr>
                <w:rFonts w:ascii="Times New Roman" w:hAnsi="Times New Roman" w:cs="Times New Roman"/>
                <w:sz w:val="24"/>
                <w:szCs w:val="24"/>
              </w:rPr>
            </w:pPr>
            <w:r w:rsidRPr="00CA3B16">
              <w:rPr>
                <w:rFonts w:ascii="Times New Roman" w:hAnsi="Times New Roman" w:cs="Times New Roman"/>
                <w:sz w:val="24"/>
                <w:szCs w:val="24"/>
              </w:rPr>
              <w:t>Меня раздражало, если в моей комнате наводили порядок</w:t>
            </w:r>
          </w:p>
        </w:tc>
        <w:tc>
          <w:tcPr>
            <w:tcW w:w="1099" w:type="dxa"/>
          </w:tcPr>
          <w:p w:rsidR="00805778" w:rsidRPr="00CA3B16" w:rsidRDefault="00805778" w:rsidP="00532688">
            <w:pPr>
              <w:jc w:val="both"/>
              <w:rPr>
                <w:rFonts w:ascii="Times New Roman" w:hAnsi="Times New Roman" w:cs="Times New Roman"/>
                <w:sz w:val="24"/>
                <w:szCs w:val="24"/>
              </w:rPr>
            </w:pPr>
          </w:p>
        </w:tc>
      </w:tr>
      <w:tr w:rsidR="00805778" w:rsidRPr="00CA3B16" w:rsidTr="00532688">
        <w:tc>
          <w:tcPr>
            <w:tcW w:w="534" w:type="dxa"/>
          </w:tcPr>
          <w:p w:rsidR="00805778" w:rsidRPr="00CA3B16" w:rsidRDefault="00805778" w:rsidP="00532688">
            <w:pPr>
              <w:jc w:val="both"/>
              <w:rPr>
                <w:rFonts w:ascii="Times New Roman" w:hAnsi="Times New Roman" w:cs="Times New Roman"/>
                <w:sz w:val="24"/>
                <w:szCs w:val="24"/>
              </w:rPr>
            </w:pPr>
            <w:r w:rsidRPr="00CA3B16">
              <w:rPr>
                <w:rFonts w:ascii="Times New Roman" w:hAnsi="Times New Roman" w:cs="Times New Roman"/>
                <w:sz w:val="24"/>
                <w:szCs w:val="24"/>
              </w:rPr>
              <w:t>62</w:t>
            </w:r>
          </w:p>
        </w:tc>
        <w:tc>
          <w:tcPr>
            <w:tcW w:w="7938" w:type="dxa"/>
          </w:tcPr>
          <w:p w:rsidR="00805778" w:rsidRPr="00CA3B16" w:rsidRDefault="00805778" w:rsidP="00532688">
            <w:pPr>
              <w:autoSpaceDE w:val="0"/>
              <w:autoSpaceDN w:val="0"/>
              <w:adjustRightInd w:val="0"/>
              <w:jc w:val="both"/>
              <w:rPr>
                <w:rFonts w:ascii="Times New Roman" w:hAnsi="Times New Roman" w:cs="Times New Roman"/>
                <w:sz w:val="24"/>
                <w:szCs w:val="24"/>
              </w:rPr>
            </w:pPr>
            <w:r w:rsidRPr="00CA3B16">
              <w:rPr>
                <w:rFonts w:ascii="Times New Roman" w:hAnsi="Times New Roman" w:cs="Times New Roman"/>
                <w:sz w:val="24"/>
                <w:szCs w:val="24"/>
              </w:rPr>
              <w:t>Во время обеда, если суп был горячим, я могла сначала съесть второе, и родители это не запрещали</w:t>
            </w:r>
          </w:p>
        </w:tc>
        <w:tc>
          <w:tcPr>
            <w:tcW w:w="1099" w:type="dxa"/>
          </w:tcPr>
          <w:p w:rsidR="00805778" w:rsidRPr="00CA3B16" w:rsidRDefault="00805778" w:rsidP="00532688">
            <w:pPr>
              <w:jc w:val="both"/>
              <w:rPr>
                <w:rFonts w:ascii="Times New Roman" w:hAnsi="Times New Roman" w:cs="Times New Roman"/>
                <w:sz w:val="24"/>
                <w:szCs w:val="24"/>
              </w:rPr>
            </w:pPr>
          </w:p>
        </w:tc>
      </w:tr>
      <w:tr w:rsidR="00805778" w:rsidRPr="00CA3B16" w:rsidTr="00532688">
        <w:tc>
          <w:tcPr>
            <w:tcW w:w="534" w:type="dxa"/>
          </w:tcPr>
          <w:p w:rsidR="00805778" w:rsidRPr="00CA3B16" w:rsidRDefault="00805778" w:rsidP="00532688">
            <w:pPr>
              <w:jc w:val="both"/>
              <w:rPr>
                <w:rFonts w:ascii="Times New Roman" w:hAnsi="Times New Roman" w:cs="Times New Roman"/>
                <w:sz w:val="24"/>
                <w:szCs w:val="24"/>
              </w:rPr>
            </w:pPr>
            <w:r w:rsidRPr="00CA3B16">
              <w:rPr>
                <w:rFonts w:ascii="Times New Roman" w:hAnsi="Times New Roman" w:cs="Times New Roman"/>
                <w:sz w:val="24"/>
                <w:szCs w:val="24"/>
              </w:rPr>
              <w:t>63</w:t>
            </w:r>
          </w:p>
        </w:tc>
        <w:tc>
          <w:tcPr>
            <w:tcW w:w="7938" w:type="dxa"/>
          </w:tcPr>
          <w:p w:rsidR="00805778" w:rsidRPr="00CA3B16" w:rsidRDefault="00805778" w:rsidP="00532688">
            <w:pPr>
              <w:autoSpaceDE w:val="0"/>
              <w:autoSpaceDN w:val="0"/>
              <w:adjustRightInd w:val="0"/>
              <w:jc w:val="both"/>
              <w:rPr>
                <w:rFonts w:ascii="Times New Roman" w:hAnsi="Times New Roman" w:cs="Times New Roman"/>
                <w:sz w:val="24"/>
                <w:szCs w:val="24"/>
              </w:rPr>
            </w:pPr>
            <w:r w:rsidRPr="00CA3B16">
              <w:rPr>
                <w:rFonts w:ascii="Times New Roman" w:hAnsi="Times New Roman" w:cs="Times New Roman"/>
                <w:sz w:val="24"/>
                <w:szCs w:val="24"/>
              </w:rPr>
              <w:t>Если у Меня в детстве появлялся новый знакомый, я должна была обязательно показать его родителям</w:t>
            </w:r>
          </w:p>
        </w:tc>
        <w:tc>
          <w:tcPr>
            <w:tcW w:w="1099" w:type="dxa"/>
          </w:tcPr>
          <w:p w:rsidR="00805778" w:rsidRPr="00CA3B16" w:rsidRDefault="00805778" w:rsidP="00532688">
            <w:pPr>
              <w:jc w:val="both"/>
              <w:rPr>
                <w:rFonts w:ascii="Times New Roman" w:hAnsi="Times New Roman" w:cs="Times New Roman"/>
                <w:sz w:val="24"/>
                <w:szCs w:val="24"/>
              </w:rPr>
            </w:pPr>
          </w:p>
        </w:tc>
      </w:tr>
      <w:tr w:rsidR="00805778" w:rsidRPr="00CA3B16" w:rsidTr="00532688">
        <w:tc>
          <w:tcPr>
            <w:tcW w:w="534" w:type="dxa"/>
          </w:tcPr>
          <w:p w:rsidR="00805778" w:rsidRPr="00CA3B16" w:rsidRDefault="00805778" w:rsidP="00532688">
            <w:pPr>
              <w:jc w:val="both"/>
              <w:rPr>
                <w:rFonts w:ascii="Times New Roman" w:hAnsi="Times New Roman" w:cs="Times New Roman"/>
                <w:sz w:val="24"/>
                <w:szCs w:val="24"/>
              </w:rPr>
            </w:pPr>
            <w:r w:rsidRPr="00CA3B16">
              <w:rPr>
                <w:rFonts w:ascii="Times New Roman" w:hAnsi="Times New Roman" w:cs="Times New Roman"/>
                <w:sz w:val="24"/>
                <w:szCs w:val="24"/>
              </w:rPr>
              <w:t>64</w:t>
            </w:r>
          </w:p>
        </w:tc>
        <w:tc>
          <w:tcPr>
            <w:tcW w:w="7938" w:type="dxa"/>
          </w:tcPr>
          <w:p w:rsidR="00805778" w:rsidRPr="00CA3B16" w:rsidRDefault="00805778" w:rsidP="00532688">
            <w:pPr>
              <w:autoSpaceDE w:val="0"/>
              <w:autoSpaceDN w:val="0"/>
              <w:adjustRightInd w:val="0"/>
              <w:jc w:val="both"/>
              <w:rPr>
                <w:rFonts w:ascii="Times New Roman" w:hAnsi="Times New Roman" w:cs="Times New Roman"/>
                <w:sz w:val="24"/>
                <w:szCs w:val="24"/>
              </w:rPr>
            </w:pPr>
            <w:r w:rsidRPr="00CA3B16">
              <w:rPr>
                <w:rFonts w:ascii="Times New Roman" w:hAnsi="Times New Roman" w:cs="Times New Roman"/>
                <w:sz w:val="24"/>
                <w:szCs w:val="24"/>
              </w:rPr>
              <w:t>Родители всегда демонстрировали свое несогласие с моими попытками соответствовать молодежной культуре</w:t>
            </w:r>
          </w:p>
        </w:tc>
        <w:tc>
          <w:tcPr>
            <w:tcW w:w="1099" w:type="dxa"/>
          </w:tcPr>
          <w:p w:rsidR="00805778" w:rsidRPr="00CA3B16" w:rsidRDefault="00805778" w:rsidP="00532688">
            <w:pPr>
              <w:jc w:val="both"/>
              <w:rPr>
                <w:rFonts w:ascii="Times New Roman" w:hAnsi="Times New Roman" w:cs="Times New Roman"/>
                <w:sz w:val="24"/>
                <w:szCs w:val="24"/>
              </w:rPr>
            </w:pPr>
          </w:p>
        </w:tc>
      </w:tr>
      <w:tr w:rsidR="00805778" w:rsidRPr="00CA3B16" w:rsidTr="00532688">
        <w:tc>
          <w:tcPr>
            <w:tcW w:w="534" w:type="dxa"/>
          </w:tcPr>
          <w:p w:rsidR="00805778" w:rsidRPr="00CA3B16" w:rsidRDefault="00805778" w:rsidP="00532688">
            <w:pPr>
              <w:jc w:val="both"/>
              <w:rPr>
                <w:rFonts w:ascii="Times New Roman" w:hAnsi="Times New Roman" w:cs="Times New Roman"/>
                <w:sz w:val="24"/>
                <w:szCs w:val="24"/>
              </w:rPr>
            </w:pPr>
            <w:r w:rsidRPr="00CA3B16">
              <w:rPr>
                <w:rFonts w:ascii="Times New Roman" w:hAnsi="Times New Roman" w:cs="Times New Roman"/>
                <w:sz w:val="24"/>
                <w:szCs w:val="24"/>
              </w:rPr>
              <w:t>65</w:t>
            </w:r>
          </w:p>
        </w:tc>
        <w:tc>
          <w:tcPr>
            <w:tcW w:w="7938" w:type="dxa"/>
          </w:tcPr>
          <w:p w:rsidR="00805778" w:rsidRPr="00CA3B16" w:rsidRDefault="00805778" w:rsidP="00532688">
            <w:pPr>
              <w:autoSpaceDE w:val="0"/>
              <w:autoSpaceDN w:val="0"/>
              <w:adjustRightInd w:val="0"/>
              <w:jc w:val="both"/>
              <w:rPr>
                <w:rFonts w:ascii="Times New Roman" w:hAnsi="Times New Roman" w:cs="Times New Roman"/>
                <w:sz w:val="24"/>
                <w:szCs w:val="24"/>
              </w:rPr>
            </w:pPr>
            <w:r w:rsidRPr="00CA3B16">
              <w:rPr>
                <w:rFonts w:ascii="Times New Roman" w:hAnsi="Times New Roman" w:cs="Times New Roman"/>
                <w:sz w:val="24"/>
                <w:szCs w:val="24"/>
              </w:rPr>
              <w:t>Посещая врача, я боялась не боли, а того, что чужой человек будет</w:t>
            </w:r>
          </w:p>
          <w:p w:rsidR="00805778" w:rsidRPr="00CA3B16" w:rsidRDefault="00805778" w:rsidP="00532688">
            <w:pPr>
              <w:jc w:val="both"/>
              <w:rPr>
                <w:rFonts w:ascii="Times New Roman" w:hAnsi="Times New Roman" w:cs="Times New Roman"/>
                <w:sz w:val="24"/>
                <w:szCs w:val="24"/>
              </w:rPr>
            </w:pPr>
            <w:r w:rsidRPr="00CA3B16">
              <w:rPr>
                <w:rFonts w:ascii="Times New Roman" w:hAnsi="Times New Roman" w:cs="Times New Roman"/>
                <w:sz w:val="24"/>
                <w:szCs w:val="24"/>
              </w:rPr>
              <w:t>меня трогать</w:t>
            </w:r>
          </w:p>
        </w:tc>
        <w:tc>
          <w:tcPr>
            <w:tcW w:w="1099" w:type="dxa"/>
          </w:tcPr>
          <w:p w:rsidR="00805778" w:rsidRPr="00CA3B16" w:rsidRDefault="00805778" w:rsidP="00532688">
            <w:pPr>
              <w:jc w:val="both"/>
              <w:rPr>
                <w:rFonts w:ascii="Times New Roman" w:hAnsi="Times New Roman" w:cs="Times New Roman"/>
                <w:sz w:val="24"/>
                <w:szCs w:val="24"/>
              </w:rPr>
            </w:pPr>
          </w:p>
        </w:tc>
      </w:tr>
      <w:tr w:rsidR="00805778" w:rsidRPr="00CA3B16" w:rsidTr="00532688">
        <w:tc>
          <w:tcPr>
            <w:tcW w:w="534" w:type="dxa"/>
          </w:tcPr>
          <w:p w:rsidR="00805778" w:rsidRPr="00CA3B16" w:rsidRDefault="00805778" w:rsidP="00532688">
            <w:pPr>
              <w:jc w:val="both"/>
              <w:rPr>
                <w:rFonts w:ascii="Times New Roman" w:hAnsi="Times New Roman" w:cs="Times New Roman"/>
                <w:sz w:val="24"/>
                <w:szCs w:val="24"/>
              </w:rPr>
            </w:pPr>
            <w:r w:rsidRPr="00CA3B16">
              <w:rPr>
                <w:rFonts w:ascii="Times New Roman" w:hAnsi="Times New Roman" w:cs="Times New Roman"/>
                <w:sz w:val="24"/>
                <w:szCs w:val="24"/>
              </w:rPr>
              <w:t>66</w:t>
            </w:r>
          </w:p>
        </w:tc>
        <w:tc>
          <w:tcPr>
            <w:tcW w:w="7938" w:type="dxa"/>
          </w:tcPr>
          <w:p w:rsidR="00805778" w:rsidRPr="00CA3B16" w:rsidRDefault="00805778" w:rsidP="00532688">
            <w:pPr>
              <w:autoSpaceDE w:val="0"/>
              <w:autoSpaceDN w:val="0"/>
              <w:adjustRightInd w:val="0"/>
              <w:jc w:val="both"/>
              <w:rPr>
                <w:rFonts w:ascii="Times New Roman" w:hAnsi="Times New Roman" w:cs="Times New Roman"/>
                <w:sz w:val="24"/>
                <w:szCs w:val="24"/>
              </w:rPr>
            </w:pPr>
            <w:r w:rsidRPr="00CA3B16">
              <w:rPr>
                <w:rFonts w:ascii="Times New Roman" w:hAnsi="Times New Roman" w:cs="Times New Roman"/>
                <w:sz w:val="24"/>
                <w:szCs w:val="24"/>
              </w:rPr>
              <w:t>Наверное, я собственница: уже в детстве я постоянно раздражалась оттого, что кто-то пользовался моими вещами</w:t>
            </w:r>
          </w:p>
        </w:tc>
        <w:tc>
          <w:tcPr>
            <w:tcW w:w="1099" w:type="dxa"/>
          </w:tcPr>
          <w:p w:rsidR="00805778" w:rsidRPr="00CA3B16" w:rsidRDefault="00805778" w:rsidP="00532688">
            <w:pPr>
              <w:jc w:val="both"/>
              <w:rPr>
                <w:rFonts w:ascii="Times New Roman" w:hAnsi="Times New Roman" w:cs="Times New Roman"/>
                <w:sz w:val="24"/>
                <w:szCs w:val="24"/>
              </w:rPr>
            </w:pPr>
          </w:p>
        </w:tc>
      </w:tr>
      <w:tr w:rsidR="00805778" w:rsidRPr="00CA3B16" w:rsidTr="00532688">
        <w:tc>
          <w:tcPr>
            <w:tcW w:w="534" w:type="dxa"/>
          </w:tcPr>
          <w:p w:rsidR="00805778" w:rsidRPr="00CA3B16" w:rsidRDefault="00805778" w:rsidP="00532688">
            <w:pPr>
              <w:jc w:val="both"/>
              <w:rPr>
                <w:rFonts w:ascii="Times New Roman" w:hAnsi="Times New Roman" w:cs="Times New Roman"/>
                <w:sz w:val="24"/>
                <w:szCs w:val="24"/>
              </w:rPr>
            </w:pPr>
            <w:r w:rsidRPr="00CA3B16">
              <w:rPr>
                <w:rFonts w:ascii="Times New Roman" w:hAnsi="Times New Roman" w:cs="Times New Roman"/>
                <w:sz w:val="24"/>
                <w:szCs w:val="24"/>
              </w:rPr>
              <w:t>67</w:t>
            </w:r>
          </w:p>
        </w:tc>
        <w:tc>
          <w:tcPr>
            <w:tcW w:w="7938" w:type="dxa"/>
          </w:tcPr>
          <w:p w:rsidR="00805778" w:rsidRPr="00CA3B16" w:rsidRDefault="00805778" w:rsidP="00532688">
            <w:pPr>
              <w:autoSpaceDE w:val="0"/>
              <w:autoSpaceDN w:val="0"/>
              <w:adjustRightInd w:val="0"/>
              <w:jc w:val="both"/>
              <w:rPr>
                <w:rFonts w:ascii="Times New Roman" w:hAnsi="Times New Roman" w:cs="Times New Roman"/>
                <w:sz w:val="24"/>
                <w:szCs w:val="24"/>
              </w:rPr>
            </w:pPr>
            <w:r w:rsidRPr="00CA3B16">
              <w:rPr>
                <w:rFonts w:ascii="Times New Roman" w:hAnsi="Times New Roman" w:cs="Times New Roman"/>
                <w:sz w:val="24"/>
                <w:szCs w:val="24"/>
              </w:rPr>
              <w:t>Мне не нравилось, что взрослые ходят через ту комнату, где я играю с друзьями</w:t>
            </w:r>
          </w:p>
        </w:tc>
        <w:tc>
          <w:tcPr>
            <w:tcW w:w="1099" w:type="dxa"/>
          </w:tcPr>
          <w:p w:rsidR="00805778" w:rsidRPr="00CA3B16" w:rsidRDefault="00805778" w:rsidP="00532688">
            <w:pPr>
              <w:jc w:val="both"/>
              <w:rPr>
                <w:rFonts w:ascii="Times New Roman" w:hAnsi="Times New Roman" w:cs="Times New Roman"/>
                <w:sz w:val="24"/>
                <w:szCs w:val="24"/>
              </w:rPr>
            </w:pPr>
          </w:p>
        </w:tc>
      </w:tr>
      <w:tr w:rsidR="00805778" w:rsidRPr="00CA3B16" w:rsidTr="00532688">
        <w:tc>
          <w:tcPr>
            <w:tcW w:w="534" w:type="dxa"/>
          </w:tcPr>
          <w:p w:rsidR="00805778" w:rsidRPr="00CA3B16" w:rsidRDefault="00805778" w:rsidP="00532688">
            <w:pPr>
              <w:jc w:val="both"/>
              <w:rPr>
                <w:rFonts w:ascii="Times New Roman" w:hAnsi="Times New Roman" w:cs="Times New Roman"/>
                <w:sz w:val="24"/>
                <w:szCs w:val="24"/>
              </w:rPr>
            </w:pPr>
            <w:r w:rsidRPr="00CA3B16">
              <w:rPr>
                <w:rFonts w:ascii="Times New Roman" w:hAnsi="Times New Roman" w:cs="Times New Roman"/>
                <w:sz w:val="24"/>
                <w:szCs w:val="24"/>
              </w:rPr>
              <w:t>68</w:t>
            </w:r>
          </w:p>
        </w:tc>
        <w:tc>
          <w:tcPr>
            <w:tcW w:w="7938" w:type="dxa"/>
          </w:tcPr>
          <w:p w:rsidR="00805778" w:rsidRPr="00CA3B16" w:rsidRDefault="00805778" w:rsidP="00532688">
            <w:pPr>
              <w:autoSpaceDE w:val="0"/>
              <w:autoSpaceDN w:val="0"/>
              <w:adjustRightInd w:val="0"/>
              <w:jc w:val="both"/>
              <w:rPr>
                <w:rFonts w:ascii="Times New Roman" w:hAnsi="Times New Roman" w:cs="Times New Roman"/>
                <w:sz w:val="24"/>
                <w:szCs w:val="24"/>
              </w:rPr>
            </w:pPr>
            <w:r w:rsidRPr="00CA3B16">
              <w:rPr>
                <w:rFonts w:ascii="Times New Roman" w:hAnsi="Times New Roman" w:cs="Times New Roman"/>
                <w:sz w:val="24"/>
                <w:szCs w:val="24"/>
              </w:rPr>
              <w:t>Проверяя домашнее задание, родители всегда обращали внимание на порядок его выполнения: сначала основные предметы, а затем «второстепенные», и были недовольны, если он нарушался</w:t>
            </w:r>
          </w:p>
        </w:tc>
        <w:tc>
          <w:tcPr>
            <w:tcW w:w="1099" w:type="dxa"/>
          </w:tcPr>
          <w:p w:rsidR="00805778" w:rsidRPr="00CA3B16" w:rsidRDefault="00805778" w:rsidP="00532688">
            <w:pPr>
              <w:jc w:val="both"/>
              <w:rPr>
                <w:rFonts w:ascii="Times New Roman" w:hAnsi="Times New Roman" w:cs="Times New Roman"/>
                <w:sz w:val="24"/>
                <w:szCs w:val="24"/>
              </w:rPr>
            </w:pPr>
          </w:p>
        </w:tc>
      </w:tr>
      <w:tr w:rsidR="00805778" w:rsidRPr="00CA3B16" w:rsidTr="00532688">
        <w:tc>
          <w:tcPr>
            <w:tcW w:w="534" w:type="dxa"/>
          </w:tcPr>
          <w:p w:rsidR="00805778" w:rsidRPr="00CA3B16" w:rsidRDefault="00805778" w:rsidP="00532688">
            <w:pPr>
              <w:jc w:val="both"/>
              <w:rPr>
                <w:rFonts w:ascii="Times New Roman" w:hAnsi="Times New Roman" w:cs="Times New Roman"/>
                <w:sz w:val="24"/>
                <w:szCs w:val="24"/>
              </w:rPr>
            </w:pPr>
            <w:r w:rsidRPr="00CA3B16">
              <w:rPr>
                <w:rFonts w:ascii="Times New Roman" w:hAnsi="Times New Roman" w:cs="Times New Roman"/>
                <w:sz w:val="24"/>
                <w:szCs w:val="24"/>
              </w:rPr>
              <w:t>69</w:t>
            </w:r>
          </w:p>
        </w:tc>
        <w:tc>
          <w:tcPr>
            <w:tcW w:w="7938" w:type="dxa"/>
          </w:tcPr>
          <w:p w:rsidR="00805778" w:rsidRPr="00CA3B16" w:rsidRDefault="00805778" w:rsidP="00532688">
            <w:pPr>
              <w:autoSpaceDE w:val="0"/>
              <w:autoSpaceDN w:val="0"/>
              <w:adjustRightInd w:val="0"/>
              <w:jc w:val="both"/>
              <w:rPr>
                <w:rFonts w:ascii="Times New Roman" w:hAnsi="Times New Roman" w:cs="Times New Roman"/>
                <w:sz w:val="24"/>
                <w:szCs w:val="24"/>
              </w:rPr>
            </w:pPr>
            <w:r w:rsidRPr="00CA3B16">
              <w:rPr>
                <w:rFonts w:ascii="Times New Roman" w:hAnsi="Times New Roman" w:cs="Times New Roman"/>
                <w:sz w:val="24"/>
                <w:szCs w:val="24"/>
              </w:rPr>
              <w:t>Меня раздражало, когда приходилось в детстве носить вещи старшей сестры или брата</w:t>
            </w:r>
          </w:p>
        </w:tc>
        <w:tc>
          <w:tcPr>
            <w:tcW w:w="1099" w:type="dxa"/>
          </w:tcPr>
          <w:p w:rsidR="00805778" w:rsidRPr="00CA3B16" w:rsidRDefault="00805778" w:rsidP="00532688">
            <w:pPr>
              <w:jc w:val="both"/>
              <w:rPr>
                <w:rFonts w:ascii="Times New Roman" w:hAnsi="Times New Roman" w:cs="Times New Roman"/>
                <w:sz w:val="24"/>
                <w:szCs w:val="24"/>
              </w:rPr>
            </w:pPr>
          </w:p>
        </w:tc>
      </w:tr>
      <w:tr w:rsidR="00805778" w:rsidRPr="00CA3B16" w:rsidTr="00532688">
        <w:tc>
          <w:tcPr>
            <w:tcW w:w="534" w:type="dxa"/>
          </w:tcPr>
          <w:p w:rsidR="00805778" w:rsidRPr="00CA3B16" w:rsidRDefault="00805778" w:rsidP="00532688">
            <w:pPr>
              <w:jc w:val="both"/>
              <w:rPr>
                <w:rFonts w:ascii="Times New Roman" w:hAnsi="Times New Roman" w:cs="Times New Roman"/>
                <w:sz w:val="24"/>
                <w:szCs w:val="24"/>
              </w:rPr>
            </w:pPr>
            <w:r w:rsidRPr="00CA3B16">
              <w:rPr>
                <w:rFonts w:ascii="Times New Roman" w:hAnsi="Times New Roman" w:cs="Times New Roman"/>
                <w:sz w:val="24"/>
                <w:szCs w:val="24"/>
              </w:rPr>
              <w:t>70</w:t>
            </w:r>
          </w:p>
        </w:tc>
        <w:tc>
          <w:tcPr>
            <w:tcW w:w="7938" w:type="dxa"/>
          </w:tcPr>
          <w:p w:rsidR="00805778" w:rsidRPr="00CA3B16" w:rsidRDefault="00805778" w:rsidP="00532688">
            <w:pPr>
              <w:autoSpaceDE w:val="0"/>
              <w:autoSpaceDN w:val="0"/>
              <w:adjustRightInd w:val="0"/>
              <w:jc w:val="both"/>
              <w:rPr>
                <w:rFonts w:ascii="Times New Roman" w:hAnsi="Times New Roman" w:cs="Times New Roman"/>
                <w:sz w:val="24"/>
                <w:szCs w:val="24"/>
              </w:rPr>
            </w:pPr>
            <w:r w:rsidRPr="00CA3B16">
              <w:rPr>
                <w:rFonts w:ascii="Times New Roman" w:hAnsi="Times New Roman" w:cs="Times New Roman"/>
                <w:sz w:val="24"/>
                <w:szCs w:val="24"/>
              </w:rPr>
              <w:t xml:space="preserve">У меня было в детстве увлечение (кружок, спортивная или художественная школа), которое не реализовалось, потому что родители были </w:t>
            </w:r>
            <w:proofErr w:type="gramStart"/>
            <w:r w:rsidRPr="00CA3B16">
              <w:rPr>
                <w:rFonts w:ascii="Times New Roman" w:hAnsi="Times New Roman" w:cs="Times New Roman"/>
                <w:sz w:val="24"/>
                <w:szCs w:val="24"/>
              </w:rPr>
              <w:t>против</w:t>
            </w:r>
            <w:proofErr w:type="gramEnd"/>
          </w:p>
        </w:tc>
        <w:tc>
          <w:tcPr>
            <w:tcW w:w="1099" w:type="dxa"/>
          </w:tcPr>
          <w:p w:rsidR="00805778" w:rsidRPr="00CA3B16" w:rsidRDefault="00805778" w:rsidP="00532688">
            <w:pPr>
              <w:jc w:val="both"/>
              <w:rPr>
                <w:rFonts w:ascii="Times New Roman" w:hAnsi="Times New Roman" w:cs="Times New Roman"/>
                <w:sz w:val="24"/>
                <w:szCs w:val="24"/>
              </w:rPr>
            </w:pPr>
          </w:p>
        </w:tc>
      </w:tr>
      <w:tr w:rsidR="00805778" w:rsidRPr="00CA3B16" w:rsidTr="00532688">
        <w:tc>
          <w:tcPr>
            <w:tcW w:w="534" w:type="dxa"/>
          </w:tcPr>
          <w:p w:rsidR="00805778" w:rsidRPr="00CA3B16" w:rsidRDefault="00805778" w:rsidP="00532688">
            <w:pPr>
              <w:jc w:val="both"/>
              <w:rPr>
                <w:rFonts w:ascii="Times New Roman" w:hAnsi="Times New Roman" w:cs="Times New Roman"/>
                <w:sz w:val="24"/>
                <w:szCs w:val="24"/>
              </w:rPr>
            </w:pPr>
            <w:r w:rsidRPr="00CA3B16">
              <w:rPr>
                <w:rFonts w:ascii="Times New Roman" w:hAnsi="Times New Roman" w:cs="Times New Roman"/>
                <w:sz w:val="24"/>
                <w:szCs w:val="24"/>
              </w:rPr>
              <w:lastRenderedPageBreak/>
              <w:t>71</w:t>
            </w:r>
          </w:p>
        </w:tc>
        <w:tc>
          <w:tcPr>
            <w:tcW w:w="7938" w:type="dxa"/>
          </w:tcPr>
          <w:p w:rsidR="00805778" w:rsidRPr="00CA3B16" w:rsidRDefault="00805778" w:rsidP="00532688">
            <w:pPr>
              <w:autoSpaceDE w:val="0"/>
              <w:autoSpaceDN w:val="0"/>
              <w:adjustRightInd w:val="0"/>
              <w:jc w:val="both"/>
              <w:rPr>
                <w:rFonts w:ascii="Times New Roman" w:hAnsi="Times New Roman" w:cs="Times New Roman"/>
                <w:sz w:val="24"/>
                <w:szCs w:val="24"/>
              </w:rPr>
            </w:pPr>
            <w:r w:rsidRPr="00CA3B16">
              <w:rPr>
                <w:rFonts w:ascii="Times New Roman" w:hAnsi="Times New Roman" w:cs="Times New Roman"/>
                <w:sz w:val="24"/>
                <w:szCs w:val="24"/>
              </w:rPr>
              <w:t>Маленьких детей везде ждут огорчения: даже надевая шапку или завязывая шарф, взрослые умудряются зацепить за ухо или вырвать волосы</w:t>
            </w:r>
          </w:p>
        </w:tc>
        <w:tc>
          <w:tcPr>
            <w:tcW w:w="1099" w:type="dxa"/>
          </w:tcPr>
          <w:p w:rsidR="00805778" w:rsidRPr="00CA3B16" w:rsidRDefault="00805778" w:rsidP="00532688">
            <w:pPr>
              <w:jc w:val="both"/>
              <w:rPr>
                <w:rFonts w:ascii="Times New Roman" w:hAnsi="Times New Roman" w:cs="Times New Roman"/>
                <w:sz w:val="24"/>
                <w:szCs w:val="24"/>
              </w:rPr>
            </w:pPr>
          </w:p>
        </w:tc>
      </w:tr>
      <w:tr w:rsidR="00805778" w:rsidRPr="00CA3B16" w:rsidTr="00532688">
        <w:tc>
          <w:tcPr>
            <w:tcW w:w="534" w:type="dxa"/>
          </w:tcPr>
          <w:p w:rsidR="00805778" w:rsidRPr="00CA3B16" w:rsidRDefault="00805778" w:rsidP="00532688">
            <w:pPr>
              <w:jc w:val="both"/>
              <w:rPr>
                <w:rFonts w:ascii="Times New Roman" w:hAnsi="Times New Roman" w:cs="Times New Roman"/>
                <w:sz w:val="24"/>
                <w:szCs w:val="24"/>
              </w:rPr>
            </w:pPr>
            <w:r w:rsidRPr="00CA3B16">
              <w:rPr>
                <w:rFonts w:ascii="Times New Roman" w:hAnsi="Times New Roman" w:cs="Times New Roman"/>
                <w:sz w:val="24"/>
                <w:szCs w:val="24"/>
              </w:rPr>
              <w:t>72</w:t>
            </w:r>
          </w:p>
        </w:tc>
        <w:tc>
          <w:tcPr>
            <w:tcW w:w="7938" w:type="dxa"/>
          </w:tcPr>
          <w:p w:rsidR="00805778" w:rsidRPr="00CA3B16" w:rsidRDefault="00805778" w:rsidP="00532688">
            <w:pPr>
              <w:autoSpaceDE w:val="0"/>
              <w:autoSpaceDN w:val="0"/>
              <w:adjustRightInd w:val="0"/>
              <w:jc w:val="both"/>
              <w:rPr>
                <w:rFonts w:ascii="Times New Roman" w:hAnsi="Times New Roman" w:cs="Times New Roman"/>
                <w:sz w:val="24"/>
                <w:szCs w:val="24"/>
              </w:rPr>
            </w:pPr>
            <w:r w:rsidRPr="00CA3B16">
              <w:rPr>
                <w:rFonts w:ascii="Times New Roman" w:hAnsi="Times New Roman" w:cs="Times New Roman"/>
                <w:sz w:val="24"/>
                <w:szCs w:val="24"/>
              </w:rPr>
              <w:t>У меня вызывало брезгливость, если мама или бабушка настаивали, чтобы я попробовала приготовленную ими еду «поварской» ложкой, которой они пробовали ее сами</w:t>
            </w:r>
          </w:p>
        </w:tc>
        <w:tc>
          <w:tcPr>
            <w:tcW w:w="1099" w:type="dxa"/>
          </w:tcPr>
          <w:p w:rsidR="00805778" w:rsidRPr="00CA3B16" w:rsidRDefault="00805778" w:rsidP="00532688">
            <w:pPr>
              <w:jc w:val="both"/>
              <w:rPr>
                <w:rFonts w:ascii="Times New Roman" w:hAnsi="Times New Roman" w:cs="Times New Roman"/>
                <w:sz w:val="24"/>
                <w:szCs w:val="24"/>
              </w:rPr>
            </w:pPr>
          </w:p>
        </w:tc>
      </w:tr>
      <w:tr w:rsidR="00805778" w:rsidRPr="00CA3B16" w:rsidTr="00532688">
        <w:tc>
          <w:tcPr>
            <w:tcW w:w="534" w:type="dxa"/>
          </w:tcPr>
          <w:p w:rsidR="00805778" w:rsidRPr="00CA3B16" w:rsidRDefault="00805778" w:rsidP="00532688">
            <w:pPr>
              <w:jc w:val="both"/>
              <w:rPr>
                <w:rFonts w:ascii="Times New Roman" w:hAnsi="Times New Roman" w:cs="Times New Roman"/>
                <w:sz w:val="24"/>
                <w:szCs w:val="24"/>
              </w:rPr>
            </w:pPr>
            <w:r w:rsidRPr="00CA3B16">
              <w:rPr>
                <w:rFonts w:ascii="Times New Roman" w:hAnsi="Times New Roman" w:cs="Times New Roman"/>
                <w:sz w:val="24"/>
                <w:szCs w:val="24"/>
              </w:rPr>
              <w:t>73</w:t>
            </w:r>
          </w:p>
        </w:tc>
        <w:tc>
          <w:tcPr>
            <w:tcW w:w="7938" w:type="dxa"/>
          </w:tcPr>
          <w:p w:rsidR="00805778" w:rsidRPr="00CA3B16" w:rsidRDefault="00805778" w:rsidP="00532688">
            <w:pPr>
              <w:autoSpaceDE w:val="0"/>
              <w:autoSpaceDN w:val="0"/>
              <w:adjustRightInd w:val="0"/>
              <w:jc w:val="both"/>
              <w:rPr>
                <w:rFonts w:ascii="Times New Roman" w:hAnsi="Times New Roman" w:cs="Times New Roman"/>
                <w:sz w:val="24"/>
                <w:szCs w:val="24"/>
              </w:rPr>
            </w:pPr>
            <w:r w:rsidRPr="00CA3B16">
              <w:rPr>
                <w:rFonts w:ascii="Times New Roman" w:hAnsi="Times New Roman" w:cs="Times New Roman"/>
                <w:sz w:val="24"/>
                <w:szCs w:val="24"/>
              </w:rPr>
              <w:t>Я не любила, если у нас оставались на ночь гости, и мне приходилось</w:t>
            </w:r>
          </w:p>
          <w:p w:rsidR="00805778" w:rsidRPr="00CA3B16" w:rsidRDefault="00805778" w:rsidP="00532688">
            <w:pPr>
              <w:tabs>
                <w:tab w:val="left" w:pos="1368"/>
              </w:tabs>
              <w:jc w:val="both"/>
              <w:rPr>
                <w:rFonts w:ascii="Times New Roman" w:hAnsi="Times New Roman" w:cs="Times New Roman"/>
                <w:sz w:val="24"/>
                <w:szCs w:val="24"/>
              </w:rPr>
            </w:pPr>
            <w:r w:rsidRPr="00CA3B16">
              <w:rPr>
                <w:rFonts w:ascii="Times New Roman" w:hAnsi="Times New Roman" w:cs="Times New Roman"/>
                <w:sz w:val="24"/>
                <w:szCs w:val="24"/>
              </w:rPr>
              <w:t>менять спальное место</w:t>
            </w:r>
          </w:p>
        </w:tc>
        <w:tc>
          <w:tcPr>
            <w:tcW w:w="1099" w:type="dxa"/>
          </w:tcPr>
          <w:p w:rsidR="00805778" w:rsidRPr="00CA3B16" w:rsidRDefault="00805778" w:rsidP="00532688">
            <w:pPr>
              <w:jc w:val="both"/>
              <w:rPr>
                <w:rFonts w:ascii="Times New Roman" w:hAnsi="Times New Roman" w:cs="Times New Roman"/>
                <w:sz w:val="24"/>
                <w:szCs w:val="24"/>
              </w:rPr>
            </w:pPr>
          </w:p>
        </w:tc>
      </w:tr>
      <w:tr w:rsidR="00805778" w:rsidRPr="00CA3B16" w:rsidTr="00532688">
        <w:tc>
          <w:tcPr>
            <w:tcW w:w="534" w:type="dxa"/>
          </w:tcPr>
          <w:p w:rsidR="00805778" w:rsidRPr="00CA3B16" w:rsidRDefault="00805778" w:rsidP="00532688">
            <w:pPr>
              <w:jc w:val="both"/>
              <w:rPr>
                <w:rFonts w:ascii="Times New Roman" w:hAnsi="Times New Roman" w:cs="Times New Roman"/>
                <w:sz w:val="24"/>
                <w:szCs w:val="24"/>
              </w:rPr>
            </w:pPr>
            <w:r w:rsidRPr="00CA3B16">
              <w:rPr>
                <w:rFonts w:ascii="Times New Roman" w:hAnsi="Times New Roman" w:cs="Times New Roman"/>
                <w:sz w:val="24"/>
                <w:szCs w:val="24"/>
              </w:rPr>
              <w:t>74</w:t>
            </w:r>
          </w:p>
        </w:tc>
        <w:tc>
          <w:tcPr>
            <w:tcW w:w="7938" w:type="dxa"/>
          </w:tcPr>
          <w:p w:rsidR="00805778" w:rsidRPr="00CA3B16" w:rsidRDefault="00805778" w:rsidP="00532688">
            <w:pPr>
              <w:autoSpaceDE w:val="0"/>
              <w:autoSpaceDN w:val="0"/>
              <w:adjustRightInd w:val="0"/>
              <w:jc w:val="both"/>
              <w:rPr>
                <w:rFonts w:ascii="Times New Roman" w:hAnsi="Times New Roman" w:cs="Times New Roman"/>
                <w:sz w:val="24"/>
                <w:szCs w:val="24"/>
              </w:rPr>
            </w:pPr>
            <w:r w:rsidRPr="00CA3B16">
              <w:rPr>
                <w:rFonts w:ascii="Times New Roman" w:hAnsi="Times New Roman" w:cs="Times New Roman"/>
                <w:sz w:val="24"/>
                <w:szCs w:val="24"/>
              </w:rPr>
              <w:t>Если я не сделала домашнее задание, но успела выполнить его на перемене, родители никогда меня не ругали: «Победителя не судят»</w:t>
            </w:r>
          </w:p>
        </w:tc>
        <w:tc>
          <w:tcPr>
            <w:tcW w:w="1099" w:type="dxa"/>
          </w:tcPr>
          <w:p w:rsidR="00805778" w:rsidRPr="00CA3B16" w:rsidRDefault="00805778" w:rsidP="00532688">
            <w:pPr>
              <w:jc w:val="both"/>
              <w:rPr>
                <w:rFonts w:ascii="Times New Roman" w:hAnsi="Times New Roman" w:cs="Times New Roman"/>
                <w:sz w:val="24"/>
                <w:szCs w:val="24"/>
              </w:rPr>
            </w:pPr>
          </w:p>
        </w:tc>
      </w:tr>
      <w:tr w:rsidR="00805778" w:rsidRPr="00CA3B16" w:rsidTr="00532688">
        <w:tc>
          <w:tcPr>
            <w:tcW w:w="534" w:type="dxa"/>
          </w:tcPr>
          <w:p w:rsidR="00805778" w:rsidRPr="00CA3B16" w:rsidRDefault="00805778" w:rsidP="00532688">
            <w:pPr>
              <w:jc w:val="both"/>
              <w:rPr>
                <w:rFonts w:ascii="Times New Roman" w:hAnsi="Times New Roman" w:cs="Times New Roman"/>
                <w:sz w:val="24"/>
                <w:szCs w:val="24"/>
              </w:rPr>
            </w:pPr>
            <w:r w:rsidRPr="00CA3B16">
              <w:rPr>
                <w:rFonts w:ascii="Times New Roman" w:hAnsi="Times New Roman" w:cs="Times New Roman"/>
                <w:sz w:val="24"/>
                <w:szCs w:val="24"/>
              </w:rPr>
              <w:t>75</w:t>
            </w:r>
          </w:p>
        </w:tc>
        <w:tc>
          <w:tcPr>
            <w:tcW w:w="7938" w:type="dxa"/>
          </w:tcPr>
          <w:p w:rsidR="00805778" w:rsidRPr="00CA3B16" w:rsidRDefault="00805778" w:rsidP="00532688">
            <w:pPr>
              <w:autoSpaceDE w:val="0"/>
              <w:autoSpaceDN w:val="0"/>
              <w:adjustRightInd w:val="0"/>
              <w:jc w:val="both"/>
              <w:rPr>
                <w:rFonts w:ascii="Times New Roman" w:hAnsi="Times New Roman" w:cs="Times New Roman"/>
                <w:sz w:val="24"/>
                <w:szCs w:val="24"/>
              </w:rPr>
            </w:pPr>
            <w:r w:rsidRPr="00CA3B16">
              <w:rPr>
                <w:rFonts w:ascii="Times New Roman" w:hAnsi="Times New Roman" w:cs="Times New Roman"/>
                <w:sz w:val="24"/>
                <w:szCs w:val="24"/>
              </w:rPr>
              <w:t>Случалось, мне навязывали общение с братом или сестрой, даже когда мне этого не хотелось</w:t>
            </w:r>
          </w:p>
        </w:tc>
        <w:tc>
          <w:tcPr>
            <w:tcW w:w="1099" w:type="dxa"/>
          </w:tcPr>
          <w:p w:rsidR="00805778" w:rsidRPr="00CA3B16" w:rsidRDefault="00805778" w:rsidP="00532688">
            <w:pPr>
              <w:jc w:val="both"/>
              <w:rPr>
                <w:rFonts w:ascii="Times New Roman" w:hAnsi="Times New Roman" w:cs="Times New Roman"/>
                <w:sz w:val="24"/>
                <w:szCs w:val="24"/>
              </w:rPr>
            </w:pPr>
          </w:p>
        </w:tc>
      </w:tr>
      <w:tr w:rsidR="00805778" w:rsidRPr="00CA3B16" w:rsidTr="00532688">
        <w:tc>
          <w:tcPr>
            <w:tcW w:w="534" w:type="dxa"/>
          </w:tcPr>
          <w:p w:rsidR="00805778" w:rsidRPr="00CA3B16" w:rsidRDefault="00805778" w:rsidP="00532688">
            <w:pPr>
              <w:jc w:val="both"/>
              <w:rPr>
                <w:rFonts w:ascii="Times New Roman" w:hAnsi="Times New Roman" w:cs="Times New Roman"/>
                <w:sz w:val="24"/>
                <w:szCs w:val="24"/>
              </w:rPr>
            </w:pPr>
            <w:r w:rsidRPr="00CA3B16">
              <w:rPr>
                <w:rFonts w:ascii="Times New Roman" w:hAnsi="Times New Roman" w:cs="Times New Roman"/>
                <w:sz w:val="24"/>
                <w:szCs w:val="24"/>
              </w:rPr>
              <w:t>76</w:t>
            </w:r>
          </w:p>
        </w:tc>
        <w:tc>
          <w:tcPr>
            <w:tcW w:w="7938" w:type="dxa"/>
          </w:tcPr>
          <w:p w:rsidR="00805778" w:rsidRPr="00CA3B16" w:rsidRDefault="00805778" w:rsidP="00532688">
            <w:pPr>
              <w:autoSpaceDE w:val="0"/>
              <w:autoSpaceDN w:val="0"/>
              <w:adjustRightInd w:val="0"/>
              <w:jc w:val="both"/>
              <w:rPr>
                <w:rFonts w:ascii="Times New Roman" w:hAnsi="Times New Roman" w:cs="Times New Roman"/>
                <w:sz w:val="24"/>
                <w:szCs w:val="24"/>
              </w:rPr>
            </w:pPr>
            <w:r w:rsidRPr="00CA3B16">
              <w:rPr>
                <w:rFonts w:ascii="Times New Roman" w:hAnsi="Times New Roman" w:cs="Times New Roman"/>
                <w:sz w:val="24"/>
                <w:szCs w:val="24"/>
              </w:rPr>
              <w:t xml:space="preserve">Мне случалось раздражать родителей, если мое мнение не совпадало с их </w:t>
            </w:r>
            <w:proofErr w:type="gramStart"/>
            <w:r w:rsidRPr="00CA3B16">
              <w:rPr>
                <w:rFonts w:ascii="Times New Roman" w:hAnsi="Times New Roman" w:cs="Times New Roman"/>
                <w:sz w:val="24"/>
                <w:szCs w:val="24"/>
              </w:rPr>
              <w:t>собственным</w:t>
            </w:r>
            <w:proofErr w:type="gramEnd"/>
          </w:p>
        </w:tc>
        <w:tc>
          <w:tcPr>
            <w:tcW w:w="1099" w:type="dxa"/>
          </w:tcPr>
          <w:p w:rsidR="00805778" w:rsidRPr="00CA3B16" w:rsidRDefault="00805778" w:rsidP="00532688">
            <w:pPr>
              <w:jc w:val="both"/>
              <w:rPr>
                <w:rFonts w:ascii="Times New Roman" w:hAnsi="Times New Roman" w:cs="Times New Roman"/>
                <w:sz w:val="24"/>
                <w:szCs w:val="24"/>
              </w:rPr>
            </w:pPr>
          </w:p>
        </w:tc>
      </w:tr>
      <w:tr w:rsidR="00805778" w:rsidRPr="00CA3B16" w:rsidTr="00532688">
        <w:tc>
          <w:tcPr>
            <w:tcW w:w="534" w:type="dxa"/>
          </w:tcPr>
          <w:p w:rsidR="00805778" w:rsidRPr="00CA3B16" w:rsidRDefault="00805778" w:rsidP="00532688">
            <w:pPr>
              <w:jc w:val="both"/>
              <w:rPr>
                <w:rFonts w:ascii="Times New Roman" w:hAnsi="Times New Roman" w:cs="Times New Roman"/>
                <w:sz w:val="24"/>
                <w:szCs w:val="24"/>
              </w:rPr>
            </w:pPr>
            <w:r w:rsidRPr="00CA3B16">
              <w:rPr>
                <w:rFonts w:ascii="Times New Roman" w:hAnsi="Times New Roman" w:cs="Times New Roman"/>
                <w:sz w:val="24"/>
                <w:szCs w:val="24"/>
              </w:rPr>
              <w:t>77</w:t>
            </w:r>
          </w:p>
        </w:tc>
        <w:tc>
          <w:tcPr>
            <w:tcW w:w="7938" w:type="dxa"/>
          </w:tcPr>
          <w:p w:rsidR="00805778" w:rsidRPr="00CA3B16" w:rsidRDefault="00805778" w:rsidP="00532688">
            <w:pPr>
              <w:autoSpaceDE w:val="0"/>
              <w:autoSpaceDN w:val="0"/>
              <w:adjustRightInd w:val="0"/>
              <w:jc w:val="both"/>
              <w:rPr>
                <w:rFonts w:ascii="Times New Roman" w:hAnsi="Times New Roman" w:cs="Times New Roman"/>
                <w:sz w:val="24"/>
                <w:szCs w:val="24"/>
              </w:rPr>
            </w:pPr>
            <w:r w:rsidRPr="00CA3B16">
              <w:rPr>
                <w:rFonts w:ascii="Times New Roman" w:hAnsi="Times New Roman" w:cs="Times New Roman"/>
                <w:sz w:val="24"/>
                <w:szCs w:val="24"/>
              </w:rPr>
              <w:t xml:space="preserve">В детстве нередко вызывало огорчение, когда мне </w:t>
            </w:r>
            <w:proofErr w:type="gramStart"/>
            <w:r w:rsidRPr="00CA3B16">
              <w:rPr>
                <w:rFonts w:ascii="Times New Roman" w:hAnsi="Times New Roman" w:cs="Times New Roman"/>
                <w:sz w:val="24"/>
                <w:szCs w:val="24"/>
              </w:rPr>
              <w:t>одевали одежду</w:t>
            </w:r>
            <w:proofErr w:type="gramEnd"/>
            <w:r w:rsidRPr="00CA3B16">
              <w:rPr>
                <w:rFonts w:ascii="Times New Roman" w:hAnsi="Times New Roman" w:cs="Times New Roman"/>
                <w:sz w:val="24"/>
                <w:szCs w:val="24"/>
              </w:rPr>
              <w:t xml:space="preserve"> через голову</w:t>
            </w:r>
          </w:p>
        </w:tc>
        <w:tc>
          <w:tcPr>
            <w:tcW w:w="1099" w:type="dxa"/>
          </w:tcPr>
          <w:p w:rsidR="00805778" w:rsidRPr="00CA3B16" w:rsidRDefault="00805778" w:rsidP="00532688">
            <w:pPr>
              <w:jc w:val="both"/>
              <w:rPr>
                <w:rFonts w:ascii="Times New Roman" w:hAnsi="Times New Roman" w:cs="Times New Roman"/>
                <w:sz w:val="24"/>
                <w:szCs w:val="24"/>
              </w:rPr>
            </w:pPr>
          </w:p>
        </w:tc>
      </w:tr>
      <w:tr w:rsidR="00805778" w:rsidRPr="00CA3B16" w:rsidTr="00532688">
        <w:tc>
          <w:tcPr>
            <w:tcW w:w="534" w:type="dxa"/>
          </w:tcPr>
          <w:p w:rsidR="00805778" w:rsidRPr="00CA3B16" w:rsidRDefault="00805778" w:rsidP="00532688">
            <w:pPr>
              <w:jc w:val="both"/>
              <w:rPr>
                <w:rFonts w:ascii="Times New Roman" w:hAnsi="Times New Roman" w:cs="Times New Roman"/>
                <w:sz w:val="24"/>
                <w:szCs w:val="24"/>
              </w:rPr>
            </w:pPr>
            <w:r w:rsidRPr="00CA3B16">
              <w:rPr>
                <w:rFonts w:ascii="Times New Roman" w:hAnsi="Times New Roman" w:cs="Times New Roman"/>
                <w:sz w:val="24"/>
                <w:szCs w:val="24"/>
              </w:rPr>
              <w:t>78</w:t>
            </w:r>
          </w:p>
        </w:tc>
        <w:tc>
          <w:tcPr>
            <w:tcW w:w="7938" w:type="dxa"/>
          </w:tcPr>
          <w:p w:rsidR="00805778" w:rsidRPr="00CA3B16" w:rsidRDefault="00805778" w:rsidP="00532688">
            <w:pPr>
              <w:autoSpaceDE w:val="0"/>
              <w:autoSpaceDN w:val="0"/>
              <w:adjustRightInd w:val="0"/>
              <w:jc w:val="both"/>
              <w:rPr>
                <w:rFonts w:ascii="Times New Roman" w:hAnsi="Times New Roman" w:cs="Times New Roman"/>
                <w:sz w:val="24"/>
                <w:szCs w:val="24"/>
              </w:rPr>
            </w:pPr>
            <w:r w:rsidRPr="00CA3B16">
              <w:rPr>
                <w:rFonts w:ascii="Times New Roman" w:hAnsi="Times New Roman" w:cs="Times New Roman"/>
                <w:sz w:val="24"/>
                <w:szCs w:val="24"/>
              </w:rPr>
              <w:t xml:space="preserve">В нашей семье считалось важным тратить деньги не только на </w:t>
            </w:r>
            <w:proofErr w:type="gramStart"/>
            <w:r w:rsidRPr="00CA3B16">
              <w:rPr>
                <w:rFonts w:ascii="Times New Roman" w:hAnsi="Times New Roman" w:cs="Times New Roman"/>
                <w:sz w:val="24"/>
                <w:szCs w:val="24"/>
              </w:rPr>
              <w:t>самое</w:t>
            </w:r>
            <w:proofErr w:type="gramEnd"/>
          </w:p>
          <w:p w:rsidR="00805778" w:rsidRPr="00CA3B16" w:rsidRDefault="00805778" w:rsidP="00532688">
            <w:pPr>
              <w:autoSpaceDE w:val="0"/>
              <w:autoSpaceDN w:val="0"/>
              <w:adjustRightInd w:val="0"/>
              <w:jc w:val="both"/>
              <w:rPr>
                <w:rFonts w:ascii="Times New Roman" w:hAnsi="Times New Roman" w:cs="Times New Roman"/>
                <w:sz w:val="24"/>
                <w:szCs w:val="24"/>
              </w:rPr>
            </w:pPr>
            <w:r w:rsidRPr="00CA3B16">
              <w:rPr>
                <w:rFonts w:ascii="Times New Roman" w:hAnsi="Times New Roman" w:cs="Times New Roman"/>
                <w:sz w:val="24"/>
                <w:szCs w:val="24"/>
              </w:rPr>
              <w:t>необходимое, но и на то, чего очень хочется ребенку (дорогие книги и приборы — бинокль, словарь, — без которых можно было вполне обойтись)</w:t>
            </w:r>
          </w:p>
        </w:tc>
        <w:tc>
          <w:tcPr>
            <w:tcW w:w="1099" w:type="dxa"/>
          </w:tcPr>
          <w:p w:rsidR="00805778" w:rsidRPr="00CA3B16" w:rsidRDefault="00805778" w:rsidP="00532688">
            <w:pPr>
              <w:jc w:val="both"/>
              <w:rPr>
                <w:rFonts w:ascii="Times New Roman" w:hAnsi="Times New Roman" w:cs="Times New Roman"/>
                <w:sz w:val="24"/>
                <w:szCs w:val="24"/>
              </w:rPr>
            </w:pPr>
          </w:p>
        </w:tc>
      </w:tr>
      <w:tr w:rsidR="00805778" w:rsidRPr="00CA3B16" w:rsidTr="00532688">
        <w:tc>
          <w:tcPr>
            <w:tcW w:w="534" w:type="dxa"/>
          </w:tcPr>
          <w:p w:rsidR="00805778" w:rsidRPr="00CA3B16" w:rsidRDefault="00805778" w:rsidP="00532688">
            <w:pPr>
              <w:jc w:val="both"/>
              <w:rPr>
                <w:rFonts w:ascii="Times New Roman" w:hAnsi="Times New Roman" w:cs="Times New Roman"/>
                <w:sz w:val="24"/>
                <w:szCs w:val="24"/>
              </w:rPr>
            </w:pPr>
            <w:r w:rsidRPr="00CA3B16">
              <w:rPr>
                <w:rFonts w:ascii="Times New Roman" w:hAnsi="Times New Roman" w:cs="Times New Roman"/>
                <w:sz w:val="24"/>
                <w:szCs w:val="24"/>
              </w:rPr>
              <w:t>79</w:t>
            </w:r>
          </w:p>
        </w:tc>
        <w:tc>
          <w:tcPr>
            <w:tcW w:w="7938" w:type="dxa"/>
          </w:tcPr>
          <w:p w:rsidR="00805778" w:rsidRPr="00CA3B16" w:rsidRDefault="00805778" w:rsidP="00532688">
            <w:pPr>
              <w:autoSpaceDE w:val="0"/>
              <w:autoSpaceDN w:val="0"/>
              <w:adjustRightInd w:val="0"/>
              <w:jc w:val="both"/>
              <w:rPr>
                <w:rFonts w:ascii="Times New Roman" w:hAnsi="Times New Roman" w:cs="Times New Roman"/>
                <w:sz w:val="24"/>
                <w:szCs w:val="24"/>
              </w:rPr>
            </w:pPr>
            <w:r w:rsidRPr="00CA3B16">
              <w:rPr>
                <w:rFonts w:ascii="Times New Roman" w:hAnsi="Times New Roman" w:cs="Times New Roman"/>
                <w:sz w:val="24"/>
                <w:szCs w:val="24"/>
              </w:rPr>
              <w:t xml:space="preserve">Я не любила, когда во время моих занятий кто-то </w:t>
            </w:r>
            <w:proofErr w:type="gramStart"/>
            <w:r w:rsidRPr="00CA3B16">
              <w:rPr>
                <w:rFonts w:ascii="Times New Roman" w:hAnsi="Times New Roman" w:cs="Times New Roman"/>
                <w:sz w:val="24"/>
                <w:szCs w:val="24"/>
              </w:rPr>
              <w:t>из</w:t>
            </w:r>
            <w:proofErr w:type="gramEnd"/>
            <w:r w:rsidRPr="00CA3B16">
              <w:rPr>
                <w:rFonts w:ascii="Times New Roman" w:hAnsi="Times New Roman" w:cs="Times New Roman"/>
                <w:sz w:val="24"/>
                <w:szCs w:val="24"/>
              </w:rPr>
              <w:t xml:space="preserve"> близких стоял у меня за спиной и смотрел мне через плечо</w:t>
            </w:r>
          </w:p>
        </w:tc>
        <w:tc>
          <w:tcPr>
            <w:tcW w:w="1099" w:type="dxa"/>
          </w:tcPr>
          <w:p w:rsidR="00805778" w:rsidRPr="00CA3B16" w:rsidRDefault="00805778" w:rsidP="00532688">
            <w:pPr>
              <w:jc w:val="both"/>
              <w:rPr>
                <w:rFonts w:ascii="Times New Roman" w:hAnsi="Times New Roman" w:cs="Times New Roman"/>
                <w:sz w:val="24"/>
                <w:szCs w:val="24"/>
              </w:rPr>
            </w:pPr>
          </w:p>
        </w:tc>
      </w:tr>
      <w:tr w:rsidR="00805778" w:rsidRPr="00CA3B16" w:rsidTr="00532688">
        <w:tc>
          <w:tcPr>
            <w:tcW w:w="534" w:type="dxa"/>
          </w:tcPr>
          <w:p w:rsidR="00805778" w:rsidRPr="00CA3B16" w:rsidRDefault="00805778" w:rsidP="00532688">
            <w:pPr>
              <w:jc w:val="both"/>
              <w:rPr>
                <w:rFonts w:ascii="Times New Roman" w:hAnsi="Times New Roman" w:cs="Times New Roman"/>
                <w:sz w:val="24"/>
                <w:szCs w:val="24"/>
              </w:rPr>
            </w:pPr>
            <w:r w:rsidRPr="00CA3B16">
              <w:rPr>
                <w:rFonts w:ascii="Times New Roman" w:hAnsi="Times New Roman" w:cs="Times New Roman"/>
                <w:sz w:val="24"/>
                <w:szCs w:val="24"/>
              </w:rPr>
              <w:t>80</w:t>
            </w:r>
          </w:p>
        </w:tc>
        <w:tc>
          <w:tcPr>
            <w:tcW w:w="7938" w:type="dxa"/>
          </w:tcPr>
          <w:p w:rsidR="00805778" w:rsidRPr="00CA3B16" w:rsidRDefault="00805778" w:rsidP="00532688">
            <w:pPr>
              <w:autoSpaceDE w:val="0"/>
              <w:autoSpaceDN w:val="0"/>
              <w:adjustRightInd w:val="0"/>
              <w:jc w:val="both"/>
              <w:rPr>
                <w:rFonts w:ascii="Times New Roman" w:hAnsi="Times New Roman" w:cs="Times New Roman"/>
                <w:sz w:val="24"/>
                <w:szCs w:val="24"/>
              </w:rPr>
            </w:pPr>
            <w:r w:rsidRPr="00CA3B16">
              <w:rPr>
                <w:rFonts w:ascii="Times New Roman" w:hAnsi="Times New Roman" w:cs="Times New Roman"/>
                <w:sz w:val="24"/>
                <w:szCs w:val="24"/>
              </w:rPr>
              <w:t>Даже в детстве родители не настаивали, чтобы я «пошла по их стопам»</w:t>
            </w:r>
          </w:p>
        </w:tc>
        <w:tc>
          <w:tcPr>
            <w:tcW w:w="1099" w:type="dxa"/>
          </w:tcPr>
          <w:p w:rsidR="00805778" w:rsidRPr="00CA3B16" w:rsidRDefault="00805778" w:rsidP="00532688">
            <w:pPr>
              <w:jc w:val="both"/>
              <w:rPr>
                <w:rFonts w:ascii="Times New Roman" w:hAnsi="Times New Roman" w:cs="Times New Roman"/>
                <w:sz w:val="24"/>
                <w:szCs w:val="24"/>
              </w:rPr>
            </w:pPr>
          </w:p>
        </w:tc>
      </w:tr>
    </w:tbl>
    <w:p w:rsidR="00805778" w:rsidRPr="003301C4" w:rsidRDefault="00805778" w:rsidP="00805778">
      <w:pPr>
        <w:spacing w:line="360" w:lineRule="auto"/>
        <w:jc w:val="both"/>
        <w:rPr>
          <w:rFonts w:ascii="Times New Roman" w:hAnsi="Times New Roman" w:cs="Times New Roman"/>
          <w:sz w:val="28"/>
          <w:szCs w:val="28"/>
        </w:rPr>
      </w:pPr>
      <w:r>
        <w:rPr>
          <w:rFonts w:ascii="Times New Roman" w:hAnsi="Times New Roman" w:cs="Times New Roman"/>
          <w:sz w:val="28"/>
          <w:szCs w:val="28"/>
        </w:rPr>
        <w:t>Обработка результатов: ответы сравниваются с ключом. При этом каждое совпадение с ключом оценивается  «+1», а несовпадение – «-1». Далее подсчитывается алгебраическая сумма баллов по каждой шкале. Затем для подсчета общего показатель суверенности психологического пространства личности (СППЛ) необходимо найти алгебраическую сумму: СФТ+</w:t>
      </w:r>
      <w:proofErr w:type="gramStart"/>
      <w:r>
        <w:rPr>
          <w:rFonts w:ascii="Times New Roman" w:hAnsi="Times New Roman" w:cs="Times New Roman"/>
          <w:sz w:val="28"/>
          <w:szCs w:val="28"/>
        </w:rPr>
        <w:t>СВ</w:t>
      </w:r>
      <w:proofErr w:type="gramEnd"/>
      <w:r>
        <w:rPr>
          <w:rFonts w:ascii="Times New Roman" w:hAnsi="Times New Roman" w:cs="Times New Roman"/>
          <w:sz w:val="28"/>
          <w:szCs w:val="28"/>
        </w:rPr>
        <w:t xml:space="preserve">+СП+СС+СТ+СЦ. Оценка выраженности общего показателя и каждого из компонентов выражаются в процентах. Максимальное количество баллов по шкалам </w:t>
      </w:r>
      <w:proofErr w:type="gramStart"/>
      <w:r>
        <w:rPr>
          <w:rFonts w:ascii="Times New Roman" w:hAnsi="Times New Roman" w:cs="Times New Roman"/>
          <w:sz w:val="28"/>
          <w:szCs w:val="28"/>
        </w:rPr>
        <w:t>следующие</w:t>
      </w:r>
      <w:proofErr w:type="gramEnd"/>
      <w:r>
        <w:rPr>
          <w:rFonts w:ascii="Times New Roman" w:hAnsi="Times New Roman" w:cs="Times New Roman"/>
          <w:sz w:val="28"/>
          <w:szCs w:val="28"/>
        </w:rPr>
        <w:t xml:space="preserve">: СПП=80; СФТ =14; </w:t>
      </w:r>
      <w:proofErr w:type="gramStart"/>
      <w:r>
        <w:rPr>
          <w:rFonts w:ascii="Times New Roman" w:hAnsi="Times New Roman" w:cs="Times New Roman"/>
          <w:sz w:val="28"/>
          <w:szCs w:val="28"/>
        </w:rPr>
        <w:t>СВ</w:t>
      </w:r>
      <w:proofErr w:type="gramEnd"/>
      <w:r>
        <w:rPr>
          <w:rFonts w:ascii="Times New Roman" w:hAnsi="Times New Roman" w:cs="Times New Roman"/>
          <w:sz w:val="28"/>
          <w:szCs w:val="28"/>
        </w:rPr>
        <w:t>=17; СП=13; СС=7; Ст=14; СЦ=15. Оценки могут быть со знаками «+» (говорят о суверенности психологического пространства) и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(говорят о депривированности психологического пространства). Интерпретация выраженности суверенности или депривированности: </w:t>
      </w:r>
      <w:r w:rsidRPr="003301C4">
        <w:rPr>
          <w:rFonts w:ascii="Times New Roman" w:hAnsi="Times New Roman" w:cs="Times New Roman"/>
          <w:sz w:val="28"/>
          <w:szCs w:val="28"/>
        </w:rPr>
        <w:t>0-20 – низкий уровень;</w:t>
      </w:r>
      <w:r>
        <w:rPr>
          <w:rFonts w:ascii="Times New Roman" w:hAnsi="Times New Roman" w:cs="Times New Roman"/>
          <w:sz w:val="28"/>
          <w:szCs w:val="28"/>
        </w:rPr>
        <w:t xml:space="preserve"> </w:t>
      </w:r>
      <w:r w:rsidRPr="003301C4">
        <w:rPr>
          <w:rFonts w:ascii="Times New Roman" w:hAnsi="Times New Roman" w:cs="Times New Roman"/>
          <w:sz w:val="28"/>
          <w:szCs w:val="28"/>
        </w:rPr>
        <w:t>21-40 –</w:t>
      </w:r>
      <w:r>
        <w:rPr>
          <w:rFonts w:ascii="Times New Roman" w:hAnsi="Times New Roman" w:cs="Times New Roman"/>
          <w:sz w:val="28"/>
          <w:szCs w:val="28"/>
        </w:rPr>
        <w:t xml:space="preserve"> пониженный уровень; </w:t>
      </w:r>
      <w:r w:rsidRPr="003301C4">
        <w:rPr>
          <w:rFonts w:ascii="Times New Roman" w:hAnsi="Times New Roman" w:cs="Times New Roman"/>
          <w:sz w:val="28"/>
          <w:szCs w:val="28"/>
        </w:rPr>
        <w:t>41-60 –</w:t>
      </w:r>
      <w:r>
        <w:rPr>
          <w:rFonts w:ascii="Times New Roman" w:hAnsi="Times New Roman" w:cs="Times New Roman"/>
          <w:sz w:val="28"/>
          <w:szCs w:val="28"/>
        </w:rPr>
        <w:t xml:space="preserve"> средний уровень; </w:t>
      </w:r>
      <w:r w:rsidRPr="003301C4">
        <w:rPr>
          <w:rFonts w:ascii="Times New Roman" w:hAnsi="Times New Roman" w:cs="Times New Roman"/>
          <w:sz w:val="28"/>
          <w:szCs w:val="28"/>
        </w:rPr>
        <w:t>61-80 –</w:t>
      </w:r>
      <w:r>
        <w:rPr>
          <w:rFonts w:ascii="Times New Roman" w:hAnsi="Times New Roman" w:cs="Times New Roman"/>
          <w:sz w:val="28"/>
          <w:szCs w:val="28"/>
        </w:rPr>
        <w:t xml:space="preserve"> повышенный уровень; </w:t>
      </w:r>
      <w:r w:rsidRPr="003301C4">
        <w:rPr>
          <w:rFonts w:ascii="Times New Roman" w:hAnsi="Times New Roman" w:cs="Times New Roman"/>
          <w:sz w:val="28"/>
          <w:szCs w:val="28"/>
        </w:rPr>
        <w:t>81-100 –</w:t>
      </w:r>
      <w:r>
        <w:rPr>
          <w:rFonts w:ascii="Times New Roman" w:hAnsi="Times New Roman" w:cs="Times New Roman"/>
          <w:sz w:val="28"/>
          <w:szCs w:val="28"/>
        </w:rPr>
        <w:t xml:space="preserve"> высокий уровень. </w:t>
      </w:r>
    </w:p>
    <w:p w:rsidR="00805778" w:rsidRDefault="00805778" w:rsidP="00805778">
      <w:pPr>
        <w:spacing w:before="720" w:after="720" w:line="360" w:lineRule="auto"/>
        <w:jc w:val="center"/>
        <w:rPr>
          <w:rFonts w:ascii="Times New Roman" w:hAnsi="Times New Roman" w:cs="Times New Roman"/>
          <w:i/>
          <w:sz w:val="28"/>
          <w:szCs w:val="28"/>
        </w:rPr>
      </w:pPr>
    </w:p>
    <w:p w:rsidR="00805778" w:rsidRPr="00157B6B" w:rsidRDefault="00805778" w:rsidP="00805778">
      <w:pPr>
        <w:spacing w:before="720" w:after="720" w:line="360" w:lineRule="auto"/>
        <w:jc w:val="center"/>
        <w:rPr>
          <w:rFonts w:ascii="Times New Roman" w:hAnsi="Times New Roman" w:cs="Times New Roman"/>
          <w:i/>
          <w:sz w:val="28"/>
          <w:szCs w:val="28"/>
        </w:rPr>
      </w:pPr>
      <w:r w:rsidRPr="00157B6B">
        <w:rPr>
          <w:rFonts w:ascii="Times New Roman" w:hAnsi="Times New Roman" w:cs="Times New Roman"/>
          <w:i/>
          <w:sz w:val="28"/>
          <w:szCs w:val="28"/>
        </w:rPr>
        <w:lastRenderedPageBreak/>
        <w:t>Тест Эгоцентрических ассоциаций</w:t>
      </w:r>
    </w:p>
    <w:p w:rsidR="00805778" w:rsidRDefault="00805778" w:rsidP="00805778">
      <w:pPr>
        <w:spacing w:after="0" w:line="360" w:lineRule="auto"/>
        <w:jc w:val="both"/>
        <w:rPr>
          <w:rFonts w:ascii="Times New Roman" w:hAnsi="Times New Roman" w:cs="Times New Roman"/>
          <w:sz w:val="28"/>
          <w:szCs w:val="28"/>
        </w:rPr>
      </w:pPr>
      <w:r w:rsidRPr="003301C4">
        <w:rPr>
          <w:rFonts w:ascii="Times New Roman" w:hAnsi="Times New Roman" w:cs="Times New Roman"/>
          <w:sz w:val="28"/>
          <w:szCs w:val="28"/>
        </w:rPr>
        <w:t xml:space="preserve">Инструкция: "Тест содержит 40 незаконченных предложений. Вам необходимо дополнить каждой из них так, чтобы получились предложения, в которых выражена законченная мысль. Сразу записывайте первое пришедшее Вам в голову окончание незаконченного предложения. Старайтесь работать быстро. Время выполнения задания фиксируется". </w:t>
      </w:r>
    </w:p>
    <w:tbl>
      <w:tblPr>
        <w:tblStyle w:val="a8"/>
        <w:tblW w:w="0" w:type="auto"/>
        <w:tblLook w:val="04A0"/>
      </w:tblPr>
      <w:tblGrid>
        <w:gridCol w:w="456"/>
        <w:gridCol w:w="9155"/>
      </w:tblGrid>
      <w:tr w:rsidR="00805778" w:rsidRPr="00157B6B" w:rsidTr="00532688">
        <w:tc>
          <w:tcPr>
            <w:tcW w:w="416" w:type="dxa"/>
          </w:tcPr>
          <w:p w:rsidR="00805778" w:rsidRPr="00157B6B" w:rsidRDefault="00805778" w:rsidP="00532688">
            <w:pPr>
              <w:jc w:val="both"/>
              <w:rPr>
                <w:rFonts w:ascii="Times New Roman" w:hAnsi="Times New Roman" w:cs="Times New Roman"/>
                <w:sz w:val="24"/>
                <w:szCs w:val="24"/>
              </w:rPr>
            </w:pPr>
            <w:r w:rsidRPr="00157B6B">
              <w:rPr>
                <w:rFonts w:ascii="Times New Roman" w:hAnsi="Times New Roman" w:cs="Times New Roman"/>
                <w:sz w:val="24"/>
                <w:szCs w:val="24"/>
              </w:rPr>
              <w:t>1</w:t>
            </w:r>
          </w:p>
        </w:tc>
        <w:tc>
          <w:tcPr>
            <w:tcW w:w="9155" w:type="dxa"/>
          </w:tcPr>
          <w:p w:rsidR="00805778" w:rsidRPr="00157B6B" w:rsidRDefault="00805778" w:rsidP="00532688">
            <w:pPr>
              <w:jc w:val="both"/>
              <w:rPr>
                <w:rFonts w:ascii="Times New Roman" w:hAnsi="Times New Roman" w:cs="Times New Roman"/>
                <w:sz w:val="24"/>
                <w:szCs w:val="24"/>
              </w:rPr>
            </w:pPr>
            <w:r w:rsidRPr="00157B6B">
              <w:rPr>
                <w:rFonts w:ascii="Times New Roman" w:hAnsi="Times New Roman" w:cs="Times New Roman"/>
                <w:sz w:val="24"/>
                <w:szCs w:val="24"/>
              </w:rPr>
              <w:t>В такой ситуации ...</w:t>
            </w:r>
          </w:p>
        </w:tc>
      </w:tr>
      <w:tr w:rsidR="00805778" w:rsidRPr="00157B6B" w:rsidTr="00532688">
        <w:tc>
          <w:tcPr>
            <w:tcW w:w="416" w:type="dxa"/>
          </w:tcPr>
          <w:p w:rsidR="00805778" w:rsidRPr="00157B6B" w:rsidRDefault="00805778" w:rsidP="00532688">
            <w:pPr>
              <w:jc w:val="both"/>
              <w:rPr>
                <w:rFonts w:ascii="Times New Roman" w:hAnsi="Times New Roman" w:cs="Times New Roman"/>
                <w:sz w:val="24"/>
                <w:szCs w:val="24"/>
              </w:rPr>
            </w:pPr>
            <w:r w:rsidRPr="00157B6B">
              <w:rPr>
                <w:rFonts w:ascii="Times New Roman" w:hAnsi="Times New Roman" w:cs="Times New Roman"/>
                <w:sz w:val="24"/>
                <w:szCs w:val="24"/>
              </w:rPr>
              <w:t>2</w:t>
            </w:r>
          </w:p>
        </w:tc>
        <w:tc>
          <w:tcPr>
            <w:tcW w:w="9155" w:type="dxa"/>
          </w:tcPr>
          <w:p w:rsidR="00805778" w:rsidRPr="00157B6B" w:rsidRDefault="00805778" w:rsidP="00532688">
            <w:pPr>
              <w:jc w:val="both"/>
              <w:rPr>
                <w:rFonts w:ascii="Times New Roman" w:hAnsi="Times New Roman" w:cs="Times New Roman"/>
                <w:sz w:val="24"/>
                <w:szCs w:val="24"/>
              </w:rPr>
            </w:pPr>
            <w:r w:rsidRPr="00157B6B">
              <w:rPr>
                <w:rFonts w:ascii="Times New Roman" w:hAnsi="Times New Roman" w:cs="Times New Roman"/>
                <w:sz w:val="24"/>
                <w:szCs w:val="24"/>
              </w:rPr>
              <w:t>Легче всего ...</w:t>
            </w:r>
          </w:p>
        </w:tc>
      </w:tr>
      <w:tr w:rsidR="00805778" w:rsidRPr="00157B6B" w:rsidTr="00532688">
        <w:tc>
          <w:tcPr>
            <w:tcW w:w="416" w:type="dxa"/>
          </w:tcPr>
          <w:p w:rsidR="00805778" w:rsidRPr="00157B6B" w:rsidRDefault="00805778" w:rsidP="00532688">
            <w:pPr>
              <w:jc w:val="both"/>
              <w:rPr>
                <w:rFonts w:ascii="Times New Roman" w:hAnsi="Times New Roman" w:cs="Times New Roman"/>
                <w:sz w:val="24"/>
                <w:szCs w:val="24"/>
              </w:rPr>
            </w:pPr>
            <w:r w:rsidRPr="00157B6B">
              <w:rPr>
                <w:rFonts w:ascii="Times New Roman" w:hAnsi="Times New Roman" w:cs="Times New Roman"/>
                <w:sz w:val="24"/>
                <w:szCs w:val="24"/>
              </w:rPr>
              <w:t>3</w:t>
            </w:r>
          </w:p>
        </w:tc>
        <w:tc>
          <w:tcPr>
            <w:tcW w:w="9155" w:type="dxa"/>
          </w:tcPr>
          <w:p w:rsidR="00805778" w:rsidRPr="00157B6B" w:rsidRDefault="00805778" w:rsidP="00532688">
            <w:pPr>
              <w:jc w:val="both"/>
              <w:rPr>
                <w:rFonts w:ascii="Times New Roman" w:hAnsi="Times New Roman" w:cs="Times New Roman"/>
                <w:sz w:val="24"/>
                <w:szCs w:val="24"/>
              </w:rPr>
            </w:pPr>
            <w:r w:rsidRPr="00157B6B">
              <w:rPr>
                <w:rFonts w:ascii="Times New Roman" w:hAnsi="Times New Roman" w:cs="Times New Roman"/>
                <w:sz w:val="24"/>
                <w:szCs w:val="24"/>
              </w:rPr>
              <w:t>Несмотря на то, что ...</w:t>
            </w:r>
          </w:p>
        </w:tc>
      </w:tr>
      <w:tr w:rsidR="00805778" w:rsidRPr="00157B6B" w:rsidTr="00532688">
        <w:tc>
          <w:tcPr>
            <w:tcW w:w="416" w:type="dxa"/>
          </w:tcPr>
          <w:p w:rsidR="00805778" w:rsidRPr="00157B6B" w:rsidRDefault="00805778" w:rsidP="00532688">
            <w:pPr>
              <w:jc w:val="both"/>
              <w:rPr>
                <w:rFonts w:ascii="Times New Roman" w:hAnsi="Times New Roman" w:cs="Times New Roman"/>
                <w:sz w:val="24"/>
                <w:szCs w:val="24"/>
              </w:rPr>
            </w:pPr>
            <w:r w:rsidRPr="00157B6B">
              <w:rPr>
                <w:rFonts w:ascii="Times New Roman" w:hAnsi="Times New Roman" w:cs="Times New Roman"/>
                <w:sz w:val="24"/>
                <w:szCs w:val="24"/>
              </w:rPr>
              <w:t>4</w:t>
            </w:r>
          </w:p>
        </w:tc>
        <w:tc>
          <w:tcPr>
            <w:tcW w:w="9155" w:type="dxa"/>
          </w:tcPr>
          <w:p w:rsidR="00805778" w:rsidRPr="00157B6B" w:rsidRDefault="00805778" w:rsidP="00532688">
            <w:pPr>
              <w:jc w:val="both"/>
              <w:rPr>
                <w:rFonts w:ascii="Times New Roman" w:hAnsi="Times New Roman" w:cs="Times New Roman"/>
                <w:sz w:val="24"/>
                <w:szCs w:val="24"/>
              </w:rPr>
            </w:pPr>
            <w:r w:rsidRPr="00157B6B">
              <w:rPr>
                <w:rFonts w:ascii="Times New Roman" w:hAnsi="Times New Roman" w:cs="Times New Roman"/>
                <w:sz w:val="24"/>
                <w:szCs w:val="24"/>
              </w:rPr>
              <w:t>Чем дольше ...</w:t>
            </w:r>
          </w:p>
        </w:tc>
      </w:tr>
      <w:tr w:rsidR="00805778" w:rsidRPr="00157B6B" w:rsidTr="00532688">
        <w:tc>
          <w:tcPr>
            <w:tcW w:w="416" w:type="dxa"/>
          </w:tcPr>
          <w:p w:rsidR="00805778" w:rsidRPr="00157B6B" w:rsidRDefault="00805778" w:rsidP="00532688">
            <w:pPr>
              <w:jc w:val="both"/>
              <w:rPr>
                <w:rFonts w:ascii="Times New Roman" w:hAnsi="Times New Roman" w:cs="Times New Roman"/>
                <w:sz w:val="24"/>
                <w:szCs w:val="24"/>
              </w:rPr>
            </w:pPr>
            <w:r w:rsidRPr="00157B6B">
              <w:rPr>
                <w:rFonts w:ascii="Times New Roman" w:hAnsi="Times New Roman" w:cs="Times New Roman"/>
                <w:sz w:val="24"/>
                <w:szCs w:val="24"/>
              </w:rPr>
              <w:t>5</w:t>
            </w:r>
          </w:p>
        </w:tc>
        <w:tc>
          <w:tcPr>
            <w:tcW w:w="9155" w:type="dxa"/>
          </w:tcPr>
          <w:p w:rsidR="00805778" w:rsidRPr="00157B6B" w:rsidRDefault="00805778" w:rsidP="00532688">
            <w:pPr>
              <w:jc w:val="both"/>
              <w:rPr>
                <w:rFonts w:ascii="Times New Roman" w:hAnsi="Times New Roman" w:cs="Times New Roman"/>
                <w:sz w:val="24"/>
                <w:szCs w:val="24"/>
              </w:rPr>
            </w:pPr>
            <w:r w:rsidRPr="00157B6B">
              <w:rPr>
                <w:rFonts w:ascii="Times New Roman" w:hAnsi="Times New Roman" w:cs="Times New Roman"/>
                <w:sz w:val="24"/>
                <w:szCs w:val="24"/>
              </w:rPr>
              <w:t xml:space="preserve"> По сравнению </w:t>
            </w:r>
            <w:proofErr w:type="gramStart"/>
            <w:r w:rsidRPr="00157B6B">
              <w:rPr>
                <w:rFonts w:ascii="Times New Roman" w:hAnsi="Times New Roman" w:cs="Times New Roman"/>
                <w:sz w:val="24"/>
                <w:szCs w:val="24"/>
              </w:rPr>
              <w:t>с</w:t>
            </w:r>
            <w:proofErr w:type="gramEnd"/>
            <w:r w:rsidRPr="00157B6B">
              <w:rPr>
                <w:rFonts w:ascii="Times New Roman" w:hAnsi="Times New Roman" w:cs="Times New Roman"/>
                <w:sz w:val="24"/>
                <w:szCs w:val="24"/>
              </w:rPr>
              <w:t xml:space="preserve"> ... </w:t>
            </w:r>
          </w:p>
        </w:tc>
      </w:tr>
      <w:tr w:rsidR="00805778" w:rsidRPr="00157B6B" w:rsidTr="00532688">
        <w:tc>
          <w:tcPr>
            <w:tcW w:w="416" w:type="dxa"/>
          </w:tcPr>
          <w:p w:rsidR="00805778" w:rsidRPr="00157B6B" w:rsidRDefault="00805778" w:rsidP="00532688">
            <w:pPr>
              <w:jc w:val="both"/>
              <w:rPr>
                <w:rFonts w:ascii="Times New Roman" w:hAnsi="Times New Roman" w:cs="Times New Roman"/>
                <w:sz w:val="24"/>
                <w:szCs w:val="24"/>
              </w:rPr>
            </w:pPr>
            <w:r w:rsidRPr="00157B6B">
              <w:rPr>
                <w:rFonts w:ascii="Times New Roman" w:hAnsi="Times New Roman" w:cs="Times New Roman"/>
                <w:sz w:val="24"/>
                <w:szCs w:val="24"/>
              </w:rPr>
              <w:t>6</w:t>
            </w:r>
          </w:p>
        </w:tc>
        <w:tc>
          <w:tcPr>
            <w:tcW w:w="9155" w:type="dxa"/>
          </w:tcPr>
          <w:p w:rsidR="00805778" w:rsidRPr="00157B6B" w:rsidRDefault="00805778" w:rsidP="00532688">
            <w:pPr>
              <w:jc w:val="both"/>
              <w:rPr>
                <w:rFonts w:ascii="Times New Roman" w:hAnsi="Times New Roman" w:cs="Times New Roman"/>
                <w:sz w:val="24"/>
                <w:szCs w:val="24"/>
              </w:rPr>
            </w:pPr>
            <w:r w:rsidRPr="00157B6B">
              <w:rPr>
                <w:rFonts w:ascii="Times New Roman" w:hAnsi="Times New Roman" w:cs="Times New Roman"/>
                <w:sz w:val="24"/>
                <w:szCs w:val="24"/>
              </w:rPr>
              <w:t>Каждый…</w:t>
            </w:r>
          </w:p>
        </w:tc>
      </w:tr>
      <w:tr w:rsidR="00805778" w:rsidRPr="00157B6B" w:rsidTr="00532688">
        <w:tc>
          <w:tcPr>
            <w:tcW w:w="416" w:type="dxa"/>
          </w:tcPr>
          <w:p w:rsidR="00805778" w:rsidRPr="00157B6B" w:rsidRDefault="00805778" w:rsidP="00532688">
            <w:pPr>
              <w:jc w:val="both"/>
              <w:rPr>
                <w:rFonts w:ascii="Times New Roman" w:hAnsi="Times New Roman" w:cs="Times New Roman"/>
                <w:sz w:val="24"/>
                <w:szCs w:val="24"/>
              </w:rPr>
            </w:pPr>
            <w:r w:rsidRPr="00157B6B">
              <w:rPr>
                <w:rFonts w:ascii="Times New Roman" w:hAnsi="Times New Roman" w:cs="Times New Roman"/>
                <w:sz w:val="24"/>
                <w:szCs w:val="24"/>
              </w:rPr>
              <w:t>7</w:t>
            </w:r>
          </w:p>
        </w:tc>
        <w:tc>
          <w:tcPr>
            <w:tcW w:w="9155" w:type="dxa"/>
          </w:tcPr>
          <w:p w:rsidR="00805778" w:rsidRPr="00157B6B" w:rsidRDefault="00805778" w:rsidP="00532688">
            <w:pPr>
              <w:jc w:val="both"/>
              <w:rPr>
                <w:rFonts w:ascii="Times New Roman" w:hAnsi="Times New Roman" w:cs="Times New Roman"/>
                <w:sz w:val="24"/>
                <w:szCs w:val="24"/>
              </w:rPr>
            </w:pPr>
            <w:r w:rsidRPr="00157B6B">
              <w:rPr>
                <w:rFonts w:ascii="Times New Roman" w:hAnsi="Times New Roman" w:cs="Times New Roman"/>
                <w:sz w:val="24"/>
                <w:szCs w:val="24"/>
              </w:rPr>
              <w:t>Жаль, что…</w:t>
            </w:r>
          </w:p>
        </w:tc>
      </w:tr>
      <w:tr w:rsidR="00805778" w:rsidRPr="00157B6B" w:rsidTr="00532688">
        <w:tc>
          <w:tcPr>
            <w:tcW w:w="416" w:type="dxa"/>
          </w:tcPr>
          <w:p w:rsidR="00805778" w:rsidRPr="00157B6B" w:rsidRDefault="00805778" w:rsidP="00532688">
            <w:pPr>
              <w:jc w:val="both"/>
              <w:rPr>
                <w:rFonts w:ascii="Times New Roman" w:hAnsi="Times New Roman" w:cs="Times New Roman"/>
                <w:sz w:val="24"/>
                <w:szCs w:val="24"/>
              </w:rPr>
            </w:pPr>
            <w:r w:rsidRPr="00157B6B">
              <w:rPr>
                <w:rFonts w:ascii="Times New Roman" w:hAnsi="Times New Roman" w:cs="Times New Roman"/>
                <w:sz w:val="24"/>
                <w:szCs w:val="24"/>
              </w:rPr>
              <w:t>8</w:t>
            </w:r>
          </w:p>
        </w:tc>
        <w:tc>
          <w:tcPr>
            <w:tcW w:w="9155" w:type="dxa"/>
          </w:tcPr>
          <w:p w:rsidR="00805778" w:rsidRPr="00157B6B" w:rsidRDefault="00805778" w:rsidP="00532688">
            <w:pPr>
              <w:jc w:val="both"/>
              <w:rPr>
                <w:rFonts w:ascii="Times New Roman" w:hAnsi="Times New Roman" w:cs="Times New Roman"/>
                <w:sz w:val="24"/>
                <w:szCs w:val="24"/>
              </w:rPr>
            </w:pPr>
            <w:r w:rsidRPr="00157B6B">
              <w:rPr>
                <w:rFonts w:ascii="Times New Roman" w:hAnsi="Times New Roman" w:cs="Times New Roman"/>
                <w:sz w:val="24"/>
                <w:szCs w:val="24"/>
              </w:rPr>
              <w:t>В результате</w:t>
            </w:r>
          </w:p>
        </w:tc>
      </w:tr>
      <w:tr w:rsidR="00805778" w:rsidRPr="00157B6B" w:rsidTr="00532688">
        <w:tc>
          <w:tcPr>
            <w:tcW w:w="416" w:type="dxa"/>
          </w:tcPr>
          <w:p w:rsidR="00805778" w:rsidRPr="00157B6B" w:rsidRDefault="00805778" w:rsidP="00532688">
            <w:pPr>
              <w:jc w:val="both"/>
              <w:rPr>
                <w:rFonts w:ascii="Times New Roman" w:hAnsi="Times New Roman" w:cs="Times New Roman"/>
                <w:sz w:val="24"/>
                <w:szCs w:val="24"/>
              </w:rPr>
            </w:pPr>
            <w:r w:rsidRPr="00157B6B">
              <w:rPr>
                <w:rFonts w:ascii="Times New Roman" w:hAnsi="Times New Roman" w:cs="Times New Roman"/>
                <w:sz w:val="24"/>
                <w:szCs w:val="24"/>
              </w:rPr>
              <w:t>9</w:t>
            </w:r>
          </w:p>
        </w:tc>
        <w:tc>
          <w:tcPr>
            <w:tcW w:w="9155" w:type="dxa"/>
          </w:tcPr>
          <w:p w:rsidR="00805778" w:rsidRPr="00157B6B" w:rsidRDefault="00805778" w:rsidP="00532688">
            <w:pPr>
              <w:jc w:val="both"/>
              <w:rPr>
                <w:rFonts w:ascii="Times New Roman" w:hAnsi="Times New Roman" w:cs="Times New Roman"/>
                <w:sz w:val="24"/>
                <w:szCs w:val="24"/>
              </w:rPr>
            </w:pPr>
            <w:r w:rsidRPr="00157B6B">
              <w:rPr>
                <w:rFonts w:ascii="Times New Roman" w:hAnsi="Times New Roman" w:cs="Times New Roman"/>
                <w:sz w:val="24"/>
                <w:szCs w:val="24"/>
              </w:rPr>
              <w:t>Если…</w:t>
            </w:r>
          </w:p>
        </w:tc>
      </w:tr>
      <w:tr w:rsidR="00805778" w:rsidRPr="00157B6B" w:rsidTr="00532688">
        <w:tc>
          <w:tcPr>
            <w:tcW w:w="416" w:type="dxa"/>
          </w:tcPr>
          <w:p w:rsidR="00805778" w:rsidRPr="00157B6B" w:rsidRDefault="00805778" w:rsidP="00532688">
            <w:pPr>
              <w:jc w:val="both"/>
              <w:rPr>
                <w:rFonts w:ascii="Times New Roman" w:hAnsi="Times New Roman" w:cs="Times New Roman"/>
                <w:sz w:val="24"/>
                <w:szCs w:val="24"/>
              </w:rPr>
            </w:pPr>
            <w:r w:rsidRPr="00157B6B">
              <w:rPr>
                <w:rFonts w:ascii="Times New Roman" w:hAnsi="Times New Roman" w:cs="Times New Roman"/>
                <w:sz w:val="24"/>
                <w:szCs w:val="24"/>
              </w:rPr>
              <w:t>10</w:t>
            </w:r>
          </w:p>
        </w:tc>
        <w:tc>
          <w:tcPr>
            <w:tcW w:w="9155" w:type="dxa"/>
          </w:tcPr>
          <w:p w:rsidR="00805778" w:rsidRPr="00157B6B" w:rsidRDefault="00805778" w:rsidP="00532688">
            <w:pPr>
              <w:jc w:val="both"/>
              <w:rPr>
                <w:rFonts w:ascii="Times New Roman" w:hAnsi="Times New Roman" w:cs="Times New Roman"/>
                <w:sz w:val="24"/>
                <w:szCs w:val="24"/>
              </w:rPr>
            </w:pPr>
            <w:r w:rsidRPr="00157B6B">
              <w:rPr>
                <w:rFonts w:ascii="Times New Roman" w:hAnsi="Times New Roman" w:cs="Times New Roman"/>
                <w:sz w:val="24"/>
                <w:szCs w:val="24"/>
              </w:rPr>
              <w:t>Несколько лет тому назад…</w:t>
            </w:r>
          </w:p>
        </w:tc>
      </w:tr>
      <w:tr w:rsidR="00805778" w:rsidRPr="00157B6B" w:rsidTr="00532688">
        <w:tc>
          <w:tcPr>
            <w:tcW w:w="416" w:type="dxa"/>
          </w:tcPr>
          <w:p w:rsidR="00805778" w:rsidRPr="00157B6B" w:rsidRDefault="00805778" w:rsidP="00532688">
            <w:pPr>
              <w:jc w:val="both"/>
              <w:rPr>
                <w:rFonts w:ascii="Times New Roman" w:hAnsi="Times New Roman" w:cs="Times New Roman"/>
                <w:sz w:val="24"/>
                <w:szCs w:val="24"/>
              </w:rPr>
            </w:pPr>
            <w:r w:rsidRPr="00157B6B">
              <w:rPr>
                <w:rFonts w:ascii="Times New Roman" w:hAnsi="Times New Roman" w:cs="Times New Roman"/>
                <w:sz w:val="24"/>
                <w:szCs w:val="24"/>
              </w:rPr>
              <w:t>11</w:t>
            </w:r>
          </w:p>
        </w:tc>
        <w:tc>
          <w:tcPr>
            <w:tcW w:w="9155" w:type="dxa"/>
          </w:tcPr>
          <w:p w:rsidR="00805778" w:rsidRPr="00157B6B" w:rsidRDefault="00805778" w:rsidP="00532688">
            <w:pPr>
              <w:jc w:val="both"/>
              <w:rPr>
                <w:rFonts w:ascii="Times New Roman" w:hAnsi="Times New Roman" w:cs="Times New Roman"/>
                <w:sz w:val="24"/>
                <w:szCs w:val="24"/>
              </w:rPr>
            </w:pPr>
            <w:r w:rsidRPr="00157B6B">
              <w:rPr>
                <w:rFonts w:ascii="Times New Roman" w:hAnsi="Times New Roman" w:cs="Times New Roman"/>
                <w:sz w:val="24"/>
                <w:szCs w:val="24"/>
              </w:rPr>
              <w:t>Самое важное то, что…</w:t>
            </w:r>
          </w:p>
        </w:tc>
      </w:tr>
      <w:tr w:rsidR="00805778" w:rsidRPr="00157B6B" w:rsidTr="00532688">
        <w:tc>
          <w:tcPr>
            <w:tcW w:w="416" w:type="dxa"/>
          </w:tcPr>
          <w:p w:rsidR="00805778" w:rsidRPr="00157B6B" w:rsidRDefault="00805778" w:rsidP="00532688">
            <w:pPr>
              <w:jc w:val="both"/>
              <w:rPr>
                <w:rFonts w:ascii="Times New Roman" w:hAnsi="Times New Roman" w:cs="Times New Roman"/>
                <w:sz w:val="24"/>
                <w:szCs w:val="24"/>
              </w:rPr>
            </w:pPr>
            <w:r w:rsidRPr="00157B6B">
              <w:rPr>
                <w:rFonts w:ascii="Times New Roman" w:hAnsi="Times New Roman" w:cs="Times New Roman"/>
                <w:sz w:val="24"/>
                <w:szCs w:val="24"/>
              </w:rPr>
              <w:t>12</w:t>
            </w:r>
          </w:p>
        </w:tc>
        <w:tc>
          <w:tcPr>
            <w:tcW w:w="9155" w:type="dxa"/>
          </w:tcPr>
          <w:p w:rsidR="00805778" w:rsidRPr="00157B6B" w:rsidRDefault="00805778" w:rsidP="00532688">
            <w:pPr>
              <w:jc w:val="both"/>
              <w:rPr>
                <w:rFonts w:ascii="Times New Roman" w:hAnsi="Times New Roman" w:cs="Times New Roman"/>
                <w:sz w:val="24"/>
                <w:szCs w:val="24"/>
              </w:rPr>
            </w:pPr>
            <w:r w:rsidRPr="00157B6B">
              <w:rPr>
                <w:rFonts w:ascii="Times New Roman" w:hAnsi="Times New Roman" w:cs="Times New Roman"/>
                <w:sz w:val="24"/>
                <w:szCs w:val="24"/>
              </w:rPr>
              <w:t>Только…</w:t>
            </w:r>
          </w:p>
        </w:tc>
      </w:tr>
      <w:tr w:rsidR="00805778" w:rsidRPr="00157B6B" w:rsidTr="00532688">
        <w:tc>
          <w:tcPr>
            <w:tcW w:w="416" w:type="dxa"/>
          </w:tcPr>
          <w:p w:rsidR="00805778" w:rsidRPr="00157B6B" w:rsidRDefault="00805778" w:rsidP="00532688">
            <w:pPr>
              <w:jc w:val="both"/>
              <w:rPr>
                <w:rFonts w:ascii="Times New Roman" w:hAnsi="Times New Roman" w:cs="Times New Roman"/>
                <w:sz w:val="24"/>
                <w:szCs w:val="24"/>
              </w:rPr>
            </w:pPr>
            <w:r w:rsidRPr="00157B6B">
              <w:rPr>
                <w:rFonts w:ascii="Times New Roman" w:hAnsi="Times New Roman" w:cs="Times New Roman"/>
                <w:sz w:val="24"/>
                <w:szCs w:val="24"/>
              </w:rPr>
              <w:t>13</w:t>
            </w:r>
          </w:p>
        </w:tc>
        <w:tc>
          <w:tcPr>
            <w:tcW w:w="9155" w:type="dxa"/>
          </w:tcPr>
          <w:p w:rsidR="00805778" w:rsidRPr="00157B6B" w:rsidRDefault="00805778" w:rsidP="00532688">
            <w:pPr>
              <w:jc w:val="both"/>
              <w:rPr>
                <w:rFonts w:ascii="Times New Roman" w:hAnsi="Times New Roman" w:cs="Times New Roman"/>
                <w:sz w:val="24"/>
                <w:szCs w:val="24"/>
              </w:rPr>
            </w:pPr>
            <w:r w:rsidRPr="00157B6B">
              <w:rPr>
                <w:rFonts w:ascii="Times New Roman" w:hAnsi="Times New Roman" w:cs="Times New Roman"/>
                <w:sz w:val="24"/>
                <w:szCs w:val="24"/>
              </w:rPr>
              <w:t>На самом деле…</w:t>
            </w:r>
          </w:p>
        </w:tc>
      </w:tr>
      <w:tr w:rsidR="00805778" w:rsidRPr="00157B6B" w:rsidTr="00532688">
        <w:tc>
          <w:tcPr>
            <w:tcW w:w="416" w:type="dxa"/>
          </w:tcPr>
          <w:p w:rsidR="00805778" w:rsidRPr="00157B6B" w:rsidRDefault="00805778" w:rsidP="00532688">
            <w:pPr>
              <w:jc w:val="both"/>
              <w:rPr>
                <w:rFonts w:ascii="Times New Roman" w:hAnsi="Times New Roman" w:cs="Times New Roman"/>
                <w:sz w:val="24"/>
                <w:szCs w:val="24"/>
              </w:rPr>
            </w:pPr>
            <w:r w:rsidRPr="00157B6B">
              <w:rPr>
                <w:rFonts w:ascii="Times New Roman" w:hAnsi="Times New Roman" w:cs="Times New Roman"/>
                <w:sz w:val="24"/>
                <w:szCs w:val="24"/>
              </w:rPr>
              <w:t>14</w:t>
            </w:r>
          </w:p>
        </w:tc>
        <w:tc>
          <w:tcPr>
            <w:tcW w:w="9155" w:type="dxa"/>
          </w:tcPr>
          <w:p w:rsidR="00805778" w:rsidRPr="00157B6B" w:rsidRDefault="00805778" w:rsidP="00532688">
            <w:pPr>
              <w:jc w:val="both"/>
              <w:rPr>
                <w:rFonts w:ascii="Times New Roman" w:hAnsi="Times New Roman" w:cs="Times New Roman"/>
                <w:sz w:val="24"/>
                <w:szCs w:val="24"/>
              </w:rPr>
            </w:pPr>
            <w:r w:rsidRPr="00157B6B">
              <w:rPr>
                <w:rFonts w:ascii="Times New Roman" w:hAnsi="Times New Roman" w:cs="Times New Roman"/>
                <w:sz w:val="24"/>
                <w:szCs w:val="24"/>
              </w:rPr>
              <w:t>Настоящая проблема в том, что</w:t>
            </w:r>
          </w:p>
        </w:tc>
      </w:tr>
      <w:tr w:rsidR="00805778" w:rsidRPr="00157B6B" w:rsidTr="00532688">
        <w:tc>
          <w:tcPr>
            <w:tcW w:w="416" w:type="dxa"/>
          </w:tcPr>
          <w:p w:rsidR="00805778" w:rsidRPr="00157B6B" w:rsidRDefault="00805778" w:rsidP="00532688">
            <w:pPr>
              <w:jc w:val="both"/>
              <w:rPr>
                <w:rFonts w:ascii="Times New Roman" w:hAnsi="Times New Roman" w:cs="Times New Roman"/>
                <w:sz w:val="24"/>
                <w:szCs w:val="24"/>
              </w:rPr>
            </w:pPr>
            <w:r w:rsidRPr="00157B6B">
              <w:rPr>
                <w:rFonts w:ascii="Times New Roman" w:hAnsi="Times New Roman" w:cs="Times New Roman"/>
                <w:sz w:val="24"/>
                <w:szCs w:val="24"/>
              </w:rPr>
              <w:t>15</w:t>
            </w:r>
          </w:p>
        </w:tc>
        <w:tc>
          <w:tcPr>
            <w:tcW w:w="9155" w:type="dxa"/>
          </w:tcPr>
          <w:p w:rsidR="00805778" w:rsidRPr="00157B6B" w:rsidRDefault="00805778" w:rsidP="00532688">
            <w:pPr>
              <w:jc w:val="both"/>
              <w:rPr>
                <w:rFonts w:ascii="Times New Roman" w:hAnsi="Times New Roman" w:cs="Times New Roman"/>
                <w:sz w:val="24"/>
                <w:szCs w:val="24"/>
              </w:rPr>
            </w:pPr>
            <w:r w:rsidRPr="00157B6B">
              <w:rPr>
                <w:rFonts w:ascii="Times New Roman" w:hAnsi="Times New Roman" w:cs="Times New Roman"/>
                <w:sz w:val="24"/>
                <w:szCs w:val="24"/>
              </w:rPr>
              <w:t>Неправда, что…</w:t>
            </w:r>
          </w:p>
        </w:tc>
      </w:tr>
      <w:tr w:rsidR="00805778" w:rsidRPr="00157B6B" w:rsidTr="00532688">
        <w:tc>
          <w:tcPr>
            <w:tcW w:w="416" w:type="dxa"/>
          </w:tcPr>
          <w:p w:rsidR="00805778" w:rsidRPr="00157B6B" w:rsidRDefault="00805778" w:rsidP="00532688">
            <w:pPr>
              <w:jc w:val="both"/>
              <w:rPr>
                <w:rFonts w:ascii="Times New Roman" w:hAnsi="Times New Roman" w:cs="Times New Roman"/>
                <w:sz w:val="24"/>
                <w:szCs w:val="24"/>
              </w:rPr>
            </w:pPr>
            <w:r w:rsidRPr="00157B6B">
              <w:rPr>
                <w:rFonts w:ascii="Times New Roman" w:hAnsi="Times New Roman" w:cs="Times New Roman"/>
                <w:sz w:val="24"/>
                <w:szCs w:val="24"/>
              </w:rPr>
              <w:t>16</w:t>
            </w:r>
          </w:p>
        </w:tc>
        <w:tc>
          <w:tcPr>
            <w:tcW w:w="9155" w:type="dxa"/>
          </w:tcPr>
          <w:p w:rsidR="00805778" w:rsidRPr="00157B6B" w:rsidRDefault="00805778" w:rsidP="00532688">
            <w:pPr>
              <w:jc w:val="both"/>
              <w:rPr>
                <w:rFonts w:ascii="Times New Roman" w:hAnsi="Times New Roman" w:cs="Times New Roman"/>
                <w:sz w:val="24"/>
                <w:szCs w:val="24"/>
              </w:rPr>
            </w:pPr>
            <w:r w:rsidRPr="00157B6B">
              <w:rPr>
                <w:rFonts w:ascii="Times New Roman" w:hAnsi="Times New Roman" w:cs="Times New Roman"/>
                <w:sz w:val="24"/>
                <w:szCs w:val="24"/>
              </w:rPr>
              <w:t>Придет такой день, когда…</w:t>
            </w:r>
          </w:p>
        </w:tc>
      </w:tr>
      <w:tr w:rsidR="00805778" w:rsidRPr="00157B6B" w:rsidTr="00532688">
        <w:tc>
          <w:tcPr>
            <w:tcW w:w="416" w:type="dxa"/>
          </w:tcPr>
          <w:p w:rsidR="00805778" w:rsidRPr="00157B6B" w:rsidRDefault="00805778" w:rsidP="00532688">
            <w:pPr>
              <w:jc w:val="both"/>
              <w:rPr>
                <w:rFonts w:ascii="Times New Roman" w:hAnsi="Times New Roman" w:cs="Times New Roman"/>
                <w:sz w:val="24"/>
                <w:szCs w:val="24"/>
              </w:rPr>
            </w:pPr>
            <w:r w:rsidRPr="00157B6B">
              <w:rPr>
                <w:rFonts w:ascii="Times New Roman" w:hAnsi="Times New Roman" w:cs="Times New Roman"/>
                <w:sz w:val="24"/>
                <w:szCs w:val="24"/>
              </w:rPr>
              <w:t>17</w:t>
            </w:r>
          </w:p>
        </w:tc>
        <w:tc>
          <w:tcPr>
            <w:tcW w:w="9155" w:type="dxa"/>
          </w:tcPr>
          <w:p w:rsidR="00805778" w:rsidRPr="00157B6B" w:rsidRDefault="00805778" w:rsidP="00532688">
            <w:pPr>
              <w:jc w:val="both"/>
              <w:rPr>
                <w:rFonts w:ascii="Times New Roman" w:hAnsi="Times New Roman" w:cs="Times New Roman"/>
                <w:sz w:val="24"/>
                <w:szCs w:val="24"/>
              </w:rPr>
            </w:pPr>
            <w:r w:rsidRPr="00157B6B">
              <w:rPr>
                <w:rFonts w:ascii="Times New Roman" w:hAnsi="Times New Roman" w:cs="Times New Roman"/>
                <w:sz w:val="24"/>
                <w:szCs w:val="24"/>
              </w:rPr>
              <w:t>Самое большое…</w:t>
            </w:r>
          </w:p>
        </w:tc>
      </w:tr>
      <w:tr w:rsidR="00805778" w:rsidRPr="00157B6B" w:rsidTr="00532688">
        <w:tc>
          <w:tcPr>
            <w:tcW w:w="416" w:type="dxa"/>
          </w:tcPr>
          <w:p w:rsidR="00805778" w:rsidRPr="00157B6B" w:rsidRDefault="00805778" w:rsidP="00532688">
            <w:pPr>
              <w:jc w:val="both"/>
              <w:rPr>
                <w:rFonts w:ascii="Times New Roman" w:hAnsi="Times New Roman" w:cs="Times New Roman"/>
                <w:sz w:val="24"/>
                <w:szCs w:val="24"/>
              </w:rPr>
            </w:pPr>
            <w:r w:rsidRPr="00157B6B">
              <w:rPr>
                <w:rFonts w:ascii="Times New Roman" w:hAnsi="Times New Roman" w:cs="Times New Roman"/>
                <w:sz w:val="24"/>
                <w:szCs w:val="24"/>
              </w:rPr>
              <w:t>18</w:t>
            </w:r>
          </w:p>
        </w:tc>
        <w:tc>
          <w:tcPr>
            <w:tcW w:w="9155" w:type="dxa"/>
          </w:tcPr>
          <w:p w:rsidR="00805778" w:rsidRPr="00157B6B" w:rsidRDefault="00805778" w:rsidP="00532688">
            <w:pPr>
              <w:jc w:val="both"/>
              <w:rPr>
                <w:rFonts w:ascii="Times New Roman" w:hAnsi="Times New Roman" w:cs="Times New Roman"/>
                <w:sz w:val="24"/>
                <w:szCs w:val="24"/>
              </w:rPr>
            </w:pPr>
            <w:r w:rsidRPr="00157B6B">
              <w:rPr>
                <w:rFonts w:ascii="Times New Roman" w:hAnsi="Times New Roman" w:cs="Times New Roman"/>
                <w:sz w:val="24"/>
                <w:szCs w:val="24"/>
              </w:rPr>
              <w:t>Никогда…</w:t>
            </w:r>
          </w:p>
        </w:tc>
      </w:tr>
      <w:tr w:rsidR="00805778" w:rsidRPr="00157B6B" w:rsidTr="00532688">
        <w:tc>
          <w:tcPr>
            <w:tcW w:w="416" w:type="dxa"/>
          </w:tcPr>
          <w:p w:rsidR="00805778" w:rsidRPr="00157B6B" w:rsidRDefault="00805778" w:rsidP="00532688">
            <w:pPr>
              <w:jc w:val="both"/>
              <w:rPr>
                <w:rFonts w:ascii="Times New Roman" w:hAnsi="Times New Roman" w:cs="Times New Roman"/>
                <w:sz w:val="24"/>
                <w:szCs w:val="24"/>
              </w:rPr>
            </w:pPr>
            <w:r w:rsidRPr="00157B6B">
              <w:rPr>
                <w:rFonts w:ascii="Times New Roman" w:hAnsi="Times New Roman" w:cs="Times New Roman"/>
                <w:sz w:val="24"/>
                <w:szCs w:val="24"/>
              </w:rPr>
              <w:t>19</w:t>
            </w:r>
          </w:p>
        </w:tc>
        <w:tc>
          <w:tcPr>
            <w:tcW w:w="9155" w:type="dxa"/>
          </w:tcPr>
          <w:p w:rsidR="00805778" w:rsidRPr="00157B6B" w:rsidRDefault="00805778" w:rsidP="00532688">
            <w:pPr>
              <w:jc w:val="both"/>
              <w:rPr>
                <w:rFonts w:ascii="Times New Roman" w:hAnsi="Times New Roman" w:cs="Times New Roman"/>
                <w:sz w:val="24"/>
                <w:szCs w:val="24"/>
              </w:rPr>
            </w:pPr>
            <w:r w:rsidRPr="00157B6B">
              <w:rPr>
                <w:rFonts w:ascii="Times New Roman" w:hAnsi="Times New Roman" w:cs="Times New Roman"/>
                <w:sz w:val="24"/>
                <w:szCs w:val="24"/>
              </w:rPr>
              <w:t>В то, что…</w:t>
            </w:r>
          </w:p>
        </w:tc>
      </w:tr>
      <w:tr w:rsidR="00805778" w:rsidRPr="00157B6B" w:rsidTr="00532688">
        <w:tc>
          <w:tcPr>
            <w:tcW w:w="416" w:type="dxa"/>
          </w:tcPr>
          <w:p w:rsidR="00805778" w:rsidRPr="00157B6B" w:rsidRDefault="00805778" w:rsidP="00532688">
            <w:pPr>
              <w:jc w:val="both"/>
              <w:rPr>
                <w:rFonts w:ascii="Times New Roman" w:hAnsi="Times New Roman" w:cs="Times New Roman"/>
                <w:sz w:val="24"/>
                <w:szCs w:val="24"/>
              </w:rPr>
            </w:pPr>
            <w:r w:rsidRPr="00157B6B">
              <w:rPr>
                <w:rFonts w:ascii="Times New Roman" w:hAnsi="Times New Roman" w:cs="Times New Roman"/>
                <w:sz w:val="24"/>
                <w:szCs w:val="24"/>
              </w:rPr>
              <w:t>20</w:t>
            </w:r>
          </w:p>
        </w:tc>
        <w:tc>
          <w:tcPr>
            <w:tcW w:w="9155" w:type="dxa"/>
          </w:tcPr>
          <w:p w:rsidR="00805778" w:rsidRPr="00157B6B" w:rsidRDefault="00805778" w:rsidP="00532688">
            <w:pPr>
              <w:jc w:val="both"/>
              <w:rPr>
                <w:rFonts w:ascii="Times New Roman" w:hAnsi="Times New Roman" w:cs="Times New Roman"/>
                <w:sz w:val="24"/>
                <w:szCs w:val="24"/>
              </w:rPr>
            </w:pPr>
            <w:r w:rsidRPr="00157B6B">
              <w:rPr>
                <w:rFonts w:ascii="Times New Roman" w:hAnsi="Times New Roman" w:cs="Times New Roman"/>
                <w:sz w:val="24"/>
                <w:szCs w:val="24"/>
              </w:rPr>
              <w:t>Вряд ли возможно, что…</w:t>
            </w:r>
          </w:p>
        </w:tc>
      </w:tr>
      <w:tr w:rsidR="00805778" w:rsidRPr="00157B6B" w:rsidTr="00532688">
        <w:tc>
          <w:tcPr>
            <w:tcW w:w="416" w:type="dxa"/>
          </w:tcPr>
          <w:p w:rsidR="00805778" w:rsidRPr="00157B6B" w:rsidRDefault="00805778" w:rsidP="00532688">
            <w:pPr>
              <w:jc w:val="both"/>
              <w:rPr>
                <w:rFonts w:ascii="Times New Roman" w:hAnsi="Times New Roman" w:cs="Times New Roman"/>
                <w:sz w:val="24"/>
                <w:szCs w:val="24"/>
              </w:rPr>
            </w:pPr>
            <w:r w:rsidRPr="00157B6B">
              <w:rPr>
                <w:rFonts w:ascii="Times New Roman" w:hAnsi="Times New Roman" w:cs="Times New Roman"/>
                <w:sz w:val="24"/>
                <w:szCs w:val="24"/>
              </w:rPr>
              <w:t>21</w:t>
            </w:r>
          </w:p>
        </w:tc>
        <w:tc>
          <w:tcPr>
            <w:tcW w:w="9155" w:type="dxa"/>
          </w:tcPr>
          <w:p w:rsidR="00805778" w:rsidRPr="00157B6B" w:rsidRDefault="00805778" w:rsidP="00532688">
            <w:pPr>
              <w:jc w:val="both"/>
              <w:rPr>
                <w:rFonts w:ascii="Times New Roman" w:hAnsi="Times New Roman" w:cs="Times New Roman"/>
                <w:sz w:val="24"/>
                <w:szCs w:val="24"/>
              </w:rPr>
            </w:pPr>
            <w:r w:rsidRPr="00157B6B">
              <w:rPr>
                <w:rFonts w:ascii="Times New Roman" w:hAnsi="Times New Roman" w:cs="Times New Roman"/>
                <w:sz w:val="24"/>
                <w:szCs w:val="24"/>
              </w:rPr>
              <w:t>Главное в том, что…</w:t>
            </w:r>
          </w:p>
        </w:tc>
      </w:tr>
      <w:tr w:rsidR="00805778" w:rsidRPr="00157B6B" w:rsidTr="00532688">
        <w:tc>
          <w:tcPr>
            <w:tcW w:w="416" w:type="dxa"/>
          </w:tcPr>
          <w:p w:rsidR="00805778" w:rsidRPr="00157B6B" w:rsidRDefault="00805778" w:rsidP="00532688">
            <w:pPr>
              <w:jc w:val="both"/>
              <w:rPr>
                <w:rFonts w:ascii="Times New Roman" w:hAnsi="Times New Roman" w:cs="Times New Roman"/>
                <w:sz w:val="24"/>
                <w:szCs w:val="24"/>
              </w:rPr>
            </w:pPr>
            <w:r w:rsidRPr="00157B6B">
              <w:rPr>
                <w:rFonts w:ascii="Times New Roman" w:hAnsi="Times New Roman" w:cs="Times New Roman"/>
                <w:sz w:val="24"/>
                <w:szCs w:val="24"/>
              </w:rPr>
              <w:t>22</w:t>
            </w:r>
          </w:p>
        </w:tc>
        <w:tc>
          <w:tcPr>
            <w:tcW w:w="9155" w:type="dxa"/>
          </w:tcPr>
          <w:p w:rsidR="00805778" w:rsidRPr="00157B6B" w:rsidRDefault="00805778" w:rsidP="00532688">
            <w:pPr>
              <w:jc w:val="both"/>
              <w:rPr>
                <w:rFonts w:ascii="Times New Roman" w:hAnsi="Times New Roman" w:cs="Times New Roman"/>
                <w:sz w:val="24"/>
                <w:szCs w:val="24"/>
              </w:rPr>
            </w:pPr>
            <w:r w:rsidRPr="00157B6B">
              <w:rPr>
                <w:rFonts w:ascii="Times New Roman" w:hAnsi="Times New Roman" w:cs="Times New Roman"/>
                <w:sz w:val="24"/>
                <w:szCs w:val="24"/>
              </w:rPr>
              <w:t>Иногда…</w:t>
            </w:r>
          </w:p>
        </w:tc>
      </w:tr>
      <w:tr w:rsidR="00805778" w:rsidRPr="00157B6B" w:rsidTr="00532688">
        <w:tc>
          <w:tcPr>
            <w:tcW w:w="416" w:type="dxa"/>
          </w:tcPr>
          <w:p w:rsidR="00805778" w:rsidRPr="00157B6B" w:rsidRDefault="00805778" w:rsidP="00532688">
            <w:pPr>
              <w:jc w:val="both"/>
              <w:rPr>
                <w:rFonts w:ascii="Times New Roman" w:hAnsi="Times New Roman" w:cs="Times New Roman"/>
                <w:sz w:val="24"/>
                <w:szCs w:val="24"/>
              </w:rPr>
            </w:pPr>
            <w:r w:rsidRPr="00157B6B">
              <w:rPr>
                <w:rFonts w:ascii="Times New Roman" w:hAnsi="Times New Roman" w:cs="Times New Roman"/>
                <w:sz w:val="24"/>
                <w:szCs w:val="24"/>
              </w:rPr>
              <w:t>23</w:t>
            </w:r>
          </w:p>
        </w:tc>
        <w:tc>
          <w:tcPr>
            <w:tcW w:w="9155" w:type="dxa"/>
          </w:tcPr>
          <w:p w:rsidR="00805778" w:rsidRPr="00157B6B" w:rsidRDefault="00805778" w:rsidP="00532688">
            <w:pPr>
              <w:jc w:val="both"/>
              <w:rPr>
                <w:rFonts w:ascii="Times New Roman" w:hAnsi="Times New Roman" w:cs="Times New Roman"/>
                <w:sz w:val="24"/>
                <w:szCs w:val="24"/>
              </w:rPr>
            </w:pPr>
            <w:r w:rsidRPr="00157B6B">
              <w:rPr>
                <w:rFonts w:ascii="Times New Roman" w:hAnsi="Times New Roman" w:cs="Times New Roman"/>
                <w:sz w:val="24"/>
                <w:szCs w:val="24"/>
              </w:rPr>
              <w:t>Лет так через двадцать…</w:t>
            </w:r>
          </w:p>
        </w:tc>
      </w:tr>
      <w:tr w:rsidR="00805778" w:rsidRPr="00157B6B" w:rsidTr="00532688">
        <w:tc>
          <w:tcPr>
            <w:tcW w:w="416" w:type="dxa"/>
          </w:tcPr>
          <w:p w:rsidR="00805778" w:rsidRPr="00157B6B" w:rsidRDefault="00805778" w:rsidP="00532688">
            <w:pPr>
              <w:jc w:val="both"/>
              <w:rPr>
                <w:rFonts w:ascii="Times New Roman" w:hAnsi="Times New Roman" w:cs="Times New Roman"/>
                <w:sz w:val="24"/>
                <w:szCs w:val="24"/>
              </w:rPr>
            </w:pPr>
            <w:r w:rsidRPr="00157B6B">
              <w:rPr>
                <w:rFonts w:ascii="Times New Roman" w:hAnsi="Times New Roman" w:cs="Times New Roman"/>
                <w:sz w:val="24"/>
                <w:szCs w:val="24"/>
              </w:rPr>
              <w:t>24</w:t>
            </w:r>
          </w:p>
        </w:tc>
        <w:tc>
          <w:tcPr>
            <w:tcW w:w="9155" w:type="dxa"/>
          </w:tcPr>
          <w:p w:rsidR="00805778" w:rsidRPr="00157B6B" w:rsidRDefault="00805778" w:rsidP="00532688">
            <w:pPr>
              <w:jc w:val="both"/>
              <w:rPr>
                <w:rFonts w:ascii="Times New Roman" w:hAnsi="Times New Roman" w:cs="Times New Roman"/>
                <w:sz w:val="24"/>
                <w:szCs w:val="24"/>
              </w:rPr>
            </w:pPr>
            <w:r w:rsidRPr="00157B6B">
              <w:rPr>
                <w:rFonts w:ascii="Times New Roman" w:hAnsi="Times New Roman" w:cs="Times New Roman"/>
                <w:sz w:val="24"/>
                <w:szCs w:val="24"/>
              </w:rPr>
              <w:t>В прошлом…</w:t>
            </w:r>
          </w:p>
        </w:tc>
      </w:tr>
      <w:tr w:rsidR="00805778" w:rsidRPr="00157B6B" w:rsidTr="00532688">
        <w:tc>
          <w:tcPr>
            <w:tcW w:w="416" w:type="dxa"/>
          </w:tcPr>
          <w:p w:rsidR="00805778" w:rsidRPr="00157B6B" w:rsidRDefault="00805778" w:rsidP="00532688">
            <w:pPr>
              <w:jc w:val="both"/>
              <w:rPr>
                <w:rFonts w:ascii="Times New Roman" w:hAnsi="Times New Roman" w:cs="Times New Roman"/>
                <w:sz w:val="24"/>
                <w:szCs w:val="24"/>
              </w:rPr>
            </w:pPr>
            <w:r w:rsidRPr="00157B6B">
              <w:rPr>
                <w:rFonts w:ascii="Times New Roman" w:hAnsi="Times New Roman" w:cs="Times New Roman"/>
                <w:sz w:val="24"/>
                <w:szCs w:val="24"/>
              </w:rPr>
              <w:t>25</w:t>
            </w:r>
          </w:p>
        </w:tc>
        <w:tc>
          <w:tcPr>
            <w:tcW w:w="9155" w:type="dxa"/>
          </w:tcPr>
          <w:p w:rsidR="00805778" w:rsidRPr="00157B6B" w:rsidRDefault="00805778" w:rsidP="00532688">
            <w:pPr>
              <w:jc w:val="both"/>
              <w:rPr>
                <w:rFonts w:ascii="Times New Roman" w:hAnsi="Times New Roman" w:cs="Times New Roman"/>
                <w:sz w:val="24"/>
                <w:szCs w:val="24"/>
              </w:rPr>
            </w:pPr>
            <w:r w:rsidRPr="00157B6B">
              <w:rPr>
                <w:rFonts w:ascii="Times New Roman" w:hAnsi="Times New Roman" w:cs="Times New Roman"/>
                <w:sz w:val="24"/>
                <w:szCs w:val="24"/>
              </w:rPr>
              <w:t>Дело в том, что…</w:t>
            </w:r>
          </w:p>
        </w:tc>
      </w:tr>
      <w:tr w:rsidR="00805778" w:rsidRPr="00157B6B" w:rsidTr="00532688">
        <w:tc>
          <w:tcPr>
            <w:tcW w:w="416" w:type="dxa"/>
          </w:tcPr>
          <w:p w:rsidR="00805778" w:rsidRPr="00157B6B" w:rsidRDefault="00805778" w:rsidP="00532688">
            <w:pPr>
              <w:jc w:val="both"/>
              <w:rPr>
                <w:rFonts w:ascii="Times New Roman" w:hAnsi="Times New Roman" w:cs="Times New Roman"/>
                <w:sz w:val="24"/>
                <w:szCs w:val="24"/>
              </w:rPr>
            </w:pPr>
            <w:r w:rsidRPr="00157B6B">
              <w:rPr>
                <w:rFonts w:ascii="Times New Roman" w:hAnsi="Times New Roman" w:cs="Times New Roman"/>
                <w:sz w:val="24"/>
                <w:szCs w:val="24"/>
              </w:rPr>
              <w:t>26</w:t>
            </w:r>
          </w:p>
        </w:tc>
        <w:tc>
          <w:tcPr>
            <w:tcW w:w="9155" w:type="dxa"/>
          </w:tcPr>
          <w:p w:rsidR="00805778" w:rsidRPr="00157B6B" w:rsidRDefault="00805778" w:rsidP="00532688">
            <w:pPr>
              <w:jc w:val="both"/>
              <w:rPr>
                <w:rFonts w:ascii="Times New Roman" w:hAnsi="Times New Roman" w:cs="Times New Roman"/>
                <w:sz w:val="24"/>
                <w:szCs w:val="24"/>
              </w:rPr>
            </w:pPr>
            <w:r w:rsidRPr="00157B6B">
              <w:rPr>
                <w:rFonts w:ascii="Times New Roman" w:hAnsi="Times New Roman" w:cs="Times New Roman"/>
                <w:sz w:val="24"/>
                <w:szCs w:val="24"/>
              </w:rPr>
              <w:t>В настоящее время…</w:t>
            </w:r>
          </w:p>
        </w:tc>
      </w:tr>
      <w:tr w:rsidR="00805778" w:rsidRPr="00157B6B" w:rsidTr="00532688">
        <w:tc>
          <w:tcPr>
            <w:tcW w:w="416" w:type="dxa"/>
          </w:tcPr>
          <w:p w:rsidR="00805778" w:rsidRPr="00157B6B" w:rsidRDefault="00805778" w:rsidP="00532688">
            <w:pPr>
              <w:jc w:val="both"/>
              <w:rPr>
                <w:rFonts w:ascii="Times New Roman" w:hAnsi="Times New Roman" w:cs="Times New Roman"/>
                <w:sz w:val="24"/>
                <w:szCs w:val="24"/>
              </w:rPr>
            </w:pPr>
            <w:r w:rsidRPr="00157B6B">
              <w:rPr>
                <w:rFonts w:ascii="Times New Roman" w:hAnsi="Times New Roman" w:cs="Times New Roman"/>
                <w:sz w:val="24"/>
                <w:szCs w:val="24"/>
              </w:rPr>
              <w:t>27</w:t>
            </w:r>
          </w:p>
        </w:tc>
        <w:tc>
          <w:tcPr>
            <w:tcW w:w="9155" w:type="dxa"/>
          </w:tcPr>
          <w:p w:rsidR="00805778" w:rsidRPr="00157B6B" w:rsidRDefault="00805778" w:rsidP="00532688">
            <w:pPr>
              <w:jc w:val="both"/>
              <w:rPr>
                <w:rFonts w:ascii="Times New Roman" w:hAnsi="Times New Roman" w:cs="Times New Roman"/>
                <w:sz w:val="24"/>
                <w:szCs w:val="24"/>
              </w:rPr>
            </w:pPr>
            <w:r w:rsidRPr="00157B6B">
              <w:rPr>
                <w:rFonts w:ascii="Times New Roman" w:hAnsi="Times New Roman" w:cs="Times New Roman"/>
                <w:sz w:val="24"/>
                <w:szCs w:val="24"/>
              </w:rPr>
              <w:t>Если бы не…</w:t>
            </w:r>
          </w:p>
        </w:tc>
      </w:tr>
      <w:tr w:rsidR="00805778" w:rsidRPr="00157B6B" w:rsidTr="00532688">
        <w:tc>
          <w:tcPr>
            <w:tcW w:w="416" w:type="dxa"/>
          </w:tcPr>
          <w:p w:rsidR="00805778" w:rsidRPr="00157B6B" w:rsidRDefault="00805778" w:rsidP="00532688">
            <w:pPr>
              <w:jc w:val="both"/>
              <w:rPr>
                <w:rFonts w:ascii="Times New Roman" w:hAnsi="Times New Roman" w:cs="Times New Roman"/>
                <w:sz w:val="24"/>
                <w:szCs w:val="24"/>
              </w:rPr>
            </w:pPr>
            <w:r w:rsidRPr="00157B6B">
              <w:rPr>
                <w:rFonts w:ascii="Times New Roman" w:hAnsi="Times New Roman" w:cs="Times New Roman"/>
                <w:sz w:val="24"/>
                <w:szCs w:val="24"/>
              </w:rPr>
              <w:t>28</w:t>
            </w:r>
          </w:p>
        </w:tc>
        <w:tc>
          <w:tcPr>
            <w:tcW w:w="9155" w:type="dxa"/>
          </w:tcPr>
          <w:p w:rsidR="00805778" w:rsidRPr="00157B6B" w:rsidRDefault="00805778" w:rsidP="00532688">
            <w:pPr>
              <w:jc w:val="both"/>
              <w:rPr>
                <w:rFonts w:ascii="Times New Roman" w:hAnsi="Times New Roman" w:cs="Times New Roman"/>
                <w:sz w:val="24"/>
                <w:szCs w:val="24"/>
              </w:rPr>
            </w:pPr>
            <w:r w:rsidRPr="00157B6B">
              <w:rPr>
                <w:rFonts w:ascii="Times New Roman" w:hAnsi="Times New Roman" w:cs="Times New Roman"/>
                <w:sz w:val="24"/>
                <w:szCs w:val="24"/>
              </w:rPr>
              <w:t>Принимая во внимание…</w:t>
            </w:r>
          </w:p>
        </w:tc>
      </w:tr>
      <w:tr w:rsidR="00805778" w:rsidRPr="00157B6B" w:rsidTr="00532688">
        <w:tc>
          <w:tcPr>
            <w:tcW w:w="416" w:type="dxa"/>
          </w:tcPr>
          <w:p w:rsidR="00805778" w:rsidRPr="00157B6B" w:rsidRDefault="00805778" w:rsidP="00532688">
            <w:pPr>
              <w:jc w:val="both"/>
              <w:rPr>
                <w:rFonts w:ascii="Times New Roman" w:hAnsi="Times New Roman" w:cs="Times New Roman"/>
                <w:sz w:val="24"/>
                <w:szCs w:val="24"/>
              </w:rPr>
            </w:pPr>
            <w:r w:rsidRPr="00157B6B">
              <w:rPr>
                <w:rFonts w:ascii="Times New Roman" w:hAnsi="Times New Roman" w:cs="Times New Roman"/>
                <w:sz w:val="24"/>
                <w:szCs w:val="24"/>
              </w:rPr>
              <w:t>29</w:t>
            </w:r>
          </w:p>
        </w:tc>
        <w:tc>
          <w:tcPr>
            <w:tcW w:w="9155" w:type="dxa"/>
          </w:tcPr>
          <w:p w:rsidR="00805778" w:rsidRPr="00157B6B" w:rsidRDefault="00805778" w:rsidP="00532688">
            <w:pPr>
              <w:jc w:val="both"/>
              <w:rPr>
                <w:rFonts w:ascii="Times New Roman" w:hAnsi="Times New Roman" w:cs="Times New Roman"/>
                <w:sz w:val="24"/>
                <w:szCs w:val="24"/>
              </w:rPr>
            </w:pPr>
            <w:r w:rsidRPr="00157B6B">
              <w:rPr>
                <w:rFonts w:ascii="Times New Roman" w:hAnsi="Times New Roman" w:cs="Times New Roman"/>
                <w:sz w:val="24"/>
                <w:szCs w:val="24"/>
              </w:rPr>
              <w:t>Если бы не…</w:t>
            </w:r>
          </w:p>
        </w:tc>
      </w:tr>
      <w:tr w:rsidR="00805778" w:rsidRPr="00157B6B" w:rsidTr="00532688">
        <w:tc>
          <w:tcPr>
            <w:tcW w:w="416" w:type="dxa"/>
          </w:tcPr>
          <w:p w:rsidR="00805778" w:rsidRPr="00157B6B" w:rsidRDefault="00805778" w:rsidP="00532688">
            <w:pPr>
              <w:jc w:val="both"/>
              <w:rPr>
                <w:rFonts w:ascii="Times New Roman" w:hAnsi="Times New Roman" w:cs="Times New Roman"/>
                <w:sz w:val="24"/>
                <w:szCs w:val="24"/>
              </w:rPr>
            </w:pPr>
            <w:r w:rsidRPr="00157B6B">
              <w:rPr>
                <w:rFonts w:ascii="Times New Roman" w:hAnsi="Times New Roman" w:cs="Times New Roman"/>
                <w:sz w:val="24"/>
                <w:szCs w:val="24"/>
              </w:rPr>
              <w:t>30</w:t>
            </w:r>
          </w:p>
        </w:tc>
        <w:tc>
          <w:tcPr>
            <w:tcW w:w="9155" w:type="dxa"/>
          </w:tcPr>
          <w:p w:rsidR="00805778" w:rsidRPr="00157B6B" w:rsidRDefault="00805778" w:rsidP="00532688">
            <w:pPr>
              <w:jc w:val="both"/>
              <w:rPr>
                <w:rFonts w:ascii="Times New Roman" w:hAnsi="Times New Roman" w:cs="Times New Roman"/>
                <w:sz w:val="24"/>
                <w:szCs w:val="24"/>
              </w:rPr>
            </w:pPr>
            <w:r w:rsidRPr="00157B6B">
              <w:rPr>
                <w:rFonts w:ascii="Times New Roman" w:hAnsi="Times New Roman" w:cs="Times New Roman"/>
                <w:sz w:val="24"/>
                <w:szCs w:val="24"/>
              </w:rPr>
              <w:t>Всегда…</w:t>
            </w:r>
          </w:p>
        </w:tc>
      </w:tr>
      <w:tr w:rsidR="00805778" w:rsidRPr="00157B6B" w:rsidTr="00532688">
        <w:tc>
          <w:tcPr>
            <w:tcW w:w="416" w:type="dxa"/>
          </w:tcPr>
          <w:p w:rsidR="00805778" w:rsidRPr="00157B6B" w:rsidRDefault="00805778" w:rsidP="00532688">
            <w:pPr>
              <w:jc w:val="both"/>
              <w:rPr>
                <w:rFonts w:ascii="Times New Roman" w:hAnsi="Times New Roman" w:cs="Times New Roman"/>
                <w:sz w:val="24"/>
                <w:szCs w:val="24"/>
              </w:rPr>
            </w:pPr>
            <w:r w:rsidRPr="00157B6B">
              <w:rPr>
                <w:rFonts w:ascii="Times New Roman" w:hAnsi="Times New Roman" w:cs="Times New Roman"/>
                <w:sz w:val="24"/>
                <w:szCs w:val="24"/>
              </w:rPr>
              <w:t>31</w:t>
            </w:r>
          </w:p>
        </w:tc>
        <w:tc>
          <w:tcPr>
            <w:tcW w:w="9155" w:type="dxa"/>
          </w:tcPr>
          <w:p w:rsidR="00805778" w:rsidRPr="00157B6B" w:rsidRDefault="00805778" w:rsidP="00532688">
            <w:pPr>
              <w:jc w:val="both"/>
              <w:rPr>
                <w:rFonts w:ascii="Times New Roman" w:hAnsi="Times New Roman" w:cs="Times New Roman"/>
                <w:sz w:val="24"/>
                <w:szCs w:val="24"/>
              </w:rPr>
            </w:pPr>
            <w:r w:rsidRPr="00157B6B">
              <w:rPr>
                <w:rFonts w:ascii="Times New Roman" w:hAnsi="Times New Roman" w:cs="Times New Roman"/>
                <w:sz w:val="24"/>
                <w:szCs w:val="24"/>
              </w:rPr>
              <w:t>Возможность…</w:t>
            </w:r>
          </w:p>
        </w:tc>
      </w:tr>
      <w:tr w:rsidR="00805778" w:rsidRPr="00157B6B" w:rsidTr="00532688">
        <w:tc>
          <w:tcPr>
            <w:tcW w:w="416" w:type="dxa"/>
          </w:tcPr>
          <w:p w:rsidR="00805778" w:rsidRPr="00157B6B" w:rsidRDefault="00805778" w:rsidP="00532688">
            <w:pPr>
              <w:jc w:val="both"/>
              <w:rPr>
                <w:rFonts w:ascii="Times New Roman" w:hAnsi="Times New Roman" w:cs="Times New Roman"/>
                <w:sz w:val="24"/>
                <w:szCs w:val="24"/>
              </w:rPr>
            </w:pPr>
            <w:r w:rsidRPr="00157B6B">
              <w:rPr>
                <w:rFonts w:ascii="Times New Roman" w:hAnsi="Times New Roman" w:cs="Times New Roman"/>
                <w:sz w:val="24"/>
                <w:szCs w:val="24"/>
              </w:rPr>
              <w:t>32</w:t>
            </w:r>
          </w:p>
        </w:tc>
        <w:tc>
          <w:tcPr>
            <w:tcW w:w="9155" w:type="dxa"/>
          </w:tcPr>
          <w:p w:rsidR="00805778" w:rsidRPr="00157B6B" w:rsidRDefault="00805778" w:rsidP="00532688">
            <w:pPr>
              <w:jc w:val="both"/>
              <w:rPr>
                <w:rFonts w:ascii="Times New Roman" w:hAnsi="Times New Roman" w:cs="Times New Roman"/>
                <w:sz w:val="24"/>
                <w:szCs w:val="24"/>
              </w:rPr>
            </w:pPr>
            <w:r w:rsidRPr="00157B6B">
              <w:rPr>
                <w:rFonts w:ascii="Times New Roman" w:hAnsi="Times New Roman" w:cs="Times New Roman"/>
                <w:sz w:val="24"/>
                <w:szCs w:val="24"/>
              </w:rPr>
              <w:t>В случае…</w:t>
            </w:r>
          </w:p>
        </w:tc>
      </w:tr>
      <w:tr w:rsidR="00805778" w:rsidRPr="00157B6B" w:rsidTr="00532688">
        <w:tc>
          <w:tcPr>
            <w:tcW w:w="416" w:type="dxa"/>
          </w:tcPr>
          <w:p w:rsidR="00805778" w:rsidRPr="00157B6B" w:rsidRDefault="00805778" w:rsidP="00532688">
            <w:pPr>
              <w:jc w:val="both"/>
              <w:rPr>
                <w:rFonts w:ascii="Times New Roman" w:hAnsi="Times New Roman" w:cs="Times New Roman"/>
                <w:sz w:val="24"/>
                <w:szCs w:val="24"/>
              </w:rPr>
            </w:pPr>
            <w:r w:rsidRPr="00157B6B">
              <w:rPr>
                <w:rFonts w:ascii="Times New Roman" w:hAnsi="Times New Roman" w:cs="Times New Roman"/>
                <w:sz w:val="24"/>
                <w:szCs w:val="24"/>
              </w:rPr>
              <w:t>33</w:t>
            </w:r>
          </w:p>
        </w:tc>
        <w:tc>
          <w:tcPr>
            <w:tcW w:w="9155" w:type="dxa"/>
          </w:tcPr>
          <w:p w:rsidR="00805778" w:rsidRPr="00157B6B" w:rsidRDefault="00805778" w:rsidP="00532688">
            <w:pPr>
              <w:jc w:val="both"/>
              <w:rPr>
                <w:rFonts w:ascii="Times New Roman" w:hAnsi="Times New Roman" w:cs="Times New Roman"/>
                <w:sz w:val="24"/>
                <w:szCs w:val="24"/>
              </w:rPr>
            </w:pPr>
            <w:r w:rsidRPr="00157B6B">
              <w:rPr>
                <w:rFonts w:ascii="Times New Roman" w:hAnsi="Times New Roman" w:cs="Times New Roman"/>
                <w:sz w:val="24"/>
                <w:szCs w:val="24"/>
              </w:rPr>
              <w:t>Обычно…</w:t>
            </w:r>
          </w:p>
        </w:tc>
      </w:tr>
      <w:tr w:rsidR="00805778" w:rsidRPr="00157B6B" w:rsidTr="00532688">
        <w:tc>
          <w:tcPr>
            <w:tcW w:w="416" w:type="dxa"/>
          </w:tcPr>
          <w:p w:rsidR="00805778" w:rsidRPr="00157B6B" w:rsidRDefault="00805778" w:rsidP="00532688">
            <w:pPr>
              <w:jc w:val="both"/>
              <w:rPr>
                <w:rFonts w:ascii="Times New Roman" w:hAnsi="Times New Roman" w:cs="Times New Roman"/>
                <w:sz w:val="24"/>
                <w:szCs w:val="24"/>
              </w:rPr>
            </w:pPr>
            <w:r w:rsidRPr="00157B6B">
              <w:rPr>
                <w:rFonts w:ascii="Times New Roman" w:hAnsi="Times New Roman" w:cs="Times New Roman"/>
                <w:sz w:val="24"/>
                <w:szCs w:val="24"/>
              </w:rPr>
              <w:t>34</w:t>
            </w:r>
          </w:p>
        </w:tc>
        <w:tc>
          <w:tcPr>
            <w:tcW w:w="9155" w:type="dxa"/>
          </w:tcPr>
          <w:p w:rsidR="00805778" w:rsidRPr="00157B6B" w:rsidRDefault="00805778" w:rsidP="00532688">
            <w:pPr>
              <w:jc w:val="both"/>
              <w:rPr>
                <w:rFonts w:ascii="Times New Roman" w:hAnsi="Times New Roman" w:cs="Times New Roman"/>
                <w:sz w:val="24"/>
                <w:szCs w:val="24"/>
              </w:rPr>
            </w:pPr>
            <w:r w:rsidRPr="00157B6B">
              <w:rPr>
                <w:rFonts w:ascii="Times New Roman" w:hAnsi="Times New Roman" w:cs="Times New Roman"/>
                <w:sz w:val="24"/>
                <w:szCs w:val="24"/>
              </w:rPr>
              <w:t>Если бы даже…</w:t>
            </w:r>
          </w:p>
        </w:tc>
      </w:tr>
      <w:tr w:rsidR="00805778" w:rsidRPr="00157B6B" w:rsidTr="00532688">
        <w:tc>
          <w:tcPr>
            <w:tcW w:w="416" w:type="dxa"/>
          </w:tcPr>
          <w:p w:rsidR="00805778" w:rsidRPr="00157B6B" w:rsidRDefault="00805778" w:rsidP="00532688">
            <w:pPr>
              <w:jc w:val="both"/>
              <w:rPr>
                <w:rFonts w:ascii="Times New Roman" w:hAnsi="Times New Roman" w:cs="Times New Roman"/>
                <w:sz w:val="24"/>
                <w:szCs w:val="24"/>
              </w:rPr>
            </w:pPr>
            <w:r w:rsidRPr="00157B6B">
              <w:rPr>
                <w:rFonts w:ascii="Times New Roman" w:hAnsi="Times New Roman" w:cs="Times New Roman"/>
                <w:sz w:val="24"/>
                <w:szCs w:val="24"/>
              </w:rPr>
              <w:t>35</w:t>
            </w:r>
          </w:p>
        </w:tc>
        <w:tc>
          <w:tcPr>
            <w:tcW w:w="9155" w:type="dxa"/>
          </w:tcPr>
          <w:p w:rsidR="00805778" w:rsidRPr="00157B6B" w:rsidRDefault="00805778" w:rsidP="00532688">
            <w:pPr>
              <w:jc w:val="both"/>
              <w:rPr>
                <w:rFonts w:ascii="Times New Roman" w:hAnsi="Times New Roman" w:cs="Times New Roman"/>
                <w:sz w:val="24"/>
                <w:szCs w:val="24"/>
              </w:rPr>
            </w:pPr>
            <w:r w:rsidRPr="00157B6B">
              <w:rPr>
                <w:rFonts w:ascii="Times New Roman" w:hAnsi="Times New Roman" w:cs="Times New Roman"/>
                <w:sz w:val="24"/>
                <w:szCs w:val="24"/>
              </w:rPr>
              <w:t>До сих пор…</w:t>
            </w:r>
          </w:p>
        </w:tc>
      </w:tr>
      <w:tr w:rsidR="00805778" w:rsidRPr="00157B6B" w:rsidTr="00532688">
        <w:tc>
          <w:tcPr>
            <w:tcW w:w="416" w:type="dxa"/>
          </w:tcPr>
          <w:p w:rsidR="00805778" w:rsidRPr="00157B6B" w:rsidRDefault="00805778" w:rsidP="00532688">
            <w:pPr>
              <w:jc w:val="both"/>
              <w:rPr>
                <w:rFonts w:ascii="Times New Roman" w:hAnsi="Times New Roman" w:cs="Times New Roman"/>
                <w:sz w:val="24"/>
                <w:szCs w:val="24"/>
              </w:rPr>
            </w:pPr>
            <w:r w:rsidRPr="00157B6B">
              <w:rPr>
                <w:rFonts w:ascii="Times New Roman" w:hAnsi="Times New Roman" w:cs="Times New Roman"/>
                <w:sz w:val="24"/>
                <w:szCs w:val="24"/>
              </w:rPr>
              <w:t>36</w:t>
            </w:r>
          </w:p>
        </w:tc>
        <w:tc>
          <w:tcPr>
            <w:tcW w:w="9155" w:type="dxa"/>
          </w:tcPr>
          <w:p w:rsidR="00805778" w:rsidRPr="00157B6B" w:rsidRDefault="00805778" w:rsidP="00532688">
            <w:pPr>
              <w:jc w:val="both"/>
              <w:rPr>
                <w:rFonts w:ascii="Times New Roman" w:hAnsi="Times New Roman" w:cs="Times New Roman"/>
                <w:sz w:val="24"/>
                <w:szCs w:val="24"/>
              </w:rPr>
            </w:pPr>
            <w:r w:rsidRPr="00157B6B">
              <w:rPr>
                <w:rFonts w:ascii="Times New Roman" w:hAnsi="Times New Roman" w:cs="Times New Roman"/>
                <w:sz w:val="24"/>
                <w:szCs w:val="24"/>
              </w:rPr>
              <w:t xml:space="preserve">Условие </w:t>
            </w:r>
            <w:proofErr w:type="gramStart"/>
            <w:r w:rsidRPr="00157B6B">
              <w:rPr>
                <w:rFonts w:ascii="Times New Roman" w:hAnsi="Times New Roman" w:cs="Times New Roman"/>
                <w:sz w:val="24"/>
                <w:szCs w:val="24"/>
              </w:rPr>
              <w:t>для</w:t>
            </w:r>
            <w:proofErr w:type="gramEnd"/>
            <w:r w:rsidRPr="00157B6B">
              <w:rPr>
                <w:rFonts w:ascii="Times New Roman" w:hAnsi="Times New Roman" w:cs="Times New Roman"/>
                <w:sz w:val="24"/>
                <w:szCs w:val="24"/>
              </w:rPr>
              <w:t>…</w:t>
            </w:r>
          </w:p>
        </w:tc>
      </w:tr>
      <w:tr w:rsidR="00805778" w:rsidRPr="00157B6B" w:rsidTr="00532688">
        <w:tc>
          <w:tcPr>
            <w:tcW w:w="416" w:type="dxa"/>
          </w:tcPr>
          <w:p w:rsidR="00805778" w:rsidRPr="00157B6B" w:rsidRDefault="00805778" w:rsidP="00532688">
            <w:pPr>
              <w:jc w:val="both"/>
              <w:rPr>
                <w:rFonts w:ascii="Times New Roman" w:hAnsi="Times New Roman" w:cs="Times New Roman"/>
                <w:sz w:val="24"/>
                <w:szCs w:val="24"/>
              </w:rPr>
            </w:pPr>
            <w:r w:rsidRPr="00157B6B">
              <w:rPr>
                <w:rFonts w:ascii="Times New Roman" w:hAnsi="Times New Roman" w:cs="Times New Roman"/>
                <w:sz w:val="24"/>
                <w:szCs w:val="24"/>
              </w:rPr>
              <w:t>37</w:t>
            </w:r>
          </w:p>
        </w:tc>
        <w:tc>
          <w:tcPr>
            <w:tcW w:w="9155" w:type="dxa"/>
          </w:tcPr>
          <w:p w:rsidR="00805778" w:rsidRPr="00157B6B" w:rsidRDefault="00805778" w:rsidP="00532688">
            <w:pPr>
              <w:jc w:val="both"/>
              <w:rPr>
                <w:rFonts w:ascii="Times New Roman" w:hAnsi="Times New Roman" w:cs="Times New Roman"/>
                <w:sz w:val="24"/>
                <w:szCs w:val="24"/>
              </w:rPr>
            </w:pPr>
            <w:r w:rsidRPr="00157B6B">
              <w:rPr>
                <w:rFonts w:ascii="Times New Roman" w:hAnsi="Times New Roman" w:cs="Times New Roman"/>
                <w:sz w:val="24"/>
                <w:szCs w:val="24"/>
              </w:rPr>
              <w:t>Более всего…</w:t>
            </w:r>
          </w:p>
        </w:tc>
      </w:tr>
      <w:tr w:rsidR="00805778" w:rsidRPr="00157B6B" w:rsidTr="00532688">
        <w:tc>
          <w:tcPr>
            <w:tcW w:w="416" w:type="dxa"/>
          </w:tcPr>
          <w:p w:rsidR="00805778" w:rsidRPr="00157B6B" w:rsidRDefault="00805778" w:rsidP="00532688">
            <w:pPr>
              <w:jc w:val="both"/>
              <w:rPr>
                <w:rFonts w:ascii="Times New Roman" w:hAnsi="Times New Roman" w:cs="Times New Roman"/>
                <w:sz w:val="24"/>
                <w:szCs w:val="24"/>
              </w:rPr>
            </w:pPr>
            <w:r w:rsidRPr="00157B6B">
              <w:rPr>
                <w:rFonts w:ascii="Times New Roman" w:hAnsi="Times New Roman" w:cs="Times New Roman"/>
                <w:sz w:val="24"/>
                <w:szCs w:val="24"/>
              </w:rPr>
              <w:lastRenderedPageBreak/>
              <w:t>38</w:t>
            </w:r>
          </w:p>
        </w:tc>
        <w:tc>
          <w:tcPr>
            <w:tcW w:w="9155" w:type="dxa"/>
          </w:tcPr>
          <w:p w:rsidR="00805778" w:rsidRPr="00157B6B" w:rsidRDefault="00805778" w:rsidP="00532688">
            <w:pPr>
              <w:jc w:val="both"/>
              <w:rPr>
                <w:rFonts w:ascii="Times New Roman" w:hAnsi="Times New Roman" w:cs="Times New Roman"/>
                <w:sz w:val="24"/>
                <w:szCs w:val="24"/>
              </w:rPr>
            </w:pPr>
            <w:r w:rsidRPr="00157B6B">
              <w:rPr>
                <w:rFonts w:ascii="Times New Roman" w:hAnsi="Times New Roman" w:cs="Times New Roman"/>
                <w:sz w:val="24"/>
                <w:szCs w:val="24"/>
              </w:rPr>
              <w:t>Насчет…</w:t>
            </w:r>
          </w:p>
        </w:tc>
      </w:tr>
      <w:tr w:rsidR="00805778" w:rsidRPr="00157B6B" w:rsidTr="00532688">
        <w:tc>
          <w:tcPr>
            <w:tcW w:w="416" w:type="dxa"/>
          </w:tcPr>
          <w:p w:rsidR="00805778" w:rsidRPr="00157B6B" w:rsidRDefault="00805778" w:rsidP="00532688">
            <w:pPr>
              <w:jc w:val="both"/>
              <w:rPr>
                <w:rFonts w:ascii="Times New Roman" w:hAnsi="Times New Roman" w:cs="Times New Roman"/>
                <w:sz w:val="24"/>
                <w:szCs w:val="24"/>
              </w:rPr>
            </w:pPr>
            <w:r w:rsidRPr="00157B6B">
              <w:rPr>
                <w:rFonts w:ascii="Times New Roman" w:hAnsi="Times New Roman" w:cs="Times New Roman"/>
                <w:sz w:val="24"/>
                <w:szCs w:val="24"/>
              </w:rPr>
              <w:t>39</w:t>
            </w:r>
          </w:p>
        </w:tc>
        <w:tc>
          <w:tcPr>
            <w:tcW w:w="9155" w:type="dxa"/>
          </w:tcPr>
          <w:p w:rsidR="00805778" w:rsidRPr="00157B6B" w:rsidRDefault="00805778" w:rsidP="00532688">
            <w:pPr>
              <w:jc w:val="both"/>
              <w:rPr>
                <w:rFonts w:ascii="Times New Roman" w:hAnsi="Times New Roman" w:cs="Times New Roman"/>
                <w:sz w:val="24"/>
                <w:szCs w:val="24"/>
              </w:rPr>
            </w:pPr>
            <w:r w:rsidRPr="00157B6B">
              <w:rPr>
                <w:rFonts w:ascii="Times New Roman" w:hAnsi="Times New Roman" w:cs="Times New Roman"/>
                <w:sz w:val="24"/>
                <w:szCs w:val="24"/>
              </w:rPr>
              <w:t>С недавнего времени…</w:t>
            </w:r>
          </w:p>
        </w:tc>
      </w:tr>
      <w:tr w:rsidR="00805778" w:rsidRPr="00157B6B" w:rsidTr="00532688">
        <w:tc>
          <w:tcPr>
            <w:tcW w:w="416" w:type="dxa"/>
          </w:tcPr>
          <w:p w:rsidR="00805778" w:rsidRPr="00157B6B" w:rsidRDefault="00805778" w:rsidP="00532688">
            <w:pPr>
              <w:jc w:val="both"/>
              <w:rPr>
                <w:rFonts w:ascii="Times New Roman" w:hAnsi="Times New Roman" w:cs="Times New Roman"/>
                <w:sz w:val="24"/>
                <w:szCs w:val="24"/>
              </w:rPr>
            </w:pPr>
            <w:r w:rsidRPr="00157B6B">
              <w:rPr>
                <w:rFonts w:ascii="Times New Roman" w:hAnsi="Times New Roman" w:cs="Times New Roman"/>
                <w:sz w:val="24"/>
                <w:szCs w:val="24"/>
              </w:rPr>
              <w:t>40</w:t>
            </w:r>
          </w:p>
        </w:tc>
        <w:tc>
          <w:tcPr>
            <w:tcW w:w="9155" w:type="dxa"/>
          </w:tcPr>
          <w:p w:rsidR="00805778" w:rsidRPr="00157B6B" w:rsidRDefault="00805778" w:rsidP="00532688">
            <w:pPr>
              <w:jc w:val="both"/>
              <w:rPr>
                <w:rFonts w:ascii="Times New Roman" w:hAnsi="Times New Roman" w:cs="Times New Roman"/>
                <w:sz w:val="24"/>
                <w:szCs w:val="24"/>
              </w:rPr>
            </w:pPr>
            <w:r w:rsidRPr="00157B6B">
              <w:rPr>
                <w:rFonts w:ascii="Times New Roman" w:hAnsi="Times New Roman" w:cs="Times New Roman"/>
                <w:sz w:val="24"/>
                <w:szCs w:val="24"/>
              </w:rPr>
              <w:t>Только с тех пор…</w:t>
            </w:r>
          </w:p>
        </w:tc>
      </w:tr>
    </w:tbl>
    <w:p w:rsidR="00805778" w:rsidRDefault="00805778" w:rsidP="00805778">
      <w:pPr>
        <w:pStyle w:val="ac"/>
        <w:spacing w:line="360" w:lineRule="auto"/>
        <w:jc w:val="both"/>
        <w:rPr>
          <w:rFonts w:eastAsiaTheme="minorHAnsi"/>
          <w:sz w:val="28"/>
          <w:szCs w:val="28"/>
          <w:lang w:eastAsia="en-US"/>
        </w:rPr>
      </w:pPr>
      <w:r>
        <w:rPr>
          <w:rFonts w:eastAsiaTheme="minorHAnsi"/>
          <w:sz w:val="28"/>
          <w:szCs w:val="28"/>
          <w:lang w:eastAsia="en-US"/>
        </w:rPr>
        <w:t xml:space="preserve">Обработка результатов: Индекс </w:t>
      </w:r>
      <w:r w:rsidRPr="003D412E">
        <w:rPr>
          <w:rFonts w:eastAsia="Calibri"/>
          <w:sz w:val="28"/>
          <w:szCs w:val="28"/>
          <w:lang w:eastAsia="en-US"/>
        </w:rPr>
        <w:t>эгоцентризма определяется путем выявления и подсчета предложений, содержащих информацию, указывающую на самого субъекта, то есть тестируемого. Эта информация выражается местоимениями и собственными местоимениями, образованными от него</w:t>
      </w:r>
      <w:r>
        <w:rPr>
          <w:rFonts w:eastAsiaTheme="minorHAnsi"/>
          <w:sz w:val="28"/>
          <w:szCs w:val="28"/>
          <w:lang w:eastAsia="en-US"/>
        </w:rPr>
        <w:t xml:space="preserve"> («Я», «Мне», «Мой», «Мною» и пр.)</w:t>
      </w:r>
      <w:r w:rsidRPr="003D412E">
        <w:rPr>
          <w:rFonts w:eastAsia="Calibri"/>
          <w:sz w:val="28"/>
          <w:szCs w:val="28"/>
          <w:lang w:eastAsia="en-US"/>
        </w:rPr>
        <w:t>.</w:t>
      </w:r>
      <w:r>
        <w:rPr>
          <w:rFonts w:eastAsiaTheme="minorHAnsi"/>
          <w:sz w:val="28"/>
          <w:szCs w:val="28"/>
          <w:lang w:eastAsia="en-US"/>
        </w:rPr>
        <w:t xml:space="preserve"> </w:t>
      </w:r>
      <w:r w:rsidRPr="003D412E">
        <w:rPr>
          <w:rFonts w:eastAsia="Calibri"/>
          <w:sz w:val="28"/>
          <w:szCs w:val="28"/>
          <w:lang w:eastAsia="en-US"/>
        </w:rPr>
        <w:t xml:space="preserve">Информацию о самом субъекте несут также предложения, в которых указанных местоимений нет, но они явно подразумеваются при наличии глагола первого лица единственного числа.  </w:t>
      </w:r>
      <w:r>
        <w:rPr>
          <w:rFonts w:eastAsiaTheme="minorHAnsi"/>
          <w:sz w:val="28"/>
          <w:szCs w:val="28"/>
          <w:lang w:eastAsia="en-US"/>
        </w:rPr>
        <w:t>Индексом эгоцентризма служит количество вышеобозначенных предложений. Для определения уровня эгоцентрической направленности личности и анализа полученных результатов приводится следующая таблица:</w:t>
      </w:r>
    </w:p>
    <w:tbl>
      <w:tblPr>
        <w:tblStyle w:val="a8"/>
        <w:tblW w:w="0" w:type="auto"/>
        <w:tblLook w:val="04A0"/>
      </w:tblPr>
      <w:tblGrid>
        <w:gridCol w:w="1595"/>
        <w:gridCol w:w="1595"/>
        <w:gridCol w:w="1595"/>
        <w:gridCol w:w="1595"/>
        <w:gridCol w:w="1595"/>
        <w:gridCol w:w="1596"/>
      </w:tblGrid>
      <w:tr w:rsidR="00805778" w:rsidRPr="00CA3B16" w:rsidTr="00532688">
        <w:tc>
          <w:tcPr>
            <w:tcW w:w="1595" w:type="dxa"/>
            <w:vMerge w:val="restart"/>
          </w:tcPr>
          <w:p w:rsidR="00805778" w:rsidRPr="00CA3B16" w:rsidRDefault="00805778" w:rsidP="00532688">
            <w:pPr>
              <w:pStyle w:val="ac"/>
              <w:spacing w:line="360" w:lineRule="auto"/>
              <w:jc w:val="both"/>
              <w:rPr>
                <w:rFonts w:eastAsiaTheme="minorHAnsi"/>
                <w:lang w:eastAsia="en-US"/>
              </w:rPr>
            </w:pPr>
            <w:r w:rsidRPr="00CA3B16">
              <w:rPr>
                <w:rFonts w:eastAsiaTheme="minorHAnsi"/>
                <w:lang w:eastAsia="en-US"/>
              </w:rPr>
              <w:t>Пол курс</w:t>
            </w:r>
          </w:p>
        </w:tc>
        <w:tc>
          <w:tcPr>
            <w:tcW w:w="7976" w:type="dxa"/>
            <w:gridSpan w:val="5"/>
          </w:tcPr>
          <w:p w:rsidR="00805778" w:rsidRPr="00CA3B16" w:rsidRDefault="00805778" w:rsidP="00532688">
            <w:pPr>
              <w:pStyle w:val="ac"/>
              <w:spacing w:line="360" w:lineRule="auto"/>
              <w:jc w:val="both"/>
              <w:rPr>
                <w:rFonts w:eastAsiaTheme="minorHAnsi"/>
                <w:lang w:eastAsia="en-US"/>
              </w:rPr>
            </w:pPr>
            <w:r w:rsidRPr="00CA3B16">
              <w:rPr>
                <w:rFonts w:eastAsiaTheme="minorHAnsi"/>
                <w:lang w:eastAsia="en-US"/>
              </w:rPr>
              <w:t>Уровень эгоцентрической направленности</w:t>
            </w:r>
          </w:p>
        </w:tc>
      </w:tr>
      <w:tr w:rsidR="00805778" w:rsidRPr="00CA3B16" w:rsidTr="00532688">
        <w:tc>
          <w:tcPr>
            <w:tcW w:w="1595" w:type="dxa"/>
            <w:vMerge/>
          </w:tcPr>
          <w:p w:rsidR="00805778" w:rsidRPr="00CA3B16" w:rsidRDefault="00805778" w:rsidP="00532688">
            <w:pPr>
              <w:pStyle w:val="ac"/>
              <w:spacing w:line="360" w:lineRule="auto"/>
              <w:jc w:val="both"/>
              <w:rPr>
                <w:rFonts w:eastAsiaTheme="minorHAnsi"/>
                <w:lang w:eastAsia="en-US"/>
              </w:rPr>
            </w:pPr>
          </w:p>
        </w:tc>
        <w:tc>
          <w:tcPr>
            <w:tcW w:w="1595" w:type="dxa"/>
          </w:tcPr>
          <w:p w:rsidR="00805778" w:rsidRPr="00CA3B16" w:rsidRDefault="00805778" w:rsidP="00532688">
            <w:pPr>
              <w:pStyle w:val="ac"/>
              <w:spacing w:line="360" w:lineRule="auto"/>
              <w:jc w:val="both"/>
              <w:rPr>
                <w:rFonts w:eastAsiaTheme="minorHAnsi"/>
                <w:lang w:eastAsia="en-US"/>
              </w:rPr>
            </w:pPr>
            <w:r w:rsidRPr="00CA3B16">
              <w:rPr>
                <w:rFonts w:eastAsiaTheme="minorHAnsi"/>
                <w:lang w:eastAsia="en-US"/>
              </w:rPr>
              <w:t>очень низкий</w:t>
            </w:r>
          </w:p>
        </w:tc>
        <w:tc>
          <w:tcPr>
            <w:tcW w:w="1595" w:type="dxa"/>
          </w:tcPr>
          <w:p w:rsidR="00805778" w:rsidRPr="00CA3B16" w:rsidRDefault="00805778" w:rsidP="00532688">
            <w:pPr>
              <w:pStyle w:val="ac"/>
              <w:spacing w:line="360" w:lineRule="auto"/>
              <w:jc w:val="both"/>
              <w:rPr>
                <w:rFonts w:eastAsiaTheme="minorHAnsi"/>
                <w:lang w:eastAsia="en-US"/>
              </w:rPr>
            </w:pPr>
            <w:r w:rsidRPr="00CA3B16">
              <w:rPr>
                <w:rFonts w:eastAsiaTheme="minorHAnsi"/>
                <w:lang w:eastAsia="en-US"/>
              </w:rPr>
              <w:t>низкий</w:t>
            </w:r>
          </w:p>
        </w:tc>
        <w:tc>
          <w:tcPr>
            <w:tcW w:w="1595" w:type="dxa"/>
          </w:tcPr>
          <w:p w:rsidR="00805778" w:rsidRPr="00CA3B16" w:rsidRDefault="00805778" w:rsidP="00532688">
            <w:pPr>
              <w:pStyle w:val="ac"/>
              <w:spacing w:line="360" w:lineRule="auto"/>
              <w:jc w:val="both"/>
              <w:rPr>
                <w:rFonts w:eastAsiaTheme="minorHAnsi"/>
                <w:lang w:eastAsia="en-US"/>
              </w:rPr>
            </w:pPr>
            <w:r w:rsidRPr="00CA3B16">
              <w:rPr>
                <w:rFonts w:eastAsiaTheme="minorHAnsi"/>
                <w:lang w:eastAsia="en-US"/>
              </w:rPr>
              <w:t>средний</w:t>
            </w:r>
          </w:p>
        </w:tc>
        <w:tc>
          <w:tcPr>
            <w:tcW w:w="1595" w:type="dxa"/>
          </w:tcPr>
          <w:p w:rsidR="00805778" w:rsidRPr="00CA3B16" w:rsidRDefault="00805778" w:rsidP="00532688">
            <w:pPr>
              <w:pStyle w:val="ac"/>
              <w:spacing w:line="360" w:lineRule="auto"/>
              <w:jc w:val="both"/>
              <w:rPr>
                <w:rFonts w:eastAsiaTheme="minorHAnsi"/>
                <w:lang w:eastAsia="en-US"/>
              </w:rPr>
            </w:pPr>
            <w:r w:rsidRPr="00CA3B16">
              <w:rPr>
                <w:rFonts w:eastAsiaTheme="minorHAnsi"/>
                <w:lang w:eastAsia="en-US"/>
              </w:rPr>
              <w:t>высокий</w:t>
            </w:r>
          </w:p>
        </w:tc>
        <w:tc>
          <w:tcPr>
            <w:tcW w:w="1596" w:type="dxa"/>
          </w:tcPr>
          <w:p w:rsidR="00805778" w:rsidRPr="00CA3B16" w:rsidRDefault="00805778" w:rsidP="00532688">
            <w:pPr>
              <w:pStyle w:val="ac"/>
              <w:spacing w:line="360" w:lineRule="auto"/>
              <w:jc w:val="both"/>
              <w:rPr>
                <w:rFonts w:eastAsiaTheme="minorHAnsi"/>
                <w:lang w:eastAsia="en-US"/>
              </w:rPr>
            </w:pPr>
            <w:r w:rsidRPr="00CA3B16">
              <w:rPr>
                <w:rFonts w:eastAsiaTheme="minorHAnsi"/>
                <w:lang w:eastAsia="en-US"/>
              </w:rPr>
              <w:t>очень высокий</w:t>
            </w:r>
          </w:p>
        </w:tc>
      </w:tr>
      <w:tr w:rsidR="00805778" w:rsidRPr="00CA3B16" w:rsidTr="00532688">
        <w:tc>
          <w:tcPr>
            <w:tcW w:w="9571" w:type="dxa"/>
            <w:gridSpan w:val="6"/>
          </w:tcPr>
          <w:p w:rsidR="00805778" w:rsidRPr="00CA3B16" w:rsidRDefault="00805778" w:rsidP="00532688">
            <w:pPr>
              <w:pStyle w:val="ac"/>
              <w:spacing w:line="360" w:lineRule="auto"/>
              <w:jc w:val="both"/>
              <w:rPr>
                <w:rFonts w:eastAsiaTheme="minorHAnsi"/>
                <w:lang w:eastAsia="en-US"/>
              </w:rPr>
            </w:pPr>
            <w:r w:rsidRPr="00CA3B16">
              <w:rPr>
                <w:rFonts w:eastAsiaTheme="minorHAnsi"/>
                <w:lang w:eastAsia="en-US"/>
              </w:rPr>
              <w:t>Первокурсники, обучающиеся первый семестр:</w:t>
            </w:r>
          </w:p>
        </w:tc>
      </w:tr>
      <w:tr w:rsidR="00805778" w:rsidRPr="00CA3B16" w:rsidTr="00532688">
        <w:tc>
          <w:tcPr>
            <w:tcW w:w="1595" w:type="dxa"/>
          </w:tcPr>
          <w:p w:rsidR="00805778" w:rsidRPr="00CA3B16" w:rsidRDefault="00805778" w:rsidP="00532688">
            <w:pPr>
              <w:pStyle w:val="ac"/>
              <w:spacing w:line="360" w:lineRule="auto"/>
              <w:jc w:val="both"/>
              <w:rPr>
                <w:rFonts w:eastAsiaTheme="minorHAnsi"/>
                <w:lang w:eastAsia="en-US"/>
              </w:rPr>
            </w:pPr>
            <w:r w:rsidRPr="00CA3B16">
              <w:rPr>
                <w:rFonts w:eastAsiaTheme="minorHAnsi"/>
                <w:lang w:eastAsia="en-US"/>
              </w:rPr>
              <w:t>Юноши</w:t>
            </w:r>
          </w:p>
        </w:tc>
        <w:tc>
          <w:tcPr>
            <w:tcW w:w="1595" w:type="dxa"/>
          </w:tcPr>
          <w:p w:rsidR="00805778" w:rsidRPr="00CA3B16" w:rsidRDefault="00805778" w:rsidP="00532688">
            <w:pPr>
              <w:pStyle w:val="ac"/>
              <w:spacing w:line="360" w:lineRule="auto"/>
              <w:jc w:val="both"/>
              <w:rPr>
                <w:rFonts w:eastAsiaTheme="minorHAnsi"/>
                <w:lang w:eastAsia="en-US"/>
              </w:rPr>
            </w:pPr>
            <w:r w:rsidRPr="00CA3B16">
              <w:rPr>
                <w:rFonts w:eastAsiaTheme="minorHAnsi"/>
                <w:lang w:eastAsia="en-US"/>
              </w:rPr>
              <w:t>0-1</w:t>
            </w:r>
          </w:p>
        </w:tc>
        <w:tc>
          <w:tcPr>
            <w:tcW w:w="1595" w:type="dxa"/>
          </w:tcPr>
          <w:p w:rsidR="00805778" w:rsidRPr="00CA3B16" w:rsidRDefault="00805778" w:rsidP="00532688">
            <w:pPr>
              <w:pStyle w:val="ac"/>
              <w:spacing w:line="360" w:lineRule="auto"/>
              <w:jc w:val="both"/>
              <w:rPr>
                <w:rFonts w:eastAsiaTheme="minorHAnsi"/>
                <w:lang w:eastAsia="en-US"/>
              </w:rPr>
            </w:pPr>
            <w:r w:rsidRPr="00CA3B16">
              <w:rPr>
                <w:rFonts w:eastAsiaTheme="minorHAnsi"/>
                <w:lang w:eastAsia="en-US"/>
              </w:rPr>
              <w:t>2-7</w:t>
            </w:r>
          </w:p>
        </w:tc>
        <w:tc>
          <w:tcPr>
            <w:tcW w:w="1595" w:type="dxa"/>
          </w:tcPr>
          <w:p w:rsidR="00805778" w:rsidRPr="00CA3B16" w:rsidRDefault="00805778" w:rsidP="00532688">
            <w:pPr>
              <w:pStyle w:val="ac"/>
              <w:spacing w:line="360" w:lineRule="auto"/>
              <w:jc w:val="both"/>
              <w:rPr>
                <w:rFonts w:eastAsiaTheme="minorHAnsi"/>
                <w:lang w:eastAsia="en-US"/>
              </w:rPr>
            </w:pPr>
            <w:r w:rsidRPr="00CA3B16">
              <w:rPr>
                <w:rFonts w:eastAsiaTheme="minorHAnsi"/>
                <w:lang w:eastAsia="en-US"/>
              </w:rPr>
              <w:t>8-22</w:t>
            </w:r>
          </w:p>
        </w:tc>
        <w:tc>
          <w:tcPr>
            <w:tcW w:w="1595" w:type="dxa"/>
          </w:tcPr>
          <w:p w:rsidR="00805778" w:rsidRPr="00CA3B16" w:rsidRDefault="00805778" w:rsidP="00532688">
            <w:pPr>
              <w:pStyle w:val="ac"/>
              <w:spacing w:line="360" w:lineRule="auto"/>
              <w:jc w:val="both"/>
              <w:rPr>
                <w:rFonts w:eastAsiaTheme="minorHAnsi"/>
                <w:lang w:eastAsia="en-US"/>
              </w:rPr>
            </w:pPr>
            <w:r w:rsidRPr="00CA3B16">
              <w:rPr>
                <w:rFonts w:eastAsiaTheme="minorHAnsi"/>
                <w:lang w:eastAsia="en-US"/>
              </w:rPr>
              <w:t>23-30</w:t>
            </w:r>
          </w:p>
        </w:tc>
        <w:tc>
          <w:tcPr>
            <w:tcW w:w="1596" w:type="dxa"/>
          </w:tcPr>
          <w:p w:rsidR="00805778" w:rsidRPr="00CA3B16" w:rsidRDefault="00805778" w:rsidP="00532688">
            <w:pPr>
              <w:pStyle w:val="ac"/>
              <w:spacing w:line="360" w:lineRule="auto"/>
              <w:jc w:val="both"/>
              <w:rPr>
                <w:rFonts w:eastAsiaTheme="minorHAnsi"/>
                <w:lang w:eastAsia="en-US"/>
              </w:rPr>
            </w:pPr>
            <w:r w:rsidRPr="00CA3B16">
              <w:rPr>
                <w:rFonts w:eastAsiaTheme="minorHAnsi"/>
                <w:lang w:eastAsia="en-US"/>
              </w:rPr>
              <w:t>31-40</w:t>
            </w:r>
          </w:p>
        </w:tc>
      </w:tr>
      <w:tr w:rsidR="00805778" w:rsidRPr="00CA3B16" w:rsidTr="00532688">
        <w:tc>
          <w:tcPr>
            <w:tcW w:w="1595" w:type="dxa"/>
          </w:tcPr>
          <w:p w:rsidR="00805778" w:rsidRPr="00CA3B16" w:rsidRDefault="00805778" w:rsidP="00532688">
            <w:pPr>
              <w:pStyle w:val="ac"/>
              <w:spacing w:line="360" w:lineRule="auto"/>
              <w:jc w:val="both"/>
              <w:rPr>
                <w:rFonts w:eastAsiaTheme="minorHAnsi"/>
                <w:lang w:eastAsia="en-US"/>
              </w:rPr>
            </w:pPr>
            <w:r w:rsidRPr="00CA3B16">
              <w:rPr>
                <w:rFonts w:eastAsiaTheme="minorHAnsi"/>
                <w:lang w:eastAsia="en-US"/>
              </w:rPr>
              <w:t>Девушки</w:t>
            </w:r>
          </w:p>
        </w:tc>
        <w:tc>
          <w:tcPr>
            <w:tcW w:w="1595" w:type="dxa"/>
          </w:tcPr>
          <w:p w:rsidR="00805778" w:rsidRPr="00CA3B16" w:rsidRDefault="00805778" w:rsidP="00532688">
            <w:pPr>
              <w:pStyle w:val="ac"/>
              <w:spacing w:line="360" w:lineRule="auto"/>
              <w:jc w:val="both"/>
              <w:rPr>
                <w:rFonts w:eastAsiaTheme="minorHAnsi"/>
                <w:lang w:eastAsia="en-US"/>
              </w:rPr>
            </w:pPr>
            <w:r w:rsidRPr="00CA3B16">
              <w:rPr>
                <w:rFonts w:eastAsiaTheme="minorHAnsi"/>
                <w:lang w:eastAsia="en-US"/>
              </w:rPr>
              <w:t>0-1</w:t>
            </w:r>
          </w:p>
        </w:tc>
        <w:tc>
          <w:tcPr>
            <w:tcW w:w="1595" w:type="dxa"/>
          </w:tcPr>
          <w:p w:rsidR="00805778" w:rsidRPr="00CA3B16" w:rsidRDefault="00805778" w:rsidP="00532688">
            <w:pPr>
              <w:pStyle w:val="ac"/>
              <w:spacing w:line="360" w:lineRule="auto"/>
              <w:jc w:val="both"/>
              <w:rPr>
                <w:rFonts w:eastAsiaTheme="minorHAnsi"/>
                <w:lang w:eastAsia="en-US"/>
              </w:rPr>
            </w:pPr>
            <w:r w:rsidRPr="00CA3B16">
              <w:rPr>
                <w:rFonts w:eastAsiaTheme="minorHAnsi"/>
                <w:lang w:eastAsia="en-US"/>
              </w:rPr>
              <w:t>2-7</w:t>
            </w:r>
          </w:p>
        </w:tc>
        <w:tc>
          <w:tcPr>
            <w:tcW w:w="1595" w:type="dxa"/>
          </w:tcPr>
          <w:p w:rsidR="00805778" w:rsidRPr="00CA3B16" w:rsidRDefault="00805778" w:rsidP="00532688">
            <w:pPr>
              <w:pStyle w:val="ac"/>
              <w:spacing w:line="360" w:lineRule="auto"/>
              <w:jc w:val="both"/>
              <w:rPr>
                <w:rFonts w:eastAsiaTheme="minorHAnsi"/>
                <w:lang w:eastAsia="en-US"/>
              </w:rPr>
            </w:pPr>
            <w:r w:rsidRPr="00CA3B16">
              <w:rPr>
                <w:rFonts w:eastAsiaTheme="minorHAnsi"/>
                <w:lang w:eastAsia="en-US"/>
              </w:rPr>
              <w:t>8-22</w:t>
            </w:r>
          </w:p>
        </w:tc>
        <w:tc>
          <w:tcPr>
            <w:tcW w:w="1595" w:type="dxa"/>
          </w:tcPr>
          <w:p w:rsidR="00805778" w:rsidRPr="00CA3B16" w:rsidRDefault="00805778" w:rsidP="00532688">
            <w:pPr>
              <w:pStyle w:val="ac"/>
              <w:spacing w:line="360" w:lineRule="auto"/>
              <w:jc w:val="both"/>
              <w:rPr>
                <w:rFonts w:eastAsiaTheme="minorHAnsi"/>
                <w:lang w:eastAsia="en-US"/>
              </w:rPr>
            </w:pPr>
            <w:r w:rsidRPr="00CA3B16">
              <w:rPr>
                <w:rFonts w:eastAsiaTheme="minorHAnsi"/>
                <w:lang w:eastAsia="en-US"/>
              </w:rPr>
              <w:t>23-29</w:t>
            </w:r>
          </w:p>
        </w:tc>
        <w:tc>
          <w:tcPr>
            <w:tcW w:w="1596" w:type="dxa"/>
          </w:tcPr>
          <w:p w:rsidR="00805778" w:rsidRPr="00CA3B16" w:rsidRDefault="00805778" w:rsidP="00532688">
            <w:pPr>
              <w:pStyle w:val="ac"/>
              <w:spacing w:line="360" w:lineRule="auto"/>
              <w:jc w:val="both"/>
              <w:rPr>
                <w:rFonts w:eastAsiaTheme="minorHAnsi"/>
                <w:lang w:eastAsia="en-US"/>
              </w:rPr>
            </w:pPr>
            <w:r w:rsidRPr="00CA3B16">
              <w:rPr>
                <w:rFonts w:eastAsiaTheme="minorHAnsi"/>
                <w:lang w:eastAsia="en-US"/>
              </w:rPr>
              <w:t>30-40</w:t>
            </w:r>
          </w:p>
        </w:tc>
      </w:tr>
      <w:tr w:rsidR="00805778" w:rsidRPr="00CA3B16" w:rsidTr="00532688">
        <w:tc>
          <w:tcPr>
            <w:tcW w:w="9571" w:type="dxa"/>
            <w:gridSpan w:val="6"/>
          </w:tcPr>
          <w:p w:rsidR="00805778" w:rsidRPr="00CA3B16" w:rsidRDefault="00805778" w:rsidP="00532688">
            <w:pPr>
              <w:pStyle w:val="ac"/>
              <w:spacing w:line="360" w:lineRule="auto"/>
              <w:jc w:val="both"/>
              <w:rPr>
                <w:rFonts w:eastAsiaTheme="minorHAnsi"/>
                <w:lang w:eastAsia="en-US"/>
              </w:rPr>
            </w:pPr>
            <w:r w:rsidRPr="00CA3B16">
              <w:rPr>
                <w:rFonts w:eastAsiaTheme="minorHAnsi"/>
                <w:lang w:eastAsia="en-US"/>
              </w:rPr>
              <w:t xml:space="preserve">Студенты других курсов: </w:t>
            </w:r>
          </w:p>
        </w:tc>
      </w:tr>
      <w:tr w:rsidR="00805778" w:rsidRPr="00CA3B16" w:rsidTr="00532688">
        <w:tc>
          <w:tcPr>
            <w:tcW w:w="1595" w:type="dxa"/>
          </w:tcPr>
          <w:p w:rsidR="00805778" w:rsidRPr="00CA3B16" w:rsidRDefault="00805778" w:rsidP="00532688">
            <w:pPr>
              <w:pStyle w:val="ac"/>
              <w:spacing w:line="360" w:lineRule="auto"/>
              <w:jc w:val="both"/>
              <w:rPr>
                <w:rFonts w:eastAsiaTheme="minorHAnsi"/>
                <w:lang w:eastAsia="en-US"/>
              </w:rPr>
            </w:pPr>
            <w:r w:rsidRPr="00CA3B16">
              <w:rPr>
                <w:rFonts w:eastAsiaTheme="minorHAnsi"/>
                <w:lang w:eastAsia="en-US"/>
              </w:rPr>
              <w:t>Юноши</w:t>
            </w:r>
          </w:p>
        </w:tc>
        <w:tc>
          <w:tcPr>
            <w:tcW w:w="1595" w:type="dxa"/>
          </w:tcPr>
          <w:p w:rsidR="00805778" w:rsidRPr="00CA3B16" w:rsidRDefault="00805778" w:rsidP="00532688">
            <w:pPr>
              <w:pStyle w:val="ac"/>
              <w:spacing w:line="360" w:lineRule="auto"/>
              <w:jc w:val="both"/>
              <w:rPr>
                <w:rFonts w:eastAsiaTheme="minorHAnsi"/>
                <w:lang w:eastAsia="en-US"/>
              </w:rPr>
            </w:pPr>
            <w:r w:rsidRPr="00CA3B16">
              <w:rPr>
                <w:rFonts w:eastAsiaTheme="minorHAnsi"/>
                <w:lang w:eastAsia="en-US"/>
              </w:rPr>
              <w:t>0-1</w:t>
            </w:r>
          </w:p>
        </w:tc>
        <w:tc>
          <w:tcPr>
            <w:tcW w:w="1595" w:type="dxa"/>
          </w:tcPr>
          <w:p w:rsidR="00805778" w:rsidRPr="00CA3B16" w:rsidRDefault="00805778" w:rsidP="00532688">
            <w:pPr>
              <w:pStyle w:val="ac"/>
              <w:spacing w:line="360" w:lineRule="auto"/>
              <w:jc w:val="both"/>
              <w:rPr>
                <w:rFonts w:eastAsiaTheme="minorHAnsi"/>
                <w:lang w:eastAsia="en-US"/>
              </w:rPr>
            </w:pPr>
            <w:r w:rsidRPr="00CA3B16">
              <w:rPr>
                <w:rFonts w:eastAsiaTheme="minorHAnsi"/>
                <w:lang w:eastAsia="en-US"/>
              </w:rPr>
              <w:t>2-7</w:t>
            </w:r>
          </w:p>
        </w:tc>
        <w:tc>
          <w:tcPr>
            <w:tcW w:w="1595" w:type="dxa"/>
          </w:tcPr>
          <w:p w:rsidR="00805778" w:rsidRPr="00CA3B16" w:rsidRDefault="00805778" w:rsidP="00532688">
            <w:pPr>
              <w:pStyle w:val="ac"/>
              <w:spacing w:line="360" w:lineRule="auto"/>
              <w:jc w:val="both"/>
              <w:rPr>
                <w:rFonts w:eastAsiaTheme="minorHAnsi"/>
                <w:lang w:eastAsia="en-US"/>
              </w:rPr>
            </w:pPr>
            <w:r w:rsidRPr="00CA3B16">
              <w:rPr>
                <w:rFonts w:eastAsiaTheme="minorHAnsi"/>
                <w:lang w:eastAsia="en-US"/>
              </w:rPr>
              <w:t>8-20</w:t>
            </w:r>
          </w:p>
        </w:tc>
        <w:tc>
          <w:tcPr>
            <w:tcW w:w="1595" w:type="dxa"/>
          </w:tcPr>
          <w:p w:rsidR="00805778" w:rsidRPr="00CA3B16" w:rsidRDefault="00805778" w:rsidP="00532688">
            <w:pPr>
              <w:pStyle w:val="ac"/>
              <w:spacing w:line="360" w:lineRule="auto"/>
              <w:jc w:val="both"/>
              <w:rPr>
                <w:rFonts w:eastAsiaTheme="minorHAnsi"/>
                <w:lang w:eastAsia="en-US"/>
              </w:rPr>
            </w:pPr>
            <w:r w:rsidRPr="00CA3B16">
              <w:rPr>
                <w:rFonts w:eastAsiaTheme="minorHAnsi"/>
                <w:lang w:eastAsia="en-US"/>
              </w:rPr>
              <w:t>21-26</w:t>
            </w:r>
          </w:p>
        </w:tc>
        <w:tc>
          <w:tcPr>
            <w:tcW w:w="1596" w:type="dxa"/>
          </w:tcPr>
          <w:p w:rsidR="00805778" w:rsidRPr="00CA3B16" w:rsidRDefault="00805778" w:rsidP="00532688">
            <w:pPr>
              <w:pStyle w:val="ac"/>
              <w:spacing w:line="360" w:lineRule="auto"/>
              <w:jc w:val="both"/>
              <w:rPr>
                <w:rFonts w:eastAsiaTheme="minorHAnsi"/>
                <w:lang w:eastAsia="en-US"/>
              </w:rPr>
            </w:pPr>
            <w:r w:rsidRPr="00CA3B16">
              <w:rPr>
                <w:rFonts w:eastAsiaTheme="minorHAnsi"/>
                <w:lang w:eastAsia="en-US"/>
              </w:rPr>
              <w:t>27-40</w:t>
            </w:r>
          </w:p>
        </w:tc>
      </w:tr>
      <w:tr w:rsidR="00805778" w:rsidRPr="00CA3B16" w:rsidTr="00532688">
        <w:tc>
          <w:tcPr>
            <w:tcW w:w="1595" w:type="dxa"/>
          </w:tcPr>
          <w:p w:rsidR="00805778" w:rsidRPr="00CA3B16" w:rsidRDefault="00805778" w:rsidP="00532688">
            <w:pPr>
              <w:pStyle w:val="ac"/>
              <w:spacing w:line="360" w:lineRule="auto"/>
              <w:jc w:val="both"/>
              <w:rPr>
                <w:rFonts w:eastAsiaTheme="minorHAnsi"/>
                <w:lang w:eastAsia="en-US"/>
              </w:rPr>
            </w:pPr>
            <w:r w:rsidRPr="00CA3B16">
              <w:rPr>
                <w:rFonts w:eastAsiaTheme="minorHAnsi"/>
                <w:lang w:eastAsia="en-US"/>
              </w:rPr>
              <w:t>Девушки</w:t>
            </w:r>
          </w:p>
        </w:tc>
        <w:tc>
          <w:tcPr>
            <w:tcW w:w="1595" w:type="dxa"/>
          </w:tcPr>
          <w:p w:rsidR="00805778" w:rsidRPr="00CA3B16" w:rsidRDefault="00805778" w:rsidP="00532688">
            <w:pPr>
              <w:pStyle w:val="ac"/>
              <w:spacing w:line="360" w:lineRule="auto"/>
              <w:jc w:val="both"/>
              <w:rPr>
                <w:rFonts w:eastAsiaTheme="minorHAnsi"/>
                <w:lang w:eastAsia="en-US"/>
              </w:rPr>
            </w:pPr>
            <w:r w:rsidRPr="00CA3B16">
              <w:rPr>
                <w:rFonts w:eastAsiaTheme="minorHAnsi"/>
                <w:lang w:eastAsia="en-US"/>
              </w:rPr>
              <w:t>0-1</w:t>
            </w:r>
          </w:p>
        </w:tc>
        <w:tc>
          <w:tcPr>
            <w:tcW w:w="1595" w:type="dxa"/>
          </w:tcPr>
          <w:p w:rsidR="00805778" w:rsidRPr="00CA3B16" w:rsidRDefault="00805778" w:rsidP="00532688">
            <w:pPr>
              <w:pStyle w:val="ac"/>
              <w:spacing w:line="360" w:lineRule="auto"/>
              <w:jc w:val="both"/>
              <w:rPr>
                <w:rFonts w:eastAsiaTheme="minorHAnsi"/>
                <w:lang w:eastAsia="en-US"/>
              </w:rPr>
            </w:pPr>
            <w:r w:rsidRPr="00CA3B16">
              <w:rPr>
                <w:rFonts w:eastAsiaTheme="minorHAnsi"/>
                <w:lang w:eastAsia="en-US"/>
              </w:rPr>
              <w:t>2-7</w:t>
            </w:r>
          </w:p>
        </w:tc>
        <w:tc>
          <w:tcPr>
            <w:tcW w:w="1595" w:type="dxa"/>
          </w:tcPr>
          <w:p w:rsidR="00805778" w:rsidRPr="00CA3B16" w:rsidRDefault="00805778" w:rsidP="00532688">
            <w:pPr>
              <w:pStyle w:val="ac"/>
              <w:spacing w:line="360" w:lineRule="auto"/>
              <w:jc w:val="both"/>
              <w:rPr>
                <w:rFonts w:eastAsiaTheme="minorHAnsi"/>
                <w:lang w:eastAsia="en-US"/>
              </w:rPr>
            </w:pPr>
            <w:r w:rsidRPr="00CA3B16">
              <w:rPr>
                <w:rFonts w:eastAsiaTheme="minorHAnsi"/>
                <w:lang w:eastAsia="en-US"/>
              </w:rPr>
              <w:t>8-21</w:t>
            </w:r>
          </w:p>
        </w:tc>
        <w:tc>
          <w:tcPr>
            <w:tcW w:w="1595" w:type="dxa"/>
          </w:tcPr>
          <w:p w:rsidR="00805778" w:rsidRPr="00CA3B16" w:rsidRDefault="00805778" w:rsidP="00532688">
            <w:pPr>
              <w:pStyle w:val="ac"/>
              <w:spacing w:line="360" w:lineRule="auto"/>
              <w:jc w:val="both"/>
              <w:rPr>
                <w:rFonts w:eastAsiaTheme="minorHAnsi"/>
                <w:lang w:eastAsia="en-US"/>
              </w:rPr>
            </w:pPr>
            <w:r w:rsidRPr="00CA3B16">
              <w:rPr>
                <w:rFonts w:eastAsiaTheme="minorHAnsi"/>
                <w:lang w:eastAsia="en-US"/>
              </w:rPr>
              <w:t>22-27</w:t>
            </w:r>
          </w:p>
        </w:tc>
        <w:tc>
          <w:tcPr>
            <w:tcW w:w="1596" w:type="dxa"/>
          </w:tcPr>
          <w:p w:rsidR="00805778" w:rsidRPr="00CA3B16" w:rsidRDefault="00805778" w:rsidP="00532688">
            <w:pPr>
              <w:pStyle w:val="ac"/>
              <w:spacing w:line="360" w:lineRule="auto"/>
              <w:jc w:val="both"/>
              <w:rPr>
                <w:rFonts w:eastAsiaTheme="minorHAnsi"/>
                <w:lang w:eastAsia="en-US"/>
              </w:rPr>
            </w:pPr>
            <w:r w:rsidRPr="00CA3B16">
              <w:rPr>
                <w:rFonts w:eastAsiaTheme="minorHAnsi"/>
                <w:lang w:eastAsia="en-US"/>
              </w:rPr>
              <w:t>28-40</w:t>
            </w:r>
          </w:p>
        </w:tc>
      </w:tr>
    </w:tbl>
    <w:p w:rsidR="00805778" w:rsidRPr="005248C3" w:rsidRDefault="00805778" w:rsidP="00805778">
      <w:pPr>
        <w:pStyle w:val="ac"/>
        <w:spacing w:before="720" w:beforeAutospacing="0" w:after="720" w:afterAutospacing="0" w:line="360" w:lineRule="auto"/>
        <w:jc w:val="center"/>
        <w:rPr>
          <w:rFonts w:eastAsia="Calibri"/>
          <w:i/>
          <w:sz w:val="28"/>
          <w:szCs w:val="28"/>
          <w:lang w:eastAsia="en-US"/>
        </w:rPr>
      </w:pPr>
      <w:r>
        <w:rPr>
          <w:rFonts w:eastAsia="Calibri"/>
          <w:i/>
          <w:sz w:val="28"/>
          <w:szCs w:val="28"/>
          <w:lang w:eastAsia="en-US"/>
        </w:rPr>
        <w:t xml:space="preserve">Проективная методика </w:t>
      </w:r>
      <w:r w:rsidRPr="005248C3">
        <w:rPr>
          <w:rFonts w:eastAsia="Calibri"/>
          <w:i/>
          <w:sz w:val="28"/>
          <w:szCs w:val="28"/>
          <w:lang w:val="en-US" w:eastAsia="en-US"/>
        </w:rPr>
        <w:t>Hand</w:t>
      </w:r>
      <w:r w:rsidRPr="009D304F">
        <w:rPr>
          <w:rFonts w:eastAsia="Calibri"/>
          <w:i/>
          <w:sz w:val="28"/>
          <w:szCs w:val="28"/>
          <w:lang w:eastAsia="en-US"/>
        </w:rPr>
        <w:t>-</w:t>
      </w:r>
      <w:r w:rsidRPr="005248C3">
        <w:rPr>
          <w:rFonts w:eastAsia="Calibri"/>
          <w:i/>
          <w:sz w:val="28"/>
          <w:szCs w:val="28"/>
          <w:lang w:eastAsia="en-US"/>
        </w:rPr>
        <w:t>тест</w:t>
      </w:r>
    </w:p>
    <w:p w:rsidR="00805778" w:rsidRDefault="00805778" w:rsidP="00805778">
      <w:pPr>
        <w:pStyle w:val="ac"/>
        <w:shd w:val="clear" w:color="auto" w:fill="FFFFFF"/>
        <w:spacing w:before="120" w:beforeAutospacing="0" w:after="120" w:afterAutospacing="0" w:line="360" w:lineRule="auto"/>
        <w:jc w:val="both"/>
        <w:rPr>
          <w:rFonts w:eastAsiaTheme="minorHAnsi"/>
          <w:sz w:val="28"/>
          <w:szCs w:val="28"/>
          <w:lang w:eastAsia="en-US"/>
        </w:rPr>
      </w:pPr>
      <w:r>
        <w:rPr>
          <w:rFonts w:eastAsiaTheme="minorHAnsi"/>
          <w:sz w:val="28"/>
          <w:szCs w:val="28"/>
          <w:lang w:eastAsia="en-US"/>
        </w:rPr>
        <w:t xml:space="preserve"> Инструкция: респонденту предъявляются карточки с изображением руки в определенной последовательности с инструкцией: «Что, по Вашему мнению, делает эта рука?». </w:t>
      </w:r>
      <w:r w:rsidRPr="00D33884">
        <w:rPr>
          <w:rFonts w:eastAsiaTheme="minorHAnsi"/>
          <w:sz w:val="28"/>
          <w:szCs w:val="28"/>
          <w:lang w:eastAsia="en-US"/>
        </w:rPr>
        <w:t xml:space="preserve">Если обследуемый затрудняется с ответом, ему предлагается следующий вопрос: «Что, как Вы думаете, делает человек, которому принадлежит эта рука? Назовите все варианты, которые Вы можете </w:t>
      </w:r>
      <w:r w:rsidRPr="00D33884">
        <w:rPr>
          <w:rFonts w:eastAsiaTheme="minorHAnsi"/>
          <w:sz w:val="28"/>
          <w:szCs w:val="28"/>
          <w:lang w:eastAsia="en-US"/>
        </w:rPr>
        <w:lastRenderedPageBreak/>
        <w:t>представить».</w:t>
      </w:r>
      <w:r>
        <w:rPr>
          <w:rFonts w:eastAsiaTheme="minorHAnsi"/>
          <w:sz w:val="28"/>
          <w:szCs w:val="28"/>
          <w:lang w:eastAsia="en-US"/>
        </w:rPr>
        <w:t xml:space="preserve"> Десятая пустая карточка</w:t>
      </w:r>
      <w:r w:rsidRPr="00393CCE">
        <w:rPr>
          <w:rFonts w:eastAsiaTheme="minorHAnsi"/>
          <w:sz w:val="28"/>
          <w:szCs w:val="28"/>
          <w:lang w:eastAsia="en-US"/>
        </w:rPr>
        <w:t xml:space="preserve"> предъявляется с инструкцией: «Сначала представьте себе какую-нибудь руку, а затем опишите те действия, которые она может выполнять». Карточку разрешается поворачивать и держать при ответе в любой позиции, выбранной обследуемым. Отмечается латентное время реакции на предъявляемые карточки стимульного набора.</w:t>
      </w:r>
      <w:r>
        <w:rPr>
          <w:rFonts w:eastAsiaTheme="minorHAnsi"/>
          <w:sz w:val="28"/>
          <w:szCs w:val="28"/>
          <w:lang w:eastAsia="en-US"/>
        </w:rPr>
        <w:t xml:space="preserve"> </w:t>
      </w:r>
    </w:p>
    <w:p w:rsidR="00805778" w:rsidRPr="003301C4" w:rsidRDefault="00805778" w:rsidP="00805778">
      <w:pPr>
        <w:pStyle w:val="ac"/>
        <w:shd w:val="clear" w:color="auto" w:fill="FFFFFF"/>
        <w:spacing w:before="120" w:beforeAutospacing="0" w:after="120" w:afterAutospacing="0" w:line="360" w:lineRule="auto"/>
        <w:jc w:val="both"/>
        <w:rPr>
          <w:rFonts w:eastAsiaTheme="minorHAnsi"/>
          <w:sz w:val="28"/>
          <w:szCs w:val="28"/>
          <w:lang w:eastAsia="en-US"/>
        </w:rPr>
      </w:pPr>
      <w:r>
        <w:rPr>
          <w:noProof/>
          <w:sz w:val="28"/>
          <w:szCs w:val="28"/>
        </w:rPr>
        <w:drawing>
          <wp:inline distT="0" distB="0" distL="0" distR="0">
            <wp:extent cx="2622550" cy="3352398"/>
            <wp:effectExtent l="19050" t="0" r="6350" b="0"/>
            <wp:docPr id="36" name="Рисунок 0" descr="800px-Тест_руки_-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Тест_руки_-_I.png"/>
                    <pic:cNvPicPr/>
                  </pic:nvPicPr>
                  <pic:blipFill>
                    <a:blip r:embed="rId56" cstate="print"/>
                    <a:stretch>
                      <a:fillRect/>
                    </a:stretch>
                  </pic:blipFill>
                  <pic:spPr>
                    <a:xfrm>
                      <a:off x="0" y="0"/>
                      <a:ext cx="2636773" cy="3370580"/>
                    </a:xfrm>
                    <a:prstGeom prst="rect">
                      <a:avLst/>
                    </a:prstGeom>
                  </pic:spPr>
                </pic:pic>
              </a:graphicData>
            </a:graphic>
          </wp:inline>
        </w:drawing>
      </w:r>
      <w:r>
        <w:rPr>
          <w:noProof/>
          <w:sz w:val="28"/>
          <w:szCs w:val="28"/>
        </w:rPr>
        <w:drawing>
          <wp:inline distT="0" distB="0" distL="0" distR="0">
            <wp:extent cx="2879322" cy="4013200"/>
            <wp:effectExtent l="19050" t="0" r="0" b="0"/>
            <wp:docPr id="37" name="Рисунок 3"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57" cstate="print"/>
                    <a:stretch>
                      <a:fillRect/>
                    </a:stretch>
                  </pic:blipFill>
                  <pic:spPr>
                    <a:xfrm>
                      <a:off x="0" y="0"/>
                      <a:ext cx="2879100" cy="4012891"/>
                    </a:xfrm>
                    <a:prstGeom prst="rect">
                      <a:avLst/>
                    </a:prstGeom>
                  </pic:spPr>
                </pic:pic>
              </a:graphicData>
            </a:graphic>
          </wp:inline>
        </w:drawing>
      </w:r>
    </w:p>
    <w:p w:rsidR="00805778" w:rsidRPr="003301C4" w:rsidRDefault="00805778" w:rsidP="00805778">
      <w:pPr>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2800350" cy="3916898"/>
            <wp:effectExtent l="19050" t="0" r="0" b="0"/>
            <wp:docPr id="38" name="Рисунок 4"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58" cstate="print"/>
                    <a:stretch>
                      <a:fillRect/>
                    </a:stretch>
                  </pic:blipFill>
                  <pic:spPr>
                    <a:xfrm>
                      <a:off x="0" y="0"/>
                      <a:ext cx="2805925" cy="3924696"/>
                    </a:xfrm>
                    <a:prstGeom prst="rect">
                      <a:avLst/>
                    </a:prstGeom>
                  </pic:spPr>
                </pic:pic>
              </a:graphicData>
            </a:graphic>
          </wp:inline>
        </w:drawing>
      </w:r>
      <w:r>
        <w:rPr>
          <w:rFonts w:ascii="Times New Roman" w:hAnsi="Times New Roman" w:cs="Times New Roman"/>
          <w:noProof/>
          <w:sz w:val="28"/>
          <w:szCs w:val="28"/>
          <w:lang w:eastAsia="ru-RU"/>
        </w:rPr>
        <w:drawing>
          <wp:inline distT="0" distB="0" distL="0" distR="0">
            <wp:extent cx="2362200" cy="3298242"/>
            <wp:effectExtent l="19050" t="0" r="0" b="0"/>
            <wp:docPr id="39" name="Рисунок 10" desc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59" cstate="print"/>
                    <a:stretch>
                      <a:fillRect/>
                    </a:stretch>
                  </pic:blipFill>
                  <pic:spPr>
                    <a:xfrm>
                      <a:off x="0" y="0"/>
                      <a:ext cx="2364372" cy="3301275"/>
                    </a:xfrm>
                    <a:prstGeom prst="rect">
                      <a:avLst/>
                    </a:prstGeom>
                  </pic:spPr>
                </pic:pic>
              </a:graphicData>
            </a:graphic>
          </wp:inline>
        </w:drawing>
      </w:r>
    </w:p>
    <w:p w:rsidR="00805778" w:rsidRDefault="00805778" w:rsidP="00805778">
      <w:pPr>
        <w:tabs>
          <w:tab w:val="left" w:pos="3585"/>
        </w:tabs>
        <w:spacing w:before="400" w:after="40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990832" cy="4191000"/>
            <wp:effectExtent l="19050" t="0" r="18" b="0"/>
            <wp:docPr id="40" name="Рисунок 11" desc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60" cstate="print"/>
                    <a:stretch>
                      <a:fillRect/>
                    </a:stretch>
                  </pic:blipFill>
                  <pic:spPr>
                    <a:xfrm>
                      <a:off x="0" y="0"/>
                      <a:ext cx="2993639" cy="4194933"/>
                    </a:xfrm>
                    <a:prstGeom prst="rect">
                      <a:avLst/>
                    </a:prstGeom>
                  </pic:spPr>
                </pic:pic>
              </a:graphicData>
            </a:graphic>
          </wp:inline>
        </w:drawing>
      </w:r>
      <w:r>
        <w:rPr>
          <w:rFonts w:ascii="Times New Roman" w:hAnsi="Times New Roman" w:cs="Times New Roman"/>
          <w:noProof/>
          <w:sz w:val="28"/>
          <w:szCs w:val="28"/>
          <w:lang w:eastAsia="ru-RU"/>
        </w:rPr>
        <w:drawing>
          <wp:inline distT="0" distB="0" distL="0" distR="0">
            <wp:extent cx="2854884" cy="4000500"/>
            <wp:effectExtent l="19050" t="0" r="2616" b="0"/>
            <wp:docPr id="41" name="Рисунок 13" descr="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61" cstate="print"/>
                    <a:stretch>
                      <a:fillRect/>
                    </a:stretch>
                  </pic:blipFill>
                  <pic:spPr>
                    <a:xfrm>
                      <a:off x="0" y="0"/>
                      <a:ext cx="2854884" cy="4000500"/>
                    </a:xfrm>
                    <a:prstGeom prst="rect">
                      <a:avLst/>
                    </a:prstGeom>
                  </pic:spPr>
                </pic:pic>
              </a:graphicData>
            </a:graphic>
          </wp:inline>
        </w:drawing>
      </w:r>
    </w:p>
    <w:p w:rsidR="00805778" w:rsidRDefault="00805778" w:rsidP="00805778">
      <w:pPr>
        <w:tabs>
          <w:tab w:val="left" w:pos="3585"/>
        </w:tabs>
        <w:spacing w:before="400" w:after="400" w:line="360" w:lineRule="auto"/>
        <w:jc w:val="both"/>
        <w:rPr>
          <w:rFonts w:ascii="Times New Roman" w:hAnsi="Times New Roman" w:cs="Times New Roman"/>
          <w:sz w:val="28"/>
          <w:szCs w:val="28"/>
        </w:rPr>
      </w:pPr>
    </w:p>
    <w:p w:rsidR="00805778" w:rsidRDefault="00805778" w:rsidP="00805778">
      <w:pPr>
        <w:tabs>
          <w:tab w:val="left" w:pos="3585"/>
        </w:tabs>
        <w:spacing w:before="400" w:after="40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2898321" cy="4057650"/>
            <wp:effectExtent l="19050" t="0" r="0" b="0"/>
            <wp:docPr id="42" name="Рисунок 14" descr="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a:blip r:embed="rId62" cstate="print"/>
                    <a:stretch>
                      <a:fillRect/>
                    </a:stretch>
                  </pic:blipFill>
                  <pic:spPr>
                    <a:xfrm>
                      <a:off x="0" y="0"/>
                      <a:ext cx="2904908" cy="4066872"/>
                    </a:xfrm>
                    <a:prstGeom prst="rect">
                      <a:avLst/>
                    </a:prstGeom>
                  </pic:spPr>
                </pic:pic>
              </a:graphicData>
            </a:graphic>
          </wp:inline>
        </w:drawing>
      </w:r>
      <w:r>
        <w:rPr>
          <w:rFonts w:ascii="Times New Roman" w:hAnsi="Times New Roman" w:cs="Times New Roman"/>
          <w:noProof/>
          <w:sz w:val="28"/>
          <w:szCs w:val="28"/>
          <w:lang w:eastAsia="ru-RU"/>
        </w:rPr>
        <w:drawing>
          <wp:inline distT="0" distB="0" distL="0" distR="0">
            <wp:extent cx="2871107" cy="4019550"/>
            <wp:effectExtent l="19050" t="0" r="5443" b="0"/>
            <wp:docPr id="43" name="Рисунок 15" descr="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png"/>
                    <pic:cNvPicPr/>
                  </pic:nvPicPr>
                  <pic:blipFill>
                    <a:blip r:embed="rId63" cstate="print"/>
                    <a:stretch>
                      <a:fillRect/>
                    </a:stretch>
                  </pic:blipFill>
                  <pic:spPr>
                    <a:xfrm>
                      <a:off x="0" y="0"/>
                      <a:ext cx="2871107" cy="4019550"/>
                    </a:xfrm>
                    <a:prstGeom prst="rect">
                      <a:avLst/>
                    </a:prstGeom>
                  </pic:spPr>
                </pic:pic>
              </a:graphicData>
            </a:graphic>
          </wp:inline>
        </w:drawing>
      </w:r>
    </w:p>
    <w:p w:rsidR="00805778" w:rsidRDefault="00805778" w:rsidP="00805778">
      <w:pPr>
        <w:tabs>
          <w:tab w:val="left" w:pos="3585"/>
        </w:tabs>
        <w:spacing w:before="400" w:after="40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582794" cy="3638550"/>
            <wp:effectExtent l="19050" t="0" r="8006" b="0"/>
            <wp:docPr id="44" name="Рисунок 16" descr="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png"/>
                    <pic:cNvPicPr/>
                  </pic:nvPicPr>
                  <pic:blipFill>
                    <a:blip r:embed="rId64" cstate="print"/>
                    <a:stretch>
                      <a:fillRect/>
                    </a:stretch>
                  </pic:blipFill>
                  <pic:spPr>
                    <a:xfrm>
                      <a:off x="0" y="0"/>
                      <a:ext cx="2584559" cy="3641036"/>
                    </a:xfrm>
                    <a:prstGeom prst="rect">
                      <a:avLst/>
                    </a:prstGeom>
                  </pic:spPr>
                </pic:pic>
              </a:graphicData>
            </a:graphic>
          </wp:inline>
        </w:drawing>
      </w:r>
      <w:r>
        <w:rPr>
          <w:rFonts w:ascii="Times New Roman" w:hAnsi="Times New Roman" w:cs="Times New Roman"/>
          <w:noProof/>
          <w:sz w:val="28"/>
          <w:szCs w:val="28"/>
          <w:lang w:eastAsia="ru-RU"/>
        </w:rPr>
        <w:drawing>
          <wp:inline distT="0" distB="0" distL="0" distR="0">
            <wp:extent cx="3164260" cy="4457700"/>
            <wp:effectExtent l="19050" t="0" r="0" b="0"/>
            <wp:docPr id="45" name="Рисунок 18" descr="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png"/>
                    <pic:cNvPicPr/>
                  </pic:nvPicPr>
                  <pic:blipFill>
                    <a:blip r:embed="rId65" cstate="print"/>
                    <a:stretch>
                      <a:fillRect/>
                    </a:stretch>
                  </pic:blipFill>
                  <pic:spPr>
                    <a:xfrm>
                      <a:off x="0" y="0"/>
                      <a:ext cx="3171541" cy="4467957"/>
                    </a:xfrm>
                    <a:prstGeom prst="rect">
                      <a:avLst/>
                    </a:prstGeom>
                  </pic:spPr>
                </pic:pic>
              </a:graphicData>
            </a:graphic>
          </wp:inline>
        </w:drawing>
      </w:r>
    </w:p>
    <w:p w:rsidR="00805778" w:rsidRDefault="00805778" w:rsidP="00805778">
      <w:pPr>
        <w:tabs>
          <w:tab w:val="left" w:pos="358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Обработка результатов: 1этап: подсчет общего количества ответов; 2 этап: отнесение каждого ответа респондента к одной из 14 оценочных категорий. Затем подсчитывается общее количество ответов по каждой категории. Оценочные категории: 1)Агрессия (</w:t>
      </w:r>
      <w:r>
        <w:rPr>
          <w:rFonts w:ascii="Times New Roman" w:hAnsi="Times New Roman" w:cs="Times New Roman"/>
          <w:sz w:val="28"/>
          <w:szCs w:val="28"/>
          <w:lang w:val="en-US"/>
        </w:rPr>
        <w:t>Agg</w:t>
      </w:r>
      <w:r>
        <w:rPr>
          <w:rFonts w:ascii="Times New Roman" w:hAnsi="Times New Roman" w:cs="Times New Roman"/>
          <w:sz w:val="28"/>
          <w:szCs w:val="28"/>
        </w:rPr>
        <w:t>) – рука воспринимается как угрожающая, оскорбляющая, наносящая повреждения (например, «Бьет», «Хватает» и пр.); 2)Директивность (</w:t>
      </w:r>
      <w:r>
        <w:rPr>
          <w:rFonts w:ascii="Times New Roman" w:hAnsi="Times New Roman" w:cs="Times New Roman"/>
          <w:sz w:val="28"/>
          <w:szCs w:val="28"/>
          <w:lang w:val="en-US"/>
        </w:rPr>
        <w:t>Dir</w:t>
      </w:r>
      <w:r>
        <w:rPr>
          <w:rFonts w:ascii="Times New Roman" w:hAnsi="Times New Roman" w:cs="Times New Roman"/>
          <w:sz w:val="28"/>
          <w:szCs w:val="28"/>
        </w:rPr>
        <w:t>) – рука воспринимается как доминирующая, управляющая (например, «Указывает направление», «Приказывает» и пр.); 3)Аффектация (</w:t>
      </w:r>
      <w:r>
        <w:rPr>
          <w:rFonts w:ascii="Times New Roman" w:hAnsi="Times New Roman" w:cs="Times New Roman"/>
          <w:sz w:val="28"/>
          <w:szCs w:val="28"/>
          <w:lang w:val="en-US"/>
        </w:rPr>
        <w:t>Aff</w:t>
      </w:r>
      <w:r>
        <w:rPr>
          <w:rFonts w:ascii="Times New Roman" w:hAnsi="Times New Roman" w:cs="Times New Roman"/>
          <w:sz w:val="28"/>
          <w:szCs w:val="28"/>
        </w:rPr>
        <w:t>) – рука выражает привязанность, любовь к другим (например, «жалеет кого-то» и пр.); 4)Коммуникация (</w:t>
      </w:r>
      <w:r>
        <w:rPr>
          <w:rFonts w:ascii="Times New Roman" w:hAnsi="Times New Roman" w:cs="Times New Roman"/>
          <w:sz w:val="28"/>
          <w:szCs w:val="28"/>
          <w:lang w:val="en-US"/>
        </w:rPr>
        <w:t>Com</w:t>
      </w:r>
      <w:r>
        <w:rPr>
          <w:rFonts w:ascii="Times New Roman" w:hAnsi="Times New Roman" w:cs="Times New Roman"/>
          <w:sz w:val="28"/>
          <w:szCs w:val="28"/>
        </w:rPr>
        <w:t>) – рука общается или пытается общаться с кем-нибудь (например, «Здоровается», «Жестикулирует при разговоре» и пр.); 5)Зависимость (</w:t>
      </w:r>
      <w:r>
        <w:rPr>
          <w:rFonts w:ascii="Times New Roman" w:hAnsi="Times New Roman" w:cs="Times New Roman"/>
          <w:sz w:val="28"/>
          <w:szCs w:val="28"/>
          <w:lang w:val="en-US"/>
        </w:rPr>
        <w:t>Dep</w:t>
      </w:r>
      <w:r>
        <w:rPr>
          <w:rFonts w:ascii="Times New Roman" w:hAnsi="Times New Roman" w:cs="Times New Roman"/>
          <w:sz w:val="28"/>
          <w:szCs w:val="28"/>
        </w:rPr>
        <w:t>)</w:t>
      </w:r>
      <w:r w:rsidRPr="00262E86">
        <w:rPr>
          <w:rFonts w:ascii="Times New Roman" w:hAnsi="Times New Roman" w:cs="Times New Roman"/>
          <w:sz w:val="28"/>
          <w:szCs w:val="28"/>
        </w:rPr>
        <w:t xml:space="preserve"> </w:t>
      </w:r>
      <w:r>
        <w:rPr>
          <w:rFonts w:ascii="Times New Roman" w:hAnsi="Times New Roman" w:cs="Times New Roman"/>
          <w:sz w:val="28"/>
          <w:szCs w:val="28"/>
        </w:rPr>
        <w:t>–</w:t>
      </w:r>
      <w:r w:rsidRPr="00262E86">
        <w:rPr>
          <w:rFonts w:ascii="Times New Roman" w:hAnsi="Times New Roman" w:cs="Times New Roman"/>
          <w:sz w:val="28"/>
          <w:szCs w:val="28"/>
        </w:rPr>
        <w:t xml:space="preserve"> </w:t>
      </w:r>
      <w:r>
        <w:rPr>
          <w:rFonts w:ascii="Times New Roman" w:hAnsi="Times New Roman" w:cs="Times New Roman"/>
          <w:sz w:val="28"/>
          <w:szCs w:val="28"/>
        </w:rPr>
        <w:t>рука ищет помощи  и поддержки у других (например, «умоляет», «дает клятву» и пр.); 6)Страх (</w:t>
      </w:r>
      <w:r>
        <w:rPr>
          <w:rFonts w:ascii="Times New Roman" w:hAnsi="Times New Roman" w:cs="Times New Roman"/>
          <w:sz w:val="28"/>
          <w:szCs w:val="28"/>
          <w:lang w:val="en-US"/>
        </w:rPr>
        <w:t>F</w:t>
      </w:r>
      <w:r>
        <w:rPr>
          <w:rFonts w:ascii="Times New Roman" w:hAnsi="Times New Roman" w:cs="Times New Roman"/>
          <w:sz w:val="28"/>
          <w:szCs w:val="28"/>
        </w:rPr>
        <w:t>)</w:t>
      </w:r>
      <w:r w:rsidRPr="00262E86">
        <w:rPr>
          <w:rFonts w:ascii="Times New Roman" w:hAnsi="Times New Roman" w:cs="Times New Roman"/>
          <w:sz w:val="28"/>
          <w:szCs w:val="28"/>
        </w:rPr>
        <w:t xml:space="preserve"> – </w:t>
      </w:r>
      <w:r>
        <w:rPr>
          <w:rFonts w:ascii="Times New Roman" w:hAnsi="Times New Roman" w:cs="Times New Roman"/>
          <w:sz w:val="28"/>
          <w:szCs w:val="28"/>
        </w:rPr>
        <w:t>рука как жертва чьих-то агрессивных проявлений (например, «Руке угрожает травма» и пр.); 7)Эксгибиционизм (</w:t>
      </w:r>
      <w:r>
        <w:rPr>
          <w:rFonts w:ascii="Times New Roman" w:hAnsi="Times New Roman" w:cs="Times New Roman"/>
          <w:sz w:val="28"/>
          <w:szCs w:val="28"/>
          <w:lang w:val="en-US"/>
        </w:rPr>
        <w:t>Ex</w:t>
      </w:r>
      <w:r>
        <w:rPr>
          <w:rFonts w:ascii="Times New Roman" w:hAnsi="Times New Roman" w:cs="Times New Roman"/>
          <w:sz w:val="28"/>
          <w:szCs w:val="28"/>
        </w:rPr>
        <w:t>) – рука принимает участие в деятельности, связанной с самовыражением, демонстративностью (например, «Показывает кому-то руку» и пр.); 8)Калечность (</w:t>
      </w:r>
      <w:r>
        <w:rPr>
          <w:rFonts w:ascii="Times New Roman" w:hAnsi="Times New Roman" w:cs="Times New Roman"/>
          <w:sz w:val="28"/>
          <w:szCs w:val="28"/>
          <w:lang w:val="en-US"/>
        </w:rPr>
        <w:t>Crip</w:t>
      </w:r>
      <w:r>
        <w:rPr>
          <w:rFonts w:ascii="Times New Roman" w:hAnsi="Times New Roman" w:cs="Times New Roman"/>
          <w:sz w:val="28"/>
          <w:szCs w:val="28"/>
        </w:rPr>
        <w:t>) – рука как больная, деформированная, поврежденная (например, «Сломанное запястье» и пр.); 9)Описание (</w:t>
      </w:r>
      <w:r>
        <w:rPr>
          <w:rFonts w:ascii="Times New Roman" w:hAnsi="Times New Roman" w:cs="Times New Roman"/>
          <w:sz w:val="28"/>
          <w:szCs w:val="28"/>
          <w:lang w:val="en-US"/>
        </w:rPr>
        <w:t>Des</w:t>
      </w:r>
      <w:r>
        <w:rPr>
          <w:rFonts w:ascii="Times New Roman" w:hAnsi="Times New Roman" w:cs="Times New Roman"/>
          <w:sz w:val="28"/>
          <w:szCs w:val="28"/>
        </w:rPr>
        <w:t>) – физическое описание руки (например, «Красивая рука» и пр.); 10)Напряжение (</w:t>
      </w:r>
      <w:r>
        <w:rPr>
          <w:rFonts w:ascii="Times New Roman" w:hAnsi="Times New Roman" w:cs="Times New Roman"/>
          <w:sz w:val="28"/>
          <w:szCs w:val="28"/>
          <w:lang w:val="en-US"/>
        </w:rPr>
        <w:t>Ten</w:t>
      </w:r>
      <w:r>
        <w:rPr>
          <w:rFonts w:ascii="Times New Roman" w:hAnsi="Times New Roman" w:cs="Times New Roman"/>
          <w:sz w:val="28"/>
          <w:szCs w:val="28"/>
        </w:rPr>
        <w:t>) – рука затрачивает энергии, но практически ничего не достигает (например, «Сжатый в гневе кулак» и пр.); 11)Активные безличные ответы (</w:t>
      </w:r>
      <w:r>
        <w:rPr>
          <w:rFonts w:ascii="Times New Roman" w:hAnsi="Times New Roman" w:cs="Times New Roman"/>
          <w:sz w:val="28"/>
          <w:szCs w:val="28"/>
          <w:lang w:val="en-US"/>
        </w:rPr>
        <w:t>Act</w:t>
      </w:r>
      <w:r>
        <w:rPr>
          <w:rFonts w:ascii="Times New Roman" w:hAnsi="Times New Roman" w:cs="Times New Roman"/>
          <w:sz w:val="28"/>
          <w:szCs w:val="28"/>
        </w:rPr>
        <w:t>) – рука совершает действия, на выполнение которого присутствие другого лица не требуется (например, «Плывет», «Пишет» и пр.);12)Пассивные безличные ответы (</w:t>
      </w:r>
      <w:r>
        <w:rPr>
          <w:rFonts w:ascii="Times New Roman" w:hAnsi="Times New Roman" w:cs="Times New Roman"/>
          <w:sz w:val="28"/>
          <w:szCs w:val="28"/>
          <w:lang w:val="en-US"/>
        </w:rPr>
        <w:t>Pas</w:t>
      </w:r>
      <w:r>
        <w:rPr>
          <w:rFonts w:ascii="Times New Roman" w:hAnsi="Times New Roman" w:cs="Times New Roman"/>
          <w:sz w:val="28"/>
          <w:szCs w:val="28"/>
        </w:rPr>
        <w:t>) – рука совершает пассивные действия,</w:t>
      </w:r>
      <w:r w:rsidRPr="009A7574">
        <w:rPr>
          <w:rFonts w:ascii="Times New Roman" w:hAnsi="Times New Roman" w:cs="Times New Roman"/>
          <w:sz w:val="28"/>
          <w:szCs w:val="28"/>
        </w:rPr>
        <w:t xml:space="preserve"> </w:t>
      </w:r>
      <w:r>
        <w:rPr>
          <w:rFonts w:ascii="Times New Roman" w:hAnsi="Times New Roman" w:cs="Times New Roman"/>
          <w:sz w:val="28"/>
          <w:szCs w:val="28"/>
        </w:rPr>
        <w:t>на выполнение которого присутствие другого лица не требуется (например, «Лежит» и пр.); 13)Галлюцинации (</w:t>
      </w:r>
      <w:r>
        <w:rPr>
          <w:rFonts w:ascii="Times New Roman" w:hAnsi="Times New Roman" w:cs="Times New Roman"/>
          <w:sz w:val="28"/>
          <w:szCs w:val="28"/>
          <w:lang w:val="en-US"/>
        </w:rPr>
        <w:t>Bas</w:t>
      </w:r>
      <w:r>
        <w:rPr>
          <w:rFonts w:ascii="Times New Roman" w:hAnsi="Times New Roman" w:cs="Times New Roman"/>
          <w:sz w:val="28"/>
          <w:szCs w:val="28"/>
        </w:rPr>
        <w:t>) – ответы пугающего содержания (например, «Голова смерти» и пр.); 14)Отказ от ответа (</w:t>
      </w:r>
      <w:r>
        <w:rPr>
          <w:rFonts w:ascii="Times New Roman" w:hAnsi="Times New Roman" w:cs="Times New Roman"/>
          <w:sz w:val="28"/>
          <w:szCs w:val="28"/>
          <w:lang w:val="en-US"/>
        </w:rPr>
        <w:t>Fail</w:t>
      </w:r>
      <w:r>
        <w:rPr>
          <w:rFonts w:ascii="Times New Roman" w:hAnsi="Times New Roman" w:cs="Times New Roman"/>
          <w:sz w:val="28"/>
          <w:szCs w:val="28"/>
        </w:rPr>
        <w:t>) – респондент не может ответить на карточку. Затем вычисляются показатели по формулам:</w:t>
      </w:r>
    </w:p>
    <w:p w:rsidR="00805778" w:rsidRDefault="00805778" w:rsidP="00805778">
      <w:pPr>
        <w:pStyle w:val="a3"/>
        <w:numPr>
          <w:ilvl w:val="0"/>
          <w:numId w:val="33"/>
        </w:numPr>
        <w:tabs>
          <w:tab w:val="left" w:pos="358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Склонность к </w:t>
      </w:r>
      <w:r w:rsidRPr="009A7574">
        <w:rPr>
          <w:rFonts w:ascii="Times New Roman" w:hAnsi="Times New Roman" w:cs="Times New Roman"/>
          <w:sz w:val="28"/>
          <w:szCs w:val="28"/>
        </w:rPr>
        <w:t>открытому агрессивному поведению:</w:t>
      </w:r>
    </w:p>
    <w:p w:rsidR="00805778" w:rsidRPr="00157B6B" w:rsidRDefault="00805778" w:rsidP="00805778">
      <w:pPr>
        <w:pStyle w:val="a3"/>
        <w:tabs>
          <w:tab w:val="left" w:pos="3585"/>
        </w:tabs>
        <w:spacing w:after="0" w:line="360" w:lineRule="auto"/>
        <w:jc w:val="both"/>
        <w:rPr>
          <w:rFonts w:ascii="Times New Roman" w:hAnsi="Times New Roman" w:cs="Times New Roman"/>
          <w:sz w:val="28"/>
          <w:szCs w:val="28"/>
          <w:lang w:val="en-US"/>
        </w:rPr>
      </w:pPr>
      <w:r w:rsidRPr="00805778">
        <w:rPr>
          <w:rFonts w:ascii="Times New Roman" w:hAnsi="Times New Roman" w:cs="Times New Roman"/>
          <w:sz w:val="28"/>
          <w:szCs w:val="28"/>
        </w:rPr>
        <w:t xml:space="preserve"> </w:t>
      </w:r>
      <w:r w:rsidRPr="009A7574">
        <w:rPr>
          <w:rFonts w:ascii="Times New Roman" w:hAnsi="Times New Roman" w:cs="Times New Roman"/>
          <w:sz w:val="28"/>
          <w:szCs w:val="28"/>
          <w:lang w:val="en-US"/>
        </w:rPr>
        <w:t>I</w:t>
      </w:r>
      <w:proofErr w:type="gramStart"/>
      <w:r w:rsidRPr="00157B6B">
        <w:rPr>
          <w:rFonts w:ascii="Times New Roman" w:hAnsi="Times New Roman" w:cs="Times New Roman"/>
          <w:sz w:val="28"/>
          <w:szCs w:val="28"/>
          <w:lang w:val="en-US"/>
        </w:rPr>
        <w:t>=(</w:t>
      </w:r>
      <w:proofErr w:type="gramEnd"/>
      <w:r w:rsidRPr="009A7574">
        <w:rPr>
          <w:rFonts w:ascii="Times New Roman" w:hAnsi="Times New Roman" w:cs="Times New Roman"/>
          <w:sz w:val="28"/>
          <w:szCs w:val="28"/>
          <w:lang w:val="en-US"/>
        </w:rPr>
        <w:t>Agg</w:t>
      </w:r>
      <w:r w:rsidRPr="00157B6B">
        <w:rPr>
          <w:rFonts w:ascii="Times New Roman" w:hAnsi="Times New Roman" w:cs="Times New Roman"/>
          <w:sz w:val="28"/>
          <w:szCs w:val="28"/>
          <w:lang w:val="en-US"/>
        </w:rPr>
        <w:t>+</w:t>
      </w:r>
      <w:r w:rsidRPr="009A7574">
        <w:rPr>
          <w:rFonts w:ascii="Times New Roman" w:hAnsi="Times New Roman" w:cs="Times New Roman"/>
          <w:sz w:val="28"/>
          <w:szCs w:val="28"/>
          <w:lang w:val="en-US"/>
        </w:rPr>
        <w:t>Dir</w:t>
      </w:r>
      <w:r w:rsidRPr="00157B6B">
        <w:rPr>
          <w:rFonts w:ascii="Times New Roman" w:hAnsi="Times New Roman" w:cs="Times New Roman"/>
          <w:sz w:val="28"/>
          <w:szCs w:val="28"/>
          <w:lang w:val="en-US"/>
        </w:rPr>
        <w:t>)−(</w:t>
      </w:r>
      <w:r w:rsidRPr="009A7574">
        <w:rPr>
          <w:rFonts w:ascii="Times New Roman" w:hAnsi="Times New Roman" w:cs="Times New Roman"/>
          <w:sz w:val="28"/>
          <w:szCs w:val="28"/>
          <w:lang w:val="en-US"/>
        </w:rPr>
        <w:t>Aff</w:t>
      </w:r>
      <w:r w:rsidRPr="00157B6B">
        <w:rPr>
          <w:rFonts w:ascii="Times New Roman" w:hAnsi="Times New Roman" w:cs="Times New Roman"/>
          <w:sz w:val="28"/>
          <w:szCs w:val="28"/>
          <w:lang w:val="en-US"/>
        </w:rPr>
        <w:t>+</w:t>
      </w:r>
      <w:r w:rsidRPr="009A7574">
        <w:rPr>
          <w:rFonts w:ascii="Times New Roman" w:hAnsi="Times New Roman" w:cs="Times New Roman"/>
          <w:sz w:val="28"/>
          <w:szCs w:val="28"/>
          <w:lang w:val="en-US"/>
        </w:rPr>
        <w:t>Com</w:t>
      </w:r>
      <w:r w:rsidRPr="00157B6B">
        <w:rPr>
          <w:rFonts w:ascii="Times New Roman" w:hAnsi="Times New Roman" w:cs="Times New Roman"/>
          <w:sz w:val="28"/>
          <w:szCs w:val="28"/>
          <w:lang w:val="en-US"/>
        </w:rPr>
        <w:t>+</w:t>
      </w:r>
      <w:r w:rsidRPr="009A7574">
        <w:rPr>
          <w:rFonts w:ascii="Times New Roman" w:hAnsi="Times New Roman" w:cs="Times New Roman"/>
          <w:sz w:val="28"/>
          <w:szCs w:val="28"/>
          <w:lang w:val="en-US"/>
        </w:rPr>
        <w:t>Dep</w:t>
      </w:r>
      <w:r w:rsidRPr="00157B6B">
        <w:rPr>
          <w:rFonts w:ascii="Times New Roman" w:hAnsi="Times New Roman" w:cs="Times New Roman"/>
          <w:sz w:val="28"/>
          <w:szCs w:val="28"/>
          <w:lang w:val="en-US"/>
        </w:rPr>
        <w:t xml:space="preserve">) </w:t>
      </w:r>
      <w:r w:rsidRPr="009A7574">
        <w:rPr>
          <w:rFonts w:ascii="Times New Roman" w:hAnsi="Times New Roman" w:cs="Times New Roman"/>
          <w:sz w:val="28"/>
          <w:szCs w:val="28"/>
        </w:rPr>
        <w:t>или</w:t>
      </w:r>
      <w:r w:rsidRPr="00157B6B">
        <w:rPr>
          <w:rFonts w:ascii="Times New Roman" w:hAnsi="Times New Roman" w:cs="Times New Roman"/>
          <w:sz w:val="28"/>
          <w:szCs w:val="28"/>
          <w:lang w:val="en-US"/>
        </w:rPr>
        <w:t xml:space="preserve"> </w:t>
      </w:r>
      <w:r w:rsidRPr="009A7574">
        <w:rPr>
          <w:rFonts w:ascii="Times New Roman" w:hAnsi="Times New Roman" w:cs="Times New Roman"/>
          <w:sz w:val="28"/>
          <w:szCs w:val="28"/>
          <w:lang w:val="en-US"/>
        </w:rPr>
        <w:t>I</w:t>
      </w:r>
      <w:r w:rsidRPr="00157B6B">
        <w:rPr>
          <w:rFonts w:ascii="Times New Roman" w:hAnsi="Times New Roman" w:cs="Times New Roman"/>
          <w:sz w:val="28"/>
          <w:szCs w:val="28"/>
          <w:lang w:val="en-US"/>
        </w:rPr>
        <w:t>=(</w:t>
      </w:r>
      <w:r w:rsidRPr="009A7574">
        <w:rPr>
          <w:rFonts w:ascii="Times New Roman" w:hAnsi="Times New Roman" w:cs="Times New Roman"/>
          <w:sz w:val="28"/>
          <w:szCs w:val="28"/>
          <w:lang w:val="en-US"/>
        </w:rPr>
        <w:t>Agg</w:t>
      </w:r>
      <w:r w:rsidRPr="00157B6B">
        <w:rPr>
          <w:rFonts w:ascii="Times New Roman" w:hAnsi="Times New Roman" w:cs="Times New Roman"/>
          <w:sz w:val="28"/>
          <w:szCs w:val="28"/>
          <w:lang w:val="en-US"/>
        </w:rPr>
        <w:t>+</w:t>
      </w:r>
      <w:r w:rsidRPr="009A7574">
        <w:rPr>
          <w:rFonts w:ascii="Times New Roman" w:hAnsi="Times New Roman" w:cs="Times New Roman"/>
          <w:sz w:val="28"/>
          <w:szCs w:val="28"/>
          <w:lang w:val="en-US"/>
        </w:rPr>
        <w:t>Dir</w:t>
      </w:r>
      <w:r w:rsidRPr="00157B6B">
        <w:rPr>
          <w:rFonts w:ascii="Times New Roman" w:hAnsi="Times New Roman" w:cs="Times New Roman"/>
          <w:sz w:val="28"/>
          <w:szCs w:val="28"/>
          <w:lang w:val="en-US"/>
        </w:rPr>
        <w:t>)−(</w:t>
      </w:r>
      <w:r w:rsidRPr="009A7574">
        <w:rPr>
          <w:rFonts w:ascii="Times New Roman" w:hAnsi="Times New Roman" w:cs="Times New Roman"/>
          <w:sz w:val="28"/>
          <w:szCs w:val="28"/>
          <w:lang w:val="en-US"/>
        </w:rPr>
        <w:t>Aff</w:t>
      </w:r>
      <w:r w:rsidRPr="00157B6B">
        <w:rPr>
          <w:rFonts w:ascii="Times New Roman" w:hAnsi="Times New Roman" w:cs="Times New Roman"/>
          <w:sz w:val="28"/>
          <w:szCs w:val="28"/>
          <w:lang w:val="en-US"/>
        </w:rPr>
        <w:t>+</w:t>
      </w:r>
      <w:r w:rsidRPr="009A7574">
        <w:rPr>
          <w:rFonts w:ascii="Times New Roman" w:hAnsi="Times New Roman" w:cs="Times New Roman"/>
          <w:sz w:val="28"/>
          <w:szCs w:val="28"/>
          <w:lang w:val="en-US"/>
        </w:rPr>
        <w:t>Com</w:t>
      </w:r>
      <w:r w:rsidRPr="00157B6B">
        <w:rPr>
          <w:rFonts w:ascii="Times New Roman" w:hAnsi="Times New Roman" w:cs="Times New Roman"/>
          <w:sz w:val="28"/>
          <w:szCs w:val="28"/>
          <w:lang w:val="en-US"/>
        </w:rPr>
        <w:t>+</w:t>
      </w:r>
      <w:r w:rsidRPr="009A7574">
        <w:rPr>
          <w:rFonts w:ascii="Times New Roman" w:hAnsi="Times New Roman" w:cs="Times New Roman"/>
          <w:sz w:val="28"/>
          <w:szCs w:val="28"/>
          <w:lang w:val="en-US"/>
        </w:rPr>
        <w:t>Dep</w:t>
      </w:r>
      <w:r w:rsidRPr="00157B6B">
        <w:rPr>
          <w:rFonts w:ascii="Times New Roman" w:hAnsi="Times New Roman" w:cs="Times New Roman"/>
          <w:sz w:val="28"/>
          <w:szCs w:val="28"/>
          <w:lang w:val="en-US"/>
        </w:rPr>
        <w:t>+</w:t>
      </w:r>
      <w:r w:rsidRPr="009A7574">
        <w:rPr>
          <w:rFonts w:ascii="Times New Roman" w:hAnsi="Times New Roman" w:cs="Times New Roman"/>
          <w:sz w:val="28"/>
          <w:szCs w:val="28"/>
          <w:lang w:val="en-US"/>
        </w:rPr>
        <w:t>F</w:t>
      </w:r>
      <w:r w:rsidRPr="00157B6B">
        <w:rPr>
          <w:rFonts w:ascii="Times New Roman" w:hAnsi="Times New Roman" w:cs="Times New Roman"/>
          <w:sz w:val="28"/>
          <w:szCs w:val="28"/>
          <w:lang w:val="en-US"/>
        </w:rPr>
        <w:t>)</w:t>
      </w:r>
    </w:p>
    <w:p w:rsidR="00805778" w:rsidRPr="009A7574" w:rsidRDefault="00805778" w:rsidP="00805778">
      <w:pPr>
        <w:pStyle w:val="a3"/>
        <w:numPr>
          <w:ilvl w:val="0"/>
          <w:numId w:val="33"/>
        </w:numPr>
        <w:shd w:val="clear" w:color="auto" w:fill="FFFFFF"/>
        <w:spacing w:after="0" w:line="240" w:lineRule="auto"/>
        <w:jc w:val="both"/>
        <w:rPr>
          <w:rFonts w:ascii="Times New Roman" w:hAnsi="Times New Roman" w:cs="Times New Roman"/>
          <w:sz w:val="28"/>
          <w:szCs w:val="28"/>
        </w:rPr>
      </w:pPr>
      <w:r w:rsidRPr="009A7574">
        <w:rPr>
          <w:rFonts w:ascii="Times New Roman" w:hAnsi="Times New Roman" w:cs="Times New Roman"/>
          <w:sz w:val="28"/>
          <w:szCs w:val="28"/>
        </w:rPr>
        <w:lastRenderedPageBreak/>
        <w:t xml:space="preserve">Степень </w:t>
      </w:r>
      <w:proofErr w:type="gramStart"/>
      <w:r w:rsidRPr="009A7574">
        <w:rPr>
          <w:rFonts w:ascii="Times New Roman" w:hAnsi="Times New Roman" w:cs="Times New Roman"/>
          <w:sz w:val="28"/>
          <w:szCs w:val="28"/>
        </w:rPr>
        <w:t>личностной</w:t>
      </w:r>
      <w:proofErr w:type="gramEnd"/>
      <w:r w:rsidRPr="009A7574">
        <w:rPr>
          <w:rFonts w:ascii="Times New Roman" w:hAnsi="Times New Roman" w:cs="Times New Roman"/>
          <w:sz w:val="28"/>
          <w:szCs w:val="28"/>
        </w:rPr>
        <w:t xml:space="preserve"> дезадаптации:</w:t>
      </w:r>
      <w:r>
        <w:rPr>
          <w:rFonts w:ascii="Times New Roman" w:hAnsi="Times New Roman" w:cs="Times New Roman"/>
          <w:sz w:val="28"/>
          <w:szCs w:val="28"/>
        </w:rPr>
        <w:t xml:space="preserve"> </w:t>
      </w:r>
      <w:r w:rsidRPr="009A7574">
        <w:rPr>
          <w:rFonts w:ascii="Times New Roman" w:hAnsi="Times New Roman" w:cs="Times New Roman"/>
          <w:sz w:val="28"/>
          <w:szCs w:val="28"/>
        </w:rPr>
        <w:t>MAL=Ten+Crip+F</w:t>
      </w:r>
    </w:p>
    <w:p w:rsidR="00805778" w:rsidRPr="009A7574" w:rsidRDefault="00805778" w:rsidP="00805778">
      <w:pPr>
        <w:numPr>
          <w:ilvl w:val="0"/>
          <w:numId w:val="33"/>
        </w:numPr>
        <w:shd w:val="clear" w:color="auto" w:fill="FFFFFF"/>
        <w:spacing w:before="48" w:after="120" w:line="240" w:lineRule="auto"/>
        <w:jc w:val="both"/>
        <w:rPr>
          <w:rFonts w:ascii="Times New Roman" w:hAnsi="Times New Roman" w:cs="Times New Roman"/>
          <w:sz w:val="28"/>
          <w:szCs w:val="28"/>
        </w:rPr>
      </w:pPr>
      <w:r>
        <w:rPr>
          <w:rFonts w:ascii="Times New Roman" w:hAnsi="Times New Roman" w:cs="Times New Roman"/>
          <w:sz w:val="28"/>
          <w:szCs w:val="28"/>
        </w:rPr>
        <w:t>Тенденция к уходу от реальности</w:t>
      </w:r>
      <w:r w:rsidRPr="009A7574">
        <w:rPr>
          <w:rFonts w:ascii="Times New Roman" w:hAnsi="Times New Roman" w:cs="Times New Roman"/>
          <w:sz w:val="28"/>
          <w:szCs w:val="28"/>
        </w:rPr>
        <w:t>:</w:t>
      </w:r>
      <w:r>
        <w:rPr>
          <w:rFonts w:ascii="Times New Roman" w:hAnsi="Times New Roman" w:cs="Times New Roman"/>
          <w:sz w:val="28"/>
          <w:szCs w:val="28"/>
        </w:rPr>
        <w:t xml:space="preserve"> </w:t>
      </w:r>
      <w:r w:rsidRPr="009A7574">
        <w:rPr>
          <w:rFonts w:ascii="Times New Roman" w:hAnsi="Times New Roman" w:cs="Times New Roman"/>
          <w:sz w:val="28"/>
          <w:szCs w:val="28"/>
        </w:rPr>
        <w:t>WITH=Des+Bas+Fail</w:t>
      </w:r>
    </w:p>
    <w:p w:rsidR="00805778" w:rsidRPr="009A7574" w:rsidRDefault="00805778" w:rsidP="00805778">
      <w:pPr>
        <w:numPr>
          <w:ilvl w:val="0"/>
          <w:numId w:val="33"/>
        </w:numPr>
        <w:shd w:val="clear" w:color="auto" w:fill="FFFFFF"/>
        <w:spacing w:before="48" w:after="120" w:line="240" w:lineRule="auto"/>
        <w:jc w:val="both"/>
        <w:rPr>
          <w:rFonts w:ascii="Times New Roman" w:hAnsi="Times New Roman" w:cs="Times New Roman"/>
          <w:sz w:val="28"/>
          <w:szCs w:val="28"/>
        </w:rPr>
      </w:pPr>
      <w:r w:rsidRPr="009A7574">
        <w:rPr>
          <w:rFonts w:ascii="Times New Roman" w:hAnsi="Times New Roman" w:cs="Times New Roman"/>
          <w:sz w:val="28"/>
          <w:szCs w:val="28"/>
        </w:rPr>
        <w:t>Наличие психопатологии:</w:t>
      </w:r>
      <w:r>
        <w:rPr>
          <w:rFonts w:ascii="Times New Roman" w:hAnsi="Times New Roman" w:cs="Times New Roman"/>
          <w:sz w:val="28"/>
          <w:szCs w:val="28"/>
        </w:rPr>
        <w:t xml:space="preserve"> </w:t>
      </w:r>
      <w:r w:rsidRPr="009A7574">
        <w:rPr>
          <w:rFonts w:ascii="Times New Roman" w:hAnsi="Times New Roman" w:cs="Times New Roman"/>
          <w:sz w:val="28"/>
          <w:szCs w:val="28"/>
        </w:rPr>
        <w:t>PATH=MAL+2WITH</w:t>
      </w:r>
    </w:p>
    <w:p w:rsidR="00805778" w:rsidRPr="009A7574" w:rsidRDefault="00805778" w:rsidP="00805778">
      <w:pPr>
        <w:pStyle w:val="a3"/>
        <w:tabs>
          <w:tab w:val="left" w:pos="3585"/>
        </w:tabs>
        <w:spacing w:after="0" w:line="360" w:lineRule="auto"/>
        <w:jc w:val="both"/>
        <w:rPr>
          <w:rFonts w:ascii="Times New Roman" w:hAnsi="Times New Roman" w:cs="Times New Roman"/>
          <w:sz w:val="28"/>
          <w:szCs w:val="28"/>
        </w:rPr>
      </w:pPr>
    </w:p>
    <w:p w:rsidR="00805778" w:rsidRPr="00262E86" w:rsidRDefault="00805778" w:rsidP="00805778">
      <w:pPr>
        <w:tabs>
          <w:tab w:val="left" w:pos="3585"/>
        </w:tabs>
        <w:spacing w:before="400" w:after="400" w:line="360" w:lineRule="auto"/>
        <w:jc w:val="both"/>
        <w:rPr>
          <w:rFonts w:ascii="Times New Roman" w:hAnsi="Times New Roman" w:cs="Times New Roman"/>
          <w:sz w:val="28"/>
          <w:szCs w:val="28"/>
        </w:rPr>
      </w:pPr>
    </w:p>
    <w:p w:rsidR="00805778" w:rsidRDefault="00805778" w:rsidP="00805778">
      <w:pPr>
        <w:tabs>
          <w:tab w:val="left" w:pos="3585"/>
        </w:tabs>
        <w:spacing w:before="400" w:after="400" w:line="360" w:lineRule="auto"/>
        <w:jc w:val="both"/>
        <w:rPr>
          <w:rFonts w:ascii="Times New Roman" w:hAnsi="Times New Roman" w:cs="Times New Roman"/>
          <w:sz w:val="28"/>
          <w:szCs w:val="28"/>
        </w:rPr>
      </w:pPr>
    </w:p>
    <w:p w:rsidR="00805778" w:rsidRPr="00D261EE" w:rsidRDefault="00805778" w:rsidP="00805778">
      <w:pPr>
        <w:tabs>
          <w:tab w:val="left" w:pos="3585"/>
        </w:tabs>
        <w:spacing w:before="400" w:after="400" w:line="360" w:lineRule="auto"/>
        <w:jc w:val="both"/>
        <w:rPr>
          <w:rFonts w:ascii="Times New Roman" w:hAnsi="Times New Roman" w:cs="Times New Roman"/>
          <w:sz w:val="28"/>
          <w:szCs w:val="28"/>
        </w:rPr>
      </w:pPr>
    </w:p>
    <w:p w:rsidR="00805778" w:rsidRPr="00683F40" w:rsidRDefault="00805778" w:rsidP="00683F40">
      <w:pPr>
        <w:spacing w:after="720" w:line="360" w:lineRule="auto"/>
        <w:ind w:left="170" w:right="57"/>
        <w:rPr>
          <w:rFonts w:ascii="Times New Roman" w:hAnsi="Times New Roman" w:cs="Times New Roman"/>
          <w:sz w:val="28"/>
          <w:szCs w:val="28"/>
        </w:rPr>
      </w:pPr>
    </w:p>
    <w:sectPr w:rsidR="00805778" w:rsidRPr="00683F40" w:rsidSect="00413700">
      <w:footerReference w:type="default" r:id="rId66"/>
      <w:footerReference w:type="first" r:id="rId67"/>
      <w:pgSz w:w="11906" w:h="16838" w:code="9"/>
      <w:pgMar w:top="1134" w:right="567" w:bottom="1134"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BA3" w:rsidRDefault="00387BA3" w:rsidP="006D0D68">
      <w:pPr>
        <w:spacing w:after="0" w:line="240" w:lineRule="auto"/>
      </w:pPr>
      <w:r>
        <w:separator/>
      </w:r>
    </w:p>
  </w:endnote>
  <w:endnote w:type="continuationSeparator" w:id="0">
    <w:p w:rsidR="00387BA3" w:rsidRDefault="00387BA3" w:rsidP="006D0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S Mincho"/>
    <w:panose1 w:val="00000000000000000000"/>
    <w:charset w:val="CC"/>
    <w:family w:val="roman"/>
    <w:notTrueType/>
    <w:pitch w:val="default"/>
    <w:sig w:usb0="00000201" w:usb1="08070000" w:usb2="00000010" w:usb3="00000000" w:csb0="00020005"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977001"/>
      <w:docPartObj>
        <w:docPartGallery w:val="Page Numbers (Bottom of Page)"/>
        <w:docPartUnique/>
      </w:docPartObj>
    </w:sdtPr>
    <w:sdtContent>
      <w:p w:rsidR="00532688" w:rsidRDefault="00714C15">
        <w:pPr>
          <w:pStyle w:val="a4"/>
          <w:jc w:val="center"/>
        </w:pPr>
        <w:fldSimple w:instr=" PAGE   \* MERGEFORMAT ">
          <w:r w:rsidR="00AB083D">
            <w:rPr>
              <w:noProof/>
            </w:rPr>
            <w:t>105</w:t>
          </w:r>
        </w:fldSimple>
      </w:p>
    </w:sdtContent>
  </w:sdt>
  <w:p w:rsidR="00532688" w:rsidRDefault="0053268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688" w:rsidRDefault="00532688" w:rsidP="00E34377">
    <w:pPr>
      <w:pStyle w:val="a4"/>
      <w:jc w:val="center"/>
    </w:pPr>
    <w: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BA3" w:rsidRDefault="00387BA3" w:rsidP="006D0D68">
      <w:pPr>
        <w:spacing w:after="0" w:line="240" w:lineRule="auto"/>
      </w:pPr>
      <w:r>
        <w:separator/>
      </w:r>
    </w:p>
  </w:footnote>
  <w:footnote w:type="continuationSeparator" w:id="0">
    <w:p w:rsidR="00387BA3" w:rsidRDefault="00387BA3" w:rsidP="006D0D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7769D"/>
    <w:multiLevelType w:val="hybridMultilevel"/>
    <w:tmpl w:val="74C07804"/>
    <w:lvl w:ilvl="0" w:tplc="C8F87598">
      <w:start w:val="1"/>
      <w:numFmt w:val="bullet"/>
      <w:lvlText w:val=""/>
      <w:lvlJc w:val="left"/>
      <w:pPr>
        <w:ind w:left="1599" w:hanging="360"/>
      </w:pPr>
      <w:rPr>
        <w:rFonts w:ascii="Symbol" w:hAnsi="Symbol" w:hint="default"/>
      </w:rPr>
    </w:lvl>
    <w:lvl w:ilvl="1" w:tplc="04190003" w:tentative="1">
      <w:start w:val="1"/>
      <w:numFmt w:val="bullet"/>
      <w:lvlText w:val="o"/>
      <w:lvlJc w:val="left"/>
      <w:pPr>
        <w:ind w:left="2319" w:hanging="360"/>
      </w:pPr>
      <w:rPr>
        <w:rFonts w:ascii="Courier New" w:hAnsi="Courier New" w:cs="Courier New" w:hint="default"/>
      </w:rPr>
    </w:lvl>
    <w:lvl w:ilvl="2" w:tplc="04190005" w:tentative="1">
      <w:start w:val="1"/>
      <w:numFmt w:val="bullet"/>
      <w:lvlText w:val=""/>
      <w:lvlJc w:val="left"/>
      <w:pPr>
        <w:ind w:left="3039" w:hanging="360"/>
      </w:pPr>
      <w:rPr>
        <w:rFonts w:ascii="Wingdings" w:hAnsi="Wingdings" w:hint="default"/>
      </w:rPr>
    </w:lvl>
    <w:lvl w:ilvl="3" w:tplc="04190001" w:tentative="1">
      <w:start w:val="1"/>
      <w:numFmt w:val="bullet"/>
      <w:lvlText w:val=""/>
      <w:lvlJc w:val="left"/>
      <w:pPr>
        <w:ind w:left="3759" w:hanging="360"/>
      </w:pPr>
      <w:rPr>
        <w:rFonts w:ascii="Symbol" w:hAnsi="Symbol" w:hint="default"/>
      </w:rPr>
    </w:lvl>
    <w:lvl w:ilvl="4" w:tplc="04190003" w:tentative="1">
      <w:start w:val="1"/>
      <w:numFmt w:val="bullet"/>
      <w:lvlText w:val="o"/>
      <w:lvlJc w:val="left"/>
      <w:pPr>
        <w:ind w:left="4479" w:hanging="360"/>
      </w:pPr>
      <w:rPr>
        <w:rFonts w:ascii="Courier New" w:hAnsi="Courier New" w:cs="Courier New" w:hint="default"/>
      </w:rPr>
    </w:lvl>
    <w:lvl w:ilvl="5" w:tplc="04190005" w:tentative="1">
      <w:start w:val="1"/>
      <w:numFmt w:val="bullet"/>
      <w:lvlText w:val=""/>
      <w:lvlJc w:val="left"/>
      <w:pPr>
        <w:ind w:left="5199" w:hanging="360"/>
      </w:pPr>
      <w:rPr>
        <w:rFonts w:ascii="Wingdings" w:hAnsi="Wingdings" w:hint="default"/>
      </w:rPr>
    </w:lvl>
    <w:lvl w:ilvl="6" w:tplc="04190001" w:tentative="1">
      <w:start w:val="1"/>
      <w:numFmt w:val="bullet"/>
      <w:lvlText w:val=""/>
      <w:lvlJc w:val="left"/>
      <w:pPr>
        <w:ind w:left="5919" w:hanging="360"/>
      </w:pPr>
      <w:rPr>
        <w:rFonts w:ascii="Symbol" w:hAnsi="Symbol" w:hint="default"/>
      </w:rPr>
    </w:lvl>
    <w:lvl w:ilvl="7" w:tplc="04190003" w:tentative="1">
      <w:start w:val="1"/>
      <w:numFmt w:val="bullet"/>
      <w:lvlText w:val="o"/>
      <w:lvlJc w:val="left"/>
      <w:pPr>
        <w:ind w:left="6639" w:hanging="360"/>
      </w:pPr>
      <w:rPr>
        <w:rFonts w:ascii="Courier New" w:hAnsi="Courier New" w:cs="Courier New" w:hint="default"/>
      </w:rPr>
    </w:lvl>
    <w:lvl w:ilvl="8" w:tplc="04190005" w:tentative="1">
      <w:start w:val="1"/>
      <w:numFmt w:val="bullet"/>
      <w:lvlText w:val=""/>
      <w:lvlJc w:val="left"/>
      <w:pPr>
        <w:ind w:left="7359" w:hanging="360"/>
      </w:pPr>
      <w:rPr>
        <w:rFonts w:ascii="Wingdings" w:hAnsi="Wingdings" w:hint="default"/>
      </w:rPr>
    </w:lvl>
  </w:abstractNum>
  <w:abstractNum w:abstractNumId="1">
    <w:nsid w:val="1B720D61"/>
    <w:multiLevelType w:val="hybridMultilevel"/>
    <w:tmpl w:val="25BE3FCA"/>
    <w:lvl w:ilvl="0" w:tplc="A81A7904">
      <w:start w:val="1"/>
      <w:numFmt w:val="decimal"/>
      <w:lvlText w:val="%1."/>
      <w:lvlJc w:val="left"/>
      <w:pPr>
        <w:ind w:left="1238" w:hanging="360"/>
      </w:pPr>
      <w:rPr>
        <w:rFonts w:hint="default"/>
      </w:rPr>
    </w:lvl>
    <w:lvl w:ilvl="1" w:tplc="04190019" w:tentative="1">
      <w:start w:val="1"/>
      <w:numFmt w:val="lowerLetter"/>
      <w:lvlText w:val="%2."/>
      <w:lvlJc w:val="left"/>
      <w:pPr>
        <w:ind w:left="1958" w:hanging="360"/>
      </w:pPr>
    </w:lvl>
    <w:lvl w:ilvl="2" w:tplc="0419001B" w:tentative="1">
      <w:start w:val="1"/>
      <w:numFmt w:val="lowerRoman"/>
      <w:lvlText w:val="%3."/>
      <w:lvlJc w:val="right"/>
      <w:pPr>
        <w:ind w:left="2678" w:hanging="180"/>
      </w:pPr>
    </w:lvl>
    <w:lvl w:ilvl="3" w:tplc="0419000F" w:tentative="1">
      <w:start w:val="1"/>
      <w:numFmt w:val="decimal"/>
      <w:lvlText w:val="%4."/>
      <w:lvlJc w:val="left"/>
      <w:pPr>
        <w:ind w:left="3398" w:hanging="360"/>
      </w:pPr>
    </w:lvl>
    <w:lvl w:ilvl="4" w:tplc="04190019" w:tentative="1">
      <w:start w:val="1"/>
      <w:numFmt w:val="lowerLetter"/>
      <w:lvlText w:val="%5."/>
      <w:lvlJc w:val="left"/>
      <w:pPr>
        <w:ind w:left="4118" w:hanging="360"/>
      </w:pPr>
    </w:lvl>
    <w:lvl w:ilvl="5" w:tplc="0419001B" w:tentative="1">
      <w:start w:val="1"/>
      <w:numFmt w:val="lowerRoman"/>
      <w:lvlText w:val="%6."/>
      <w:lvlJc w:val="right"/>
      <w:pPr>
        <w:ind w:left="4838" w:hanging="180"/>
      </w:pPr>
    </w:lvl>
    <w:lvl w:ilvl="6" w:tplc="0419000F" w:tentative="1">
      <w:start w:val="1"/>
      <w:numFmt w:val="decimal"/>
      <w:lvlText w:val="%7."/>
      <w:lvlJc w:val="left"/>
      <w:pPr>
        <w:ind w:left="5558" w:hanging="360"/>
      </w:pPr>
    </w:lvl>
    <w:lvl w:ilvl="7" w:tplc="04190019" w:tentative="1">
      <w:start w:val="1"/>
      <w:numFmt w:val="lowerLetter"/>
      <w:lvlText w:val="%8."/>
      <w:lvlJc w:val="left"/>
      <w:pPr>
        <w:ind w:left="6278" w:hanging="360"/>
      </w:pPr>
    </w:lvl>
    <w:lvl w:ilvl="8" w:tplc="0419001B" w:tentative="1">
      <w:start w:val="1"/>
      <w:numFmt w:val="lowerRoman"/>
      <w:lvlText w:val="%9."/>
      <w:lvlJc w:val="right"/>
      <w:pPr>
        <w:ind w:left="6998" w:hanging="180"/>
      </w:pPr>
    </w:lvl>
  </w:abstractNum>
  <w:abstractNum w:abstractNumId="2">
    <w:nsid w:val="1F0A7066"/>
    <w:multiLevelType w:val="hybridMultilevel"/>
    <w:tmpl w:val="AEE8971E"/>
    <w:lvl w:ilvl="0" w:tplc="C8F87598">
      <w:start w:val="1"/>
      <w:numFmt w:val="bullet"/>
      <w:lvlText w:val=""/>
      <w:lvlJc w:val="left"/>
      <w:pPr>
        <w:ind w:left="890" w:hanging="360"/>
      </w:pPr>
      <w:rPr>
        <w:rFonts w:ascii="Symbol" w:hAnsi="Symbol"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3">
    <w:nsid w:val="21BA062E"/>
    <w:multiLevelType w:val="hybridMultilevel"/>
    <w:tmpl w:val="65DE8016"/>
    <w:lvl w:ilvl="0" w:tplc="BB44D64A">
      <w:start w:val="1"/>
      <w:numFmt w:val="decimal"/>
      <w:lvlText w:val="%1)"/>
      <w:lvlJc w:val="left"/>
      <w:pPr>
        <w:ind w:left="1239" w:hanging="360"/>
      </w:pPr>
      <w:rPr>
        <w:rFonts w:ascii="TimesNewRomanPSMT" w:hAnsi="TimesNewRomanPSMT" w:cs="TimesNewRomanPSMT" w:hint="default"/>
      </w:rPr>
    </w:lvl>
    <w:lvl w:ilvl="1" w:tplc="04190019" w:tentative="1">
      <w:start w:val="1"/>
      <w:numFmt w:val="lowerLetter"/>
      <w:lvlText w:val="%2."/>
      <w:lvlJc w:val="left"/>
      <w:pPr>
        <w:ind w:left="1959" w:hanging="360"/>
      </w:pPr>
    </w:lvl>
    <w:lvl w:ilvl="2" w:tplc="0419001B" w:tentative="1">
      <w:start w:val="1"/>
      <w:numFmt w:val="lowerRoman"/>
      <w:lvlText w:val="%3."/>
      <w:lvlJc w:val="right"/>
      <w:pPr>
        <w:ind w:left="2679" w:hanging="180"/>
      </w:pPr>
    </w:lvl>
    <w:lvl w:ilvl="3" w:tplc="0419000F" w:tentative="1">
      <w:start w:val="1"/>
      <w:numFmt w:val="decimal"/>
      <w:lvlText w:val="%4."/>
      <w:lvlJc w:val="left"/>
      <w:pPr>
        <w:ind w:left="3399" w:hanging="360"/>
      </w:pPr>
    </w:lvl>
    <w:lvl w:ilvl="4" w:tplc="04190019" w:tentative="1">
      <w:start w:val="1"/>
      <w:numFmt w:val="lowerLetter"/>
      <w:lvlText w:val="%5."/>
      <w:lvlJc w:val="left"/>
      <w:pPr>
        <w:ind w:left="4119" w:hanging="360"/>
      </w:pPr>
    </w:lvl>
    <w:lvl w:ilvl="5" w:tplc="0419001B" w:tentative="1">
      <w:start w:val="1"/>
      <w:numFmt w:val="lowerRoman"/>
      <w:lvlText w:val="%6."/>
      <w:lvlJc w:val="right"/>
      <w:pPr>
        <w:ind w:left="4839" w:hanging="180"/>
      </w:pPr>
    </w:lvl>
    <w:lvl w:ilvl="6" w:tplc="0419000F" w:tentative="1">
      <w:start w:val="1"/>
      <w:numFmt w:val="decimal"/>
      <w:lvlText w:val="%7."/>
      <w:lvlJc w:val="left"/>
      <w:pPr>
        <w:ind w:left="5559" w:hanging="360"/>
      </w:pPr>
    </w:lvl>
    <w:lvl w:ilvl="7" w:tplc="04190019" w:tentative="1">
      <w:start w:val="1"/>
      <w:numFmt w:val="lowerLetter"/>
      <w:lvlText w:val="%8."/>
      <w:lvlJc w:val="left"/>
      <w:pPr>
        <w:ind w:left="6279" w:hanging="360"/>
      </w:pPr>
    </w:lvl>
    <w:lvl w:ilvl="8" w:tplc="0419001B" w:tentative="1">
      <w:start w:val="1"/>
      <w:numFmt w:val="lowerRoman"/>
      <w:lvlText w:val="%9."/>
      <w:lvlJc w:val="right"/>
      <w:pPr>
        <w:ind w:left="6999" w:hanging="180"/>
      </w:pPr>
    </w:lvl>
  </w:abstractNum>
  <w:abstractNum w:abstractNumId="4">
    <w:nsid w:val="27E706E5"/>
    <w:multiLevelType w:val="hybridMultilevel"/>
    <w:tmpl w:val="4CD28902"/>
    <w:lvl w:ilvl="0" w:tplc="C8F87598">
      <w:start w:val="1"/>
      <w:numFmt w:val="bullet"/>
      <w:lvlText w:val=""/>
      <w:lvlJc w:val="left"/>
      <w:pPr>
        <w:ind w:left="890" w:hanging="360"/>
      </w:pPr>
      <w:rPr>
        <w:rFonts w:ascii="Symbol" w:hAnsi="Symbol"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5">
    <w:nsid w:val="29E45A1E"/>
    <w:multiLevelType w:val="hybridMultilevel"/>
    <w:tmpl w:val="B54A7F38"/>
    <w:lvl w:ilvl="0" w:tplc="C8F8759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2D747E54"/>
    <w:multiLevelType w:val="multilevel"/>
    <w:tmpl w:val="81181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F4E73CD"/>
    <w:multiLevelType w:val="hybridMultilevel"/>
    <w:tmpl w:val="9A16BBB6"/>
    <w:lvl w:ilvl="0" w:tplc="C8F875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04418F"/>
    <w:multiLevelType w:val="hybridMultilevel"/>
    <w:tmpl w:val="7464B5D0"/>
    <w:lvl w:ilvl="0" w:tplc="C8F875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70757F6"/>
    <w:multiLevelType w:val="multilevel"/>
    <w:tmpl w:val="5EE034C2"/>
    <w:lvl w:ilvl="0">
      <w:start w:val="1"/>
      <w:numFmt w:val="decimal"/>
      <w:lvlText w:val="%1"/>
      <w:lvlJc w:val="left"/>
      <w:pPr>
        <w:ind w:left="360" w:hanging="360"/>
      </w:pPr>
      <w:rPr>
        <w:rFonts w:hint="default"/>
      </w:rPr>
    </w:lvl>
    <w:lvl w:ilvl="1">
      <w:start w:val="1"/>
      <w:numFmt w:val="decimal"/>
      <w:lvlText w:val="%1.%2"/>
      <w:lvlJc w:val="left"/>
      <w:pPr>
        <w:ind w:left="530" w:hanging="360"/>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590" w:hanging="108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2290" w:hanging="144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990" w:hanging="1800"/>
      </w:pPr>
      <w:rPr>
        <w:rFonts w:hint="default"/>
      </w:rPr>
    </w:lvl>
    <w:lvl w:ilvl="8">
      <w:start w:val="1"/>
      <w:numFmt w:val="decimal"/>
      <w:lvlText w:val="%1.%2.%3.%4.%5.%6.%7.%8.%9"/>
      <w:lvlJc w:val="left"/>
      <w:pPr>
        <w:ind w:left="3520" w:hanging="2160"/>
      </w:pPr>
      <w:rPr>
        <w:rFonts w:hint="default"/>
      </w:rPr>
    </w:lvl>
  </w:abstractNum>
  <w:abstractNum w:abstractNumId="10">
    <w:nsid w:val="387E7466"/>
    <w:multiLevelType w:val="hybridMultilevel"/>
    <w:tmpl w:val="A4F28752"/>
    <w:lvl w:ilvl="0" w:tplc="F1B676CA">
      <w:start w:val="1"/>
      <w:numFmt w:val="decimal"/>
      <w:lvlText w:val="%1)"/>
      <w:lvlJc w:val="left"/>
      <w:pPr>
        <w:ind w:left="1680" w:hanging="972"/>
      </w:pPr>
      <w:rPr>
        <w:rFonts w:hint="default"/>
        <w: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94D796A"/>
    <w:multiLevelType w:val="hybridMultilevel"/>
    <w:tmpl w:val="BC48B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486C26"/>
    <w:multiLevelType w:val="multilevel"/>
    <w:tmpl w:val="93EAE28A"/>
    <w:lvl w:ilvl="0">
      <w:start w:val="1"/>
      <w:numFmt w:val="decimal"/>
      <w:lvlText w:val="%1."/>
      <w:lvlJc w:val="left"/>
      <w:pPr>
        <w:ind w:left="432" w:hanging="432"/>
      </w:pPr>
      <w:rPr>
        <w:rFonts w:hint="default"/>
      </w:rPr>
    </w:lvl>
    <w:lvl w:ilvl="1">
      <w:start w:val="4"/>
      <w:numFmt w:val="decimal"/>
      <w:lvlText w:val="%1.%2."/>
      <w:lvlJc w:val="left"/>
      <w:pPr>
        <w:ind w:left="890" w:hanging="720"/>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590" w:hanging="108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2290" w:hanging="1440"/>
      </w:pPr>
      <w:rPr>
        <w:rFonts w:hint="default"/>
      </w:rPr>
    </w:lvl>
    <w:lvl w:ilvl="6">
      <w:start w:val="1"/>
      <w:numFmt w:val="decimal"/>
      <w:lvlText w:val="%1.%2.%3.%4.%5.%6.%7."/>
      <w:lvlJc w:val="left"/>
      <w:pPr>
        <w:ind w:left="2820" w:hanging="1800"/>
      </w:pPr>
      <w:rPr>
        <w:rFonts w:hint="default"/>
      </w:rPr>
    </w:lvl>
    <w:lvl w:ilvl="7">
      <w:start w:val="1"/>
      <w:numFmt w:val="decimal"/>
      <w:lvlText w:val="%1.%2.%3.%4.%5.%6.%7.%8."/>
      <w:lvlJc w:val="left"/>
      <w:pPr>
        <w:ind w:left="2990" w:hanging="1800"/>
      </w:pPr>
      <w:rPr>
        <w:rFonts w:hint="default"/>
      </w:rPr>
    </w:lvl>
    <w:lvl w:ilvl="8">
      <w:start w:val="1"/>
      <w:numFmt w:val="decimal"/>
      <w:lvlText w:val="%1.%2.%3.%4.%5.%6.%7.%8.%9."/>
      <w:lvlJc w:val="left"/>
      <w:pPr>
        <w:ind w:left="3520" w:hanging="2160"/>
      </w:pPr>
      <w:rPr>
        <w:rFonts w:hint="default"/>
      </w:rPr>
    </w:lvl>
  </w:abstractNum>
  <w:abstractNum w:abstractNumId="13">
    <w:nsid w:val="3C8B6535"/>
    <w:multiLevelType w:val="multilevel"/>
    <w:tmpl w:val="CA36F922"/>
    <w:lvl w:ilvl="0">
      <w:start w:val="2"/>
      <w:numFmt w:val="decimal"/>
      <w:lvlText w:val="%1"/>
      <w:lvlJc w:val="left"/>
      <w:pPr>
        <w:ind w:left="360" w:hanging="360"/>
      </w:pPr>
      <w:rPr>
        <w:rFonts w:hint="default"/>
      </w:rPr>
    </w:lvl>
    <w:lvl w:ilvl="1">
      <w:start w:val="1"/>
      <w:numFmt w:val="decimal"/>
      <w:lvlText w:val="%1.%2"/>
      <w:lvlJc w:val="left"/>
      <w:pPr>
        <w:ind w:left="1250" w:hanging="360"/>
      </w:pPr>
      <w:rPr>
        <w:rFonts w:hint="default"/>
      </w:rPr>
    </w:lvl>
    <w:lvl w:ilvl="2">
      <w:start w:val="1"/>
      <w:numFmt w:val="decimal"/>
      <w:lvlText w:val="%1.%2.%3"/>
      <w:lvlJc w:val="left"/>
      <w:pPr>
        <w:ind w:left="2500" w:hanging="720"/>
      </w:pPr>
      <w:rPr>
        <w:rFonts w:hint="default"/>
      </w:rPr>
    </w:lvl>
    <w:lvl w:ilvl="3">
      <w:start w:val="1"/>
      <w:numFmt w:val="decimal"/>
      <w:lvlText w:val="%1.%2.%3.%4"/>
      <w:lvlJc w:val="left"/>
      <w:pPr>
        <w:ind w:left="3750" w:hanging="1080"/>
      </w:pPr>
      <w:rPr>
        <w:rFonts w:hint="default"/>
      </w:rPr>
    </w:lvl>
    <w:lvl w:ilvl="4">
      <w:start w:val="1"/>
      <w:numFmt w:val="decimal"/>
      <w:lvlText w:val="%1.%2.%3.%4.%5"/>
      <w:lvlJc w:val="left"/>
      <w:pPr>
        <w:ind w:left="4640" w:hanging="1080"/>
      </w:pPr>
      <w:rPr>
        <w:rFonts w:hint="default"/>
      </w:rPr>
    </w:lvl>
    <w:lvl w:ilvl="5">
      <w:start w:val="1"/>
      <w:numFmt w:val="decimal"/>
      <w:lvlText w:val="%1.%2.%3.%4.%5.%6"/>
      <w:lvlJc w:val="left"/>
      <w:pPr>
        <w:ind w:left="5890" w:hanging="1440"/>
      </w:pPr>
      <w:rPr>
        <w:rFonts w:hint="default"/>
      </w:rPr>
    </w:lvl>
    <w:lvl w:ilvl="6">
      <w:start w:val="1"/>
      <w:numFmt w:val="decimal"/>
      <w:lvlText w:val="%1.%2.%3.%4.%5.%6.%7"/>
      <w:lvlJc w:val="left"/>
      <w:pPr>
        <w:ind w:left="6780" w:hanging="1440"/>
      </w:pPr>
      <w:rPr>
        <w:rFonts w:hint="default"/>
      </w:rPr>
    </w:lvl>
    <w:lvl w:ilvl="7">
      <w:start w:val="1"/>
      <w:numFmt w:val="decimal"/>
      <w:lvlText w:val="%1.%2.%3.%4.%5.%6.%7.%8"/>
      <w:lvlJc w:val="left"/>
      <w:pPr>
        <w:ind w:left="8030" w:hanging="1800"/>
      </w:pPr>
      <w:rPr>
        <w:rFonts w:hint="default"/>
      </w:rPr>
    </w:lvl>
    <w:lvl w:ilvl="8">
      <w:start w:val="1"/>
      <w:numFmt w:val="decimal"/>
      <w:lvlText w:val="%1.%2.%3.%4.%5.%6.%7.%8.%9"/>
      <w:lvlJc w:val="left"/>
      <w:pPr>
        <w:ind w:left="9280" w:hanging="2160"/>
      </w:pPr>
      <w:rPr>
        <w:rFonts w:hint="default"/>
      </w:rPr>
    </w:lvl>
  </w:abstractNum>
  <w:abstractNum w:abstractNumId="14">
    <w:nsid w:val="3F8F1582"/>
    <w:multiLevelType w:val="hybridMultilevel"/>
    <w:tmpl w:val="8878F7F2"/>
    <w:lvl w:ilvl="0" w:tplc="C8F87598">
      <w:start w:val="1"/>
      <w:numFmt w:val="bullet"/>
      <w:lvlText w:val=""/>
      <w:lvlJc w:val="left"/>
      <w:pPr>
        <w:ind w:left="890" w:hanging="360"/>
      </w:pPr>
      <w:rPr>
        <w:rFonts w:ascii="Symbol" w:hAnsi="Symbol"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15">
    <w:nsid w:val="47AA13B3"/>
    <w:multiLevelType w:val="hybridMultilevel"/>
    <w:tmpl w:val="0BDC6244"/>
    <w:lvl w:ilvl="0" w:tplc="C8F87598">
      <w:start w:val="1"/>
      <w:numFmt w:val="bullet"/>
      <w:lvlText w:val=""/>
      <w:lvlJc w:val="left"/>
      <w:pPr>
        <w:ind w:left="890" w:hanging="360"/>
      </w:pPr>
      <w:rPr>
        <w:rFonts w:ascii="Symbol" w:hAnsi="Symbol"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16">
    <w:nsid w:val="48983B1C"/>
    <w:multiLevelType w:val="hybridMultilevel"/>
    <w:tmpl w:val="CEE6063C"/>
    <w:lvl w:ilvl="0" w:tplc="64D83398">
      <w:start w:val="1"/>
      <w:numFmt w:val="decimal"/>
      <w:lvlText w:val="%1."/>
      <w:lvlJc w:val="left"/>
      <w:pPr>
        <w:ind w:left="530" w:hanging="360"/>
      </w:pPr>
      <w:rPr>
        <w:rFonts w:hint="default"/>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17">
    <w:nsid w:val="4D656495"/>
    <w:multiLevelType w:val="hybridMultilevel"/>
    <w:tmpl w:val="DDE666EE"/>
    <w:lvl w:ilvl="0" w:tplc="C8F87598">
      <w:start w:val="1"/>
      <w:numFmt w:val="bullet"/>
      <w:lvlText w:val=""/>
      <w:lvlJc w:val="left"/>
      <w:pPr>
        <w:ind w:left="890" w:hanging="360"/>
      </w:pPr>
      <w:rPr>
        <w:rFonts w:ascii="Symbol" w:hAnsi="Symbol"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18">
    <w:nsid w:val="51FF7005"/>
    <w:multiLevelType w:val="multilevel"/>
    <w:tmpl w:val="A3CEC488"/>
    <w:lvl w:ilvl="0">
      <w:start w:val="1"/>
      <w:numFmt w:val="decimal"/>
      <w:lvlText w:val="%1."/>
      <w:lvlJc w:val="left"/>
      <w:pPr>
        <w:ind w:left="432" w:hanging="432"/>
      </w:pPr>
      <w:rPr>
        <w:rFonts w:hint="default"/>
        <w:b w:val="0"/>
      </w:rPr>
    </w:lvl>
    <w:lvl w:ilvl="1">
      <w:start w:val="1"/>
      <w:numFmt w:val="decimal"/>
      <w:lvlText w:val="%1.%2."/>
      <w:lvlJc w:val="left"/>
      <w:pPr>
        <w:ind w:left="1599" w:hanging="720"/>
      </w:pPr>
      <w:rPr>
        <w:rFonts w:hint="default"/>
        <w:b w:val="0"/>
      </w:rPr>
    </w:lvl>
    <w:lvl w:ilvl="2">
      <w:start w:val="1"/>
      <w:numFmt w:val="decimal"/>
      <w:lvlText w:val="%1.%2.%3."/>
      <w:lvlJc w:val="left"/>
      <w:pPr>
        <w:ind w:left="2478" w:hanging="720"/>
      </w:pPr>
      <w:rPr>
        <w:rFonts w:hint="default"/>
        <w:b w:val="0"/>
      </w:rPr>
    </w:lvl>
    <w:lvl w:ilvl="3">
      <w:start w:val="1"/>
      <w:numFmt w:val="decimal"/>
      <w:lvlText w:val="%1.%2.%3.%4."/>
      <w:lvlJc w:val="left"/>
      <w:pPr>
        <w:ind w:left="3717" w:hanging="1080"/>
      </w:pPr>
      <w:rPr>
        <w:rFonts w:hint="default"/>
        <w:b w:val="0"/>
      </w:rPr>
    </w:lvl>
    <w:lvl w:ilvl="4">
      <w:start w:val="1"/>
      <w:numFmt w:val="decimal"/>
      <w:lvlText w:val="%1.%2.%3.%4.%5."/>
      <w:lvlJc w:val="left"/>
      <w:pPr>
        <w:ind w:left="4596" w:hanging="1080"/>
      </w:pPr>
      <w:rPr>
        <w:rFonts w:hint="default"/>
        <w:b w:val="0"/>
      </w:rPr>
    </w:lvl>
    <w:lvl w:ilvl="5">
      <w:start w:val="1"/>
      <w:numFmt w:val="decimal"/>
      <w:lvlText w:val="%1.%2.%3.%4.%5.%6."/>
      <w:lvlJc w:val="left"/>
      <w:pPr>
        <w:ind w:left="5835" w:hanging="1440"/>
      </w:pPr>
      <w:rPr>
        <w:rFonts w:hint="default"/>
        <w:b w:val="0"/>
      </w:rPr>
    </w:lvl>
    <w:lvl w:ilvl="6">
      <w:start w:val="1"/>
      <w:numFmt w:val="decimal"/>
      <w:lvlText w:val="%1.%2.%3.%4.%5.%6.%7."/>
      <w:lvlJc w:val="left"/>
      <w:pPr>
        <w:ind w:left="7074" w:hanging="1800"/>
      </w:pPr>
      <w:rPr>
        <w:rFonts w:hint="default"/>
        <w:b w:val="0"/>
      </w:rPr>
    </w:lvl>
    <w:lvl w:ilvl="7">
      <w:start w:val="1"/>
      <w:numFmt w:val="decimal"/>
      <w:lvlText w:val="%1.%2.%3.%4.%5.%6.%7.%8."/>
      <w:lvlJc w:val="left"/>
      <w:pPr>
        <w:ind w:left="7953" w:hanging="1800"/>
      </w:pPr>
      <w:rPr>
        <w:rFonts w:hint="default"/>
        <w:b w:val="0"/>
      </w:rPr>
    </w:lvl>
    <w:lvl w:ilvl="8">
      <w:start w:val="1"/>
      <w:numFmt w:val="decimal"/>
      <w:lvlText w:val="%1.%2.%3.%4.%5.%6.%7.%8.%9."/>
      <w:lvlJc w:val="left"/>
      <w:pPr>
        <w:ind w:left="9192" w:hanging="2160"/>
      </w:pPr>
      <w:rPr>
        <w:rFonts w:hint="default"/>
        <w:b w:val="0"/>
      </w:rPr>
    </w:lvl>
  </w:abstractNum>
  <w:abstractNum w:abstractNumId="19">
    <w:nsid w:val="55BF48C1"/>
    <w:multiLevelType w:val="hybridMultilevel"/>
    <w:tmpl w:val="0FF48180"/>
    <w:lvl w:ilvl="0" w:tplc="1840A4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5D5C6910"/>
    <w:multiLevelType w:val="hybridMultilevel"/>
    <w:tmpl w:val="E71CB482"/>
    <w:lvl w:ilvl="0" w:tplc="28B61B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D83F38"/>
    <w:multiLevelType w:val="hybridMultilevel"/>
    <w:tmpl w:val="EFE4959A"/>
    <w:lvl w:ilvl="0" w:tplc="C8F87598">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2">
    <w:nsid w:val="61D26DC5"/>
    <w:multiLevelType w:val="multilevel"/>
    <w:tmpl w:val="A7DACF74"/>
    <w:lvl w:ilvl="0">
      <w:start w:val="2"/>
      <w:numFmt w:val="decimal"/>
      <w:lvlText w:val="%1"/>
      <w:lvlJc w:val="left"/>
      <w:pPr>
        <w:ind w:left="576" w:hanging="576"/>
      </w:pPr>
      <w:rPr>
        <w:rFonts w:hint="default"/>
      </w:rPr>
    </w:lvl>
    <w:lvl w:ilvl="1">
      <w:start w:val="3"/>
      <w:numFmt w:val="decimal"/>
      <w:lvlText w:val="%1.%2"/>
      <w:lvlJc w:val="left"/>
      <w:pPr>
        <w:ind w:left="936" w:hanging="576"/>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62396045"/>
    <w:multiLevelType w:val="hybridMultilevel"/>
    <w:tmpl w:val="1BF865B0"/>
    <w:lvl w:ilvl="0" w:tplc="C8F87598">
      <w:start w:val="1"/>
      <w:numFmt w:val="bullet"/>
      <w:lvlText w:val=""/>
      <w:lvlJc w:val="left"/>
      <w:pPr>
        <w:ind w:left="890" w:hanging="360"/>
      </w:pPr>
      <w:rPr>
        <w:rFonts w:ascii="Symbol" w:hAnsi="Symbol"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24">
    <w:nsid w:val="654C50F3"/>
    <w:multiLevelType w:val="multilevel"/>
    <w:tmpl w:val="5C78EF06"/>
    <w:lvl w:ilvl="0">
      <w:start w:val="1"/>
      <w:numFmt w:val="decimal"/>
      <w:lvlText w:val="%1"/>
      <w:lvlJc w:val="left"/>
      <w:pPr>
        <w:ind w:left="360" w:hanging="360"/>
      </w:pPr>
      <w:rPr>
        <w:rFonts w:hint="default"/>
      </w:rPr>
    </w:lvl>
    <w:lvl w:ilvl="1">
      <w:start w:val="4"/>
      <w:numFmt w:val="decimal"/>
      <w:lvlText w:val="%1.%2"/>
      <w:lvlJc w:val="left"/>
      <w:pPr>
        <w:ind w:left="890" w:hanging="360"/>
      </w:pPr>
      <w:rPr>
        <w:rFonts w:hint="default"/>
      </w:rPr>
    </w:lvl>
    <w:lvl w:ilvl="2">
      <w:start w:val="1"/>
      <w:numFmt w:val="decimal"/>
      <w:lvlText w:val="%1.%2.%3"/>
      <w:lvlJc w:val="left"/>
      <w:pPr>
        <w:ind w:left="1780" w:hanging="720"/>
      </w:pPr>
      <w:rPr>
        <w:rFonts w:hint="default"/>
      </w:rPr>
    </w:lvl>
    <w:lvl w:ilvl="3">
      <w:start w:val="1"/>
      <w:numFmt w:val="decimal"/>
      <w:lvlText w:val="%1.%2.%3.%4"/>
      <w:lvlJc w:val="left"/>
      <w:pPr>
        <w:ind w:left="2670" w:hanging="1080"/>
      </w:pPr>
      <w:rPr>
        <w:rFonts w:hint="default"/>
      </w:rPr>
    </w:lvl>
    <w:lvl w:ilvl="4">
      <w:start w:val="1"/>
      <w:numFmt w:val="decimal"/>
      <w:lvlText w:val="%1.%2.%3.%4.%5"/>
      <w:lvlJc w:val="left"/>
      <w:pPr>
        <w:ind w:left="3200" w:hanging="1080"/>
      </w:pPr>
      <w:rPr>
        <w:rFonts w:hint="default"/>
      </w:rPr>
    </w:lvl>
    <w:lvl w:ilvl="5">
      <w:start w:val="1"/>
      <w:numFmt w:val="decimal"/>
      <w:lvlText w:val="%1.%2.%3.%4.%5.%6"/>
      <w:lvlJc w:val="left"/>
      <w:pPr>
        <w:ind w:left="4090" w:hanging="1440"/>
      </w:pPr>
      <w:rPr>
        <w:rFonts w:hint="default"/>
      </w:rPr>
    </w:lvl>
    <w:lvl w:ilvl="6">
      <w:start w:val="1"/>
      <w:numFmt w:val="decimal"/>
      <w:lvlText w:val="%1.%2.%3.%4.%5.%6.%7"/>
      <w:lvlJc w:val="left"/>
      <w:pPr>
        <w:ind w:left="4620" w:hanging="1440"/>
      </w:pPr>
      <w:rPr>
        <w:rFonts w:hint="default"/>
      </w:rPr>
    </w:lvl>
    <w:lvl w:ilvl="7">
      <w:start w:val="1"/>
      <w:numFmt w:val="decimal"/>
      <w:lvlText w:val="%1.%2.%3.%4.%5.%6.%7.%8"/>
      <w:lvlJc w:val="left"/>
      <w:pPr>
        <w:ind w:left="5510" w:hanging="1800"/>
      </w:pPr>
      <w:rPr>
        <w:rFonts w:hint="default"/>
      </w:rPr>
    </w:lvl>
    <w:lvl w:ilvl="8">
      <w:start w:val="1"/>
      <w:numFmt w:val="decimal"/>
      <w:lvlText w:val="%1.%2.%3.%4.%5.%6.%7.%8.%9"/>
      <w:lvlJc w:val="left"/>
      <w:pPr>
        <w:ind w:left="6400" w:hanging="2160"/>
      </w:pPr>
      <w:rPr>
        <w:rFonts w:hint="default"/>
      </w:rPr>
    </w:lvl>
  </w:abstractNum>
  <w:abstractNum w:abstractNumId="25">
    <w:nsid w:val="6EB85816"/>
    <w:multiLevelType w:val="hybridMultilevel"/>
    <w:tmpl w:val="02E0BE40"/>
    <w:lvl w:ilvl="0" w:tplc="C8F875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EC1302F"/>
    <w:multiLevelType w:val="hybridMultilevel"/>
    <w:tmpl w:val="5AA25048"/>
    <w:lvl w:ilvl="0" w:tplc="C8F875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0DF627D"/>
    <w:multiLevelType w:val="hybridMultilevel"/>
    <w:tmpl w:val="42727942"/>
    <w:lvl w:ilvl="0" w:tplc="C8F87598">
      <w:start w:val="1"/>
      <w:numFmt w:val="bullet"/>
      <w:lvlText w:val=""/>
      <w:lvlJc w:val="left"/>
      <w:pPr>
        <w:ind w:left="890" w:hanging="360"/>
      </w:pPr>
      <w:rPr>
        <w:rFonts w:ascii="Symbol" w:hAnsi="Symbol"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28">
    <w:nsid w:val="77E973D5"/>
    <w:multiLevelType w:val="hybridMultilevel"/>
    <w:tmpl w:val="0318E6DC"/>
    <w:lvl w:ilvl="0" w:tplc="C8F875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93B160F"/>
    <w:multiLevelType w:val="hybridMultilevel"/>
    <w:tmpl w:val="2FCC25A8"/>
    <w:lvl w:ilvl="0" w:tplc="C8F875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CDE2E98"/>
    <w:multiLevelType w:val="multilevel"/>
    <w:tmpl w:val="516E3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E717845"/>
    <w:multiLevelType w:val="multilevel"/>
    <w:tmpl w:val="9E3CF03C"/>
    <w:lvl w:ilvl="0">
      <w:start w:val="1"/>
      <w:numFmt w:val="decimal"/>
      <w:lvlText w:val="%1."/>
      <w:lvlJc w:val="left"/>
      <w:pPr>
        <w:ind w:left="720" w:hanging="360"/>
      </w:pPr>
      <w:rPr>
        <w:rFonts w:ascii="Times New Roman" w:eastAsiaTheme="minorHAnsi" w:hAnsi="Times New Roman" w:cs="Times New Roman"/>
      </w:rPr>
    </w:lvl>
    <w:lvl w:ilvl="1">
      <w:start w:val="2"/>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7EB66D85"/>
    <w:multiLevelType w:val="multilevel"/>
    <w:tmpl w:val="5EE034C2"/>
    <w:lvl w:ilvl="0">
      <w:start w:val="1"/>
      <w:numFmt w:val="decimal"/>
      <w:lvlText w:val="%1"/>
      <w:lvlJc w:val="left"/>
      <w:pPr>
        <w:ind w:left="360" w:hanging="360"/>
      </w:pPr>
      <w:rPr>
        <w:rFonts w:hint="default"/>
      </w:rPr>
    </w:lvl>
    <w:lvl w:ilvl="1">
      <w:start w:val="1"/>
      <w:numFmt w:val="decimal"/>
      <w:lvlText w:val="%1.%2"/>
      <w:lvlJc w:val="left"/>
      <w:pPr>
        <w:ind w:left="530" w:hanging="360"/>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590" w:hanging="108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2290" w:hanging="144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990" w:hanging="1800"/>
      </w:pPr>
      <w:rPr>
        <w:rFonts w:hint="default"/>
      </w:rPr>
    </w:lvl>
    <w:lvl w:ilvl="8">
      <w:start w:val="1"/>
      <w:numFmt w:val="decimal"/>
      <w:lvlText w:val="%1.%2.%3.%4.%5.%6.%7.%8.%9"/>
      <w:lvlJc w:val="left"/>
      <w:pPr>
        <w:ind w:left="3520" w:hanging="2160"/>
      </w:pPr>
      <w:rPr>
        <w:rFonts w:hint="default"/>
      </w:rPr>
    </w:lvl>
  </w:abstractNum>
  <w:num w:numId="1">
    <w:abstractNumId w:val="25"/>
  </w:num>
  <w:num w:numId="2">
    <w:abstractNumId w:val="17"/>
  </w:num>
  <w:num w:numId="3">
    <w:abstractNumId w:val="23"/>
  </w:num>
  <w:num w:numId="4">
    <w:abstractNumId w:val="2"/>
  </w:num>
  <w:num w:numId="5">
    <w:abstractNumId w:val="18"/>
  </w:num>
  <w:num w:numId="6">
    <w:abstractNumId w:val="7"/>
  </w:num>
  <w:num w:numId="7">
    <w:abstractNumId w:val="20"/>
  </w:num>
  <w:num w:numId="8">
    <w:abstractNumId w:val="31"/>
  </w:num>
  <w:num w:numId="9">
    <w:abstractNumId w:val="13"/>
  </w:num>
  <w:num w:numId="10">
    <w:abstractNumId w:val="21"/>
  </w:num>
  <w:num w:numId="11">
    <w:abstractNumId w:val="28"/>
  </w:num>
  <w:num w:numId="12">
    <w:abstractNumId w:val="22"/>
  </w:num>
  <w:num w:numId="13">
    <w:abstractNumId w:val="3"/>
  </w:num>
  <w:num w:numId="14">
    <w:abstractNumId w:val="9"/>
  </w:num>
  <w:num w:numId="15">
    <w:abstractNumId w:val="19"/>
  </w:num>
  <w:num w:numId="16">
    <w:abstractNumId w:val="24"/>
  </w:num>
  <w:num w:numId="17">
    <w:abstractNumId w:val="0"/>
  </w:num>
  <w:num w:numId="18">
    <w:abstractNumId w:val="15"/>
  </w:num>
  <w:num w:numId="19">
    <w:abstractNumId w:val="4"/>
  </w:num>
  <w:num w:numId="20">
    <w:abstractNumId w:val="5"/>
  </w:num>
  <w:num w:numId="21">
    <w:abstractNumId w:val="1"/>
  </w:num>
  <w:num w:numId="22">
    <w:abstractNumId w:val="10"/>
  </w:num>
  <w:num w:numId="23">
    <w:abstractNumId w:val="16"/>
  </w:num>
  <w:num w:numId="24">
    <w:abstractNumId w:val="12"/>
  </w:num>
  <w:num w:numId="25">
    <w:abstractNumId w:val="11"/>
  </w:num>
  <w:num w:numId="26">
    <w:abstractNumId w:val="32"/>
  </w:num>
  <w:num w:numId="27">
    <w:abstractNumId w:val="27"/>
  </w:num>
  <w:num w:numId="28">
    <w:abstractNumId w:val="30"/>
  </w:num>
  <w:num w:numId="29">
    <w:abstractNumId w:val="14"/>
  </w:num>
  <w:num w:numId="30">
    <w:abstractNumId w:val="26"/>
  </w:num>
  <w:num w:numId="31">
    <w:abstractNumId w:val="8"/>
  </w:num>
  <w:num w:numId="32">
    <w:abstractNumId w:val="6"/>
  </w:num>
  <w:num w:numId="3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hdrShapeDefaults>
    <o:shapedefaults v:ext="edit" spidmax="33794"/>
  </w:hdrShapeDefaults>
  <w:footnotePr>
    <w:footnote w:id="-1"/>
    <w:footnote w:id="0"/>
  </w:footnotePr>
  <w:endnotePr>
    <w:endnote w:id="-1"/>
    <w:endnote w:id="0"/>
  </w:endnotePr>
  <w:compat/>
  <w:rsids>
    <w:rsidRoot w:val="000D3A19"/>
    <w:rsid w:val="00000BD9"/>
    <w:rsid w:val="00012DAB"/>
    <w:rsid w:val="000301D5"/>
    <w:rsid w:val="00035A8D"/>
    <w:rsid w:val="00035DFC"/>
    <w:rsid w:val="000367F9"/>
    <w:rsid w:val="00037D25"/>
    <w:rsid w:val="00044686"/>
    <w:rsid w:val="0005038F"/>
    <w:rsid w:val="000525C8"/>
    <w:rsid w:val="00057A68"/>
    <w:rsid w:val="00061502"/>
    <w:rsid w:val="0007103A"/>
    <w:rsid w:val="000767CF"/>
    <w:rsid w:val="00096624"/>
    <w:rsid w:val="00097B7A"/>
    <w:rsid w:val="000A5439"/>
    <w:rsid w:val="000A54E3"/>
    <w:rsid w:val="000B128E"/>
    <w:rsid w:val="000C6E8F"/>
    <w:rsid w:val="000D3A19"/>
    <w:rsid w:val="000D76DD"/>
    <w:rsid w:val="000E5F0A"/>
    <w:rsid w:val="000F5137"/>
    <w:rsid w:val="0010085C"/>
    <w:rsid w:val="001074F2"/>
    <w:rsid w:val="001338FB"/>
    <w:rsid w:val="001723C5"/>
    <w:rsid w:val="00181AF3"/>
    <w:rsid w:val="00193145"/>
    <w:rsid w:val="001A11ED"/>
    <w:rsid w:val="001B28BE"/>
    <w:rsid w:val="001C7E6A"/>
    <w:rsid w:val="001D64A2"/>
    <w:rsid w:val="001D732D"/>
    <w:rsid w:val="001E3EDE"/>
    <w:rsid w:val="00243E06"/>
    <w:rsid w:val="00251993"/>
    <w:rsid w:val="002520CA"/>
    <w:rsid w:val="00254E33"/>
    <w:rsid w:val="00256681"/>
    <w:rsid w:val="00264C5B"/>
    <w:rsid w:val="00266F42"/>
    <w:rsid w:val="00282E4F"/>
    <w:rsid w:val="0028427F"/>
    <w:rsid w:val="00292446"/>
    <w:rsid w:val="00293C73"/>
    <w:rsid w:val="002B410F"/>
    <w:rsid w:val="002C3B80"/>
    <w:rsid w:val="002D37AE"/>
    <w:rsid w:val="00300662"/>
    <w:rsid w:val="00300C67"/>
    <w:rsid w:val="003047E9"/>
    <w:rsid w:val="00331165"/>
    <w:rsid w:val="00332071"/>
    <w:rsid w:val="003346BA"/>
    <w:rsid w:val="00345014"/>
    <w:rsid w:val="00345D96"/>
    <w:rsid w:val="00346894"/>
    <w:rsid w:val="00351C72"/>
    <w:rsid w:val="003529F1"/>
    <w:rsid w:val="00370A57"/>
    <w:rsid w:val="00387BA3"/>
    <w:rsid w:val="003B29F9"/>
    <w:rsid w:val="003B7151"/>
    <w:rsid w:val="003C1F13"/>
    <w:rsid w:val="003C2F55"/>
    <w:rsid w:val="003C3964"/>
    <w:rsid w:val="003D3D28"/>
    <w:rsid w:val="003E78DE"/>
    <w:rsid w:val="00400A67"/>
    <w:rsid w:val="00413700"/>
    <w:rsid w:val="00425901"/>
    <w:rsid w:val="00460919"/>
    <w:rsid w:val="00467DE9"/>
    <w:rsid w:val="004705AD"/>
    <w:rsid w:val="00471C8F"/>
    <w:rsid w:val="00480BE7"/>
    <w:rsid w:val="00482201"/>
    <w:rsid w:val="00482288"/>
    <w:rsid w:val="00484E8F"/>
    <w:rsid w:val="00491A8C"/>
    <w:rsid w:val="00493CE1"/>
    <w:rsid w:val="004B20B5"/>
    <w:rsid w:val="004B319D"/>
    <w:rsid w:val="004D27F2"/>
    <w:rsid w:val="004D7D42"/>
    <w:rsid w:val="004F55F2"/>
    <w:rsid w:val="00500210"/>
    <w:rsid w:val="00501F8B"/>
    <w:rsid w:val="005043BE"/>
    <w:rsid w:val="00516FBC"/>
    <w:rsid w:val="00532688"/>
    <w:rsid w:val="00533061"/>
    <w:rsid w:val="00536B48"/>
    <w:rsid w:val="0055109D"/>
    <w:rsid w:val="00556DAF"/>
    <w:rsid w:val="005750B7"/>
    <w:rsid w:val="00580AFA"/>
    <w:rsid w:val="005816C9"/>
    <w:rsid w:val="005A0C41"/>
    <w:rsid w:val="005A3C8B"/>
    <w:rsid w:val="005A5455"/>
    <w:rsid w:val="005C2319"/>
    <w:rsid w:val="005C26D9"/>
    <w:rsid w:val="005D1ED8"/>
    <w:rsid w:val="005F4D81"/>
    <w:rsid w:val="00626E92"/>
    <w:rsid w:val="00635575"/>
    <w:rsid w:val="0064410B"/>
    <w:rsid w:val="00647F89"/>
    <w:rsid w:val="006528DA"/>
    <w:rsid w:val="00664078"/>
    <w:rsid w:val="00665321"/>
    <w:rsid w:val="00675A46"/>
    <w:rsid w:val="00683F40"/>
    <w:rsid w:val="00696BEF"/>
    <w:rsid w:val="006A78E9"/>
    <w:rsid w:val="006B17CA"/>
    <w:rsid w:val="006B2B0E"/>
    <w:rsid w:val="006C2B52"/>
    <w:rsid w:val="006C437A"/>
    <w:rsid w:val="006C4F36"/>
    <w:rsid w:val="006D0D68"/>
    <w:rsid w:val="006D357E"/>
    <w:rsid w:val="006D6EEC"/>
    <w:rsid w:val="006E0682"/>
    <w:rsid w:val="006E1B60"/>
    <w:rsid w:val="006F63F0"/>
    <w:rsid w:val="006F7559"/>
    <w:rsid w:val="00704089"/>
    <w:rsid w:val="0071409A"/>
    <w:rsid w:val="00714C15"/>
    <w:rsid w:val="007155D5"/>
    <w:rsid w:val="00722311"/>
    <w:rsid w:val="007638A5"/>
    <w:rsid w:val="00765E92"/>
    <w:rsid w:val="00766141"/>
    <w:rsid w:val="0076621D"/>
    <w:rsid w:val="0077567E"/>
    <w:rsid w:val="00782183"/>
    <w:rsid w:val="00784166"/>
    <w:rsid w:val="007867E2"/>
    <w:rsid w:val="007A0F54"/>
    <w:rsid w:val="007A5103"/>
    <w:rsid w:val="007B182B"/>
    <w:rsid w:val="007C009E"/>
    <w:rsid w:val="007C2DCC"/>
    <w:rsid w:val="007C666A"/>
    <w:rsid w:val="007D0DF7"/>
    <w:rsid w:val="007E27F9"/>
    <w:rsid w:val="007E5057"/>
    <w:rsid w:val="007E635D"/>
    <w:rsid w:val="007F3385"/>
    <w:rsid w:val="00802EAF"/>
    <w:rsid w:val="0080369C"/>
    <w:rsid w:val="00805778"/>
    <w:rsid w:val="00810112"/>
    <w:rsid w:val="0082317D"/>
    <w:rsid w:val="00823D5A"/>
    <w:rsid w:val="008257B2"/>
    <w:rsid w:val="00827013"/>
    <w:rsid w:val="00833E6A"/>
    <w:rsid w:val="00847211"/>
    <w:rsid w:val="00854005"/>
    <w:rsid w:val="0085623F"/>
    <w:rsid w:val="008630CD"/>
    <w:rsid w:val="0086671B"/>
    <w:rsid w:val="00871110"/>
    <w:rsid w:val="008867C9"/>
    <w:rsid w:val="00886933"/>
    <w:rsid w:val="00897847"/>
    <w:rsid w:val="008A020E"/>
    <w:rsid w:val="008B57B6"/>
    <w:rsid w:val="008C2E42"/>
    <w:rsid w:val="008C6557"/>
    <w:rsid w:val="008E4775"/>
    <w:rsid w:val="008E4C37"/>
    <w:rsid w:val="008E7B3F"/>
    <w:rsid w:val="008F2303"/>
    <w:rsid w:val="00911E47"/>
    <w:rsid w:val="00941303"/>
    <w:rsid w:val="00962BE6"/>
    <w:rsid w:val="00974556"/>
    <w:rsid w:val="00975FFB"/>
    <w:rsid w:val="00991DE3"/>
    <w:rsid w:val="00993B77"/>
    <w:rsid w:val="009C2648"/>
    <w:rsid w:val="009D0245"/>
    <w:rsid w:val="009D2641"/>
    <w:rsid w:val="009D395C"/>
    <w:rsid w:val="009E5F70"/>
    <w:rsid w:val="00A00130"/>
    <w:rsid w:val="00A060BE"/>
    <w:rsid w:val="00A1429D"/>
    <w:rsid w:val="00A1504E"/>
    <w:rsid w:val="00A15452"/>
    <w:rsid w:val="00A15528"/>
    <w:rsid w:val="00A24CAA"/>
    <w:rsid w:val="00A476A3"/>
    <w:rsid w:val="00A544A9"/>
    <w:rsid w:val="00A73A4F"/>
    <w:rsid w:val="00A76822"/>
    <w:rsid w:val="00A77399"/>
    <w:rsid w:val="00AB083D"/>
    <w:rsid w:val="00AB33ED"/>
    <w:rsid w:val="00AB3A64"/>
    <w:rsid w:val="00AB67B4"/>
    <w:rsid w:val="00AB71A0"/>
    <w:rsid w:val="00AD65B8"/>
    <w:rsid w:val="00AF2424"/>
    <w:rsid w:val="00B00B55"/>
    <w:rsid w:val="00B15B84"/>
    <w:rsid w:val="00B1773A"/>
    <w:rsid w:val="00B23609"/>
    <w:rsid w:val="00B23E97"/>
    <w:rsid w:val="00B2687A"/>
    <w:rsid w:val="00B354ED"/>
    <w:rsid w:val="00B432AF"/>
    <w:rsid w:val="00B53EA1"/>
    <w:rsid w:val="00B63D5B"/>
    <w:rsid w:val="00B71F8C"/>
    <w:rsid w:val="00B81B5E"/>
    <w:rsid w:val="00B82ACC"/>
    <w:rsid w:val="00BA4A51"/>
    <w:rsid w:val="00BA4DFB"/>
    <w:rsid w:val="00BA7793"/>
    <w:rsid w:val="00BB024E"/>
    <w:rsid w:val="00BB6DC0"/>
    <w:rsid w:val="00BD5B5C"/>
    <w:rsid w:val="00BE047A"/>
    <w:rsid w:val="00C05AAA"/>
    <w:rsid w:val="00C0798C"/>
    <w:rsid w:val="00C10C25"/>
    <w:rsid w:val="00C14B7F"/>
    <w:rsid w:val="00C16C7F"/>
    <w:rsid w:val="00C32B64"/>
    <w:rsid w:val="00C36F2F"/>
    <w:rsid w:val="00C41762"/>
    <w:rsid w:val="00C42061"/>
    <w:rsid w:val="00C44722"/>
    <w:rsid w:val="00C45322"/>
    <w:rsid w:val="00C51770"/>
    <w:rsid w:val="00C74C24"/>
    <w:rsid w:val="00C93B26"/>
    <w:rsid w:val="00CA0B28"/>
    <w:rsid w:val="00CB7C37"/>
    <w:rsid w:val="00CC14F0"/>
    <w:rsid w:val="00CC2EDD"/>
    <w:rsid w:val="00CE0155"/>
    <w:rsid w:val="00CE0ADD"/>
    <w:rsid w:val="00CF3452"/>
    <w:rsid w:val="00CF5504"/>
    <w:rsid w:val="00D0394D"/>
    <w:rsid w:val="00D14D97"/>
    <w:rsid w:val="00D16B2D"/>
    <w:rsid w:val="00D256FF"/>
    <w:rsid w:val="00D27F27"/>
    <w:rsid w:val="00D432B6"/>
    <w:rsid w:val="00D52356"/>
    <w:rsid w:val="00D5537C"/>
    <w:rsid w:val="00D55B54"/>
    <w:rsid w:val="00D577C1"/>
    <w:rsid w:val="00D60899"/>
    <w:rsid w:val="00D6229E"/>
    <w:rsid w:val="00D871B4"/>
    <w:rsid w:val="00D929FF"/>
    <w:rsid w:val="00DA4D48"/>
    <w:rsid w:val="00DB1727"/>
    <w:rsid w:val="00DD3DED"/>
    <w:rsid w:val="00DD5540"/>
    <w:rsid w:val="00DE48CA"/>
    <w:rsid w:val="00E04D82"/>
    <w:rsid w:val="00E14696"/>
    <w:rsid w:val="00E3329B"/>
    <w:rsid w:val="00E33A31"/>
    <w:rsid w:val="00E34377"/>
    <w:rsid w:val="00E41FE3"/>
    <w:rsid w:val="00E4415C"/>
    <w:rsid w:val="00E46241"/>
    <w:rsid w:val="00E61CEE"/>
    <w:rsid w:val="00E64A22"/>
    <w:rsid w:val="00E67B79"/>
    <w:rsid w:val="00E80BD9"/>
    <w:rsid w:val="00EB22B7"/>
    <w:rsid w:val="00EB7347"/>
    <w:rsid w:val="00EC2FB1"/>
    <w:rsid w:val="00EC5263"/>
    <w:rsid w:val="00ED46DA"/>
    <w:rsid w:val="00EF1891"/>
    <w:rsid w:val="00EF4234"/>
    <w:rsid w:val="00F05BA0"/>
    <w:rsid w:val="00F22708"/>
    <w:rsid w:val="00F411C8"/>
    <w:rsid w:val="00F4644E"/>
    <w:rsid w:val="00F67F71"/>
    <w:rsid w:val="00F75DAC"/>
    <w:rsid w:val="00F7630E"/>
    <w:rsid w:val="00F81340"/>
    <w:rsid w:val="00F81835"/>
    <w:rsid w:val="00F8658E"/>
    <w:rsid w:val="00F9194A"/>
    <w:rsid w:val="00F97404"/>
    <w:rsid w:val="00FB1E9B"/>
    <w:rsid w:val="00FB254A"/>
    <w:rsid w:val="00FB5517"/>
    <w:rsid w:val="00FB79EA"/>
    <w:rsid w:val="00FC0C85"/>
    <w:rsid w:val="00FC0DBD"/>
    <w:rsid w:val="00FC2890"/>
    <w:rsid w:val="00FD415C"/>
    <w:rsid w:val="00FE0395"/>
    <w:rsid w:val="00FE12BD"/>
    <w:rsid w:val="00FF03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A19"/>
  </w:style>
  <w:style w:type="paragraph" w:styleId="2">
    <w:name w:val="heading 2"/>
    <w:basedOn w:val="a"/>
    <w:next w:val="a"/>
    <w:link w:val="20"/>
    <w:uiPriority w:val="9"/>
    <w:semiHidden/>
    <w:unhideWhenUsed/>
    <w:qFormat/>
    <w:rsid w:val="008057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80577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3A19"/>
    <w:pPr>
      <w:ind w:left="720"/>
      <w:contextualSpacing/>
    </w:pPr>
  </w:style>
  <w:style w:type="paragraph" w:styleId="a4">
    <w:name w:val="footer"/>
    <w:basedOn w:val="a"/>
    <w:link w:val="a5"/>
    <w:uiPriority w:val="99"/>
    <w:unhideWhenUsed/>
    <w:rsid w:val="000D3A1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0D3A19"/>
  </w:style>
  <w:style w:type="paragraph" w:styleId="a6">
    <w:name w:val="Balloon Text"/>
    <w:basedOn w:val="a"/>
    <w:link w:val="a7"/>
    <w:uiPriority w:val="99"/>
    <w:semiHidden/>
    <w:unhideWhenUsed/>
    <w:rsid w:val="000D3A1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D3A19"/>
    <w:rPr>
      <w:rFonts w:ascii="Tahoma" w:hAnsi="Tahoma" w:cs="Tahoma"/>
      <w:sz w:val="16"/>
      <w:szCs w:val="16"/>
    </w:rPr>
  </w:style>
  <w:style w:type="table" w:styleId="a8">
    <w:name w:val="Table Grid"/>
    <w:basedOn w:val="a1"/>
    <w:uiPriority w:val="59"/>
    <w:rsid w:val="000D3A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caption"/>
    <w:basedOn w:val="a"/>
    <w:next w:val="a"/>
    <w:uiPriority w:val="35"/>
    <w:unhideWhenUsed/>
    <w:qFormat/>
    <w:rsid w:val="00E14696"/>
    <w:pPr>
      <w:spacing w:line="240" w:lineRule="auto"/>
    </w:pPr>
    <w:rPr>
      <w:b/>
      <w:bCs/>
      <w:color w:val="4F81BD" w:themeColor="accent1"/>
      <w:sz w:val="18"/>
      <w:szCs w:val="18"/>
    </w:rPr>
  </w:style>
  <w:style w:type="paragraph" w:styleId="aa">
    <w:name w:val="header"/>
    <w:basedOn w:val="a"/>
    <w:link w:val="ab"/>
    <w:uiPriority w:val="99"/>
    <w:semiHidden/>
    <w:unhideWhenUsed/>
    <w:rsid w:val="006D0D68"/>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6D0D68"/>
  </w:style>
  <w:style w:type="paragraph" w:styleId="ac">
    <w:name w:val="Normal (Web)"/>
    <w:basedOn w:val="a"/>
    <w:uiPriority w:val="99"/>
    <w:unhideWhenUsed/>
    <w:rsid w:val="007E27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626E92"/>
    <w:rPr>
      <w:color w:val="0000FF"/>
      <w:u w:val="single"/>
    </w:rPr>
  </w:style>
  <w:style w:type="character" w:customStyle="1" w:styleId="20">
    <w:name w:val="Заголовок 2 Знак"/>
    <w:basedOn w:val="a0"/>
    <w:link w:val="2"/>
    <w:uiPriority w:val="9"/>
    <w:semiHidden/>
    <w:rsid w:val="0080577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05778"/>
    <w:rPr>
      <w:rFonts w:ascii="Times New Roman" w:eastAsia="Times New Roman" w:hAnsi="Times New Roman" w:cs="Times New Roman"/>
      <w:b/>
      <w:bCs/>
      <w:sz w:val="27"/>
      <w:szCs w:val="27"/>
      <w:lang w:eastAsia="ru-RU"/>
    </w:rPr>
  </w:style>
  <w:style w:type="character" w:customStyle="1" w:styleId="mw-headline">
    <w:name w:val="mw-headline"/>
    <w:basedOn w:val="a0"/>
    <w:rsid w:val="00805778"/>
  </w:style>
  <w:style w:type="character" w:customStyle="1" w:styleId="mi">
    <w:name w:val="mi"/>
    <w:basedOn w:val="a0"/>
    <w:rsid w:val="00805778"/>
  </w:style>
  <w:style w:type="character" w:customStyle="1" w:styleId="mo">
    <w:name w:val="mo"/>
    <w:basedOn w:val="a0"/>
    <w:rsid w:val="00805778"/>
  </w:style>
  <w:style w:type="character" w:customStyle="1" w:styleId="mn">
    <w:name w:val="mn"/>
    <w:basedOn w:val="a0"/>
    <w:rsid w:val="00805778"/>
  </w:style>
  <w:style w:type="paragraph" w:customStyle="1" w:styleId="21">
    <w:name w:val="Основной текст 21"/>
    <w:basedOn w:val="a"/>
    <w:rsid w:val="00805778"/>
    <w:pPr>
      <w:overflowPunct w:val="0"/>
      <w:autoSpaceDE w:val="0"/>
      <w:autoSpaceDN w:val="0"/>
      <w:adjustRightInd w:val="0"/>
      <w:spacing w:after="0" w:line="240" w:lineRule="auto"/>
      <w:ind w:left="360"/>
      <w:textAlignment w:val="baseline"/>
    </w:pPr>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524945498">
      <w:bodyDiv w:val="1"/>
      <w:marLeft w:val="0"/>
      <w:marRight w:val="0"/>
      <w:marTop w:val="0"/>
      <w:marBottom w:val="0"/>
      <w:divBdr>
        <w:top w:val="none" w:sz="0" w:space="0" w:color="auto"/>
        <w:left w:val="none" w:sz="0" w:space="0" w:color="auto"/>
        <w:bottom w:val="none" w:sz="0" w:space="0" w:color="auto"/>
        <w:right w:val="none" w:sz="0" w:space="0" w:color="auto"/>
      </w:divBdr>
    </w:div>
    <w:div w:id="729379373">
      <w:bodyDiv w:val="1"/>
      <w:marLeft w:val="0"/>
      <w:marRight w:val="0"/>
      <w:marTop w:val="0"/>
      <w:marBottom w:val="0"/>
      <w:divBdr>
        <w:top w:val="none" w:sz="0" w:space="0" w:color="auto"/>
        <w:left w:val="none" w:sz="0" w:space="0" w:color="auto"/>
        <w:bottom w:val="none" w:sz="0" w:space="0" w:color="auto"/>
        <w:right w:val="none" w:sz="0" w:space="0" w:color="auto"/>
      </w:divBdr>
    </w:div>
    <w:div w:id="199302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hyperlink" Target="https://elibrary.ru/contents.asp?issueid=1676525&amp;selid=27242542" TargetMode="External"/><Relationship Id="rId21" Type="http://schemas.openxmlformats.org/officeDocument/2006/relationships/image" Target="media/image7.png"/><Relationship Id="rId34" Type="http://schemas.openxmlformats.org/officeDocument/2006/relationships/hyperlink" Target="https://elibrary.ru/contents.asp?issueid=1263404" TargetMode="External"/><Relationship Id="rId42" Type="http://schemas.openxmlformats.org/officeDocument/2006/relationships/hyperlink" Target="https://elibrary.ru/item.asp?id=25961806" TargetMode="External"/><Relationship Id="rId47" Type="http://schemas.openxmlformats.org/officeDocument/2006/relationships/hyperlink" Target="https://elibrary.ru/contents.asp?issueid=1709692&amp;selid=27810009" TargetMode="External"/><Relationship Id="rId50" Type="http://schemas.openxmlformats.org/officeDocument/2006/relationships/hyperlink" Target="http://www.dsm5.org/ProposedRevisions/Pages/proposedrevision.aspx?rid=443" TargetMode="External"/><Relationship Id="rId55" Type="http://schemas.openxmlformats.org/officeDocument/2006/relationships/image" Target="media/image13.jpeg"/><Relationship Id="rId63" Type="http://schemas.openxmlformats.org/officeDocument/2006/relationships/image" Target="media/image21.png"/><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6.xml"/><Relationship Id="rId29" Type="http://schemas.openxmlformats.org/officeDocument/2006/relationships/hyperlink" Target="https://elibrary.ru/contents.asp?issueid=118934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image" Target="media/image10.png"/><Relationship Id="rId32" Type="http://schemas.openxmlformats.org/officeDocument/2006/relationships/hyperlink" Target="https://elibrary.ru/contents.asp?issueid=1269719" TargetMode="External"/><Relationship Id="rId37" Type="http://schemas.openxmlformats.org/officeDocument/2006/relationships/hyperlink" Target="https://elibrary.ru/contents.asp?issueid=1348806&amp;selid=22518480" TargetMode="External"/><Relationship Id="rId40" Type="http://schemas.openxmlformats.org/officeDocument/2006/relationships/hyperlink" Target="https://elibrary.ru/contents.asp?issueid=1269454" TargetMode="External"/><Relationship Id="rId45" Type="http://schemas.openxmlformats.org/officeDocument/2006/relationships/hyperlink" Target="https://elibrary.ru/item.asp?id=24267114" TargetMode="External"/><Relationship Id="rId53" Type="http://schemas.openxmlformats.org/officeDocument/2006/relationships/hyperlink" Target="https://www.sciencedirect.com/science/article/pii/S187704281631391X" TargetMode="External"/><Relationship Id="rId58" Type="http://schemas.openxmlformats.org/officeDocument/2006/relationships/image" Target="media/image16.png"/><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image" Target="media/image9.png"/><Relationship Id="rId28" Type="http://schemas.openxmlformats.org/officeDocument/2006/relationships/hyperlink" Target="https://elibrary.ru/contents.asp?issueid=1696610&amp;selid=27718815" TargetMode="External"/><Relationship Id="rId36" Type="http://schemas.openxmlformats.org/officeDocument/2006/relationships/hyperlink" Target="https://elibrary.ru/contents.asp?issueid=1348806" TargetMode="External"/><Relationship Id="rId49" Type="http://schemas.openxmlformats.org/officeDocument/2006/relationships/hyperlink" Target="https://elibrary.ru/contents.asp?issueid=1840291&amp;selid=29423682" TargetMode="External"/><Relationship Id="rId57" Type="http://schemas.openxmlformats.org/officeDocument/2006/relationships/image" Target="media/image15.png"/><Relationship Id="rId61" Type="http://schemas.openxmlformats.org/officeDocument/2006/relationships/image" Target="media/image19.png"/><Relationship Id="rId10" Type="http://schemas.openxmlformats.org/officeDocument/2006/relationships/image" Target="media/image3.png"/><Relationship Id="rId19" Type="http://schemas.openxmlformats.org/officeDocument/2006/relationships/image" Target="media/image5.png"/><Relationship Id="rId31" Type="http://schemas.openxmlformats.org/officeDocument/2006/relationships/hyperlink" Target="https://cyberleninka.ru/journal/n/vestnik-chelyabinskogo-gosudarstvennogo-pedagogicheskogo-universiteta" TargetMode="External"/><Relationship Id="rId44" Type="http://schemas.openxmlformats.org/officeDocument/2006/relationships/hyperlink" Target="https://elibrary.ru/contents.asp?issueid=1684034&amp;selid=27444278" TargetMode="External"/><Relationship Id="rId52" Type="http://schemas.openxmlformats.org/officeDocument/2006/relationships/hyperlink" Target="https://www.sciencedirect.com/science/article/pii/S0140673611611410" TargetMode="External"/><Relationship Id="rId60" Type="http://schemas.openxmlformats.org/officeDocument/2006/relationships/image" Target="media/image18.png"/><Relationship Id="rId65"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4.xml"/><Relationship Id="rId22" Type="http://schemas.openxmlformats.org/officeDocument/2006/relationships/image" Target="media/image8.png"/><Relationship Id="rId27" Type="http://schemas.openxmlformats.org/officeDocument/2006/relationships/hyperlink" Target="https://elibrary.ru/contents.asp?issueid=1696610" TargetMode="External"/><Relationship Id="rId30" Type="http://schemas.openxmlformats.org/officeDocument/2006/relationships/hyperlink" Target="https://elibrary.ru/contents.asp?issueid=1189347&amp;selid=20616677" TargetMode="External"/><Relationship Id="rId35" Type="http://schemas.openxmlformats.org/officeDocument/2006/relationships/hyperlink" Target="https://elibrary.ru/contents.asp?issueid=1263404&amp;selid=21478466" TargetMode="External"/><Relationship Id="rId43" Type="http://schemas.openxmlformats.org/officeDocument/2006/relationships/hyperlink" Target="https://elibrary.ru/contents.asp?issueid=1684034" TargetMode="External"/><Relationship Id="rId48" Type="http://schemas.openxmlformats.org/officeDocument/2006/relationships/hyperlink" Target="https://elibrary.ru/contents.asp?issueid=1840291" TargetMode="External"/><Relationship Id="rId56" Type="http://schemas.openxmlformats.org/officeDocument/2006/relationships/image" Target="media/image14.png"/><Relationship Id="rId64" Type="http://schemas.openxmlformats.org/officeDocument/2006/relationships/image" Target="media/image22.png"/><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www.sciencedirect.com/science/article/pii/S1054139X17301088" TargetMode="External"/><Relationship Id="rId3" Type="http://schemas.openxmlformats.org/officeDocument/2006/relationships/styles" Target="styl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image" Target="media/image11.png"/><Relationship Id="rId33" Type="http://schemas.openxmlformats.org/officeDocument/2006/relationships/hyperlink" Target="https://elibrary.ru/contents.asp?issueid=1269719&amp;selid=21585738" TargetMode="External"/><Relationship Id="rId38" Type="http://schemas.openxmlformats.org/officeDocument/2006/relationships/hyperlink" Target="https://elibrary.ru/contents.asp?issueid=1676525" TargetMode="External"/><Relationship Id="rId46" Type="http://schemas.openxmlformats.org/officeDocument/2006/relationships/hyperlink" Target="https://elibrary.ru/contents.asp?issueid=1709692" TargetMode="External"/><Relationship Id="rId59" Type="http://schemas.openxmlformats.org/officeDocument/2006/relationships/image" Target="media/image17.png"/><Relationship Id="rId67" Type="http://schemas.openxmlformats.org/officeDocument/2006/relationships/footer" Target="footer2.xml"/><Relationship Id="rId20" Type="http://schemas.openxmlformats.org/officeDocument/2006/relationships/image" Target="media/image6.png"/><Relationship Id="rId41" Type="http://schemas.openxmlformats.org/officeDocument/2006/relationships/hyperlink" Target="https://elibrary.ru/contents.asp?issueid=1269454&amp;selid=21579725" TargetMode="External"/><Relationship Id="rId54" Type="http://schemas.openxmlformats.org/officeDocument/2006/relationships/hyperlink" Target="https://www.sciencedirect.com/science/article/pii/S0165032716303585" TargetMode="External"/><Relationship Id="rId62" Type="http://schemas.openxmlformats.org/officeDocument/2006/relationships/image" Target="media/image20.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7.4629368550688482E-2"/>
          <c:y val="0.1191311358686556"/>
          <c:w val="0.907569435696293"/>
          <c:h val="0.47382066345658524"/>
        </c:manualLayout>
      </c:layout>
      <c:barChart>
        <c:barDir val="col"/>
        <c:grouping val="clustered"/>
        <c:ser>
          <c:idx val="0"/>
          <c:order val="0"/>
          <c:tx>
            <c:strRef>
              <c:f>Лист1!$B$1</c:f>
              <c:strCache>
                <c:ptCount val="1"/>
                <c:pt idx="0">
                  <c:v>Основная группа</c:v>
                </c:pt>
              </c:strCache>
            </c:strRef>
          </c:tx>
          <c:spPr>
            <a:solidFill>
              <a:srgbClr val="D32737"/>
            </a:solidFill>
            <a:ln w="28575">
              <a:noFill/>
            </a:ln>
          </c:spPr>
          <c:cat>
            <c:strRef>
              <c:f>Лист1!$A$2:$A$11</c:f>
              <c:strCache>
                <c:ptCount val="10"/>
                <c:pt idx="0">
                  <c:v>Самоотношение</c:v>
                </c:pt>
                <c:pt idx="1">
                  <c:v>Самоуважение</c:v>
                </c:pt>
                <c:pt idx="2">
                  <c:v>Аутосимпатия</c:v>
                </c:pt>
                <c:pt idx="3">
                  <c:v>Ожидаемое отношен.</c:v>
                </c:pt>
                <c:pt idx="4">
                  <c:v>Самоинтерес</c:v>
                </c:pt>
                <c:pt idx="5">
                  <c:v>Самоуверенность</c:v>
                </c:pt>
                <c:pt idx="6">
                  <c:v>Самопринятие</c:v>
                </c:pt>
                <c:pt idx="7">
                  <c:v>Саморуководство</c:v>
                </c:pt>
                <c:pt idx="8">
                  <c:v>Самообвинение</c:v>
                </c:pt>
                <c:pt idx="9">
                  <c:v>Самопонимание</c:v>
                </c:pt>
              </c:strCache>
            </c:strRef>
          </c:cat>
          <c:val>
            <c:numRef>
              <c:f>Лист1!$B$2:$B$11</c:f>
              <c:numCache>
                <c:formatCode>General</c:formatCode>
                <c:ptCount val="10"/>
                <c:pt idx="0">
                  <c:v>14.38</c:v>
                </c:pt>
                <c:pt idx="1">
                  <c:v>15</c:v>
                </c:pt>
                <c:pt idx="2">
                  <c:v>19.399999999999999</c:v>
                </c:pt>
                <c:pt idx="3">
                  <c:v>17.34</c:v>
                </c:pt>
                <c:pt idx="4">
                  <c:v>18.600000000000001</c:v>
                </c:pt>
                <c:pt idx="5">
                  <c:v>19.439999999999987</c:v>
                </c:pt>
                <c:pt idx="6">
                  <c:v>18.52</c:v>
                </c:pt>
                <c:pt idx="7">
                  <c:v>18</c:v>
                </c:pt>
                <c:pt idx="8">
                  <c:v>42.36</c:v>
                </c:pt>
                <c:pt idx="9">
                  <c:v>17.04</c:v>
                </c:pt>
              </c:numCache>
            </c:numRef>
          </c:val>
        </c:ser>
        <c:ser>
          <c:idx val="1"/>
          <c:order val="1"/>
          <c:tx>
            <c:strRef>
              <c:f>Лист1!$C$1</c:f>
              <c:strCache>
                <c:ptCount val="1"/>
                <c:pt idx="0">
                  <c:v>Контрольная группа</c:v>
                </c:pt>
              </c:strCache>
            </c:strRef>
          </c:tx>
          <c:spPr>
            <a:solidFill>
              <a:schemeClr val="accent1">
                <a:lumMod val="60000"/>
                <a:lumOff val="40000"/>
              </a:schemeClr>
            </a:solidFill>
            <a:ln w="28575">
              <a:noFill/>
            </a:ln>
          </c:spPr>
          <c:cat>
            <c:strRef>
              <c:f>Лист1!$A$2:$A$11</c:f>
              <c:strCache>
                <c:ptCount val="10"/>
                <c:pt idx="0">
                  <c:v>Самоотношение</c:v>
                </c:pt>
                <c:pt idx="1">
                  <c:v>Самоуважение</c:v>
                </c:pt>
                <c:pt idx="2">
                  <c:v>Аутосимпатия</c:v>
                </c:pt>
                <c:pt idx="3">
                  <c:v>Ожидаемое отношен.</c:v>
                </c:pt>
                <c:pt idx="4">
                  <c:v>Самоинтерес</c:v>
                </c:pt>
                <c:pt idx="5">
                  <c:v>Самоуверенность</c:v>
                </c:pt>
                <c:pt idx="6">
                  <c:v>Самопринятие</c:v>
                </c:pt>
                <c:pt idx="7">
                  <c:v>Саморуководство</c:v>
                </c:pt>
                <c:pt idx="8">
                  <c:v>Самообвинение</c:v>
                </c:pt>
                <c:pt idx="9">
                  <c:v>Самопонимание</c:v>
                </c:pt>
              </c:strCache>
            </c:strRef>
          </c:cat>
          <c:val>
            <c:numRef>
              <c:f>Лист1!$C$2:$C$11</c:f>
              <c:numCache>
                <c:formatCode>General</c:formatCode>
                <c:ptCount val="10"/>
                <c:pt idx="0">
                  <c:v>42.01</c:v>
                </c:pt>
                <c:pt idx="1">
                  <c:v>41.57</c:v>
                </c:pt>
                <c:pt idx="2">
                  <c:v>38.43</c:v>
                </c:pt>
                <c:pt idx="3">
                  <c:v>39.9</c:v>
                </c:pt>
                <c:pt idx="4">
                  <c:v>39</c:v>
                </c:pt>
                <c:pt idx="5">
                  <c:v>38.4</c:v>
                </c:pt>
                <c:pt idx="6">
                  <c:v>39.06</c:v>
                </c:pt>
                <c:pt idx="7">
                  <c:v>39.43</c:v>
                </c:pt>
                <c:pt idx="8">
                  <c:v>22.03</c:v>
                </c:pt>
                <c:pt idx="9">
                  <c:v>40.11</c:v>
                </c:pt>
              </c:numCache>
            </c:numRef>
          </c:val>
        </c:ser>
        <c:ser>
          <c:idx val="2"/>
          <c:order val="2"/>
          <c:tx>
            <c:strRef>
              <c:f>Лист1!$D$1</c:f>
              <c:strCache>
                <c:ptCount val="1"/>
                <c:pt idx="0">
                  <c:v>Ряд 3</c:v>
                </c:pt>
              </c:strCache>
            </c:strRef>
          </c:tx>
          <c:cat>
            <c:strRef>
              <c:f>Лист1!$A$2:$A$11</c:f>
              <c:strCache>
                <c:ptCount val="10"/>
                <c:pt idx="0">
                  <c:v>Самоотношение</c:v>
                </c:pt>
                <c:pt idx="1">
                  <c:v>Самоуважение</c:v>
                </c:pt>
                <c:pt idx="2">
                  <c:v>Аутосимпатия</c:v>
                </c:pt>
                <c:pt idx="3">
                  <c:v>Ожидаемое отношен.</c:v>
                </c:pt>
                <c:pt idx="4">
                  <c:v>Самоинтерес</c:v>
                </c:pt>
                <c:pt idx="5">
                  <c:v>Самоуверенность</c:v>
                </c:pt>
                <c:pt idx="6">
                  <c:v>Самопринятие</c:v>
                </c:pt>
                <c:pt idx="7">
                  <c:v>Саморуководство</c:v>
                </c:pt>
                <c:pt idx="8">
                  <c:v>Самообвинение</c:v>
                </c:pt>
                <c:pt idx="9">
                  <c:v>Самопонимание</c:v>
                </c:pt>
              </c:strCache>
            </c:strRef>
          </c:cat>
          <c:val>
            <c:numRef>
              <c:f>Лист1!$D$2:$D$11</c:f>
            </c:numRef>
          </c:val>
        </c:ser>
        <c:axId val="144257024"/>
        <c:axId val="175069440"/>
      </c:barChart>
      <c:catAx>
        <c:axId val="144257024"/>
        <c:scaling>
          <c:orientation val="minMax"/>
        </c:scaling>
        <c:axPos val="b"/>
        <c:majorTickMark val="none"/>
        <c:tickLblPos val="nextTo"/>
        <c:txPr>
          <a:bodyPr/>
          <a:lstStyle/>
          <a:p>
            <a:pPr>
              <a:defRPr sz="1200">
                <a:latin typeface="Times New Roman" pitchFamily="18" charset="0"/>
                <a:cs typeface="Times New Roman" pitchFamily="18" charset="0"/>
              </a:defRPr>
            </a:pPr>
            <a:endParaRPr lang="ru-RU"/>
          </a:p>
        </c:txPr>
        <c:crossAx val="175069440"/>
        <c:crosses val="autoZero"/>
        <c:auto val="1"/>
        <c:lblAlgn val="ctr"/>
        <c:lblOffset val="100"/>
      </c:catAx>
      <c:valAx>
        <c:axId val="175069440"/>
        <c:scaling>
          <c:orientation val="minMax"/>
        </c:scaling>
        <c:axPos val="l"/>
        <c:majorGridlines/>
        <c:numFmt formatCode="General" sourceLinked="1"/>
        <c:tickLblPos val="none"/>
        <c:crossAx val="144257024"/>
        <c:crosses val="autoZero"/>
        <c:crossBetween val="between"/>
      </c:valAx>
    </c:plotArea>
    <c:legend>
      <c:legendPos val="r"/>
      <c:legendEntry>
        <c:idx val="0"/>
        <c:txPr>
          <a:bodyPr/>
          <a:lstStyle/>
          <a:p>
            <a:pPr>
              <a:defRPr sz="1200" b="0">
                <a:latin typeface="Times New Roman" pitchFamily="18" charset="0"/>
                <a:cs typeface="Times New Roman" pitchFamily="18" charset="0"/>
              </a:defRPr>
            </a:pPr>
            <a:endParaRPr lang="ru-RU"/>
          </a:p>
        </c:txPr>
      </c:legendEntry>
      <c:legendEntry>
        <c:idx val="1"/>
        <c:txPr>
          <a:bodyPr/>
          <a:lstStyle/>
          <a:p>
            <a:pPr>
              <a:defRPr sz="1200" b="0" i="0">
                <a:latin typeface="Times New Roman" pitchFamily="18" charset="0"/>
                <a:cs typeface="Times New Roman" pitchFamily="18" charset="0"/>
              </a:defRPr>
            </a:pPr>
            <a:endParaRPr lang="ru-RU"/>
          </a:p>
        </c:txPr>
      </c:legendEntry>
      <c:layout>
        <c:manualLayout>
          <c:xMode val="edge"/>
          <c:yMode val="edge"/>
          <c:x val="0.26073933768354524"/>
          <c:y val="3.0012704528955048E-3"/>
          <c:w val="0.60908887807687984"/>
          <c:h val="0.15468336007762212"/>
        </c:manualLayout>
      </c:layout>
      <c:txPr>
        <a:bodyPr/>
        <a:lstStyle/>
        <a:p>
          <a:pPr>
            <a:defRPr sz="1200" b="0">
              <a:latin typeface="Times New Roman" pitchFamily="18" charset="0"/>
              <a:cs typeface="Times New Roman" pitchFamily="18" charset="0"/>
            </a:defRPr>
          </a:pPr>
          <a:endParaRPr lang="ru-RU"/>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0">
                <a:latin typeface="Times New Roman" pitchFamily="18" charset="0"/>
                <a:cs typeface="Times New Roman" pitchFamily="18" charset="0"/>
              </a:defRPr>
            </a:pPr>
            <a:r>
              <a:rPr lang="ru-RU" sz="1200" b="0">
                <a:latin typeface="Times New Roman" pitchFamily="18" charset="0"/>
                <a:cs typeface="Times New Roman" pitchFamily="18" charset="0"/>
              </a:rPr>
              <a:t>Недовольство собственным телом</a:t>
            </a:r>
          </a:p>
        </c:rich>
      </c:tx>
    </c:title>
    <c:plotArea>
      <c:layout/>
      <c:barChart>
        <c:barDir val="col"/>
        <c:grouping val="clustered"/>
        <c:ser>
          <c:idx val="0"/>
          <c:order val="0"/>
          <c:tx>
            <c:strRef>
              <c:f>Лист1!$B$1</c:f>
              <c:strCache>
                <c:ptCount val="1"/>
                <c:pt idx="0">
                  <c:v>Основная группа</c:v>
                </c:pt>
              </c:strCache>
            </c:strRef>
          </c:tx>
          <c:spPr>
            <a:solidFill>
              <a:srgbClr val="D32737"/>
            </a:solidFill>
          </c:spPr>
          <c:dLbls>
            <c:dLbl>
              <c:idx val="0"/>
              <c:layout>
                <c:manualLayout>
                  <c:x val="-2.3148148148148147E-3"/>
                  <c:y val="0.3492063492063493"/>
                </c:manualLayout>
              </c:layout>
              <c:showVal val="1"/>
            </c:dLbl>
            <c:txPr>
              <a:bodyPr/>
              <a:lstStyle/>
              <a:p>
                <a:pPr>
                  <a:defRPr sz="1100" b="1">
                    <a:solidFill>
                      <a:schemeClr val="tx1"/>
                    </a:solidFill>
                    <a:latin typeface="Times New Roman" pitchFamily="18" charset="0"/>
                    <a:cs typeface="Times New Roman" pitchFamily="18" charset="0"/>
                  </a:defRPr>
                </a:pPr>
                <a:endParaRPr lang="ru-RU"/>
              </a:p>
            </c:txPr>
            <c:showVal val="1"/>
          </c:dLbls>
          <c:cat>
            <c:strRef>
              <c:f>Лист1!$A$2</c:f>
              <c:strCache>
                <c:ptCount val="1"/>
                <c:pt idx="0">
                  <c:v>Недовольство собственным телом</c:v>
                </c:pt>
              </c:strCache>
            </c:strRef>
          </c:cat>
          <c:val>
            <c:numRef>
              <c:f>Лист1!$B$2</c:f>
              <c:numCache>
                <c:formatCode>General</c:formatCode>
                <c:ptCount val="1"/>
                <c:pt idx="0">
                  <c:v>41.98</c:v>
                </c:pt>
              </c:numCache>
            </c:numRef>
          </c:val>
        </c:ser>
        <c:ser>
          <c:idx val="1"/>
          <c:order val="1"/>
          <c:tx>
            <c:strRef>
              <c:f>Лист1!$C$1</c:f>
              <c:strCache>
                <c:ptCount val="1"/>
                <c:pt idx="0">
                  <c:v>Контрольная группа</c:v>
                </c:pt>
              </c:strCache>
            </c:strRef>
          </c:tx>
          <c:spPr>
            <a:solidFill>
              <a:schemeClr val="accent1">
                <a:lumMod val="60000"/>
                <a:lumOff val="40000"/>
              </a:schemeClr>
            </a:solidFill>
          </c:spPr>
          <c:dLbls>
            <c:dLbl>
              <c:idx val="0"/>
              <c:layout>
                <c:manualLayout>
                  <c:x val="-4.6296296296296771E-3"/>
                  <c:y val="0.17063492063492056"/>
                </c:manualLayout>
              </c:layout>
              <c:showVal val="1"/>
            </c:dLbl>
            <c:txPr>
              <a:bodyPr/>
              <a:lstStyle/>
              <a:p>
                <a:pPr>
                  <a:defRPr sz="1100" b="1">
                    <a:solidFill>
                      <a:schemeClr val="tx1"/>
                    </a:solidFill>
                    <a:latin typeface="Times New Roman" pitchFamily="18" charset="0"/>
                    <a:cs typeface="Times New Roman" pitchFamily="18" charset="0"/>
                  </a:defRPr>
                </a:pPr>
                <a:endParaRPr lang="ru-RU"/>
              </a:p>
            </c:txPr>
            <c:showVal val="1"/>
          </c:dLbls>
          <c:cat>
            <c:strRef>
              <c:f>Лист1!$A$2</c:f>
              <c:strCache>
                <c:ptCount val="1"/>
                <c:pt idx="0">
                  <c:v>Недовольство собственным телом</c:v>
                </c:pt>
              </c:strCache>
            </c:strRef>
          </c:cat>
          <c:val>
            <c:numRef>
              <c:f>Лист1!$C$2</c:f>
              <c:numCache>
                <c:formatCode>General</c:formatCode>
                <c:ptCount val="1"/>
                <c:pt idx="0">
                  <c:v>22.3</c:v>
                </c:pt>
              </c:numCache>
            </c:numRef>
          </c:val>
        </c:ser>
        <c:axId val="80691968"/>
        <c:axId val="80693504"/>
      </c:barChart>
      <c:catAx>
        <c:axId val="80691968"/>
        <c:scaling>
          <c:orientation val="minMax"/>
        </c:scaling>
        <c:delete val="1"/>
        <c:axPos val="b"/>
        <c:majorTickMark val="none"/>
        <c:tickLblPos val="none"/>
        <c:crossAx val="80693504"/>
        <c:crosses val="autoZero"/>
        <c:auto val="1"/>
        <c:lblAlgn val="ctr"/>
        <c:lblOffset val="100"/>
      </c:catAx>
      <c:valAx>
        <c:axId val="80693504"/>
        <c:scaling>
          <c:orientation val="minMax"/>
        </c:scaling>
        <c:axPos val="l"/>
        <c:majorGridlines/>
        <c:numFmt formatCode="General" sourceLinked="1"/>
        <c:majorTickMark val="none"/>
        <c:tickLblPos val="none"/>
        <c:crossAx val="80691968"/>
        <c:crosses val="autoZero"/>
        <c:crossBetween val="between"/>
      </c:valAx>
    </c:plotArea>
    <c:legend>
      <c:legendPos val="r"/>
      <c:txPr>
        <a:bodyPr/>
        <a:lstStyle/>
        <a:p>
          <a:pPr>
            <a:defRPr sz="1200">
              <a:latin typeface="Times New Roman" pitchFamily="18" charset="0"/>
              <a:cs typeface="Times New Roman" pitchFamily="18" charset="0"/>
            </a:defRPr>
          </a:pPr>
          <a:endParaRPr lang="ru-RU"/>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Основная группа</c:v>
                </c:pt>
              </c:strCache>
            </c:strRef>
          </c:tx>
          <c:spPr>
            <a:solidFill>
              <a:srgbClr val="D32737"/>
            </a:solidFill>
          </c:spPr>
          <c:dLbls>
            <c:txPr>
              <a:bodyPr/>
              <a:lstStyle/>
              <a:p>
                <a:pPr>
                  <a:defRPr sz="1100" b="1">
                    <a:latin typeface="Times New Roman" pitchFamily="18" charset="0"/>
                    <a:cs typeface="Times New Roman" pitchFamily="18" charset="0"/>
                  </a:defRPr>
                </a:pPr>
                <a:endParaRPr lang="ru-RU"/>
              </a:p>
            </c:txPr>
            <c:showVal val="1"/>
          </c:dLbls>
          <c:cat>
            <c:strRef>
              <c:f>Лист1!$A$2:$A$4</c:f>
              <c:strCache>
                <c:ptCount val="3"/>
                <c:pt idx="0">
                  <c:v>Напряжение/тревога</c:v>
                </c:pt>
                <c:pt idx="1">
                  <c:v>Активные безличные ответы</c:v>
                </c:pt>
                <c:pt idx="2">
                  <c:v>Степень личностной дезадаптации</c:v>
                </c:pt>
              </c:strCache>
            </c:strRef>
          </c:cat>
          <c:val>
            <c:numRef>
              <c:f>Лист1!$B$2:$B$4</c:f>
              <c:numCache>
                <c:formatCode>General</c:formatCode>
                <c:ptCount val="3"/>
                <c:pt idx="0">
                  <c:v>38.1</c:v>
                </c:pt>
                <c:pt idx="1">
                  <c:v>23.64</c:v>
                </c:pt>
                <c:pt idx="2">
                  <c:v>35.980000000000004</c:v>
                </c:pt>
              </c:numCache>
            </c:numRef>
          </c:val>
        </c:ser>
        <c:ser>
          <c:idx val="1"/>
          <c:order val="1"/>
          <c:tx>
            <c:strRef>
              <c:f>Лист1!$C$1</c:f>
              <c:strCache>
                <c:ptCount val="1"/>
                <c:pt idx="0">
                  <c:v>Контрольная группа</c:v>
                </c:pt>
              </c:strCache>
            </c:strRef>
          </c:tx>
          <c:spPr>
            <a:solidFill>
              <a:schemeClr val="accent1">
                <a:lumMod val="60000"/>
                <a:lumOff val="40000"/>
              </a:schemeClr>
            </a:solidFill>
          </c:spPr>
          <c:dLbls>
            <c:txPr>
              <a:bodyPr/>
              <a:lstStyle/>
              <a:p>
                <a:pPr>
                  <a:defRPr sz="1200" b="1">
                    <a:latin typeface="Times New Roman" pitchFamily="18" charset="0"/>
                    <a:cs typeface="Times New Roman" pitchFamily="18" charset="0"/>
                  </a:defRPr>
                </a:pPr>
                <a:endParaRPr lang="ru-RU"/>
              </a:p>
            </c:txPr>
            <c:showVal val="1"/>
          </c:dLbls>
          <c:cat>
            <c:strRef>
              <c:f>Лист1!$A$2:$A$4</c:f>
              <c:strCache>
                <c:ptCount val="3"/>
                <c:pt idx="0">
                  <c:v>Напряжение/тревога</c:v>
                </c:pt>
                <c:pt idx="1">
                  <c:v>Активные безличные ответы</c:v>
                </c:pt>
                <c:pt idx="2">
                  <c:v>Степень личностной дезадаптации</c:v>
                </c:pt>
              </c:strCache>
            </c:strRef>
          </c:cat>
          <c:val>
            <c:numRef>
              <c:f>Лист1!$C$2:$C$4</c:f>
              <c:numCache>
                <c:formatCode>General</c:formatCode>
                <c:ptCount val="3"/>
                <c:pt idx="0">
                  <c:v>25.07</c:v>
                </c:pt>
                <c:pt idx="1">
                  <c:v>35.4</c:v>
                </c:pt>
                <c:pt idx="2">
                  <c:v>26.59</c:v>
                </c:pt>
              </c:numCache>
            </c:numRef>
          </c:val>
        </c:ser>
        <c:dLbls>
          <c:showVal val="1"/>
        </c:dLbls>
        <c:overlap val="-25"/>
        <c:axId val="98610560"/>
        <c:axId val="98620544"/>
      </c:barChart>
      <c:catAx>
        <c:axId val="98610560"/>
        <c:scaling>
          <c:orientation val="minMax"/>
        </c:scaling>
        <c:axPos val="b"/>
        <c:majorTickMark val="none"/>
        <c:tickLblPos val="nextTo"/>
        <c:txPr>
          <a:bodyPr/>
          <a:lstStyle/>
          <a:p>
            <a:pPr>
              <a:defRPr sz="1200" b="0">
                <a:latin typeface="Times New Roman" pitchFamily="18" charset="0"/>
                <a:cs typeface="Times New Roman" pitchFamily="18" charset="0"/>
              </a:defRPr>
            </a:pPr>
            <a:endParaRPr lang="ru-RU"/>
          </a:p>
        </c:txPr>
        <c:crossAx val="98620544"/>
        <c:crosses val="autoZero"/>
        <c:auto val="1"/>
        <c:lblAlgn val="ctr"/>
        <c:lblOffset val="100"/>
      </c:catAx>
      <c:valAx>
        <c:axId val="98620544"/>
        <c:scaling>
          <c:orientation val="minMax"/>
        </c:scaling>
        <c:delete val="1"/>
        <c:axPos val="l"/>
        <c:numFmt formatCode="General" sourceLinked="1"/>
        <c:tickLblPos val="none"/>
        <c:crossAx val="98610560"/>
        <c:crosses val="autoZero"/>
        <c:crossBetween val="between"/>
      </c:valAx>
    </c:plotArea>
    <c:legend>
      <c:legendPos val="t"/>
      <c:txPr>
        <a:bodyPr/>
        <a:lstStyle/>
        <a:p>
          <a:pPr>
            <a:defRPr sz="1200">
              <a:latin typeface="Times New Roman" pitchFamily="18" charset="0"/>
              <a:cs typeface="Times New Roman" pitchFamily="18" charset="0"/>
            </a:defRPr>
          </a:pPr>
          <a:endParaRPr lang="ru-RU"/>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Основная группа</c:v>
                </c:pt>
              </c:strCache>
            </c:strRef>
          </c:tx>
          <c:spPr>
            <a:solidFill>
              <a:srgbClr val="D32737"/>
            </a:solidFill>
          </c:spPr>
          <c:dLbls>
            <c:txPr>
              <a:bodyPr/>
              <a:lstStyle/>
              <a:p>
                <a:pPr>
                  <a:defRPr sz="1100" b="1"/>
                </a:pPr>
                <a:endParaRPr lang="ru-RU"/>
              </a:p>
            </c:txPr>
            <c:showVal val="1"/>
          </c:dLbls>
          <c:cat>
            <c:strRef>
              <c:f>Лист1!$A$2:$A$3</c:f>
              <c:strCache>
                <c:ptCount val="2"/>
                <c:pt idx="0">
                  <c:v>Эгоизм</c:v>
                </c:pt>
                <c:pt idx="1">
                  <c:v>Эгоцентризм</c:v>
                </c:pt>
              </c:strCache>
            </c:strRef>
          </c:cat>
          <c:val>
            <c:numRef>
              <c:f>Лист1!$B$2:$B$3</c:f>
              <c:numCache>
                <c:formatCode>General</c:formatCode>
                <c:ptCount val="2"/>
                <c:pt idx="0">
                  <c:v>24.459999999999987</c:v>
                </c:pt>
                <c:pt idx="1">
                  <c:v>44.660000000000011</c:v>
                </c:pt>
              </c:numCache>
            </c:numRef>
          </c:val>
        </c:ser>
        <c:ser>
          <c:idx val="1"/>
          <c:order val="1"/>
          <c:tx>
            <c:strRef>
              <c:f>Лист1!$C$1</c:f>
              <c:strCache>
                <c:ptCount val="1"/>
                <c:pt idx="0">
                  <c:v>Контрольная группа</c:v>
                </c:pt>
              </c:strCache>
            </c:strRef>
          </c:tx>
          <c:spPr>
            <a:solidFill>
              <a:schemeClr val="accent1">
                <a:lumMod val="60000"/>
                <a:lumOff val="40000"/>
              </a:schemeClr>
            </a:solidFill>
          </c:spPr>
          <c:dLbls>
            <c:txPr>
              <a:bodyPr/>
              <a:lstStyle/>
              <a:p>
                <a:pPr>
                  <a:defRPr sz="1100" b="1"/>
                </a:pPr>
                <a:endParaRPr lang="ru-RU"/>
              </a:p>
            </c:txPr>
            <c:showVal val="1"/>
          </c:dLbls>
          <c:cat>
            <c:strRef>
              <c:f>Лист1!$A$2:$A$3</c:f>
              <c:strCache>
                <c:ptCount val="2"/>
                <c:pt idx="0">
                  <c:v>Эгоизм</c:v>
                </c:pt>
                <c:pt idx="1">
                  <c:v>Эгоцентризм</c:v>
                </c:pt>
              </c:strCache>
            </c:strRef>
          </c:cat>
          <c:val>
            <c:numRef>
              <c:f>Лист1!$C$2:$C$3</c:f>
              <c:numCache>
                <c:formatCode>General</c:formatCode>
                <c:ptCount val="2"/>
                <c:pt idx="0">
                  <c:v>34.809999999999995</c:v>
                </c:pt>
                <c:pt idx="1">
                  <c:v>20.39</c:v>
                </c:pt>
              </c:numCache>
            </c:numRef>
          </c:val>
        </c:ser>
        <c:axId val="80701312"/>
        <c:axId val="80702848"/>
      </c:barChart>
      <c:catAx>
        <c:axId val="80701312"/>
        <c:scaling>
          <c:orientation val="minMax"/>
        </c:scaling>
        <c:axPos val="b"/>
        <c:tickLblPos val="nextTo"/>
        <c:txPr>
          <a:bodyPr/>
          <a:lstStyle/>
          <a:p>
            <a:pPr>
              <a:defRPr sz="1200" b="0">
                <a:latin typeface="Times New Roman" pitchFamily="18" charset="0"/>
                <a:cs typeface="Times New Roman" pitchFamily="18" charset="0"/>
              </a:defRPr>
            </a:pPr>
            <a:endParaRPr lang="ru-RU"/>
          </a:p>
        </c:txPr>
        <c:crossAx val="80702848"/>
        <c:crosses val="autoZero"/>
        <c:auto val="1"/>
        <c:lblAlgn val="ctr"/>
        <c:lblOffset val="100"/>
      </c:catAx>
      <c:valAx>
        <c:axId val="80702848"/>
        <c:scaling>
          <c:orientation val="minMax"/>
        </c:scaling>
        <c:delete val="1"/>
        <c:axPos val="l"/>
        <c:numFmt formatCode="General" sourceLinked="1"/>
        <c:tickLblPos val="none"/>
        <c:crossAx val="80701312"/>
        <c:crosses val="autoZero"/>
        <c:crossBetween val="between"/>
      </c:valAx>
    </c:plotArea>
    <c:legend>
      <c:legendPos val="r"/>
      <c:txPr>
        <a:bodyPr/>
        <a:lstStyle/>
        <a:p>
          <a:pPr>
            <a:defRPr sz="1200" b="0">
              <a:latin typeface="Times New Roman" pitchFamily="18" charset="0"/>
              <a:cs typeface="Times New Roman" pitchFamily="18" charset="0"/>
            </a:defRPr>
          </a:pPr>
          <a:endParaRPr lang="ru-RU"/>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Основная группа</c:v>
                </c:pt>
              </c:strCache>
            </c:strRef>
          </c:tx>
          <c:spPr>
            <a:solidFill>
              <a:srgbClr val="D32737"/>
            </a:solidFill>
          </c:spPr>
          <c:dLbls>
            <c:dLbl>
              <c:idx val="0"/>
              <c:layout>
                <c:manualLayout>
                  <c:x val="-2.1520954167365621E-3"/>
                  <c:y val="1.683646452088226E-2"/>
                </c:manualLayout>
              </c:layout>
              <c:dLblPos val="outEnd"/>
              <c:showVal val="1"/>
            </c:dLbl>
            <c:dLbl>
              <c:idx val="1"/>
              <c:layout>
                <c:manualLayout>
                  <c:x val="0"/>
                  <c:y val="3.92089146751396E-3"/>
                </c:manualLayout>
              </c:layout>
              <c:dLblPos val="outEnd"/>
              <c:showVal val="1"/>
            </c:dLbl>
            <c:dLbl>
              <c:idx val="2"/>
              <c:layout>
                <c:manualLayout>
                  <c:x val="0"/>
                  <c:y val="3.2733572777087418E-2"/>
                </c:manualLayout>
              </c:layout>
              <c:dLblPos val="outEnd"/>
              <c:showVal val="1"/>
            </c:dLbl>
            <c:txPr>
              <a:bodyPr/>
              <a:lstStyle/>
              <a:p>
                <a:pPr>
                  <a:defRPr sz="1100" b="1">
                    <a:solidFill>
                      <a:schemeClr val="tx1"/>
                    </a:solidFill>
                    <a:latin typeface="Times New Roman" pitchFamily="18" charset="0"/>
                    <a:cs typeface="Times New Roman" pitchFamily="18" charset="0"/>
                  </a:defRPr>
                </a:pPr>
                <a:endParaRPr lang="ru-RU"/>
              </a:p>
            </c:txPr>
            <c:dLblPos val="inBase"/>
            <c:showVal val="1"/>
          </c:dLbls>
          <c:cat>
            <c:strRef>
              <c:f>Лист1!$A$2:$A$4</c:f>
              <c:strCache>
                <c:ptCount val="3"/>
                <c:pt idx="0">
                  <c:v>Вытеснение</c:v>
                </c:pt>
                <c:pt idx="1">
                  <c:v>Замещение</c:v>
                </c:pt>
                <c:pt idx="2">
                  <c:v>Интеллектуализация</c:v>
                </c:pt>
              </c:strCache>
            </c:strRef>
          </c:cat>
          <c:val>
            <c:numRef>
              <c:f>Лист1!$B$2:$B$4</c:f>
              <c:numCache>
                <c:formatCode>General</c:formatCode>
                <c:ptCount val="3"/>
                <c:pt idx="0">
                  <c:v>38.24</c:v>
                </c:pt>
                <c:pt idx="1">
                  <c:v>37.04</c:v>
                </c:pt>
                <c:pt idx="2">
                  <c:v>20.7</c:v>
                </c:pt>
              </c:numCache>
            </c:numRef>
          </c:val>
        </c:ser>
        <c:ser>
          <c:idx val="1"/>
          <c:order val="1"/>
          <c:tx>
            <c:strRef>
              <c:f>Лист1!$C$1</c:f>
              <c:strCache>
                <c:ptCount val="1"/>
                <c:pt idx="0">
                  <c:v>Контрольная группа</c:v>
                </c:pt>
              </c:strCache>
            </c:strRef>
          </c:tx>
          <c:spPr>
            <a:solidFill>
              <a:schemeClr val="accent1">
                <a:lumMod val="60000"/>
                <a:lumOff val="40000"/>
              </a:schemeClr>
            </a:solidFill>
          </c:spPr>
          <c:dLbls>
            <c:dLbl>
              <c:idx val="0"/>
              <c:layout>
                <c:manualLayout>
                  <c:x val="-6.455777921239551E-3"/>
                  <c:y val="2.0211700511120624E-2"/>
                </c:manualLayout>
              </c:layout>
              <c:dLblPos val="outEnd"/>
              <c:showVal val="1"/>
            </c:dLbl>
            <c:dLbl>
              <c:idx val="1"/>
              <c:layout>
                <c:manualLayout>
                  <c:x val="-2.1519259737465051E-3"/>
                  <c:y val="2.9467698116682779E-2"/>
                </c:manualLayout>
              </c:layout>
              <c:dLblPos val="outEnd"/>
              <c:showVal val="1"/>
            </c:dLbl>
            <c:dLbl>
              <c:idx val="2"/>
              <c:layout>
                <c:manualLayout>
                  <c:x val="-4.3038519474930094E-3"/>
                  <c:y val="1.6181447713772681E-2"/>
                </c:manualLayout>
              </c:layout>
              <c:dLblPos val="outEnd"/>
              <c:showVal val="1"/>
            </c:dLbl>
            <c:txPr>
              <a:bodyPr/>
              <a:lstStyle/>
              <a:p>
                <a:pPr>
                  <a:defRPr sz="1100" b="1">
                    <a:solidFill>
                      <a:schemeClr val="tx1"/>
                    </a:solidFill>
                    <a:latin typeface="Times New Roman" pitchFamily="18" charset="0"/>
                    <a:cs typeface="Times New Roman" pitchFamily="18" charset="0"/>
                  </a:defRPr>
                </a:pPr>
                <a:endParaRPr lang="ru-RU"/>
              </a:p>
            </c:txPr>
            <c:dLblPos val="inBase"/>
            <c:showVal val="1"/>
          </c:dLbls>
          <c:cat>
            <c:strRef>
              <c:f>Лист1!$A$2:$A$4</c:f>
              <c:strCache>
                <c:ptCount val="3"/>
                <c:pt idx="0">
                  <c:v>Вытеснение</c:v>
                </c:pt>
                <c:pt idx="1">
                  <c:v>Замещение</c:v>
                </c:pt>
                <c:pt idx="2">
                  <c:v>Интеллектуализация</c:v>
                </c:pt>
              </c:strCache>
            </c:strRef>
          </c:cat>
          <c:val>
            <c:numRef>
              <c:f>Лист1!$C$2:$C$4</c:f>
              <c:numCache>
                <c:formatCode>General</c:formatCode>
                <c:ptCount val="3"/>
                <c:pt idx="0">
                  <c:v>24.97</c:v>
                </c:pt>
                <c:pt idx="1">
                  <c:v>25.830000000000005</c:v>
                </c:pt>
                <c:pt idx="2">
                  <c:v>37.5</c:v>
                </c:pt>
              </c:numCache>
            </c:numRef>
          </c:val>
        </c:ser>
        <c:dLbls>
          <c:showVal val="1"/>
        </c:dLbls>
        <c:overlap val="-25"/>
        <c:axId val="163447168"/>
        <c:axId val="163448704"/>
      </c:barChart>
      <c:catAx>
        <c:axId val="163447168"/>
        <c:scaling>
          <c:orientation val="minMax"/>
        </c:scaling>
        <c:axPos val="b"/>
        <c:majorTickMark val="none"/>
        <c:tickLblPos val="nextTo"/>
        <c:txPr>
          <a:bodyPr/>
          <a:lstStyle/>
          <a:p>
            <a:pPr>
              <a:defRPr sz="1200" b="0">
                <a:latin typeface="Times New Roman" pitchFamily="18" charset="0"/>
                <a:cs typeface="Times New Roman" pitchFamily="18" charset="0"/>
              </a:defRPr>
            </a:pPr>
            <a:endParaRPr lang="ru-RU"/>
          </a:p>
        </c:txPr>
        <c:crossAx val="163448704"/>
        <c:crosses val="autoZero"/>
        <c:auto val="1"/>
        <c:lblAlgn val="ctr"/>
        <c:lblOffset val="100"/>
      </c:catAx>
      <c:valAx>
        <c:axId val="163448704"/>
        <c:scaling>
          <c:orientation val="minMax"/>
        </c:scaling>
        <c:delete val="1"/>
        <c:axPos val="l"/>
        <c:numFmt formatCode="General" sourceLinked="1"/>
        <c:tickLblPos val="none"/>
        <c:crossAx val="163447168"/>
        <c:crosses val="autoZero"/>
        <c:crossBetween val="between"/>
      </c:valAx>
    </c:plotArea>
    <c:legend>
      <c:legendPos val="t"/>
      <c:legendEntry>
        <c:idx val="0"/>
        <c:txPr>
          <a:bodyPr/>
          <a:lstStyle/>
          <a:p>
            <a:pPr>
              <a:defRPr sz="1200" b="0"/>
            </a:pPr>
            <a:endParaRPr lang="ru-RU"/>
          </a:p>
        </c:txPr>
      </c:legendEntry>
      <c:legendEntry>
        <c:idx val="1"/>
        <c:txPr>
          <a:bodyPr/>
          <a:lstStyle/>
          <a:p>
            <a:pPr>
              <a:defRPr sz="1200" b="0"/>
            </a:pPr>
            <a:endParaRPr lang="ru-RU"/>
          </a:p>
        </c:txPr>
      </c:legendEntry>
      <c:txPr>
        <a:bodyPr/>
        <a:lstStyle/>
        <a:p>
          <a:pPr>
            <a:defRPr sz="1200" b="0"/>
          </a:pPr>
          <a:endParaRPr lang="ru-RU"/>
        </a:p>
      </c:txP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Основная группа</c:v>
                </c:pt>
              </c:strCache>
            </c:strRef>
          </c:tx>
          <c:spPr>
            <a:solidFill>
              <a:srgbClr val="D32737"/>
            </a:solidFill>
          </c:spPr>
          <c:dLbls>
            <c:txPr>
              <a:bodyPr/>
              <a:lstStyle/>
              <a:p>
                <a:pPr>
                  <a:defRPr sz="1100" b="1">
                    <a:latin typeface="Times New Roman" pitchFamily="18" charset="0"/>
                    <a:cs typeface="Times New Roman" pitchFamily="18" charset="0"/>
                  </a:defRPr>
                </a:pPr>
                <a:endParaRPr lang="ru-RU"/>
              </a:p>
            </c:txPr>
            <c:showVal val="1"/>
          </c:dLbls>
          <c:cat>
            <c:strRef>
              <c:f>Лист1!$A$2:$A$5</c:f>
              <c:strCache>
                <c:ptCount val="4"/>
                <c:pt idx="0">
                  <c:v>Суверенность территории</c:v>
                </c:pt>
                <c:pt idx="1">
                  <c:v>Суверенность вещей</c:v>
                </c:pt>
                <c:pt idx="2">
                  <c:v>Суверенность социальных связей</c:v>
                </c:pt>
                <c:pt idx="3">
                  <c:v>Суверенность ценностей</c:v>
                </c:pt>
              </c:strCache>
            </c:strRef>
          </c:cat>
          <c:val>
            <c:numRef>
              <c:f>Лист1!$B$2:$B$5</c:f>
              <c:numCache>
                <c:formatCode>General</c:formatCode>
                <c:ptCount val="4"/>
                <c:pt idx="0">
                  <c:v>17.399999999999999</c:v>
                </c:pt>
                <c:pt idx="1">
                  <c:v>19.760000000000002</c:v>
                </c:pt>
                <c:pt idx="2">
                  <c:v>20.12</c:v>
                </c:pt>
                <c:pt idx="3">
                  <c:v>21.439999999999987</c:v>
                </c:pt>
              </c:numCache>
            </c:numRef>
          </c:val>
        </c:ser>
        <c:ser>
          <c:idx val="1"/>
          <c:order val="1"/>
          <c:tx>
            <c:strRef>
              <c:f>Лист1!$C$1</c:f>
              <c:strCache>
                <c:ptCount val="1"/>
                <c:pt idx="0">
                  <c:v>Контрольная группа</c:v>
                </c:pt>
              </c:strCache>
            </c:strRef>
          </c:tx>
          <c:spPr>
            <a:solidFill>
              <a:schemeClr val="accent1">
                <a:lumMod val="60000"/>
                <a:lumOff val="40000"/>
              </a:schemeClr>
            </a:solidFill>
          </c:spPr>
          <c:dLbls>
            <c:txPr>
              <a:bodyPr/>
              <a:lstStyle/>
              <a:p>
                <a:pPr>
                  <a:defRPr sz="1100" b="1">
                    <a:latin typeface="Times New Roman" pitchFamily="18" charset="0"/>
                    <a:cs typeface="Times New Roman" pitchFamily="18" charset="0"/>
                  </a:defRPr>
                </a:pPr>
                <a:endParaRPr lang="ru-RU"/>
              </a:p>
            </c:txPr>
            <c:showVal val="1"/>
          </c:dLbls>
          <c:cat>
            <c:strRef>
              <c:f>Лист1!$A$2:$A$5</c:f>
              <c:strCache>
                <c:ptCount val="4"/>
                <c:pt idx="0">
                  <c:v>Суверенность территории</c:v>
                </c:pt>
                <c:pt idx="1">
                  <c:v>Суверенность вещей</c:v>
                </c:pt>
                <c:pt idx="2">
                  <c:v>Суверенность социальных связей</c:v>
                </c:pt>
                <c:pt idx="3">
                  <c:v>Суверенность ценностей</c:v>
                </c:pt>
              </c:strCache>
            </c:strRef>
          </c:cat>
          <c:val>
            <c:numRef>
              <c:f>Лист1!$C$2:$C$5</c:f>
              <c:numCache>
                <c:formatCode>General</c:formatCode>
                <c:ptCount val="4"/>
                <c:pt idx="0">
                  <c:v>39.86</c:v>
                </c:pt>
                <c:pt idx="1">
                  <c:v>38.17</c:v>
                </c:pt>
                <c:pt idx="2">
                  <c:v>37.910000000000004</c:v>
                </c:pt>
                <c:pt idx="3">
                  <c:v>36.97</c:v>
                </c:pt>
              </c:numCache>
            </c:numRef>
          </c:val>
        </c:ser>
        <c:dLbls>
          <c:showVal val="1"/>
        </c:dLbls>
        <c:overlap val="-25"/>
        <c:axId val="99409280"/>
        <c:axId val="163480704"/>
      </c:barChart>
      <c:catAx>
        <c:axId val="99409280"/>
        <c:scaling>
          <c:orientation val="minMax"/>
        </c:scaling>
        <c:axPos val="b"/>
        <c:majorTickMark val="none"/>
        <c:tickLblPos val="nextTo"/>
        <c:txPr>
          <a:bodyPr/>
          <a:lstStyle/>
          <a:p>
            <a:pPr>
              <a:defRPr sz="1100">
                <a:latin typeface="Times New Roman" pitchFamily="18" charset="0"/>
                <a:cs typeface="Times New Roman" pitchFamily="18" charset="0"/>
              </a:defRPr>
            </a:pPr>
            <a:endParaRPr lang="ru-RU"/>
          </a:p>
        </c:txPr>
        <c:crossAx val="163480704"/>
        <c:crosses val="autoZero"/>
        <c:auto val="1"/>
        <c:lblAlgn val="ctr"/>
        <c:lblOffset val="100"/>
      </c:catAx>
      <c:valAx>
        <c:axId val="163480704"/>
        <c:scaling>
          <c:orientation val="minMax"/>
        </c:scaling>
        <c:delete val="1"/>
        <c:axPos val="l"/>
        <c:numFmt formatCode="General" sourceLinked="1"/>
        <c:majorTickMark val="none"/>
        <c:tickLblPos val="none"/>
        <c:crossAx val="99409280"/>
        <c:crosses val="autoZero"/>
        <c:crossBetween val="between"/>
      </c:valAx>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plotArea>
    <c:legend>
      <c:legendPos val="t"/>
      <c:txPr>
        <a:bodyPr/>
        <a:lstStyle/>
        <a:p>
          <a:pPr>
            <a:defRPr sz="1100">
              <a:latin typeface="Times New Roman" pitchFamily="18" charset="0"/>
              <a:cs typeface="Times New Roman" pitchFamily="18" charset="0"/>
            </a:defRPr>
          </a:pPr>
          <a:endParaRPr lang="ru-RU"/>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6619962224348117"/>
          <c:y val="5.1400554097404488E-2"/>
          <c:w val="0.68405687606806165"/>
          <c:h val="0.44336504811898514"/>
        </c:manualLayout>
      </c:layout>
      <c:barChart>
        <c:barDir val="col"/>
        <c:grouping val="clustered"/>
        <c:ser>
          <c:idx val="0"/>
          <c:order val="0"/>
          <c:tx>
            <c:strRef>
              <c:f>Лист1!$B$1</c:f>
              <c:strCache>
                <c:ptCount val="1"/>
                <c:pt idx="0">
                  <c:v>Основная группа</c:v>
                </c:pt>
              </c:strCache>
            </c:strRef>
          </c:tx>
          <c:spPr>
            <a:solidFill>
              <a:srgbClr val="E15B51"/>
            </a:solidFill>
          </c:spPr>
          <c:cat>
            <c:strRef>
              <c:f>Лист1!$A$2:$A$11</c:f>
              <c:strCache>
                <c:ptCount val="10"/>
                <c:pt idx="0">
                  <c:v>Адекватная самооценка</c:v>
                </c:pt>
                <c:pt idx="1">
                  <c:v>Неуверенность в себе</c:v>
                </c:pt>
                <c:pt idx="2">
                  <c:v>Сниженная самооценка</c:v>
                </c:pt>
                <c:pt idx="3">
                  <c:v>Высокий ур-нь энергии</c:v>
                </c:pt>
                <c:pt idx="4">
                  <c:v>Аутоагрессия</c:v>
                </c:pt>
                <c:pt idx="5">
                  <c:v>Чувствительность к критике</c:v>
                </c:pt>
                <c:pt idx="6">
                  <c:v>Эмоциональная незрелость</c:v>
                </c:pt>
                <c:pt idx="7">
                  <c:v>Потребность в общении с др.</c:v>
                </c:pt>
                <c:pt idx="8">
                  <c:v>Повышенная тревожность</c:v>
                </c:pt>
                <c:pt idx="9">
                  <c:v>Демонстративность</c:v>
                </c:pt>
              </c:strCache>
            </c:strRef>
          </c:cat>
          <c:val>
            <c:numRef>
              <c:f>Лист1!$B$2:$B$11</c:f>
              <c:numCache>
                <c:formatCode>General</c:formatCode>
                <c:ptCount val="10"/>
                <c:pt idx="0">
                  <c:v>22.34</c:v>
                </c:pt>
                <c:pt idx="1">
                  <c:v>37.54</c:v>
                </c:pt>
                <c:pt idx="2">
                  <c:v>42.98</c:v>
                </c:pt>
                <c:pt idx="3">
                  <c:v>26.06</c:v>
                </c:pt>
                <c:pt idx="4">
                  <c:v>35.4</c:v>
                </c:pt>
                <c:pt idx="5">
                  <c:v>35.92</c:v>
                </c:pt>
                <c:pt idx="6">
                  <c:v>37.56</c:v>
                </c:pt>
                <c:pt idx="7">
                  <c:v>36.660000000000011</c:v>
                </c:pt>
                <c:pt idx="8">
                  <c:v>37.200000000000003</c:v>
                </c:pt>
                <c:pt idx="9">
                  <c:v>36.68</c:v>
                </c:pt>
              </c:numCache>
            </c:numRef>
          </c:val>
        </c:ser>
        <c:ser>
          <c:idx val="1"/>
          <c:order val="1"/>
          <c:tx>
            <c:strRef>
              <c:f>Лист1!$C$1</c:f>
              <c:strCache>
                <c:ptCount val="1"/>
                <c:pt idx="0">
                  <c:v>Контрольная группа</c:v>
                </c:pt>
              </c:strCache>
            </c:strRef>
          </c:tx>
          <c:spPr>
            <a:solidFill>
              <a:schemeClr val="accent1">
                <a:lumMod val="60000"/>
                <a:lumOff val="40000"/>
              </a:schemeClr>
            </a:solidFill>
          </c:spPr>
          <c:cat>
            <c:strRef>
              <c:f>Лист1!$A$2:$A$11</c:f>
              <c:strCache>
                <c:ptCount val="10"/>
                <c:pt idx="0">
                  <c:v>Адекватная самооценка</c:v>
                </c:pt>
                <c:pt idx="1">
                  <c:v>Неуверенность в себе</c:v>
                </c:pt>
                <c:pt idx="2">
                  <c:v>Сниженная самооценка</c:v>
                </c:pt>
                <c:pt idx="3">
                  <c:v>Высокий ур-нь энергии</c:v>
                </c:pt>
                <c:pt idx="4">
                  <c:v>Аутоагрессия</c:v>
                </c:pt>
                <c:pt idx="5">
                  <c:v>Чувствительность к критике</c:v>
                </c:pt>
                <c:pt idx="6">
                  <c:v>Эмоциональная незрелость</c:v>
                </c:pt>
                <c:pt idx="7">
                  <c:v>Потребность в общении с др.</c:v>
                </c:pt>
                <c:pt idx="8">
                  <c:v>Повышенная тревожность</c:v>
                </c:pt>
                <c:pt idx="9">
                  <c:v>Демонстративность</c:v>
                </c:pt>
              </c:strCache>
            </c:strRef>
          </c:cat>
          <c:val>
            <c:numRef>
              <c:f>Лист1!$C$2:$C$11</c:f>
              <c:numCache>
                <c:formatCode>General</c:formatCode>
                <c:ptCount val="10"/>
                <c:pt idx="0">
                  <c:v>36.33</c:v>
                </c:pt>
                <c:pt idx="1">
                  <c:v>25.47</c:v>
                </c:pt>
                <c:pt idx="2">
                  <c:v>21.59</c:v>
                </c:pt>
                <c:pt idx="3">
                  <c:v>33.67</c:v>
                </c:pt>
                <c:pt idx="4">
                  <c:v>27</c:v>
                </c:pt>
                <c:pt idx="5">
                  <c:v>26.630000000000017</c:v>
                </c:pt>
                <c:pt idx="6">
                  <c:v>25.459999999999987</c:v>
                </c:pt>
                <c:pt idx="7">
                  <c:v>33.24</c:v>
                </c:pt>
                <c:pt idx="8">
                  <c:v>25.71</c:v>
                </c:pt>
                <c:pt idx="9">
                  <c:v>26.09</c:v>
                </c:pt>
              </c:numCache>
            </c:numRef>
          </c:val>
        </c:ser>
        <c:axId val="98571392"/>
        <c:axId val="98572928"/>
      </c:barChart>
      <c:catAx>
        <c:axId val="98571392"/>
        <c:scaling>
          <c:orientation val="minMax"/>
        </c:scaling>
        <c:axPos val="b"/>
        <c:majorTickMark val="none"/>
        <c:tickLblPos val="nextTo"/>
        <c:txPr>
          <a:bodyPr/>
          <a:lstStyle/>
          <a:p>
            <a:pPr>
              <a:defRPr sz="1200"/>
            </a:pPr>
            <a:endParaRPr lang="ru-RU"/>
          </a:p>
        </c:txPr>
        <c:crossAx val="98572928"/>
        <c:crosses val="autoZero"/>
        <c:auto val="1"/>
        <c:lblAlgn val="ctr"/>
        <c:lblOffset val="100"/>
      </c:catAx>
      <c:valAx>
        <c:axId val="98572928"/>
        <c:scaling>
          <c:orientation val="minMax"/>
        </c:scaling>
        <c:axPos val="l"/>
        <c:majorGridlines/>
        <c:numFmt formatCode="General" sourceLinked="1"/>
        <c:majorTickMark val="none"/>
        <c:tickLblPos val="nextTo"/>
        <c:crossAx val="98571392"/>
        <c:crosses val="autoZero"/>
        <c:crossBetween val="between"/>
      </c:valAx>
    </c:plotArea>
    <c:legend>
      <c:legendPos val="r"/>
      <c:layout>
        <c:manualLayout>
          <c:xMode val="edge"/>
          <c:yMode val="edge"/>
          <c:x val="0.7327205828243436"/>
          <c:y val="0.78933544765237673"/>
          <c:w val="0.25274151478728679"/>
          <c:h val="0.18984762321376492"/>
        </c:manualLayout>
      </c:layout>
      <c:txPr>
        <a:bodyPr/>
        <a:lstStyle/>
        <a:p>
          <a:pPr>
            <a:defRPr sz="1200"/>
          </a:pPr>
          <a:endParaRPr lang="ru-RU"/>
        </a:p>
      </c:txP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5EA841-CCBF-4B5E-9B62-5A48D9EF5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3952</TotalTime>
  <Pages>127</Pages>
  <Words>30051</Words>
  <Characters>171291</Characters>
  <Application>Microsoft Office Word</Application>
  <DocSecurity>0</DocSecurity>
  <Lines>1427</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200941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Certified Windows</dc:creator>
  <cp:lastModifiedBy>Certified Windows</cp:lastModifiedBy>
  <cp:revision>108</cp:revision>
  <dcterms:created xsi:type="dcterms:W3CDTF">2018-06-02T17:28:00Z</dcterms:created>
  <dcterms:modified xsi:type="dcterms:W3CDTF">2018-06-08T17:11:00Z</dcterms:modified>
</cp:coreProperties>
</file>