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41D8" w14:textId="77777777" w:rsidR="00B82DE7" w:rsidRPr="00A12476" w:rsidRDefault="00B82DE7" w:rsidP="00B82DE7">
      <w:pPr>
        <w:pStyle w:val="2"/>
        <w:ind w:firstLine="0"/>
        <w:jc w:val="center"/>
        <w:rPr>
          <w:spacing w:val="80"/>
        </w:rPr>
      </w:pPr>
      <w:r w:rsidRPr="00A12476">
        <w:rPr>
          <w:spacing w:val="80"/>
        </w:rPr>
        <w:t>РЕЦЕНЗИЯ</w:t>
      </w:r>
    </w:p>
    <w:p w14:paraId="02CC41D9" w14:textId="77777777" w:rsidR="00B82DE7" w:rsidRDefault="00B82DE7" w:rsidP="00B82DE7">
      <w:pPr>
        <w:pStyle w:val="2"/>
        <w:ind w:firstLine="0"/>
        <w:jc w:val="center"/>
      </w:pPr>
      <w:r>
        <w:t xml:space="preserve">на выпускную квалификационную работу </w:t>
      </w:r>
    </w:p>
    <w:p w14:paraId="02CC41DA" w14:textId="5E978C84" w:rsidR="00B82DE7" w:rsidRDefault="00B82DE7" w:rsidP="00B82DE7">
      <w:pPr>
        <w:pStyle w:val="2"/>
        <w:ind w:firstLine="0"/>
        <w:jc w:val="center"/>
      </w:pPr>
      <w:r>
        <w:t>студент</w:t>
      </w:r>
      <w:r w:rsidR="002F5571">
        <w:t>ки</w:t>
      </w:r>
      <w:r>
        <w:t xml:space="preserve"> </w:t>
      </w:r>
      <w:r>
        <w:rPr>
          <w:lang w:val="en-US"/>
        </w:rPr>
        <w:t>II</w:t>
      </w:r>
      <w:r w:rsidRPr="00B82DE7">
        <w:t xml:space="preserve"> </w:t>
      </w:r>
      <w:r>
        <w:t>курса магистратуры очной формы обучения</w:t>
      </w:r>
    </w:p>
    <w:p w14:paraId="02CC41DB" w14:textId="3F1430B3" w:rsidR="00B82DE7" w:rsidRDefault="002F5571" w:rsidP="00B82DE7">
      <w:pPr>
        <w:pStyle w:val="2"/>
        <w:ind w:firstLine="0"/>
        <w:jc w:val="center"/>
      </w:pPr>
      <w:r>
        <w:t xml:space="preserve">Алисы Александровны </w:t>
      </w:r>
      <w:proofErr w:type="spellStart"/>
      <w:r>
        <w:t>Бесовой</w:t>
      </w:r>
      <w:proofErr w:type="spellEnd"/>
    </w:p>
    <w:p w14:paraId="02CC41DC" w14:textId="27C5C955" w:rsidR="00B82DE7" w:rsidRPr="00B82DE7" w:rsidRDefault="00B82DE7" w:rsidP="00B82DE7">
      <w:pPr>
        <w:pStyle w:val="2"/>
        <w:ind w:firstLine="0"/>
        <w:jc w:val="center"/>
      </w:pPr>
      <w:r>
        <w:t>«</w:t>
      </w:r>
      <w:r w:rsidR="002F5571">
        <w:t>Правовая природа судебных расходов</w:t>
      </w:r>
      <w:r>
        <w:t>»</w:t>
      </w:r>
    </w:p>
    <w:p w14:paraId="02CC41DD" w14:textId="77777777" w:rsidR="00E233CC" w:rsidRDefault="00E233CC" w:rsidP="00DC282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86A967" w14:textId="314F8AB0" w:rsidR="00C64286" w:rsidRDefault="007B3B45" w:rsidP="0036190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Выпускная квалификационная работа Алисы Александровны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Бесовой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написана на весьма актуальную тему. </w:t>
      </w:r>
      <w:r w:rsidR="00C75649">
        <w:rPr>
          <w:rFonts w:ascii="Times New Roman" w:hAnsi="Times New Roman" w:cs="Times New Roman"/>
          <w:color w:val="auto"/>
          <w:sz w:val="28"/>
          <w:szCs w:val="28"/>
        </w:rPr>
        <w:t>В условиях усложняющегося эконом</w:t>
      </w:r>
      <w:r w:rsidR="00C7564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75649">
        <w:rPr>
          <w:rFonts w:ascii="Times New Roman" w:hAnsi="Times New Roman" w:cs="Times New Roman"/>
          <w:color w:val="auto"/>
          <w:sz w:val="28"/>
          <w:szCs w:val="28"/>
        </w:rPr>
        <w:t xml:space="preserve">ческого оборота </w:t>
      </w:r>
      <w:r w:rsidR="0055209F">
        <w:rPr>
          <w:rFonts w:ascii="Times New Roman" w:hAnsi="Times New Roman" w:cs="Times New Roman"/>
          <w:color w:val="auto"/>
          <w:sz w:val="28"/>
          <w:szCs w:val="28"/>
        </w:rPr>
        <w:t xml:space="preserve">вес издержек на ведение дел в суде составляет все более значимую долю в общем «объеме» стоимости </w:t>
      </w:r>
      <w:r w:rsidR="00C307A1">
        <w:rPr>
          <w:rFonts w:ascii="Times New Roman" w:hAnsi="Times New Roman" w:cs="Times New Roman"/>
          <w:color w:val="auto"/>
          <w:sz w:val="28"/>
          <w:szCs w:val="28"/>
        </w:rPr>
        <w:t xml:space="preserve">принудительной </w:t>
      </w:r>
      <w:r w:rsidR="0055209F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C307A1">
        <w:rPr>
          <w:rFonts w:ascii="Times New Roman" w:hAnsi="Times New Roman" w:cs="Times New Roman"/>
          <w:color w:val="auto"/>
          <w:sz w:val="28"/>
          <w:szCs w:val="28"/>
        </w:rPr>
        <w:t xml:space="preserve"> субъективного права. </w:t>
      </w:r>
      <w:r w:rsidR="000242E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E4F3B">
        <w:rPr>
          <w:rFonts w:ascii="Times New Roman" w:hAnsi="Times New Roman" w:cs="Times New Roman"/>
          <w:color w:val="auto"/>
          <w:sz w:val="28"/>
          <w:szCs w:val="28"/>
        </w:rPr>
        <w:t>частник</w:t>
      </w:r>
      <w:r w:rsidR="000242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E4F3B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гражданских споров</w:t>
      </w:r>
      <w:r w:rsidR="000242EC">
        <w:rPr>
          <w:rFonts w:ascii="Times New Roman" w:hAnsi="Times New Roman" w:cs="Times New Roman"/>
          <w:color w:val="auto"/>
          <w:sz w:val="28"/>
          <w:szCs w:val="28"/>
        </w:rPr>
        <w:t xml:space="preserve"> в этих обстоятельствах ожидают от права прозрачных и предсказуемых ответов на вопросы, кто, при каких обстоятельствах и в каком объеме будет возмещать судебные расходы своего оппонента. </w:t>
      </w:r>
      <w:r w:rsidR="0063233E">
        <w:rPr>
          <w:rFonts w:ascii="Times New Roman" w:hAnsi="Times New Roman" w:cs="Times New Roman"/>
          <w:color w:val="auto"/>
          <w:sz w:val="28"/>
          <w:szCs w:val="28"/>
        </w:rPr>
        <w:t>В о</w:t>
      </w:r>
      <w:r w:rsidR="00880AB5">
        <w:rPr>
          <w:rFonts w:ascii="Times New Roman" w:hAnsi="Times New Roman" w:cs="Times New Roman"/>
          <w:color w:val="auto"/>
          <w:sz w:val="28"/>
          <w:szCs w:val="28"/>
        </w:rPr>
        <w:t xml:space="preserve">тсутствие детально разработанных на законодательном уровне правил автор ищет </w:t>
      </w:r>
      <w:r w:rsidR="00C7726F">
        <w:rPr>
          <w:rFonts w:ascii="Times New Roman" w:hAnsi="Times New Roman" w:cs="Times New Roman"/>
          <w:color w:val="auto"/>
          <w:sz w:val="28"/>
          <w:szCs w:val="28"/>
        </w:rPr>
        <w:t xml:space="preserve">эти ответы </w:t>
      </w:r>
      <w:r w:rsidR="00D8591D">
        <w:rPr>
          <w:rFonts w:ascii="Times New Roman" w:hAnsi="Times New Roman" w:cs="Times New Roman"/>
          <w:color w:val="auto"/>
          <w:sz w:val="28"/>
          <w:szCs w:val="28"/>
        </w:rPr>
        <w:t xml:space="preserve">применительно к </w:t>
      </w:r>
      <w:r w:rsidR="00C7726F">
        <w:rPr>
          <w:rFonts w:ascii="Times New Roman" w:hAnsi="Times New Roman" w:cs="Times New Roman"/>
          <w:color w:val="auto"/>
          <w:sz w:val="28"/>
          <w:szCs w:val="28"/>
        </w:rPr>
        <w:t>одном</w:t>
      </w:r>
      <w:r w:rsidR="00D8591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7726F">
        <w:rPr>
          <w:rFonts w:ascii="Times New Roman" w:hAnsi="Times New Roman" w:cs="Times New Roman"/>
          <w:color w:val="auto"/>
          <w:sz w:val="28"/>
          <w:szCs w:val="28"/>
        </w:rPr>
        <w:t xml:space="preserve"> из аспектов проблемы, касающем</w:t>
      </w:r>
      <w:r w:rsidR="00AF5336">
        <w:rPr>
          <w:rFonts w:ascii="Times New Roman" w:hAnsi="Times New Roman" w:cs="Times New Roman"/>
          <w:color w:val="auto"/>
          <w:sz w:val="28"/>
          <w:szCs w:val="28"/>
        </w:rPr>
        <w:t>уся</w:t>
      </w:r>
      <w:r w:rsidR="00C7726F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распределения </w:t>
      </w:r>
      <w:r w:rsidR="00D8591D">
        <w:rPr>
          <w:rFonts w:ascii="Times New Roman" w:hAnsi="Times New Roman" w:cs="Times New Roman"/>
          <w:color w:val="auto"/>
          <w:sz w:val="28"/>
          <w:szCs w:val="28"/>
        </w:rPr>
        <w:t>расходов между процессуальными соучастниками</w:t>
      </w:r>
      <w:r w:rsidR="00AF53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E20C53" w14:textId="2E4C3269" w:rsidR="00EE2060" w:rsidRDefault="00AF5336" w:rsidP="0016616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Несмотря на недостаточную разработанность проблемы в литературе, А.</w:t>
      </w:r>
      <w:r w:rsidR="00303E8D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Бесова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6177">
        <w:rPr>
          <w:rFonts w:ascii="Times New Roman" w:hAnsi="Times New Roman" w:cs="Times New Roman"/>
          <w:color w:val="auto"/>
          <w:sz w:val="28"/>
          <w:szCs w:val="28"/>
        </w:rPr>
        <w:t xml:space="preserve">изучила </w:t>
      </w:r>
      <w:r w:rsidR="009D7344">
        <w:rPr>
          <w:rFonts w:ascii="Times New Roman" w:hAnsi="Times New Roman" w:cs="Times New Roman"/>
          <w:color w:val="auto"/>
          <w:sz w:val="28"/>
          <w:szCs w:val="28"/>
        </w:rPr>
        <w:t>и отразила в работе значимые доктринальные источн</w:t>
      </w:r>
      <w:r w:rsidR="009D734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D7344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="000F1E15">
        <w:rPr>
          <w:rFonts w:ascii="Times New Roman" w:hAnsi="Times New Roman" w:cs="Times New Roman"/>
          <w:color w:val="auto"/>
          <w:sz w:val="28"/>
          <w:szCs w:val="28"/>
        </w:rPr>
        <w:t xml:space="preserve"> по теме работы, включая дореволюционных авторов. Следует</w:t>
      </w:r>
      <w:r w:rsidR="00274B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5E20">
        <w:rPr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="00274B7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74B7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74B7A">
        <w:rPr>
          <w:rFonts w:ascii="Times New Roman" w:hAnsi="Times New Roman" w:cs="Times New Roman"/>
          <w:color w:val="auto"/>
          <w:sz w:val="28"/>
          <w:szCs w:val="28"/>
        </w:rPr>
        <w:t>ложительно</w:t>
      </w:r>
      <w:r w:rsidR="000F1E15">
        <w:rPr>
          <w:rFonts w:ascii="Times New Roman" w:hAnsi="Times New Roman" w:cs="Times New Roman"/>
          <w:color w:val="auto"/>
          <w:sz w:val="28"/>
          <w:szCs w:val="28"/>
        </w:rPr>
        <w:t xml:space="preserve"> отметить </w:t>
      </w:r>
      <w:r w:rsidR="00274B7A">
        <w:rPr>
          <w:rFonts w:ascii="Times New Roman" w:hAnsi="Times New Roman" w:cs="Times New Roman"/>
          <w:color w:val="auto"/>
          <w:sz w:val="28"/>
          <w:szCs w:val="28"/>
        </w:rPr>
        <w:t xml:space="preserve">обращение автора к </w:t>
      </w:r>
      <w:r w:rsidR="009A01B7">
        <w:rPr>
          <w:rFonts w:ascii="Times New Roman" w:hAnsi="Times New Roman" w:cs="Times New Roman"/>
          <w:color w:val="auto"/>
          <w:sz w:val="28"/>
          <w:szCs w:val="28"/>
        </w:rPr>
        <w:t>источникам</w:t>
      </w:r>
      <w:r w:rsidR="007F5E2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A01B7">
        <w:rPr>
          <w:rFonts w:ascii="Times New Roman" w:hAnsi="Times New Roman" w:cs="Times New Roman"/>
          <w:color w:val="auto"/>
          <w:sz w:val="28"/>
          <w:szCs w:val="28"/>
        </w:rPr>
        <w:t>раскрывающим</w:t>
      </w:r>
      <w:r w:rsidR="007F5E20">
        <w:rPr>
          <w:rFonts w:ascii="Times New Roman" w:hAnsi="Times New Roman" w:cs="Times New Roman"/>
          <w:color w:val="auto"/>
          <w:sz w:val="28"/>
          <w:szCs w:val="28"/>
        </w:rPr>
        <w:t xml:space="preserve"> мат</w:t>
      </w:r>
      <w:r w:rsidR="007F5E2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7F5E20">
        <w:rPr>
          <w:rFonts w:ascii="Times New Roman" w:hAnsi="Times New Roman" w:cs="Times New Roman"/>
          <w:color w:val="auto"/>
          <w:sz w:val="28"/>
          <w:szCs w:val="28"/>
        </w:rPr>
        <w:t>риальную природу солидарных обязательств</w:t>
      </w:r>
      <w:r w:rsidR="009A01B7">
        <w:rPr>
          <w:rFonts w:ascii="Times New Roman" w:hAnsi="Times New Roman" w:cs="Times New Roman"/>
          <w:color w:val="auto"/>
          <w:sz w:val="28"/>
          <w:szCs w:val="28"/>
        </w:rPr>
        <w:t>, опора на которые позволила прийти к остроумным выводам</w:t>
      </w:r>
      <w:r w:rsidR="002A7791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6F00FF">
        <w:rPr>
          <w:rFonts w:ascii="Times New Roman" w:hAnsi="Times New Roman" w:cs="Times New Roman"/>
          <w:color w:val="auto"/>
          <w:sz w:val="28"/>
          <w:szCs w:val="28"/>
        </w:rPr>
        <w:t xml:space="preserve"> характере</w:t>
      </w:r>
      <w:r w:rsidR="002A7791">
        <w:rPr>
          <w:rFonts w:ascii="Times New Roman" w:hAnsi="Times New Roman" w:cs="Times New Roman"/>
          <w:color w:val="auto"/>
          <w:sz w:val="28"/>
          <w:szCs w:val="28"/>
        </w:rPr>
        <w:t xml:space="preserve"> связи между материальным пр</w:t>
      </w:r>
      <w:r w:rsidR="002A779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A7791">
        <w:rPr>
          <w:rFonts w:ascii="Times New Roman" w:hAnsi="Times New Roman" w:cs="Times New Roman"/>
          <w:color w:val="auto"/>
          <w:sz w:val="28"/>
          <w:szCs w:val="28"/>
        </w:rPr>
        <w:t xml:space="preserve">воотношением, являющимся предметом </w:t>
      </w:r>
      <w:r w:rsidR="006F00FF">
        <w:rPr>
          <w:rFonts w:ascii="Times New Roman" w:hAnsi="Times New Roman" w:cs="Times New Roman"/>
          <w:color w:val="auto"/>
          <w:sz w:val="28"/>
          <w:szCs w:val="28"/>
        </w:rPr>
        <w:t>спора</w:t>
      </w:r>
      <w:r w:rsidR="002A7791">
        <w:rPr>
          <w:rFonts w:ascii="Times New Roman" w:hAnsi="Times New Roman" w:cs="Times New Roman"/>
          <w:color w:val="auto"/>
          <w:sz w:val="28"/>
          <w:szCs w:val="28"/>
        </w:rPr>
        <w:t xml:space="preserve">, и </w:t>
      </w:r>
      <w:r w:rsidR="006F00FF">
        <w:rPr>
          <w:rFonts w:ascii="Times New Roman" w:hAnsi="Times New Roman" w:cs="Times New Roman"/>
          <w:color w:val="auto"/>
          <w:sz w:val="28"/>
          <w:szCs w:val="28"/>
        </w:rPr>
        <w:t xml:space="preserve">процессуальными </w:t>
      </w:r>
      <w:r w:rsidR="00E550C0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="00E550C0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E550C0">
        <w:rPr>
          <w:rFonts w:ascii="Times New Roman" w:hAnsi="Times New Roman" w:cs="Times New Roman"/>
          <w:color w:val="auto"/>
          <w:sz w:val="28"/>
          <w:szCs w:val="28"/>
        </w:rPr>
        <w:t xml:space="preserve">ствиями </w:t>
      </w:r>
      <w:r w:rsidR="006F00FF">
        <w:rPr>
          <w:rFonts w:ascii="Times New Roman" w:hAnsi="Times New Roman" w:cs="Times New Roman"/>
          <w:color w:val="auto"/>
          <w:sz w:val="28"/>
          <w:szCs w:val="28"/>
        </w:rPr>
        <w:t xml:space="preserve">в виде распределения судебных издержек. </w:t>
      </w:r>
    </w:p>
    <w:p w14:paraId="7EF20962" w14:textId="48A7AA3A" w:rsidR="005975C3" w:rsidRDefault="006C0922" w:rsidP="00017B1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Так, заслуживает внимания вывод автора о том, что </w:t>
      </w:r>
      <w:r w:rsidR="00B43D74">
        <w:rPr>
          <w:rFonts w:ascii="Times New Roman" w:hAnsi="Times New Roman" w:cs="Times New Roman"/>
          <w:color w:val="auto"/>
          <w:sz w:val="28"/>
          <w:szCs w:val="28"/>
        </w:rPr>
        <w:t xml:space="preserve">«процессуальный </w:t>
      </w:r>
      <w:proofErr w:type="spellStart"/>
      <w:r w:rsidR="00B43D74">
        <w:rPr>
          <w:rFonts w:ascii="Times New Roman" w:hAnsi="Times New Roman" w:cs="Times New Roman"/>
          <w:color w:val="auto"/>
          <w:sz w:val="28"/>
          <w:szCs w:val="28"/>
        </w:rPr>
        <w:t>солидар</w:t>
      </w:r>
      <w:r w:rsidR="00EE2060">
        <w:rPr>
          <w:rFonts w:ascii="Times New Roman" w:hAnsi="Times New Roman" w:cs="Times New Roman"/>
          <w:color w:val="auto"/>
          <w:sz w:val="28"/>
          <w:szCs w:val="28"/>
        </w:rPr>
        <w:t>итет</w:t>
      </w:r>
      <w:proofErr w:type="spellEnd"/>
      <w:r w:rsidR="00EE206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10A0A">
        <w:rPr>
          <w:rFonts w:ascii="Times New Roman" w:hAnsi="Times New Roman" w:cs="Times New Roman"/>
          <w:color w:val="auto"/>
          <w:sz w:val="28"/>
          <w:szCs w:val="28"/>
        </w:rPr>
        <w:t xml:space="preserve"> в исполнении обязанности по возмещению судебных издержек</w:t>
      </w:r>
      <w:r w:rsidR="00EE2060">
        <w:rPr>
          <w:rFonts w:ascii="Times New Roman" w:hAnsi="Times New Roman" w:cs="Times New Roman"/>
          <w:color w:val="auto"/>
          <w:sz w:val="28"/>
          <w:szCs w:val="28"/>
        </w:rPr>
        <w:t xml:space="preserve"> предопределяется </w:t>
      </w:r>
      <w:r w:rsidR="0023462D">
        <w:rPr>
          <w:rFonts w:ascii="Times New Roman" w:hAnsi="Times New Roman" w:cs="Times New Roman"/>
          <w:color w:val="auto"/>
          <w:sz w:val="28"/>
          <w:szCs w:val="28"/>
        </w:rPr>
        <w:t>совпадением предмета иска в отношении солидарных должников (каждый из них может в любой момент исполнением обязател</w:t>
      </w:r>
      <w:r w:rsidR="0023462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23462D">
        <w:rPr>
          <w:rFonts w:ascii="Times New Roman" w:hAnsi="Times New Roman" w:cs="Times New Roman"/>
          <w:color w:val="auto"/>
          <w:sz w:val="28"/>
          <w:szCs w:val="28"/>
        </w:rPr>
        <w:t xml:space="preserve">ства прекратить процесс в целом) и его основания </w:t>
      </w:r>
      <w:r w:rsidR="00B46F4F">
        <w:rPr>
          <w:rFonts w:ascii="Times New Roman" w:hAnsi="Times New Roman" w:cs="Times New Roman"/>
          <w:color w:val="auto"/>
          <w:sz w:val="28"/>
          <w:szCs w:val="28"/>
        </w:rPr>
        <w:t>(одинаковое бремя док</w:t>
      </w:r>
      <w:r w:rsidR="00B46F4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46F4F">
        <w:rPr>
          <w:rFonts w:ascii="Times New Roman" w:hAnsi="Times New Roman" w:cs="Times New Roman"/>
          <w:color w:val="auto"/>
          <w:sz w:val="28"/>
          <w:szCs w:val="28"/>
        </w:rPr>
        <w:lastRenderedPageBreak/>
        <w:t>зывания по отношению к каждому из них).</w:t>
      </w:r>
      <w:r w:rsidR="008476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C42">
        <w:rPr>
          <w:rFonts w:ascii="Times New Roman" w:hAnsi="Times New Roman" w:cs="Times New Roman"/>
          <w:color w:val="auto"/>
          <w:sz w:val="28"/>
          <w:szCs w:val="28"/>
        </w:rPr>
        <w:t xml:space="preserve">Вызывает интерес предложение диссертантки разграничивать «внешний» </w:t>
      </w:r>
      <w:proofErr w:type="spellStart"/>
      <w:r w:rsidR="003E2C42">
        <w:rPr>
          <w:rFonts w:ascii="Times New Roman" w:hAnsi="Times New Roman" w:cs="Times New Roman"/>
          <w:color w:val="auto"/>
          <w:sz w:val="28"/>
          <w:szCs w:val="28"/>
        </w:rPr>
        <w:t>солидаритет</w:t>
      </w:r>
      <w:proofErr w:type="spellEnd"/>
      <w:r w:rsidR="003E2C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6F41">
        <w:rPr>
          <w:rFonts w:ascii="Times New Roman" w:hAnsi="Times New Roman" w:cs="Times New Roman"/>
          <w:color w:val="auto"/>
          <w:sz w:val="28"/>
          <w:szCs w:val="28"/>
        </w:rPr>
        <w:t xml:space="preserve">в части издержек, означающий право кредитора взыскать издержки в полном объеме с любого из должников и </w:t>
      </w:r>
      <w:r w:rsidR="005975C3">
        <w:rPr>
          <w:rFonts w:ascii="Times New Roman" w:hAnsi="Times New Roman" w:cs="Times New Roman"/>
          <w:color w:val="auto"/>
          <w:sz w:val="28"/>
          <w:szCs w:val="28"/>
        </w:rPr>
        <w:t xml:space="preserve">внутренние отношения между </w:t>
      </w:r>
      <w:proofErr w:type="spellStart"/>
      <w:r w:rsidR="005975C3">
        <w:rPr>
          <w:rFonts w:ascii="Times New Roman" w:hAnsi="Times New Roman" w:cs="Times New Roman"/>
          <w:color w:val="auto"/>
          <w:sz w:val="28"/>
          <w:szCs w:val="28"/>
        </w:rPr>
        <w:t>содолжниками</w:t>
      </w:r>
      <w:proofErr w:type="spellEnd"/>
      <w:r w:rsidR="005975C3">
        <w:rPr>
          <w:rFonts w:ascii="Times New Roman" w:hAnsi="Times New Roman" w:cs="Times New Roman"/>
          <w:color w:val="auto"/>
          <w:sz w:val="28"/>
          <w:szCs w:val="28"/>
        </w:rPr>
        <w:t>, в которых и</w:t>
      </w:r>
      <w:r w:rsidR="005975C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5975C3">
        <w:rPr>
          <w:rFonts w:ascii="Times New Roman" w:hAnsi="Times New Roman" w:cs="Times New Roman"/>
          <w:color w:val="auto"/>
          <w:sz w:val="28"/>
          <w:szCs w:val="28"/>
        </w:rPr>
        <w:t>держ</w:t>
      </w:r>
      <w:r w:rsidR="00077962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="005975C3">
        <w:rPr>
          <w:rFonts w:ascii="Times New Roman" w:hAnsi="Times New Roman" w:cs="Times New Roman"/>
          <w:color w:val="auto"/>
          <w:sz w:val="28"/>
          <w:szCs w:val="28"/>
        </w:rPr>
        <w:t xml:space="preserve"> должны распределяться в зависимости от процессуального поведения каждого из них и обусловленности им возникновения соответствующих </w:t>
      </w:r>
      <w:r w:rsidR="00077962">
        <w:rPr>
          <w:rFonts w:ascii="Times New Roman" w:hAnsi="Times New Roman" w:cs="Times New Roman"/>
          <w:color w:val="auto"/>
          <w:sz w:val="28"/>
          <w:szCs w:val="28"/>
        </w:rPr>
        <w:t>ра</w:t>
      </w:r>
      <w:r w:rsidR="0007796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77962">
        <w:rPr>
          <w:rFonts w:ascii="Times New Roman" w:hAnsi="Times New Roman" w:cs="Times New Roman"/>
          <w:color w:val="auto"/>
          <w:sz w:val="28"/>
          <w:szCs w:val="28"/>
        </w:rPr>
        <w:t>ходов истца</w:t>
      </w:r>
      <w:r w:rsidR="005975C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17B1A">
        <w:rPr>
          <w:rFonts w:ascii="Times New Roman" w:hAnsi="Times New Roman" w:cs="Times New Roman"/>
          <w:color w:val="auto"/>
          <w:sz w:val="28"/>
          <w:szCs w:val="28"/>
        </w:rPr>
        <w:t xml:space="preserve">Аналогичный довод А. А. </w:t>
      </w:r>
      <w:proofErr w:type="spellStart"/>
      <w:r w:rsidR="00017B1A">
        <w:rPr>
          <w:rFonts w:ascii="Times New Roman" w:hAnsi="Times New Roman" w:cs="Times New Roman"/>
          <w:color w:val="auto"/>
          <w:sz w:val="28"/>
          <w:szCs w:val="28"/>
        </w:rPr>
        <w:t>Бесова</w:t>
      </w:r>
      <w:proofErr w:type="spellEnd"/>
      <w:r w:rsidR="00017B1A">
        <w:rPr>
          <w:rFonts w:ascii="Times New Roman" w:hAnsi="Times New Roman" w:cs="Times New Roman"/>
          <w:color w:val="auto"/>
          <w:sz w:val="28"/>
          <w:szCs w:val="28"/>
        </w:rPr>
        <w:t xml:space="preserve"> приводит в отношении обяз</w:t>
      </w:r>
      <w:r w:rsidR="00017B1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17B1A">
        <w:rPr>
          <w:rFonts w:ascii="Times New Roman" w:hAnsi="Times New Roman" w:cs="Times New Roman"/>
          <w:color w:val="auto"/>
          <w:sz w:val="28"/>
          <w:szCs w:val="28"/>
        </w:rPr>
        <w:t>тельного процессуального соучастия</w:t>
      </w:r>
      <w:r w:rsidR="00F26DB7">
        <w:rPr>
          <w:rFonts w:ascii="Times New Roman" w:hAnsi="Times New Roman" w:cs="Times New Roman"/>
          <w:color w:val="auto"/>
          <w:sz w:val="28"/>
          <w:szCs w:val="28"/>
        </w:rPr>
        <w:t>: возлагая издержки на конкретного с</w:t>
      </w:r>
      <w:r w:rsidR="00F26DB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26DB7">
        <w:rPr>
          <w:rFonts w:ascii="Times New Roman" w:hAnsi="Times New Roman" w:cs="Times New Roman"/>
          <w:color w:val="auto"/>
          <w:sz w:val="28"/>
          <w:szCs w:val="28"/>
        </w:rPr>
        <w:t>ответчика, необходимо учитывать как то, являлся ли он действительным нарушителем спорного материального права, так и его процессуальное пов</w:t>
      </w:r>
      <w:r w:rsidR="00F26DB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F26DB7">
        <w:rPr>
          <w:rFonts w:ascii="Times New Roman" w:hAnsi="Times New Roman" w:cs="Times New Roman"/>
          <w:color w:val="auto"/>
          <w:sz w:val="28"/>
          <w:szCs w:val="28"/>
        </w:rPr>
        <w:t xml:space="preserve">дение, </w:t>
      </w:r>
      <w:r w:rsidR="001F03DD">
        <w:rPr>
          <w:rFonts w:ascii="Times New Roman" w:hAnsi="Times New Roman" w:cs="Times New Roman"/>
          <w:color w:val="auto"/>
          <w:sz w:val="28"/>
          <w:szCs w:val="28"/>
        </w:rPr>
        <w:t xml:space="preserve">влияющее на размер судебных расходов по делу. </w:t>
      </w:r>
    </w:p>
    <w:p w14:paraId="213C4A2C" w14:textId="3CF3153A" w:rsidR="00710A0A" w:rsidRDefault="00710A0A" w:rsidP="00710A0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Эмпирическую базу исследования составили материалы судебной практики</w:t>
      </w:r>
      <w:r w:rsidR="00F352D3">
        <w:rPr>
          <w:rFonts w:ascii="Times New Roman" w:hAnsi="Times New Roman" w:cs="Times New Roman"/>
          <w:color w:val="auto"/>
          <w:sz w:val="28"/>
          <w:szCs w:val="28"/>
        </w:rPr>
        <w:t xml:space="preserve">, благодаря чему поставленная автором проблема исследована не абстрактно, а </w:t>
      </w:r>
      <w:r w:rsidR="000168D5">
        <w:rPr>
          <w:rFonts w:ascii="Times New Roman" w:hAnsi="Times New Roman" w:cs="Times New Roman"/>
          <w:color w:val="auto"/>
          <w:sz w:val="28"/>
          <w:szCs w:val="28"/>
        </w:rPr>
        <w:t xml:space="preserve">на примерах конкретных практических ситуаций. </w:t>
      </w:r>
    </w:p>
    <w:p w14:paraId="5B8B1E39" w14:textId="7DC8BE9E" w:rsidR="00240634" w:rsidRDefault="00B635A8" w:rsidP="00DC282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Следует отметить </w:t>
      </w:r>
      <w:r w:rsidR="000834D1">
        <w:rPr>
          <w:rFonts w:ascii="Times New Roman" w:hAnsi="Times New Roman" w:cs="Times New Roman"/>
          <w:color w:val="auto"/>
          <w:sz w:val="28"/>
          <w:szCs w:val="28"/>
        </w:rPr>
        <w:t>некоторые</w:t>
      </w:r>
      <w:r w:rsidR="002657BC">
        <w:rPr>
          <w:rFonts w:ascii="Times New Roman" w:hAnsi="Times New Roman" w:cs="Times New Roman"/>
          <w:color w:val="auto"/>
          <w:sz w:val="28"/>
          <w:szCs w:val="28"/>
        </w:rPr>
        <w:t xml:space="preserve"> структурные</w:t>
      </w:r>
      <w:r w:rsidR="000834D1">
        <w:rPr>
          <w:rFonts w:ascii="Times New Roman" w:hAnsi="Times New Roman" w:cs="Times New Roman"/>
          <w:color w:val="auto"/>
          <w:sz w:val="28"/>
          <w:szCs w:val="28"/>
        </w:rPr>
        <w:t xml:space="preserve"> недостатки работы. Так, з</w:t>
      </w:r>
      <w:r w:rsidR="000834D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834D1">
        <w:rPr>
          <w:rFonts w:ascii="Times New Roman" w:hAnsi="Times New Roman" w:cs="Times New Roman"/>
          <w:color w:val="auto"/>
          <w:sz w:val="28"/>
          <w:szCs w:val="28"/>
        </w:rPr>
        <w:t>явленная в заглавии тема «Правовая природа судебных расходов» не вполне соответствует содержанию работы</w:t>
      </w:r>
      <w:r w:rsidR="008C0B10">
        <w:rPr>
          <w:rFonts w:ascii="Times New Roman" w:hAnsi="Times New Roman" w:cs="Times New Roman"/>
          <w:color w:val="auto"/>
          <w:sz w:val="28"/>
          <w:szCs w:val="28"/>
        </w:rPr>
        <w:t xml:space="preserve">. Фактически А. А. </w:t>
      </w:r>
      <w:proofErr w:type="spellStart"/>
      <w:r w:rsidR="008C0B10">
        <w:rPr>
          <w:rFonts w:ascii="Times New Roman" w:hAnsi="Times New Roman" w:cs="Times New Roman"/>
          <w:color w:val="auto"/>
          <w:sz w:val="28"/>
          <w:szCs w:val="28"/>
        </w:rPr>
        <w:t>Бесова</w:t>
      </w:r>
      <w:proofErr w:type="spellEnd"/>
      <w:r w:rsidR="008C0B10">
        <w:rPr>
          <w:rFonts w:ascii="Times New Roman" w:hAnsi="Times New Roman" w:cs="Times New Roman"/>
          <w:color w:val="auto"/>
          <w:sz w:val="28"/>
          <w:szCs w:val="28"/>
        </w:rPr>
        <w:t xml:space="preserve"> исследовала не вопрос</w:t>
      </w:r>
      <w:r w:rsidR="00267BEE">
        <w:rPr>
          <w:rFonts w:ascii="Times New Roman" w:hAnsi="Times New Roman" w:cs="Times New Roman"/>
          <w:color w:val="auto"/>
          <w:sz w:val="28"/>
          <w:szCs w:val="28"/>
        </w:rPr>
        <w:t xml:space="preserve"> о природе судебных расходов, т. е. о том, являются ли они убытками или ущербом</w:t>
      </w:r>
      <w:r w:rsidR="00041358">
        <w:rPr>
          <w:rFonts w:ascii="Times New Roman" w:hAnsi="Times New Roman" w:cs="Times New Roman"/>
          <w:color w:val="auto"/>
          <w:sz w:val="28"/>
          <w:szCs w:val="28"/>
        </w:rPr>
        <w:t xml:space="preserve"> по смыслу, придаваемому этим терминам материальным пр</w:t>
      </w:r>
      <w:r w:rsidR="000413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41358">
        <w:rPr>
          <w:rFonts w:ascii="Times New Roman" w:hAnsi="Times New Roman" w:cs="Times New Roman"/>
          <w:color w:val="auto"/>
          <w:sz w:val="28"/>
          <w:szCs w:val="28"/>
        </w:rPr>
        <w:t xml:space="preserve">вом, </w:t>
      </w:r>
      <w:r w:rsidR="009312B9">
        <w:rPr>
          <w:rFonts w:ascii="Times New Roman" w:hAnsi="Times New Roman" w:cs="Times New Roman"/>
          <w:color w:val="auto"/>
          <w:sz w:val="28"/>
          <w:szCs w:val="28"/>
        </w:rPr>
        <w:t>а о том, как следует распределять расходы между процессуальными с</w:t>
      </w:r>
      <w:r w:rsidR="009312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312B9">
        <w:rPr>
          <w:rFonts w:ascii="Times New Roman" w:hAnsi="Times New Roman" w:cs="Times New Roman"/>
          <w:color w:val="auto"/>
          <w:sz w:val="28"/>
          <w:szCs w:val="28"/>
        </w:rPr>
        <w:t>участниками</w:t>
      </w:r>
      <w:r w:rsidR="002657B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C7250">
        <w:rPr>
          <w:rFonts w:ascii="Times New Roman" w:hAnsi="Times New Roman" w:cs="Times New Roman"/>
          <w:color w:val="auto"/>
          <w:sz w:val="28"/>
          <w:szCs w:val="28"/>
        </w:rPr>
        <w:t xml:space="preserve">Глава 1 работы, посвященная теоретическим воззрениям на природа судебных расходов, носит преимущественно обзорный характер. </w:t>
      </w:r>
      <w:r w:rsidR="00DE4C75">
        <w:rPr>
          <w:rFonts w:ascii="Times New Roman" w:hAnsi="Times New Roman" w:cs="Times New Roman"/>
          <w:color w:val="auto"/>
          <w:sz w:val="28"/>
          <w:szCs w:val="28"/>
        </w:rPr>
        <w:t xml:space="preserve">Утверждая в заключении, что «правовая природа основания </w:t>
      </w:r>
      <w:r w:rsidR="00FC4D1E">
        <w:rPr>
          <w:rFonts w:ascii="Times New Roman" w:hAnsi="Times New Roman" w:cs="Times New Roman"/>
          <w:color w:val="auto"/>
          <w:sz w:val="28"/>
          <w:szCs w:val="28"/>
        </w:rPr>
        <w:t>обязанности по возмещению судебных издержек носит двойственный характер», автор об</w:t>
      </w:r>
      <w:r w:rsidR="00FC4D1E">
        <w:rPr>
          <w:rFonts w:ascii="Times New Roman" w:hAnsi="Times New Roman" w:cs="Times New Roman"/>
          <w:color w:val="auto"/>
          <w:sz w:val="28"/>
          <w:szCs w:val="28"/>
        </w:rPr>
        <w:t>ъ</w:t>
      </w:r>
      <w:r w:rsidR="00FC4D1E">
        <w:rPr>
          <w:rFonts w:ascii="Times New Roman" w:hAnsi="Times New Roman" w:cs="Times New Roman"/>
          <w:color w:val="auto"/>
          <w:sz w:val="28"/>
          <w:szCs w:val="28"/>
        </w:rPr>
        <w:t>ясняет</w:t>
      </w:r>
      <w:r w:rsidR="007436ED">
        <w:rPr>
          <w:rFonts w:ascii="Times New Roman" w:hAnsi="Times New Roman" w:cs="Times New Roman"/>
          <w:color w:val="auto"/>
          <w:sz w:val="28"/>
          <w:szCs w:val="28"/>
        </w:rPr>
        <w:t>, какие материально-правовые и процессуальные связи нужно прин</w:t>
      </w:r>
      <w:r w:rsidR="007436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436ED">
        <w:rPr>
          <w:rFonts w:ascii="Times New Roman" w:hAnsi="Times New Roman" w:cs="Times New Roman"/>
          <w:color w:val="auto"/>
          <w:sz w:val="28"/>
          <w:szCs w:val="28"/>
        </w:rPr>
        <w:t xml:space="preserve">мать во внимание при распределении расходов, но </w:t>
      </w:r>
      <w:r w:rsidR="00394936">
        <w:rPr>
          <w:rFonts w:ascii="Times New Roman" w:hAnsi="Times New Roman" w:cs="Times New Roman"/>
          <w:color w:val="auto"/>
          <w:sz w:val="28"/>
          <w:szCs w:val="28"/>
        </w:rPr>
        <w:t xml:space="preserve">не отвечает, почему эти издержки вообще подлежат возмещению за счет проигравшей стороны. </w:t>
      </w:r>
    </w:p>
    <w:p w14:paraId="02CC41E4" w14:textId="6DEBAAAE" w:rsidR="00B165A3" w:rsidRDefault="00EC7250" w:rsidP="00DC282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связи с этим п</w:t>
      </w:r>
      <w:r w:rsidR="00B165A3">
        <w:rPr>
          <w:rFonts w:ascii="Times New Roman" w:hAnsi="Times New Roman" w:cs="Times New Roman"/>
          <w:color w:val="auto"/>
          <w:sz w:val="28"/>
          <w:szCs w:val="28"/>
        </w:rPr>
        <w:t>о итогам прочтения работы возникли некоторые в</w:t>
      </w:r>
      <w:r w:rsidR="00B165A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165A3">
        <w:rPr>
          <w:rFonts w:ascii="Times New Roman" w:hAnsi="Times New Roman" w:cs="Times New Roman"/>
          <w:color w:val="auto"/>
          <w:sz w:val="28"/>
          <w:szCs w:val="28"/>
        </w:rPr>
        <w:t>просы, на которые автору предлагается ответить в ходе публичной защиты:</w:t>
      </w:r>
    </w:p>
    <w:p w14:paraId="02CC41E5" w14:textId="78FD972F" w:rsidR="002949F7" w:rsidRDefault="00237BEB" w:rsidP="00B165A3">
      <w:pPr>
        <w:pStyle w:val="1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Считает ли автор судебные расходы </w:t>
      </w:r>
      <w:r w:rsidR="002C3177">
        <w:rPr>
          <w:rFonts w:ascii="Times New Roman" w:hAnsi="Times New Roman" w:cs="Times New Roman"/>
          <w:color w:val="auto"/>
          <w:sz w:val="28"/>
          <w:szCs w:val="28"/>
        </w:rPr>
        <w:t>разновидностью убытков по материальному праву, а предусмотренные процессуальным законодател</w:t>
      </w:r>
      <w:r w:rsidR="002C3177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2C3177">
        <w:rPr>
          <w:rFonts w:ascii="Times New Roman" w:hAnsi="Times New Roman" w:cs="Times New Roman"/>
          <w:color w:val="auto"/>
          <w:sz w:val="28"/>
          <w:szCs w:val="28"/>
        </w:rPr>
        <w:t>ством правила их распределения —</w:t>
      </w:r>
      <w:r w:rsidR="00386E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3177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специальной процессуальной формой защиты этого права? </w:t>
      </w:r>
      <w:r w:rsidR="00386E1C">
        <w:rPr>
          <w:rFonts w:ascii="Times New Roman" w:hAnsi="Times New Roman" w:cs="Times New Roman"/>
          <w:color w:val="auto"/>
          <w:sz w:val="28"/>
          <w:szCs w:val="28"/>
        </w:rPr>
        <w:t xml:space="preserve">Подлежало бы право возмещения расходов судебной защите в </w:t>
      </w:r>
      <w:proofErr w:type="spellStart"/>
      <w:r w:rsidR="00386E1C">
        <w:rPr>
          <w:rFonts w:ascii="Times New Roman" w:hAnsi="Times New Roman" w:cs="Times New Roman"/>
          <w:color w:val="auto"/>
          <w:sz w:val="28"/>
          <w:szCs w:val="28"/>
        </w:rPr>
        <w:t>общеисковой</w:t>
      </w:r>
      <w:proofErr w:type="spellEnd"/>
      <w:r w:rsidR="00386E1C">
        <w:rPr>
          <w:rFonts w:ascii="Times New Roman" w:hAnsi="Times New Roman" w:cs="Times New Roman"/>
          <w:color w:val="auto"/>
          <w:sz w:val="28"/>
          <w:szCs w:val="28"/>
        </w:rPr>
        <w:t xml:space="preserve"> форме, в т. ч. с применением выработанных автором алгоритмов для процессуального соучастия, если бы процессуальный закон вовсе не содержал никаких </w:t>
      </w:r>
      <w:r w:rsidR="00B617FD">
        <w:rPr>
          <w:rFonts w:ascii="Times New Roman" w:hAnsi="Times New Roman" w:cs="Times New Roman"/>
          <w:color w:val="auto"/>
          <w:sz w:val="28"/>
          <w:szCs w:val="28"/>
        </w:rPr>
        <w:t>указаний на допустимость такого возмещения?</w:t>
      </w:r>
    </w:p>
    <w:p w14:paraId="02CC41E6" w14:textId="31FB9F4D" w:rsidR="00923B2F" w:rsidRPr="00B165A3" w:rsidRDefault="00923B2F" w:rsidP="00B165A3">
      <w:pPr>
        <w:pStyle w:val="1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с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тр.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49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диссертантка обосновывает необходимость р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шения вопроса о «внутреннем» распределении судебных издержек между самими процессуальными соучастниками «в той мере, в какой процессуал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>ное поведение каждого из них способствовало их причинению</w:t>
      </w:r>
      <w:r w:rsidR="0094496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C03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A4F8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4964">
        <w:rPr>
          <w:rFonts w:ascii="Times New Roman" w:hAnsi="Times New Roman" w:cs="Times New Roman"/>
          <w:color w:val="auto"/>
          <w:sz w:val="28"/>
          <w:szCs w:val="28"/>
        </w:rPr>
        <w:t>Имеет ли в виду автор, что уже при принятии судебного акта о солидарном взыскании судебных издержек суду следует указать, в каких долях они «внутренне» распределяются? Или же данный вопрос должен быть поставлен при ра</w:t>
      </w:r>
      <w:r w:rsidR="0094496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944964">
        <w:rPr>
          <w:rFonts w:ascii="Times New Roman" w:hAnsi="Times New Roman" w:cs="Times New Roman"/>
          <w:color w:val="auto"/>
          <w:sz w:val="28"/>
          <w:szCs w:val="28"/>
        </w:rPr>
        <w:t xml:space="preserve">смотрении регрессного требования </w:t>
      </w:r>
      <w:proofErr w:type="spellStart"/>
      <w:r w:rsidR="00944964">
        <w:rPr>
          <w:rFonts w:ascii="Times New Roman" w:hAnsi="Times New Roman" w:cs="Times New Roman"/>
          <w:color w:val="auto"/>
          <w:sz w:val="28"/>
          <w:szCs w:val="28"/>
        </w:rPr>
        <w:t>содолжника</w:t>
      </w:r>
      <w:proofErr w:type="spellEnd"/>
      <w:r w:rsidR="00944964">
        <w:rPr>
          <w:rFonts w:ascii="Times New Roman" w:hAnsi="Times New Roman" w:cs="Times New Roman"/>
          <w:color w:val="auto"/>
          <w:sz w:val="28"/>
          <w:szCs w:val="28"/>
        </w:rPr>
        <w:t>, выполнившего «внешнюю» солидарную обязанность?</w:t>
      </w:r>
    </w:p>
    <w:p w14:paraId="02CC41E7" w14:textId="13B409C7" w:rsidR="00B41455" w:rsidRDefault="00EA4F82" w:rsidP="00EA4F8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Приведенные вопросы и замечания не умаляют в целом положительн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 впечатления от работы. </w:t>
      </w:r>
      <w:r w:rsidR="00B94242">
        <w:rPr>
          <w:rFonts w:ascii="Times New Roman" w:hAnsi="Times New Roman" w:cs="Times New Roman"/>
          <w:color w:val="auto"/>
          <w:sz w:val="28"/>
          <w:szCs w:val="28"/>
        </w:rPr>
        <w:t xml:space="preserve">Выпускная квалификационная работа </w:t>
      </w:r>
      <w:r w:rsidR="00944964">
        <w:rPr>
          <w:rFonts w:ascii="Times New Roman" w:hAnsi="Times New Roman" w:cs="Times New Roman"/>
          <w:color w:val="auto"/>
          <w:sz w:val="28"/>
          <w:szCs w:val="28"/>
        </w:rPr>
        <w:t xml:space="preserve">Алисы Александровны </w:t>
      </w:r>
      <w:proofErr w:type="spellStart"/>
      <w:r w:rsidR="00944964">
        <w:rPr>
          <w:rFonts w:ascii="Times New Roman" w:hAnsi="Times New Roman" w:cs="Times New Roman"/>
          <w:color w:val="auto"/>
          <w:sz w:val="28"/>
          <w:szCs w:val="28"/>
        </w:rPr>
        <w:t>Бесовой</w:t>
      </w:r>
      <w:proofErr w:type="spellEnd"/>
      <w:r w:rsidR="009449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соответствует требованиям, предъявляемым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так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рода сочинениям, и заслуживает положительной оценки. </w:t>
      </w:r>
    </w:p>
    <w:p w14:paraId="77168DFE" w14:textId="77777777" w:rsidR="0043629E" w:rsidRDefault="0043629E" w:rsidP="00EA4F8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D8D2A31" w14:textId="77777777" w:rsidR="0043629E" w:rsidRDefault="0043629E" w:rsidP="00EA4F8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3629E">
        <w:rPr>
          <w:rFonts w:ascii="Times New Roman" w:hAnsi="Times New Roman" w:cs="Times New Roman"/>
          <w:color w:val="auto"/>
          <w:sz w:val="28"/>
          <w:szCs w:val="28"/>
        </w:rPr>
        <w:t>Володкина</w:t>
      </w:r>
      <w:proofErr w:type="spellEnd"/>
      <w:r w:rsidRPr="0043629E">
        <w:rPr>
          <w:rFonts w:ascii="Times New Roman" w:hAnsi="Times New Roman" w:cs="Times New Roman"/>
          <w:color w:val="auto"/>
          <w:sz w:val="28"/>
          <w:szCs w:val="28"/>
        </w:rPr>
        <w:t xml:space="preserve"> Александра Ивановна,</w:t>
      </w:r>
    </w:p>
    <w:p w14:paraId="37522FA0" w14:textId="4B9864F4" w:rsidR="0043629E" w:rsidRPr="00AF2DD9" w:rsidRDefault="0043629E" w:rsidP="00EA4F82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43629E">
        <w:rPr>
          <w:rFonts w:ascii="Times New Roman" w:hAnsi="Times New Roman" w:cs="Times New Roman"/>
          <w:color w:val="auto"/>
          <w:sz w:val="28"/>
          <w:szCs w:val="28"/>
        </w:rPr>
        <w:t>председатель суда, Арбитражный суд города Санкт-Петербурга и Л</w:t>
      </w:r>
      <w:r w:rsidRPr="004362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3629E">
        <w:rPr>
          <w:rFonts w:ascii="Times New Roman" w:hAnsi="Times New Roman" w:cs="Times New Roman"/>
          <w:color w:val="auto"/>
          <w:sz w:val="28"/>
          <w:szCs w:val="28"/>
        </w:rPr>
        <w:t>нинградской области</w:t>
      </w:r>
    </w:p>
    <w:sectPr w:rsidR="0043629E" w:rsidRPr="00AF2DD9" w:rsidSect="00B264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33DE" w14:textId="77777777" w:rsidR="009773FB" w:rsidRDefault="009773FB" w:rsidP="00DC2829">
      <w:pPr>
        <w:spacing w:after="0" w:line="240" w:lineRule="auto"/>
      </w:pPr>
      <w:r>
        <w:separator/>
      </w:r>
    </w:p>
  </w:endnote>
  <w:endnote w:type="continuationSeparator" w:id="0">
    <w:p w14:paraId="70B55BF0" w14:textId="77777777" w:rsidR="009773FB" w:rsidRDefault="009773FB" w:rsidP="00DC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0E0EE" w14:textId="77777777" w:rsidR="009773FB" w:rsidRDefault="009773FB" w:rsidP="00DC2829">
      <w:pPr>
        <w:spacing w:after="0" w:line="240" w:lineRule="auto"/>
      </w:pPr>
      <w:r>
        <w:separator/>
      </w:r>
    </w:p>
  </w:footnote>
  <w:footnote w:type="continuationSeparator" w:id="0">
    <w:p w14:paraId="5EFB9E92" w14:textId="77777777" w:rsidR="009773FB" w:rsidRDefault="009773FB" w:rsidP="00DC2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34879141"/>
      <w:docPartObj>
        <w:docPartGallery w:val="Page Numbers (Top of Page)"/>
        <w:docPartUnique/>
      </w:docPartObj>
    </w:sdtPr>
    <w:sdtEndPr/>
    <w:sdtContent>
      <w:p w14:paraId="02CC41EC" w14:textId="77777777" w:rsidR="00EF3107" w:rsidRPr="00B264C3" w:rsidRDefault="0097343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64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3107" w:rsidRPr="00B264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64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629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64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2CC41ED" w14:textId="77777777" w:rsidR="00EF3107" w:rsidRDefault="00EF31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CAC"/>
    <w:multiLevelType w:val="hybridMultilevel"/>
    <w:tmpl w:val="A6906184"/>
    <w:lvl w:ilvl="0" w:tplc="BF828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0B3975"/>
    <w:multiLevelType w:val="hybridMultilevel"/>
    <w:tmpl w:val="24DC6CD8"/>
    <w:lvl w:ilvl="0" w:tplc="37C03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041A8"/>
    <w:multiLevelType w:val="hybridMultilevel"/>
    <w:tmpl w:val="0A3E68D0"/>
    <w:lvl w:ilvl="0" w:tplc="EBC462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986CDA"/>
    <w:multiLevelType w:val="hybridMultilevel"/>
    <w:tmpl w:val="7052742A"/>
    <w:lvl w:ilvl="0" w:tplc="BCC0A7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29"/>
    <w:rsid w:val="000007A1"/>
    <w:rsid w:val="000168D5"/>
    <w:rsid w:val="00017B1A"/>
    <w:rsid w:val="000209DD"/>
    <w:rsid w:val="00021396"/>
    <w:rsid w:val="00021C97"/>
    <w:rsid w:val="00023CCC"/>
    <w:rsid w:val="000242EC"/>
    <w:rsid w:val="00041358"/>
    <w:rsid w:val="000458A8"/>
    <w:rsid w:val="00047BBC"/>
    <w:rsid w:val="00047D2B"/>
    <w:rsid w:val="00051BAA"/>
    <w:rsid w:val="00052E49"/>
    <w:rsid w:val="000642FB"/>
    <w:rsid w:val="00066F50"/>
    <w:rsid w:val="000731C2"/>
    <w:rsid w:val="00075521"/>
    <w:rsid w:val="000763E1"/>
    <w:rsid w:val="00077962"/>
    <w:rsid w:val="00081E45"/>
    <w:rsid w:val="000834D1"/>
    <w:rsid w:val="00085ACD"/>
    <w:rsid w:val="00090C8F"/>
    <w:rsid w:val="000A5989"/>
    <w:rsid w:val="000A7931"/>
    <w:rsid w:val="000B019F"/>
    <w:rsid w:val="000B0FE5"/>
    <w:rsid w:val="000B2954"/>
    <w:rsid w:val="000B4060"/>
    <w:rsid w:val="000C39DF"/>
    <w:rsid w:val="000D6F73"/>
    <w:rsid w:val="000E20AF"/>
    <w:rsid w:val="000E254D"/>
    <w:rsid w:val="000E4521"/>
    <w:rsid w:val="000F1E15"/>
    <w:rsid w:val="000F2EBC"/>
    <w:rsid w:val="000F3E57"/>
    <w:rsid w:val="00103093"/>
    <w:rsid w:val="0010602B"/>
    <w:rsid w:val="00107F93"/>
    <w:rsid w:val="001118FC"/>
    <w:rsid w:val="00112BF4"/>
    <w:rsid w:val="001176A6"/>
    <w:rsid w:val="00130208"/>
    <w:rsid w:val="00130AD8"/>
    <w:rsid w:val="00142FAE"/>
    <w:rsid w:val="00151FE4"/>
    <w:rsid w:val="0015280D"/>
    <w:rsid w:val="0016183D"/>
    <w:rsid w:val="001621C1"/>
    <w:rsid w:val="00166167"/>
    <w:rsid w:val="001706C5"/>
    <w:rsid w:val="0017314E"/>
    <w:rsid w:val="001746EA"/>
    <w:rsid w:val="001752EE"/>
    <w:rsid w:val="001752FE"/>
    <w:rsid w:val="001755BC"/>
    <w:rsid w:val="001D4F51"/>
    <w:rsid w:val="001F03DD"/>
    <w:rsid w:val="001F3A31"/>
    <w:rsid w:val="00212BE3"/>
    <w:rsid w:val="0023462D"/>
    <w:rsid w:val="00236CF7"/>
    <w:rsid w:val="00237BEB"/>
    <w:rsid w:val="00240634"/>
    <w:rsid w:val="00246AD9"/>
    <w:rsid w:val="00247931"/>
    <w:rsid w:val="00255065"/>
    <w:rsid w:val="002657BC"/>
    <w:rsid w:val="00267BEE"/>
    <w:rsid w:val="00274B7A"/>
    <w:rsid w:val="002949F7"/>
    <w:rsid w:val="00297D7B"/>
    <w:rsid w:val="002A3742"/>
    <w:rsid w:val="002A4024"/>
    <w:rsid w:val="002A7791"/>
    <w:rsid w:val="002B584C"/>
    <w:rsid w:val="002B771F"/>
    <w:rsid w:val="002C2AA9"/>
    <w:rsid w:val="002C3177"/>
    <w:rsid w:val="002C36FB"/>
    <w:rsid w:val="002E181C"/>
    <w:rsid w:val="002E3637"/>
    <w:rsid w:val="002F5246"/>
    <w:rsid w:val="002F5571"/>
    <w:rsid w:val="00302857"/>
    <w:rsid w:val="00303E8D"/>
    <w:rsid w:val="00314720"/>
    <w:rsid w:val="00322F2F"/>
    <w:rsid w:val="003358B7"/>
    <w:rsid w:val="00342178"/>
    <w:rsid w:val="0034255B"/>
    <w:rsid w:val="00342F8A"/>
    <w:rsid w:val="003522D0"/>
    <w:rsid w:val="00352EAF"/>
    <w:rsid w:val="0036021C"/>
    <w:rsid w:val="00361903"/>
    <w:rsid w:val="00377858"/>
    <w:rsid w:val="003818D6"/>
    <w:rsid w:val="00386E1C"/>
    <w:rsid w:val="00394936"/>
    <w:rsid w:val="00395014"/>
    <w:rsid w:val="003B530B"/>
    <w:rsid w:val="003C098A"/>
    <w:rsid w:val="003C277D"/>
    <w:rsid w:val="003D0A02"/>
    <w:rsid w:val="003D4028"/>
    <w:rsid w:val="003E2C42"/>
    <w:rsid w:val="00410F57"/>
    <w:rsid w:val="00412A6A"/>
    <w:rsid w:val="004149C2"/>
    <w:rsid w:val="00424249"/>
    <w:rsid w:val="00426F82"/>
    <w:rsid w:val="0043342F"/>
    <w:rsid w:val="0043629E"/>
    <w:rsid w:val="00437665"/>
    <w:rsid w:val="00446239"/>
    <w:rsid w:val="004501B9"/>
    <w:rsid w:val="004542FB"/>
    <w:rsid w:val="0045687A"/>
    <w:rsid w:val="00460C67"/>
    <w:rsid w:val="0047522B"/>
    <w:rsid w:val="00482A2E"/>
    <w:rsid w:val="0049075A"/>
    <w:rsid w:val="004937BF"/>
    <w:rsid w:val="00495304"/>
    <w:rsid w:val="004977E7"/>
    <w:rsid w:val="00497C93"/>
    <w:rsid w:val="004A6E97"/>
    <w:rsid w:val="004B339A"/>
    <w:rsid w:val="004B6B52"/>
    <w:rsid w:val="004C7571"/>
    <w:rsid w:val="004D3430"/>
    <w:rsid w:val="004E59A0"/>
    <w:rsid w:val="004E6C79"/>
    <w:rsid w:val="004F20BB"/>
    <w:rsid w:val="00516100"/>
    <w:rsid w:val="00516350"/>
    <w:rsid w:val="00526B29"/>
    <w:rsid w:val="00533068"/>
    <w:rsid w:val="00533F54"/>
    <w:rsid w:val="00537C9F"/>
    <w:rsid w:val="0055209F"/>
    <w:rsid w:val="0057008F"/>
    <w:rsid w:val="00572BE1"/>
    <w:rsid w:val="0057529E"/>
    <w:rsid w:val="0057779B"/>
    <w:rsid w:val="0058156D"/>
    <w:rsid w:val="00584AB4"/>
    <w:rsid w:val="005975C3"/>
    <w:rsid w:val="005A6813"/>
    <w:rsid w:val="005B0343"/>
    <w:rsid w:val="005B064B"/>
    <w:rsid w:val="005B2529"/>
    <w:rsid w:val="005B2B61"/>
    <w:rsid w:val="005B7AB0"/>
    <w:rsid w:val="005B7B10"/>
    <w:rsid w:val="005D4137"/>
    <w:rsid w:val="005E37FE"/>
    <w:rsid w:val="005F348E"/>
    <w:rsid w:val="005F4BE8"/>
    <w:rsid w:val="006032D2"/>
    <w:rsid w:val="0061621C"/>
    <w:rsid w:val="0062298E"/>
    <w:rsid w:val="00623346"/>
    <w:rsid w:val="00623426"/>
    <w:rsid w:val="00631325"/>
    <w:rsid w:val="0063233E"/>
    <w:rsid w:val="00643CD7"/>
    <w:rsid w:val="00653D3F"/>
    <w:rsid w:val="00655CE6"/>
    <w:rsid w:val="00661A9F"/>
    <w:rsid w:val="00662796"/>
    <w:rsid w:val="00663513"/>
    <w:rsid w:val="00667066"/>
    <w:rsid w:val="006761B4"/>
    <w:rsid w:val="006931A0"/>
    <w:rsid w:val="006B1C34"/>
    <w:rsid w:val="006C06ED"/>
    <w:rsid w:val="006C0922"/>
    <w:rsid w:val="006C78A1"/>
    <w:rsid w:val="006D0C8D"/>
    <w:rsid w:val="006E2756"/>
    <w:rsid w:val="006E6650"/>
    <w:rsid w:val="006F00FF"/>
    <w:rsid w:val="006F0AE0"/>
    <w:rsid w:val="006F3132"/>
    <w:rsid w:val="006F6468"/>
    <w:rsid w:val="007002AF"/>
    <w:rsid w:val="0070073E"/>
    <w:rsid w:val="00710A0A"/>
    <w:rsid w:val="007436ED"/>
    <w:rsid w:val="0075295B"/>
    <w:rsid w:val="00752B12"/>
    <w:rsid w:val="007569D8"/>
    <w:rsid w:val="007602B2"/>
    <w:rsid w:val="00767083"/>
    <w:rsid w:val="007706DD"/>
    <w:rsid w:val="007851C4"/>
    <w:rsid w:val="007924FA"/>
    <w:rsid w:val="007A3592"/>
    <w:rsid w:val="007A7C75"/>
    <w:rsid w:val="007B28F2"/>
    <w:rsid w:val="007B3B45"/>
    <w:rsid w:val="007C5E69"/>
    <w:rsid w:val="007D3326"/>
    <w:rsid w:val="007D4403"/>
    <w:rsid w:val="007E32F2"/>
    <w:rsid w:val="007E3E78"/>
    <w:rsid w:val="007E640F"/>
    <w:rsid w:val="007F5E20"/>
    <w:rsid w:val="00824C2B"/>
    <w:rsid w:val="00825404"/>
    <w:rsid w:val="00825CD8"/>
    <w:rsid w:val="0083235D"/>
    <w:rsid w:val="00834F63"/>
    <w:rsid w:val="00847603"/>
    <w:rsid w:val="008535A6"/>
    <w:rsid w:val="0085404B"/>
    <w:rsid w:val="008602ED"/>
    <w:rsid w:val="00860B02"/>
    <w:rsid w:val="00867C0B"/>
    <w:rsid w:val="0087056F"/>
    <w:rsid w:val="00870878"/>
    <w:rsid w:val="00872A82"/>
    <w:rsid w:val="00880AB5"/>
    <w:rsid w:val="00893DA9"/>
    <w:rsid w:val="008A4DF5"/>
    <w:rsid w:val="008B25F4"/>
    <w:rsid w:val="008B785D"/>
    <w:rsid w:val="008C034A"/>
    <w:rsid w:val="008C0B10"/>
    <w:rsid w:val="008C2955"/>
    <w:rsid w:val="008C6225"/>
    <w:rsid w:val="008D1637"/>
    <w:rsid w:val="008D5E9A"/>
    <w:rsid w:val="008E331D"/>
    <w:rsid w:val="008E56D5"/>
    <w:rsid w:val="008F3E97"/>
    <w:rsid w:val="00922F6C"/>
    <w:rsid w:val="00923B2F"/>
    <w:rsid w:val="00925778"/>
    <w:rsid w:val="009312B9"/>
    <w:rsid w:val="009326C5"/>
    <w:rsid w:val="0093720E"/>
    <w:rsid w:val="00942720"/>
    <w:rsid w:val="00944964"/>
    <w:rsid w:val="00961497"/>
    <w:rsid w:val="009702B3"/>
    <w:rsid w:val="00971043"/>
    <w:rsid w:val="00972738"/>
    <w:rsid w:val="00973436"/>
    <w:rsid w:val="00975F0D"/>
    <w:rsid w:val="009766A1"/>
    <w:rsid w:val="009773FB"/>
    <w:rsid w:val="00977D1E"/>
    <w:rsid w:val="00980FBE"/>
    <w:rsid w:val="009A01B7"/>
    <w:rsid w:val="009A05A0"/>
    <w:rsid w:val="009A5953"/>
    <w:rsid w:val="009B3CE7"/>
    <w:rsid w:val="009B4AA5"/>
    <w:rsid w:val="009C474B"/>
    <w:rsid w:val="009D5C1E"/>
    <w:rsid w:val="009D7344"/>
    <w:rsid w:val="009D7E6B"/>
    <w:rsid w:val="009E44AF"/>
    <w:rsid w:val="009E78D7"/>
    <w:rsid w:val="009F0CE9"/>
    <w:rsid w:val="00A06E3E"/>
    <w:rsid w:val="00A10F23"/>
    <w:rsid w:val="00A11D3E"/>
    <w:rsid w:val="00A12476"/>
    <w:rsid w:val="00A17E49"/>
    <w:rsid w:val="00A20A3F"/>
    <w:rsid w:val="00A21481"/>
    <w:rsid w:val="00A35D54"/>
    <w:rsid w:val="00A414B2"/>
    <w:rsid w:val="00A504D9"/>
    <w:rsid w:val="00A57E44"/>
    <w:rsid w:val="00A702B2"/>
    <w:rsid w:val="00A87A8B"/>
    <w:rsid w:val="00A914C1"/>
    <w:rsid w:val="00A930B9"/>
    <w:rsid w:val="00AA1582"/>
    <w:rsid w:val="00AB2217"/>
    <w:rsid w:val="00AB4160"/>
    <w:rsid w:val="00AB4582"/>
    <w:rsid w:val="00AC37EF"/>
    <w:rsid w:val="00AC5532"/>
    <w:rsid w:val="00AD02FB"/>
    <w:rsid w:val="00AD7513"/>
    <w:rsid w:val="00AE59AF"/>
    <w:rsid w:val="00AE6120"/>
    <w:rsid w:val="00AE7577"/>
    <w:rsid w:val="00AF14AC"/>
    <w:rsid w:val="00AF2DD9"/>
    <w:rsid w:val="00AF5336"/>
    <w:rsid w:val="00AF654E"/>
    <w:rsid w:val="00AF7187"/>
    <w:rsid w:val="00B139FD"/>
    <w:rsid w:val="00B165A3"/>
    <w:rsid w:val="00B17089"/>
    <w:rsid w:val="00B17A42"/>
    <w:rsid w:val="00B24D75"/>
    <w:rsid w:val="00B264C3"/>
    <w:rsid w:val="00B309D1"/>
    <w:rsid w:val="00B333A9"/>
    <w:rsid w:val="00B3479A"/>
    <w:rsid w:val="00B41455"/>
    <w:rsid w:val="00B43D74"/>
    <w:rsid w:val="00B44554"/>
    <w:rsid w:val="00B45B52"/>
    <w:rsid w:val="00B46F4F"/>
    <w:rsid w:val="00B52A57"/>
    <w:rsid w:val="00B617FD"/>
    <w:rsid w:val="00B61D19"/>
    <w:rsid w:val="00B635A8"/>
    <w:rsid w:val="00B709B4"/>
    <w:rsid w:val="00B82DE7"/>
    <w:rsid w:val="00B83707"/>
    <w:rsid w:val="00B85E3D"/>
    <w:rsid w:val="00B87AE1"/>
    <w:rsid w:val="00B94242"/>
    <w:rsid w:val="00B971AF"/>
    <w:rsid w:val="00BA3123"/>
    <w:rsid w:val="00BA3CF7"/>
    <w:rsid w:val="00BA635C"/>
    <w:rsid w:val="00BA79E2"/>
    <w:rsid w:val="00BD20F6"/>
    <w:rsid w:val="00BE103D"/>
    <w:rsid w:val="00BF0BA8"/>
    <w:rsid w:val="00BF26F7"/>
    <w:rsid w:val="00BF75F3"/>
    <w:rsid w:val="00C04B6D"/>
    <w:rsid w:val="00C1492D"/>
    <w:rsid w:val="00C307A1"/>
    <w:rsid w:val="00C31258"/>
    <w:rsid w:val="00C414F4"/>
    <w:rsid w:val="00C52205"/>
    <w:rsid w:val="00C52DE2"/>
    <w:rsid w:val="00C64286"/>
    <w:rsid w:val="00C678AF"/>
    <w:rsid w:val="00C75649"/>
    <w:rsid w:val="00C7726F"/>
    <w:rsid w:val="00C86177"/>
    <w:rsid w:val="00C94BD6"/>
    <w:rsid w:val="00CA5A48"/>
    <w:rsid w:val="00CB2F5E"/>
    <w:rsid w:val="00CB3CC7"/>
    <w:rsid w:val="00CB3F5A"/>
    <w:rsid w:val="00CC65D0"/>
    <w:rsid w:val="00CC6C65"/>
    <w:rsid w:val="00CC753F"/>
    <w:rsid w:val="00CD1554"/>
    <w:rsid w:val="00CD2C84"/>
    <w:rsid w:val="00CD6666"/>
    <w:rsid w:val="00CE0A09"/>
    <w:rsid w:val="00CE4AA8"/>
    <w:rsid w:val="00CE6BF6"/>
    <w:rsid w:val="00CF6F41"/>
    <w:rsid w:val="00D02425"/>
    <w:rsid w:val="00D0292D"/>
    <w:rsid w:val="00D03C25"/>
    <w:rsid w:val="00D04579"/>
    <w:rsid w:val="00D22602"/>
    <w:rsid w:val="00D228B9"/>
    <w:rsid w:val="00D278C6"/>
    <w:rsid w:val="00D3392C"/>
    <w:rsid w:val="00D35BD4"/>
    <w:rsid w:val="00D36B31"/>
    <w:rsid w:val="00D53655"/>
    <w:rsid w:val="00D63088"/>
    <w:rsid w:val="00D660E0"/>
    <w:rsid w:val="00D82C00"/>
    <w:rsid w:val="00D8591D"/>
    <w:rsid w:val="00D963B6"/>
    <w:rsid w:val="00DB40D6"/>
    <w:rsid w:val="00DB5F4F"/>
    <w:rsid w:val="00DC2829"/>
    <w:rsid w:val="00DD1C75"/>
    <w:rsid w:val="00DD5AA9"/>
    <w:rsid w:val="00DE219F"/>
    <w:rsid w:val="00DE4C75"/>
    <w:rsid w:val="00DF358F"/>
    <w:rsid w:val="00DF48C9"/>
    <w:rsid w:val="00DF4E38"/>
    <w:rsid w:val="00E01A44"/>
    <w:rsid w:val="00E11DFF"/>
    <w:rsid w:val="00E1793A"/>
    <w:rsid w:val="00E22885"/>
    <w:rsid w:val="00E232B5"/>
    <w:rsid w:val="00E233CC"/>
    <w:rsid w:val="00E268A8"/>
    <w:rsid w:val="00E30045"/>
    <w:rsid w:val="00E35CA9"/>
    <w:rsid w:val="00E43664"/>
    <w:rsid w:val="00E4486F"/>
    <w:rsid w:val="00E45D3D"/>
    <w:rsid w:val="00E52811"/>
    <w:rsid w:val="00E550C0"/>
    <w:rsid w:val="00E56FD8"/>
    <w:rsid w:val="00E616FC"/>
    <w:rsid w:val="00E71E5E"/>
    <w:rsid w:val="00E72C84"/>
    <w:rsid w:val="00E7521F"/>
    <w:rsid w:val="00E836F5"/>
    <w:rsid w:val="00E869A2"/>
    <w:rsid w:val="00E94E95"/>
    <w:rsid w:val="00EA4F82"/>
    <w:rsid w:val="00EA67DA"/>
    <w:rsid w:val="00EB34D5"/>
    <w:rsid w:val="00EC385E"/>
    <w:rsid w:val="00EC7250"/>
    <w:rsid w:val="00EC7C9F"/>
    <w:rsid w:val="00EE2060"/>
    <w:rsid w:val="00EF3107"/>
    <w:rsid w:val="00EF6B9F"/>
    <w:rsid w:val="00F041B9"/>
    <w:rsid w:val="00F11A5B"/>
    <w:rsid w:val="00F1309B"/>
    <w:rsid w:val="00F149A8"/>
    <w:rsid w:val="00F255A5"/>
    <w:rsid w:val="00F26DB7"/>
    <w:rsid w:val="00F352D3"/>
    <w:rsid w:val="00F57667"/>
    <w:rsid w:val="00F835F1"/>
    <w:rsid w:val="00F951BA"/>
    <w:rsid w:val="00FC0E5E"/>
    <w:rsid w:val="00FC4D1E"/>
    <w:rsid w:val="00FD096C"/>
    <w:rsid w:val="00FE082D"/>
    <w:rsid w:val="00FE4341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"/>
    <w:link w:val="20"/>
    <w:uiPriority w:val="9"/>
    <w:unhideWhenUsed/>
    <w:qFormat/>
    <w:rsid w:val="00DC2829"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176A6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C2829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Курсовая"/>
    <w:basedOn w:val="a"/>
    <w:link w:val="a5"/>
    <w:qFormat/>
    <w:rsid w:val="00DC282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5">
    <w:name w:val="Курсовая Знак"/>
    <w:basedOn w:val="a1"/>
    <w:link w:val="a0"/>
    <w:rsid w:val="00DC2829"/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nhideWhenUsed/>
    <w:rsid w:val="00DC282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DC2829"/>
    <w:rPr>
      <w:rFonts w:ascii="Times New Roman" w:hAnsi="Times New Roman"/>
      <w:sz w:val="20"/>
      <w:szCs w:val="20"/>
      <w:lang w:eastAsia="ru-RU"/>
    </w:rPr>
  </w:style>
  <w:style w:type="character" w:styleId="a8">
    <w:name w:val="footnote reference"/>
    <w:basedOn w:val="a1"/>
    <w:unhideWhenUsed/>
    <w:rsid w:val="00DC2829"/>
    <w:rPr>
      <w:vertAlign w:val="superscript"/>
    </w:rPr>
  </w:style>
  <w:style w:type="paragraph" w:customStyle="1" w:styleId="1">
    <w:name w:val="Текст1"/>
    <w:rsid w:val="00DC28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2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264C3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B2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264C3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2178"/>
    <w:rPr>
      <w:rFonts w:ascii="Tahoma" w:hAnsi="Tahoma" w:cs="Tahoma"/>
      <w:sz w:val="16"/>
      <w:szCs w:val="16"/>
    </w:rPr>
  </w:style>
  <w:style w:type="character" w:styleId="af">
    <w:name w:val="annotation reference"/>
    <w:basedOn w:val="a1"/>
    <w:uiPriority w:val="99"/>
    <w:semiHidden/>
    <w:unhideWhenUsed/>
    <w:rsid w:val="0063132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132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3132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32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1325"/>
    <w:rPr>
      <w:b/>
      <w:bCs/>
      <w:sz w:val="20"/>
      <w:szCs w:val="20"/>
    </w:rPr>
  </w:style>
  <w:style w:type="paragraph" w:customStyle="1" w:styleId="ConsPlusNormal">
    <w:name w:val="ConsPlusNormal"/>
    <w:rsid w:val="00EF3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"/>
    <w:link w:val="20"/>
    <w:uiPriority w:val="9"/>
    <w:unhideWhenUsed/>
    <w:qFormat/>
    <w:rsid w:val="00DC2829"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1176A6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C2829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Курсовая"/>
    <w:basedOn w:val="a"/>
    <w:link w:val="a5"/>
    <w:qFormat/>
    <w:rsid w:val="00DC282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5">
    <w:name w:val="Курсовая Знак"/>
    <w:basedOn w:val="a1"/>
    <w:link w:val="a0"/>
    <w:rsid w:val="00DC2829"/>
    <w:rPr>
      <w:rFonts w:ascii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unhideWhenUsed/>
    <w:rsid w:val="00DC282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DC2829"/>
    <w:rPr>
      <w:rFonts w:ascii="Times New Roman" w:hAnsi="Times New Roman"/>
      <w:sz w:val="20"/>
      <w:szCs w:val="20"/>
      <w:lang w:eastAsia="ru-RU"/>
    </w:rPr>
  </w:style>
  <w:style w:type="character" w:styleId="a8">
    <w:name w:val="footnote reference"/>
    <w:basedOn w:val="a1"/>
    <w:unhideWhenUsed/>
    <w:rsid w:val="00DC2829"/>
    <w:rPr>
      <w:vertAlign w:val="superscript"/>
    </w:rPr>
  </w:style>
  <w:style w:type="paragraph" w:customStyle="1" w:styleId="1">
    <w:name w:val="Текст1"/>
    <w:rsid w:val="00DC28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2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264C3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B26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264C3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2178"/>
    <w:rPr>
      <w:rFonts w:ascii="Tahoma" w:hAnsi="Tahoma" w:cs="Tahoma"/>
      <w:sz w:val="16"/>
      <w:szCs w:val="16"/>
    </w:rPr>
  </w:style>
  <w:style w:type="character" w:styleId="af">
    <w:name w:val="annotation reference"/>
    <w:basedOn w:val="a1"/>
    <w:uiPriority w:val="99"/>
    <w:semiHidden/>
    <w:unhideWhenUsed/>
    <w:rsid w:val="0063132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132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63132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132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1325"/>
    <w:rPr>
      <w:b/>
      <w:bCs/>
      <w:sz w:val="20"/>
      <w:szCs w:val="20"/>
    </w:rPr>
  </w:style>
  <w:style w:type="paragraph" w:customStyle="1" w:styleId="ConsPlusNormal">
    <w:name w:val="ConsPlusNormal"/>
    <w:rsid w:val="00EF31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C64F1-B9A2-48D6-B725-D2432651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Берлин</dc:creator>
  <cp:lastModifiedBy>Любин Иван Викторович</cp:lastModifiedBy>
  <cp:revision>4</cp:revision>
  <cp:lastPrinted>2016-04-17T23:10:00Z</cp:lastPrinted>
  <dcterms:created xsi:type="dcterms:W3CDTF">2018-05-20T12:38:00Z</dcterms:created>
  <dcterms:modified xsi:type="dcterms:W3CDTF">2018-05-23T17:32:00Z</dcterms:modified>
</cp:coreProperties>
</file>